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776" w:rsidRPr="00E506FE" w:rsidRDefault="000F7B6B" w:rsidP="00882776">
      <w:pPr>
        <w:pStyle w:val="Heading1"/>
        <w:tabs>
          <w:tab w:val="left" w:pos="2700"/>
        </w:tabs>
        <w:spacing w:line="300" w:lineRule="auto"/>
        <w:ind w:left="0" w:right="1123" w:firstLine="0"/>
        <w:jc w:val="center"/>
        <w:rPr>
          <w:rFonts w:cs="Tahoma"/>
          <w:spacing w:val="-1"/>
          <w:sz w:val="20"/>
          <w:szCs w:val="20"/>
        </w:rPr>
      </w:pPr>
      <w:r w:rsidRPr="00E506FE">
        <w:rPr>
          <w:rFonts w:cs="Tahoma"/>
          <w:sz w:val="20"/>
          <w:szCs w:val="20"/>
        </w:rPr>
        <w:t>PREA</w:t>
      </w:r>
      <w:r w:rsidR="007F1412">
        <w:rPr>
          <w:rFonts w:cs="Tahoma"/>
          <w:sz w:val="20"/>
          <w:szCs w:val="20"/>
        </w:rPr>
        <w:t xml:space="preserve"> </w:t>
      </w:r>
      <w:r w:rsidR="007F1412" w:rsidRPr="00E506FE">
        <w:rPr>
          <w:rFonts w:cs="Tahoma"/>
          <w:spacing w:val="1"/>
          <w:sz w:val="20"/>
          <w:szCs w:val="20"/>
        </w:rPr>
        <w:t>AUDIT</w:t>
      </w:r>
      <w:r w:rsidR="007F1412" w:rsidRPr="00E506FE">
        <w:rPr>
          <w:rFonts w:cs="Tahoma"/>
          <w:spacing w:val="-22"/>
          <w:sz w:val="20"/>
          <w:szCs w:val="20"/>
        </w:rPr>
        <w:t xml:space="preserve"> </w:t>
      </w:r>
      <w:r w:rsidR="007F1412" w:rsidRPr="00E506FE">
        <w:rPr>
          <w:rFonts w:cs="Tahoma"/>
          <w:spacing w:val="-1"/>
          <w:sz w:val="20"/>
          <w:szCs w:val="20"/>
        </w:rPr>
        <w:t>REPORT</w:t>
      </w:r>
      <w:r w:rsidR="002F4A2C">
        <w:rPr>
          <w:rFonts w:cs="Tahoma"/>
          <w:spacing w:val="-1"/>
          <w:sz w:val="20"/>
          <w:szCs w:val="20"/>
        </w:rPr>
        <w:t xml:space="preserve">    </w:t>
      </w:r>
      <w:sdt>
        <w:sdtPr>
          <w:rPr>
            <w:rFonts w:cs="Tahoma"/>
            <w:spacing w:val="-1"/>
            <w:sz w:val="20"/>
            <w:szCs w:val="20"/>
          </w:rPr>
          <w:id w:val="1039017746"/>
          <w14:checkbox>
            <w14:checked w14:val="0"/>
            <w14:checkedState w14:val="2612" w14:font="MS Gothic"/>
            <w14:uncheckedState w14:val="2610" w14:font="MS Gothic"/>
          </w14:checkbox>
        </w:sdtPr>
        <w:sdtEndPr/>
        <w:sdtContent>
          <w:r w:rsidR="00CC3B39">
            <w:rPr>
              <w:rFonts w:ascii="MS Gothic" w:eastAsia="MS Gothic" w:hAnsi="MS Gothic" w:cs="Tahoma" w:hint="eastAsia"/>
              <w:spacing w:val="-1"/>
              <w:sz w:val="20"/>
              <w:szCs w:val="20"/>
            </w:rPr>
            <w:t>☐</w:t>
          </w:r>
        </w:sdtContent>
      </w:sdt>
      <w:r w:rsidR="002F4A2C">
        <w:rPr>
          <w:rFonts w:cs="Tahoma"/>
          <w:spacing w:val="-1"/>
          <w:sz w:val="20"/>
          <w:szCs w:val="20"/>
        </w:rPr>
        <w:t xml:space="preserve"> </w:t>
      </w:r>
      <w:r w:rsidR="001E62A4">
        <w:rPr>
          <w:rFonts w:cs="Tahoma"/>
          <w:spacing w:val="-1"/>
          <w:sz w:val="20"/>
          <w:szCs w:val="20"/>
        </w:rPr>
        <w:t>INTERIM</w:t>
      </w:r>
      <w:r w:rsidR="002F4A2C">
        <w:rPr>
          <w:rFonts w:cs="Tahoma"/>
          <w:spacing w:val="-1"/>
          <w:sz w:val="20"/>
          <w:szCs w:val="20"/>
        </w:rPr>
        <w:t xml:space="preserve">    </w:t>
      </w:r>
      <w:sdt>
        <w:sdtPr>
          <w:rPr>
            <w:rFonts w:cs="Tahoma"/>
            <w:spacing w:val="-1"/>
            <w:sz w:val="20"/>
            <w:szCs w:val="20"/>
          </w:rPr>
          <w:id w:val="-849174491"/>
          <w14:checkbox>
            <w14:checked w14:val="1"/>
            <w14:checkedState w14:val="2612" w14:font="MS Gothic"/>
            <w14:uncheckedState w14:val="2610" w14:font="MS Gothic"/>
          </w14:checkbox>
        </w:sdtPr>
        <w:sdtEndPr/>
        <w:sdtContent>
          <w:r w:rsidR="005B74F5">
            <w:rPr>
              <w:rFonts w:ascii="MS Gothic" w:eastAsia="MS Gothic" w:hAnsi="MS Gothic" w:cs="Tahoma" w:hint="eastAsia"/>
              <w:spacing w:val="-1"/>
              <w:sz w:val="20"/>
              <w:szCs w:val="20"/>
            </w:rPr>
            <w:t>☒</w:t>
          </w:r>
        </w:sdtContent>
      </w:sdt>
      <w:r w:rsidR="00CC3B39">
        <w:rPr>
          <w:rFonts w:cs="Tahoma"/>
          <w:spacing w:val="-1"/>
          <w:sz w:val="20"/>
          <w:szCs w:val="20"/>
        </w:rPr>
        <w:t xml:space="preserve"> </w:t>
      </w:r>
      <w:r w:rsidR="00AC04BE">
        <w:rPr>
          <w:rFonts w:cs="Tahoma"/>
          <w:spacing w:val="-1"/>
          <w:sz w:val="20"/>
          <w:szCs w:val="20"/>
        </w:rPr>
        <w:t>FINAL</w:t>
      </w:r>
    </w:p>
    <w:p w:rsidR="00882776" w:rsidRDefault="007D6F74" w:rsidP="00B614B0">
      <w:pPr>
        <w:pStyle w:val="Heading1"/>
        <w:spacing w:line="300" w:lineRule="auto"/>
        <w:ind w:left="0" w:right="1124" w:hanging="9"/>
        <w:jc w:val="center"/>
        <w:rPr>
          <w:rFonts w:cs="Tahoma"/>
          <w:sz w:val="20"/>
          <w:szCs w:val="20"/>
        </w:rPr>
      </w:pPr>
      <w:r>
        <w:rPr>
          <w:rFonts w:cs="Tahoma"/>
          <w:sz w:val="20"/>
          <w:szCs w:val="20"/>
        </w:rPr>
        <w:t>JUVENILE FACILITIES</w:t>
      </w:r>
    </w:p>
    <w:p w:rsidR="00463BED" w:rsidRPr="00E506FE" w:rsidRDefault="00463BED" w:rsidP="00463BED"/>
    <w:p w:rsidR="00463BED" w:rsidRDefault="00463BED" w:rsidP="00463BED">
      <w:pPr>
        <w:spacing w:line="200" w:lineRule="atLeast"/>
        <w:jc w:val="center"/>
        <w:rPr>
          <w:rFonts w:ascii="Times New Roman" w:hAnsi="Times New Roman" w:cs="Times New Roman"/>
          <w:spacing w:val="-1"/>
          <w:sz w:val="20"/>
        </w:rPr>
      </w:pPr>
      <w:r w:rsidRPr="00EF2B7A">
        <w:rPr>
          <w:rFonts w:ascii="Tahoma" w:eastAsia="Tahoma" w:hAnsi="Tahoma" w:cs="Tahoma"/>
          <w:b/>
          <w:sz w:val="20"/>
          <w:szCs w:val="20"/>
        </w:rPr>
        <w:t>Date of report:</w:t>
      </w:r>
      <w:r>
        <w:rPr>
          <w:rFonts w:ascii="Tahoma" w:eastAsia="Tahoma" w:hAnsi="Tahoma" w:cs="Tahoma"/>
          <w:sz w:val="20"/>
          <w:szCs w:val="20"/>
        </w:rPr>
        <w:t xml:space="preserve"> </w:t>
      </w:r>
      <w:sdt>
        <w:sdtPr>
          <w:rPr>
            <w:rFonts w:ascii="Times New Roman" w:hAnsi="Times New Roman" w:cs="Times New Roman"/>
            <w:spacing w:val="-1"/>
            <w:sz w:val="20"/>
          </w:rPr>
          <w:id w:val="484985339"/>
          <w:placeholder>
            <w:docPart w:val="C618CDC7A31E404B860085CE58F1D7EC"/>
          </w:placeholder>
        </w:sdtPr>
        <w:sdtEndPr/>
        <w:sdtContent>
          <w:r w:rsidR="00F575AA">
            <w:rPr>
              <w:rFonts w:ascii="Times New Roman" w:hAnsi="Times New Roman" w:cs="Times New Roman"/>
              <w:spacing w:val="-1"/>
              <w:sz w:val="20"/>
            </w:rPr>
            <w:t>05/</w:t>
          </w:r>
          <w:r w:rsidR="00DF744D">
            <w:rPr>
              <w:rFonts w:ascii="Times New Roman" w:hAnsi="Times New Roman" w:cs="Times New Roman"/>
              <w:spacing w:val="-1"/>
              <w:sz w:val="20"/>
            </w:rPr>
            <w:t>0</w:t>
          </w:r>
          <w:r w:rsidR="00F575AA">
            <w:rPr>
              <w:rFonts w:ascii="Times New Roman" w:hAnsi="Times New Roman" w:cs="Times New Roman"/>
              <w:spacing w:val="-1"/>
              <w:sz w:val="20"/>
            </w:rPr>
            <w:t>1</w:t>
          </w:r>
          <w:r w:rsidR="005B74F5">
            <w:rPr>
              <w:rFonts w:ascii="Times New Roman" w:hAnsi="Times New Roman" w:cs="Times New Roman"/>
              <w:spacing w:val="-1"/>
              <w:sz w:val="20"/>
            </w:rPr>
            <w:t>/2017</w:t>
          </w:r>
          <w:r w:rsidR="005B74F5">
            <w:rPr>
              <w:rFonts w:ascii="Times New Roman" w:hAnsi="Times New Roman" w:cs="Times New Roman"/>
              <w:spacing w:val="-1"/>
              <w:sz w:val="20"/>
            </w:rPr>
            <w:tab/>
          </w:r>
          <w:r w:rsidR="005B74F5">
            <w:rPr>
              <w:rFonts w:ascii="Times New Roman" w:hAnsi="Times New Roman" w:cs="Times New Roman"/>
              <w:spacing w:val="-1"/>
              <w:sz w:val="20"/>
            </w:rPr>
            <w:tab/>
          </w:r>
        </w:sdtContent>
      </w:sdt>
    </w:p>
    <w:p w:rsidR="00463BED" w:rsidRDefault="00463BED"/>
    <w:tbl>
      <w:tblPr>
        <w:tblStyle w:val="TableGrid"/>
        <w:tblW w:w="0" w:type="auto"/>
        <w:tblInd w:w="-5" w:type="dxa"/>
        <w:tblLook w:val="04A0" w:firstRow="1" w:lastRow="0" w:firstColumn="1" w:lastColumn="0" w:noHBand="0" w:noVBand="1"/>
      </w:tblPr>
      <w:tblGrid>
        <w:gridCol w:w="2466"/>
        <w:gridCol w:w="2938"/>
        <w:gridCol w:w="986"/>
        <w:gridCol w:w="1954"/>
        <w:gridCol w:w="2816"/>
      </w:tblGrid>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Auditor</w:t>
            </w:r>
            <w:r w:rsidRPr="00075B32">
              <w:rPr>
                <w:rFonts w:ascii="Tahoma" w:hAnsi="Tahoma" w:cs="Tahoma"/>
                <w:b/>
                <w:spacing w:val="-2"/>
                <w:sz w:val="20"/>
                <w:szCs w:val="20"/>
              </w:rPr>
              <w:t xml:space="preserve"> Information</w:t>
            </w:r>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Pr>
                <w:rFonts w:ascii="Tahoma" w:hAnsi="Tahoma" w:cs="Tahoma"/>
                <w:b/>
                <w:spacing w:val="-1"/>
                <w:sz w:val="20"/>
                <w:szCs w:val="20"/>
              </w:rPr>
              <w:t>Auditor n</w:t>
            </w:r>
            <w:r w:rsidRPr="00075B32">
              <w:rPr>
                <w:rFonts w:ascii="Tahoma" w:hAnsi="Tahoma" w:cs="Tahoma"/>
                <w:b/>
                <w:spacing w:val="-1"/>
                <w:sz w:val="20"/>
                <w:szCs w:val="20"/>
              </w:rPr>
              <w:t>ame</w:t>
            </w:r>
            <w:r>
              <w:rPr>
                <w:rFonts w:ascii="Tahoma" w:hAnsi="Tahoma" w:cs="Tahoma"/>
                <w:b/>
                <w:spacing w:val="-1"/>
                <w:sz w:val="20"/>
                <w:szCs w:val="20"/>
              </w:rPr>
              <w:t xml:space="preserve">: </w:t>
            </w:r>
            <w:sdt>
              <w:sdtPr>
                <w:rPr>
                  <w:rFonts w:ascii="Times New Roman" w:hAnsi="Times New Roman" w:cs="Times New Roman"/>
                  <w:spacing w:val="-1"/>
                  <w:sz w:val="20"/>
                </w:rPr>
                <w:id w:val="493611287"/>
                <w:placeholder>
                  <w:docPart w:val="268AC644F0C8426B8D87E9EC6224F940"/>
                </w:placeholder>
              </w:sdtPr>
              <w:sdtEndPr/>
              <w:sdtContent>
                <w:r w:rsidR="005B74F5">
                  <w:rPr>
                    <w:rFonts w:ascii="Times New Roman" w:hAnsi="Times New Roman" w:cs="Times New Roman"/>
                    <w:spacing w:val="-1"/>
                    <w:sz w:val="20"/>
                  </w:rPr>
                  <w:t>Kurt Pfisterer</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1772237299"/>
                <w:placeholder>
                  <w:docPart w:val="DCB78264625F49F18402921DD4863972"/>
                </w:placeholder>
              </w:sdtPr>
              <w:sdtEndPr/>
              <w:sdtContent>
                <w:r w:rsidR="005B74F5">
                  <w:rPr>
                    <w:rFonts w:ascii="Times New Roman" w:hAnsi="Times New Roman" w:cs="Times New Roman"/>
                    <w:spacing w:val="-1"/>
                    <w:sz w:val="20"/>
                  </w:rPr>
                  <w:t>30 Lori Jean Place</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z w:val="20"/>
                <w:szCs w:val="20"/>
              </w:rPr>
              <w:t>Email:</w:t>
            </w:r>
            <w:r>
              <w:rPr>
                <w:rFonts w:ascii="Tahoma" w:hAnsi="Tahoma" w:cs="Tahoma"/>
                <w:b/>
                <w:sz w:val="20"/>
                <w:szCs w:val="20"/>
              </w:rPr>
              <w:t xml:space="preserve"> </w:t>
            </w:r>
            <w:sdt>
              <w:sdtPr>
                <w:rPr>
                  <w:rFonts w:ascii="Times New Roman" w:hAnsi="Times New Roman" w:cs="Times New Roman"/>
                  <w:sz w:val="20"/>
                </w:rPr>
                <w:id w:val="701290277"/>
                <w:placeholder>
                  <w:docPart w:val="5937A94B51404F3AA693BC5EEBF4E30E"/>
                </w:placeholder>
              </w:sdtPr>
              <w:sdtEndPr/>
              <w:sdtContent>
                <w:r w:rsidR="005B74F5">
                  <w:rPr>
                    <w:rFonts w:ascii="Times New Roman" w:hAnsi="Times New Roman" w:cs="Times New Roman"/>
                    <w:sz w:val="20"/>
                  </w:rPr>
                  <w:t>kurtpfisterer@gmail.com</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z w:val="20"/>
                <w:szCs w:val="20"/>
              </w:rPr>
              <w:t xml:space="preserve"> </w:t>
            </w:r>
            <w:r w:rsidRPr="00075B32">
              <w:rPr>
                <w:rFonts w:ascii="Tahoma" w:hAnsi="Tahoma" w:cs="Tahoma"/>
                <w:b/>
                <w:spacing w:val="-2"/>
                <w:sz w:val="20"/>
                <w:szCs w:val="20"/>
              </w:rPr>
              <w:t>number:</w:t>
            </w:r>
            <w:r>
              <w:rPr>
                <w:rFonts w:ascii="Tahoma" w:hAnsi="Tahoma" w:cs="Tahoma"/>
                <w:b/>
                <w:spacing w:val="-2"/>
                <w:sz w:val="20"/>
                <w:szCs w:val="20"/>
              </w:rPr>
              <w:t xml:space="preserve"> </w:t>
            </w:r>
            <w:sdt>
              <w:sdtPr>
                <w:rPr>
                  <w:rFonts w:ascii="Times New Roman" w:hAnsi="Times New Roman" w:cs="Times New Roman"/>
                  <w:spacing w:val="-2"/>
                  <w:sz w:val="20"/>
                </w:rPr>
                <w:id w:val="-1783411794"/>
                <w:placeholder>
                  <w:docPart w:val="337D0A7411794CA6B2EFC135CE488AEF"/>
                </w:placeholder>
              </w:sdtPr>
              <w:sdtEndPr/>
              <w:sdtContent>
                <w:r w:rsidR="005B74F5">
                  <w:rPr>
                    <w:rFonts w:ascii="Times New Roman" w:hAnsi="Times New Roman" w:cs="Times New Roman"/>
                    <w:spacing w:val="-2"/>
                    <w:sz w:val="20"/>
                  </w:rPr>
                  <w:t>518 860 5764</w:t>
                </w:r>
              </w:sdtContent>
            </w:sdt>
          </w:p>
        </w:tc>
      </w:tr>
      <w:tr w:rsidR="00463BED" w:rsidTr="005B74F5">
        <w:trPr>
          <w:trHeight w:val="331"/>
        </w:trPr>
        <w:tc>
          <w:tcPr>
            <w:tcW w:w="11160" w:type="dxa"/>
            <w:gridSpan w:val="5"/>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Date of facility</w:t>
            </w:r>
            <w:r w:rsidRPr="00075B32">
              <w:rPr>
                <w:rFonts w:ascii="Tahoma" w:hAnsi="Tahoma" w:cs="Tahoma"/>
                <w:b/>
                <w:spacing w:val="-2"/>
                <w:sz w:val="20"/>
                <w:szCs w:val="20"/>
              </w:rPr>
              <w:t xml:space="preserve"> </w:t>
            </w:r>
            <w:r w:rsidRPr="00075B32">
              <w:rPr>
                <w:rFonts w:ascii="Tahoma" w:hAnsi="Tahoma" w:cs="Tahoma"/>
                <w:b/>
                <w:spacing w:val="-1"/>
                <w:sz w:val="20"/>
                <w:szCs w:val="20"/>
              </w:rPr>
              <w:t>visit:</w:t>
            </w:r>
            <w:r>
              <w:rPr>
                <w:rFonts w:ascii="Tahoma" w:hAnsi="Tahoma" w:cs="Tahoma"/>
                <w:b/>
                <w:spacing w:val="-1"/>
                <w:sz w:val="20"/>
                <w:szCs w:val="20"/>
              </w:rPr>
              <w:t xml:space="preserve"> </w:t>
            </w:r>
            <w:sdt>
              <w:sdtPr>
                <w:rPr>
                  <w:rFonts w:ascii="Times New Roman" w:hAnsi="Times New Roman" w:cs="Times New Roman"/>
                  <w:spacing w:val="-1"/>
                  <w:sz w:val="20"/>
                </w:rPr>
                <w:id w:val="-1020768806"/>
              </w:sdtPr>
              <w:sdtEndPr/>
              <w:sdtContent>
                <w:r w:rsidR="00DF744D">
                  <w:rPr>
                    <w:rFonts w:ascii="Times New Roman" w:hAnsi="Times New Roman" w:cs="Times New Roman"/>
                    <w:spacing w:val="-1"/>
                    <w:sz w:val="20"/>
                  </w:rPr>
                  <w:t>April 5</w:t>
                </w:r>
                <w:r w:rsidR="005B74F5">
                  <w:rPr>
                    <w:rFonts w:ascii="Times New Roman" w:hAnsi="Times New Roman" w:cs="Times New Roman"/>
                    <w:spacing w:val="-1"/>
                    <w:sz w:val="20"/>
                  </w:rPr>
                  <w:t>, 2017</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Information</w:t>
            </w:r>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Pr>
                <w:rFonts w:ascii="Tahoma" w:hAnsi="Tahoma" w:cs="Tahoma"/>
                <w:b/>
                <w:spacing w:val="-1"/>
                <w:sz w:val="20"/>
                <w:szCs w:val="20"/>
              </w:rPr>
              <w:t xml:space="preserve">Facility name: </w:t>
            </w:r>
            <w:sdt>
              <w:sdtPr>
                <w:rPr>
                  <w:rFonts w:ascii="Times New Roman" w:hAnsi="Times New Roman" w:cs="Times New Roman"/>
                  <w:spacing w:val="-1"/>
                  <w:sz w:val="20"/>
                </w:rPr>
                <w:id w:val="526146782"/>
              </w:sdtPr>
              <w:sdtEndPr/>
              <w:sdtContent>
                <w:r w:rsidR="007647E7" w:rsidRPr="007647E7">
                  <w:rPr>
                    <w:rFonts w:ascii="Times New Roman" w:hAnsi="Times New Roman" w:cs="Times New Roman"/>
                    <w:spacing w:val="-1"/>
                    <w:sz w:val="20"/>
                  </w:rPr>
                  <w:t>Judge Connelly Youth Center</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Pr>
                <w:rFonts w:ascii="Tahoma" w:hAnsi="Tahoma" w:cs="Tahoma"/>
                <w:b/>
                <w:spacing w:val="-2"/>
                <w:sz w:val="20"/>
                <w:szCs w:val="20"/>
              </w:rPr>
              <w:t xml:space="preserve">physical address: </w:t>
            </w:r>
            <w:sdt>
              <w:sdtPr>
                <w:rPr>
                  <w:rFonts w:ascii="Times New Roman" w:hAnsi="Times New Roman" w:cs="Times New Roman"/>
                  <w:spacing w:val="-2"/>
                  <w:sz w:val="20"/>
                </w:rPr>
                <w:id w:val="14970885"/>
              </w:sdtPr>
              <w:sdtEndPr/>
              <w:sdtContent>
                <w:r w:rsidR="007647E7" w:rsidRPr="007647E7">
                  <w:rPr>
                    <w:rFonts w:ascii="Times New Roman" w:hAnsi="Times New Roman" w:cs="Times New Roman"/>
                    <w:spacing w:val="-2"/>
                    <w:sz w:val="20"/>
                  </w:rPr>
                  <w:t>450 Canterbury Street, Roslindale</w:t>
                </w:r>
                <w:r w:rsidR="007647E7">
                  <w:rPr>
                    <w:rFonts w:ascii="Times New Roman" w:hAnsi="Times New Roman" w:cs="Times New Roman"/>
                    <w:spacing w:val="-2"/>
                    <w:sz w:val="20"/>
                  </w:rPr>
                  <w:t>, MA</w:t>
                </w:r>
                <w:r w:rsidR="007647E7" w:rsidRPr="007647E7">
                  <w:rPr>
                    <w:rFonts w:ascii="Times New Roman" w:hAnsi="Times New Roman" w:cs="Times New Roman"/>
                    <w:spacing w:val="-2"/>
                    <w:sz w:val="20"/>
                  </w:rPr>
                  <w:t xml:space="preserve"> 02131</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mailing</w:t>
            </w:r>
            <w:r w:rsidRPr="00075B32">
              <w:rPr>
                <w:rFonts w:ascii="Tahoma" w:hAnsi="Tahoma" w:cs="Tahoma"/>
                <w:b/>
                <w:spacing w:val="26"/>
                <w:sz w:val="20"/>
                <w:szCs w:val="20"/>
              </w:rPr>
              <w:t xml:space="preserve"> </w:t>
            </w:r>
            <w:r w:rsidRPr="00075B32">
              <w:rPr>
                <w:rFonts w:ascii="Tahoma" w:hAnsi="Tahoma" w:cs="Tahoma"/>
                <w:b/>
                <w:spacing w:val="-1"/>
                <w:sz w:val="20"/>
                <w:szCs w:val="20"/>
              </w:rPr>
              <w:t>address:</w:t>
            </w:r>
            <w:r w:rsidRPr="00075B32">
              <w:rPr>
                <w:rFonts w:ascii="Tahoma" w:hAnsi="Tahoma" w:cs="Tahoma"/>
                <w:b/>
                <w:spacing w:val="-19"/>
                <w:sz w:val="20"/>
                <w:szCs w:val="20"/>
              </w:rPr>
              <w:t xml:space="preserve"> </w:t>
            </w:r>
            <w:r w:rsidRPr="00075B32">
              <w:rPr>
                <w:rFonts w:ascii="Tahoma" w:hAnsi="Tahoma" w:cs="Tahoma"/>
                <w:i/>
                <w:sz w:val="20"/>
                <w:szCs w:val="20"/>
              </w:rPr>
              <w:t>(if</w:t>
            </w:r>
            <w:r w:rsidRPr="00075B32">
              <w:rPr>
                <w:rFonts w:ascii="Tahoma" w:hAnsi="Tahoma" w:cs="Tahoma"/>
                <w:i/>
                <w:spacing w:val="-24"/>
                <w:sz w:val="20"/>
                <w:szCs w:val="20"/>
              </w:rPr>
              <w:t xml:space="preserve"> </w:t>
            </w:r>
            <w:r w:rsidRPr="00075B32">
              <w:rPr>
                <w:rFonts w:ascii="Tahoma" w:hAnsi="Tahoma" w:cs="Tahoma"/>
                <w:i/>
                <w:spacing w:val="-3"/>
                <w:sz w:val="20"/>
                <w:szCs w:val="20"/>
              </w:rPr>
              <w:t>different</w:t>
            </w:r>
            <w:r w:rsidRPr="00075B32">
              <w:rPr>
                <w:rFonts w:ascii="Tahoma" w:hAnsi="Tahoma" w:cs="Tahoma"/>
                <w:i/>
                <w:spacing w:val="21"/>
                <w:w w:val="96"/>
                <w:sz w:val="20"/>
                <w:szCs w:val="20"/>
              </w:rPr>
              <w:t xml:space="preserve"> </w:t>
            </w:r>
            <w:r w:rsidRPr="00075B32">
              <w:rPr>
                <w:rFonts w:ascii="Tahoma" w:hAnsi="Tahoma" w:cs="Tahoma"/>
                <w:i/>
                <w:spacing w:val="-2"/>
                <w:sz w:val="20"/>
                <w:szCs w:val="20"/>
              </w:rPr>
              <w:t>from</w:t>
            </w:r>
            <w:r w:rsidRPr="00075B32">
              <w:rPr>
                <w:rFonts w:ascii="Tahoma" w:hAnsi="Tahoma" w:cs="Tahoma"/>
                <w:i/>
                <w:spacing w:val="-42"/>
                <w:sz w:val="20"/>
                <w:szCs w:val="20"/>
              </w:rPr>
              <w:t xml:space="preserve"> </w:t>
            </w:r>
            <w:r w:rsidRPr="00075B32">
              <w:rPr>
                <w:rFonts w:ascii="Tahoma" w:hAnsi="Tahoma" w:cs="Tahoma"/>
                <w:i/>
                <w:spacing w:val="-2"/>
                <w:sz w:val="20"/>
                <w:szCs w:val="20"/>
              </w:rPr>
              <w:t>above)</w:t>
            </w:r>
            <w:r>
              <w:rPr>
                <w:rFonts w:ascii="Tahoma" w:hAnsi="Tahoma" w:cs="Tahoma"/>
                <w:i/>
                <w:spacing w:val="-2"/>
                <w:sz w:val="20"/>
                <w:szCs w:val="20"/>
              </w:rPr>
              <w:t xml:space="preserve"> </w:t>
            </w:r>
            <w:sdt>
              <w:sdtPr>
                <w:rPr>
                  <w:rFonts w:ascii="Times New Roman" w:hAnsi="Times New Roman" w:cs="Times New Roman"/>
                  <w:spacing w:val="-2"/>
                  <w:sz w:val="20"/>
                </w:rPr>
                <w:id w:val="-1009985453"/>
                <w:showingPlcHdr/>
              </w:sdtPr>
              <w:sdtEndPr/>
              <w:sdtContent>
                <w:r w:rsidRPr="001971BF">
                  <w:rPr>
                    <w:rStyle w:val="PlaceholderText"/>
                    <w:rFonts w:ascii="Times New Roman" w:hAnsi="Times New Roman" w:cs="Times New Roman"/>
                    <w:sz w:val="20"/>
                  </w:rPr>
                  <w:t>Click here to enter text.</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Pr>
                <w:rFonts w:ascii="Tahoma" w:hAnsi="Tahoma" w:cs="Tahoma"/>
                <w:b/>
                <w:spacing w:val="-1"/>
                <w:sz w:val="20"/>
                <w:szCs w:val="20"/>
              </w:rPr>
              <w:t>Facility t</w:t>
            </w:r>
            <w:r w:rsidRPr="00075B32">
              <w:rPr>
                <w:rFonts w:ascii="Tahoma" w:hAnsi="Tahoma" w:cs="Tahoma"/>
                <w:b/>
                <w:spacing w:val="-1"/>
                <w:sz w:val="20"/>
                <w:szCs w:val="20"/>
              </w:rPr>
              <w:t>elephone</w:t>
            </w:r>
            <w:r w:rsidRPr="00075B32">
              <w:rPr>
                <w:rFonts w:ascii="Tahoma" w:hAnsi="Tahoma" w:cs="Tahoma"/>
                <w:b/>
                <w:sz w:val="20"/>
                <w:szCs w:val="20"/>
              </w:rPr>
              <w:t xml:space="preserve"> </w:t>
            </w:r>
            <w:r w:rsidRPr="00075B32">
              <w:rPr>
                <w:rFonts w:ascii="Tahoma" w:hAnsi="Tahoma" w:cs="Tahoma"/>
                <w:b/>
                <w:spacing w:val="-2"/>
                <w:sz w:val="20"/>
                <w:szCs w:val="20"/>
              </w:rPr>
              <w:t>number:</w:t>
            </w:r>
            <w:r>
              <w:rPr>
                <w:rFonts w:ascii="Tahoma" w:hAnsi="Tahoma" w:cs="Tahoma"/>
                <w:b/>
                <w:spacing w:val="-2"/>
                <w:sz w:val="20"/>
                <w:szCs w:val="20"/>
              </w:rPr>
              <w:t xml:space="preserve"> </w:t>
            </w:r>
            <w:sdt>
              <w:sdtPr>
                <w:rPr>
                  <w:rFonts w:ascii="Times New Roman" w:hAnsi="Times New Roman" w:cs="Times New Roman"/>
                  <w:spacing w:val="-2"/>
                  <w:sz w:val="20"/>
                </w:rPr>
                <w:id w:val="-1477750809"/>
              </w:sdtPr>
              <w:sdtEndPr/>
              <w:sdtContent>
                <w:r w:rsidR="007647E7" w:rsidRPr="007647E7">
                  <w:rPr>
                    <w:rFonts w:ascii="Times New Roman" w:hAnsi="Times New Roman" w:cs="Times New Roman"/>
                    <w:spacing w:val="-2"/>
                    <w:sz w:val="20"/>
                  </w:rPr>
                  <w:t>617-474-8100</w:t>
                </w:r>
              </w:sdtContent>
            </w:sdt>
          </w:p>
        </w:tc>
      </w:tr>
      <w:tr w:rsidR="00463BED" w:rsidTr="005B74F5">
        <w:trPr>
          <w:trHeight w:val="331"/>
        </w:trPr>
        <w:tc>
          <w:tcPr>
            <w:tcW w:w="2466" w:type="dxa"/>
            <w:vMerge w:val="restart"/>
          </w:tcPr>
          <w:p w:rsidR="00463BED" w:rsidRDefault="00463BED" w:rsidP="005B74F5">
            <w:pPr>
              <w:spacing w:before="40"/>
              <w:rPr>
                <w:rFonts w:ascii="Tahoma" w:eastAsia="Tahoma" w:hAnsi="Tahoma" w:cs="Tahoma"/>
                <w:b/>
                <w:bCs/>
                <w:sz w:val="20"/>
                <w:szCs w:val="20"/>
              </w:rPr>
            </w:pPr>
            <w:r w:rsidRPr="00075B32">
              <w:rPr>
                <w:rFonts w:ascii="Tahoma" w:hAnsi="Tahoma" w:cs="Tahoma"/>
                <w:b/>
                <w:sz w:val="20"/>
                <w:szCs w:val="20"/>
              </w:rPr>
              <w:t xml:space="preserve">The </w:t>
            </w: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sidRPr="00075B32">
              <w:rPr>
                <w:rFonts w:ascii="Tahoma" w:hAnsi="Tahoma" w:cs="Tahoma"/>
                <w:b/>
                <w:spacing w:val="-1"/>
                <w:sz w:val="20"/>
                <w:szCs w:val="20"/>
              </w:rPr>
              <w:t>is:</w:t>
            </w:r>
          </w:p>
        </w:tc>
        <w:tc>
          <w:tcPr>
            <w:tcW w:w="2938" w:type="dxa"/>
            <w:vAlign w:val="center"/>
          </w:tcPr>
          <w:p w:rsidR="00463BED" w:rsidRDefault="00376D9A" w:rsidP="005B74F5">
            <w:pPr>
              <w:rPr>
                <w:rFonts w:ascii="Tahoma" w:eastAsia="Tahoma" w:hAnsi="Tahoma" w:cs="Tahoma"/>
                <w:b/>
                <w:bCs/>
                <w:sz w:val="20"/>
                <w:szCs w:val="20"/>
              </w:rPr>
            </w:pPr>
            <w:sdt>
              <w:sdtPr>
                <w:rPr>
                  <w:rFonts w:ascii="Tahoma" w:hAnsi="Tahoma" w:cs="Tahoma"/>
                  <w:spacing w:val="-1"/>
                  <w:sz w:val="20"/>
                  <w:szCs w:val="20"/>
                </w:rPr>
                <w:id w:val="-1050533624"/>
                <w14:checkbox>
                  <w14:checked w14:val="0"/>
                  <w14:checkedState w14:val="2612" w14:font="MS Gothic"/>
                  <w14:uncheckedState w14:val="2610" w14:font="MS Gothic"/>
                </w14:checkbox>
              </w:sdtPr>
              <w:sdtEndPr/>
              <w:sdtContent>
                <w:r w:rsidR="00CC3B39">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Federal</w:t>
            </w:r>
          </w:p>
        </w:tc>
        <w:tc>
          <w:tcPr>
            <w:tcW w:w="2940" w:type="dxa"/>
            <w:gridSpan w:val="2"/>
            <w:vAlign w:val="center"/>
          </w:tcPr>
          <w:p w:rsidR="00463BED" w:rsidRDefault="00376D9A" w:rsidP="005B74F5">
            <w:pPr>
              <w:rPr>
                <w:rFonts w:ascii="Tahoma" w:eastAsia="Tahoma" w:hAnsi="Tahoma" w:cs="Tahoma"/>
                <w:b/>
                <w:bCs/>
                <w:sz w:val="20"/>
                <w:szCs w:val="20"/>
              </w:rPr>
            </w:pPr>
            <w:sdt>
              <w:sdtPr>
                <w:rPr>
                  <w:rFonts w:ascii="Tahoma" w:hAnsi="Tahoma" w:cs="Tahoma"/>
                  <w:spacing w:val="-2"/>
                  <w:sz w:val="20"/>
                  <w:szCs w:val="20"/>
                </w:rPr>
                <w:id w:val="1753775201"/>
                <w14:checkbox>
                  <w14:checked w14:val="1"/>
                  <w14:checkedState w14:val="2612" w14:font="MS Gothic"/>
                  <w14:uncheckedState w14:val="2610" w14:font="MS Gothic"/>
                </w14:checkbox>
              </w:sdtPr>
              <w:sdtEndPr/>
              <w:sdtContent>
                <w:r w:rsidR="00DF744D">
                  <w:rPr>
                    <w:rFonts w:ascii="MS Gothic" w:eastAsia="MS Gothic" w:hAnsi="MS Gothic" w:cs="Tahoma" w:hint="eastAsia"/>
                    <w:spacing w:val="-2"/>
                    <w:sz w:val="20"/>
                    <w:szCs w:val="20"/>
                  </w:rPr>
                  <w:t>☒</w:t>
                </w:r>
              </w:sdtContent>
            </w:sdt>
            <w:r w:rsidR="00463BED">
              <w:rPr>
                <w:rFonts w:ascii="Tahoma" w:hAnsi="Tahoma" w:cs="Tahoma"/>
                <w:spacing w:val="-2"/>
                <w:sz w:val="20"/>
                <w:szCs w:val="20"/>
              </w:rPr>
              <w:t xml:space="preserve"> State</w:t>
            </w:r>
          </w:p>
        </w:tc>
        <w:tc>
          <w:tcPr>
            <w:tcW w:w="2816" w:type="dxa"/>
            <w:vAlign w:val="center"/>
          </w:tcPr>
          <w:p w:rsidR="00463BED" w:rsidRDefault="00376D9A" w:rsidP="005B74F5">
            <w:pPr>
              <w:rPr>
                <w:rFonts w:ascii="Tahoma" w:eastAsia="Tahoma" w:hAnsi="Tahoma" w:cs="Tahoma"/>
                <w:b/>
                <w:bCs/>
                <w:sz w:val="20"/>
                <w:szCs w:val="20"/>
              </w:rPr>
            </w:pPr>
            <w:sdt>
              <w:sdtPr>
                <w:rPr>
                  <w:rFonts w:ascii="MS Gothic" w:eastAsia="MS Gothic" w:hAnsi="MS Gothic" w:cs="Tahoma"/>
                  <w:spacing w:val="-1"/>
                  <w:sz w:val="20"/>
                  <w:szCs w:val="20"/>
                </w:rPr>
                <w:id w:val="197570919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ascii="MS Gothic" w:eastAsia="MS Gothic" w:hAnsi="MS Gothic" w:cs="Tahoma"/>
                <w:spacing w:val="-1"/>
                <w:sz w:val="20"/>
                <w:szCs w:val="20"/>
              </w:rPr>
              <w:t xml:space="preserve"> </w:t>
            </w:r>
            <w:r w:rsidR="00463BED">
              <w:rPr>
                <w:rFonts w:ascii="MS Gothic" w:eastAsia="MS Gothic" w:hAnsi="MS Gothic" w:cs="Tahoma" w:hint="eastAsia"/>
                <w:spacing w:val="-1"/>
                <w:sz w:val="20"/>
                <w:szCs w:val="20"/>
              </w:rPr>
              <w:t>C</w:t>
            </w:r>
            <w:r w:rsidR="00463BED">
              <w:rPr>
                <w:rFonts w:ascii="Tahoma" w:hAnsi="Tahoma" w:cs="Tahoma"/>
                <w:spacing w:val="-1"/>
                <w:sz w:val="20"/>
                <w:szCs w:val="20"/>
              </w:rPr>
              <w:t>ounty</w:t>
            </w:r>
          </w:p>
        </w:tc>
      </w:tr>
      <w:tr w:rsidR="00463BED" w:rsidTr="005B74F5">
        <w:trPr>
          <w:trHeight w:val="331"/>
        </w:trPr>
        <w:tc>
          <w:tcPr>
            <w:tcW w:w="2466" w:type="dxa"/>
            <w:vMerge/>
            <w:vAlign w:val="center"/>
          </w:tcPr>
          <w:p w:rsidR="00463BED" w:rsidRDefault="00463BED" w:rsidP="005B74F5">
            <w:pPr>
              <w:rPr>
                <w:rFonts w:ascii="Tahoma" w:eastAsia="Tahoma" w:hAnsi="Tahoma" w:cs="Tahoma"/>
                <w:b/>
                <w:bCs/>
                <w:sz w:val="20"/>
                <w:szCs w:val="20"/>
              </w:rPr>
            </w:pPr>
          </w:p>
        </w:tc>
        <w:tc>
          <w:tcPr>
            <w:tcW w:w="2938" w:type="dxa"/>
            <w:vAlign w:val="center"/>
          </w:tcPr>
          <w:p w:rsidR="00463BED" w:rsidRDefault="00376D9A" w:rsidP="005B74F5">
            <w:pPr>
              <w:rPr>
                <w:rFonts w:ascii="Tahoma" w:eastAsia="Tahoma" w:hAnsi="Tahoma" w:cs="Tahoma"/>
                <w:b/>
                <w:bCs/>
                <w:sz w:val="20"/>
                <w:szCs w:val="20"/>
              </w:rPr>
            </w:pPr>
            <w:sdt>
              <w:sdtPr>
                <w:rPr>
                  <w:rFonts w:ascii="Tahoma" w:hAnsi="Tahoma" w:cs="Tahoma"/>
                  <w:spacing w:val="-1"/>
                  <w:sz w:val="20"/>
                  <w:szCs w:val="20"/>
                </w:rPr>
                <w:id w:val="16476419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Military</w:t>
            </w:r>
          </w:p>
        </w:tc>
        <w:tc>
          <w:tcPr>
            <w:tcW w:w="2940" w:type="dxa"/>
            <w:gridSpan w:val="2"/>
            <w:vAlign w:val="center"/>
          </w:tcPr>
          <w:p w:rsidR="00463BED" w:rsidRDefault="00376D9A" w:rsidP="005B74F5">
            <w:pPr>
              <w:rPr>
                <w:rFonts w:ascii="Tahoma" w:eastAsia="Tahoma" w:hAnsi="Tahoma" w:cs="Tahoma"/>
                <w:b/>
                <w:bCs/>
                <w:sz w:val="20"/>
                <w:szCs w:val="20"/>
              </w:rPr>
            </w:pPr>
            <w:sdt>
              <w:sdtPr>
                <w:rPr>
                  <w:rFonts w:ascii="Tahoma" w:hAnsi="Tahoma" w:cs="Tahoma"/>
                  <w:spacing w:val="-1"/>
                  <w:sz w:val="20"/>
                  <w:szCs w:val="20"/>
                </w:rPr>
                <w:id w:val="-127662770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Municipal</w:t>
            </w:r>
          </w:p>
        </w:tc>
        <w:tc>
          <w:tcPr>
            <w:tcW w:w="2816" w:type="dxa"/>
            <w:vAlign w:val="center"/>
          </w:tcPr>
          <w:p w:rsidR="00463BED" w:rsidRDefault="00376D9A" w:rsidP="005B74F5">
            <w:pPr>
              <w:rPr>
                <w:rFonts w:ascii="Tahoma" w:eastAsia="Tahoma" w:hAnsi="Tahoma" w:cs="Tahoma"/>
                <w:b/>
                <w:bCs/>
                <w:sz w:val="20"/>
                <w:szCs w:val="20"/>
              </w:rPr>
            </w:pPr>
            <w:sdt>
              <w:sdtPr>
                <w:rPr>
                  <w:rFonts w:ascii="Tahoma" w:hAnsi="Tahoma" w:cs="Tahoma"/>
                  <w:spacing w:val="-2"/>
                  <w:sz w:val="20"/>
                  <w:szCs w:val="20"/>
                </w:rPr>
                <w:id w:val="197509510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2"/>
                    <w:sz w:val="20"/>
                    <w:szCs w:val="20"/>
                  </w:rPr>
                  <w:t>☐</w:t>
                </w:r>
              </w:sdtContent>
            </w:sdt>
            <w:r w:rsidR="00463BED">
              <w:rPr>
                <w:rFonts w:ascii="Tahoma" w:hAnsi="Tahoma" w:cs="Tahoma"/>
                <w:spacing w:val="-2"/>
                <w:sz w:val="20"/>
                <w:szCs w:val="20"/>
              </w:rPr>
              <w:t xml:space="preserve"> Private for profit</w:t>
            </w:r>
          </w:p>
        </w:tc>
      </w:tr>
      <w:tr w:rsidR="00463BED" w:rsidTr="005B74F5">
        <w:trPr>
          <w:trHeight w:val="331"/>
        </w:trPr>
        <w:tc>
          <w:tcPr>
            <w:tcW w:w="2466" w:type="dxa"/>
            <w:vMerge/>
            <w:vAlign w:val="center"/>
          </w:tcPr>
          <w:p w:rsidR="00463BED" w:rsidRDefault="00463BED" w:rsidP="005B74F5">
            <w:pPr>
              <w:rPr>
                <w:rFonts w:ascii="Tahoma" w:eastAsia="Tahoma" w:hAnsi="Tahoma" w:cs="Tahoma"/>
                <w:b/>
                <w:bCs/>
                <w:sz w:val="20"/>
                <w:szCs w:val="20"/>
              </w:rPr>
            </w:pPr>
          </w:p>
        </w:tc>
        <w:tc>
          <w:tcPr>
            <w:tcW w:w="8694" w:type="dxa"/>
            <w:gridSpan w:val="4"/>
            <w:vAlign w:val="center"/>
          </w:tcPr>
          <w:p w:rsidR="00463BED" w:rsidRDefault="00376D9A" w:rsidP="005B74F5">
            <w:pPr>
              <w:rPr>
                <w:rFonts w:ascii="Tahoma" w:eastAsia="Tahoma" w:hAnsi="Tahoma" w:cs="Tahoma"/>
                <w:b/>
                <w:bCs/>
                <w:sz w:val="20"/>
                <w:szCs w:val="20"/>
              </w:rPr>
            </w:pPr>
            <w:sdt>
              <w:sdtPr>
                <w:rPr>
                  <w:rFonts w:ascii="Tahoma" w:hAnsi="Tahoma" w:cs="Tahoma"/>
                  <w:spacing w:val="-1"/>
                  <w:sz w:val="20"/>
                  <w:szCs w:val="20"/>
                </w:rPr>
                <w:id w:val="-1065028917"/>
                <w14:checkbox>
                  <w14:checked w14:val="0"/>
                  <w14:checkedState w14:val="2612" w14:font="MS Gothic"/>
                  <w14:uncheckedState w14:val="2610" w14:font="MS Gothic"/>
                </w14:checkbox>
              </w:sdtPr>
              <w:sdtEndPr/>
              <w:sdtContent>
                <w:r w:rsidR="00DF744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w:t>
            </w:r>
            <w:r w:rsidR="00463BED" w:rsidRPr="00075B32">
              <w:rPr>
                <w:rFonts w:ascii="Tahoma" w:hAnsi="Tahoma" w:cs="Tahoma"/>
                <w:spacing w:val="-1"/>
                <w:sz w:val="20"/>
                <w:szCs w:val="20"/>
              </w:rPr>
              <w:t xml:space="preserve">Private not for </w:t>
            </w:r>
            <w:r w:rsidR="00463BED" w:rsidRPr="00075B32">
              <w:rPr>
                <w:rFonts w:ascii="Tahoma" w:hAnsi="Tahoma" w:cs="Tahoma"/>
                <w:spacing w:val="-2"/>
                <w:sz w:val="20"/>
                <w:szCs w:val="20"/>
              </w:rPr>
              <w:t>profit</w:t>
            </w:r>
          </w:p>
        </w:tc>
      </w:tr>
      <w:tr w:rsidR="00463BED" w:rsidTr="005B74F5">
        <w:trPr>
          <w:trHeight w:val="331"/>
        </w:trPr>
        <w:tc>
          <w:tcPr>
            <w:tcW w:w="2466" w:type="dxa"/>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Pr>
                <w:rFonts w:ascii="Tahoma" w:hAnsi="Tahoma" w:cs="Tahoma"/>
                <w:b/>
                <w:spacing w:val="-1"/>
                <w:sz w:val="20"/>
                <w:szCs w:val="20"/>
              </w:rPr>
              <w:t>t</w:t>
            </w:r>
            <w:r w:rsidRPr="00075B32">
              <w:rPr>
                <w:rFonts w:ascii="Tahoma" w:hAnsi="Tahoma" w:cs="Tahoma"/>
                <w:b/>
                <w:spacing w:val="-1"/>
                <w:sz w:val="20"/>
                <w:szCs w:val="20"/>
              </w:rPr>
              <w:t>ype:</w:t>
            </w:r>
          </w:p>
        </w:tc>
        <w:tc>
          <w:tcPr>
            <w:tcW w:w="2938" w:type="dxa"/>
            <w:vAlign w:val="center"/>
          </w:tcPr>
          <w:p w:rsidR="00463BED" w:rsidRDefault="00376D9A" w:rsidP="005B74F5">
            <w:pPr>
              <w:rPr>
                <w:rFonts w:ascii="Tahoma" w:eastAsia="Tahoma" w:hAnsi="Tahoma" w:cs="Tahoma"/>
                <w:b/>
                <w:bCs/>
                <w:sz w:val="20"/>
                <w:szCs w:val="20"/>
              </w:rPr>
            </w:pPr>
            <w:sdt>
              <w:sdtPr>
                <w:rPr>
                  <w:rFonts w:ascii="Tahoma" w:hAnsi="Tahoma" w:cs="Tahoma"/>
                  <w:spacing w:val="-1"/>
                  <w:sz w:val="20"/>
                  <w:szCs w:val="20"/>
                </w:rPr>
                <w:id w:val="-140521659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Correctional</w:t>
            </w:r>
          </w:p>
        </w:tc>
        <w:tc>
          <w:tcPr>
            <w:tcW w:w="2940" w:type="dxa"/>
            <w:gridSpan w:val="2"/>
            <w:vAlign w:val="center"/>
          </w:tcPr>
          <w:p w:rsidR="00463BED" w:rsidRDefault="00376D9A" w:rsidP="005B74F5">
            <w:pPr>
              <w:rPr>
                <w:rFonts w:ascii="Tahoma" w:eastAsia="Tahoma" w:hAnsi="Tahoma" w:cs="Tahoma"/>
                <w:b/>
                <w:bCs/>
                <w:sz w:val="20"/>
                <w:szCs w:val="20"/>
              </w:rPr>
            </w:pPr>
            <w:sdt>
              <w:sdtPr>
                <w:rPr>
                  <w:rFonts w:ascii="Tahoma" w:hAnsi="Tahoma" w:cs="Tahoma"/>
                  <w:spacing w:val="-1"/>
                  <w:sz w:val="20"/>
                  <w:szCs w:val="20"/>
                </w:rPr>
                <w:id w:val="-1005984848"/>
                <w14:checkbox>
                  <w14:checked w14:val="1"/>
                  <w14:checkedState w14:val="2612" w14:font="MS Gothic"/>
                  <w14:uncheckedState w14:val="2610" w14:font="MS Gothic"/>
                </w14:checkbox>
              </w:sdtPr>
              <w:sdtEndPr/>
              <w:sdtContent>
                <w:r w:rsidR="005B74F5">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Detention</w:t>
            </w:r>
          </w:p>
        </w:tc>
        <w:tc>
          <w:tcPr>
            <w:tcW w:w="2816" w:type="dxa"/>
            <w:vAlign w:val="center"/>
          </w:tcPr>
          <w:p w:rsidR="00463BED" w:rsidRDefault="00376D9A" w:rsidP="005B74F5">
            <w:pPr>
              <w:rPr>
                <w:rFonts w:ascii="Tahoma" w:eastAsia="Tahoma" w:hAnsi="Tahoma" w:cs="Tahoma"/>
                <w:b/>
                <w:bCs/>
                <w:sz w:val="20"/>
                <w:szCs w:val="20"/>
              </w:rPr>
            </w:pPr>
            <w:sdt>
              <w:sdtPr>
                <w:rPr>
                  <w:rFonts w:ascii="Tahoma" w:hAnsi="Tahoma" w:cs="Tahoma"/>
                  <w:spacing w:val="-1"/>
                  <w:sz w:val="20"/>
                  <w:szCs w:val="20"/>
                </w:rPr>
                <w:id w:val="515808077"/>
                <w14:checkbox>
                  <w14:checked w14:val="1"/>
                  <w14:checkedState w14:val="2612" w14:font="MS Gothic"/>
                  <w14:uncheckedState w14:val="2610" w14:font="MS Gothic"/>
                </w14:checkbox>
              </w:sdtPr>
              <w:sdtEndPr/>
              <w:sdtContent>
                <w:r w:rsidR="005B74F5">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Other</w:t>
            </w:r>
          </w:p>
        </w:tc>
      </w:tr>
      <w:tr w:rsidR="00463BED" w:rsidTr="005B74F5">
        <w:trPr>
          <w:trHeight w:val="331"/>
        </w:trPr>
        <w:tc>
          <w:tcPr>
            <w:tcW w:w="11160" w:type="dxa"/>
            <w:gridSpan w:val="5"/>
            <w:vAlign w:val="center"/>
          </w:tcPr>
          <w:p w:rsidR="00463BED" w:rsidRDefault="00463BED" w:rsidP="00DF744D">
            <w:pPr>
              <w:rPr>
                <w:rFonts w:ascii="Tahoma" w:eastAsia="Tahoma" w:hAnsi="Tahoma" w:cs="Tahoma"/>
                <w:b/>
                <w:bCs/>
                <w:sz w:val="20"/>
                <w:szCs w:val="20"/>
              </w:rPr>
            </w:pPr>
            <w:r w:rsidRPr="00075B32">
              <w:rPr>
                <w:rFonts w:ascii="Tahoma" w:hAnsi="Tahoma" w:cs="Tahoma"/>
                <w:b/>
                <w:spacing w:val="-1"/>
                <w:sz w:val="20"/>
                <w:szCs w:val="20"/>
              </w:rPr>
              <w:t>Name of facility’s Chief Executive Officer</w:t>
            </w:r>
            <w:r>
              <w:rPr>
                <w:rFonts w:ascii="Tahoma" w:hAnsi="Tahoma" w:cs="Tahoma"/>
                <w:b/>
                <w:spacing w:val="-1"/>
                <w:sz w:val="20"/>
                <w:szCs w:val="20"/>
              </w:rPr>
              <w:t xml:space="preserve">: </w:t>
            </w:r>
            <w:sdt>
              <w:sdtPr>
                <w:rPr>
                  <w:rFonts w:ascii="Times New Roman" w:hAnsi="Times New Roman" w:cs="Times New Roman"/>
                  <w:spacing w:val="-1"/>
                  <w:sz w:val="20"/>
                </w:rPr>
                <w:id w:val="-1868591544"/>
              </w:sdtPr>
              <w:sdtEndPr/>
              <w:sdtContent>
                <w:r w:rsidR="007647E7" w:rsidRPr="007647E7">
                  <w:rPr>
                    <w:rFonts w:ascii="Times New Roman" w:hAnsi="Times New Roman" w:cs="Times New Roman"/>
                    <w:spacing w:val="-1"/>
                    <w:sz w:val="20"/>
                  </w:rPr>
                  <w:t>Lynne Allen</w:t>
                </w:r>
              </w:sdtContent>
            </w:sdt>
          </w:p>
        </w:tc>
      </w:tr>
      <w:tr w:rsidR="00463BED" w:rsidTr="005B74F5">
        <w:trPr>
          <w:trHeight w:val="331"/>
        </w:trPr>
        <w:tc>
          <w:tcPr>
            <w:tcW w:w="11160" w:type="dxa"/>
            <w:gridSpan w:val="5"/>
            <w:vAlign w:val="center"/>
          </w:tcPr>
          <w:p w:rsidR="00463BED" w:rsidRDefault="00463BED" w:rsidP="007647E7">
            <w:pPr>
              <w:rPr>
                <w:rFonts w:ascii="Tahoma" w:eastAsia="Tahoma" w:hAnsi="Tahoma" w:cs="Tahoma"/>
                <w:b/>
                <w:bCs/>
                <w:sz w:val="20"/>
                <w:szCs w:val="20"/>
              </w:rPr>
            </w:pPr>
            <w:r w:rsidRPr="00075B32">
              <w:rPr>
                <w:rFonts w:ascii="Tahoma" w:hAnsi="Tahoma" w:cs="Tahoma"/>
                <w:b/>
                <w:spacing w:val="-1"/>
                <w:sz w:val="20"/>
                <w:szCs w:val="20"/>
              </w:rPr>
              <w:t>Number of staff assigned to the facility in the last 12 months</w:t>
            </w:r>
            <w:r>
              <w:rPr>
                <w:rFonts w:ascii="Tahoma" w:hAnsi="Tahoma" w:cs="Tahoma"/>
                <w:b/>
                <w:spacing w:val="-1"/>
                <w:sz w:val="20"/>
                <w:szCs w:val="20"/>
              </w:rPr>
              <w:t xml:space="preserve">: </w:t>
            </w:r>
            <w:sdt>
              <w:sdtPr>
                <w:rPr>
                  <w:rFonts w:ascii="Times New Roman" w:hAnsi="Times New Roman" w:cs="Times New Roman"/>
                  <w:spacing w:val="-1"/>
                  <w:sz w:val="20"/>
                </w:rPr>
                <w:id w:val="-2084056736"/>
              </w:sdtPr>
              <w:sdtEndPr/>
              <w:sdtContent>
                <w:r w:rsidR="00DF744D">
                  <w:rPr>
                    <w:rFonts w:ascii="Times New Roman" w:hAnsi="Times New Roman" w:cs="Times New Roman"/>
                    <w:spacing w:val="-1"/>
                    <w:sz w:val="20"/>
                  </w:rPr>
                  <w:t>1</w:t>
                </w:r>
                <w:r w:rsidR="007647E7">
                  <w:rPr>
                    <w:rFonts w:ascii="Times New Roman" w:hAnsi="Times New Roman" w:cs="Times New Roman"/>
                    <w:spacing w:val="-1"/>
                    <w:sz w:val="20"/>
                  </w:rPr>
                  <w:t>29</w:t>
                </w:r>
              </w:sdtContent>
            </w:sdt>
          </w:p>
        </w:tc>
      </w:tr>
      <w:tr w:rsidR="00463BED" w:rsidTr="005B74F5">
        <w:trPr>
          <w:trHeight w:val="331"/>
        </w:trPr>
        <w:tc>
          <w:tcPr>
            <w:tcW w:w="11160" w:type="dxa"/>
            <w:gridSpan w:val="5"/>
            <w:vAlign w:val="center"/>
          </w:tcPr>
          <w:p w:rsidR="00463BED" w:rsidRDefault="00463BED" w:rsidP="007647E7">
            <w:pPr>
              <w:rPr>
                <w:rFonts w:ascii="Tahoma" w:eastAsia="Tahoma" w:hAnsi="Tahoma" w:cs="Tahoma"/>
                <w:b/>
                <w:bCs/>
                <w:sz w:val="20"/>
                <w:szCs w:val="20"/>
              </w:rPr>
            </w:pPr>
            <w:r w:rsidRPr="00075B32">
              <w:rPr>
                <w:rFonts w:ascii="Tahoma" w:hAnsi="Tahoma" w:cs="Tahoma"/>
                <w:b/>
                <w:spacing w:val="-1"/>
                <w:sz w:val="20"/>
                <w:szCs w:val="20"/>
              </w:rPr>
              <w:t xml:space="preserve">Designed </w:t>
            </w:r>
            <w:r>
              <w:rPr>
                <w:rFonts w:ascii="Tahoma" w:hAnsi="Tahoma" w:cs="Tahoma"/>
                <w:b/>
                <w:spacing w:val="-1"/>
                <w:sz w:val="20"/>
                <w:szCs w:val="20"/>
              </w:rPr>
              <w:t>facility c</w:t>
            </w:r>
            <w:r w:rsidRPr="00075B32">
              <w:rPr>
                <w:rFonts w:ascii="Tahoma" w:hAnsi="Tahoma" w:cs="Tahoma"/>
                <w:b/>
                <w:spacing w:val="-1"/>
                <w:sz w:val="20"/>
                <w:szCs w:val="20"/>
              </w:rPr>
              <w:t>apacity</w:t>
            </w:r>
            <w:r>
              <w:rPr>
                <w:rFonts w:ascii="Tahoma" w:hAnsi="Tahoma" w:cs="Tahoma"/>
                <w:b/>
                <w:spacing w:val="-1"/>
                <w:sz w:val="20"/>
                <w:szCs w:val="20"/>
              </w:rPr>
              <w:t xml:space="preserve">: </w:t>
            </w:r>
            <w:sdt>
              <w:sdtPr>
                <w:rPr>
                  <w:rFonts w:ascii="Times New Roman" w:hAnsi="Times New Roman" w:cs="Times New Roman"/>
                  <w:spacing w:val="-1"/>
                  <w:sz w:val="20"/>
                </w:rPr>
                <w:id w:val="-1478303070"/>
              </w:sdtPr>
              <w:sdtEndPr/>
              <w:sdtContent>
                <w:r w:rsidR="007647E7">
                  <w:rPr>
                    <w:rFonts w:ascii="Times New Roman" w:hAnsi="Times New Roman" w:cs="Times New Roman"/>
                    <w:spacing w:val="-1"/>
                    <w:sz w:val="20"/>
                  </w:rPr>
                  <w:t>50</w:t>
                </w:r>
              </w:sdtContent>
            </w:sdt>
          </w:p>
        </w:tc>
      </w:tr>
      <w:tr w:rsidR="00463BED" w:rsidTr="005B74F5">
        <w:trPr>
          <w:trHeight w:val="331"/>
        </w:trPr>
        <w:tc>
          <w:tcPr>
            <w:tcW w:w="11160" w:type="dxa"/>
            <w:gridSpan w:val="5"/>
            <w:vAlign w:val="center"/>
          </w:tcPr>
          <w:p w:rsidR="00463BED" w:rsidRDefault="00463BED" w:rsidP="007647E7">
            <w:pPr>
              <w:rPr>
                <w:rFonts w:ascii="Tahoma" w:eastAsia="Tahoma" w:hAnsi="Tahoma" w:cs="Tahoma"/>
                <w:b/>
                <w:bCs/>
                <w:sz w:val="20"/>
                <w:szCs w:val="20"/>
              </w:rPr>
            </w:pPr>
            <w:r>
              <w:rPr>
                <w:rFonts w:ascii="Tahoma" w:hAnsi="Tahoma" w:cs="Tahoma"/>
                <w:b/>
                <w:spacing w:val="-1"/>
                <w:sz w:val="20"/>
                <w:szCs w:val="20"/>
              </w:rPr>
              <w:t>Current population of f</w:t>
            </w:r>
            <w:r w:rsidRPr="00075B32">
              <w:rPr>
                <w:rFonts w:ascii="Tahoma" w:hAnsi="Tahoma" w:cs="Tahoma"/>
                <w:b/>
                <w:spacing w:val="-1"/>
                <w:sz w:val="20"/>
                <w:szCs w:val="20"/>
              </w:rPr>
              <w:t>acility</w:t>
            </w:r>
            <w:r>
              <w:rPr>
                <w:rFonts w:ascii="Tahoma" w:hAnsi="Tahoma" w:cs="Tahoma"/>
                <w:b/>
                <w:spacing w:val="-1"/>
                <w:sz w:val="20"/>
                <w:szCs w:val="20"/>
              </w:rPr>
              <w:t xml:space="preserve">: </w:t>
            </w:r>
            <w:sdt>
              <w:sdtPr>
                <w:rPr>
                  <w:rFonts w:ascii="Times New Roman" w:hAnsi="Times New Roman" w:cs="Times New Roman"/>
                  <w:spacing w:val="-1"/>
                  <w:sz w:val="20"/>
                </w:rPr>
                <w:id w:val="1044410615"/>
              </w:sdtPr>
              <w:sdtEndPr/>
              <w:sdtContent>
                <w:r w:rsidR="00DF744D">
                  <w:rPr>
                    <w:rFonts w:ascii="Times New Roman" w:hAnsi="Times New Roman" w:cs="Times New Roman"/>
                    <w:spacing w:val="-1"/>
                    <w:sz w:val="20"/>
                  </w:rPr>
                  <w:t>3</w:t>
                </w:r>
                <w:r w:rsidR="007647E7">
                  <w:rPr>
                    <w:rFonts w:ascii="Times New Roman" w:hAnsi="Times New Roman" w:cs="Times New Roman"/>
                    <w:spacing w:val="-1"/>
                    <w:sz w:val="20"/>
                  </w:rPr>
                  <w:t>9</w:t>
                </w:r>
              </w:sdtContent>
            </w:sdt>
          </w:p>
        </w:tc>
      </w:tr>
      <w:tr w:rsidR="00463BED" w:rsidTr="005B74F5">
        <w:trPr>
          <w:trHeight w:val="331"/>
        </w:trPr>
        <w:tc>
          <w:tcPr>
            <w:tcW w:w="11160" w:type="dxa"/>
            <w:gridSpan w:val="5"/>
            <w:vAlign w:val="center"/>
          </w:tcPr>
          <w:p w:rsidR="00463BED" w:rsidRDefault="00463BED" w:rsidP="00BA5321">
            <w:pPr>
              <w:rPr>
                <w:rFonts w:ascii="Tahoma" w:eastAsia="Tahoma" w:hAnsi="Tahoma" w:cs="Tahoma"/>
                <w:b/>
                <w:bCs/>
                <w:sz w:val="20"/>
                <w:szCs w:val="20"/>
              </w:rPr>
            </w:pPr>
            <w:r>
              <w:rPr>
                <w:rFonts w:ascii="Tahoma" w:hAnsi="Tahoma" w:cs="Tahoma"/>
                <w:b/>
                <w:spacing w:val="-1"/>
                <w:sz w:val="20"/>
                <w:szCs w:val="20"/>
              </w:rPr>
              <w:t>Facility security l</w:t>
            </w:r>
            <w:r w:rsidRPr="00075B32">
              <w:rPr>
                <w:rFonts w:ascii="Tahoma" w:hAnsi="Tahoma" w:cs="Tahoma"/>
                <w:b/>
                <w:spacing w:val="-1"/>
                <w:sz w:val="20"/>
                <w:szCs w:val="20"/>
              </w:rPr>
              <w:t>evels/</w:t>
            </w:r>
            <w:r>
              <w:rPr>
                <w:rFonts w:ascii="Tahoma" w:hAnsi="Tahoma" w:cs="Tahoma"/>
                <w:b/>
                <w:spacing w:val="-1"/>
                <w:sz w:val="20"/>
                <w:szCs w:val="20"/>
              </w:rPr>
              <w:t>inmate custody l</w:t>
            </w:r>
            <w:r w:rsidRPr="00075B32">
              <w:rPr>
                <w:rFonts w:ascii="Tahoma" w:hAnsi="Tahoma" w:cs="Tahoma"/>
                <w:b/>
                <w:spacing w:val="-1"/>
                <w:sz w:val="20"/>
                <w:szCs w:val="20"/>
              </w:rPr>
              <w:t>evels</w:t>
            </w:r>
            <w:r>
              <w:rPr>
                <w:rFonts w:ascii="Tahoma" w:hAnsi="Tahoma" w:cs="Tahoma"/>
                <w:b/>
                <w:spacing w:val="-1"/>
                <w:sz w:val="20"/>
                <w:szCs w:val="20"/>
              </w:rPr>
              <w:t xml:space="preserve">: </w:t>
            </w:r>
            <w:sdt>
              <w:sdtPr>
                <w:rPr>
                  <w:rFonts w:ascii="Times New Roman" w:hAnsi="Times New Roman" w:cs="Times New Roman"/>
                  <w:spacing w:val="-1"/>
                  <w:sz w:val="20"/>
                </w:rPr>
                <w:id w:val="-473680677"/>
              </w:sdtPr>
              <w:sdtEndPr/>
              <w:sdtContent>
                <w:r w:rsidR="00BA5321">
                  <w:rPr>
                    <w:rFonts w:ascii="Times New Roman" w:hAnsi="Times New Roman" w:cs="Times New Roman"/>
                    <w:spacing w:val="-1"/>
                    <w:sz w:val="20"/>
                  </w:rPr>
                  <w:t>Secure</w:t>
                </w:r>
              </w:sdtContent>
            </w:sdt>
          </w:p>
        </w:tc>
      </w:tr>
      <w:tr w:rsidR="00463BED" w:rsidTr="005B74F5">
        <w:trPr>
          <w:trHeight w:val="331"/>
        </w:trPr>
        <w:tc>
          <w:tcPr>
            <w:tcW w:w="11160" w:type="dxa"/>
            <w:gridSpan w:val="5"/>
            <w:vAlign w:val="center"/>
          </w:tcPr>
          <w:p w:rsidR="00463BED" w:rsidRDefault="00463BED" w:rsidP="00080A46">
            <w:pPr>
              <w:rPr>
                <w:rFonts w:ascii="Tahoma" w:eastAsia="Tahoma" w:hAnsi="Tahoma" w:cs="Tahoma"/>
                <w:b/>
                <w:bCs/>
                <w:sz w:val="20"/>
                <w:szCs w:val="20"/>
              </w:rPr>
            </w:pPr>
            <w:r w:rsidRPr="00075B32">
              <w:rPr>
                <w:rFonts w:ascii="Tahoma" w:hAnsi="Tahoma" w:cs="Tahoma"/>
                <w:b/>
                <w:spacing w:val="-1"/>
                <w:sz w:val="20"/>
                <w:szCs w:val="20"/>
              </w:rPr>
              <w:t>Age range of the population</w:t>
            </w:r>
            <w:r>
              <w:rPr>
                <w:rFonts w:ascii="Tahoma" w:hAnsi="Tahoma" w:cs="Tahoma"/>
                <w:b/>
                <w:spacing w:val="-1"/>
                <w:sz w:val="20"/>
                <w:szCs w:val="20"/>
              </w:rPr>
              <w:t xml:space="preserve">: </w:t>
            </w:r>
            <w:sdt>
              <w:sdtPr>
                <w:rPr>
                  <w:rFonts w:ascii="Times New Roman" w:hAnsi="Times New Roman" w:cs="Times New Roman"/>
                  <w:spacing w:val="-1"/>
                  <w:sz w:val="20"/>
                </w:rPr>
                <w:id w:val="-1326045858"/>
              </w:sdtPr>
              <w:sdtEndPr/>
              <w:sdtContent>
                <w:r w:rsidR="00080A46">
                  <w:rPr>
                    <w:rFonts w:ascii="Times New Roman" w:hAnsi="Times New Roman" w:cs="Times New Roman"/>
                    <w:spacing w:val="-1"/>
                    <w:sz w:val="20"/>
                  </w:rPr>
                  <w:t>12 - 20</w:t>
                </w:r>
              </w:sdtContent>
            </w:sdt>
          </w:p>
        </w:tc>
      </w:tr>
      <w:tr w:rsidR="00463BED" w:rsidTr="005B74F5">
        <w:trPr>
          <w:trHeight w:val="331"/>
        </w:trPr>
        <w:tc>
          <w:tcPr>
            <w:tcW w:w="6390" w:type="dxa"/>
            <w:gridSpan w:val="3"/>
            <w:vAlign w:val="center"/>
          </w:tcPr>
          <w:p w:rsidR="00463BED" w:rsidRDefault="00463BED" w:rsidP="00DF744D">
            <w:pPr>
              <w:rPr>
                <w:rFonts w:ascii="Tahoma" w:eastAsia="Tahoma" w:hAnsi="Tahoma" w:cs="Tahoma"/>
                <w:b/>
                <w:bCs/>
                <w:sz w:val="20"/>
                <w:szCs w:val="20"/>
              </w:rPr>
            </w:pPr>
            <w:r w:rsidRPr="00075B32">
              <w:rPr>
                <w:rFonts w:ascii="Tahoma" w:hAnsi="Tahoma" w:cs="Tahoma"/>
                <w:b/>
                <w:spacing w:val="-1"/>
                <w:sz w:val="20"/>
                <w:szCs w:val="20"/>
              </w:rPr>
              <w:t>Name</w:t>
            </w:r>
            <w:r w:rsidRPr="00075B32">
              <w:rPr>
                <w:rFonts w:ascii="Tahoma" w:hAnsi="Tahoma" w:cs="Tahoma"/>
                <w:b/>
                <w:spacing w:val="-2"/>
                <w:sz w:val="20"/>
                <w:szCs w:val="20"/>
              </w:rPr>
              <w:t xml:space="preserve"> </w:t>
            </w:r>
            <w:r w:rsidRPr="00075B32">
              <w:rPr>
                <w:rFonts w:ascii="Tahoma" w:hAnsi="Tahoma" w:cs="Tahoma"/>
                <w:b/>
                <w:spacing w:val="-1"/>
                <w:sz w:val="20"/>
                <w:szCs w:val="20"/>
              </w:rPr>
              <w:t xml:space="preserve">of </w:t>
            </w:r>
            <w:r w:rsidRPr="00075B32">
              <w:rPr>
                <w:rFonts w:ascii="Tahoma" w:hAnsi="Tahoma" w:cs="Tahoma"/>
                <w:b/>
                <w:spacing w:val="-2"/>
                <w:sz w:val="20"/>
                <w:szCs w:val="20"/>
              </w:rPr>
              <w:t>PREA</w:t>
            </w:r>
            <w:r w:rsidRPr="00075B32">
              <w:rPr>
                <w:rFonts w:ascii="Tahoma" w:hAnsi="Tahoma" w:cs="Tahoma"/>
                <w:b/>
                <w:spacing w:val="-1"/>
                <w:sz w:val="20"/>
                <w:szCs w:val="20"/>
              </w:rPr>
              <w:t xml:space="preserve"> </w:t>
            </w:r>
            <w:r w:rsidRPr="00075B32">
              <w:rPr>
                <w:rFonts w:ascii="Tahoma" w:hAnsi="Tahoma" w:cs="Tahoma"/>
                <w:b/>
                <w:spacing w:val="-2"/>
                <w:sz w:val="20"/>
                <w:szCs w:val="20"/>
              </w:rPr>
              <w:t>Compliance</w:t>
            </w:r>
            <w:r w:rsidRPr="00075B32">
              <w:rPr>
                <w:rFonts w:ascii="Tahoma" w:hAnsi="Tahoma" w:cs="Tahoma"/>
                <w:b/>
                <w:spacing w:val="-1"/>
                <w:sz w:val="20"/>
                <w:szCs w:val="20"/>
              </w:rPr>
              <w:t xml:space="preserve"> </w:t>
            </w:r>
            <w:r w:rsidRPr="00075B32">
              <w:rPr>
                <w:rFonts w:ascii="Tahoma" w:hAnsi="Tahoma" w:cs="Tahoma"/>
                <w:b/>
                <w:spacing w:val="-2"/>
                <w:sz w:val="20"/>
                <w:szCs w:val="20"/>
              </w:rPr>
              <w:t>Manager:</w:t>
            </w:r>
            <w:r>
              <w:rPr>
                <w:rFonts w:ascii="Tahoma" w:hAnsi="Tahoma" w:cs="Tahoma"/>
                <w:b/>
                <w:spacing w:val="-2"/>
                <w:sz w:val="20"/>
                <w:szCs w:val="20"/>
              </w:rPr>
              <w:t xml:space="preserve"> </w:t>
            </w:r>
            <w:sdt>
              <w:sdtPr>
                <w:rPr>
                  <w:rFonts w:ascii="Times New Roman" w:hAnsi="Times New Roman" w:cs="Times New Roman"/>
                  <w:spacing w:val="-2"/>
                  <w:sz w:val="20"/>
                </w:rPr>
                <w:id w:val="1783918312"/>
              </w:sdtPr>
              <w:sdtEndPr/>
              <w:sdtContent>
                <w:r w:rsidR="007647E7" w:rsidRPr="007647E7">
                  <w:rPr>
                    <w:rFonts w:ascii="Times New Roman" w:hAnsi="Times New Roman" w:cs="Times New Roman"/>
                    <w:spacing w:val="-2"/>
                    <w:sz w:val="20"/>
                  </w:rPr>
                  <w:t>Lynne Allen</w:t>
                </w:r>
              </w:sdtContent>
            </w:sdt>
          </w:p>
        </w:tc>
        <w:tc>
          <w:tcPr>
            <w:tcW w:w="4770" w:type="dxa"/>
            <w:gridSpan w:val="2"/>
            <w:vAlign w:val="center"/>
          </w:tcPr>
          <w:p w:rsidR="00463BED" w:rsidRDefault="00463BED" w:rsidP="00DF744D">
            <w:pPr>
              <w:rPr>
                <w:rFonts w:ascii="Tahoma" w:eastAsia="Tahoma" w:hAnsi="Tahoma" w:cs="Tahoma"/>
                <w:b/>
                <w:bCs/>
                <w:sz w:val="20"/>
                <w:szCs w:val="20"/>
              </w:rPr>
            </w:pPr>
            <w:r w:rsidRPr="00075B32">
              <w:rPr>
                <w:rFonts w:ascii="Tahoma" w:hAnsi="Tahoma" w:cs="Tahoma"/>
                <w:b/>
                <w:sz w:val="20"/>
                <w:szCs w:val="20"/>
              </w:rPr>
              <w:t>Title:</w:t>
            </w:r>
            <w:r>
              <w:rPr>
                <w:rFonts w:ascii="Tahoma" w:hAnsi="Tahoma" w:cs="Tahoma"/>
                <w:b/>
                <w:sz w:val="20"/>
                <w:szCs w:val="20"/>
              </w:rPr>
              <w:t xml:space="preserve"> </w:t>
            </w:r>
            <w:sdt>
              <w:sdtPr>
                <w:rPr>
                  <w:rFonts w:ascii="Times New Roman" w:hAnsi="Times New Roman" w:cs="Times New Roman"/>
                  <w:sz w:val="20"/>
                </w:rPr>
                <w:id w:val="-1387726270"/>
              </w:sdtPr>
              <w:sdtEndPr/>
              <w:sdtContent>
                <w:r w:rsidR="00DF744D">
                  <w:rPr>
                    <w:rFonts w:ascii="Times New Roman" w:hAnsi="Times New Roman" w:cs="Times New Roman"/>
                    <w:sz w:val="20"/>
                  </w:rPr>
                  <w:t>Facility Administrator</w:t>
                </w:r>
              </w:sdtContent>
            </w:sdt>
          </w:p>
        </w:tc>
      </w:tr>
      <w:tr w:rsidR="00463BED" w:rsidTr="005B74F5">
        <w:trPr>
          <w:trHeight w:val="331"/>
        </w:trPr>
        <w:tc>
          <w:tcPr>
            <w:tcW w:w="6390" w:type="dxa"/>
            <w:gridSpan w:val="3"/>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1848134810"/>
              </w:sdtPr>
              <w:sdtEndPr/>
              <w:sdtContent>
                <w:r w:rsidR="007647E7" w:rsidRPr="007647E7">
                  <w:rPr>
                    <w:rFonts w:ascii="Times New Roman" w:hAnsi="Times New Roman" w:cs="Times New Roman"/>
                    <w:spacing w:val="-1"/>
                    <w:sz w:val="20"/>
                  </w:rPr>
                  <w:t>Lynne.C.Allen@state.ma.us</w:t>
                </w:r>
              </w:sdtContent>
            </w:sdt>
          </w:p>
        </w:tc>
        <w:tc>
          <w:tcPr>
            <w:tcW w:w="4770" w:type="dxa"/>
            <w:gridSpan w:val="2"/>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930119362"/>
              </w:sdtPr>
              <w:sdtEndPr/>
              <w:sdtContent>
                <w:r w:rsidR="007647E7" w:rsidRPr="007647E7">
                  <w:t>617-474-8100</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Agency</w:t>
            </w:r>
            <w:r w:rsidRPr="00075B32">
              <w:rPr>
                <w:rFonts w:ascii="Tahoma" w:hAnsi="Tahoma" w:cs="Tahoma"/>
                <w:b/>
                <w:spacing w:val="55"/>
                <w:sz w:val="20"/>
                <w:szCs w:val="20"/>
              </w:rPr>
              <w:t xml:space="preserve"> </w:t>
            </w:r>
            <w:r w:rsidRPr="00075B32">
              <w:rPr>
                <w:rFonts w:ascii="Tahoma" w:hAnsi="Tahoma" w:cs="Tahoma"/>
                <w:b/>
                <w:spacing w:val="-2"/>
                <w:sz w:val="20"/>
                <w:szCs w:val="20"/>
              </w:rPr>
              <w:t>Information</w:t>
            </w:r>
          </w:p>
        </w:tc>
      </w:tr>
      <w:tr w:rsidR="00463BED" w:rsidTr="005B74F5">
        <w:trPr>
          <w:trHeight w:val="331"/>
        </w:trPr>
        <w:tc>
          <w:tcPr>
            <w:tcW w:w="11160" w:type="dxa"/>
            <w:gridSpan w:val="5"/>
            <w:vAlign w:val="center"/>
          </w:tcPr>
          <w:p w:rsidR="00463BED" w:rsidRPr="0014603E" w:rsidRDefault="00463BED" w:rsidP="00080A46">
            <w:pPr>
              <w:rPr>
                <w:rFonts w:ascii="Times New Roman" w:eastAsia="Tahoma" w:hAnsi="Times New Roman" w:cs="Times New Roman"/>
                <w:b/>
                <w:bCs/>
                <w:sz w:val="20"/>
                <w:szCs w:val="20"/>
              </w:rPr>
            </w:pPr>
            <w:r w:rsidRPr="00075B32">
              <w:rPr>
                <w:rFonts w:ascii="Tahoma" w:hAnsi="Tahoma" w:cs="Tahoma"/>
                <w:b/>
                <w:spacing w:val="-1"/>
                <w:sz w:val="20"/>
                <w:szCs w:val="20"/>
              </w:rPr>
              <w:t>Name</w:t>
            </w:r>
            <w:r w:rsidRPr="00075B32">
              <w:rPr>
                <w:rFonts w:ascii="Tahoma" w:hAnsi="Tahoma" w:cs="Tahoma"/>
                <w:b/>
                <w:spacing w:val="-2"/>
                <w:sz w:val="20"/>
                <w:szCs w:val="20"/>
              </w:rPr>
              <w:t xml:space="preserve"> </w:t>
            </w:r>
            <w:r w:rsidRPr="00075B32">
              <w:rPr>
                <w:rFonts w:ascii="Tahoma" w:hAnsi="Tahoma" w:cs="Tahoma"/>
                <w:b/>
                <w:spacing w:val="-1"/>
                <w:sz w:val="20"/>
                <w:szCs w:val="20"/>
              </w:rPr>
              <w:t>of agency:</w:t>
            </w:r>
            <w:r>
              <w:rPr>
                <w:rFonts w:ascii="Tahoma" w:hAnsi="Tahoma" w:cs="Tahoma"/>
                <w:b/>
                <w:spacing w:val="-1"/>
                <w:sz w:val="20"/>
                <w:szCs w:val="20"/>
              </w:rPr>
              <w:t xml:space="preserve"> </w:t>
            </w:r>
            <w:sdt>
              <w:sdtPr>
                <w:rPr>
                  <w:rFonts w:ascii="Times New Roman" w:hAnsi="Times New Roman" w:cs="Times New Roman"/>
                  <w:spacing w:val="-1"/>
                  <w:sz w:val="20"/>
                </w:rPr>
                <w:id w:val="319850534"/>
              </w:sdtPr>
              <w:sdtEndPr/>
              <w:sdtContent>
                <w:r w:rsidR="00080A46">
                  <w:rPr>
                    <w:rFonts w:ascii="Times New Roman" w:hAnsi="Times New Roman" w:cs="Times New Roman"/>
                    <w:spacing w:val="-1"/>
                    <w:sz w:val="20"/>
                  </w:rPr>
                  <w:t xml:space="preserve">Massachusetts </w:t>
                </w:r>
                <w:r w:rsidR="00080A46" w:rsidRPr="00080A46">
                  <w:rPr>
                    <w:rFonts w:ascii="Times New Roman" w:hAnsi="Times New Roman" w:cs="Times New Roman"/>
                    <w:spacing w:val="-1"/>
                    <w:sz w:val="20"/>
                  </w:rPr>
                  <w:t>Department of Youth Services</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Governing</w:t>
            </w:r>
            <w:r w:rsidRPr="00075B32">
              <w:rPr>
                <w:rFonts w:ascii="Tahoma" w:hAnsi="Tahoma" w:cs="Tahoma"/>
                <w:b/>
                <w:spacing w:val="-3"/>
                <w:sz w:val="20"/>
                <w:szCs w:val="20"/>
              </w:rPr>
              <w:t xml:space="preserve"> </w:t>
            </w:r>
            <w:r w:rsidRPr="00075B32">
              <w:rPr>
                <w:rFonts w:ascii="Tahoma" w:hAnsi="Tahoma" w:cs="Tahoma"/>
                <w:b/>
                <w:spacing w:val="-2"/>
                <w:sz w:val="20"/>
                <w:szCs w:val="20"/>
              </w:rPr>
              <w:t xml:space="preserve">authority </w:t>
            </w:r>
            <w:r w:rsidRPr="00075B32">
              <w:rPr>
                <w:rFonts w:ascii="Tahoma" w:hAnsi="Tahoma" w:cs="Tahoma"/>
                <w:b/>
                <w:spacing w:val="-1"/>
                <w:sz w:val="20"/>
                <w:szCs w:val="20"/>
              </w:rPr>
              <w:t>or</w:t>
            </w:r>
            <w:r w:rsidRPr="00075B32">
              <w:rPr>
                <w:rFonts w:ascii="Tahoma" w:hAnsi="Tahoma" w:cs="Tahoma"/>
                <w:b/>
                <w:spacing w:val="27"/>
                <w:sz w:val="20"/>
                <w:szCs w:val="20"/>
              </w:rPr>
              <w:t xml:space="preserve"> </w:t>
            </w:r>
            <w:r w:rsidRPr="00075B32">
              <w:rPr>
                <w:rFonts w:ascii="Tahoma" w:hAnsi="Tahoma" w:cs="Tahoma"/>
                <w:b/>
                <w:spacing w:val="-1"/>
                <w:sz w:val="20"/>
                <w:szCs w:val="20"/>
              </w:rPr>
              <w:t>parent</w:t>
            </w:r>
            <w:r w:rsidRPr="00075B32">
              <w:rPr>
                <w:rFonts w:ascii="Tahoma" w:hAnsi="Tahoma" w:cs="Tahoma"/>
                <w:b/>
                <w:spacing w:val="-8"/>
                <w:sz w:val="20"/>
                <w:szCs w:val="20"/>
              </w:rPr>
              <w:t xml:space="preserve"> </w:t>
            </w:r>
            <w:r w:rsidRPr="00075B32">
              <w:rPr>
                <w:rFonts w:ascii="Tahoma" w:hAnsi="Tahoma" w:cs="Tahoma"/>
                <w:b/>
                <w:spacing w:val="-1"/>
                <w:sz w:val="20"/>
                <w:szCs w:val="20"/>
              </w:rPr>
              <w:t>agency:</w:t>
            </w:r>
            <w:r w:rsidRPr="00075B32">
              <w:rPr>
                <w:rFonts w:ascii="Tahoma" w:hAnsi="Tahoma" w:cs="Tahoma"/>
                <w:b/>
                <w:spacing w:val="-7"/>
                <w:sz w:val="20"/>
                <w:szCs w:val="20"/>
              </w:rPr>
              <w:t xml:space="preserve"> </w:t>
            </w:r>
            <w:r w:rsidRPr="00075B32">
              <w:rPr>
                <w:rFonts w:ascii="Tahoma" w:hAnsi="Tahoma" w:cs="Tahoma"/>
                <w:i/>
                <w:sz w:val="20"/>
                <w:szCs w:val="20"/>
              </w:rPr>
              <w:t>(if</w:t>
            </w:r>
            <w:r w:rsidRPr="00075B32">
              <w:rPr>
                <w:rFonts w:ascii="Tahoma" w:hAnsi="Tahoma" w:cs="Tahoma"/>
                <w:i/>
                <w:spacing w:val="24"/>
                <w:w w:val="96"/>
                <w:sz w:val="20"/>
                <w:szCs w:val="20"/>
              </w:rPr>
              <w:t xml:space="preserve"> </w:t>
            </w:r>
            <w:r w:rsidRPr="00075B32">
              <w:rPr>
                <w:rFonts w:ascii="Tahoma" w:hAnsi="Tahoma" w:cs="Tahoma"/>
                <w:i/>
                <w:spacing w:val="-2"/>
                <w:sz w:val="20"/>
                <w:szCs w:val="20"/>
              </w:rPr>
              <w:t>applicable)</w:t>
            </w:r>
            <w:r>
              <w:rPr>
                <w:rFonts w:ascii="Tahoma" w:hAnsi="Tahoma" w:cs="Tahoma"/>
                <w:i/>
                <w:spacing w:val="-2"/>
                <w:sz w:val="20"/>
                <w:szCs w:val="20"/>
              </w:rPr>
              <w:t xml:space="preserve"> </w:t>
            </w:r>
            <w:sdt>
              <w:sdtPr>
                <w:rPr>
                  <w:rFonts w:ascii="Times New Roman" w:hAnsi="Times New Roman" w:cs="Times New Roman"/>
                  <w:spacing w:val="-2"/>
                  <w:sz w:val="20"/>
                </w:rPr>
                <w:id w:val="-1067253127"/>
                <w:showingPlcHdr/>
              </w:sdtPr>
              <w:sdtEndPr/>
              <w:sdtContent>
                <w:r w:rsidRPr="001971BF">
                  <w:rPr>
                    <w:rStyle w:val="PlaceholderText"/>
                    <w:rFonts w:ascii="Times New Roman" w:hAnsi="Times New Roman" w:cs="Times New Roman"/>
                    <w:sz w:val="20"/>
                  </w:rPr>
                  <w:t>Click here to enter text.</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Physical</w:t>
            </w:r>
            <w:r w:rsidRPr="00075B32">
              <w:rPr>
                <w:rFonts w:ascii="Tahoma" w:hAnsi="Tahoma" w:cs="Tahoma"/>
                <w:b/>
                <w:spacing w:val="1"/>
                <w:sz w:val="20"/>
                <w:szCs w:val="20"/>
              </w:rPr>
              <w:t xml:space="preserve"> </w:t>
            </w:r>
            <w:r w:rsidRPr="00075B32">
              <w:rPr>
                <w:rFonts w:ascii="Tahoma" w:hAnsi="Tahoma" w:cs="Tahoma"/>
                <w:b/>
                <w:spacing w:val="-2"/>
                <w:sz w:val="20"/>
                <w:szCs w:val="20"/>
              </w:rPr>
              <w:t>address:</w:t>
            </w:r>
            <w:r>
              <w:rPr>
                <w:rFonts w:ascii="Tahoma" w:hAnsi="Tahoma" w:cs="Tahoma"/>
                <w:b/>
                <w:spacing w:val="-2"/>
                <w:sz w:val="20"/>
                <w:szCs w:val="20"/>
              </w:rPr>
              <w:t xml:space="preserve"> </w:t>
            </w:r>
            <w:sdt>
              <w:sdtPr>
                <w:rPr>
                  <w:rFonts w:ascii="Times New Roman" w:hAnsi="Times New Roman" w:cs="Times New Roman"/>
                  <w:spacing w:val="-2"/>
                  <w:sz w:val="20"/>
                </w:rPr>
                <w:id w:val="-581750424"/>
              </w:sdtPr>
              <w:sdtEndPr/>
              <w:sdtContent>
                <w:r w:rsidR="00080A46" w:rsidRPr="00080A46">
                  <w:rPr>
                    <w:rFonts w:ascii="Times New Roman" w:hAnsi="Times New Roman" w:cs="Times New Roman"/>
                    <w:spacing w:val="-2"/>
                    <w:sz w:val="20"/>
                  </w:rPr>
                  <w:t>600 Washington Street, Boston, MA 02111</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Mailing</w:t>
            </w:r>
            <w:r w:rsidRPr="00075B32">
              <w:rPr>
                <w:rFonts w:ascii="Tahoma" w:hAnsi="Tahoma" w:cs="Tahoma"/>
                <w:b/>
                <w:spacing w:val="-8"/>
                <w:sz w:val="20"/>
                <w:szCs w:val="20"/>
              </w:rPr>
              <w:t xml:space="preserve"> </w:t>
            </w:r>
            <w:r w:rsidRPr="00075B32">
              <w:rPr>
                <w:rFonts w:ascii="Tahoma" w:hAnsi="Tahoma" w:cs="Tahoma"/>
                <w:b/>
                <w:spacing w:val="-2"/>
                <w:sz w:val="20"/>
                <w:szCs w:val="20"/>
              </w:rPr>
              <w:t>address:</w:t>
            </w:r>
            <w:r w:rsidRPr="00075B32">
              <w:rPr>
                <w:rFonts w:ascii="Tahoma" w:hAnsi="Tahoma" w:cs="Tahoma"/>
                <w:b/>
                <w:spacing w:val="-7"/>
                <w:sz w:val="20"/>
                <w:szCs w:val="20"/>
              </w:rPr>
              <w:t xml:space="preserve"> </w:t>
            </w:r>
            <w:r w:rsidRPr="00075B32">
              <w:rPr>
                <w:rFonts w:ascii="Tahoma" w:hAnsi="Tahoma" w:cs="Tahoma"/>
                <w:i/>
                <w:sz w:val="20"/>
                <w:szCs w:val="20"/>
              </w:rPr>
              <w:t>(if</w:t>
            </w:r>
            <w:r w:rsidRPr="00075B32">
              <w:rPr>
                <w:rFonts w:ascii="Tahoma" w:hAnsi="Tahoma" w:cs="Tahoma"/>
                <w:i/>
                <w:spacing w:val="25"/>
                <w:w w:val="96"/>
                <w:sz w:val="20"/>
                <w:szCs w:val="20"/>
              </w:rPr>
              <w:t xml:space="preserve"> </w:t>
            </w:r>
            <w:r w:rsidRPr="00075B32">
              <w:rPr>
                <w:rFonts w:ascii="Tahoma" w:hAnsi="Tahoma" w:cs="Tahoma"/>
                <w:i/>
                <w:spacing w:val="-3"/>
                <w:sz w:val="20"/>
                <w:szCs w:val="20"/>
              </w:rPr>
              <w:t>different</w:t>
            </w:r>
            <w:r w:rsidRPr="00075B32">
              <w:rPr>
                <w:rFonts w:ascii="Tahoma" w:hAnsi="Tahoma" w:cs="Tahoma"/>
                <w:i/>
                <w:spacing w:val="-36"/>
                <w:sz w:val="20"/>
                <w:szCs w:val="20"/>
              </w:rPr>
              <w:t xml:space="preserve"> </w:t>
            </w:r>
            <w:r w:rsidRPr="00075B32">
              <w:rPr>
                <w:rFonts w:ascii="Tahoma" w:hAnsi="Tahoma" w:cs="Tahoma"/>
                <w:i/>
                <w:spacing w:val="-2"/>
                <w:sz w:val="20"/>
                <w:szCs w:val="20"/>
              </w:rPr>
              <w:t>from</w:t>
            </w:r>
            <w:r w:rsidRPr="00075B32">
              <w:rPr>
                <w:rFonts w:ascii="Tahoma" w:hAnsi="Tahoma" w:cs="Tahoma"/>
                <w:i/>
                <w:spacing w:val="-36"/>
                <w:sz w:val="20"/>
                <w:szCs w:val="20"/>
              </w:rPr>
              <w:t xml:space="preserve"> </w:t>
            </w:r>
            <w:r w:rsidRPr="00075B32">
              <w:rPr>
                <w:rFonts w:ascii="Tahoma" w:hAnsi="Tahoma" w:cs="Tahoma"/>
                <w:i/>
                <w:spacing w:val="-2"/>
                <w:sz w:val="20"/>
                <w:szCs w:val="20"/>
              </w:rPr>
              <w:t>above)</w:t>
            </w:r>
            <w:r>
              <w:rPr>
                <w:rFonts w:ascii="Tahoma" w:hAnsi="Tahoma" w:cs="Tahoma"/>
                <w:i/>
                <w:spacing w:val="-2"/>
                <w:sz w:val="20"/>
                <w:szCs w:val="20"/>
              </w:rPr>
              <w:t xml:space="preserve"> </w:t>
            </w:r>
            <w:sdt>
              <w:sdtPr>
                <w:rPr>
                  <w:rFonts w:ascii="Times New Roman" w:hAnsi="Times New Roman" w:cs="Times New Roman"/>
                  <w:spacing w:val="-2"/>
                  <w:sz w:val="20"/>
                </w:rPr>
                <w:id w:val="1560666134"/>
                <w:showingPlcHdr/>
              </w:sdtPr>
              <w:sdtEndPr/>
              <w:sdtContent>
                <w:r w:rsidRPr="001971BF">
                  <w:rPr>
                    <w:rStyle w:val="PlaceholderText"/>
                    <w:rFonts w:ascii="Times New Roman" w:hAnsi="Times New Roman" w:cs="Times New Roman"/>
                    <w:sz w:val="20"/>
                  </w:rPr>
                  <w:t>Click here to enter text.</w:t>
                </w:r>
              </w:sdtContent>
            </w:sdt>
          </w:p>
        </w:tc>
      </w:tr>
      <w:tr w:rsidR="00463BED" w:rsidTr="005B74F5">
        <w:trPr>
          <w:trHeight w:val="331"/>
        </w:trPr>
        <w:tc>
          <w:tcPr>
            <w:tcW w:w="11160" w:type="dxa"/>
            <w:gridSpan w:val="5"/>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5"/>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1015431093"/>
              </w:sdtPr>
              <w:sdtEndPr/>
              <w:sdtContent>
                <w:r w:rsidR="00080A46" w:rsidRPr="00080A46">
                  <w:rPr>
                    <w:rFonts w:ascii="Times New Roman" w:hAnsi="Times New Roman" w:cs="Times New Roman"/>
                    <w:spacing w:val="-1"/>
                    <w:sz w:val="20"/>
                  </w:rPr>
                  <w:t>508-583-2155</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Agency</w:t>
            </w:r>
            <w:r w:rsidRPr="00075B32">
              <w:rPr>
                <w:rFonts w:ascii="Tahoma" w:hAnsi="Tahoma" w:cs="Tahoma"/>
                <w:b/>
                <w:spacing w:val="-2"/>
                <w:sz w:val="20"/>
                <w:szCs w:val="20"/>
              </w:rPr>
              <w:t xml:space="preserve"> </w:t>
            </w:r>
            <w:r w:rsidRPr="00075B32">
              <w:rPr>
                <w:rFonts w:ascii="Tahoma" w:hAnsi="Tahoma" w:cs="Tahoma"/>
                <w:b/>
                <w:spacing w:val="-1"/>
                <w:sz w:val="20"/>
                <w:szCs w:val="20"/>
              </w:rPr>
              <w:t>Chief</w:t>
            </w:r>
            <w:r w:rsidRPr="00075B32">
              <w:rPr>
                <w:rFonts w:ascii="Tahoma" w:hAnsi="Tahoma" w:cs="Tahoma"/>
                <w:b/>
                <w:spacing w:val="-2"/>
                <w:sz w:val="20"/>
                <w:szCs w:val="20"/>
              </w:rPr>
              <w:t xml:space="preserve"> Executive</w:t>
            </w:r>
            <w:r w:rsidRPr="00075B32">
              <w:rPr>
                <w:rFonts w:ascii="Tahoma" w:hAnsi="Tahoma" w:cs="Tahoma"/>
                <w:b/>
                <w:spacing w:val="-1"/>
                <w:sz w:val="20"/>
                <w:szCs w:val="20"/>
              </w:rPr>
              <w:t xml:space="preserve"> Officer</w:t>
            </w:r>
          </w:p>
        </w:tc>
      </w:tr>
      <w:tr w:rsidR="00463BED" w:rsidTr="005B74F5">
        <w:trPr>
          <w:trHeight w:val="331"/>
        </w:trPr>
        <w:tc>
          <w:tcPr>
            <w:tcW w:w="6390" w:type="dxa"/>
            <w:gridSpan w:val="3"/>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Name:</w:t>
            </w:r>
            <w:r>
              <w:rPr>
                <w:rFonts w:ascii="Tahoma" w:hAnsi="Tahoma" w:cs="Tahoma"/>
                <w:b/>
                <w:spacing w:val="-1"/>
                <w:sz w:val="20"/>
                <w:szCs w:val="20"/>
              </w:rPr>
              <w:t xml:space="preserve"> </w:t>
            </w:r>
            <w:sdt>
              <w:sdtPr>
                <w:rPr>
                  <w:rFonts w:ascii="Times New Roman" w:hAnsi="Times New Roman" w:cs="Times New Roman"/>
                  <w:spacing w:val="-1"/>
                  <w:sz w:val="20"/>
                </w:rPr>
                <w:id w:val="-1592081139"/>
              </w:sdtPr>
              <w:sdtEndPr/>
              <w:sdtContent>
                <w:r w:rsidR="00080A46" w:rsidRPr="00080A46">
                  <w:rPr>
                    <w:rFonts w:ascii="Times New Roman" w:hAnsi="Times New Roman" w:cs="Times New Roman"/>
                    <w:spacing w:val="-1"/>
                    <w:sz w:val="20"/>
                  </w:rPr>
                  <w:t>Peter Forbes</w:t>
                </w:r>
              </w:sdtContent>
            </w:sdt>
          </w:p>
        </w:tc>
        <w:tc>
          <w:tcPr>
            <w:tcW w:w="4770" w:type="dxa"/>
            <w:gridSpan w:val="2"/>
            <w:vAlign w:val="center"/>
          </w:tcPr>
          <w:p w:rsidR="00463BED" w:rsidRDefault="00463BED" w:rsidP="00080A46">
            <w:pPr>
              <w:rPr>
                <w:rFonts w:ascii="Tahoma" w:eastAsia="Tahoma" w:hAnsi="Tahoma" w:cs="Tahoma"/>
                <w:b/>
                <w:bCs/>
                <w:sz w:val="20"/>
                <w:szCs w:val="20"/>
              </w:rPr>
            </w:pPr>
            <w:r w:rsidRPr="00075B32">
              <w:rPr>
                <w:rFonts w:ascii="Tahoma" w:hAnsi="Tahoma" w:cs="Tahoma"/>
                <w:b/>
                <w:sz w:val="20"/>
                <w:szCs w:val="20"/>
              </w:rPr>
              <w:t>Title:</w:t>
            </w:r>
            <w:r>
              <w:rPr>
                <w:rFonts w:ascii="Tahoma" w:hAnsi="Tahoma" w:cs="Tahoma"/>
                <w:b/>
                <w:sz w:val="20"/>
                <w:szCs w:val="20"/>
              </w:rPr>
              <w:t xml:space="preserve"> </w:t>
            </w:r>
            <w:sdt>
              <w:sdtPr>
                <w:rPr>
                  <w:rFonts w:ascii="Times New Roman" w:hAnsi="Times New Roman" w:cs="Times New Roman"/>
                  <w:sz w:val="20"/>
                </w:rPr>
                <w:id w:val="-1617820979"/>
              </w:sdtPr>
              <w:sdtEndPr/>
              <w:sdtContent>
                <w:r w:rsidR="00080A46">
                  <w:rPr>
                    <w:rFonts w:ascii="Times New Roman" w:hAnsi="Times New Roman" w:cs="Times New Roman"/>
                    <w:sz w:val="20"/>
                  </w:rPr>
                  <w:t>Commissioner</w:t>
                </w:r>
              </w:sdtContent>
            </w:sdt>
          </w:p>
        </w:tc>
      </w:tr>
      <w:tr w:rsidR="00463BED" w:rsidTr="005B74F5">
        <w:trPr>
          <w:trHeight w:val="331"/>
        </w:trPr>
        <w:tc>
          <w:tcPr>
            <w:tcW w:w="6390" w:type="dxa"/>
            <w:gridSpan w:val="3"/>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633405251"/>
              </w:sdtPr>
              <w:sdtEndPr/>
              <w:sdtContent>
                <w:r w:rsidR="00080A46" w:rsidRPr="00080A46">
                  <w:rPr>
                    <w:rFonts w:ascii="Times New Roman" w:hAnsi="Times New Roman" w:cs="Times New Roman"/>
                    <w:spacing w:val="-1"/>
                    <w:sz w:val="20"/>
                  </w:rPr>
                  <w:t>peter.forbes@state.ma.us</w:t>
                </w:r>
              </w:sdtContent>
            </w:sdt>
          </w:p>
        </w:tc>
        <w:tc>
          <w:tcPr>
            <w:tcW w:w="4770" w:type="dxa"/>
            <w:gridSpan w:val="2"/>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551001973"/>
              </w:sdtPr>
              <w:sdtEndPr/>
              <w:sdtContent>
                <w:r w:rsidR="00080A46" w:rsidRPr="00080A46">
                  <w:rPr>
                    <w:rFonts w:ascii="Times New Roman" w:hAnsi="Times New Roman" w:cs="Times New Roman"/>
                    <w:spacing w:val="-1"/>
                    <w:sz w:val="20"/>
                  </w:rPr>
                  <w:t>617-727-7575</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8A06D3">
              <w:rPr>
                <w:rFonts w:ascii="Tahoma" w:hAnsi="Tahoma" w:cs="Tahoma"/>
                <w:b/>
                <w:spacing w:val="-1"/>
                <w:sz w:val="20"/>
                <w:szCs w:val="20"/>
              </w:rPr>
              <w:t>Agency-Wide</w:t>
            </w:r>
            <w:r w:rsidRPr="00075B32">
              <w:rPr>
                <w:rFonts w:ascii="Tahoma" w:hAnsi="Tahoma" w:cs="Tahoma"/>
                <w:b/>
                <w:spacing w:val="-1"/>
                <w:sz w:val="20"/>
                <w:szCs w:val="20"/>
              </w:rPr>
              <w:t xml:space="preserve"> </w:t>
            </w:r>
            <w:r w:rsidRPr="008A06D3">
              <w:rPr>
                <w:rFonts w:ascii="Tahoma" w:hAnsi="Tahoma" w:cs="Tahoma"/>
                <w:b/>
                <w:spacing w:val="-1"/>
                <w:sz w:val="20"/>
                <w:szCs w:val="20"/>
              </w:rPr>
              <w:t>PREA</w:t>
            </w:r>
            <w:r w:rsidRPr="00075B32">
              <w:rPr>
                <w:rFonts w:ascii="Tahoma" w:hAnsi="Tahoma" w:cs="Tahoma"/>
                <w:b/>
                <w:spacing w:val="-1"/>
                <w:sz w:val="20"/>
                <w:szCs w:val="20"/>
              </w:rPr>
              <w:t xml:space="preserve"> </w:t>
            </w:r>
            <w:r w:rsidRPr="008A06D3">
              <w:rPr>
                <w:rFonts w:ascii="Tahoma" w:hAnsi="Tahoma" w:cs="Tahoma"/>
                <w:b/>
                <w:spacing w:val="-1"/>
                <w:sz w:val="20"/>
                <w:szCs w:val="20"/>
              </w:rPr>
              <w:t>Coordinator</w:t>
            </w:r>
          </w:p>
        </w:tc>
      </w:tr>
      <w:tr w:rsidR="00463BED" w:rsidTr="005B74F5">
        <w:trPr>
          <w:trHeight w:val="331"/>
        </w:trPr>
        <w:tc>
          <w:tcPr>
            <w:tcW w:w="6390" w:type="dxa"/>
            <w:gridSpan w:val="3"/>
            <w:vAlign w:val="center"/>
          </w:tcPr>
          <w:p w:rsidR="00463BED" w:rsidRDefault="00463BED" w:rsidP="00080A46">
            <w:pPr>
              <w:rPr>
                <w:rFonts w:ascii="Tahoma" w:eastAsia="Tahoma" w:hAnsi="Tahoma" w:cs="Tahoma"/>
                <w:b/>
                <w:bCs/>
                <w:sz w:val="20"/>
                <w:szCs w:val="20"/>
              </w:rPr>
            </w:pPr>
            <w:r w:rsidRPr="00075B32">
              <w:rPr>
                <w:rFonts w:ascii="Tahoma" w:hAnsi="Tahoma" w:cs="Tahoma"/>
                <w:b/>
                <w:spacing w:val="-1"/>
                <w:sz w:val="20"/>
                <w:szCs w:val="20"/>
              </w:rPr>
              <w:t>Name:</w:t>
            </w:r>
            <w:r>
              <w:rPr>
                <w:rFonts w:ascii="Tahoma" w:hAnsi="Tahoma" w:cs="Tahoma"/>
                <w:b/>
                <w:spacing w:val="-1"/>
                <w:sz w:val="20"/>
                <w:szCs w:val="20"/>
              </w:rPr>
              <w:t xml:space="preserve"> </w:t>
            </w:r>
            <w:sdt>
              <w:sdtPr>
                <w:rPr>
                  <w:rFonts w:ascii="Times New Roman" w:hAnsi="Times New Roman" w:cs="Times New Roman"/>
                  <w:spacing w:val="-1"/>
                  <w:sz w:val="20"/>
                </w:rPr>
                <w:id w:val="-518769431"/>
              </w:sdtPr>
              <w:sdtEndPr/>
              <w:sdtContent>
                <w:r w:rsidR="00080A46">
                  <w:rPr>
                    <w:rFonts w:ascii="Times New Roman" w:hAnsi="Times New Roman" w:cs="Times New Roman"/>
                    <w:spacing w:val="-1"/>
                    <w:sz w:val="20"/>
                  </w:rPr>
                  <w:t>Monica King</w:t>
                </w:r>
              </w:sdtContent>
            </w:sdt>
          </w:p>
        </w:tc>
        <w:tc>
          <w:tcPr>
            <w:tcW w:w="4770" w:type="dxa"/>
            <w:gridSpan w:val="2"/>
            <w:vAlign w:val="center"/>
          </w:tcPr>
          <w:p w:rsidR="00463BED" w:rsidRDefault="00463BED" w:rsidP="007F1D80">
            <w:pPr>
              <w:rPr>
                <w:rFonts w:ascii="Tahoma" w:eastAsia="Tahoma" w:hAnsi="Tahoma" w:cs="Tahoma"/>
                <w:b/>
                <w:bCs/>
                <w:sz w:val="20"/>
                <w:szCs w:val="20"/>
              </w:rPr>
            </w:pPr>
            <w:r w:rsidRPr="00075B32">
              <w:rPr>
                <w:rFonts w:ascii="Tahoma" w:hAnsi="Tahoma" w:cs="Tahoma"/>
                <w:b/>
                <w:sz w:val="20"/>
                <w:szCs w:val="20"/>
              </w:rPr>
              <w:t>Title:</w:t>
            </w:r>
            <w:r>
              <w:rPr>
                <w:rFonts w:ascii="Tahoma" w:hAnsi="Tahoma" w:cs="Tahoma"/>
                <w:b/>
                <w:sz w:val="20"/>
                <w:szCs w:val="20"/>
              </w:rPr>
              <w:t xml:space="preserve"> </w:t>
            </w:r>
            <w:sdt>
              <w:sdtPr>
                <w:rPr>
                  <w:rFonts w:ascii="Times New Roman" w:hAnsi="Times New Roman" w:cs="Times New Roman"/>
                  <w:sz w:val="20"/>
                </w:rPr>
                <w:id w:val="2044864068"/>
              </w:sdtPr>
              <w:sdtEndPr/>
              <w:sdtContent>
                <w:r w:rsidR="007F1D80">
                  <w:rPr>
                    <w:rFonts w:ascii="Times New Roman" w:hAnsi="Times New Roman" w:cs="Times New Roman"/>
                    <w:sz w:val="20"/>
                  </w:rPr>
                  <w:t>State-wide PREA Coordinator</w:t>
                </w:r>
              </w:sdtContent>
            </w:sdt>
          </w:p>
        </w:tc>
      </w:tr>
      <w:tr w:rsidR="00463BED" w:rsidTr="005B74F5">
        <w:trPr>
          <w:trHeight w:val="331"/>
        </w:trPr>
        <w:tc>
          <w:tcPr>
            <w:tcW w:w="6390" w:type="dxa"/>
            <w:gridSpan w:val="3"/>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1222019817"/>
              </w:sdtPr>
              <w:sdtEndPr/>
              <w:sdtContent>
                <w:r w:rsidR="00080A46" w:rsidRPr="00080A46">
                  <w:rPr>
                    <w:rFonts w:ascii="Times New Roman" w:hAnsi="Times New Roman" w:cs="Times New Roman"/>
                    <w:spacing w:val="-1"/>
                    <w:sz w:val="20"/>
                  </w:rPr>
                  <w:t>Monica.l.king@state.ma.us</w:t>
                </w:r>
              </w:sdtContent>
            </w:sdt>
          </w:p>
        </w:tc>
        <w:tc>
          <w:tcPr>
            <w:tcW w:w="4770" w:type="dxa"/>
            <w:gridSpan w:val="2"/>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1892917466"/>
              </w:sdtPr>
              <w:sdtEndPr/>
              <w:sdtContent>
                <w:r w:rsidR="007F1D80" w:rsidRPr="007F1D80">
                  <w:rPr>
                    <w:rFonts w:ascii="Times New Roman" w:hAnsi="Times New Roman" w:cs="Times New Roman"/>
                    <w:spacing w:val="-1"/>
                    <w:sz w:val="20"/>
                  </w:rPr>
                  <w:t>617-960-3254</w:t>
                </w:r>
              </w:sdtContent>
            </w:sdt>
          </w:p>
        </w:tc>
      </w:tr>
    </w:tbl>
    <w:p w:rsidR="00463BED" w:rsidRDefault="00463BED"/>
    <w:p w:rsidR="00B614B0" w:rsidRDefault="00B614B0" w:rsidP="00B614B0"/>
    <w:p w:rsidR="008B171D" w:rsidRPr="00B614B0" w:rsidRDefault="00B614B0" w:rsidP="00B614B0">
      <w:pPr>
        <w:tabs>
          <w:tab w:val="left" w:pos="4635"/>
        </w:tabs>
        <w:sectPr w:rsidR="008B171D" w:rsidRPr="00B614B0" w:rsidSect="00C41CC0">
          <w:footerReference w:type="default" r:id="rId13"/>
          <w:type w:val="continuous"/>
          <w:pgSz w:w="12240" w:h="15840"/>
          <w:pgMar w:top="720" w:right="500" w:bottom="580" w:left="520" w:header="720" w:footer="432" w:gutter="0"/>
          <w:pgNumType w:start="1"/>
          <w:cols w:space="720"/>
          <w:docGrid w:linePitch="299"/>
        </w:sectPr>
      </w:pPr>
      <w:r>
        <w:tab/>
      </w:r>
    </w:p>
    <w:p w:rsidR="008B171D" w:rsidRPr="00E506FE" w:rsidRDefault="000F7B6B" w:rsidP="00E506FE">
      <w:pPr>
        <w:pStyle w:val="Heading1"/>
        <w:spacing w:before="18"/>
        <w:ind w:left="0" w:firstLine="0"/>
        <w:jc w:val="center"/>
        <w:rPr>
          <w:rFonts w:cs="Tahoma"/>
          <w:b w:val="0"/>
          <w:bCs w:val="0"/>
          <w:sz w:val="20"/>
          <w:szCs w:val="20"/>
        </w:rPr>
      </w:pPr>
      <w:r w:rsidRPr="00E506FE">
        <w:rPr>
          <w:rFonts w:cs="Tahoma"/>
          <w:sz w:val="20"/>
          <w:szCs w:val="20"/>
        </w:rPr>
        <w:lastRenderedPageBreak/>
        <w:t>AUDIT</w:t>
      </w:r>
      <w:r w:rsidRPr="00E506FE">
        <w:rPr>
          <w:rFonts w:cs="Tahoma"/>
          <w:spacing w:val="-33"/>
          <w:sz w:val="20"/>
          <w:szCs w:val="20"/>
        </w:rPr>
        <w:t xml:space="preserve"> </w:t>
      </w:r>
      <w:r w:rsidRPr="00E506FE">
        <w:rPr>
          <w:rFonts w:cs="Tahoma"/>
          <w:spacing w:val="-1"/>
          <w:sz w:val="20"/>
          <w:szCs w:val="20"/>
        </w:rPr>
        <w:t>FINDINGS</w:t>
      </w:r>
    </w:p>
    <w:p w:rsidR="008B171D" w:rsidRPr="00E506FE" w:rsidRDefault="008B171D">
      <w:pPr>
        <w:rPr>
          <w:rFonts w:ascii="Tahoma" w:eastAsia="Tahoma" w:hAnsi="Tahoma" w:cs="Tahoma"/>
          <w:b/>
          <w:bCs/>
          <w:sz w:val="20"/>
          <w:szCs w:val="20"/>
        </w:rPr>
      </w:pPr>
    </w:p>
    <w:p w:rsidR="008B171D" w:rsidRPr="00E506FE" w:rsidRDefault="000F7B6B" w:rsidP="006B0E24">
      <w:pPr>
        <w:pStyle w:val="Heading2"/>
        <w:spacing w:before="63"/>
        <w:ind w:left="0"/>
        <w:rPr>
          <w:rFonts w:cs="Tahoma"/>
          <w:b w:val="0"/>
          <w:bCs w:val="0"/>
          <w:sz w:val="20"/>
          <w:szCs w:val="20"/>
        </w:rPr>
      </w:pPr>
      <w:r w:rsidRPr="00E506FE">
        <w:rPr>
          <w:rFonts w:cs="Tahoma"/>
          <w:spacing w:val="-2"/>
          <w:sz w:val="20"/>
          <w:szCs w:val="20"/>
        </w:rPr>
        <w:t>NARRATIVE</w:t>
      </w:r>
    </w:p>
    <w:p w:rsidR="008B171D" w:rsidRPr="00E506FE" w:rsidRDefault="008B171D">
      <w:pPr>
        <w:spacing w:before="2"/>
        <w:rPr>
          <w:rFonts w:ascii="Tahoma" w:eastAsia="Tahoma" w:hAnsi="Tahoma" w:cs="Tahoma"/>
          <w:b/>
          <w:bCs/>
          <w:sz w:val="20"/>
          <w:szCs w:val="20"/>
        </w:rPr>
      </w:pPr>
    </w:p>
    <w:sdt>
      <w:sdtPr>
        <w:rPr>
          <w:rFonts w:ascii="Times New Roman" w:eastAsia="Tahoma" w:hAnsi="Times New Roman" w:cs="Times New Roman"/>
          <w:sz w:val="20"/>
          <w:szCs w:val="20"/>
        </w:rPr>
        <w:id w:val="1904872166"/>
      </w:sdtPr>
      <w:sdtEndPr/>
      <w:sdtContent>
        <w:p w:rsidR="004200B8" w:rsidRDefault="004200B8" w:rsidP="004200B8">
          <w:pPr>
            <w:jc w:val="both"/>
            <w:rPr>
              <w:rFonts w:ascii="Calibri" w:eastAsia="Calibri" w:hAnsi="Calibri" w:cs="Times New Roman"/>
            </w:rPr>
          </w:pPr>
          <w:r w:rsidRPr="004200B8">
            <w:rPr>
              <w:rFonts w:ascii="Calibri" w:eastAsia="Calibri" w:hAnsi="Calibri" w:cs="Times New Roman"/>
            </w:rPr>
            <w:t xml:space="preserve">The </w:t>
          </w:r>
          <w:r w:rsidR="007647E7">
            <w:rPr>
              <w:rFonts w:ascii="Calibri" w:eastAsia="Calibri" w:hAnsi="Calibri" w:cs="Times New Roman"/>
            </w:rPr>
            <w:t>Judge Connelly Youth</w:t>
          </w:r>
          <w:r w:rsidRPr="004200B8">
            <w:rPr>
              <w:rFonts w:ascii="Calibri" w:eastAsia="Calibri" w:hAnsi="Calibri" w:cs="Times New Roman"/>
            </w:rPr>
            <w:t xml:space="preserve"> </w:t>
          </w:r>
          <w:r>
            <w:rPr>
              <w:rFonts w:ascii="Calibri" w:eastAsia="Calibri" w:hAnsi="Calibri" w:cs="Times New Roman"/>
            </w:rPr>
            <w:t xml:space="preserve">Center </w:t>
          </w:r>
          <w:r w:rsidR="00BE0AC2">
            <w:rPr>
              <w:rFonts w:ascii="Calibri" w:eastAsia="Calibri" w:hAnsi="Calibri" w:cs="Times New Roman"/>
            </w:rPr>
            <w:t>is a 50</w:t>
          </w:r>
          <w:r>
            <w:rPr>
              <w:rFonts w:ascii="Calibri" w:eastAsia="Calibri" w:hAnsi="Calibri" w:cs="Times New Roman"/>
            </w:rPr>
            <w:t>-</w:t>
          </w:r>
          <w:r w:rsidRPr="004200B8">
            <w:rPr>
              <w:rFonts w:ascii="Calibri" w:eastAsia="Calibri" w:hAnsi="Calibri" w:cs="Times New Roman"/>
            </w:rPr>
            <w:t>bed</w:t>
          </w:r>
          <w:r>
            <w:rPr>
              <w:rFonts w:ascii="Calibri" w:eastAsia="Calibri" w:hAnsi="Calibri" w:cs="Times New Roman"/>
            </w:rPr>
            <w:t xml:space="preserve"> secure</w:t>
          </w:r>
          <w:r w:rsidRPr="004200B8">
            <w:rPr>
              <w:rFonts w:ascii="Calibri" w:eastAsia="Calibri" w:hAnsi="Calibri" w:cs="Times New Roman"/>
            </w:rPr>
            <w:t xml:space="preserve"> facility </w:t>
          </w:r>
          <w:r>
            <w:rPr>
              <w:rFonts w:ascii="Calibri" w:eastAsia="Calibri" w:hAnsi="Calibri" w:cs="Times New Roman"/>
            </w:rPr>
            <w:t>for male</w:t>
          </w:r>
          <w:r w:rsidRPr="004200B8">
            <w:rPr>
              <w:rFonts w:ascii="Calibri" w:eastAsia="Calibri" w:hAnsi="Calibri" w:cs="Times New Roman"/>
            </w:rPr>
            <w:t xml:space="preserve"> adolescents operated by the Massachusetts Department of Youth Services (DYS).  The on-site portion of the PREA Audit took place Ap</w:t>
          </w:r>
          <w:r>
            <w:rPr>
              <w:rFonts w:ascii="Calibri" w:eastAsia="Calibri" w:hAnsi="Calibri" w:cs="Times New Roman"/>
            </w:rPr>
            <w:t xml:space="preserve">ril </w:t>
          </w:r>
          <w:r w:rsidR="00BE0AC2">
            <w:rPr>
              <w:rFonts w:ascii="Calibri" w:eastAsia="Calibri" w:hAnsi="Calibri" w:cs="Times New Roman"/>
            </w:rPr>
            <w:t>6</w:t>
          </w:r>
          <w:r>
            <w:rPr>
              <w:rFonts w:ascii="Calibri" w:eastAsia="Calibri" w:hAnsi="Calibri" w:cs="Times New Roman"/>
            </w:rPr>
            <w:t>, 2017</w:t>
          </w:r>
          <w:r w:rsidRPr="004200B8">
            <w:rPr>
              <w:rFonts w:ascii="Calibri" w:eastAsia="Calibri" w:hAnsi="Calibri" w:cs="Times New Roman"/>
            </w:rPr>
            <w:t xml:space="preserve"> and covered the audit period of </w:t>
          </w:r>
          <w:r>
            <w:rPr>
              <w:rFonts w:ascii="Calibri" w:eastAsia="Calibri" w:hAnsi="Calibri" w:cs="Times New Roman"/>
            </w:rPr>
            <w:t xml:space="preserve">April </w:t>
          </w:r>
          <w:r w:rsidR="00BE0AC2">
            <w:rPr>
              <w:rFonts w:ascii="Calibri" w:eastAsia="Calibri" w:hAnsi="Calibri" w:cs="Times New Roman"/>
            </w:rPr>
            <w:t>6</w:t>
          </w:r>
          <w:r>
            <w:rPr>
              <w:rFonts w:ascii="Calibri" w:eastAsia="Calibri" w:hAnsi="Calibri" w:cs="Times New Roman"/>
            </w:rPr>
            <w:t xml:space="preserve">, 2016 to April </w:t>
          </w:r>
          <w:r w:rsidR="00BE0AC2">
            <w:rPr>
              <w:rFonts w:ascii="Calibri" w:eastAsia="Calibri" w:hAnsi="Calibri" w:cs="Times New Roman"/>
            </w:rPr>
            <w:t>6</w:t>
          </w:r>
          <w:r>
            <w:rPr>
              <w:rFonts w:ascii="Calibri" w:eastAsia="Calibri" w:hAnsi="Calibri" w:cs="Times New Roman"/>
            </w:rPr>
            <w:t>, 2017</w:t>
          </w:r>
          <w:r w:rsidRPr="004200B8">
            <w:rPr>
              <w:rFonts w:ascii="Calibri" w:eastAsia="Calibri" w:hAnsi="Calibri" w:cs="Times New Roman"/>
            </w:rPr>
            <w:t xml:space="preserve">.  On the morning of </w:t>
          </w:r>
          <w:r>
            <w:rPr>
              <w:rFonts w:ascii="Calibri" w:eastAsia="Calibri" w:hAnsi="Calibri" w:cs="Times New Roman"/>
            </w:rPr>
            <w:t xml:space="preserve">April </w:t>
          </w:r>
          <w:r w:rsidR="00BE0AC2">
            <w:rPr>
              <w:rFonts w:ascii="Calibri" w:eastAsia="Calibri" w:hAnsi="Calibri" w:cs="Times New Roman"/>
            </w:rPr>
            <w:t>6</w:t>
          </w:r>
          <w:r>
            <w:rPr>
              <w:rFonts w:ascii="Calibri" w:eastAsia="Calibri" w:hAnsi="Calibri" w:cs="Times New Roman"/>
            </w:rPr>
            <w:t>, 2017</w:t>
          </w:r>
          <w:r w:rsidRPr="004200B8">
            <w:rPr>
              <w:rFonts w:ascii="Calibri" w:eastAsia="Calibri" w:hAnsi="Calibri" w:cs="Times New Roman"/>
            </w:rPr>
            <w:t xml:space="preserve"> this auditor entered the facility for purposes of conducting an on sight tour of the facility and interviewing youth, staff, volunteers and contractors.  The facility provided a list of all staff by shift and employee job categories and a list of all youth by housing unit.  Prior to arrival this auditor reviewed pertinent agency policies, procedures, and related documentation used to demonstrate compliance with the Juvenile Facility PREA Standards.  The pre-audit review of documents contained in the Pre-Audit Questionnaire submitted by the facility prompted few questions.  Answers to those questions were submitted to this auditor by the facility staff and any additional remaining questions were resolved during the audit.  This auditor interviewed ten of the current </w:t>
          </w:r>
          <w:r>
            <w:rPr>
              <w:rFonts w:ascii="Calibri" w:eastAsia="Calibri" w:hAnsi="Calibri" w:cs="Times New Roman"/>
            </w:rPr>
            <w:t>3</w:t>
          </w:r>
          <w:r w:rsidR="00BE0AC2">
            <w:rPr>
              <w:rFonts w:ascii="Calibri" w:eastAsia="Calibri" w:hAnsi="Calibri" w:cs="Times New Roman"/>
            </w:rPr>
            <w:t>9</w:t>
          </w:r>
          <w:r w:rsidRPr="004200B8">
            <w:rPr>
              <w:rFonts w:ascii="Calibri" w:eastAsia="Calibri" w:hAnsi="Calibri" w:cs="Times New Roman"/>
            </w:rPr>
            <w:t xml:space="preserve"> youth.  </w:t>
          </w:r>
          <w:r>
            <w:rPr>
              <w:rFonts w:ascii="Calibri" w:eastAsia="Calibri" w:hAnsi="Calibri" w:cs="Times New Roman"/>
            </w:rPr>
            <w:t xml:space="preserve">The ten youth interviewed amounted to more than </w:t>
          </w:r>
          <w:r w:rsidR="00BE0AC2">
            <w:rPr>
              <w:rFonts w:ascii="Calibri" w:eastAsia="Calibri" w:hAnsi="Calibri" w:cs="Times New Roman"/>
            </w:rPr>
            <w:t>25</w:t>
          </w:r>
          <w:r>
            <w:rPr>
              <w:rFonts w:ascii="Calibri" w:eastAsia="Calibri" w:hAnsi="Calibri" w:cs="Times New Roman"/>
            </w:rPr>
            <w:t xml:space="preserve">% of the population.  </w:t>
          </w:r>
          <w:r w:rsidRPr="004200B8">
            <w:rPr>
              <w:rFonts w:ascii="Calibri" w:eastAsia="Calibri" w:hAnsi="Calibri" w:cs="Times New Roman"/>
            </w:rPr>
            <w:t>The youth interviewed were a representat</w:t>
          </w:r>
          <w:r>
            <w:rPr>
              <w:rFonts w:ascii="Calibri" w:eastAsia="Calibri" w:hAnsi="Calibri" w:cs="Times New Roman"/>
            </w:rPr>
            <w:t xml:space="preserve">ive sample from each of the </w:t>
          </w:r>
          <w:r w:rsidRPr="004200B8">
            <w:rPr>
              <w:rFonts w:ascii="Calibri" w:eastAsia="Calibri" w:hAnsi="Calibri" w:cs="Times New Roman"/>
            </w:rPr>
            <w:t xml:space="preserve">housing units.  Length of stay for those interviewed ranged from </w:t>
          </w:r>
          <w:r w:rsidR="00BE0AC2">
            <w:rPr>
              <w:rFonts w:ascii="Calibri" w:eastAsia="Calibri" w:hAnsi="Calibri" w:cs="Times New Roman"/>
            </w:rPr>
            <w:t xml:space="preserve">three weeks to one and a half </w:t>
          </w:r>
          <w:r>
            <w:rPr>
              <w:rFonts w:ascii="Calibri" w:eastAsia="Calibri" w:hAnsi="Calibri" w:cs="Times New Roman"/>
            </w:rPr>
            <w:t>year</w:t>
          </w:r>
          <w:r w:rsidR="00BE0AC2">
            <w:rPr>
              <w:rFonts w:ascii="Calibri" w:eastAsia="Calibri" w:hAnsi="Calibri" w:cs="Times New Roman"/>
            </w:rPr>
            <w:t>s</w:t>
          </w:r>
          <w:r w:rsidRPr="004200B8">
            <w:rPr>
              <w:rFonts w:ascii="Calibri" w:eastAsia="Calibri" w:hAnsi="Calibri" w:cs="Times New Roman"/>
            </w:rPr>
            <w:t>.  There were no youth who identified thems</w:t>
          </w:r>
          <w:r>
            <w:rPr>
              <w:rFonts w:ascii="Calibri" w:eastAsia="Calibri" w:hAnsi="Calibri" w:cs="Times New Roman"/>
            </w:rPr>
            <w:t>elves as</w:t>
          </w:r>
          <w:r w:rsidRPr="004200B8">
            <w:rPr>
              <w:rFonts w:ascii="Calibri" w:eastAsia="Calibri" w:hAnsi="Calibri" w:cs="Times New Roman"/>
            </w:rPr>
            <w:t xml:space="preserve"> transgender or intersex and no youth who needed translation services.  No youth had specifically requested to speak with this auditor nor had this auditor received any written correspondence from youth or staff</w:t>
          </w:r>
          <w:r>
            <w:rPr>
              <w:rFonts w:ascii="Calibri" w:eastAsia="Calibri" w:hAnsi="Calibri" w:cs="Times New Roman"/>
            </w:rPr>
            <w:t xml:space="preserve"> (The audit notice</w:t>
          </w:r>
          <w:r w:rsidR="00FF086B">
            <w:rPr>
              <w:rFonts w:ascii="Calibri" w:eastAsia="Calibri" w:hAnsi="Calibri" w:cs="Times New Roman"/>
            </w:rPr>
            <w:t xml:space="preserve"> was prominently posted throughout the facility and on all housing units)</w:t>
          </w:r>
          <w:r w:rsidRPr="004200B8">
            <w:rPr>
              <w:rFonts w:ascii="Calibri" w:eastAsia="Calibri" w:hAnsi="Calibri" w:cs="Times New Roman"/>
            </w:rPr>
            <w:t>.  There were no youth currently in the program who made an allegation of sexual abuse or sexual harassment.</w:t>
          </w:r>
        </w:p>
        <w:p w:rsidR="004200B8" w:rsidRPr="004200B8" w:rsidRDefault="004200B8" w:rsidP="004200B8">
          <w:pPr>
            <w:jc w:val="both"/>
            <w:rPr>
              <w:rFonts w:ascii="Calibri" w:eastAsia="Calibri" w:hAnsi="Calibri" w:cs="Times New Roman"/>
            </w:rPr>
          </w:pPr>
        </w:p>
        <w:p w:rsidR="0031207A" w:rsidRDefault="004200B8" w:rsidP="004200B8">
          <w:pPr>
            <w:jc w:val="both"/>
            <w:rPr>
              <w:rFonts w:ascii="Calibri" w:eastAsia="Calibri" w:hAnsi="Calibri" w:cs="Times New Roman"/>
            </w:rPr>
          </w:pPr>
          <w:r w:rsidRPr="004200B8">
            <w:rPr>
              <w:rFonts w:ascii="Calibri" w:eastAsia="Calibri" w:hAnsi="Calibri" w:cs="Times New Roman"/>
            </w:rPr>
            <w:t xml:space="preserve">During the tour, additional questions were answered by executive and upper-level management staff.  Staff and youth interviews followed and were conducted privately in </w:t>
          </w:r>
          <w:r w:rsidR="00FF086B">
            <w:rPr>
              <w:rFonts w:ascii="Calibri" w:eastAsia="Calibri" w:hAnsi="Calibri" w:cs="Times New Roman"/>
            </w:rPr>
            <w:t>a room with</w:t>
          </w:r>
          <w:r w:rsidRPr="004200B8">
            <w:rPr>
              <w:rFonts w:ascii="Calibri" w:eastAsia="Calibri" w:hAnsi="Calibri" w:cs="Times New Roman"/>
            </w:rPr>
            <w:t xml:space="preserve"> video surveillance.  There are no SANE or SAFE staff employed at the facility.  These services are available at the local hospital through a state-wide Memorandum of Understanding (MOU).  This auditor reviewed the MOU to provide SANE and SAFE services, and crisis counseling.  This auditor interviewed members of the incident review team and the staff member charged with monitoring retaliation.  Administrative investigations (sexual harassment only) are conducted by trained DYS staff and criminal investigations are conducted exclusively by the Massachusetts State Police</w:t>
          </w:r>
          <w:r w:rsidR="00FF086B">
            <w:rPr>
              <w:rFonts w:ascii="Calibri" w:eastAsia="Calibri" w:hAnsi="Calibri" w:cs="Times New Roman"/>
            </w:rPr>
            <w:t>.  There were no</w:t>
          </w:r>
          <w:r w:rsidRPr="004200B8">
            <w:rPr>
              <w:rFonts w:ascii="Calibri" w:eastAsia="Calibri" w:hAnsi="Calibri" w:cs="Times New Roman"/>
            </w:rPr>
            <w:t xml:space="preserve"> contractors interviewed as none were at the facility or available during the audit. </w:t>
          </w:r>
          <w:r w:rsidR="00FF086B">
            <w:rPr>
              <w:rFonts w:ascii="Calibri" w:eastAsia="Calibri" w:hAnsi="Calibri" w:cs="Times New Roman"/>
            </w:rPr>
            <w:t>The facility does not utilize volunteers that are not employees.</w:t>
          </w:r>
          <w:r w:rsidRPr="004200B8">
            <w:rPr>
              <w:rFonts w:ascii="Calibri" w:eastAsia="Calibri" w:hAnsi="Calibri" w:cs="Times New Roman"/>
            </w:rPr>
            <w:t xml:space="preserve"> The agency Executive Director had been previously interviewed by this auditor.</w:t>
          </w:r>
        </w:p>
        <w:p w:rsidR="00FB1C63" w:rsidRDefault="00FB1C63" w:rsidP="004200B8">
          <w:pPr>
            <w:jc w:val="both"/>
            <w:rPr>
              <w:rFonts w:ascii="Calibri" w:eastAsia="Calibri" w:hAnsi="Calibri" w:cs="Times New Roman"/>
            </w:rPr>
          </w:pPr>
        </w:p>
        <w:p w:rsidR="00FB1C63" w:rsidRDefault="00FB1C63" w:rsidP="004200B8">
          <w:pPr>
            <w:jc w:val="both"/>
            <w:rPr>
              <w:rFonts w:ascii="Calibri" w:eastAsia="Calibri" w:hAnsi="Calibri" w:cs="Times New Roman"/>
              <w:bCs/>
            </w:rPr>
          </w:pPr>
          <w:r w:rsidRPr="00F76476">
            <w:rPr>
              <w:rFonts w:ascii="Calibri" w:eastAsia="Calibri" w:hAnsi="Calibri" w:cs="Times New Roman"/>
            </w:rPr>
            <w:t xml:space="preserve">Emails were sent to Just Detention International and the </w:t>
          </w:r>
          <w:r>
            <w:rPr>
              <w:rFonts w:ascii="Calibri" w:eastAsia="Calibri" w:hAnsi="Calibri" w:cs="Times New Roman"/>
            </w:rPr>
            <w:t>Massachusetts Department of Health (the agency that oversees SANE services throughout the Commonwealth)</w:t>
          </w:r>
          <w:r w:rsidRPr="00F76476">
            <w:rPr>
              <w:rFonts w:ascii="Calibri" w:eastAsia="Calibri" w:hAnsi="Calibri" w:cs="Times New Roman"/>
            </w:rPr>
            <w:t xml:space="preserve"> in an effort to determine if the organizations had any relevant information regarding the facility.  Just Detention International advised that they had received no complaints regarding PREA compliance at the facility.  As of this writing there has been no response from the </w:t>
          </w:r>
          <w:r>
            <w:rPr>
              <w:rFonts w:ascii="Calibri" w:eastAsia="Calibri" w:hAnsi="Calibri" w:cs="Times New Roman"/>
            </w:rPr>
            <w:t>Massachusetts Department of Health</w:t>
          </w:r>
          <w:r w:rsidRPr="00F76476">
            <w:rPr>
              <w:rFonts w:ascii="Calibri" w:eastAsia="Calibri" w:hAnsi="Calibri" w:cs="Times New Roman"/>
            </w:rPr>
            <w:t>.</w:t>
          </w:r>
        </w:p>
        <w:p w:rsidR="0031207A" w:rsidRDefault="0031207A" w:rsidP="0057540C">
          <w:pPr>
            <w:rPr>
              <w:rFonts w:ascii="Calibri" w:eastAsia="Calibri" w:hAnsi="Calibri" w:cs="Times New Roman"/>
              <w:bCs/>
            </w:rPr>
          </w:pPr>
        </w:p>
        <w:p w:rsidR="00463BED" w:rsidRPr="001971BF" w:rsidRDefault="00FF086B" w:rsidP="0057540C">
          <w:pPr>
            <w:rPr>
              <w:rFonts w:ascii="Times New Roman" w:eastAsia="Tahoma" w:hAnsi="Times New Roman" w:cs="Times New Roman"/>
              <w:sz w:val="20"/>
              <w:szCs w:val="20"/>
            </w:rPr>
          </w:pPr>
          <w:r>
            <w:rPr>
              <w:rFonts w:ascii="Calibri" w:eastAsia="Calibri" w:hAnsi="Calibri" w:cs="Times New Roman"/>
              <w:bCs/>
            </w:rPr>
            <w:t xml:space="preserve">This facility </w:t>
          </w:r>
          <w:r w:rsidR="00BE0AC2">
            <w:rPr>
              <w:rFonts w:ascii="Calibri" w:eastAsia="Calibri" w:hAnsi="Calibri" w:cs="Times New Roman"/>
              <w:bCs/>
            </w:rPr>
            <w:t>was initially audited for PREA compliance in 2014.  This is the second</w:t>
          </w:r>
          <w:r w:rsidR="0031207A">
            <w:rPr>
              <w:rFonts w:ascii="Calibri" w:eastAsia="Calibri" w:hAnsi="Calibri" w:cs="Times New Roman"/>
              <w:bCs/>
            </w:rPr>
            <w:t xml:space="preserve"> PREA </w:t>
          </w:r>
          <w:r>
            <w:rPr>
              <w:rFonts w:ascii="Calibri" w:eastAsia="Calibri" w:hAnsi="Calibri" w:cs="Times New Roman"/>
              <w:bCs/>
            </w:rPr>
            <w:t>compliance audit</w:t>
          </w:r>
          <w:r w:rsidR="0031207A">
            <w:rPr>
              <w:rFonts w:ascii="Calibri" w:eastAsia="Calibri" w:hAnsi="Calibri" w:cs="Times New Roman"/>
              <w:bCs/>
            </w:rPr>
            <w:t>.</w:t>
          </w:r>
        </w:p>
      </w:sdtContent>
    </w:sdt>
    <w:p w:rsidR="00FF46C4" w:rsidRDefault="00FF46C4">
      <w:pPr>
        <w:rPr>
          <w:rFonts w:ascii="Tahoma" w:hAnsi="Tahoma" w:cs="Tahoma"/>
          <w:b/>
          <w:spacing w:val="-2"/>
          <w:sz w:val="20"/>
          <w:szCs w:val="20"/>
        </w:rPr>
      </w:pPr>
      <w:r>
        <w:rPr>
          <w:rFonts w:ascii="Tahoma" w:hAnsi="Tahoma" w:cs="Tahoma"/>
          <w:b/>
          <w:spacing w:val="-2"/>
          <w:sz w:val="20"/>
          <w:szCs w:val="20"/>
        </w:rPr>
        <w:br w:type="page"/>
      </w:r>
    </w:p>
    <w:p w:rsidR="008B171D" w:rsidRPr="00E506FE" w:rsidRDefault="000F7B6B" w:rsidP="006B0E24">
      <w:pPr>
        <w:rPr>
          <w:rFonts w:ascii="Tahoma" w:eastAsia="Tahoma" w:hAnsi="Tahoma" w:cs="Tahoma"/>
          <w:sz w:val="20"/>
          <w:szCs w:val="20"/>
        </w:rPr>
      </w:pPr>
      <w:r w:rsidRPr="00E506FE">
        <w:rPr>
          <w:rFonts w:ascii="Tahoma" w:hAnsi="Tahoma" w:cs="Tahoma"/>
          <w:b/>
          <w:spacing w:val="-2"/>
          <w:sz w:val="20"/>
          <w:szCs w:val="20"/>
        </w:rPr>
        <w:lastRenderedPageBreak/>
        <w:t>DESCRIPTION</w:t>
      </w:r>
      <w:r w:rsidRPr="00E506FE">
        <w:rPr>
          <w:rFonts w:ascii="Tahoma" w:hAnsi="Tahoma" w:cs="Tahoma"/>
          <w:b/>
          <w:sz w:val="20"/>
          <w:szCs w:val="20"/>
        </w:rPr>
        <w:t xml:space="preserve"> </w:t>
      </w:r>
      <w:r w:rsidRPr="00E506FE">
        <w:rPr>
          <w:rFonts w:ascii="Tahoma" w:hAnsi="Tahoma" w:cs="Tahoma"/>
          <w:b/>
          <w:spacing w:val="-1"/>
          <w:sz w:val="20"/>
          <w:szCs w:val="20"/>
        </w:rPr>
        <w:t>OF FACILITY</w:t>
      </w:r>
      <w:r w:rsidRPr="00E506FE">
        <w:rPr>
          <w:rFonts w:ascii="Tahoma" w:hAnsi="Tahoma" w:cs="Tahoma"/>
          <w:b/>
          <w:spacing w:val="-2"/>
          <w:sz w:val="20"/>
          <w:szCs w:val="20"/>
        </w:rPr>
        <w:t xml:space="preserve"> </w:t>
      </w:r>
      <w:r w:rsidR="006B0E24">
        <w:rPr>
          <w:rFonts w:ascii="Tahoma" w:hAnsi="Tahoma" w:cs="Tahoma"/>
          <w:b/>
          <w:spacing w:val="-1"/>
          <w:sz w:val="20"/>
          <w:szCs w:val="20"/>
        </w:rPr>
        <w:t>CHARACTERISTICS</w:t>
      </w:r>
    </w:p>
    <w:p w:rsidR="008B171D" w:rsidRPr="00E506FE" w:rsidRDefault="008B171D">
      <w:pPr>
        <w:spacing w:before="9"/>
        <w:rPr>
          <w:rFonts w:ascii="Tahoma" w:eastAsia="Tahoma" w:hAnsi="Tahoma" w:cs="Tahoma"/>
          <w:b/>
          <w:bCs/>
          <w:sz w:val="20"/>
          <w:szCs w:val="20"/>
        </w:rPr>
      </w:pPr>
    </w:p>
    <w:sdt>
      <w:sdtPr>
        <w:rPr>
          <w:rFonts w:asciiTheme="minorHAnsi" w:eastAsia="Tahoma" w:hAnsiTheme="minorHAnsi" w:cstheme="minorBidi"/>
          <w:sz w:val="20"/>
          <w:szCs w:val="20"/>
        </w:rPr>
        <w:id w:val="-881783626"/>
      </w:sdtPr>
      <w:sdtEndPr/>
      <w:sdtContent>
        <w:p w:rsidR="00BE0AC2" w:rsidRPr="00BE0AC2" w:rsidRDefault="00BE0AC2" w:rsidP="00BE0AC2">
          <w:pPr>
            <w:pStyle w:val="NormalWeb"/>
            <w:spacing w:line="276" w:lineRule="auto"/>
            <w:jc w:val="both"/>
            <w:rPr>
              <w:rFonts w:ascii="Calibri" w:eastAsia="Times New Roman" w:hAnsi="Calibri" w:cs="Arial"/>
              <w:color w:val="FFFFFF"/>
            </w:rPr>
          </w:pPr>
          <w:r w:rsidRPr="00BE0AC2">
            <w:rPr>
              <w:rFonts w:ascii="Calibri" w:eastAsia="Times New Roman" w:hAnsi="Calibri"/>
              <w:color w:val="000000"/>
            </w:rPr>
            <w:t xml:space="preserve">The Judge Connelly Youth Center consists of four distinct programs; Suffolk County Overnight Arrest (ALP), Eliot Assessment Unit, Eliot Treatment Unit and the Metro Treatment Unit.  There is a Facility Administrator that oversees all four programs.  Each individual program has a Program Director.  For the purposes of the audit, each of the distinct programs </w:t>
          </w:r>
          <w:proofErr w:type="gramStart"/>
          <w:r w:rsidRPr="00BE0AC2">
            <w:rPr>
              <w:rFonts w:ascii="Calibri" w:eastAsia="Times New Roman" w:hAnsi="Calibri"/>
              <w:color w:val="000000"/>
            </w:rPr>
            <w:t>were</w:t>
          </w:r>
          <w:proofErr w:type="gramEnd"/>
          <w:r w:rsidRPr="00BE0AC2">
            <w:rPr>
              <w:rFonts w:ascii="Calibri" w:eastAsia="Times New Roman" w:hAnsi="Calibri"/>
              <w:color w:val="000000"/>
            </w:rPr>
            <w:t xml:space="preserve"> viewed as separate housing units with a single facility.</w:t>
          </w:r>
        </w:p>
        <w:p w:rsidR="00BE0AC2" w:rsidRPr="00BE0AC2" w:rsidRDefault="00BE0AC2" w:rsidP="00BE0AC2">
          <w:pPr>
            <w:widowControl/>
            <w:spacing w:before="100" w:beforeAutospacing="1" w:after="100" w:afterAutospacing="1" w:line="276" w:lineRule="auto"/>
            <w:jc w:val="both"/>
            <w:rPr>
              <w:rFonts w:ascii="Calibri" w:eastAsia="Times New Roman" w:hAnsi="Calibri" w:cs="Times New Roman"/>
              <w:color w:val="000000"/>
            </w:rPr>
          </w:pPr>
          <w:r w:rsidRPr="00BE0AC2">
            <w:rPr>
              <w:rFonts w:ascii="Calibri" w:eastAsia="Times New Roman" w:hAnsi="Calibri" w:cs="Times New Roman"/>
              <w:color w:val="000000"/>
            </w:rPr>
            <w:t>The facility consists of a single four-story, brick and mortar structures with a fenced-in, secure perimeter.  Constructed in 1954 the facility was purpose-built as a secure juvenile correctional center.  All youth rooms are single-occupancy bedrooms.  Bathrooms and showers are designed for multiple uses, but are appropriately partitioned for privacy and safety.  When more than one youth is in the bathroom staff is present.</w:t>
          </w:r>
        </w:p>
        <w:p w:rsidR="00BE0AC2" w:rsidRPr="00BE0AC2" w:rsidRDefault="00BE0AC2" w:rsidP="00BE0AC2">
          <w:pPr>
            <w:widowControl/>
            <w:spacing w:before="100" w:beforeAutospacing="1" w:after="100" w:afterAutospacing="1" w:line="276" w:lineRule="auto"/>
            <w:jc w:val="both"/>
            <w:rPr>
              <w:rFonts w:ascii="Calibri" w:eastAsia="Times New Roman" w:hAnsi="Calibri" w:cs="Times New Roman"/>
              <w:color w:val="000000"/>
            </w:rPr>
          </w:pPr>
          <w:r w:rsidRPr="00BE0AC2">
            <w:rPr>
              <w:rFonts w:ascii="Calibri" w:eastAsia="Times New Roman" w:hAnsi="Calibri" w:cs="Times New Roman"/>
              <w:color w:val="000000"/>
            </w:rPr>
            <w:t xml:space="preserve">Suffolk County Overnight Arrest (ALP) is a 6-bed hardware secure, short-term detention program for newly arrested adolescent males ages 13-21, prior to initial arraignment.  The program operates from 5:00 PM to 9:00 AM.  Youth are transported to and from the program by law enforcement.  Youth remain at the program from point of intake to the following business day when law enforcement transports them to court.  There </w:t>
          </w:r>
          <w:proofErr w:type="gramStart"/>
          <w:r w:rsidRPr="00BE0AC2">
            <w:rPr>
              <w:rFonts w:ascii="Calibri" w:eastAsia="Times New Roman" w:hAnsi="Calibri" w:cs="Times New Roman"/>
              <w:color w:val="000000"/>
            </w:rPr>
            <w:t>were no youth present</w:t>
          </w:r>
          <w:proofErr w:type="gramEnd"/>
          <w:r w:rsidRPr="00BE0AC2">
            <w:rPr>
              <w:rFonts w:ascii="Calibri" w:eastAsia="Times New Roman" w:hAnsi="Calibri" w:cs="Times New Roman"/>
              <w:color w:val="000000"/>
            </w:rPr>
            <w:t xml:space="preserve"> on the day of the audit. </w:t>
          </w:r>
        </w:p>
        <w:p w:rsidR="00BE0AC2" w:rsidRPr="00BE0AC2" w:rsidRDefault="00BE0AC2" w:rsidP="00BE0AC2">
          <w:pPr>
            <w:widowControl/>
            <w:spacing w:before="100" w:beforeAutospacing="1" w:after="100" w:afterAutospacing="1" w:line="276" w:lineRule="auto"/>
            <w:jc w:val="both"/>
            <w:rPr>
              <w:rFonts w:ascii="Calibri" w:eastAsia="Times New Roman" w:hAnsi="Calibri" w:cs="Times New Roman"/>
              <w:color w:val="000000"/>
            </w:rPr>
          </w:pPr>
          <w:r w:rsidRPr="00BE0AC2">
            <w:rPr>
              <w:rFonts w:ascii="Calibri" w:eastAsia="Times New Roman" w:hAnsi="Calibri" w:cs="Times New Roman"/>
              <w:color w:val="000000"/>
            </w:rPr>
            <w:t>The Metro Treatment Unit is a 12-bed hardware secure program that provides long-term treatment to adolescent males committed to DYS through adjudication as delinquent or through a youthful offender indictment.  Youth in the program receive medical, educational, recreational and nutritional services.  Youth engage with their families through unit events and regularly scheduled visits.  Youth are approved for group and ground passes in conjunction with their progress in treatment.  Individual passes are gradually initiated during the transition phase which generally occurs during the first 90 days of their treatment.  There were eleven youth present on the day of the audit.</w:t>
          </w:r>
        </w:p>
        <w:p w:rsidR="00BE0AC2" w:rsidRPr="00BE0AC2" w:rsidRDefault="00BE0AC2" w:rsidP="00BE0AC2">
          <w:pPr>
            <w:widowControl/>
            <w:spacing w:before="100" w:beforeAutospacing="1" w:after="100" w:afterAutospacing="1" w:line="276" w:lineRule="auto"/>
            <w:jc w:val="both"/>
            <w:rPr>
              <w:rFonts w:ascii="Calibri" w:eastAsia="Times New Roman" w:hAnsi="Calibri" w:cs="Times New Roman"/>
              <w:color w:val="000000"/>
            </w:rPr>
          </w:pPr>
          <w:r w:rsidRPr="00BE0AC2">
            <w:rPr>
              <w:rFonts w:ascii="Calibri" w:eastAsia="Times New Roman" w:hAnsi="Calibri" w:cs="Times New Roman"/>
              <w:color w:val="000000"/>
            </w:rPr>
            <w:t>The Eliot Treatment Unit is a 15-bed hardware secure program that provides short-term treatment to adolescent males committed to DYS through adjudication as delinquent or through a youthful offender indictment.  Youth in the program receive medical, educational, recreational and nutritional services.  Youth engage with their families through unit events and regularly scheduled visits.  Youth are approved for group and ground passes in conjunction with their progress in treatment.  Individual passes are gradually initiated during the transition phase which generally occurs during the first 90 days of their treatment.  The average length of stay is 90 days.  There were ten youth present on the day of the audit.</w:t>
          </w:r>
        </w:p>
        <w:p w:rsidR="00BE0AC2" w:rsidRPr="00BE0AC2" w:rsidRDefault="00BE0AC2" w:rsidP="00BE0AC2">
          <w:pPr>
            <w:widowControl/>
            <w:spacing w:before="100" w:beforeAutospacing="1" w:after="100" w:afterAutospacing="1" w:line="276" w:lineRule="auto"/>
            <w:jc w:val="both"/>
            <w:rPr>
              <w:rFonts w:ascii="Calibri" w:eastAsia="Times New Roman" w:hAnsi="Calibri" w:cs="Times New Roman"/>
              <w:color w:val="000000"/>
            </w:rPr>
          </w:pPr>
          <w:r w:rsidRPr="00BE0AC2">
            <w:rPr>
              <w:rFonts w:ascii="Calibri" w:eastAsia="Times New Roman" w:hAnsi="Calibri" w:cs="Times New Roman"/>
              <w:color w:val="000000"/>
            </w:rPr>
            <w:t>The Eliot Assessment Unit is a 10-bed hardware secure program that provides risk and needs assessments in the areas of mental health, substance abuse and education to adolescent males committed to DYS through adjudication as delinquent or through a youthful offender indictment.  Youth in the program receive medical, educational, recreational and nutritional services.  Family engagement occurs through unit events and regularly scheduled visits.  Newly committed youth reside in the program for 30 to 45 days on average before transitioning to treatment.  There were six youth present on the day of the audit.</w:t>
          </w:r>
        </w:p>
        <w:p w:rsidR="00463BED" w:rsidRPr="001971BF" w:rsidRDefault="00BE0AC2" w:rsidP="00BE0AC2">
          <w:pPr>
            <w:rPr>
              <w:rFonts w:ascii="Times New Roman" w:eastAsia="Tahoma" w:hAnsi="Times New Roman" w:cs="Times New Roman"/>
              <w:sz w:val="20"/>
              <w:szCs w:val="20"/>
            </w:rPr>
          </w:pPr>
          <w:r w:rsidRPr="00BE0AC2">
            <w:rPr>
              <w:rFonts w:ascii="Calibri" w:eastAsia="Calibri" w:hAnsi="Calibri" w:cs="Times New Roman"/>
              <w:color w:val="000000"/>
            </w:rPr>
            <w:t>Each of the programs maintains 24 hour supervisory coverage as well as an On-Call Administrator.</w:t>
          </w:r>
        </w:p>
      </w:sdtContent>
    </w:sdt>
    <w:p w:rsidR="00FF46C4" w:rsidRDefault="00FF46C4">
      <w:pPr>
        <w:rPr>
          <w:rFonts w:ascii="Tahoma" w:hAnsi="Tahoma" w:cs="Tahoma"/>
          <w:b/>
          <w:spacing w:val="-2"/>
          <w:sz w:val="20"/>
          <w:szCs w:val="20"/>
        </w:rPr>
      </w:pPr>
      <w:r>
        <w:rPr>
          <w:rFonts w:ascii="Tahoma" w:hAnsi="Tahoma" w:cs="Tahoma"/>
          <w:b/>
          <w:spacing w:val="-2"/>
          <w:sz w:val="20"/>
          <w:szCs w:val="20"/>
        </w:rPr>
        <w:br w:type="page"/>
      </w:r>
    </w:p>
    <w:p w:rsidR="008B171D" w:rsidRPr="00E506FE" w:rsidRDefault="000F7B6B" w:rsidP="006B0E24">
      <w:pPr>
        <w:rPr>
          <w:rFonts w:ascii="Tahoma" w:eastAsia="Tahoma" w:hAnsi="Tahoma" w:cs="Tahoma"/>
          <w:sz w:val="20"/>
          <w:szCs w:val="20"/>
        </w:rPr>
      </w:pPr>
      <w:r w:rsidRPr="00E506FE">
        <w:rPr>
          <w:rFonts w:ascii="Tahoma" w:hAnsi="Tahoma" w:cs="Tahoma"/>
          <w:b/>
          <w:spacing w:val="-2"/>
          <w:sz w:val="20"/>
          <w:szCs w:val="20"/>
        </w:rPr>
        <w:lastRenderedPageBreak/>
        <w:t xml:space="preserve">SUMMARY </w:t>
      </w:r>
      <w:r w:rsidRPr="00E506FE">
        <w:rPr>
          <w:rFonts w:ascii="Tahoma" w:hAnsi="Tahoma" w:cs="Tahoma"/>
          <w:b/>
          <w:spacing w:val="-1"/>
          <w:sz w:val="20"/>
          <w:szCs w:val="20"/>
        </w:rPr>
        <w:t>OF AUDIT</w:t>
      </w:r>
      <w:r w:rsidRPr="00E506FE">
        <w:rPr>
          <w:rFonts w:ascii="Tahoma" w:hAnsi="Tahoma" w:cs="Tahoma"/>
          <w:b/>
          <w:spacing w:val="-3"/>
          <w:sz w:val="20"/>
          <w:szCs w:val="20"/>
        </w:rPr>
        <w:t xml:space="preserve"> </w:t>
      </w:r>
      <w:r w:rsidR="006B0E24">
        <w:rPr>
          <w:rFonts w:ascii="Tahoma" w:hAnsi="Tahoma" w:cs="Tahoma"/>
          <w:b/>
          <w:spacing w:val="-1"/>
          <w:sz w:val="20"/>
          <w:szCs w:val="20"/>
        </w:rPr>
        <w:t>FINDINGS</w:t>
      </w:r>
    </w:p>
    <w:p w:rsidR="008B171D" w:rsidRPr="00E506FE" w:rsidRDefault="008B171D">
      <w:pPr>
        <w:spacing w:before="9"/>
        <w:rPr>
          <w:rFonts w:ascii="Tahoma" w:eastAsia="Tahoma" w:hAnsi="Tahoma" w:cs="Tahoma"/>
          <w:b/>
          <w:bCs/>
          <w:sz w:val="20"/>
          <w:szCs w:val="20"/>
        </w:rPr>
      </w:pPr>
    </w:p>
    <w:sdt>
      <w:sdtPr>
        <w:rPr>
          <w:rFonts w:ascii="Times New Roman" w:eastAsia="Tahoma" w:hAnsi="Times New Roman" w:cs="Times New Roman"/>
          <w:sz w:val="20"/>
          <w:szCs w:val="20"/>
        </w:rPr>
        <w:id w:val="-873930768"/>
      </w:sdtPr>
      <w:sdtEndPr/>
      <w:sdtContent>
        <w:p w:rsidR="00BE0AC2" w:rsidRDefault="00BE0AC2" w:rsidP="00BE0AC2">
          <w:pPr>
            <w:jc w:val="both"/>
            <w:rPr>
              <w:rFonts w:ascii="Calibri" w:eastAsia="Calibri" w:hAnsi="Calibri" w:cs="Times New Roman"/>
            </w:rPr>
          </w:pPr>
          <w:r w:rsidRPr="00BE0AC2">
            <w:rPr>
              <w:rFonts w:ascii="Calibri" w:eastAsia="Calibri" w:hAnsi="Calibri" w:cs="Times New Roman"/>
            </w:rPr>
            <w:t xml:space="preserve">Auditor arrived at the facility the morning of </w:t>
          </w:r>
          <w:r>
            <w:rPr>
              <w:rFonts w:ascii="Calibri" w:eastAsia="Calibri" w:hAnsi="Calibri" w:cs="Times New Roman"/>
            </w:rPr>
            <w:t>April 6, 2017</w:t>
          </w:r>
          <w:r w:rsidRPr="00BE0AC2">
            <w:rPr>
              <w:rFonts w:ascii="Calibri" w:eastAsia="Calibri" w:hAnsi="Calibri" w:cs="Times New Roman"/>
            </w:rPr>
            <w:t xml:space="preserve">.  An entrance meeting was held with the Facility Administrator (who also serves as the PREA Compliance Manager), Program Directors, </w:t>
          </w:r>
          <w:r>
            <w:rPr>
              <w:rFonts w:ascii="Calibri" w:eastAsia="Calibri" w:hAnsi="Calibri" w:cs="Times New Roman"/>
            </w:rPr>
            <w:t xml:space="preserve">Assistant Program Director, </w:t>
          </w:r>
          <w:r w:rsidRPr="00BE0AC2">
            <w:rPr>
              <w:rFonts w:ascii="Calibri" w:eastAsia="Calibri" w:hAnsi="Calibri" w:cs="Times New Roman"/>
            </w:rPr>
            <w:t>Clinical Director</w:t>
          </w:r>
          <w:r>
            <w:rPr>
              <w:rFonts w:ascii="Calibri" w:eastAsia="Calibri" w:hAnsi="Calibri" w:cs="Times New Roman"/>
            </w:rPr>
            <w:t>s</w:t>
          </w:r>
          <w:r w:rsidRPr="00BE0AC2">
            <w:rPr>
              <w:rFonts w:ascii="Calibri" w:eastAsia="Calibri" w:hAnsi="Calibri" w:cs="Times New Roman"/>
            </w:rPr>
            <w:t xml:space="preserve">, </w:t>
          </w:r>
          <w:r>
            <w:rPr>
              <w:rFonts w:ascii="Calibri" w:eastAsia="Calibri" w:hAnsi="Calibri" w:cs="Times New Roman"/>
            </w:rPr>
            <w:t>Assistant Regional Education Coordinator</w:t>
          </w:r>
          <w:r w:rsidRPr="00BE0AC2">
            <w:rPr>
              <w:rFonts w:ascii="Calibri" w:eastAsia="Calibri" w:hAnsi="Calibri" w:cs="Times New Roman"/>
            </w:rPr>
            <w:t xml:space="preserve"> and the DYS PREA Coordinator.</w:t>
          </w:r>
        </w:p>
        <w:p w:rsidR="00BE0AC2" w:rsidRPr="00BE0AC2" w:rsidRDefault="00BE0AC2" w:rsidP="00BE0AC2">
          <w:pPr>
            <w:jc w:val="both"/>
            <w:rPr>
              <w:rFonts w:ascii="Calibri" w:eastAsia="Calibri" w:hAnsi="Calibri" w:cs="Times New Roman"/>
            </w:rPr>
          </w:pPr>
        </w:p>
        <w:p w:rsidR="00BE0AC2" w:rsidRPr="00BE0AC2" w:rsidRDefault="00BE0AC2" w:rsidP="00BE0AC2">
          <w:pPr>
            <w:widowControl/>
            <w:spacing w:after="200" w:line="276" w:lineRule="auto"/>
            <w:jc w:val="both"/>
            <w:rPr>
              <w:rFonts w:ascii="Calibri" w:eastAsia="Calibri" w:hAnsi="Calibri" w:cs="Times New Roman"/>
            </w:rPr>
          </w:pPr>
          <w:r w:rsidRPr="00BE0AC2">
            <w:rPr>
              <w:rFonts w:ascii="Calibri" w:eastAsia="Calibri" w:hAnsi="Calibri" w:cs="Times New Roman"/>
            </w:rPr>
            <w:t>A complete tour of the facility took a little over one hour.    All areas were extremely well maintained.  The facility has a video surveillance system.   The system provides 90-95 % coverage of all program areas.  Every door in the facility is covered by a camera view.  There are no cameras in bathrooms or youth bedrooms.  Robust staffing (</w:t>
          </w:r>
          <w:proofErr w:type="gramStart"/>
          <w:r w:rsidRPr="00BE0AC2">
            <w:rPr>
              <w:rFonts w:ascii="Calibri" w:eastAsia="Calibri" w:hAnsi="Calibri" w:cs="Times New Roman"/>
            </w:rPr>
            <w:t>3 :</w:t>
          </w:r>
          <w:proofErr w:type="gramEnd"/>
          <w:r w:rsidRPr="00BE0AC2">
            <w:rPr>
              <w:rFonts w:ascii="Calibri" w:eastAsia="Calibri" w:hAnsi="Calibri" w:cs="Times New Roman"/>
            </w:rPr>
            <w:t xml:space="preserve"> 1 waking and 5 : 1 sleeping), significantly above the standards, and excellent supervision practices fully mitigate any concerns regarding multi-user showers and bathrooms.  This was confirmed by all staff and youth interviewed, and observation of practice.  Sight lines were good in all housing areas.  The designated posts for the overnight staff are located to facilitate sight and sound supervision.  </w:t>
          </w:r>
        </w:p>
        <w:p w:rsidR="00BE0AC2" w:rsidRPr="00BE0AC2" w:rsidRDefault="00BE0AC2" w:rsidP="00BE0AC2">
          <w:pPr>
            <w:widowControl/>
            <w:spacing w:after="200" w:line="276" w:lineRule="auto"/>
            <w:jc w:val="both"/>
            <w:rPr>
              <w:rFonts w:ascii="Calibri" w:eastAsia="Calibri" w:hAnsi="Calibri" w:cs="Times New Roman"/>
            </w:rPr>
          </w:pPr>
          <w:r w:rsidRPr="00BE0AC2">
            <w:rPr>
              <w:rFonts w:ascii="Calibri" w:eastAsia="Calibri" w:hAnsi="Calibri" w:cs="Times New Roman"/>
            </w:rPr>
            <w:t>Youth were observed during morning hygiene, during recreation activities, on the housing units, during movement, and at meals.  Observations of staff supervision practices were consistent with the agencies policies.  Interactions observed between staff and youth were very positive and appropriately professional.</w:t>
          </w:r>
        </w:p>
        <w:p w:rsidR="00BE0AC2" w:rsidRPr="00BE0AC2" w:rsidRDefault="00BE0AC2" w:rsidP="00BE0AC2">
          <w:pPr>
            <w:widowControl/>
            <w:spacing w:after="200" w:line="276" w:lineRule="auto"/>
            <w:jc w:val="both"/>
            <w:rPr>
              <w:rFonts w:ascii="Calibri" w:eastAsia="Calibri" w:hAnsi="Calibri" w:cs="Times New Roman"/>
            </w:rPr>
          </w:pPr>
          <w:r w:rsidRPr="00BE0AC2">
            <w:rPr>
              <w:rFonts w:ascii="Calibri" w:eastAsia="Calibri" w:hAnsi="Calibri" w:cs="Times New Roman"/>
            </w:rPr>
            <w:t xml:space="preserve">The PREA education program for youth and screening for risk are conducted by clinical staff on the date of admission, and documented in a data base known as the DYS Juvenile Justice Enterprise Management System (JJEMS).  </w:t>
          </w:r>
        </w:p>
        <w:p w:rsidR="00BE0AC2" w:rsidRPr="00BE0AC2" w:rsidRDefault="00BE0AC2" w:rsidP="00BE0AC2">
          <w:pPr>
            <w:widowControl/>
            <w:spacing w:after="200" w:line="276" w:lineRule="auto"/>
            <w:jc w:val="both"/>
            <w:rPr>
              <w:rFonts w:ascii="Calibri" w:eastAsia="Calibri" w:hAnsi="Calibri" w:cs="Times New Roman"/>
            </w:rPr>
          </w:pPr>
          <w:r w:rsidRPr="00BE0AC2">
            <w:rPr>
              <w:rFonts w:ascii="Calibri" w:eastAsia="Calibri" w:hAnsi="Calibri" w:cs="Times New Roman"/>
            </w:rPr>
            <w:t>Youth are seen by a licensed medical professional within 12 hours of admission.  The medical services available to youth are excellent.  Youth receive a full range of dental, medical and ophthalmological services.</w:t>
          </w:r>
        </w:p>
        <w:p w:rsidR="00BE0AC2" w:rsidRPr="00BE0AC2" w:rsidRDefault="00376D9A" w:rsidP="00BE0AC2">
          <w:pPr>
            <w:widowControl/>
            <w:spacing w:before="100" w:beforeAutospacing="1" w:after="100" w:afterAutospacing="1" w:line="276" w:lineRule="auto"/>
            <w:jc w:val="both"/>
            <w:rPr>
              <w:rFonts w:ascii="Calibri" w:eastAsia="Times New Roman" w:hAnsi="Calibri" w:cs="Times New Roman"/>
              <w:color w:val="000000"/>
            </w:rPr>
          </w:pPr>
          <w:r w:rsidRPr="00376D9A">
            <w:rPr>
              <w:rFonts w:ascii="Calibri" w:eastAsia="Times New Roman" w:hAnsi="Calibri" w:cs="Times New Roman"/>
              <w:color w:val="000000"/>
            </w:rPr>
            <w:t xml:space="preserve">Administrative investigations regarding allegations of sexual abuse and harassment are conducted by the Massachusetts Division of Youth Services (DYS).  The Director of Investigations and two investigators have extensive experience in conducting investigations and extensive training in the conduct of investigations involving juvenile victims in institutional settings.  </w:t>
          </w:r>
          <w:r w:rsidR="00BE0AC2" w:rsidRPr="00BE0AC2">
            <w:rPr>
              <w:rFonts w:ascii="Calibri" w:eastAsia="Times New Roman" w:hAnsi="Calibri" w:cs="Times New Roman"/>
              <w:color w:val="000000"/>
            </w:rPr>
            <w:t>Criminal investigations of sexual abuse, assault and harassment are conducted by the Massachusetts State Police.  Forensic examinations and evidence collection are performed at local healthcare facilities through a state-wide Memorandum of Understanding with the Massachusetts Department of Public Health.</w:t>
          </w:r>
        </w:p>
        <w:p w:rsidR="00BE0AC2" w:rsidRPr="00BE0AC2" w:rsidRDefault="00BE0AC2" w:rsidP="00BE0AC2">
          <w:pPr>
            <w:widowControl/>
            <w:spacing w:after="200" w:line="276" w:lineRule="auto"/>
            <w:jc w:val="both"/>
            <w:rPr>
              <w:rFonts w:ascii="Calibri" w:eastAsia="Calibri" w:hAnsi="Calibri" w:cs="Times New Roman"/>
            </w:rPr>
          </w:pPr>
          <w:r w:rsidRPr="00BE0AC2">
            <w:rPr>
              <w:rFonts w:ascii="Calibri" w:eastAsia="Calibri" w:hAnsi="Calibri" w:cs="Times New Roman"/>
            </w:rPr>
            <w:t>There were no incidents of sexual abuse, assault or harassment during this audit period.  This was verified by interview with the DYS Director of Investigations, who confirmed that there have been no incidents of sexual abuse or assault at the facility during this audit period.</w:t>
          </w:r>
        </w:p>
        <w:p w:rsidR="00BE0AC2" w:rsidRPr="00BE0AC2" w:rsidRDefault="00BE0AC2" w:rsidP="00BE0AC2">
          <w:pPr>
            <w:widowControl/>
            <w:spacing w:after="200" w:line="276" w:lineRule="auto"/>
            <w:jc w:val="both"/>
            <w:rPr>
              <w:rFonts w:ascii="Calibri" w:eastAsia="Calibri" w:hAnsi="Calibri" w:cs="Times New Roman"/>
            </w:rPr>
          </w:pPr>
          <w:r w:rsidRPr="00BE0AC2">
            <w:rPr>
              <w:rFonts w:ascii="Calibri" w:eastAsia="Calibri" w:hAnsi="Calibri" w:cs="Times New Roman"/>
            </w:rPr>
            <w:t>Cross-gender strip searches and pat searches are prohibited by policy.  All staff and youth interviewed confirmed that cross-gender searches are not conducted.  Strip searches are not conducted on youth less than 12 years of age.</w:t>
          </w:r>
        </w:p>
        <w:p w:rsidR="00BE0AC2" w:rsidRPr="00BE0AC2" w:rsidRDefault="00BE0AC2" w:rsidP="00BE0AC2">
          <w:pPr>
            <w:widowControl/>
            <w:spacing w:after="200" w:line="276" w:lineRule="auto"/>
            <w:jc w:val="both"/>
            <w:rPr>
              <w:rFonts w:ascii="Calibri" w:eastAsia="Calibri" w:hAnsi="Calibri" w:cs="Times New Roman"/>
            </w:rPr>
          </w:pPr>
          <w:r w:rsidRPr="00BE0AC2">
            <w:rPr>
              <w:rFonts w:ascii="Calibri" w:eastAsia="Calibri" w:hAnsi="Calibri" w:cs="Times New Roman"/>
            </w:rPr>
            <w:t>Room confinement, segregation and isolation are not used at any of the programs.  This was confirmed via interviews with youth at all programs.</w:t>
          </w:r>
        </w:p>
        <w:p w:rsidR="00BE0AC2" w:rsidRPr="00BE0AC2" w:rsidRDefault="00BE0AC2" w:rsidP="00BE0AC2">
          <w:pPr>
            <w:widowControl/>
            <w:spacing w:after="200" w:line="276" w:lineRule="auto"/>
            <w:jc w:val="both"/>
            <w:rPr>
              <w:rFonts w:ascii="Calibri" w:eastAsia="Calibri" w:hAnsi="Calibri" w:cs="Times New Roman"/>
            </w:rPr>
          </w:pPr>
          <w:r w:rsidRPr="00BE0AC2">
            <w:rPr>
              <w:rFonts w:ascii="Calibri" w:eastAsia="Calibri" w:hAnsi="Calibri" w:cs="Times New Roman"/>
            </w:rPr>
            <w:t>This auditor interviewed the following staff titles (number in parentheses indicates more than one staff in that title was interviewed):</w:t>
          </w:r>
        </w:p>
        <w:p w:rsidR="00BE0AC2" w:rsidRPr="00BE0AC2" w:rsidRDefault="00BE0AC2" w:rsidP="00BE0AC2">
          <w:pPr>
            <w:widowControl/>
            <w:numPr>
              <w:ilvl w:val="0"/>
              <w:numId w:val="9"/>
            </w:numPr>
            <w:spacing w:after="200" w:line="276" w:lineRule="auto"/>
            <w:contextualSpacing/>
            <w:jc w:val="both"/>
            <w:rPr>
              <w:rFonts w:ascii="Calibri" w:eastAsia="Calibri" w:hAnsi="Calibri" w:cs="Times New Roman"/>
            </w:rPr>
          </w:pPr>
          <w:r w:rsidRPr="00BE0AC2">
            <w:rPr>
              <w:rFonts w:ascii="Calibri" w:eastAsia="Calibri" w:hAnsi="Calibri" w:cs="Times New Roman"/>
            </w:rPr>
            <w:t>Facility Administrator</w:t>
          </w:r>
        </w:p>
        <w:p w:rsidR="00BE0AC2" w:rsidRPr="00BE0AC2" w:rsidRDefault="00BE0AC2" w:rsidP="00BE0AC2">
          <w:pPr>
            <w:widowControl/>
            <w:numPr>
              <w:ilvl w:val="0"/>
              <w:numId w:val="9"/>
            </w:numPr>
            <w:spacing w:after="200" w:line="276" w:lineRule="auto"/>
            <w:contextualSpacing/>
            <w:jc w:val="both"/>
            <w:rPr>
              <w:rFonts w:ascii="Calibri" w:eastAsia="Calibri" w:hAnsi="Calibri" w:cs="Times New Roman"/>
            </w:rPr>
          </w:pPr>
          <w:r w:rsidRPr="00BE0AC2">
            <w:rPr>
              <w:rFonts w:ascii="Calibri" w:eastAsia="Calibri" w:hAnsi="Calibri" w:cs="Times New Roman"/>
            </w:rPr>
            <w:t>Program Directors (3)</w:t>
          </w:r>
        </w:p>
        <w:p w:rsidR="00BE0AC2" w:rsidRPr="00BE0AC2" w:rsidRDefault="00BE0AC2" w:rsidP="00BE0AC2">
          <w:pPr>
            <w:widowControl/>
            <w:numPr>
              <w:ilvl w:val="0"/>
              <w:numId w:val="9"/>
            </w:numPr>
            <w:spacing w:after="200" w:line="276" w:lineRule="auto"/>
            <w:contextualSpacing/>
            <w:jc w:val="both"/>
            <w:rPr>
              <w:rFonts w:ascii="Calibri" w:eastAsia="Calibri" w:hAnsi="Calibri" w:cs="Times New Roman"/>
            </w:rPr>
          </w:pPr>
          <w:r w:rsidRPr="00BE0AC2">
            <w:rPr>
              <w:rFonts w:ascii="Calibri" w:eastAsia="Calibri" w:hAnsi="Calibri" w:cs="Times New Roman"/>
            </w:rPr>
            <w:t>ALP Supervisor</w:t>
          </w:r>
        </w:p>
        <w:p w:rsidR="00BE0AC2" w:rsidRPr="00BE0AC2" w:rsidRDefault="00BE0AC2" w:rsidP="00BE0AC2">
          <w:pPr>
            <w:widowControl/>
            <w:numPr>
              <w:ilvl w:val="0"/>
              <w:numId w:val="9"/>
            </w:numPr>
            <w:spacing w:after="200" w:line="276" w:lineRule="auto"/>
            <w:contextualSpacing/>
            <w:jc w:val="both"/>
            <w:rPr>
              <w:rFonts w:ascii="Calibri" w:eastAsia="Calibri" w:hAnsi="Calibri" w:cs="Times New Roman"/>
            </w:rPr>
          </w:pPr>
          <w:r w:rsidRPr="00BE0AC2">
            <w:rPr>
              <w:rFonts w:ascii="Calibri" w:eastAsia="Calibri" w:hAnsi="Calibri" w:cs="Times New Roman"/>
            </w:rPr>
            <w:t>Clinical Director</w:t>
          </w:r>
          <w:r w:rsidR="00456E2A">
            <w:rPr>
              <w:rFonts w:ascii="Calibri" w:eastAsia="Calibri" w:hAnsi="Calibri" w:cs="Times New Roman"/>
            </w:rPr>
            <w:t xml:space="preserve"> (2)</w:t>
          </w:r>
        </w:p>
        <w:p w:rsidR="00BE0AC2" w:rsidRPr="00BE0AC2" w:rsidRDefault="00BE0AC2" w:rsidP="00BE0AC2">
          <w:pPr>
            <w:widowControl/>
            <w:numPr>
              <w:ilvl w:val="0"/>
              <w:numId w:val="9"/>
            </w:numPr>
            <w:spacing w:after="200" w:line="276" w:lineRule="auto"/>
            <w:contextualSpacing/>
            <w:jc w:val="both"/>
            <w:rPr>
              <w:rFonts w:ascii="Calibri" w:eastAsia="Calibri" w:hAnsi="Calibri" w:cs="Times New Roman"/>
            </w:rPr>
          </w:pPr>
          <w:r w:rsidRPr="00BE0AC2">
            <w:rPr>
              <w:rFonts w:ascii="Calibri" w:eastAsia="Calibri" w:hAnsi="Calibri" w:cs="Times New Roman"/>
            </w:rPr>
            <w:t xml:space="preserve">DYS PREA Coordinator </w:t>
          </w:r>
        </w:p>
        <w:p w:rsidR="00BE0AC2" w:rsidRPr="00BE0AC2" w:rsidRDefault="00BE0AC2" w:rsidP="00BE0AC2">
          <w:pPr>
            <w:widowControl/>
            <w:numPr>
              <w:ilvl w:val="0"/>
              <w:numId w:val="9"/>
            </w:numPr>
            <w:spacing w:after="200" w:line="276" w:lineRule="auto"/>
            <w:contextualSpacing/>
            <w:jc w:val="both"/>
            <w:rPr>
              <w:rFonts w:ascii="Calibri" w:eastAsia="Calibri" w:hAnsi="Calibri" w:cs="Times New Roman"/>
            </w:rPr>
          </w:pPr>
          <w:r w:rsidRPr="00BE0AC2">
            <w:rPr>
              <w:rFonts w:ascii="Calibri" w:eastAsia="Calibri" w:hAnsi="Calibri" w:cs="Times New Roman"/>
            </w:rPr>
            <w:t>Nurse</w:t>
          </w:r>
        </w:p>
        <w:p w:rsidR="00BE0AC2" w:rsidRPr="00BE0AC2" w:rsidRDefault="00BE0AC2" w:rsidP="00456E2A">
          <w:pPr>
            <w:widowControl/>
            <w:numPr>
              <w:ilvl w:val="0"/>
              <w:numId w:val="9"/>
            </w:numPr>
            <w:spacing w:after="200" w:line="276" w:lineRule="auto"/>
            <w:contextualSpacing/>
            <w:jc w:val="both"/>
            <w:rPr>
              <w:rFonts w:ascii="Calibri" w:eastAsia="Calibri" w:hAnsi="Calibri" w:cs="Times New Roman"/>
            </w:rPr>
          </w:pPr>
          <w:r w:rsidRPr="00BE0AC2">
            <w:rPr>
              <w:rFonts w:ascii="Calibri" w:eastAsia="Calibri" w:hAnsi="Calibri" w:cs="Times New Roman"/>
            </w:rPr>
            <w:lastRenderedPageBreak/>
            <w:t>Group Care Workers (</w:t>
          </w:r>
          <w:r w:rsidR="00456E2A">
            <w:rPr>
              <w:rFonts w:ascii="Calibri" w:eastAsia="Calibri" w:hAnsi="Calibri" w:cs="Times New Roman"/>
            </w:rPr>
            <w:t>10</w:t>
          </w:r>
          <w:r w:rsidRPr="00BE0AC2">
            <w:rPr>
              <w:rFonts w:ascii="Calibri" w:eastAsia="Calibri" w:hAnsi="Calibri" w:cs="Times New Roman"/>
            </w:rPr>
            <w:t>)</w:t>
          </w:r>
        </w:p>
        <w:p w:rsidR="00BE0AC2" w:rsidRPr="00BE0AC2" w:rsidRDefault="00BE0AC2" w:rsidP="00BE0AC2">
          <w:pPr>
            <w:widowControl/>
            <w:numPr>
              <w:ilvl w:val="0"/>
              <w:numId w:val="9"/>
            </w:numPr>
            <w:spacing w:after="200" w:line="276" w:lineRule="auto"/>
            <w:contextualSpacing/>
            <w:jc w:val="both"/>
            <w:rPr>
              <w:rFonts w:ascii="Calibri" w:eastAsia="Calibri" w:hAnsi="Calibri" w:cs="Times New Roman"/>
            </w:rPr>
          </w:pPr>
          <w:r w:rsidRPr="00BE0AC2">
            <w:rPr>
              <w:rFonts w:ascii="Calibri" w:eastAsia="Calibri" w:hAnsi="Calibri" w:cs="Times New Roman"/>
            </w:rPr>
            <w:t xml:space="preserve">Facility PREA Compliance  Manager </w:t>
          </w:r>
        </w:p>
        <w:p w:rsidR="00BE0AC2" w:rsidRPr="00BE0AC2" w:rsidRDefault="00BE0AC2" w:rsidP="00BE0AC2">
          <w:pPr>
            <w:widowControl/>
            <w:spacing w:after="200" w:line="276" w:lineRule="auto"/>
            <w:jc w:val="both"/>
            <w:rPr>
              <w:rFonts w:ascii="Calibri" w:eastAsia="Calibri" w:hAnsi="Calibri" w:cs="Times New Roman"/>
            </w:rPr>
          </w:pPr>
          <w:r w:rsidRPr="00BE0AC2">
            <w:rPr>
              <w:rFonts w:ascii="Calibri" w:eastAsia="Calibri" w:hAnsi="Calibri" w:cs="Times New Roman"/>
            </w:rPr>
            <w:t xml:space="preserve">Experience levels ranged from </w:t>
          </w:r>
          <w:r w:rsidR="00456E2A">
            <w:rPr>
              <w:rFonts w:ascii="Calibri" w:eastAsia="Calibri" w:hAnsi="Calibri" w:cs="Times New Roman"/>
            </w:rPr>
            <w:t xml:space="preserve">6 </w:t>
          </w:r>
          <w:r w:rsidRPr="00BE0AC2">
            <w:rPr>
              <w:rFonts w:ascii="Calibri" w:eastAsia="Calibri" w:hAnsi="Calibri" w:cs="Times New Roman"/>
            </w:rPr>
            <w:t xml:space="preserve">months to over </w:t>
          </w:r>
          <w:r w:rsidR="00456E2A">
            <w:rPr>
              <w:rFonts w:ascii="Calibri" w:eastAsia="Calibri" w:hAnsi="Calibri" w:cs="Times New Roman"/>
            </w:rPr>
            <w:t>15</w:t>
          </w:r>
          <w:r w:rsidRPr="00BE0AC2">
            <w:rPr>
              <w:rFonts w:ascii="Calibri" w:eastAsia="Calibri" w:hAnsi="Calibri" w:cs="Times New Roman"/>
            </w:rPr>
            <w:t xml:space="preserve"> years.  All presented as very knowledgeable about their jobs and highly dedicated to keeping youth safe.  The agency’s commitment to PREA was also very evident during interviews.  Staff members were not only aware of their agency’s policies and procedures, but were able to discuss PREA and how it related to the overall mission of the program and the agency’s mission as a whole.</w:t>
          </w:r>
        </w:p>
        <w:p w:rsidR="00BE0AC2" w:rsidRPr="00BE0AC2" w:rsidRDefault="00BE0AC2" w:rsidP="00BE0AC2">
          <w:pPr>
            <w:widowControl/>
            <w:spacing w:after="200" w:line="276" w:lineRule="auto"/>
            <w:jc w:val="both"/>
            <w:rPr>
              <w:rFonts w:ascii="Calibri" w:eastAsia="Calibri" w:hAnsi="Calibri" w:cs="Times New Roman"/>
            </w:rPr>
          </w:pPr>
          <w:r w:rsidRPr="00BE0AC2">
            <w:rPr>
              <w:rFonts w:ascii="Calibri" w:eastAsia="Calibri" w:hAnsi="Calibri" w:cs="Times New Roman"/>
            </w:rPr>
            <w:t>All staff members were well versed in their obligations as mandated reporters.  All felt well supported by the agency, and particularly the Facility Administrator, and had no fear regarding retaliation for reporting abuse.  All staff interviewed had high praise for the Facility Administrator and most had difficulty answering a hypothetical question about how they would report abuse if they didn’t trust anyone at the program to report it to (they trust the Facility Administrator without reservation).  All staff has received PREA specific training as first responders and all knew exactly what to do if they were a first responder.  All felt empowered to proactively address issues related to sexual violence and were able to describe actions they would take to prevent and/or deter possible acts of sexual violence.</w:t>
          </w:r>
        </w:p>
        <w:p w:rsidR="00BE0AC2" w:rsidRPr="00BE0AC2" w:rsidRDefault="00BE0AC2" w:rsidP="00BE0AC2">
          <w:pPr>
            <w:widowControl/>
            <w:spacing w:after="200" w:line="276" w:lineRule="auto"/>
            <w:jc w:val="both"/>
            <w:rPr>
              <w:rFonts w:ascii="Calibri" w:eastAsia="Calibri" w:hAnsi="Calibri" w:cs="Times New Roman"/>
            </w:rPr>
          </w:pPr>
          <w:r w:rsidRPr="00BE0AC2">
            <w:rPr>
              <w:rFonts w:ascii="Calibri" w:eastAsia="Calibri" w:hAnsi="Calibri" w:cs="Times New Roman"/>
            </w:rPr>
            <w:t xml:space="preserve">A total of 10 youth at the programs were interviewed.  </w:t>
          </w:r>
          <w:r w:rsidR="00CE4DDE">
            <w:rPr>
              <w:rFonts w:ascii="Calibri" w:eastAsia="Calibri" w:hAnsi="Calibri" w:cs="Times New Roman"/>
            </w:rPr>
            <w:t>Three</w:t>
          </w:r>
          <w:r w:rsidRPr="00BE0AC2">
            <w:rPr>
              <w:rFonts w:ascii="Calibri" w:eastAsia="Calibri" w:hAnsi="Calibri" w:cs="Times New Roman"/>
            </w:rPr>
            <w:t xml:space="preserve"> youth from </w:t>
          </w:r>
          <w:r w:rsidR="00CE4DDE">
            <w:rPr>
              <w:rFonts w:ascii="Calibri" w:eastAsia="Calibri" w:hAnsi="Calibri" w:cs="Times New Roman"/>
            </w:rPr>
            <w:t>Metro</w:t>
          </w:r>
          <w:r w:rsidRPr="00BE0AC2">
            <w:rPr>
              <w:rFonts w:ascii="Calibri" w:eastAsia="Calibri" w:hAnsi="Calibri" w:cs="Times New Roman"/>
            </w:rPr>
            <w:t xml:space="preserve">, three youth from Eliot Assessment and four from Eliot Treatment were interviewed. There were no youth currently at the facility that had made an allegation of abuse.  There were no youth at the program who identified as LGBTI (all youth acknowledged being asked about sexual orientation upon admission).  All youth interviewed had extensive knowledge of the right to be free from sexual abuse, assault or harassment.  All youth acknowledged being screened upon admission (screening actually occurs on date of admission, which far exceeds the standard) and receiving information upon admission on their right to be free from abuse in any form.  All youth knew multiple ways to report abuse and felt very confident that any complaint they made would be properly addressed.  None of the youth interviewed have ever report abuse while committed to DYS.  None of the youth reported ever having fear for their safety while at Alternative Options Center (or any program in the DYS continuum of care).  All said they felt very safe at the facility because the staff is always there and always willing to help.  </w:t>
          </w:r>
          <w:r w:rsidR="00CE4DDE">
            <w:rPr>
              <w:rFonts w:ascii="Calibri" w:eastAsia="Calibri" w:hAnsi="Calibri" w:cs="Times New Roman"/>
            </w:rPr>
            <w:t xml:space="preserve">One of the youth interviewed had very limited </w:t>
          </w:r>
          <w:proofErr w:type="spellStart"/>
          <w:r w:rsidR="00CE4DDE">
            <w:rPr>
              <w:rFonts w:ascii="Calibri" w:eastAsia="Calibri" w:hAnsi="Calibri" w:cs="Times New Roman"/>
            </w:rPr>
            <w:t>cognative</w:t>
          </w:r>
          <w:proofErr w:type="spellEnd"/>
          <w:r w:rsidR="00CE4DDE">
            <w:rPr>
              <w:rFonts w:ascii="Calibri" w:eastAsia="Calibri" w:hAnsi="Calibri" w:cs="Times New Roman"/>
            </w:rPr>
            <w:t xml:space="preserve"> functioning but was fully able to participate in the interview process</w:t>
          </w:r>
          <w:r w:rsidR="0006524B">
            <w:rPr>
              <w:rFonts w:ascii="Calibri" w:eastAsia="Calibri" w:hAnsi="Calibri" w:cs="Times New Roman"/>
            </w:rPr>
            <w:t>, and demonstrated the same lever of understanding his rights under PREA as the other youth.</w:t>
          </w:r>
        </w:p>
        <w:p w:rsidR="00BE0AC2" w:rsidRPr="00BE0AC2" w:rsidRDefault="00BE0AC2" w:rsidP="00BE0AC2">
          <w:pPr>
            <w:widowControl/>
            <w:spacing w:after="200" w:line="276" w:lineRule="auto"/>
            <w:jc w:val="both"/>
            <w:rPr>
              <w:rFonts w:ascii="Calibri" w:eastAsia="Calibri" w:hAnsi="Calibri" w:cs="Times New Roman"/>
            </w:rPr>
          </w:pPr>
          <w:r w:rsidRPr="00BE0AC2">
            <w:rPr>
              <w:rFonts w:ascii="Calibri" w:eastAsia="Calibri" w:hAnsi="Calibri" w:cs="Times New Roman"/>
            </w:rPr>
            <w:t xml:space="preserve">Interviews with youth and staff confirmed that the PREA education program and training has been fully integrated into the program.  </w:t>
          </w:r>
        </w:p>
        <w:p w:rsidR="00BE0AC2" w:rsidRPr="00BE0AC2" w:rsidRDefault="00BE0AC2" w:rsidP="00BE0AC2">
          <w:pPr>
            <w:widowControl/>
            <w:spacing w:after="200" w:line="276" w:lineRule="auto"/>
            <w:jc w:val="both"/>
            <w:rPr>
              <w:rFonts w:ascii="Calibri" w:eastAsia="Calibri" w:hAnsi="Calibri" w:cs="Times New Roman"/>
            </w:rPr>
          </w:pPr>
          <w:r w:rsidRPr="00BE0AC2">
            <w:rPr>
              <w:rFonts w:ascii="Calibri" w:eastAsia="Calibri" w:hAnsi="Calibri" w:cs="Times New Roman"/>
            </w:rPr>
            <w:t>The quality and organization of the documentation provided to this auditor was outstanding.  The organized manner in which the interviews were facilitated by the agency made the process go very smoothly and allowed for lengthy interviews with no wasted time in between.</w:t>
          </w:r>
        </w:p>
        <w:p w:rsidR="00025BFF" w:rsidRDefault="00BE0AC2" w:rsidP="00BE0AC2">
          <w:pPr>
            <w:jc w:val="both"/>
            <w:rPr>
              <w:rFonts w:ascii="Calibri" w:eastAsia="Calibri" w:hAnsi="Calibri" w:cs="Times New Roman"/>
            </w:rPr>
          </w:pPr>
          <w:r w:rsidRPr="00BE0AC2">
            <w:rPr>
              <w:rFonts w:ascii="Calibri" w:eastAsia="Calibri" w:hAnsi="Calibri" w:cs="Times New Roman"/>
            </w:rPr>
            <w:t>The Judge Connelly Youth Center is an outstanding provider of juvenile justice services.  The scope of this audit (PREA compliance) does not afford the opportunity to go into all the positive aspects of the programs observed.</w:t>
          </w:r>
        </w:p>
        <w:p w:rsidR="00BE0AC2" w:rsidRPr="00025BFF" w:rsidRDefault="00BE0AC2" w:rsidP="00BE0AC2">
          <w:pPr>
            <w:jc w:val="both"/>
            <w:rPr>
              <w:rFonts w:ascii="Calibri" w:eastAsia="Calibri" w:hAnsi="Calibri" w:cs="Times New Roman"/>
            </w:rPr>
          </w:pPr>
        </w:p>
        <w:p w:rsidR="00FB4CA0" w:rsidRDefault="00025BFF" w:rsidP="00025BFF">
          <w:pPr>
            <w:rPr>
              <w:rFonts w:ascii="Calibri" w:eastAsia="Calibri" w:hAnsi="Calibri" w:cs="Times New Roman"/>
            </w:rPr>
          </w:pPr>
          <w:r w:rsidRPr="00025BFF">
            <w:rPr>
              <w:rFonts w:ascii="Calibri" w:eastAsia="Calibri" w:hAnsi="Calibri" w:cs="Times New Roman"/>
            </w:rPr>
            <w:t>DYS has clearly invested a great deal of time, effort and resources into its PREA compliance program.  It has been three years since this program’s last PREA compliance audit and there has been no drop in the level of knowledge demonstrated during staff and youth interviews.</w:t>
          </w:r>
        </w:p>
        <w:p w:rsidR="00FB4CA0" w:rsidRDefault="00FB4CA0" w:rsidP="00025BFF">
          <w:pPr>
            <w:rPr>
              <w:rFonts w:ascii="Calibri" w:eastAsia="Calibri" w:hAnsi="Calibri" w:cs="Times New Roman"/>
            </w:rPr>
          </w:pPr>
        </w:p>
        <w:p w:rsidR="00463BED" w:rsidRPr="001971BF" w:rsidRDefault="00376D9A" w:rsidP="00025BFF">
          <w:pPr>
            <w:rPr>
              <w:rFonts w:ascii="Times New Roman" w:eastAsia="Tahoma" w:hAnsi="Times New Roman" w:cs="Times New Roman"/>
              <w:sz w:val="20"/>
              <w:szCs w:val="20"/>
            </w:rPr>
          </w:pPr>
        </w:p>
      </w:sdtContent>
    </w:sdt>
    <w:p w:rsidR="00FF46C4" w:rsidRDefault="00FF46C4">
      <w:pPr>
        <w:rPr>
          <w:rFonts w:ascii="Tahoma" w:eastAsia="Tahoma" w:hAnsi="Tahoma" w:cs="Tahoma"/>
          <w:b/>
          <w:bCs/>
          <w:sz w:val="20"/>
          <w:szCs w:val="20"/>
        </w:rPr>
      </w:pPr>
    </w:p>
    <w:p w:rsidR="00463BED" w:rsidRDefault="00463BED" w:rsidP="00463BED">
      <w:pPr>
        <w:pStyle w:val="BodyText"/>
        <w:spacing w:before="0"/>
        <w:ind w:left="0" w:right="50"/>
        <w:rPr>
          <w:rFonts w:cs="Tahoma"/>
          <w:spacing w:val="-1"/>
          <w:sz w:val="20"/>
          <w:szCs w:val="20"/>
        </w:rPr>
      </w:pPr>
    </w:p>
    <w:p w:rsidR="00463BED" w:rsidRDefault="00463BED" w:rsidP="00463BED">
      <w:pPr>
        <w:pStyle w:val="BodyText"/>
        <w:spacing w:before="0"/>
        <w:ind w:left="0" w:right="50"/>
        <w:rPr>
          <w:rFonts w:cs="Tahoma"/>
          <w:spacing w:val="33"/>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w:t>
      </w:r>
      <w:r w:rsidRPr="00E506FE">
        <w:rPr>
          <w:rFonts w:cs="Tahoma"/>
          <w:spacing w:val="-2"/>
          <w:sz w:val="20"/>
          <w:szCs w:val="20"/>
        </w:rPr>
        <w:t>exceeded:</w:t>
      </w:r>
      <w:r w:rsidRPr="00E506FE">
        <w:rPr>
          <w:rFonts w:cs="Tahoma"/>
          <w:spacing w:val="33"/>
          <w:sz w:val="20"/>
          <w:szCs w:val="20"/>
        </w:rPr>
        <w:t xml:space="preserve"> </w:t>
      </w:r>
      <w:sdt>
        <w:sdtPr>
          <w:rPr>
            <w:rFonts w:ascii="Times New Roman" w:hAnsi="Times New Roman" w:cs="Times New Roman"/>
            <w:sz w:val="20"/>
            <w:szCs w:val="20"/>
          </w:rPr>
          <w:id w:val="1989590165"/>
        </w:sdtPr>
        <w:sdtEndPr/>
        <w:sdtContent>
          <w:r w:rsidR="00FC4D8E">
            <w:rPr>
              <w:rFonts w:ascii="Times New Roman" w:hAnsi="Times New Roman" w:cs="Times New Roman"/>
              <w:sz w:val="20"/>
              <w:szCs w:val="20"/>
            </w:rPr>
            <w:t>Three (3) standards or 7 % of the standards.</w:t>
          </w:r>
        </w:sdtContent>
      </w:sdt>
    </w:p>
    <w:p w:rsidR="00463BED" w:rsidRPr="00E506FE" w:rsidRDefault="00463BED" w:rsidP="00463BED">
      <w:pPr>
        <w:pStyle w:val="BodyText"/>
        <w:spacing w:before="0"/>
        <w:ind w:left="0" w:right="50"/>
        <w:rPr>
          <w:rFonts w:cs="Tahoma"/>
          <w:spacing w:val="33"/>
          <w:sz w:val="20"/>
          <w:szCs w:val="20"/>
        </w:rPr>
      </w:pPr>
    </w:p>
    <w:p w:rsidR="00463BED" w:rsidRDefault="00463BED" w:rsidP="00463BED">
      <w:pPr>
        <w:pStyle w:val="BodyText"/>
        <w:spacing w:before="0"/>
        <w:ind w:left="0" w:right="44"/>
        <w:rPr>
          <w:rFonts w:cs="Tahoma"/>
          <w:spacing w:val="23"/>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w:t>
      </w:r>
      <w:r w:rsidRPr="00E506FE">
        <w:rPr>
          <w:rFonts w:cs="Tahoma"/>
          <w:spacing w:val="-1"/>
          <w:sz w:val="20"/>
          <w:szCs w:val="20"/>
        </w:rPr>
        <w:t>met:</w:t>
      </w:r>
      <w:r w:rsidRPr="00E506FE">
        <w:rPr>
          <w:rFonts w:cs="Tahoma"/>
          <w:spacing w:val="23"/>
          <w:sz w:val="20"/>
          <w:szCs w:val="20"/>
        </w:rPr>
        <w:t xml:space="preserve"> </w:t>
      </w:r>
      <w:sdt>
        <w:sdtPr>
          <w:rPr>
            <w:rFonts w:ascii="Times New Roman" w:hAnsi="Times New Roman" w:cs="Times New Roman"/>
            <w:sz w:val="20"/>
            <w:szCs w:val="20"/>
          </w:rPr>
          <w:id w:val="1400163999"/>
        </w:sdtPr>
        <w:sdtEndPr/>
        <w:sdtContent>
          <w:r w:rsidR="00FC4D8E">
            <w:rPr>
              <w:rFonts w:ascii="Times New Roman" w:hAnsi="Times New Roman" w:cs="Times New Roman"/>
              <w:sz w:val="20"/>
              <w:szCs w:val="20"/>
            </w:rPr>
            <w:t>Thirty-Eight (38) standards or 93 % of the standards</w:t>
          </w:r>
          <w:r w:rsidR="003C2890">
            <w:rPr>
              <w:rFonts w:ascii="Times New Roman" w:hAnsi="Times New Roman" w:cs="Times New Roman"/>
              <w:sz w:val="20"/>
              <w:szCs w:val="20"/>
            </w:rPr>
            <w:t>.</w:t>
          </w:r>
        </w:sdtContent>
      </w:sdt>
    </w:p>
    <w:p w:rsidR="00463BED" w:rsidRDefault="00463BED" w:rsidP="00463BED">
      <w:pPr>
        <w:pStyle w:val="BodyText"/>
        <w:spacing w:before="0"/>
        <w:ind w:left="0" w:right="7183"/>
        <w:rPr>
          <w:rFonts w:cs="Tahoma"/>
          <w:spacing w:val="23"/>
          <w:sz w:val="20"/>
          <w:szCs w:val="20"/>
        </w:rPr>
      </w:pPr>
    </w:p>
    <w:p w:rsidR="00463BED" w:rsidRDefault="00463BED" w:rsidP="00463BED">
      <w:pPr>
        <w:pStyle w:val="BodyText"/>
        <w:spacing w:before="0"/>
        <w:ind w:left="0" w:right="44"/>
        <w:rPr>
          <w:rFonts w:cs="Tahoma"/>
          <w:spacing w:val="-1"/>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not</w:t>
      </w:r>
      <w:r w:rsidRPr="00E506FE">
        <w:rPr>
          <w:rFonts w:cs="Tahoma"/>
          <w:spacing w:val="-4"/>
          <w:sz w:val="20"/>
          <w:szCs w:val="20"/>
        </w:rPr>
        <w:t xml:space="preserve"> </w:t>
      </w:r>
      <w:r w:rsidRPr="00E506FE">
        <w:rPr>
          <w:rFonts w:cs="Tahoma"/>
          <w:spacing w:val="-1"/>
          <w:sz w:val="20"/>
          <w:szCs w:val="20"/>
        </w:rPr>
        <w:t>met:</w:t>
      </w:r>
      <w:r>
        <w:rPr>
          <w:rFonts w:cs="Tahoma"/>
          <w:spacing w:val="-1"/>
          <w:sz w:val="20"/>
          <w:szCs w:val="20"/>
        </w:rPr>
        <w:t xml:space="preserve"> </w:t>
      </w:r>
      <w:sdt>
        <w:sdtPr>
          <w:rPr>
            <w:rFonts w:ascii="Times New Roman" w:hAnsi="Times New Roman" w:cs="Times New Roman"/>
            <w:sz w:val="20"/>
            <w:szCs w:val="20"/>
          </w:rPr>
          <w:id w:val="1870797029"/>
        </w:sdtPr>
        <w:sdtEndPr/>
        <w:sdtContent>
          <w:r w:rsidR="00FC4D8E">
            <w:rPr>
              <w:rFonts w:ascii="Times New Roman" w:hAnsi="Times New Roman" w:cs="Times New Roman"/>
              <w:sz w:val="20"/>
              <w:szCs w:val="20"/>
            </w:rPr>
            <w:t>Zero</w:t>
          </w:r>
        </w:sdtContent>
      </w:sdt>
    </w:p>
    <w:p w:rsidR="00463BED" w:rsidRPr="00E506FE" w:rsidRDefault="00463BED" w:rsidP="00463BED">
      <w:pPr>
        <w:pStyle w:val="BodyText"/>
        <w:spacing w:before="0"/>
        <w:ind w:left="0" w:right="7183"/>
        <w:rPr>
          <w:rFonts w:cs="Tahoma"/>
          <w:spacing w:val="-1"/>
          <w:sz w:val="20"/>
          <w:szCs w:val="20"/>
        </w:rPr>
      </w:pPr>
    </w:p>
    <w:p w:rsidR="00463BED" w:rsidRPr="00E506FE" w:rsidRDefault="00463BED" w:rsidP="00463BED">
      <w:pPr>
        <w:pStyle w:val="BodyText"/>
        <w:spacing w:before="0"/>
        <w:ind w:left="0" w:right="50"/>
        <w:rPr>
          <w:rFonts w:cs="Tahoma"/>
          <w:sz w:val="20"/>
          <w:szCs w:val="20"/>
        </w:rPr>
      </w:pPr>
      <w:r w:rsidRPr="00E506FE">
        <w:rPr>
          <w:rFonts w:cs="Tahoma"/>
          <w:spacing w:val="-1"/>
          <w:sz w:val="20"/>
          <w:szCs w:val="20"/>
        </w:rPr>
        <w:lastRenderedPageBreak/>
        <w:t>Number of standards not applicable:</w:t>
      </w:r>
      <w:r>
        <w:rPr>
          <w:rFonts w:cs="Tahoma"/>
          <w:spacing w:val="-1"/>
          <w:sz w:val="20"/>
          <w:szCs w:val="20"/>
        </w:rPr>
        <w:t xml:space="preserve"> </w:t>
      </w:r>
      <w:sdt>
        <w:sdtPr>
          <w:rPr>
            <w:rFonts w:ascii="Times New Roman" w:hAnsi="Times New Roman" w:cs="Times New Roman"/>
            <w:sz w:val="20"/>
            <w:szCs w:val="20"/>
          </w:rPr>
          <w:id w:val="80264758"/>
        </w:sdtPr>
        <w:sdtEndPr/>
        <w:sdtContent>
          <w:r w:rsidR="00FC4D8E">
            <w:rPr>
              <w:rFonts w:ascii="Times New Roman" w:hAnsi="Times New Roman" w:cs="Times New Roman"/>
              <w:sz w:val="20"/>
              <w:szCs w:val="20"/>
            </w:rPr>
            <w:t>Zero</w:t>
          </w:r>
        </w:sdtContent>
      </w:sdt>
    </w:p>
    <w:p w:rsidR="006B0E24" w:rsidRPr="00E506FE" w:rsidRDefault="006B0E24" w:rsidP="006B0E24">
      <w:pPr>
        <w:pStyle w:val="BodyText"/>
        <w:spacing w:before="0" w:line="480" w:lineRule="auto"/>
        <w:ind w:left="0" w:right="50"/>
        <w:rPr>
          <w:rFonts w:cs="Tahoma"/>
          <w:sz w:val="20"/>
          <w:szCs w:val="20"/>
        </w:rPr>
      </w:pPr>
    </w:p>
    <w:p w:rsidR="008B171D" w:rsidRPr="00E506FE" w:rsidRDefault="008B171D">
      <w:pPr>
        <w:spacing w:line="457" w:lineRule="auto"/>
        <w:rPr>
          <w:rFonts w:ascii="Tahoma" w:hAnsi="Tahoma" w:cs="Tahoma"/>
          <w:sz w:val="20"/>
          <w:szCs w:val="20"/>
        </w:rPr>
        <w:sectPr w:rsidR="008B171D" w:rsidRPr="00E506FE" w:rsidSect="00376D36">
          <w:pgSz w:w="12240" w:h="15840"/>
          <w:pgMar w:top="706" w:right="518" w:bottom="576" w:left="518" w:header="0" w:footer="389" w:gutter="0"/>
          <w:pgNumType w:start="2"/>
          <w:cols w:space="720"/>
        </w:sectPr>
      </w:pPr>
    </w:p>
    <w:p w:rsidR="00FF46C4" w:rsidRPr="00E506FE" w:rsidRDefault="00FF46C4" w:rsidP="00707D6F">
      <w:pPr>
        <w:rPr>
          <w:rFonts w:ascii="Tahoma" w:hAnsi="Tahoma" w:cs="Tahoma"/>
          <w:spacing w:val="-1"/>
          <w:sz w:val="20"/>
          <w:szCs w:val="20"/>
        </w:rPr>
      </w:pPr>
      <w:r w:rsidRPr="00E506FE">
        <w:rPr>
          <w:rFonts w:ascii="Tahoma" w:hAnsi="Tahoma" w:cs="Tahoma"/>
          <w:b/>
          <w:spacing w:val="-1"/>
          <w:sz w:val="20"/>
          <w:szCs w:val="20"/>
        </w:rPr>
        <w:lastRenderedPageBreak/>
        <w:t xml:space="preserve">Standard </w:t>
      </w:r>
      <w:r>
        <w:rPr>
          <w:rFonts w:ascii="Tahoma" w:hAnsi="Tahoma" w:cs="Tahoma"/>
          <w:b/>
          <w:spacing w:val="-1"/>
          <w:sz w:val="20"/>
          <w:szCs w:val="20"/>
        </w:rPr>
        <w:t>115.311</w:t>
      </w:r>
      <w:r w:rsidR="0032513A">
        <w:rPr>
          <w:rFonts w:ascii="Tahoma" w:hAnsi="Tahoma" w:cs="Tahoma"/>
          <w:b/>
          <w:spacing w:val="-1"/>
          <w:sz w:val="20"/>
          <w:szCs w:val="20"/>
        </w:rPr>
        <w:t xml:space="preserve"> </w:t>
      </w:r>
      <w:r w:rsidRPr="00E506FE">
        <w:rPr>
          <w:rFonts w:ascii="Tahoma" w:hAnsi="Tahoma" w:cs="Tahoma"/>
          <w:b/>
          <w:spacing w:val="-1"/>
          <w:sz w:val="20"/>
          <w:szCs w:val="20"/>
        </w:rPr>
        <w:t>Zero tolerance of sexual abuse and sexual harassment; PREA Coordinator</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16677580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1850831859"/>
          <w14:checkbox>
            <w14:checked w14:val="1"/>
            <w14:checkedState w14:val="2612" w14:font="MS Gothic"/>
            <w14:uncheckedState w14:val="2610" w14:font="MS Gothic"/>
          </w14:checkbox>
        </w:sdtPr>
        <w:sdtEndPr/>
        <w:sdtContent>
          <w:r w:rsidR="00B7688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9413351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17067747"/>
      </w:sdtPr>
      <w:sdtEndPr/>
      <w:sdtContent>
        <w:p w:rsidR="00463BED" w:rsidRPr="00F309C3" w:rsidRDefault="00B7688F" w:rsidP="00463BED">
          <w:pPr>
            <w:rPr>
              <w:rFonts w:ascii="Times New Roman" w:hAnsi="Times New Roman" w:cs="Times New Roman"/>
              <w:spacing w:val="-1"/>
              <w:sz w:val="20"/>
              <w:szCs w:val="20"/>
            </w:rPr>
          </w:pPr>
          <w:r w:rsidRPr="00B7688F">
            <w:rPr>
              <w:rFonts w:ascii="Calibri" w:eastAsia="Calibri" w:hAnsi="Calibri" w:cs="Times New Roman"/>
              <w:sz w:val="20"/>
              <w:szCs w:val="20"/>
            </w:rPr>
            <w:t>The Massachusetts Department of Youth Services (DYS) Policy and Procedure 01.05.07(B), page 1, clearly articulates the agency’s zero tolerance policy.  Agency and facility organization charts clearly depict the roles of State-wide PREA Coordinator and Facility PREA Compliance Manager.  Interviews with the PREA Coordinator and Compliance Manager proved their knowledge of the PREA standards and their commitment to the implementation of the PREA standards.  Notice of the PREA compliance audit was posted on all living units and other prominent locations throughout the facility.</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FF46C4" w:rsidRDefault="00B234DA" w:rsidP="00707D6F">
      <w:pPr>
        <w:rPr>
          <w:rFonts w:ascii="Tahoma" w:hAnsi="Tahoma" w:cs="Tahoma"/>
          <w:b/>
          <w:spacing w:val="-1"/>
          <w:sz w:val="20"/>
          <w:szCs w:val="20"/>
        </w:rPr>
      </w:pPr>
      <w:r w:rsidRPr="00E506FE">
        <w:rPr>
          <w:rFonts w:ascii="Tahoma" w:hAnsi="Tahoma" w:cs="Tahoma"/>
          <w:b/>
          <w:spacing w:val="-1"/>
          <w:sz w:val="20"/>
          <w:szCs w:val="20"/>
        </w:rPr>
        <w:t>Standard</w:t>
      </w:r>
      <w:r w:rsidRPr="00E506FE">
        <w:rPr>
          <w:rFonts w:ascii="Tahoma" w:eastAsia="Tahoma" w:hAnsi="Tahoma" w:cs="Tahoma"/>
          <w:sz w:val="20"/>
          <w:szCs w:val="20"/>
        </w:rPr>
        <w:t xml:space="preserve"> </w:t>
      </w:r>
      <w:r w:rsidRPr="00E506FE">
        <w:rPr>
          <w:rFonts w:ascii="Tahoma" w:eastAsia="Tahoma" w:hAnsi="Tahoma" w:cs="Tahoma"/>
          <w:b/>
          <w:sz w:val="20"/>
          <w:szCs w:val="20"/>
        </w:rPr>
        <w:t>115.</w:t>
      </w:r>
      <w:r>
        <w:rPr>
          <w:rFonts w:ascii="Tahoma" w:eastAsia="Tahoma" w:hAnsi="Tahoma" w:cs="Tahoma"/>
          <w:b/>
          <w:sz w:val="20"/>
          <w:szCs w:val="20"/>
        </w:rPr>
        <w:t>3</w:t>
      </w:r>
      <w:r w:rsidRPr="00E506FE">
        <w:rPr>
          <w:rFonts w:ascii="Tahoma" w:eastAsia="Tahoma" w:hAnsi="Tahoma" w:cs="Tahoma"/>
          <w:b/>
          <w:sz w:val="20"/>
          <w:szCs w:val="20"/>
        </w:rPr>
        <w:t>12</w:t>
      </w:r>
      <w:r w:rsidR="00707D6F">
        <w:rPr>
          <w:rFonts w:ascii="Tahoma" w:eastAsia="Tahoma" w:hAnsi="Tahoma" w:cs="Tahoma"/>
          <w:b/>
          <w:sz w:val="20"/>
          <w:szCs w:val="20"/>
        </w:rPr>
        <w:t xml:space="preserve"> </w:t>
      </w:r>
      <w:proofErr w:type="gramStart"/>
      <w:r w:rsidRPr="00E506FE">
        <w:rPr>
          <w:rFonts w:ascii="Tahoma" w:hAnsi="Tahoma" w:cs="Tahoma"/>
          <w:b/>
          <w:spacing w:val="-1"/>
          <w:sz w:val="20"/>
          <w:szCs w:val="20"/>
        </w:rPr>
        <w:t>Contracting</w:t>
      </w:r>
      <w:proofErr w:type="gramEnd"/>
      <w:r w:rsidRPr="00E506FE">
        <w:rPr>
          <w:rFonts w:ascii="Tahoma" w:hAnsi="Tahoma" w:cs="Tahoma"/>
          <w:b/>
          <w:spacing w:val="-1"/>
          <w:sz w:val="20"/>
          <w:szCs w:val="20"/>
        </w:rPr>
        <w:t xml:space="preserve"> with other entities for the confinement of </w:t>
      </w:r>
      <w:r>
        <w:rPr>
          <w:rFonts w:ascii="Tahoma" w:hAnsi="Tahoma" w:cs="Tahoma"/>
          <w:b/>
          <w:spacing w:val="-1"/>
          <w:sz w:val="20"/>
          <w:szCs w:val="20"/>
        </w:rPr>
        <w:t>residents</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71982259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1179962793"/>
          <w14:checkbox>
            <w14:checked w14:val="1"/>
            <w14:checkedState w14:val="2612" w14:font="MS Gothic"/>
            <w14:uncheckedState w14:val="2610" w14:font="MS Gothic"/>
          </w14:checkbox>
        </w:sdtPr>
        <w:sdtEndPr/>
        <w:sdtContent>
          <w:r w:rsidR="00B7688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96780529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09996839"/>
      </w:sdtPr>
      <w:sdtEndPr/>
      <w:sdtContent>
        <w:p w:rsidR="00463BED" w:rsidRPr="00F309C3" w:rsidRDefault="00B7688F" w:rsidP="00463BED">
          <w:pPr>
            <w:rPr>
              <w:rFonts w:ascii="Times New Roman" w:hAnsi="Times New Roman" w:cs="Times New Roman"/>
              <w:spacing w:val="-1"/>
              <w:sz w:val="20"/>
              <w:szCs w:val="20"/>
            </w:rPr>
          </w:pPr>
          <w:r w:rsidRPr="00B7688F">
            <w:rPr>
              <w:rFonts w:ascii="Calibri" w:eastAsia="Calibri" w:hAnsi="Calibri" w:cs="Times New Roman"/>
              <w:sz w:val="20"/>
              <w:szCs w:val="20"/>
            </w:rPr>
            <w:t xml:space="preserve">This auditor was provided with copies of contracts the Commonwealth of Massachusetts has for the confinement of juvenile justice youth.  The contracts clearly require full compliance with the PREA standards as a condition of the contract.  </w:t>
          </w:r>
          <w:r>
            <w:rPr>
              <w:rFonts w:ascii="Calibri" w:eastAsia="Calibri" w:hAnsi="Calibri" w:cs="Times New Roman"/>
              <w:sz w:val="20"/>
              <w:szCs w:val="20"/>
            </w:rPr>
            <w:t>The facility</w:t>
          </w:r>
          <w:r w:rsidRPr="00B7688F">
            <w:rPr>
              <w:rFonts w:ascii="Calibri" w:eastAsia="Calibri" w:hAnsi="Calibri" w:cs="Times New Roman"/>
              <w:sz w:val="20"/>
              <w:szCs w:val="20"/>
            </w:rPr>
            <w:t xml:space="preserve"> does not enter into such contracts.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B171D" w:rsidRDefault="000F7B6B" w:rsidP="00707D6F">
      <w:pPr>
        <w:rPr>
          <w:rFonts w:ascii="Tahoma" w:hAnsi="Tahoma" w:cs="Tahoma"/>
          <w:b/>
          <w:spacing w:val="-1"/>
          <w:sz w:val="20"/>
          <w:szCs w:val="20"/>
        </w:rPr>
      </w:pPr>
      <w:r w:rsidRPr="00E506FE">
        <w:rPr>
          <w:rFonts w:ascii="Tahoma" w:hAnsi="Tahoma" w:cs="Tahoma"/>
          <w:b/>
          <w:spacing w:val="-1"/>
          <w:sz w:val="20"/>
          <w:szCs w:val="20"/>
        </w:rPr>
        <w:t>Standard</w:t>
      </w:r>
      <w:r w:rsidR="004A2E4F" w:rsidRPr="00E506FE">
        <w:rPr>
          <w:rFonts w:ascii="Tahoma" w:hAnsi="Tahoma" w:cs="Tahoma"/>
          <w:b/>
          <w:spacing w:val="-1"/>
          <w:sz w:val="20"/>
          <w:szCs w:val="20"/>
        </w:rPr>
        <w:t xml:space="preserve"> 115.</w:t>
      </w:r>
      <w:r w:rsidR="007D6F74">
        <w:rPr>
          <w:rFonts w:ascii="Tahoma" w:hAnsi="Tahoma" w:cs="Tahoma"/>
          <w:b/>
          <w:spacing w:val="-1"/>
          <w:sz w:val="20"/>
          <w:szCs w:val="20"/>
        </w:rPr>
        <w:t>3</w:t>
      </w:r>
      <w:r w:rsidR="004A2E4F" w:rsidRPr="00E506FE">
        <w:rPr>
          <w:rFonts w:ascii="Tahoma" w:hAnsi="Tahoma" w:cs="Tahoma"/>
          <w:b/>
          <w:spacing w:val="-1"/>
          <w:sz w:val="20"/>
          <w:szCs w:val="20"/>
        </w:rPr>
        <w:t>13</w:t>
      </w:r>
      <w:r w:rsidR="00707D6F">
        <w:rPr>
          <w:rFonts w:ascii="Tahoma" w:hAnsi="Tahoma" w:cs="Tahoma"/>
          <w:b/>
          <w:spacing w:val="-1"/>
          <w:sz w:val="20"/>
          <w:szCs w:val="20"/>
        </w:rPr>
        <w:t xml:space="preserve"> </w:t>
      </w:r>
      <w:r w:rsidR="004A2E4F" w:rsidRPr="00E506FE">
        <w:rPr>
          <w:rFonts w:ascii="Tahoma" w:hAnsi="Tahoma" w:cs="Tahoma"/>
          <w:b/>
          <w:spacing w:val="-1"/>
          <w:sz w:val="20"/>
          <w:szCs w:val="20"/>
        </w:rPr>
        <w:t>Supervision and monitoring</w:t>
      </w:r>
    </w:p>
    <w:p w:rsidR="00707D6F" w:rsidRPr="00E506FE" w:rsidRDefault="00707D6F" w:rsidP="00707D6F">
      <w:pPr>
        <w:rPr>
          <w:rFonts w:ascii="Tahoma" w:hAnsi="Tahoma" w:cs="Tahoma"/>
          <w:b/>
          <w:spacing w:val="-1"/>
          <w:sz w:val="20"/>
          <w:szCs w:val="20"/>
        </w:rPr>
      </w:pP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95015069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167457609"/>
          <w14:checkbox>
            <w14:checked w14:val="1"/>
            <w14:checkedState w14:val="2612" w14:font="MS Gothic"/>
            <w14:uncheckedState w14:val="2610" w14:font="MS Gothic"/>
          </w14:checkbox>
        </w:sdtPr>
        <w:sdtEndPr/>
        <w:sdtContent>
          <w:r w:rsidR="00B7688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85325658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68257197"/>
      </w:sdtPr>
      <w:sdtEndPr/>
      <w:sdtContent>
        <w:p w:rsidR="00463BED" w:rsidRPr="00F309C3" w:rsidRDefault="00B7688F" w:rsidP="00463BED">
          <w:pPr>
            <w:rPr>
              <w:rFonts w:ascii="Times New Roman" w:hAnsi="Times New Roman" w:cs="Times New Roman"/>
              <w:spacing w:val="-1"/>
              <w:sz w:val="20"/>
              <w:szCs w:val="20"/>
            </w:rPr>
          </w:pPr>
          <w:r w:rsidRPr="00B7688F">
            <w:rPr>
              <w:rFonts w:ascii="Tahoma" w:eastAsia="Calibri" w:hAnsi="Tahoma" w:cs="Tahoma"/>
              <w:sz w:val="20"/>
              <w:szCs w:val="20"/>
            </w:rPr>
            <w:t>DYS Policy and Procedure 01.05.07(B), page 12, was reviewed by this auditor.  Policy requires the facility to have a staffing plan in compliance with the PREA standards and that the plan is reviewed annually.  The facility has a staffing plan</w:t>
          </w:r>
          <w:r w:rsidRPr="00B7688F">
            <w:rPr>
              <w:rFonts w:ascii="Calibri" w:eastAsia="Calibri" w:hAnsi="Calibri" w:cs="Tahoma"/>
              <w:sz w:val="20"/>
              <w:szCs w:val="20"/>
            </w:rPr>
            <w:t xml:space="preserve"> </w:t>
          </w:r>
          <w:r w:rsidRPr="00B7688F">
            <w:rPr>
              <w:rFonts w:ascii="Tahoma" w:eastAsia="Calibri" w:hAnsi="Tahoma" w:cs="Tahoma"/>
              <w:sz w:val="20"/>
              <w:szCs w:val="20"/>
            </w:rPr>
            <w:t xml:space="preserve">which was provided to this auditor.  Documentation of annual review of the plan was also provided.  The plan addresses prior incidents, finding from external and internal monitoring, judicial findings, technology and staffing needs. DYS Policy and Procedure 03.02.02(c), page 1, requires unannounced rounds.  This auditor was provided documentation of these rounds and interviews with supervisory staff confirmed that they occur.  </w:t>
          </w:r>
          <w:r w:rsidR="00E81AB0" w:rsidRPr="00E81AB0">
            <w:rPr>
              <w:rFonts w:ascii="Tahoma" w:eastAsia="Calibri" w:hAnsi="Tahoma" w:cs="Tahoma"/>
              <w:sz w:val="20"/>
              <w:szCs w:val="20"/>
            </w:rPr>
            <w:t>There is a video surveillance system which provides video coverage of all housing units, program areas and hallways.  The system has a video retention period of at least 30 days. Unannounced rounds are supplemented with mandatory video reviews by supervisors.</w:t>
          </w:r>
          <w:r w:rsidRPr="00B7688F">
            <w:rPr>
              <w:rFonts w:ascii="Tahoma" w:eastAsia="Calibri" w:hAnsi="Tahoma" w:cs="Tahoma"/>
              <w:sz w:val="20"/>
              <w:szCs w:val="20"/>
            </w:rPr>
            <w:t xml:space="preserve"> Unannounced rounds are documented in unit logs and emails to the Program Director.  Observed staffing ratios of </w:t>
          </w:r>
          <w:r w:rsidR="00A86085">
            <w:rPr>
              <w:rFonts w:ascii="Tahoma" w:eastAsia="Calibri" w:hAnsi="Tahoma" w:cs="Tahoma"/>
              <w:sz w:val="20"/>
              <w:szCs w:val="20"/>
            </w:rPr>
            <w:t>four</w:t>
          </w:r>
          <w:r w:rsidRPr="00B7688F">
            <w:rPr>
              <w:rFonts w:ascii="Tahoma" w:eastAsia="Calibri" w:hAnsi="Tahoma" w:cs="Tahoma"/>
              <w:sz w:val="20"/>
              <w:szCs w:val="20"/>
            </w:rPr>
            <w:t xml:space="preserve"> staff to </w:t>
          </w:r>
          <w:r w:rsidR="00A86085">
            <w:rPr>
              <w:rFonts w:ascii="Tahoma" w:eastAsia="Calibri" w:hAnsi="Tahoma" w:cs="Tahoma"/>
              <w:sz w:val="20"/>
              <w:szCs w:val="20"/>
            </w:rPr>
            <w:t>eight</w:t>
          </w:r>
          <w:r w:rsidRPr="00B7688F">
            <w:rPr>
              <w:rFonts w:ascii="Tahoma" w:eastAsia="Calibri" w:hAnsi="Tahoma" w:cs="Tahoma"/>
              <w:sz w:val="20"/>
              <w:szCs w:val="20"/>
            </w:rPr>
            <w:t xml:space="preserve"> youth during the on-site audit exceeded the standards during program hours.  Over-night staffing in compliance with the standards was documented on staffing schedules, housing unit logs as well as interviews with staff and youth.  There were no instances of deviations from the staffing plan due to training, vacations, Family Medical Leave and other types of leave.  Overtime is paid to maintain staffing ratios.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B171D" w:rsidRDefault="00463BED" w:rsidP="00707D6F">
      <w:pPr>
        <w:rPr>
          <w:rFonts w:ascii="Tahoma"/>
          <w:b/>
          <w:spacing w:val="-1"/>
          <w:sz w:val="20"/>
        </w:rPr>
      </w:pPr>
      <w:r>
        <w:rPr>
          <w:rFonts w:ascii="Tahoma" w:hAnsi="Tahoma" w:cs="Tahoma"/>
          <w:b/>
          <w:spacing w:val="-1"/>
          <w:sz w:val="20"/>
          <w:szCs w:val="20"/>
        </w:rPr>
        <w:t>S</w:t>
      </w:r>
      <w:r w:rsidR="000F7B6B" w:rsidRPr="00E506FE">
        <w:rPr>
          <w:rFonts w:ascii="Tahoma" w:hAnsi="Tahoma" w:cs="Tahoma"/>
          <w:b/>
          <w:spacing w:val="-1"/>
          <w:sz w:val="20"/>
          <w:szCs w:val="20"/>
        </w:rPr>
        <w:t>tandard</w:t>
      </w:r>
      <w:r w:rsidR="007D6F74">
        <w:rPr>
          <w:rFonts w:ascii="Tahoma" w:hAnsi="Tahoma" w:cs="Tahoma"/>
          <w:b/>
          <w:spacing w:val="-1"/>
          <w:sz w:val="20"/>
          <w:szCs w:val="20"/>
        </w:rPr>
        <w:t xml:space="preserve"> 115.315</w:t>
      </w:r>
      <w:r w:rsidR="00707D6F">
        <w:rPr>
          <w:rFonts w:ascii="Tahoma" w:hAnsi="Tahoma" w:cs="Tahoma"/>
          <w:b/>
          <w:spacing w:val="-1"/>
          <w:sz w:val="20"/>
          <w:szCs w:val="20"/>
        </w:rPr>
        <w:t xml:space="preserve"> </w:t>
      </w:r>
      <w:proofErr w:type="gramStart"/>
      <w:r w:rsidR="007D6F74" w:rsidRPr="007D6F74">
        <w:rPr>
          <w:rFonts w:ascii="Tahoma"/>
          <w:b/>
          <w:spacing w:val="-1"/>
          <w:sz w:val="20"/>
        </w:rPr>
        <w:t>Limits</w:t>
      </w:r>
      <w:proofErr w:type="gramEnd"/>
      <w:r w:rsidR="007D6F74" w:rsidRPr="007D6F74">
        <w:rPr>
          <w:rFonts w:ascii="Tahoma"/>
          <w:b/>
          <w:spacing w:val="-1"/>
          <w:sz w:val="20"/>
        </w:rPr>
        <w:t xml:space="preserve"> to cross-gender viewing and searches</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75009186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1143735800"/>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63944792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92380435"/>
      </w:sdtPr>
      <w:sdtEndPr/>
      <w:sdtContent>
        <w:p w:rsidR="00463BED" w:rsidRPr="00F309C3" w:rsidRDefault="00E81AB0" w:rsidP="00463BED">
          <w:pPr>
            <w:rPr>
              <w:rFonts w:ascii="Times New Roman" w:hAnsi="Times New Roman" w:cs="Times New Roman"/>
              <w:spacing w:val="-1"/>
              <w:sz w:val="20"/>
              <w:szCs w:val="20"/>
            </w:rPr>
          </w:pPr>
          <w:r w:rsidRPr="00E81AB0">
            <w:rPr>
              <w:rFonts w:ascii="Tahoma" w:eastAsia="Calibri" w:hAnsi="Tahoma" w:cs="Tahoma"/>
              <w:sz w:val="20"/>
              <w:szCs w:val="20"/>
            </w:rPr>
            <w:t>Per DYS Policy and Procedure 03.01.02(a), page 3, states that youth may only be searched by staff of the same gender.  The facility conducts pat searchers and clothing searches (the youth remains in their under garments, they are never completely naked). The facility does not conduct full strip searches.  All searches must be conducted with a witness.  All random staff interviewed confirmed that cross-gender searches do not occur.  All youth interviewed denied ever having been searched by an opposite gender staff.  DYS “Guidelines for Practices with LGBTQI-GNC Youth” prohibits searching youth for the purpose of determining if the youth is transgender or intersex (again, full strip searches are not performed).  All of the youth interviewed denied ever being searched for this purpose. There are no cameras in bathrooms, showers, youth rooms or anywhere youth are permitted to change clothes. DYS Policy and Procedure 03.04.09, pages 11 provides for all youth to shower privately.  All youth interviewed acknowledged that they have privacy when showing, toileting and changing clothes.  Excellent supervision practices mitigate any concerns regarding the bathroom facilities. All staff interviewed stated that their presence is announced when they enter a housing unit of opposite gender youth.  There are signs at the entrances to the living areas requiring opposite gender staff to announce their presence upon entering the unit.  All youth interviewed acknowledged that opposite gender staff announces their presence when entering the living areas.  This practice was also observed throughout the on-site audit.</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7D6F74" w:rsidRDefault="004A2E4F" w:rsidP="00707D6F">
      <w:pPr>
        <w:rPr>
          <w:rFonts w:ascii="Tahoma"/>
          <w:b/>
          <w:spacing w:val="-1"/>
        </w:rPr>
      </w:pPr>
      <w:r w:rsidRPr="00E506FE">
        <w:rPr>
          <w:rFonts w:ascii="Tahoma" w:hAnsi="Tahoma" w:cs="Tahoma"/>
          <w:b/>
          <w:spacing w:val="-1"/>
          <w:sz w:val="20"/>
          <w:szCs w:val="20"/>
        </w:rPr>
        <w:t>Standard 115.</w:t>
      </w:r>
      <w:r w:rsidR="007D6F74">
        <w:rPr>
          <w:rFonts w:ascii="Tahoma" w:hAnsi="Tahoma" w:cs="Tahoma"/>
          <w:b/>
          <w:spacing w:val="-1"/>
          <w:sz w:val="20"/>
          <w:szCs w:val="20"/>
        </w:rPr>
        <w:t>316</w:t>
      </w:r>
      <w:r w:rsidR="00707D6F">
        <w:rPr>
          <w:rFonts w:ascii="Tahoma" w:hAnsi="Tahoma" w:cs="Tahoma"/>
          <w:b/>
          <w:spacing w:val="-1"/>
          <w:sz w:val="20"/>
          <w:szCs w:val="20"/>
        </w:rPr>
        <w:t xml:space="preserve"> </w:t>
      </w:r>
      <w:r w:rsidR="007D6F74" w:rsidRPr="007D6F74">
        <w:rPr>
          <w:rFonts w:ascii="Tahoma"/>
          <w:b/>
          <w:spacing w:val="-1"/>
          <w:sz w:val="20"/>
        </w:rPr>
        <w:t>Residents with disabilities and residents who are limited English proficient</w:t>
      </w:r>
      <w:r w:rsidR="007D6F74">
        <w:rPr>
          <w:rFonts w:ascii="Tahoma"/>
          <w:b/>
          <w:spacing w:val="-1"/>
        </w:rPr>
        <w:t xml:space="preserve"> </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78857945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875585298"/>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209245594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 xml:space="preserve">standard. These </w:t>
      </w:r>
      <w:r w:rsidRPr="00E506FE">
        <w:rPr>
          <w:rFonts w:cs="Tahoma"/>
          <w:sz w:val="20"/>
          <w:szCs w:val="20"/>
        </w:rPr>
        <w:lastRenderedPageBreak/>
        <w:t>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94680962"/>
      </w:sdtPr>
      <w:sdtEndPr/>
      <w:sdtContent>
        <w:p w:rsidR="00463BED" w:rsidRPr="00F309C3" w:rsidRDefault="00E81AB0" w:rsidP="00463BED">
          <w:pPr>
            <w:rPr>
              <w:rFonts w:ascii="Times New Roman" w:hAnsi="Times New Roman" w:cs="Times New Roman"/>
              <w:spacing w:val="-1"/>
              <w:sz w:val="20"/>
              <w:szCs w:val="20"/>
            </w:rPr>
          </w:pPr>
          <w:r w:rsidRPr="00E81AB0">
            <w:rPr>
              <w:rFonts w:ascii="Calibri" w:eastAsia="Calibri" w:hAnsi="Calibri" w:cs="Times New Roman"/>
              <w:sz w:val="20"/>
              <w:szCs w:val="20"/>
            </w:rPr>
            <w:t xml:space="preserve">DYS Policy and Procedure 01.07.05(b), page 5, requires compliance with this standard.  It further states on the same page that the use of resident interpreters is prohibited.  This auditor received copies of intake materials in Spanish.  The facility has multiple Spanish speaking staff.  Special education teachers are available for youth with learning disabilities.  A language interpretation service is available for other languages should the need arise.  There were no youth currently at the facility that required the services of an interpreter.  There were no youth currently at the facility that had disabilities that would require them to receive special services to understand their rights under PREA.  </w:t>
          </w:r>
          <w:r w:rsidR="0006524B" w:rsidRPr="0006524B">
            <w:rPr>
              <w:rFonts w:ascii="Calibri" w:eastAsia="Calibri" w:hAnsi="Calibri" w:cs="Times New Roman"/>
              <w:sz w:val="20"/>
              <w:szCs w:val="20"/>
            </w:rPr>
            <w:t xml:space="preserve">One of the youth interviewed had very limited </w:t>
          </w:r>
          <w:proofErr w:type="spellStart"/>
          <w:r w:rsidR="0006524B" w:rsidRPr="0006524B">
            <w:rPr>
              <w:rFonts w:ascii="Calibri" w:eastAsia="Calibri" w:hAnsi="Calibri" w:cs="Times New Roman"/>
              <w:sz w:val="20"/>
              <w:szCs w:val="20"/>
            </w:rPr>
            <w:t>cognative</w:t>
          </w:r>
          <w:proofErr w:type="spellEnd"/>
          <w:r w:rsidR="0006524B" w:rsidRPr="0006524B">
            <w:rPr>
              <w:rFonts w:ascii="Calibri" w:eastAsia="Calibri" w:hAnsi="Calibri" w:cs="Times New Roman"/>
              <w:sz w:val="20"/>
              <w:szCs w:val="20"/>
            </w:rPr>
            <w:t xml:space="preserve"> functioning but was fully able to participate in the interview process, and demonstrated the same lever of understanding his rights under PREA as the other youth.</w:t>
          </w:r>
          <w:r w:rsidR="0006524B">
            <w:rPr>
              <w:rFonts w:ascii="Calibri" w:eastAsia="Calibri" w:hAnsi="Calibri" w:cs="Times New Roman"/>
              <w:sz w:val="20"/>
              <w:szCs w:val="20"/>
            </w:rPr>
            <w:t xml:space="preserve">  </w:t>
          </w:r>
          <w:r w:rsidRPr="00E81AB0">
            <w:rPr>
              <w:rFonts w:ascii="Calibri" w:eastAsia="Calibri" w:hAnsi="Calibri" w:cs="Times New Roman"/>
              <w:sz w:val="20"/>
              <w:szCs w:val="20"/>
            </w:rPr>
            <w:t>All of the above was confirmed via interviews with staff, youth and clinicians.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Pr="00E506FE" w:rsidRDefault="007D6F74" w:rsidP="00707D6F">
      <w:pPr>
        <w:rPr>
          <w:rFonts w:ascii="Tahoma" w:hAnsi="Tahoma" w:cs="Tahoma"/>
          <w:spacing w:val="-1"/>
          <w:sz w:val="20"/>
          <w:szCs w:val="20"/>
        </w:rPr>
      </w:pPr>
      <w:r>
        <w:rPr>
          <w:rFonts w:ascii="Tahoma" w:hAnsi="Tahoma" w:cs="Tahoma"/>
          <w:b/>
          <w:spacing w:val="-1"/>
          <w:sz w:val="20"/>
          <w:szCs w:val="20"/>
        </w:rPr>
        <w:t>Standard 115.317</w:t>
      </w:r>
      <w:r w:rsidR="00707D6F">
        <w:rPr>
          <w:rFonts w:ascii="Tahoma" w:hAnsi="Tahoma" w:cs="Tahoma"/>
          <w:b/>
          <w:spacing w:val="-1"/>
          <w:sz w:val="20"/>
          <w:szCs w:val="20"/>
        </w:rPr>
        <w:t xml:space="preserve"> </w:t>
      </w:r>
      <w:r w:rsidRPr="007D6F74">
        <w:rPr>
          <w:rFonts w:ascii="Tahoma"/>
          <w:b/>
          <w:spacing w:val="-1"/>
          <w:sz w:val="20"/>
        </w:rPr>
        <w:t>Hiring and promotion decisions</w:t>
      </w:r>
      <w:r w:rsidR="008A7A58" w:rsidRPr="00E506FE">
        <w:rPr>
          <w:rFonts w:ascii="Tahoma" w:hAnsi="Tahoma" w:cs="Tahoma"/>
          <w:b/>
          <w:spacing w:val="-1"/>
          <w:sz w:val="20"/>
          <w:szCs w:val="20"/>
        </w:rPr>
        <w:t xml:space="preserve"> </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91832409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1046523415"/>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33785222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308669177"/>
      </w:sdtPr>
      <w:sdtEndPr/>
      <w:sdtContent>
        <w:p w:rsidR="00463BED" w:rsidRPr="00F309C3" w:rsidRDefault="00E81AB0" w:rsidP="00463BED">
          <w:pPr>
            <w:rPr>
              <w:rFonts w:ascii="Times New Roman" w:hAnsi="Times New Roman" w:cs="Times New Roman"/>
              <w:spacing w:val="-1"/>
              <w:sz w:val="20"/>
              <w:szCs w:val="20"/>
            </w:rPr>
          </w:pPr>
          <w:r w:rsidRPr="00E81AB0">
            <w:rPr>
              <w:rFonts w:ascii="Tahoma" w:eastAsia="Calibri" w:hAnsi="Tahoma" w:cs="Tahoma"/>
              <w:sz w:val="20"/>
              <w:szCs w:val="20"/>
            </w:rPr>
            <w:t xml:space="preserve">The Massachusetts DYS CORI regulations embodied in CMR 12.00 </w:t>
          </w:r>
          <w:proofErr w:type="gramStart"/>
          <w:r w:rsidRPr="00E81AB0">
            <w:rPr>
              <w:rFonts w:ascii="Tahoma" w:eastAsia="Calibri" w:hAnsi="Tahoma" w:cs="Tahoma"/>
              <w:sz w:val="20"/>
              <w:szCs w:val="20"/>
            </w:rPr>
            <w:t>et</w:t>
          </w:r>
          <w:proofErr w:type="gramEnd"/>
          <w:r w:rsidRPr="00E81AB0">
            <w:rPr>
              <w:rFonts w:ascii="Tahoma" w:eastAsia="Calibri" w:hAnsi="Tahoma" w:cs="Tahoma"/>
              <w:sz w:val="20"/>
              <w:szCs w:val="20"/>
            </w:rPr>
            <w:t xml:space="preserve"> seq, require background checks every three years for State employees and every two years for contract vendor employees.  These checks include clearance through the Commonwealth’s child abuse registry.  Material omissions of sexual abuse or harassment incidents or the provision of materially false information are grounds for termination.  Documentation of CORI clearances was provided to this auditor.  Interviews with the Facility Administrator, DYS Director of Residential Operations and the DYS State-Wide PREA Coordinator confirmed the practice.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7D6F74" w:rsidP="00707D6F">
      <w:pPr>
        <w:rPr>
          <w:rFonts w:ascii="Tahoma"/>
          <w:b/>
          <w:spacing w:val="-1"/>
          <w:sz w:val="20"/>
        </w:rPr>
      </w:pPr>
      <w:r>
        <w:rPr>
          <w:rFonts w:ascii="Tahoma" w:hAnsi="Tahoma" w:cs="Tahoma"/>
          <w:b/>
          <w:spacing w:val="-1"/>
          <w:sz w:val="20"/>
          <w:szCs w:val="20"/>
        </w:rPr>
        <w:t>Standard 115.318</w:t>
      </w:r>
      <w:r w:rsidR="00707D6F">
        <w:rPr>
          <w:rFonts w:ascii="Tahoma" w:hAnsi="Tahoma" w:cs="Tahoma"/>
          <w:b/>
          <w:spacing w:val="-1"/>
          <w:sz w:val="20"/>
          <w:szCs w:val="20"/>
        </w:rPr>
        <w:t xml:space="preserve"> </w:t>
      </w:r>
      <w:r w:rsidRPr="007D6F74">
        <w:rPr>
          <w:rFonts w:ascii="Tahoma"/>
          <w:b/>
          <w:spacing w:val="-1"/>
          <w:sz w:val="20"/>
        </w:rPr>
        <w:t>Upgrades to facilities and technologies</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1352477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2087263011"/>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78330997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56382570"/>
      </w:sdtPr>
      <w:sdtEndPr/>
      <w:sdtContent>
        <w:p w:rsidR="00463BED" w:rsidRPr="00F309C3" w:rsidRDefault="00E81AB0" w:rsidP="00463BED">
          <w:pPr>
            <w:rPr>
              <w:rFonts w:ascii="Times New Roman" w:hAnsi="Times New Roman" w:cs="Times New Roman"/>
              <w:spacing w:val="-1"/>
              <w:sz w:val="20"/>
              <w:szCs w:val="20"/>
            </w:rPr>
          </w:pPr>
          <w:r w:rsidRPr="00E81AB0">
            <w:rPr>
              <w:rFonts w:ascii="Calibri" w:eastAsia="Calibri" w:hAnsi="Calibri" w:cs="Times New Roman"/>
              <w:sz w:val="20"/>
              <w:szCs w:val="20"/>
            </w:rPr>
            <w:t xml:space="preserve">There have been no physical plant upgrades or renovations during this audit period.  The facility’s video surveillance system provides a camera view of every door in areas where youth are permitted as well as doors to enter areas where they are not permitted.  The Annual Review of Staffing, Monitoring Technology and Facility Resources Report clearly </w:t>
          </w:r>
          <w:proofErr w:type="gramStart"/>
          <w:r w:rsidRPr="00E81AB0">
            <w:rPr>
              <w:rFonts w:ascii="Calibri" w:eastAsia="Calibri" w:hAnsi="Calibri" w:cs="Times New Roman"/>
              <w:sz w:val="20"/>
              <w:szCs w:val="20"/>
            </w:rPr>
            <w:t>addresses</w:t>
          </w:r>
          <w:proofErr w:type="gramEnd"/>
          <w:r w:rsidRPr="00E81AB0">
            <w:rPr>
              <w:rFonts w:ascii="Calibri" w:eastAsia="Calibri" w:hAnsi="Calibri" w:cs="Times New Roman"/>
              <w:sz w:val="20"/>
              <w:szCs w:val="20"/>
            </w:rPr>
            <w:t xml:space="preserve"> the use of technology to improve the safety of youth.</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lastRenderedPageBreak/>
        <w:t>Standard 115.321</w:t>
      </w:r>
      <w:r w:rsidR="00707D6F">
        <w:rPr>
          <w:rFonts w:ascii="Tahoma"/>
          <w:b/>
          <w:spacing w:val="-1"/>
          <w:sz w:val="20"/>
        </w:rPr>
        <w:t xml:space="preserve"> </w:t>
      </w:r>
      <w:r w:rsidRPr="003208A2">
        <w:rPr>
          <w:rFonts w:ascii="Tahoma"/>
          <w:b/>
          <w:spacing w:val="-1"/>
          <w:sz w:val="20"/>
        </w:rPr>
        <w:t>Evidence protocol and forensic medical examinations</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99515095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240794570"/>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03596093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070734117"/>
      </w:sdtPr>
      <w:sdtEndPr/>
      <w:sdtContent>
        <w:p w:rsidR="00463BED" w:rsidRPr="00F309C3" w:rsidRDefault="00E81AB0" w:rsidP="00463BED">
          <w:pPr>
            <w:rPr>
              <w:rFonts w:ascii="Times New Roman" w:hAnsi="Times New Roman" w:cs="Times New Roman"/>
              <w:spacing w:val="-1"/>
              <w:sz w:val="20"/>
              <w:szCs w:val="20"/>
            </w:rPr>
          </w:pPr>
          <w:r w:rsidRPr="00E81AB0">
            <w:rPr>
              <w:rFonts w:ascii="Tahoma" w:eastAsia="Calibri" w:hAnsi="Tahoma" w:cs="Tahoma"/>
              <w:sz w:val="20"/>
              <w:szCs w:val="20"/>
            </w:rPr>
            <w:t>Massachusetts DYS Policy and Procedure 01.05.07(b), page 10; the Memorandum of Understanding with Massachusetts Department of Early Education and Care; and the Memorandum of Understanding with the Massachusetts State Police were reviewed by this auditor.</w:t>
          </w:r>
          <w:r w:rsidRPr="00E81AB0">
            <w:rPr>
              <w:rFonts w:ascii="Calibri" w:eastAsia="Calibri" w:hAnsi="Calibri" w:cs="Times New Roman"/>
              <w:sz w:val="20"/>
              <w:szCs w:val="20"/>
            </w:rPr>
            <w:t xml:space="preserve"> </w:t>
          </w:r>
          <w:r w:rsidRPr="00E81AB0">
            <w:rPr>
              <w:rFonts w:ascii="Tahoma" w:eastAsia="Calibri" w:hAnsi="Tahoma" w:cs="Tahoma"/>
              <w:sz w:val="20"/>
              <w:szCs w:val="20"/>
            </w:rPr>
            <w:t>The policy addresses all aspects of this standa</w:t>
          </w:r>
          <w:r w:rsidR="00CF0682">
            <w:rPr>
              <w:rFonts w:ascii="Tahoma" w:eastAsia="Calibri" w:hAnsi="Tahoma" w:cs="Tahoma"/>
              <w:sz w:val="20"/>
              <w:szCs w:val="20"/>
            </w:rPr>
            <w:t>rd.  There were no</w:t>
          </w:r>
          <w:r w:rsidR="00766BBF">
            <w:rPr>
              <w:rFonts w:ascii="Tahoma" w:eastAsia="Calibri" w:hAnsi="Tahoma" w:cs="Tahoma"/>
              <w:sz w:val="20"/>
              <w:szCs w:val="20"/>
            </w:rPr>
            <w:t xml:space="preserve"> reported allegation</w:t>
          </w:r>
          <w:r w:rsidR="00CF0682">
            <w:rPr>
              <w:rFonts w:ascii="Tahoma" w:eastAsia="Calibri" w:hAnsi="Tahoma" w:cs="Tahoma"/>
              <w:sz w:val="20"/>
              <w:szCs w:val="20"/>
            </w:rPr>
            <w:t>s</w:t>
          </w:r>
          <w:r w:rsidR="00766BBF">
            <w:rPr>
              <w:rFonts w:ascii="Tahoma" w:eastAsia="Calibri" w:hAnsi="Tahoma" w:cs="Tahoma"/>
              <w:sz w:val="20"/>
              <w:szCs w:val="20"/>
            </w:rPr>
            <w:t xml:space="preserve"> </w:t>
          </w:r>
          <w:r w:rsidR="00CF0682">
            <w:rPr>
              <w:rFonts w:ascii="Tahoma" w:eastAsia="Calibri" w:hAnsi="Tahoma" w:cs="Tahoma"/>
              <w:sz w:val="20"/>
              <w:szCs w:val="20"/>
            </w:rPr>
            <w:t xml:space="preserve">of </w:t>
          </w:r>
          <w:r w:rsidR="00766BBF">
            <w:rPr>
              <w:rFonts w:ascii="Tahoma" w:eastAsia="Calibri" w:hAnsi="Tahoma" w:cs="Tahoma"/>
              <w:sz w:val="20"/>
              <w:szCs w:val="20"/>
            </w:rPr>
            <w:t>sexual</w:t>
          </w:r>
          <w:r w:rsidR="00CF0682">
            <w:rPr>
              <w:rFonts w:ascii="Tahoma" w:eastAsia="Calibri" w:hAnsi="Tahoma" w:cs="Tahoma"/>
              <w:sz w:val="20"/>
              <w:szCs w:val="20"/>
            </w:rPr>
            <w:t xml:space="preserve"> abuse or assault</w:t>
          </w:r>
          <w:r w:rsidR="00766BBF">
            <w:rPr>
              <w:rFonts w:ascii="Tahoma" w:eastAsia="Calibri" w:hAnsi="Tahoma" w:cs="Tahoma"/>
              <w:sz w:val="20"/>
              <w:szCs w:val="20"/>
            </w:rPr>
            <w:t xml:space="preserve"> during this audit period.  </w:t>
          </w:r>
          <w:r w:rsidRPr="00E81AB0">
            <w:rPr>
              <w:rFonts w:ascii="Tahoma" w:eastAsia="Calibri" w:hAnsi="Tahoma" w:cs="Tahoma"/>
              <w:sz w:val="20"/>
              <w:szCs w:val="20"/>
            </w:rPr>
            <w:t xml:space="preserve">Physical evidence collection of criminal acts and forensic examinations are not conducted by facility staff.  All staff </w:t>
          </w:r>
          <w:proofErr w:type="gramStart"/>
          <w:r w:rsidRPr="00E81AB0">
            <w:rPr>
              <w:rFonts w:ascii="Tahoma" w:eastAsia="Calibri" w:hAnsi="Tahoma" w:cs="Tahoma"/>
              <w:sz w:val="20"/>
              <w:szCs w:val="20"/>
            </w:rPr>
            <w:t>are</w:t>
          </w:r>
          <w:proofErr w:type="gramEnd"/>
          <w:r w:rsidRPr="00E81AB0">
            <w:rPr>
              <w:rFonts w:ascii="Tahoma" w:eastAsia="Calibri" w:hAnsi="Tahoma" w:cs="Tahoma"/>
              <w:sz w:val="20"/>
              <w:szCs w:val="20"/>
            </w:rPr>
            <w:t xml:space="preserve"> trained to preserve incident scenes and measures to prevent evidence from being destroyed.  This was confirmed via interviews with staff.  Criminal investigations are conducted by the Massachusetts State Police.  There is a state-wide MOU for evidence collection and forensic examinations in place.  There were</w:t>
          </w:r>
          <w:r w:rsidR="005B694B">
            <w:rPr>
              <w:rFonts w:ascii="Tahoma" w:eastAsia="Calibri" w:hAnsi="Tahoma" w:cs="Tahoma"/>
              <w:sz w:val="20"/>
              <w:szCs w:val="20"/>
            </w:rPr>
            <w:t xml:space="preserve"> no</w:t>
          </w:r>
          <w:r w:rsidR="00CF0682">
            <w:rPr>
              <w:rFonts w:ascii="Tahoma" w:eastAsia="Calibri" w:hAnsi="Tahoma" w:cs="Tahoma"/>
              <w:sz w:val="20"/>
              <w:szCs w:val="20"/>
            </w:rPr>
            <w:t xml:space="preserve"> reported</w:t>
          </w:r>
          <w:r w:rsidR="005B694B">
            <w:rPr>
              <w:rFonts w:ascii="Tahoma" w:eastAsia="Calibri" w:hAnsi="Tahoma" w:cs="Tahoma"/>
              <w:sz w:val="20"/>
              <w:szCs w:val="20"/>
            </w:rPr>
            <w:t xml:space="preserve"> instances of sexual</w:t>
          </w:r>
          <w:r w:rsidRPr="00E81AB0">
            <w:rPr>
              <w:rFonts w:ascii="Tahoma" w:eastAsia="Calibri" w:hAnsi="Tahoma" w:cs="Tahoma"/>
              <w:sz w:val="20"/>
              <w:szCs w:val="20"/>
            </w:rPr>
            <w:t xml:space="preserve"> </w:t>
          </w:r>
          <w:r w:rsidR="00CF0682">
            <w:rPr>
              <w:rFonts w:ascii="Tahoma" w:eastAsia="Calibri" w:hAnsi="Tahoma" w:cs="Tahoma"/>
              <w:sz w:val="20"/>
              <w:szCs w:val="20"/>
            </w:rPr>
            <w:t xml:space="preserve">abuse or </w:t>
          </w:r>
          <w:r w:rsidRPr="00E81AB0">
            <w:rPr>
              <w:rFonts w:ascii="Tahoma" w:eastAsia="Calibri" w:hAnsi="Tahoma" w:cs="Tahoma"/>
              <w:sz w:val="20"/>
              <w:szCs w:val="20"/>
            </w:rPr>
            <w:t xml:space="preserve">assault during this audit period.  This was confirmed via </w:t>
          </w:r>
          <w:r w:rsidR="005B694B">
            <w:rPr>
              <w:rFonts w:ascii="Tahoma" w:eastAsia="Calibri" w:hAnsi="Tahoma" w:cs="Tahoma"/>
              <w:sz w:val="20"/>
              <w:szCs w:val="20"/>
            </w:rPr>
            <w:t>interview</w:t>
          </w:r>
          <w:r w:rsidRPr="00E81AB0">
            <w:rPr>
              <w:rFonts w:ascii="Tahoma" w:eastAsia="Calibri" w:hAnsi="Tahoma" w:cs="Tahoma"/>
              <w:sz w:val="20"/>
              <w:szCs w:val="20"/>
            </w:rPr>
            <w:t xml:space="preserve"> with the DYS </w:t>
          </w:r>
          <w:r w:rsidR="005B694B">
            <w:rPr>
              <w:rFonts w:ascii="Tahoma" w:eastAsia="Calibri" w:hAnsi="Tahoma" w:cs="Tahoma"/>
              <w:sz w:val="20"/>
              <w:szCs w:val="20"/>
            </w:rPr>
            <w:t>Director of Investigations</w:t>
          </w:r>
          <w:r w:rsidRPr="00E81AB0">
            <w:rPr>
              <w:rFonts w:ascii="Tahoma" w:eastAsia="Calibri" w:hAnsi="Tahoma" w:cs="Tahoma"/>
              <w:sz w:val="20"/>
              <w:szCs w:val="20"/>
            </w:rPr>
            <w:t>.</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115.322</w:t>
      </w:r>
      <w:r w:rsidR="00707D6F">
        <w:rPr>
          <w:rFonts w:ascii="Tahoma"/>
          <w:b/>
          <w:spacing w:val="-1"/>
          <w:sz w:val="20"/>
        </w:rPr>
        <w:t xml:space="preserve"> </w:t>
      </w:r>
      <w:r w:rsidRPr="003208A2">
        <w:rPr>
          <w:rFonts w:ascii="Tahoma"/>
          <w:b/>
          <w:spacing w:val="-1"/>
          <w:sz w:val="20"/>
        </w:rPr>
        <w:t>Policies to ensure referrals of allegations for investigations</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989317862"/>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2112887185"/>
          <w14:checkbox>
            <w14:checked w14:val="0"/>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91792872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519387060"/>
      </w:sdtPr>
      <w:sdtEnd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 xml:space="preserve">Massachusetts DYS Policy and Procedure 01.05.07(b) </w:t>
          </w:r>
          <w:r w:rsidRPr="00A141A9">
            <w:rPr>
              <w:rFonts w:ascii="Calibri" w:eastAsia="Calibri" w:hAnsi="Calibri" w:cs="Times New Roman"/>
              <w:bCs/>
              <w:sz w:val="20"/>
              <w:szCs w:val="20"/>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w:t>
          </w:r>
          <w:proofErr w:type="gramStart"/>
          <w:r w:rsidRPr="00A141A9">
            <w:rPr>
              <w:rFonts w:ascii="Calibri" w:eastAsia="Calibri" w:hAnsi="Calibri" w:cs="Times New Roman"/>
              <w:bCs/>
              <w:sz w:val="20"/>
              <w:szCs w:val="20"/>
            </w:rPr>
            <w:t>are</w:t>
          </w:r>
          <w:proofErr w:type="gramEnd"/>
          <w:r w:rsidRPr="00A141A9">
            <w:rPr>
              <w:rFonts w:ascii="Calibri" w:eastAsia="Calibri" w:hAnsi="Calibri" w:cs="Times New Roman"/>
              <w:bCs/>
              <w:sz w:val="20"/>
              <w:szCs w:val="20"/>
            </w:rPr>
            <w:t xml:space="preserve"> mandated reporters of abuse and all staff interviewed were aware of their obligations to report abuse under Massachusetts law.  The facility reported </w:t>
          </w:r>
          <w:r w:rsidR="00CF0682">
            <w:rPr>
              <w:rFonts w:ascii="Calibri" w:eastAsia="Calibri" w:hAnsi="Calibri" w:cs="Times New Roman"/>
              <w:bCs/>
              <w:sz w:val="20"/>
              <w:szCs w:val="20"/>
            </w:rPr>
            <w:t>no</w:t>
          </w:r>
          <w:r w:rsidR="001F0F33">
            <w:rPr>
              <w:rFonts w:ascii="Calibri" w:eastAsia="Calibri" w:hAnsi="Calibri" w:cs="Times New Roman"/>
              <w:bCs/>
              <w:sz w:val="20"/>
              <w:szCs w:val="20"/>
            </w:rPr>
            <w:t xml:space="preserve"> allegation</w:t>
          </w:r>
          <w:r w:rsidR="00CF0682">
            <w:rPr>
              <w:rFonts w:ascii="Calibri" w:eastAsia="Calibri" w:hAnsi="Calibri" w:cs="Times New Roman"/>
              <w:bCs/>
              <w:sz w:val="20"/>
              <w:szCs w:val="20"/>
            </w:rPr>
            <w:t>s</w:t>
          </w:r>
          <w:r w:rsidRPr="00A141A9">
            <w:rPr>
              <w:rFonts w:ascii="Calibri" w:eastAsia="Calibri" w:hAnsi="Calibri" w:cs="Times New Roman"/>
              <w:bCs/>
              <w:sz w:val="20"/>
              <w:szCs w:val="20"/>
            </w:rPr>
            <w:t xml:space="preserve"> </w:t>
          </w:r>
          <w:proofErr w:type="gramStart"/>
          <w:r w:rsidRPr="00A141A9">
            <w:rPr>
              <w:rFonts w:ascii="Calibri" w:eastAsia="Calibri" w:hAnsi="Calibri" w:cs="Times New Roman"/>
              <w:bCs/>
              <w:sz w:val="20"/>
              <w:szCs w:val="20"/>
            </w:rPr>
            <w:t xml:space="preserve">of </w:t>
          </w:r>
          <w:r w:rsidR="001F0F33">
            <w:rPr>
              <w:rFonts w:ascii="Calibri" w:eastAsia="Calibri" w:hAnsi="Calibri" w:cs="Times New Roman"/>
              <w:bCs/>
              <w:sz w:val="20"/>
              <w:szCs w:val="20"/>
            </w:rPr>
            <w:t xml:space="preserve"> sexual</w:t>
          </w:r>
          <w:proofErr w:type="gramEnd"/>
          <w:r w:rsidR="001F0F33">
            <w:rPr>
              <w:rFonts w:ascii="Calibri" w:eastAsia="Calibri" w:hAnsi="Calibri" w:cs="Times New Roman"/>
              <w:bCs/>
              <w:sz w:val="20"/>
              <w:szCs w:val="20"/>
            </w:rPr>
            <w:t xml:space="preserve"> abuse </w:t>
          </w:r>
          <w:r w:rsidRPr="00A141A9">
            <w:rPr>
              <w:rFonts w:ascii="Calibri" w:eastAsia="Calibri" w:hAnsi="Calibri" w:cs="Times New Roman"/>
              <w:bCs/>
              <w:sz w:val="20"/>
              <w:szCs w:val="20"/>
            </w:rPr>
            <w:t xml:space="preserve">during this audit period.  There were no allegations to refer to the law enforcement for investigation.  </w:t>
          </w:r>
          <w:r w:rsidR="00A86085" w:rsidRPr="00A86085">
            <w:rPr>
              <w:rFonts w:ascii="Calibri" w:eastAsia="Calibri" w:hAnsi="Calibri" w:cs="Times New Roman"/>
              <w:bCs/>
              <w:sz w:val="20"/>
              <w:szCs w:val="20"/>
            </w:rPr>
            <w:t xml:space="preserve">There were </w:t>
          </w:r>
          <w:r w:rsidR="001F0F33">
            <w:rPr>
              <w:rFonts w:ascii="Calibri" w:eastAsia="Calibri" w:hAnsi="Calibri" w:cs="Times New Roman"/>
              <w:bCs/>
              <w:sz w:val="20"/>
              <w:szCs w:val="20"/>
            </w:rPr>
            <w:t>no</w:t>
          </w:r>
          <w:r w:rsidR="00A86085" w:rsidRPr="00A86085">
            <w:rPr>
              <w:rFonts w:ascii="Calibri" w:eastAsia="Calibri" w:hAnsi="Calibri" w:cs="Times New Roman"/>
              <w:bCs/>
              <w:sz w:val="20"/>
              <w:szCs w:val="20"/>
            </w:rPr>
            <w:t xml:space="preserve"> allegations of sexual harassment reported by the progr</w:t>
          </w:r>
          <w:r w:rsidR="001F0F33">
            <w:rPr>
              <w:rFonts w:ascii="Calibri" w:eastAsia="Calibri" w:hAnsi="Calibri" w:cs="Times New Roman"/>
              <w:bCs/>
              <w:sz w:val="20"/>
              <w:szCs w:val="20"/>
            </w:rPr>
            <w:t xml:space="preserve">am.  </w:t>
          </w:r>
          <w:r w:rsidRPr="00A141A9">
            <w:rPr>
              <w:rFonts w:ascii="Calibri" w:eastAsia="Calibri" w:hAnsi="Calibri" w:cs="Times New Roman"/>
              <w:bCs/>
              <w:sz w:val="20"/>
              <w:szCs w:val="20"/>
            </w:rPr>
            <w:t>DYS policy requires reporting of sexual harassment allegations that do not rise to the level of sexual harassment as defined by the PREA standards (the standards specifically state “repeated” as a condition of the def</w:t>
          </w:r>
          <w:r w:rsidR="00A86085">
            <w:rPr>
              <w:rFonts w:ascii="Calibri" w:eastAsia="Calibri" w:hAnsi="Calibri" w:cs="Times New Roman"/>
              <w:bCs/>
              <w:sz w:val="20"/>
              <w:szCs w:val="20"/>
            </w:rPr>
            <w:t xml:space="preserve">inition).  </w:t>
          </w:r>
          <w:r w:rsidRPr="00A141A9">
            <w:rPr>
              <w:rFonts w:ascii="Calibri" w:eastAsia="Calibri" w:hAnsi="Calibri" w:cs="Times New Roman"/>
              <w:bCs/>
              <w:sz w:val="20"/>
              <w:szCs w:val="20"/>
            </w:rPr>
            <w:t xml:space="preserve">DYS as a </w:t>
          </w:r>
          <w:proofErr w:type="gramStart"/>
          <w:r w:rsidRPr="00A141A9">
            <w:rPr>
              <w:rFonts w:ascii="Calibri" w:eastAsia="Calibri" w:hAnsi="Calibri" w:cs="Times New Roman"/>
              <w:bCs/>
              <w:sz w:val="20"/>
              <w:szCs w:val="20"/>
            </w:rPr>
            <w:t>whole,</w:t>
          </w:r>
          <w:proofErr w:type="gramEnd"/>
          <w:r w:rsidRPr="00A141A9">
            <w:rPr>
              <w:rFonts w:ascii="Calibri" w:eastAsia="Calibri" w:hAnsi="Calibri" w:cs="Times New Roman"/>
              <w:bCs/>
              <w:sz w:val="20"/>
              <w:szCs w:val="20"/>
            </w:rPr>
            <w:t xml:space="preserv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115.331</w:t>
      </w:r>
      <w:r w:rsidR="00707D6F">
        <w:rPr>
          <w:rFonts w:ascii="Tahoma"/>
          <w:b/>
          <w:spacing w:val="-1"/>
          <w:sz w:val="20"/>
        </w:rPr>
        <w:t xml:space="preserve"> </w:t>
      </w:r>
      <w:r w:rsidRPr="003208A2">
        <w:rPr>
          <w:rFonts w:ascii="Tahoma"/>
          <w:b/>
          <w:spacing w:val="-1"/>
          <w:sz w:val="20"/>
        </w:rPr>
        <w:t>Employee training</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66474681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235470066"/>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200457419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910111327"/>
      </w:sdtPr>
      <w:sdtEndPr/>
      <w:sdtContent>
        <w:p w:rsidR="00A141A9" w:rsidRDefault="00A141A9" w:rsidP="00463BED">
          <w:pPr>
            <w:rPr>
              <w:rFonts w:ascii="Times New Roman" w:hAnsi="Times New Roman" w:cs="Times New Roman"/>
              <w:spacing w:val="-1"/>
              <w:sz w:val="20"/>
              <w:szCs w:val="20"/>
            </w:rPr>
          </w:pPr>
        </w:p>
        <w:tbl>
          <w:tblPr>
            <w:tblStyle w:val="TableGrid1"/>
            <w:tblW w:w="9576" w:type="dxa"/>
            <w:tblLook w:val="04A0" w:firstRow="1" w:lastRow="0" w:firstColumn="1" w:lastColumn="0" w:noHBand="0" w:noVBand="1"/>
          </w:tblPr>
          <w:tblGrid>
            <w:gridCol w:w="4788"/>
            <w:gridCol w:w="4788"/>
          </w:tblGrid>
          <w:tr w:rsidR="00A141A9" w:rsidRPr="00A141A9" w:rsidTr="00BA5321">
            <w:trPr>
              <w:trHeight w:val="1637"/>
            </w:trPr>
            <w:tc>
              <w:tcPr>
                <w:tcW w:w="9576" w:type="dxa"/>
                <w:gridSpan w:val="2"/>
              </w:tcPr>
              <w:p w:rsidR="00A141A9" w:rsidRPr="00A141A9" w:rsidRDefault="00A141A9" w:rsidP="00A141A9">
                <w:pPr>
                  <w:autoSpaceDE w:val="0"/>
                  <w:autoSpaceDN w:val="0"/>
                  <w:adjustRightInd w:val="0"/>
                  <w:jc w:val="both"/>
                  <w:rPr>
                    <w:rFonts w:ascii="Tahoma" w:eastAsia="Calibri" w:hAnsi="Tahoma" w:cs="Tahoma"/>
                  </w:rPr>
                </w:pPr>
                <w:r w:rsidRPr="00A141A9">
                  <w:rPr>
                    <w:rFonts w:ascii="Tahoma" w:eastAsia="Calibri" w:hAnsi="Tahoma" w:cs="Tahoma"/>
                  </w:rPr>
                  <w:t xml:space="preserve">DYS Policy </w:t>
                </w:r>
                <w:r w:rsidRPr="00A141A9">
                  <w:rPr>
                    <w:rFonts w:ascii="Tahoma" w:eastAsia="Calibri" w:hAnsi="Tahoma" w:cs="Tahoma"/>
                    <w:color w:val="000000"/>
                  </w:rPr>
                  <w:t>and Procedures 01.05.07(b), 01.05.08, and 03.04.09 meet all aspects of this standard and are incorporated into the DYS power-point training received by all staff</w:t>
                </w:r>
                <w:r w:rsidRPr="00A141A9">
                  <w:rPr>
                    <w:rFonts w:ascii="Tahoma" w:eastAsia="Calibri" w:hAnsi="Tahoma" w:cs="Tahoma"/>
                  </w:rPr>
                  <w:t xml:space="preserve">. All staff interviewed acknowledged that they had received the initial training and refresher training.  Documentation was provided to this auditor confirming staff completes a post training test to confirm understanding of the material presented.  Contract employees and volunteers complete the training.  All staff interviewed </w:t>
                </w:r>
                <w:proofErr w:type="gramStart"/>
                <w:r w:rsidRPr="00A141A9">
                  <w:rPr>
                    <w:rFonts w:ascii="Tahoma" w:eastAsia="Calibri" w:hAnsi="Tahoma" w:cs="Tahoma"/>
                  </w:rPr>
                  <w:t>were</w:t>
                </w:r>
                <w:proofErr w:type="gramEnd"/>
                <w:r w:rsidRPr="00A141A9">
                  <w:rPr>
                    <w:rFonts w:ascii="Tahoma" w:eastAsia="Calibri" w:hAnsi="Tahoma" w:cs="Tahoma"/>
                  </w:rPr>
                  <w:t xml:space="preserve"> aware of their obligations related to the agency’s PREA policy, their obligations as mandated reporters of abuse, their duties as a first responder and agency protocols related to evidence collection.</w:t>
                </w:r>
              </w:p>
              <w:p w:rsidR="00A141A9" w:rsidRPr="00A141A9" w:rsidRDefault="00A141A9" w:rsidP="00A141A9">
                <w:pPr>
                  <w:autoSpaceDE w:val="0"/>
                  <w:autoSpaceDN w:val="0"/>
                  <w:adjustRightInd w:val="0"/>
                  <w:jc w:val="both"/>
                  <w:rPr>
                    <w:rFonts w:ascii="Tahoma" w:eastAsia="Calibri" w:hAnsi="Tahoma" w:cs="Tahoma"/>
                    <w:sz w:val="12"/>
                    <w:szCs w:val="12"/>
                  </w:rPr>
                </w:pPr>
              </w:p>
              <w:p w:rsidR="00A141A9" w:rsidRPr="00A141A9" w:rsidRDefault="00A141A9" w:rsidP="00A141A9">
                <w:pPr>
                  <w:autoSpaceDE w:val="0"/>
                  <w:autoSpaceDN w:val="0"/>
                  <w:adjustRightInd w:val="0"/>
                  <w:jc w:val="both"/>
                  <w:rPr>
                    <w:rFonts w:ascii="Tahoma" w:eastAsia="Calibri" w:hAnsi="Tahoma" w:cs="Tahoma"/>
                  </w:rPr>
                </w:pPr>
                <w:r w:rsidRPr="00A141A9">
                  <w:rPr>
                    <w:rFonts w:ascii="Tahoma" w:eastAsia="Calibri" w:hAnsi="Tahoma" w:cs="Tahoma"/>
                  </w:rPr>
                  <w:t>The training curriculum utilized by the facility meets all aspects of this standard as follows:</w:t>
                </w:r>
              </w:p>
            </w:tc>
          </w:tr>
          <w:tr w:rsidR="00A141A9" w:rsidRPr="00A141A9" w:rsidTr="00BA5321">
            <w:tc>
              <w:tcPr>
                <w:tcW w:w="4788" w:type="dxa"/>
              </w:tcPr>
              <w:p w:rsidR="00A141A9" w:rsidRPr="00A141A9" w:rsidRDefault="00A141A9" w:rsidP="00A141A9">
                <w:pPr>
                  <w:ind w:left="588" w:hanging="270"/>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76D9A">
                  <w:rPr>
                    <w:rFonts w:ascii="Tahoma" w:eastAsia="Calibri" w:hAnsi="Tahoma" w:cs="Tahoma"/>
                    <w:sz w:val="14"/>
                    <w:szCs w:val="14"/>
                  </w:rPr>
                </w:r>
                <w:r w:rsidR="00376D9A">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(1) Agency’s zero tolerance policy for sexual abuse and sexual harassment.</w:t>
                </w:r>
              </w:p>
            </w:tc>
            <w:tc>
              <w:tcPr>
                <w:tcW w:w="4788" w:type="dxa"/>
              </w:tcPr>
              <w:p w:rsidR="00A141A9" w:rsidRPr="00A141A9" w:rsidRDefault="00A141A9" w:rsidP="00A141A9">
                <w:pPr>
                  <w:contextualSpacing/>
                  <w:rPr>
                    <w:rFonts w:ascii="Tahoma" w:eastAsia="Calibri" w:hAnsi="Tahoma" w:cs="Tahoma"/>
                    <w:sz w:val="16"/>
                    <w:szCs w:val="16"/>
                  </w:rPr>
                </w:pPr>
                <w:r w:rsidRPr="00A141A9">
                  <w:rPr>
                    <w:rFonts w:ascii="Tahoma" w:eastAsia="Calibri" w:hAnsi="Tahoma" w:cs="Tahoma"/>
                    <w:sz w:val="16"/>
                    <w:szCs w:val="16"/>
                  </w:rPr>
                  <w:t>01.05.07(b); Pg. 1-2</w:t>
                </w:r>
              </w:p>
            </w:tc>
          </w:tr>
          <w:tr w:rsidR="00A141A9" w:rsidRPr="00A141A9" w:rsidTr="00BA5321">
            <w:tc>
              <w:tcPr>
                <w:tcW w:w="4788" w:type="dxa"/>
              </w:tcPr>
              <w:p w:rsidR="00A141A9" w:rsidRPr="00A141A9" w:rsidRDefault="00A141A9" w:rsidP="00A141A9">
                <w:pPr>
                  <w:ind w:left="588" w:hanging="270"/>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76D9A">
                  <w:rPr>
                    <w:rFonts w:ascii="Tahoma" w:eastAsia="Calibri" w:hAnsi="Tahoma" w:cs="Tahoma"/>
                    <w:sz w:val="14"/>
                    <w:szCs w:val="14"/>
                  </w:rPr>
                </w:r>
                <w:r w:rsidR="00376D9A">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1-2</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76D9A">
                  <w:rPr>
                    <w:rFonts w:ascii="Tahoma" w:eastAsia="Calibri" w:hAnsi="Tahoma" w:cs="Tahoma"/>
                    <w:sz w:val="14"/>
                    <w:szCs w:val="14"/>
                  </w:rPr>
                </w:r>
                <w:r w:rsidR="00376D9A">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(3) Residents’ right to be free from sexual abuse and sexual harassment.</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5-6</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76D9A">
                  <w:rPr>
                    <w:rFonts w:ascii="Tahoma" w:eastAsia="Calibri" w:hAnsi="Tahoma" w:cs="Tahoma"/>
                    <w:sz w:val="14"/>
                    <w:szCs w:val="14"/>
                  </w:rPr>
                </w:r>
                <w:r w:rsidR="00376D9A">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(4) The right of residents and employees to be free from retaliation for reporting sexual abuse and sexual harassment.</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76D9A">
                  <w:rPr>
                    <w:rFonts w:ascii="Tahoma" w:eastAsia="Calibri" w:hAnsi="Tahoma" w:cs="Tahoma"/>
                    <w:sz w:val="14"/>
                    <w:szCs w:val="14"/>
                  </w:rPr>
                </w:r>
                <w:r w:rsidR="00376D9A">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(5) The dynamics of sexual abuse and sexual harassment in juvenile facilities.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3-5</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76D9A">
                  <w:rPr>
                    <w:rFonts w:ascii="Tahoma" w:eastAsia="Calibri" w:hAnsi="Tahoma" w:cs="Tahoma"/>
                    <w:sz w:val="14"/>
                    <w:szCs w:val="14"/>
                  </w:rPr>
                </w:r>
                <w:r w:rsidR="00376D9A">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(6) The common reactions of sexual abuse and sexual harassment juvenile victims.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5-9</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76D9A">
                  <w:rPr>
                    <w:rFonts w:ascii="Tahoma" w:eastAsia="Calibri" w:hAnsi="Tahoma" w:cs="Tahoma"/>
                    <w:sz w:val="14"/>
                    <w:szCs w:val="14"/>
                  </w:rPr>
                </w:r>
                <w:r w:rsidR="00376D9A">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(7) How to detect and respond to signs of threatened and actual sexual abuse.</w:t>
                </w:r>
              </w:p>
            </w:tc>
            <w:tc>
              <w:tcPr>
                <w:tcW w:w="4788" w:type="dxa"/>
              </w:tcPr>
              <w:p w:rsidR="00A141A9" w:rsidRPr="00A141A9" w:rsidRDefault="00A141A9" w:rsidP="00A141A9">
                <w:pPr>
                  <w:contextualSpacing/>
                  <w:rPr>
                    <w:rFonts w:ascii="Tahoma" w:eastAsia="Calibri" w:hAnsi="Tahoma" w:cs="Tahoma"/>
                    <w:sz w:val="16"/>
                    <w:szCs w:val="16"/>
                  </w:rPr>
                </w:pPr>
                <w:r w:rsidRPr="00A141A9">
                  <w:rPr>
                    <w:rFonts w:ascii="Tahoma" w:eastAsia="Calibri" w:hAnsi="Tahoma" w:cs="Tahoma"/>
                    <w:sz w:val="16"/>
                    <w:szCs w:val="16"/>
                  </w:rPr>
                  <w:t>Throughout the slides</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76D9A">
                  <w:rPr>
                    <w:rFonts w:ascii="Tahoma" w:eastAsia="Calibri" w:hAnsi="Tahoma" w:cs="Tahoma"/>
                    <w:sz w:val="14"/>
                    <w:szCs w:val="14"/>
                  </w:rPr>
                </w:r>
                <w:r w:rsidR="00376D9A">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(8) How to avoid inappropriate relationships with residents.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2, 12-13</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76D9A">
                  <w:rPr>
                    <w:rFonts w:ascii="Tahoma" w:eastAsia="Calibri" w:hAnsi="Tahoma" w:cs="Tahoma"/>
                    <w:sz w:val="14"/>
                    <w:szCs w:val="14"/>
                  </w:rPr>
                </w:r>
                <w:r w:rsidR="00376D9A">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13</w:t>
                </w:r>
              </w:p>
            </w:tc>
          </w:tr>
          <w:tr w:rsidR="00A141A9" w:rsidRPr="00A141A9" w:rsidTr="00BA5321">
            <w:tc>
              <w:tcPr>
                <w:tcW w:w="4788" w:type="dxa"/>
              </w:tcPr>
              <w:p w:rsidR="00A141A9" w:rsidRPr="00A141A9" w:rsidRDefault="00A141A9" w:rsidP="00A141A9">
                <w:pPr>
                  <w:ind w:left="588" w:hanging="274"/>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76D9A">
                  <w:rPr>
                    <w:rFonts w:ascii="Tahoma" w:eastAsia="Calibri" w:hAnsi="Tahoma" w:cs="Tahoma"/>
                    <w:sz w:val="14"/>
                    <w:szCs w:val="14"/>
                  </w:rPr>
                </w:r>
                <w:r w:rsidR="00376D9A">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(10) How to comply with relevant laws related to mandatory reporting of sexual abuse to outside authorities.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5</w:t>
                </w:r>
              </w:p>
            </w:tc>
          </w:tr>
          <w:tr w:rsidR="00A141A9" w:rsidRPr="00A141A9" w:rsidTr="00BA5321">
            <w:tc>
              <w:tcPr>
                <w:tcW w:w="4788" w:type="dxa"/>
              </w:tcPr>
              <w:p w:rsidR="00A141A9" w:rsidRPr="00A141A9" w:rsidRDefault="00A141A9" w:rsidP="00A141A9">
                <w:pPr>
                  <w:ind w:left="588" w:hanging="274"/>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76D9A">
                  <w:rPr>
                    <w:rFonts w:ascii="Tahoma" w:eastAsia="Calibri" w:hAnsi="Tahoma" w:cs="Tahoma"/>
                    <w:sz w:val="14"/>
                    <w:szCs w:val="14"/>
                  </w:rPr>
                </w:r>
                <w:r w:rsidR="00376D9A">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(11) Relevant laws regarding the applicable age of consent.</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w:t>
                </w:r>
              </w:p>
            </w:tc>
          </w:tr>
        </w:tbl>
        <w:p w:rsidR="00463BED" w:rsidRPr="00F309C3" w:rsidRDefault="00376D9A" w:rsidP="00463BED">
          <w:pPr>
            <w:rPr>
              <w:rFonts w:ascii="Times New Roman" w:hAnsi="Times New Roman" w:cs="Times New Roman"/>
              <w:spacing w:val="-1"/>
              <w:sz w:val="20"/>
              <w:szCs w:val="20"/>
            </w:rPr>
          </w:pP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115.332</w:t>
      </w:r>
      <w:r w:rsidR="00707D6F">
        <w:rPr>
          <w:rFonts w:ascii="Tahoma"/>
          <w:b/>
          <w:spacing w:val="-1"/>
          <w:sz w:val="20"/>
        </w:rPr>
        <w:t xml:space="preserve"> </w:t>
      </w:r>
      <w:r w:rsidRPr="003208A2">
        <w:rPr>
          <w:rFonts w:ascii="Tahoma"/>
          <w:b/>
          <w:spacing w:val="-1"/>
          <w:sz w:val="20"/>
        </w:rPr>
        <w:t>Volunteer and contractor training</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47148063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296760174"/>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69379977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50519254"/>
      </w:sdtPr>
      <w:sdtEnd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Per the DYS Volunteer/Intern Orientation Handbook all volunteers and interns must receive PREA training.  The PREA training is a review of the DYS PREA policy.  Volunteers and interns must sign an acknowledgement that they have received and understood the training.  Documentation of contractors or volunteers training and signed acknowledgements were provided to this auditor.</w:t>
          </w:r>
          <w:r w:rsidR="001F0F33">
            <w:rPr>
              <w:rFonts w:ascii="Calibri" w:eastAsia="Calibri" w:hAnsi="Calibri" w:cs="Times New Roman"/>
              <w:sz w:val="20"/>
              <w:szCs w:val="20"/>
            </w:rPr>
            <w:t xml:space="preserve">  Contract education </w:t>
          </w:r>
          <w:proofErr w:type="gramStart"/>
          <w:r w:rsidR="001F0F33">
            <w:rPr>
              <w:rFonts w:ascii="Calibri" w:eastAsia="Calibri" w:hAnsi="Calibri" w:cs="Times New Roman"/>
              <w:sz w:val="20"/>
              <w:szCs w:val="20"/>
            </w:rPr>
            <w:t>staff attend</w:t>
          </w:r>
          <w:proofErr w:type="gramEnd"/>
          <w:r w:rsidR="001F0F33">
            <w:rPr>
              <w:rFonts w:ascii="Calibri" w:eastAsia="Calibri" w:hAnsi="Calibri" w:cs="Times New Roman"/>
              <w:sz w:val="20"/>
              <w:szCs w:val="20"/>
            </w:rPr>
            <w:t xml:space="preserve"> the DYS PREA training.</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115.333</w:t>
      </w:r>
      <w:r w:rsidR="00707D6F">
        <w:rPr>
          <w:rFonts w:ascii="Tahoma"/>
          <w:b/>
          <w:spacing w:val="-1"/>
          <w:sz w:val="20"/>
        </w:rPr>
        <w:t xml:space="preserve"> </w:t>
      </w:r>
      <w:r w:rsidRPr="003208A2">
        <w:rPr>
          <w:rFonts w:ascii="Tahoma"/>
          <w:b/>
          <w:spacing w:val="-1"/>
          <w:sz w:val="20"/>
        </w:rPr>
        <w:t xml:space="preserve">Resident </w:t>
      </w:r>
      <w:proofErr w:type="gramStart"/>
      <w:r w:rsidRPr="003208A2">
        <w:rPr>
          <w:rFonts w:ascii="Tahoma"/>
          <w:b/>
          <w:spacing w:val="-1"/>
          <w:sz w:val="20"/>
        </w:rPr>
        <w:t>education</w:t>
      </w:r>
      <w:proofErr w:type="gramEnd"/>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583527288"/>
          <w14:checkbox>
            <w14:checked w14:val="1"/>
            <w14:checkedState w14:val="2612" w14:font="MS Gothic"/>
            <w14:uncheckedState w14:val="2610" w14:font="MS Gothic"/>
          </w14:checkbox>
        </w:sdtPr>
        <w:sdtEndPr/>
        <w:sdtContent>
          <w:r w:rsidR="00FC4D8E">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507292246"/>
          <w14:checkbox>
            <w14:checked w14:val="0"/>
            <w14:checkedState w14:val="2612" w14:font="MS Gothic"/>
            <w14:uncheckedState w14:val="2610" w14:font="MS Gothic"/>
          </w14:checkbox>
        </w:sdtPr>
        <w:sdtEndPr/>
        <w:sdtContent>
          <w:r w:rsidR="00FC4D8E">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20177669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64019545"/>
      </w:sdtPr>
      <w:sdtEnd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DYS’s resident education program, referred to as the “slide show” is provided to youth by their assigned clinician within 24 hours of admission</w:t>
          </w:r>
          <w:r w:rsidR="00FC4D8E">
            <w:rPr>
              <w:rFonts w:ascii="Calibri" w:eastAsia="Calibri" w:hAnsi="Calibri" w:cs="Times New Roman"/>
              <w:sz w:val="20"/>
              <w:szCs w:val="20"/>
            </w:rPr>
            <w:t xml:space="preserve"> (this practice far exceeds the standard of “within ten days”)</w:t>
          </w:r>
          <w:r w:rsidRPr="00A141A9">
            <w:rPr>
              <w:rFonts w:ascii="Calibri" w:eastAsia="Calibri" w:hAnsi="Calibri" w:cs="Times New Roman"/>
              <w:sz w:val="20"/>
              <w:szCs w:val="20"/>
            </w:rPr>
            <w:t>.  This is documented in the youth’s electronic case file.  Copies of all youths’ signed acknowledgements were provided to this auditor.  Youth receive materials about PREA and their rights to be free from abuse and how to report abuse 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All youth entering any DYS operated or contracted facility receives the education.  All youth interviewed reported having received the education slide show on multiple occasions, equal to the number of programs they were admitted to. Posters, in both English and Spanish were clearly visible on all living units and throughout the facility.</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115.334</w:t>
      </w:r>
      <w:r w:rsidR="00707D6F">
        <w:rPr>
          <w:rFonts w:ascii="Tahoma"/>
          <w:b/>
          <w:spacing w:val="-1"/>
          <w:sz w:val="20"/>
        </w:rPr>
        <w:t xml:space="preserve"> </w:t>
      </w:r>
      <w:proofErr w:type="gramStart"/>
      <w:r w:rsidRPr="003208A2">
        <w:rPr>
          <w:rFonts w:ascii="Tahoma"/>
          <w:b/>
          <w:spacing w:val="-1"/>
          <w:sz w:val="20"/>
        </w:rPr>
        <w:t>Specialized</w:t>
      </w:r>
      <w:proofErr w:type="gramEnd"/>
      <w:r w:rsidRPr="003208A2">
        <w:rPr>
          <w:rFonts w:ascii="Tahoma"/>
          <w:b/>
          <w:spacing w:val="-1"/>
          <w:sz w:val="20"/>
        </w:rPr>
        <w:t xml:space="preserve"> training: Investigations</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74492311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487869812"/>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5003559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04289210"/>
      </w:sdtPr>
      <w:sdtEndPr/>
      <w:sdtContent>
        <w:sdt>
          <w:sdtPr>
            <w:rPr>
              <w:rFonts w:ascii="Times New Roman" w:hAnsi="Times New Roman" w:cs="Times New Roman"/>
              <w:spacing w:val="-1"/>
              <w:sz w:val="20"/>
              <w:szCs w:val="20"/>
            </w:rPr>
            <w:id w:val="2124419148"/>
          </w:sdtPr>
          <w:sdtContent>
            <w:p w:rsidR="00376D9A" w:rsidRDefault="00376D9A" w:rsidP="00376D9A">
              <w:pPr>
                <w:rPr>
                  <w:rFonts w:ascii="Times New Roman" w:hAnsi="Times New Roman" w:cs="Times New Roman"/>
                  <w:spacing w:val="-1"/>
                  <w:sz w:val="20"/>
                  <w:szCs w:val="20"/>
                </w:rPr>
              </w:pPr>
              <w:r w:rsidRPr="00A141A9">
                <w:rPr>
                  <w:rFonts w:ascii="Tahoma" w:eastAsia="Calibri" w:hAnsi="Tahoma" w:cs="Tahoma"/>
                  <w:sz w:val="20"/>
                  <w:szCs w:val="20"/>
                </w:rPr>
                <w:t xml:space="preserve">Per DYS Policy 01.05.07(b), page 8, DYS does not conduct </w:t>
              </w:r>
              <w:r>
                <w:rPr>
                  <w:rFonts w:ascii="Tahoma" w:eastAsia="Calibri" w:hAnsi="Tahoma" w:cs="Tahoma"/>
                  <w:sz w:val="20"/>
                  <w:szCs w:val="20"/>
                </w:rPr>
                <w:t xml:space="preserve">criminal </w:t>
              </w:r>
              <w:r w:rsidRPr="00A141A9">
                <w:rPr>
                  <w:rFonts w:ascii="Tahoma" w:eastAsia="Calibri" w:hAnsi="Tahoma" w:cs="Tahoma"/>
                  <w:sz w:val="20"/>
                  <w:szCs w:val="20"/>
                </w:rPr>
                <w:t>investigations of sexual abuse</w:t>
              </w:r>
              <w:r>
                <w:rPr>
                  <w:rFonts w:ascii="Tahoma" w:eastAsia="Calibri" w:hAnsi="Tahoma" w:cs="Tahoma"/>
                  <w:sz w:val="20"/>
                  <w:szCs w:val="20"/>
                </w:rPr>
                <w:t xml:space="preserve"> and assault</w:t>
              </w:r>
              <w:r w:rsidRPr="00A141A9">
                <w:rPr>
                  <w:rFonts w:ascii="Tahoma" w:eastAsia="Calibri" w:hAnsi="Tahoma" w:cs="Tahoma"/>
                  <w:sz w:val="20"/>
                  <w:szCs w:val="20"/>
                </w:rPr>
                <w:t>.  Such investigations are conducted by the Massachusetts State Police and the Department of Early Education and Care (EEC).  A Memorandum of Understanding is in place with the EEC and the MOU specifically requests that the agency comply with the relevant PREA standards.  Documentation was provided of efforts to enter into an MOU with the State Police.  Documentation of training for DYS Investigators was provided to this auditor.  DYS inve</w:t>
              </w:r>
              <w:r>
                <w:rPr>
                  <w:rFonts w:ascii="Tahoma" w:eastAsia="Calibri" w:hAnsi="Tahoma" w:cs="Tahoma"/>
                  <w:sz w:val="20"/>
                  <w:szCs w:val="20"/>
                </w:rPr>
                <w:t>stigators have completed a variety of trainings regarding investigations as well as specific</w:t>
              </w:r>
              <w:r w:rsidRPr="00A141A9">
                <w:rPr>
                  <w:rFonts w:ascii="Tahoma" w:eastAsia="Calibri" w:hAnsi="Tahoma" w:cs="Tahoma"/>
                  <w:sz w:val="20"/>
                  <w:szCs w:val="20"/>
                </w:rPr>
                <w:t xml:space="preserve"> training</w:t>
              </w:r>
              <w:r>
                <w:rPr>
                  <w:rFonts w:ascii="Tahoma" w:eastAsia="Calibri" w:hAnsi="Tahoma" w:cs="Tahoma"/>
                  <w:sz w:val="20"/>
                  <w:szCs w:val="20"/>
                </w:rPr>
                <w:t xml:space="preserve"> related to interviews and interrogations of juveniles in institutional settings</w:t>
              </w:r>
              <w:r w:rsidRPr="00A141A9">
                <w:rPr>
                  <w:rFonts w:ascii="Tahoma" w:eastAsia="Calibri" w:hAnsi="Tahoma" w:cs="Tahoma"/>
                  <w:sz w:val="20"/>
                  <w:szCs w:val="20"/>
                </w:rPr>
                <w:t>.</w:t>
              </w:r>
            </w:p>
          </w:sdtContent>
        </w:sdt>
        <w:p w:rsidR="00463BED" w:rsidRPr="00F309C3" w:rsidRDefault="00376D9A" w:rsidP="00463BED">
          <w:pPr>
            <w:rPr>
              <w:rFonts w:ascii="Times New Roman" w:hAnsi="Times New Roman" w:cs="Times New Roman"/>
              <w:spacing w:val="-1"/>
              <w:sz w:val="20"/>
              <w:szCs w:val="20"/>
            </w:rPr>
          </w:pPr>
        </w:p>
        <w:bookmarkStart w:id="0" w:name="_GoBack" w:displacedByCustomXml="next"/>
        <w:bookmarkEnd w:id="0" w:displacedByCustomXml="next"/>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657F41">
      <w:pPr>
        <w:rPr>
          <w:rFonts w:ascii="Tahoma"/>
          <w:b/>
          <w:spacing w:val="-1"/>
          <w:sz w:val="20"/>
        </w:rPr>
      </w:pPr>
      <w:r w:rsidRPr="003208A2">
        <w:rPr>
          <w:rFonts w:ascii="Tahoma"/>
          <w:b/>
          <w:spacing w:val="-1"/>
          <w:sz w:val="20"/>
        </w:rPr>
        <w:t>Standard 115.335</w:t>
      </w:r>
      <w:r w:rsidR="00707D6F">
        <w:rPr>
          <w:rFonts w:ascii="Tahoma"/>
          <w:b/>
          <w:spacing w:val="-1"/>
          <w:sz w:val="20"/>
        </w:rPr>
        <w:t xml:space="preserve"> </w:t>
      </w:r>
      <w:r w:rsidRPr="003208A2">
        <w:rPr>
          <w:rFonts w:ascii="Tahoma"/>
          <w:b/>
          <w:spacing w:val="-1"/>
          <w:sz w:val="20"/>
        </w:rPr>
        <w:t>Specialized training: Medical and mental health care</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41622021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805822430"/>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02085438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70546860"/>
      </w:sdtPr>
      <w:sdtEnd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DYS Policy and Procedure 01.05.07(b), page 13 mandates specialized training for medical and mental health staff as per the PREA standards. Documentation of this training, including training for contract providers was provided to this auditor.  Multiple clinical and medical staff members have been interviewed by this auditor and all acknowledged receiving specialized training. Facility medical staff does not conduct forensic examinations or collect evidence.  The agency’s protocol is to preserve/avoid destruction of evidence and then transport to t</w:t>
          </w:r>
          <w:r w:rsidR="00CF0682">
            <w:rPr>
              <w:rFonts w:ascii="Calibri" w:eastAsia="Calibri" w:hAnsi="Calibri" w:cs="Times New Roman"/>
              <w:sz w:val="20"/>
              <w:szCs w:val="20"/>
            </w:rPr>
            <w:t>he designated medical facility</w:t>
          </w:r>
          <w:r w:rsidRPr="00A141A9">
            <w:rPr>
              <w:rFonts w:ascii="Calibri" w:eastAsia="Calibri" w:hAnsi="Calibri" w:cs="Times New Roman"/>
              <w:sz w:val="20"/>
              <w:szCs w:val="20"/>
            </w:rPr>
            <w:t xml:space="preserve">.  </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657F41">
      <w:pPr>
        <w:rPr>
          <w:rFonts w:ascii="Tahoma"/>
          <w:b/>
          <w:spacing w:val="-1"/>
          <w:sz w:val="20"/>
        </w:rPr>
      </w:pPr>
      <w:r w:rsidRPr="003208A2">
        <w:rPr>
          <w:rFonts w:ascii="Tahoma"/>
          <w:b/>
          <w:spacing w:val="-1"/>
          <w:sz w:val="20"/>
        </w:rPr>
        <w:t>Standard 115.341</w:t>
      </w:r>
      <w:r w:rsidR="00707D6F">
        <w:rPr>
          <w:rFonts w:ascii="Tahoma"/>
          <w:b/>
          <w:spacing w:val="-1"/>
          <w:sz w:val="20"/>
        </w:rPr>
        <w:t xml:space="preserve"> </w:t>
      </w:r>
      <w:proofErr w:type="gramStart"/>
      <w:r w:rsidRPr="003208A2">
        <w:rPr>
          <w:rFonts w:ascii="Tahoma"/>
          <w:b/>
          <w:spacing w:val="-1"/>
          <w:sz w:val="20"/>
        </w:rPr>
        <w:t>Screening</w:t>
      </w:r>
      <w:proofErr w:type="gramEnd"/>
      <w:r w:rsidRPr="003208A2">
        <w:rPr>
          <w:rFonts w:ascii="Tahoma"/>
          <w:b/>
          <w:spacing w:val="-1"/>
          <w:sz w:val="20"/>
        </w:rPr>
        <w:t xml:space="preserve"> for risk of victimization and abusiveness</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361624844"/>
          <w14:checkbox>
            <w14:checked w14:val="1"/>
            <w14:checkedState w14:val="2612" w14:font="MS Gothic"/>
            <w14:uncheckedState w14:val="2610" w14:font="MS Gothic"/>
          </w14:checkbox>
        </w:sdtPr>
        <w:sdtEndPr/>
        <w:sdtContent>
          <w:r w:rsidR="00FC4D8E">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1688434123"/>
          <w14:checkbox>
            <w14:checked w14:val="0"/>
            <w14:checkedState w14:val="2612" w14:font="MS Gothic"/>
            <w14:uncheckedState w14:val="2610" w14:font="MS Gothic"/>
          </w14:checkbox>
        </w:sdtPr>
        <w:sdtEndPr/>
        <w:sdtContent>
          <w:r w:rsidR="00FC4D8E">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87881554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87670056"/>
      </w:sdtPr>
      <w:sdtEndPr/>
      <w:sdtContent>
        <w:p w:rsidR="00463BED" w:rsidRPr="00F309C3" w:rsidRDefault="00A141A9" w:rsidP="00463BED">
          <w:pPr>
            <w:rPr>
              <w:rFonts w:ascii="Times New Roman" w:hAnsi="Times New Roman" w:cs="Times New Roman"/>
              <w:spacing w:val="-1"/>
              <w:sz w:val="20"/>
              <w:szCs w:val="20"/>
            </w:rPr>
          </w:pPr>
          <w:r w:rsidRPr="00A141A9">
            <w:rPr>
              <w:rFonts w:ascii="Tahoma" w:eastAsia="Calibri" w:hAnsi="Tahoma" w:cs="Tahoma"/>
              <w:sz w:val="20"/>
              <w:szCs w:val="20"/>
            </w:rPr>
            <w:t xml:space="preserve">DYS Policy and Procedure 03.01.04, pages 2-3 and 01.05.07(b), page 8 address the standards related to screening youth for risk of victimization and abusiveness. </w:t>
          </w:r>
          <w:r w:rsidR="00FC4D8E">
            <w:rPr>
              <w:rFonts w:ascii="Tahoma" w:eastAsia="Calibri" w:hAnsi="Tahoma" w:cs="Tahoma"/>
              <w:sz w:val="20"/>
              <w:szCs w:val="20"/>
            </w:rPr>
            <w:t xml:space="preserve">The two practices utilized by DYS far exceed the 72 hours allotted in the standard. </w:t>
          </w:r>
          <w:r w:rsidRPr="00A141A9">
            <w:rPr>
              <w:rFonts w:ascii="Tahoma" w:eastAsia="Calibri" w:hAnsi="Tahoma" w:cs="Tahoma"/>
              <w:sz w:val="20"/>
              <w:szCs w:val="20"/>
            </w:rPr>
            <w:t xml:space="preserve"> Youth are administered the “Dialogue Tree” immediately upon admission by intake staff.  Within 24 hours, but usually on date of admission clinical </w:t>
          </w:r>
          <w:proofErr w:type="gramStart"/>
          <w:r w:rsidRPr="00A141A9">
            <w:rPr>
              <w:rFonts w:ascii="Tahoma" w:eastAsia="Calibri" w:hAnsi="Tahoma" w:cs="Tahoma"/>
              <w:sz w:val="20"/>
              <w:szCs w:val="20"/>
            </w:rPr>
            <w:t>staff perform</w:t>
          </w:r>
          <w:proofErr w:type="gramEnd"/>
          <w:r w:rsidRPr="00A141A9">
            <w:rPr>
              <w:rFonts w:ascii="Tahoma" w:eastAsia="Calibri" w:hAnsi="Tahoma" w:cs="Tahoma"/>
              <w:sz w:val="20"/>
              <w:szCs w:val="20"/>
            </w:rPr>
            <w:t xml:space="preserve"> the full screening of youth using a standardized instrument.  This screening is documented in the Juvenile Justice Enterprise Management System (JJEMS).  JJEMS is state-wide database of information on all youth committed to DYS and is available to contract vendors as well as state operated programs.  Access to screening information is limited to clinical staff and a limited number of upper level administrators. All of the youth interviewed stated that screening occurred shortly after admission.  The screening instrument addresses all required elements of the standard.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32513A">
      <w:pPr>
        <w:spacing w:before="63" w:line="198" w:lineRule="exact"/>
        <w:rPr>
          <w:rFonts w:ascii="Tahoma"/>
          <w:b/>
          <w:spacing w:val="-1"/>
          <w:sz w:val="20"/>
        </w:rPr>
      </w:pPr>
      <w:r w:rsidRPr="003208A2">
        <w:rPr>
          <w:rFonts w:ascii="Tahoma"/>
          <w:b/>
          <w:spacing w:val="-1"/>
          <w:sz w:val="20"/>
        </w:rPr>
        <w:t>Standard 115.342</w:t>
      </w:r>
      <w:r w:rsidR="00707D6F">
        <w:rPr>
          <w:rFonts w:ascii="Tahoma"/>
          <w:b/>
          <w:spacing w:val="-1"/>
          <w:sz w:val="20"/>
        </w:rPr>
        <w:t xml:space="preserve"> </w:t>
      </w:r>
      <w:r w:rsidRPr="003208A2">
        <w:rPr>
          <w:rFonts w:ascii="Tahoma"/>
          <w:b/>
          <w:spacing w:val="-1"/>
          <w:sz w:val="20"/>
        </w:rPr>
        <w:t>Use of screening information</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70556236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189063282"/>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89890256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 xml:space="preserve">standard. These </w:t>
      </w:r>
      <w:r w:rsidRPr="00E506FE">
        <w:rPr>
          <w:rFonts w:cs="Tahoma"/>
          <w:sz w:val="20"/>
          <w:szCs w:val="20"/>
        </w:rPr>
        <w:lastRenderedPageBreak/>
        <w:t>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08249603"/>
      </w:sdtPr>
      <w:sdtEndPr/>
      <w:sdtContent>
        <w:p w:rsidR="00463BED" w:rsidRPr="00F309C3" w:rsidRDefault="00A141A9" w:rsidP="00463BED">
          <w:pPr>
            <w:rPr>
              <w:rFonts w:ascii="Times New Roman" w:hAnsi="Times New Roman" w:cs="Times New Roman"/>
              <w:spacing w:val="-1"/>
              <w:sz w:val="20"/>
              <w:szCs w:val="20"/>
            </w:rPr>
          </w:pPr>
          <w:r w:rsidRPr="00A141A9">
            <w:rPr>
              <w:rFonts w:ascii="Tahoma" w:eastAsia="Calibri" w:hAnsi="Tahoma" w:cs="Tahoma"/>
              <w:sz w:val="20"/>
              <w:szCs w:val="20"/>
            </w:rPr>
            <w:t>DYS Policy and Procedure 02.02.01(b)</w:t>
          </w:r>
          <w:r w:rsidRPr="00A141A9">
            <w:rPr>
              <w:rFonts w:ascii="Calibri" w:eastAsia="Calibri" w:hAnsi="Calibri" w:cs="Times New Roman"/>
              <w:b/>
            </w:rPr>
            <w:t xml:space="preserve"> </w:t>
          </w:r>
          <w:r w:rsidRPr="00A141A9">
            <w:rPr>
              <w:rFonts w:ascii="Tahoma" w:eastAsia="Calibri" w:hAnsi="Tahoma" w:cs="Tahoma"/>
              <w:sz w:val="20"/>
              <w:szCs w:val="20"/>
            </w:rPr>
            <w:t xml:space="preserve">addresses how the information obtained during screening is utilized to inform programming and housing decisions.  Isolation, as it relates to this standard, is not authorized under DYS policy and was not used during this audit period.  There is a policy, DYS Policy and Procedure 03.03.01(a), in place to cover this standard. Involuntary room confinement, as isolation is referred to in DYS, is not authorized for the purposes described in this standard. Interviews with all staff and youth confirmed compliance with this standard. DYS Policy and Procedure 03.04.09 prohibits youth from being assigned to a housing unit based </w:t>
          </w:r>
          <w:r>
            <w:rPr>
              <w:rFonts w:ascii="Tahoma" w:eastAsia="Calibri" w:hAnsi="Tahoma" w:cs="Tahoma"/>
              <w:sz w:val="20"/>
              <w:szCs w:val="20"/>
            </w:rPr>
            <w:t xml:space="preserve">solely </w:t>
          </w:r>
          <w:r w:rsidRPr="00A141A9">
            <w:rPr>
              <w:rFonts w:ascii="Tahoma" w:eastAsia="Calibri" w:hAnsi="Tahoma" w:cs="Tahoma"/>
              <w:sz w:val="20"/>
              <w:szCs w:val="20"/>
            </w:rPr>
            <w:t>on gender identity and prohibits gender identity</w:t>
          </w:r>
          <w:r w:rsidR="00B013EF">
            <w:rPr>
              <w:rFonts w:ascii="Tahoma" w:eastAsia="Calibri" w:hAnsi="Tahoma" w:cs="Tahoma"/>
              <w:sz w:val="20"/>
              <w:szCs w:val="20"/>
            </w:rPr>
            <w:t xml:space="preserve"> and sexual orientation</w:t>
          </w:r>
          <w:r w:rsidRPr="00A141A9">
            <w:rPr>
              <w:rFonts w:ascii="Tahoma" w:eastAsia="Calibri" w:hAnsi="Tahoma" w:cs="Tahoma"/>
              <w:sz w:val="20"/>
              <w:szCs w:val="20"/>
            </w:rPr>
            <w:t xml:space="preserve"> from being used as a risk factor for abusiveness. DYS has a policy in place that allows for youth to be assigned to male and female facilities regardless of birth gender.</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B3470D">
        <w:rPr>
          <w:rFonts w:ascii="Tahoma"/>
          <w:b/>
          <w:spacing w:val="-1"/>
          <w:sz w:val="20"/>
        </w:rPr>
        <w:t>Standard 115.351</w:t>
      </w:r>
      <w:r w:rsidR="00E06678">
        <w:rPr>
          <w:rFonts w:ascii="Tahoma"/>
          <w:b/>
          <w:spacing w:val="-1"/>
          <w:sz w:val="20"/>
        </w:rPr>
        <w:t xml:space="preserve"> </w:t>
      </w:r>
      <w:r w:rsidRPr="00B3470D">
        <w:rPr>
          <w:rFonts w:ascii="Tahoma"/>
          <w:b/>
          <w:spacing w:val="-1"/>
          <w:sz w:val="20"/>
        </w:rPr>
        <w:t>Resident reporting</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31726764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2134708362"/>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1945346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37382140"/>
      </w:sdtPr>
      <w:sdtEndPr/>
      <w:sdtContent>
        <w:p w:rsidR="00463BED" w:rsidRPr="00F309C3" w:rsidRDefault="00B013EF" w:rsidP="00463BED">
          <w:pPr>
            <w:rPr>
              <w:rFonts w:ascii="Times New Roman" w:hAnsi="Times New Roman" w:cs="Times New Roman"/>
              <w:spacing w:val="-1"/>
              <w:sz w:val="20"/>
              <w:szCs w:val="20"/>
            </w:rPr>
          </w:pPr>
          <w:r w:rsidRPr="00B013EF">
            <w:rPr>
              <w:rFonts w:ascii="Tahoma" w:eastAsia="Calibri" w:hAnsi="Tahoma" w:cs="Tahoma"/>
              <w:sz w:val="20"/>
              <w:szCs w:val="20"/>
            </w:rPr>
            <w:t xml:space="preserve">DYS Policy and Procedure 01.05.07(b), page 6, appropriately addresses this standard.  All youth interviewed knew multiple means (tell staff, DCF Hotline, tell parent, call lawyer, file grievance) to report abuse of any kind. All knew where to find the DCF Hotline number to report abuse outside the agency. None of the youth interviewed had ever reported sexual harassment, sexual abuse or any form of abuse while in DYD custody.  Youth receive a handout at admission regarding how to report abuse and there are posters throughout the facility and on all housing units (in English and Spanish) with the information.  All staff </w:t>
          </w:r>
          <w:proofErr w:type="gramStart"/>
          <w:r w:rsidRPr="00B013EF">
            <w:rPr>
              <w:rFonts w:ascii="Tahoma" w:eastAsia="Calibri" w:hAnsi="Tahoma" w:cs="Tahoma"/>
              <w:sz w:val="20"/>
              <w:szCs w:val="20"/>
            </w:rPr>
            <w:t>are</w:t>
          </w:r>
          <w:proofErr w:type="gramEnd"/>
          <w:r w:rsidRPr="00B013EF">
            <w:rPr>
              <w:rFonts w:ascii="Tahoma" w:eastAsia="Calibri" w:hAnsi="Tahoma" w:cs="Tahoma"/>
              <w:sz w:val="20"/>
              <w:szCs w:val="20"/>
            </w:rPr>
            <w:t xml:space="preserve"> mandated reporters of abuse per DYS Policy and Procedure 01.05.04(d), page 6, and the laws of the Commonwealth of Massachusetts.  All staff interviewed </w:t>
          </w:r>
          <w:proofErr w:type="gramStart"/>
          <w:r w:rsidRPr="00B013EF">
            <w:rPr>
              <w:rFonts w:ascii="Tahoma" w:eastAsia="Calibri" w:hAnsi="Tahoma" w:cs="Tahoma"/>
              <w:sz w:val="20"/>
              <w:szCs w:val="20"/>
            </w:rPr>
            <w:t>were</w:t>
          </w:r>
          <w:proofErr w:type="gramEnd"/>
          <w:r w:rsidRPr="00B013EF">
            <w:rPr>
              <w:rFonts w:ascii="Tahoma" w:eastAsia="Calibri" w:hAnsi="Tahoma" w:cs="Tahoma"/>
              <w:sz w:val="20"/>
              <w:szCs w:val="20"/>
            </w:rPr>
            <w:t xml:space="preserve"> aware of their obligations as mandated reporters.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Pr="00047E1A" w:rsidRDefault="00B3470D" w:rsidP="00047E1A">
      <w:pPr>
        <w:rPr>
          <w:rFonts w:ascii="Tahoma"/>
          <w:b/>
          <w:spacing w:val="-1"/>
          <w:sz w:val="20"/>
          <w:szCs w:val="20"/>
        </w:rPr>
      </w:pPr>
      <w:r w:rsidRPr="00047E1A">
        <w:rPr>
          <w:rFonts w:ascii="Tahoma"/>
          <w:b/>
          <w:spacing w:val="-1"/>
          <w:sz w:val="20"/>
          <w:szCs w:val="20"/>
        </w:rPr>
        <w:t>Standard 115.352</w:t>
      </w:r>
      <w:r w:rsidR="00E06678" w:rsidRPr="00047E1A">
        <w:rPr>
          <w:rFonts w:ascii="Tahoma"/>
          <w:b/>
          <w:spacing w:val="-1"/>
          <w:sz w:val="20"/>
          <w:szCs w:val="20"/>
        </w:rPr>
        <w:t xml:space="preserve"> </w:t>
      </w:r>
      <w:r w:rsidRPr="00047E1A">
        <w:rPr>
          <w:rFonts w:ascii="Tahoma"/>
          <w:b/>
          <w:spacing w:val="-1"/>
          <w:sz w:val="20"/>
          <w:szCs w:val="20"/>
        </w:rPr>
        <w:t>Exhaustion of administrative remedies</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85622225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753785727"/>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4176263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95317276"/>
      </w:sdtPr>
      <w:sdtEndPr/>
      <w:sdtContent>
        <w:p w:rsidR="00463BED" w:rsidRPr="00F309C3" w:rsidRDefault="00B013EF" w:rsidP="00463BED">
          <w:pPr>
            <w:rPr>
              <w:rFonts w:ascii="Times New Roman" w:hAnsi="Times New Roman" w:cs="Times New Roman"/>
              <w:spacing w:val="-1"/>
              <w:sz w:val="20"/>
              <w:szCs w:val="20"/>
            </w:rPr>
          </w:pPr>
          <w:r w:rsidRPr="00B013EF">
            <w:rPr>
              <w:rFonts w:ascii="Calibri" w:eastAsia="Calibri" w:hAnsi="Calibri" w:cs="Times New Roman"/>
              <w:sz w:val="20"/>
              <w:szCs w:val="20"/>
            </w:rPr>
            <w:t xml:space="preserve">DYS Policy and Procedure 03.04.01, complies in full with this standard.  Although the policy complies with the standard, a grievance filed that alleges that sexual abuse occurred or alleges an imminent threat would immediately trigger the agency’s PREA response procedures.  A review of grievance records and interview with the PREA Compliance Manager confirm that there were no grievances filed related to sexual abuse during this audit period.  All youth interviewed were aware of the grievance procedures.  All staff interviewed </w:t>
          </w:r>
          <w:proofErr w:type="gramStart"/>
          <w:r w:rsidRPr="00B013EF">
            <w:rPr>
              <w:rFonts w:ascii="Calibri" w:eastAsia="Calibri" w:hAnsi="Calibri" w:cs="Times New Roman"/>
              <w:sz w:val="20"/>
              <w:szCs w:val="20"/>
            </w:rPr>
            <w:t>were</w:t>
          </w:r>
          <w:proofErr w:type="gramEnd"/>
          <w:r w:rsidRPr="00B013EF">
            <w:rPr>
              <w:rFonts w:ascii="Calibri" w:eastAsia="Calibri" w:hAnsi="Calibri" w:cs="Times New Roman"/>
              <w:sz w:val="20"/>
              <w:szCs w:val="20"/>
            </w:rPr>
            <w:t xml:space="preserve"> able to describe steps they would take to protect a youth from threatened abuse.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B3470D" w:rsidP="00047E1A">
      <w:pPr>
        <w:rPr>
          <w:rFonts w:ascii="Tahoma"/>
          <w:b/>
          <w:spacing w:val="-1"/>
          <w:sz w:val="20"/>
        </w:rPr>
      </w:pPr>
      <w:r w:rsidRPr="00051854">
        <w:rPr>
          <w:rFonts w:ascii="Tahoma"/>
          <w:b/>
          <w:spacing w:val="-1"/>
          <w:sz w:val="20"/>
        </w:rPr>
        <w:t>Standard 115.353</w:t>
      </w:r>
      <w:r w:rsidR="00E06678">
        <w:rPr>
          <w:rFonts w:ascii="Tahoma"/>
          <w:b/>
          <w:spacing w:val="-1"/>
          <w:sz w:val="20"/>
        </w:rPr>
        <w:t xml:space="preserve"> </w:t>
      </w:r>
      <w:r w:rsidRPr="00051854">
        <w:rPr>
          <w:rFonts w:ascii="Tahoma"/>
          <w:b/>
          <w:spacing w:val="-1"/>
          <w:sz w:val="20"/>
        </w:rPr>
        <w:t xml:space="preserve">Resident </w:t>
      </w:r>
      <w:proofErr w:type="gramStart"/>
      <w:r w:rsidRPr="00051854">
        <w:rPr>
          <w:rFonts w:ascii="Tahoma"/>
          <w:b/>
          <w:spacing w:val="-1"/>
          <w:sz w:val="20"/>
        </w:rPr>
        <w:t>access</w:t>
      </w:r>
      <w:proofErr w:type="gramEnd"/>
      <w:r w:rsidRPr="00051854">
        <w:rPr>
          <w:rFonts w:ascii="Tahoma"/>
          <w:b/>
          <w:spacing w:val="-1"/>
          <w:sz w:val="20"/>
        </w:rPr>
        <w:t xml:space="preserve"> to outside confidential support services</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88701815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957948307"/>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88643753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98307795"/>
      </w:sdtPr>
      <w:sdtEndPr/>
      <w:sdtContent>
        <w:p w:rsidR="00463BED" w:rsidRPr="00F309C3" w:rsidRDefault="00B013EF" w:rsidP="00463BED">
          <w:pPr>
            <w:rPr>
              <w:rFonts w:ascii="Times New Roman" w:hAnsi="Times New Roman" w:cs="Times New Roman"/>
              <w:spacing w:val="-1"/>
              <w:sz w:val="20"/>
              <w:szCs w:val="20"/>
            </w:rPr>
          </w:pPr>
          <w:r w:rsidRPr="00B013EF">
            <w:rPr>
              <w:rFonts w:ascii="Tahoma" w:eastAsia="Calibri" w:hAnsi="Tahoma" w:cs="Tahoma"/>
              <w:bCs/>
              <w:sz w:val="20"/>
              <w:szCs w:val="20"/>
            </w:rPr>
            <w:t>A state-wide Memorandum of Understanding exits for the provision of these services.  DYS Policy and Procedure 03.04.04(b), addresses access to these services.  Interviews with medical and clinical staff confirmed that youth would be advised about confidentiality prior to accessing the services.</w:t>
          </w:r>
          <w:r w:rsidRPr="00B013EF">
            <w:rPr>
              <w:rFonts w:ascii="Calibri" w:eastAsia="Calibri" w:hAnsi="Calibri" w:cs="Times New Roman"/>
              <w:bCs/>
              <w:sz w:val="20"/>
              <w:szCs w:val="20"/>
            </w:rPr>
            <w:t xml:space="preserve">  </w:t>
          </w:r>
          <w:r w:rsidRPr="00B013EF">
            <w:rPr>
              <w:rFonts w:ascii="Tahoma" w:eastAsia="Calibri" w:hAnsi="Tahoma" w:cs="Tahoma"/>
              <w:bCs/>
              <w:sz w:val="20"/>
              <w:szCs w:val="20"/>
            </w:rPr>
            <w:t xml:space="preserve">Information is provided to youth via Department of Public Health </w:t>
          </w:r>
          <w:r w:rsidRPr="00B013EF">
            <w:rPr>
              <w:rFonts w:ascii="Tahoma" w:eastAsia="Calibri" w:hAnsi="Tahoma" w:cs="Tahoma"/>
              <w:sz w:val="20"/>
              <w:szCs w:val="20"/>
            </w:rPr>
            <w:t>posters that are on display in all living units and common areas throughout the Facility. These display the telephone number and mailing address for juveniles to contact.  All youth interviewed acknowledged ready access to contact with their families (free telephone calls) and the ability to contact their lawyer if they so desired.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Pr="00047E1A" w:rsidRDefault="00B3470D" w:rsidP="00047E1A">
      <w:pPr>
        <w:rPr>
          <w:rFonts w:ascii="Tahoma"/>
          <w:b/>
          <w:spacing w:val="-1"/>
          <w:sz w:val="20"/>
          <w:szCs w:val="20"/>
        </w:rPr>
      </w:pPr>
      <w:r w:rsidRPr="00047E1A">
        <w:rPr>
          <w:rFonts w:ascii="Tahoma"/>
          <w:b/>
          <w:spacing w:val="-1"/>
          <w:sz w:val="20"/>
          <w:szCs w:val="20"/>
        </w:rPr>
        <w:t>Standard 115.354</w:t>
      </w:r>
      <w:r w:rsidR="00E06678" w:rsidRPr="00047E1A">
        <w:rPr>
          <w:rFonts w:ascii="Tahoma"/>
          <w:b/>
          <w:spacing w:val="-1"/>
          <w:sz w:val="20"/>
          <w:szCs w:val="20"/>
        </w:rPr>
        <w:t xml:space="preserve"> </w:t>
      </w:r>
      <w:r w:rsidRPr="00047E1A">
        <w:rPr>
          <w:rFonts w:ascii="Tahoma"/>
          <w:b/>
          <w:spacing w:val="-1"/>
          <w:sz w:val="20"/>
          <w:szCs w:val="20"/>
        </w:rPr>
        <w:t xml:space="preserve">Third-party reporting </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36771564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737399106"/>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91036999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11866957"/>
      </w:sdtPr>
      <w:sdtEndPr/>
      <w:sdtContent>
        <w:p w:rsidR="00463BED" w:rsidRPr="00F309C3" w:rsidRDefault="00B013EF" w:rsidP="00463BED">
          <w:pPr>
            <w:rPr>
              <w:rFonts w:ascii="Times New Roman" w:hAnsi="Times New Roman" w:cs="Times New Roman"/>
              <w:spacing w:val="-1"/>
              <w:sz w:val="20"/>
              <w:szCs w:val="20"/>
            </w:rPr>
          </w:pPr>
          <w:r w:rsidRPr="00B013EF">
            <w:rPr>
              <w:rFonts w:ascii="Calibri" w:eastAsia="Calibri" w:hAnsi="Calibri" w:cs="Times New Roman"/>
              <w:sz w:val="20"/>
              <w:szCs w:val="20"/>
            </w:rPr>
            <w:t>There were no reported instances of third-party reporting during this audit period. DYS’s public website lists the Department of Child and Families (DCF) hotline number to call if sexual abuse or harassment is suspected.  All youth interviewed acknowledged that they knew they could report abuse via a third party.  All staff interviewed acknowledged that they would accept a third party report of abuse and respond in the same manner as if they had witnessed the abuse themselves.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Pr="00047E1A" w:rsidRDefault="00B3470D" w:rsidP="00047E1A">
      <w:pPr>
        <w:rPr>
          <w:rFonts w:ascii="Tahoma"/>
          <w:b/>
          <w:spacing w:val="-1"/>
          <w:sz w:val="20"/>
          <w:szCs w:val="20"/>
        </w:rPr>
      </w:pPr>
      <w:r w:rsidRPr="00047E1A">
        <w:rPr>
          <w:rFonts w:ascii="Tahoma"/>
          <w:b/>
          <w:spacing w:val="-1"/>
          <w:sz w:val="20"/>
          <w:szCs w:val="20"/>
        </w:rPr>
        <w:t>Standard 115.361</w:t>
      </w:r>
      <w:r w:rsidR="00E06678" w:rsidRPr="00047E1A">
        <w:rPr>
          <w:rFonts w:ascii="Tahoma"/>
          <w:b/>
          <w:spacing w:val="-1"/>
          <w:sz w:val="20"/>
          <w:szCs w:val="20"/>
        </w:rPr>
        <w:t xml:space="preserve"> </w:t>
      </w:r>
      <w:r w:rsidRPr="00047E1A">
        <w:rPr>
          <w:rFonts w:ascii="Tahoma"/>
          <w:b/>
          <w:spacing w:val="-1"/>
          <w:sz w:val="20"/>
          <w:szCs w:val="20"/>
        </w:rPr>
        <w:t>Staff and agency reporting duties</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51003361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885944007"/>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60965638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 xml:space="preserve">standard. These recommendations must be included in the Final Report, accompanied by information on specific </w:t>
      </w:r>
      <w:r w:rsidRPr="00E506FE">
        <w:rPr>
          <w:rFonts w:cs="Tahoma"/>
          <w:sz w:val="20"/>
          <w:szCs w:val="20"/>
        </w:rPr>
        <w:lastRenderedPageBreak/>
        <w:t>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81043154"/>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DYS Policy and Procedure 01.05.07(b) address the requirements of this standard.  All staff and volunteers are mandated reporters of child abuse. All staff and volunteers receive training as to how to fulfill their obligations as mandated reporters (what to report and how to report it).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aware of the obligations as mandated reporters.  According to the program there were </w:t>
          </w:r>
          <w:r w:rsidR="00CF0682">
            <w:rPr>
              <w:rFonts w:ascii="Calibri" w:eastAsia="Calibri" w:hAnsi="Calibri" w:cs="Times New Roman"/>
              <w:sz w:val="20"/>
              <w:szCs w:val="20"/>
            </w:rPr>
            <w:t xml:space="preserve">no </w:t>
          </w:r>
          <w:r w:rsidR="001F0F33">
            <w:rPr>
              <w:rFonts w:ascii="Calibri" w:eastAsia="Calibri" w:hAnsi="Calibri" w:cs="Times New Roman"/>
              <w:sz w:val="20"/>
              <w:szCs w:val="20"/>
            </w:rPr>
            <w:t>allegations of sexual</w:t>
          </w:r>
          <w:r w:rsidR="00CF0682">
            <w:rPr>
              <w:rFonts w:ascii="Calibri" w:eastAsia="Calibri" w:hAnsi="Calibri" w:cs="Times New Roman"/>
              <w:sz w:val="20"/>
              <w:szCs w:val="20"/>
            </w:rPr>
            <w:t xml:space="preserve"> abuse,</w:t>
          </w:r>
          <w:r w:rsidR="001F0F33">
            <w:rPr>
              <w:rFonts w:ascii="Calibri" w:eastAsia="Calibri" w:hAnsi="Calibri" w:cs="Times New Roman"/>
              <w:sz w:val="20"/>
              <w:szCs w:val="20"/>
            </w:rPr>
            <w:t xml:space="preserve"> </w:t>
          </w:r>
          <w:r w:rsidRPr="004B1D08">
            <w:rPr>
              <w:rFonts w:ascii="Calibri" w:eastAsia="Calibri" w:hAnsi="Calibri" w:cs="Times New Roman"/>
              <w:sz w:val="20"/>
              <w:szCs w:val="20"/>
            </w:rPr>
            <w:t>assault or harassment reported by staff during this audit perio</w:t>
          </w:r>
          <w:r w:rsidR="001F0F33">
            <w:rPr>
              <w:rFonts w:ascii="Calibri" w:eastAsia="Calibri" w:hAnsi="Calibri" w:cs="Times New Roman"/>
              <w:sz w:val="20"/>
              <w:szCs w:val="20"/>
            </w:rPr>
            <w:t>d.</w:t>
          </w:r>
          <w:r w:rsidR="00CF0682">
            <w:rPr>
              <w:rFonts w:ascii="Calibri" w:eastAsia="Calibri" w:hAnsi="Calibri" w:cs="Times New Roman"/>
              <w:sz w:val="20"/>
              <w:szCs w:val="20"/>
            </w:rPr>
            <w:t xml:space="preserve">  Documentation of staff reporting unrelated to PREA was provided to this auditor.</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051854">
        <w:rPr>
          <w:rFonts w:ascii="Tahoma"/>
          <w:b/>
          <w:spacing w:val="-1"/>
          <w:sz w:val="20"/>
        </w:rPr>
        <w:t>Standard 115.362</w:t>
      </w:r>
      <w:r w:rsidR="00E06678">
        <w:rPr>
          <w:rFonts w:ascii="Tahoma"/>
          <w:b/>
          <w:spacing w:val="-1"/>
          <w:sz w:val="20"/>
        </w:rPr>
        <w:t xml:space="preserve"> </w:t>
      </w:r>
      <w:r w:rsidRPr="00051854">
        <w:rPr>
          <w:rFonts w:ascii="Tahoma"/>
          <w:b/>
          <w:spacing w:val="-1"/>
          <w:sz w:val="20"/>
        </w:rPr>
        <w:t xml:space="preserve">Agency protection duties </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50801792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506292818"/>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72505919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415176399"/>
      </w:sdtPr>
      <w:sdtEndPr/>
      <w:sdtContent>
        <w:p w:rsidR="00463BED" w:rsidRPr="00F309C3" w:rsidRDefault="004B1D08" w:rsidP="00463BED">
          <w:pPr>
            <w:rPr>
              <w:rFonts w:ascii="Times New Roman" w:hAnsi="Times New Roman" w:cs="Times New Roman"/>
              <w:spacing w:val="-1"/>
              <w:sz w:val="20"/>
              <w:szCs w:val="20"/>
            </w:rPr>
          </w:pPr>
          <w:r w:rsidRPr="004B1D08">
            <w:rPr>
              <w:rFonts w:ascii="Tahoma" w:eastAsia="Calibri" w:hAnsi="Tahoma" w:cs="Tahoma"/>
              <w:sz w:val="20"/>
              <w:szCs w:val="20"/>
            </w:rPr>
            <w:t xml:space="preserve">DYS Policy and Procedure 01.05.07(b), pages 6 and 10 addresses the requirements of this standard.  The policy and the facility’s institutional plan require and immediate response should a youth be determined to be at imminent risk of sexual abuse or assault.  There were no reported instances of a youth being determined to be in substantial risk of imminent sexual abuse.  All staff interviewed </w:t>
          </w:r>
          <w:proofErr w:type="gramStart"/>
          <w:r w:rsidRPr="004B1D08">
            <w:rPr>
              <w:rFonts w:ascii="Tahoma" w:eastAsia="Calibri" w:hAnsi="Tahoma" w:cs="Tahoma"/>
              <w:sz w:val="20"/>
              <w:szCs w:val="20"/>
            </w:rPr>
            <w:t>were</w:t>
          </w:r>
          <w:proofErr w:type="gramEnd"/>
          <w:r w:rsidRPr="004B1D08">
            <w:rPr>
              <w:rFonts w:ascii="Tahoma" w:eastAsia="Calibri" w:hAnsi="Tahoma" w:cs="Tahoma"/>
              <w:sz w:val="20"/>
              <w:szCs w:val="20"/>
            </w:rPr>
            <w:t xml:space="preserve"> able to articulate immediate means that they would use to protect youth should this occur.  These included immediately calling for a supervisor to respond to the location; keeping the youth under arms-length supervision until the supervisor arrives; and, if necessary based on the imminent nature of the threat, securing the youth alone in a room.</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Pr="00047E1A" w:rsidRDefault="00B3470D" w:rsidP="00047E1A">
      <w:pPr>
        <w:rPr>
          <w:rFonts w:ascii="Tahoma"/>
          <w:b/>
          <w:spacing w:val="-1"/>
          <w:sz w:val="20"/>
          <w:szCs w:val="20"/>
        </w:rPr>
      </w:pPr>
      <w:r w:rsidRPr="00047E1A">
        <w:rPr>
          <w:rFonts w:ascii="Tahoma"/>
          <w:b/>
          <w:spacing w:val="-1"/>
          <w:sz w:val="20"/>
          <w:szCs w:val="20"/>
        </w:rPr>
        <w:t>Standard 115.363</w:t>
      </w:r>
      <w:r w:rsidR="00E06678" w:rsidRPr="00047E1A">
        <w:rPr>
          <w:rFonts w:ascii="Tahoma"/>
          <w:b/>
          <w:spacing w:val="-1"/>
          <w:sz w:val="20"/>
          <w:szCs w:val="20"/>
        </w:rPr>
        <w:t xml:space="preserve"> </w:t>
      </w:r>
      <w:proofErr w:type="gramStart"/>
      <w:r w:rsidRPr="00047E1A">
        <w:rPr>
          <w:rFonts w:ascii="Tahoma"/>
          <w:b/>
          <w:spacing w:val="-1"/>
          <w:sz w:val="20"/>
          <w:szCs w:val="20"/>
        </w:rPr>
        <w:t>Reporting</w:t>
      </w:r>
      <w:proofErr w:type="gramEnd"/>
      <w:r w:rsidRPr="00047E1A">
        <w:rPr>
          <w:rFonts w:ascii="Tahoma"/>
          <w:b/>
          <w:spacing w:val="-1"/>
          <w:sz w:val="20"/>
          <w:szCs w:val="20"/>
        </w:rPr>
        <w:t xml:space="preserve"> to other confinement facilities </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70656810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968319292"/>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76190642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392726"/>
      </w:sdtPr>
      <w:sdtEndPr/>
      <w:sdtContent>
        <w:p w:rsidR="00463BED" w:rsidRPr="00F309C3" w:rsidRDefault="004B1D08" w:rsidP="00463BED">
          <w:pPr>
            <w:rPr>
              <w:rFonts w:ascii="Times New Roman" w:hAnsi="Times New Roman" w:cs="Times New Roman"/>
              <w:spacing w:val="-1"/>
              <w:sz w:val="20"/>
              <w:szCs w:val="20"/>
            </w:rPr>
          </w:pPr>
          <w:r w:rsidRPr="004B1D08">
            <w:rPr>
              <w:rFonts w:ascii="Tahoma" w:eastAsia="Calibri" w:hAnsi="Tahoma" w:cs="Tahoma"/>
              <w:sz w:val="20"/>
              <w:szCs w:val="20"/>
            </w:rPr>
            <w:t>DYS Policy and Procedure 01.05.07(b), pages 6 complies with this standard.  The facility advised that it did not receive any reports of youth being sexually abused at another confinement facility during this audit period and therefore had no documentation to show this auditor regarding such actions.</w:t>
          </w:r>
          <w:r w:rsidR="00AB4388">
            <w:rPr>
              <w:rFonts w:ascii="Tahoma" w:eastAsia="Calibri" w:hAnsi="Tahoma" w:cs="Tahoma"/>
              <w:sz w:val="20"/>
              <w:szCs w:val="20"/>
            </w:rPr>
            <w:t xml:space="preserve">  The facility did report an allegation of sexual abuse to another facility.</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B3470D" w:rsidP="00047E1A">
      <w:pPr>
        <w:rPr>
          <w:rFonts w:ascii="Tahoma"/>
          <w:b/>
          <w:spacing w:val="-1"/>
          <w:sz w:val="20"/>
        </w:rPr>
      </w:pPr>
      <w:r w:rsidRPr="00051854">
        <w:rPr>
          <w:rFonts w:ascii="Tahoma"/>
          <w:b/>
          <w:spacing w:val="-1"/>
          <w:sz w:val="20"/>
        </w:rPr>
        <w:t>Standard 115.364</w:t>
      </w:r>
      <w:r w:rsidR="00E06678">
        <w:rPr>
          <w:rFonts w:ascii="Tahoma"/>
          <w:b/>
          <w:spacing w:val="-1"/>
          <w:sz w:val="20"/>
        </w:rPr>
        <w:t xml:space="preserve"> </w:t>
      </w:r>
      <w:r w:rsidRPr="00051854">
        <w:rPr>
          <w:rFonts w:ascii="Tahoma"/>
          <w:b/>
          <w:spacing w:val="-1"/>
          <w:sz w:val="20"/>
        </w:rPr>
        <w:t>Staff first responder duties</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205141535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135309936"/>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475032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133934195"/>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All staff, volunteers and contractors receive training regarding first responder duties.  DYS Policy and Procedure 01.05.07(a), complies with this standard.  The facility has an institutional plan that meets the requirements of this standard.  There were no reported instances of sexual assault during this audit period, therefore there is no documentation of staff performing these duties.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able to articulate their first responder duties.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051854">
        <w:rPr>
          <w:rFonts w:ascii="Tahoma"/>
          <w:b/>
          <w:spacing w:val="-1"/>
          <w:sz w:val="20"/>
        </w:rPr>
        <w:t>Standard 115.365</w:t>
      </w:r>
      <w:r w:rsidR="00E06678">
        <w:rPr>
          <w:rFonts w:ascii="Tahoma"/>
          <w:b/>
          <w:spacing w:val="-1"/>
          <w:sz w:val="20"/>
        </w:rPr>
        <w:t xml:space="preserve"> </w:t>
      </w:r>
      <w:r w:rsidRPr="00051854">
        <w:rPr>
          <w:rFonts w:ascii="Tahoma"/>
          <w:b/>
          <w:spacing w:val="-1"/>
          <w:sz w:val="20"/>
        </w:rPr>
        <w:t xml:space="preserve">Coordinated </w:t>
      </w:r>
      <w:proofErr w:type="gramStart"/>
      <w:r w:rsidRPr="00051854">
        <w:rPr>
          <w:rFonts w:ascii="Tahoma"/>
          <w:b/>
          <w:spacing w:val="-1"/>
          <w:sz w:val="20"/>
        </w:rPr>
        <w:t>response</w:t>
      </w:r>
      <w:proofErr w:type="gramEnd"/>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09100928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1301886010"/>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37569490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66212483"/>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A copy of the facility’s institutional plan was provided to this auditor.  The plans provide clear and concise direction for response to any alleged PREA violation.  There were no reported instances of sexual assault during this audit period and therefore there was no documentation of the plans use available for review.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aware of their program’s institutional plan and where to locate the document.</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051854">
        <w:rPr>
          <w:rFonts w:ascii="Tahoma"/>
          <w:b/>
          <w:spacing w:val="-1"/>
          <w:sz w:val="20"/>
        </w:rPr>
        <w:t>Standard 115.366</w:t>
      </w:r>
      <w:r w:rsidR="00E06678">
        <w:rPr>
          <w:rFonts w:ascii="Tahoma"/>
          <w:b/>
          <w:spacing w:val="-1"/>
          <w:sz w:val="20"/>
        </w:rPr>
        <w:t xml:space="preserve"> </w:t>
      </w:r>
      <w:r w:rsidRPr="00051854">
        <w:rPr>
          <w:rFonts w:ascii="Tahoma"/>
          <w:b/>
          <w:spacing w:val="-1"/>
          <w:sz w:val="20"/>
        </w:rPr>
        <w:t xml:space="preserve">Preservation of ability to protect residents from contact with abusers </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95937190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1983124626"/>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79409545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475412424"/>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T</w:t>
          </w:r>
          <w:r w:rsidR="00B11912">
            <w:rPr>
              <w:rFonts w:ascii="Calibri" w:eastAsia="Calibri" w:hAnsi="Calibri" w:cs="Times New Roman"/>
              <w:sz w:val="20"/>
              <w:szCs w:val="20"/>
            </w:rPr>
            <w:t>he current collective bargaining agreement was reviewed by this auditor.  There is nothing in the</w:t>
          </w:r>
          <w:r w:rsidRPr="004B1D08">
            <w:rPr>
              <w:rFonts w:ascii="Calibri" w:eastAsia="Calibri" w:hAnsi="Calibri" w:cs="Times New Roman"/>
              <w:sz w:val="20"/>
              <w:szCs w:val="20"/>
            </w:rPr>
            <w:t xml:space="preserve"> collective bargaining agreeme</w:t>
          </w:r>
          <w:r w:rsidR="00B11912">
            <w:rPr>
              <w:rFonts w:ascii="Calibri" w:eastAsia="Calibri" w:hAnsi="Calibri" w:cs="Times New Roman"/>
              <w:sz w:val="20"/>
              <w:szCs w:val="20"/>
            </w:rPr>
            <w:t>nt</w:t>
          </w:r>
          <w:r w:rsidRPr="004B1D08">
            <w:rPr>
              <w:rFonts w:ascii="Calibri" w:eastAsia="Calibri" w:hAnsi="Calibri" w:cs="Times New Roman"/>
              <w:sz w:val="20"/>
              <w:szCs w:val="20"/>
            </w:rPr>
            <w:t xml:space="preserve"> that would violate this standard.  DYS Policy and Procedure 01.05.04(d) specifically authorizes DYS to protect youth from contact with alleged abusers up to and including suspending staff without pay.</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760128">
      <w:pPr>
        <w:rPr>
          <w:rFonts w:ascii="Tahoma"/>
          <w:b/>
          <w:spacing w:val="-1"/>
          <w:sz w:val="20"/>
        </w:rPr>
      </w:pPr>
      <w:r w:rsidRPr="00051854">
        <w:rPr>
          <w:rFonts w:ascii="Tahoma"/>
          <w:b/>
          <w:spacing w:val="-1"/>
          <w:sz w:val="20"/>
        </w:rPr>
        <w:lastRenderedPageBreak/>
        <w:t>Standard 115.367</w:t>
      </w:r>
      <w:r w:rsidR="00E06678">
        <w:rPr>
          <w:rFonts w:ascii="Tahoma"/>
          <w:b/>
          <w:spacing w:val="-1"/>
          <w:sz w:val="20"/>
        </w:rPr>
        <w:t xml:space="preserve"> </w:t>
      </w:r>
      <w:r w:rsidRPr="00051854">
        <w:rPr>
          <w:rFonts w:ascii="Tahoma"/>
          <w:b/>
          <w:spacing w:val="-1"/>
          <w:sz w:val="20"/>
        </w:rPr>
        <w:t xml:space="preserve">Agency </w:t>
      </w:r>
      <w:proofErr w:type="gramStart"/>
      <w:r w:rsidRPr="00051854">
        <w:rPr>
          <w:rFonts w:ascii="Tahoma"/>
          <w:b/>
          <w:spacing w:val="-1"/>
          <w:sz w:val="20"/>
        </w:rPr>
        <w:t>protection</w:t>
      </w:r>
      <w:proofErr w:type="gramEnd"/>
      <w:r w:rsidRPr="00051854">
        <w:rPr>
          <w:rFonts w:ascii="Tahoma"/>
          <w:b/>
          <w:spacing w:val="-1"/>
          <w:sz w:val="20"/>
        </w:rPr>
        <w:t xml:space="preserve"> against retaliation </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78741588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799373552"/>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96759305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87155027"/>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DYS Policy and Procedure 01.05.07(b), pages 8 names the Program Director as the person responsible for monitoring for retaliation against staff or youth.  There were no reported allegations of sexual abuse or assault during this audit period and therefore there was no document of monitoring to be reviewed.  This was confirmed via email conversation with DYS </w:t>
          </w:r>
          <w:r w:rsidR="001F0F33">
            <w:rPr>
              <w:rFonts w:ascii="Calibri" w:eastAsia="Calibri" w:hAnsi="Calibri" w:cs="Times New Roman"/>
              <w:sz w:val="20"/>
              <w:szCs w:val="20"/>
            </w:rPr>
            <w:t>Director of Investigations.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760128">
      <w:pPr>
        <w:rPr>
          <w:rFonts w:ascii="Tahoma"/>
          <w:b/>
          <w:spacing w:val="-1"/>
          <w:sz w:val="20"/>
        </w:rPr>
      </w:pPr>
      <w:proofErr w:type="gramStart"/>
      <w:r w:rsidRPr="00051854">
        <w:rPr>
          <w:rFonts w:ascii="Tahoma"/>
          <w:b/>
          <w:spacing w:val="-1"/>
          <w:sz w:val="20"/>
        </w:rPr>
        <w:t>Standard 115.368</w:t>
      </w:r>
      <w:r w:rsidR="00E06678">
        <w:rPr>
          <w:rFonts w:ascii="Tahoma"/>
          <w:b/>
          <w:spacing w:val="-1"/>
          <w:sz w:val="20"/>
        </w:rPr>
        <w:t xml:space="preserve"> </w:t>
      </w:r>
      <w:r w:rsidRPr="00051854">
        <w:rPr>
          <w:rFonts w:ascii="Tahoma"/>
          <w:b/>
          <w:spacing w:val="-1"/>
          <w:sz w:val="20"/>
        </w:rPr>
        <w:t>Post-allegation protective custody</w:t>
      </w:r>
      <w:proofErr w:type="gramEnd"/>
      <w:r w:rsidRPr="00051854">
        <w:rPr>
          <w:rFonts w:ascii="Tahoma"/>
          <w:b/>
          <w:spacing w:val="-1"/>
          <w:sz w:val="20"/>
        </w:rPr>
        <w:t xml:space="preserve"> </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94303857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1381596061"/>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69575958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044255360"/>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DYS policy does not permit the use of segregation as meant in this standard.  There were no reported instances of sexual abuse during this audit period.  The facility did not use segregation or isolation for the purpose of this standard during this audit period.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760128">
      <w:pPr>
        <w:rPr>
          <w:rFonts w:ascii="Tahoma"/>
          <w:b/>
          <w:spacing w:val="-1"/>
          <w:sz w:val="20"/>
        </w:rPr>
      </w:pPr>
      <w:r w:rsidRPr="00051854">
        <w:rPr>
          <w:rFonts w:ascii="Tahoma"/>
          <w:b/>
          <w:spacing w:val="-1"/>
          <w:sz w:val="20"/>
        </w:rPr>
        <w:t>Standard 115.371</w:t>
      </w:r>
      <w:r w:rsidR="00E06678">
        <w:rPr>
          <w:rFonts w:ascii="Tahoma"/>
          <w:b/>
          <w:spacing w:val="-1"/>
          <w:sz w:val="20"/>
        </w:rPr>
        <w:t xml:space="preserve"> </w:t>
      </w:r>
      <w:r w:rsidRPr="00051854">
        <w:rPr>
          <w:rFonts w:ascii="Tahoma"/>
          <w:b/>
          <w:spacing w:val="-1"/>
          <w:sz w:val="20"/>
        </w:rPr>
        <w:t xml:space="preserve">Criminal and administrative agency investigations </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66666545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1264180138"/>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206105495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442535197"/>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DYS and the facility do not conduct investigations of allegations that rise to the level of criminal behavior.  These are conducted by the Massachusetts State Police.  DYS Policy and Procedure 01.05.07(b), pages 9-10 complies with this standard relative to administrative investigations.  DYS investigators completed PREA investigations training through the NIC and follow the protocols there in when conducting investigations related to allegations of sexual </w:t>
          </w:r>
          <w:r w:rsidR="001F0F33">
            <w:rPr>
              <w:rFonts w:ascii="Calibri" w:eastAsia="Calibri" w:hAnsi="Calibri" w:cs="Times New Roman"/>
              <w:sz w:val="20"/>
              <w:szCs w:val="20"/>
            </w:rPr>
            <w:t xml:space="preserve">abuse and </w:t>
          </w:r>
          <w:r w:rsidRPr="004B1D08">
            <w:rPr>
              <w:rFonts w:ascii="Calibri" w:eastAsia="Calibri" w:hAnsi="Calibri" w:cs="Times New Roman"/>
              <w:sz w:val="20"/>
              <w:szCs w:val="20"/>
            </w:rPr>
            <w:t xml:space="preserve">harassment.  A review of prior sexual harassment investigation </w:t>
          </w:r>
          <w:r w:rsidRPr="004B1D08">
            <w:rPr>
              <w:rFonts w:ascii="Calibri" w:eastAsia="Calibri" w:hAnsi="Calibri" w:cs="Times New Roman"/>
              <w:sz w:val="20"/>
              <w:szCs w:val="20"/>
            </w:rPr>
            <w:lastRenderedPageBreak/>
            <w:t>reports confirmed the investigators’ understanding of this policy and their training.  DYS has made documented efforts to advise the Massachusetts State Police of the requirements of this standard.</w:t>
          </w:r>
        </w:p>
      </w:sdtContent>
    </w:sdt>
    <w:p w:rsidR="00463BED" w:rsidRDefault="00463BED" w:rsidP="00463BED">
      <w:pPr>
        <w:spacing w:before="63" w:line="200" w:lineRule="exact"/>
        <w:rPr>
          <w:rFonts w:ascii="Tahoma" w:hAnsi="Tahoma" w:cs="Tahoma"/>
          <w:b/>
          <w:spacing w:val="-1"/>
          <w:sz w:val="20"/>
          <w:szCs w:val="20"/>
        </w:rPr>
      </w:pPr>
    </w:p>
    <w:p w:rsidR="00760128" w:rsidRPr="00E506FE" w:rsidRDefault="00760128" w:rsidP="00760128">
      <w:pPr>
        <w:spacing w:before="63" w:line="198" w:lineRule="exact"/>
        <w:rPr>
          <w:rFonts w:ascii="Tahoma" w:hAnsi="Tahoma" w:cs="Tahoma"/>
          <w:b/>
          <w:spacing w:val="-1"/>
          <w:sz w:val="20"/>
          <w:szCs w:val="20"/>
        </w:rPr>
      </w:pPr>
    </w:p>
    <w:p w:rsidR="008A7A58" w:rsidRDefault="00B3470D" w:rsidP="000F3AC4">
      <w:pPr>
        <w:rPr>
          <w:rFonts w:ascii="Tahoma"/>
          <w:b/>
          <w:spacing w:val="-1"/>
          <w:sz w:val="20"/>
        </w:rPr>
      </w:pPr>
      <w:r w:rsidRPr="00051854">
        <w:rPr>
          <w:rFonts w:ascii="Tahoma"/>
          <w:b/>
          <w:spacing w:val="-1"/>
          <w:sz w:val="20"/>
        </w:rPr>
        <w:t>Standard 115.372</w:t>
      </w:r>
      <w:r w:rsidR="00E06678">
        <w:rPr>
          <w:rFonts w:ascii="Tahoma"/>
          <w:b/>
          <w:spacing w:val="-1"/>
          <w:sz w:val="20"/>
        </w:rPr>
        <w:t xml:space="preserve"> </w:t>
      </w:r>
      <w:r w:rsidRPr="00051854">
        <w:rPr>
          <w:rFonts w:ascii="Tahoma"/>
          <w:b/>
          <w:spacing w:val="-1"/>
          <w:sz w:val="20"/>
        </w:rPr>
        <w:t xml:space="preserve">Evidentiary </w:t>
      </w:r>
      <w:proofErr w:type="gramStart"/>
      <w:r w:rsidRPr="00051854">
        <w:rPr>
          <w:rFonts w:ascii="Tahoma"/>
          <w:b/>
          <w:spacing w:val="-1"/>
          <w:sz w:val="20"/>
        </w:rPr>
        <w:t>standard</w:t>
      </w:r>
      <w:proofErr w:type="gramEnd"/>
      <w:r w:rsidRPr="00051854">
        <w:rPr>
          <w:rFonts w:ascii="Tahoma"/>
          <w:b/>
          <w:spacing w:val="-1"/>
          <w:sz w:val="20"/>
        </w:rPr>
        <w:t xml:space="preserve"> for administrative investigations</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50787789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1428997273"/>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208707038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784897"/>
      </w:sdtPr>
      <w:sdtEndPr/>
      <w:sdtContent>
        <w:p w:rsidR="00463BED" w:rsidRPr="00F309C3" w:rsidRDefault="00AB4388" w:rsidP="00463BED">
          <w:pPr>
            <w:rPr>
              <w:rFonts w:ascii="Times New Roman" w:hAnsi="Times New Roman" w:cs="Times New Roman"/>
              <w:spacing w:val="-1"/>
              <w:sz w:val="20"/>
              <w:szCs w:val="20"/>
            </w:rPr>
          </w:pPr>
          <w:r w:rsidRPr="00AB4388">
            <w:rPr>
              <w:rFonts w:ascii="Calibri" w:eastAsia="Calibri" w:hAnsi="Calibri" w:cs="Times New Roman"/>
              <w:sz w:val="20"/>
              <w:szCs w:val="20"/>
            </w:rPr>
            <w:t xml:space="preserve">Per DYS Policy and Procedure 01.05.07(b), page 10, section </w:t>
          </w:r>
          <w:proofErr w:type="gramStart"/>
          <w:r w:rsidRPr="00AB4388">
            <w:rPr>
              <w:rFonts w:ascii="Calibri" w:eastAsia="Calibri" w:hAnsi="Calibri" w:cs="Times New Roman"/>
              <w:sz w:val="20"/>
              <w:szCs w:val="20"/>
            </w:rPr>
            <w:t>E(</w:t>
          </w:r>
          <w:proofErr w:type="gramEnd"/>
          <w:r w:rsidRPr="00AB4388">
            <w:rPr>
              <w:rFonts w:ascii="Calibri" w:eastAsia="Calibri" w:hAnsi="Calibri" w:cs="Times New Roman"/>
              <w:sz w:val="20"/>
              <w:szCs w:val="20"/>
            </w:rPr>
            <w:t>2), a preponderance of evidence is the standard.   There were no administrative investigation reports for alleged sexual harassment to confirm the evidentiary standard is being followed.  Reports from other DYS investigations confirm compliance by DYS investigators.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115.373</w:t>
      </w:r>
      <w:r w:rsidR="00E06678">
        <w:rPr>
          <w:rFonts w:ascii="Tahoma"/>
          <w:b/>
          <w:spacing w:val="-1"/>
          <w:sz w:val="20"/>
        </w:rPr>
        <w:t xml:space="preserve"> </w:t>
      </w:r>
      <w:proofErr w:type="gramStart"/>
      <w:r w:rsidRPr="00051854">
        <w:rPr>
          <w:rFonts w:ascii="Tahoma"/>
          <w:b/>
          <w:spacing w:val="-1"/>
          <w:sz w:val="20"/>
        </w:rPr>
        <w:t>Reporting</w:t>
      </w:r>
      <w:proofErr w:type="gramEnd"/>
      <w:r w:rsidRPr="00051854">
        <w:rPr>
          <w:rFonts w:ascii="Tahoma"/>
          <w:b/>
          <w:spacing w:val="-1"/>
          <w:sz w:val="20"/>
        </w:rPr>
        <w:t xml:space="preserve"> to residents </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64161002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125894454"/>
          <w14:checkbox>
            <w14:checked w14:val="1"/>
            <w14:checkedState w14:val="2612" w14:font="MS Gothic"/>
            <w14:uncheckedState w14:val="2610" w14:font="MS Gothic"/>
          </w14:checkbox>
        </w:sdtPr>
        <w:sdtEndPr/>
        <w:sdtContent>
          <w:r w:rsidR="004F7E55">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88260566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725820141"/>
      </w:sdtPr>
      <w:sdtEndPr/>
      <w:sdtContent>
        <w:p w:rsidR="00463BED" w:rsidRPr="00F309C3" w:rsidRDefault="00AB4388" w:rsidP="00463BED">
          <w:pPr>
            <w:rPr>
              <w:rFonts w:ascii="Times New Roman" w:hAnsi="Times New Roman" w:cs="Times New Roman"/>
              <w:spacing w:val="-1"/>
              <w:sz w:val="20"/>
              <w:szCs w:val="20"/>
            </w:rPr>
          </w:pPr>
          <w:r w:rsidRPr="00AB4388">
            <w:rPr>
              <w:rFonts w:ascii="Calibri" w:eastAsia="Calibri" w:hAnsi="Calibri" w:cs="Times New Roman"/>
              <w:sz w:val="20"/>
              <w:szCs w:val="20"/>
            </w:rPr>
            <w:t>There were no reported instances of sexual abuse alleged to have occurred during this audit period.  DYS Policy and Procedure 01.05.07(b), page 10 meets the requirements of this standard.  No youth made an allegation of sexual abuse during this audit period and therefore there was no documentation to review.</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B3470D" w:rsidP="000F3AC4">
      <w:pPr>
        <w:rPr>
          <w:rFonts w:ascii="Tahoma"/>
          <w:b/>
          <w:spacing w:val="-1"/>
          <w:sz w:val="20"/>
        </w:rPr>
      </w:pPr>
      <w:r w:rsidRPr="00051854">
        <w:rPr>
          <w:rFonts w:ascii="Tahoma"/>
          <w:b/>
          <w:spacing w:val="-1"/>
          <w:sz w:val="20"/>
        </w:rPr>
        <w:t>Standard 115.376</w:t>
      </w:r>
      <w:r w:rsidR="00E06678">
        <w:rPr>
          <w:rFonts w:ascii="Tahoma"/>
          <w:b/>
          <w:spacing w:val="-1"/>
          <w:sz w:val="20"/>
        </w:rPr>
        <w:t xml:space="preserve"> </w:t>
      </w:r>
      <w:r w:rsidRPr="00051854">
        <w:rPr>
          <w:rFonts w:ascii="Tahoma"/>
          <w:b/>
          <w:spacing w:val="-1"/>
          <w:sz w:val="20"/>
        </w:rPr>
        <w:t>Disciplinary sanctions for staff</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62400709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870301080"/>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43437578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36657011"/>
      </w:sdtPr>
      <w:sdtEndPr/>
      <w:sdtContent>
        <w:p w:rsidR="00463BED" w:rsidRPr="00F309C3" w:rsidRDefault="00A167CD" w:rsidP="00463BED">
          <w:pPr>
            <w:rPr>
              <w:rFonts w:ascii="Times New Roman" w:hAnsi="Times New Roman" w:cs="Times New Roman"/>
              <w:spacing w:val="-1"/>
              <w:sz w:val="20"/>
              <w:szCs w:val="20"/>
            </w:rPr>
          </w:pPr>
          <w:r w:rsidRPr="00A167CD">
            <w:rPr>
              <w:rFonts w:ascii="Tahoma" w:eastAsia="Calibri" w:hAnsi="Tahoma" w:cs="Tahoma"/>
              <w:sz w:val="20"/>
              <w:szCs w:val="20"/>
            </w:rPr>
            <w:t>DYS Policy and Procedure 01.05.04(d), page 4 addresses the requirements of this standard.  There were no substantiated instances of sexual abuse, assault or harassment by facility staff occurring during this audit period, and therefore there was no documentation to review for compliance.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115.377</w:t>
      </w:r>
      <w:r w:rsidR="00E06678">
        <w:rPr>
          <w:rFonts w:ascii="Tahoma"/>
          <w:b/>
          <w:spacing w:val="-1"/>
          <w:sz w:val="20"/>
        </w:rPr>
        <w:t xml:space="preserve"> </w:t>
      </w:r>
      <w:r w:rsidRPr="00051854">
        <w:rPr>
          <w:rFonts w:ascii="Tahoma"/>
          <w:b/>
          <w:spacing w:val="-1"/>
          <w:sz w:val="20"/>
        </w:rPr>
        <w:t xml:space="preserve">Corrective </w:t>
      </w:r>
      <w:proofErr w:type="gramStart"/>
      <w:r w:rsidRPr="00051854">
        <w:rPr>
          <w:rFonts w:ascii="Tahoma"/>
          <w:b/>
          <w:spacing w:val="-1"/>
          <w:sz w:val="20"/>
        </w:rPr>
        <w:t>action</w:t>
      </w:r>
      <w:proofErr w:type="gramEnd"/>
      <w:r w:rsidRPr="00051854">
        <w:rPr>
          <w:rFonts w:ascii="Tahoma"/>
          <w:b/>
          <w:spacing w:val="-1"/>
          <w:sz w:val="20"/>
        </w:rPr>
        <w:t xml:space="preserve"> for contractors and volunteers </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00867839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834539680"/>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69237084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36944951"/>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DYS Policy and Procedure 01.10.01(a), page 1 addresses the requirements of this standard.  There were no reported instances of sexual abuse, assault or harassment by facility contractors or volunteers occurring during this audit period, and therefore there was no documentation to review for compliance.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115.378</w:t>
      </w:r>
      <w:r w:rsidR="00E06678">
        <w:rPr>
          <w:rFonts w:ascii="Tahoma"/>
          <w:b/>
          <w:spacing w:val="-1"/>
          <w:sz w:val="20"/>
        </w:rPr>
        <w:t xml:space="preserve"> </w:t>
      </w:r>
      <w:r w:rsidRPr="00051854">
        <w:rPr>
          <w:rFonts w:ascii="Tahoma"/>
          <w:b/>
          <w:spacing w:val="-1"/>
          <w:sz w:val="20"/>
        </w:rPr>
        <w:t xml:space="preserve">Disciplinary sanctions for residents </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86464224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1402675965"/>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76642498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91967971"/>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 xml:space="preserve">There were no reported incidents </w:t>
          </w:r>
          <w:r w:rsidR="005363B8">
            <w:rPr>
              <w:rFonts w:ascii="Calibri" w:eastAsia="Calibri" w:hAnsi="Calibri" w:cs="Times New Roman"/>
              <w:sz w:val="20"/>
              <w:szCs w:val="20"/>
            </w:rPr>
            <w:t>of youth on youth sexual abuse or assault</w:t>
          </w:r>
          <w:proofErr w:type="gramStart"/>
          <w:r w:rsidR="005363B8">
            <w:rPr>
              <w:rFonts w:ascii="Calibri" w:eastAsia="Calibri" w:hAnsi="Calibri" w:cs="Times New Roman"/>
              <w:sz w:val="20"/>
              <w:szCs w:val="20"/>
            </w:rPr>
            <w:t>.</w:t>
          </w:r>
          <w:r w:rsidRPr="00A167CD">
            <w:rPr>
              <w:rFonts w:ascii="Calibri" w:eastAsia="Calibri" w:hAnsi="Calibri" w:cs="Times New Roman"/>
              <w:sz w:val="20"/>
              <w:szCs w:val="20"/>
            </w:rPr>
            <w:t>.</w:t>
          </w:r>
          <w:proofErr w:type="gramEnd"/>
          <w:r w:rsidRPr="00A167CD">
            <w:rPr>
              <w:rFonts w:ascii="Calibri" w:eastAsia="Calibri" w:hAnsi="Calibri" w:cs="Times New Roman"/>
              <w:sz w:val="20"/>
              <w:szCs w:val="20"/>
            </w:rPr>
            <w:t xml:space="preserve">  The facility has a youth handbook that outlines the behavioral treatment program response for such violations.  Based upon the therapeutic nature of these programs the general </w:t>
          </w:r>
          <w:proofErr w:type="gramStart"/>
          <w:r w:rsidRPr="00A167CD">
            <w:rPr>
              <w:rFonts w:ascii="Calibri" w:eastAsia="Calibri" w:hAnsi="Calibri" w:cs="Times New Roman"/>
              <w:sz w:val="20"/>
              <w:szCs w:val="20"/>
            </w:rPr>
            <w:t>tenor of responses are</w:t>
          </w:r>
          <w:proofErr w:type="gramEnd"/>
          <w:r w:rsidRPr="00A167CD">
            <w:rPr>
              <w:rFonts w:ascii="Calibri" w:eastAsia="Calibri" w:hAnsi="Calibri" w:cs="Times New Roman"/>
              <w:sz w:val="20"/>
              <w:szCs w:val="20"/>
            </w:rPr>
            <w:t xml:space="preserve"> therapeutic in nature.  In other words, behavioral change is the goal versus punitive actions.  Based upon the fact that the facility’s primary goal related to disciplinary sanctions in response to rule violations is treatment oriented this auditor finds this standard to be in compliance.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115.381</w:t>
      </w:r>
      <w:r w:rsidR="00E06678">
        <w:rPr>
          <w:rFonts w:ascii="Tahoma"/>
          <w:b/>
          <w:spacing w:val="-1"/>
          <w:sz w:val="20"/>
        </w:rPr>
        <w:t xml:space="preserve"> </w:t>
      </w:r>
      <w:r w:rsidRPr="00051854">
        <w:rPr>
          <w:rFonts w:ascii="Tahoma"/>
          <w:b/>
          <w:spacing w:val="-1"/>
          <w:sz w:val="20"/>
        </w:rPr>
        <w:t>Medical and mental health screenings; history of sexual abuse</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76472638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2095887575"/>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22329832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w:t>
      </w:r>
      <w:r w:rsidRPr="00E506FE">
        <w:rPr>
          <w:rFonts w:cs="Tahoma"/>
          <w:spacing w:val="2"/>
          <w:sz w:val="20"/>
          <w:szCs w:val="20"/>
        </w:rPr>
        <w:lastRenderedPageBreak/>
        <w:t xml:space="preserve">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767728335"/>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 xml:space="preserve">DYS Policy and Procedure 01.05.07(b), page 8 addresses the requirements of this standard. </w:t>
          </w:r>
          <w:r w:rsidRPr="00A167CD">
            <w:rPr>
              <w:rFonts w:ascii="Calibri" w:eastAsia="Calibri" w:hAnsi="Calibri" w:cs="Times New Roman"/>
              <w:bCs/>
              <w:sz w:val="20"/>
              <w:szCs w:val="20"/>
            </w:rPr>
            <w:t xml:space="preserve">Youth admitted to the facility are seen by medical staff within 24 hours of arrival.  </w:t>
          </w:r>
          <w:proofErr w:type="gramStart"/>
          <w:r w:rsidRPr="00A167CD">
            <w:rPr>
              <w:rFonts w:ascii="Calibri" w:eastAsia="Calibri" w:hAnsi="Calibri" w:cs="Times New Roman"/>
              <w:bCs/>
              <w:sz w:val="20"/>
              <w:szCs w:val="20"/>
            </w:rPr>
            <w:t>Staff performing the youth’s intake utilize</w:t>
          </w:r>
          <w:proofErr w:type="gramEnd"/>
          <w:r w:rsidRPr="00A167CD">
            <w:rPr>
              <w:rFonts w:ascii="Calibri" w:eastAsia="Calibri" w:hAnsi="Calibri" w:cs="Times New Roman"/>
              <w:bCs/>
              <w:sz w:val="20"/>
              <w:szCs w:val="20"/>
            </w:rPr>
            <w:t xml:space="preserve"> a standardized screening tool to determine if a youth has any immediate and/or emergency medical or mental health needs. All youth interviewed confirmed that they were seen by medical staff shortly after arrival at the facility.  Interview with medical staff confirmed that screening includes history of sexual abuse.  Per medical staff interview, youth have access to all the same medical services available to youth in the community.  </w:t>
          </w:r>
          <w:r w:rsidRPr="00A167CD">
            <w:rPr>
              <w:rFonts w:ascii="Calibri" w:eastAsia="Calibri" w:hAnsi="Calibri" w:cs="Times New Roman"/>
              <w:sz w:val="20"/>
              <w:szCs w:val="20"/>
            </w:rPr>
            <w:t>When a disclosure of prior abuse occurs, and services are offered by Medical and Mental Health staff, this is documented in JJEMS.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rPr>
      </w:pPr>
      <w:r w:rsidRPr="00B3470D">
        <w:rPr>
          <w:rFonts w:ascii="Tahoma"/>
          <w:b/>
          <w:spacing w:val="-1"/>
          <w:sz w:val="20"/>
        </w:rPr>
        <w:t>Standard 115.382</w:t>
      </w:r>
      <w:r w:rsidR="00E06678">
        <w:rPr>
          <w:rFonts w:ascii="Tahoma"/>
          <w:b/>
          <w:spacing w:val="-1"/>
          <w:sz w:val="20"/>
        </w:rPr>
        <w:t xml:space="preserve"> </w:t>
      </w:r>
      <w:r w:rsidRPr="00B3470D">
        <w:rPr>
          <w:rFonts w:ascii="Tahoma"/>
          <w:b/>
          <w:spacing w:val="-1"/>
          <w:sz w:val="20"/>
        </w:rPr>
        <w:t>Access to emergency medical and mental health services</w:t>
      </w:r>
      <w:r>
        <w:rPr>
          <w:rFonts w:ascii="Tahoma"/>
          <w:b/>
          <w:spacing w:val="-1"/>
        </w:rPr>
        <w:t xml:space="preserve"> </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90669614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1291581701"/>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7031993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30518398"/>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The facility’s Institutional Plan fully addresses the requirements of this standard.  DYS Policy and Procedure 01.05.07(b) also requires that the youth’s medical and mental health needs are met. The state-wide MOU clearly states that services will be provided to the youth free of charge.  There were no reported incidents of sexual abuse or sexual assault occurring at the facility during this audit period, and therefore there was no documentation to be reviewed.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C805B1" w:rsidRDefault="00B3470D" w:rsidP="00883BA4">
      <w:pPr>
        <w:rPr>
          <w:rFonts w:ascii="Tahoma"/>
          <w:b/>
          <w:spacing w:val="-1"/>
          <w:sz w:val="20"/>
        </w:rPr>
      </w:pPr>
      <w:proofErr w:type="gramStart"/>
      <w:r w:rsidRPr="00051854">
        <w:rPr>
          <w:rFonts w:ascii="Tahoma"/>
          <w:b/>
          <w:spacing w:val="-1"/>
          <w:sz w:val="20"/>
        </w:rPr>
        <w:t>Standard 115.383</w:t>
      </w:r>
      <w:r w:rsidR="00E06678">
        <w:rPr>
          <w:rFonts w:ascii="Tahoma"/>
          <w:b/>
          <w:spacing w:val="-1"/>
          <w:sz w:val="20"/>
        </w:rPr>
        <w:t xml:space="preserve"> </w:t>
      </w:r>
      <w:r w:rsidRPr="00051854">
        <w:rPr>
          <w:rFonts w:ascii="Tahoma"/>
          <w:b/>
          <w:spacing w:val="-1"/>
          <w:sz w:val="20"/>
        </w:rPr>
        <w:t>Ongoing medical and mental health care for sexual abuse victims and abusers</w:t>
      </w:r>
      <w:proofErr w:type="gramEnd"/>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5735624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360204187"/>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07450889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765120245"/>
      </w:sdtPr>
      <w:sdtEndPr/>
      <w:sdtContent>
        <w:p w:rsidR="00463BED" w:rsidRPr="00F309C3" w:rsidRDefault="00F575AA" w:rsidP="00463BED">
          <w:pPr>
            <w:rPr>
              <w:rFonts w:ascii="Times New Roman" w:hAnsi="Times New Roman" w:cs="Times New Roman"/>
              <w:spacing w:val="-1"/>
              <w:sz w:val="20"/>
              <w:szCs w:val="20"/>
            </w:rPr>
          </w:pPr>
          <w:r>
            <w:rPr>
              <w:rFonts w:ascii="Calibri" w:eastAsia="Calibri" w:hAnsi="Calibri" w:cs="Times New Roman"/>
              <w:sz w:val="20"/>
              <w:szCs w:val="20"/>
            </w:rPr>
            <w:t>There were no</w:t>
          </w:r>
          <w:r w:rsidR="00A167CD" w:rsidRPr="00A167CD">
            <w:rPr>
              <w:rFonts w:ascii="Calibri" w:eastAsia="Calibri" w:hAnsi="Calibri" w:cs="Times New Roman"/>
              <w:sz w:val="20"/>
              <w:szCs w:val="20"/>
            </w:rPr>
            <w:t xml:space="preserve"> incidents of sexual abuse or sexual assault occurring at the facility during this audit period and therefore there was no documentation to review.  In the event that an incident was to occur the victim would receive services from the community provider as outlined in the state-wide MOU.  As previously noted, services from these providers are at no cost to the victim.  All ongoing medical care beyond the scope of facility medical staff would be provided by community providers.  The youth would have the option of facility clinical staff or community providers for ongoing mental health services.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115.386</w:t>
      </w:r>
      <w:r w:rsidR="00E06678">
        <w:rPr>
          <w:rFonts w:ascii="Tahoma"/>
          <w:b/>
          <w:spacing w:val="-1"/>
          <w:sz w:val="20"/>
        </w:rPr>
        <w:t xml:space="preserve"> </w:t>
      </w:r>
      <w:r w:rsidRPr="00051854">
        <w:rPr>
          <w:rFonts w:ascii="Tahoma"/>
          <w:b/>
          <w:spacing w:val="-1"/>
          <w:sz w:val="20"/>
        </w:rPr>
        <w:t xml:space="preserve">Sexual abuse incident reviews </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50227835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1431031689"/>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76937904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42771750"/>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Ther</w:t>
          </w:r>
          <w:r w:rsidR="00F575AA">
            <w:rPr>
              <w:rFonts w:ascii="Calibri" w:eastAsia="Calibri" w:hAnsi="Calibri" w:cs="Times New Roman"/>
              <w:sz w:val="20"/>
              <w:szCs w:val="20"/>
            </w:rPr>
            <w:t>e were no substantiated or unsubstantiated</w:t>
          </w:r>
          <w:r w:rsidRPr="00A167CD">
            <w:rPr>
              <w:rFonts w:ascii="Calibri" w:eastAsia="Calibri" w:hAnsi="Calibri" w:cs="Times New Roman"/>
              <w:sz w:val="20"/>
              <w:szCs w:val="20"/>
            </w:rPr>
            <w:t xml:space="preserve"> incidents of sexual abuse or sexual assault occurring at the facility during this audit period.  DYS Policy and Procedure 01.05.07(b), page 11 complies with this standard.  Due to the lack of sexual abuse incidents there was no documentation for this auditor to review.</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115.387</w:t>
      </w:r>
      <w:r w:rsidR="00E06678">
        <w:rPr>
          <w:rFonts w:ascii="Tahoma"/>
          <w:b/>
          <w:spacing w:val="-1"/>
          <w:sz w:val="20"/>
        </w:rPr>
        <w:t xml:space="preserve"> </w:t>
      </w:r>
      <w:r w:rsidRPr="00051854">
        <w:rPr>
          <w:rFonts w:ascii="Tahoma"/>
          <w:b/>
          <w:spacing w:val="-1"/>
          <w:sz w:val="20"/>
        </w:rPr>
        <w:t xml:space="preserve">Data collection </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57655963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1712542128"/>
          <w14:checkbox>
            <w14:checked w14:val="1"/>
            <w14:checkedState w14:val="2612" w14:font="MS Gothic"/>
            <w14:uncheckedState w14:val="2610" w14:font="MS Gothic"/>
          </w14:checkbox>
        </w:sdtPr>
        <w:sdtEndPr/>
        <w:sdtContent>
          <w:r w:rsidR="00AE320B">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55398353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471402226"/>
      </w:sdtPr>
      <w:sdtEndPr/>
      <w:sdtContent>
        <w:p w:rsidR="00463BED" w:rsidRPr="00F309C3" w:rsidRDefault="00AE320B" w:rsidP="00463BED">
          <w:pPr>
            <w:rPr>
              <w:rFonts w:ascii="Times New Roman" w:hAnsi="Times New Roman" w:cs="Times New Roman"/>
              <w:spacing w:val="-1"/>
              <w:sz w:val="20"/>
              <w:szCs w:val="20"/>
            </w:rPr>
          </w:pPr>
          <w:r w:rsidRPr="00AE320B">
            <w:rPr>
              <w:rFonts w:ascii="Tahoma" w:eastAsia="Calibri" w:hAnsi="Tahoma" w:cs="Tahoma"/>
              <w:sz w:val="20"/>
              <w:szCs w:val="20"/>
            </w:rPr>
            <w:t>DYS Policy and Procedure 01.05.07(b), pag</w:t>
          </w:r>
          <w:r w:rsidRPr="00AE320B">
            <w:rPr>
              <w:rFonts w:ascii="Calibri" w:eastAsia="Calibri" w:hAnsi="Calibri" w:cs="Times New Roman"/>
              <w:sz w:val="20"/>
              <w:szCs w:val="20"/>
            </w:rPr>
            <w:t xml:space="preserve">e </w:t>
          </w:r>
          <w:r w:rsidRPr="00AE320B">
            <w:rPr>
              <w:rFonts w:ascii="Tahoma" w:eastAsia="Calibri" w:hAnsi="Tahoma" w:cs="Tahoma"/>
              <w:sz w:val="20"/>
              <w:szCs w:val="20"/>
            </w:rPr>
            <w:t>12 complies with this standard. DYS also maintains electronic records for youth and staff.  Combined these systems allow DYS to access data sufficient to complete the annual survey of sexual violence.  The agency’s public website was reviewed by this auditor.  Aggregate data for all contract and DYS operated facilities is posted.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115.388</w:t>
      </w:r>
      <w:r w:rsidR="00E06678">
        <w:rPr>
          <w:rFonts w:ascii="Tahoma"/>
          <w:b/>
          <w:spacing w:val="-1"/>
          <w:sz w:val="20"/>
        </w:rPr>
        <w:t xml:space="preserve"> </w:t>
      </w:r>
      <w:r w:rsidRPr="00051854">
        <w:rPr>
          <w:rFonts w:ascii="Tahoma"/>
          <w:b/>
          <w:spacing w:val="-1"/>
          <w:sz w:val="20"/>
        </w:rPr>
        <w:t xml:space="preserve">Data review for corrective action </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35380860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177578668"/>
          <w14:checkbox>
            <w14:checked w14:val="1"/>
            <w14:checkedState w14:val="2612" w14:font="MS Gothic"/>
            <w14:uncheckedState w14:val="2610" w14:font="MS Gothic"/>
          </w14:checkbox>
        </w:sdtPr>
        <w:sdtEndPr/>
        <w:sdtContent>
          <w:r w:rsidR="00B900E7">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22652823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307134265"/>
      </w:sdtPr>
      <w:sdtEndPr/>
      <w:sdtContent>
        <w:p w:rsidR="00463BED" w:rsidRPr="00F309C3" w:rsidRDefault="00B900E7" w:rsidP="00463BED">
          <w:pPr>
            <w:rPr>
              <w:rFonts w:ascii="Times New Roman" w:hAnsi="Times New Roman" w:cs="Times New Roman"/>
              <w:spacing w:val="-1"/>
              <w:sz w:val="20"/>
              <w:szCs w:val="20"/>
            </w:rPr>
          </w:pPr>
          <w:r w:rsidRPr="00B900E7">
            <w:rPr>
              <w:rFonts w:ascii="Calibri" w:eastAsia="Calibri" w:hAnsi="Calibri" w:cs="Times New Roman"/>
              <w:sz w:val="20"/>
              <w:szCs w:val="20"/>
            </w:rPr>
            <w:t>The agency’s public website was reviewed by this auditor.  The most recent, available annual PREA report was posted.  The annual report addresses all elements of this standard.  DYS Policy and Procedure 01.08.02 addresses the retention requirements of this standard.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115.389</w:t>
      </w:r>
      <w:r w:rsidR="00E06678">
        <w:rPr>
          <w:rFonts w:ascii="Tahoma"/>
          <w:b/>
          <w:spacing w:val="-1"/>
          <w:sz w:val="20"/>
        </w:rPr>
        <w:t xml:space="preserve"> </w:t>
      </w:r>
      <w:r w:rsidRPr="00051854">
        <w:rPr>
          <w:rFonts w:ascii="Tahoma"/>
          <w:b/>
          <w:spacing w:val="-1"/>
          <w:sz w:val="20"/>
        </w:rPr>
        <w:t xml:space="preserve">Data storage, publication, and destruction </w:t>
      </w:r>
    </w:p>
    <w:p w:rsidR="00463BED" w:rsidRPr="00264A63" w:rsidRDefault="00463BED" w:rsidP="00463BED">
      <w:pPr>
        <w:rPr>
          <w:rFonts w:ascii="Tahoma" w:eastAsia="Tahoma" w:hAnsi="Tahoma" w:cs="Tahoma"/>
          <w:sz w:val="20"/>
          <w:szCs w:val="20"/>
        </w:rPr>
      </w:pP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89574835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76D9A" w:rsidP="00463BED">
      <w:pPr>
        <w:pStyle w:val="BodyText"/>
        <w:spacing w:before="0" w:after="200"/>
        <w:ind w:left="1440" w:right="992" w:hanging="720"/>
        <w:rPr>
          <w:rFonts w:cs="Tahoma"/>
          <w:sz w:val="20"/>
          <w:szCs w:val="20"/>
        </w:rPr>
      </w:pPr>
      <w:sdt>
        <w:sdtPr>
          <w:rPr>
            <w:rFonts w:cs="Tahoma"/>
            <w:spacing w:val="-1"/>
            <w:sz w:val="20"/>
            <w:szCs w:val="20"/>
          </w:rPr>
          <w:id w:val="917983661"/>
          <w14:checkbox>
            <w14:checked w14:val="1"/>
            <w14:checkedState w14:val="2612" w14:font="MS Gothic"/>
            <w14:uncheckedState w14:val="2610" w14:font="MS Gothic"/>
          </w14:checkbox>
        </w:sdtPr>
        <w:sdtEndPr/>
        <w:sdtContent>
          <w:r w:rsidR="00B900E7">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76D9A" w:rsidP="00463BED">
      <w:pPr>
        <w:pStyle w:val="BodyText"/>
        <w:spacing w:before="0" w:after="200"/>
        <w:ind w:left="1440" w:hanging="720"/>
        <w:rPr>
          <w:rFonts w:cs="Tahoma"/>
          <w:sz w:val="20"/>
          <w:szCs w:val="20"/>
        </w:rPr>
      </w:pPr>
      <w:sdt>
        <w:sdtPr>
          <w:rPr>
            <w:rFonts w:cs="Tahoma"/>
            <w:spacing w:val="-1"/>
            <w:sz w:val="20"/>
            <w:szCs w:val="20"/>
          </w:rPr>
          <w:id w:val="-156154978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88296405"/>
      </w:sdtPr>
      <w:sdtEndPr/>
      <w:sdtContent>
        <w:p w:rsidR="00463BED" w:rsidRPr="00F309C3" w:rsidRDefault="00B900E7" w:rsidP="00463BED">
          <w:pPr>
            <w:rPr>
              <w:rFonts w:ascii="Times New Roman" w:hAnsi="Times New Roman" w:cs="Times New Roman"/>
              <w:spacing w:val="-1"/>
              <w:sz w:val="20"/>
              <w:szCs w:val="20"/>
            </w:rPr>
          </w:pPr>
          <w:r w:rsidRPr="00B900E7">
            <w:rPr>
              <w:rFonts w:ascii="Calibri" w:eastAsia="Calibri" w:hAnsi="Calibri" w:cs="Times New Roman"/>
              <w:sz w:val="20"/>
              <w:szCs w:val="20"/>
            </w:rPr>
            <w:t>The DYS Policy and Procedure 01.08.02 addresses the data storage requirements of this standard.  A review of the data available on the DYS website supports full compliance for this standard.  There is no individual identifying information contained in the aggregate data or the reports related to the data posted.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463BED" w:rsidRPr="00E506FE" w:rsidRDefault="00463BED" w:rsidP="00463BED">
      <w:pPr>
        <w:ind w:right="1028"/>
        <w:rPr>
          <w:rFonts w:ascii="Tahoma" w:eastAsia="Tahoma" w:hAnsi="Tahoma" w:cs="Tahoma"/>
          <w:sz w:val="20"/>
          <w:szCs w:val="20"/>
        </w:rPr>
      </w:pPr>
      <w:r w:rsidRPr="00E506FE">
        <w:rPr>
          <w:rFonts w:ascii="Tahoma" w:hAnsi="Tahoma" w:cs="Tahoma"/>
          <w:b/>
          <w:spacing w:val="-2"/>
          <w:sz w:val="20"/>
          <w:szCs w:val="20"/>
        </w:rPr>
        <w:t>AUDITOR</w:t>
      </w:r>
      <w:r w:rsidRPr="00E506FE">
        <w:rPr>
          <w:rFonts w:ascii="Tahoma" w:hAnsi="Tahoma" w:cs="Tahoma"/>
          <w:b/>
          <w:spacing w:val="-4"/>
          <w:sz w:val="20"/>
          <w:szCs w:val="20"/>
        </w:rPr>
        <w:t xml:space="preserve"> </w:t>
      </w:r>
      <w:r w:rsidRPr="00E506FE">
        <w:rPr>
          <w:rFonts w:ascii="Tahoma" w:hAnsi="Tahoma" w:cs="Tahoma"/>
          <w:b/>
          <w:spacing w:val="-1"/>
          <w:sz w:val="20"/>
          <w:szCs w:val="20"/>
        </w:rPr>
        <w:t>CERTIFICATION</w:t>
      </w:r>
    </w:p>
    <w:p w:rsidR="00463BED" w:rsidRPr="00E506FE" w:rsidRDefault="00463BED" w:rsidP="00463BED">
      <w:pPr>
        <w:pStyle w:val="BodyText"/>
        <w:spacing w:before="0"/>
        <w:ind w:left="0" w:right="1028"/>
        <w:rPr>
          <w:rFonts w:cs="Tahoma"/>
          <w:spacing w:val="-4"/>
          <w:sz w:val="20"/>
          <w:szCs w:val="20"/>
        </w:rPr>
      </w:pPr>
      <w:r w:rsidRPr="00E506FE">
        <w:rPr>
          <w:rFonts w:cs="Tahoma"/>
          <w:sz w:val="20"/>
          <w:szCs w:val="20"/>
        </w:rPr>
        <w:t xml:space="preserve">I </w:t>
      </w:r>
      <w:r w:rsidRPr="00E506FE">
        <w:rPr>
          <w:rFonts w:cs="Tahoma"/>
          <w:spacing w:val="-1"/>
          <w:sz w:val="20"/>
          <w:szCs w:val="20"/>
        </w:rPr>
        <w:t>certify</w:t>
      </w:r>
      <w:r w:rsidRPr="00E506FE">
        <w:rPr>
          <w:rFonts w:cs="Tahoma"/>
          <w:sz w:val="20"/>
          <w:szCs w:val="20"/>
        </w:rPr>
        <w:t xml:space="preserve"> </w:t>
      </w:r>
      <w:r w:rsidRPr="00E506FE">
        <w:rPr>
          <w:rFonts w:cs="Tahoma"/>
          <w:spacing w:val="-1"/>
          <w:sz w:val="20"/>
          <w:szCs w:val="20"/>
        </w:rPr>
        <w:t>that</w:t>
      </w:r>
      <w:r w:rsidRPr="00E506FE">
        <w:rPr>
          <w:rFonts w:cs="Tahoma"/>
          <w:spacing w:val="-4"/>
          <w:sz w:val="20"/>
          <w:szCs w:val="20"/>
        </w:rPr>
        <w:t>:</w:t>
      </w:r>
    </w:p>
    <w:p w:rsidR="00463BED" w:rsidRPr="00E506FE" w:rsidRDefault="00463BED" w:rsidP="00463BED">
      <w:pPr>
        <w:pStyle w:val="BodyText"/>
        <w:spacing w:before="0"/>
        <w:ind w:left="0" w:right="1028"/>
        <w:rPr>
          <w:rFonts w:cs="Tahoma"/>
          <w:spacing w:val="-4"/>
          <w:sz w:val="20"/>
          <w:szCs w:val="20"/>
        </w:rPr>
      </w:pPr>
    </w:p>
    <w:p w:rsidR="00463BED" w:rsidRPr="00967F33" w:rsidRDefault="00376D9A" w:rsidP="00463BED">
      <w:pPr>
        <w:pStyle w:val="BodyText"/>
        <w:spacing w:before="0"/>
        <w:ind w:left="1440" w:right="1028" w:hanging="720"/>
        <w:rPr>
          <w:rFonts w:cs="Tahoma"/>
          <w:spacing w:val="75"/>
          <w:sz w:val="20"/>
          <w:szCs w:val="20"/>
        </w:rPr>
      </w:pPr>
      <w:sdt>
        <w:sdtPr>
          <w:rPr>
            <w:rFonts w:cs="Tahoma"/>
            <w:spacing w:val="-4"/>
            <w:sz w:val="20"/>
            <w:szCs w:val="20"/>
          </w:rPr>
          <w:id w:val="-114985162"/>
          <w14:checkbox>
            <w14:checked w14:val="1"/>
            <w14:checkedState w14:val="2612" w14:font="MS Gothic"/>
            <w14:uncheckedState w14:val="2610" w14:font="MS Gothic"/>
          </w14:checkbox>
        </w:sdtPr>
        <w:sdtEndPr/>
        <w:sdtContent>
          <w:r w:rsidR="00B900E7">
            <w:rPr>
              <w:rFonts w:ascii="MS Gothic" w:eastAsia="MS Gothic" w:hAnsi="MS Gothic" w:cs="Tahoma" w:hint="eastAsia"/>
              <w:spacing w:val="-4"/>
              <w:sz w:val="20"/>
              <w:szCs w:val="20"/>
            </w:rPr>
            <w:t>☒</w:t>
          </w:r>
        </w:sdtContent>
      </w:sdt>
      <w:r w:rsidR="00463BED">
        <w:rPr>
          <w:rFonts w:cs="Tahoma"/>
          <w:spacing w:val="-4"/>
          <w:sz w:val="20"/>
          <w:szCs w:val="20"/>
        </w:rPr>
        <w:tab/>
      </w:r>
      <w:r w:rsidR="00463BED" w:rsidRPr="00E506FE">
        <w:rPr>
          <w:rFonts w:cs="Tahoma"/>
          <w:spacing w:val="-4"/>
          <w:sz w:val="20"/>
          <w:szCs w:val="20"/>
        </w:rPr>
        <w:t>T</w:t>
      </w:r>
      <w:r w:rsidR="00463BED" w:rsidRPr="00E506FE">
        <w:rPr>
          <w:rFonts w:cs="Tahoma"/>
          <w:spacing w:val="-1"/>
          <w:sz w:val="20"/>
          <w:szCs w:val="20"/>
        </w:rPr>
        <w:t>he</w:t>
      </w:r>
      <w:r w:rsidR="00463BED" w:rsidRPr="00E506FE">
        <w:rPr>
          <w:rFonts w:cs="Tahoma"/>
          <w:spacing w:val="-3"/>
          <w:sz w:val="20"/>
          <w:szCs w:val="20"/>
        </w:rPr>
        <w:t xml:space="preserve"> </w:t>
      </w:r>
      <w:r w:rsidR="00463BED" w:rsidRPr="00E506FE">
        <w:rPr>
          <w:rFonts w:cs="Tahoma"/>
          <w:spacing w:val="-1"/>
          <w:sz w:val="20"/>
          <w:szCs w:val="20"/>
        </w:rPr>
        <w:t>contents</w:t>
      </w:r>
      <w:r w:rsidR="00463BED" w:rsidRPr="00E506FE">
        <w:rPr>
          <w:rFonts w:cs="Tahoma"/>
          <w:sz w:val="20"/>
          <w:szCs w:val="20"/>
        </w:rPr>
        <w:t xml:space="preserve"> of</w:t>
      </w:r>
      <w:r w:rsidR="00463BED" w:rsidRPr="00E506FE">
        <w:rPr>
          <w:rFonts w:cs="Tahoma"/>
          <w:spacing w:val="-1"/>
          <w:sz w:val="20"/>
          <w:szCs w:val="20"/>
        </w:rPr>
        <w:t xml:space="preserve"> this</w:t>
      </w:r>
      <w:r w:rsidR="00463BED" w:rsidRPr="00E506FE">
        <w:rPr>
          <w:rFonts w:cs="Tahoma"/>
          <w:spacing w:val="2"/>
          <w:sz w:val="20"/>
          <w:szCs w:val="20"/>
        </w:rPr>
        <w:t xml:space="preserve"> </w:t>
      </w:r>
      <w:r w:rsidR="00463BED" w:rsidRPr="00E506FE">
        <w:rPr>
          <w:rFonts w:cs="Tahoma"/>
          <w:spacing w:val="-1"/>
          <w:sz w:val="20"/>
          <w:szCs w:val="20"/>
        </w:rPr>
        <w:t>report</w:t>
      </w:r>
      <w:r w:rsidR="00463BED" w:rsidRPr="00E506FE">
        <w:rPr>
          <w:rFonts w:cs="Tahoma"/>
          <w:spacing w:val="-4"/>
          <w:sz w:val="20"/>
          <w:szCs w:val="20"/>
        </w:rPr>
        <w:t xml:space="preserve"> </w:t>
      </w:r>
      <w:r w:rsidR="00463BED" w:rsidRPr="00E506FE">
        <w:rPr>
          <w:rFonts w:cs="Tahoma"/>
          <w:sz w:val="20"/>
          <w:szCs w:val="20"/>
        </w:rPr>
        <w:t>are</w:t>
      </w:r>
      <w:r w:rsidR="00463BED" w:rsidRPr="00E506FE">
        <w:rPr>
          <w:rFonts w:cs="Tahoma"/>
          <w:spacing w:val="-3"/>
          <w:sz w:val="20"/>
          <w:szCs w:val="20"/>
        </w:rPr>
        <w:t xml:space="preserve"> </w:t>
      </w:r>
      <w:r w:rsidR="00463BED" w:rsidRPr="00E506FE">
        <w:rPr>
          <w:rFonts w:cs="Tahoma"/>
          <w:spacing w:val="-1"/>
          <w:sz w:val="20"/>
          <w:szCs w:val="20"/>
        </w:rPr>
        <w:t>accurate</w:t>
      </w:r>
      <w:r w:rsidR="00463BED" w:rsidRPr="00E506FE">
        <w:rPr>
          <w:rFonts w:cs="Tahoma"/>
          <w:spacing w:val="-3"/>
          <w:sz w:val="20"/>
          <w:szCs w:val="20"/>
        </w:rPr>
        <w:t xml:space="preserve"> </w:t>
      </w:r>
      <w:r w:rsidR="00463BED" w:rsidRPr="00E506FE">
        <w:rPr>
          <w:rFonts w:cs="Tahoma"/>
          <w:spacing w:val="-1"/>
          <w:sz w:val="20"/>
          <w:szCs w:val="20"/>
        </w:rPr>
        <w:t>to</w:t>
      </w:r>
      <w:r w:rsidR="00463BED" w:rsidRPr="00E506FE">
        <w:rPr>
          <w:rFonts w:cs="Tahoma"/>
          <w:spacing w:val="3"/>
          <w:sz w:val="20"/>
          <w:szCs w:val="20"/>
        </w:rPr>
        <w:t xml:space="preserve">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best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w:t>
      </w:r>
      <w:r w:rsidR="00463BED" w:rsidRPr="00E506FE">
        <w:rPr>
          <w:rFonts w:cs="Tahoma"/>
          <w:sz w:val="20"/>
          <w:szCs w:val="20"/>
        </w:rPr>
        <w:t xml:space="preserve">my </w:t>
      </w:r>
      <w:r w:rsidR="00463BED" w:rsidRPr="00E506FE">
        <w:rPr>
          <w:rFonts w:cs="Tahoma"/>
          <w:spacing w:val="-2"/>
          <w:sz w:val="20"/>
          <w:szCs w:val="20"/>
        </w:rPr>
        <w:t>knowledge</w:t>
      </w:r>
      <w:r w:rsidR="00463BED">
        <w:rPr>
          <w:rFonts w:cs="Tahoma"/>
          <w:spacing w:val="-3"/>
          <w:sz w:val="20"/>
          <w:szCs w:val="20"/>
        </w:rPr>
        <w:t>.</w:t>
      </w:r>
    </w:p>
    <w:p w:rsidR="00463BED" w:rsidRPr="00E506FE" w:rsidRDefault="00463BED" w:rsidP="00463BED">
      <w:pPr>
        <w:pStyle w:val="BodyText"/>
        <w:spacing w:before="0"/>
        <w:ind w:left="1440" w:right="1028"/>
        <w:rPr>
          <w:rFonts w:cs="Tahoma"/>
          <w:spacing w:val="75"/>
          <w:sz w:val="20"/>
          <w:szCs w:val="20"/>
        </w:rPr>
      </w:pPr>
    </w:p>
    <w:p w:rsidR="00463BED" w:rsidRDefault="00376D9A" w:rsidP="00463BED">
      <w:pPr>
        <w:pStyle w:val="BodyText"/>
        <w:spacing w:before="0"/>
        <w:ind w:left="1440" w:right="1028" w:hanging="720"/>
        <w:rPr>
          <w:rFonts w:cs="Tahoma"/>
          <w:spacing w:val="-1"/>
          <w:sz w:val="20"/>
          <w:szCs w:val="20"/>
        </w:rPr>
      </w:pPr>
      <w:sdt>
        <w:sdtPr>
          <w:rPr>
            <w:rFonts w:cs="Tahoma"/>
            <w:sz w:val="20"/>
            <w:szCs w:val="20"/>
          </w:rPr>
          <w:id w:val="2131515299"/>
          <w14:checkbox>
            <w14:checked w14:val="1"/>
            <w14:checkedState w14:val="2612" w14:font="MS Gothic"/>
            <w14:uncheckedState w14:val="2610" w14:font="MS Gothic"/>
          </w14:checkbox>
        </w:sdtPr>
        <w:sdtEndPr/>
        <w:sdtContent>
          <w:r w:rsidR="00B900E7">
            <w:rPr>
              <w:rFonts w:ascii="MS Gothic" w:eastAsia="MS Gothic" w:hAnsi="MS Gothic" w:cs="Tahoma" w:hint="eastAsia"/>
              <w:sz w:val="20"/>
              <w:szCs w:val="20"/>
            </w:rPr>
            <w:t>☒</w:t>
          </w:r>
        </w:sdtContent>
      </w:sdt>
      <w:r w:rsidR="00463BED">
        <w:rPr>
          <w:rFonts w:cs="Tahoma"/>
          <w:sz w:val="20"/>
          <w:szCs w:val="20"/>
        </w:rPr>
        <w:tab/>
      </w:r>
      <w:r w:rsidR="00463BED" w:rsidRPr="00E506FE">
        <w:rPr>
          <w:rFonts w:cs="Tahoma"/>
          <w:sz w:val="20"/>
          <w:szCs w:val="20"/>
        </w:rPr>
        <w:t>No</w:t>
      </w:r>
      <w:r w:rsidR="00463BED" w:rsidRPr="00E506FE">
        <w:rPr>
          <w:rFonts w:cs="Tahoma"/>
          <w:spacing w:val="-2"/>
          <w:sz w:val="20"/>
          <w:szCs w:val="20"/>
        </w:rPr>
        <w:t xml:space="preserve"> </w:t>
      </w:r>
      <w:r w:rsidR="00463BED" w:rsidRPr="00E506FE">
        <w:rPr>
          <w:rFonts w:cs="Tahoma"/>
          <w:spacing w:val="-1"/>
          <w:sz w:val="20"/>
          <w:szCs w:val="20"/>
        </w:rPr>
        <w:t>conflict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interest</w:t>
      </w:r>
      <w:r w:rsidR="00463BED" w:rsidRPr="00E506FE">
        <w:rPr>
          <w:rFonts w:cs="Tahoma"/>
          <w:spacing w:val="-4"/>
          <w:sz w:val="20"/>
          <w:szCs w:val="20"/>
        </w:rPr>
        <w:t xml:space="preserve"> </w:t>
      </w:r>
      <w:r w:rsidR="00463BED" w:rsidRPr="00E506FE">
        <w:rPr>
          <w:rFonts w:cs="Tahoma"/>
          <w:spacing w:val="-1"/>
          <w:sz w:val="20"/>
          <w:szCs w:val="20"/>
        </w:rPr>
        <w:t>exists</w:t>
      </w:r>
      <w:r w:rsidR="00463BED" w:rsidRPr="00E506FE">
        <w:rPr>
          <w:rFonts w:cs="Tahoma"/>
          <w:sz w:val="20"/>
          <w:szCs w:val="20"/>
        </w:rPr>
        <w:t xml:space="preserve"> </w:t>
      </w:r>
      <w:r w:rsidR="00463BED" w:rsidRPr="00E506FE">
        <w:rPr>
          <w:rFonts w:cs="Tahoma"/>
          <w:spacing w:val="-1"/>
          <w:sz w:val="20"/>
          <w:szCs w:val="20"/>
        </w:rPr>
        <w:t xml:space="preserve">with </w:t>
      </w:r>
      <w:r w:rsidR="00463BED" w:rsidRPr="00E506FE">
        <w:rPr>
          <w:rFonts w:cs="Tahoma"/>
          <w:spacing w:val="-2"/>
          <w:sz w:val="20"/>
          <w:szCs w:val="20"/>
        </w:rPr>
        <w:t>respect</w:t>
      </w:r>
      <w:r w:rsidR="00463BED" w:rsidRPr="00E506FE">
        <w:rPr>
          <w:rFonts w:cs="Tahoma"/>
          <w:spacing w:val="-4"/>
          <w:sz w:val="20"/>
          <w:szCs w:val="20"/>
        </w:rPr>
        <w:t xml:space="preserve"> </w:t>
      </w:r>
      <w:r w:rsidR="00463BED" w:rsidRPr="00E506FE">
        <w:rPr>
          <w:rFonts w:cs="Tahoma"/>
          <w:spacing w:val="-1"/>
          <w:sz w:val="20"/>
          <w:szCs w:val="20"/>
        </w:rPr>
        <w:t>to</w:t>
      </w:r>
      <w:r w:rsidR="00463BED" w:rsidRPr="00E506FE">
        <w:rPr>
          <w:rFonts w:cs="Tahoma"/>
          <w:spacing w:val="-2"/>
          <w:sz w:val="20"/>
          <w:szCs w:val="20"/>
        </w:rPr>
        <w:t xml:space="preserve"> </w:t>
      </w:r>
      <w:r w:rsidR="00463BED" w:rsidRPr="00E506FE">
        <w:rPr>
          <w:rFonts w:cs="Tahoma"/>
          <w:spacing w:val="1"/>
          <w:sz w:val="20"/>
          <w:szCs w:val="20"/>
        </w:rPr>
        <w:t>my</w:t>
      </w:r>
      <w:r w:rsidR="00463BED" w:rsidRPr="00E506FE">
        <w:rPr>
          <w:rFonts w:cs="Tahoma"/>
          <w:sz w:val="20"/>
          <w:szCs w:val="20"/>
        </w:rPr>
        <w:t xml:space="preserve"> </w:t>
      </w:r>
      <w:r w:rsidR="00463BED" w:rsidRPr="00E506FE">
        <w:rPr>
          <w:rFonts w:cs="Tahoma"/>
          <w:spacing w:val="-1"/>
          <w:sz w:val="20"/>
          <w:szCs w:val="20"/>
        </w:rPr>
        <w:t>ability</w:t>
      </w:r>
      <w:r w:rsidR="00463BED" w:rsidRPr="00E506FE">
        <w:rPr>
          <w:rFonts w:cs="Tahoma"/>
          <w:spacing w:val="-2"/>
          <w:sz w:val="20"/>
          <w:szCs w:val="20"/>
        </w:rPr>
        <w:t xml:space="preserve"> </w:t>
      </w:r>
      <w:r w:rsidR="00463BED" w:rsidRPr="00E506FE">
        <w:rPr>
          <w:rFonts w:cs="Tahoma"/>
          <w:spacing w:val="-1"/>
          <w:sz w:val="20"/>
          <w:szCs w:val="20"/>
        </w:rPr>
        <w:t>to</w:t>
      </w:r>
      <w:r w:rsidR="00463BED" w:rsidRPr="00E506FE">
        <w:rPr>
          <w:rFonts w:cs="Tahoma"/>
          <w:spacing w:val="-2"/>
          <w:sz w:val="20"/>
          <w:szCs w:val="20"/>
        </w:rPr>
        <w:t xml:space="preserve"> </w:t>
      </w:r>
      <w:r w:rsidR="00463BED" w:rsidRPr="00E506FE">
        <w:rPr>
          <w:rFonts w:cs="Tahoma"/>
          <w:spacing w:val="-1"/>
          <w:sz w:val="20"/>
          <w:szCs w:val="20"/>
        </w:rPr>
        <w:t>conduct</w:t>
      </w:r>
      <w:r w:rsidR="00463BED" w:rsidRPr="00E506FE">
        <w:rPr>
          <w:rFonts w:cs="Tahoma"/>
          <w:spacing w:val="-4"/>
          <w:sz w:val="20"/>
          <w:szCs w:val="20"/>
        </w:rPr>
        <w:t xml:space="preserve"> </w:t>
      </w:r>
      <w:r w:rsidR="00463BED" w:rsidRPr="00E506FE">
        <w:rPr>
          <w:rFonts w:cs="Tahoma"/>
          <w:spacing w:val="-1"/>
          <w:sz w:val="20"/>
          <w:szCs w:val="20"/>
        </w:rPr>
        <w:t>an audit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agency</w:t>
      </w:r>
      <w:r w:rsidR="00463BED" w:rsidRPr="00E506FE">
        <w:rPr>
          <w:rFonts w:cs="Tahoma"/>
          <w:spacing w:val="-2"/>
          <w:sz w:val="20"/>
          <w:szCs w:val="20"/>
        </w:rPr>
        <w:t xml:space="preserve"> </w:t>
      </w:r>
      <w:r w:rsidR="00463BED" w:rsidRPr="00E506FE">
        <w:rPr>
          <w:rFonts w:cs="Tahoma"/>
          <w:sz w:val="20"/>
          <w:szCs w:val="20"/>
        </w:rPr>
        <w:t>under</w:t>
      </w:r>
      <w:r w:rsidR="00463BED" w:rsidRPr="00E506FE">
        <w:rPr>
          <w:rFonts w:cs="Tahoma"/>
          <w:spacing w:val="79"/>
          <w:sz w:val="20"/>
          <w:szCs w:val="20"/>
        </w:rPr>
        <w:t xml:space="preserve"> </w:t>
      </w:r>
      <w:r w:rsidR="00463BED" w:rsidRPr="00E506FE">
        <w:rPr>
          <w:rFonts w:cs="Tahoma"/>
          <w:spacing w:val="-1"/>
          <w:sz w:val="20"/>
          <w:szCs w:val="20"/>
        </w:rPr>
        <w:t>review, and</w:t>
      </w:r>
    </w:p>
    <w:p w:rsidR="00463BED" w:rsidRPr="00E506FE" w:rsidRDefault="00463BED" w:rsidP="00463BED">
      <w:pPr>
        <w:pStyle w:val="BodyText"/>
        <w:spacing w:before="0"/>
        <w:ind w:left="1440" w:right="1028"/>
        <w:rPr>
          <w:rFonts w:cs="Tahoma"/>
          <w:spacing w:val="-1"/>
          <w:sz w:val="20"/>
          <w:szCs w:val="20"/>
        </w:rPr>
      </w:pPr>
    </w:p>
    <w:p w:rsidR="00463BED" w:rsidRPr="00E506FE" w:rsidRDefault="00376D9A" w:rsidP="00463BED">
      <w:pPr>
        <w:pStyle w:val="BodyText"/>
        <w:spacing w:before="0"/>
        <w:ind w:left="1440" w:right="1028" w:hanging="720"/>
        <w:rPr>
          <w:rFonts w:cs="Tahoma"/>
          <w:spacing w:val="-1"/>
          <w:sz w:val="20"/>
          <w:szCs w:val="20"/>
        </w:rPr>
      </w:pPr>
      <w:sdt>
        <w:sdtPr>
          <w:rPr>
            <w:rFonts w:cs="Tahoma"/>
            <w:sz w:val="20"/>
            <w:szCs w:val="20"/>
          </w:rPr>
          <w:id w:val="-1714413525"/>
          <w14:checkbox>
            <w14:checked w14:val="1"/>
            <w14:checkedState w14:val="2612" w14:font="MS Gothic"/>
            <w14:uncheckedState w14:val="2610" w14:font="MS Gothic"/>
          </w14:checkbox>
        </w:sdtPr>
        <w:sdtEndPr/>
        <w:sdtContent>
          <w:r w:rsidR="00B900E7">
            <w:rPr>
              <w:rFonts w:ascii="MS Gothic" w:eastAsia="MS Gothic" w:hAnsi="MS Gothic" w:cs="Tahoma" w:hint="eastAsia"/>
              <w:sz w:val="20"/>
              <w:szCs w:val="20"/>
            </w:rPr>
            <w:t>☒</w:t>
          </w:r>
        </w:sdtContent>
      </w:sdt>
      <w:r w:rsidR="00463BED">
        <w:rPr>
          <w:rFonts w:cs="Tahoma"/>
          <w:sz w:val="20"/>
          <w:szCs w:val="20"/>
        </w:rPr>
        <w:tab/>
      </w:r>
      <w:r w:rsidR="00463BED" w:rsidRPr="00E506FE">
        <w:rPr>
          <w:rFonts w:cs="Tahoma"/>
          <w:sz w:val="20"/>
          <w:szCs w:val="20"/>
        </w:rPr>
        <w:t>I have not included in the final report any personally identifiable information (PII) about any inmate or staff member, except where the names of administrative personnel are specifically requested in the report template</w:t>
      </w:r>
      <w:r w:rsidR="00463BED" w:rsidRPr="00E506FE">
        <w:rPr>
          <w:rFonts w:cs="Tahoma"/>
          <w:spacing w:val="-1"/>
          <w:sz w:val="20"/>
          <w:szCs w:val="20"/>
        </w:rPr>
        <w:t>.</w:t>
      </w:r>
    </w:p>
    <w:p w:rsidR="00463BED" w:rsidRPr="00E506FE" w:rsidRDefault="00463BED" w:rsidP="00463BED">
      <w:pPr>
        <w:pStyle w:val="BodyText"/>
        <w:spacing w:before="0"/>
        <w:ind w:left="0" w:right="1028"/>
        <w:rPr>
          <w:rFonts w:cs="Tahoma"/>
          <w:sz w:val="20"/>
          <w:szCs w:val="20"/>
        </w:rPr>
      </w:pPr>
    </w:p>
    <w:p w:rsidR="00463BED" w:rsidRPr="00E506FE" w:rsidRDefault="00463BED" w:rsidP="00463BED">
      <w:pPr>
        <w:rPr>
          <w:rFonts w:ascii="Tahoma" w:eastAsia="Tahoma" w:hAnsi="Tahoma" w:cs="Tahoma"/>
          <w:sz w:val="20"/>
          <w:szCs w:val="20"/>
        </w:rPr>
      </w:pPr>
    </w:p>
    <w:p w:rsidR="00463BED" w:rsidRPr="008901A5" w:rsidRDefault="00463BED" w:rsidP="00463BED">
      <w:pPr>
        <w:pStyle w:val="BodyText"/>
        <w:tabs>
          <w:tab w:val="left" w:pos="4913"/>
          <w:tab w:val="left" w:pos="5962"/>
          <w:tab w:val="left" w:pos="8785"/>
        </w:tabs>
        <w:spacing w:before="0"/>
        <w:ind w:left="0"/>
        <w:rPr>
          <w:rFonts w:ascii="Times New Roman" w:hAnsi="Times New Roman" w:cs="Times New Roman"/>
          <w:sz w:val="20"/>
          <w:szCs w:val="20"/>
        </w:rPr>
      </w:pPr>
      <w:r w:rsidRPr="00E506FE">
        <w:rPr>
          <w:rFonts w:cs="Tahoma"/>
          <w:sz w:val="20"/>
          <w:szCs w:val="20"/>
          <w:u w:val="single" w:color="000000"/>
        </w:rPr>
        <w:t xml:space="preserve"> </w:t>
      </w:r>
      <w:sdt>
        <w:sdtPr>
          <w:rPr>
            <w:rFonts w:ascii="Times New Roman" w:hAnsi="Times New Roman" w:cs="Times New Roman"/>
            <w:sz w:val="20"/>
            <w:szCs w:val="20"/>
            <w:u w:val="single" w:color="000000"/>
          </w:rPr>
          <w:id w:val="-562639653"/>
        </w:sdtPr>
        <w:sdtEndPr/>
        <w:sdtContent>
          <w:r w:rsidR="00B900E7">
            <w:rPr>
              <w:rFonts w:ascii="Times New Roman" w:hAnsi="Times New Roman" w:cs="Times New Roman"/>
              <w:sz w:val="20"/>
              <w:szCs w:val="20"/>
              <w:u w:val="single" w:color="000000"/>
            </w:rPr>
            <w:t>Kurt Pfisterer /s/</w:t>
          </w:r>
        </w:sdtContent>
      </w:sdt>
      <w:r w:rsidRPr="00E506FE">
        <w:rPr>
          <w:rFonts w:cs="Tahoma"/>
          <w:sz w:val="20"/>
          <w:szCs w:val="20"/>
          <w:u w:val="single" w:color="000000"/>
        </w:rPr>
        <w:tab/>
      </w:r>
      <w:r w:rsidRPr="00E506FE">
        <w:rPr>
          <w:rFonts w:cs="Tahoma"/>
          <w:sz w:val="20"/>
          <w:szCs w:val="20"/>
        </w:rPr>
        <w:t>_</w:t>
      </w:r>
      <w:r w:rsidRPr="00E506FE">
        <w:rPr>
          <w:rFonts w:cs="Tahoma"/>
          <w:sz w:val="20"/>
          <w:szCs w:val="20"/>
        </w:rPr>
        <w:tab/>
      </w:r>
      <w:r w:rsidRPr="00E506FE">
        <w:rPr>
          <w:rFonts w:cs="Tahoma"/>
          <w:sz w:val="20"/>
          <w:szCs w:val="20"/>
          <w:u w:val="single" w:color="000000"/>
        </w:rPr>
        <w:t xml:space="preserve"> </w:t>
      </w:r>
      <w:sdt>
        <w:sdtPr>
          <w:rPr>
            <w:rFonts w:ascii="Times New Roman" w:hAnsi="Times New Roman" w:cs="Times New Roman"/>
            <w:sz w:val="20"/>
            <w:szCs w:val="20"/>
            <w:u w:val="single" w:color="000000"/>
          </w:rPr>
          <w:id w:val="686795369"/>
        </w:sdtPr>
        <w:sdtEndPr/>
        <w:sdtContent>
          <w:r w:rsidR="00F575AA">
            <w:rPr>
              <w:rFonts w:ascii="Times New Roman" w:hAnsi="Times New Roman" w:cs="Times New Roman"/>
              <w:sz w:val="20"/>
              <w:szCs w:val="20"/>
              <w:u w:val="single" w:color="000000"/>
            </w:rPr>
            <w:t>May 1</w:t>
          </w:r>
          <w:r w:rsidR="00B900E7">
            <w:rPr>
              <w:rFonts w:ascii="Times New Roman" w:hAnsi="Times New Roman" w:cs="Times New Roman"/>
              <w:sz w:val="20"/>
              <w:szCs w:val="20"/>
              <w:u w:val="single" w:color="000000"/>
            </w:rPr>
            <w:t>, 2017</w:t>
          </w:r>
        </w:sdtContent>
      </w:sdt>
      <w:r w:rsidRPr="008901A5">
        <w:rPr>
          <w:rFonts w:ascii="Times New Roman" w:hAnsi="Times New Roman" w:cs="Times New Roman"/>
          <w:sz w:val="20"/>
          <w:szCs w:val="20"/>
          <w:u w:val="single" w:color="000000"/>
        </w:rPr>
        <w:tab/>
      </w:r>
    </w:p>
    <w:p w:rsidR="00463BED" w:rsidRPr="008901A5" w:rsidRDefault="00463BED" w:rsidP="00463BED">
      <w:pPr>
        <w:rPr>
          <w:rFonts w:ascii="Times New Roman" w:eastAsia="Tahoma" w:hAnsi="Times New Roman" w:cs="Times New Roman"/>
          <w:sz w:val="20"/>
          <w:szCs w:val="20"/>
        </w:rPr>
      </w:pPr>
    </w:p>
    <w:p w:rsidR="00463BED" w:rsidRPr="00E506FE" w:rsidRDefault="00463BED" w:rsidP="00463BED">
      <w:pPr>
        <w:pStyle w:val="BodyText"/>
        <w:tabs>
          <w:tab w:val="left" w:pos="6682"/>
        </w:tabs>
        <w:spacing w:before="0"/>
        <w:ind w:left="0"/>
        <w:rPr>
          <w:rFonts w:cs="Tahoma"/>
          <w:sz w:val="20"/>
          <w:szCs w:val="20"/>
        </w:rPr>
      </w:pPr>
      <w:r w:rsidRPr="00E506FE">
        <w:rPr>
          <w:rFonts w:cs="Tahoma"/>
          <w:spacing w:val="-1"/>
          <w:sz w:val="20"/>
          <w:szCs w:val="20"/>
        </w:rPr>
        <w:t>Auditor</w:t>
      </w:r>
      <w:r w:rsidRPr="00E506FE">
        <w:rPr>
          <w:rFonts w:cs="Tahoma"/>
          <w:spacing w:val="-5"/>
          <w:sz w:val="20"/>
          <w:szCs w:val="20"/>
        </w:rPr>
        <w:t xml:space="preserve"> </w:t>
      </w:r>
      <w:r w:rsidRPr="00E506FE">
        <w:rPr>
          <w:rFonts w:cs="Tahoma"/>
          <w:spacing w:val="-1"/>
          <w:sz w:val="20"/>
          <w:szCs w:val="20"/>
        </w:rPr>
        <w:t>Signature</w:t>
      </w:r>
      <w:r w:rsidRPr="00E506FE">
        <w:rPr>
          <w:rFonts w:cs="Tahoma"/>
          <w:spacing w:val="-1"/>
          <w:sz w:val="20"/>
          <w:szCs w:val="20"/>
        </w:rPr>
        <w:tab/>
        <w:t>Date</w:t>
      </w:r>
    </w:p>
    <w:p w:rsidR="008B171D" w:rsidRPr="00E506FE" w:rsidRDefault="008B171D" w:rsidP="00463BED">
      <w:pPr>
        <w:ind w:right="1028"/>
        <w:rPr>
          <w:rFonts w:cs="Tahoma"/>
          <w:sz w:val="20"/>
          <w:szCs w:val="20"/>
        </w:rPr>
      </w:pPr>
    </w:p>
    <w:sectPr w:rsidR="008B171D" w:rsidRPr="00E506FE" w:rsidSect="00C41CC0">
      <w:pgSz w:w="12240" w:h="15840"/>
      <w:pgMar w:top="1140" w:right="560" w:bottom="580" w:left="520" w:header="0"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7E7" w:rsidRDefault="007647E7">
      <w:r>
        <w:separator/>
      </w:r>
    </w:p>
  </w:endnote>
  <w:endnote w:type="continuationSeparator" w:id="0">
    <w:p w:rsidR="007647E7" w:rsidRDefault="007647E7">
      <w:r>
        <w:continuationSeparator/>
      </w:r>
    </w:p>
  </w:endnote>
  <w:endnote w:type="continuationNotice" w:id="1">
    <w:p w:rsidR="007647E7" w:rsidRDefault="00764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E7" w:rsidRPr="00C41CC0" w:rsidRDefault="007647E7" w:rsidP="007770F1">
    <w:pPr>
      <w:pStyle w:val="Footer"/>
      <w:tabs>
        <w:tab w:val="clear" w:pos="4680"/>
        <w:tab w:val="center" w:pos="5580"/>
      </w:tabs>
      <w:rPr>
        <w:rFonts w:ascii="Tahoma" w:hAnsi="Tahoma" w:cs="Tahoma"/>
        <w:sz w:val="18"/>
        <w:szCs w:val="18"/>
      </w:rPr>
    </w:pPr>
    <w:r w:rsidRPr="00C41CC0">
      <w:rPr>
        <w:rFonts w:ascii="Tahoma" w:hAnsi="Tahoma" w:cs="Tahoma"/>
        <w:sz w:val="20"/>
        <w:szCs w:val="18"/>
      </w:rPr>
      <w:t>PREA Audit Report</w:t>
    </w:r>
    <w:r>
      <w:tab/>
    </w:r>
    <w:r w:rsidRPr="00C41CC0">
      <w:rPr>
        <w:rFonts w:ascii="Tahoma" w:hAnsi="Tahoma" w:cs="Tahoma"/>
        <w:sz w:val="18"/>
        <w:szCs w:val="18"/>
      </w:rPr>
      <w:fldChar w:fldCharType="begin"/>
    </w:r>
    <w:r w:rsidRPr="00C41CC0">
      <w:rPr>
        <w:rFonts w:ascii="Tahoma" w:hAnsi="Tahoma" w:cs="Tahoma"/>
        <w:sz w:val="18"/>
        <w:szCs w:val="18"/>
      </w:rPr>
      <w:instrText xml:space="preserve"> PAGE  \* Arabic  \* MERGEFORMAT </w:instrText>
    </w:r>
    <w:r w:rsidRPr="00C41CC0">
      <w:rPr>
        <w:rFonts w:ascii="Tahoma" w:hAnsi="Tahoma" w:cs="Tahoma"/>
        <w:sz w:val="18"/>
        <w:szCs w:val="18"/>
      </w:rPr>
      <w:fldChar w:fldCharType="separate"/>
    </w:r>
    <w:r w:rsidR="00376D9A">
      <w:rPr>
        <w:rFonts w:ascii="Tahoma" w:hAnsi="Tahoma" w:cs="Tahoma"/>
        <w:noProof/>
        <w:sz w:val="18"/>
        <w:szCs w:val="18"/>
      </w:rPr>
      <w:t>12</w:t>
    </w:r>
    <w:r w:rsidRPr="00C41CC0">
      <w:rPr>
        <w:rFonts w:ascii="Tahoma" w:hAnsi="Tahoma" w:cs="Tahom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7E7" w:rsidRDefault="007647E7">
      <w:r>
        <w:separator/>
      </w:r>
    </w:p>
  </w:footnote>
  <w:footnote w:type="continuationSeparator" w:id="0">
    <w:p w:rsidR="007647E7" w:rsidRDefault="007647E7">
      <w:r>
        <w:continuationSeparator/>
      </w:r>
    </w:p>
  </w:footnote>
  <w:footnote w:type="continuationNotice" w:id="1">
    <w:p w:rsidR="007647E7" w:rsidRDefault="007647E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pt;height:9pt;visibility:visible;mso-wrap-style:square" o:bullet="t">
        <v:imagedata r:id="rId1" o:title=""/>
      </v:shape>
    </w:pict>
  </w:numPicBullet>
  <w:abstractNum w:abstractNumId="0">
    <w:nsid w:val="05F25393"/>
    <w:multiLevelType w:val="hybridMultilevel"/>
    <w:tmpl w:val="FCF00A2C"/>
    <w:lvl w:ilvl="0" w:tplc="803022B8">
      <w:start w:val="1"/>
      <w:numFmt w:val="bullet"/>
      <w:lvlText w:val=""/>
      <w:lvlPicBulletId w:val="0"/>
      <w:lvlJc w:val="left"/>
      <w:pPr>
        <w:tabs>
          <w:tab w:val="num" w:pos="720"/>
        </w:tabs>
        <w:ind w:left="720" w:hanging="360"/>
      </w:pPr>
      <w:rPr>
        <w:rFonts w:ascii="Symbol" w:hAnsi="Symbol" w:hint="default"/>
      </w:rPr>
    </w:lvl>
    <w:lvl w:ilvl="1" w:tplc="36861956" w:tentative="1">
      <w:start w:val="1"/>
      <w:numFmt w:val="bullet"/>
      <w:lvlText w:val=""/>
      <w:lvlJc w:val="left"/>
      <w:pPr>
        <w:tabs>
          <w:tab w:val="num" w:pos="1440"/>
        </w:tabs>
        <w:ind w:left="1440" w:hanging="360"/>
      </w:pPr>
      <w:rPr>
        <w:rFonts w:ascii="Symbol" w:hAnsi="Symbol" w:hint="default"/>
      </w:rPr>
    </w:lvl>
    <w:lvl w:ilvl="2" w:tplc="3BDE2CB2" w:tentative="1">
      <w:start w:val="1"/>
      <w:numFmt w:val="bullet"/>
      <w:lvlText w:val=""/>
      <w:lvlJc w:val="left"/>
      <w:pPr>
        <w:tabs>
          <w:tab w:val="num" w:pos="2160"/>
        </w:tabs>
        <w:ind w:left="2160" w:hanging="360"/>
      </w:pPr>
      <w:rPr>
        <w:rFonts w:ascii="Symbol" w:hAnsi="Symbol" w:hint="default"/>
      </w:rPr>
    </w:lvl>
    <w:lvl w:ilvl="3" w:tplc="37AC3F3C" w:tentative="1">
      <w:start w:val="1"/>
      <w:numFmt w:val="bullet"/>
      <w:lvlText w:val=""/>
      <w:lvlJc w:val="left"/>
      <w:pPr>
        <w:tabs>
          <w:tab w:val="num" w:pos="2880"/>
        </w:tabs>
        <w:ind w:left="2880" w:hanging="360"/>
      </w:pPr>
      <w:rPr>
        <w:rFonts w:ascii="Symbol" w:hAnsi="Symbol" w:hint="default"/>
      </w:rPr>
    </w:lvl>
    <w:lvl w:ilvl="4" w:tplc="4AA28314" w:tentative="1">
      <w:start w:val="1"/>
      <w:numFmt w:val="bullet"/>
      <w:lvlText w:val=""/>
      <w:lvlJc w:val="left"/>
      <w:pPr>
        <w:tabs>
          <w:tab w:val="num" w:pos="3600"/>
        </w:tabs>
        <w:ind w:left="3600" w:hanging="360"/>
      </w:pPr>
      <w:rPr>
        <w:rFonts w:ascii="Symbol" w:hAnsi="Symbol" w:hint="default"/>
      </w:rPr>
    </w:lvl>
    <w:lvl w:ilvl="5" w:tplc="40241EC6" w:tentative="1">
      <w:start w:val="1"/>
      <w:numFmt w:val="bullet"/>
      <w:lvlText w:val=""/>
      <w:lvlJc w:val="left"/>
      <w:pPr>
        <w:tabs>
          <w:tab w:val="num" w:pos="4320"/>
        </w:tabs>
        <w:ind w:left="4320" w:hanging="360"/>
      </w:pPr>
      <w:rPr>
        <w:rFonts w:ascii="Symbol" w:hAnsi="Symbol" w:hint="default"/>
      </w:rPr>
    </w:lvl>
    <w:lvl w:ilvl="6" w:tplc="F392F37E" w:tentative="1">
      <w:start w:val="1"/>
      <w:numFmt w:val="bullet"/>
      <w:lvlText w:val=""/>
      <w:lvlJc w:val="left"/>
      <w:pPr>
        <w:tabs>
          <w:tab w:val="num" w:pos="5040"/>
        </w:tabs>
        <w:ind w:left="5040" w:hanging="360"/>
      </w:pPr>
      <w:rPr>
        <w:rFonts w:ascii="Symbol" w:hAnsi="Symbol" w:hint="default"/>
      </w:rPr>
    </w:lvl>
    <w:lvl w:ilvl="7" w:tplc="ADFAEDF0" w:tentative="1">
      <w:start w:val="1"/>
      <w:numFmt w:val="bullet"/>
      <w:lvlText w:val=""/>
      <w:lvlJc w:val="left"/>
      <w:pPr>
        <w:tabs>
          <w:tab w:val="num" w:pos="5760"/>
        </w:tabs>
        <w:ind w:left="5760" w:hanging="360"/>
      </w:pPr>
      <w:rPr>
        <w:rFonts w:ascii="Symbol" w:hAnsi="Symbol" w:hint="default"/>
      </w:rPr>
    </w:lvl>
    <w:lvl w:ilvl="8" w:tplc="986CDF94" w:tentative="1">
      <w:start w:val="1"/>
      <w:numFmt w:val="bullet"/>
      <w:lvlText w:val=""/>
      <w:lvlJc w:val="left"/>
      <w:pPr>
        <w:tabs>
          <w:tab w:val="num" w:pos="6480"/>
        </w:tabs>
        <w:ind w:left="6480" w:hanging="360"/>
      </w:pPr>
      <w:rPr>
        <w:rFonts w:ascii="Symbol" w:hAnsi="Symbol" w:hint="default"/>
      </w:rPr>
    </w:lvl>
  </w:abstractNum>
  <w:abstractNum w:abstractNumId="1">
    <w:nsid w:val="0A30081C"/>
    <w:multiLevelType w:val="hybridMultilevel"/>
    <w:tmpl w:val="8F786F9E"/>
    <w:lvl w:ilvl="0" w:tplc="87DC97F4">
      <w:start w:val="1"/>
      <w:numFmt w:val="bullet"/>
      <w:lvlText w:val=""/>
      <w:lvlPicBulletId w:val="0"/>
      <w:lvlJc w:val="left"/>
      <w:pPr>
        <w:tabs>
          <w:tab w:val="num" w:pos="720"/>
        </w:tabs>
        <w:ind w:left="720" w:hanging="360"/>
      </w:pPr>
      <w:rPr>
        <w:rFonts w:ascii="Symbol" w:hAnsi="Symbol" w:hint="default"/>
      </w:rPr>
    </w:lvl>
    <w:lvl w:ilvl="1" w:tplc="08527A02" w:tentative="1">
      <w:start w:val="1"/>
      <w:numFmt w:val="bullet"/>
      <w:lvlText w:val=""/>
      <w:lvlJc w:val="left"/>
      <w:pPr>
        <w:tabs>
          <w:tab w:val="num" w:pos="1440"/>
        </w:tabs>
        <w:ind w:left="1440" w:hanging="360"/>
      </w:pPr>
      <w:rPr>
        <w:rFonts w:ascii="Symbol" w:hAnsi="Symbol" w:hint="default"/>
      </w:rPr>
    </w:lvl>
    <w:lvl w:ilvl="2" w:tplc="2272CE72" w:tentative="1">
      <w:start w:val="1"/>
      <w:numFmt w:val="bullet"/>
      <w:lvlText w:val=""/>
      <w:lvlJc w:val="left"/>
      <w:pPr>
        <w:tabs>
          <w:tab w:val="num" w:pos="2160"/>
        </w:tabs>
        <w:ind w:left="2160" w:hanging="360"/>
      </w:pPr>
      <w:rPr>
        <w:rFonts w:ascii="Symbol" w:hAnsi="Symbol" w:hint="default"/>
      </w:rPr>
    </w:lvl>
    <w:lvl w:ilvl="3" w:tplc="ABE03406" w:tentative="1">
      <w:start w:val="1"/>
      <w:numFmt w:val="bullet"/>
      <w:lvlText w:val=""/>
      <w:lvlJc w:val="left"/>
      <w:pPr>
        <w:tabs>
          <w:tab w:val="num" w:pos="2880"/>
        </w:tabs>
        <w:ind w:left="2880" w:hanging="360"/>
      </w:pPr>
      <w:rPr>
        <w:rFonts w:ascii="Symbol" w:hAnsi="Symbol" w:hint="default"/>
      </w:rPr>
    </w:lvl>
    <w:lvl w:ilvl="4" w:tplc="55EA84B2" w:tentative="1">
      <w:start w:val="1"/>
      <w:numFmt w:val="bullet"/>
      <w:lvlText w:val=""/>
      <w:lvlJc w:val="left"/>
      <w:pPr>
        <w:tabs>
          <w:tab w:val="num" w:pos="3600"/>
        </w:tabs>
        <w:ind w:left="3600" w:hanging="360"/>
      </w:pPr>
      <w:rPr>
        <w:rFonts w:ascii="Symbol" w:hAnsi="Symbol" w:hint="default"/>
      </w:rPr>
    </w:lvl>
    <w:lvl w:ilvl="5" w:tplc="38384AAC" w:tentative="1">
      <w:start w:val="1"/>
      <w:numFmt w:val="bullet"/>
      <w:lvlText w:val=""/>
      <w:lvlJc w:val="left"/>
      <w:pPr>
        <w:tabs>
          <w:tab w:val="num" w:pos="4320"/>
        </w:tabs>
        <w:ind w:left="4320" w:hanging="360"/>
      </w:pPr>
      <w:rPr>
        <w:rFonts w:ascii="Symbol" w:hAnsi="Symbol" w:hint="default"/>
      </w:rPr>
    </w:lvl>
    <w:lvl w:ilvl="6" w:tplc="13540132" w:tentative="1">
      <w:start w:val="1"/>
      <w:numFmt w:val="bullet"/>
      <w:lvlText w:val=""/>
      <w:lvlJc w:val="left"/>
      <w:pPr>
        <w:tabs>
          <w:tab w:val="num" w:pos="5040"/>
        </w:tabs>
        <w:ind w:left="5040" w:hanging="360"/>
      </w:pPr>
      <w:rPr>
        <w:rFonts w:ascii="Symbol" w:hAnsi="Symbol" w:hint="default"/>
      </w:rPr>
    </w:lvl>
    <w:lvl w:ilvl="7" w:tplc="3B546484" w:tentative="1">
      <w:start w:val="1"/>
      <w:numFmt w:val="bullet"/>
      <w:lvlText w:val=""/>
      <w:lvlJc w:val="left"/>
      <w:pPr>
        <w:tabs>
          <w:tab w:val="num" w:pos="5760"/>
        </w:tabs>
        <w:ind w:left="5760" w:hanging="360"/>
      </w:pPr>
      <w:rPr>
        <w:rFonts w:ascii="Symbol" w:hAnsi="Symbol" w:hint="default"/>
      </w:rPr>
    </w:lvl>
    <w:lvl w:ilvl="8" w:tplc="7CF07B14" w:tentative="1">
      <w:start w:val="1"/>
      <w:numFmt w:val="bullet"/>
      <w:lvlText w:val=""/>
      <w:lvlJc w:val="left"/>
      <w:pPr>
        <w:tabs>
          <w:tab w:val="num" w:pos="6480"/>
        </w:tabs>
        <w:ind w:left="6480" w:hanging="360"/>
      </w:pPr>
      <w:rPr>
        <w:rFonts w:ascii="Symbol" w:hAnsi="Symbol" w:hint="default"/>
      </w:rPr>
    </w:lvl>
  </w:abstractNum>
  <w:abstractNum w:abstractNumId="2">
    <w:nsid w:val="0E241A6F"/>
    <w:multiLevelType w:val="hybridMultilevel"/>
    <w:tmpl w:val="9B0484FC"/>
    <w:lvl w:ilvl="0" w:tplc="4C10784E">
      <w:start w:val="1"/>
      <w:numFmt w:val="bullet"/>
      <w:lvlText w:val=""/>
      <w:lvlPicBulletId w:val="0"/>
      <w:lvlJc w:val="left"/>
      <w:pPr>
        <w:tabs>
          <w:tab w:val="num" w:pos="720"/>
        </w:tabs>
        <w:ind w:left="720" w:hanging="360"/>
      </w:pPr>
      <w:rPr>
        <w:rFonts w:ascii="Symbol" w:hAnsi="Symbol" w:hint="default"/>
      </w:rPr>
    </w:lvl>
    <w:lvl w:ilvl="1" w:tplc="A5A2A3DC" w:tentative="1">
      <w:start w:val="1"/>
      <w:numFmt w:val="bullet"/>
      <w:lvlText w:val=""/>
      <w:lvlJc w:val="left"/>
      <w:pPr>
        <w:tabs>
          <w:tab w:val="num" w:pos="1440"/>
        </w:tabs>
        <w:ind w:left="1440" w:hanging="360"/>
      </w:pPr>
      <w:rPr>
        <w:rFonts w:ascii="Symbol" w:hAnsi="Symbol" w:hint="default"/>
      </w:rPr>
    </w:lvl>
    <w:lvl w:ilvl="2" w:tplc="A4D29D4A" w:tentative="1">
      <w:start w:val="1"/>
      <w:numFmt w:val="bullet"/>
      <w:lvlText w:val=""/>
      <w:lvlJc w:val="left"/>
      <w:pPr>
        <w:tabs>
          <w:tab w:val="num" w:pos="2160"/>
        </w:tabs>
        <w:ind w:left="2160" w:hanging="360"/>
      </w:pPr>
      <w:rPr>
        <w:rFonts w:ascii="Symbol" w:hAnsi="Symbol" w:hint="default"/>
      </w:rPr>
    </w:lvl>
    <w:lvl w:ilvl="3" w:tplc="CFFA2F8E" w:tentative="1">
      <w:start w:val="1"/>
      <w:numFmt w:val="bullet"/>
      <w:lvlText w:val=""/>
      <w:lvlJc w:val="left"/>
      <w:pPr>
        <w:tabs>
          <w:tab w:val="num" w:pos="2880"/>
        </w:tabs>
        <w:ind w:left="2880" w:hanging="360"/>
      </w:pPr>
      <w:rPr>
        <w:rFonts w:ascii="Symbol" w:hAnsi="Symbol" w:hint="default"/>
      </w:rPr>
    </w:lvl>
    <w:lvl w:ilvl="4" w:tplc="C2E68A76" w:tentative="1">
      <w:start w:val="1"/>
      <w:numFmt w:val="bullet"/>
      <w:lvlText w:val=""/>
      <w:lvlJc w:val="left"/>
      <w:pPr>
        <w:tabs>
          <w:tab w:val="num" w:pos="3600"/>
        </w:tabs>
        <w:ind w:left="3600" w:hanging="360"/>
      </w:pPr>
      <w:rPr>
        <w:rFonts w:ascii="Symbol" w:hAnsi="Symbol" w:hint="default"/>
      </w:rPr>
    </w:lvl>
    <w:lvl w:ilvl="5" w:tplc="73C4B2CE" w:tentative="1">
      <w:start w:val="1"/>
      <w:numFmt w:val="bullet"/>
      <w:lvlText w:val=""/>
      <w:lvlJc w:val="left"/>
      <w:pPr>
        <w:tabs>
          <w:tab w:val="num" w:pos="4320"/>
        </w:tabs>
        <w:ind w:left="4320" w:hanging="360"/>
      </w:pPr>
      <w:rPr>
        <w:rFonts w:ascii="Symbol" w:hAnsi="Symbol" w:hint="default"/>
      </w:rPr>
    </w:lvl>
    <w:lvl w:ilvl="6" w:tplc="1B783556" w:tentative="1">
      <w:start w:val="1"/>
      <w:numFmt w:val="bullet"/>
      <w:lvlText w:val=""/>
      <w:lvlJc w:val="left"/>
      <w:pPr>
        <w:tabs>
          <w:tab w:val="num" w:pos="5040"/>
        </w:tabs>
        <w:ind w:left="5040" w:hanging="360"/>
      </w:pPr>
      <w:rPr>
        <w:rFonts w:ascii="Symbol" w:hAnsi="Symbol" w:hint="default"/>
      </w:rPr>
    </w:lvl>
    <w:lvl w:ilvl="7" w:tplc="6CC4FCCA" w:tentative="1">
      <w:start w:val="1"/>
      <w:numFmt w:val="bullet"/>
      <w:lvlText w:val=""/>
      <w:lvlJc w:val="left"/>
      <w:pPr>
        <w:tabs>
          <w:tab w:val="num" w:pos="5760"/>
        </w:tabs>
        <w:ind w:left="5760" w:hanging="360"/>
      </w:pPr>
      <w:rPr>
        <w:rFonts w:ascii="Symbol" w:hAnsi="Symbol" w:hint="default"/>
      </w:rPr>
    </w:lvl>
    <w:lvl w:ilvl="8" w:tplc="9FF63010" w:tentative="1">
      <w:start w:val="1"/>
      <w:numFmt w:val="bullet"/>
      <w:lvlText w:val=""/>
      <w:lvlJc w:val="left"/>
      <w:pPr>
        <w:tabs>
          <w:tab w:val="num" w:pos="6480"/>
        </w:tabs>
        <w:ind w:left="6480" w:hanging="360"/>
      </w:pPr>
      <w:rPr>
        <w:rFonts w:ascii="Symbol" w:hAnsi="Symbol" w:hint="default"/>
      </w:rPr>
    </w:lvl>
  </w:abstractNum>
  <w:abstractNum w:abstractNumId="3">
    <w:nsid w:val="153C6237"/>
    <w:multiLevelType w:val="hybridMultilevel"/>
    <w:tmpl w:val="67E05960"/>
    <w:lvl w:ilvl="0" w:tplc="1262C142">
      <w:start w:val="1"/>
      <w:numFmt w:val="bullet"/>
      <w:lvlText w:val=""/>
      <w:lvlPicBulletId w:val="0"/>
      <w:lvlJc w:val="left"/>
      <w:pPr>
        <w:tabs>
          <w:tab w:val="num" w:pos="720"/>
        </w:tabs>
        <w:ind w:left="720" w:hanging="360"/>
      </w:pPr>
      <w:rPr>
        <w:rFonts w:ascii="Symbol" w:hAnsi="Symbol" w:hint="default"/>
      </w:rPr>
    </w:lvl>
    <w:lvl w:ilvl="1" w:tplc="981E6134" w:tentative="1">
      <w:start w:val="1"/>
      <w:numFmt w:val="bullet"/>
      <w:lvlText w:val=""/>
      <w:lvlJc w:val="left"/>
      <w:pPr>
        <w:tabs>
          <w:tab w:val="num" w:pos="1440"/>
        </w:tabs>
        <w:ind w:left="1440" w:hanging="360"/>
      </w:pPr>
      <w:rPr>
        <w:rFonts w:ascii="Symbol" w:hAnsi="Symbol" w:hint="default"/>
      </w:rPr>
    </w:lvl>
    <w:lvl w:ilvl="2" w:tplc="7A48B628" w:tentative="1">
      <w:start w:val="1"/>
      <w:numFmt w:val="bullet"/>
      <w:lvlText w:val=""/>
      <w:lvlJc w:val="left"/>
      <w:pPr>
        <w:tabs>
          <w:tab w:val="num" w:pos="2160"/>
        </w:tabs>
        <w:ind w:left="2160" w:hanging="360"/>
      </w:pPr>
      <w:rPr>
        <w:rFonts w:ascii="Symbol" w:hAnsi="Symbol" w:hint="default"/>
      </w:rPr>
    </w:lvl>
    <w:lvl w:ilvl="3" w:tplc="9E2C762A" w:tentative="1">
      <w:start w:val="1"/>
      <w:numFmt w:val="bullet"/>
      <w:lvlText w:val=""/>
      <w:lvlJc w:val="left"/>
      <w:pPr>
        <w:tabs>
          <w:tab w:val="num" w:pos="2880"/>
        </w:tabs>
        <w:ind w:left="2880" w:hanging="360"/>
      </w:pPr>
      <w:rPr>
        <w:rFonts w:ascii="Symbol" w:hAnsi="Symbol" w:hint="default"/>
      </w:rPr>
    </w:lvl>
    <w:lvl w:ilvl="4" w:tplc="C7208AE0" w:tentative="1">
      <w:start w:val="1"/>
      <w:numFmt w:val="bullet"/>
      <w:lvlText w:val=""/>
      <w:lvlJc w:val="left"/>
      <w:pPr>
        <w:tabs>
          <w:tab w:val="num" w:pos="3600"/>
        </w:tabs>
        <w:ind w:left="3600" w:hanging="360"/>
      </w:pPr>
      <w:rPr>
        <w:rFonts w:ascii="Symbol" w:hAnsi="Symbol" w:hint="default"/>
      </w:rPr>
    </w:lvl>
    <w:lvl w:ilvl="5" w:tplc="433A8ECE" w:tentative="1">
      <w:start w:val="1"/>
      <w:numFmt w:val="bullet"/>
      <w:lvlText w:val=""/>
      <w:lvlJc w:val="left"/>
      <w:pPr>
        <w:tabs>
          <w:tab w:val="num" w:pos="4320"/>
        </w:tabs>
        <w:ind w:left="4320" w:hanging="360"/>
      </w:pPr>
      <w:rPr>
        <w:rFonts w:ascii="Symbol" w:hAnsi="Symbol" w:hint="default"/>
      </w:rPr>
    </w:lvl>
    <w:lvl w:ilvl="6" w:tplc="F306D5DA" w:tentative="1">
      <w:start w:val="1"/>
      <w:numFmt w:val="bullet"/>
      <w:lvlText w:val=""/>
      <w:lvlJc w:val="left"/>
      <w:pPr>
        <w:tabs>
          <w:tab w:val="num" w:pos="5040"/>
        </w:tabs>
        <w:ind w:left="5040" w:hanging="360"/>
      </w:pPr>
      <w:rPr>
        <w:rFonts w:ascii="Symbol" w:hAnsi="Symbol" w:hint="default"/>
      </w:rPr>
    </w:lvl>
    <w:lvl w:ilvl="7" w:tplc="ADD40B92" w:tentative="1">
      <w:start w:val="1"/>
      <w:numFmt w:val="bullet"/>
      <w:lvlText w:val=""/>
      <w:lvlJc w:val="left"/>
      <w:pPr>
        <w:tabs>
          <w:tab w:val="num" w:pos="5760"/>
        </w:tabs>
        <w:ind w:left="5760" w:hanging="360"/>
      </w:pPr>
      <w:rPr>
        <w:rFonts w:ascii="Symbol" w:hAnsi="Symbol" w:hint="default"/>
      </w:rPr>
    </w:lvl>
    <w:lvl w:ilvl="8" w:tplc="3DBCCD2A" w:tentative="1">
      <w:start w:val="1"/>
      <w:numFmt w:val="bullet"/>
      <w:lvlText w:val=""/>
      <w:lvlJc w:val="left"/>
      <w:pPr>
        <w:tabs>
          <w:tab w:val="num" w:pos="6480"/>
        </w:tabs>
        <w:ind w:left="6480" w:hanging="360"/>
      </w:pPr>
      <w:rPr>
        <w:rFonts w:ascii="Symbol" w:hAnsi="Symbol" w:hint="default"/>
      </w:rPr>
    </w:lvl>
  </w:abstractNum>
  <w:abstractNum w:abstractNumId="4">
    <w:nsid w:val="161C6DE8"/>
    <w:multiLevelType w:val="hybridMultilevel"/>
    <w:tmpl w:val="BE06A5B2"/>
    <w:lvl w:ilvl="0" w:tplc="5C743266">
      <w:numFmt w:val="bullet"/>
      <w:lvlText w:val=""/>
      <w:lvlJc w:val="left"/>
      <w:pPr>
        <w:ind w:left="720" w:hanging="360"/>
      </w:pPr>
      <w:rPr>
        <w:rFonts w:ascii="Wingdings" w:eastAsia="Tahom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A66094"/>
    <w:multiLevelType w:val="hybridMultilevel"/>
    <w:tmpl w:val="760C2C28"/>
    <w:lvl w:ilvl="0" w:tplc="89DE879E">
      <w:start w:val="1"/>
      <w:numFmt w:val="bullet"/>
      <w:lvlText w:val=""/>
      <w:lvlPicBulletId w:val="0"/>
      <w:lvlJc w:val="left"/>
      <w:pPr>
        <w:tabs>
          <w:tab w:val="num" w:pos="720"/>
        </w:tabs>
        <w:ind w:left="720" w:hanging="360"/>
      </w:pPr>
      <w:rPr>
        <w:rFonts w:ascii="Symbol" w:hAnsi="Symbol" w:hint="default"/>
      </w:rPr>
    </w:lvl>
    <w:lvl w:ilvl="1" w:tplc="AD2E6096" w:tentative="1">
      <w:start w:val="1"/>
      <w:numFmt w:val="bullet"/>
      <w:lvlText w:val=""/>
      <w:lvlJc w:val="left"/>
      <w:pPr>
        <w:tabs>
          <w:tab w:val="num" w:pos="1440"/>
        </w:tabs>
        <w:ind w:left="1440" w:hanging="360"/>
      </w:pPr>
      <w:rPr>
        <w:rFonts w:ascii="Symbol" w:hAnsi="Symbol" w:hint="default"/>
      </w:rPr>
    </w:lvl>
    <w:lvl w:ilvl="2" w:tplc="DE8E896E" w:tentative="1">
      <w:start w:val="1"/>
      <w:numFmt w:val="bullet"/>
      <w:lvlText w:val=""/>
      <w:lvlJc w:val="left"/>
      <w:pPr>
        <w:tabs>
          <w:tab w:val="num" w:pos="2160"/>
        </w:tabs>
        <w:ind w:left="2160" w:hanging="360"/>
      </w:pPr>
      <w:rPr>
        <w:rFonts w:ascii="Symbol" w:hAnsi="Symbol" w:hint="default"/>
      </w:rPr>
    </w:lvl>
    <w:lvl w:ilvl="3" w:tplc="AFF83BC4" w:tentative="1">
      <w:start w:val="1"/>
      <w:numFmt w:val="bullet"/>
      <w:lvlText w:val=""/>
      <w:lvlJc w:val="left"/>
      <w:pPr>
        <w:tabs>
          <w:tab w:val="num" w:pos="2880"/>
        </w:tabs>
        <w:ind w:left="2880" w:hanging="360"/>
      </w:pPr>
      <w:rPr>
        <w:rFonts w:ascii="Symbol" w:hAnsi="Symbol" w:hint="default"/>
      </w:rPr>
    </w:lvl>
    <w:lvl w:ilvl="4" w:tplc="30D6C860" w:tentative="1">
      <w:start w:val="1"/>
      <w:numFmt w:val="bullet"/>
      <w:lvlText w:val=""/>
      <w:lvlJc w:val="left"/>
      <w:pPr>
        <w:tabs>
          <w:tab w:val="num" w:pos="3600"/>
        </w:tabs>
        <w:ind w:left="3600" w:hanging="360"/>
      </w:pPr>
      <w:rPr>
        <w:rFonts w:ascii="Symbol" w:hAnsi="Symbol" w:hint="default"/>
      </w:rPr>
    </w:lvl>
    <w:lvl w:ilvl="5" w:tplc="B93CA84C" w:tentative="1">
      <w:start w:val="1"/>
      <w:numFmt w:val="bullet"/>
      <w:lvlText w:val=""/>
      <w:lvlJc w:val="left"/>
      <w:pPr>
        <w:tabs>
          <w:tab w:val="num" w:pos="4320"/>
        </w:tabs>
        <w:ind w:left="4320" w:hanging="360"/>
      </w:pPr>
      <w:rPr>
        <w:rFonts w:ascii="Symbol" w:hAnsi="Symbol" w:hint="default"/>
      </w:rPr>
    </w:lvl>
    <w:lvl w:ilvl="6" w:tplc="FD0C8372" w:tentative="1">
      <w:start w:val="1"/>
      <w:numFmt w:val="bullet"/>
      <w:lvlText w:val=""/>
      <w:lvlJc w:val="left"/>
      <w:pPr>
        <w:tabs>
          <w:tab w:val="num" w:pos="5040"/>
        </w:tabs>
        <w:ind w:left="5040" w:hanging="360"/>
      </w:pPr>
      <w:rPr>
        <w:rFonts w:ascii="Symbol" w:hAnsi="Symbol" w:hint="default"/>
      </w:rPr>
    </w:lvl>
    <w:lvl w:ilvl="7" w:tplc="0F36F7F4" w:tentative="1">
      <w:start w:val="1"/>
      <w:numFmt w:val="bullet"/>
      <w:lvlText w:val=""/>
      <w:lvlJc w:val="left"/>
      <w:pPr>
        <w:tabs>
          <w:tab w:val="num" w:pos="5760"/>
        </w:tabs>
        <w:ind w:left="5760" w:hanging="360"/>
      </w:pPr>
      <w:rPr>
        <w:rFonts w:ascii="Symbol" w:hAnsi="Symbol" w:hint="default"/>
      </w:rPr>
    </w:lvl>
    <w:lvl w:ilvl="8" w:tplc="F10E4B30" w:tentative="1">
      <w:start w:val="1"/>
      <w:numFmt w:val="bullet"/>
      <w:lvlText w:val=""/>
      <w:lvlJc w:val="left"/>
      <w:pPr>
        <w:tabs>
          <w:tab w:val="num" w:pos="6480"/>
        </w:tabs>
        <w:ind w:left="6480" w:hanging="360"/>
      </w:pPr>
      <w:rPr>
        <w:rFonts w:ascii="Symbol" w:hAnsi="Symbol" w:hint="default"/>
      </w:rPr>
    </w:lvl>
  </w:abstractNum>
  <w:abstractNum w:abstractNumId="7">
    <w:nsid w:val="386D703E"/>
    <w:multiLevelType w:val="hybridMultilevel"/>
    <w:tmpl w:val="78E0B9AC"/>
    <w:lvl w:ilvl="0" w:tplc="93EEAA1C">
      <w:start w:val="1"/>
      <w:numFmt w:val="bullet"/>
      <w:lvlText w:val=""/>
      <w:lvlPicBulletId w:val="0"/>
      <w:lvlJc w:val="left"/>
      <w:pPr>
        <w:tabs>
          <w:tab w:val="num" w:pos="720"/>
        </w:tabs>
        <w:ind w:left="720" w:hanging="360"/>
      </w:pPr>
      <w:rPr>
        <w:rFonts w:ascii="Symbol" w:hAnsi="Symbol" w:hint="default"/>
      </w:rPr>
    </w:lvl>
    <w:lvl w:ilvl="1" w:tplc="5F5A7FBC" w:tentative="1">
      <w:start w:val="1"/>
      <w:numFmt w:val="bullet"/>
      <w:lvlText w:val=""/>
      <w:lvlJc w:val="left"/>
      <w:pPr>
        <w:tabs>
          <w:tab w:val="num" w:pos="1440"/>
        </w:tabs>
        <w:ind w:left="1440" w:hanging="360"/>
      </w:pPr>
      <w:rPr>
        <w:rFonts w:ascii="Symbol" w:hAnsi="Symbol" w:hint="default"/>
      </w:rPr>
    </w:lvl>
    <w:lvl w:ilvl="2" w:tplc="F1BEA424" w:tentative="1">
      <w:start w:val="1"/>
      <w:numFmt w:val="bullet"/>
      <w:lvlText w:val=""/>
      <w:lvlJc w:val="left"/>
      <w:pPr>
        <w:tabs>
          <w:tab w:val="num" w:pos="2160"/>
        </w:tabs>
        <w:ind w:left="2160" w:hanging="360"/>
      </w:pPr>
      <w:rPr>
        <w:rFonts w:ascii="Symbol" w:hAnsi="Symbol" w:hint="default"/>
      </w:rPr>
    </w:lvl>
    <w:lvl w:ilvl="3" w:tplc="6C28C43A" w:tentative="1">
      <w:start w:val="1"/>
      <w:numFmt w:val="bullet"/>
      <w:lvlText w:val=""/>
      <w:lvlJc w:val="left"/>
      <w:pPr>
        <w:tabs>
          <w:tab w:val="num" w:pos="2880"/>
        </w:tabs>
        <w:ind w:left="2880" w:hanging="360"/>
      </w:pPr>
      <w:rPr>
        <w:rFonts w:ascii="Symbol" w:hAnsi="Symbol" w:hint="default"/>
      </w:rPr>
    </w:lvl>
    <w:lvl w:ilvl="4" w:tplc="9510EAA0" w:tentative="1">
      <w:start w:val="1"/>
      <w:numFmt w:val="bullet"/>
      <w:lvlText w:val=""/>
      <w:lvlJc w:val="left"/>
      <w:pPr>
        <w:tabs>
          <w:tab w:val="num" w:pos="3600"/>
        </w:tabs>
        <w:ind w:left="3600" w:hanging="360"/>
      </w:pPr>
      <w:rPr>
        <w:rFonts w:ascii="Symbol" w:hAnsi="Symbol" w:hint="default"/>
      </w:rPr>
    </w:lvl>
    <w:lvl w:ilvl="5" w:tplc="AD648B6E" w:tentative="1">
      <w:start w:val="1"/>
      <w:numFmt w:val="bullet"/>
      <w:lvlText w:val=""/>
      <w:lvlJc w:val="left"/>
      <w:pPr>
        <w:tabs>
          <w:tab w:val="num" w:pos="4320"/>
        </w:tabs>
        <w:ind w:left="4320" w:hanging="360"/>
      </w:pPr>
      <w:rPr>
        <w:rFonts w:ascii="Symbol" w:hAnsi="Symbol" w:hint="default"/>
      </w:rPr>
    </w:lvl>
    <w:lvl w:ilvl="6" w:tplc="8AA0A9BE" w:tentative="1">
      <w:start w:val="1"/>
      <w:numFmt w:val="bullet"/>
      <w:lvlText w:val=""/>
      <w:lvlJc w:val="left"/>
      <w:pPr>
        <w:tabs>
          <w:tab w:val="num" w:pos="5040"/>
        </w:tabs>
        <w:ind w:left="5040" w:hanging="360"/>
      </w:pPr>
      <w:rPr>
        <w:rFonts w:ascii="Symbol" w:hAnsi="Symbol" w:hint="default"/>
      </w:rPr>
    </w:lvl>
    <w:lvl w:ilvl="7" w:tplc="4A808336" w:tentative="1">
      <w:start w:val="1"/>
      <w:numFmt w:val="bullet"/>
      <w:lvlText w:val=""/>
      <w:lvlJc w:val="left"/>
      <w:pPr>
        <w:tabs>
          <w:tab w:val="num" w:pos="5760"/>
        </w:tabs>
        <w:ind w:left="5760" w:hanging="360"/>
      </w:pPr>
      <w:rPr>
        <w:rFonts w:ascii="Symbol" w:hAnsi="Symbol" w:hint="default"/>
      </w:rPr>
    </w:lvl>
    <w:lvl w:ilvl="8" w:tplc="2D5EC84C" w:tentative="1">
      <w:start w:val="1"/>
      <w:numFmt w:val="bullet"/>
      <w:lvlText w:val=""/>
      <w:lvlJc w:val="left"/>
      <w:pPr>
        <w:tabs>
          <w:tab w:val="num" w:pos="6480"/>
        </w:tabs>
        <w:ind w:left="6480" w:hanging="360"/>
      </w:pPr>
      <w:rPr>
        <w:rFonts w:ascii="Symbol" w:hAnsi="Symbol" w:hint="default"/>
      </w:rPr>
    </w:lvl>
  </w:abstractNum>
  <w:abstractNum w:abstractNumId="8">
    <w:nsid w:val="6FFB37FC"/>
    <w:multiLevelType w:val="hybridMultilevel"/>
    <w:tmpl w:val="1008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D44015"/>
    <w:multiLevelType w:val="hybridMultilevel"/>
    <w:tmpl w:val="DB6E85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6"/>
  </w:num>
  <w:num w:numId="4">
    <w:abstractNumId w:val="2"/>
  </w:num>
  <w:num w:numId="5">
    <w:abstractNumId w:val="0"/>
  </w:num>
  <w:num w:numId="6">
    <w:abstractNumId w:val="1"/>
  </w:num>
  <w:num w:numId="7">
    <w:abstractNumId w:val="3"/>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71D"/>
    <w:rsid w:val="000067C2"/>
    <w:rsid w:val="000170EE"/>
    <w:rsid w:val="00025BFF"/>
    <w:rsid w:val="000273D2"/>
    <w:rsid w:val="00037121"/>
    <w:rsid w:val="00043383"/>
    <w:rsid w:val="00047E1A"/>
    <w:rsid w:val="0006524B"/>
    <w:rsid w:val="00075B32"/>
    <w:rsid w:val="00080A46"/>
    <w:rsid w:val="00086EC6"/>
    <w:rsid w:val="0008777A"/>
    <w:rsid w:val="000917B3"/>
    <w:rsid w:val="000A22CC"/>
    <w:rsid w:val="000A3084"/>
    <w:rsid w:val="000B4FF1"/>
    <w:rsid w:val="000F3AC4"/>
    <w:rsid w:val="000F7B6B"/>
    <w:rsid w:val="00113AFC"/>
    <w:rsid w:val="00135345"/>
    <w:rsid w:val="00160E1E"/>
    <w:rsid w:val="00161FE7"/>
    <w:rsid w:val="00184830"/>
    <w:rsid w:val="001A0516"/>
    <w:rsid w:val="001C40AD"/>
    <w:rsid w:val="001C58BF"/>
    <w:rsid w:val="001E1E26"/>
    <w:rsid w:val="001E62A4"/>
    <w:rsid w:val="001E72F5"/>
    <w:rsid w:val="001F0F33"/>
    <w:rsid w:val="00206C0C"/>
    <w:rsid w:val="00222624"/>
    <w:rsid w:val="002432B0"/>
    <w:rsid w:val="0029696E"/>
    <w:rsid w:val="002A7E93"/>
    <w:rsid w:val="002B2C8A"/>
    <w:rsid w:val="002D0ABB"/>
    <w:rsid w:val="002D6EEE"/>
    <w:rsid w:val="002F4A2C"/>
    <w:rsid w:val="00301F10"/>
    <w:rsid w:val="0031207A"/>
    <w:rsid w:val="00313C85"/>
    <w:rsid w:val="003208A2"/>
    <w:rsid w:val="0032513A"/>
    <w:rsid w:val="00332176"/>
    <w:rsid w:val="003460E0"/>
    <w:rsid w:val="00347D6E"/>
    <w:rsid w:val="00352AB9"/>
    <w:rsid w:val="003532B8"/>
    <w:rsid w:val="00376D36"/>
    <w:rsid w:val="00376D9A"/>
    <w:rsid w:val="00387064"/>
    <w:rsid w:val="003B13E5"/>
    <w:rsid w:val="003B4AD0"/>
    <w:rsid w:val="003C2890"/>
    <w:rsid w:val="003D6E48"/>
    <w:rsid w:val="003E185B"/>
    <w:rsid w:val="0041599E"/>
    <w:rsid w:val="004200B8"/>
    <w:rsid w:val="00432EBE"/>
    <w:rsid w:val="004365C3"/>
    <w:rsid w:val="004424B4"/>
    <w:rsid w:val="00450439"/>
    <w:rsid w:val="00456E2A"/>
    <w:rsid w:val="00463BED"/>
    <w:rsid w:val="004938C2"/>
    <w:rsid w:val="004A2E4F"/>
    <w:rsid w:val="004B1D08"/>
    <w:rsid w:val="004B21D5"/>
    <w:rsid w:val="004D24D2"/>
    <w:rsid w:val="004F05B5"/>
    <w:rsid w:val="004F7E55"/>
    <w:rsid w:val="005363B8"/>
    <w:rsid w:val="005513FD"/>
    <w:rsid w:val="005530F3"/>
    <w:rsid w:val="00565BE9"/>
    <w:rsid w:val="0057540C"/>
    <w:rsid w:val="00586FD2"/>
    <w:rsid w:val="00590921"/>
    <w:rsid w:val="00596DDC"/>
    <w:rsid w:val="005B694B"/>
    <w:rsid w:val="005B74F5"/>
    <w:rsid w:val="005D196B"/>
    <w:rsid w:val="005E5EF5"/>
    <w:rsid w:val="005E709A"/>
    <w:rsid w:val="00603704"/>
    <w:rsid w:val="0063433D"/>
    <w:rsid w:val="00634A41"/>
    <w:rsid w:val="006364FE"/>
    <w:rsid w:val="006428B5"/>
    <w:rsid w:val="00647600"/>
    <w:rsid w:val="00652C1F"/>
    <w:rsid w:val="00657F41"/>
    <w:rsid w:val="006628E6"/>
    <w:rsid w:val="0066375D"/>
    <w:rsid w:val="00690515"/>
    <w:rsid w:val="006B0E24"/>
    <w:rsid w:val="006C2237"/>
    <w:rsid w:val="006D3190"/>
    <w:rsid w:val="0070760C"/>
    <w:rsid w:val="00707D6F"/>
    <w:rsid w:val="007262A4"/>
    <w:rsid w:val="00731155"/>
    <w:rsid w:val="00760128"/>
    <w:rsid w:val="007647E7"/>
    <w:rsid w:val="00766BBF"/>
    <w:rsid w:val="007770F1"/>
    <w:rsid w:val="007D6F74"/>
    <w:rsid w:val="007F1412"/>
    <w:rsid w:val="007F1D80"/>
    <w:rsid w:val="0080089C"/>
    <w:rsid w:val="0083107C"/>
    <w:rsid w:val="00855563"/>
    <w:rsid w:val="0086650B"/>
    <w:rsid w:val="00873346"/>
    <w:rsid w:val="00873D1B"/>
    <w:rsid w:val="00880CF1"/>
    <w:rsid w:val="00882776"/>
    <w:rsid w:val="00883BA4"/>
    <w:rsid w:val="008A7A58"/>
    <w:rsid w:val="008B171D"/>
    <w:rsid w:val="008B47D6"/>
    <w:rsid w:val="008E391B"/>
    <w:rsid w:val="00903955"/>
    <w:rsid w:val="0092575C"/>
    <w:rsid w:val="00927442"/>
    <w:rsid w:val="0096492F"/>
    <w:rsid w:val="0098755D"/>
    <w:rsid w:val="009B14B9"/>
    <w:rsid w:val="009E0208"/>
    <w:rsid w:val="009F1502"/>
    <w:rsid w:val="00A141A9"/>
    <w:rsid w:val="00A167CD"/>
    <w:rsid w:val="00A3222C"/>
    <w:rsid w:val="00A41C5D"/>
    <w:rsid w:val="00A55731"/>
    <w:rsid w:val="00A83294"/>
    <w:rsid w:val="00A86085"/>
    <w:rsid w:val="00AB4388"/>
    <w:rsid w:val="00AC04BE"/>
    <w:rsid w:val="00AD2B1A"/>
    <w:rsid w:val="00AE301C"/>
    <w:rsid w:val="00AE320B"/>
    <w:rsid w:val="00AE746F"/>
    <w:rsid w:val="00AE7A25"/>
    <w:rsid w:val="00B013EF"/>
    <w:rsid w:val="00B04FCB"/>
    <w:rsid w:val="00B11912"/>
    <w:rsid w:val="00B20772"/>
    <w:rsid w:val="00B234DA"/>
    <w:rsid w:val="00B26E22"/>
    <w:rsid w:val="00B3470D"/>
    <w:rsid w:val="00B422BA"/>
    <w:rsid w:val="00B50BE7"/>
    <w:rsid w:val="00B614B0"/>
    <w:rsid w:val="00B7688F"/>
    <w:rsid w:val="00B900E7"/>
    <w:rsid w:val="00BA5321"/>
    <w:rsid w:val="00BB0FF1"/>
    <w:rsid w:val="00BE0AC2"/>
    <w:rsid w:val="00BE249D"/>
    <w:rsid w:val="00C12848"/>
    <w:rsid w:val="00C3592C"/>
    <w:rsid w:val="00C41CC0"/>
    <w:rsid w:val="00C66F59"/>
    <w:rsid w:val="00C805B1"/>
    <w:rsid w:val="00C90E99"/>
    <w:rsid w:val="00C9375C"/>
    <w:rsid w:val="00CA4D88"/>
    <w:rsid w:val="00CA7F1D"/>
    <w:rsid w:val="00CC3B39"/>
    <w:rsid w:val="00CE3799"/>
    <w:rsid w:val="00CE4DDE"/>
    <w:rsid w:val="00CE5C0C"/>
    <w:rsid w:val="00CE7DF0"/>
    <w:rsid w:val="00CF0682"/>
    <w:rsid w:val="00D256E9"/>
    <w:rsid w:val="00D35572"/>
    <w:rsid w:val="00D41064"/>
    <w:rsid w:val="00DF744D"/>
    <w:rsid w:val="00E06678"/>
    <w:rsid w:val="00E0789E"/>
    <w:rsid w:val="00E10156"/>
    <w:rsid w:val="00E36F4E"/>
    <w:rsid w:val="00E43B70"/>
    <w:rsid w:val="00E506FE"/>
    <w:rsid w:val="00E53D51"/>
    <w:rsid w:val="00E67948"/>
    <w:rsid w:val="00E81AB0"/>
    <w:rsid w:val="00E96394"/>
    <w:rsid w:val="00EA3089"/>
    <w:rsid w:val="00F009E0"/>
    <w:rsid w:val="00F144D4"/>
    <w:rsid w:val="00F575AA"/>
    <w:rsid w:val="00F65678"/>
    <w:rsid w:val="00F7314D"/>
    <w:rsid w:val="00FB1C63"/>
    <w:rsid w:val="00FB4CA0"/>
    <w:rsid w:val="00FC4D8E"/>
    <w:rsid w:val="00FF086B"/>
    <w:rsid w:val="00FF4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D1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3"/>
      <w:ind w:left="3086" w:hanging="1989"/>
      <w:outlineLvl w:val="0"/>
    </w:pPr>
    <w:rPr>
      <w:rFonts w:ascii="Tahoma" w:eastAsia="Tahoma" w:hAnsi="Tahoma"/>
      <w:b/>
      <w:bCs/>
      <w:sz w:val="40"/>
      <w:szCs w:val="40"/>
    </w:rPr>
  </w:style>
  <w:style w:type="paragraph" w:styleId="Heading2">
    <w:name w:val="heading 2"/>
    <w:basedOn w:val="Normal"/>
    <w:uiPriority w:val="1"/>
    <w:qFormat/>
    <w:pPr>
      <w:ind w:left="109"/>
      <w:outlineLvl w:val="1"/>
    </w:pPr>
    <w:rPr>
      <w:rFonts w:ascii="Tahoma" w:eastAsia="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
      <w:ind w:left="1399"/>
    </w:pPr>
    <w:rPr>
      <w:rFonts w:ascii="Tahoma" w:eastAsia="Tahoma" w:hAnsi="Tahom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53D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3D51"/>
    <w:rPr>
      <w:rFonts w:ascii="Lucida Grande" w:hAnsi="Lucida Grande" w:cs="Lucida Grande"/>
      <w:sz w:val="18"/>
      <w:szCs w:val="18"/>
    </w:rPr>
  </w:style>
  <w:style w:type="character" w:styleId="CommentReference">
    <w:name w:val="annotation reference"/>
    <w:basedOn w:val="DefaultParagraphFont"/>
    <w:uiPriority w:val="99"/>
    <w:semiHidden/>
    <w:unhideWhenUsed/>
    <w:rsid w:val="000917B3"/>
    <w:rPr>
      <w:sz w:val="16"/>
      <w:szCs w:val="16"/>
    </w:rPr>
  </w:style>
  <w:style w:type="paragraph" w:styleId="CommentText">
    <w:name w:val="annotation text"/>
    <w:basedOn w:val="Normal"/>
    <w:link w:val="CommentTextChar"/>
    <w:uiPriority w:val="99"/>
    <w:semiHidden/>
    <w:unhideWhenUsed/>
    <w:rsid w:val="000917B3"/>
    <w:rPr>
      <w:sz w:val="20"/>
      <w:szCs w:val="20"/>
    </w:rPr>
  </w:style>
  <w:style w:type="character" w:customStyle="1" w:styleId="CommentTextChar">
    <w:name w:val="Comment Text Char"/>
    <w:basedOn w:val="DefaultParagraphFont"/>
    <w:link w:val="CommentText"/>
    <w:uiPriority w:val="99"/>
    <w:semiHidden/>
    <w:rsid w:val="000917B3"/>
    <w:rPr>
      <w:sz w:val="20"/>
      <w:szCs w:val="20"/>
    </w:rPr>
  </w:style>
  <w:style w:type="paragraph" w:styleId="CommentSubject">
    <w:name w:val="annotation subject"/>
    <w:basedOn w:val="CommentText"/>
    <w:next w:val="CommentText"/>
    <w:link w:val="CommentSubjectChar"/>
    <w:uiPriority w:val="99"/>
    <w:semiHidden/>
    <w:unhideWhenUsed/>
    <w:rsid w:val="000917B3"/>
    <w:rPr>
      <w:b/>
      <w:bCs/>
    </w:rPr>
  </w:style>
  <w:style w:type="character" w:customStyle="1" w:styleId="CommentSubjectChar">
    <w:name w:val="Comment Subject Char"/>
    <w:basedOn w:val="CommentTextChar"/>
    <w:link w:val="CommentSubject"/>
    <w:uiPriority w:val="99"/>
    <w:semiHidden/>
    <w:rsid w:val="000917B3"/>
    <w:rPr>
      <w:b/>
      <w:bCs/>
      <w:sz w:val="20"/>
      <w:szCs w:val="20"/>
    </w:rPr>
  </w:style>
  <w:style w:type="paragraph" w:styleId="Header">
    <w:name w:val="header"/>
    <w:basedOn w:val="Normal"/>
    <w:link w:val="HeaderChar"/>
    <w:uiPriority w:val="99"/>
    <w:unhideWhenUsed/>
    <w:rsid w:val="004A2E4F"/>
    <w:pPr>
      <w:tabs>
        <w:tab w:val="center" w:pos="4680"/>
        <w:tab w:val="right" w:pos="9360"/>
      </w:tabs>
    </w:pPr>
  </w:style>
  <w:style w:type="character" w:customStyle="1" w:styleId="HeaderChar">
    <w:name w:val="Header Char"/>
    <w:basedOn w:val="DefaultParagraphFont"/>
    <w:link w:val="Header"/>
    <w:uiPriority w:val="99"/>
    <w:rsid w:val="004A2E4F"/>
  </w:style>
  <w:style w:type="paragraph" w:styleId="Footer">
    <w:name w:val="footer"/>
    <w:basedOn w:val="Normal"/>
    <w:link w:val="FooterChar"/>
    <w:uiPriority w:val="99"/>
    <w:unhideWhenUsed/>
    <w:rsid w:val="004A2E4F"/>
    <w:pPr>
      <w:tabs>
        <w:tab w:val="center" w:pos="4680"/>
        <w:tab w:val="right" w:pos="9360"/>
      </w:tabs>
    </w:pPr>
  </w:style>
  <w:style w:type="character" w:customStyle="1" w:styleId="FooterChar">
    <w:name w:val="Footer Char"/>
    <w:basedOn w:val="DefaultParagraphFont"/>
    <w:link w:val="Footer"/>
    <w:uiPriority w:val="99"/>
    <w:rsid w:val="004A2E4F"/>
  </w:style>
  <w:style w:type="paragraph" w:styleId="Revision">
    <w:name w:val="Revision"/>
    <w:hidden/>
    <w:uiPriority w:val="99"/>
    <w:semiHidden/>
    <w:rsid w:val="00BE249D"/>
    <w:pPr>
      <w:widowControl/>
    </w:pPr>
  </w:style>
  <w:style w:type="character" w:styleId="PlaceholderText">
    <w:name w:val="Placeholder Text"/>
    <w:basedOn w:val="DefaultParagraphFont"/>
    <w:uiPriority w:val="99"/>
    <w:semiHidden/>
    <w:rsid w:val="00463BED"/>
    <w:rPr>
      <w:color w:val="808080"/>
    </w:rPr>
  </w:style>
  <w:style w:type="table" w:styleId="TableGrid">
    <w:name w:val="Table Grid"/>
    <w:basedOn w:val="TableNormal"/>
    <w:uiPriority w:val="59"/>
    <w:rsid w:val="00463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1D80"/>
    <w:rPr>
      <w:rFonts w:ascii="Times New Roman" w:hAnsi="Times New Roman" w:cs="Times New Roman"/>
      <w:sz w:val="24"/>
      <w:szCs w:val="24"/>
    </w:rPr>
  </w:style>
  <w:style w:type="table" w:customStyle="1" w:styleId="TableGrid1">
    <w:name w:val="Table Grid1"/>
    <w:basedOn w:val="TableNormal"/>
    <w:next w:val="TableGrid"/>
    <w:uiPriority w:val="59"/>
    <w:rsid w:val="00A141A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3"/>
      <w:ind w:left="3086" w:hanging="1989"/>
      <w:outlineLvl w:val="0"/>
    </w:pPr>
    <w:rPr>
      <w:rFonts w:ascii="Tahoma" w:eastAsia="Tahoma" w:hAnsi="Tahoma"/>
      <w:b/>
      <w:bCs/>
      <w:sz w:val="40"/>
      <w:szCs w:val="40"/>
    </w:rPr>
  </w:style>
  <w:style w:type="paragraph" w:styleId="Heading2">
    <w:name w:val="heading 2"/>
    <w:basedOn w:val="Normal"/>
    <w:uiPriority w:val="1"/>
    <w:qFormat/>
    <w:pPr>
      <w:ind w:left="109"/>
      <w:outlineLvl w:val="1"/>
    </w:pPr>
    <w:rPr>
      <w:rFonts w:ascii="Tahoma" w:eastAsia="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
      <w:ind w:left="1399"/>
    </w:pPr>
    <w:rPr>
      <w:rFonts w:ascii="Tahoma" w:eastAsia="Tahoma" w:hAnsi="Tahom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53D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3D51"/>
    <w:rPr>
      <w:rFonts w:ascii="Lucida Grande" w:hAnsi="Lucida Grande" w:cs="Lucida Grande"/>
      <w:sz w:val="18"/>
      <w:szCs w:val="18"/>
    </w:rPr>
  </w:style>
  <w:style w:type="character" w:styleId="CommentReference">
    <w:name w:val="annotation reference"/>
    <w:basedOn w:val="DefaultParagraphFont"/>
    <w:uiPriority w:val="99"/>
    <w:semiHidden/>
    <w:unhideWhenUsed/>
    <w:rsid w:val="000917B3"/>
    <w:rPr>
      <w:sz w:val="16"/>
      <w:szCs w:val="16"/>
    </w:rPr>
  </w:style>
  <w:style w:type="paragraph" w:styleId="CommentText">
    <w:name w:val="annotation text"/>
    <w:basedOn w:val="Normal"/>
    <w:link w:val="CommentTextChar"/>
    <w:uiPriority w:val="99"/>
    <w:semiHidden/>
    <w:unhideWhenUsed/>
    <w:rsid w:val="000917B3"/>
    <w:rPr>
      <w:sz w:val="20"/>
      <w:szCs w:val="20"/>
    </w:rPr>
  </w:style>
  <w:style w:type="character" w:customStyle="1" w:styleId="CommentTextChar">
    <w:name w:val="Comment Text Char"/>
    <w:basedOn w:val="DefaultParagraphFont"/>
    <w:link w:val="CommentText"/>
    <w:uiPriority w:val="99"/>
    <w:semiHidden/>
    <w:rsid w:val="000917B3"/>
    <w:rPr>
      <w:sz w:val="20"/>
      <w:szCs w:val="20"/>
    </w:rPr>
  </w:style>
  <w:style w:type="paragraph" w:styleId="CommentSubject">
    <w:name w:val="annotation subject"/>
    <w:basedOn w:val="CommentText"/>
    <w:next w:val="CommentText"/>
    <w:link w:val="CommentSubjectChar"/>
    <w:uiPriority w:val="99"/>
    <w:semiHidden/>
    <w:unhideWhenUsed/>
    <w:rsid w:val="000917B3"/>
    <w:rPr>
      <w:b/>
      <w:bCs/>
    </w:rPr>
  </w:style>
  <w:style w:type="character" w:customStyle="1" w:styleId="CommentSubjectChar">
    <w:name w:val="Comment Subject Char"/>
    <w:basedOn w:val="CommentTextChar"/>
    <w:link w:val="CommentSubject"/>
    <w:uiPriority w:val="99"/>
    <w:semiHidden/>
    <w:rsid w:val="000917B3"/>
    <w:rPr>
      <w:b/>
      <w:bCs/>
      <w:sz w:val="20"/>
      <w:szCs w:val="20"/>
    </w:rPr>
  </w:style>
  <w:style w:type="paragraph" w:styleId="Header">
    <w:name w:val="header"/>
    <w:basedOn w:val="Normal"/>
    <w:link w:val="HeaderChar"/>
    <w:uiPriority w:val="99"/>
    <w:unhideWhenUsed/>
    <w:rsid w:val="004A2E4F"/>
    <w:pPr>
      <w:tabs>
        <w:tab w:val="center" w:pos="4680"/>
        <w:tab w:val="right" w:pos="9360"/>
      </w:tabs>
    </w:pPr>
  </w:style>
  <w:style w:type="character" w:customStyle="1" w:styleId="HeaderChar">
    <w:name w:val="Header Char"/>
    <w:basedOn w:val="DefaultParagraphFont"/>
    <w:link w:val="Header"/>
    <w:uiPriority w:val="99"/>
    <w:rsid w:val="004A2E4F"/>
  </w:style>
  <w:style w:type="paragraph" w:styleId="Footer">
    <w:name w:val="footer"/>
    <w:basedOn w:val="Normal"/>
    <w:link w:val="FooterChar"/>
    <w:uiPriority w:val="99"/>
    <w:unhideWhenUsed/>
    <w:rsid w:val="004A2E4F"/>
    <w:pPr>
      <w:tabs>
        <w:tab w:val="center" w:pos="4680"/>
        <w:tab w:val="right" w:pos="9360"/>
      </w:tabs>
    </w:pPr>
  </w:style>
  <w:style w:type="character" w:customStyle="1" w:styleId="FooterChar">
    <w:name w:val="Footer Char"/>
    <w:basedOn w:val="DefaultParagraphFont"/>
    <w:link w:val="Footer"/>
    <w:uiPriority w:val="99"/>
    <w:rsid w:val="004A2E4F"/>
  </w:style>
  <w:style w:type="paragraph" w:styleId="Revision">
    <w:name w:val="Revision"/>
    <w:hidden/>
    <w:uiPriority w:val="99"/>
    <w:semiHidden/>
    <w:rsid w:val="00BE249D"/>
    <w:pPr>
      <w:widowControl/>
    </w:pPr>
  </w:style>
  <w:style w:type="character" w:styleId="PlaceholderText">
    <w:name w:val="Placeholder Text"/>
    <w:basedOn w:val="DefaultParagraphFont"/>
    <w:uiPriority w:val="99"/>
    <w:semiHidden/>
    <w:rsid w:val="00463BED"/>
    <w:rPr>
      <w:color w:val="808080"/>
    </w:rPr>
  </w:style>
  <w:style w:type="table" w:styleId="TableGrid">
    <w:name w:val="Table Grid"/>
    <w:basedOn w:val="TableNormal"/>
    <w:uiPriority w:val="59"/>
    <w:rsid w:val="00463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1D80"/>
    <w:rPr>
      <w:rFonts w:ascii="Times New Roman" w:hAnsi="Times New Roman" w:cs="Times New Roman"/>
      <w:sz w:val="24"/>
      <w:szCs w:val="24"/>
    </w:rPr>
  </w:style>
  <w:style w:type="table" w:customStyle="1" w:styleId="TableGrid1">
    <w:name w:val="Table Grid1"/>
    <w:basedOn w:val="TableNormal"/>
    <w:next w:val="TableGrid"/>
    <w:uiPriority w:val="59"/>
    <w:rsid w:val="00A141A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618CDC7A31E404B860085CE58F1D7EC"/>
        <w:category>
          <w:name w:val="General"/>
          <w:gallery w:val="placeholder"/>
        </w:category>
        <w:types>
          <w:type w:val="bbPlcHdr"/>
        </w:types>
        <w:behaviors>
          <w:behavior w:val="content"/>
        </w:behaviors>
        <w:guid w:val="{A6528915-4E11-4A6E-9F6F-0E4D73F1754D}"/>
      </w:docPartPr>
      <w:docPartBody>
        <w:p w:rsidR="00E27B5E" w:rsidRDefault="002C438D" w:rsidP="002C438D">
          <w:pPr>
            <w:pStyle w:val="C618CDC7A31E404B860085CE58F1D7EC"/>
          </w:pPr>
          <w:r w:rsidRPr="001971BF">
            <w:rPr>
              <w:rStyle w:val="PlaceholderText"/>
              <w:rFonts w:ascii="Times New Roman" w:hAnsi="Times New Roman" w:cs="Times New Roman"/>
              <w:sz w:val="20"/>
            </w:rPr>
            <w:t>Click here to enter text.</w:t>
          </w:r>
        </w:p>
      </w:docPartBody>
    </w:docPart>
    <w:docPart>
      <w:docPartPr>
        <w:name w:val="268AC644F0C8426B8D87E9EC6224F940"/>
        <w:category>
          <w:name w:val="General"/>
          <w:gallery w:val="placeholder"/>
        </w:category>
        <w:types>
          <w:type w:val="bbPlcHdr"/>
        </w:types>
        <w:behaviors>
          <w:behavior w:val="content"/>
        </w:behaviors>
        <w:guid w:val="{5C612E6B-1613-408B-81D2-F0B5C904407F}"/>
      </w:docPartPr>
      <w:docPartBody>
        <w:p w:rsidR="00E27B5E" w:rsidRDefault="002C438D" w:rsidP="002C438D">
          <w:pPr>
            <w:pStyle w:val="268AC644F0C8426B8D87E9EC6224F940"/>
          </w:pPr>
          <w:r w:rsidRPr="001971BF">
            <w:rPr>
              <w:rStyle w:val="PlaceholderText"/>
              <w:rFonts w:ascii="Times New Roman" w:hAnsi="Times New Roman" w:cs="Times New Roman"/>
              <w:sz w:val="20"/>
            </w:rPr>
            <w:t>Click here to enter text.</w:t>
          </w:r>
        </w:p>
      </w:docPartBody>
    </w:docPart>
    <w:docPart>
      <w:docPartPr>
        <w:name w:val="DCB78264625F49F18402921DD4863972"/>
        <w:category>
          <w:name w:val="General"/>
          <w:gallery w:val="placeholder"/>
        </w:category>
        <w:types>
          <w:type w:val="bbPlcHdr"/>
        </w:types>
        <w:behaviors>
          <w:behavior w:val="content"/>
        </w:behaviors>
        <w:guid w:val="{5B02733C-E8C1-478A-861B-11266F350FAC}"/>
      </w:docPartPr>
      <w:docPartBody>
        <w:p w:rsidR="00E27B5E" w:rsidRDefault="002C438D" w:rsidP="002C438D">
          <w:pPr>
            <w:pStyle w:val="DCB78264625F49F18402921DD4863972"/>
          </w:pPr>
          <w:r w:rsidRPr="001971BF">
            <w:rPr>
              <w:rStyle w:val="PlaceholderText"/>
              <w:rFonts w:ascii="Times New Roman" w:hAnsi="Times New Roman" w:cs="Times New Roman"/>
              <w:sz w:val="20"/>
            </w:rPr>
            <w:t>Click here to enter text.</w:t>
          </w:r>
        </w:p>
      </w:docPartBody>
    </w:docPart>
    <w:docPart>
      <w:docPartPr>
        <w:name w:val="5937A94B51404F3AA693BC5EEBF4E30E"/>
        <w:category>
          <w:name w:val="General"/>
          <w:gallery w:val="placeholder"/>
        </w:category>
        <w:types>
          <w:type w:val="bbPlcHdr"/>
        </w:types>
        <w:behaviors>
          <w:behavior w:val="content"/>
        </w:behaviors>
        <w:guid w:val="{42A3CD9C-7FC8-46DD-8798-C2CDC80DF464}"/>
      </w:docPartPr>
      <w:docPartBody>
        <w:p w:rsidR="00E27B5E" w:rsidRDefault="002C438D" w:rsidP="002C438D">
          <w:pPr>
            <w:pStyle w:val="5937A94B51404F3AA693BC5EEBF4E30E"/>
          </w:pPr>
          <w:r w:rsidRPr="001971BF">
            <w:rPr>
              <w:rStyle w:val="PlaceholderText"/>
              <w:rFonts w:ascii="Times New Roman" w:hAnsi="Times New Roman" w:cs="Times New Roman"/>
              <w:sz w:val="20"/>
            </w:rPr>
            <w:t>Click here to enter text.</w:t>
          </w:r>
        </w:p>
      </w:docPartBody>
    </w:docPart>
    <w:docPart>
      <w:docPartPr>
        <w:name w:val="337D0A7411794CA6B2EFC135CE488AEF"/>
        <w:category>
          <w:name w:val="General"/>
          <w:gallery w:val="placeholder"/>
        </w:category>
        <w:types>
          <w:type w:val="bbPlcHdr"/>
        </w:types>
        <w:behaviors>
          <w:behavior w:val="content"/>
        </w:behaviors>
        <w:guid w:val="{8C520800-582D-4298-9951-B5206A1D1CE3}"/>
      </w:docPartPr>
      <w:docPartBody>
        <w:p w:rsidR="00E27B5E" w:rsidRDefault="002C438D" w:rsidP="002C438D">
          <w:pPr>
            <w:pStyle w:val="337D0A7411794CA6B2EFC135CE488AEF"/>
          </w:pPr>
          <w:r w:rsidRPr="001971BF">
            <w:rPr>
              <w:rStyle w:val="PlaceholderText"/>
              <w:rFonts w:ascii="Times New Roman" w:hAnsi="Times New Roman" w:cs="Times New Roman"/>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38D"/>
    <w:rsid w:val="002C438D"/>
    <w:rsid w:val="00686131"/>
    <w:rsid w:val="006D311F"/>
    <w:rsid w:val="00786A6A"/>
    <w:rsid w:val="008260D9"/>
    <w:rsid w:val="00874EC6"/>
    <w:rsid w:val="00A27A11"/>
    <w:rsid w:val="00E27B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38D"/>
    <w:rPr>
      <w:color w:val="808080"/>
    </w:rPr>
  </w:style>
  <w:style w:type="paragraph" w:customStyle="1" w:styleId="C618CDC7A31E404B860085CE58F1D7EC">
    <w:name w:val="C618CDC7A31E404B860085CE58F1D7EC"/>
    <w:rsid w:val="002C438D"/>
  </w:style>
  <w:style w:type="paragraph" w:customStyle="1" w:styleId="B9F1BF927DDC4C818BDF573E1734CCA6">
    <w:name w:val="B9F1BF927DDC4C818BDF573E1734CCA6"/>
    <w:rsid w:val="002C438D"/>
  </w:style>
  <w:style w:type="paragraph" w:customStyle="1" w:styleId="A55903D5DC2A44D6B8C8CCAB71EC9681">
    <w:name w:val="A55903D5DC2A44D6B8C8CCAB71EC9681"/>
    <w:rsid w:val="002C438D"/>
  </w:style>
  <w:style w:type="paragraph" w:customStyle="1" w:styleId="67C1B363E8A343A4A870A55430F4E776">
    <w:name w:val="67C1B363E8A343A4A870A55430F4E776"/>
    <w:rsid w:val="002C438D"/>
  </w:style>
  <w:style w:type="paragraph" w:customStyle="1" w:styleId="4C431439050C4D0EB08701239B94256F">
    <w:name w:val="4C431439050C4D0EB08701239B94256F"/>
    <w:rsid w:val="002C438D"/>
  </w:style>
  <w:style w:type="paragraph" w:customStyle="1" w:styleId="C70EE35397E842F29FF24C80E0C0797B">
    <w:name w:val="C70EE35397E842F29FF24C80E0C0797B"/>
    <w:rsid w:val="002C438D"/>
  </w:style>
  <w:style w:type="paragraph" w:customStyle="1" w:styleId="0E0077E0F72144379D868FDAA090D739">
    <w:name w:val="0E0077E0F72144379D868FDAA090D739"/>
    <w:rsid w:val="002C438D"/>
  </w:style>
  <w:style w:type="paragraph" w:customStyle="1" w:styleId="1884153E60CC488092BB994CEFD6E607">
    <w:name w:val="1884153E60CC488092BB994CEFD6E607"/>
    <w:rsid w:val="002C438D"/>
  </w:style>
  <w:style w:type="paragraph" w:customStyle="1" w:styleId="69327D6486494CE884AB2CAB160F6E2B">
    <w:name w:val="69327D6486494CE884AB2CAB160F6E2B"/>
    <w:rsid w:val="002C438D"/>
  </w:style>
  <w:style w:type="paragraph" w:customStyle="1" w:styleId="B2F9B81D21CF449C91CBD4C4AE9582B6">
    <w:name w:val="B2F9B81D21CF449C91CBD4C4AE9582B6"/>
    <w:rsid w:val="002C438D"/>
  </w:style>
  <w:style w:type="paragraph" w:customStyle="1" w:styleId="58CFE20A56634C92AF7F70944B35CC27">
    <w:name w:val="58CFE20A56634C92AF7F70944B35CC27"/>
    <w:rsid w:val="002C438D"/>
  </w:style>
  <w:style w:type="paragraph" w:customStyle="1" w:styleId="BB9E222FF12A4793A43A5DBC33149B99">
    <w:name w:val="BB9E222FF12A4793A43A5DBC33149B99"/>
    <w:rsid w:val="002C438D"/>
  </w:style>
  <w:style w:type="paragraph" w:customStyle="1" w:styleId="762F5917F7A64147B0D0567D027B692D">
    <w:name w:val="762F5917F7A64147B0D0567D027B692D"/>
    <w:rsid w:val="002C438D"/>
  </w:style>
  <w:style w:type="paragraph" w:customStyle="1" w:styleId="9DF8F6CCFD9B4BFCB09C817F3EA6657B">
    <w:name w:val="9DF8F6CCFD9B4BFCB09C817F3EA6657B"/>
    <w:rsid w:val="002C438D"/>
  </w:style>
  <w:style w:type="paragraph" w:customStyle="1" w:styleId="B966B24DBFEF4DDE8F1C34C2606D4A79">
    <w:name w:val="B966B24DBFEF4DDE8F1C34C2606D4A79"/>
    <w:rsid w:val="002C438D"/>
  </w:style>
  <w:style w:type="paragraph" w:customStyle="1" w:styleId="6A2386B2506947C1B45674545E586E45">
    <w:name w:val="6A2386B2506947C1B45674545E586E45"/>
    <w:rsid w:val="002C438D"/>
  </w:style>
  <w:style w:type="paragraph" w:customStyle="1" w:styleId="879080EA587A4003939ED052B6D922CB">
    <w:name w:val="879080EA587A4003939ED052B6D922CB"/>
    <w:rsid w:val="002C438D"/>
  </w:style>
  <w:style w:type="paragraph" w:customStyle="1" w:styleId="E18D9BC1DFD04DA48144560B78ED7714">
    <w:name w:val="E18D9BC1DFD04DA48144560B78ED7714"/>
    <w:rsid w:val="002C438D"/>
  </w:style>
  <w:style w:type="paragraph" w:customStyle="1" w:styleId="2E658F6F314A40879C65D0E818399FEF">
    <w:name w:val="2E658F6F314A40879C65D0E818399FEF"/>
    <w:rsid w:val="002C438D"/>
  </w:style>
  <w:style w:type="paragraph" w:customStyle="1" w:styleId="ED775ADF2D4540278AF0521200E5175D">
    <w:name w:val="ED775ADF2D4540278AF0521200E5175D"/>
    <w:rsid w:val="002C438D"/>
  </w:style>
  <w:style w:type="paragraph" w:customStyle="1" w:styleId="22AD647C3E88445184010763F7032EF5">
    <w:name w:val="22AD647C3E88445184010763F7032EF5"/>
    <w:rsid w:val="002C438D"/>
  </w:style>
  <w:style w:type="paragraph" w:customStyle="1" w:styleId="D2BD077E5A344952982DB2809EBC94BC">
    <w:name w:val="D2BD077E5A344952982DB2809EBC94BC"/>
    <w:rsid w:val="002C438D"/>
  </w:style>
  <w:style w:type="paragraph" w:customStyle="1" w:styleId="456D1DDD2F0842E28AFA9B035FCCDB60">
    <w:name w:val="456D1DDD2F0842E28AFA9B035FCCDB60"/>
    <w:rsid w:val="002C438D"/>
  </w:style>
  <w:style w:type="paragraph" w:customStyle="1" w:styleId="7337270EBE2D436B832F395AD0D56FD9">
    <w:name w:val="7337270EBE2D436B832F395AD0D56FD9"/>
    <w:rsid w:val="002C438D"/>
  </w:style>
  <w:style w:type="paragraph" w:customStyle="1" w:styleId="659501F483B5412D954A1F3AA3241F41">
    <w:name w:val="659501F483B5412D954A1F3AA3241F41"/>
    <w:rsid w:val="002C438D"/>
  </w:style>
  <w:style w:type="paragraph" w:customStyle="1" w:styleId="0E284108DFB240D08C03885D85B937CD">
    <w:name w:val="0E284108DFB240D08C03885D85B937CD"/>
    <w:rsid w:val="002C438D"/>
  </w:style>
  <w:style w:type="paragraph" w:customStyle="1" w:styleId="6B7EBEB7CA434FC8AA5452C6B5920C16">
    <w:name w:val="6B7EBEB7CA434FC8AA5452C6B5920C16"/>
    <w:rsid w:val="002C438D"/>
  </w:style>
  <w:style w:type="paragraph" w:customStyle="1" w:styleId="881A061DC3574E538579B72E315AFDC3">
    <w:name w:val="881A061DC3574E538579B72E315AFDC3"/>
    <w:rsid w:val="002C438D"/>
  </w:style>
  <w:style w:type="paragraph" w:customStyle="1" w:styleId="50D71DCCAF0D456A99910108E465D1A5">
    <w:name w:val="50D71DCCAF0D456A99910108E465D1A5"/>
    <w:rsid w:val="002C438D"/>
  </w:style>
  <w:style w:type="paragraph" w:customStyle="1" w:styleId="D76C31A865884EB190C7F4F7DDF1B967">
    <w:name w:val="D76C31A865884EB190C7F4F7DDF1B967"/>
    <w:rsid w:val="002C438D"/>
  </w:style>
  <w:style w:type="paragraph" w:customStyle="1" w:styleId="B80EB23D88E048688F8D02EB4194A3CC">
    <w:name w:val="B80EB23D88E048688F8D02EB4194A3CC"/>
    <w:rsid w:val="002C438D"/>
  </w:style>
  <w:style w:type="paragraph" w:customStyle="1" w:styleId="7C432FEA5B6A4341AD4696251CE6ED62">
    <w:name w:val="7C432FEA5B6A4341AD4696251CE6ED62"/>
    <w:rsid w:val="002C438D"/>
  </w:style>
  <w:style w:type="paragraph" w:customStyle="1" w:styleId="5D2F0283552041DC8BF7F741D4BB3DD2">
    <w:name w:val="5D2F0283552041DC8BF7F741D4BB3DD2"/>
    <w:rsid w:val="002C438D"/>
  </w:style>
  <w:style w:type="paragraph" w:customStyle="1" w:styleId="268AC644F0C8426B8D87E9EC6224F940">
    <w:name w:val="268AC644F0C8426B8D87E9EC6224F940"/>
    <w:rsid w:val="002C438D"/>
  </w:style>
  <w:style w:type="paragraph" w:customStyle="1" w:styleId="DCB78264625F49F18402921DD4863972">
    <w:name w:val="DCB78264625F49F18402921DD4863972"/>
    <w:rsid w:val="002C438D"/>
  </w:style>
  <w:style w:type="paragraph" w:customStyle="1" w:styleId="5937A94B51404F3AA693BC5EEBF4E30E">
    <w:name w:val="5937A94B51404F3AA693BC5EEBF4E30E"/>
    <w:rsid w:val="002C438D"/>
  </w:style>
  <w:style w:type="paragraph" w:customStyle="1" w:styleId="337D0A7411794CA6B2EFC135CE488AEF">
    <w:name w:val="337D0A7411794CA6B2EFC135CE488AEF"/>
    <w:rsid w:val="002C438D"/>
  </w:style>
  <w:style w:type="paragraph" w:customStyle="1" w:styleId="773519B51A8E47C6A6314C3F3685C151">
    <w:name w:val="773519B51A8E47C6A6314C3F3685C151"/>
    <w:rsid w:val="002C438D"/>
  </w:style>
  <w:style w:type="paragraph" w:customStyle="1" w:styleId="7999695A5A5F4B60911610081BB9A6C7">
    <w:name w:val="7999695A5A5F4B60911610081BB9A6C7"/>
    <w:rsid w:val="002C438D"/>
  </w:style>
  <w:style w:type="paragraph" w:customStyle="1" w:styleId="E270D241EAC748BE8FC18C4C7F430666">
    <w:name w:val="E270D241EAC748BE8FC18C4C7F430666"/>
    <w:rsid w:val="002C438D"/>
  </w:style>
  <w:style w:type="paragraph" w:customStyle="1" w:styleId="B961FD5F924A4AEE80AA086E23655C03">
    <w:name w:val="B961FD5F924A4AEE80AA086E23655C03"/>
    <w:rsid w:val="002C438D"/>
  </w:style>
  <w:style w:type="paragraph" w:customStyle="1" w:styleId="D6D3BFD537734C67AD120D5490C0C248">
    <w:name w:val="D6D3BFD537734C67AD120D5490C0C248"/>
    <w:rsid w:val="002C438D"/>
  </w:style>
  <w:style w:type="paragraph" w:customStyle="1" w:styleId="E202528E983C40B783D97F0EFE730A38">
    <w:name w:val="E202528E983C40B783D97F0EFE730A38"/>
    <w:rsid w:val="002C438D"/>
  </w:style>
  <w:style w:type="paragraph" w:customStyle="1" w:styleId="264D9FC4BEBA49C59925911B3C5DA857">
    <w:name w:val="264D9FC4BEBA49C59925911B3C5DA857"/>
    <w:rsid w:val="002C438D"/>
  </w:style>
  <w:style w:type="paragraph" w:customStyle="1" w:styleId="F42DB126151B4DC39FD3108E950EAE0A">
    <w:name w:val="F42DB126151B4DC39FD3108E950EAE0A"/>
    <w:rsid w:val="002C438D"/>
  </w:style>
  <w:style w:type="paragraph" w:customStyle="1" w:styleId="37A1550E6CC1401795A6C9183B334055">
    <w:name w:val="37A1550E6CC1401795A6C9183B334055"/>
    <w:rsid w:val="002C438D"/>
  </w:style>
  <w:style w:type="paragraph" w:customStyle="1" w:styleId="9AAEC113CCF343AF83A8F1BA7E0BA529">
    <w:name w:val="9AAEC113CCF343AF83A8F1BA7E0BA529"/>
    <w:rsid w:val="002C438D"/>
  </w:style>
  <w:style w:type="paragraph" w:customStyle="1" w:styleId="2AA343F7D75E4427B25167731A217D8C">
    <w:name w:val="2AA343F7D75E4427B25167731A217D8C"/>
    <w:rsid w:val="002C438D"/>
  </w:style>
  <w:style w:type="paragraph" w:customStyle="1" w:styleId="192AA7BEFAC64067A10FBCEE0F3096C5">
    <w:name w:val="192AA7BEFAC64067A10FBCEE0F3096C5"/>
    <w:rsid w:val="002C438D"/>
  </w:style>
  <w:style w:type="paragraph" w:customStyle="1" w:styleId="64118AE5ECF747D2BF9AA251FDCFE74C">
    <w:name w:val="64118AE5ECF747D2BF9AA251FDCFE74C"/>
    <w:rsid w:val="002C438D"/>
  </w:style>
  <w:style w:type="paragraph" w:customStyle="1" w:styleId="3C0E6486FD984EC48B99056A504A98B8">
    <w:name w:val="3C0E6486FD984EC48B99056A504A98B8"/>
    <w:rsid w:val="002C438D"/>
  </w:style>
  <w:style w:type="paragraph" w:customStyle="1" w:styleId="719F6D8E1A604382ABF2C7B50A5E0235">
    <w:name w:val="719F6D8E1A604382ABF2C7B50A5E0235"/>
    <w:rsid w:val="002C438D"/>
  </w:style>
  <w:style w:type="paragraph" w:customStyle="1" w:styleId="0258D4C2C4454F79928EA30739B359BD">
    <w:name w:val="0258D4C2C4454F79928EA30739B359BD"/>
    <w:rsid w:val="002C438D"/>
  </w:style>
  <w:style w:type="paragraph" w:customStyle="1" w:styleId="C68D6258208546689D4A8861A2FE5078">
    <w:name w:val="C68D6258208546689D4A8861A2FE5078"/>
    <w:rsid w:val="002C438D"/>
  </w:style>
  <w:style w:type="paragraph" w:customStyle="1" w:styleId="E04937F68D394F7F9E0BC8DDB01EE8CE">
    <w:name w:val="E04937F68D394F7F9E0BC8DDB01EE8CE"/>
    <w:rsid w:val="002C438D"/>
  </w:style>
  <w:style w:type="paragraph" w:customStyle="1" w:styleId="2183E5F86A01495C99A7AEB326E02717">
    <w:name w:val="2183E5F86A01495C99A7AEB326E02717"/>
    <w:rsid w:val="002C438D"/>
  </w:style>
  <w:style w:type="paragraph" w:customStyle="1" w:styleId="4B550550F37244F5950CC72E5699A889">
    <w:name w:val="4B550550F37244F5950CC72E5699A889"/>
    <w:rsid w:val="002C438D"/>
  </w:style>
  <w:style w:type="paragraph" w:customStyle="1" w:styleId="8BB5BE8669AD4F389FFA9F92CAB7F4A2">
    <w:name w:val="8BB5BE8669AD4F389FFA9F92CAB7F4A2"/>
    <w:rsid w:val="002C438D"/>
  </w:style>
  <w:style w:type="paragraph" w:customStyle="1" w:styleId="AB73F1393D6D4EA290979F078799B89F">
    <w:name w:val="AB73F1393D6D4EA290979F078799B89F"/>
    <w:rsid w:val="002C438D"/>
  </w:style>
  <w:style w:type="paragraph" w:customStyle="1" w:styleId="21ADA1F3D8AD4B63BF94FBF5D091C99B">
    <w:name w:val="21ADA1F3D8AD4B63BF94FBF5D091C99B"/>
    <w:rsid w:val="002C438D"/>
  </w:style>
  <w:style w:type="paragraph" w:customStyle="1" w:styleId="60FE3E2B373D4AE38DABE56936F95D34">
    <w:name w:val="60FE3E2B373D4AE38DABE56936F95D34"/>
    <w:rsid w:val="002C438D"/>
  </w:style>
  <w:style w:type="paragraph" w:customStyle="1" w:styleId="C4F36159618747EFA5375B8F772261B2">
    <w:name w:val="C4F36159618747EFA5375B8F772261B2"/>
    <w:rsid w:val="002C438D"/>
  </w:style>
  <w:style w:type="paragraph" w:customStyle="1" w:styleId="9A95807AD31F4316B65CA7C289D6F096">
    <w:name w:val="9A95807AD31F4316B65CA7C289D6F096"/>
    <w:rsid w:val="002C438D"/>
  </w:style>
  <w:style w:type="paragraph" w:customStyle="1" w:styleId="C08A6C22B3D64BEEAC1E2E1847FB4B60">
    <w:name w:val="C08A6C22B3D64BEEAC1E2E1847FB4B60"/>
    <w:rsid w:val="002C438D"/>
  </w:style>
  <w:style w:type="paragraph" w:customStyle="1" w:styleId="33B33D57D24D4CA5BD86E11C095C2843">
    <w:name w:val="33B33D57D24D4CA5BD86E11C095C2843"/>
    <w:rsid w:val="002C438D"/>
  </w:style>
  <w:style w:type="paragraph" w:customStyle="1" w:styleId="19B57CCDB62A4172881F08E54647063D">
    <w:name w:val="19B57CCDB62A4172881F08E54647063D"/>
    <w:rsid w:val="002C438D"/>
  </w:style>
  <w:style w:type="paragraph" w:customStyle="1" w:styleId="D72620132C01455F9907E52E856E0FEB">
    <w:name w:val="D72620132C01455F9907E52E856E0FEB"/>
    <w:rsid w:val="002C438D"/>
  </w:style>
  <w:style w:type="paragraph" w:customStyle="1" w:styleId="DEC8D38ECD43464BAF9F2FE5D17DE809">
    <w:name w:val="DEC8D38ECD43464BAF9F2FE5D17DE809"/>
    <w:rsid w:val="002C438D"/>
  </w:style>
  <w:style w:type="paragraph" w:customStyle="1" w:styleId="D73AEC2BB4BB4FE59F81B31D04719777">
    <w:name w:val="D73AEC2BB4BB4FE59F81B31D04719777"/>
    <w:rsid w:val="002C438D"/>
  </w:style>
  <w:style w:type="paragraph" w:customStyle="1" w:styleId="93215B64FDB540639997F9AB9CD9C98E">
    <w:name w:val="93215B64FDB540639997F9AB9CD9C98E"/>
    <w:rsid w:val="002C438D"/>
  </w:style>
  <w:style w:type="paragraph" w:customStyle="1" w:styleId="EB7D14FF6A184E9494C608CB7557E8F8">
    <w:name w:val="EB7D14FF6A184E9494C608CB7557E8F8"/>
    <w:rsid w:val="002C438D"/>
  </w:style>
  <w:style w:type="paragraph" w:customStyle="1" w:styleId="170010C1395A434DB50040E9E96835FF">
    <w:name w:val="170010C1395A434DB50040E9E96835FF"/>
    <w:rsid w:val="002C438D"/>
  </w:style>
  <w:style w:type="paragraph" w:customStyle="1" w:styleId="3063C2C0202D45BF89254DD0A395803F">
    <w:name w:val="3063C2C0202D45BF89254DD0A395803F"/>
    <w:rsid w:val="002C438D"/>
  </w:style>
  <w:style w:type="paragraph" w:customStyle="1" w:styleId="04A07419A32A401BB5A6900BB1CF8826">
    <w:name w:val="04A07419A32A401BB5A6900BB1CF8826"/>
    <w:rsid w:val="002C438D"/>
  </w:style>
  <w:style w:type="paragraph" w:customStyle="1" w:styleId="0F4D8167634C4953B5875E31D8864B2D">
    <w:name w:val="0F4D8167634C4953B5875E31D8864B2D"/>
    <w:rsid w:val="002C438D"/>
  </w:style>
  <w:style w:type="paragraph" w:customStyle="1" w:styleId="0920DFB2F82E4C2EA0505E29B0CBCDA1">
    <w:name w:val="0920DFB2F82E4C2EA0505E29B0CBCDA1"/>
    <w:rsid w:val="002C438D"/>
  </w:style>
  <w:style w:type="paragraph" w:customStyle="1" w:styleId="085A9A14BF24435499A17BFCE589D055">
    <w:name w:val="085A9A14BF24435499A17BFCE589D055"/>
    <w:rsid w:val="002C438D"/>
  </w:style>
  <w:style w:type="paragraph" w:customStyle="1" w:styleId="C6FF7CF5156B490094549CE0904A0142">
    <w:name w:val="C6FF7CF5156B490094549CE0904A0142"/>
    <w:rsid w:val="002C438D"/>
  </w:style>
  <w:style w:type="paragraph" w:customStyle="1" w:styleId="6595478FE38042CA89E93DF010596FA6">
    <w:name w:val="6595478FE38042CA89E93DF010596FA6"/>
    <w:rsid w:val="002C438D"/>
  </w:style>
  <w:style w:type="paragraph" w:customStyle="1" w:styleId="1EC317FAB0324F9D986C80C7DCAD4BBE">
    <w:name w:val="1EC317FAB0324F9D986C80C7DCAD4BBE"/>
    <w:rsid w:val="002C438D"/>
  </w:style>
  <w:style w:type="paragraph" w:customStyle="1" w:styleId="9D9B852E39E14E8DA5942CF642DB052A">
    <w:name w:val="9D9B852E39E14E8DA5942CF642DB052A"/>
    <w:rsid w:val="002C438D"/>
  </w:style>
  <w:style w:type="paragraph" w:customStyle="1" w:styleId="D43CE5C6E0094FC98796858568572EC8">
    <w:name w:val="D43CE5C6E0094FC98796858568572EC8"/>
    <w:rsid w:val="002C438D"/>
  </w:style>
  <w:style w:type="paragraph" w:customStyle="1" w:styleId="83776031BB8F4991B65F2E302BEC31E4">
    <w:name w:val="83776031BB8F4991B65F2E302BEC31E4"/>
    <w:rsid w:val="002C438D"/>
  </w:style>
  <w:style w:type="paragraph" w:customStyle="1" w:styleId="184FD05A8322495893CC6B83BB475E57">
    <w:name w:val="184FD05A8322495893CC6B83BB475E57"/>
    <w:rsid w:val="002C438D"/>
  </w:style>
  <w:style w:type="paragraph" w:customStyle="1" w:styleId="9AB84AD21E744A9EA85433C7FAC01130">
    <w:name w:val="9AB84AD21E744A9EA85433C7FAC01130"/>
    <w:rsid w:val="002C438D"/>
  </w:style>
  <w:style w:type="paragraph" w:customStyle="1" w:styleId="71E8424AD9C84DF1989C0BE721CB6311">
    <w:name w:val="71E8424AD9C84DF1989C0BE721CB6311"/>
    <w:rsid w:val="002C438D"/>
  </w:style>
  <w:style w:type="paragraph" w:customStyle="1" w:styleId="B501151E1425432F9976B78FF0E1D188">
    <w:name w:val="B501151E1425432F9976B78FF0E1D188"/>
    <w:rsid w:val="002C438D"/>
  </w:style>
  <w:style w:type="paragraph" w:customStyle="1" w:styleId="B70C70BEAAD04E9C85FF7B3556791905">
    <w:name w:val="B70C70BEAAD04E9C85FF7B3556791905"/>
    <w:rsid w:val="002C438D"/>
  </w:style>
  <w:style w:type="paragraph" w:customStyle="1" w:styleId="C380EEFFBB7B4AFAA8A01D8922435416">
    <w:name w:val="C380EEFFBB7B4AFAA8A01D8922435416"/>
    <w:rsid w:val="002C438D"/>
  </w:style>
  <w:style w:type="paragraph" w:customStyle="1" w:styleId="D5104CCF3ADD4693916C1736F5A7D852">
    <w:name w:val="D5104CCF3ADD4693916C1736F5A7D852"/>
    <w:rsid w:val="002C438D"/>
  </w:style>
  <w:style w:type="paragraph" w:customStyle="1" w:styleId="7993EA3E50924C028BD2A70734C08FBE">
    <w:name w:val="7993EA3E50924C028BD2A70734C08FBE"/>
    <w:rsid w:val="002C438D"/>
  </w:style>
  <w:style w:type="paragraph" w:customStyle="1" w:styleId="41571A3AB736467284049C29F09D7DE5">
    <w:name w:val="41571A3AB736467284049C29F09D7DE5"/>
    <w:rsid w:val="002C438D"/>
  </w:style>
  <w:style w:type="paragraph" w:customStyle="1" w:styleId="B4EBD0735EAE4F239ED6316F50391709">
    <w:name w:val="B4EBD0735EAE4F239ED6316F50391709"/>
    <w:rsid w:val="002C438D"/>
  </w:style>
  <w:style w:type="paragraph" w:customStyle="1" w:styleId="52F2B52C3D4B41EEA0C8B17FD4375EAD">
    <w:name w:val="52F2B52C3D4B41EEA0C8B17FD4375EAD"/>
    <w:rsid w:val="002C438D"/>
  </w:style>
  <w:style w:type="paragraph" w:customStyle="1" w:styleId="FB003D35B5894511A1BD026A3A807061">
    <w:name w:val="FB003D35B5894511A1BD026A3A807061"/>
    <w:rsid w:val="002C438D"/>
  </w:style>
  <w:style w:type="paragraph" w:customStyle="1" w:styleId="3AE0CB459D4F4D4FA88828AD1BBFF424">
    <w:name w:val="3AE0CB459D4F4D4FA88828AD1BBFF424"/>
    <w:rsid w:val="002C438D"/>
  </w:style>
  <w:style w:type="paragraph" w:customStyle="1" w:styleId="327D211FA43E4A47867E4FBECFC26E30">
    <w:name w:val="327D211FA43E4A47867E4FBECFC26E30"/>
    <w:rsid w:val="002C438D"/>
  </w:style>
  <w:style w:type="paragraph" w:customStyle="1" w:styleId="3F75508829614007831216A1F004C026">
    <w:name w:val="3F75508829614007831216A1F004C026"/>
    <w:rsid w:val="002C438D"/>
  </w:style>
  <w:style w:type="paragraph" w:customStyle="1" w:styleId="6AF5B59FB75A469E99B2D54EDE9AC9AD">
    <w:name w:val="6AF5B59FB75A469E99B2D54EDE9AC9AD"/>
    <w:rsid w:val="002C438D"/>
  </w:style>
  <w:style w:type="paragraph" w:customStyle="1" w:styleId="5600AD793DC041C8870AD4CE82D521E2">
    <w:name w:val="5600AD793DC041C8870AD4CE82D521E2"/>
    <w:rsid w:val="002C438D"/>
  </w:style>
  <w:style w:type="paragraph" w:customStyle="1" w:styleId="634D6DE9729C4B22844C08DE7C1C1DFC">
    <w:name w:val="634D6DE9729C4B22844C08DE7C1C1DFC"/>
    <w:rsid w:val="002C438D"/>
  </w:style>
  <w:style w:type="paragraph" w:customStyle="1" w:styleId="501519963AA646E586D2E471BB027388">
    <w:name w:val="501519963AA646E586D2E471BB027388"/>
    <w:rsid w:val="002C438D"/>
  </w:style>
  <w:style w:type="paragraph" w:customStyle="1" w:styleId="FE8F4E24236643AE83945A3D23C002C4">
    <w:name w:val="FE8F4E24236643AE83945A3D23C002C4"/>
    <w:rsid w:val="002C438D"/>
  </w:style>
  <w:style w:type="paragraph" w:customStyle="1" w:styleId="0C41F57C5923433BA8BCE9001D227509">
    <w:name w:val="0C41F57C5923433BA8BCE9001D227509"/>
    <w:rsid w:val="002C438D"/>
  </w:style>
  <w:style w:type="paragraph" w:customStyle="1" w:styleId="8BC7315367B34ABCB91E05A87614EC81">
    <w:name w:val="8BC7315367B34ABCB91E05A87614EC81"/>
    <w:rsid w:val="002C438D"/>
  </w:style>
  <w:style w:type="paragraph" w:customStyle="1" w:styleId="7A1FB70FDE654A1D8A50568E86A9375A">
    <w:name w:val="7A1FB70FDE654A1D8A50568E86A9375A"/>
    <w:rsid w:val="002C438D"/>
  </w:style>
  <w:style w:type="paragraph" w:customStyle="1" w:styleId="9C736D51F2DB4AC5921A9D39269F24F8">
    <w:name w:val="9C736D51F2DB4AC5921A9D39269F24F8"/>
    <w:rsid w:val="002C438D"/>
  </w:style>
  <w:style w:type="paragraph" w:customStyle="1" w:styleId="D6EDC7A757C54046B8E30D0862257DB6">
    <w:name w:val="D6EDC7A757C54046B8E30D0862257DB6"/>
    <w:rsid w:val="002C438D"/>
  </w:style>
  <w:style w:type="paragraph" w:customStyle="1" w:styleId="E1131D5AA0BD4E2A88A629D50A8D99D6">
    <w:name w:val="E1131D5AA0BD4E2A88A629D50A8D99D6"/>
    <w:rsid w:val="002C438D"/>
  </w:style>
  <w:style w:type="paragraph" w:customStyle="1" w:styleId="EAE4445C90FE422EA1D0975DCB1024FA">
    <w:name w:val="EAE4445C90FE422EA1D0975DCB1024FA"/>
    <w:rsid w:val="002C438D"/>
  </w:style>
  <w:style w:type="paragraph" w:customStyle="1" w:styleId="B99A9E417AA844CE99F1F1662BB579E4">
    <w:name w:val="B99A9E417AA844CE99F1F1662BB579E4"/>
    <w:rsid w:val="002C438D"/>
  </w:style>
  <w:style w:type="paragraph" w:customStyle="1" w:styleId="B8E7FFFFCEC046EAADC9D79E69DE4A82">
    <w:name w:val="B8E7FFFFCEC046EAADC9D79E69DE4A82"/>
    <w:rsid w:val="002C438D"/>
  </w:style>
  <w:style w:type="paragraph" w:customStyle="1" w:styleId="E4A993F50BF84420B38874637B0A0BD7">
    <w:name w:val="E4A993F50BF84420B38874637B0A0BD7"/>
    <w:rsid w:val="002C438D"/>
  </w:style>
  <w:style w:type="paragraph" w:customStyle="1" w:styleId="B1B3FD46DEB34A5B97A9074ED1AB06AB">
    <w:name w:val="B1B3FD46DEB34A5B97A9074ED1AB06AB"/>
    <w:rsid w:val="002C438D"/>
  </w:style>
  <w:style w:type="paragraph" w:customStyle="1" w:styleId="373DD6E4529D43698FA82480169D02ED">
    <w:name w:val="373DD6E4529D43698FA82480169D02ED"/>
    <w:rsid w:val="002C438D"/>
  </w:style>
  <w:style w:type="paragraph" w:customStyle="1" w:styleId="AD1342057BB6465A886A51371F595B53">
    <w:name w:val="AD1342057BB6465A886A51371F595B53"/>
    <w:rsid w:val="002C438D"/>
  </w:style>
  <w:style w:type="paragraph" w:customStyle="1" w:styleId="560FDB51DA6946D4971F4F602339EAB1">
    <w:name w:val="560FDB51DA6946D4971F4F602339EAB1"/>
    <w:rsid w:val="002C438D"/>
  </w:style>
  <w:style w:type="paragraph" w:customStyle="1" w:styleId="E83EC8D9D1E64BC6BE59353B7F0882B3">
    <w:name w:val="E83EC8D9D1E64BC6BE59353B7F0882B3"/>
    <w:rsid w:val="002C438D"/>
  </w:style>
  <w:style w:type="paragraph" w:customStyle="1" w:styleId="E6854676D4F4435F9BF60084E7DB2EC7">
    <w:name w:val="E6854676D4F4435F9BF60084E7DB2EC7"/>
    <w:rsid w:val="002C438D"/>
  </w:style>
  <w:style w:type="paragraph" w:customStyle="1" w:styleId="4F7A4453E9B0441689784C739E7FB418">
    <w:name w:val="4F7A4453E9B0441689784C739E7FB418"/>
    <w:rsid w:val="002C438D"/>
  </w:style>
  <w:style w:type="paragraph" w:customStyle="1" w:styleId="A31CBC9C02C540198538CE4536FA9182">
    <w:name w:val="A31CBC9C02C540198538CE4536FA9182"/>
    <w:rsid w:val="002C438D"/>
  </w:style>
  <w:style w:type="paragraph" w:customStyle="1" w:styleId="BA6778E60AEA40D0B6AC9F5FCB6F385F">
    <w:name w:val="BA6778E60AEA40D0B6AC9F5FCB6F385F"/>
    <w:rsid w:val="002C43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38D"/>
    <w:rPr>
      <w:color w:val="808080"/>
    </w:rPr>
  </w:style>
  <w:style w:type="paragraph" w:customStyle="1" w:styleId="C618CDC7A31E404B860085CE58F1D7EC">
    <w:name w:val="C618CDC7A31E404B860085CE58F1D7EC"/>
    <w:rsid w:val="002C438D"/>
  </w:style>
  <w:style w:type="paragraph" w:customStyle="1" w:styleId="B9F1BF927DDC4C818BDF573E1734CCA6">
    <w:name w:val="B9F1BF927DDC4C818BDF573E1734CCA6"/>
    <w:rsid w:val="002C438D"/>
  </w:style>
  <w:style w:type="paragraph" w:customStyle="1" w:styleId="A55903D5DC2A44D6B8C8CCAB71EC9681">
    <w:name w:val="A55903D5DC2A44D6B8C8CCAB71EC9681"/>
    <w:rsid w:val="002C438D"/>
  </w:style>
  <w:style w:type="paragraph" w:customStyle="1" w:styleId="67C1B363E8A343A4A870A55430F4E776">
    <w:name w:val="67C1B363E8A343A4A870A55430F4E776"/>
    <w:rsid w:val="002C438D"/>
  </w:style>
  <w:style w:type="paragraph" w:customStyle="1" w:styleId="4C431439050C4D0EB08701239B94256F">
    <w:name w:val="4C431439050C4D0EB08701239B94256F"/>
    <w:rsid w:val="002C438D"/>
  </w:style>
  <w:style w:type="paragraph" w:customStyle="1" w:styleId="C70EE35397E842F29FF24C80E0C0797B">
    <w:name w:val="C70EE35397E842F29FF24C80E0C0797B"/>
    <w:rsid w:val="002C438D"/>
  </w:style>
  <w:style w:type="paragraph" w:customStyle="1" w:styleId="0E0077E0F72144379D868FDAA090D739">
    <w:name w:val="0E0077E0F72144379D868FDAA090D739"/>
    <w:rsid w:val="002C438D"/>
  </w:style>
  <w:style w:type="paragraph" w:customStyle="1" w:styleId="1884153E60CC488092BB994CEFD6E607">
    <w:name w:val="1884153E60CC488092BB994CEFD6E607"/>
    <w:rsid w:val="002C438D"/>
  </w:style>
  <w:style w:type="paragraph" w:customStyle="1" w:styleId="69327D6486494CE884AB2CAB160F6E2B">
    <w:name w:val="69327D6486494CE884AB2CAB160F6E2B"/>
    <w:rsid w:val="002C438D"/>
  </w:style>
  <w:style w:type="paragraph" w:customStyle="1" w:styleId="B2F9B81D21CF449C91CBD4C4AE9582B6">
    <w:name w:val="B2F9B81D21CF449C91CBD4C4AE9582B6"/>
    <w:rsid w:val="002C438D"/>
  </w:style>
  <w:style w:type="paragraph" w:customStyle="1" w:styleId="58CFE20A56634C92AF7F70944B35CC27">
    <w:name w:val="58CFE20A56634C92AF7F70944B35CC27"/>
    <w:rsid w:val="002C438D"/>
  </w:style>
  <w:style w:type="paragraph" w:customStyle="1" w:styleId="BB9E222FF12A4793A43A5DBC33149B99">
    <w:name w:val="BB9E222FF12A4793A43A5DBC33149B99"/>
    <w:rsid w:val="002C438D"/>
  </w:style>
  <w:style w:type="paragraph" w:customStyle="1" w:styleId="762F5917F7A64147B0D0567D027B692D">
    <w:name w:val="762F5917F7A64147B0D0567D027B692D"/>
    <w:rsid w:val="002C438D"/>
  </w:style>
  <w:style w:type="paragraph" w:customStyle="1" w:styleId="9DF8F6CCFD9B4BFCB09C817F3EA6657B">
    <w:name w:val="9DF8F6CCFD9B4BFCB09C817F3EA6657B"/>
    <w:rsid w:val="002C438D"/>
  </w:style>
  <w:style w:type="paragraph" w:customStyle="1" w:styleId="B966B24DBFEF4DDE8F1C34C2606D4A79">
    <w:name w:val="B966B24DBFEF4DDE8F1C34C2606D4A79"/>
    <w:rsid w:val="002C438D"/>
  </w:style>
  <w:style w:type="paragraph" w:customStyle="1" w:styleId="6A2386B2506947C1B45674545E586E45">
    <w:name w:val="6A2386B2506947C1B45674545E586E45"/>
    <w:rsid w:val="002C438D"/>
  </w:style>
  <w:style w:type="paragraph" w:customStyle="1" w:styleId="879080EA587A4003939ED052B6D922CB">
    <w:name w:val="879080EA587A4003939ED052B6D922CB"/>
    <w:rsid w:val="002C438D"/>
  </w:style>
  <w:style w:type="paragraph" w:customStyle="1" w:styleId="E18D9BC1DFD04DA48144560B78ED7714">
    <w:name w:val="E18D9BC1DFD04DA48144560B78ED7714"/>
    <w:rsid w:val="002C438D"/>
  </w:style>
  <w:style w:type="paragraph" w:customStyle="1" w:styleId="2E658F6F314A40879C65D0E818399FEF">
    <w:name w:val="2E658F6F314A40879C65D0E818399FEF"/>
    <w:rsid w:val="002C438D"/>
  </w:style>
  <w:style w:type="paragraph" w:customStyle="1" w:styleId="ED775ADF2D4540278AF0521200E5175D">
    <w:name w:val="ED775ADF2D4540278AF0521200E5175D"/>
    <w:rsid w:val="002C438D"/>
  </w:style>
  <w:style w:type="paragraph" w:customStyle="1" w:styleId="22AD647C3E88445184010763F7032EF5">
    <w:name w:val="22AD647C3E88445184010763F7032EF5"/>
    <w:rsid w:val="002C438D"/>
  </w:style>
  <w:style w:type="paragraph" w:customStyle="1" w:styleId="D2BD077E5A344952982DB2809EBC94BC">
    <w:name w:val="D2BD077E5A344952982DB2809EBC94BC"/>
    <w:rsid w:val="002C438D"/>
  </w:style>
  <w:style w:type="paragraph" w:customStyle="1" w:styleId="456D1DDD2F0842E28AFA9B035FCCDB60">
    <w:name w:val="456D1DDD2F0842E28AFA9B035FCCDB60"/>
    <w:rsid w:val="002C438D"/>
  </w:style>
  <w:style w:type="paragraph" w:customStyle="1" w:styleId="7337270EBE2D436B832F395AD0D56FD9">
    <w:name w:val="7337270EBE2D436B832F395AD0D56FD9"/>
    <w:rsid w:val="002C438D"/>
  </w:style>
  <w:style w:type="paragraph" w:customStyle="1" w:styleId="659501F483B5412D954A1F3AA3241F41">
    <w:name w:val="659501F483B5412D954A1F3AA3241F41"/>
    <w:rsid w:val="002C438D"/>
  </w:style>
  <w:style w:type="paragraph" w:customStyle="1" w:styleId="0E284108DFB240D08C03885D85B937CD">
    <w:name w:val="0E284108DFB240D08C03885D85B937CD"/>
    <w:rsid w:val="002C438D"/>
  </w:style>
  <w:style w:type="paragraph" w:customStyle="1" w:styleId="6B7EBEB7CA434FC8AA5452C6B5920C16">
    <w:name w:val="6B7EBEB7CA434FC8AA5452C6B5920C16"/>
    <w:rsid w:val="002C438D"/>
  </w:style>
  <w:style w:type="paragraph" w:customStyle="1" w:styleId="881A061DC3574E538579B72E315AFDC3">
    <w:name w:val="881A061DC3574E538579B72E315AFDC3"/>
    <w:rsid w:val="002C438D"/>
  </w:style>
  <w:style w:type="paragraph" w:customStyle="1" w:styleId="50D71DCCAF0D456A99910108E465D1A5">
    <w:name w:val="50D71DCCAF0D456A99910108E465D1A5"/>
    <w:rsid w:val="002C438D"/>
  </w:style>
  <w:style w:type="paragraph" w:customStyle="1" w:styleId="D76C31A865884EB190C7F4F7DDF1B967">
    <w:name w:val="D76C31A865884EB190C7F4F7DDF1B967"/>
    <w:rsid w:val="002C438D"/>
  </w:style>
  <w:style w:type="paragraph" w:customStyle="1" w:styleId="B80EB23D88E048688F8D02EB4194A3CC">
    <w:name w:val="B80EB23D88E048688F8D02EB4194A3CC"/>
    <w:rsid w:val="002C438D"/>
  </w:style>
  <w:style w:type="paragraph" w:customStyle="1" w:styleId="7C432FEA5B6A4341AD4696251CE6ED62">
    <w:name w:val="7C432FEA5B6A4341AD4696251CE6ED62"/>
    <w:rsid w:val="002C438D"/>
  </w:style>
  <w:style w:type="paragraph" w:customStyle="1" w:styleId="5D2F0283552041DC8BF7F741D4BB3DD2">
    <w:name w:val="5D2F0283552041DC8BF7F741D4BB3DD2"/>
    <w:rsid w:val="002C438D"/>
  </w:style>
  <w:style w:type="paragraph" w:customStyle="1" w:styleId="268AC644F0C8426B8D87E9EC6224F940">
    <w:name w:val="268AC644F0C8426B8D87E9EC6224F940"/>
    <w:rsid w:val="002C438D"/>
  </w:style>
  <w:style w:type="paragraph" w:customStyle="1" w:styleId="DCB78264625F49F18402921DD4863972">
    <w:name w:val="DCB78264625F49F18402921DD4863972"/>
    <w:rsid w:val="002C438D"/>
  </w:style>
  <w:style w:type="paragraph" w:customStyle="1" w:styleId="5937A94B51404F3AA693BC5EEBF4E30E">
    <w:name w:val="5937A94B51404F3AA693BC5EEBF4E30E"/>
    <w:rsid w:val="002C438D"/>
  </w:style>
  <w:style w:type="paragraph" w:customStyle="1" w:styleId="337D0A7411794CA6B2EFC135CE488AEF">
    <w:name w:val="337D0A7411794CA6B2EFC135CE488AEF"/>
    <w:rsid w:val="002C438D"/>
  </w:style>
  <w:style w:type="paragraph" w:customStyle="1" w:styleId="773519B51A8E47C6A6314C3F3685C151">
    <w:name w:val="773519B51A8E47C6A6314C3F3685C151"/>
    <w:rsid w:val="002C438D"/>
  </w:style>
  <w:style w:type="paragraph" w:customStyle="1" w:styleId="7999695A5A5F4B60911610081BB9A6C7">
    <w:name w:val="7999695A5A5F4B60911610081BB9A6C7"/>
    <w:rsid w:val="002C438D"/>
  </w:style>
  <w:style w:type="paragraph" w:customStyle="1" w:styleId="E270D241EAC748BE8FC18C4C7F430666">
    <w:name w:val="E270D241EAC748BE8FC18C4C7F430666"/>
    <w:rsid w:val="002C438D"/>
  </w:style>
  <w:style w:type="paragraph" w:customStyle="1" w:styleId="B961FD5F924A4AEE80AA086E23655C03">
    <w:name w:val="B961FD5F924A4AEE80AA086E23655C03"/>
    <w:rsid w:val="002C438D"/>
  </w:style>
  <w:style w:type="paragraph" w:customStyle="1" w:styleId="D6D3BFD537734C67AD120D5490C0C248">
    <w:name w:val="D6D3BFD537734C67AD120D5490C0C248"/>
    <w:rsid w:val="002C438D"/>
  </w:style>
  <w:style w:type="paragraph" w:customStyle="1" w:styleId="E202528E983C40B783D97F0EFE730A38">
    <w:name w:val="E202528E983C40B783D97F0EFE730A38"/>
    <w:rsid w:val="002C438D"/>
  </w:style>
  <w:style w:type="paragraph" w:customStyle="1" w:styleId="264D9FC4BEBA49C59925911B3C5DA857">
    <w:name w:val="264D9FC4BEBA49C59925911B3C5DA857"/>
    <w:rsid w:val="002C438D"/>
  </w:style>
  <w:style w:type="paragraph" w:customStyle="1" w:styleId="F42DB126151B4DC39FD3108E950EAE0A">
    <w:name w:val="F42DB126151B4DC39FD3108E950EAE0A"/>
    <w:rsid w:val="002C438D"/>
  </w:style>
  <w:style w:type="paragraph" w:customStyle="1" w:styleId="37A1550E6CC1401795A6C9183B334055">
    <w:name w:val="37A1550E6CC1401795A6C9183B334055"/>
    <w:rsid w:val="002C438D"/>
  </w:style>
  <w:style w:type="paragraph" w:customStyle="1" w:styleId="9AAEC113CCF343AF83A8F1BA7E0BA529">
    <w:name w:val="9AAEC113CCF343AF83A8F1BA7E0BA529"/>
    <w:rsid w:val="002C438D"/>
  </w:style>
  <w:style w:type="paragraph" w:customStyle="1" w:styleId="2AA343F7D75E4427B25167731A217D8C">
    <w:name w:val="2AA343F7D75E4427B25167731A217D8C"/>
    <w:rsid w:val="002C438D"/>
  </w:style>
  <w:style w:type="paragraph" w:customStyle="1" w:styleId="192AA7BEFAC64067A10FBCEE0F3096C5">
    <w:name w:val="192AA7BEFAC64067A10FBCEE0F3096C5"/>
    <w:rsid w:val="002C438D"/>
  </w:style>
  <w:style w:type="paragraph" w:customStyle="1" w:styleId="64118AE5ECF747D2BF9AA251FDCFE74C">
    <w:name w:val="64118AE5ECF747D2BF9AA251FDCFE74C"/>
    <w:rsid w:val="002C438D"/>
  </w:style>
  <w:style w:type="paragraph" w:customStyle="1" w:styleId="3C0E6486FD984EC48B99056A504A98B8">
    <w:name w:val="3C0E6486FD984EC48B99056A504A98B8"/>
    <w:rsid w:val="002C438D"/>
  </w:style>
  <w:style w:type="paragraph" w:customStyle="1" w:styleId="719F6D8E1A604382ABF2C7B50A5E0235">
    <w:name w:val="719F6D8E1A604382ABF2C7B50A5E0235"/>
    <w:rsid w:val="002C438D"/>
  </w:style>
  <w:style w:type="paragraph" w:customStyle="1" w:styleId="0258D4C2C4454F79928EA30739B359BD">
    <w:name w:val="0258D4C2C4454F79928EA30739B359BD"/>
    <w:rsid w:val="002C438D"/>
  </w:style>
  <w:style w:type="paragraph" w:customStyle="1" w:styleId="C68D6258208546689D4A8861A2FE5078">
    <w:name w:val="C68D6258208546689D4A8861A2FE5078"/>
    <w:rsid w:val="002C438D"/>
  </w:style>
  <w:style w:type="paragraph" w:customStyle="1" w:styleId="E04937F68D394F7F9E0BC8DDB01EE8CE">
    <w:name w:val="E04937F68D394F7F9E0BC8DDB01EE8CE"/>
    <w:rsid w:val="002C438D"/>
  </w:style>
  <w:style w:type="paragraph" w:customStyle="1" w:styleId="2183E5F86A01495C99A7AEB326E02717">
    <w:name w:val="2183E5F86A01495C99A7AEB326E02717"/>
    <w:rsid w:val="002C438D"/>
  </w:style>
  <w:style w:type="paragraph" w:customStyle="1" w:styleId="4B550550F37244F5950CC72E5699A889">
    <w:name w:val="4B550550F37244F5950CC72E5699A889"/>
    <w:rsid w:val="002C438D"/>
  </w:style>
  <w:style w:type="paragraph" w:customStyle="1" w:styleId="8BB5BE8669AD4F389FFA9F92CAB7F4A2">
    <w:name w:val="8BB5BE8669AD4F389FFA9F92CAB7F4A2"/>
    <w:rsid w:val="002C438D"/>
  </w:style>
  <w:style w:type="paragraph" w:customStyle="1" w:styleId="AB73F1393D6D4EA290979F078799B89F">
    <w:name w:val="AB73F1393D6D4EA290979F078799B89F"/>
    <w:rsid w:val="002C438D"/>
  </w:style>
  <w:style w:type="paragraph" w:customStyle="1" w:styleId="21ADA1F3D8AD4B63BF94FBF5D091C99B">
    <w:name w:val="21ADA1F3D8AD4B63BF94FBF5D091C99B"/>
    <w:rsid w:val="002C438D"/>
  </w:style>
  <w:style w:type="paragraph" w:customStyle="1" w:styleId="60FE3E2B373D4AE38DABE56936F95D34">
    <w:name w:val="60FE3E2B373D4AE38DABE56936F95D34"/>
    <w:rsid w:val="002C438D"/>
  </w:style>
  <w:style w:type="paragraph" w:customStyle="1" w:styleId="C4F36159618747EFA5375B8F772261B2">
    <w:name w:val="C4F36159618747EFA5375B8F772261B2"/>
    <w:rsid w:val="002C438D"/>
  </w:style>
  <w:style w:type="paragraph" w:customStyle="1" w:styleId="9A95807AD31F4316B65CA7C289D6F096">
    <w:name w:val="9A95807AD31F4316B65CA7C289D6F096"/>
    <w:rsid w:val="002C438D"/>
  </w:style>
  <w:style w:type="paragraph" w:customStyle="1" w:styleId="C08A6C22B3D64BEEAC1E2E1847FB4B60">
    <w:name w:val="C08A6C22B3D64BEEAC1E2E1847FB4B60"/>
    <w:rsid w:val="002C438D"/>
  </w:style>
  <w:style w:type="paragraph" w:customStyle="1" w:styleId="33B33D57D24D4CA5BD86E11C095C2843">
    <w:name w:val="33B33D57D24D4CA5BD86E11C095C2843"/>
    <w:rsid w:val="002C438D"/>
  </w:style>
  <w:style w:type="paragraph" w:customStyle="1" w:styleId="19B57CCDB62A4172881F08E54647063D">
    <w:name w:val="19B57CCDB62A4172881F08E54647063D"/>
    <w:rsid w:val="002C438D"/>
  </w:style>
  <w:style w:type="paragraph" w:customStyle="1" w:styleId="D72620132C01455F9907E52E856E0FEB">
    <w:name w:val="D72620132C01455F9907E52E856E0FEB"/>
    <w:rsid w:val="002C438D"/>
  </w:style>
  <w:style w:type="paragraph" w:customStyle="1" w:styleId="DEC8D38ECD43464BAF9F2FE5D17DE809">
    <w:name w:val="DEC8D38ECD43464BAF9F2FE5D17DE809"/>
    <w:rsid w:val="002C438D"/>
  </w:style>
  <w:style w:type="paragraph" w:customStyle="1" w:styleId="D73AEC2BB4BB4FE59F81B31D04719777">
    <w:name w:val="D73AEC2BB4BB4FE59F81B31D04719777"/>
    <w:rsid w:val="002C438D"/>
  </w:style>
  <w:style w:type="paragraph" w:customStyle="1" w:styleId="93215B64FDB540639997F9AB9CD9C98E">
    <w:name w:val="93215B64FDB540639997F9AB9CD9C98E"/>
    <w:rsid w:val="002C438D"/>
  </w:style>
  <w:style w:type="paragraph" w:customStyle="1" w:styleId="EB7D14FF6A184E9494C608CB7557E8F8">
    <w:name w:val="EB7D14FF6A184E9494C608CB7557E8F8"/>
    <w:rsid w:val="002C438D"/>
  </w:style>
  <w:style w:type="paragraph" w:customStyle="1" w:styleId="170010C1395A434DB50040E9E96835FF">
    <w:name w:val="170010C1395A434DB50040E9E96835FF"/>
    <w:rsid w:val="002C438D"/>
  </w:style>
  <w:style w:type="paragraph" w:customStyle="1" w:styleId="3063C2C0202D45BF89254DD0A395803F">
    <w:name w:val="3063C2C0202D45BF89254DD0A395803F"/>
    <w:rsid w:val="002C438D"/>
  </w:style>
  <w:style w:type="paragraph" w:customStyle="1" w:styleId="04A07419A32A401BB5A6900BB1CF8826">
    <w:name w:val="04A07419A32A401BB5A6900BB1CF8826"/>
    <w:rsid w:val="002C438D"/>
  </w:style>
  <w:style w:type="paragraph" w:customStyle="1" w:styleId="0F4D8167634C4953B5875E31D8864B2D">
    <w:name w:val="0F4D8167634C4953B5875E31D8864B2D"/>
    <w:rsid w:val="002C438D"/>
  </w:style>
  <w:style w:type="paragraph" w:customStyle="1" w:styleId="0920DFB2F82E4C2EA0505E29B0CBCDA1">
    <w:name w:val="0920DFB2F82E4C2EA0505E29B0CBCDA1"/>
    <w:rsid w:val="002C438D"/>
  </w:style>
  <w:style w:type="paragraph" w:customStyle="1" w:styleId="085A9A14BF24435499A17BFCE589D055">
    <w:name w:val="085A9A14BF24435499A17BFCE589D055"/>
    <w:rsid w:val="002C438D"/>
  </w:style>
  <w:style w:type="paragraph" w:customStyle="1" w:styleId="C6FF7CF5156B490094549CE0904A0142">
    <w:name w:val="C6FF7CF5156B490094549CE0904A0142"/>
    <w:rsid w:val="002C438D"/>
  </w:style>
  <w:style w:type="paragraph" w:customStyle="1" w:styleId="6595478FE38042CA89E93DF010596FA6">
    <w:name w:val="6595478FE38042CA89E93DF010596FA6"/>
    <w:rsid w:val="002C438D"/>
  </w:style>
  <w:style w:type="paragraph" w:customStyle="1" w:styleId="1EC317FAB0324F9D986C80C7DCAD4BBE">
    <w:name w:val="1EC317FAB0324F9D986C80C7DCAD4BBE"/>
    <w:rsid w:val="002C438D"/>
  </w:style>
  <w:style w:type="paragraph" w:customStyle="1" w:styleId="9D9B852E39E14E8DA5942CF642DB052A">
    <w:name w:val="9D9B852E39E14E8DA5942CF642DB052A"/>
    <w:rsid w:val="002C438D"/>
  </w:style>
  <w:style w:type="paragraph" w:customStyle="1" w:styleId="D43CE5C6E0094FC98796858568572EC8">
    <w:name w:val="D43CE5C6E0094FC98796858568572EC8"/>
    <w:rsid w:val="002C438D"/>
  </w:style>
  <w:style w:type="paragraph" w:customStyle="1" w:styleId="83776031BB8F4991B65F2E302BEC31E4">
    <w:name w:val="83776031BB8F4991B65F2E302BEC31E4"/>
    <w:rsid w:val="002C438D"/>
  </w:style>
  <w:style w:type="paragraph" w:customStyle="1" w:styleId="184FD05A8322495893CC6B83BB475E57">
    <w:name w:val="184FD05A8322495893CC6B83BB475E57"/>
    <w:rsid w:val="002C438D"/>
  </w:style>
  <w:style w:type="paragraph" w:customStyle="1" w:styleId="9AB84AD21E744A9EA85433C7FAC01130">
    <w:name w:val="9AB84AD21E744A9EA85433C7FAC01130"/>
    <w:rsid w:val="002C438D"/>
  </w:style>
  <w:style w:type="paragraph" w:customStyle="1" w:styleId="71E8424AD9C84DF1989C0BE721CB6311">
    <w:name w:val="71E8424AD9C84DF1989C0BE721CB6311"/>
    <w:rsid w:val="002C438D"/>
  </w:style>
  <w:style w:type="paragraph" w:customStyle="1" w:styleId="B501151E1425432F9976B78FF0E1D188">
    <w:name w:val="B501151E1425432F9976B78FF0E1D188"/>
    <w:rsid w:val="002C438D"/>
  </w:style>
  <w:style w:type="paragraph" w:customStyle="1" w:styleId="B70C70BEAAD04E9C85FF7B3556791905">
    <w:name w:val="B70C70BEAAD04E9C85FF7B3556791905"/>
    <w:rsid w:val="002C438D"/>
  </w:style>
  <w:style w:type="paragraph" w:customStyle="1" w:styleId="C380EEFFBB7B4AFAA8A01D8922435416">
    <w:name w:val="C380EEFFBB7B4AFAA8A01D8922435416"/>
    <w:rsid w:val="002C438D"/>
  </w:style>
  <w:style w:type="paragraph" w:customStyle="1" w:styleId="D5104CCF3ADD4693916C1736F5A7D852">
    <w:name w:val="D5104CCF3ADD4693916C1736F5A7D852"/>
    <w:rsid w:val="002C438D"/>
  </w:style>
  <w:style w:type="paragraph" w:customStyle="1" w:styleId="7993EA3E50924C028BD2A70734C08FBE">
    <w:name w:val="7993EA3E50924C028BD2A70734C08FBE"/>
    <w:rsid w:val="002C438D"/>
  </w:style>
  <w:style w:type="paragraph" w:customStyle="1" w:styleId="41571A3AB736467284049C29F09D7DE5">
    <w:name w:val="41571A3AB736467284049C29F09D7DE5"/>
    <w:rsid w:val="002C438D"/>
  </w:style>
  <w:style w:type="paragraph" w:customStyle="1" w:styleId="B4EBD0735EAE4F239ED6316F50391709">
    <w:name w:val="B4EBD0735EAE4F239ED6316F50391709"/>
    <w:rsid w:val="002C438D"/>
  </w:style>
  <w:style w:type="paragraph" w:customStyle="1" w:styleId="52F2B52C3D4B41EEA0C8B17FD4375EAD">
    <w:name w:val="52F2B52C3D4B41EEA0C8B17FD4375EAD"/>
    <w:rsid w:val="002C438D"/>
  </w:style>
  <w:style w:type="paragraph" w:customStyle="1" w:styleId="FB003D35B5894511A1BD026A3A807061">
    <w:name w:val="FB003D35B5894511A1BD026A3A807061"/>
    <w:rsid w:val="002C438D"/>
  </w:style>
  <w:style w:type="paragraph" w:customStyle="1" w:styleId="3AE0CB459D4F4D4FA88828AD1BBFF424">
    <w:name w:val="3AE0CB459D4F4D4FA88828AD1BBFF424"/>
    <w:rsid w:val="002C438D"/>
  </w:style>
  <w:style w:type="paragraph" w:customStyle="1" w:styleId="327D211FA43E4A47867E4FBECFC26E30">
    <w:name w:val="327D211FA43E4A47867E4FBECFC26E30"/>
    <w:rsid w:val="002C438D"/>
  </w:style>
  <w:style w:type="paragraph" w:customStyle="1" w:styleId="3F75508829614007831216A1F004C026">
    <w:name w:val="3F75508829614007831216A1F004C026"/>
    <w:rsid w:val="002C438D"/>
  </w:style>
  <w:style w:type="paragraph" w:customStyle="1" w:styleId="6AF5B59FB75A469E99B2D54EDE9AC9AD">
    <w:name w:val="6AF5B59FB75A469E99B2D54EDE9AC9AD"/>
    <w:rsid w:val="002C438D"/>
  </w:style>
  <w:style w:type="paragraph" w:customStyle="1" w:styleId="5600AD793DC041C8870AD4CE82D521E2">
    <w:name w:val="5600AD793DC041C8870AD4CE82D521E2"/>
    <w:rsid w:val="002C438D"/>
  </w:style>
  <w:style w:type="paragraph" w:customStyle="1" w:styleId="634D6DE9729C4B22844C08DE7C1C1DFC">
    <w:name w:val="634D6DE9729C4B22844C08DE7C1C1DFC"/>
    <w:rsid w:val="002C438D"/>
  </w:style>
  <w:style w:type="paragraph" w:customStyle="1" w:styleId="501519963AA646E586D2E471BB027388">
    <w:name w:val="501519963AA646E586D2E471BB027388"/>
    <w:rsid w:val="002C438D"/>
  </w:style>
  <w:style w:type="paragraph" w:customStyle="1" w:styleId="FE8F4E24236643AE83945A3D23C002C4">
    <w:name w:val="FE8F4E24236643AE83945A3D23C002C4"/>
    <w:rsid w:val="002C438D"/>
  </w:style>
  <w:style w:type="paragraph" w:customStyle="1" w:styleId="0C41F57C5923433BA8BCE9001D227509">
    <w:name w:val="0C41F57C5923433BA8BCE9001D227509"/>
    <w:rsid w:val="002C438D"/>
  </w:style>
  <w:style w:type="paragraph" w:customStyle="1" w:styleId="8BC7315367B34ABCB91E05A87614EC81">
    <w:name w:val="8BC7315367B34ABCB91E05A87614EC81"/>
    <w:rsid w:val="002C438D"/>
  </w:style>
  <w:style w:type="paragraph" w:customStyle="1" w:styleId="7A1FB70FDE654A1D8A50568E86A9375A">
    <w:name w:val="7A1FB70FDE654A1D8A50568E86A9375A"/>
    <w:rsid w:val="002C438D"/>
  </w:style>
  <w:style w:type="paragraph" w:customStyle="1" w:styleId="9C736D51F2DB4AC5921A9D39269F24F8">
    <w:name w:val="9C736D51F2DB4AC5921A9D39269F24F8"/>
    <w:rsid w:val="002C438D"/>
  </w:style>
  <w:style w:type="paragraph" w:customStyle="1" w:styleId="D6EDC7A757C54046B8E30D0862257DB6">
    <w:name w:val="D6EDC7A757C54046B8E30D0862257DB6"/>
    <w:rsid w:val="002C438D"/>
  </w:style>
  <w:style w:type="paragraph" w:customStyle="1" w:styleId="E1131D5AA0BD4E2A88A629D50A8D99D6">
    <w:name w:val="E1131D5AA0BD4E2A88A629D50A8D99D6"/>
    <w:rsid w:val="002C438D"/>
  </w:style>
  <w:style w:type="paragraph" w:customStyle="1" w:styleId="EAE4445C90FE422EA1D0975DCB1024FA">
    <w:name w:val="EAE4445C90FE422EA1D0975DCB1024FA"/>
    <w:rsid w:val="002C438D"/>
  </w:style>
  <w:style w:type="paragraph" w:customStyle="1" w:styleId="B99A9E417AA844CE99F1F1662BB579E4">
    <w:name w:val="B99A9E417AA844CE99F1F1662BB579E4"/>
    <w:rsid w:val="002C438D"/>
  </w:style>
  <w:style w:type="paragraph" w:customStyle="1" w:styleId="B8E7FFFFCEC046EAADC9D79E69DE4A82">
    <w:name w:val="B8E7FFFFCEC046EAADC9D79E69DE4A82"/>
    <w:rsid w:val="002C438D"/>
  </w:style>
  <w:style w:type="paragraph" w:customStyle="1" w:styleId="E4A993F50BF84420B38874637B0A0BD7">
    <w:name w:val="E4A993F50BF84420B38874637B0A0BD7"/>
    <w:rsid w:val="002C438D"/>
  </w:style>
  <w:style w:type="paragraph" w:customStyle="1" w:styleId="B1B3FD46DEB34A5B97A9074ED1AB06AB">
    <w:name w:val="B1B3FD46DEB34A5B97A9074ED1AB06AB"/>
    <w:rsid w:val="002C438D"/>
  </w:style>
  <w:style w:type="paragraph" w:customStyle="1" w:styleId="373DD6E4529D43698FA82480169D02ED">
    <w:name w:val="373DD6E4529D43698FA82480169D02ED"/>
    <w:rsid w:val="002C438D"/>
  </w:style>
  <w:style w:type="paragraph" w:customStyle="1" w:styleId="AD1342057BB6465A886A51371F595B53">
    <w:name w:val="AD1342057BB6465A886A51371F595B53"/>
    <w:rsid w:val="002C438D"/>
  </w:style>
  <w:style w:type="paragraph" w:customStyle="1" w:styleId="560FDB51DA6946D4971F4F602339EAB1">
    <w:name w:val="560FDB51DA6946D4971F4F602339EAB1"/>
    <w:rsid w:val="002C438D"/>
  </w:style>
  <w:style w:type="paragraph" w:customStyle="1" w:styleId="E83EC8D9D1E64BC6BE59353B7F0882B3">
    <w:name w:val="E83EC8D9D1E64BC6BE59353B7F0882B3"/>
    <w:rsid w:val="002C438D"/>
  </w:style>
  <w:style w:type="paragraph" w:customStyle="1" w:styleId="E6854676D4F4435F9BF60084E7DB2EC7">
    <w:name w:val="E6854676D4F4435F9BF60084E7DB2EC7"/>
    <w:rsid w:val="002C438D"/>
  </w:style>
  <w:style w:type="paragraph" w:customStyle="1" w:styleId="4F7A4453E9B0441689784C739E7FB418">
    <w:name w:val="4F7A4453E9B0441689784C739E7FB418"/>
    <w:rsid w:val="002C438D"/>
  </w:style>
  <w:style w:type="paragraph" w:customStyle="1" w:styleId="A31CBC9C02C540198538CE4536FA9182">
    <w:name w:val="A31CBC9C02C540198538CE4536FA9182"/>
    <w:rsid w:val="002C438D"/>
  </w:style>
  <w:style w:type="paragraph" w:customStyle="1" w:styleId="BA6778E60AEA40D0B6AC9F5FCB6F385F">
    <w:name w:val="BA6778E60AEA40D0B6AC9F5FCB6F385F"/>
    <w:rsid w:val="002C4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732D821AE01A49B7822ECB08B2871E" ma:contentTypeVersion="5" ma:contentTypeDescription="Create a new document." ma:contentTypeScope="" ma:versionID="884bfbc3bf8d5c2d7d4c5b48175db11f">
  <xsd:schema xmlns:xsd="http://www.w3.org/2001/XMLSchema" xmlns:xs="http://www.w3.org/2001/XMLSchema" xmlns:p="http://schemas.microsoft.com/office/2006/metadata/properties" xmlns:ns2="d5bbcda5-9f81-4e55-b91d-6cced3bd074a" targetNamespace="http://schemas.microsoft.com/office/2006/metadata/properties" ma:root="true" ma:fieldsID="cc140839a6f06e580285875480afd2f3" ns2:_="">
    <xsd:import namespace="d5bbcda5-9f81-4e55-b91d-6cced3bd074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bcda5-9f81-4e55-b91d-6cced3bd074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5bbcda5-9f81-4e55-b91d-6cced3bd074a">J5HX5DTTTNVX-5-7908</_dlc_DocId>
    <_dlc_DocIdUrl xmlns="d5bbcda5-9f81-4e55-b91d-6cced3bd074a">
      <Url>https://nccd.sharepoint.com/sites/prea/_layouts/15/DocIdRedir.aspx?ID=J5HX5DTTTNVX-5-7908</Url>
      <Description>J5HX5DTTTNVX-5-7908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79529-23EA-4621-80BC-C5780F01A402}">
  <ds:schemaRefs>
    <ds:schemaRef ds:uri="http://schemas.microsoft.com/sharepoint/v3/contenttype/forms"/>
  </ds:schemaRefs>
</ds:datastoreItem>
</file>

<file path=customXml/itemProps2.xml><?xml version="1.0" encoding="utf-8"?>
<ds:datastoreItem xmlns:ds="http://schemas.openxmlformats.org/officeDocument/2006/customXml" ds:itemID="{4382CA20-9B61-4FFD-8984-BBB8D17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bcda5-9f81-4e55-b91d-6cced3bd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D0CDE4-493C-4CD2-9F39-B4230EDB4CB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5bbcda5-9f81-4e55-b91d-6cced3bd074a"/>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229D1C1D-98D1-462D-9348-597A68125C78}">
  <ds:schemaRefs>
    <ds:schemaRef ds:uri="http://schemas.microsoft.com/sharepoint/events"/>
  </ds:schemaRefs>
</ds:datastoreItem>
</file>

<file path=customXml/itemProps5.xml><?xml version="1.0" encoding="utf-8"?>
<ds:datastoreItem xmlns:ds="http://schemas.openxmlformats.org/officeDocument/2006/customXml" ds:itemID="{7F2E0A0D-64AC-423F-A345-16BBA1059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23</Pages>
  <Words>11131</Words>
  <Characters>63450</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NCCD</Company>
  <LinksUpToDate>false</LinksUpToDate>
  <CharactersWithSpaces>74433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dc:creator>
  <cp:lastModifiedBy>Kurt Pfisterer</cp:lastModifiedBy>
  <cp:revision>7</cp:revision>
  <cp:lastPrinted>2015-01-07T15:17:00Z</cp:lastPrinted>
  <dcterms:created xsi:type="dcterms:W3CDTF">2017-05-23T13:06:00Z</dcterms:created>
  <dcterms:modified xsi:type="dcterms:W3CDTF">2017-06-14T17:45:00Z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2014-04-18T00:00:00Z</vt:filetime>
  </property>
  <property fmtid="{D5CDD505-2E9C-101B-9397-08002B2CF9AE}" pid="3" name="LastSaved">
    <vt:filetime>2014-09-01T00:00:00Z</vt:filetime>
  </property>
  <property fmtid="{D5CDD505-2E9C-101B-9397-08002B2CF9AE}" pid="4" name="_dlc_DocIdItemGuid">
    <vt:lpwstr>5877208c-f944-4ec1-b56b-53916ee9db14</vt:lpwstr>
  </property>
  <property fmtid="{D5CDD505-2E9C-101B-9397-08002B2CF9AE}" pid="5" name="ContentTypeId">
    <vt:lpwstr>0x010100A1732D821AE01A49B7822ECB08B2871E</vt:lpwstr>
  </property>
</Properties>
</file>