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5B74F5">
            <w:rPr>
              <w:rFonts w:ascii="Times New Roman" w:hAnsi="Times New Roman" w:cs="Times New Roman"/>
              <w:spacing w:val="-1"/>
              <w:sz w:val="20"/>
            </w:rPr>
            <w:t>04/15/2017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placeholder>
                  <w:docPart w:val="5937A94B51404F3AA693BC5EEBF4E30E"/>
                </w:placeholder>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placeholder>
                  <w:docPart w:val="337D0A7411794CA6B2EFC135CE488AEF"/>
                </w:placeholder>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placeholder>
                  <w:docPart w:val="773519B51A8E47C6A6314C3F3685C151"/>
                </w:placeholder>
              </w:sdtPr>
              <w:sdtEndPr/>
              <w:sdtContent>
                <w:r w:rsidR="005B74F5">
                  <w:rPr>
                    <w:rFonts w:ascii="Times New Roman" w:hAnsi="Times New Roman" w:cs="Times New Roman"/>
                    <w:spacing w:val="-1"/>
                    <w:sz w:val="20"/>
                  </w:rPr>
                  <w:t>April 3,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placeholder>
                  <w:docPart w:val="7999695A5A5F4B60911610081BB9A6C7"/>
                </w:placeholder>
              </w:sdtPr>
              <w:sdtEndPr/>
              <w:sdtContent>
                <w:r w:rsidR="005B74F5" w:rsidRPr="005B74F5">
                  <w:rPr>
                    <w:rFonts w:ascii="Times New Roman" w:hAnsi="Times New Roman" w:cs="Times New Roman"/>
                    <w:spacing w:val="-1"/>
                    <w:sz w:val="20"/>
                  </w:rPr>
                  <w:t>Old Colony YMCA Centra</w:t>
                </w:r>
                <w:r w:rsidR="005B74F5">
                  <w:rPr>
                    <w:rFonts w:ascii="Times New Roman" w:hAnsi="Times New Roman" w:cs="Times New Roman"/>
                    <w:spacing w:val="-1"/>
                    <w:sz w:val="20"/>
                  </w:rPr>
                  <w:t xml:space="preserve">l Branch (Boys Detention </w:t>
                </w:r>
                <w:r w:rsidR="005B74F5" w:rsidRPr="005B74F5">
                  <w:rPr>
                    <w:rFonts w:ascii="Times New Roman" w:hAnsi="Times New Roman" w:cs="Times New Roman"/>
                    <w:spacing w:val="-1"/>
                    <w:sz w:val="20"/>
                  </w:rPr>
                  <w:t>and Revocation Programs)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placeholder>
                  <w:docPart w:val="E270D241EAC748BE8FC18C4C7F430666"/>
                </w:placeholder>
              </w:sdtPr>
              <w:sdtEndPr/>
              <w:sdtContent>
                <w:r w:rsidR="005B74F5" w:rsidRPr="005B74F5">
                  <w:rPr>
                    <w:rFonts w:ascii="Times New Roman" w:hAnsi="Times New Roman" w:cs="Times New Roman"/>
                    <w:spacing w:val="-2"/>
                    <w:sz w:val="20"/>
                  </w:rPr>
                  <w:t>320 Main Street, Brockton, MA 02301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placeholder>
                  <w:docPart w:val="B961FD5F924A4AEE80AA086E23655C03"/>
                </w:placeholder>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placeholder>
                  <w:docPart w:val="D6D3BFD537734C67AD120D5490C0C248"/>
                </w:placeholder>
              </w:sdtPr>
              <w:sdtEndPr/>
              <w:sdtContent>
                <w:r w:rsidR="005B74F5" w:rsidRPr="005B74F5">
                  <w:rPr>
                    <w:rFonts w:ascii="Times New Roman" w:hAnsi="Times New Roman" w:cs="Times New Roman"/>
                    <w:spacing w:val="-2"/>
                    <w:sz w:val="20"/>
                  </w:rPr>
                  <w:t>508-584-5700</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2001B5"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2001B5"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2001B5"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2001B5"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placeholder>
                  <w:docPart w:val="E202528E983C40B783D97F0EFE730A38"/>
                </w:placeholder>
              </w:sdtPr>
              <w:sdtEndPr/>
              <w:sdtContent>
                <w:r w:rsidR="00080A46">
                  <w:rPr>
                    <w:rFonts w:ascii="Times New Roman" w:hAnsi="Times New Roman" w:cs="Times New Roman"/>
                    <w:spacing w:val="-1"/>
                    <w:sz w:val="20"/>
                  </w:rPr>
                  <w:t xml:space="preserve">Tina </w:t>
                </w:r>
                <w:proofErr w:type="spellStart"/>
                <w:r w:rsidR="00080A46">
                  <w:rPr>
                    <w:rFonts w:ascii="Times New Roman" w:hAnsi="Times New Roman" w:cs="Times New Roman"/>
                    <w:spacing w:val="-1"/>
                    <w:sz w:val="20"/>
                  </w:rPr>
                  <w:t>Saetti</w:t>
                </w:r>
                <w:proofErr w:type="spellEnd"/>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placeholder>
                  <w:docPart w:val="264D9FC4BEBA49C59925911B3C5DA857"/>
                </w:placeholder>
              </w:sdtPr>
              <w:sdtEndPr/>
              <w:sdtContent>
                <w:r w:rsidR="00080A46">
                  <w:rPr>
                    <w:rFonts w:ascii="Times New Roman" w:hAnsi="Times New Roman" w:cs="Times New Roman"/>
                    <w:spacing w:val="-1"/>
                    <w:sz w:val="20"/>
                  </w:rPr>
                  <w:t>82</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placeholder>
                  <w:docPart w:val="F42DB126151B4DC39FD3108E950EAE0A"/>
                </w:placeholder>
              </w:sdtPr>
              <w:sdtEndPr/>
              <w:sdtContent>
                <w:r w:rsidR="00080A46">
                  <w:rPr>
                    <w:rFonts w:ascii="Times New Roman" w:hAnsi="Times New Roman" w:cs="Times New Roman"/>
                    <w:spacing w:val="-1"/>
                    <w:sz w:val="20"/>
                  </w:rPr>
                  <w:t>25</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placeholder>
                  <w:docPart w:val="37A1550E6CC1401795A6C9183B334055"/>
                </w:placeholder>
              </w:sdtPr>
              <w:sdtEndPr/>
              <w:sdtContent>
                <w:r w:rsidR="00080A46">
                  <w:rPr>
                    <w:rFonts w:ascii="Times New Roman" w:hAnsi="Times New Roman" w:cs="Times New Roman"/>
                    <w:spacing w:val="-1"/>
                    <w:sz w:val="20"/>
                  </w:rPr>
                  <w:t>19</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placeholder>
                  <w:docPart w:val="9AAEC113CCF343AF83A8F1BA7E0BA529"/>
                </w:placeholder>
              </w:sdtPr>
              <w:sdtEndPr/>
              <w:sdtContent>
                <w:r w:rsidR="00080A46">
                  <w:rPr>
                    <w:rFonts w:ascii="Times New Roman" w:hAnsi="Times New Roman" w:cs="Times New Roman"/>
                    <w:spacing w:val="-1"/>
                    <w:sz w:val="20"/>
                  </w:rPr>
                  <w:t>Staff 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placeholder>
                  <w:docPart w:val="2AA343F7D75E4427B25167731A217D8C"/>
                </w:placeholder>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placeholder>
                  <w:docPart w:val="192AA7BEFAC64067A10FBCEE0F3096C5"/>
                </w:placeholder>
              </w:sdtPr>
              <w:sdtEndPr/>
              <w:sdtContent>
                <w:r w:rsidR="00080A46" w:rsidRPr="00080A46">
                  <w:rPr>
                    <w:rFonts w:ascii="Times New Roman" w:hAnsi="Times New Roman" w:cs="Times New Roman"/>
                    <w:spacing w:val="-2"/>
                    <w:sz w:val="20"/>
                  </w:rPr>
                  <w:t>Jay Olsen</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placeholder>
                  <w:docPart w:val="64118AE5ECF747D2BF9AA251FDCFE74C"/>
                </w:placeholder>
              </w:sdtPr>
              <w:sdtEndPr/>
              <w:sdtContent>
                <w:r w:rsidR="00080A46" w:rsidRPr="00080A46">
                  <w:rPr>
                    <w:rFonts w:ascii="Times New Roman" w:hAnsi="Times New Roman" w:cs="Times New Roman"/>
                    <w:sz w:val="20"/>
                  </w:rPr>
                  <w:t>Regional Vice President</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placeholder>
                  <w:docPart w:val="3C0E6486FD984EC48B99056A504A98B8"/>
                </w:placeholder>
              </w:sdtPr>
              <w:sdtEndPr/>
              <w:sdtContent>
                <w:r w:rsidR="00080A46" w:rsidRPr="00080A46">
                  <w:rPr>
                    <w:rFonts w:ascii="Times New Roman" w:hAnsi="Times New Roman" w:cs="Times New Roman"/>
                    <w:spacing w:val="-1"/>
                    <w:sz w:val="20"/>
                  </w:rPr>
                  <w:t>jolsen@oldcolonyymca.org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placeholder>
                  <w:docPart w:val="719F6D8E1A604382ABF2C7B50A5E0235"/>
                </w:placeholder>
              </w:sdtPr>
              <w:sdtEndPr/>
              <w:sdtContent>
                <w:r w:rsidR="00080A46" w:rsidRPr="00080A46">
                  <w:rPr>
                    <w:rFonts w:ascii="Times New Roman" w:hAnsi="Times New Roman" w:cs="Times New Roman"/>
                    <w:spacing w:val="-1"/>
                    <w:sz w:val="20"/>
                  </w:rPr>
                  <w:t>508-897-1253</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placeholder>
                  <w:docPart w:val="0258D4C2C4454F79928EA30739B359BD"/>
                </w:placeholder>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placeholder>
                  <w:docPart w:val="C68D6258208546689D4A8861A2FE5078"/>
                </w:placeholder>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placeholder>
                  <w:docPart w:val="E04937F68D394F7F9E0BC8DDB01EE8CE"/>
                </w:placeholder>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57540C" w:rsidRDefault="0057540C" w:rsidP="0057540C">
          <w:pPr>
            <w:jc w:val="both"/>
            <w:rPr>
              <w:rFonts w:ascii="Calibri" w:eastAsia="Calibri" w:hAnsi="Calibri" w:cs="Times New Roman"/>
            </w:rPr>
          </w:pPr>
          <w:r w:rsidRPr="0057540C">
            <w:rPr>
              <w:rFonts w:ascii="Calibri" w:eastAsia="Calibri" w:hAnsi="Calibri" w:cs="Times New Roman"/>
            </w:rPr>
            <w:t xml:space="preserve">The Old Colony YMCA Central Branch (Boys Detention and Revocation Programs) is a staff-secure </w:t>
          </w:r>
          <w:r w:rsidR="004B21D5">
            <w:rPr>
              <w:rFonts w:ascii="Calibri" w:eastAsia="Calibri" w:hAnsi="Calibri" w:cs="Times New Roman"/>
            </w:rPr>
            <w:t>25</w:t>
          </w:r>
          <w:r w:rsidRPr="0057540C">
            <w:rPr>
              <w:rFonts w:ascii="Calibri" w:eastAsia="Calibri" w:hAnsi="Calibri" w:cs="Times New Roman"/>
            </w:rPr>
            <w:t xml:space="preserve"> bed facility for male adolescents operated by the </w:t>
          </w:r>
          <w:r w:rsidR="004B21D5" w:rsidRPr="0057540C">
            <w:rPr>
              <w:rFonts w:ascii="Calibri" w:eastAsia="Calibri" w:hAnsi="Calibri" w:cs="Times New Roman"/>
            </w:rPr>
            <w:t xml:space="preserve">Old Colony </w:t>
          </w:r>
          <w:proofErr w:type="gramStart"/>
          <w:r w:rsidR="004B21D5" w:rsidRPr="0057540C">
            <w:rPr>
              <w:rFonts w:ascii="Calibri" w:eastAsia="Calibri" w:hAnsi="Calibri" w:cs="Times New Roman"/>
            </w:rPr>
            <w:t xml:space="preserve">YMCA </w:t>
          </w:r>
          <w:r w:rsidR="004B21D5">
            <w:rPr>
              <w:rFonts w:ascii="Calibri" w:eastAsia="Calibri" w:hAnsi="Calibri" w:cs="Times New Roman"/>
            </w:rPr>
            <w:t xml:space="preserve"> (</w:t>
          </w:r>
          <w:proofErr w:type="gramEnd"/>
          <w:r w:rsidR="004B21D5">
            <w:rPr>
              <w:rFonts w:ascii="Calibri" w:eastAsia="Calibri" w:hAnsi="Calibri" w:cs="Times New Roman"/>
            </w:rPr>
            <w:t xml:space="preserve">OCY) </w:t>
          </w:r>
          <w:r w:rsidRPr="0057540C">
            <w:rPr>
              <w:rFonts w:ascii="Calibri" w:eastAsia="Calibri" w:hAnsi="Calibri" w:cs="Times New Roman"/>
            </w:rPr>
            <w:t xml:space="preserve">under contract with the Massachusetts Department of Youth Services (DYS).  The on-site portion of the PREA Audit took place April </w:t>
          </w:r>
          <w:r w:rsidR="004B21D5">
            <w:rPr>
              <w:rFonts w:ascii="Calibri" w:eastAsia="Calibri" w:hAnsi="Calibri" w:cs="Times New Roman"/>
            </w:rPr>
            <w:t>4</w:t>
          </w:r>
          <w:r w:rsidRPr="0057540C">
            <w:rPr>
              <w:rFonts w:ascii="Calibri" w:eastAsia="Calibri" w:hAnsi="Calibri" w:cs="Times New Roman"/>
            </w:rPr>
            <w:t xml:space="preserve">, </w:t>
          </w:r>
          <w:r w:rsidR="004B21D5">
            <w:rPr>
              <w:rFonts w:ascii="Calibri" w:eastAsia="Calibri" w:hAnsi="Calibri" w:cs="Times New Roman"/>
            </w:rPr>
            <w:t>2017</w:t>
          </w:r>
          <w:r w:rsidRPr="0057540C">
            <w:rPr>
              <w:rFonts w:ascii="Calibri" w:eastAsia="Calibri" w:hAnsi="Calibri" w:cs="Times New Roman"/>
            </w:rPr>
            <w:t xml:space="preserve"> and covered the audit period of April </w:t>
          </w:r>
          <w:r w:rsidR="004B21D5">
            <w:rPr>
              <w:rFonts w:ascii="Calibri" w:eastAsia="Calibri" w:hAnsi="Calibri" w:cs="Times New Roman"/>
            </w:rPr>
            <w:t>4, 2016</w:t>
          </w:r>
          <w:r w:rsidRPr="0057540C">
            <w:rPr>
              <w:rFonts w:ascii="Calibri" w:eastAsia="Calibri" w:hAnsi="Calibri" w:cs="Times New Roman"/>
            </w:rPr>
            <w:t xml:space="preserve"> to April </w:t>
          </w:r>
          <w:r w:rsidR="004B21D5">
            <w:rPr>
              <w:rFonts w:ascii="Calibri" w:eastAsia="Calibri" w:hAnsi="Calibri" w:cs="Times New Roman"/>
            </w:rPr>
            <w:t>4, 2017</w:t>
          </w:r>
          <w:r w:rsidRPr="0057540C">
            <w:rPr>
              <w:rFonts w:ascii="Calibri" w:eastAsia="Calibri" w:hAnsi="Calibri" w:cs="Times New Roman"/>
            </w:rPr>
            <w:t xml:space="preserve">.  On the morning of April </w:t>
          </w:r>
          <w:r w:rsidR="004B21D5">
            <w:rPr>
              <w:rFonts w:ascii="Calibri" w:eastAsia="Calibri" w:hAnsi="Calibri" w:cs="Times New Roman"/>
            </w:rPr>
            <w:t>4, 2017</w:t>
          </w:r>
          <w:r w:rsidRPr="0057540C">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ten of the current 1</w:t>
          </w:r>
          <w:r w:rsidR="0031207A">
            <w:rPr>
              <w:rFonts w:ascii="Calibri" w:eastAsia="Calibri" w:hAnsi="Calibri" w:cs="Times New Roman"/>
            </w:rPr>
            <w:t>9</w:t>
          </w:r>
          <w:r w:rsidRPr="0057540C">
            <w:rPr>
              <w:rFonts w:ascii="Calibri" w:eastAsia="Calibri" w:hAnsi="Calibri" w:cs="Times New Roman"/>
            </w:rPr>
            <w:t xml:space="preserve"> youth.  The youth interviewed represented over 50% of the current population.  Length of stay for those interviewed ranged from two </w:t>
          </w:r>
          <w:r w:rsidR="0031207A">
            <w:rPr>
              <w:rFonts w:ascii="Calibri" w:eastAsia="Calibri" w:hAnsi="Calibri" w:cs="Times New Roman"/>
            </w:rPr>
            <w:t>days</w:t>
          </w:r>
          <w:r w:rsidRPr="0057540C">
            <w:rPr>
              <w:rFonts w:ascii="Calibri" w:eastAsia="Calibri" w:hAnsi="Calibri" w:cs="Times New Roman"/>
            </w:rPr>
            <w:t xml:space="preserve"> to </w:t>
          </w:r>
          <w:r w:rsidR="0031207A">
            <w:rPr>
              <w:rFonts w:ascii="Calibri" w:eastAsia="Calibri" w:hAnsi="Calibri" w:cs="Times New Roman"/>
            </w:rPr>
            <w:t xml:space="preserve">over four </w:t>
          </w:r>
          <w:r w:rsidRPr="0057540C">
            <w:rPr>
              <w:rFonts w:ascii="Calibri" w:eastAsia="Calibri" w:hAnsi="Calibri" w:cs="Times New Roman"/>
            </w:rPr>
            <w:t>months.  There were no youth who identified themselves as lesbian, bisexual, gay, transgender or intersex and no youth who needed translation services.  No youth had specifically requested to speak with this auditor nor had this auditor received any written correspondence from youth or staff.  There were no youth currently in the program who made an allegation of sexual abuse or sexual harassment.</w:t>
          </w:r>
        </w:p>
        <w:p w:rsidR="0057540C" w:rsidRPr="0057540C" w:rsidRDefault="0057540C" w:rsidP="0057540C">
          <w:pPr>
            <w:jc w:val="both"/>
            <w:rPr>
              <w:rFonts w:ascii="Calibri" w:eastAsia="Calibri" w:hAnsi="Calibri" w:cs="Times New Roman"/>
            </w:rPr>
          </w:pPr>
        </w:p>
        <w:p w:rsidR="0031207A" w:rsidRDefault="0057540C" w:rsidP="0057540C">
          <w:pPr>
            <w:rPr>
              <w:rFonts w:ascii="Calibri" w:eastAsia="Calibri" w:hAnsi="Calibri" w:cs="Times New Roman"/>
              <w:bCs/>
            </w:rPr>
          </w:pPr>
          <w:r w:rsidRPr="0057540C">
            <w:rPr>
              <w:rFonts w:ascii="Calibri" w:eastAsia="Calibri" w:hAnsi="Calibri" w:cs="Times New Roman"/>
            </w:rPr>
            <w:t>During the tour, additional questions were answered by executive and upper-level management staff.  Staff and youth interviews followed and were conducted privately in a room with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for retaliation.  Administrative investigations (sexual harassment only) are conducted by trained DYS staff and criminal investigations are conducted exclusively by the Massachusetts State Police.  There were no volunteers or contractors interviewed as none were at the facility or available during the audit.  The agency Executive Director had been previously interviewed by this auditor.</w:t>
          </w:r>
          <w:r w:rsidRPr="0057540C">
            <w:rPr>
              <w:rFonts w:ascii="Calibri" w:eastAsia="Calibri" w:hAnsi="Calibri" w:cs="Times New Roman"/>
              <w:b/>
              <w:bCs/>
            </w:rPr>
            <w:t xml:space="preserve">  </w:t>
          </w:r>
        </w:p>
        <w:p w:rsidR="004149E1" w:rsidRDefault="004149E1" w:rsidP="0057540C">
          <w:pPr>
            <w:rPr>
              <w:rFonts w:ascii="Calibri" w:eastAsia="Calibri" w:hAnsi="Calibri" w:cs="Times New Roman"/>
              <w:bCs/>
            </w:rPr>
          </w:pPr>
        </w:p>
        <w:p w:rsidR="004149E1" w:rsidRDefault="004149E1" w:rsidP="0057540C">
          <w:pPr>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31207A" w:rsidRDefault="0031207A" w:rsidP="0057540C">
          <w:pPr>
            <w:rPr>
              <w:rFonts w:ascii="Calibri" w:eastAsia="Calibri" w:hAnsi="Calibri" w:cs="Times New Roman"/>
              <w:bCs/>
            </w:rPr>
          </w:pPr>
        </w:p>
        <w:p w:rsidR="00463BED" w:rsidRPr="001971BF" w:rsidRDefault="0031207A" w:rsidP="0057540C">
          <w:pPr>
            <w:rPr>
              <w:rFonts w:ascii="Times New Roman" w:eastAsia="Tahoma" w:hAnsi="Times New Roman" w:cs="Times New Roman"/>
              <w:sz w:val="20"/>
              <w:szCs w:val="20"/>
            </w:rPr>
          </w:pPr>
          <w:r>
            <w:rPr>
              <w:rFonts w:ascii="Calibri" w:eastAsia="Calibri" w:hAnsi="Calibri" w:cs="Times New Roman"/>
              <w:bCs/>
            </w:rPr>
            <w:t xml:space="preserve">These programs were previously audited for PREA </w:t>
          </w:r>
          <w:proofErr w:type="spellStart"/>
          <w:r>
            <w:rPr>
              <w:rFonts w:ascii="Calibri" w:eastAsia="Calibri" w:hAnsi="Calibri" w:cs="Times New Roman"/>
              <w:bCs/>
            </w:rPr>
            <w:t>compliancein</w:t>
          </w:r>
          <w:proofErr w:type="spellEnd"/>
          <w:r>
            <w:rPr>
              <w:rFonts w:ascii="Calibri" w:eastAsia="Calibri" w:hAnsi="Calibri" w:cs="Times New Roman"/>
              <w:bCs/>
            </w:rPr>
            <w:t xml:space="preserve"> August 2014 and were found to be in full compliance.</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sdtContent>
        <w:p w:rsidR="007F1D80" w:rsidRPr="007F1D80" w:rsidRDefault="007F1D80" w:rsidP="007F1D80">
          <w:pPr>
            <w:pStyle w:val="NormalWeb"/>
            <w:spacing w:line="276" w:lineRule="auto"/>
            <w:jc w:val="both"/>
            <w:rPr>
              <w:rFonts w:ascii="Calibri" w:eastAsia="Times New Roman" w:hAnsi="Calibri" w:cs="Arial"/>
              <w:color w:val="FFFFFF"/>
            </w:rPr>
          </w:pPr>
          <w:r w:rsidRPr="007F1D80">
            <w:rPr>
              <w:rFonts w:ascii="Calibri" w:eastAsia="Times New Roman" w:hAnsi="Calibri"/>
              <w:color w:val="000000"/>
            </w:rPr>
            <w:t xml:space="preserve">The Old Colony YMCA Central Branch consists of </w:t>
          </w:r>
          <w:r>
            <w:rPr>
              <w:rFonts w:ascii="Calibri" w:eastAsia="Times New Roman" w:hAnsi="Calibri"/>
              <w:color w:val="000000"/>
            </w:rPr>
            <w:t>two</w:t>
          </w:r>
          <w:r w:rsidRPr="007F1D80">
            <w:rPr>
              <w:rFonts w:ascii="Calibri" w:eastAsia="Times New Roman" w:hAnsi="Calibri"/>
              <w:color w:val="000000"/>
            </w:rPr>
            <w:t xml:space="preserve"> distinct programs; Boys Detention Unit and the Boys Revocation Unit.  There is a Facility Administrator that oversees </w:t>
          </w:r>
          <w:r>
            <w:rPr>
              <w:rFonts w:ascii="Calibri" w:eastAsia="Times New Roman" w:hAnsi="Calibri"/>
              <w:color w:val="000000"/>
            </w:rPr>
            <w:t>both</w:t>
          </w:r>
          <w:r w:rsidRPr="007F1D80">
            <w:rPr>
              <w:rFonts w:ascii="Calibri" w:eastAsia="Times New Roman" w:hAnsi="Calibri"/>
              <w:color w:val="000000"/>
            </w:rPr>
            <w:t xml:space="preserve"> programs.  Each individual program has a Program Director.  The facility has a PREA Coordinator and each of the programs has a PREA Compliance Manager.  For the purposes of the audit, each of the distinct programs was viewed as separate housing units with a single facility.</w:t>
          </w:r>
        </w:p>
        <w:p w:rsidR="007F1D80" w:rsidRPr="007F1D80" w:rsidRDefault="007F1D80" w:rsidP="007F1D80">
          <w:pPr>
            <w:widowControl/>
            <w:spacing w:before="100" w:beforeAutospacing="1" w:after="100" w:afterAutospacing="1" w:line="276" w:lineRule="auto"/>
            <w:jc w:val="both"/>
            <w:rPr>
              <w:rFonts w:ascii="Calibri" w:eastAsia="Times New Roman" w:hAnsi="Calibri" w:cs="Times New Roman"/>
              <w:color w:val="000000"/>
            </w:rPr>
          </w:pPr>
          <w:r w:rsidRPr="007F1D80">
            <w:rPr>
              <w:rFonts w:ascii="Calibri" w:eastAsia="Times New Roman" w:hAnsi="Calibri" w:cs="Times New Roman"/>
              <w:color w:val="000000"/>
            </w:rPr>
            <w:t>The facility consists of the third, fourth and fifth floors of The Old Colony YMCA Central Branch.  There are single-occupancy and multiple-occupancy bedrooms.  Bathrooms and showers are designed for multiple users, but are appropriately partitioned for privacy and safety.  When more than one youth is in the bathroom staff is present.</w:t>
          </w:r>
        </w:p>
        <w:p w:rsidR="007F1D80" w:rsidRPr="007F1D80" w:rsidRDefault="0031207A" w:rsidP="007F1D80">
          <w:pPr>
            <w:widowControl/>
            <w:spacing w:after="200" w:line="276" w:lineRule="auto"/>
            <w:jc w:val="both"/>
            <w:rPr>
              <w:rFonts w:ascii="Calibri" w:eastAsia="Calibri" w:hAnsi="Calibri" w:cs="Times New Roman"/>
            </w:rPr>
          </w:pPr>
          <w:r w:rsidRPr="0031207A">
            <w:rPr>
              <w:rFonts w:ascii="Calibri" w:eastAsia="Calibri" w:hAnsi="Calibri" w:cs="Times New Roman"/>
            </w:rPr>
            <w:t xml:space="preserve">The Boys Detention Program is a 15 bed residential facility serving adolescent males between the ages of 11 and 18 that have been detained by the juvenile court and are awaiting their next scheduled court date.  The Boys Detention Program contracts with the Department of Youth Services to provide twenty-four hour services to the youth in custody.  The residents take part in a daily educational program during the week.  The Boys Detention Program includes a fully functional computer lab, art room, and access to the gymnasium and fitness related classes as part of the educational program.  Residents also have access to health and clinical services.  Each youth is assigned a clinician that they meet with on a weekly basis.  Clinical </w:t>
          </w:r>
          <w:r>
            <w:rPr>
              <w:rFonts w:ascii="Calibri" w:eastAsia="Calibri" w:hAnsi="Calibri" w:cs="Times New Roman"/>
            </w:rPr>
            <w:t>groups are all provided utilizing</w:t>
          </w:r>
          <w:r w:rsidRPr="0031207A">
            <w:rPr>
              <w:rFonts w:ascii="Calibri" w:eastAsia="Calibri" w:hAnsi="Calibri" w:cs="Times New Roman"/>
            </w:rPr>
            <w:t xml:space="preserve"> Dialectical Behavior Therapy (DBT) to promote positive coping and Substance Abuse Prevention.</w:t>
          </w:r>
          <w:r w:rsidR="001E72F5">
            <w:rPr>
              <w:rFonts w:ascii="Calibri" w:eastAsia="Calibri" w:hAnsi="Calibri" w:cs="Times New Roman"/>
            </w:rPr>
            <w:t xml:space="preserve">  There were 13 youth in the program on the first day of the on-site audit.</w:t>
          </w:r>
        </w:p>
        <w:p w:rsidR="007F1D80" w:rsidRPr="007F1D80" w:rsidRDefault="001E72F5" w:rsidP="007F1D80">
          <w:pPr>
            <w:widowControl/>
            <w:spacing w:before="100" w:beforeAutospacing="1" w:after="100" w:afterAutospacing="1" w:line="276" w:lineRule="auto"/>
            <w:jc w:val="both"/>
            <w:rPr>
              <w:rFonts w:ascii="Calibri" w:eastAsia="Times New Roman" w:hAnsi="Calibri" w:cs="Times New Roman"/>
              <w:color w:val="000000"/>
            </w:rPr>
          </w:pPr>
          <w:r w:rsidRPr="001E72F5">
            <w:rPr>
              <w:rFonts w:ascii="Calibri" w:eastAsia="Times New Roman" w:hAnsi="Calibri" w:cs="Times New Roman"/>
              <w:color w:val="000000"/>
            </w:rPr>
            <w:t>The Brockton Revocation Program provides residential care for 12 adolescent males who are committed to the Department of Youth Services and have been temporarily removed from the community due to a violation of their Grant of Conditional Liberty or other issues while in the community.  During his time at the Brockton Revocation Program, the youth will have his strengths and needs reassessed to facilitate the development of an individualized intervention plan so that the youth can address the behavior(s) leading to his revocation.  Needs assessment and plan development are jointly completed by the youth and clinical staff in an effort to best support the youth as he prepares to reintegrate into the community or prepares for transfer into a treatment program.</w:t>
          </w:r>
          <w:r>
            <w:rPr>
              <w:rFonts w:ascii="Calibri" w:eastAsia="Times New Roman" w:hAnsi="Calibri" w:cs="Times New Roman"/>
              <w:color w:val="000000"/>
            </w:rPr>
            <w:t xml:space="preserve">  </w:t>
          </w:r>
          <w:r>
            <w:rPr>
              <w:rFonts w:ascii="Calibri" w:eastAsia="Calibri" w:hAnsi="Calibri" w:cs="Times New Roman"/>
            </w:rPr>
            <w:t>There were six youth in the program on the first day of the on-site audit.</w:t>
          </w:r>
        </w:p>
        <w:p w:rsidR="00463BED" w:rsidRPr="001971BF" w:rsidRDefault="007F1D80" w:rsidP="007F1D80">
          <w:pPr>
            <w:rPr>
              <w:rFonts w:ascii="Times New Roman" w:eastAsia="Tahoma" w:hAnsi="Times New Roman" w:cs="Times New Roman"/>
              <w:sz w:val="20"/>
              <w:szCs w:val="20"/>
            </w:rPr>
          </w:pPr>
          <w:r w:rsidRPr="007F1D80">
            <w:rPr>
              <w:rFonts w:ascii="Calibri" w:eastAsia="Calibri" w:hAnsi="Calibri" w:cs="Times New Roman"/>
              <w:color w:val="000000"/>
            </w:rPr>
            <w:t>Each of the programs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025BFF" w:rsidRDefault="00025BFF" w:rsidP="00025BFF">
          <w:pPr>
            <w:jc w:val="both"/>
            <w:rPr>
              <w:rFonts w:ascii="Calibri" w:eastAsia="Calibri" w:hAnsi="Calibri" w:cs="Times New Roman"/>
            </w:rPr>
          </w:pPr>
          <w:r w:rsidRPr="00025BFF">
            <w:rPr>
              <w:rFonts w:ascii="Calibri" w:eastAsia="Calibri" w:hAnsi="Calibri" w:cs="Times New Roman"/>
            </w:rPr>
            <w:t xml:space="preserve">Auditor arrived at the facility the morning of </w:t>
          </w:r>
          <w:r w:rsidR="001E72F5">
            <w:rPr>
              <w:rFonts w:ascii="Calibri" w:eastAsia="Calibri" w:hAnsi="Calibri" w:cs="Times New Roman"/>
            </w:rPr>
            <w:t>April 4, 2017</w:t>
          </w:r>
          <w:r w:rsidRPr="00025BFF">
            <w:rPr>
              <w:rFonts w:ascii="Calibri" w:eastAsia="Calibri" w:hAnsi="Calibri" w:cs="Times New Roman"/>
            </w:rPr>
            <w:t>.  An entrance meeting was held with the OCY Regional Vice President (who also serves as the PREA Coordinator for OCY)</w:t>
          </w:r>
          <w:proofErr w:type="gramStart"/>
          <w:r w:rsidRPr="00025BFF">
            <w:rPr>
              <w:rFonts w:ascii="Calibri" w:eastAsia="Calibri" w:hAnsi="Calibri" w:cs="Times New Roman"/>
            </w:rPr>
            <w:t xml:space="preserve">, </w:t>
          </w:r>
          <w:r w:rsidR="001E72F5">
            <w:rPr>
              <w:rFonts w:ascii="Calibri" w:eastAsia="Calibri" w:hAnsi="Calibri" w:cs="Times New Roman"/>
            </w:rPr>
            <w:t xml:space="preserve"> both</w:t>
          </w:r>
          <w:proofErr w:type="gramEnd"/>
          <w:r w:rsidR="001E72F5">
            <w:rPr>
              <w:rFonts w:ascii="Calibri" w:eastAsia="Calibri" w:hAnsi="Calibri" w:cs="Times New Roman"/>
            </w:rPr>
            <w:t xml:space="preserve"> </w:t>
          </w:r>
          <w:r w:rsidRPr="00025BFF">
            <w:rPr>
              <w:rFonts w:ascii="Calibri" w:eastAsia="Calibri" w:hAnsi="Calibri" w:cs="Times New Roman"/>
            </w:rPr>
            <w:t>Program Directors</w:t>
          </w:r>
          <w:r w:rsidR="001E72F5">
            <w:rPr>
              <w:rFonts w:ascii="Calibri" w:eastAsia="Calibri" w:hAnsi="Calibri" w:cs="Times New Roman"/>
            </w:rPr>
            <w:t xml:space="preserve"> (who also serve as the PREA compliance managers</w:t>
          </w:r>
          <w:r w:rsidRPr="00025BFF">
            <w:rPr>
              <w:rFonts w:ascii="Calibri" w:eastAsia="Calibri" w:hAnsi="Calibri" w:cs="Times New Roman"/>
            </w:rPr>
            <w:t xml:space="preserve">, </w:t>
          </w:r>
          <w:r w:rsidR="001E72F5">
            <w:rPr>
              <w:rFonts w:ascii="Calibri" w:eastAsia="Calibri" w:hAnsi="Calibri" w:cs="Times New Roman"/>
            </w:rPr>
            <w:t>Clinical Director</w:t>
          </w:r>
          <w:r w:rsidRPr="00025BFF">
            <w:rPr>
              <w:rFonts w:ascii="Calibri" w:eastAsia="Calibri" w:hAnsi="Calibri" w:cs="Times New Roman"/>
            </w:rPr>
            <w:t xml:space="preserve"> and the DYS PREA Coordinator.</w:t>
          </w:r>
        </w:p>
        <w:p w:rsidR="001E72F5" w:rsidRPr="00025BFF" w:rsidRDefault="001E72F5" w:rsidP="00025BFF">
          <w:pPr>
            <w:jc w:val="both"/>
            <w:rPr>
              <w:rFonts w:ascii="Calibri" w:eastAsia="Calibri" w:hAnsi="Calibri" w:cs="Times New Roman"/>
            </w:rPr>
          </w:pP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A complete tour of the facility took a little </w:t>
          </w:r>
          <w:r w:rsidR="001E72F5">
            <w:rPr>
              <w:rFonts w:ascii="Calibri" w:eastAsia="Calibri" w:hAnsi="Calibri" w:cs="Times New Roman"/>
            </w:rPr>
            <w:t>less than</w:t>
          </w:r>
          <w:r w:rsidRPr="00025BFF">
            <w:rPr>
              <w:rFonts w:ascii="Calibri" w:eastAsia="Calibri" w:hAnsi="Calibri" w:cs="Times New Roman"/>
            </w:rPr>
            <w:t xml:space="preserve"> one hour.    All areas were extremely well maintained.  The facility has a video surveillance system.   The system provides </w:t>
          </w:r>
          <w:r w:rsidR="001E72F5">
            <w:rPr>
              <w:rFonts w:ascii="Calibri" w:eastAsia="Calibri" w:hAnsi="Calibri" w:cs="Times New Roman"/>
            </w:rPr>
            <w:t>95</w:t>
          </w:r>
          <w:r w:rsidRPr="00025BFF">
            <w:rPr>
              <w:rFonts w:ascii="Calibri" w:eastAsia="Calibri" w:hAnsi="Calibri" w:cs="Times New Roman"/>
            </w:rPr>
            <w:t xml:space="preserve"> % coverage of all program areas</w:t>
          </w:r>
          <w:r w:rsidR="001E72F5">
            <w:rPr>
              <w:rFonts w:ascii="Calibri" w:eastAsia="Calibri" w:hAnsi="Calibri" w:cs="Times New Roman"/>
            </w:rPr>
            <w:t xml:space="preserve"> (additional cameras were added since the previous audit)</w:t>
          </w:r>
          <w:r w:rsidRPr="00025BFF">
            <w:rPr>
              <w:rFonts w:ascii="Calibri" w:eastAsia="Calibri" w:hAnsi="Calibri" w:cs="Times New Roman"/>
            </w:rPr>
            <w:t>.  Every door in the facility is covered by a camera view.</w:t>
          </w:r>
          <w:r w:rsidR="001E72F5">
            <w:rPr>
              <w:rFonts w:ascii="Calibri" w:eastAsia="Calibri" w:hAnsi="Calibri" w:cs="Times New Roman"/>
            </w:rPr>
            <w:t xml:space="preserve">  OCY has</w:t>
          </w:r>
          <w:r w:rsidRPr="00025BFF">
            <w:rPr>
              <w:rFonts w:ascii="Calibri" w:eastAsia="Calibri" w:hAnsi="Calibri" w:cs="Times New Roman"/>
            </w:rPr>
            <w:t xml:space="preserve"> install</w:t>
          </w:r>
          <w:r w:rsidR="001E72F5">
            <w:rPr>
              <w:rFonts w:ascii="Calibri" w:eastAsia="Calibri" w:hAnsi="Calibri" w:cs="Times New Roman"/>
            </w:rPr>
            <w:t xml:space="preserve">ed additional cameras in response to annual reviews of its staffing and </w:t>
          </w:r>
          <w:proofErr w:type="spellStart"/>
          <w:r w:rsidR="001E72F5">
            <w:rPr>
              <w:rFonts w:ascii="Calibri" w:eastAsia="Calibri" w:hAnsi="Calibri" w:cs="Times New Roman"/>
            </w:rPr>
            <w:t>survailence</w:t>
          </w:r>
          <w:proofErr w:type="spellEnd"/>
          <w:r w:rsidR="001E72F5">
            <w:rPr>
              <w:rFonts w:ascii="Calibri" w:eastAsia="Calibri" w:hAnsi="Calibri" w:cs="Times New Roman"/>
            </w:rPr>
            <w:t xml:space="preserve"> system</w:t>
          </w:r>
          <w:r w:rsidRPr="00025BFF">
            <w:rPr>
              <w:rFonts w:ascii="Calibri" w:eastAsia="Calibri" w:hAnsi="Calibri" w:cs="Times New Roman"/>
            </w:rPr>
            <w:t>.  There are no cameras in bathrooms or youth bedrooms.  Robust staffing (</w:t>
          </w:r>
          <w:proofErr w:type="gramStart"/>
          <w:r w:rsidRPr="00025BFF">
            <w:rPr>
              <w:rFonts w:ascii="Calibri" w:eastAsia="Calibri" w:hAnsi="Calibri" w:cs="Times New Roman"/>
            </w:rPr>
            <w:t>3 :</w:t>
          </w:r>
          <w:proofErr w:type="gramEnd"/>
          <w:r w:rsidRPr="00025BFF">
            <w:rPr>
              <w:rFonts w:ascii="Calibri" w:eastAsia="Calibri" w:hAnsi="Calibri" w:cs="Times New Roman"/>
            </w:rPr>
            <w:t xml:space="preserve"> 1 waking and 5 : 1 sleeping), significantly above the standards, and excellent supervision practices fully mitigate any concerns regarding multi-user showers and bathrooms.  This was confirmed by all staff and youth interviewed, and observation of practice.  Sight lines were good in all housing areas.  The designated posts for the overnight staff are located to facilitate sight and sound supervision.  </w:t>
          </w:r>
          <w:r w:rsidR="001E72F5">
            <w:rPr>
              <w:rFonts w:ascii="Calibri" w:eastAsia="Calibri" w:hAnsi="Calibri" w:cs="Times New Roman"/>
            </w:rPr>
            <w:t>Additionally, DYS policy requires constant motion of staff during sleeping hours.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Youth were observed during </w:t>
          </w:r>
          <w:r w:rsidR="001E72F5">
            <w:rPr>
              <w:rFonts w:ascii="Calibri" w:eastAsia="Calibri" w:hAnsi="Calibri" w:cs="Times New Roman"/>
            </w:rPr>
            <w:t>school</w:t>
          </w:r>
          <w:r w:rsidRPr="00025BFF">
            <w:rPr>
              <w:rFonts w:ascii="Calibri" w:eastAsia="Calibri" w:hAnsi="Calibri" w:cs="Times New Roman"/>
            </w:rPr>
            <w:t>, during recreation activities, on the housing units, during movement, and at meals.  Observations of staff supervision practices were consistent with the agencies policies.  Interactions observed between staff and youth were very positive and appropriately professional.</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w:t>
          </w:r>
          <w:r w:rsidR="001E72F5">
            <w:rPr>
              <w:rFonts w:ascii="Calibri" w:eastAsia="Calibri" w:hAnsi="Calibri" w:cs="Times New Roman"/>
            </w:rPr>
            <w:t>This was confirmed via interviews with youth and clinicians</w:t>
          </w:r>
          <w:r w:rsidR="00FB4CA0">
            <w:rPr>
              <w:rFonts w:ascii="Calibri" w:eastAsia="Calibri" w:hAnsi="Calibri" w:cs="Times New Roman"/>
            </w:rPr>
            <w:t>, as well as a review of the data from JJEMS (scanned copies of signed acknowledgements from youth).</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Youth are seen by a licensed medical professional within 12 hours of admission.  The medical services available to youth are excellent.  Youth receive a full range of dental, medical and ophthalmological services.</w:t>
          </w:r>
        </w:p>
        <w:p w:rsidR="00025BFF" w:rsidRPr="00025BFF" w:rsidRDefault="002001B5" w:rsidP="00025BFF">
          <w:pPr>
            <w:widowControl/>
            <w:spacing w:before="100" w:beforeAutospacing="1" w:after="100" w:afterAutospacing="1" w:line="276" w:lineRule="auto"/>
            <w:jc w:val="both"/>
            <w:rPr>
              <w:rFonts w:ascii="Calibri" w:eastAsia="Times New Roman" w:hAnsi="Calibri" w:cs="Times New Roman"/>
              <w:color w:val="000000"/>
            </w:rPr>
          </w:pPr>
          <w:r w:rsidRPr="002001B5">
            <w:rPr>
              <w:rFonts w:ascii="Calibri" w:eastAsia="Times New Roman" w:hAnsi="Calibri" w:cs="Times New Roman"/>
              <w:color w:val="000000"/>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025BFF" w:rsidRPr="00025BFF">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There were no incidents of sexual abuse, assault or harassment during this audit period.  This was verified by interview with the DYS Director of Investigations, who confirmed that there have been no incidents of sexual abuse or assault at the facility during this audit period.</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Cross-gender strip searches and pat searches are prohibited by policy.  All staff and youth interviewed confirmed that cross-gender searches are not conducted.  Strip searches are not conducted.  Instead youth entering the facility undergo a clothing search which involves the youth removing shirt, pants, socks and shoes.  The youth is never fully unclothed in front of staff.  All searches are conducted with a staff witness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Room confinement, segregation and isolation are not used at any of the programs.  This was confirmed via interviews with youth at all programs.</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This auditor interviewed the following staff titles (number in parentheses indicates more than one staff in that title was interviewed):</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OCY Regional Vice President</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lastRenderedPageBreak/>
            <w:t>Program Directors (2)</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Assistant Program Director</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Clinical Director</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Clinician</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DYS PREA Coordinator </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Registered Nurse</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Youth Care Advocates (4)</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Shift Supervisor </w:t>
          </w:r>
        </w:p>
        <w:p w:rsidR="00025BFF" w:rsidRP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Shift Administrator</w:t>
          </w:r>
        </w:p>
        <w:p w:rsidR="00025BFF" w:rsidRDefault="00025BFF" w:rsidP="00025BFF">
          <w:pPr>
            <w:widowControl/>
            <w:numPr>
              <w:ilvl w:val="0"/>
              <w:numId w:val="9"/>
            </w:numPr>
            <w:spacing w:after="200" w:line="276" w:lineRule="auto"/>
            <w:contextualSpacing/>
            <w:jc w:val="both"/>
            <w:rPr>
              <w:rFonts w:ascii="Calibri" w:eastAsia="Calibri" w:hAnsi="Calibri" w:cs="Times New Roman"/>
            </w:rPr>
          </w:pPr>
          <w:r w:rsidRPr="00025BFF">
            <w:rPr>
              <w:rFonts w:ascii="Calibri" w:eastAsia="Calibri" w:hAnsi="Calibri" w:cs="Times New Roman"/>
            </w:rPr>
            <w:t xml:space="preserve">Facility PREA Compliance  Manager </w:t>
          </w:r>
        </w:p>
        <w:p w:rsidR="00FB4CA0" w:rsidRPr="00025BFF" w:rsidRDefault="00FB4CA0" w:rsidP="00FB4CA0">
          <w:pPr>
            <w:widowControl/>
            <w:spacing w:after="200" w:line="276" w:lineRule="auto"/>
            <w:ind w:left="720"/>
            <w:contextualSpacing/>
            <w:jc w:val="both"/>
            <w:rPr>
              <w:rFonts w:ascii="Calibri" w:eastAsia="Calibri" w:hAnsi="Calibri" w:cs="Times New Roman"/>
            </w:rPr>
          </w:pP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Experience levels ranged from six months to over 20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All staff members were well versed in their obligations as mandated reporters.  All felt well supported by the agency, and particularly the Facility Administrator, and had no fear regarding retaliation for reporting abuse.  All staff interviewed had high praise for the Facility Administrator and most had difficulty answering a hypothetical question about how they would report abuse if they didn’t trust anyone at the program to report it to (they trust the Facility Administrator without reservation).  All staff has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A total of 10 youth at the programs were interviewed.  Five youth from Revocation and five from Detention were interviewed. There were no youth currently at the facility that had made an allegation of sexual abuse or sexual harassment.  There were no youth at the program who identified as LGBTI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a comprehensive PREA education program upon admission and their right to be free from abuse in any form.  All youth knew multiple ways to report abuse and felt very confident that any complaint they made would be properly addressed.  None of the youth interviewed have ever report abuse while committed to DYS.  None of the youth reported ever having fear for their safety while at the facility (or any program in the DYS continuum of care).  All said they felt very safe at the facility.  </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 xml:space="preserve">Interviews with youth and staff confirmed that the PREA education program and training has been fully integrated into the program.  </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025BFF" w:rsidP="00025BFF">
          <w:pPr>
            <w:widowControl/>
            <w:spacing w:after="200" w:line="276" w:lineRule="auto"/>
            <w:jc w:val="both"/>
            <w:rPr>
              <w:rFonts w:ascii="Calibri" w:eastAsia="Calibri" w:hAnsi="Calibri" w:cs="Times New Roman"/>
            </w:rPr>
          </w:pPr>
          <w:r w:rsidRPr="00025BFF">
            <w:rPr>
              <w:rFonts w:ascii="Calibri" w:eastAsia="Calibri" w:hAnsi="Calibri" w:cs="Times New Roman"/>
            </w:rPr>
            <w:t>The Old Colony YMCA is an outstanding provider of juvenile justice services.  The scope of this audit (PREA compliance) does not afford the opportunity to go into all the positive aspects of the programs observed.</w:t>
          </w: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FB4CA0" w:rsidRDefault="00FB4CA0" w:rsidP="00025BFF">
          <w:pPr>
            <w:rPr>
              <w:rFonts w:ascii="Calibri" w:eastAsia="Calibri" w:hAnsi="Calibri" w:cs="Times New Roman"/>
            </w:rPr>
          </w:pPr>
        </w:p>
        <w:p w:rsidR="00463BED" w:rsidRPr="001971BF" w:rsidRDefault="002001B5"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E72BA4">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E72BA4">
            <w:rPr>
              <w:rFonts w:ascii="Times New Roman" w:hAnsi="Times New Roman" w:cs="Times New Roman"/>
              <w:sz w:val="20"/>
              <w:szCs w:val="20"/>
            </w:rPr>
            <w:t>Thirty-Eight (38) standards or 93 % of the standards.</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E72BA4">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E72BA4">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8 staff to </w:t>
          </w:r>
          <w:r>
            <w:rPr>
              <w:rFonts w:ascii="Tahoma" w:eastAsia="Calibri" w:hAnsi="Tahoma" w:cs="Tahoma"/>
              <w:sz w:val="20"/>
              <w:szCs w:val="20"/>
            </w:rPr>
            <w:t>19</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 xml:space="preserve">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 no instances of sexual abuse or assault during this audit period.  This was confirmed via email conversation with the DYS General Counsel.</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5F3286">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5F3286">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5F3286">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5F3286">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5F3286">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5F3286">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2001B5">
                  <w:rPr>
                    <w:rFonts w:ascii="Tahoma" w:eastAsia="Calibri" w:hAnsi="Tahoma" w:cs="Tahoma"/>
                    <w:sz w:val="14"/>
                    <w:szCs w:val="14"/>
                  </w:rPr>
                </w:r>
                <w:r w:rsidR="002001B5">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2001B5"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Per the DYS Volunteer/Intern Orientation Handbook all volunteers and interns must receive PREA training.  The PREA training is a review of the DYS PREA policy.  Volunteers and interns must sign an acknowledgement that they have received and understood the training.  Documentation of contractors or volunteers training and signed acknowledgements were provided to this auditor.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E72BA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E72BA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E72BA4">
            <w:rPr>
              <w:rFonts w:ascii="Calibri" w:eastAsia="Calibri" w:hAnsi="Calibri" w:cs="Times New Roman"/>
              <w:sz w:val="20"/>
              <w:szCs w:val="20"/>
            </w:rPr>
            <w:t xml:space="preserve"> (this practice far exceeds the ten days allotted in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873536552"/>
          </w:sdtPr>
          <w:sdtContent>
            <w:p w:rsidR="002001B5" w:rsidRDefault="002001B5" w:rsidP="002001B5">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2001B5"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sz w:val="20"/>
              <w:szCs w:val="20"/>
            </w:rPr>
            <w:t>Brockton</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E72BA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E72BA4">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E72BA4" w:rsidRPr="00E72BA4">
            <w:rPr>
              <w:rFonts w:ascii="Tahoma" w:eastAsia="Calibri" w:hAnsi="Tahoma" w:cs="Tahoma"/>
              <w:sz w:val="20"/>
              <w:szCs w:val="20"/>
            </w:rPr>
            <w:t xml:space="preserve">The two practices utilized by DYS far exceed the 72 hours allotted in the </w:t>
          </w:r>
          <w:proofErr w:type="spellStart"/>
          <w:r w:rsidR="00E72BA4" w:rsidRPr="00E72BA4">
            <w:rPr>
              <w:rFonts w:ascii="Tahoma" w:eastAsia="Calibri" w:hAnsi="Tahoma" w:cs="Tahoma"/>
              <w:sz w:val="20"/>
              <w:szCs w:val="20"/>
            </w:rPr>
            <w:t>standard.</w:t>
          </w:r>
          <w:r w:rsidRPr="00A141A9">
            <w:rPr>
              <w:rFonts w:ascii="Tahoma" w:eastAsia="Calibri" w:hAnsi="Tahoma" w:cs="Tahoma"/>
              <w:sz w:val="20"/>
              <w:szCs w:val="20"/>
            </w:rPr>
            <w:t>Youth</w:t>
          </w:r>
          <w:proofErr w:type="spellEnd"/>
          <w:r w:rsidRPr="00A141A9">
            <w:rPr>
              <w:rFonts w:ascii="Tahoma" w:eastAsia="Calibri" w:hAnsi="Tahoma" w:cs="Tahoma"/>
              <w:sz w:val="20"/>
              <w:szCs w:val="20"/>
            </w:rPr>
            <w:t xml:space="preserve">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w:t>
          </w:r>
          <w:r w:rsidRPr="00A141A9">
            <w:rPr>
              <w:rFonts w:ascii="Tahoma" w:eastAsia="Calibri" w:hAnsi="Tahoma" w:cs="Tahoma"/>
              <w:sz w:val="20"/>
              <w:szCs w:val="20"/>
            </w:rPr>
            <w:lastRenderedPageBreak/>
            <w:t xml:space="preserve">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w:t>
          </w:r>
          <w:r w:rsidRPr="004B1D08">
            <w:rPr>
              <w:rFonts w:ascii="Calibri" w:eastAsia="Calibri" w:hAnsi="Calibri" w:cs="Times New Roman"/>
              <w:sz w:val="20"/>
              <w:szCs w:val="20"/>
            </w:rPr>
            <w:lastRenderedPageBreak/>
            <w:t xml:space="preserve">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According to the program there were no allegations of sexual abuse, assault or harassment reported by staff during this audit period.  None of the staff interviewed reported making such a report.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General Counsel.</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standard.   There were no administrative investigation reports for alleged sexual harassment to confirm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of youth on youth sexual abuse, assault or harassment.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2001B5"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2001B5"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2001B5"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2001B5"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2001B5"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B900E7">
            <w:rPr>
              <w:rFonts w:ascii="Times New Roman" w:hAnsi="Times New Roman" w:cs="Times New Roman"/>
              <w:sz w:val="20"/>
              <w:szCs w:val="20"/>
              <w:u w:val="single" w:color="000000"/>
            </w:rPr>
            <w:t>April 19,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4F5" w:rsidRDefault="005B74F5">
      <w:r>
        <w:separator/>
      </w:r>
    </w:p>
  </w:endnote>
  <w:endnote w:type="continuationSeparator" w:id="0">
    <w:p w:rsidR="005B74F5" w:rsidRDefault="005B74F5">
      <w:r>
        <w:continuationSeparator/>
      </w:r>
    </w:p>
  </w:endnote>
  <w:endnote w:type="continuationNotice" w:id="1">
    <w:p w:rsidR="005B74F5" w:rsidRDefault="005B7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4F5" w:rsidRPr="00C41CC0" w:rsidRDefault="005B74F5"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2001B5">
      <w:rPr>
        <w:rFonts w:ascii="Tahoma" w:hAnsi="Tahoma" w:cs="Tahoma"/>
        <w:noProof/>
        <w:sz w:val="18"/>
        <w:szCs w:val="18"/>
      </w:rPr>
      <w:t>12</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4F5" w:rsidRDefault="005B74F5">
      <w:r>
        <w:separator/>
      </w:r>
    </w:p>
  </w:footnote>
  <w:footnote w:type="continuationSeparator" w:id="0">
    <w:p w:rsidR="005B74F5" w:rsidRDefault="005B74F5">
      <w:r>
        <w:continuationSeparator/>
      </w:r>
    </w:p>
  </w:footnote>
  <w:footnote w:type="continuationNotice" w:id="1">
    <w:p w:rsidR="005B74F5" w:rsidRDefault="005B74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7">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8">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2"/>
  </w:num>
  <w:num w:numId="5">
    <w:abstractNumId w:val="0"/>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60E1E"/>
    <w:rsid w:val="00161FE7"/>
    <w:rsid w:val="00184830"/>
    <w:rsid w:val="001A0516"/>
    <w:rsid w:val="001C40AD"/>
    <w:rsid w:val="001C58BF"/>
    <w:rsid w:val="001E1E26"/>
    <w:rsid w:val="001E62A4"/>
    <w:rsid w:val="001E72F5"/>
    <w:rsid w:val="002001B5"/>
    <w:rsid w:val="00206C0C"/>
    <w:rsid w:val="00222624"/>
    <w:rsid w:val="0029696E"/>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B13E5"/>
    <w:rsid w:val="003B4AD0"/>
    <w:rsid w:val="003D6E48"/>
    <w:rsid w:val="003E185B"/>
    <w:rsid w:val="004149E1"/>
    <w:rsid w:val="0041599E"/>
    <w:rsid w:val="00432EBE"/>
    <w:rsid w:val="004365C3"/>
    <w:rsid w:val="004424B4"/>
    <w:rsid w:val="00450439"/>
    <w:rsid w:val="00463BED"/>
    <w:rsid w:val="004938C2"/>
    <w:rsid w:val="004A2E4F"/>
    <w:rsid w:val="004B1D08"/>
    <w:rsid w:val="004B21D5"/>
    <w:rsid w:val="004D24D2"/>
    <w:rsid w:val="004F05B5"/>
    <w:rsid w:val="004F7E55"/>
    <w:rsid w:val="005513FD"/>
    <w:rsid w:val="005530F3"/>
    <w:rsid w:val="00565BE9"/>
    <w:rsid w:val="0057540C"/>
    <w:rsid w:val="00586FD2"/>
    <w:rsid w:val="00590921"/>
    <w:rsid w:val="005B74F5"/>
    <w:rsid w:val="005D196B"/>
    <w:rsid w:val="005E5EF5"/>
    <w:rsid w:val="005E709A"/>
    <w:rsid w:val="00603704"/>
    <w:rsid w:val="0063433D"/>
    <w:rsid w:val="00634A41"/>
    <w:rsid w:val="006364FE"/>
    <w:rsid w:val="006428B5"/>
    <w:rsid w:val="00647600"/>
    <w:rsid w:val="00652C1F"/>
    <w:rsid w:val="00657F41"/>
    <w:rsid w:val="006628E6"/>
    <w:rsid w:val="0066375D"/>
    <w:rsid w:val="00690515"/>
    <w:rsid w:val="006B0E24"/>
    <w:rsid w:val="006C2237"/>
    <w:rsid w:val="006D3190"/>
    <w:rsid w:val="0070760C"/>
    <w:rsid w:val="00707D6F"/>
    <w:rsid w:val="00731155"/>
    <w:rsid w:val="00760128"/>
    <w:rsid w:val="007770F1"/>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92575C"/>
    <w:rsid w:val="00927442"/>
    <w:rsid w:val="0096492F"/>
    <w:rsid w:val="0098755D"/>
    <w:rsid w:val="009B14B9"/>
    <w:rsid w:val="009E0208"/>
    <w:rsid w:val="00A141A9"/>
    <w:rsid w:val="00A167CD"/>
    <w:rsid w:val="00A3222C"/>
    <w:rsid w:val="00A41C5D"/>
    <w:rsid w:val="00A55731"/>
    <w:rsid w:val="00A83294"/>
    <w:rsid w:val="00AC04BE"/>
    <w:rsid w:val="00AD2B1A"/>
    <w:rsid w:val="00AE301C"/>
    <w:rsid w:val="00AE320B"/>
    <w:rsid w:val="00AE746F"/>
    <w:rsid w:val="00AE7A25"/>
    <w:rsid w:val="00B013EF"/>
    <w:rsid w:val="00B04FCB"/>
    <w:rsid w:val="00B11912"/>
    <w:rsid w:val="00B20772"/>
    <w:rsid w:val="00B234DA"/>
    <w:rsid w:val="00B26E22"/>
    <w:rsid w:val="00B3470D"/>
    <w:rsid w:val="00B50BE7"/>
    <w:rsid w:val="00B614B0"/>
    <w:rsid w:val="00B7688F"/>
    <w:rsid w:val="00B900E7"/>
    <w:rsid w:val="00BB0FF1"/>
    <w:rsid w:val="00BE249D"/>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E06678"/>
    <w:rsid w:val="00E36F4E"/>
    <w:rsid w:val="00E43B70"/>
    <w:rsid w:val="00E506FE"/>
    <w:rsid w:val="00E53D51"/>
    <w:rsid w:val="00E67948"/>
    <w:rsid w:val="00E72BA4"/>
    <w:rsid w:val="00E81AB0"/>
    <w:rsid w:val="00EA3089"/>
    <w:rsid w:val="00F009E0"/>
    <w:rsid w:val="00F144D4"/>
    <w:rsid w:val="00F65678"/>
    <w:rsid w:val="00F7314D"/>
    <w:rsid w:val="00FB4CA0"/>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E27B5E"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
      <w:docPartPr>
        <w:name w:val="268AC644F0C8426B8D87E9EC6224F940"/>
        <w:category>
          <w:name w:val="General"/>
          <w:gallery w:val="placeholder"/>
        </w:category>
        <w:types>
          <w:type w:val="bbPlcHdr"/>
        </w:types>
        <w:behaviors>
          <w:behavior w:val="content"/>
        </w:behaviors>
        <w:guid w:val="{5C612E6B-1613-408B-81D2-F0B5C904407F}"/>
      </w:docPartPr>
      <w:docPartBody>
        <w:p w:rsidR="00E27B5E" w:rsidRDefault="002C438D" w:rsidP="002C438D">
          <w:pPr>
            <w:pStyle w:val="268AC644F0C8426B8D87E9EC6224F940"/>
          </w:pPr>
          <w:r w:rsidRPr="001971BF">
            <w:rPr>
              <w:rStyle w:val="PlaceholderText"/>
              <w:rFonts w:ascii="Times New Roman" w:hAnsi="Times New Roman" w:cs="Times New Roman"/>
              <w:sz w:val="20"/>
            </w:rPr>
            <w:t>Click here to enter text.</w:t>
          </w:r>
        </w:p>
      </w:docPartBody>
    </w:docPart>
    <w:docPart>
      <w:docPartPr>
        <w:name w:val="DCB78264625F49F18402921DD4863972"/>
        <w:category>
          <w:name w:val="General"/>
          <w:gallery w:val="placeholder"/>
        </w:category>
        <w:types>
          <w:type w:val="bbPlcHdr"/>
        </w:types>
        <w:behaviors>
          <w:behavior w:val="content"/>
        </w:behaviors>
        <w:guid w:val="{5B02733C-E8C1-478A-861B-11266F350FAC}"/>
      </w:docPartPr>
      <w:docPartBody>
        <w:p w:rsidR="00E27B5E" w:rsidRDefault="002C438D" w:rsidP="002C438D">
          <w:pPr>
            <w:pStyle w:val="DCB78264625F49F18402921DD4863972"/>
          </w:pPr>
          <w:r w:rsidRPr="001971BF">
            <w:rPr>
              <w:rStyle w:val="PlaceholderText"/>
              <w:rFonts w:ascii="Times New Roman" w:hAnsi="Times New Roman" w:cs="Times New Roman"/>
              <w:sz w:val="20"/>
            </w:rPr>
            <w:t>Click here to enter text.</w:t>
          </w:r>
        </w:p>
      </w:docPartBody>
    </w:docPart>
    <w:docPart>
      <w:docPartPr>
        <w:name w:val="5937A94B51404F3AA693BC5EEBF4E30E"/>
        <w:category>
          <w:name w:val="General"/>
          <w:gallery w:val="placeholder"/>
        </w:category>
        <w:types>
          <w:type w:val="bbPlcHdr"/>
        </w:types>
        <w:behaviors>
          <w:behavior w:val="content"/>
        </w:behaviors>
        <w:guid w:val="{42A3CD9C-7FC8-46DD-8798-C2CDC80DF464}"/>
      </w:docPartPr>
      <w:docPartBody>
        <w:p w:rsidR="00E27B5E" w:rsidRDefault="002C438D" w:rsidP="002C438D">
          <w:pPr>
            <w:pStyle w:val="5937A94B51404F3AA693BC5EEBF4E30E"/>
          </w:pPr>
          <w:r w:rsidRPr="001971BF">
            <w:rPr>
              <w:rStyle w:val="PlaceholderText"/>
              <w:rFonts w:ascii="Times New Roman" w:hAnsi="Times New Roman" w:cs="Times New Roman"/>
              <w:sz w:val="20"/>
            </w:rPr>
            <w:t>Click here to enter text.</w:t>
          </w:r>
        </w:p>
      </w:docPartBody>
    </w:docPart>
    <w:docPart>
      <w:docPartPr>
        <w:name w:val="337D0A7411794CA6B2EFC135CE488AEF"/>
        <w:category>
          <w:name w:val="General"/>
          <w:gallery w:val="placeholder"/>
        </w:category>
        <w:types>
          <w:type w:val="bbPlcHdr"/>
        </w:types>
        <w:behaviors>
          <w:behavior w:val="content"/>
        </w:behaviors>
        <w:guid w:val="{8C520800-582D-4298-9951-B5206A1D1CE3}"/>
      </w:docPartPr>
      <w:docPartBody>
        <w:p w:rsidR="00E27B5E" w:rsidRDefault="002C438D" w:rsidP="002C438D">
          <w:pPr>
            <w:pStyle w:val="337D0A7411794CA6B2EFC135CE488AEF"/>
          </w:pPr>
          <w:r w:rsidRPr="001971BF">
            <w:rPr>
              <w:rStyle w:val="PlaceholderText"/>
              <w:rFonts w:ascii="Times New Roman" w:hAnsi="Times New Roman" w:cs="Times New Roman"/>
              <w:sz w:val="20"/>
            </w:rPr>
            <w:t>Click here to enter text.</w:t>
          </w:r>
        </w:p>
      </w:docPartBody>
    </w:docPart>
    <w:docPart>
      <w:docPartPr>
        <w:name w:val="773519B51A8E47C6A6314C3F3685C151"/>
        <w:category>
          <w:name w:val="General"/>
          <w:gallery w:val="placeholder"/>
        </w:category>
        <w:types>
          <w:type w:val="bbPlcHdr"/>
        </w:types>
        <w:behaviors>
          <w:behavior w:val="content"/>
        </w:behaviors>
        <w:guid w:val="{F79E5E7B-36F6-4CEB-ADEB-7BC1E5FA4D4F}"/>
      </w:docPartPr>
      <w:docPartBody>
        <w:p w:rsidR="00E27B5E" w:rsidRDefault="002C438D" w:rsidP="002C438D">
          <w:pPr>
            <w:pStyle w:val="773519B51A8E47C6A6314C3F3685C151"/>
          </w:pPr>
          <w:r w:rsidRPr="001971BF">
            <w:rPr>
              <w:rStyle w:val="PlaceholderText"/>
              <w:rFonts w:ascii="Times New Roman" w:hAnsi="Times New Roman" w:cs="Times New Roman"/>
              <w:sz w:val="20"/>
            </w:rPr>
            <w:t>Click here to enter text.</w:t>
          </w:r>
        </w:p>
      </w:docPartBody>
    </w:docPart>
    <w:docPart>
      <w:docPartPr>
        <w:name w:val="7999695A5A5F4B60911610081BB9A6C7"/>
        <w:category>
          <w:name w:val="General"/>
          <w:gallery w:val="placeholder"/>
        </w:category>
        <w:types>
          <w:type w:val="bbPlcHdr"/>
        </w:types>
        <w:behaviors>
          <w:behavior w:val="content"/>
        </w:behaviors>
        <w:guid w:val="{C0963FF2-67A5-45C6-982C-064A54B2B765}"/>
      </w:docPartPr>
      <w:docPartBody>
        <w:p w:rsidR="00E27B5E" w:rsidRDefault="002C438D" w:rsidP="002C438D">
          <w:pPr>
            <w:pStyle w:val="7999695A5A5F4B60911610081BB9A6C7"/>
          </w:pPr>
          <w:r w:rsidRPr="001971BF">
            <w:rPr>
              <w:rStyle w:val="PlaceholderText"/>
              <w:rFonts w:ascii="Times New Roman" w:hAnsi="Times New Roman" w:cs="Times New Roman"/>
              <w:sz w:val="20"/>
            </w:rPr>
            <w:t>Click here to enter text.</w:t>
          </w:r>
        </w:p>
      </w:docPartBody>
    </w:docPart>
    <w:docPart>
      <w:docPartPr>
        <w:name w:val="E270D241EAC748BE8FC18C4C7F430666"/>
        <w:category>
          <w:name w:val="General"/>
          <w:gallery w:val="placeholder"/>
        </w:category>
        <w:types>
          <w:type w:val="bbPlcHdr"/>
        </w:types>
        <w:behaviors>
          <w:behavior w:val="content"/>
        </w:behaviors>
        <w:guid w:val="{9DE95F55-09B8-49A4-9AAF-97EE7C00E448}"/>
      </w:docPartPr>
      <w:docPartBody>
        <w:p w:rsidR="00E27B5E" w:rsidRDefault="002C438D" w:rsidP="002C438D">
          <w:pPr>
            <w:pStyle w:val="E270D241EAC748BE8FC18C4C7F430666"/>
          </w:pPr>
          <w:r w:rsidRPr="001971BF">
            <w:rPr>
              <w:rStyle w:val="PlaceholderText"/>
              <w:rFonts w:ascii="Times New Roman" w:hAnsi="Times New Roman" w:cs="Times New Roman"/>
              <w:sz w:val="20"/>
            </w:rPr>
            <w:t>Click here to enter text.</w:t>
          </w:r>
        </w:p>
      </w:docPartBody>
    </w:docPart>
    <w:docPart>
      <w:docPartPr>
        <w:name w:val="B961FD5F924A4AEE80AA086E23655C03"/>
        <w:category>
          <w:name w:val="General"/>
          <w:gallery w:val="placeholder"/>
        </w:category>
        <w:types>
          <w:type w:val="bbPlcHdr"/>
        </w:types>
        <w:behaviors>
          <w:behavior w:val="content"/>
        </w:behaviors>
        <w:guid w:val="{7C7A8C63-DE3F-483A-B67B-739FB4C1EDD9}"/>
      </w:docPartPr>
      <w:docPartBody>
        <w:p w:rsidR="00E27B5E" w:rsidRDefault="002C438D" w:rsidP="002C438D">
          <w:pPr>
            <w:pStyle w:val="B961FD5F924A4AEE80AA086E23655C03"/>
          </w:pPr>
          <w:r w:rsidRPr="001971BF">
            <w:rPr>
              <w:rStyle w:val="PlaceholderText"/>
              <w:rFonts w:ascii="Times New Roman" w:hAnsi="Times New Roman" w:cs="Times New Roman"/>
              <w:sz w:val="20"/>
            </w:rPr>
            <w:t>Click here to enter text.</w:t>
          </w:r>
        </w:p>
      </w:docPartBody>
    </w:docPart>
    <w:docPart>
      <w:docPartPr>
        <w:name w:val="D6D3BFD537734C67AD120D5490C0C248"/>
        <w:category>
          <w:name w:val="General"/>
          <w:gallery w:val="placeholder"/>
        </w:category>
        <w:types>
          <w:type w:val="bbPlcHdr"/>
        </w:types>
        <w:behaviors>
          <w:behavior w:val="content"/>
        </w:behaviors>
        <w:guid w:val="{F951AFE8-D87C-49D5-9FB7-6F7ED2E910B1}"/>
      </w:docPartPr>
      <w:docPartBody>
        <w:p w:rsidR="00E27B5E" w:rsidRDefault="002C438D" w:rsidP="002C438D">
          <w:pPr>
            <w:pStyle w:val="D6D3BFD537734C67AD120D5490C0C248"/>
          </w:pPr>
          <w:r w:rsidRPr="001971BF">
            <w:rPr>
              <w:rStyle w:val="PlaceholderText"/>
              <w:rFonts w:ascii="Times New Roman" w:hAnsi="Times New Roman" w:cs="Times New Roman"/>
              <w:sz w:val="20"/>
            </w:rPr>
            <w:t>Click here to enter text.</w:t>
          </w:r>
        </w:p>
      </w:docPartBody>
    </w:docPart>
    <w:docPart>
      <w:docPartPr>
        <w:name w:val="E202528E983C40B783D97F0EFE730A38"/>
        <w:category>
          <w:name w:val="General"/>
          <w:gallery w:val="placeholder"/>
        </w:category>
        <w:types>
          <w:type w:val="bbPlcHdr"/>
        </w:types>
        <w:behaviors>
          <w:behavior w:val="content"/>
        </w:behaviors>
        <w:guid w:val="{B2455A66-F2C0-4256-A7C6-7842A9ED11B1}"/>
      </w:docPartPr>
      <w:docPartBody>
        <w:p w:rsidR="00E27B5E" w:rsidRDefault="002C438D" w:rsidP="002C438D">
          <w:pPr>
            <w:pStyle w:val="E202528E983C40B783D97F0EFE730A38"/>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6D311F"/>
    <w:rsid w:val="00874EC6"/>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http://schemas.microsoft.com/office/2006/documentManagement/types"/>
    <ds:schemaRef ds:uri="http://schemas.microsoft.com/office/infopath/2007/PartnerControls"/>
    <ds:schemaRef ds:uri="d5bbcda5-9f81-4e55-b91d-6cced3bd074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BC823C4F-A05A-442B-A1AB-0A432C7D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5665</TotalTime>
  <Pages>23</Pages>
  <Words>11015</Words>
  <Characters>62789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7</cp:revision>
  <cp:lastPrinted>2015-01-07T15:17:00Z</cp:lastPrinted>
  <dcterms:created xsi:type="dcterms:W3CDTF">2017-04-14T13:10:00Z</dcterms:created>
  <dcterms:modified xsi:type="dcterms:W3CDTF">2017-06-14T17:46:00Z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