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0D" w:rsidRDefault="001D2293">
      <w:r>
        <w:rPr>
          <w:noProof/>
        </w:rPr>
        <w:drawing>
          <wp:inline distT="0" distB="0" distL="0" distR="0" wp14:anchorId="36AEB95E" wp14:editId="16C69466">
            <wp:extent cx="5943600" cy="703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93"/>
    <w:rsid w:val="001D2293"/>
    <w:rsid w:val="005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E4D66-B96E-49FF-8D81-F988287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2470E964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 P. (DOT)</dc:creator>
  <cp:keywords/>
  <dc:description/>
  <cp:lastModifiedBy>Cox, Nancy P. (DOT)</cp:lastModifiedBy>
  <cp:revision>1</cp:revision>
  <dcterms:created xsi:type="dcterms:W3CDTF">2019-09-02T19:52:00Z</dcterms:created>
  <dcterms:modified xsi:type="dcterms:W3CDTF">2019-09-02T19:56:00Z</dcterms:modified>
</cp:coreProperties>
</file>