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8A09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Massachusetts Department of Public Health</w:t>
      </w:r>
    </w:p>
    <w:p w14:paraId="6CC22574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57060EB">
        <w:rPr>
          <w:b/>
          <w:bCs/>
        </w:rPr>
        <w:t>Bureau of Infectious Disease and Laboratory Sciences</w:t>
      </w:r>
    </w:p>
    <w:p w14:paraId="4833F98C" w14:textId="77777777" w:rsidR="000F527A" w:rsidRDefault="000F527A" w:rsidP="006A0777">
      <w:pPr>
        <w:pStyle w:val="NoSpacing"/>
        <w:jc w:val="center"/>
        <w:rPr>
          <w:b/>
        </w:rPr>
      </w:pPr>
    </w:p>
    <w:p w14:paraId="0CF94402" w14:textId="3495B12E" w:rsidR="000F527A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Incidence of Tuberculosis Disease</w:t>
      </w:r>
      <w:r w:rsidR="000F527A" w:rsidRPr="000F527A">
        <w:rPr>
          <w:b/>
          <w:sz w:val="24"/>
          <w:szCs w:val="24"/>
        </w:rPr>
        <w:t>:</w:t>
      </w:r>
      <w:r w:rsidRPr="000F527A">
        <w:rPr>
          <w:b/>
          <w:sz w:val="24"/>
          <w:szCs w:val="24"/>
        </w:rPr>
        <w:t xml:space="preserve"> </w:t>
      </w:r>
      <w:r w:rsidR="009F2EAE">
        <w:rPr>
          <w:b/>
          <w:sz w:val="24"/>
          <w:szCs w:val="24"/>
        </w:rPr>
        <w:t>20</w:t>
      </w:r>
      <w:r w:rsidR="00F41744">
        <w:rPr>
          <w:b/>
          <w:sz w:val="24"/>
          <w:szCs w:val="24"/>
        </w:rPr>
        <w:t>2</w:t>
      </w:r>
      <w:r w:rsidR="0060237E">
        <w:rPr>
          <w:b/>
          <w:sz w:val="24"/>
          <w:szCs w:val="24"/>
        </w:rPr>
        <w:t>2</w:t>
      </w:r>
    </w:p>
    <w:p w14:paraId="4F9E21BA" w14:textId="5726638B" w:rsidR="000F527A" w:rsidRPr="000F527A" w:rsidRDefault="00283C06" w:rsidP="00A35A3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Massachusetts </w:t>
      </w:r>
      <w:r w:rsidR="000F527A">
        <w:rPr>
          <w:b/>
          <w:sz w:val="24"/>
          <w:szCs w:val="24"/>
        </w:rPr>
        <w:t>Count</w:t>
      </w:r>
      <w:r>
        <w:rPr>
          <w:b/>
          <w:sz w:val="24"/>
          <w:szCs w:val="24"/>
        </w:rPr>
        <w:t>ie</w:t>
      </w:r>
      <w:r w:rsidR="006A0777" w:rsidRPr="000F527A">
        <w:rPr>
          <w:b/>
          <w:sz w:val="24"/>
          <w:szCs w:val="24"/>
        </w:rPr>
        <w:t xml:space="preserve">s, the </w:t>
      </w:r>
      <w:r w:rsidR="000F527A">
        <w:rPr>
          <w:b/>
          <w:sz w:val="24"/>
          <w:szCs w:val="24"/>
        </w:rPr>
        <w:t>Commonwealth</w:t>
      </w:r>
      <w:r w:rsidR="006A0777" w:rsidRPr="000F527A">
        <w:rPr>
          <w:b/>
          <w:sz w:val="24"/>
          <w:szCs w:val="24"/>
        </w:rPr>
        <w:t xml:space="preserve"> of Massachusetts</w:t>
      </w:r>
      <w:r w:rsidR="000F527A" w:rsidRPr="000F527A">
        <w:rPr>
          <w:b/>
          <w:sz w:val="24"/>
          <w:szCs w:val="24"/>
        </w:rPr>
        <w:t>,</w:t>
      </w:r>
      <w:r w:rsidR="006A0777" w:rsidRPr="000F527A">
        <w:rPr>
          <w:b/>
          <w:sz w:val="24"/>
          <w:szCs w:val="24"/>
        </w:rPr>
        <w:t xml:space="preserve"> </w:t>
      </w:r>
    </w:p>
    <w:p w14:paraId="0080B4B1" w14:textId="77777777" w:rsidR="006A0777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and the United States</w:t>
      </w:r>
    </w:p>
    <w:p w14:paraId="64A08ECA" w14:textId="77777777" w:rsidR="006A0777" w:rsidRPr="00FC7A5C" w:rsidRDefault="006A0777" w:rsidP="006A0777">
      <w:pPr>
        <w:pStyle w:val="NoSpacing"/>
        <w:jc w:val="center"/>
        <w:rPr>
          <w:b/>
          <w:sz w:val="10"/>
        </w:rPr>
      </w:pPr>
    </w:p>
    <w:p w14:paraId="5FE2AA73" w14:textId="1C20D494" w:rsidR="006A0777" w:rsidRDefault="006A0777" w:rsidP="009F2EAE">
      <w:pPr>
        <w:pStyle w:val="NoSpacing"/>
        <w:rPr>
          <w:b/>
          <w:sz w:val="14"/>
        </w:rPr>
      </w:pPr>
    </w:p>
    <w:p w14:paraId="3287E7F1" w14:textId="77777777" w:rsidR="009F2EAE" w:rsidRPr="000117BF" w:rsidRDefault="009F2EAE" w:rsidP="009F2EAE">
      <w:pPr>
        <w:pStyle w:val="NoSpacing"/>
        <w:rPr>
          <w:b/>
          <w:sz w:val="14"/>
        </w:rPr>
      </w:pPr>
    </w:p>
    <w:p w14:paraId="51054BED" w14:textId="6C9A8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Massachusetts Counties, by case rate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29"/>
        <w:gridCol w:w="3706"/>
        <w:gridCol w:w="3600"/>
      </w:tblGrid>
      <w:tr w:rsidR="006A0777" w:rsidRPr="00726D92" w14:paraId="68D6A14E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0372A7C1" w14:textId="77777777" w:rsidR="006A0777" w:rsidRPr="006B1CD6" w:rsidRDefault="006A0777" w:rsidP="00C7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3706" w:type="dxa"/>
            <w:vAlign w:val="center"/>
            <w:hideMark/>
          </w:tcPr>
          <w:p w14:paraId="609A59A6" w14:textId="77777777" w:rsidR="006A0777" w:rsidRPr="006B1CD6" w:rsidRDefault="006A0777" w:rsidP="00C7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Number of Cases</w:t>
            </w:r>
          </w:p>
        </w:tc>
        <w:tc>
          <w:tcPr>
            <w:tcW w:w="3600" w:type="dxa"/>
            <w:vAlign w:val="center"/>
            <w:hideMark/>
          </w:tcPr>
          <w:p w14:paraId="1C6E1A89" w14:textId="67001A47" w:rsidR="006A0777" w:rsidRPr="006B1CD6" w:rsidRDefault="00AF369D" w:rsidP="00C7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TB </w:t>
            </w:r>
            <w:r w:rsidR="006A0777"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Case Rate</w:t>
            </w:r>
            <w:r w:rsidR="009F2EAE"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footnoteReference w:id="2"/>
            </w:r>
          </w:p>
          <w:p w14:paraId="46FCBC75" w14:textId="77777777" w:rsidR="006A0777" w:rsidRPr="006B1CD6" w:rsidRDefault="006A0777" w:rsidP="00C7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(cases per 100,000)</w:t>
            </w:r>
          </w:p>
        </w:tc>
      </w:tr>
      <w:tr w:rsidR="507C31E9" w14:paraId="2B405BE7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6ACA93CD" w14:textId="06C68ACA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Barnstable</w:t>
            </w:r>
          </w:p>
        </w:tc>
        <w:tc>
          <w:tcPr>
            <w:tcW w:w="3706" w:type="dxa"/>
            <w:vAlign w:val="center"/>
            <w:hideMark/>
          </w:tcPr>
          <w:p w14:paraId="4AC50607" w14:textId="7CA6E6F8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00" w:type="dxa"/>
            <w:vAlign w:val="center"/>
            <w:hideMark/>
          </w:tcPr>
          <w:p w14:paraId="7AED1CF8" w14:textId="1C734FB9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1.3</w:t>
            </w:r>
          </w:p>
        </w:tc>
      </w:tr>
      <w:tr w:rsidR="507C31E9" w14:paraId="32826B3B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3BB3DB48" w14:textId="00BC0C04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Berkshire</w:t>
            </w:r>
          </w:p>
        </w:tc>
        <w:tc>
          <w:tcPr>
            <w:tcW w:w="3706" w:type="dxa"/>
            <w:vAlign w:val="center"/>
            <w:hideMark/>
          </w:tcPr>
          <w:p w14:paraId="2AD5E60F" w14:textId="0B768D0D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00" w:type="dxa"/>
            <w:vAlign w:val="center"/>
            <w:hideMark/>
          </w:tcPr>
          <w:p w14:paraId="0AFCBF02" w14:textId="4F84631D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507C31E9" w14:paraId="249A1A09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2B8EE193" w14:textId="39E2B629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Bristol</w:t>
            </w:r>
          </w:p>
        </w:tc>
        <w:tc>
          <w:tcPr>
            <w:tcW w:w="3706" w:type="dxa"/>
            <w:vAlign w:val="center"/>
            <w:hideMark/>
          </w:tcPr>
          <w:p w14:paraId="6A32463A" w14:textId="5FC58266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  <w:hideMark/>
          </w:tcPr>
          <w:p w14:paraId="15304B67" w14:textId="0746A203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0.7</w:t>
            </w:r>
          </w:p>
        </w:tc>
      </w:tr>
      <w:tr w:rsidR="507C31E9" w14:paraId="6115B40E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6F3DD987" w14:textId="2FA1313F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Dukes</w:t>
            </w:r>
          </w:p>
        </w:tc>
        <w:tc>
          <w:tcPr>
            <w:tcW w:w="3706" w:type="dxa"/>
            <w:vAlign w:val="center"/>
            <w:hideMark/>
          </w:tcPr>
          <w:p w14:paraId="79505650" w14:textId="43A47D12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00" w:type="dxa"/>
            <w:vAlign w:val="center"/>
            <w:hideMark/>
          </w:tcPr>
          <w:p w14:paraId="59F38014" w14:textId="23E5EE7B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507C31E9" w14:paraId="3518EDCA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17C150CF" w14:textId="7F39091E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Essex</w:t>
            </w:r>
          </w:p>
        </w:tc>
        <w:tc>
          <w:tcPr>
            <w:tcW w:w="3706" w:type="dxa"/>
            <w:vAlign w:val="center"/>
            <w:hideMark/>
          </w:tcPr>
          <w:p w14:paraId="7EBF48B7" w14:textId="13D4996B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600" w:type="dxa"/>
            <w:vAlign w:val="center"/>
            <w:hideMark/>
          </w:tcPr>
          <w:p w14:paraId="5F6FDAD8" w14:textId="6E5BAFCA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2.8</w:t>
            </w:r>
          </w:p>
        </w:tc>
      </w:tr>
      <w:tr w:rsidR="507C31E9" w14:paraId="3D2ED466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601A0D33" w14:textId="74400DD3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Franklin</w:t>
            </w:r>
          </w:p>
        </w:tc>
        <w:tc>
          <w:tcPr>
            <w:tcW w:w="3706" w:type="dxa"/>
            <w:vAlign w:val="center"/>
            <w:hideMark/>
          </w:tcPr>
          <w:p w14:paraId="4DC64428" w14:textId="5882D096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00" w:type="dxa"/>
            <w:vAlign w:val="center"/>
            <w:hideMark/>
          </w:tcPr>
          <w:p w14:paraId="482E696C" w14:textId="6222F894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507C31E9" w14:paraId="715BAE56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618078DF" w14:textId="173C6A88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Hampden</w:t>
            </w:r>
          </w:p>
        </w:tc>
        <w:tc>
          <w:tcPr>
            <w:tcW w:w="3706" w:type="dxa"/>
            <w:vAlign w:val="center"/>
            <w:hideMark/>
          </w:tcPr>
          <w:p w14:paraId="4F629268" w14:textId="5EE12146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00" w:type="dxa"/>
            <w:vAlign w:val="center"/>
            <w:hideMark/>
          </w:tcPr>
          <w:p w14:paraId="38F227D1" w14:textId="6FD501F1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1.3</w:t>
            </w:r>
          </w:p>
        </w:tc>
      </w:tr>
      <w:tr w:rsidR="507C31E9" w14:paraId="22AA02CB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668CFB6A" w14:textId="0C81C94F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Hampshire</w:t>
            </w:r>
          </w:p>
        </w:tc>
        <w:tc>
          <w:tcPr>
            <w:tcW w:w="3706" w:type="dxa"/>
            <w:vAlign w:val="center"/>
            <w:hideMark/>
          </w:tcPr>
          <w:p w14:paraId="5B8DA802" w14:textId="07778A3F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  <w:hideMark/>
          </w:tcPr>
          <w:p w14:paraId="2C154120" w14:textId="627CF29A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1.2</w:t>
            </w:r>
          </w:p>
        </w:tc>
      </w:tr>
      <w:tr w:rsidR="507C31E9" w14:paraId="6704C713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76A41384" w14:textId="4CA12836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Middlesex</w:t>
            </w:r>
          </w:p>
        </w:tc>
        <w:tc>
          <w:tcPr>
            <w:tcW w:w="3706" w:type="dxa"/>
            <w:vAlign w:val="center"/>
            <w:hideMark/>
          </w:tcPr>
          <w:p w14:paraId="3C6E66A3" w14:textId="7B5DCB4A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600" w:type="dxa"/>
            <w:vAlign w:val="center"/>
            <w:hideMark/>
          </w:tcPr>
          <w:p w14:paraId="66E6E283" w14:textId="0B9661C0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2.6</w:t>
            </w:r>
          </w:p>
        </w:tc>
      </w:tr>
      <w:tr w:rsidR="507C31E9" w14:paraId="0AAF38DC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3B2B28DD" w14:textId="0BC95829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Nantucket</w:t>
            </w:r>
          </w:p>
        </w:tc>
        <w:tc>
          <w:tcPr>
            <w:tcW w:w="3706" w:type="dxa"/>
            <w:vAlign w:val="center"/>
            <w:hideMark/>
          </w:tcPr>
          <w:p w14:paraId="7C62BCA6" w14:textId="060919FE" w:rsidR="14BC0E71" w:rsidRDefault="002F1BF5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&lt;5</w:t>
            </w:r>
          </w:p>
        </w:tc>
        <w:tc>
          <w:tcPr>
            <w:tcW w:w="3600" w:type="dxa"/>
            <w:vAlign w:val="center"/>
            <w:hideMark/>
          </w:tcPr>
          <w:p w14:paraId="64E92742" w14:textId="0AFC7F32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7.0</w:t>
            </w:r>
          </w:p>
        </w:tc>
      </w:tr>
      <w:tr w:rsidR="507C31E9" w14:paraId="2958F498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3773B5A8" w14:textId="2F2D163F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Norfolk</w:t>
            </w:r>
          </w:p>
        </w:tc>
        <w:tc>
          <w:tcPr>
            <w:tcW w:w="3706" w:type="dxa"/>
            <w:vAlign w:val="center"/>
            <w:hideMark/>
          </w:tcPr>
          <w:p w14:paraId="6F84461D" w14:textId="5E341CB2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00" w:type="dxa"/>
            <w:vAlign w:val="center"/>
            <w:hideMark/>
          </w:tcPr>
          <w:p w14:paraId="6A5C9E65" w14:textId="694EFD23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1.7</w:t>
            </w:r>
          </w:p>
        </w:tc>
      </w:tr>
      <w:tr w:rsidR="507C31E9" w14:paraId="68E5D229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34BE7F7A" w14:textId="7095328F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Plymouth</w:t>
            </w:r>
          </w:p>
        </w:tc>
        <w:tc>
          <w:tcPr>
            <w:tcW w:w="3706" w:type="dxa"/>
            <w:vAlign w:val="center"/>
            <w:hideMark/>
          </w:tcPr>
          <w:p w14:paraId="30BB7326" w14:textId="383F26DA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00" w:type="dxa"/>
            <w:vAlign w:val="center"/>
            <w:hideMark/>
          </w:tcPr>
          <w:p w14:paraId="56CAF291" w14:textId="0163F5BE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1.3</w:t>
            </w:r>
          </w:p>
        </w:tc>
      </w:tr>
      <w:tr w:rsidR="507C31E9" w14:paraId="772C8779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13A9A0D7" w14:textId="04FD2759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Suffolk</w:t>
            </w:r>
          </w:p>
        </w:tc>
        <w:tc>
          <w:tcPr>
            <w:tcW w:w="3706" w:type="dxa"/>
            <w:vAlign w:val="center"/>
            <w:hideMark/>
          </w:tcPr>
          <w:p w14:paraId="32F51460" w14:textId="0749CBBC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600" w:type="dxa"/>
            <w:vAlign w:val="center"/>
            <w:hideMark/>
          </w:tcPr>
          <w:p w14:paraId="602C7A8A" w14:textId="59102E3A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4.4</w:t>
            </w:r>
          </w:p>
        </w:tc>
      </w:tr>
      <w:tr w:rsidR="507C31E9" w14:paraId="0B37ECA8" w14:textId="77777777" w:rsidTr="005164F0">
        <w:trPr>
          <w:trHeight w:val="288"/>
        </w:trPr>
        <w:tc>
          <w:tcPr>
            <w:tcW w:w="2229" w:type="dxa"/>
            <w:vAlign w:val="center"/>
            <w:hideMark/>
          </w:tcPr>
          <w:p w14:paraId="02BA0273" w14:textId="66C158D2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Worcester</w:t>
            </w:r>
          </w:p>
        </w:tc>
        <w:tc>
          <w:tcPr>
            <w:tcW w:w="3706" w:type="dxa"/>
            <w:vAlign w:val="center"/>
            <w:hideMark/>
          </w:tcPr>
          <w:p w14:paraId="35397A16" w14:textId="445AB57F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00" w:type="dxa"/>
            <w:vAlign w:val="center"/>
            <w:hideMark/>
          </w:tcPr>
          <w:p w14:paraId="0B222FEE" w14:textId="645EE6E8" w:rsidR="14BC0E71" w:rsidRDefault="14BC0E71" w:rsidP="507C3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07C31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2.0</w:t>
            </w:r>
          </w:p>
        </w:tc>
      </w:tr>
    </w:tbl>
    <w:p w14:paraId="69C87920" w14:textId="77777777" w:rsidR="000F527A" w:rsidRDefault="000F527A" w:rsidP="006A0777">
      <w:pPr>
        <w:pStyle w:val="NoSpacing"/>
        <w:rPr>
          <w:b/>
        </w:rPr>
      </w:pPr>
    </w:p>
    <w:p w14:paraId="4ADBB18B" w14:textId="577FC19B" w:rsidR="006A0777" w:rsidRDefault="006A0777" w:rsidP="006A0777">
      <w:pPr>
        <w:pStyle w:val="NoSpacing"/>
        <w:rPr>
          <w:b/>
        </w:rPr>
      </w:pPr>
    </w:p>
    <w:p w14:paraId="5B334D3F" w14:textId="2B41341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Commonwealth of Massachusetts</w:t>
      </w:r>
    </w:p>
    <w:p w14:paraId="3909B661" w14:textId="28957941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Number of cases of Tuberculosis disease (TB) reported: </w:t>
      </w:r>
      <w:r w:rsidR="00656E0C">
        <w:rPr>
          <w:rFonts w:ascii="Calibri" w:eastAsia="Times New Roman" w:hAnsi="Calibri" w:cs="Times New Roman"/>
          <w:color w:val="000000"/>
          <w:sz w:val="24"/>
          <w:szCs w:val="24"/>
        </w:rPr>
        <w:t>15</w:t>
      </w:r>
      <w:r w:rsidR="00832EDB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</w:p>
    <w:p w14:paraId="44A66880" w14:textId="6272A334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State TB Case Rate (per 100,000): </w:t>
      </w:r>
      <w:r w:rsidR="007F6998">
        <w:rPr>
          <w:rFonts w:ascii="Calibri" w:eastAsia="Times New Roman" w:hAnsi="Calibri" w:cs="Times New Roman"/>
          <w:color w:val="000000"/>
          <w:sz w:val="24"/>
          <w:szCs w:val="24"/>
        </w:rPr>
        <w:t>2.</w:t>
      </w:r>
      <w:r w:rsidR="00656E0C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</w:p>
    <w:p w14:paraId="3F03D85B" w14:textId="77777777" w:rsidR="006A0777" w:rsidRDefault="006A0777" w:rsidP="006A0777">
      <w:pPr>
        <w:pStyle w:val="NoSpacing"/>
        <w:rPr>
          <w:b/>
        </w:rPr>
      </w:pPr>
    </w:p>
    <w:p w14:paraId="118FFD71" w14:textId="77777777" w:rsidR="000F527A" w:rsidRDefault="000F527A" w:rsidP="006A0777">
      <w:pPr>
        <w:pStyle w:val="NoSpacing"/>
        <w:rPr>
          <w:b/>
        </w:rPr>
      </w:pPr>
    </w:p>
    <w:p w14:paraId="75487D9C" w14:textId="4D389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United States</w:t>
      </w:r>
    </w:p>
    <w:p w14:paraId="75C3B089" w14:textId="0F956A72" w:rsidR="006A0777" w:rsidRPr="00EE147C" w:rsidRDefault="006A0777" w:rsidP="006A0777">
      <w:pPr>
        <w:pStyle w:val="NoSpacing"/>
        <w:rPr>
          <w:sz w:val="24"/>
          <w:szCs w:val="24"/>
          <w:highlight w:val="yellow"/>
        </w:rPr>
      </w:pPr>
      <w:r w:rsidRPr="3C6049D4">
        <w:rPr>
          <w:sz w:val="24"/>
          <w:szCs w:val="24"/>
        </w:rPr>
        <w:t xml:space="preserve">Number of cases of Tuberculosis disease (TB) reported: </w:t>
      </w:r>
      <w:r w:rsidR="4338A024" w:rsidRPr="3C6049D4">
        <w:rPr>
          <w:sz w:val="24"/>
          <w:szCs w:val="24"/>
        </w:rPr>
        <w:t>8300</w:t>
      </w:r>
    </w:p>
    <w:p w14:paraId="6F586144" w14:textId="6FE5A960" w:rsidR="006A0777" w:rsidRPr="00726D92" w:rsidRDefault="006A0777" w:rsidP="3C6049D4">
      <w:pPr>
        <w:pStyle w:val="NoSpacing"/>
        <w:rPr>
          <w:rStyle w:val="FootnoteReference"/>
          <w:sz w:val="24"/>
          <w:szCs w:val="24"/>
        </w:rPr>
      </w:pPr>
      <w:r w:rsidRPr="00A459EF">
        <w:rPr>
          <w:sz w:val="24"/>
          <w:szCs w:val="24"/>
        </w:rPr>
        <w:t>U.S.</w:t>
      </w:r>
      <w:r w:rsidR="00425A64" w:rsidRPr="00A459EF">
        <w:rPr>
          <w:sz w:val="24"/>
          <w:szCs w:val="24"/>
        </w:rPr>
        <w:t xml:space="preserve"> TB Case Rate (per 100,000): </w:t>
      </w:r>
      <w:r w:rsidR="7EC026A1" w:rsidRPr="00A459EF">
        <w:rPr>
          <w:sz w:val="24"/>
          <w:szCs w:val="24"/>
        </w:rPr>
        <w:t>2.</w:t>
      </w:r>
      <w:r w:rsidR="7E6741D8" w:rsidRPr="0DC7ECC9">
        <w:rPr>
          <w:sz w:val="24"/>
          <w:szCs w:val="24"/>
        </w:rPr>
        <w:t>5</w:t>
      </w:r>
    </w:p>
    <w:sectPr w:rsidR="006A0777" w:rsidRPr="0072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7D22" w14:textId="77777777" w:rsidR="00C748BC" w:rsidRDefault="00C748BC" w:rsidP="009F2EAE">
      <w:pPr>
        <w:spacing w:after="0" w:line="240" w:lineRule="auto"/>
      </w:pPr>
      <w:r>
        <w:separator/>
      </w:r>
    </w:p>
  </w:endnote>
  <w:endnote w:type="continuationSeparator" w:id="0">
    <w:p w14:paraId="6C2DEBDA" w14:textId="77777777" w:rsidR="00C748BC" w:rsidRDefault="00C748BC" w:rsidP="009F2EAE">
      <w:pPr>
        <w:spacing w:after="0" w:line="240" w:lineRule="auto"/>
      </w:pPr>
      <w:r>
        <w:continuationSeparator/>
      </w:r>
    </w:p>
  </w:endnote>
  <w:endnote w:type="continuationNotice" w:id="1">
    <w:p w14:paraId="6D3761A9" w14:textId="77777777" w:rsidR="00C748BC" w:rsidRDefault="00C74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8E3D" w14:textId="77777777" w:rsidR="00C748BC" w:rsidRDefault="00C748BC" w:rsidP="009F2EAE">
      <w:pPr>
        <w:spacing w:after="0" w:line="240" w:lineRule="auto"/>
      </w:pPr>
      <w:r>
        <w:separator/>
      </w:r>
    </w:p>
  </w:footnote>
  <w:footnote w:type="continuationSeparator" w:id="0">
    <w:p w14:paraId="31CD714B" w14:textId="77777777" w:rsidR="00C748BC" w:rsidRDefault="00C748BC" w:rsidP="009F2EAE">
      <w:pPr>
        <w:spacing w:after="0" w:line="240" w:lineRule="auto"/>
      </w:pPr>
      <w:r>
        <w:continuationSeparator/>
      </w:r>
    </w:p>
  </w:footnote>
  <w:footnote w:type="continuationNotice" w:id="1">
    <w:p w14:paraId="1923B221" w14:textId="77777777" w:rsidR="00C748BC" w:rsidRDefault="00C748BC">
      <w:pPr>
        <w:spacing w:after="0" w:line="240" w:lineRule="auto"/>
      </w:pPr>
    </w:p>
  </w:footnote>
  <w:footnote w:id="2">
    <w:p w14:paraId="09FD02F8" w14:textId="3795B74E" w:rsidR="009F2EAE" w:rsidRDefault="009F2E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1744">
        <w:rPr>
          <w:rFonts w:ascii="Arial" w:hAnsi="Arial" w:cs="Arial"/>
          <w:sz w:val="14"/>
          <w:szCs w:val="18"/>
        </w:rPr>
        <w:t>As of 9/9/2020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0804"/>
    <w:multiLevelType w:val="hybridMultilevel"/>
    <w:tmpl w:val="0F688D8C"/>
    <w:lvl w:ilvl="0" w:tplc="0C12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7"/>
    <w:rsid w:val="00002301"/>
    <w:rsid w:val="0006725F"/>
    <w:rsid w:val="00090BC1"/>
    <w:rsid w:val="000F1C36"/>
    <w:rsid w:val="000F527A"/>
    <w:rsid w:val="00112855"/>
    <w:rsid w:val="00135C82"/>
    <w:rsid w:val="001A116B"/>
    <w:rsid w:val="001C3D70"/>
    <w:rsid w:val="001D3FB9"/>
    <w:rsid w:val="00215C11"/>
    <w:rsid w:val="00247157"/>
    <w:rsid w:val="002573E8"/>
    <w:rsid w:val="00283C06"/>
    <w:rsid w:val="0029373D"/>
    <w:rsid w:val="002F1BF5"/>
    <w:rsid w:val="00350949"/>
    <w:rsid w:val="0039436F"/>
    <w:rsid w:val="003A42E4"/>
    <w:rsid w:val="00401FF7"/>
    <w:rsid w:val="00425A64"/>
    <w:rsid w:val="00435676"/>
    <w:rsid w:val="005164F0"/>
    <w:rsid w:val="005737A5"/>
    <w:rsid w:val="0060237E"/>
    <w:rsid w:val="00656E0C"/>
    <w:rsid w:val="00692334"/>
    <w:rsid w:val="006A0777"/>
    <w:rsid w:val="006B1CD6"/>
    <w:rsid w:val="006C22A6"/>
    <w:rsid w:val="006C57B1"/>
    <w:rsid w:val="00726D92"/>
    <w:rsid w:val="007C1392"/>
    <w:rsid w:val="007F6998"/>
    <w:rsid w:val="0080058B"/>
    <w:rsid w:val="00804C15"/>
    <w:rsid w:val="008201D5"/>
    <w:rsid w:val="00832EDB"/>
    <w:rsid w:val="008D404E"/>
    <w:rsid w:val="00900463"/>
    <w:rsid w:val="00903FD7"/>
    <w:rsid w:val="00927EE4"/>
    <w:rsid w:val="009B66A0"/>
    <w:rsid w:val="009E3797"/>
    <w:rsid w:val="009F2EAE"/>
    <w:rsid w:val="00A14625"/>
    <w:rsid w:val="00A35A38"/>
    <w:rsid w:val="00A459EF"/>
    <w:rsid w:val="00A51A53"/>
    <w:rsid w:val="00A648C2"/>
    <w:rsid w:val="00AA666A"/>
    <w:rsid w:val="00AF369D"/>
    <w:rsid w:val="00B40D0B"/>
    <w:rsid w:val="00B468D9"/>
    <w:rsid w:val="00C538A4"/>
    <w:rsid w:val="00C742E1"/>
    <w:rsid w:val="00C748BC"/>
    <w:rsid w:val="00C96CEA"/>
    <w:rsid w:val="00DD0A1B"/>
    <w:rsid w:val="00E96453"/>
    <w:rsid w:val="00EE147C"/>
    <w:rsid w:val="00F40F33"/>
    <w:rsid w:val="00F41744"/>
    <w:rsid w:val="00FB3564"/>
    <w:rsid w:val="03ECF0B9"/>
    <w:rsid w:val="057060EB"/>
    <w:rsid w:val="0DC7ECC9"/>
    <w:rsid w:val="14BC0E71"/>
    <w:rsid w:val="202396F9"/>
    <w:rsid w:val="21A309C4"/>
    <w:rsid w:val="272675DB"/>
    <w:rsid w:val="3448C0E2"/>
    <w:rsid w:val="3C6049D4"/>
    <w:rsid w:val="4338A024"/>
    <w:rsid w:val="4BA8C0C6"/>
    <w:rsid w:val="507C31E9"/>
    <w:rsid w:val="7159FD14"/>
    <w:rsid w:val="7E6741D8"/>
    <w:rsid w:val="7EAD4CA0"/>
    <w:rsid w:val="7EC0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9F90"/>
  <w15:docId w15:val="{D4C22DCE-EEEE-41D3-94C8-CDBC6F3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77"/>
    <w:pPr>
      <w:spacing w:after="0" w:line="240" w:lineRule="auto"/>
    </w:pPr>
  </w:style>
  <w:style w:type="table" w:styleId="TableGrid">
    <w:name w:val="Table Grid"/>
    <w:basedOn w:val="TableNormal"/>
    <w:uiPriority w:val="59"/>
    <w:rsid w:val="006A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8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7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2E1"/>
  </w:style>
  <w:style w:type="paragraph" w:styleId="Footer">
    <w:name w:val="footer"/>
    <w:basedOn w:val="Normal"/>
    <w:link w:val="FooterChar"/>
    <w:uiPriority w:val="99"/>
    <w:semiHidden/>
    <w:unhideWhenUsed/>
    <w:rsid w:val="00C7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ACE0-1164-49D4-A8C5-8E704805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4</DocSecurity>
  <Lines>5</Lines>
  <Paragraphs>1</Paragraphs>
  <ScaleCrop>false</ScaleCrop>
  <Company>EOHHS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Zavitsanos</dc:creator>
  <cp:keywords/>
  <cp:lastModifiedBy>Tibbs, Andrew (DPH)</cp:lastModifiedBy>
  <cp:revision>11</cp:revision>
  <cp:lastPrinted>2021-03-06T19:31:00Z</cp:lastPrinted>
  <dcterms:created xsi:type="dcterms:W3CDTF">2023-03-14T13:43:00Z</dcterms:created>
  <dcterms:modified xsi:type="dcterms:W3CDTF">2023-03-22T17:23:00Z</dcterms:modified>
</cp:coreProperties>
</file>