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BC46" w14:textId="77777777" w:rsidR="00CD4AC0" w:rsidRPr="005771D6" w:rsidRDefault="00CD4AC0" w:rsidP="00CD4AC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5771D6">
        <w:rPr>
          <w:rStyle w:val="normaltextrun"/>
          <w:rFonts w:ascii="Arial" w:hAnsi="Arial" w:cs="Arial"/>
          <w:b/>
          <w:bCs/>
        </w:rPr>
        <w:t>Commonwealth of Massachusetts Human Resources Division (HRD)</w:t>
      </w:r>
      <w:r w:rsidRPr="005771D6">
        <w:rPr>
          <w:rStyle w:val="eop"/>
          <w:rFonts w:ascii="Arial" w:hAnsi="Arial" w:cs="Arial"/>
        </w:rPr>
        <w:t> </w:t>
      </w:r>
    </w:p>
    <w:p w14:paraId="75E7769C" w14:textId="6EEE24C7" w:rsidR="00CD4AC0" w:rsidRPr="005771D6" w:rsidRDefault="005771D6" w:rsidP="00CD4AC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2022 Statewide Fire Lieutenant &amp; Captain Promotional Examinations</w:t>
      </w:r>
    </w:p>
    <w:p w14:paraId="4BBE2CD1" w14:textId="19BBFE08" w:rsidR="00CD4AC0" w:rsidRDefault="00CD4AC0" w:rsidP="00CD4A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</w:rPr>
      </w:pPr>
      <w:r w:rsidRPr="005771D6">
        <w:rPr>
          <w:rStyle w:val="normaltextrun"/>
          <w:rFonts w:ascii="Arial" w:hAnsi="Arial" w:cs="Arial"/>
          <w:b/>
          <w:bCs/>
        </w:rPr>
        <w:t>Employment Verification Form</w:t>
      </w:r>
    </w:p>
    <w:p w14:paraId="5C0D3F30" w14:textId="77777777" w:rsidR="005771D6" w:rsidRPr="005771D6" w:rsidRDefault="005771D6" w:rsidP="00CD4AC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</w:rPr>
      </w:pPr>
    </w:p>
    <w:p w14:paraId="59CA285D" w14:textId="6799D4DB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0"/>
          <w:szCs w:val="20"/>
        </w:rPr>
        <w:t>Instructions:</w:t>
      </w:r>
      <w:r>
        <w:rPr>
          <w:rStyle w:val="normaltextrun"/>
          <w:sz w:val="20"/>
          <w:szCs w:val="20"/>
        </w:rPr>
        <w:t xml:space="preserve"> The Appointing Authority (or their designee</w:t>
      </w:r>
      <w:r w:rsidRPr="009A19FE">
        <w:rPr>
          <w:rStyle w:val="normaltextrun"/>
          <w:sz w:val="20"/>
          <w:szCs w:val="20"/>
        </w:rPr>
        <w:t>) must sign</w:t>
      </w:r>
      <w:r>
        <w:rPr>
          <w:rStyle w:val="normaltextrun"/>
          <w:sz w:val="20"/>
          <w:szCs w:val="20"/>
        </w:rPr>
        <w:t xml:space="preserve"> and date this form, certifying the information provided for each promotional applicant is accurate.  </w:t>
      </w:r>
      <w:r w:rsidR="005771D6" w:rsidRPr="000B3164">
        <w:rPr>
          <w:rStyle w:val="normaltextrun"/>
          <w:sz w:val="20"/>
          <w:szCs w:val="20"/>
        </w:rPr>
        <w:t>This form must be submitted no later than seven calendar days after the exam (</w:t>
      </w:r>
      <w:r w:rsidR="005771D6" w:rsidRPr="003607B3">
        <w:rPr>
          <w:rStyle w:val="normaltextrun"/>
          <w:b/>
          <w:bCs/>
          <w:sz w:val="20"/>
          <w:szCs w:val="20"/>
        </w:rPr>
        <w:t>April 1, 2023</w:t>
      </w:r>
      <w:r w:rsidR="005771D6" w:rsidRPr="000B3164">
        <w:rPr>
          <w:rStyle w:val="normaltextrun"/>
          <w:sz w:val="20"/>
          <w:szCs w:val="20"/>
        </w:rPr>
        <w:t xml:space="preserve">) along with supporting documentation scanned and attached to your application or sent to </w:t>
      </w:r>
      <w:hyperlink r:id="rId6" w:history="1">
        <w:r w:rsidR="005771D6" w:rsidRPr="00480E3C">
          <w:rPr>
            <w:rStyle w:val="Hyperlink"/>
            <w:sz w:val="20"/>
            <w:szCs w:val="20"/>
          </w:rPr>
          <w:t>civilservice@mass.gov</w:t>
        </w:r>
      </w:hyperlink>
      <w:r w:rsidR="005771D6" w:rsidRPr="000B3164">
        <w:rPr>
          <w:rStyle w:val="normaltextrun"/>
          <w:sz w:val="20"/>
          <w:szCs w:val="20"/>
        </w:rPr>
        <w:t>.</w:t>
      </w:r>
      <w:r w:rsidR="005771D6">
        <w:rPr>
          <w:rStyle w:val="normaltextrun"/>
          <w:sz w:val="20"/>
          <w:szCs w:val="20"/>
        </w:rPr>
        <w:t xml:space="preserve"> </w:t>
      </w:r>
      <w:r>
        <w:rPr>
          <w:rStyle w:val="normaltextrun"/>
          <w:b/>
          <w:bCs/>
          <w:i/>
          <w:iCs/>
          <w:sz w:val="20"/>
          <w:szCs w:val="20"/>
          <w:u w:val="single"/>
        </w:rPr>
        <w:t>Applicants who are claiming the 25-Year Promotional Preference</w:t>
      </w:r>
      <w:r>
        <w:rPr>
          <w:rStyle w:val="normaltextrun"/>
          <w:b/>
          <w:bCs/>
          <w:sz w:val="20"/>
          <w:szCs w:val="20"/>
        </w:rPr>
        <w:t>:</w:t>
      </w:r>
      <w:r>
        <w:rPr>
          <w:rStyle w:val="normaltextrun"/>
          <w:sz w:val="20"/>
          <w:szCs w:val="20"/>
        </w:rPr>
        <w:t xml:space="preserve"> This </w:t>
      </w:r>
      <w:r w:rsidR="005771D6">
        <w:rPr>
          <w:rStyle w:val="normaltextrun"/>
          <w:sz w:val="20"/>
          <w:szCs w:val="20"/>
        </w:rPr>
        <w:t>f</w:t>
      </w:r>
      <w:r>
        <w:rPr>
          <w:rStyle w:val="normaltextrun"/>
          <w:sz w:val="20"/>
          <w:szCs w:val="20"/>
        </w:rPr>
        <w:t xml:space="preserve">orm will serve as the primary source of verification and computation of an applicant’s eligibility for this preference, and the exam date of </w:t>
      </w:r>
      <w:r>
        <w:rPr>
          <w:rStyle w:val="normaltextrun"/>
          <w:b/>
          <w:bCs/>
          <w:sz w:val="20"/>
          <w:szCs w:val="20"/>
        </w:rPr>
        <w:t xml:space="preserve">November 19, </w:t>
      </w:r>
      <w:proofErr w:type="gramStart"/>
      <w:r>
        <w:rPr>
          <w:rStyle w:val="normaltextrun"/>
          <w:b/>
          <w:bCs/>
          <w:sz w:val="20"/>
          <w:szCs w:val="20"/>
        </w:rPr>
        <w:t>2022</w:t>
      </w:r>
      <w:proofErr w:type="gramEnd"/>
      <w:r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sz w:val="20"/>
          <w:szCs w:val="20"/>
        </w:rPr>
        <w:t>will be the computation cut-off date. Time worked as a Permanent Reserve/Intermittent Firefighter or a Temporary Firefighter after certification may be applied toward one’s eligibility for this preference.  Not indicating full-time or part-time (if part-time then hours) will be considered insufficient verification. Acting time will be creditable only in the title of the exam.</w:t>
      </w:r>
      <w:r>
        <w:rPr>
          <w:rStyle w:val="eop"/>
          <w:sz w:val="20"/>
          <w:szCs w:val="20"/>
        </w:rPr>
        <w:t> </w:t>
      </w:r>
    </w:p>
    <w:p w14:paraId="3B7B5AD7" w14:textId="77777777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0658C8E5" w14:textId="77777777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Name of Applicant: __________________________ Last 4 digits of Social Security #: ____________________</w:t>
      </w:r>
      <w:r>
        <w:rPr>
          <w:rStyle w:val="eop"/>
          <w:b/>
          <w:bCs/>
          <w:sz w:val="22"/>
          <w:szCs w:val="22"/>
        </w:rPr>
        <w:t> </w:t>
      </w:r>
    </w:p>
    <w:p w14:paraId="171FA40E" w14:textId="77777777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Verifying Department: ______________________ Exam Title: _______________________________</w:t>
      </w:r>
      <w:r>
        <w:rPr>
          <w:rStyle w:val="eop"/>
          <w:sz w:val="22"/>
          <w:szCs w:val="22"/>
        </w:rPr>
        <w:t> </w:t>
      </w:r>
    </w:p>
    <w:p w14:paraId="33E55CAB" w14:textId="77777777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0120CCB7" w14:textId="77777777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I.    PERMANENT SERVICE</w:t>
      </w:r>
      <w:r>
        <w:rPr>
          <w:rStyle w:val="eop"/>
          <w:b/>
          <w:bCs/>
          <w:sz w:val="22"/>
          <w:szCs w:val="22"/>
        </w:rPr>
        <w:t> </w:t>
      </w:r>
    </w:p>
    <w:p w14:paraId="625A2B9F" w14:textId="77777777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List Date of Original Permanent Appointment: 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Title: ___________________</w:t>
      </w:r>
      <w:r>
        <w:rPr>
          <w:rStyle w:val="eop"/>
          <w:sz w:val="22"/>
          <w:szCs w:val="22"/>
        </w:rPr>
        <w:t> </w:t>
      </w:r>
    </w:p>
    <w:p w14:paraId="384853DF" w14:textId="77777777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List Dates and Reasons for any breaks in service: ___________________________________________</w:t>
      </w:r>
      <w:r>
        <w:rPr>
          <w:rStyle w:val="eop"/>
          <w:sz w:val="22"/>
          <w:szCs w:val="22"/>
        </w:rPr>
        <w:t> </w:t>
      </w:r>
    </w:p>
    <w:p w14:paraId="49C66089" w14:textId="77777777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__________________________________________________________________________________</w:t>
      </w:r>
      <w:r>
        <w:rPr>
          <w:rStyle w:val="eop"/>
          <w:sz w:val="22"/>
          <w:szCs w:val="22"/>
        </w:rPr>
        <w:t> </w:t>
      </w:r>
    </w:p>
    <w:p w14:paraId="5A724F65" w14:textId="77777777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II.  PROMOTIONS WITHIN </w:t>
      </w:r>
      <w:r>
        <w:rPr>
          <w:rStyle w:val="contextualspellingandgrammarerror"/>
          <w:b/>
          <w:bCs/>
          <w:sz w:val="22"/>
          <w:szCs w:val="22"/>
        </w:rPr>
        <w:t>DEPARTMENT (</w:t>
      </w:r>
      <w:r>
        <w:rPr>
          <w:rStyle w:val="normaltextrun"/>
          <w:b/>
          <w:bCs/>
          <w:sz w:val="22"/>
          <w:szCs w:val="22"/>
        </w:rPr>
        <w:t>List Dates of Promotions and Rank):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  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6E5CB78C" w14:textId="4E2F90FA" w:rsidR="00CD4AC0" w:rsidRDefault="00577C00" w:rsidP="00CD4A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77C00">
        <w:rPr>
          <w:rStyle w:val="normaltextrun"/>
          <w:b/>
          <w:bCs/>
          <w:sz w:val="22"/>
          <w:szCs w:val="22"/>
        </w:rPr>
        <w:t xml:space="preserve">   </w:t>
      </w:r>
      <w:r w:rsidR="00CD4AC0">
        <w:rPr>
          <w:rStyle w:val="normaltextrun"/>
          <w:b/>
          <w:bCs/>
          <w:sz w:val="22"/>
          <w:szCs w:val="22"/>
          <w:u w:val="single"/>
        </w:rPr>
        <w:t>Rank</w:t>
      </w:r>
      <w:r w:rsidR="00CD4AC0">
        <w:rPr>
          <w:rStyle w:val="tabchar"/>
          <w:rFonts w:ascii="Calibri" w:hAnsi="Calibri" w:cs="Calibri"/>
          <w:sz w:val="22"/>
          <w:szCs w:val="22"/>
        </w:rPr>
        <w:tab/>
      </w:r>
      <w:r w:rsidR="00CD4AC0">
        <w:rPr>
          <w:rStyle w:val="tabchar"/>
          <w:rFonts w:ascii="Calibri" w:hAnsi="Calibri" w:cs="Calibri"/>
          <w:sz w:val="20"/>
          <w:szCs w:val="20"/>
        </w:rPr>
        <w:tab/>
      </w:r>
      <w:r w:rsidR="00CD4AC0">
        <w:rPr>
          <w:rStyle w:val="tabchar"/>
          <w:rFonts w:ascii="Calibri" w:hAnsi="Calibri" w:cs="Calibri"/>
          <w:sz w:val="20"/>
          <w:szCs w:val="20"/>
        </w:rPr>
        <w:tab/>
      </w:r>
      <w:r w:rsidR="00CD4AC0">
        <w:rPr>
          <w:rStyle w:val="tabchar"/>
          <w:rFonts w:ascii="Calibri" w:hAnsi="Calibri" w:cs="Calibri"/>
          <w:sz w:val="20"/>
          <w:szCs w:val="20"/>
        </w:rPr>
        <w:tab/>
      </w:r>
      <w:r w:rsidR="00CD4AC0">
        <w:rPr>
          <w:rStyle w:val="normaltextrun"/>
          <w:b/>
          <w:bCs/>
          <w:sz w:val="22"/>
          <w:szCs w:val="22"/>
          <w:u w:val="single"/>
        </w:rPr>
        <w:t>Date of Promotion</w:t>
      </w:r>
      <w:r w:rsidR="00CD4AC0">
        <w:rPr>
          <w:rStyle w:val="eop"/>
          <w:sz w:val="22"/>
          <w:szCs w:val="22"/>
        </w:rPr>
        <w:t> </w:t>
      </w:r>
    </w:p>
    <w:p w14:paraId="75FA583D" w14:textId="77777777" w:rsidR="00CD4AC0" w:rsidRDefault="00CD4AC0" w:rsidP="00CD4A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___________________________</w:t>
      </w:r>
      <w:r>
        <w:rPr>
          <w:rStyle w:val="eop"/>
          <w:sz w:val="22"/>
          <w:szCs w:val="22"/>
        </w:rPr>
        <w:t> </w:t>
      </w:r>
    </w:p>
    <w:p w14:paraId="20180909" w14:textId="77777777" w:rsidR="00CD4AC0" w:rsidRDefault="00CD4AC0" w:rsidP="00CD4A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___________________________</w:t>
      </w:r>
      <w:r>
        <w:rPr>
          <w:rStyle w:val="eop"/>
          <w:sz w:val="22"/>
          <w:szCs w:val="22"/>
        </w:rPr>
        <w:t> </w:t>
      </w:r>
    </w:p>
    <w:p w14:paraId="551F4EE6" w14:textId="77777777" w:rsidR="00CD4AC0" w:rsidRDefault="00CD4AC0" w:rsidP="00CD4A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___________________________</w:t>
      </w:r>
      <w:r>
        <w:rPr>
          <w:rStyle w:val="eop"/>
          <w:sz w:val="22"/>
          <w:szCs w:val="22"/>
        </w:rPr>
        <w:t> </w:t>
      </w:r>
    </w:p>
    <w:p w14:paraId="2D22A2F9" w14:textId="77777777" w:rsidR="00CD4AC0" w:rsidRDefault="00CD4AC0" w:rsidP="00CD4A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___________________________</w:t>
      </w:r>
      <w:r>
        <w:rPr>
          <w:rStyle w:val="eop"/>
          <w:sz w:val="22"/>
          <w:szCs w:val="22"/>
        </w:rPr>
        <w:t> </w:t>
      </w:r>
    </w:p>
    <w:p w14:paraId="24D306FF" w14:textId="77777777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EC024A0" w14:textId="6BFDBDD9" w:rsidR="00CD4AC0" w:rsidRDefault="00CD4AC0" w:rsidP="00CD4AC0">
      <w:pPr>
        <w:pStyle w:val="paragraph"/>
        <w:spacing w:before="0" w:beforeAutospacing="0" w:after="0" w:afterAutospacing="0"/>
        <w:ind w:left="450" w:hanging="45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III.  </w:t>
      </w:r>
      <w:r w:rsidR="005771D6">
        <w:rPr>
          <w:rStyle w:val="normaltextrun"/>
          <w:b/>
          <w:bCs/>
          <w:sz w:val="22"/>
          <w:szCs w:val="22"/>
        </w:rPr>
        <w:t xml:space="preserve">TEMPORARY, PROVISIONAL, ACTING, RESERVE, INTERMITTENT OR CALL FIREFIGHTER EXPERIENCE IN THE DEPARTMENT </w:t>
      </w:r>
      <w:r w:rsidR="005771D6">
        <w:rPr>
          <w:rStyle w:val="normaltextrun"/>
          <w:i/>
          <w:iCs/>
          <w:sz w:val="22"/>
          <w:szCs w:val="22"/>
        </w:rPr>
        <w:t>(Examples: Provisional Captain, Temporary Captain, etc.</w:t>
      </w:r>
      <w:r>
        <w:rPr>
          <w:rStyle w:val="normaltextrun"/>
          <w:i/>
          <w:iCs/>
          <w:sz w:val="22"/>
          <w:szCs w:val="22"/>
        </w:rPr>
        <w:t>)</w:t>
      </w:r>
      <w:r>
        <w:rPr>
          <w:rStyle w:val="eop"/>
          <w:b/>
          <w:bCs/>
          <w:sz w:val="22"/>
          <w:szCs w:val="22"/>
        </w:rPr>
        <w:t> </w:t>
      </w:r>
    </w:p>
    <w:p w14:paraId="3C49EC9C" w14:textId="77777777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B06F861" w14:textId="3B3DB3C5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A) List Dates of Service for Temporary, Provisional, or Acting </w:t>
      </w:r>
      <w:r w:rsidR="005771D6">
        <w:rPr>
          <w:rStyle w:val="normaltextrun"/>
          <w:b/>
          <w:bCs/>
          <w:sz w:val="22"/>
          <w:szCs w:val="22"/>
        </w:rPr>
        <w:t>Experience</w:t>
      </w:r>
    </w:p>
    <w:p w14:paraId="5573AE07" w14:textId="748B8C29" w:rsidR="00CD4AC0" w:rsidRDefault="00CD4AC0" w:rsidP="00CD4AC0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u w:val="single"/>
        </w:rPr>
        <w:t>Rank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b/>
          <w:bCs/>
          <w:sz w:val="22"/>
          <w:szCs w:val="22"/>
          <w:u w:val="single"/>
        </w:rPr>
        <w:t>Total # of Hours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b/>
          <w:bCs/>
          <w:sz w:val="22"/>
          <w:szCs w:val="22"/>
          <w:u w:val="single"/>
        </w:rPr>
        <w:t>Dates of Service Timeframe</w:t>
      </w:r>
      <w:r>
        <w:rPr>
          <w:rStyle w:val="normaltextrun"/>
          <w:sz w:val="22"/>
          <w:szCs w:val="22"/>
          <w:u w:val="single"/>
        </w:rPr>
        <w:t> </w:t>
      </w:r>
      <w:r>
        <w:rPr>
          <w:rStyle w:val="eop"/>
          <w:sz w:val="22"/>
          <w:szCs w:val="22"/>
        </w:rPr>
        <w:t> </w:t>
      </w:r>
    </w:p>
    <w:p w14:paraId="51E82812" w14:textId="77777777" w:rsidR="00CD4AC0" w:rsidRDefault="00CD4AC0" w:rsidP="00CD4AC0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 xml:space="preserve"> (Within specified Service Timeframe. </w:t>
      </w:r>
      <w:r>
        <w:rPr>
          <w:rStyle w:val="tabchar"/>
          <w:rFonts w:ascii="Calibri" w:hAnsi="Calibri" w:cs="Calibri"/>
          <w:sz w:val="16"/>
          <w:szCs w:val="16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16"/>
          <w:szCs w:val="16"/>
        </w:rPr>
        <w:t>      (From – To)</w:t>
      </w:r>
      <w:r>
        <w:rPr>
          <w:rStyle w:val="eop"/>
          <w:sz w:val="16"/>
          <w:szCs w:val="16"/>
        </w:rPr>
        <w:t> </w:t>
      </w:r>
    </w:p>
    <w:p w14:paraId="52561919" w14:textId="77777777" w:rsidR="00CD4AC0" w:rsidRDefault="00CD4AC0" w:rsidP="00CD4AC0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> If full-time, enter “FT”. If part-time, </w:t>
      </w:r>
      <w:r>
        <w:rPr>
          <w:rStyle w:val="eop"/>
          <w:sz w:val="16"/>
          <w:szCs w:val="16"/>
        </w:rPr>
        <w:t> </w:t>
      </w:r>
    </w:p>
    <w:p w14:paraId="4C0DB6C3" w14:textId="77777777" w:rsidR="00CD4AC0" w:rsidRDefault="00CD4AC0" w:rsidP="00CD4AC0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>include amount &amp; the word “</w:t>
      </w:r>
      <w:proofErr w:type="spellStart"/>
      <w:r>
        <w:rPr>
          <w:rStyle w:val="spellingerror"/>
          <w:sz w:val="16"/>
          <w:szCs w:val="16"/>
        </w:rPr>
        <w:t>Hrs</w:t>
      </w:r>
      <w:proofErr w:type="spellEnd"/>
      <w:r>
        <w:rPr>
          <w:rStyle w:val="normaltextrun"/>
          <w:sz w:val="16"/>
          <w:szCs w:val="16"/>
        </w:rPr>
        <w:t>”.)</w:t>
      </w:r>
      <w:r>
        <w:rPr>
          <w:rStyle w:val="eop"/>
          <w:sz w:val="16"/>
          <w:szCs w:val="16"/>
        </w:rPr>
        <w:t> </w:t>
      </w:r>
    </w:p>
    <w:p w14:paraId="45293925" w14:textId="77777777" w:rsidR="00CD4AC0" w:rsidRDefault="00CD4AC0" w:rsidP="00CD4AC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(Example:   Temp Captain)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                FT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(12/1/2021 – 03/20/2022)</w:t>
      </w:r>
      <w:r>
        <w:rPr>
          <w:rStyle w:val="eop"/>
          <w:sz w:val="22"/>
          <w:szCs w:val="22"/>
        </w:rPr>
        <w:t> </w:t>
      </w:r>
    </w:p>
    <w:p w14:paraId="59822645" w14:textId="77777777" w:rsidR="00CD4AC0" w:rsidRDefault="00CD4AC0" w:rsidP="00CD4AC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            __________________________</w:t>
      </w:r>
      <w:r>
        <w:rPr>
          <w:rStyle w:val="eop"/>
          <w:sz w:val="22"/>
          <w:szCs w:val="22"/>
        </w:rPr>
        <w:t> </w:t>
      </w:r>
    </w:p>
    <w:p w14:paraId="7102F922" w14:textId="77777777" w:rsidR="00CD4AC0" w:rsidRDefault="00CD4AC0" w:rsidP="00CD4AC0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__________________________</w:t>
      </w:r>
      <w:r>
        <w:rPr>
          <w:rStyle w:val="eop"/>
          <w:sz w:val="22"/>
          <w:szCs w:val="22"/>
        </w:rPr>
        <w:t> </w:t>
      </w:r>
    </w:p>
    <w:p w14:paraId="1A1C85EA" w14:textId="77777777" w:rsidR="00CD4AC0" w:rsidRDefault="00CD4AC0" w:rsidP="00CD4AC0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__________________________</w:t>
      </w:r>
      <w:r>
        <w:rPr>
          <w:rStyle w:val="eop"/>
          <w:sz w:val="22"/>
          <w:szCs w:val="22"/>
        </w:rPr>
        <w:t> </w:t>
      </w:r>
    </w:p>
    <w:p w14:paraId="534A1F86" w14:textId="77777777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5DA83663" w14:textId="5575CFE8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B) </w:t>
      </w:r>
      <w:r w:rsidR="005771D6">
        <w:rPr>
          <w:rStyle w:val="normaltextrun"/>
          <w:b/>
          <w:bCs/>
          <w:sz w:val="22"/>
          <w:szCs w:val="22"/>
        </w:rPr>
        <w:t xml:space="preserve">List Dates of Service </w:t>
      </w:r>
      <w:r w:rsidR="005771D6">
        <w:rPr>
          <w:rStyle w:val="contextualspellingandgrammarerror"/>
          <w:b/>
          <w:bCs/>
          <w:sz w:val="22"/>
          <w:szCs w:val="22"/>
        </w:rPr>
        <w:t xml:space="preserve">for Reserve, Intermittent or Call Firefighter Experience </w:t>
      </w:r>
      <w:r w:rsidR="005771D6">
        <w:rPr>
          <w:rStyle w:val="normaltextrun"/>
          <w:b/>
          <w:bCs/>
          <w:sz w:val="22"/>
          <w:szCs w:val="22"/>
        </w:rPr>
        <w:t> </w:t>
      </w:r>
    </w:p>
    <w:p w14:paraId="193B6496" w14:textId="7F798043" w:rsidR="00CD4AC0" w:rsidRDefault="00CD4AC0" w:rsidP="00CD4AC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u w:val="single"/>
        </w:rPr>
        <w:t>Rank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b/>
          <w:bCs/>
          <w:sz w:val="22"/>
          <w:szCs w:val="22"/>
          <w:u w:val="single"/>
        </w:rPr>
        <w:t>Total # of Hours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b/>
          <w:bCs/>
          <w:sz w:val="22"/>
          <w:szCs w:val="22"/>
          <w:u w:val="single"/>
        </w:rPr>
        <w:t>Dates of Service Timeframe </w:t>
      </w:r>
      <w:r>
        <w:rPr>
          <w:rStyle w:val="eop"/>
          <w:sz w:val="22"/>
          <w:szCs w:val="22"/>
        </w:rPr>
        <w:t> </w:t>
      </w:r>
    </w:p>
    <w:p w14:paraId="168E8232" w14:textId="77777777" w:rsidR="00CD4AC0" w:rsidRDefault="00CD4AC0" w:rsidP="00CD4AC0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 xml:space="preserve">(Within specified Service Timeframe. </w:t>
      </w:r>
      <w:r>
        <w:rPr>
          <w:rStyle w:val="tabchar"/>
          <w:rFonts w:ascii="Calibri" w:hAnsi="Calibri" w:cs="Calibri"/>
          <w:sz w:val="16"/>
          <w:szCs w:val="16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16"/>
          <w:szCs w:val="16"/>
        </w:rPr>
        <w:t>      (From – To)</w:t>
      </w:r>
      <w:r>
        <w:rPr>
          <w:rStyle w:val="eop"/>
          <w:sz w:val="16"/>
          <w:szCs w:val="16"/>
        </w:rPr>
        <w:t> </w:t>
      </w:r>
    </w:p>
    <w:p w14:paraId="74257860" w14:textId="77777777" w:rsidR="00CD4AC0" w:rsidRDefault="00CD4AC0" w:rsidP="00CD4AC0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> If full-time, enter “FT”. If part-time, </w:t>
      </w:r>
      <w:r>
        <w:rPr>
          <w:rStyle w:val="eop"/>
          <w:sz w:val="16"/>
          <w:szCs w:val="16"/>
        </w:rPr>
        <w:t> </w:t>
      </w:r>
    </w:p>
    <w:p w14:paraId="5C87EE43" w14:textId="77777777" w:rsidR="00CD4AC0" w:rsidRDefault="00CD4AC0" w:rsidP="00CD4AC0">
      <w:pPr>
        <w:pStyle w:val="paragraph"/>
        <w:spacing w:before="0" w:beforeAutospacing="0" w:after="0" w:afterAutospacing="0"/>
        <w:ind w:left="28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6"/>
          <w:szCs w:val="16"/>
        </w:rPr>
        <w:t>include amount &amp; the word “</w:t>
      </w:r>
      <w:proofErr w:type="spellStart"/>
      <w:r>
        <w:rPr>
          <w:rStyle w:val="spellingerror"/>
          <w:sz w:val="16"/>
          <w:szCs w:val="16"/>
        </w:rPr>
        <w:t>Hrs</w:t>
      </w:r>
      <w:proofErr w:type="spellEnd"/>
      <w:r>
        <w:rPr>
          <w:rStyle w:val="normaltextrun"/>
          <w:sz w:val="16"/>
          <w:szCs w:val="16"/>
        </w:rPr>
        <w:t>”.)</w:t>
      </w:r>
      <w:r>
        <w:rPr>
          <w:rStyle w:val="eop"/>
          <w:sz w:val="16"/>
          <w:szCs w:val="16"/>
        </w:rPr>
        <w:t> </w:t>
      </w:r>
    </w:p>
    <w:p w14:paraId="65CC760D" w14:textId="77777777" w:rsidR="00CD4AC0" w:rsidRDefault="00CD4AC0" w:rsidP="00CD4AC0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 (Example:  Reserve </w:t>
      </w:r>
      <w:proofErr w:type="gramStart"/>
      <w:r>
        <w:rPr>
          <w:rStyle w:val="normaltextrun"/>
          <w:sz w:val="22"/>
          <w:szCs w:val="22"/>
        </w:rPr>
        <w:t>Firefighter)   </w:t>
      </w:r>
      <w:proofErr w:type="gramEnd"/>
      <w:r>
        <w:rPr>
          <w:rStyle w:val="normaltextrun"/>
          <w:sz w:val="22"/>
          <w:szCs w:val="22"/>
        </w:rPr>
        <w:t xml:space="preserve">     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FT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(12/12/2012 – 9/1/2013)</w:t>
      </w:r>
      <w:r>
        <w:rPr>
          <w:rStyle w:val="eop"/>
          <w:sz w:val="22"/>
          <w:szCs w:val="22"/>
        </w:rPr>
        <w:t> </w:t>
      </w:r>
    </w:p>
    <w:p w14:paraId="6FD9B845" w14:textId="77777777" w:rsidR="00CD4AC0" w:rsidRDefault="00CD4AC0" w:rsidP="00CD4AC0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color w:val="FF0000"/>
          <w:sz w:val="22"/>
          <w:szCs w:val="22"/>
        </w:rPr>
        <w:t xml:space="preserve">     </w:t>
      </w:r>
      <w:r>
        <w:rPr>
          <w:rStyle w:val="tabchar"/>
          <w:rFonts w:ascii="Calibri" w:hAnsi="Calibri" w:cs="Calibri"/>
          <w:color w:val="FF0000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__________________________</w:t>
      </w:r>
      <w:r>
        <w:rPr>
          <w:rStyle w:val="eop"/>
          <w:sz w:val="22"/>
          <w:szCs w:val="22"/>
        </w:rPr>
        <w:t> </w:t>
      </w:r>
    </w:p>
    <w:p w14:paraId="0E7F3052" w14:textId="77777777" w:rsidR="00CD4AC0" w:rsidRDefault="00CD4AC0" w:rsidP="00CD4AC0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__________________________</w:t>
      </w:r>
      <w:r>
        <w:rPr>
          <w:rStyle w:val="eop"/>
          <w:sz w:val="22"/>
          <w:szCs w:val="22"/>
        </w:rPr>
        <w:t> </w:t>
      </w:r>
    </w:p>
    <w:p w14:paraId="406D7A01" w14:textId="77777777" w:rsidR="00CD4AC0" w:rsidRDefault="00CD4AC0" w:rsidP="00CD4AC0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 xml:space="preserve">    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sz w:val="22"/>
          <w:szCs w:val="22"/>
        </w:rPr>
        <w:t>__________________________</w:t>
      </w:r>
      <w:r>
        <w:rPr>
          <w:rStyle w:val="eop"/>
          <w:sz w:val="22"/>
          <w:szCs w:val="22"/>
        </w:rPr>
        <w:t> </w:t>
      </w:r>
    </w:p>
    <w:p w14:paraId="42EE4564" w14:textId="77777777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9E8DCAD" w14:textId="77777777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C) List all service as a Reserve/Intermittent or Temporary Firefighter after certification, for the purpose of computing the applicant’s eligibility for the 25-Year Promotional Preference.  Please include service dates and number of hours worked: _________________________________________</w:t>
      </w:r>
      <w:r>
        <w:rPr>
          <w:rStyle w:val="eop"/>
          <w:sz w:val="22"/>
          <w:szCs w:val="22"/>
        </w:rPr>
        <w:t> </w:t>
      </w:r>
    </w:p>
    <w:p w14:paraId="0566C067" w14:textId="77777777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__________________________________________________________________________________________</w:t>
      </w:r>
      <w:r>
        <w:rPr>
          <w:rStyle w:val="eop"/>
          <w:sz w:val="22"/>
          <w:szCs w:val="22"/>
        </w:rPr>
        <w:t> </w:t>
      </w:r>
    </w:p>
    <w:p w14:paraId="51EFE3F1" w14:textId="77777777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B087B0D" w14:textId="77777777" w:rsidR="00CD4AC0" w:rsidRDefault="00CD4AC0" w:rsidP="00CD4A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Print Name of Appointing Authority (or designee):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____________________________________</w:t>
      </w:r>
      <w:r>
        <w:rPr>
          <w:rStyle w:val="eop"/>
          <w:sz w:val="22"/>
          <w:szCs w:val="22"/>
        </w:rPr>
        <w:t> </w:t>
      </w:r>
    </w:p>
    <w:p w14:paraId="0F658E26" w14:textId="77777777" w:rsidR="00CD4AC0" w:rsidRDefault="00CD4AC0" w:rsidP="00CD4AC0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         Title of Designee: ____________________________________ </w:t>
      </w:r>
      <w:r>
        <w:rPr>
          <w:rStyle w:val="eop"/>
          <w:sz w:val="22"/>
          <w:szCs w:val="22"/>
        </w:rPr>
        <w:t> </w:t>
      </w:r>
    </w:p>
    <w:p w14:paraId="460AF4FD" w14:textId="77777777" w:rsidR="00CD4AC0" w:rsidRDefault="00CD4AC0" w:rsidP="00CD4AC0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99EDD9D" w14:textId="66A473CC" w:rsidR="00AA30B0" w:rsidRPr="005771D6" w:rsidRDefault="00CD4AC0" w:rsidP="005771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Signature of Appointing Authority (or designee</w:t>
      </w:r>
      <w:proofErr w:type="gramStart"/>
      <w:r>
        <w:rPr>
          <w:rStyle w:val="contextualspellingandgrammarerror"/>
          <w:b/>
          <w:bCs/>
          <w:sz w:val="22"/>
          <w:szCs w:val="22"/>
        </w:rPr>
        <w:t>):_</w:t>
      </w:r>
      <w:proofErr w:type="gramEnd"/>
      <w:r>
        <w:rPr>
          <w:rStyle w:val="normaltextrun"/>
          <w:b/>
          <w:bCs/>
          <w:sz w:val="22"/>
          <w:szCs w:val="22"/>
        </w:rPr>
        <w:t>_________________________ Date:___________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eop"/>
          <w:sz w:val="22"/>
          <w:szCs w:val="22"/>
        </w:rPr>
        <w:t> </w:t>
      </w:r>
    </w:p>
    <w:sectPr w:rsidR="00AA30B0" w:rsidRPr="005771D6" w:rsidSect="00EA71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0D53" w14:textId="77777777" w:rsidR="005771D6" w:rsidRDefault="005771D6" w:rsidP="005771D6">
      <w:pPr>
        <w:spacing w:after="0" w:line="240" w:lineRule="auto"/>
      </w:pPr>
      <w:r>
        <w:separator/>
      </w:r>
    </w:p>
  </w:endnote>
  <w:endnote w:type="continuationSeparator" w:id="0">
    <w:p w14:paraId="53FDA793" w14:textId="77777777" w:rsidR="005771D6" w:rsidRDefault="005771D6" w:rsidP="0057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B375" w14:textId="77777777" w:rsidR="005771D6" w:rsidRDefault="005771D6" w:rsidP="005771D6">
      <w:pPr>
        <w:spacing w:after="0" w:line="240" w:lineRule="auto"/>
      </w:pPr>
      <w:r>
        <w:separator/>
      </w:r>
    </w:p>
  </w:footnote>
  <w:footnote w:type="continuationSeparator" w:id="0">
    <w:p w14:paraId="04DD2AC4" w14:textId="77777777" w:rsidR="005771D6" w:rsidRDefault="005771D6" w:rsidP="00577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C0"/>
    <w:rsid w:val="005771D6"/>
    <w:rsid w:val="00577C00"/>
    <w:rsid w:val="008E38BD"/>
    <w:rsid w:val="00AA30B0"/>
    <w:rsid w:val="00CD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418DC"/>
  <w15:chartTrackingRefBased/>
  <w15:docId w15:val="{1E5AD44D-25F4-4077-9D94-4F5FAE6A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D4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D4AC0"/>
  </w:style>
  <w:style w:type="character" w:customStyle="1" w:styleId="eop">
    <w:name w:val="eop"/>
    <w:basedOn w:val="DefaultParagraphFont"/>
    <w:rsid w:val="00CD4AC0"/>
  </w:style>
  <w:style w:type="character" w:customStyle="1" w:styleId="contextualspellingandgrammarerror">
    <w:name w:val="contextualspellingandgrammarerror"/>
    <w:basedOn w:val="DefaultParagraphFont"/>
    <w:rsid w:val="00CD4AC0"/>
  </w:style>
  <w:style w:type="character" w:customStyle="1" w:styleId="tabchar">
    <w:name w:val="tabchar"/>
    <w:basedOn w:val="DefaultParagraphFont"/>
    <w:rsid w:val="00CD4AC0"/>
  </w:style>
  <w:style w:type="character" w:customStyle="1" w:styleId="spellingerror">
    <w:name w:val="spellingerror"/>
    <w:basedOn w:val="DefaultParagraphFont"/>
    <w:rsid w:val="00CD4AC0"/>
  </w:style>
  <w:style w:type="character" w:styleId="Hyperlink">
    <w:name w:val="Hyperlink"/>
    <w:basedOn w:val="DefaultParagraphFont"/>
    <w:uiPriority w:val="99"/>
    <w:unhideWhenUsed/>
    <w:rsid w:val="005771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1D6"/>
  </w:style>
  <w:style w:type="paragraph" w:styleId="Footer">
    <w:name w:val="footer"/>
    <w:basedOn w:val="Normal"/>
    <w:link w:val="FooterChar"/>
    <w:uiPriority w:val="99"/>
    <w:unhideWhenUsed/>
    <w:rsid w:val="00577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vilservice@mass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Caggiano, Regina  (HRD)</dc:creator>
  <cp:keywords/>
  <dc:description/>
  <cp:lastModifiedBy>Cheng, Kimberly (HRD)</cp:lastModifiedBy>
  <cp:revision>4</cp:revision>
  <dcterms:created xsi:type="dcterms:W3CDTF">2023-03-02T10:47:00Z</dcterms:created>
  <dcterms:modified xsi:type="dcterms:W3CDTF">2023-03-02T16:18:00Z</dcterms:modified>
</cp:coreProperties>
</file>