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2499" w:val="left" w:leader="none"/>
        </w:tabs>
        <w:spacing w:before="90"/>
        <w:ind w:left="970" w:right="0" w:firstLine="0"/>
        <w:jc w:val="left"/>
        <w:rPr>
          <w:rFonts w:ascii="Tahoma"/>
          <w:sz w:val="15"/>
        </w:rPr>
      </w:pPr>
      <w:bookmarkStart w:name="1115 Comments- M.Phillips" w:id="1"/>
      <w:bookmarkEnd w:id="1"/>
      <w:r>
        <w:rPr/>
      </w:r>
      <w:r>
        <w:rPr>
          <w:rFonts w:ascii="Tahoma"/>
          <w:b/>
          <w:spacing w:val="-2"/>
          <w:sz w:val="15"/>
        </w:rPr>
        <w:t>From:</w:t>
      </w:r>
      <w:r>
        <w:rPr>
          <w:rFonts w:ascii="Tahoma"/>
          <w:b/>
          <w:sz w:val="15"/>
        </w:rPr>
        <w:tab/>
      </w:r>
      <w:hyperlink r:id="rId5">
        <w:r>
          <w:rPr>
            <w:rFonts w:ascii="Tahoma"/>
            <w:color w:val="0000FF"/>
            <w:sz w:val="15"/>
            <w:u w:val="single" w:color="0000FF"/>
          </w:rPr>
          <w:t>Margery </w:t>
        </w:r>
        <w:r>
          <w:rPr>
            <w:rFonts w:ascii="Tahoma"/>
            <w:color w:val="0000FF"/>
            <w:spacing w:val="-2"/>
            <w:sz w:val="15"/>
            <w:u w:val="single" w:color="0000FF"/>
          </w:rPr>
          <w:t>Phillips</w:t>
        </w:r>
      </w:hyperlink>
    </w:p>
    <w:p>
      <w:pPr>
        <w:tabs>
          <w:tab w:pos="2499" w:val="left" w:leader="none"/>
        </w:tabs>
        <w:spacing w:before="29"/>
        <w:ind w:left="970" w:right="0" w:firstLine="0"/>
        <w:jc w:val="left"/>
        <w:rPr>
          <w:rFonts w:ascii="Tahoma"/>
          <w:sz w:val="15"/>
        </w:rPr>
      </w:pPr>
      <w:r>
        <w:rPr>
          <w:rFonts w:ascii="Tahoma"/>
          <w:b/>
          <w:spacing w:val="-5"/>
          <w:sz w:val="15"/>
        </w:rPr>
        <w:t>To:</w:t>
      </w:r>
      <w:r>
        <w:rPr>
          <w:rFonts w:ascii="Tahoma"/>
          <w:b/>
          <w:sz w:val="15"/>
        </w:rPr>
        <w:tab/>
      </w:r>
      <w:hyperlink r:id="rId6">
        <w:r>
          <w:rPr>
            <w:rFonts w:ascii="Tahoma"/>
            <w:color w:val="0000FF"/>
            <w:sz w:val="15"/>
            <w:u w:val="single" w:color="0000FF"/>
          </w:rPr>
          <w:t>1115</w:t>
        </w:r>
        <w:r>
          <w:rPr>
            <w:rFonts w:ascii="Tahoma"/>
            <w:color w:val="0000FF"/>
            <w:spacing w:val="-4"/>
            <w:sz w:val="15"/>
            <w:u w:val="single" w:color="0000FF"/>
          </w:rPr>
          <w:t> </w:t>
        </w:r>
        <w:r>
          <w:rPr>
            <w:rFonts w:ascii="Tahoma"/>
            <w:color w:val="0000FF"/>
            <w:sz w:val="15"/>
            <w:u w:val="single" w:color="0000FF"/>
          </w:rPr>
          <w:t>Waiver</w:t>
        </w:r>
        <w:r>
          <w:rPr>
            <w:rFonts w:ascii="Tahoma"/>
            <w:color w:val="0000FF"/>
            <w:spacing w:val="-4"/>
            <w:sz w:val="15"/>
            <w:u w:val="single" w:color="0000FF"/>
          </w:rPr>
          <w:t> </w:t>
        </w:r>
        <w:r>
          <w:rPr>
            <w:rFonts w:ascii="Tahoma"/>
            <w:color w:val="0000FF"/>
            <w:sz w:val="15"/>
            <w:u w:val="single" w:color="0000FF"/>
          </w:rPr>
          <w:t>Comments</w:t>
        </w:r>
        <w:r>
          <w:rPr>
            <w:rFonts w:ascii="Tahoma"/>
            <w:color w:val="0000FF"/>
            <w:spacing w:val="-4"/>
            <w:sz w:val="15"/>
            <w:u w:val="single" w:color="0000FF"/>
          </w:rPr>
          <w:t> </w:t>
        </w:r>
        <w:r>
          <w:rPr>
            <w:rFonts w:ascii="Tahoma"/>
            <w:color w:val="0000FF"/>
            <w:spacing w:val="-2"/>
            <w:sz w:val="15"/>
            <w:u w:val="single" w:color="0000FF"/>
          </w:rPr>
          <w:t>(EHS)</w:t>
        </w:r>
      </w:hyperlink>
    </w:p>
    <w:p>
      <w:pPr>
        <w:tabs>
          <w:tab w:pos="2499" w:val="left" w:leader="none"/>
        </w:tabs>
        <w:spacing w:before="29"/>
        <w:ind w:left="970" w:right="0" w:firstLine="0"/>
        <w:jc w:val="left"/>
        <w:rPr>
          <w:rFonts w:ascii="Tahoma"/>
          <w:sz w:val="15"/>
        </w:rPr>
      </w:pPr>
      <w:r>
        <w:rPr>
          <w:rFonts w:ascii="Tahoma"/>
          <w:b/>
          <w:spacing w:val="-2"/>
          <w:sz w:val="15"/>
        </w:rPr>
        <w:t>Subject:</w:t>
      </w:r>
      <w:r>
        <w:rPr>
          <w:rFonts w:ascii="Tahoma"/>
          <w:b/>
          <w:sz w:val="15"/>
        </w:rPr>
        <w:tab/>
      </w:r>
      <w:r>
        <w:rPr>
          <w:rFonts w:ascii="Tahoma"/>
          <w:sz w:val="15"/>
        </w:rPr>
        <w:t>1115 </w:t>
      </w:r>
      <w:r>
        <w:rPr>
          <w:rFonts w:ascii="Tahoma"/>
          <w:spacing w:val="-2"/>
          <w:sz w:val="15"/>
        </w:rPr>
        <w:t>Comments</w:t>
      </w:r>
    </w:p>
    <w:p>
      <w:pPr>
        <w:tabs>
          <w:tab w:pos="2499" w:val="left" w:leader="none"/>
        </w:tabs>
        <w:spacing w:before="28"/>
        <w:ind w:left="970" w:right="0" w:firstLine="0"/>
        <w:jc w:val="left"/>
        <w:rPr>
          <w:rFonts w:ascii="Tahoma"/>
          <w:sz w:val="15"/>
        </w:rPr>
      </w:pPr>
      <w:r>
        <w:rPr>
          <w:rFonts w:ascii="Tahoma"/>
          <w:b/>
          <w:spacing w:val="-2"/>
          <w:sz w:val="15"/>
        </w:rPr>
        <w:t>Date:</w:t>
      </w:r>
      <w:r>
        <w:rPr>
          <w:rFonts w:ascii="Tahoma"/>
          <w:b/>
          <w:sz w:val="15"/>
        </w:rPr>
        <w:tab/>
      </w:r>
      <w:r>
        <w:rPr>
          <w:rFonts w:ascii="Tahoma"/>
          <w:sz w:val="15"/>
        </w:rPr>
        <w:t>Monday,</w:t>
      </w:r>
      <w:r>
        <w:rPr>
          <w:rFonts w:ascii="Tahoma"/>
          <w:spacing w:val="-2"/>
          <w:sz w:val="15"/>
        </w:rPr>
        <w:t> </w:t>
      </w:r>
      <w:r>
        <w:rPr>
          <w:rFonts w:ascii="Tahoma"/>
          <w:sz w:val="15"/>
        </w:rPr>
        <w:t>October</w:t>
      </w:r>
      <w:r>
        <w:rPr>
          <w:rFonts w:ascii="Tahoma"/>
          <w:spacing w:val="-1"/>
          <w:sz w:val="15"/>
        </w:rPr>
        <w:t> </w:t>
      </w:r>
      <w:r>
        <w:rPr>
          <w:rFonts w:ascii="Tahoma"/>
          <w:sz w:val="15"/>
        </w:rPr>
        <w:t>30,</w:t>
      </w:r>
      <w:r>
        <w:rPr>
          <w:rFonts w:ascii="Tahoma"/>
          <w:spacing w:val="-1"/>
          <w:sz w:val="15"/>
        </w:rPr>
        <w:t> </w:t>
      </w:r>
      <w:r>
        <w:rPr>
          <w:rFonts w:ascii="Tahoma"/>
          <w:sz w:val="15"/>
        </w:rPr>
        <w:t>2023</w:t>
      </w:r>
      <w:r>
        <w:rPr>
          <w:rFonts w:ascii="Tahoma"/>
          <w:spacing w:val="-1"/>
          <w:sz w:val="15"/>
        </w:rPr>
        <w:t> </w:t>
      </w:r>
      <w:r>
        <w:rPr>
          <w:rFonts w:ascii="Tahoma"/>
          <w:sz w:val="15"/>
        </w:rPr>
        <w:t>4:11:47</w:t>
      </w:r>
      <w:r>
        <w:rPr>
          <w:rFonts w:ascii="Tahoma"/>
          <w:spacing w:val="-1"/>
          <w:sz w:val="15"/>
        </w:rPr>
        <w:t> </w:t>
      </w:r>
      <w:r>
        <w:rPr>
          <w:rFonts w:ascii="Tahoma"/>
          <w:spacing w:val="-5"/>
          <w:sz w:val="15"/>
        </w:rPr>
        <w:t>PM</w:t>
      </w:r>
    </w:p>
    <w:p>
      <w:pPr>
        <w:pStyle w:val="BodyText"/>
        <w:spacing w:before="5"/>
        <w:rPr>
          <w:rFonts w:ascii="Tahoma"/>
          <w:sz w:val="10"/>
        </w:rPr>
      </w:pPr>
      <w:r>
        <w:rPr/>
        <mc:AlternateContent>
          <mc:Choice Requires="wps">
            <w:drawing>
              <wp:anchor distT="0" distB="0" distL="0" distR="0" allowOverlap="1" layoutInCell="1" locked="0" behindDoc="1" simplePos="0" relativeHeight="487587840">
                <wp:simplePos x="0" y="0"/>
                <wp:positionH relativeFrom="page">
                  <wp:posOffset>990600</wp:posOffset>
                </wp:positionH>
                <wp:positionV relativeFrom="paragraph">
                  <wp:posOffset>95110</wp:posOffset>
                </wp:positionV>
                <wp:extent cx="5810250" cy="190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7.48903pt;width:457.500022pt;height:1.5pt;mso-position-horizontal-relative:page;mso-position-vertical-relative:paragraph;z-index:-15728640;mso-wrap-distance-left:0;mso-wrap-distance-right:0" id="docshape1" filled="true" fillcolor="#808080" stroked="false">
                <v:fill type="solid"/>
                <w10:wrap type="topAndBottom"/>
              </v:rect>
            </w:pict>
          </mc:Fallback>
        </mc:AlternateContent>
      </w:r>
      <w:r>
        <w:rPr/>
        <mc:AlternateContent>
          <mc:Choice Requires="wps">
            <w:drawing>
              <wp:anchor distT="0" distB="0" distL="0" distR="0" allowOverlap="1" layoutInCell="1" locked="0" behindDoc="1" simplePos="0" relativeHeight="487588352">
                <wp:simplePos x="0" y="0"/>
                <wp:positionH relativeFrom="page">
                  <wp:posOffset>990600</wp:posOffset>
                </wp:positionH>
                <wp:positionV relativeFrom="paragraph">
                  <wp:posOffset>209411</wp:posOffset>
                </wp:positionV>
                <wp:extent cx="5791200" cy="60007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791200" cy="600075"/>
                        </a:xfrm>
                        <a:prstGeom prst="rect">
                          <a:avLst/>
                        </a:prstGeom>
                        <a:solidFill>
                          <a:srgbClr val="F7F14F"/>
                        </a:solidFill>
                      </wps:spPr>
                      <wps:txbx>
                        <w:txbxContent>
                          <w:p>
                            <w:pPr>
                              <w:spacing w:line="247" w:lineRule="auto" w:before="45"/>
                              <w:ind w:left="45" w:right="348" w:firstLine="0"/>
                              <w:jc w:val="left"/>
                              <w:rPr>
                                <w:rFonts w:ascii="Arial"/>
                                <w:color w:val="000000"/>
                                <w:sz w:val="24"/>
                              </w:rPr>
                            </w:pPr>
                            <w:r>
                              <w:rPr>
                                <w:rFonts w:ascii="Arial"/>
                                <w:color w:val="000000"/>
                                <w:sz w:val="24"/>
                              </w:rPr>
                              <w:t>CAUTION: This email originated from a sender outside of the Commonwealth of Massachusetts</w:t>
                            </w:r>
                            <w:r>
                              <w:rPr>
                                <w:rFonts w:ascii="Arial"/>
                                <w:color w:val="000000"/>
                                <w:spacing w:val="-3"/>
                                <w:sz w:val="24"/>
                              </w:rPr>
                              <w:t> </w:t>
                            </w:r>
                            <w:r>
                              <w:rPr>
                                <w:rFonts w:ascii="Arial"/>
                                <w:color w:val="000000"/>
                                <w:sz w:val="24"/>
                              </w:rPr>
                              <w:t>mail</w:t>
                            </w:r>
                            <w:r>
                              <w:rPr>
                                <w:rFonts w:ascii="Arial"/>
                                <w:color w:val="000000"/>
                                <w:spacing w:val="-3"/>
                                <w:sz w:val="24"/>
                              </w:rPr>
                              <w:t> </w:t>
                            </w:r>
                            <w:r>
                              <w:rPr>
                                <w:rFonts w:ascii="Arial"/>
                                <w:color w:val="000000"/>
                                <w:sz w:val="24"/>
                              </w:rPr>
                              <w:t>system.</w:t>
                            </w:r>
                            <w:r>
                              <w:rPr>
                                <w:rFonts w:ascii="Arial"/>
                                <w:color w:val="000000"/>
                                <w:spacing w:val="40"/>
                                <w:sz w:val="24"/>
                              </w:rPr>
                              <w:t> </w:t>
                            </w:r>
                            <w:r>
                              <w:rPr>
                                <w:rFonts w:ascii="Arial"/>
                                <w:color w:val="000000"/>
                                <w:sz w:val="24"/>
                              </w:rPr>
                              <w:t>Do</w:t>
                            </w:r>
                            <w:r>
                              <w:rPr>
                                <w:rFonts w:ascii="Arial"/>
                                <w:color w:val="000000"/>
                                <w:spacing w:val="-3"/>
                                <w:sz w:val="24"/>
                              </w:rPr>
                              <w:t> </w:t>
                            </w:r>
                            <w:r>
                              <w:rPr>
                                <w:rFonts w:ascii="Arial"/>
                                <w:color w:val="000000"/>
                                <w:sz w:val="24"/>
                              </w:rPr>
                              <w:t>not</w:t>
                            </w:r>
                            <w:r>
                              <w:rPr>
                                <w:rFonts w:ascii="Arial"/>
                                <w:color w:val="000000"/>
                                <w:spacing w:val="-3"/>
                                <w:sz w:val="24"/>
                              </w:rPr>
                              <w:t> </w:t>
                            </w:r>
                            <w:r>
                              <w:rPr>
                                <w:rFonts w:ascii="Arial"/>
                                <w:color w:val="000000"/>
                                <w:sz w:val="24"/>
                              </w:rPr>
                              <w:t>click</w:t>
                            </w:r>
                            <w:r>
                              <w:rPr>
                                <w:rFonts w:ascii="Arial"/>
                                <w:color w:val="000000"/>
                                <w:spacing w:val="-3"/>
                                <w:sz w:val="24"/>
                              </w:rPr>
                              <w:t> </w:t>
                            </w:r>
                            <w:r>
                              <w:rPr>
                                <w:rFonts w:ascii="Arial"/>
                                <w:color w:val="000000"/>
                                <w:sz w:val="24"/>
                              </w:rPr>
                              <w:t>on</w:t>
                            </w:r>
                            <w:r>
                              <w:rPr>
                                <w:rFonts w:ascii="Arial"/>
                                <w:color w:val="000000"/>
                                <w:spacing w:val="-3"/>
                                <w:sz w:val="24"/>
                              </w:rPr>
                              <w:t> </w:t>
                            </w:r>
                            <w:r>
                              <w:rPr>
                                <w:rFonts w:ascii="Arial"/>
                                <w:color w:val="000000"/>
                                <w:sz w:val="24"/>
                              </w:rPr>
                              <w:t>links</w:t>
                            </w:r>
                            <w:r>
                              <w:rPr>
                                <w:rFonts w:ascii="Arial"/>
                                <w:color w:val="000000"/>
                                <w:spacing w:val="-3"/>
                                <w:sz w:val="24"/>
                              </w:rPr>
                              <w:t> </w:t>
                            </w:r>
                            <w:r>
                              <w:rPr>
                                <w:rFonts w:ascii="Arial"/>
                                <w:color w:val="000000"/>
                                <w:sz w:val="24"/>
                              </w:rPr>
                              <w:t>or</w:t>
                            </w:r>
                            <w:r>
                              <w:rPr>
                                <w:rFonts w:ascii="Arial"/>
                                <w:color w:val="000000"/>
                                <w:spacing w:val="-3"/>
                                <w:sz w:val="24"/>
                              </w:rPr>
                              <w:t> </w:t>
                            </w:r>
                            <w:r>
                              <w:rPr>
                                <w:rFonts w:ascii="Arial"/>
                                <w:color w:val="000000"/>
                                <w:sz w:val="24"/>
                              </w:rPr>
                              <w:t>open</w:t>
                            </w:r>
                            <w:r>
                              <w:rPr>
                                <w:rFonts w:ascii="Arial"/>
                                <w:color w:val="000000"/>
                                <w:spacing w:val="-3"/>
                                <w:sz w:val="24"/>
                              </w:rPr>
                              <w:t> </w:t>
                            </w:r>
                            <w:r>
                              <w:rPr>
                                <w:rFonts w:ascii="Arial"/>
                                <w:color w:val="000000"/>
                                <w:sz w:val="24"/>
                              </w:rPr>
                              <w:t>attachments</w:t>
                            </w:r>
                            <w:r>
                              <w:rPr>
                                <w:rFonts w:ascii="Arial"/>
                                <w:color w:val="000000"/>
                                <w:spacing w:val="-3"/>
                                <w:sz w:val="24"/>
                              </w:rPr>
                              <w:t> </w:t>
                            </w:r>
                            <w:r>
                              <w:rPr>
                                <w:rFonts w:ascii="Arial"/>
                                <w:color w:val="000000"/>
                                <w:sz w:val="24"/>
                              </w:rPr>
                              <w:t>unless</w:t>
                            </w:r>
                            <w:r>
                              <w:rPr>
                                <w:rFonts w:ascii="Arial"/>
                                <w:color w:val="000000"/>
                                <w:spacing w:val="-3"/>
                                <w:sz w:val="24"/>
                              </w:rPr>
                              <w:t> </w:t>
                            </w:r>
                            <w:r>
                              <w:rPr>
                                <w:rFonts w:ascii="Arial"/>
                                <w:color w:val="000000"/>
                                <w:sz w:val="24"/>
                              </w:rPr>
                              <w:t>you recognize the sender and know the content is safe.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pt;margin-top:16.489063pt;width:456pt;height:47.25pt;mso-position-horizontal-relative:page;mso-position-vertical-relative:paragraph;z-index:-15728128;mso-wrap-distance-left:0;mso-wrap-distance-right:0" type="#_x0000_t202" id="docshape2" filled="true" fillcolor="#f7f14f" stroked="false">
                <v:textbox inset="0,0,0,0">
                  <w:txbxContent>
                    <w:p>
                      <w:pPr>
                        <w:spacing w:line="247" w:lineRule="auto" w:before="45"/>
                        <w:ind w:left="45" w:right="348" w:firstLine="0"/>
                        <w:jc w:val="left"/>
                        <w:rPr>
                          <w:rFonts w:ascii="Arial"/>
                          <w:color w:val="000000"/>
                          <w:sz w:val="24"/>
                        </w:rPr>
                      </w:pPr>
                      <w:r>
                        <w:rPr>
                          <w:rFonts w:ascii="Arial"/>
                          <w:color w:val="000000"/>
                          <w:sz w:val="24"/>
                        </w:rPr>
                        <w:t>CAUTION: This email originated from a sender outside of the Commonwealth of Massachusetts</w:t>
                      </w:r>
                      <w:r>
                        <w:rPr>
                          <w:rFonts w:ascii="Arial"/>
                          <w:color w:val="000000"/>
                          <w:spacing w:val="-3"/>
                          <w:sz w:val="24"/>
                        </w:rPr>
                        <w:t> </w:t>
                      </w:r>
                      <w:r>
                        <w:rPr>
                          <w:rFonts w:ascii="Arial"/>
                          <w:color w:val="000000"/>
                          <w:sz w:val="24"/>
                        </w:rPr>
                        <w:t>mail</w:t>
                      </w:r>
                      <w:r>
                        <w:rPr>
                          <w:rFonts w:ascii="Arial"/>
                          <w:color w:val="000000"/>
                          <w:spacing w:val="-3"/>
                          <w:sz w:val="24"/>
                        </w:rPr>
                        <w:t> </w:t>
                      </w:r>
                      <w:r>
                        <w:rPr>
                          <w:rFonts w:ascii="Arial"/>
                          <w:color w:val="000000"/>
                          <w:sz w:val="24"/>
                        </w:rPr>
                        <w:t>system.</w:t>
                      </w:r>
                      <w:r>
                        <w:rPr>
                          <w:rFonts w:ascii="Arial"/>
                          <w:color w:val="000000"/>
                          <w:spacing w:val="40"/>
                          <w:sz w:val="24"/>
                        </w:rPr>
                        <w:t> </w:t>
                      </w:r>
                      <w:r>
                        <w:rPr>
                          <w:rFonts w:ascii="Arial"/>
                          <w:color w:val="000000"/>
                          <w:sz w:val="24"/>
                        </w:rPr>
                        <w:t>Do</w:t>
                      </w:r>
                      <w:r>
                        <w:rPr>
                          <w:rFonts w:ascii="Arial"/>
                          <w:color w:val="000000"/>
                          <w:spacing w:val="-3"/>
                          <w:sz w:val="24"/>
                        </w:rPr>
                        <w:t> </w:t>
                      </w:r>
                      <w:r>
                        <w:rPr>
                          <w:rFonts w:ascii="Arial"/>
                          <w:color w:val="000000"/>
                          <w:sz w:val="24"/>
                        </w:rPr>
                        <w:t>not</w:t>
                      </w:r>
                      <w:r>
                        <w:rPr>
                          <w:rFonts w:ascii="Arial"/>
                          <w:color w:val="000000"/>
                          <w:spacing w:val="-3"/>
                          <w:sz w:val="24"/>
                        </w:rPr>
                        <w:t> </w:t>
                      </w:r>
                      <w:r>
                        <w:rPr>
                          <w:rFonts w:ascii="Arial"/>
                          <w:color w:val="000000"/>
                          <w:sz w:val="24"/>
                        </w:rPr>
                        <w:t>click</w:t>
                      </w:r>
                      <w:r>
                        <w:rPr>
                          <w:rFonts w:ascii="Arial"/>
                          <w:color w:val="000000"/>
                          <w:spacing w:val="-3"/>
                          <w:sz w:val="24"/>
                        </w:rPr>
                        <w:t> </w:t>
                      </w:r>
                      <w:r>
                        <w:rPr>
                          <w:rFonts w:ascii="Arial"/>
                          <w:color w:val="000000"/>
                          <w:sz w:val="24"/>
                        </w:rPr>
                        <w:t>on</w:t>
                      </w:r>
                      <w:r>
                        <w:rPr>
                          <w:rFonts w:ascii="Arial"/>
                          <w:color w:val="000000"/>
                          <w:spacing w:val="-3"/>
                          <w:sz w:val="24"/>
                        </w:rPr>
                        <w:t> </w:t>
                      </w:r>
                      <w:r>
                        <w:rPr>
                          <w:rFonts w:ascii="Arial"/>
                          <w:color w:val="000000"/>
                          <w:sz w:val="24"/>
                        </w:rPr>
                        <w:t>links</w:t>
                      </w:r>
                      <w:r>
                        <w:rPr>
                          <w:rFonts w:ascii="Arial"/>
                          <w:color w:val="000000"/>
                          <w:spacing w:val="-3"/>
                          <w:sz w:val="24"/>
                        </w:rPr>
                        <w:t> </w:t>
                      </w:r>
                      <w:r>
                        <w:rPr>
                          <w:rFonts w:ascii="Arial"/>
                          <w:color w:val="000000"/>
                          <w:sz w:val="24"/>
                        </w:rPr>
                        <w:t>or</w:t>
                      </w:r>
                      <w:r>
                        <w:rPr>
                          <w:rFonts w:ascii="Arial"/>
                          <w:color w:val="000000"/>
                          <w:spacing w:val="-3"/>
                          <w:sz w:val="24"/>
                        </w:rPr>
                        <w:t> </w:t>
                      </w:r>
                      <w:r>
                        <w:rPr>
                          <w:rFonts w:ascii="Arial"/>
                          <w:color w:val="000000"/>
                          <w:sz w:val="24"/>
                        </w:rPr>
                        <w:t>open</w:t>
                      </w:r>
                      <w:r>
                        <w:rPr>
                          <w:rFonts w:ascii="Arial"/>
                          <w:color w:val="000000"/>
                          <w:spacing w:val="-3"/>
                          <w:sz w:val="24"/>
                        </w:rPr>
                        <w:t> </w:t>
                      </w:r>
                      <w:r>
                        <w:rPr>
                          <w:rFonts w:ascii="Arial"/>
                          <w:color w:val="000000"/>
                          <w:sz w:val="24"/>
                        </w:rPr>
                        <w:t>attachments</w:t>
                      </w:r>
                      <w:r>
                        <w:rPr>
                          <w:rFonts w:ascii="Arial"/>
                          <w:color w:val="000000"/>
                          <w:spacing w:val="-3"/>
                          <w:sz w:val="24"/>
                        </w:rPr>
                        <w:t> </w:t>
                      </w:r>
                      <w:r>
                        <w:rPr>
                          <w:rFonts w:ascii="Arial"/>
                          <w:color w:val="000000"/>
                          <w:sz w:val="24"/>
                        </w:rPr>
                        <w:t>unless</w:t>
                      </w:r>
                      <w:r>
                        <w:rPr>
                          <w:rFonts w:ascii="Arial"/>
                          <w:color w:val="000000"/>
                          <w:spacing w:val="-3"/>
                          <w:sz w:val="24"/>
                        </w:rPr>
                        <w:t> </w:t>
                      </w:r>
                      <w:r>
                        <w:rPr>
                          <w:rFonts w:ascii="Arial"/>
                          <w:color w:val="000000"/>
                          <w:sz w:val="24"/>
                        </w:rPr>
                        <w:t>you recognize the sender and know the content is safe.</w:t>
                      </w:r>
                    </w:p>
                  </w:txbxContent>
                </v:textbox>
                <v:fill type="solid"/>
                <w10:wrap type="topAndBottom"/>
              </v:shape>
            </w:pict>
          </mc:Fallback>
        </mc:AlternateContent>
      </w:r>
    </w:p>
    <w:p>
      <w:pPr>
        <w:pStyle w:val="BodyText"/>
        <w:spacing w:before="5"/>
        <w:rPr>
          <w:rFonts w:ascii="Tahoma"/>
          <w:sz w:val="10"/>
        </w:rPr>
      </w:pPr>
    </w:p>
    <w:p>
      <w:pPr>
        <w:spacing w:before="0"/>
        <w:ind w:left="940" w:right="0" w:firstLine="0"/>
        <w:jc w:val="left"/>
        <w:rPr>
          <w:rFonts w:ascii="Times New Roman"/>
          <w:sz w:val="24"/>
        </w:rPr>
      </w:pPr>
      <w:r>
        <w:rPr>
          <w:rFonts w:ascii="Times New Roman"/>
          <w:sz w:val="24"/>
        </w:rPr>
        <w:t>To Whom It May </w:t>
      </w:r>
      <w:r>
        <w:rPr>
          <w:rFonts w:ascii="Times New Roman"/>
          <w:spacing w:val="-2"/>
          <w:sz w:val="24"/>
        </w:rPr>
        <w:t>Concern,</w:t>
      </w:r>
    </w:p>
    <w:p>
      <w:pPr>
        <w:spacing w:line="235" w:lineRule="auto" w:before="254"/>
        <w:ind w:left="940" w:right="1349" w:firstLine="0"/>
        <w:jc w:val="left"/>
        <w:rPr>
          <w:rFonts w:ascii="Times New Roman"/>
          <w:sz w:val="24"/>
        </w:rPr>
      </w:pPr>
      <w:r>
        <w:rPr>
          <w:rFonts w:ascii="Times New Roman"/>
          <w:sz w:val="24"/>
        </w:rPr>
        <w:t>As someone who works with many low income families and individuals, including newly arrived immigrants from Haiti and Cuba and several other countries, with friends and family who</w:t>
      </w:r>
      <w:r>
        <w:rPr>
          <w:rFonts w:ascii="Times New Roman"/>
          <w:spacing w:val="-3"/>
          <w:sz w:val="24"/>
        </w:rPr>
        <w:t> </w:t>
      </w:r>
      <w:r>
        <w:rPr>
          <w:rFonts w:ascii="Times New Roman"/>
          <w:sz w:val="24"/>
        </w:rPr>
        <w:t>struggle</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find</w:t>
      </w:r>
      <w:r>
        <w:rPr>
          <w:rFonts w:ascii="Times New Roman"/>
          <w:spacing w:val="-3"/>
          <w:sz w:val="24"/>
        </w:rPr>
        <w:t> </w:t>
      </w:r>
      <w:r>
        <w:rPr>
          <w:rFonts w:ascii="Times New Roman"/>
          <w:sz w:val="24"/>
        </w:rPr>
        <w:t>affordable</w:t>
      </w:r>
      <w:r>
        <w:rPr>
          <w:rFonts w:ascii="Times New Roman"/>
          <w:spacing w:val="-3"/>
          <w:sz w:val="24"/>
        </w:rPr>
        <w:t> </w:t>
      </w:r>
      <w:r>
        <w:rPr>
          <w:rFonts w:ascii="Times New Roman"/>
          <w:sz w:val="24"/>
        </w:rPr>
        <w:t>housing</w:t>
      </w:r>
      <w:r>
        <w:rPr>
          <w:rFonts w:ascii="Times New Roman"/>
          <w:spacing w:val="-3"/>
          <w:sz w:val="24"/>
        </w:rPr>
        <w:t> </w:t>
      </w:r>
      <w:r>
        <w:rPr>
          <w:rFonts w:ascii="Times New Roman"/>
          <w:sz w:val="24"/>
        </w:rPr>
        <w:t>for</w:t>
      </w:r>
      <w:r>
        <w:rPr>
          <w:rFonts w:ascii="Times New Roman"/>
          <w:spacing w:val="-3"/>
          <w:sz w:val="24"/>
        </w:rPr>
        <w:t> </w:t>
      </w:r>
      <w:r>
        <w:rPr>
          <w:rFonts w:ascii="Times New Roman"/>
          <w:sz w:val="24"/>
        </w:rPr>
        <w:t>their</w:t>
      </w:r>
      <w:r>
        <w:rPr>
          <w:rFonts w:ascii="Times New Roman"/>
          <w:spacing w:val="-3"/>
          <w:sz w:val="24"/>
        </w:rPr>
        <w:t> </w:t>
      </w:r>
      <w:r>
        <w:rPr>
          <w:rFonts w:ascii="Times New Roman"/>
          <w:sz w:val="24"/>
        </w:rPr>
        <w:t>families,</w:t>
      </w:r>
      <w:r>
        <w:rPr>
          <w:rFonts w:ascii="Times New Roman"/>
          <w:spacing w:val="-3"/>
          <w:sz w:val="24"/>
        </w:rPr>
        <w:t> </w:t>
      </w:r>
      <w:r>
        <w:rPr>
          <w:rFonts w:ascii="Times New Roman"/>
          <w:sz w:val="24"/>
        </w:rPr>
        <w:t>I</w:t>
      </w:r>
      <w:r>
        <w:rPr>
          <w:rFonts w:ascii="Times New Roman"/>
          <w:spacing w:val="-3"/>
          <w:sz w:val="24"/>
        </w:rPr>
        <w:t> </w:t>
      </w:r>
      <w:r>
        <w:rPr>
          <w:rFonts w:ascii="Times New Roman"/>
          <w:sz w:val="24"/>
        </w:rPr>
        <w:t>know</w:t>
      </w:r>
      <w:r>
        <w:rPr>
          <w:rFonts w:ascii="Times New Roman"/>
          <w:spacing w:val="-4"/>
          <w:sz w:val="24"/>
        </w:rPr>
        <w:t> </w:t>
      </w:r>
      <w:r>
        <w:rPr>
          <w:rFonts w:ascii="Times New Roman"/>
          <w:sz w:val="24"/>
        </w:rPr>
        <w:t>first</w:t>
      </w:r>
      <w:r>
        <w:rPr>
          <w:rFonts w:ascii="Times New Roman"/>
          <w:spacing w:val="-3"/>
          <w:sz w:val="24"/>
        </w:rPr>
        <w:t> </w:t>
      </w:r>
      <w:r>
        <w:rPr>
          <w:rFonts w:ascii="Times New Roman"/>
          <w:sz w:val="24"/>
        </w:rPr>
        <w:t>hand</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importance</w:t>
      </w:r>
      <w:r>
        <w:rPr>
          <w:rFonts w:ascii="Times New Roman"/>
          <w:spacing w:val="-3"/>
          <w:sz w:val="24"/>
        </w:rPr>
        <w:t> </w:t>
      </w:r>
      <w:r>
        <w:rPr>
          <w:rFonts w:ascii="Times New Roman"/>
          <w:sz w:val="24"/>
        </w:rPr>
        <w:t>of adjusting our systems, whatever they may be, to build or make otherwise available, safe and healthy housing opportunities for all people of limited and/or no incomes in our state of </w:t>
      </w:r>
      <w:r>
        <w:rPr>
          <w:rFonts w:ascii="Times New Roman"/>
          <w:spacing w:val="-2"/>
          <w:sz w:val="24"/>
        </w:rPr>
        <w:t>Massachusetts.</w:t>
      </w:r>
    </w:p>
    <w:p>
      <w:pPr>
        <w:spacing w:line="235" w:lineRule="auto" w:before="267"/>
        <w:ind w:left="940" w:right="1349" w:firstLine="0"/>
        <w:jc w:val="left"/>
        <w:rPr>
          <w:rFonts w:ascii="Times New Roman"/>
          <w:sz w:val="24"/>
        </w:rPr>
      </w:pPr>
      <w:r>
        <w:rPr>
          <w:rFonts w:ascii="Times New Roman"/>
          <w:sz w:val="24"/>
        </w:rPr>
        <w:t>I</w:t>
      </w:r>
      <w:r>
        <w:rPr>
          <w:rFonts w:ascii="Times New Roman"/>
          <w:spacing w:val="-2"/>
          <w:sz w:val="24"/>
        </w:rPr>
        <w:t> </w:t>
      </w:r>
      <w:r>
        <w:rPr>
          <w:rFonts w:ascii="Times New Roman"/>
          <w:sz w:val="24"/>
        </w:rPr>
        <w:t>have</w:t>
      </w:r>
      <w:r>
        <w:rPr>
          <w:rFonts w:ascii="Times New Roman"/>
          <w:spacing w:val="-2"/>
          <w:sz w:val="24"/>
        </w:rPr>
        <w:t> </w:t>
      </w:r>
      <w:r>
        <w:rPr>
          <w:rFonts w:ascii="Times New Roman"/>
          <w:sz w:val="24"/>
        </w:rPr>
        <w:t>worked</w:t>
      </w:r>
      <w:r>
        <w:rPr>
          <w:rFonts w:ascii="Times New Roman"/>
          <w:spacing w:val="-2"/>
          <w:sz w:val="24"/>
        </w:rPr>
        <w:t> </w:t>
      </w:r>
      <w:r>
        <w:rPr>
          <w:rFonts w:ascii="Times New Roman"/>
          <w:sz w:val="24"/>
        </w:rPr>
        <w:t>with</w:t>
      </w:r>
      <w:r>
        <w:rPr>
          <w:rFonts w:ascii="Times New Roman"/>
          <w:spacing w:val="-2"/>
          <w:sz w:val="24"/>
        </w:rPr>
        <w:t> </w:t>
      </w:r>
      <w:r>
        <w:rPr>
          <w:rFonts w:ascii="Times New Roman"/>
          <w:sz w:val="24"/>
        </w:rPr>
        <w:t>pregnant</w:t>
      </w:r>
      <w:r>
        <w:rPr>
          <w:rFonts w:ascii="Times New Roman"/>
          <w:spacing w:val="-2"/>
          <w:sz w:val="24"/>
        </w:rPr>
        <w:t> </w:t>
      </w:r>
      <w:r>
        <w:rPr>
          <w:rFonts w:ascii="Times New Roman"/>
          <w:sz w:val="24"/>
        </w:rPr>
        <w:t>citizens</w:t>
      </w:r>
      <w:r>
        <w:rPr>
          <w:rFonts w:ascii="Times New Roman"/>
          <w:spacing w:val="-3"/>
          <w:sz w:val="24"/>
        </w:rPr>
        <w:t> </w:t>
      </w:r>
      <w:r>
        <w:rPr>
          <w:rFonts w:ascii="Times New Roman"/>
          <w:sz w:val="24"/>
        </w:rPr>
        <w:t>who</w:t>
      </w:r>
      <w:r>
        <w:rPr>
          <w:rFonts w:ascii="Times New Roman"/>
          <w:spacing w:val="-2"/>
          <w:sz w:val="24"/>
        </w:rPr>
        <w:t> </w:t>
      </w:r>
      <w:r>
        <w:rPr>
          <w:rFonts w:ascii="Times New Roman"/>
          <w:sz w:val="24"/>
        </w:rPr>
        <w:t>have</w:t>
      </w:r>
      <w:r>
        <w:rPr>
          <w:rFonts w:ascii="Times New Roman"/>
          <w:spacing w:val="-2"/>
          <w:sz w:val="24"/>
        </w:rPr>
        <w:t> </w:t>
      </w:r>
      <w:r>
        <w:rPr>
          <w:rFonts w:ascii="Times New Roman"/>
          <w:sz w:val="24"/>
        </w:rPr>
        <w:t>lived</w:t>
      </w:r>
      <w:r>
        <w:rPr>
          <w:rFonts w:ascii="Times New Roman"/>
          <w:spacing w:val="-2"/>
          <w:sz w:val="24"/>
        </w:rPr>
        <w:t> </w:t>
      </w:r>
      <w:r>
        <w:rPr>
          <w:rFonts w:ascii="Times New Roman"/>
          <w:sz w:val="24"/>
        </w:rPr>
        <w:t>in</w:t>
      </w:r>
      <w:r>
        <w:rPr>
          <w:rFonts w:ascii="Times New Roman"/>
          <w:spacing w:val="-2"/>
          <w:sz w:val="24"/>
        </w:rPr>
        <w:t> </w:t>
      </w:r>
      <w:r>
        <w:rPr>
          <w:rFonts w:ascii="Times New Roman"/>
          <w:sz w:val="24"/>
        </w:rPr>
        <w:t>tents</w:t>
      </w:r>
      <w:r>
        <w:rPr>
          <w:rFonts w:ascii="Times New Roman"/>
          <w:spacing w:val="-3"/>
          <w:sz w:val="24"/>
        </w:rPr>
        <w:t> </w:t>
      </w:r>
      <w:r>
        <w:rPr>
          <w:rFonts w:ascii="Times New Roman"/>
          <w:sz w:val="24"/>
        </w:rPr>
        <w:t>in</w:t>
      </w:r>
      <w:r>
        <w:rPr>
          <w:rFonts w:ascii="Times New Roman"/>
          <w:spacing w:val="-2"/>
          <w:sz w:val="24"/>
        </w:rPr>
        <w:t> </w:t>
      </w:r>
      <w:r>
        <w:rPr>
          <w:rFonts w:ascii="Times New Roman"/>
          <w:sz w:val="24"/>
        </w:rPr>
        <w:t>the</w:t>
      </w:r>
      <w:r>
        <w:rPr>
          <w:rFonts w:ascii="Times New Roman"/>
          <w:spacing w:val="-2"/>
          <w:sz w:val="24"/>
        </w:rPr>
        <w:t> </w:t>
      </w:r>
      <w:r>
        <w:rPr>
          <w:rFonts w:ascii="Times New Roman"/>
          <w:sz w:val="24"/>
        </w:rPr>
        <w:t>middle</w:t>
      </w:r>
      <w:r>
        <w:rPr>
          <w:rFonts w:ascii="Times New Roman"/>
          <w:spacing w:val="-2"/>
          <w:sz w:val="24"/>
        </w:rPr>
        <w:t> </w:t>
      </w:r>
      <w:r>
        <w:rPr>
          <w:rFonts w:ascii="Times New Roman"/>
          <w:sz w:val="24"/>
        </w:rPr>
        <w:t>of</w:t>
      </w:r>
      <w:r>
        <w:rPr>
          <w:rFonts w:ascii="Times New Roman"/>
          <w:spacing w:val="-2"/>
          <w:sz w:val="24"/>
        </w:rPr>
        <w:t> </w:t>
      </w:r>
      <w:r>
        <w:rPr>
          <w:rFonts w:ascii="Times New Roman"/>
          <w:sz w:val="24"/>
        </w:rPr>
        <w:t>winter</w:t>
      </w:r>
      <w:r>
        <w:rPr>
          <w:rFonts w:ascii="Times New Roman"/>
          <w:spacing w:val="-2"/>
          <w:sz w:val="24"/>
        </w:rPr>
        <w:t> </w:t>
      </w:r>
      <w:r>
        <w:rPr>
          <w:rFonts w:ascii="Times New Roman"/>
          <w:sz w:val="24"/>
        </w:rPr>
        <w:t>because they could not find housing they were able to afford. I have worked with families with small children,</w:t>
      </w:r>
      <w:r>
        <w:rPr>
          <w:rFonts w:ascii="Times New Roman"/>
          <w:spacing w:val="-4"/>
          <w:sz w:val="24"/>
        </w:rPr>
        <w:t> </w:t>
      </w:r>
      <w:r>
        <w:rPr>
          <w:rFonts w:ascii="Times New Roman"/>
          <w:sz w:val="24"/>
        </w:rPr>
        <w:t>both</w:t>
      </w:r>
      <w:r>
        <w:rPr>
          <w:rFonts w:ascii="Times New Roman"/>
          <w:spacing w:val="-4"/>
          <w:sz w:val="24"/>
        </w:rPr>
        <w:t> </w:t>
      </w:r>
      <w:r>
        <w:rPr>
          <w:rFonts w:ascii="Times New Roman"/>
          <w:sz w:val="24"/>
        </w:rPr>
        <w:t>citizens</w:t>
      </w:r>
      <w:r>
        <w:rPr>
          <w:rFonts w:ascii="Times New Roman"/>
          <w:spacing w:val="-5"/>
          <w:sz w:val="24"/>
        </w:rPr>
        <w:t> </w:t>
      </w:r>
      <w:r>
        <w:rPr>
          <w:rFonts w:ascii="Times New Roman"/>
          <w:sz w:val="24"/>
        </w:rPr>
        <w:t>and</w:t>
      </w:r>
      <w:r>
        <w:rPr>
          <w:rFonts w:ascii="Times New Roman"/>
          <w:spacing w:val="-4"/>
          <w:sz w:val="24"/>
        </w:rPr>
        <w:t> </w:t>
      </w:r>
      <w:r>
        <w:rPr>
          <w:rFonts w:ascii="Times New Roman"/>
          <w:sz w:val="24"/>
        </w:rPr>
        <w:t>immigrants,</w:t>
      </w:r>
      <w:r>
        <w:rPr>
          <w:rFonts w:ascii="Times New Roman"/>
          <w:spacing w:val="-4"/>
          <w:sz w:val="24"/>
        </w:rPr>
        <w:t> </w:t>
      </w:r>
      <w:r>
        <w:rPr>
          <w:rFonts w:ascii="Times New Roman"/>
          <w:sz w:val="24"/>
        </w:rPr>
        <w:t>documented</w:t>
      </w:r>
      <w:r>
        <w:rPr>
          <w:rFonts w:ascii="Times New Roman"/>
          <w:spacing w:val="-4"/>
          <w:sz w:val="24"/>
        </w:rPr>
        <w:t> </w:t>
      </w:r>
      <w:r>
        <w:rPr>
          <w:rFonts w:ascii="Times New Roman"/>
          <w:sz w:val="24"/>
        </w:rPr>
        <w:t>and</w:t>
      </w:r>
      <w:r>
        <w:rPr>
          <w:rFonts w:ascii="Times New Roman"/>
          <w:spacing w:val="-4"/>
          <w:sz w:val="24"/>
        </w:rPr>
        <w:t> </w:t>
      </w:r>
      <w:r>
        <w:rPr>
          <w:rFonts w:ascii="Times New Roman"/>
          <w:sz w:val="24"/>
        </w:rPr>
        <w:t>not</w:t>
      </w:r>
      <w:r>
        <w:rPr>
          <w:rFonts w:ascii="Times New Roman"/>
          <w:spacing w:val="-4"/>
          <w:sz w:val="24"/>
        </w:rPr>
        <w:t> </w:t>
      </w:r>
      <w:r>
        <w:rPr>
          <w:rFonts w:ascii="Times New Roman"/>
          <w:sz w:val="24"/>
        </w:rPr>
        <w:t>documented,</w:t>
      </w:r>
      <w:r>
        <w:rPr>
          <w:rFonts w:ascii="Times New Roman"/>
          <w:spacing w:val="-4"/>
          <w:sz w:val="24"/>
        </w:rPr>
        <w:t> </w:t>
      </w:r>
      <w:r>
        <w:rPr>
          <w:rFonts w:ascii="Times New Roman"/>
          <w:sz w:val="24"/>
        </w:rPr>
        <w:t>who</w:t>
      </w:r>
      <w:r>
        <w:rPr>
          <w:rFonts w:ascii="Times New Roman"/>
          <w:spacing w:val="-4"/>
          <w:sz w:val="24"/>
        </w:rPr>
        <w:t> </w:t>
      </w:r>
      <w:r>
        <w:rPr>
          <w:rFonts w:ascii="Times New Roman"/>
          <w:sz w:val="24"/>
        </w:rPr>
        <w:t>were</w:t>
      </w:r>
      <w:r>
        <w:rPr>
          <w:rFonts w:ascii="Times New Roman"/>
          <w:spacing w:val="-4"/>
          <w:sz w:val="24"/>
        </w:rPr>
        <w:t> </w:t>
      </w:r>
      <w:r>
        <w:rPr>
          <w:rFonts w:ascii="Times New Roman"/>
          <w:sz w:val="24"/>
        </w:rPr>
        <w:t>crowded into apartments with families and friends because they could not find housing for their own immediate family, sometimes with numerous children, that they could afford. I have had friends stay with me and with other friends because </w:t>
      </w:r>
      <w:r>
        <w:rPr>
          <w:rFonts w:ascii="Times New Roman"/>
          <w:i/>
          <w:sz w:val="24"/>
        </w:rPr>
        <w:t>no </w:t>
      </w:r>
      <w:r>
        <w:rPr>
          <w:rFonts w:ascii="Times New Roman"/>
          <w:sz w:val="24"/>
        </w:rPr>
        <w:t>housing was available, affordable or not, in the area in which they worked or sent children to school.</w:t>
      </w:r>
    </w:p>
    <w:p>
      <w:pPr>
        <w:spacing w:line="235" w:lineRule="auto" w:before="267"/>
        <w:ind w:left="940" w:right="1598" w:firstLine="0"/>
        <w:jc w:val="both"/>
        <w:rPr>
          <w:rFonts w:ascii="Times New Roman"/>
          <w:sz w:val="24"/>
        </w:rPr>
      </w:pPr>
      <w:r>
        <w:rPr>
          <w:rFonts w:ascii="Times New Roman"/>
          <w:sz w:val="24"/>
        </w:rPr>
        <w:t>There is</w:t>
      </w:r>
      <w:r>
        <w:rPr>
          <w:rFonts w:ascii="Times New Roman"/>
          <w:spacing w:val="-1"/>
          <w:sz w:val="24"/>
        </w:rPr>
        <w:t> </w:t>
      </w:r>
      <w:r>
        <w:rPr>
          <w:rFonts w:ascii="Times New Roman"/>
          <w:sz w:val="24"/>
        </w:rPr>
        <w:t>a great need in this</w:t>
      </w:r>
      <w:r>
        <w:rPr>
          <w:rFonts w:ascii="Times New Roman"/>
          <w:spacing w:val="-1"/>
          <w:sz w:val="24"/>
        </w:rPr>
        <w:t> </w:t>
      </w:r>
      <w:r>
        <w:rPr>
          <w:rFonts w:ascii="Times New Roman"/>
          <w:sz w:val="24"/>
        </w:rPr>
        <w:t>state, and most likely in all or many other states, for the right of housing to be respected by creating housing, or at least supplying better financial support to those</w:t>
      </w:r>
      <w:r>
        <w:rPr>
          <w:rFonts w:ascii="Times New Roman"/>
          <w:spacing w:val="-3"/>
          <w:sz w:val="24"/>
        </w:rPr>
        <w:t> </w:t>
      </w:r>
      <w:r>
        <w:rPr>
          <w:rFonts w:ascii="Times New Roman"/>
          <w:sz w:val="24"/>
        </w:rPr>
        <w:t>who</w:t>
      </w:r>
      <w:r>
        <w:rPr>
          <w:rFonts w:ascii="Times New Roman"/>
          <w:spacing w:val="-3"/>
          <w:sz w:val="24"/>
        </w:rPr>
        <w:t> </w:t>
      </w:r>
      <w:r>
        <w:rPr>
          <w:rFonts w:ascii="Times New Roman"/>
          <w:sz w:val="24"/>
        </w:rPr>
        <w:t>do</w:t>
      </w:r>
      <w:r>
        <w:rPr>
          <w:rFonts w:ascii="Times New Roman"/>
          <w:spacing w:val="-3"/>
          <w:sz w:val="24"/>
        </w:rPr>
        <w:t> </w:t>
      </w:r>
      <w:r>
        <w:rPr>
          <w:rFonts w:ascii="Times New Roman"/>
          <w:sz w:val="24"/>
        </w:rPr>
        <w:t>not</w:t>
      </w:r>
      <w:r>
        <w:rPr>
          <w:rFonts w:ascii="Times New Roman"/>
          <w:spacing w:val="-3"/>
          <w:sz w:val="24"/>
        </w:rPr>
        <w:t> </w:t>
      </w:r>
      <w:r>
        <w:rPr>
          <w:rFonts w:ascii="Times New Roman"/>
          <w:sz w:val="24"/>
        </w:rPr>
        <w:t>have</w:t>
      </w:r>
      <w:r>
        <w:rPr>
          <w:rFonts w:ascii="Times New Roman"/>
          <w:spacing w:val="-3"/>
          <w:sz w:val="24"/>
        </w:rPr>
        <w:t> </w:t>
      </w:r>
      <w:r>
        <w:rPr>
          <w:rFonts w:ascii="Times New Roman"/>
          <w:sz w:val="24"/>
        </w:rPr>
        <w:t>adequate</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safe</w:t>
      </w:r>
      <w:r>
        <w:rPr>
          <w:rFonts w:ascii="Times New Roman"/>
          <w:spacing w:val="-3"/>
          <w:sz w:val="24"/>
        </w:rPr>
        <w:t> </w:t>
      </w:r>
      <w:r>
        <w:rPr>
          <w:rFonts w:ascii="Times New Roman"/>
          <w:sz w:val="24"/>
        </w:rPr>
        <w:t>housing.</w:t>
      </w:r>
      <w:r>
        <w:rPr>
          <w:rFonts w:ascii="Times New Roman"/>
          <w:spacing w:val="-3"/>
          <w:sz w:val="24"/>
        </w:rPr>
        <w:t> </w:t>
      </w:r>
      <w:r>
        <w:rPr>
          <w:rFonts w:ascii="Times New Roman"/>
          <w:sz w:val="24"/>
        </w:rPr>
        <w:t>Shelter</w:t>
      </w:r>
      <w:r>
        <w:rPr>
          <w:rFonts w:ascii="Times New Roman"/>
          <w:spacing w:val="-3"/>
          <w:sz w:val="24"/>
        </w:rPr>
        <w:t> </w:t>
      </w:r>
      <w:r>
        <w:rPr>
          <w:rFonts w:ascii="Times New Roman"/>
          <w:sz w:val="24"/>
        </w:rPr>
        <w:t>should</w:t>
      </w:r>
      <w:r>
        <w:rPr>
          <w:rFonts w:ascii="Times New Roman"/>
          <w:spacing w:val="-3"/>
          <w:sz w:val="24"/>
        </w:rPr>
        <w:t> </w:t>
      </w:r>
      <w:r>
        <w:rPr>
          <w:rFonts w:ascii="Times New Roman"/>
          <w:sz w:val="24"/>
        </w:rPr>
        <w:t>not</w:t>
      </w:r>
      <w:r>
        <w:rPr>
          <w:rFonts w:ascii="Times New Roman"/>
          <w:spacing w:val="-3"/>
          <w:sz w:val="24"/>
        </w:rPr>
        <w:t> </w:t>
      </w:r>
      <w:r>
        <w:rPr>
          <w:rFonts w:ascii="Times New Roman"/>
          <w:sz w:val="24"/>
        </w:rPr>
        <w:t>be</w:t>
      </w:r>
      <w:r>
        <w:rPr>
          <w:rFonts w:ascii="Times New Roman"/>
          <w:spacing w:val="-3"/>
          <w:sz w:val="24"/>
        </w:rPr>
        <w:t> </w:t>
      </w:r>
      <w:r>
        <w:rPr>
          <w:rFonts w:ascii="Times New Roman"/>
          <w:sz w:val="24"/>
        </w:rPr>
        <w:t>a</w:t>
      </w:r>
      <w:r>
        <w:rPr>
          <w:rFonts w:ascii="Times New Roman"/>
          <w:spacing w:val="-3"/>
          <w:sz w:val="24"/>
        </w:rPr>
        <w:t> </w:t>
      </w:r>
      <w:r>
        <w:rPr>
          <w:rFonts w:ascii="Times New Roman"/>
          <w:sz w:val="24"/>
        </w:rPr>
        <w:t>privilege,</w:t>
      </w:r>
      <w:r>
        <w:rPr>
          <w:rFonts w:ascii="Times New Roman"/>
          <w:spacing w:val="-3"/>
          <w:sz w:val="24"/>
        </w:rPr>
        <w:t> </w:t>
      </w:r>
      <w:r>
        <w:rPr>
          <w:rFonts w:ascii="Times New Roman"/>
          <w:sz w:val="24"/>
        </w:rPr>
        <w:t>which</w:t>
      </w:r>
      <w:r>
        <w:rPr>
          <w:rFonts w:ascii="Times New Roman"/>
          <w:spacing w:val="-3"/>
          <w:sz w:val="24"/>
        </w:rPr>
        <w:t> </w:t>
      </w:r>
      <w:r>
        <w:rPr>
          <w:rFonts w:ascii="Times New Roman"/>
          <w:sz w:val="24"/>
        </w:rPr>
        <w:t>it now</w:t>
      </w:r>
      <w:r>
        <w:rPr>
          <w:rFonts w:ascii="Times New Roman"/>
          <w:spacing w:val="-2"/>
          <w:sz w:val="24"/>
        </w:rPr>
        <w:t> </w:t>
      </w:r>
      <w:r>
        <w:rPr>
          <w:rFonts w:ascii="Times New Roman"/>
          <w:sz w:val="24"/>
        </w:rPr>
        <w:t>seems</w:t>
      </w:r>
      <w:r>
        <w:rPr>
          <w:rFonts w:ascii="Times New Roman"/>
          <w:spacing w:val="-2"/>
          <w:sz w:val="24"/>
        </w:rPr>
        <w:t> </w:t>
      </w:r>
      <w:r>
        <w:rPr>
          <w:rFonts w:ascii="Times New Roman"/>
          <w:sz w:val="24"/>
        </w:rPr>
        <w:t>to</w:t>
      </w:r>
      <w:r>
        <w:rPr>
          <w:rFonts w:ascii="Times New Roman"/>
          <w:spacing w:val="-1"/>
          <w:sz w:val="24"/>
        </w:rPr>
        <w:t> </w:t>
      </w:r>
      <w:r>
        <w:rPr>
          <w:rFonts w:ascii="Times New Roman"/>
          <w:sz w:val="24"/>
        </w:rPr>
        <w:t>be;</w:t>
      </w:r>
      <w:r>
        <w:rPr>
          <w:rFonts w:ascii="Times New Roman"/>
          <w:spacing w:val="-1"/>
          <w:sz w:val="24"/>
        </w:rPr>
        <w:t> </w:t>
      </w:r>
      <w:r>
        <w:rPr>
          <w:rFonts w:ascii="Times New Roman"/>
          <w:sz w:val="24"/>
        </w:rPr>
        <w:t>it</w:t>
      </w:r>
      <w:r>
        <w:rPr>
          <w:rFonts w:ascii="Times New Roman"/>
          <w:spacing w:val="-1"/>
          <w:sz w:val="24"/>
        </w:rPr>
        <w:t> </w:t>
      </w:r>
      <w:r>
        <w:rPr>
          <w:rFonts w:ascii="Times New Roman"/>
          <w:sz w:val="24"/>
        </w:rPr>
        <w:t>is</w:t>
      </w:r>
      <w:r>
        <w:rPr>
          <w:rFonts w:ascii="Times New Roman"/>
          <w:spacing w:val="-2"/>
          <w:sz w:val="24"/>
        </w:rPr>
        <w:t> </w:t>
      </w:r>
      <w:r>
        <w:rPr>
          <w:rFonts w:ascii="Times New Roman"/>
          <w:sz w:val="24"/>
        </w:rPr>
        <w:t>a</w:t>
      </w:r>
      <w:r>
        <w:rPr>
          <w:rFonts w:ascii="Times New Roman"/>
          <w:spacing w:val="-1"/>
          <w:sz w:val="24"/>
        </w:rPr>
        <w:t> </w:t>
      </w:r>
      <w:r>
        <w:rPr>
          <w:rFonts w:ascii="Times New Roman"/>
          <w:sz w:val="24"/>
        </w:rPr>
        <w:t>human</w:t>
      </w:r>
      <w:r>
        <w:rPr>
          <w:rFonts w:ascii="Times New Roman"/>
          <w:spacing w:val="-1"/>
          <w:sz w:val="24"/>
        </w:rPr>
        <w:t> </w:t>
      </w:r>
      <w:r>
        <w:rPr>
          <w:rFonts w:ascii="Times New Roman"/>
          <w:sz w:val="24"/>
        </w:rPr>
        <w:t>and</w:t>
      </w:r>
      <w:r>
        <w:rPr>
          <w:rFonts w:ascii="Times New Roman"/>
          <w:spacing w:val="-1"/>
          <w:sz w:val="24"/>
        </w:rPr>
        <w:t> </w:t>
      </w:r>
      <w:r>
        <w:rPr>
          <w:rFonts w:ascii="Times New Roman"/>
          <w:sz w:val="24"/>
        </w:rPr>
        <w:t>civil</w:t>
      </w:r>
      <w:r>
        <w:rPr>
          <w:rFonts w:ascii="Times New Roman"/>
          <w:spacing w:val="-1"/>
          <w:sz w:val="24"/>
        </w:rPr>
        <w:t> </w:t>
      </w:r>
      <w:r>
        <w:rPr>
          <w:rFonts w:ascii="Times New Roman"/>
          <w:sz w:val="24"/>
        </w:rPr>
        <w:t>right.</w:t>
      </w:r>
      <w:r>
        <w:rPr>
          <w:rFonts w:ascii="Times New Roman"/>
          <w:spacing w:val="-1"/>
          <w:sz w:val="24"/>
        </w:rPr>
        <w:t> </w:t>
      </w:r>
      <w:r>
        <w:rPr>
          <w:rFonts w:ascii="Times New Roman"/>
          <w:sz w:val="24"/>
        </w:rPr>
        <w:t>We</w:t>
      </w:r>
      <w:r>
        <w:rPr>
          <w:rFonts w:ascii="Times New Roman"/>
          <w:spacing w:val="-1"/>
          <w:sz w:val="24"/>
        </w:rPr>
        <w:t> </w:t>
      </w:r>
      <w:r>
        <w:rPr>
          <w:rFonts w:ascii="Times New Roman"/>
          <w:sz w:val="24"/>
        </w:rPr>
        <w:t>need</w:t>
      </w:r>
      <w:r>
        <w:rPr>
          <w:rFonts w:ascii="Times New Roman"/>
          <w:spacing w:val="-1"/>
          <w:sz w:val="24"/>
        </w:rPr>
        <w:t> </w:t>
      </w:r>
      <w:r>
        <w:rPr>
          <w:rFonts w:ascii="Times New Roman"/>
          <w:sz w:val="24"/>
        </w:rPr>
        <w:t>to</w:t>
      </w:r>
      <w:r>
        <w:rPr>
          <w:rFonts w:ascii="Times New Roman"/>
          <w:spacing w:val="-1"/>
          <w:sz w:val="24"/>
        </w:rPr>
        <w:t> </w:t>
      </w:r>
      <w:r>
        <w:rPr>
          <w:rFonts w:ascii="Times New Roman"/>
          <w:sz w:val="24"/>
        </w:rPr>
        <w:t>change</w:t>
      </w:r>
      <w:r>
        <w:rPr>
          <w:rFonts w:ascii="Times New Roman"/>
          <w:spacing w:val="-1"/>
          <w:sz w:val="24"/>
        </w:rPr>
        <w:t> </w:t>
      </w:r>
      <w:r>
        <w:rPr>
          <w:rFonts w:ascii="Times New Roman"/>
          <w:sz w:val="24"/>
        </w:rPr>
        <w:t>our</w:t>
      </w:r>
      <w:r>
        <w:rPr>
          <w:rFonts w:ascii="Times New Roman"/>
          <w:spacing w:val="-1"/>
          <w:sz w:val="24"/>
        </w:rPr>
        <w:t> </w:t>
      </w:r>
      <w:r>
        <w:rPr>
          <w:rFonts w:ascii="Times New Roman"/>
          <w:sz w:val="24"/>
        </w:rPr>
        <w:t>priorities</w:t>
      </w:r>
      <w:r>
        <w:rPr>
          <w:rFonts w:ascii="Times New Roman"/>
          <w:spacing w:val="-2"/>
          <w:sz w:val="24"/>
        </w:rPr>
        <w:t> </w:t>
      </w:r>
      <w:r>
        <w:rPr>
          <w:rFonts w:ascii="Times New Roman"/>
          <w:sz w:val="24"/>
        </w:rPr>
        <w:t>to</w:t>
      </w:r>
      <w:r>
        <w:rPr>
          <w:rFonts w:ascii="Times New Roman"/>
          <w:spacing w:val="-1"/>
          <w:sz w:val="24"/>
        </w:rPr>
        <w:t> </w:t>
      </w:r>
      <w:r>
        <w:rPr>
          <w:rFonts w:ascii="Times New Roman"/>
          <w:sz w:val="24"/>
        </w:rPr>
        <w:t>make</w:t>
      </w:r>
      <w:r>
        <w:rPr>
          <w:rFonts w:ascii="Times New Roman"/>
          <w:spacing w:val="-1"/>
          <w:sz w:val="24"/>
        </w:rPr>
        <w:t> </w:t>
      </w:r>
      <w:r>
        <w:rPr>
          <w:rFonts w:ascii="Times New Roman"/>
          <w:sz w:val="24"/>
        </w:rPr>
        <w:t>this right a reality, and see to it that housing is available for all.</w:t>
      </w:r>
    </w:p>
    <w:p>
      <w:pPr>
        <w:spacing w:line="235" w:lineRule="auto" w:before="268"/>
        <w:ind w:left="940" w:right="1349" w:firstLine="0"/>
        <w:jc w:val="left"/>
        <w:rPr>
          <w:rFonts w:ascii="Times New Roman"/>
          <w:sz w:val="24"/>
        </w:rPr>
      </w:pPr>
      <w:r>
        <w:rPr>
          <w:rFonts w:ascii="Times New Roman"/>
          <w:sz w:val="24"/>
        </w:rPr>
        <w:t>I</w:t>
      </w:r>
      <w:r>
        <w:rPr>
          <w:rFonts w:ascii="Times New Roman"/>
          <w:spacing w:val="-3"/>
          <w:sz w:val="24"/>
        </w:rPr>
        <w:t> </w:t>
      </w:r>
      <w:r>
        <w:rPr>
          <w:rFonts w:ascii="Times New Roman"/>
          <w:sz w:val="24"/>
        </w:rPr>
        <w:t>do</w:t>
      </w:r>
      <w:r>
        <w:rPr>
          <w:rFonts w:ascii="Times New Roman"/>
          <w:spacing w:val="-3"/>
          <w:sz w:val="24"/>
        </w:rPr>
        <w:t> </w:t>
      </w:r>
      <w:r>
        <w:rPr>
          <w:rFonts w:ascii="Times New Roman"/>
          <w:sz w:val="24"/>
        </w:rPr>
        <w:t>not</w:t>
      </w:r>
      <w:r>
        <w:rPr>
          <w:rFonts w:ascii="Times New Roman"/>
          <w:spacing w:val="-3"/>
          <w:sz w:val="24"/>
        </w:rPr>
        <w:t> </w:t>
      </w:r>
      <w:r>
        <w:rPr>
          <w:rFonts w:ascii="Times New Roman"/>
          <w:sz w:val="24"/>
        </w:rPr>
        <w:t>understand</w:t>
      </w:r>
      <w:r>
        <w:rPr>
          <w:rFonts w:ascii="Times New Roman"/>
          <w:spacing w:val="-3"/>
          <w:sz w:val="24"/>
        </w:rPr>
        <w:t> </w:t>
      </w:r>
      <w:r>
        <w:rPr>
          <w:rFonts w:ascii="Times New Roman"/>
          <w:sz w:val="24"/>
        </w:rPr>
        <w:t>how</w:t>
      </w:r>
      <w:r>
        <w:rPr>
          <w:rFonts w:ascii="Times New Roman"/>
          <w:spacing w:val="-4"/>
          <w:sz w:val="24"/>
        </w:rPr>
        <w:t> </w:t>
      </w:r>
      <w:r>
        <w:rPr>
          <w:rFonts w:ascii="Times New Roman"/>
          <w:sz w:val="24"/>
        </w:rPr>
        <w:t>this</w:t>
      </w:r>
      <w:r>
        <w:rPr>
          <w:rFonts w:ascii="Times New Roman"/>
          <w:spacing w:val="-4"/>
          <w:sz w:val="24"/>
        </w:rPr>
        <w:t> </w:t>
      </w:r>
      <w:r>
        <w:rPr>
          <w:rFonts w:ascii="Times New Roman"/>
          <w:sz w:val="24"/>
        </w:rPr>
        <w:t>country</w:t>
      </w:r>
      <w:r>
        <w:rPr>
          <w:rFonts w:ascii="Times New Roman"/>
          <w:spacing w:val="-3"/>
          <w:sz w:val="24"/>
        </w:rPr>
        <w:t> </w:t>
      </w:r>
      <w:r>
        <w:rPr>
          <w:rFonts w:ascii="Times New Roman"/>
          <w:sz w:val="24"/>
        </w:rPr>
        <w:t>can</w:t>
      </w:r>
      <w:r>
        <w:rPr>
          <w:rFonts w:ascii="Times New Roman"/>
          <w:spacing w:val="-3"/>
          <w:sz w:val="24"/>
        </w:rPr>
        <w:t> </w:t>
      </w:r>
      <w:r>
        <w:rPr>
          <w:rFonts w:ascii="Times New Roman"/>
          <w:sz w:val="24"/>
        </w:rPr>
        <w:t>afford</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support</w:t>
      </w:r>
      <w:r>
        <w:rPr>
          <w:rFonts w:ascii="Times New Roman"/>
          <w:spacing w:val="-3"/>
          <w:sz w:val="24"/>
        </w:rPr>
        <w:t> </w:t>
      </w:r>
      <w:r>
        <w:rPr>
          <w:rFonts w:ascii="Times New Roman"/>
          <w:sz w:val="24"/>
        </w:rPr>
        <w:t>other</w:t>
      </w:r>
      <w:r>
        <w:rPr>
          <w:rFonts w:ascii="Times New Roman"/>
          <w:spacing w:val="-3"/>
          <w:sz w:val="24"/>
        </w:rPr>
        <w:t> </w:t>
      </w:r>
      <w:r>
        <w:rPr>
          <w:rFonts w:ascii="Times New Roman"/>
          <w:sz w:val="24"/>
        </w:rPr>
        <w:t>countries</w:t>
      </w:r>
      <w:r>
        <w:rPr>
          <w:rFonts w:ascii="Times New Roman"/>
          <w:spacing w:val="-4"/>
          <w:sz w:val="24"/>
        </w:rPr>
        <w:t> </w:t>
      </w:r>
      <w:r>
        <w:rPr>
          <w:rFonts w:ascii="Times New Roman"/>
          <w:sz w:val="24"/>
        </w:rPr>
        <w:t>in</w:t>
      </w:r>
      <w:r>
        <w:rPr>
          <w:rFonts w:ascii="Times New Roman"/>
          <w:spacing w:val="-3"/>
          <w:sz w:val="24"/>
        </w:rPr>
        <w:t> </w:t>
      </w:r>
      <w:r>
        <w:rPr>
          <w:rFonts w:ascii="Times New Roman"/>
          <w:sz w:val="24"/>
        </w:rPr>
        <w:t>their</w:t>
      </w:r>
      <w:r>
        <w:rPr>
          <w:rFonts w:ascii="Times New Roman"/>
          <w:spacing w:val="-3"/>
          <w:sz w:val="24"/>
        </w:rPr>
        <w:t> </w:t>
      </w:r>
      <w:r>
        <w:rPr>
          <w:rFonts w:ascii="Times New Roman"/>
          <w:sz w:val="24"/>
        </w:rPr>
        <w:t>wars,</w:t>
      </w:r>
      <w:r>
        <w:rPr>
          <w:rFonts w:ascii="Times New Roman"/>
          <w:spacing w:val="-3"/>
          <w:sz w:val="24"/>
        </w:rPr>
        <w:t> </w:t>
      </w:r>
      <w:r>
        <w:rPr>
          <w:rFonts w:ascii="Times New Roman"/>
          <w:sz w:val="24"/>
        </w:rPr>
        <w:t>but cannot seem to afford to care for its own citizens and residents by insuring they have the humblest of human needs. This is preposterous and needs to change.</w:t>
      </w:r>
    </w:p>
    <w:p>
      <w:pPr>
        <w:spacing w:line="235" w:lineRule="auto" w:before="269"/>
        <w:ind w:left="940" w:right="8991" w:firstLine="0"/>
        <w:jc w:val="left"/>
        <w:rPr>
          <w:rFonts w:ascii="Times New Roman"/>
          <w:sz w:val="24"/>
        </w:rPr>
      </w:pPr>
      <w:r>
        <w:rPr>
          <w:rFonts w:ascii="Times New Roman"/>
          <w:sz w:val="24"/>
        </w:rPr>
        <w:t>Thank </w:t>
      </w:r>
      <w:r>
        <w:rPr>
          <w:rFonts w:ascii="Times New Roman"/>
          <w:spacing w:val="-4"/>
          <w:sz w:val="24"/>
        </w:rPr>
        <w:t>you.</w:t>
      </w:r>
    </w:p>
    <w:p>
      <w:pPr>
        <w:spacing w:line="235" w:lineRule="auto" w:before="0"/>
        <w:ind w:left="940" w:right="8991" w:firstLine="0"/>
        <w:jc w:val="left"/>
        <w:rPr>
          <w:rFonts w:ascii="Times New Roman"/>
          <w:sz w:val="24"/>
        </w:rPr>
      </w:pPr>
      <w:r>
        <w:rPr>
          <w:rFonts w:ascii="Times New Roman"/>
          <w:sz w:val="24"/>
        </w:rPr>
        <w:t>Margie </w:t>
      </w:r>
      <w:r>
        <w:rPr>
          <w:rFonts w:ascii="Times New Roman"/>
          <w:spacing w:val="-2"/>
          <w:sz w:val="24"/>
        </w:rPr>
        <w:t>Phillips</w:t>
      </w:r>
    </w:p>
    <w:p>
      <w:pPr>
        <w:spacing w:line="235" w:lineRule="auto" w:before="0"/>
        <w:ind w:left="940" w:right="1349" w:firstLine="0"/>
        <w:jc w:val="left"/>
        <w:rPr>
          <w:rFonts w:ascii="Times New Roman"/>
          <w:sz w:val="24"/>
        </w:rPr>
      </w:pPr>
      <w:r>
        <w:rPr>
          <w:rFonts w:ascii="Times New Roman"/>
          <w:sz w:val="24"/>
        </w:rPr>
        <w:t>Human</w:t>
      </w:r>
      <w:r>
        <w:rPr>
          <w:rFonts w:ascii="Times New Roman"/>
          <w:spacing w:val="-4"/>
          <w:sz w:val="24"/>
        </w:rPr>
        <w:t> </w:t>
      </w:r>
      <w:r>
        <w:rPr>
          <w:rFonts w:ascii="Times New Roman"/>
          <w:sz w:val="24"/>
        </w:rPr>
        <w:t>Service</w:t>
      </w:r>
      <w:r>
        <w:rPr>
          <w:rFonts w:ascii="Times New Roman"/>
          <w:spacing w:val="-4"/>
          <w:sz w:val="24"/>
        </w:rPr>
        <w:t> </w:t>
      </w:r>
      <w:r>
        <w:rPr>
          <w:rFonts w:ascii="Times New Roman"/>
          <w:sz w:val="24"/>
        </w:rPr>
        <w:t>Worker</w:t>
      </w:r>
      <w:r>
        <w:rPr>
          <w:rFonts w:ascii="Times New Roman"/>
          <w:spacing w:val="-4"/>
          <w:sz w:val="24"/>
        </w:rPr>
        <w:t> </w:t>
      </w:r>
      <w:r>
        <w:rPr>
          <w:rFonts w:ascii="Times New Roman"/>
          <w:sz w:val="24"/>
        </w:rPr>
        <w:t>for</w:t>
      </w:r>
      <w:r>
        <w:rPr>
          <w:rFonts w:ascii="Times New Roman"/>
          <w:spacing w:val="-4"/>
          <w:sz w:val="24"/>
        </w:rPr>
        <w:t> </w:t>
      </w:r>
      <w:r>
        <w:rPr>
          <w:rFonts w:ascii="Times New Roman"/>
          <w:sz w:val="24"/>
        </w:rPr>
        <w:t>40+</w:t>
      </w:r>
      <w:r>
        <w:rPr>
          <w:rFonts w:ascii="Times New Roman"/>
          <w:spacing w:val="-4"/>
          <w:sz w:val="24"/>
        </w:rPr>
        <w:t> </w:t>
      </w:r>
      <w:r>
        <w:rPr>
          <w:rFonts w:ascii="Times New Roman"/>
          <w:sz w:val="24"/>
        </w:rPr>
        <w:t>years,</w:t>
      </w:r>
      <w:r>
        <w:rPr>
          <w:rFonts w:ascii="Times New Roman"/>
          <w:spacing w:val="-4"/>
          <w:sz w:val="24"/>
        </w:rPr>
        <w:t> </w:t>
      </w:r>
      <w:r>
        <w:rPr>
          <w:rFonts w:ascii="Times New Roman"/>
          <w:sz w:val="24"/>
        </w:rPr>
        <w:t>working</w:t>
      </w:r>
      <w:r>
        <w:rPr>
          <w:rFonts w:ascii="Times New Roman"/>
          <w:spacing w:val="-4"/>
          <w:sz w:val="24"/>
        </w:rPr>
        <w:t> </w:t>
      </w:r>
      <w:r>
        <w:rPr>
          <w:rFonts w:ascii="Times New Roman"/>
          <w:sz w:val="24"/>
        </w:rPr>
        <w:t>with</w:t>
      </w:r>
      <w:r>
        <w:rPr>
          <w:rFonts w:ascii="Times New Roman"/>
          <w:spacing w:val="-4"/>
          <w:sz w:val="24"/>
        </w:rPr>
        <w:t> </w:t>
      </w:r>
      <w:r>
        <w:rPr>
          <w:rFonts w:ascii="Times New Roman"/>
          <w:sz w:val="24"/>
        </w:rPr>
        <w:t>many</w:t>
      </w:r>
      <w:r>
        <w:rPr>
          <w:rFonts w:ascii="Times New Roman"/>
          <w:spacing w:val="-4"/>
          <w:sz w:val="24"/>
        </w:rPr>
        <w:t> </w:t>
      </w:r>
      <w:r>
        <w:rPr>
          <w:rFonts w:ascii="Times New Roman"/>
          <w:sz w:val="24"/>
        </w:rPr>
        <w:t>agencies,</w:t>
      </w:r>
      <w:r>
        <w:rPr>
          <w:rFonts w:ascii="Times New Roman"/>
          <w:spacing w:val="-4"/>
          <w:sz w:val="24"/>
        </w:rPr>
        <w:t> </w:t>
      </w:r>
      <w:r>
        <w:rPr>
          <w:rFonts w:ascii="Times New Roman"/>
          <w:sz w:val="24"/>
        </w:rPr>
        <w:t>including</w:t>
      </w:r>
      <w:r>
        <w:rPr>
          <w:rFonts w:ascii="Times New Roman"/>
          <w:spacing w:val="-4"/>
          <w:sz w:val="24"/>
        </w:rPr>
        <w:t> </w:t>
      </w:r>
      <w:r>
        <w:rPr>
          <w:rFonts w:ascii="Times New Roman"/>
          <w:sz w:val="24"/>
        </w:rPr>
        <w:t>an</w:t>
      </w:r>
      <w:r>
        <w:rPr>
          <w:rFonts w:ascii="Times New Roman"/>
          <w:spacing w:val="-4"/>
          <w:sz w:val="24"/>
        </w:rPr>
        <w:t> </w:t>
      </w:r>
      <w:r>
        <w:rPr>
          <w:rFonts w:ascii="Times New Roman"/>
          <w:sz w:val="24"/>
        </w:rPr>
        <w:t>agency geared to homeless individuals needing and wanting to change their lives.</w:t>
      </w:r>
    </w:p>
    <w:p>
      <w:pPr>
        <w:pStyle w:val="BodyText"/>
        <w:spacing w:before="2"/>
        <w:rPr>
          <w:rFonts w:ascii="Times New Roman"/>
          <w:sz w:val="24"/>
        </w:rPr>
      </w:pPr>
    </w:p>
    <w:p>
      <w:pPr>
        <w:spacing w:before="0"/>
        <w:ind w:left="940" w:right="0" w:firstLine="0"/>
        <w:jc w:val="both"/>
        <w:rPr>
          <w:rFonts w:ascii="Calibri Light"/>
          <w:b w:val="0"/>
          <w:i/>
          <w:sz w:val="22"/>
        </w:rPr>
      </w:pPr>
      <w:r>
        <w:rPr>
          <w:rFonts w:ascii="Calibri Light"/>
          <w:b w:val="0"/>
          <w:i/>
          <w:sz w:val="22"/>
        </w:rPr>
        <w:t>Margie</w:t>
      </w:r>
      <w:r>
        <w:rPr>
          <w:rFonts w:ascii="Calibri Light"/>
          <w:b w:val="0"/>
          <w:i/>
          <w:spacing w:val="13"/>
          <w:sz w:val="22"/>
        </w:rPr>
        <w:t> </w:t>
      </w:r>
      <w:r>
        <w:rPr>
          <w:rFonts w:ascii="Calibri Light"/>
          <w:b w:val="0"/>
          <w:i/>
          <w:spacing w:val="-2"/>
          <w:sz w:val="22"/>
        </w:rPr>
        <w:t>Phillips</w:t>
      </w:r>
    </w:p>
    <w:p>
      <w:pPr>
        <w:spacing w:line="268" w:lineRule="auto" w:before="31"/>
        <w:ind w:left="940" w:right="7992" w:firstLine="0"/>
        <w:jc w:val="both"/>
        <w:rPr>
          <w:rFonts w:ascii="Calibri Light"/>
          <w:b w:val="0"/>
          <w:i/>
          <w:sz w:val="22"/>
        </w:rPr>
      </w:pPr>
      <w:r>
        <w:rPr>
          <w:rFonts w:ascii="Calibri Light"/>
          <w:b w:val="0"/>
          <w:i/>
          <w:sz w:val="22"/>
        </w:rPr>
        <w:t>Family Support Coordinator</w:t>
      </w:r>
      <w:r>
        <w:rPr>
          <w:rFonts w:ascii="Calibri Light"/>
          <w:b w:val="0"/>
          <w:i/>
          <w:sz w:val="22"/>
        </w:rPr>
        <w:t> Fr., Hamp., N. Quabbin </w:t>
      </w:r>
      <w:r>
        <w:rPr>
          <w:rFonts w:ascii="Calibri Light"/>
          <w:b w:val="0"/>
          <w:i/>
          <w:sz w:val="22"/>
        </w:rPr>
        <w:t>WIC 3 Osgood Street</w:t>
      </w:r>
    </w:p>
    <w:p>
      <w:pPr>
        <w:spacing w:line="266" w:lineRule="exact" w:before="0"/>
        <w:ind w:left="940" w:right="0" w:firstLine="0"/>
        <w:jc w:val="both"/>
        <w:rPr>
          <w:rFonts w:ascii="Calibri Light"/>
          <w:b w:val="0"/>
          <w:i/>
          <w:sz w:val="22"/>
        </w:rPr>
      </w:pPr>
      <w:r>
        <w:rPr>
          <w:rFonts w:ascii="Calibri Light"/>
          <w:b w:val="0"/>
          <w:i/>
          <w:sz w:val="22"/>
        </w:rPr>
        <w:t>Greenfield,</w:t>
      </w:r>
      <w:r>
        <w:rPr>
          <w:rFonts w:ascii="Calibri Light"/>
          <w:b w:val="0"/>
          <w:i/>
          <w:spacing w:val="13"/>
          <w:sz w:val="22"/>
        </w:rPr>
        <w:t> </w:t>
      </w:r>
      <w:r>
        <w:rPr>
          <w:rFonts w:ascii="Calibri Light"/>
          <w:b w:val="0"/>
          <w:i/>
          <w:sz w:val="22"/>
        </w:rPr>
        <w:t>MA</w:t>
      </w:r>
      <w:r>
        <w:rPr>
          <w:rFonts w:ascii="Calibri Light"/>
          <w:b w:val="0"/>
          <w:i/>
          <w:spacing w:val="13"/>
          <w:sz w:val="22"/>
        </w:rPr>
        <w:t> </w:t>
      </w:r>
      <w:r>
        <w:rPr>
          <w:rFonts w:ascii="Calibri Light"/>
          <w:b w:val="0"/>
          <w:i/>
          <w:spacing w:val="-2"/>
          <w:sz w:val="22"/>
        </w:rPr>
        <w:t>01301</w:t>
      </w:r>
    </w:p>
    <w:p>
      <w:pPr>
        <w:spacing w:line="268" w:lineRule="auto" w:before="32"/>
        <w:ind w:left="940" w:right="5785" w:firstLine="0"/>
        <w:jc w:val="both"/>
        <w:rPr>
          <w:rFonts w:ascii="Calibri Light"/>
          <w:b w:val="0"/>
          <w:i/>
          <w:sz w:val="22"/>
        </w:rPr>
      </w:pPr>
      <w:r>
        <w:rPr>
          <w:rFonts w:ascii="Calibri Light"/>
          <w:b w:val="0"/>
          <w:i/>
          <w:sz w:val="22"/>
        </w:rPr>
        <w:t>413-548-1263 (direct line; leave messages any </w:t>
      </w:r>
      <w:r>
        <w:rPr>
          <w:rFonts w:ascii="Calibri Light"/>
          <w:b w:val="0"/>
          <w:i/>
          <w:sz w:val="22"/>
        </w:rPr>
        <w:t>time)</w:t>
      </w:r>
      <w:r>
        <w:rPr>
          <w:rFonts w:ascii="Calibri Light"/>
          <w:b w:val="0"/>
          <w:i/>
          <w:sz w:val="22"/>
        </w:rPr>
        <w:t> Internal extension 663</w:t>
      </w:r>
    </w:p>
    <w:p>
      <w:pPr>
        <w:spacing w:after="0" w:line="268" w:lineRule="auto"/>
        <w:jc w:val="both"/>
        <w:rPr>
          <w:rFonts w:ascii="Calibri Light"/>
          <w:sz w:val="22"/>
        </w:rPr>
        <w:sectPr>
          <w:type w:val="continuous"/>
          <w:pgSz w:w="12240" w:h="15840"/>
          <w:pgMar w:top="1140" w:bottom="280" w:left="620" w:right="200"/>
        </w:sectPr>
      </w:pPr>
    </w:p>
    <w:p>
      <w:pPr>
        <w:pStyle w:val="BodyText"/>
        <w:spacing w:line="259" w:lineRule="auto" w:before="39"/>
        <w:ind w:left="819" w:right="1349"/>
      </w:pPr>
      <w:bookmarkStart w:name="Comment in Favor of MassHealth Demonstra" w:id="2"/>
      <w:bookmarkEnd w:id="2"/>
      <w:r>
        <w:rPr/>
      </w:r>
      <w:r>
        <w:rPr/>
        <w:t>Action</w:t>
      </w:r>
      <w:r>
        <w:rPr>
          <w:spacing w:val="-4"/>
        </w:rPr>
        <w:t> </w:t>
      </w:r>
      <w:r>
        <w:rPr/>
        <w:t>for</w:t>
      </w:r>
      <w:r>
        <w:rPr>
          <w:spacing w:val="-3"/>
        </w:rPr>
        <w:t> </w:t>
      </w:r>
      <w:r>
        <w:rPr/>
        <w:t>Boston</w:t>
      </w:r>
      <w:r>
        <w:rPr>
          <w:spacing w:val="-4"/>
        </w:rPr>
        <w:t> </w:t>
      </w:r>
      <w:r>
        <w:rPr/>
        <w:t>Community</w:t>
      </w:r>
      <w:r>
        <w:rPr>
          <w:spacing w:val="-4"/>
        </w:rPr>
        <w:t> </w:t>
      </w:r>
      <w:r>
        <w:rPr/>
        <w:t>Development</w:t>
      </w:r>
      <w:r>
        <w:rPr>
          <w:spacing w:val="-2"/>
        </w:rPr>
        <w:t> </w:t>
      </w:r>
      <w:r>
        <w:rPr/>
        <w:t>(ABCD)</w:t>
      </w:r>
      <w:r>
        <w:rPr>
          <w:spacing w:val="-5"/>
        </w:rPr>
        <w:t> </w:t>
      </w:r>
      <w:r>
        <w:rPr/>
        <w:t>strongly</w:t>
      </w:r>
      <w:r>
        <w:rPr>
          <w:spacing w:val="-2"/>
        </w:rPr>
        <w:t> </w:t>
      </w:r>
      <w:r>
        <w:rPr/>
        <w:t>supports</w:t>
      </w:r>
      <w:r>
        <w:rPr>
          <w:spacing w:val="-2"/>
        </w:rPr>
        <w:t> </w:t>
      </w:r>
      <w:r>
        <w:rPr/>
        <w:t>the</w:t>
      </w:r>
      <w:r>
        <w:rPr>
          <w:spacing w:val="-2"/>
        </w:rPr>
        <w:t> </w:t>
      </w:r>
      <w:r>
        <w:rPr/>
        <w:t>proposed</w:t>
      </w:r>
      <w:r>
        <w:rPr>
          <w:spacing w:val="-4"/>
        </w:rPr>
        <w:t> </w:t>
      </w:r>
      <w:r>
        <w:rPr/>
        <w:t>expansion</w:t>
      </w:r>
      <w:r>
        <w:rPr>
          <w:spacing w:val="-6"/>
        </w:rPr>
        <w:t> </w:t>
      </w:r>
      <w:r>
        <w:rPr/>
        <w:t>to MassHealth’s Demonstration Project.</w:t>
      </w:r>
    </w:p>
    <w:p>
      <w:pPr>
        <w:pStyle w:val="BodyText"/>
        <w:spacing w:line="259" w:lineRule="auto" w:before="159"/>
        <w:ind w:left="819" w:right="1349"/>
      </w:pPr>
      <w:r>
        <w:rPr/>
        <w:t>Specifically,</w:t>
      </w:r>
      <w:r>
        <w:rPr>
          <w:spacing w:val="-2"/>
        </w:rPr>
        <w:t> </w:t>
      </w:r>
      <w:r>
        <w:rPr/>
        <w:t>ABCD</w:t>
      </w:r>
      <w:r>
        <w:rPr>
          <w:spacing w:val="-3"/>
        </w:rPr>
        <w:t> </w:t>
      </w:r>
      <w:r>
        <w:rPr/>
        <w:t>writes</w:t>
      </w:r>
      <w:r>
        <w:rPr>
          <w:spacing w:val="-2"/>
        </w:rPr>
        <w:t> </w:t>
      </w:r>
      <w:r>
        <w:rPr/>
        <w:t>to</w:t>
      </w:r>
      <w:r>
        <w:rPr>
          <w:spacing w:val="-3"/>
        </w:rPr>
        <w:t> </w:t>
      </w:r>
      <w:r>
        <w:rPr/>
        <w:t>underscore</w:t>
      </w:r>
      <w:r>
        <w:rPr>
          <w:spacing w:val="-1"/>
        </w:rPr>
        <w:t> </w:t>
      </w:r>
      <w:r>
        <w:rPr/>
        <w:t>its</w:t>
      </w:r>
      <w:r>
        <w:rPr>
          <w:spacing w:val="-4"/>
        </w:rPr>
        <w:t> </w:t>
      </w:r>
      <w:r>
        <w:rPr/>
        <w:t>support</w:t>
      </w:r>
      <w:r>
        <w:rPr>
          <w:spacing w:val="-4"/>
        </w:rPr>
        <w:t> </w:t>
      </w:r>
      <w:r>
        <w:rPr/>
        <w:t>of</w:t>
      </w:r>
      <w:r>
        <w:rPr>
          <w:spacing w:val="-4"/>
        </w:rPr>
        <w:t> </w:t>
      </w:r>
      <w:r>
        <w:rPr/>
        <w:t>the</w:t>
      </w:r>
      <w:r>
        <w:rPr>
          <w:spacing w:val="-1"/>
        </w:rPr>
        <w:t> </w:t>
      </w:r>
      <w:r>
        <w:rPr/>
        <w:t>expanded</w:t>
      </w:r>
      <w:r>
        <w:rPr>
          <w:spacing w:val="-5"/>
        </w:rPr>
        <w:t> </w:t>
      </w:r>
      <w:r>
        <w:rPr/>
        <w:t>coverage</w:t>
      </w:r>
      <w:r>
        <w:rPr>
          <w:spacing w:val="-1"/>
        </w:rPr>
        <w:t> </w:t>
      </w:r>
      <w:r>
        <w:rPr/>
        <w:t>for</w:t>
      </w:r>
      <w:r>
        <w:rPr>
          <w:spacing w:val="-4"/>
        </w:rPr>
        <w:t> </w:t>
      </w:r>
      <w:r>
        <w:rPr/>
        <w:t>Short-Term</w:t>
      </w:r>
      <w:r>
        <w:rPr>
          <w:spacing w:val="-3"/>
        </w:rPr>
        <w:t> </w:t>
      </w:r>
      <w:r>
        <w:rPr/>
        <w:t>Post- Hospitalization Housing and short-term, temporary housing assistance for pregnant MassHealth members and families.</w:t>
      </w:r>
    </w:p>
    <w:p>
      <w:pPr>
        <w:pStyle w:val="BodyText"/>
        <w:spacing w:line="259" w:lineRule="auto" w:before="160"/>
        <w:ind w:left="819" w:right="1284"/>
      </w:pPr>
      <w:r>
        <w:rPr/>
        <w:t>The coverage of Short-Term Post-Hospitalization Housing would be a significant benefit to those experiencing homelessness in Massachusetts.</w:t>
      </w:r>
      <w:r>
        <w:rPr>
          <w:spacing w:val="40"/>
        </w:rPr>
        <w:t> </w:t>
      </w:r>
      <w:r>
        <w:rPr/>
        <w:t>Research establishes that medical debt is one of the leading contributors to homelessness and, as noted in the proposal, those experiencing homelessness have an average hospital stay that is 4.6 times longer than individuals with stable housing.</w:t>
      </w:r>
      <w:r>
        <w:rPr>
          <w:spacing w:val="40"/>
        </w:rPr>
        <w:t> </w:t>
      </w:r>
      <w:r>
        <w:rPr/>
        <w:t>Alleviating the</w:t>
      </w:r>
      <w:r>
        <w:rPr>
          <w:spacing w:val="-2"/>
        </w:rPr>
        <w:t> </w:t>
      </w:r>
      <w:r>
        <w:rPr/>
        <w:t>burden</w:t>
      </w:r>
      <w:r>
        <w:rPr>
          <w:spacing w:val="-4"/>
        </w:rPr>
        <w:t> </w:t>
      </w:r>
      <w:r>
        <w:rPr/>
        <w:t>of</w:t>
      </w:r>
      <w:r>
        <w:rPr>
          <w:spacing w:val="-3"/>
        </w:rPr>
        <w:t> </w:t>
      </w:r>
      <w:r>
        <w:rPr/>
        <w:t>finding</w:t>
      </w:r>
      <w:r>
        <w:rPr>
          <w:spacing w:val="-4"/>
        </w:rPr>
        <w:t> </w:t>
      </w:r>
      <w:r>
        <w:rPr/>
        <w:t>immediate</w:t>
      </w:r>
      <w:r>
        <w:rPr>
          <w:spacing w:val="-2"/>
        </w:rPr>
        <w:t> </w:t>
      </w:r>
      <w:r>
        <w:rPr/>
        <w:t>post-hospitalization</w:t>
      </w:r>
      <w:r>
        <w:rPr>
          <w:spacing w:val="-6"/>
        </w:rPr>
        <w:t> </w:t>
      </w:r>
      <w:r>
        <w:rPr/>
        <w:t>housing</w:t>
      </w:r>
      <w:r>
        <w:rPr>
          <w:spacing w:val="-4"/>
        </w:rPr>
        <w:t> </w:t>
      </w:r>
      <w:r>
        <w:rPr/>
        <w:t>would</w:t>
      </w:r>
      <w:r>
        <w:rPr>
          <w:spacing w:val="-4"/>
        </w:rPr>
        <w:t> </w:t>
      </w:r>
      <w:r>
        <w:rPr/>
        <w:t>allow</w:t>
      </w:r>
      <w:r>
        <w:rPr>
          <w:spacing w:val="-2"/>
        </w:rPr>
        <w:t> </w:t>
      </w:r>
      <w:r>
        <w:rPr/>
        <w:t>individuals</w:t>
      </w:r>
      <w:r>
        <w:rPr>
          <w:spacing w:val="-3"/>
        </w:rPr>
        <w:t> </w:t>
      </w:r>
      <w:r>
        <w:rPr/>
        <w:t>an</w:t>
      </w:r>
      <w:r>
        <w:rPr>
          <w:spacing w:val="-4"/>
        </w:rPr>
        <w:t> </w:t>
      </w:r>
      <w:r>
        <w:rPr/>
        <w:t>opportunity</w:t>
      </w:r>
      <w:r>
        <w:rPr>
          <w:spacing w:val="-4"/>
        </w:rPr>
        <w:t> </w:t>
      </w:r>
      <w:r>
        <w:rPr/>
        <w:t>to stabilize their health and seek permanent housing, reducing the risk that they are faced with homelessness following their hospital stay.</w:t>
      </w:r>
      <w:r>
        <w:rPr>
          <w:spacing w:val="40"/>
        </w:rPr>
        <w:t> </w:t>
      </w:r>
      <w:r>
        <w:rPr/>
        <w:t>ABCD has seen the need for this expansion first-hand, as it serves clients who are in need of short-term housing.</w:t>
      </w:r>
      <w:r>
        <w:rPr>
          <w:spacing w:val="40"/>
        </w:rPr>
        <w:t> </w:t>
      </w:r>
      <w:r>
        <w:rPr/>
        <w:t>ABCD believes that providing safe and comfortable housing for this population is critical to improving health outcomes and establishing a pathway towards stability.</w:t>
      </w:r>
    </w:p>
    <w:p>
      <w:pPr>
        <w:pStyle w:val="BodyText"/>
        <w:spacing w:line="259" w:lineRule="auto" w:before="156"/>
        <w:ind w:left="819" w:right="1284"/>
      </w:pPr>
      <w:r>
        <w:rPr/>
        <w:t>In addition, ABCD supports expanded MassHealth coverage for up to six months of Temporary Housing Assistance and related support for pregnant members and families.</w:t>
      </w:r>
      <w:r>
        <w:rPr>
          <w:spacing w:val="40"/>
        </w:rPr>
        <w:t> </w:t>
      </w:r>
      <w:r>
        <w:rPr/>
        <w:t>ABCD serves a large immigrant population,</w:t>
      </w:r>
      <w:r>
        <w:rPr>
          <w:spacing w:val="-3"/>
        </w:rPr>
        <w:t> </w:t>
      </w:r>
      <w:r>
        <w:rPr/>
        <w:t>who</w:t>
      </w:r>
      <w:r>
        <w:rPr>
          <w:spacing w:val="-2"/>
        </w:rPr>
        <w:t> </w:t>
      </w:r>
      <w:r>
        <w:rPr/>
        <w:t>are</w:t>
      </w:r>
      <w:r>
        <w:rPr>
          <w:spacing w:val="-3"/>
        </w:rPr>
        <w:t> </w:t>
      </w:r>
      <w:r>
        <w:rPr/>
        <w:t>covered</w:t>
      </w:r>
      <w:r>
        <w:rPr>
          <w:spacing w:val="-2"/>
        </w:rPr>
        <w:t> </w:t>
      </w:r>
      <w:r>
        <w:rPr/>
        <w:t>by</w:t>
      </w:r>
      <w:r>
        <w:rPr>
          <w:spacing w:val="-2"/>
        </w:rPr>
        <w:t> </w:t>
      </w:r>
      <w:r>
        <w:rPr/>
        <w:t>MassHealth</w:t>
      </w:r>
      <w:r>
        <w:rPr>
          <w:spacing w:val="-2"/>
        </w:rPr>
        <w:t> </w:t>
      </w:r>
      <w:r>
        <w:rPr/>
        <w:t>benefits,</w:t>
      </w:r>
      <w:r>
        <w:rPr>
          <w:spacing w:val="-3"/>
        </w:rPr>
        <w:t> </w:t>
      </w:r>
      <w:r>
        <w:rPr/>
        <w:t>yet</w:t>
      </w:r>
      <w:r>
        <w:rPr>
          <w:spacing w:val="-3"/>
        </w:rPr>
        <w:t> </w:t>
      </w:r>
      <w:r>
        <w:rPr/>
        <w:t>who still</w:t>
      </w:r>
      <w:r>
        <w:rPr>
          <w:spacing w:val="-4"/>
        </w:rPr>
        <w:t> </w:t>
      </w:r>
      <w:r>
        <w:rPr/>
        <w:t>face</w:t>
      </w:r>
      <w:r>
        <w:rPr>
          <w:spacing w:val="-3"/>
        </w:rPr>
        <w:t> </w:t>
      </w:r>
      <w:r>
        <w:rPr/>
        <w:t>significant challenges</w:t>
      </w:r>
      <w:r>
        <w:rPr>
          <w:spacing w:val="-3"/>
        </w:rPr>
        <w:t> </w:t>
      </w:r>
      <w:r>
        <w:rPr/>
        <w:t>in</w:t>
      </w:r>
      <w:r>
        <w:rPr>
          <w:spacing w:val="-2"/>
        </w:rPr>
        <w:t> </w:t>
      </w:r>
      <w:r>
        <w:rPr/>
        <w:t>terms</w:t>
      </w:r>
      <w:r>
        <w:rPr>
          <w:spacing w:val="-3"/>
        </w:rPr>
        <w:t> </w:t>
      </w:r>
      <w:r>
        <w:rPr/>
        <w:t>of housing, especially while waiting on work authorizations and related documents. ABCD also partners with health centers and hospitals across Boston as part of its Family Planning Program.</w:t>
      </w:r>
      <w:r>
        <w:rPr>
          <w:spacing w:val="40"/>
        </w:rPr>
        <w:t> </w:t>
      </w:r>
      <w:r>
        <w:rPr/>
        <w:t>ABCD has seen that failure to provide critical support in the area of housing may result in severe long-term health effects for the mother and child.</w:t>
      </w:r>
      <w:r>
        <w:rPr>
          <w:spacing w:val="40"/>
        </w:rPr>
        <w:t> </w:t>
      </w:r>
      <w:r>
        <w:rPr/>
        <w:t>ABCD views this proposed expansion as paramount to helping pregnant mothers and their families obtain housing at a critical time in their lives.</w:t>
      </w:r>
    </w:p>
    <w:p>
      <w:pPr>
        <w:pStyle w:val="BodyText"/>
        <w:spacing w:line="259" w:lineRule="auto" w:before="159"/>
        <w:ind w:left="818" w:right="1349"/>
      </w:pPr>
      <w:r>
        <w:rPr/>
        <w:t>Beyond the two areas outlined above, ABCD supports the proposed expansion to the Demonstration Project as a whole, as it takes measureable steps to protect the populations that MassHealth and Medicaid</w:t>
      </w:r>
      <w:r>
        <w:rPr>
          <w:spacing w:val="-5"/>
        </w:rPr>
        <w:t> </w:t>
      </w:r>
      <w:r>
        <w:rPr/>
        <w:t>were</w:t>
      </w:r>
      <w:r>
        <w:rPr>
          <w:spacing w:val="-4"/>
        </w:rPr>
        <w:t> </w:t>
      </w:r>
      <w:r>
        <w:rPr/>
        <w:t>designed</w:t>
      </w:r>
      <w:r>
        <w:rPr>
          <w:spacing w:val="-5"/>
        </w:rPr>
        <w:t> </w:t>
      </w:r>
      <w:r>
        <w:rPr/>
        <w:t>to</w:t>
      </w:r>
      <w:r>
        <w:rPr>
          <w:spacing w:val="-3"/>
        </w:rPr>
        <w:t> </w:t>
      </w:r>
      <w:r>
        <w:rPr/>
        <w:t>serve.</w:t>
      </w:r>
      <w:r>
        <w:rPr>
          <w:spacing w:val="40"/>
        </w:rPr>
        <w:t> </w:t>
      </w:r>
      <w:r>
        <w:rPr/>
        <w:t>We</w:t>
      </w:r>
      <w:r>
        <w:rPr>
          <w:spacing w:val="-1"/>
        </w:rPr>
        <w:t> </w:t>
      </w:r>
      <w:r>
        <w:rPr/>
        <w:t>look</w:t>
      </w:r>
      <w:r>
        <w:rPr>
          <w:spacing w:val="-1"/>
        </w:rPr>
        <w:t> </w:t>
      </w:r>
      <w:r>
        <w:rPr/>
        <w:t>forward</w:t>
      </w:r>
      <w:r>
        <w:rPr>
          <w:spacing w:val="-3"/>
        </w:rPr>
        <w:t> </w:t>
      </w:r>
      <w:r>
        <w:rPr/>
        <w:t>to</w:t>
      </w:r>
      <w:r>
        <w:rPr>
          <w:spacing w:val="-3"/>
        </w:rPr>
        <w:t> </w:t>
      </w:r>
      <w:r>
        <w:rPr/>
        <w:t>the</w:t>
      </w:r>
      <w:r>
        <w:rPr>
          <w:spacing w:val="-1"/>
        </w:rPr>
        <w:t> </w:t>
      </w:r>
      <w:r>
        <w:rPr/>
        <w:t>approval</w:t>
      </w:r>
      <w:r>
        <w:rPr>
          <w:spacing w:val="-5"/>
        </w:rPr>
        <w:t> </w:t>
      </w:r>
      <w:r>
        <w:rPr/>
        <w:t>of</w:t>
      </w:r>
      <w:r>
        <w:rPr>
          <w:spacing w:val="-4"/>
        </w:rPr>
        <w:t> </w:t>
      </w:r>
      <w:r>
        <w:rPr/>
        <w:t>the</w:t>
      </w:r>
      <w:r>
        <w:rPr>
          <w:spacing w:val="-1"/>
        </w:rPr>
        <w:t> </w:t>
      </w:r>
      <w:r>
        <w:rPr/>
        <w:t>proposed</w:t>
      </w:r>
      <w:r>
        <w:rPr>
          <w:spacing w:val="-3"/>
        </w:rPr>
        <w:t> </w:t>
      </w:r>
      <w:r>
        <w:rPr/>
        <w:t>expansion</w:t>
      </w:r>
      <w:r>
        <w:rPr>
          <w:spacing w:val="-3"/>
        </w:rPr>
        <w:t> </w:t>
      </w:r>
      <w:r>
        <w:rPr/>
        <w:t>to</w:t>
      </w:r>
      <w:r>
        <w:rPr>
          <w:spacing w:val="-1"/>
        </w:rPr>
        <w:t> </w:t>
      </w:r>
      <w:r>
        <w:rPr/>
        <w:t>the Demonstration Project and to witnessing the life-altering affects that it will have for MassHealth </w:t>
      </w:r>
      <w:r>
        <w:rPr>
          <w:spacing w:val="-2"/>
        </w:rPr>
        <w:t>members.</w:t>
      </w:r>
    </w:p>
    <w:p>
      <w:pPr>
        <w:spacing w:after="0" w:line="259" w:lineRule="auto"/>
        <w:sectPr>
          <w:pgSz w:w="12240" w:h="15840"/>
          <w:pgMar w:top="1400" w:bottom="280" w:left="620" w:right="200"/>
        </w:sectPr>
      </w:pPr>
    </w:p>
    <w:p>
      <w:pPr>
        <w:pStyle w:val="BodyText"/>
        <w:ind w:left="2905"/>
        <w:rPr>
          <w:sz w:val="20"/>
        </w:rPr>
      </w:pPr>
      <w:r>
        <w:rPr>
          <w:sz w:val="20"/>
        </w:rPr>
        <w:drawing>
          <wp:inline distT="0" distB="0" distL="0" distR="0">
            <wp:extent cx="3303282" cy="906970"/>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3303282" cy="906970"/>
                    </a:xfrm>
                    <a:prstGeom prst="rect">
                      <a:avLst/>
                    </a:prstGeom>
                  </pic:spPr>
                </pic:pic>
              </a:graphicData>
            </a:graphic>
          </wp:inline>
        </w:drawing>
      </w:r>
      <w:r>
        <w:rPr>
          <w:sz w:val="20"/>
        </w:rPr>
      </w:r>
    </w:p>
    <w:p>
      <w:pPr>
        <w:pStyle w:val="BodyText"/>
      </w:pPr>
    </w:p>
    <w:p>
      <w:pPr>
        <w:pStyle w:val="BodyText"/>
        <w:spacing w:before="103"/>
      </w:pPr>
    </w:p>
    <w:p>
      <w:pPr>
        <w:pStyle w:val="BodyText"/>
        <w:spacing w:line="256" w:lineRule="auto"/>
        <w:ind w:left="820" w:right="7196"/>
        <w:rPr>
          <w:rFonts w:ascii="Arial"/>
        </w:rPr>
      </w:pPr>
      <w:bookmarkStart w:name="MassHealth1115 support letter Food for F" w:id="3"/>
      <w:bookmarkEnd w:id="3"/>
      <w:r>
        <w:rPr/>
      </w:r>
      <w:r>
        <w:rPr>
          <w:rFonts w:ascii="Arial"/>
        </w:rPr>
        <w:t>Michael Levine, Assistant Secretary for MassHealth Executive</w:t>
      </w:r>
      <w:r>
        <w:rPr>
          <w:rFonts w:ascii="Arial"/>
          <w:spacing w:val="-11"/>
        </w:rPr>
        <w:t> </w:t>
      </w:r>
      <w:r>
        <w:rPr>
          <w:rFonts w:ascii="Arial"/>
        </w:rPr>
        <w:t>Office</w:t>
      </w:r>
      <w:r>
        <w:rPr>
          <w:rFonts w:ascii="Arial"/>
          <w:spacing w:val="-11"/>
        </w:rPr>
        <w:t> </w:t>
      </w:r>
      <w:r>
        <w:rPr>
          <w:rFonts w:ascii="Arial"/>
        </w:rPr>
        <w:t>of</w:t>
      </w:r>
      <w:r>
        <w:rPr>
          <w:rFonts w:ascii="Arial"/>
          <w:spacing w:val="-11"/>
        </w:rPr>
        <w:t> </w:t>
      </w:r>
      <w:r>
        <w:rPr>
          <w:rFonts w:ascii="Arial"/>
        </w:rPr>
        <w:t>Health</w:t>
      </w:r>
      <w:r>
        <w:rPr>
          <w:rFonts w:ascii="Arial"/>
          <w:spacing w:val="-11"/>
        </w:rPr>
        <w:t> </w:t>
      </w:r>
      <w:r>
        <w:rPr>
          <w:rFonts w:ascii="Arial"/>
        </w:rPr>
        <w:t>and Human Services</w:t>
      </w:r>
    </w:p>
    <w:p>
      <w:pPr>
        <w:pStyle w:val="BodyText"/>
        <w:spacing w:line="256" w:lineRule="auto"/>
        <w:ind w:left="820" w:right="7196"/>
        <w:rPr>
          <w:rFonts w:ascii="Arial"/>
        </w:rPr>
      </w:pPr>
      <w:r>
        <w:rPr>
          <w:rFonts w:ascii="Arial"/>
        </w:rPr>
        <w:t>One</w:t>
      </w:r>
      <w:r>
        <w:rPr>
          <w:rFonts w:ascii="Arial"/>
          <w:spacing w:val="-15"/>
        </w:rPr>
        <w:t> </w:t>
      </w:r>
      <w:r>
        <w:rPr>
          <w:rFonts w:ascii="Arial"/>
        </w:rPr>
        <w:t>Ashburton</w:t>
      </w:r>
      <w:r>
        <w:rPr>
          <w:rFonts w:ascii="Arial"/>
          <w:spacing w:val="-15"/>
        </w:rPr>
        <w:t> </w:t>
      </w:r>
      <w:r>
        <w:rPr>
          <w:rFonts w:ascii="Arial"/>
        </w:rPr>
        <w:t>Place,</w:t>
      </w:r>
      <w:r>
        <w:rPr>
          <w:rFonts w:ascii="Arial"/>
          <w:spacing w:val="-15"/>
        </w:rPr>
        <w:t> </w:t>
      </w:r>
      <w:r>
        <w:rPr>
          <w:rFonts w:ascii="Arial"/>
        </w:rPr>
        <w:t>11th</w:t>
      </w:r>
      <w:r>
        <w:rPr>
          <w:rFonts w:ascii="Arial"/>
          <w:spacing w:val="-15"/>
        </w:rPr>
        <w:t> </w:t>
      </w:r>
      <w:r>
        <w:rPr>
          <w:rFonts w:ascii="Arial"/>
        </w:rPr>
        <w:t>Floor Boston, MA 02108</w:t>
      </w:r>
    </w:p>
    <w:p>
      <w:pPr>
        <w:pStyle w:val="BodyText"/>
        <w:spacing w:before="73"/>
        <w:rPr>
          <w:rFonts w:ascii="Arial"/>
        </w:rPr>
      </w:pPr>
    </w:p>
    <w:p>
      <w:pPr>
        <w:pStyle w:val="BodyText"/>
        <w:ind w:left="820"/>
        <w:rPr>
          <w:rFonts w:ascii="Arial"/>
        </w:rPr>
      </w:pPr>
      <w:r>
        <w:rPr>
          <w:rFonts w:ascii="Arial"/>
        </w:rPr>
        <w:t>Submitted</w:t>
      </w:r>
      <w:r>
        <w:rPr>
          <w:rFonts w:ascii="Arial"/>
          <w:spacing w:val="-5"/>
        </w:rPr>
        <w:t> </w:t>
      </w:r>
      <w:r>
        <w:rPr>
          <w:rFonts w:ascii="Arial"/>
        </w:rPr>
        <w:t>by</w:t>
      </w:r>
      <w:r>
        <w:rPr>
          <w:rFonts w:ascii="Arial"/>
          <w:spacing w:val="-4"/>
        </w:rPr>
        <w:t> </w:t>
      </w:r>
      <w:r>
        <w:rPr>
          <w:rFonts w:ascii="Arial"/>
        </w:rPr>
        <w:t>email</w:t>
      </w:r>
      <w:r>
        <w:rPr>
          <w:rFonts w:ascii="Arial"/>
          <w:spacing w:val="-5"/>
        </w:rPr>
        <w:t> </w:t>
      </w:r>
      <w:r>
        <w:rPr>
          <w:rFonts w:ascii="Arial"/>
        </w:rPr>
        <w:t>to</w:t>
      </w:r>
      <w:r>
        <w:rPr>
          <w:rFonts w:ascii="Arial"/>
          <w:spacing w:val="-4"/>
        </w:rPr>
        <w:t> </w:t>
      </w:r>
      <w:hyperlink r:id="rId6">
        <w:r>
          <w:rPr>
            <w:rFonts w:ascii="Arial"/>
            <w:spacing w:val="-2"/>
          </w:rPr>
          <w:t>1115WaiverComments@mass.gov</w:t>
        </w:r>
      </w:hyperlink>
    </w:p>
    <w:p>
      <w:pPr>
        <w:pStyle w:val="BodyText"/>
        <w:spacing w:before="94"/>
        <w:rPr>
          <w:rFonts w:ascii="Arial"/>
        </w:rPr>
      </w:pPr>
    </w:p>
    <w:p>
      <w:pPr>
        <w:pStyle w:val="Heading1"/>
        <w:rPr>
          <w:rFonts w:ascii="Arial"/>
        </w:rPr>
      </w:pPr>
      <w:r>
        <w:rPr>
          <w:rFonts w:ascii="Arial"/>
        </w:rPr>
        <w:t>Re:</w:t>
      </w:r>
      <w:r>
        <w:rPr>
          <w:rFonts w:ascii="Arial"/>
          <w:spacing w:val="-15"/>
        </w:rPr>
        <w:t> </w:t>
      </w:r>
      <w:r>
        <w:rPr>
          <w:rFonts w:ascii="Arial"/>
        </w:rPr>
        <w:t>MassHealth</w:t>
      </w:r>
      <w:r>
        <w:rPr>
          <w:rFonts w:ascii="Arial"/>
          <w:spacing w:val="-12"/>
        </w:rPr>
        <w:t> </w:t>
      </w:r>
      <w:r>
        <w:rPr>
          <w:rFonts w:ascii="Arial"/>
        </w:rPr>
        <w:t>Section</w:t>
      </w:r>
      <w:r>
        <w:rPr>
          <w:rFonts w:ascii="Arial"/>
          <w:spacing w:val="-13"/>
        </w:rPr>
        <w:t> </w:t>
      </w:r>
      <w:r>
        <w:rPr>
          <w:rFonts w:ascii="Arial"/>
        </w:rPr>
        <w:t>1115</w:t>
      </w:r>
      <w:r>
        <w:rPr>
          <w:rFonts w:ascii="Arial"/>
          <w:spacing w:val="-12"/>
        </w:rPr>
        <w:t> </w:t>
      </w:r>
      <w:r>
        <w:rPr>
          <w:rFonts w:ascii="Arial"/>
        </w:rPr>
        <w:t>Demonstration</w:t>
      </w:r>
      <w:r>
        <w:rPr>
          <w:rFonts w:ascii="Arial"/>
          <w:spacing w:val="-13"/>
        </w:rPr>
        <w:t> </w:t>
      </w:r>
      <w:r>
        <w:rPr>
          <w:rFonts w:ascii="Arial"/>
        </w:rPr>
        <w:t>Waiver</w:t>
      </w:r>
      <w:r>
        <w:rPr>
          <w:rFonts w:ascii="Arial"/>
          <w:spacing w:val="-12"/>
        </w:rPr>
        <w:t> </w:t>
      </w:r>
      <w:r>
        <w:rPr>
          <w:rFonts w:ascii="Arial"/>
          <w:spacing w:val="-2"/>
        </w:rPr>
        <w:t>Amendment</w:t>
      </w:r>
    </w:p>
    <w:p>
      <w:pPr>
        <w:pStyle w:val="BodyText"/>
        <w:spacing w:before="94"/>
        <w:rPr>
          <w:rFonts w:ascii="Arial"/>
          <w:b/>
        </w:rPr>
      </w:pPr>
    </w:p>
    <w:p>
      <w:pPr>
        <w:pStyle w:val="BodyText"/>
        <w:ind w:left="820"/>
        <w:rPr>
          <w:rFonts w:ascii="Arial"/>
        </w:rPr>
      </w:pPr>
      <w:r>
        <w:rPr>
          <w:rFonts w:ascii="Arial"/>
        </w:rPr>
        <w:t>Dear</w:t>
      </w:r>
      <w:r>
        <w:rPr>
          <w:rFonts w:ascii="Arial"/>
          <w:spacing w:val="-8"/>
        </w:rPr>
        <w:t> </w:t>
      </w:r>
      <w:r>
        <w:rPr>
          <w:rFonts w:ascii="Arial"/>
        </w:rPr>
        <w:t>Assistant</w:t>
      </w:r>
      <w:r>
        <w:rPr>
          <w:rFonts w:ascii="Arial"/>
          <w:spacing w:val="-7"/>
        </w:rPr>
        <w:t> </w:t>
      </w:r>
      <w:r>
        <w:rPr>
          <w:rFonts w:ascii="Arial"/>
        </w:rPr>
        <w:t>Secretary</w:t>
      </w:r>
      <w:r>
        <w:rPr>
          <w:rFonts w:ascii="Arial"/>
          <w:spacing w:val="-7"/>
        </w:rPr>
        <w:t> </w:t>
      </w:r>
      <w:r>
        <w:rPr>
          <w:rFonts w:ascii="Arial"/>
          <w:spacing w:val="-2"/>
        </w:rPr>
        <w:t>Levine,</w:t>
      </w:r>
    </w:p>
    <w:p>
      <w:pPr>
        <w:pStyle w:val="BodyText"/>
        <w:spacing w:before="94"/>
        <w:rPr>
          <w:rFonts w:ascii="Arial"/>
        </w:rPr>
      </w:pPr>
    </w:p>
    <w:p>
      <w:pPr>
        <w:pStyle w:val="BodyText"/>
        <w:spacing w:line="285" w:lineRule="auto"/>
        <w:ind w:left="820" w:right="1349"/>
        <w:rPr>
          <w:rFonts w:ascii="Arial" w:hAnsi="Arial"/>
        </w:rPr>
      </w:pPr>
      <w:r>
        <w:rPr>
          <w:rFonts w:ascii="Arial" w:hAnsi="Arial"/>
        </w:rPr>
        <w:t>I</w:t>
      </w:r>
      <w:r>
        <w:rPr>
          <w:rFonts w:ascii="Arial" w:hAnsi="Arial"/>
          <w:spacing w:val="-3"/>
        </w:rPr>
        <w:t> </w:t>
      </w:r>
      <w:r>
        <w:rPr>
          <w:rFonts w:ascii="Arial" w:hAnsi="Arial"/>
        </w:rPr>
        <w:t>am</w:t>
      </w:r>
      <w:r>
        <w:rPr>
          <w:rFonts w:ascii="Arial" w:hAnsi="Arial"/>
          <w:spacing w:val="-3"/>
        </w:rPr>
        <w:t> </w:t>
      </w:r>
      <w:r>
        <w:rPr>
          <w:rFonts w:ascii="Arial" w:hAnsi="Arial"/>
        </w:rPr>
        <w:t>writing</w:t>
      </w:r>
      <w:r>
        <w:rPr>
          <w:rFonts w:ascii="Arial" w:hAnsi="Arial"/>
          <w:spacing w:val="-3"/>
        </w:rPr>
        <w:t> </w:t>
      </w:r>
      <w:r>
        <w:rPr>
          <w:rFonts w:ascii="Arial" w:hAnsi="Arial"/>
        </w:rPr>
        <w:t>on</w:t>
      </w:r>
      <w:r>
        <w:rPr>
          <w:rFonts w:ascii="Arial" w:hAnsi="Arial"/>
          <w:spacing w:val="-3"/>
        </w:rPr>
        <w:t> </w:t>
      </w:r>
      <w:r>
        <w:rPr>
          <w:rFonts w:ascii="Arial" w:hAnsi="Arial"/>
        </w:rPr>
        <w:t>behalf</w:t>
      </w:r>
      <w:r>
        <w:rPr>
          <w:rFonts w:ascii="Arial" w:hAnsi="Arial"/>
          <w:spacing w:val="-3"/>
        </w:rPr>
        <w:t> </w:t>
      </w:r>
      <w:r>
        <w:rPr>
          <w:rFonts w:ascii="Arial" w:hAnsi="Arial"/>
        </w:rPr>
        <w:t>of</w:t>
      </w:r>
      <w:r>
        <w:rPr>
          <w:rFonts w:ascii="Arial" w:hAnsi="Arial"/>
          <w:spacing w:val="-3"/>
        </w:rPr>
        <w:t> </w:t>
      </w:r>
      <w:r>
        <w:rPr>
          <w:rFonts w:ascii="Arial" w:hAnsi="Arial"/>
        </w:rPr>
        <w:t>Food</w:t>
      </w:r>
      <w:r>
        <w:rPr>
          <w:rFonts w:ascii="Arial" w:hAnsi="Arial"/>
          <w:spacing w:val="-3"/>
        </w:rPr>
        <w:t> </w:t>
      </w:r>
      <w:r>
        <w:rPr>
          <w:rFonts w:ascii="Arial" w:hAnsi="Arial"/>
        </w:rPr>
        <w:t>For</w:t>
      </w:r>
      <w:r>
        <w:rPr>
          <w:rFonts w:ascii="Arial" w:hAnsi="Arial"/>
          <w:spacing w:val="-3"/>
        </w:rPr>
        <w:t> </w:t>
      </w:r>
      <w:r>
        <w:rPr>
          <w:rFonts w:ascii="Arial" w:hAnsi="Arial"/>
        </w:rPr>
        <w:t>Free</w:t>
      </w:r>
      <w:r>
        <w:rPr>
          <w:rFonts w:ascii="Arial" w:hAnsi="Arial"/>
          <w:spacing w:val="-3"/>
        </w:rPr>
        <w:t> </w:t>
      </w:r>
      <w:r>
        <w:rPr>
          <w:rFonts w:ascii="Arial" w:hAnsi="Arial"/>
        </w:rPr>
        <w:t>to</w:t>
      </w:r>
      <w:r>
        <w:rPr>
          <w:rFonts w:ascii="Arial" w:hAnsi="Arial"/>
          <w:spacing w:val="-3"/>
        </w:rPr>
        <w:t> </w:t>
      </w:r>
      <w:r>
        <w:rPr>
          <w:rFonts w:ascii="Arial" w:hAnsi="Arial"/>
        </w:rPr>
        <w:t>extend</w:t>
      </w:r>
      <w:r>
        <w:rPr>
          <w:rFonts w:ascii="Arial" w:hAnsi="Arial"/>
          <w:spacing w:val="-3"/>
        </w:rPr>
        <w:t> </w:t>
      </w:r>
      <w:r>
        <w:rPr>
          <w:rFonts w:ascii="Arial" w:hAnsi="Arial"/>
        </w:rPr>
        <w:t>our</w:t>
      </w:r>
      <w:r>
        <w:rPr>
          <w:rFonts w:ascii="Arial" w:hAnsi="Arial"/>
          <w:spacing w:val="-3"/>
        </w:rPr>
        <w:t> </w:t>
      </w:r>
      <w:r>
        <w:rPr>
          <w:rFonts w:ascii="Arial" w:hAnsi="Arial"/>
        </w:rPr>
        <w:t>gratitude</w:t>
      </w:r>
      <w:r>
        <w:rPr>
          <w:rFonts w:ascii="Arial" w:hAnsi="Arial"/>
          <w:spacing w:val="-3"/>
        </w:rPr>
        <w:t> </w:t>
      </w:r>
      <w:r>
        <w:rPr>
          <w:rFonts w:ascii="Arial" w:hAnsi="Arial"/>
        </w:rPr>
        <w:t>for</w:t>
      </w:r>
      <w:r>
        <w:rPr>
          <w:rFonts w:ascii="Arial" w:hAnsi="Arial"/>
          <w:spacing w:val="-3"/>
        </w:rPr>
        <w:t> </w:t>
      </w:r>
      <w:r>
        <w:rPr>
          <w:rFonts w:ascii="Arial" w:hAnsi="Arial"/>
        </w:rPr>
        <w:t>the</w:t>
      </w:r>
      <w:r>
        <w:rPr>
          <w:rFonts w:ascii="Arial" w:hAnsi="Arial"/>
          <w:spacing w:val="-3"/>
        </w:rPr>
        <w:t> </w:t>
      </w:r>
      <w:r>
        <w:rPr>
          <w:rFonts w:ascii="Arial" w:hAnsi="Arial"/>
        </w:rPr>
        <w:t>opportunity</w:t>
      </w:r>
      <w:r>
        <w:rPr>
          <w:rFonts w:ascii="Arial" w:hAnsi="Arial"/>
          <w:spacing w:val="-3"/>
        </w:rPr>
        <w:t> </w:t>
      </w:r>
      <w:r>
        <w:rPr>
          <w:rFonts w:ascii="Arial" w:hAnsi="Arial"/>
        </w:rPr>
        <w:t>to</w:t>
      </w:r>
      <w:r>
        <w:rPr>
          <w:rFonts w:ascii="Arial" w:hAnsi="Arial"/>
          <w:spacing w:val="-3"/>
        </w:rPr>
        <w:t> </w:t>
      </w:r>
      <w:r>
        <w:rPr>
          <w:rFonts w:ascii="Arial" w:hAnsi="Arial"/>
        </w:rPr>
        <w:t>comment on MassHealth’s proposed Section 1115 demonstration waiver amendment.</w:t>
      </w:r>
    </w:p>
    <w:p>
      <w:pPr>
        <w:pStyle w:val="BodyText"/>
        <w:spacing w:before="45"/>
        <w:rPr>
          <w:rFonts w:ascii="Arial"/>
        </w:rPr>
      </w:pPr>
    </w:p>
    <w:p>
      <w:pPr>
        <w:pStyle w:val="BodyText"/>
        <w:spacing w:line="285" w:lineRule="auto"/>
        <w:ind w:left="820" w:right="1349"/>
        <w:rPr>
          <w:rFonts w:ascii="Arial"/>
        </w:rPr>
      </w:pPr>
      <w:r>
        <w:rPr>
          <w:rFonts w:ascii="Arial"/>
        </w:rPr>
        <w:t>Since our inception in 1981, our organization has remained steadfast in our commitment to providing fresh, healthy, and nutritious food to individuals facing food insecurity in the Greater Boston area. We serve low-income residents in this region and extend our support to over 150 partner</w:t>
      </w:r>
      <w:r>
        <w:rPr>
          <w:rFonts w:ascii="Arial"/>
          <w:spacing w:val="-5"/>
        </w:rPr>
        <w:t> </w:t>
      </w:r>
      <w:r>
        <w:rPr>
          <w:rFonts w:ascii="Arial"/>
        </w:rPr>
        <w:t>nonprofit</w:t>
      </w:r>
      <w:r>
        <w:rPr>
          <w:rFonts w:ascii="Arial"/>
          <w:spacing w:val="-5"/>
        </w:rPr>
        <w:t> </w:t>
      </w:r>
      <w:r>
        <w:rPr>
          <w:rFonts w:ascii="Arial"/>
        </w:rPr>
        <w:t>organizations,</w:t>
      </w:r>
      <w:r>
        <w:rPr>
          <w:rFonts w:ascii="Arial"/>
          <w:spacing w:val="-5"/>
        </w:rPr>
        <w:t> </w:t>
      </w:r>
      <w:r>
        <w:rPr>
          <w:rFonts w:ascii="Arial"/>
        </w:rPr>
        <w:t>including</w:t>
      </w:r>
      <w:r>
        <w:rPr>
          <w:rFonts w:ascii="Arial"/>
          <w:spacing w:val="-5"/>
        </w:rPr>
        <w:t> </w:t>
      </w:r>
      <w:r>
        <w:rPr>
          <w:rFonts w:ascii="Arial"/>
        </w:rPr>
        <w:t>homeless</w:t>
      </w:r>
      <w:r>
        <w:rPr>
          <w:rFonts w:ascii="Arial"/>
          <w:spacing w:val="-5"/>
        </w:rPr>
        <w:t> </w:t>
      </w:r>
      <w:r>
        <w:rPr>
          <w:rFonts w:ascii="Arial"/>
        </w:rPr>
        <w:t>shelters,</w:t>
      </w:r>
      <w:r>
        <w:rPr>
          <w:rFonts w:ascii="Arial"/>
          <w:spacing w:val="-5"/>
        </w:rPr>
        <w:t> </w:t>
      </w:r>
      <w:r>
        <w:rPr>
          <w:rFonts w:ascii="Arial"/>
        </w:rPr>
        <w:t>family</w:t>
      </w:r>
      <w:r>
        <w:rPr>
          <w:rFonts w:ascii="Arial"/>
          <w:spacing w:val="-5"/>
        </w:rPr>
        <w:t> </w:t>
      </w:r>
      <w:r>
        <w:rPr>
          <w:rFonts w:ascii="Arial"/>
        </w:rPr>
        <w:t>shelters,</w:t>
      </w:r>
      <w:r>
        <w:rPr>
          <w:rFonts w:ascii="Arial"/>
          <w:spacing w:val="-5"/>
        </w:rPr>
        <w:t> </w:t>
      </w:r>
      <w:r>
        <w:rPr>
          <w:rFonts w:ascii="Arial"/>
        </w:rPr>
        <w:t>domestic</w:t>
      </w:r>
      <w:r>
        <w:rPr>
          <w:rFonts w:ascii="Arial"/>
          <w:spacing w:val="-5"/>
        </w:rPr>
        <w:t> </w:t>
      </w:r>
      <w:r>
        <w:rPr>
          <w:rFonts w:ascii="Arial"/>
        </w:rPr>
        <w:t>violence shelters, feeding programs, and more, all of which cater to an incredibly vulnerable client </w:t>
      </w:r>
      <w:r>
        <w:rPr>
          <w:rFonts w:ascii="Arial"/>
          <w:spacing w:val="-2"/>
        </w:rPr>
        <w:t>population.</w:t>
      </w:r>
    </w:p>
    <w:p>
      <w:pPr>
        <w:pStyle w:val="BodyText"/>
        <w:spacing w:before="41"/>
        <w:rPr>
          <w:rFonts w:ascii="Arial"/>
        </w:rPr>
      </w:pPr>
    </w:p>
    <w:p>
      <w:pPr>
        <w:pStyle w:val="BodyText"/>
        <w:spacing w:line="285" w:lineRule="auto"/>
        <w:ind w:left="820" w:right="1229"/>
        <w:rPr>
          <w:rFonts w:ascii="Arial" w:hAnsi="Arial"/>
        </w:rPr>
      </w:pPr>
      <w:r>
        <w:rPr>
          <w:rFonts w:ascii="Arial" w:hAnsi="Arial"/>
        </w:rPr>
        <w:t>Our</w:t>
      </w:r>
      <w:r>
        <w:rPr>
          <w:rFonts w:ascii="Arial" w:hAnsi="Arial"/>
          <w:spacing w:val="-4"/>
        </w:rPr>
        <w:t> </w:t>
      </w:r>
      <w:r>
        <w:rPr>
          <w:rFonts w:ascii="Arial" w:hAnsi="Arial"/>
        </w:rPr>
        <w:t>work</w:t>
      </w:r>
      <w:r>
        <w:rPr>
          <w:rFonts w:ascii="Arial" w:hAnsi="Arial"/>
          <w:spacing w:val="-4"/>
        </w:rPr>
        <w:t> </w:t>
      </w:r>
      <w:r>
        <w:rPr>
          <w:rFonts w:ascii="Arial" w:hAnsi="Arial"/>
        </w:rPr>
        <w:t>has</w:t>
      </w:r>
      <w:r>
        <w:rPr>
          <w:rFonts w:ascii="Arial" w:hAnsi="Arial"/>
          <w:spacing w:val="-4"/>
        </w:rPr>
        <w:t> </w:t>
      </w:r>
      <w:r>
        <w:rPr>
          <w:rFonts w:ascii="Arial" w:hAnsi="Arial"/>
        </w:rPr>
        <w:t>revealed</w:t>
      </w:r>
      <w:r>
        <w:rPr>
          <w:rFonts w:ascii="Arial" w:hAnsi="Arial"/>
          <w:spacing w:val="-4"/>
        </w:rPr>
        <w:t> </w:t>
      </w:r>
      <w:r>
        <w:rPr>
          <w:rFonts w:ascii="Arial" w:hAnsi="Arial"/>
        </w:rPr>
        <w:t>that</w:t>
      </w:r>
      <w:r>
        <w:rPr>
          <w:rFonts w:ascii="Arial" w:hAnsi="Arial"/>
          <w:spacing w:val="-4"/>
        </w:rPr>
        <w:t> </w:t>
      </w:r>
      <w:r>
        <w:rPr>
          <w:rFonts w:ascii="Arial" w:hAnsi="Arial"/>
        </w:rPr>
        <w:t>food</w:t>
      </w:r>
      <w:r>
        <w:rPr>
          <w:rFonts w:ascii="Arial" w:hAnsi="Arial"/>
          <w:spacing w:val="-4"/>
        </w:rPr>
        <w:t> </w:t>
      </w:r>
      <w:r>
        <w:rPr>
          <w:rFonts w:ascii="Arial" w:hAnsi="Arial"/>
        </w:rPr>
        <w:t>insecurity</w:t>
      </w:r>
      <w:r>
        <w:rPr>
          <w:rFonts w:ascii="Arial" w:hAnsi="Arial"/>
          <w:spacing w:val="-4"/>
        </w:rPr>
        <w:t> </w:t>
      </w:r>
      <w:r>
        <w:rPr>
          <w:rFonts w:ascii="Arial" w:hAnsi="Arial"/>
        </w:rPr>
        <w:t>is</w:t>
      </w:r>
      <w:r>
        <w:rPr>
          <w:rFonts w:ascii="Arial" w:hAnsi="Arial"/>
          <w:spacing w:val="-4"/>
        </w:rPr>
        <w:t> </w:t>
      </w:r>
      <w:r>
        <w:rPr>
          <w:rFonts w:ascii="Arial" w:hAnsi="Arial"/>
        </w:rPr>
        <w:t>a</w:t>
      </w:r>
      <w:r>
        <w:rPr>
          <w:rFonts w:ascii="Arial" w:hAnsi="Arial"/>
          <w:spacing w:val="-4"/>
        </w:rPr>
        <w:t> </w:t>
      </w:r>
      <w:r>
        <w:rPr>
          <w:rFonts w:ascii="Arial" w:hAnsi="Arial"/>
        </w:rPr>
        <w:t>consequence</w:t>
      </w:r>
      <w:r>
        <w:rPr>
          <w:rFonts w:ascii="Arial" w:hAnsi="Arial"/>
          <w:spacing w:val="-4"/>
        </w:rPr>
        <w:t> </w:t>
      </w:r>
      <w:r>
        <w:rPr>
          <w:rFonts w:ascii="Arial" w:hAnsi="Arial"/>
        </w:rPr>
        <w:t>of</w:t>
      </w:r>
      <w:r>
        <w:rPr>
          <w:rFonts w:ascii="Arial" w:hAnsi="Arial"/>
          <w:spacing w:val="-4"/>
        </w:rPr>
        <w:t> </w:t>
      </w:r>
      <w:r>
        <w:rPr>
          <w:rFonts w:ascii="Arial" w:hAnsi="Arial"/>
        </w:rPr>
        <w:t>poverty,</w:t>
      </w:r>
      <w:r>
        <w:rPr>
          <w:rFonts w:ascii="Arial" w:hAnsi="Arial"/>
          <w:spacing w:val="-4"/>
        </w:rPr>
        <w:t> </w:t>
      </w:r>
      <w:r>
        <w:rPr>
          <w:rFonts w:ascii="Arial" w:hAnsi="Arial"/>
        </w:rPr>
        <w:t>not</w:t>
      </w:r>
      <w:r>
        <w:rPr>
          <w:rFonts w:ascii="Arial" w:hAnsi="Arial"/>
          <w:spacing w:val="-4"/>
        </w:rPr>
        <w:t> </w:t>
      </w:r>
      <w:r>
        <w:rPr>
          <w:rFonts w:ascii="Arial" w:hAnsi="Arial"/>
        </w:rPr>
        <w:t>its</w:t>
      </w:r>
      <w:r>
        <w:rPr>
          <w:rFonts w:ascii="Arial" w:hAnsi="Arial"/>
          <w:spacing w:val="-4"/>
        </w:rPr>
        <w:t> </w:t>
      </w:r>
      <w:r>
        <w:rPr>
          <w:rFonts w:ascii="Arial" w:hAnsi="Arial"/>
        </w:rPr>
        <w:t>root</w:t>
      </w:r>
      <w:r>
        <w:rPr>
          <w:rFonts w:ascii="Arial" w:hAnsi="Arial"/>
          <w:spacing w:val="-4"/>
        </w:rPr>
        <w:t> </w:t>
      </w:r>
      <w:r>
        <w:rPr>
          <w:rFonts w:ascii="Arial" w:hAnsi="Arial"/>
        </w:rPr>
        <w:t>cause.</w:t>
      </w:r>
      <w:r>
        <w:rPr>
          <w:rFonts w:ascii="Arial" w:hAnsi="Arial"/>
          <w:spacing w:val="-4"/>
        </w:rPr>
        <w:t> </w:t>
      </w:r>
      <w:r>
        <w:rPr>
          <w:rFonts w:ascii="Arial" w:hAnsi="Arial"/>
        </w:rPr>
        <w:t>Many of our clients are forced to confront agonizing decisions daily, torn between meeting their basic nutritional needs, paying rent, or addressing their health requirements. It’s a precarious balance that can lead to perilous choices and disparate outcomes.</w:t>
      </w:r>
    </w:p>
    <w:p>
      <w:pPr>
        <w:pStyle w:val="BodyText"/>
        <w:spacing w:before="43"/>
        <w:rPr>
          <w:rFonts w:ascii="Arial"/>
        </w:rPr>
      </w:pPr>
    </w:p>
    <w:p>
      <w:pPr>
        <w:pStyle w:val="BodyText"/>
        <w:spacing w:line="285" w:lineRule="auto"/>
        <w:ind w:left="820" w:right="1349"/>
        <w:rPr>
          <w:rFonts w:ascii="Arial"/>
        </w:rPr>
      </w:pPr>
      <w:r>
        <w:rPr>
          <w:rFonts w:ascii="Arial"/>
        </w:rPr>
        <w:t>Understanding</w:t>
      </w:r>
      <w:r>
        <w:rPr>
          <w:rFonts w:ascii="Arial"/>
          <w:spacing w:val="-7"/>
        </w:rPr>
        <w:t> </w:t>
      </w:r>
      <w:r>
        <w:rPr>
          <w:rFonts w:ascii="Arial"/>
        </w:rPr>
        <w:t>the</w:t>
      </w:r>
      <w:r>
        <w:rPr>
          <w:rFonts w:ascii="Arial"/>
          <w:spacing w:val="-7"/>
        </w:rPr>
        <w:t> </w:t>
      </w:r>
      <w:r>
        <w:rPr>
          <w:rFonts w:ascii="Arial"/>
        </w:rPr>
        <w:t>interconnection</w:t>
      </w:r>
      <w:r>
        <w:rPr>
          <w:rFonts w:ascii="Arial"/>
          <w:spacing w:val="-7"/>
        </w:rPr>
        <w:t> </w:t>
      </w:r>
      <w:r>
        <w:rPr>
          <w:rFonts w:ascii="Arial"/>
        </w:rPr>
        <w:t>between</w:t>
      </w:r>
      <w:r>
        <w:rPr>
          <w:rFonts w:ascii="Arial"/>
          <w:spacing w:val="-7"/>
        </w:rPr>
        <w:t> </w:t>
      </w:r>
      <w:r>
        <w:rPr>
          <w:rFonts w:ascii="Arial"/>
        </w:rPr>
        <w:t>food</w:t>
      </w:r>
      <w:r>
        <w:rPr>
          <w:rFonts w:ascii="Arial"/>
          <w:spacing w:val="-7"/>
        </w:rPr>
        <w:t> </w:t>
      </w:r>
      <w:r>
        <w:rPr>
          <w:rFonts w:ascii="Arial"/>
        </w:rPr>
        <w:t>insecurity,</w:t>
      </w:r>
      <w:r>
        <w:rPr>
          <w:rFonts w:ascii="Arial"/>
          <w:spacing w:val="-7"/>
        </w:rPr>
        <w:t> </w:t>
      </w:r>
      <w:r>
        <w:rPr>
          <w:rFonts w:ascii="Arial"/>
        </w:rPr>
        <w:t>healthcare,</w:t>
      </w:r>
      <w:r>
        <w:rPr>
          <w:rFonts w:ascii="Arial"/>
          <w:spacing w:val="-7"/>
        </w:rPr>
        <w:t> </w:t>
      </w:r>
      <w:r>
        <w:rPr>
          <w:rFonts w:ascii="Arial"/>
        </w:rPr>
        <w:t>and</w:t>
      </w:r>
      <w:r>
        <w:rPr>
          <w:rFonts w:ascii="Arial"/>
          <w:spacing w:val="-7"/>
        </w:rPr>
        <w:t> </w:t>
      </w:r>
      <w:r>
        <w:rPr>
          <w:rFonts w:ascii="Arial"/>
        </w:rPr>
        <w:t>housing,</w:t>
      </w:r>
      <w:r>
        <w:rPr>
          <w:rFonts w:ascii="Arial"/>
          <w:spacing w:val="-7"/>
        </w:rPr>
        <w:t> </w:t>
      </w:r>
      <w:r>
        <w:rPr>
          <w:rFonts w:ascii="Arial"/>
        </w:rPr>
        <w:t>we</w:t>
      </w:r>
      <w:r>
        <w:rPr>
          <w:rFonts w:ascii="Arial"/>
          <w:spacing w:val="-7"/>
        </w:rPr>
        <w:t> </w:t>
      </w:r>
      <w:r>
        <w:rPr>
          <w:rFonts w:ascii="Arial"/>
        </w:rPr>
        <w:t>firmly advocate for the amendments outlined in the proposed 1115 demonstration waiver. These changes are pivotal in serving our most vulnerable residents. Specifically, we stand in full support of:</w:t>
      </w:r>
    </w:p>
    <w:p>
      <w:pPr>
        <w:pStyle w:val="BodyText"/>
        <w:spacing w:before="43"/>
        <w:rPr>
          <w:rFonts w:ascii="Arial"/>
        </w:rPr>
      </w:pPr>
    </w:p>
    <w:p>
      <w:pPr>
        <w:pStyle w:val="ListParagraph"/>
        <w:numPr>
          <w:ilvl w:val="0"/>
          <w:numId w:val="1"/>
        </w:numPr>
        <w:tabs>
          <w:tab w:pos="1540" w:val="left" w:leader="none"/>
        </w:tabs>
        <w:spacing w:line="285" w:lineRule="auto" w:before="0" w:after="0"/>
        <w:ind w:left="1540" w:right="1654" w:hanging="360"/>
        <w:jc w:val="left"/>
        <w:rPr>
          <w:rFonts w:ascii="Arial" w:hAnsi="Arial"/>
          <w:sz w:val="22"/>
        </w:rPr>
      </w:pPr>
      <w:r>
        <w:rPr>
          <w:rFonts w:ascii="Arial" w:hAnsi="Arial"/>
          <w:sz w:val="22"/>
        </w:rPr>
        <w:t>Raising the income limit for Health Connector subsidies and the Medicare Savings Program</w:t>
      </w:r>
      <w:r>
        <w:rPr>
          <w:rFonts w:ascii="Arial" w:hAnsi="Arial"/>
          <w:spacing w:val="-4"/>
          <w:sz w:val="22"/>
        </w:rPr>
        <w:t> </w:t>
      </w:r>
      <w:r>
        <w:rPr>
          <w:rFonts w:ascii="Arial" w:hAnsi="Arial"/>
          <w:sz w:val="22"/>
        </w:rPr>
        <w:t>to</w:t>
      </w:r>
      <w:r>
        <w:rPr>
          <w:rFonts w:ascii="Arial" w:hAnsi="Arial"/>
          <w:spacing w:val="-4"/>
          <w:sz w:val="22"/>
        </w:rPr>
        <w:t> </w:t>
      </w:r>
      <w:r>
        <w:rPr>
          <w:rFonts w:ascii="Arial" w:hAnsi="Arial"/>
          <w:sz w:val="22"/>
        </w:rPr>
        <w:t>encompass</w:t>
      </w:r>
      <w:r>
        <w:rPr>
          <w:rFonts w:ascii="Arial" w:hAnsi="Arial"/>
          <w:spacing w:val="-4"/>
          <w:sz w:val="22"/>
        </w:rPr>
        <w:t> </w:t>
      </w:r>
      <w:r>
        <w:rPr>
          <w:rFonts w:ascii="Arial" w:hAnsi="Arial"/>
          <w:sz w:val="22"/>
        </w:rPr>
        <w:t>a</w:t>
      </w:r>
      <w:r>
        <w:rPr>
          <w:rFonts w:ascii="Arial" w:hAnsi="Arial"/>
          <w:spacing w:val="-4"/>
          <w:sz w:val="22"/>
        </w:rPr>
        <w:t> </w:t>
      </w:r>
      <w:r>
        <w:rPr>
          <w:rFonts w:ascii="Arial" w:hAnsi="Arial"/>
          <w:sz w:val="22"/>
        </w:rPr>
        <w:t>larger</w:t>
      </w:r>
      <w:r>
        <w:rPr>
          <w:rFonts w:ascii="Arial" w:hAnsi="Arial"/>
          <w:spacing w:val="-4"/>
          <w:sz w:val="22"/>
        </w:rPr>
        <w:t> </w:t>
      </w:r>
      <w:r>
        <w:rPr>
          <w:rFonts w:ascii="Arial" w:hAnsi="Arial"/>
          <w:sz w:val="22"/>
        </w:rPr>
        <w:t>number</w:t>
      </w:r>
      <w:r>
        <w:rPr>
          <w:rFonts w:ascii="Arial" w:hAnsi="Arial"/>
          <w:spacing w:val="-4"/>
          <w:sz w:val="22"/>
        </w:rPr>
        <w:t> </w:t>
      </w:r>
      <w:r>
        <w:rPr>
          <w:rFonts w:ascii="Arial" w:hAnsi="Arial"/>
          <w:sz w:val="22"/>
        </w:rPr>
        <w:t>of</w:t>
      </w:r>
      <w:r>
        <w:rPr>
          <w:rFonts w:ascii="Arial" w:hAnsi="Arial"/>
          <w:spacing w:val="-4"/>
          <w:sz w:val="22"/>
        </w:rPr>
        <w:t> </w:t>
      </w:r>
      <w:r>
        <w:rPr>
          <w:rFonts w:ascii="Arial" w:hAnsi="Arial"/>
          <w:sz w:val="22"/>
        </w:rPr>
        <w:t>residents,</w:t>
      </w:r>
      <w:r>
        <w:rPr>
          <w:rFonts w:ascii="Arial" w:hAnsi="Arial"/>
          <w:spacing w:val="-4"/>
          <w:sz w:val="22"/>
        </w:rPr>
        <w:t> </w:t>
      </w:r>
      <w:r>
        <w:rPr>
          <w:rFonts w:ascii="Arial" w:hAnsi="Arial"/>
          <w:sz w:val="22"/>
        </w:rPr>
        <w:t>ensuring</w:t>
      </w:r>
      <w:r>
        <w:rPr>
          <w:rFonts w:ascii="Arial" w:hAnsi="Arial"/>
          <w:spacing w:val="-4"/>
          <w:sz w:val="22"/>
        </w:rPr>
        <w:t> </w:t>
      </w:r>
      <w:r>
        <w:rPr>
          <w:rFonts w:ascii="Arial" w:hAnsi="Arial"/>
          <w:sz w:val="22"/>
        </w:rPr>
        <w:t>wider</w:t>
      </w:r>
      <w:r>
        <w:rPr>
          <w:rFonts w:ascii="Arial" w:hAnsi="Arial"/>
          <w:spacing w:val="-4"/>
          <w:sz w:val="22"/>
        </w:rPr>
        <w:t> </w:t>
      </w:r>
      <w:r>
        <w:rPr>
          <w:rFonts w:ascii="Arial" w:hAnsi="Arial"/>
          <w:sz w:val="22"/>
        </w:rPr>
        <w:t>access</w:t>
      </w:r>
      <w:r>
        <w:rPr>
          <w:rFonts w:ascii="Arial" w:hAnsi="Arial"/>
          <w:spacing w:val="-4"/>
          <w:sz w:val="22"/>
        </w:rPr>
        <w:t> </w:t>
      </w:r>
      <w:r>
        <w:rPr>
          <w:rFonts w:ascii="Arial" w:hAnsi="Arial"/>
          <w:sz w:val="22"/>
        </w:rPr>
        <w:t>to</w:t>
      </w:r>
      <w:r>
        <w:rPr>
          <w:rFonts w:ascii="Arial" w:hAnsi="Arial"/>
          <w:spacing w:val="-4"/>
          <w:sz w:val="22"/>
        </w:rPr>
        <w:t> </w:t>
      </w:r>
      <w:r>
        <w:rPr>
          <w:rFonts w:ascii="Arial" w:hAnsi="Arial"/>
          <w:sz w:val="22"/>
        </w:rPr>
        <w:t>these crucial programs.</w:t>
      </w:r>
    </w:p>
    <w:p>
      <w:pPr>
        <w:pStyle w:val="ListParagraph"/>
        <w:numPr>
          <w:ilvl w:val="0"/>
          <w:numId w:val="1"/>
        </w:numPr>
        <w:tabs>
          <w:tab w:pos="1540" w:val="left" w:leader="none"/>
        </w:tabs>
        <w:spacing w:line="285" w:lineRule="auto" w:before="0" w:after="0"/>
        <w:ind w:left="1540" w:right="1850" w:hanging="360"/>
        <w:jc w:val="left"/>
        <w:rPr>
          <w:rFonts w:ascii="Arial" w:hAnsi="Arial"/>
          <w:sz w:val="22"/>
        </w:rPr>
      </w:pPr>
      <w:r>
        <w:rPr>
          <w:rFonts w:ascii="Arial" w:hAnsi="Arial"/>
          <w:sz w:val="22"/>
        </w:rPr>
        <w:t>Eliminating</w:t>
      </w:r>
      <w:r>
        <w:rPr>
          <w:rFonts w:ascii="Arial" w:hAnsi="Arial"/>
          <w:spacing w:val="-4"/>
          <w:sz w:val="22"/>
        </w:rPr>
        <w:t> </w:t>
      </w:r>
      <w:r>
        <w:rPr>
          <w:rFonts w:ascii="Arial" w:hAnsi="Arial"/>
          <w:sz w:val="22"/>
        </w:rPr>
        <w:t>the</w:t>
      </w:r>
      <w:r>
        <w:rPr>
          <w:rFonts w:ascii="Arial" w:hAnsi="Arial"/>
          <w:spacing w:val="-4"/>
          <w:sz w:val="22"/>
        </w:rPr>
        <w:t> </w:t>
      </w:r>
      <w:r>
        <w:rPr>
          <w:rFonts w:ascii="Arial" w:hAnsi="Arial"/>
          <w:sz w:val="22"/>
        </w:rPr>
        <w:t>waiver</w:t>
      </w:r>
      <w:r>
        <w:rPr>
          <w:rFonts w:ascii="Arial" w:hAnsi="Arial"/>
          <w:spacing w:val="-4"/>
          <w:sz w:val="22"/>
        </w:rPr>
        <w:t> </w:t>
      </w:r>
      <w:r>
        <w:rPr>
          <w:rFonts w:ascii="Arial" w:hAnsi="Arial"/>
          <w:sz w:val="22"/>
        </w:rPr>
        <w:t>of</w:t>
      </w:r>
      <w:r>
        <w:rPr>
          <w:rFonts w:ascii="Arial" w:hAnsi="Arial"/>
          <w:spacing w:val="-4"/>
          <w:sz w:val="22"/>
        </w:rPr>
        <w:t> </w:t>
      </w:r>
      <w:r>
        <w:rPr>
          <w:rFonts w:ascii="Arial" w:hAnsi="Arial"/>
          <w:sz w:val="22"/>
        </w:rPr>
        <w:t>three</w:t>
      </w:r>
      <w:r>
        <w:rPr>
          <w:rFonts w:ascii="Arial" w:hAnsi="Arial"/>
          <w:spacing w:val="-4"/>
          <w:sz w:val="22"/>
        </w:rPr>
        <w:t> </w:t>
      </w:r>
      <w:r>
        <w:rPr>
          <w:rFonts w:ascii="Arial" w:hAnsi="Arial"/>
          <w:sz w:val="22"/>
        </w:rPr>
        <w:t>months</w:t>
      </w:r>
      <w:r>
        <w:rPr>
          <w:rFonts w:ascii="Arial" w:hAnsi="Arial"/>
          <w:spacing w:val="-4"/>
          <w:sz w:val="22"/>
        </w:rPr>
        <w:t> </w:t>
      </w:r>
      <w:r>
        <w:rPr>
          <w:rFonts w:ascii="Arial" w:hAnsi="Arial"/>
          <w:sz w:val="22"/>
        </w:rPr>
        <w:t>retroactive</w:t>
      </w:r>
      <w:r>
        <w:rPr>
          <w:rFonts w:ascii="Arial" w:hAnsi="Arial"/>
          <w:spacing w:val="-4"/>
          <w:sz w:val="22"/>
        </w:rPr>
        <w:t> </w:t>
      </w:r>
      <w:r>
        <w:rPr>
          <w:rFonts w:ascii="Arial" w:hAnsi="Arial"/>
          <w:sz w:val="22"/>
        </w:rPr>
        <w:t>eligibility</w:t>
      </w:r>
      <w:r>
        <w:rPr>
          <w:rFonts w:ascii="Arial" w:hAnsi="Arial"/>
          <w:spacing w:val="-4"/>
          <w:sz w:val="22"/>
        </w:rPr>
        <w:t> </w:t>
      </w:r>
      <w:r>
        <w:rPr>
          <w:rFonts w:ascii="Arial" w:hAnsi="Arial"/>
          <w:sz w:val="22"/>
        </w:rPr>
        <w:t>to</w:t>
      </w:r>
      <w:r>
        <w:rPr>
          <w:rFonts w:ascii="Arial" w:hAnsi="Arial"/>
          <w:spacing w:val="-4"/>
          <w:sz w:val="22"/>
        </w:rPr>
        <w:t> </w:t>
      </w:r>
      <w:r>
        <w:rPr>
          <w:rFonts w:ascii="Arial" w:hAnsi="Arial"/>
          <w:sz w:val="22"/>
        </w:rPr>
        <w:t>include</w:t>
      </w:r>
      <w:r>
        <w:rPr>
          <w:rFonts w:ascii="Arial" w:hAnsi="Arial"/>
          <w:spacing w:val="-4"/>
          <w:sz w:val="22"/>
        </w:rPr>
        <w:t> </w:t>
      </w:r>
      <w:r>
        <w:rPr>
          <w:rFonts w:ascii="Arial" w:hAnsi="Arial"/>
          <w:sz w:val="22"/>
        </w:rPr>
        <w:t>all</w:t>
      </w:r>
      <w:r>
        <w:rPr>
          <w:rFonts w:ascii="Arial" w:hAnsi="Arial"/>
          <w:spacing w:val="-4"/>
          <w:sz w:val="22"/>
        </w:rPr>
        <w:t> </w:t>
      </w:r>
      <w:r>
        <w:rPr>
          <w:rFonts w:ascii="Arial" w:hAnsi="Arial"/>
          <w:sz w:val="22"/>
        </w:rPr>
        <w:t>members, ensuring no one is left behind.</w:t>
      </w:r>
    </w:p>
    <w:p>
      <w:pPr>
        <w:pStyle w:val="ListParagraph"/>
        <w:numPr>
          <w:ilvl w:val="0"/>
          <w:numId w:val="1"/>
        </w:numPr>
        <w:tabs>
          <w:tab w:pos="1539" w:val="left" w:leader="none"/>
        </w:tabs>
        <w:spacing w:line="251" w:lineRule="exact" w:before="0" w:after="0"/>
        <w:ind w:left="1539" w:right="0" w:hanging="359"/>
        <w:jc w:val="left"/>
        <w:rPr>
          <w:rFonts w:ascii="Arial" w:hAnsi="Arial"/>
          <w:sz w:val="22"/>
        </w:rPr>
      </w:pPr>
      <w:r>
        <w:rPr>
          <w:rFonts w:ascii="Arial" w:hAnsi="Arial"/>
          <w:sz w:val="22"/>
        </w:rPr>
        <w:t>Securing</w:t>
      </w:r>
      <w:r>
        <w:rPr>
          <w:rFonts w:ascii="Arial" w:hAnsi="Arial"/>
          <w:spacing w:val="-9"/>
          <w:sz w:val="22"/>
        </w:rPr>
        <w:t> </w:t>
      </w:r>
      <w:r>
        <w:rPr>
          <w:rFonts w:ascii="Arial" w:hAnsi="Arial"/>
          <w:sz w:val="22"/>
        </w:rPr>
        <w:t>pre-release</w:t>
      </w:r>
      <w:r>
        <w:rPr>
          <w:rFonts w:ascii="Arial" w:hAnsi="Arial"/>
          <w:spacing w:val="-7"/>
          <w:sz w:val="22"/>
        </w:rPr>
        <w:t> </w:t>
      </w:r>
      <w:r>
        <w:rPr>
          <w:rFonts w:ascii="Arial" w:hAnsi="Arial"/>
          <w:sz w:val="22"/>
        </w:rPr>
        <w:t>access</w:t>
      </w:r>
      <w:r>
        <w:rPr>
          <w:rFonts w:ascii="Arial" w:hAnsi="Arial"/>
          <w:spacing w:val="-7"/>
          <w:sz w:val="22"/>
        </w:rPr>
        <w:t> </w:t>
      </w:r>
      <w:r>
        <w:rPr>
          <w:rFonts w:ascii="Arial" w:hAnsi="Arial"/>
          <w:sz w:val="22"/>
        </w:rPr>
        <w:t>to</w:t>
      </w:r>
      <w:r>
        <w:rPr>
          <w:rFonts w:ascii="Arial" w:hAnsi="Arial"/>
          <w:spacing w:val="-7"/>
          <w:sz w:val="22"/>
        </w:rPr>
        <w:t> </w:t>
      </w:r>
      <w:r>
        <w:rPr>
          <w:rFonts w:ascii="Arial" w:hAnsi="Arial"/>
          <w:sz w:val="22"/>
        </w:rPr>
        <w:t>critical</w:t>
      </w:r>
      <w:r>
        <w:rPr>
          <w:rFonts w:ascii="Arial" w:hAnsi="Arial"/>
          <w:spacing w:val="-7"/>
          <w:sz w:val="22"/>
        </w:rPr>
        <w:t> </w:t>
      </w:r>
      <w:r>
        <w:rPr>
          <w:rFonts w:ascii="Arial" w:hAnsi="Arial"/>
          <w:sz w:val="22"/>
        </w:rPr>
        <w:t>healthcare</w:t>
      </w:r>
      <w:r>
        <w:rPr>
          <w:rFonts w:ascii="Arial" w:hAnsi="Arial"/>
          <w:spacing w:val="-7"/>
          <w:sz w:val="22"/>
        </w:rPr>
        <w:t> </w:t>
      </w:r>
      <w:r>
        <w:rPr>
          <w:rFonts w:ascii="Arial" w:hAnsi="Arial"/>
          <w:sz w:val="22"/>
        </w:rPr>
        <w:t>needs</w:t>
      </w:r>
      <w:r>
        <w:rPr>
          <w:rFonts w:ascii="Arial" w:hAnsi="Arial"/>
          <w:spacing w:val="-7"/>
          <w:sz w:val="22"/>
        </w:rPr>
        <w:t> </w:t>
      </w:r>
      <w:r>
        <w:rPr>
          <w:rFonts w:ascii="Arial" w:hAnsi="Arial"/>
          <w:sz w:val="22"/>
        </w:rPr>
        <w:t>for</w:t>
      </w:r>
      <w:r>
        <w:rPr>
          <w:rFonts w:ascii="Arial" w:hAnsi="Arial"/>
          <w:spacing w:val="-7"/>
          <w:sz w:val="22"/>
        </w:rPr>
        <w:t> </w:t>
      </w:r>
      <w:r>
        <w:rPr>
          <w:rFonts w:ascii="Arial" w:hAnsi="Arial"/>
          <w:sz w:val="22"/>
        </w:rPr>
        <w:t>returning</w:t>
      </w:r>
      <w:r>
        <w:rPr>
          <w:rFonts w:ascii="Arial" w:hAnsi="Arial"/>
          <w:spacing w:val="-6"/>
          <w:sz w:val="22"/>
        </w:rPr>
        <w:t> </w:t>
      </w:r>
      <w:r>
        <w:rPr>
          <w:rFonts w:ascii="Arial" w:hAnsi="Arial"/>
          <w:spacing w:val="-2"/>
          <w:sz w:val="22"/>
        </w:rPr>
        <w:t>residents.</w:t>
      </w:r>
    </w:p>
    <w:p>
      <w:pPr>
        <w:spacing w:after="0" w:line="251" w:lineRule="exact"/>
        <w:jc w:val="left"/>
        <w:rPr>
          <w:rFonts w:ascii="Arial" w:hAnsi="Arial"/>
          <w:sz w:val="22"/>
        </w:rPr>
        <w:sectPr>
          <w:pgSz w:w="12240" w:h="15840"/>
          <w:pgMar w:top="740" w:bottom="280" w:left="620" w:right="200"/>
        </w:sectPr>
      </w:pPr>
    </w:p>
    <w:p>
      <w:pPr>
        <w:pStyle w:val="BodyText"/>
        <w:ind w:left="2905"/>
        <w:rPr>
          <w:rFonts w:ascii="Arial"/>
          <w:sz w:val="20"/>
        </w:rPr>
      </w:pPr>
      <w:r>
        <w:rPr>
          <w:rFonts w:ascii="Arial"/>
          <w:sz w:val="20"/>
        </w:rPr>
        <w:drawing>
          <wp:inline distT="0" distB="0" distL="0" distR="0">
            <wp:extent cx="3303282" cy="906970"/>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3303282" cy="906970"/>
                    </a:xfrm>
                    <a:prstGeom prst="rect">
                      <a:avLst/>
                    </a:prstGeom>
                  </pic:spPr>
                </pic:pic>
              </a:graphicData>
            </a:graphic>
          </wp:inline>
        </w:drawing>
      </w:r>
      <w:r>
        <w:rPr>
          <w:rFonts w:ascii="Arial"/>
          <w:sz w:val="20"/>
        </w:rPr>
      </w:r>
    </w:p>
    <w:p>
      <w:pPr>
        <w:pStyle w:val="BodyText"/>
        <w:rPr>
          <w:rFonts w:ascii="Arial"/>
        </w:rPr>
      </w:pPr>
    </w:p>
    <w:p>
      <w:pPr>
        <w:pStyle w:val="BodyText"/>
        <w:rPr>
          <w:rFonts w:ascii="Arial"/>
        </w:rPr>
      </w:pPr>
    </w:p>
    <w:p>
      <w:pPr>
        <w:pStyle w:val="BodyText"/>
        <w:spacing w:before="241"/>
        <w:rPr>
          <w:rFonts w:ascii="Arial"/>
        </w:rPr>
      </w:pPr>
    </w:p>
    <w:p>
      <w:pPr>
        <w:spacing w:line="285" w:lineRule="auto" w:before="1"/>
        <w:ind w:left="820" w:right="1247" w:firstLine="0"/>
        <w:jc w:val="left"/>
        <w:rPr>
          <w:rFonts w:ascii="Arial"/>
          <w:sz w:val="22"/>
        </w:rPr>
      </w:pPr>
      <w:r>
        <w:rPr>
          <w:rFonts w:ascii="Arial"/>
          <w:sz w:val="22"/>
        </w:rPr>
        <w:t>Furthermore, we are submitting our unequivocal support for </w:t>
      </w:r>
      <w:r>
        <w:rPr>
          <w:rFonts w:ascii="Arial"/>
          <w:b/>
          <w:i/>
          <w:sz w:val="22"/>
        </w:rPr>
        <w:t>providing 12 months continuous</w:t>
      </w:r>
      <w:r>
        <w:rPr>
          <w:rFonts w:ascii="Arial"/>
          <w:b/>
          <w:i/>
          <w:sz w:val="22"/>
        </w:rPr>
        <w:t> eligibility, and six months temporary housing assistance and related support for our</w:t>
      </w:r>
      <w:r>
        <w:rPr>
          <w:rFonts w:ascii="Arial"/>
          <w:b/>
          <w:i/>
          <w:sz w:val="22"/>
        </w:rPr>
        <w:t> most</w:t>
      </w:r>
      <w:r>
        <w:rPr>
          <w:rFonts w:ascii="Arial"/>
          <w:b/>
          <w:i/>
          <w:spacing w:val="-4"/>
          <w:sz w:val="22"/>
        </w:rPr>
        <w:t> </w:t>
      </w:r>
      <w:r>
        <w:rPr>
          <w:rFonts w:ascii="Arial"/>
          <w:b/>
          <w:i/>
          <w:sz w:val="22"/>
        </w:rPr>
        <w:t>at</w:t>
      </w:r>
      <w:r>
        <w:rPr>
          <w:rFonts w:ascii="Arial"/>
          <w:b/>
          <w:i/>
          <w:spacing w:val="-4"/>
          <w:sz w:val="22"/>
        </w:rPr>
        <w:t> </w:t>
      </w:r>
      <w:r>
        <w:rPr>
          <w:rFonts w:ascii="Arial"/>
          <w:b/>
          <w:i/>
          <w:sz w:val="22"/>
        </w:rPr>
        <w:t>risk</w:t>
      </w:r>
      <w:r>
        <w:rPr>
          <w:rFonts w:ascii="Arial"/>
          <w:b/>
          <w:i/>
          <w:spacing w:val="-4"/>
          <w:sz w:val="22"/>
        </w:rPr>
        <w:t> </w:t>
      </w:r>
      <w:r>
        <w:rPr>
          <w:rFonts w:ascii="Arial"/>
          <w:b/>
          <w:i/>
          <w:sz w:val="22"/>
        </w:rPr>
        <w:t>populations</w:t>
      </w:r>
      <w:r>
        <w:rPr>
          <w:rFonts w:ascii="Arial"/>
          <w:b/>
          <w:i/>
          <w:spacing w:val="-4"/>
          <w:sz w:val="22"/>
        </w:rPr>
        <w:t> </w:t>
      </w:r>
      <w:r>
        <w:rPr>
          <w:rFonts w:ascii="Arial"/>
          <w:b/>
          <w:i/>
          <w:sz w:val="22"/>
        </w:rPr>
        <w:t>including</w:t>
      </w:r>
      <w:r>
        <w:rPr>
          <w:rFonts w:ascii="Arial"/>
          <w:b/>
          <w:i/>
          <w:spacing w:val="-4"/>
          <w:sz w:val="22"/>
        </w:rPr>
        <w:t> </w:t>
      </w:r>
      <w:r>
        <w:rPr>
          <w:rFonts w:ascii="Arial"/>
          <w:b/>
          <w:i/>
          <w:sz w:val="22"/>
        </w:rPr>
        <w:t>migrant</w:t>
      </w:r>
      <w:r>
        <w:rPr>
          <w:rFonts w:ascii="Arial"/>
          <w:b/>
          <w:i/>
          <w:spacing w:val="-4"/>
          <w:sz w:val="22"/>
        </w:rPr>
        <w:t> </w:t>
      </w:r>
      <w:r>
        <w:rPr>
          <w:rFonts w:ascii="Arial"/>
          <w:b/>
          <w:i/>
          <w:sz w:val="22"/>
        </w:rPr>
        <w:t>pregnant</w:t>
      </w:r>
      <w:r>
        <w:rPr>
          <w:rFonts w:ascii="Arial"/>
          <w:b/>
          <w:i/>
          <w:spacing w:val="-4"/>
          <w:sz w:val="22"/>
        </w:rPr>
        <w:t> </w:t>
      </w:r>
      <w:r>
        <w:rPr>
          <w:rFonts w:ascii="Arial"/>
          <w:b/>
          <w:i/>
          <w:sz w:val="22"/>
        </w:rPr>
        <w:t>persons</w:t>
      </w:r>
      <w:r>
        <w:rPr>
          <w:rFonts w:ascii="Arial"/>
          <w:b/>
          <w:i/>
          <w:spacing w:val="-4"/>
          <w:sz w:val="22"/>
        </w:rPr>
        <w:t> </w:t>
      </w:r>
      <w:r>
        <w:rPr>
          <w:rFonts w:ascii="Arial"/>
          <w:b/>
          <w:i/>
          <w:sz w:val="22"/>
        </w:rPr>
        <w:t>and</w:t>
      </w:r>
      <w:r>
        <w:rPr>
          <w:rFonts w:ascii="Arial"/>
          <w:b/>
          <w:i/>
          <w:spacing w:val="-4"/>
          <w:sz w:val="22"/>
        </w:rPr>
        <w:t> </w:t>
      </w:r>
      <w:r>
        <w:rPr>
          <w:rFonts w:ascii="Arial"/>
          <w:b/>
          <w:i/>
          <w:sz w:val="22"/>
        </w:rPr>
        <w:t>families</w:t>
      </w:r>
      <w:r>
        <w:rPr>
          <w:rFonts w:ascii="Arial"/>
          <w:b/>
          <w:i/>
          <w:spacing w:val="-4"/>
          <w:sz w:val="22"/>
        </w:rPr>
        <w:t> </w:t>
      </w:r>
      <w:r>
        <w:rPr>
          <w:rFonts w:ascii="Arial"/>
          <w:sz w:val="22"/>
        </w:rPr>
        <w:t>who</w:t>
      </w:r>
      <w:r>
        <w:rPr>
          <w:rFonts w:ascii="Arial"/>
          <w:spacing w:val="-4"/>
          <w:sz w:val="22"/>
        </w:rPr>
        <w:t> </w:t>
      </w:r>
      <w:r>
        <w:rPr>
          <w:rFonts w:ascii="Arial"/>
          <w:sz w:val="22"/>
        </w:rPr>
        <w:t>enroll</w:t>
      </w:r>
      <w:r>
        <w:rPr>
          <w:rFonts w:ascii="Arial"/>
          <w:spacing w:val="-4"/>
          <w:sz w:val="22"/>
        </w:rPr>
        <w:t> </w:t>
      </w:r>
      <w:r>
        <w:rPr>
          <w:rFonts w:ascii="Arial"/>
          <w:sz w:val="22"/>
        </w:rPr>
        <w:t>in</w:t>
      </w:r>
      <w:r>
        <w:rPr>
          <w:rFonts w:ascii="Arial"/>
          <w:spacing w:val="-4"/>
          <w:sz w:val="22"/>
        </w:rPr>
        <w:t> </w:t>
      </w:r>
      <w:r>
        <w:rPr>
          <w:rFonts w:ascii="Arial"/>
          <w:sz w:val="22"/>
        </w:rPr>
        <w:t>the MassHealth program. Access to shelter, healthcare, and other vital services is critical to this population. Without state support, the burden will continue to fall heavily on nonprofits like ours, which face a looming financial cliff as ARPA funds end in 2024 despite a persistent need for our </w:t>
      </w:r>
      <w:r>
        <w:rPr>
          <w:rFonts w:ascii="Arial"/>
          <w:spacing w:val="-2"/>
          <w:sz w:val="22"/>
        </w:rPr>
        <w:t>services.</w:t>
      </w:r>
    </w:p>
    <w:p>
      <w:pPr>
        <w:pStyle w:val="BodyText"/>
        <w:spacing w:before="39"/>
        <w:rPr>
          <w:rFonts w:ascii="Arial"/>
        </w:rPr>
      </w:pPr>
    </w:p>
    <w:p>
      <w:pPr>
        <w:pStyle w:val="BodyText"/>
        <w:spacing w:line="285" w:lineRule="auto"/>
        <w:ind w:left="820" w:right="1349"/>
        <w:rPr>
          <w:rFonts w:ascii="Arial"/>
        </w:rPr>
      </w:pPr>
      <w:r>
        <w:rPr>
          <w:rFonts w:ascii="Arial"/>
        </w:rPr>
        <w:t>We</w:t>
      </w:r>
      <w:r>
        <w:rPr>
          <w:rFonts w:ascii="Arial"/>
          <w:spacing w:val="-4"/>
        </w:rPr>
        <w:t> </w:t>
      </w:r>
      <w:r>
        <w:rPr>
          <w:rFonts w:ascii="Arial"/>
        </w:rPr>
        <w:t>strongly</w:t>
      </w:r>
      <w:r>
        <w:rPr>
          <w:rFonts w:ascii="Arial"/>
          <w:spacing w:val="-4"/>
        </w:rPr>
        <w:t> </w:t>
      </w:r>
      <w:r>
        <w:rPr>
          <w:rFonts w:ascii="Arial"/>
        </w:rPr>
        <w:t>urge</w:t>
      </w:r>
      <w:r>
        <w:rPr>
          <w:rFonts w:ascii="Arial"/>
          <w:spacing w:val="-4"/>
        </w:rPr>
        <w:t> </w:t>
      </w:r>
      <w:r>
        <w:rPr>
          <w:rFonts w:ascii="Arial"/>
        </w:rPr>
        <w:t>the</w:t>
      </w:r>
      <w:r>
        <w:rPr>
          <w:rFonts w:ascii="Arial"/>
          <w:spacing w:val="-4"/>
        </w:rPr>
        <w:t> </w:t>
      </w:r>
      <w:r>
        <w:rPr>
          <w:rFonts w:ascii="Arial"/>
        </w:rPr>
        <w:t>committee</w:t>
      </w:r>
      <w:r>
        <w:rPr>
          <w:rFonts w:ascii="Arial"/>
          <w:spacing w:val="-4"/>
        </w:rPr>
        <w:t> </w:t>
      </w:r>
      <w:r>
        <w:rPr>
          <w:rFonts w:ascii="Arial"/>
        </w:rPr>
        <w:t>to</w:t>
      </w:r>
      <w:r>
        <w:rPr>
          <w:rFonts w:ascii="Arial"/>
          <w:spacing w:val="-4"/>
        </w:rPr>
        <w:t> </w:t>
      </w:r>
      <w:r>
        <w:rPr>
          <w:rFonts w:ascii="Arial"/>
        </w:rPr>
        <w:t>consider</w:t>
      </w:r>
      <w:r>
        <w:rPr>
          <w:rFonts w:ascii="Arial"/>
          <w:spacing w:val="-4"/>
        </w:rPr>
        <w:t> </w:t>
      </w:r>
      <w:r>
        <w:rPr>
          <w:rFonts w:ascii="Arial"/>
        </w:rPr>
        <w:t>and</w:t>
      </w:r>
      <w:r>
        <w:rPr>
          <w:rFonts w:ascii="Arial"/>
          <w:spacing w:val="-4"/>
        </w:rPr>
        <w:t> </w:t>
      </w:r>
      <w:r>
        <w:rPr>
          <w:rFonts w:ascii="Arial"/>
        </w:rPr>
        <w:t>incorporate</w:t>
      </w:r>
      <w:r>
        <w:rPr>
          <w:rFonts w:ascii="Arial"/>
          <w:spacing w:val="-4"/>
        </w:rPr>
        <w:t> </w:t>
      </w:r>
      <w:r>
        <w:rPr>
          <w:rFonts w:ascii="Arial"/>
        </w:rPr>
        <w:t>these</w:t>
      </w:r>
      <w:r>
        <w:rPr>
          <w:rFonts w:ascii="Arial"/>
          <w:spacing w:val="-4"/>
        </w:rPr>
        <w:t> </w:t>
      </w:r>
      <w:r>
        <w:rPr>
          <w:rFonts w:ascii="Arial"/>
        </w:rPr>
        <w:t>critical</w:t>
      </w:r>
      <w:r>
        <w:rPr>
          <w:rFonts w:ascii="Arial"/>
          <w:spacing w:val="-4"/>
        </w:rPr>
        <w:t> </w:t>
      </w:r>
      <w:r>
        <w:rPr>
          <w:rFonts w:ascii="Arial"/>
        </w:rPr>
        <w:t>amendments</w:t>
      </w:r>
      <w:r>
        <w:rPr>
          <w:rFonts w:ascii="Arial"/>
          <w:spacing w:val="-4"/>
        </w:rPr>
        <w:t> </w:t>
      </w:r>
      <w:r>
        <w:rPr>
          <w:rFonts w:ascii="Arial"/>
        </w:rPr>
        <w:t>into</w:t>
      </w:r>
      <w:r>
        <w:rPr>
          <w:rFonts w:ascii="Arial"/>
          <w:spacing w:val="-4"/>
        </w:rPr>
        <w:t> </w:t>
      </w:r>
      <w:r>
        <w:rPr>
          <w:rFonts w:ascii="Arial"/>
        </w:rPr>
        <w:t>the final waiver. It is our collective responsibility to ensure that the most vulnerable among us receive the care, support, and opportunities they deserve.</w:t>
      </w:r>
    </w:p>
    <w:p>
      <w:pPr>
        <w:pStyle w:val="BodyText"/>
        <w:spacing w:before="44"/>
        <w:rPr>
          <w:rFonts w:ascii="Arial"/>
        </w:rPr>
      </w:pPr>
    </w:p>
    <w:p>
      <w:pPr>
        <w:pStyle w:val="BodyText"/>
        <w:spacing w:line="285" w:lineRule="auto"/>
        <w:ind w:left="820" w:right="1349"/>
        <w:rPr>
          <w:rFonts w:ascii="Arial"/>
        </w:rPr>
      </w:pPr>
      <w:r>
        <w:rPr>
          <w:rFonts w:ascii="Arial"/>
        </w:rPr>
        <w:t>Thank you for considering our input and for your dedication to improve the lives of Massachusetts</w:t>
      </w:r>
      <w:r>
        <w:rPr>
          <w:rFonts w:ascii="Arial"/>
          <w:spacing w:val="-4"/>
        </w:rPr>
        <w:t> </w:t>
      </w:r>
      <w:r>
        <w:rPr>
          <w:rFonts w:ascii="Arial"/>
        </w:rPr>
        <w:t>residents,</w:t>
      </w:r>
      <w:r>
        <w:rPr>
          <w:rFonts w:ascii="Arial"/>
          <w:spacing w:val="-4"/>
        </w:rPr>
        <w:t> </w:t>
      </w:r>
      <w:r>
        <w:rPr>
          <w:rFonts w:ascii="Arial"/>
        </w:rPr>
        <w:t>including</w:t>
      </w:r>
      <w:r>
        <w:rPr>
          <w:rFonts w:ascii="Arial"/>
          <w:spacing w:val="-4"/>
        </w:rPr>
        <w:t> </w:t>
      </w:r>
      <w:r>
        <w:rPr>
          <w:rFonts w:ascii="Arial"/>
        </w:rPr>
        <w:t>those</w:t>
      </w:r>
      <w:r>
        <w:rPr>
          <w:rFonts w:ascii="Arial"/>
          <w:spacing w:val="-4"/>
        </w:rPr>
        <w:t> </w:t>
      </w:r>
      <w:r>
        <w:rPr>
          <w:rFonts w:ascii="Arial"/>
        </w:rPr>
        <w:t>who</w:t>
      </w:r>
      <w:r>
        <w:rPr>
          <w:rFonts w:ascii="Arial"/>
          <w:spacing w:val="-4"/>
        </w:rPr>
        <w:t> </w:t>
      </w:r>
      <w:r>
        <w:rPr>
          <w:rFonts w:ascii="Arial"/>
        </w:rPr>
        <w:t>have</w:t>
      </w:r>
      <w:r>
        <w:rPr>
          <w:rFonts w:ascii="Arial"/>
          <w:spacing w:val="-4"/>
        </w:rPr>
        <w:t> </w:t>
      </w:r>
      <w:r>
        <w:rPr>
          <w:rFonts w:ascii="Arial"/>
        </w:rPr>
        <w:t>newly</w:t>
      </w:r>
      <w:r>
        <w:rPr>
          <w:rFonts w:ascii="Arial"/>
          <w:spacing w:val="-4"/>
        </w:rPr>
        <w:t> </w:t>
      </w:r>
      <w:r>
        <w:rPr>
          <w:rFonts w:ascii="Arial"/>
        </w:rPr>
        <w:t>arrived.</w:t>
      </w:r>
      <w:r>
        <w:rPr>
          <w:rFonts w:ascii="Arial"/>
          <w:spacing w:val="-4"/>
        </w:rPr>
        <w:t> </w:t>
      </w:r>
      <w:r>
        <w:rPr>
          <w:rFonts w:ascii="Arial"/>
        </w:rPr>
        <w:t>If</w:t>
      </w:r>
      <w:r>
        <w:rPr>
          <w:rFonts w:ascii="Arial"/>
          <w:spacing w:val="-4"/>
        </w:rPr>
        <w:t> </w:t>
      </w:r>
      <w:r>
        <w:rPr>
          <w:rFonts w:ascii="Arial"/>
        </w:rPr>
        <w:t>you</w:t>
      </w:r>
      <w:r>
        <w:rPr>
          <w:rFonts w:ascii="Arial"/>
          <w:spacing w:val="-4"/>
        </w:rPr>
        <w:t> </w:t>
      </w:r>
      <w:r>
        <w:rPr>
          <w:rFonts w:ascii="Arial"/>
        </w:rPr>
        <w:t>have</w:t>
      </w:r>
      <w:r>
        <w:rPr>
          <w:rFonts w:ascii="Arial"/>
          <w:spacing w:val="-4"/>
        </w:rPr>
        <w:t> </w:t>
      </w:r>
      <w:r>
        <w:rPr>
          <w:rFonts w:ascii="Arial"/>
        </w:rPr>
        <w:t>any</w:t>
      </w:r>
      <w:r>
        <w:rPr>
          <w:rFonts w:ascii="Arial"/>
          <w:spacing w:val="-4"/>
        </w:rPr>
        <w:t> </w:t>
      </w:r>
      <w:r>
        <w:rPr>
          <w:rFonts w:ascii="Arial"/>
        </w:rPr>
        <w:t>questions regarding our comments, please feel free to contact me.</w:t>
      </w:r>
    </w:p>
    <w:p>
      <w:pPr>
        <w:pStyle w:val="BodyText"/>
        <w:spacing w:before="44"/>
        <w:rPr>
          <w:rFonts w:ascii="Arial"/>
        </w:rPr>
      </w:pPr>
    </w:p>
    <w:p>
      <w:pPr>
        <w:pStyle w:val="BodyText"/>
        <w:ind w:left="820"/>
        <w:rPr>
          <w:rFonts w:ascii="Arial"/>
        </w:rPr>
      </w:pPr>
      <w:r>
        <w:rPr>
          <w:rFonts w:ascii="Arial"/>
          <w:spacing w:val="-2"/>
        </w:rPr>
        <w:t>Sincerely,</w:t>
      </w:r>
    </w:p>
    <w:p>
      <w:pPr>
        <w:pStyle w:val="BodyText"/>
        <w:spacing w:before="118"/>
        <w:rPr>
          <w:rFonts w:ascii="Arial"/>
          <w:sz w:val="20"/>
        </w:rPr>
      </w:pPr>
      <w:r>
        <w:rPr/>
        <w:drawing>
          <wp:anchor distT="0" distB="0" distL="0" distR="0" allowOverlap="1" layoutInCell="1" locked="0" behindDoc="1" simplePos="0" relativeHeight="487588864">
            <wp:simplePos x="0" y="0"/>
            <wp:positionH relativeFrom="page">
              <wp:posOffset>933450</wp:posOffset>
            </wp:positionH>
            <wp:positionV relativeFrom="paragraph">
              <wp:posOffset>236583</wp:posOffset>
            </wp:positionV>
            <wp:extent cx="2356217" cy="984123"/>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2356217" cy="984123"/>
                    </a:xfrm>
                    <a:prstGeom prst="rect">
                      <a:avLst/>
                    </a:prstGeom>
                  </pic:spPr>
                </pic:pic>
              </a:graphicData>
            </a:graphic>
          </wp:anchor>
        </w:drawing>
      </w:r>
    </w:p>
    <w:p>
      <w:pPr>
        <w:pStyle w:val="BodyText"/>
        <w:spacing w:before="105"/>
        <w:ind w:left="820"/>
        <w:rPr>
          <w:rFonts w:ascii="Arial"/>
        </w:rPr>
      </w:pPr>
      <w:r>
        <w:rPr>
          <w:rFonts w:ascii="Arial"/>
        </w:rPr>
        <w:t>Jessica</w:t>
      </w:r>
      <w:r>
        <w:rPr>
          <w:rFonts w:ascii="Arial"/>
          <w:spacing w:val="-7"/>
        </w:rPr>
        <w:t> </w:t>
      </w:r>
      <w:r>
        <w:rPr>
          <w:rFonts w:ascii="Arial"/>
          <w:spacing w:val="-2"/>
        </w:rPr>
        <w:t>Cantin</w:t>
      </w:r>
    </w:p>
    <w:p>
      <w:pPr>
        <w:pStyle w:val="BodyText"/>
        <w:spacing w:line="285" w:lineRule="auto" w:before="47"/>
        <w:ind w:left="820" w:right="7196"/>
        <w:rPr>
          <w:rFonts w:ascii="Arial"/>
        </w:rPr>
      </w:pPr>
      <w:r>
        <w:rPr>
          <w:rFonts w:ascii="Arial"/>
        </w:rPr>
        <w:t>Chief Executive Officer </w:t>
      </w:r>
      <w:hyperlink r:id="rId9">
        <w:r>
          <w:rPr>
            <w:rFonts w:ascii="Arial"/>
            <w:spacing w:val="-2"/>
          </w:rPr>
          <w:t>jcantin@foodforfree.org</w:t>
        </w:r>
      </w:hyperlink>
    </w:p>
    <w:p>
      <w:pPr>
        <w:spacing w:after="0" w:line="285" w:lineRule="auto"/>
        <w:rPr>
          <w:rFonts w:ascii="Arial"/>
        </w:rPr>
        <w:sectPr>
          <w:pgSz w:w="12240" w:h="15840"/>
          <w:pgMar w:top="740" w:bottom="280" w:left="620" w:right="200"/>
        </w:sectPr>
      </w:pPr>
    </w:p>
    <w:p>
      <w:pPr>
        <w:pStyle w:val="BodyText"/>
        <w:ind w:left="100"/>
        <w:rPr>
          <w:rFonts w:ascii="Arial"/>
          <w:sz w:val="20"/>
        </w:rPr>
      </w:pPr>
      <w:r>
        <w:rPr/>
        <w:drawing>
          <wp:anchor distT="0" distB="0" distL="0" distR="0" allowOverlap="1" layoutInCell="1" locked="0" behindDoc="0" simplePos="0" relativeHeight="15730176">
            <wp:simplePos x="0" y="0"/>
            <wp:positionH relativeFrom="page">
              <wp:posOffset>0</wp:posOffset>
            </wp:positionH>
            <wp:positionV relativeFrom="page">
              <wp:posOffset>9030262</wp:posOffset>
            </wp:positionV>
            <wp:extent cx="7772400" cy="1028137"/>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7772400" cy="1028137"/>
                    </a:xfrm>
                    <a:prstGeom prst="rect">
                      <a:avLst/>
                    </a:prstGeom>
                  </pic:spPr>
                </pic:pic>
              </a:graphicData>
            </a:graphic>
          </wp:anchor>
        </w:drawing>
      </w:r>
      <w:r>
        <w:rPr>
          <w:rFonts w:ascii="Arial"/>
          <w:sz w:val="20"/>
        </w:rPr>
        <w:drawing>
          <wp:inline distT="0" distB="0" distL="0" distR="0">
            <wp:extent cx="1720182" cy="922020"/>
            <wp:effectExtent l="0" t="0" r="0" b="0"/>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1720182" cy="922020"/>
                    </a:xfrm>
                    <a:prstGeom prst="rect">
                      <a:avLst/>
                    </a:prstGeom>
                  </pic:spPr>
                </pic:pic>
              </a:graphicData>
            </a:graphic>
          </wp:inline>
        </w:drawing>
      </w:r>
      <w:r>
        <w:rPr>
          <w:rFonts w:ascii="Arial"/>
          <w:sz w:val="20"/>
        </w:rPr>
      </w:r>
    </w:p>
    <w:p>
      <w:pPr>
        <w:spacing w:before="256"/>
        <w:ind w:left="601" w:right="1021" w:firstLine="0"/>
        <w:jc w:val="center"/>
        <w:rPr>
          <w:b/>
          <w:sz w:val="28"/>
        </w:rPr>
      </w:pPr>
      <w:bookmarkStart w:name="MHSA 1115 Amendment Comments - Temporary" w:id="4"/>
      <w:bookmarkEnd w:id="4"/>
      <w:r>
        <w:rPr/>
      </w:r>
      <w:r>
        <w:rPr>
          <w:b/>
          <w:sz w:val="28"/>
        </w:rPr>
        <w:t>1115</w:t>
      </w:r>
      <w:r>
        <w:rPr>
          <w:b/>
          <w:spacing w:val="-6"/>
          <w:sz w:val="28"/>
        </w:rPr>
        <w:t> </w:t>
      </w:r>
      <w:r>
        <w:rPr>
          <w:b/>
          <w:sz w:val="28"/>
        </w:rPr>
        <w:t>Amendment</w:t>
      </w:r>
      <w:r>
        <w:rPr>
          <w:b/>
          <w:spacing w:val="-4"/>
          <w:sz w:val="28"/>
        </w:rPr>
        <w:t> </w:t>
      </w:r>
      <w:r>
        <w:rPr>
          <w:b/>
          <w:sz w:val="28"/>
        </w:rPr>
        <w:t>Comments:</w:t>
      </w:r>
      <w:r>
        <w:rPr>
          <w:b/>
          <w:spacing w:val="-6"/>
          <w:sz w:val="28"/>
        </w:rPr>
        <w:t> </w:t>
      </w:r>
      <w:r>
        <w:rPr>
          <w:b/>
          <w:sz w:val="28"/>
        </w:rPr>
        <w:t>Temporary</w:t>
      </w:r>
      <w:r>
        <w:rPr>
          <w:b/>
          <w:spacing w:val="-6"/>
          <w:sz w:val="28"/>
        </w:rPr>
        <w:t> </w:t>
      </w:r>
      <w:r>
        <w:rPr>
          <w:b/>
          <w:sz w:val="28"/>
        </w:rPr>
        <w:t>Housing</w:t>
      </w:r>
      <w:r>
        <w:rPr>
          <w:b/>
          <w:spacing w:val="-4"/>
          <w:sz w:val="28"/>
        </w:rPr>
        <w:t> </w:t>
      </w:r>
      <w:r>
        <w:rPr>
          <w:b/>
          <w:sz w:val="28"/>
        </w:rPr>
        <w:t>Assistance</w:t>
      </w:r>
      <w:r>
        <w:rPr>
          <w:b/>
          <w:spacing w:val="-5"/>
          <w:sz w:val="28"/>
        </w:rPr>
        <w:t> </w:t>
      </w:r>
      <w:r>
        <w:rPr>
          <w:b/>
          <w:sz w:val="28"/>
        </w:rPr>
        <w:t>and</w:t>
      </w:r>
      <w:r>
        <w:rPr>
          <w:b/>
          <w:spacing w:val="-5"/>
          <w:sz w:val="28"/>
        </w:rPr>
        <w:t> </w:t>
      </w:r>
      <w:r>
        <w:rPr>
          <w:b/>
          <w:sz w:val="28"/>
        </w:rPr>
        <w:t>Supportive </w:t>
      </w:r>
      <w:r>
        <w:rPr>
          <w:b/>
          <w:spacing w:val="-2"/>
          <w:sz w:val="28"/>
        </w:rPr>
        <w:t>Services</w:t>
      </w:r>
    </w:p>
    <w:p>
      <w:pPr>
        <w:pStyle w:val="BodyText"/>
        <w:spacing w:before="199"/>
        <w:ind w:left="3263" w:right="3681" w:firstLine="2"/>
        <w:jc w:val="center"/>
      </w:pPr>
      <w:r>
        <w:rPr/>
        <w:t>Submitted</w:t>
      </w:r>
      <w:r>
        <w:rPr>
          <w:spacing w:val="-4"/>
        </w:rPr>
        <w:t> </w:t>
      </w:r>
      <w:r>
        <w:rPr/>
        <w:t>by</w:t>
      </w:r>
      <w:r>
        <w:rPr>
          <w:spacing w:val="-3"/>
        </w:rPr>
        <w:t> </w:t>
      </w:r>
      <w:r>
        <w:rPr/>
        <w:t>Joyce</w:t>
      </w:r>
      <w:r>
        <w:rPr>
          <w:spacing w:val="-3"/>
        </w:rPr>
        <w:t> </w:t>
      </w:r>
      <w:r>
        <w:rPr/>
        <w:t>Tavon,</w:t>
      </w:r>
      <w:r>
        <w:rPr>
          <w:spacing w:val="-8"/>
        </w:rPr>
        <w:t> </w:t>
      </w:r>
      <w:r>
        <w:rPr/>
        <w:t>Chief</w:t>
      </w:r>
      <w:r>
        <w:rPr>
          <w:spacing w:val="-3"/>
        </w:rPr>
        <w:t> </w:t>
      </w:r>
      <w:r>
        <w:rPr/>
        <w:t>Executive</w:t>
      </w:r>
      <w:r>
        <w:rPr>
          <w:spacing w:val="-3"/>
        </w:rPr>
        <w:t> </w:t>
      </w:r>
      <w:r>
        <w:rPr/>
        <w:t>Officer Massachusetts</w:t>
      </w:r>
      <w:r>
        <w:rPr>
          <w:spacing w:val="-7"/>
        </w:rPr>
        <w:t> </w:t>
      </w:r>
      <w:r>
        <w:rPr/>
        <w:t>Housing</w:t>
      </w:r>
      <w:r>
        <w:rPr>
          <w:spacing w:val="-6"/>
        </w:rPr>
        <w:t> </w:t>
      </w:r>
      <w:r>
        <w:rPr/>
        <w:t>&amp;</w:t>
      </w:r>
      <w:r>
        <w:rPr>
          <w:spacing w:val="-7"/>
        </w:rPr>
        <w:t> </w:t>
      </w:r>
      <w:r>
        <w:rPr/>
        <w:t>Shelter</w:t>
      </w:r>
      <w:r>
        <w:rPr>
          <w:spacing w:val="-5"/>
        </w:rPr>
        <w:t> </w:t>
      </w:r>
      <w:r>
        <w:rPr/>
        <w:t>Alliance</w:t>
      </w:r>
      <w:r>
        <w:rPr>
          <w:spacing w:val="-4"/>
        </w:rPr>
        <w:t> </w:t>
      </w:r>
      <w:r>
        <w:rPr>
          <w:spacing w:val="-2"/>
        </w:rPr>
        <w:t>(MHSA)</w:t>
      </w:r>
    </w:p>
    <w:p>
      <w:pPr>
        <w:pStyle w:val="BodyText"/>
        <w:spacing w:before="200"/>
        <w:ind w:left="604" w:right="1021"/>
        <w:jc w:val="center"/>
      </w:pPr>
      <w:r>
        <w:rPr/>
        <w:t>November</w:t>
      </w:r>
      <w:r>
        <w:rPr>
          <w:spacing w:val="-5"/>
        </w:rPr>
        <w:t> </w:t>
      </w:r>
      <w:r>
        <w:rPr/>
        <w:t>29,</w:t>
      </w:r>
      <w:r>
        <w:rPr>
          <w:spacing w:val="-3"/>
        </w:rPr>
        <w:t> </w:t>
      </w:r>
      <w:r>
        <w:rPr>
          <w:spacing w:val="-4"/>
        </w:rPr>
        <w:t>2023</w:t>
      </w:r>
    </w:p>
    <w:p>
      <w:pPr>
        <w:pStyle w:val="BodyText"/>
      </w:pPr>
    </w:p>
    <w:p>
      <w:pPr>
        <w:pStyle w:val="BodyText"/>
        <w:spacing w:before="133"/>
      </w:pPr>
    </w:p>
    <w:p>
      <w:pPr>
        <w:pStyle w:val="BodyText"/>
        <w:ind w:left="819" w:right="1349"/>
      </w:pPr>
      <w:r>
        <w:rPr/>
        <w:t>On behalf of the Massachusetts Housing &amp; Shelter Alliance (MHSA), thank you for the opportunity to submit comments on MassHealth’s proposed Amendment to the Section 1115 Demonstration, specifically the request for federal authority to provide, as a Health-Related Social Needs service, temporary</w:t>
      </w:r>
      <w:r>
        <w:rPr>
          <w:spacing w:val="-2"/>
        </w:rPr>
        <w:t> </w:t>
      </w:r>
      <w:r>
        <w:rPr/>
        <w:t>housing</w:t>
      </w:r>
      <w:r>
        <w:rPr>
          <w:spacing w:val="-4"/>
        </w:rPr>
        <w:t> </w:t>
      </w:r>
      <w:r>
        <w:rPr/>
        <w:t>assistance</w:t>
      </w:r>
      <w:r>
        <w:rPr>
          <w:spacing w:val="-2"/>
        </w:rPr>
        <w:t> </w:t>
      </w:r>
      <w:r>
        <w:rPr/>
        <w:t>and</w:t>
      </w:r>
      <w:r>
        <w:rPr>
          <w:spacing w:val="-4"/>
        </w:rPr>
        <w:t> </w:t>
      </w:r>
      <w:r>
        <w:rPr/>
        <w:t>supportive</w:t>
      </w:r>
      <w:r>
        <w:rPr>
          <w:spacing w:val="-5"/>
        </w:rPr>
        <w:t> </w:t>
      </w:r>
      <w:r>
        <w:rPr/>
        <w:t>services</w:t>
      </w:r>
      <w:r>
        <w:rPr>
          <w:spacing w:val="-3"/>
        </w:rPr>
        <w:t> </w:t>
      </w:r>
      <w:r>
        <w:rPr/>
        <w:t>for</w:t>
      </w:r>
      <w:r>
        <w:rPr>
          <w:spacing w:val="-3"/>
        </w:rPr>
        <w:t> </w:t>
      </w:r>
      <w:r>
        <w:rPr/>
        <w:t>families</w:t>
      </w:r>
      <w:r>
        <w:rPr>
          <w:spacing w:val="-3"/>
        </w:rPr>
        <w:t> </w:t>
      </w:r>
      <w:r>
        <w:rPr/>
        <w:t>and</w:t>
      </w:r>
      <w:r>
        <w:rPr>
          <w:spacing w:val="-4"/>
        </w:rPr>
        <w:t> </w:t>
      </w:r>
      <w:r>
        <w:rPr/>
        <w:t>pregnant</w:t>
      </w:r>
      <w:r>
        <w:rPr>
          <w:spacing w:val="-5"/>
        </w:rPr>
        <w:t> </w:t>
      </w:r>
      <w:r>
        <w:rPr/>
        <w:t>individuals,</w:t>
      </w:r>
      <w:r>
        <w:rPr>
          <w:spacing w:val="-3"/>
        </w:rPr>
        <w:t> </w:t>
      </w:r>
      <w:r>
        <w:rPr/>
        <w:t>including newly arrived immigrants, who are enrolled as MassHealth members and who are eligible for Massachusetts’ Emergency Assistance family shelter program.</w:t>
      </w:r>
    </w:p>
    <w:p>
      <w:pPr>
        <w:pStyle w:val="BodyText"/>
        <w:spacing w:before="198"/>
        <w:ind w:left="819" w:right="1229"/>
      </w:pPr>
      <w:r>
        <w:rPr/>
        <w:t>MHSA supports MassHealth’s recognition that homelessness has a significant impact on health, and we respectfully ask that the request to provide temporary housing and supportive services be extended to </w:t>
      </w:r>
      <w:r>
        <w:rPr>
          <w:i/>
        </w:rPr>
        <w:t>all </w:t>
      </w:r>
      <w:r>
        <w:rPr/>
        <w:t>vulnerable populations experiencing homelessness, including unaccompanied adults. In addition to the current crisis facing the family shelter system, the individual shelter system is stretched beyond its capacity as we approach the winter months. Individual shelters statewide report being full or over capacity already, and there are growing encampments in communities across Massachusetts. The proposed Amendment cites research on the connection between homelessness and health needs for families experiencing homelessness, but research has also shown the significant costs of health care utilization for individuals experiencing chronic or long-term homelessness and the positive impact of housing</w:t>
      </w:r>
      <w:r>
        <w:rPr>
          <w:spacing w:val="-3"/>
        </w:rPr>
        <w:t> </w:t>
      </w:r>
      <w:r>
        <w:rPr/>
        <w:t>and</w:t>
      </w:r>
      <w:r>
        <w:rPr>
          <w:spacing w:val="-3"/>
        </w:rPr>
        <w:t> </w:t>
      </w:r>
      <w:r>
        <w:rPr/>
        <w:t>supportive</w:t>
      </w:r>
      <w:r>
        <w:rPr>
          <w:spacing w:val="-1"/>
        </w:rPr>
        <w:t> </w:t>
      </w:r>
      <w:r>
        <w:rPr/>
        <w:t>services</w:t>
      </w:r>
      <w:r>
        <w:rPr>
          <w:spacing w:val="-4"/>
        </w:rPr>
        <w:t> </w:t>
      </w:r>
      <w:r>
        <w:rPr/>
        <w:t>for</w:t>
      </w:r>
      <w:r>
        <w:rPr>
          <w:spacing w:val="-4"/>
        </w:rPr>
        <w:t> </w:t>
      </w:r>
      <w:r>
        <w:rPr/>
        <w:t>that</w:t>
      </w:r>
      <w:r>
        <w:rPr>
          <w:spacing w:val="-1"/>
        </w:rPr>
        <w:t> </w:t>
      </w:r>
      <w:r>
        <w:rPr/>
        <w:t>population.</w:t>
      </w:r>
      <w:r>
        <w:rPr>
          <w:spacing w:val="-2"/>
        </w:rPr>
        <w:t> </w:t>
      </w:r>
      <w:r>
        <w:rPr/>
        <w:t>For</w:t>
      </w:r>
      <w:r>
        <w:rPr>
          <w:spacing w:val="-2"/>
        </w:rPr>
        <w:t> </w:t>
      </w:r>
      <w:r>
        <w:rPr/>
        <w:t>example,</w:t>
      </w:r>
      <w:r>
        <w:rPr>
          <w:spacing w:val="-2"/>
        </w:rPr>
        <w:t> </w:t>
      </w:r>
      <w:r>
        <w:rPr/>
        <w:t>a</w:t>
      </w:r>
      <w:r>
        <w:rPr>
          <w:spacing w:val="-4"/>
        </w:rPr>
        <w:t> </w:t>
      </w:r>
      <w:hyperlink r:id="rId12">
        <w:r>
          <w:rPr>
            <w:color w:val="0562C1"/>
            <w:u w:val="single" w:color="0562C1"/>
          </w:rPr>
          <w:t>2020</w:t>
        </w:r>
        <w:r>
          <w:rPr>
            <w:color w:val="0562C1"/>
            <w:spacing w:val="-1"/>
            <w:u w:val="single" w:color="0562C1"/>
          </w:rPr>
          <w:t> </w:t>
        </w:r>
        <w:r>
          <w:rPr>
            <w:color w:val="0562C1"/>
            <w:u w:val="single" w:color="0562C1"/>
          </w:rPr>
          <w:t>study</w:t>
        </w:r>
        <w:r>
          <w:rPr>
            <w:color w:val="0562C1"/>
            <w:spacing w:val="-3"/>
            <w:u w:val="single" w:color="0562C1"/>
          </w:rPr>
          <w:t> </w:t>
        </w:r>
        <w:r>
          <w:rPr>
            <w:color w:val="0562C1"/>
            <w:u w:val="single" w:color="0562C1"/>
          </w:rPr>
          <w:t>from</w:t>
        </w:r>
        <w:r>
          <w:rPr>
            <w:color w:val="0562C1"/>
            <w:spacing w:val="-3"/>
            <w:u w:val="single" w:color="0562C1"/>
          </w:rPr>
          <w:t> </w:t>
        </w:r>
        <w:r>
          <w:rPr>
            <w:color w:val="0562C1"/>
            <w:u w:val="single" w:color="0562C1"/>
          </w:rPr>
          <w:t>the</w:t>
        </w:r>
        <w:r>
          <w:rPr>
            <w:color w:val="0562C1"/>
            <w:spacing w:val="-4"/>
            <w:u w:val="single" w:color="0562C1"/>
          </w:rPr>
          <w:t> </w:t>
        </w:r>
        <w:r>
          <w:rPr>
            <w:color w:val="0562C1"/>
            <w:u w:val="single" w:color="0562C1"/>
          </w:rPr>
          <w:t>Blue</w:t>
        </w:r>
        <w:r>
          <w:rPr>
            <w:color w:val="0562C1"/>
            <w:spacing w:val="-1"/>
            <w:u w:val="single" w:color="0562C1"/>
          </w:rPr>
          <w:t> </w:t>
        </w:r>
        <w:r>
          <w:rPr>
            <w:color w:val="0562C1"/>
            <w:u w:val="single" w:color="0562C1"/>
          </w:rPr>
          <w:t>Cross</w:t>
        </w:r>
        <w:r>
          <w:rPr>
            <w:color w:val="0562C1"/>
            <w:spacing w:val="-4"/>
            <w:u w:val="single" w:color="0562C1"/>
          </w:rPr>
          <w:t> </w:t>
        </w:r>
        <w:r>
          <w:rPr>
            <w:color w:val="0562C1"/>
            <w:u w:val="single" w:color="0562C1"/>
          </w:rPr>
          <w:t>Blue</w:t>
        </w:r>
      </w:hyperlink>
      <w:r>
        <w:rPr>
          <w:color w:val="0562C1"/>
        </w:rPr>
        <w:t> </w:t>
      </w:r>
      <w:hyperlink r:id="rId12">
        <w:r>
          <w:rPr>
            <w:color w:val="0562C1"/>
            <w:u w:val="single" w:color="0562C1"/>
          </w:rPr>
          <w:t>Shield of Massachusetts Foundation</w:t>
        </w:r>
      </w:hyperlink>
      <w:r>
        <w:rPr>
          <w:color w:val="0562C1"/>
        </w:rPr>
        <w:t> </w:t>
      </w:r>
      <w:r>
        <w:rPr/>
        <w:t>found decreases in emergency and acute health service utilization and decreased Medicaid costs after individuals had been placed into supportive housing in </w:t>
      </w:r>
      <w:r>
        <w:rPr>
          <w:spacing w:val="-2"/>
        </w:rPr>
        <w:t>Massachusetts.</w:t>
      </w:r>
    </w:p>
    <w:p>
      <w:pPr>
        <w:pStyle w:val="BodyText"/>
        <w:spacing w:before="200"/>
        <w:ind w:left="820" w:right="1284"/>
      </w:pPr>
      <w:r>
        <w:rPr/>
        <w:t>Facing the current crisis of homelessness in Massachusetts requires focusing on all vulnerable populations, and MassHealth has an opportunity with this proposed Amendment to provide the temporary</w:t>
      </w:r>
      <w:r>
        <w:rPr>
          <w:spacing w:val="-2"/>
        </w:rPr>
        <w:t> </w:t>
      </w:r>
      <w:r>
        <w:rPr/>
        <w:t>housing</w:t>
      </w:r>
      <w:r>
        <w:rPr>
          <w:spacing w:val="-4"/>
        </w:rPr>
        <w:t> </w:t>
      </w:r>
      <w:r>
        <w:rPr/>
        <w:t>and</w:t>
      </w:r>
      <w:r>
        <w:rPr>
          <w:spacing w:val="-4"/>
        </w:rPr>
        <w:t> </w:t>
      </w:r>
      <w:r>
        <w:rPr/>
        <w:t>supportive</w:t>
      </w:r>
      <w:r>
        <w:rPr>
          <w:spacing w:val="-2"/>
        </w:rPr>
        <w:t> </w:t>
      </w:r>
      <w:r>
        <w:rPr/>
        <w:t>services</w:t>
      </w:r>
      <w:r>
        <w:rPr>
          <w:spacing w:val="-3"/>
        </w:rPr>
        <w:t> </w:t>
      </w:r>
      <w:r>
        <w:rPr/>
        <w:t>needed</w:t>
      </w:r>
      <w:r>
        <w:rPr>
          <w:spacing w:val="-4"/>
        </w:rPr>
        <w:t> </w:t>
      </w:r>
      <w:r>
        <w:rPr/>
        <w:t>to</w:t>
      </w:r>
      <w:r>
        <w:rPr>
          <w:spacing w:val="-4"/>
        </w:rPr>
        <w:t> </w:t>
      </w:r>
      <w:r>
        <w:rPr/>
        <w:t>impact</w:t>
      </w:r>
      <w:r>
        <w:rPr>
          <w:spacing w:val="-2"/>
        </w:rPr>
        <w:t> </w:t>
      </w:r>
      <w:r>
        <w:rPr/>
        <w:t>health</w:t>
      </w:r>
      <w:r>
        <w:rPr>
          <w:spacing w:val="-4"/>
        </w:rPr>
        <w:t> </w:t>
      </w:r>
      <w:r>
        <w:rPr/>
        <w:t>care</w:t>
      </w:r>
      <w:r>
        <w:rPr>
          <w:spacing w:val="-2"/>
        </w:rPr>
        <w:t> </w:t>
      </w:r>
      <w:r>
        <w:rPr/>
        <w:t>utilization</w:t>
      </w:r>
      <w:r>
        <w:rPr>
          <w:spacing w:val="-4"/>
        </w:rPr>
        <w:t> </w:t>
      </w:r>
      <w:r>
        <w:rPr/>
        <w:t>across</w:t>
      </w:r>
      <w:r>
        <w:rPr>
          <w:spacing w:val="-3"/>
        </w:rPr>
        <w:t> </w:t>
      </w:r>
      <w:r>
        <w:rPr/>
        <w:t>populations. We ask MassHealth to extend its request to ensure that unaccompanied adults experiencing homelessness are also eligible.</w:t>
      </w:r>
    </w:p>
    <w:p>
      <w:pPr>
        <w:pStyle w:val="BodyText"/>
        <w:spacing w:before="200"/>
        <w:ind w:left="820" w:right="1229"/>
      </w:pPr>
      <w:r>
        <w:rPr/>
        <w:t>Thank</w:t>
      </w:r>
      <w:r>
        <w:rPr>
          <w:spacing w:val="-1"/>
        </w:rPr>
        <w:t> </w:t>
      </w:r>
      <w:r>
        <w:rPr/>
        <w:t>you</w:t>
      </w:r>
      <w:r>
        <w:rPr>
          <w:spacing w:val="-3"/>
        </w:rPr>
        <w:t> </w:t>
      </w:r>
      <w:r>
        <w:rPr/>
        <w:t>for</w:t>
      </w:r>
      <w:r>
        <w:rPr>
          <w:spacing w:val="-2"/>
        </w:rPr>
        <w:t> </w:t>
      </w:r>
      <w:r>
        <w:rPr/>
        <w:t>your</w:t>
      </w:r>
      <w:r>
        <w:rPr>
          <w:spacing w:val="-4"/>
        </w:rPr>
        <w:t> </w:t>
      </w:r>
      <w:r>
        <w:rPr/>
        <w:t>time</w:t>
      </w:r>
      <w:r>
        <w:rPr>
          <w:spacing w:val="-1"/>
        </w:rPr>
        <w:t> </w:t>
      </w:r>
      <w:r>
        <w:rPr/>
        <w:t>and</w:t>
      </w:r>
      <w:r>
        <w:rPr>
          <w:spacing w:val="-3"/>
        </w:rPr>
        <w:t> </w:t>
      </w:r>
      <w:r>
        <w:rPr/>
        <w:t>consideration.</w:t>
      </w:r>
      <w:r>
        <w:rPr>
          <w:spacing w:val="-5"/>
        </w:rPr>
        <w:t> </w:t>
      </w:r>
      <w:r>
        <w:rPr/>
        <w:t>Please</w:t>
      </w:r>
      <w:r>
        <w:rPr>
          <w:spacing w:val="-1"/>
        </w:rPr>
        <w:t> </w:t>
      </w:r>
      <w:r>
        <w:rPr/>
        <w:t>do</w:t>
      </w:r>
      <w:r>
        <w:rPr>
          <w:spacing w:val="-3"/>
        </w:rPr>
        <w:t> </w:t>
      </w:r>
      <w:r>
        <w:rPr/>
        <w:t>not</w:t>
      </w:r>
      <w:r>
        <w:rPr>
          <w:spacing w:val="-1"/>
        </w:rPr>
        <w:t> </w:t>
      </w:r>
      <w:r>
        <w:rPr/>
        <w:t>hesitate</w:t>
      </w:r>
      <w:r>
        <w:rPr>
          <w:spacing w:val="-4"/>
        </w:rPr>
        <w:t> </w:t>
      </w:r>
      <w:r>
        <w:rPr/>
        <w:t>to</w:t>
      </w:r>
      <w:r>
        <w:rPr>
          <w:spacing w:val="-1"/>
        </w:rPr>
        <w:t> </w:t>
      </w:r>
      <w:r>
        <w:rPr/>
        <w:t>reach</w:t>
      </w:r>
      <w:r>
        <w:rPr>
          <w:spacing w:val="-3"/>
        </w:rPr>
        <w:t> </w:t>
      </w:r>
      <w:r>
        <w:rPr/>
        <w:t>out</w:t>
      </w:r>
      <w:r>
        <w:rPr>
          <w:spacing w:val="-1"/>
        </w:rPr>
        <w:t> </w:t>
      </w:r>
      <w:r>
        <w:rPr/>
        <w:t>to</w:t>
      </w:r>
      <w:r>
        <w:rPr>
          <w:spacing w:val="-3"/>
        </w:rPr>
        <w:t> </w:t>
      </w:r>
      <w:r>
        <w:rPr/>
        <w:t>me</w:t>
      </w:r>
      <w:r>
        <w:rPr>
          <w:spacing w:val="-4"/>
        </w:rPr>
        <w:t> </w:t>
      </w:r>
      <w:r>
        <w:rPr/>
        <w:t>with</w:t>
      </w:r>
      <w:r>
        <w:rPr>
          <w:spacing w:val="-3"/>
        </w:rPr>
        <w:t> </w:t>
      </w:r>
      <w:r>
        <w:rPr/>
        <w:t>any</w:t>
      </w:r>
      <w:r>
        <w:rPr>
          <w:spacing w:val="-1"/>
        </w:rPr>
        <w:t> </w:t>
      </w:r>
      <w:r>
        <w:rPr/>
        <w:t>questions at </w:t>
      </w:r>
      <w:hyperlink r:id="rId13">
        <w:r>
          <w:rPr>
            <w:color w:val="0562C1"/>
            <w:u w:val="single" w:color="0562C1"/>
          </w:rPr>
          <w:t>jtavon@mhsa.net</w:t>
        </w:r>
      </w:hyperlink>
      <w:r>
        <w:rPr>
          <w:color w:val="0562C1"/>
        </w:rPr>
        <w:t> </w:t>
      </w:r>
      <w:r>
        <w:rPr/>
        <w:t>or 617-367-6447 x27, or to Caitlin Golden, MHSA Director of Public Policy, at </w:t>
      </w:r>
      <w:hyperlink r:id="rId14">
        <w:r>
          <w:rPr>
            <w:color w:val="0562C1"/>
            <w:u w:val="single" w:color="0562C1"/>
          </w:rPr>
          <w:t>cgolden@mhsa.net</w:t>
        </w:r>
      </w:hyperlink>
      <w:r>
        <w:rPr>
          <w:color w:val="0562C1"/>
        </w:rPr>
        <w:t> </w:t>
      </w:r>
      <w:r>
        <w:rPr/>
        <w:t>or 617-367-6447 x28.</w:t>
      </w:r>
    </w:p>
    <w:p>
      <w:pPr>
        <w:spacing w:after="0"/>
        <w:sectPr>
          <w:pgSz w:w="12240" w:h="15840"/>
          <w:pgMar w:top="720" w:bottom="0" w:left="620" w:right="200"/>
        </w:sectPr>
      </w:pPr>
    </w:p>
    <w:p>
      <w:pPr>
        <w:pStyle w:val="BodyText"/>
        <w:ind w:left="6955"/>
        <w:rPr>
          <w:sz w:val="20"/>
        </w:rPr>
      </w:pPr>
      <w:r>
        <w:rPr>
          <w:sz w:val="20"/>
        </w:rPr>
        <w:drawing>
          <wp:inline distT="0" distB="0" distL="0" distR="0">
            <wp:extent cx="2792916" cy="901065"/>
            <wp:effectExtent l="0" t="0" r="0" b="0"/>
            <wp:docPr id="8" name="Image 8"/>
            <wp:cNvGraphicFramePr>
              <a:graphicFrameLocks/>
            </wp:cNvGraphicFramePr>
            <a:graphic>
              <a:graphicData uri="http://schemas.openxmlformats.org/drawingml/2006/picture">
                <pic:pic>
                  <pic:nvPicPr>
                    <pic:cNvPr id="8" name="Image 8"/>
                    <pic:cNvPicPr/>
                  </pic:nvPicPr>
                  <pic:blipFill>
                    <a:blip r:embed="rId15" cstate="print"/>
                    <a:stretch>
                      <a:fillRect/>
                    </a:stretch>
                  </pic:blipFill>
                  <pic:spPr>
                    <a:xfrm>
                      <a:off x="0" y="0"/>
                      <a:ext cx="2792916" cy="901065"/>
                    </a:xfrm>
                    <a:prstGeom prst="rect">
                      <a:avLst/>
                    </a:prstGeom>
                  </pic:spPr>
                </pic:pic>
              </a:graphicData>
            </a:graphic>
          </wp:inline>
        </w:drawing>
      </w:r>
      <w:r>
        <w:rPr>
          <w:sz w:val="20"/>
        </w:rPr>
      </w:r>
    </w:p>
    <w:p>
      <w:pPr>
        <w:pStyle w:val="BodyText"/>
        <w:spacing w:before="166"/>
      </w:pPr>
    </w:p>
    <w:p>
      <w:pPr>
        <w:pStyle w:val="BodyText"/>
        <w:ind w:left="820"/>
      </w:pPr>
      <w:bookmarkStart w:name="MLCHC MassHealth 1115 Waiver Amendments " w:id="5"/>
      <w:bookmarkEnd w:id="5"/>
      <w:r>
        <w:rPr/>
      </w:r>
      <w:r>
        <w:rPr/>
        <w:t>November</w:t>
      </w:r>
      <w:r>
        <w:rPr>
          <w:spacing w:val="-9"/>
        </w:rPr>
        <w:t> </w:t>
      </w:r>
      <w:r>
        <w:rPr/>
        <w:t>29,</w:t>
      </w:r>
      <w:r>
        <w:rPr>
          <w:spacing w:val="1"/>
        </w:rPr>
        <w:t> </w:t>
      </w:r>
      <w:r>
        <w:rPr>
          <w:spacing w:val="-4"/>
        </w:rPr>
        <w:t>2023</w:t>
      </w:r>
    </w:p>
    <w:p>
      <w:pPr>
        <w:pStyle w:val="BodyText"/>
        <w:spacing w:before="3"/>
      </w:pPr>
    </w:p>
    <w:p>
      <w:pPr>
        <w:pStyle w:val="BodyText"/>
        <w:spacing w:before="1"/>
        <w:ind w:left="820" w:right="6046"/>
      </w:pPr>
      <w:r>
        <w:rPr/>
        <w:t>Michael</w:t>
      </w:r>
      <w:r>
        <w:rPr>
          <w:spacing w:val="-9"/>
        </w:rPr>
        <w:t> </w:t>
      </w:r>
      <w:r>
        <w:rPr/>
        <w:t>Levine,</w:t>
      </w:r>
      <w:r>
        <w:rPr>
          <w:spacing w:val="-9"/>
        </w:rPr>
        <w:t> </w:t>
      </w:r>
      <w:r>
        <w:rPr/>
        <w:t>Assistant</w:t>
      </w:r>
      <w:r>
        <w:rPr>
          <w:spacing w:val="-8"/>
        </w:rPr>
        <w:t> </w:t>
      </w:r>
      <w:r>
        <w:rPr/>
        <w:t>Secretary</w:t>
      </w:r>
      <w:r>
        <w:rPr>
          <w:spacing w:val="-9"/>
        </w:rPr>
        <w:t> </w:t>
      </w:r>
      <w:r>
        <w:rPr/>
        <w:t>for</w:t>
      </w:r>
      <w:r>
        <w:rPr>
          <w:spacing w:val="-11"/>
        </w:rPr>
        <w:t> </w:t>
      </w:r>
      <w:r>
        <w:rPr/>
        <w:t>MassHealth Executive Office of Health and Human Services</w:t>
      </w:r>
      <w:r>
        <w:rPr>
          <w:spacing w:val="40"/>
        </w:rPr>
        <w:t> </w:t>
      </w:r>
      <w:r>
        <w:rPr/>
        <w:t>One Ashburton Place, 11th Floor</w:t>
      </w:r>
    </w:p>
    <w:p>
      <w:pPr>
        <w:pStyle w:val="BodyText"/>
        <w:spacing w:line="268" w:lineRule="exact"/>
        <w:ind w:left="820"/>
      </w:pPr>
      <w:r>
        <w:rPr/>
        <w:t>Boston,</w:t>
      </w:r>
      <w:r>
        <w:rPr>
          <w:spacing w:val="-2"/>
        </w:rPr>
        <w:t> </w:t>
      </w:r>
      <w:r>
        <w:rPr/>
        <w:t>MA</w:t>
      </w:r>
      <w:r>
        <w:rPr>
          <w:spacing w:val="-4"/>
        </w:rPr>
        <w:t> 02108</w:t>
      </w:r>
    </w:p>
    <w:p>
      <w:pPr>
        <w:pStyle w:val="BodyText"/>
        <w:spacing w:before="267"/>
        <w:ind w:left="820"/>
      </w:pPr>
      <w:r>
        <w:rPr/>
        <w:t>[Submitted</w:t>
      </w:r>
      <w:r>
        <w:rPr>
          <w:spacing w:val="-3"/>
        </w:rPr>
        <w:t> </w:t>
      </w:r>
      <w:r>
        <w:rPr/>
        <w:t>via</w:t>
      </w:r>
      <w:r>
        <w:rPr>
          <w:spacing w:val="-2"/>
        </w:rPr>
        <w:t> </w:t>
      </w:r>
      <w:r>
        <w:rPr/>
        <w:t>email</w:t>
      </w:r>
      <w:r>
        <w:rPr>
          <w:spacing w:val="-1"/>
        </w:rPr>
        <w:t> </w:t>
      </w:r>
      <w:r>
        <w:rPr/>
        <w:t>to</w:t>
      </w:r>
      <w:r>
        <w:rPr>
          <w:spacing w:val="1"/>
        </w:rPr>
        <w:t> </w:t>
      </w:r>
      <w:hyperlink r:id="rId6">
        <w:r>
          <w:rPr>
            <w:color w:val="0462C1"/>
            <w:spacing w:val="-2"/>
            <w:u w:val="single" w:color="0462C1"/>
          </w:rPr>
          <w:t>1115WaiverComments@mass.gov</w:t>
        </w:r>
      </w:hyperlink>
      <w:r>
        <w:rPr>
          <w:spacing w:val="-2"/>
        </w:rPr>
        <w:t>]</w:t>
      </w:r>
    </w:p>
    <w:p>
      <w:pPr>
        <w:pStyle w:val="BodyText"/>
        <w:spacing w:before="2"/>
      </w:pPr>
    </w:p>
    <w:p>
      <w:pPr>
        <w:pStyle w:val="BodyText"/>
        <w:spacing w:line="477" w:lineRule="auto"/>
        <w:ind w:left="820" w:right="4383"/>
      </w:pPr>
      <w:r>
        <w:rPr/>
        <w:t>Re:</w:t>
      </w:r>
      <w:r>
        <w:rPr>
          <w:spacing w:val="-7"/>
        </w:rPr>
        <w:t> </w:t>
      </w:r>
      <w:r>
        <w:rPr/>
        <w:t>MassHealth</w:t>
      </w:r>
      <w:r>
        <w:rPr>
          <w:spacing w:val="-8"/>
        </w:rPr>
        <w:t> </w:t>
      </w:r>
      <w:r>
        <w:rPr/>
        <w:t>Section</w:t>
      </w:r>
      <w:r>
        <w:rPr>
          <w:spacing w:val="-8"/>
        </w:rPr>
        <w:t> </w:t>
      </w:r>
      <w:r>
        <w:rPr/>
        <w:t>1115</w:t>
      </w:r>
      <w:r>
        <w:rPr>
          <w:spacing w:val="-9"/>
        </w:rPr>
        <w:t> </w:t>
      </w:r>
      <w:r>
        <w:rPr/>
        <w:t>Demonstration</w:t>
      </w:r>
      <w:r>
        <w:rPr>
          <w:spacing w:val="-8"/>
        </w:rPr>
        <w:t> </w:t>
      </w:r>
      <w:r>
        <w:rPr/>
        <w:t>Waiver</w:t>
      </w:r>
      <w:r>
        <w:rPr>
          <w:spacing w:val="-4"/>
        </w:rPr>
        <w:t> </w:t>
      </w:r>
      <w:r>
        <w:rPr/>
        <w:t>Amendment Dear Assistant Secretary Levine,</w:t>
      </w:r>
    </w:p>
    <w:p>
      <w:pPr>
        <w:pStyle w:val="BodyText"/>
        <w:spacing w:before="2"/>
        <w:ind w:left="820" w:right="1349"/>
      </w:pPr>
      <w:r>
        <w:rPr/>
        <w:t>On behalf of the Massachusetts League of Community Health Centers (the League), we are pleased to offer</w:t>
      </w:r>
      <w:r>
        <w:rPr>
          <w:spacing w:val="-5"/>
        </w:rPr>
        <w:t> </w:t>
      </w:r>
      <w:r>
        <w:rPr/>
        <w:t>these</w:t>
      </w:r>
      <w:r>
        <w:rPr>
          <w:spacing w:val="-4"/>
        </w:rPr>
        <w:t> </w:t>
      </w:r>
      <w:r>
        <w:rPr/>
        <w:t>comments</w:t>
      </w:r>
      <w:r>
        <w:rPr>
          <w:spacing w:val="-5"/>
        </w:rPr>
        <w:t> </w:t>
      </w:r>
      <w:r>
        <w:rPr/>
        <w:t>regarding</w:t>
      </w:r>
      <w:r>
        <w:rPr>
          <w:spacing w:val="-4"/>
        </w:rPr>
        <w:t> </w:t>
      </w:r>
      <w:r>
        <w:rPr/>
        <w:t>the</w:t>
      </w:r>
      <w:r>
        <w:rPr>
          <w:spacing w:val="-1"/>
        </w:rPr>
        <w:t> </w:t>
      </w:r>
      <w:r>
        <w:rPr/>
        <w:t>October</w:t>
      </w:r>
      <w:r>
        <w:rPr>
          <w:spacing w:val="-5"/>
        </w:rPr>
        <w:t> </w:t>
      </w:r>
      <w:r>
        <w:rPr/>
        <w:t>16,</w:t>
      </w:r>
      <w:r>
        <w:rPr>
          <w:spacing w:val="-4"/>
        </w:rPr>
        <w:t> </w:t>
      </w:r>
      <w:r>
        <w:rPr/>
        <w:t>2023, MassHealth</w:t>
      </w:r>
      <w:r>
        <w:rPr>
          <w:spacing w:val="-4"/>
        </w:rPr>
        <w:t> </w:t>
      </w:r>
      <w:r>
        <w:rPr/>
        <w:t>1115</w:t>
      </w:r>
      <w:r>
        <w:rPr>
          <w:spacing w:val="-5"/>
        </w:rPr>
        <w:t> </w:t>
      </w:r>
      <w:r>
        <w:rPr/>
        <w:t>Waiver</w:t>
      </w:r>
      <w:r>
        <w:rPr>
          <w:spacing w:val="-5"/>
        </w:rPr>
        <w:t> </w:t>
      </w:r>
      <w:r>
        <w:rPr/>
        <w:t>Amendment</w:t>
      </w:r>
      <w:r>
        <w:rPr>
          <w:spacing w:val="-3"/>
        </w:rPr>
        <w:t> </w:t>
      </w:r>
      <w:r>
        <w:rPr/>
        <w:t>Request.</w:t>
      </w:r>
    </w:p>
    <w:p>
      <w:pPr>
        <w:pStyle w:val="BodyText"/>
        <w:spacing w:before="163"/>
        <w:ind w:left="820" w:right="1349"/>
      </w:pPr>
      <w:r>
        <w:rPr/>
        <w:t>The League is Massachusetts’ Primary Care Association, representing and serving the state’s 52 health center organizations. Annually, our health center members provide high-quality health care to more than</w:t>
      </w:r>
      <w:r>
        <w:rPr>
          <w:spacing w:val="-4"/>
        </w:rPr>
        <w:t> </w:t>
      </w:r>
      <w:r>
        <w:rPr/>
        <w:t>one</w:t>
      </w:r>
      <w:r>
        <w:rPr>
          <w:spacing w:val="-3"/>
        </w:rPr>
        <w:t> </w:t>
      </w:r>
      <w:r>
        <w:rPr/>
        <w:t>million</w:t>
      </w:r>
      <w:r>
        <w:rPr>
          <w:spacing w:val="-4"/>
        </w:rPr>
        <w:t> </w:t>
      </w:r>
      <w:r>
        <w:rPr/>
        <w:t>state</w:t>
      </w:r>
      <w:r>
        <w:rPr>
          <w:spacing w:val="-3"/>
        </w:rPr>
        <w:t> </w:t>
      </w:r>
      <w:r>
        <w:rPr/>
        <w:t>residents</w:t>
      </w:r>
      <w:r>
        <w:rPr>
          <w:spacing w:val="-5"/>
        </w:rPr>
        <w:t> </w:t>
      </w:r>
      <w:r>
        <w:rPr/>
        <w:t>of</w:t>
      </w:r>
      <w:r>
        <w:rPr>
          <w:spacing w:val="-6"/>
        </w:rPr>
        <w:t> </w:t>
      </w:r>
      <w:r>
        <w:rPr/>
        <w:t>all</w:t>
      </w:r>
      <w:r>
        <w:rPr>
          <w:spacing w:val="-3"/>
        </w:rPr>
        <w:t> </w:t>
      </w:r>
      <w:r>
        <w:rPr/>
        <w:t>ages,</w:t>
      </w:r>
      <w:r>
        <w:rPr>
          <w:spacing w:val="-3"/>
        </w:rPr>
        <w:t> </w:t>
      </w:r>
      <w:r>
        <w:rPr/>
        <w:t>representing</w:t>
      </w:r>
      <w:r>
        <w:rPr>
          <w:spacing w:val="-2"/>
        </w:rPr>
        <w:t> </w:t>
      </w:r>
      <w:r>
        <w:rPr/>
        <w:t>a</w:t>
      </w:r>
      <w:r>
        <w:rPr>
          <w:spacing w:val="-4"/>
        </w:rPr>
        <w:t> </w:t>
      </w:r>
      <w:r>
        <w:rPr/>
        <w:t>wide</w:t>
      </w:r>
      <w:r>
        <w:rPr>
          <w:spacing w:val="-3"/>
        </w:rPr>
        <w:t> </w:t>
      </w:r>
      <w:r>
        <w:rPr/>
        <w:t>range</w:t>
      </w:r>
      <w:r>
        <w:rPr>
          <w:spacing w:val="-3"/>
        </w:rPr>
        <w:t> </w:t>
      </w:r>
      <w:r>
        <w:rPr/>
        <w:t>of</w:t>
      </w:r>
      <w:r>
        <w:rPr>
          <w:spacing w:val="-1"/>
        </w:rPr>
        <w:t> </w:t>
      </w:r>
      <w:r>
        <w:rPr/>
        <w:t>racial</w:t>
      </w:r>
      <w:r>
        <w:rPr>
          <w:spacing w:val="-3"/>
        </w:rPr>
        <w:t> </w:t>
      </w:r>
      <w:r>
        <w:rPr/>
        <w:t>and</w:t>
      </w:r>
      <w:r>
        <w:rPr>
          <w:spacing w:val="-5"/>
        </w:rPr>
        <w:t> </w:t>
      </w:r>
      <w:r>
        <w:rPr/>
        <w:t>ethnic</w:t>
      </w:r>
      <w:r>
        <w:rPr>
          <w:spacing w:val="-2"/>
        </w:rPr>
        <w:t> </w:t>
      </w:r>
      <w:r>
        <w:rPr/>
        <w:t>backgrounds, and serving 96% of the Commonwealth’s zip codes.</w:t>
      </w:r>
    </w:p>
    <w:p>
      <w:pPr>
        <w:pStyle w:val="BodyText"/>
        <w:spacing w:before="266"/>
        <w:ind w:left="820" w:right="1262"/>
      </w:pPr>
      <w:r>
        <w:rPr/>
        <w:t>Since their inception in Massachusetts in 1965, health centers have approached the notion of health care for all from a holistic perspective. We believe that a strong, integrated approach to primary care that addresses the whole person and, in many cases the whole family, is</w:t>
      </w:r>
      <w:r>
        <w:rPr>
          <w:spacing w:val="-1"/>
        </w:rPr>
        <w:t> </w:t>
      </w:r>
      <w:r>
        <w:rPr/>
        <w:t>critical to improving health and reducing costs. Over the last decade, including through MassHealth’s 1115 Waivers, we have worked to further advance that integrated model which includes medical, behavioral health, dental, vision, pharmacy and substance use disorder (SUD) care; as well as enabling (non-clinical) and other support services,</w:t>
      </w:r>
      <w:r>
        <w:rPr>
          <w:spacing w:val="-3"/>
        </w:rPr>
        <w:t> </w:t>
      </w:r>
      <w:r>
        <w:rPr/>
        <w:t>which</w:t>
      </w:r>
      <w:r>
        <w:rPr>
          <w:spacing w:val="-4"/>
        </w:rPr>
        <w:t> </w:t>
      </w:r>
      <w:r>
        <w:rPr/>
        <w:t>often</w:t>
      </w:r>
      <w:r>
        <w:rPr>
          <w:spacing w:val="-4"/>
        </w:rPr>
        <w:t> </w:t>
      </w:r>
      <w:r>
        <w:rPr/>
        <w:t>focus</w:t>
      </w:r>
      <w:r>
        <w:rPr>
          <w:spacing w:val="-4"/>
        </w:rPr>
        <w:t> </w:t>
      </w:r>
      <w:r>
        <w:rPr/>
        <w:t>on</w:t>
      </w:r>
      <w:r>
        <w:rPr>
          <w:spacing w:val="-4"/>
        </w:rPr>
        <w:t> </w:t>
      </w:r>
      <w:r>
        <w:rPr/>
        <w:t>social</w:t>
      </w:r>
      <w:r>
        <w:rPr>
          <w:spacing w:val="-1"/>
        </w:rPr>
        <w:t> </w:t>
      </w:r>
      <w:r>
        <w:rPr/>
        <w:t>drivers</w:t>
      </w:r>
      <w:r>
        <w:rPr>
          <w:spacing w:val="-4"/>
        </w:rPr>
        <w:t> </w:t>
      </w:r>
      <w:r>
        <w:rPr/>
        <w:t>of</w:t>
      </w:r>
      <w:r>
        <w:rPr>
          <w:spacing w:val="-5"/>
        </w:rPr>
        <w:t> </w:t>
      </w:r>
      <w:r>
        <w:rPr/>
        <w:t>health.</w:t>
      </w:r>
      <w:r>
        <w:rPr>
          <w:spacing w:val="-4"/>
        </w:rPr>
        <w:t> </w:t>
      </w:r>
      <w:r>
        <w:rPr/>
        <w:t>Multiple</w:t>
      </w:r>
      <w:r>
        <w:rPr>
          <w:spacing w:val="-3"/>
        </w:rPr>
        <w:t> </w:t>
      </w:r>
      <w:r>
        <w:rPr/>
        <w:t>studies</w:t>
      </w:r>
      <w:r>
        <w:rPr>
          <w:spacing w:val="-4"/>
        </w:rPr>
        <w:t> </w:t>
      </w:r>
      <w:r>
        <w:rPr/>
        <w:t>over</w:t>
      </w:r>
      <w:r>
        <w:rPr>
          <w:spacing w:val="-4"/>
        </w:rPr>
        <w:t> </w:t>
      </w:r>
      <w:r>
        <w:rPr/>
        <w:t>decades</w:t>
      </w:r>
      <w:r>
        <w:rPr>
          <w:spacing w:val="-4"/>
        </w:rPr>
        <w:t> </w:t>
      </w:r>
      <w:r>
        <w:rPr/>
        <w:t>have</w:t>
      </w:r>
      <w:r>
        <w:rPr>
          <w:spacing w:val="-3"/>
        </w:rPr>
        <w:t> </w:t>
      </w:r>
      <w:r>
        <w:rPr/>
        <w:t>demonstrated the quality outcomes and cost savings that this model produces, including a multi-state study of Federally-Qualified Health Center (FQHC) Medicaid patients that demonstrated a 24% reduction in total cost of care</w:t>
      </w:r>
      <w:r>
        <w:rPr>
          <w:vertAlign w:val="superscript"/>
        </w:rPr>
        <w:t>1</w:t>
      </w:r>
      <w:r>
        <w:rPr>
          <w:vertAlign w:val="baseline"/>
        </w:rPr>
        <w:t>.</w:t>
      </w:r>
    </w:p>
    <w:p>
      <w:pPr>
        <w:pStyle w:val="BodyText"/>
        <w:spacing w:before="161"/>
        <w:ind w:left="820" w:right="1284"/>
      </w:pPr>
      <w:r>
        <w:rPr/>
        <w:t>Health centers serve as the largest safety net provider network for primary care in the Commonwealth, caring for 1 in 7 Massachusetts residents, with virtually all health centers also providing significant co- located and/or integrated behavioral health services. Because by mission (and law, in the case of FQHCs), health centers serve all who walk through their doors, the patient population at health centers looks very different than that of other providers. We are 15% uninsured, 49% Medicaid, and 10% Medicare, while overall in the Commonwealth only 2% of residents are uninsured and approximately 20% are covered by Medicaid. Given 50% of the average Massachusetts health center’s revenue comes from</w:t>
      </w:r>
      <w:r>
        <w:rPr>
          <w:spacing w:val="-3"/>
        </w:rPr>
        <w:t> </w:t>
      </w:r>
      <w:r>
        <w:rPr/>
        <w:t>MassHealth,</w:t>
      </w:r>
      <w:r>
        <w:rPr>
          <w:spacing w:val="-2"/>
        </w:rPr>
        <w:t> </w:t>
      </w:r>
      <w:r>
        <w:rPr/>
        <w:t>everything</w:t>
      </w:r>
      <w:r>
        <w:rPr>
          <w:spacing w:val="-2"/>
        </w:rPr>
        <w:t> </w:t>
      </w:r>
      <w:r>
        <w:rPr/>
        <w:t>related</w:t>
      </w:r>
      <w:r>
        <w:rPr>
          <w:spacing w:val="-3"/>
        </w:rPr>
        <w:t> </w:t>
      </w:r>
      <w:r>
        <w:rPr/>
        <w:t>to</w:t>
      </w:r>
      <w:r>
        <w:rPr>
          <w:spacing w:val="-3"/>
        </w:rPr>
        <w:t> </w:t>
      </w:r>
      <w:r>
        <w:rPr/>
        <w:t>this</w:t>
      </w:r>
      <w:r>
        <w:rPr>
          <w:spacing w:val="-4"/>
        </w:rPr>
        <w:t> </w:t>
      </w:r>
      <w:r>
        <w:rPr/>
        <w:t>vital</w:t>
      </w:r>
      <w:r>
        <w:rPr>
          <w:spacing w:val="-3"/>
        </w:rPr>
        <w:t> </w:t>
      </w:r>
      <w:r>
        <w:rPr/>
        <w:t>program</w:t>
      </w:r>
      <w:r>
        <w:rPr>
          <w:spacing w:val="-3"/>
        </w:rPr>
        <w:t> </w:t>
      </w:r>
      <w:r>
        <w:rPr/>
        <w:t>is</w:t>
      </w:r>
      <w:r>
        <w:rPr>
          <w:spacing w:val="-4"/>
        </w:rPr>
        <w:t> </w:t>
      </w:r>
      <w:r>
        <w:rPr/>
        <w:t>significant</w:t>
      </w:r>
      <w:r>
        <w:rPr>
          <w:spacing w:val="-1"/>
        </w:rPr>
        <w:t> </w:t>
      </w:r>
      <w:r>
        <w:rPr/>
        <w:t>to</w:t>
      </w:r>
      <w:r>
        <w:rPr>
          <w:spacing w:val="-3"/>
        </w:rPr>
        <w:t> </w:t>
      </w:r>
      <w:r>
        <w:rPr/>
        <w:t>Massachusetts</w:t>
      </w:r>
      <w:r>
        <w:rPr>
          <w:spacing w:val="-4"/>
        </w:rPr>
        <w:t> </w:t>
      </w:r>
      <w:r>
        <w:rPr/>
        <w:t>health</w:t>
      </w:r>
      <w:r>
        <w:rPr>
          <w:spacing w:val="-3"/>
        </w:rPr>
        <w:t> </w:t>
      </w:r>
      <w:r>
        <w:rPr/>
        <w:t>centers, including the current 1115 Waiver.</w:t>
      </w:r>
    </w:p>
    <w:p>
      <w:pPr>
        <w:pStyle w:val="BodyText"/>
        <w:rPr>
          <w:sz w:val="20"/>
        </w:rPr>
      </w:pPr>
    </w:p>
    <w:p>
      <w:pPr>
        <w:pStyle w:val="BodyText"/>
        <w:rPr>
          <w:sz w:val="20"/>
        </w:rPr>
      </w:pPr>
    </w:p>
    <w:p>
      <w:pPr>
        <w:pStyle w:val="BodyText"/>
        <w:rPr>
          <w:sz w:val="20"/>
        </w:rPr>
      </w:pPr>
    </w:p>
    <w:p>
      <w:pPr>
        <w:pStyle w:val="BodyText"/>
        <w:spacing w:before="28"/>
        <w:rPr>
          <w:sz w:val="20"/>
        </w:rPr>
      </w:pPr>
      <w:r>
        <w:rPr/>
        <mc:AlternateContent>
          <mc:Choice Requires="wps">
            <w:drawing>
              <wp:anchor distT="0" distB="0" distL="0" distR="0" allowOverlap="1" layoutInCell="1" locked="0" behindDoc="1" simplePos="0" relativeHeight="487589888">
                <wp:simplePos x="0" y="0"/>
                <wp:positionH relativeFrom="page">
                  <wp:posOffset>914717</wp:posOffset>
                </wp:positionH>
                <wp:positionV relativeFrom="paragraph">
                  <wp:posOffset>188045</wp:posOffset>
                </wp:positionV>
                <wp:extent cx="1830070"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14.806758pt;width:144.080pt;height:.75pt;mso-position-horizontal-relative:page;mso-position-vertical-relative:paragraph;z-index:-15726592;mso-wrap-distance-left:0;mso-wrap-distance-right:0" id="docshape3" filled="true" fillcolor="#000000" stroked="false">
                <v:fill type="solid"/>
                <w10:wrap type="topAndBottom"/>
              </v:rect>
            </w:pict>
          </mc:Fallback>
        </mc:AlternateContent>
      </w:r>
    </w:p>
    <w:p>
      <w:pPr>
        <w:spacing w:before="99"/>
        <w:ind w:left="820" w:right="1349" w:firstLine="0"/>
        <w:jc w:val="left"/>
        <w:rPr>
          <w:sz w:val="20"/>
        </w:rPr>
      </w:pPr>
      <w:r>
        <w:rPr>
          <w:position w:val="6"/>
          <w:sz w:val="13"/>
        </w:rPr>
        <w:t>1</w:t>
      </w:r>
      <w:r>
        <w:rPr>
          <w:spacing w:val="12"/>
          <w:position w:val="6"/>
          <w:sz w:val="13"/>
        </w:rPr>
        <w:t> </w:t>
      </w:r>
      <w:r>
        <w:rPr>
          <w:sz w:val="20"/>
        </w:rPr>
        <w:t>Richard,</w:t>
      </w:r>
      <w:r>
        <w:rPr>
          <w:spacing w:val="-2"/>
          <w:sz w:val="20"/>
        </w:rPr>
        <w:t> </w:t>
      </w:r>
      <w:r>
        <w:rPr>
          <w:sz w:val="20"/>
        </w:rPr>
        <w:t>Ku,</w:t>
      </w:r>
      <w:r>
        <w:rPr>
          <w:spacing w:val="-2"/>
          <w:sz w:val="20"/>
        </w:rPr>
        <w:t> </w:t>
      </w:r>
      <w:r>
        <w:rPr>
          <w:sz w:val="20"/>
        </w:rPr>
        <w:t>Dor,</w:t>
      </w:r>
      <w:r>
        <w:rPr>
          <w:spacing w:val="-2"/>
          <w:sz w:val="20"/>
        </w:rPr>
        <w:t> </w:t>
      </w:r>
      <w:r>
        <w:rPr>
          <w:sz w:val="20"/>
        </w:rPr>
        <w:t>et</w:t>
      </w:r>
      <w:r>
        <w:rPr>
          <w:spacing w:val="-4"/>
          <w:sz w:val="20"/>
        </w:rPr>
        <w:t> </w:t>
      </w:r>
      <w:r>
        <w:rPr>
          <w:sz w:val="20"/>
        </w:rPr>
        <w:t>al.</w:t>
      </w:r>
      <w:r>
        <w:rPr>
          <w:spacing w:val="-3"/>
          <w:sz w:val="20"/>
        </w:rPr>
        <w:t> </w:t>
      </w:r>
      <w:r>
        <w:rPr>
          <w:i/>
          <w:sz w:val="20"/>
        </w:rPr>
        <w:t>Cost</w:t>
      </w:r>
      <w:r>
        <w:rPr>
          <w:i/>
          <w:spacing w:val="-4"/>
          <w:sz w:val="20"/>
        </w:rPr>
        <w:t> </w:t>
      </w:r>
      <w:r>
        <w:rPr>
          <w:i/>
          <w:sz w:val="20"/>
        </w:rPr>
        <w:t>Savings</w:t>
      </w:r>
      <w:r>
        <w:rPr>
          <w:i/>
          <w:spacing w:val="-1"/>
          <w:sz w:val="20"/>
        </w:rPr>
        <w:t> </w:t>
      </w:r>
      <w:r>
        <w:rPr>
          <w:i/>
          <w:sz w:val="20"/>
        </w:rPr>
        <w:t>Associated</w:t>
      </w:r>
      <w:r>
        <w:rPr>
          <w:i/>
          <w:spacing w:val="-1"/>
          <w:sz w:val="20"/>
        </w:rPr>
        <w:t> </w:t>
      </w:r>
      <w:r>
        <w:rPr>
          <w:i/>
          <w:sz w:val="20"/>
        </w:rPr>
        <w:t>With</w:t>
      </w:r>
      <w:r>
        <w:rPr>
          <w:i/>
          <w:spacing w:val="-1"/>
          <w:sz w:val="20"/>
        </w:rPr>
        <w:t> </w:t>
      </w:r>
      <w:r>
        <w:rPr>
          <w:i/>
          <w:sz w:val="20"/>
        </w:rPr>
        <w:t>the</w:t>
      </w:r>
      <w:r>
        <w:rPr>
          <w:i/>
          <w:spacing w:val="-3"/>
          <w:sz w:val="20"/>
        </w:rPr>
        <w:t> </w:t>
      </w:r>
      <w:r>
        <w:rPr>
          <w:i/>
          <w:sz w:val="20"/>
        </w:rPr>
        <w:t>Use</w:t>
      </w:r>
      <w:r>
        <w:rPr>
          <w:i/>
          <w:spacing w:val="-8"/>
          <w:sz w:val="20"/>
        </w:rPr>
        <w:t> </w:t>
      </w:r>
      <w:r>
        <w:rPr>
          <w:i/>
          <w:sz w:val="20"/>
        </w:rPr>
        <w:t>of</w:t>
      </w:r>
      <w:r>
        <w:rPr>
          <w:i/>
          <w:spacing w:val="-4"/>
          <w:sz w:val="20"/>
        </w:rPr>
        <w:t> </w:t>
      </w:r>
      <w:r>
        <w:rPr>
          <w:i/>
          <w:sz w:val="20"/>
        </w:rPr>
        <w:t>Community</w:t>
      </w:r>
      <w:r>
        <w:rPr>
          <w:i/>
          <w:spacing w:val="-3"/>
          <w:sz w:val="20"/>
        </w:rPr>
        <w:t> </w:t>
      </w:r>
      <w:r>
        <w:rPr>
          <w:i/>
          <w:sz w:val="20"/>
        </w:rPr>
        <w:t>Health</w:t>
      </w:r>
      <w:r>
        <w:rPr>
          <w:i/>
          <w:spacing w:val="-1"/>
          <w:sz w:val="20"/>
        </w:rPr>
        <w:t> </w:t>
      </w:r>
      <w:r>
        <w:rPr>
          <w:i/>
          <w:sz w:val="20"/>
        </w:rPr>
        <w:t>Cen...</w:t>
      </w:r>
      <w:r>
        <w:rPr>
          <w:i/>
          <w:spacing w:val="-3"/>
          <w:sz w:val="20"/>
        </w:rPr>
        <w:t> </w:t>
      </w:r>
      <w:r>
        <w:rPr>
          <w:i/>
          <w:sz w:val="20"/>
        </w:rPr>
        <w:t>: </w:t>
      </w:r>
      <w:r>
        <w:rPr>
          <w:sz w:val="20"/>
        </w:rPr>
        <w:t>The</w:t>
      </w:r>
      <w:r>
        <w:rPr>
          <w:spacing w:val="-2"/>
          <w:sz w:val="20"/>
        </w:rPr>
        <w:t> </w:t>
      </w:r>
      <w:r>
        <w:rPr>
          <w:sz w:val="20"/>
        </w:rPr>
        <w:t>Journal</w:t>
      </w:r>
      <w:r>
        <w:rPr>
          <w:spacing w:val="-3"/>
          <w:sz w:val="20"/>
        </w:rPr>
        <w:t> </w:t>
      </w:r>
      <w:r>
        <w:rPr>
          <w:sz w:val="20"/>
        </w:rPr>
        <w:t>of Ambulatory Care Management,</w:t>
      </w:r>
      <w:r>
        <w:rPr>
          <w:spacing w:val="40"/>
          <w:sz w:val="20"/>
        </w:rPr>
        <w:t> </w:t>
      </w:r>
      <w:hyperlink r:id="rId16">
        <w:r>
          <w:rPr>
            <w:color w:val="2C5A88"/>
            <w:sz w:val="20"/>
            <w:u w:val="single" w:color="2C5A88"/>
          </w:rPr>
          <w:t>January/March 2012 - Volume 35 - Issue 1 - p 50-59</w:t>
        </w:r>
      </w:hyperlink>
    </w:p>
    <w:p>
      <w:pPr>
        <w:pStyle w:val="BodyText"/>
        <w:spacing w:before="183"/>
        <w:ind w:right="1232"/>
        <w:jc w:val="right"/>
      </w:pPr>
      <w:r>
        <w:rPr>
          <w:spacing w:val="-10"/>
        </w:rPr>
        <w:t>1</w:t>
      </w:r>
    </w:p>
    <w:p>
      <w:pPr>
        <w:spacing w:after="0"/>
        <w:jc w:val="right"/>
        <w:sectPr>
          <w:pgSz w:w="12240" w:h="15840"/>
          <w:pgMar w:top="120" w:bottom="280" w:left="620" w:right="200"/>
        </w:sectPr>
      </w:pPr>
    </w:p>
    <w:p>
      <w:pPr>
        <w:pStyle w:val="Heading1"/>
        <w:spacing w:before="41"/>
        <w:ind w:right="1229"/>
      </w:pPr>
      <w:r>
        <w:rPr>
          <w:color w:val="111111"/>
        </w:rPr>
        <w:t>We</w:t>
      </w:r>
      <w:r>
        <w:rPr>
          <w:color w:val="111111"/>
          <w:spacing w:val="-4"/>
        </w:rPr>
        <w:t> </w:t>
      </w:r>
      <w:r>
        <w:rPr>
          <w:color w:val="111111"/>
        </w:rPr>
        <w:t>strongly</w:t>
      </w:r>
      <w:r>
        <w:rPr>
          <w:color w:val="111111"/>
          <w:spacing w:val="-3"/>
        </w:rPr>
        <w:t> </w:t>
      </w:r>
      <w:r>
        <w:rPr>
          <w:color w:val="111111"/>
        </w:rPr>
        <w:t>support</w:t>
      </w:r>
      <w:r>
        <w:rPr>
          <w:color w:val="111111"/>
          <w:spacing w:val="-5"/>
        </w:rPr>
        <w:t> </w:t>
      </w:r>
      <w:r>
        <w:rPr>
          <w:color w:val="111111"/>
        </w:rPr>
        <w:t>MassHealth’s</w:t>
      </w:r>
      <w:r>
        <w:rPr>
          <w:color w:val="111111"/>
          <w:spacing w:val="-6"/>
        </w:rPr>
        <w:t> </w:t>
      </w:r>
      <w:r>
        <w:rPr>
          <w:color w:val="111111"/>
        </w:rPr>
        <w:t>request</w:t>
      </w:r>
      <w:r>
        <w:rPr>
          <w:color w:val="111111"/>
          <w:spacing w:val="-5"/>
        </w:rPr>
        <w:t> </w:t>
      </w:r>
      <w:r>
        <w:rPr>
          <w:color w:val="111111"/>
        </w:rPr>
        <w:t>to provide</w:t>
      </w:r>
      <w:r>
        <w:rPr>
          <w:color w:val="111111"/>
          <w:spacing w:val="-3"/>
        </w:rPr>
        <w:t> </w:t>
      </w:r>
      <w:r>
        <w:rPr>
          <w:color w:val="111111"/>
        </w:rPr>
        <w:t>six</w:t>
      </w:r>
      <w:r>
        <w:rPr>
          <w:color w:val="111111"/>
          <w:spacing w:val="-4"/>
        </w:rPr>
        <w:t> </w:t>
      </w:r>
      <w:r>
        <w:rPr>
          <w:color w:val="111111"/>
        </w:rPr>
        <w:t>months</w:t>
      </w:r>
      <w:r>
        <w:rPr>
          <w:color w:val="111111"/>
          <w:spacing w:val="-6"/>
        </w:rPr>
        <w:t> </w:t>
      </w:r>
      <w:r>
        <w:rPr>
          <w:color w:val="111111"/>
        </w:rPr>
        <w:t>of</w:t>
      </w:r>
      <w:r>
        <w:rPr>
          <w:color w:val="111111"/>
          <w:spacing w:val="-3"/>
        </w:rPr>
        <w:t> </w:t>
      </w:r>
      <w:r>
        <w:rPr>
          <w:color w:val="111111"/>
        </w:rPr>
        <w:t>temporary</w:t>
      </w:r>
      <w:r>
        <w:rPr>
          <w:color w:val="111111"/>
          <w:spacing w:val="-3"/>
        </w:rPr>
        <w:t> </w:t>
      </w:r>
      <w:r>
        <w:rPr>
          <w:color w:val="111111"/>
        </w:rPr>
        <w:t>housing</w:t>
      </w:r>
      <w:r>
        <w:rPr>
          <w:color w:val="111111"/>
          <w:spacing w:val="-3"/>
        </w:rPr>
        <w:t> </w:t>
      </w:r>
      <w:r>
        <w:rPr>
          <w:color w:val="111111"/>
        </w:rPr>
        <w:t>assistance</w:t>
      </w:r>
      <w:r>
        <w:rPr>
          <w:color w:val="111111"/>
          <w:spacing w:val="-4"/>
        </w:rPr>
        <w:t> </w:t>
      </w:r>
      <w:r>
        <w:rPr>
          <w:color w:val="111111"/>
        </w:rPr>
        <w:t>and related support for families and pregnant individuals, including newly arrived immigrants, who are enrolled as MassHealth members.</w:t>
      </w:r>
    </w:p>
    <w:p>
      <w:pPr>
        <w:pStyle w:val="BodyText"/>
        <w:spacing w:before="160"/>
        <w:ind w:left="820" w:right="1349"/>
      </w:pPr>
      <w:r>
        <w:rPr>
          <w:color w:val="111111"/>
        </w:rPr>
        <w:t>As Massachusetts has been facing an unprecedented and complex housing crisis, we appreciate MassHealth’s initiative to pursue solutions to help families access safe housing options. We know that housing and health are inextricably linked, and housing is often an important first step in stabilizing health conditions, securing employment, and participating in school. We are very supportive of MassHealth proposal to also include access to </w:t>
      </w:r>
      <w:r>
        <w:rPr/>
        <w:t>supportive services, including outreach, case management,</w:t>
      </w:r>
      <w:r>
        <w:rPr>
          <w:spacing w:val="-3"/>
        </w:rPr>
        <w:t> </w:t>
      </w:r>
      <w:r>
        <w:rPr/>
        <w:t>and</w:t>
      </w:r>
      <w:r>
        <w:rPr>
          <w:spacing w:val="-5"/>
        </w:rPr>
        <w:t> </w:t>
      </w:r>
      <w:r>
        <w:rPr/>
        <w:t>referrals</w:t>
      </w:r>
      <w:r>
        <w:rPr>
          <w:spacing w:val="-2"/>
        </w:rPr>
        <w:t> </w:t>
      </w:r>
      <w:r>
        <w:rPr/>
        <w:t>to</w:t>
      </w:r>
      <w:r>
        <w:rPr>
          <w:spacing w:val="-4"/>
        </w:rPr>
        <w:t> </w:t>
      </w:r>
      <w:r>
        <w:rPr/>
        <w:t>medical,</w:t>
      </w:r>
      <w:r>
        <w:rPr>
          <w:spacing w:val="-3"/>
        </w:rPr>
        <w:t> </w:t>
      </w:r>
      <w:r>
        <w:rPr/>
        <w:t>social,</w:t>
      </w:r>
      <w:r>
        <w:rPr>
          <w:spacing w:val="-3"/>
        </w:rPr>
        <w:t> </w:t>
      </w:r>
      <w:r>
        <w:rPr/>
        <w:t>and</w:t>
      </w:r>
      <w:r>
        <w:rPr>
          <w:spacing w:val="-5"/>
        </w:rPr>
        <w:t> </w:t>
      </w:r>
      <w:r>
        <w:rPr/>
        <w:t>educational</w:t>
      </w:r>
      <w:r>
        <w:rPr>
          <w:spacing w:val="-3"/>
        </w:rPr>
        <w:t> </w:t>
      </w:r>
      <w:r>
        <w:rPr/>
        <w:t>services.</w:t>
      </w:r>
      <w:r>
        <w:rPr>
          <w:spacing w:val="-4"/>
        </w:rPr>
        <w:t> </w:t>
      </w:r>
      <w:r>
        <w:rPr/>
        <w:t>Health</w:t>
      </w:r>
      <w:r>
        <w:rPr>
          <w:spacing w:val="-4"/>
        </w:rPr>
        <w:t> </w:t>
      </w:r>
      <w:r>
        <w:rPr/>
        <w:t>centers</w:t>
      </w:r>
      <w:r>
        <w:rPr>
          <w:spacing w:val="-5"/>
        </w:rPr>
        <w:t> </w:t>
      </w:r>
      <w:r>
        <w:rPr/>
        <w:t>are</w:t>
      </w:r>
      <w:r>
        <w:rPr>
          <w:spacing w:val="-3"/>
        </w:rPr>
        <w:t> </w:t>
      </w:r>
      <w:r>
        <w:rPr/>
        <w:t>experienced in providing many of these comprehensive, wrap-around services, and know they are especially beneficial for families experiencing homelessness and newly arrived migrant families.</w:t>
      </w:r>
    </w:p>
    <w:p>
      <w:pPr>
        <w:pStyle w:val="BodyText"/>
        <w:spacing w:before="162"/>
        <w:ind w:left="820" w:right="1349"/>
      </w:pPr>
      <w:r>
        <w:rPr/>
        <w:t>The</w:t>
      </w:r>
      <w:r>
        <w:rPr>
          <w:spacing w:val="-2"/>
        </w:rPr>
        <w:t> </w:t>
      </w:r>
      <w:r>
        <w:rPr/>
        <w:t>Mass</w:t>
      </w:r>
      <w:r>
        <w:rPr>
          <w:spacing w:val="-4"/>
        </w:rPr>
        <w:t> </w:t>
      </w:r>
      <w:r>
        <w:rPr/>
        <w:t>League</w:t>
      </w:r>
      <w:r>
        <w:rPr>
          <w:spacing w:val="-2"/>
        </w:rPr>
        <w:t> </w:t>
      </w:r>
      <w:r>
        <w:rPr/>
        <w:t>and</w:t>
      </w:r>
      <w:r>
        <w:rPr>
          <w:spacing w:val="-4"/>
        </w:rPr>
        <w:t> </w:t>
      </w:r>
      <w:r>
        <w:rPr/>
        <w:t>our</w:t>
      </w:r>
      <w:r>
        <w:rPr>
          <w:spacing w:val="-5"/>
        </w:rPr>
        <w:t> </w:t>
      </w:r>
      <w:r>
        <w:rPr/>
        <w:t>health</w:t>
      </w:r>
      <w:r>
        <w:rPr>
          <w:spacing w:val="-3"/>
        </w:rPr>
        <w:t> </w:t>
      </w:r>
      <w:r>
        <w:rPr/>
        <w:t>center</w:t>
      </w:r>
      <w:r>
        <w:rPr>
          <w:spacing w:val="-4"/>
        </w:rPr>
        <w:t> </w:t>
      </w:r>
      <w:r>
        <w:rPr/>
        <w:t>members</w:t>
      </w:r>
      <w:r>
        <w:rPr>
          <w:spacing w:val="-4"/>
        </w:rPr>
        <w:t> </w:t>
      </w:r>
      <w:r>
        <w:rPr/>
        <w:t>are</w:t>
      </w:r>
      <w:r>
        <w:rPr>
          <w:spacing w:val="-2"/>
        </w:rPr>
        <w:t> </w:t>
      </w:r>
      <w:r>
        <w:rPr/>
        <w:t>supportive</w:t>
      </w:r>
      <w:r>
        <w:rPr>
          <w:spacing w:val="-2"/>
        </w:rPr>
        <w:t> </w:t>
      </w:r>
      <w:r>
        <w:rPr/>
        <w:t>of</w:t>
      </w:r>
      <w:r>
        <w:rPr>
          <w:spacing w:val="-5"/>
        </w:rPr>
        <w:t> </w:t>
      </w:r>
      <w:r>
        <w:rPr/>
        <w:t>this</w:t>
      </w:r>
      <w:r>
        <w:rPr>
          <w:spacing w:val="-4"/>
        </w:rPr>
        <w:t> </w:t>
      </w:r>
      <w:r>
        <w:rPr/>
        <w:t>additional</w:t>
      </w:r>
      <w:r>
        <w:rPr>
          <w:spacing w:val="-2"/>
        </w:rPr>
        <w:t> </w:t>
      </w:r>
      <w:r>
        <w:rPr/>
        <w:t>request</w:t>
      </w:r>
      <w:r>
        <w:rPr>
          <w:spacing w:val="-1"/>
        </w:rPr>
        <w:t> </w:t>
      </w:r>
      <w:r>
        <w:rPr/>
        <w:t>and</w:t>
      </w:r>
      <w:r>
        <w:rPr>
          <w:spacing w:val="-4"/>
        </w:rPr>
        <w:t> </w:t>
      </w:r>
      <w:r>
        <w:rPr/>
        <w:t>look forward to our continued, collective partnership to best serve MassHealth members.</w:t>
      </w:r>
    </w:p>
    <w:p>
      <w:pPr>
        <w:pStyle w:val="BodyText"/>
        <w:spacing w:before="159"/>
      </w:pPr>
    </w:p>
    <w:p>
      <w:pPr>
        <w:pStyle w:val="BodyText"/>
        <w:ind w:left="820"/>
      </w:pPr>
      <w:r>
        <w:rPr>
          <w:spacing w:val="-2"/>
        </w:rPr>
        <w:t>Respectfully,</w:t>
      </w:r>
    </w:p>
    <w:p>
      <w:pPr>
        <w:pStyle w:val="Heading1"/>
        <w:spacing w:before="267"/>
      </w:pPr>
      <w:r>
        <w:rPr/>
        <w:t>Kaitlin</w:t>
      </w:r>
      <w:r>
        <w:rPr>
          <w:spacing w:val="-1"/>
        </w:rPr>
        <w:t> </w:t>
      </w:r>
      <w:r>
        <w:rPr/>
        <w:t>M.</w:t>
      </w:r>
      <w:r>
        <w:rPr>
          <w:spacing w:val="-1"/>
        </w:rPr>
        <w:t> </w:t>
      </w:r>
      <w:r>
        <w:rPr>
          <w:spacing w:val="-2"/>
        </w:rPr>
        <w:t>McColgan</w:t>
      </w:r>
    </w:p>
    <w:p>
      <w:pPr>
        <w:pStyle w:val="BodyText"/>
        <w:spacing w:before="1"/>
        <w:ind w:left="820" w:right="4383"/>
      </w:pPr>
      <w:r>
        <w:rPr/>
        <w:t>Senior</w:t>
      </w:r>
      <w:r>
        <w:rPr>
          <w:spacing w:val="-7"/>
        </w:rPr>
        <w:t> </w:t>
      </w:r>
      <w:r>
        <w:rPr/>
        <w:t>Vice</w:t>
      </w:r>
      <w:r>
        <w:rPr>
          <w:spacing w:val="-6"/>
        </w:rPr>
        <w:t> </w:t>
      </w:r>
      <w:r>
        <w:rPr/>
        <w:t>President,</w:t>
      </w:r>
      <w:r>
        <w:rPr>
          <w:spacing w:val="-6"/>
        </w:rPr>
        <w:t> </w:t>
      </w:r>
      <w:r>
        <w:rPr/>
        <w:t>Government</w:t>
      </w:r>
      <w:r>
        <w:rPr>
          <w:spacing w:val="-5"/>
        </w:rPr>
        <w:t> </w:t>
      </w:r>
      <w:r>
        <w:rPr/>
        <w:t>Affairs</w:t>
      </w:r>
      <w:r>
        <w:rPr>
          <w:spacing w:val="-7"/>
        </w:rPr>
        <w:t> </w:t>
      </w:r>
      <w:r>
        <w:rPr/>
        <w:t>and</w:t>
      </w:r>
      <w:r>
        <w:rPr>
          <w:spacing w:val="-7"/>
        </w:rPr>
        <w:t> </w:t>
      </w:r>
      <w:r>
        <w:rPr/>
        <w:t>Public</w:t>
      </w:r>
      <w:r>
        <w:rPr>
          <w:spacing w:val="-5"/>
        </w:rPr>
        <w:t> </w:t>
      </w:r>
      <w:r>
        <w:rPr/>
        <w:t>Policy Massachusetts League of Community Health Centers</w:t>
      </w:r>
    </w:p>
    <w:p>
      <w:pPr>
        <w:pStyle w:val="BodyText"/>
        <w:spacing w:line="267" w:lineRule="exact"/>
        <w:ind w:left="820"/>
      </w:pPr>
      <w:r>
        <w:rPr/>
        <w:t>40</w:t>
      </w:r>
      <w:r>
        <w:rPr>
          <w:spacing w:val="-5"/>
        </w:rPr>
        <w:t> </w:t>
      </w:r>
      <w:r>
        <w:rPr/>
        <w:t>Court</w:t>
      </w:r>
      <w:r>
        <w:rPr>
          <w:spacing w:val="-1"/>
        </w:rPr>
        <w:t> </w:t>
      </w:r>
      <w:r>
        <w:rPr/>
        <w:t>Street,</w:t>
      </w:r>
      <w:r>
        <w:rPr>
          <w:spacing w:val="-2"/>
        </w:rPr>
        <w:t> </w:t>
      </w:r>
      <w:r>
        <w:rPr/>
        <w:t>10</w:t>
      </w:r>
      <w:r>
        <w:rPr>
          <w:vertAlign w:val="superscript"/>
        </w:rPr>
        <w:t>th</w:t>
      </w:r>
      <w:r>
        <w:rPr>
          <w:spacing w:val="-1"/>
          <w:vertAlign w:val="baseline"/>
        </w:rPr>
        <w:t> </w:t>
      </w:r>
      <w:r>
        <w:rPr>
          <w:vertAlign w:val="baseline"/>
        </w:rPr>
        <w:t>Floor,</w:t>
      </w:r>
      <w:r>
        <w:rPr>
          <w:spacing w:val="-2"/>
          <w:vertAlign w:val="baseline"/>
        </w:rPr>
        <w:t> </w:t>
      </w:r>
      <w:r>
        <w:rPr>
          <w:vertAlign w:val="baseline"/>
        </w:rPr>
        <w:t>Boston,</w:t>
      </w:r>
      <w:r>
        <w:rPr>
          <w:spacing w:val="-2"/>
          <w:vertAlign w:val="baseline"/>
        </w:rPr>
        <w:t> </w:t>
      </w:r>
      <w:r>
        <w:rPr>
          <w:vertAlign w:val="baseline"/>
        </w:rPr>
        <w:t>MA</w:t>
      </w:r>
      <w:r>
        <w:rPr>
          <w:spacing w:val="-5"/>
          <w:vertAlign w:val="baseline"/>
        </w:rPr>
        <w:t> </w:t>
      </w:r>
      <w:r>
        <w:rPr>
          <w:spacing w:val="-4"/>
          <w:vertAlign w:val="baseline"/>
        </w:rPr>
        <w:t>02108</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3"/>
      </w:pPr>
    </w:p>
    <w:p>
      <w:pPr>
        <w:pStyle w:val="BodyText"/>
        <w:ind w:right="1232"/>
        <w:jc w:val="right"/>
      </w:pPr>
      <w:r>
        <w:rPr>
          <w:spacing w:val="-10"/>
        </w:rPr>
        <w:t>2</w:t>
      </w:r>
    </w:p>
    <w:p>
      <w:pPr>
        <w:spacing w:after="0"/>
        <w:jc w:val="right"/>
        <w:sectPr>
          <w:pgSz w:w="12240" w:h="15840"/>
          <w:pgMar w:top="1400" w:bottom="280" w:left="620" w:right="200"/>
        </w:sectPr>
      </w:pPr>
    </w:p>
    <w:p>
      <w:pPr>
        <w:tabs>
          <w:tab w:pos="8716" w:val="left" w:leader="none"/>
        </w:tabs>
        <w:spacing w:line="240" w:lineRule="auto"/>
        <w:ind w:left="553" w:right="0" w:firstLine="0"/>
        <w:rPr>
          <w:sz w:val="20"/>
        </w:rPr>
      </w:pPr>
      <w:r>
        <w:rPr>
          <w:sz w:val="20"/>
        </w:rPr>
        <w:drawing>
          <wp:inline distT="0" distB="0" distL="0" distR="0">
            <wp:extent cx="1707721" cy="54864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7" cstate="print"/>
                    <a:stretch>
                      <a:fillRect/>
                    </a:stretch>
                  </pic:blipFill>
                  <pic:spPr>
                    <a:xfrm>
                      <a:off x="0" y="0"/>
                      <a:ext cx="1707721" cy="548640"/>
                    </a:xfrm>
                    <a:prstGeom prst="rect">
                      <a:avLst/>
                    </a:prstGeom>
                  </pic:spPr>
                </pic:pic>
              </a:graphicData>
            </a:graphic>
          </wp:inline>
        </w:drawing>
      </w:r>
      <w:r>
        <w:rPr>
          <w:sz w:val="20"/>
        </w:rPr>
      </w:r>
      <w:r>
        <w:rPr>
          <w:sz w:val="20"/>
        </w:rPr>
        <w:tab/>
      </w:r>
      <w:r>
        <w:rPr>
          <w:position w:val="4"/>
          <w:sz w:val="20"/>
        </w:rPr>
        <w:drawing>
          <wp:inline distT="0" distB="0" distL="0" distR="0">
            <wp:extent cx="842646" cy="598931"/>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8" cstate="print"/>
                    <a:stretch>
                      <a:fillRect/>
                    </a:stretch>
                  </pic:blipFill>
                  <pic:spPr>
                    <a:xfrm>
                      <a:off x="0" y="0"/>
                      <a:ext cx="842646" cy="598931"/>
                    </a:xfrm>
                    <a:prstGeom prst="rect">
                      <a:avLst/>
                    </a:prstGeom>
                  </pic:spPr>
                </pic:pic>
              </a:graphicData>
            </a:graphic>
          </wp:inline>
        </w:drawing>
      </w:r>
      <w:r>
        <w:rPr>
          <w:position w:val="4"/>
          <w:sz w:val="20"/>
        </w:rPr>
      </w:r>
    </w:p>
    <w:p>
      <w:pPr>
        <w:pStyle w:val="BodyText"/>
        <w:rPr>
          <w:sz w:val="24"/>
        </w:rPr>
      </w:pPr>
    </w:p>
    <w:p>
      <w:pPr>
        <w:pStyle w:val="BodyText"/>
        <w:spacing w:before="17"/>
        <w:rPr>
          <w:sz w:val="24"/>
        </w:rPr>
      </w:pPr>
    </w:p>
    <w:p>
      <w:pPr>
        <w:spacing w:before="1"/>
        <w:ind w:left="820" w:right="0" w:firstLine="0"/>
        <w:jc w:val="left"/>
        <w:rPr>
          <w:sz w:val="24"/>
        </w:rPr>
      </w:pPr>
      <w:bookmarkStart w:name="MLPB Comments to MA 1115 Waiver Amendmen" w:id="6"/>
      <w:bookmarkEnd w:id="6"/>
      <w:r>
        <w:rPr/>
      </w:r>
      <w:r>
        <w:rPr>
          <w:sz w:val="24"/>
        </w:rPr>
        <w:t>November</w:t>
      </w:r>
      <w:r>
        <w:rPr>
          <w:spacing w:val="-6"/>
          <w:sz w:val="24"/>
        </w:rPr>
        <w:t> </w:t>
      </w:r>
      <w:r>
        <w:rPr>
          <w:sz w:val="24"/>
        </w:rPr>
        <w:t>21,</w:t>
      </w:r>
      <w:r>
        <w:rPr>
          <w:spacing w:val="-4"/>
          <w:sz w:val="24"/>
        </w:rPr>
        <w:t> 2023</w:t>
      </w:r>
    </w:p>
    <w:p>
      <w:pPr>
        <w:spacing w:before="292"/>
        <w:ind w:left="820" w:right="7196" w:firstLine="0"/>
        <w:jc w:val="left"/>
        <w:rPr>
          <w:sz w:val="24"/>
        </w:rPr>
      </w:pPr>
      <w:r>
        <w:rPr>
          <w:sz w:val="24"/>
        </w:rPr>
        <w:t>1115</w:t>
      </w:r>
      <w:r>
        <w:rPr>
          <w:spacing w:val="-14"/>
          <w:sz w:val="24"/>
        </w:rPr>
        <w:t> </w:t>
      </w:r>
      <w:r>
        <w:rPr>
          <w:sz w:val="24"/>
        </w:rPr>
        <w:t>Amendment</w:t>
      </w:r>
      <w:r>
        <w:rPr>
          <w:spacing w:val="-14"/>
          <w:sz w:val="24"/>
        </w:rPr>
        <w:t> </w:t>
      </w:r>
      <w:r>
        <w:rPr>
          <w:sz w:val="24"/>
        </w:rPr>
        <w:t>Comments EOHHS Office of Medicaid</w:t>
      </w:r>
    </w:p>
    <w:p>
      <w:pPr>
        <w:spacing w:before="0"/>
        <w:ind w:left="820" w:right="7196" w:firstLine="0"/>
        <w:jc w:val="left"/>
        <w:rPr>
          <w:sz w:val="24"/>
        </w:rPr>
      </w:pPr>
      <w:r>
        <w:rPr>
          <w:sz w:val="24"/>
        </w:rPr>
        <w:t>One</w:t>
      </w:r>
      <w:r>
        <w:rPr>
          <w:spacing w:val="-11"/>
          <w:sz w:val="24"/>
        </w:rPr>
        <w:t> </w:t>
      </w:r>
      <w:r>
        <w:rPr>
          <w:sz w:val="24"/>
        </w:rPr>
        <w:t>Ashburton</w:t>
      </w:r>
      <w:r>
        <w:rPr>
          <w:spacing w:val="-11"/>
          <w:sz w:val="24"/>
        </w:rPr>
        <w:t> </w:t>
      </w:r>
      <w:r>
        <w:rPr>
          <w:sz w:val="24"/>
        </w:rPr>
        <w:t>Place,</w:t>
      </w:r>
      <w:r>
        <w:rPr>
          <w:spacing w:val="-14"/>
          <w:sz w:val="24"/>
        </w:rPr>
        <w:t> </w:t>
      </w:r>
      <w:r>
        <w:rPr>
          <w:sz w:val="24"/>
        </w:rPr>
        <w:t>3rd</w:t>
      </w:r>
      <w:r>
        <w:rPr>
          <w:spacing w:val="-11"/>
          <w:sz w:val="24"/>
        </w:rPr>
        <w:t> </w:t>
      </w:r>
      <w:r>
        <w:rPr>
          <w:sz w:val="24"/>
        </w:rPr>
        <w:t>Floor Boston, MA</w:t>
      </w:r>
      <w:r>
        <w:rPr>
          <w:spacing w:val="40"/>
          <w:sz w:val="24"/>
        </w:rPr>
        <w:t> </w:t>
      </w:r>
      <w:r>
        <w:rPr>
          <w:sz w:val="24"/>
        </w:rPr>
        <w:t>02108</w:t>
      </w:r>
    </w:p>
    <w:p>
      <w:pPr>
        <w:pStyle w:val="BodyText"/>
        <w:spacing w:before="2"/>
        <w:rPr>
          <w:sz w:val="24"/>
        </w:rPr>
      </w:pPr>
    </w:p>
    <w:p>
      <w:pPr>
        <w:spacing w:before="0"/>
        <w:ind w:left="820" w:right="0" w:firstLine="0"/>
        <w:jc w:val="left"/>
        <w:rPr>
          <w:b/>
          <w:sz w:val="24"/>
        </w:rPr>
      </w:pPr>
      <w:r>
        <w:rPr>
          <w:b/>
          <w:sz w:val="24"/>
        </w:rPr>
        <w:t>Sent</w:t>
      </w:r>
      <w:r>
        <w:rPr>
          <w:b/>
          <w:spacing w:val="-3"/>
          <w:sz w:val="24"/>
        </w:rPr>
        <w:t> </w:t>
      </w:r>
      <w:r>
        <w:rPr>
          <w:b/>
          <w:sz w:val="24"/>
        </w:rPr>
        <w:t>by</w:t>
      </w:r>
      <w:r>
        <w:rPr>
          <w:b/>
          <w:spacing w:val="-3"/>
          <w:sz w:val="24"/>
        </w:rPr>
        <w:t> </w:t>
      </w:r>
      <w:r>
        <w:rPr>
          <w:b/>
          <w:sz w:val="24"/>
        </w:rPr>
        <w:t>Email:</w:t>
      </w:r>
      <w:r>
        <w:rPr>
          <w:b/>
          <w:spacing w:val="-3"/>
          <w:sz w:val="24"/>
        </w:rPr>
        <w:t> </w:t>
      </w:r>
      <w:hyperlink r:id="rId6">
        <w:r>
          <w:rPr>
            <w:b/>
            <w:color w:val="0462C1"/>
            <w:spacing w:val="-2"/>
            <w:sz w:val="24"/>
            <w:u w:val="single" w:color="0462C1"/>
          </w:rPr>
          <w:t>1115WaiverComments@mass.gov</w:t>
        </w:r>
      </w:hyperlink>
    </w:p>
    <w:p>
      <w:pPr>
        <w:spacing w:before="292"/>
        <w:ind w:left="820" w:right="0" w:firstLine="0"/>
        <w:jc w:val="left"/>
        <w:rPr>
          <w:sz w:val="24"/>
        </w:rPr>
      </w:pPr>
      <w:r>
        <w:rPr>
          <w:sz w:val="24"/>
        </w:rPr>
        <w:t>To</w:t>
      </w:r>
      <w:r>
        <w:rPr>
          <w:spacing w:val="-7"/>
          <w:sz w:val="24"/>
        </w:rPr>
        <w:t> </w:t>
      </w:r>
      <w:r>
        <w:rPr>
          <w:sz w:val="24"/>
        </w:rPr>
        <w:t>Whom</w:t>
      </w:r>
      <w:r>
        <w:rPr>
          <w:spacing w:val="-7"/>
          <w:sz w:val="24"/>
        </w:rPr>
        <w:t> </w:t>
      </w:r>
      <w:r>
        <w:rPr>
          <w:sz w:val="24"/>
        </w:rPr>
        <w:t>It</w:t>
      </w:r>
      <w:r>
        <w:rPr>
          <w:spacing w:val="-9"/>
          <w:sz w:val="24"/>
        </w:rPr>
        <w:t> </w:t>
      </w:r>
      <w:r>
        <w:rPr>
          <w:sz w:val="24"/>
        </w:rPr>
        <w:t>May</w:t>
      </w:r>
      <w:r>
        <w:rPr>
          <w:spacing w:val="-7"/>
          <w:sz w:val="24"/>
        </w:rPr>
        <w:t> </w:t>
      </w:r>
      <w:r>
        <w:rPr>
          <w:spacing w:val="-2"/>
          <w:sz w:val="24"/>
        </w:rPr>
        <w:t>Concern:</w:t>
      </w:r>
    </w:p>
    <w:p>
      <w:pPr>
        <w:pStyle w:val="BodyText"/>
        <w:rPr>
          <w:sz w:val="24"/>
        </w:rPr>
      </w:pPr>
    </w:p>
    <w:p>
      <w:pPr>
        <w:spacing w:before="1"/>
        <w:ind w:left="820" w:right="1349" w:firstLine="0"/>
        <w:jc w:val="left"/>
        <w:rPr>
          <w:sz w:val="24"/>
        </w:rPr>
      </w:pPr>
      <w:hyperlink r:id="rId19">
        <w:r>
          <w:rPr>
            <w:color w:val="0462C1"/>
            <w:sz w:val="24"/>
            <w:u w:val="single" w:color="0462C1"/>
          </w:rPr>
          <w:t>MLPB</w:t>
        </w:r>
      </w:hyperlink>
      <w:r>
        <w:rPr>
          <w:color w:val="0462C1"/>
          <w:spacing w:val="-6"/>
          <w:sz w:val="24"/>
        </w:rPr>
        <w:t> </w:t>
      </w:r>
      <w:r>
        <w:rPr>
          <w:sz w:val="24"/>
        </w:rPr>
        <w:t>is</w:t>
      </w:r>
      <w:r>
        <w:rPr>
          <w:spacing w:val="-6"/>
          <w:sz w:val="24"/>
        </w:rPr>
        <w:t> </w:t>
      </w:r>
      <w:r>
        <w:rPr>
          <w:sz w:val="24"/>
        </w:rPr>
        <w:t>pleased</w:t>
      </w:r>
      <w:r>
        <w:rPr>
          <w:spacing w:val="-5"/>
          <w:sz w:val="24"/>
        </w:rPr>
        <w:t> </w:t>
      </w:r>
      <w:r>
        <w:rPr>
          <w:sz w:val="24"/>
        </w:rPr>
        <w:t>to</w:t>
      </w:r>
      <w:r>
        <w:rPr>
          <w:spacing w:val="-5"/>
          <w:sz w:val="24"/>
        </w:rPr>
        <w:t> </w:t>
      </w:r>
      <w:r>
        <w:rPr>
          <w:sz w:val="24"/>
        </w:rPr>
        <w:t>submit</w:t>
      </w:r>
      <w:r>
        <w:rPr>
          <w:spacing w:val="-7"/>
          <w:sz w:val="24"/>
        </w:rPr>
        <w:t> </w:t>
      </w:r>
      <w:r>
        <w:rPr>
          <w:sz w:val="24"/>
        </w:rPr>
        <w:t>these</w:t>
      </w:r>
      <w:r>
        <w:rPr>
          <w:spacing w:val="-5"/>
          <w:sz w:val="24"/>
        </w:rPr>
        <w:t> </w:t>
      </w:r>
      <w:r>
        <w:rPr>
          <w:sz w:val="24"/>
        </w:rPr>
        <w:t>comments</w:t>
      </w:r>
      <w:r>
        <w:rPr>
          <w:spacing w:val="-5"/>
          <w:sz w:val="24"/>
        </w:rPr>
        <w:t> </w:t>
      </w:r>
      <w:r>
        <w:rPr>
          <w:sz w:val="24"/>
        </w:rPr>
        <w:t>to</w:t>
      </w:r>
      <w:r>
        <w:rPr>
          <w:spacing w:val="-5"/>
          <w:sz w:val="24"/>
        </w:rPr>
        <w:t> </w:t>
      </w:r>
      <w:r>
        <w:rPr>
          <w:sz w:val="24"/>
        </w:rPr>
        <w:t>CMS</w:t>
      </w:r>
      <w:r>
        <w:rPr>
          <w:spacing w:val="-6"/>
          <w:sz w:val="24"/>
        </w:rPr>
        <w:t> </w:t>
      </w:r>
      <w:r>
        <w:rPr>
          <w:sz w:val="24"/>
        </w:rPr>
        <w:t>on</w:t>
      </w:r>
      <w:r>
        <w:rPr>
          <w:spacing w:val="-3"/>
          <w:sz w:val="24"/>
        </w:rPr>
        <w:t> </w:t>
      </w:r>
      <w:r>
        <w:rPr>
          <w:sz w:val="24"/>
        </w:rPr>
        <w:t>Massachusetts’</w:t>
      </w:r>
      <w:r>
        <w:rPr>
          <w:spacing w:val="-5"/>
          <w:sz w:val="24"/>
        </w:rPr>
        <w:t> </w:t>
      </w:r>
      <w:r>
        <w:rPr>
          <w:sz w:val="24"/>
        </w:rPr>
        <w:t>proposed</w:t>
      </w:r>
      <w:r>
        <w:rPr>
          <w:spacing w:val="-4"/>
          <w:sz w:val="24"/>
        </w:rPr>
        <w:t> </w:t>
      </w:r>
      <w:r>
        <w:rPr>
          <w:sz w:val="24"/>
        </w:rPr>
        <w:t>MassHealth Section 1115 Demonstration Amendment proposal.</w:t>
      </w:r>
    </w:p>
    <w:p>
      <w:pPr>
        <w:spacing w:before="292"/>
        <w:ind w:left="820" w:right="1372" w:firstLine="0"/>
        <w:jc w:val="left"/>
        <w:rPr>
          <w:sz w:val="24"/>
        </w:rPr>
      </w:pPr>
      <w:r>
        <w:rPr>
          <w:sz w:val="24"/>
        </w:rPr>
        <w:t>MLPB is a pathbreaking organization and is credited as the first medical-legal partnership nation-wide. Originally embedded within the Pediatrics Department at Boston Medical Center in</w:t>
      </w:r>
      <w:r>
        <w:rPr>
          <w:spacing w:val="-2"/>
          <w:sz w:val="24"/>
        </w:rPr>
        <w:t> </w:t>
      </w:r>
      <w:r>
        <w:rPr>
          <w:sz w:val="24"/>
        </w:rPr>
        <w:t>1993,</w:t>
      </w:r>
      <w:r>
        <w:rPr>
          <w:spacing w:val="-4"/>
          <w:sz w:val="24"/>
        </w:rPr>
        <w:t> </w:t>
      </w:r>
      <w:r>
        <w:rPr>
          <w:sz w:val="24"/>
        </w:rPr>
        <w:t>MLPB</w:t>
      </w:r>
      <w:r>
        <w:rPr>
          <w:spacing w:val="-3"/>
          <w:sz w:val="24"/>
        </w:rPr>
        <w:t> </w:t>
      </w:r>
      <w:r>
        <w:rPr>
          <w:sz w:val="24"/>
        </w:rPr>
        <w:t>spun</w:t>
      </w:r>
      <w:r>
        <w:rPr>
          <w:spacing w:val="-2"/>
          <w:sz w:val="24"/>
        </w:rPr>
        <w:t> </w:t>
      </w:r>
      <w:r>
        <w:rPr>
          <w:sz w:val="24"/>
        </w:rPr>
        <w:t>off</w:t>
      </w:r>
      <w:r>
        <w:rPr>
          <w:spacing w:val="-5"/>
          <w:sz w:val="24"/>
        </w:rPr>
        <w:t> </w:t>
      </w:r>
      <w:r>
        <w:rPr>
          <w:sz w:val="24"/>
        </w:rPr>
        <w:t>from</w:t>
      </w:r>
      <w:r>
        <w:rPr>
          <w:spacing w:val="-2"/>
          <w:sz w:val="24"/>
        </w:rPr>
        <w:t> </w:t>
      </w:r>
      <w:r>
        <w:rPr>
          <w:sz w:val="24"/>
        </w:rPr>
        <w:t>BMC</w:t>
      </w:r>
      <w:r>
        <w:rPr>
          <w:spacing w:val="-4"/>
          <w:sz w:val="24"/>
        </w:rPr>
        <w:t> </w:t>
      </w:r>
      <w:r>
        <w:rPr>
          <w:sz w:val="24"/>
        </w:rPr>
        <w:t>in</w:t>
      </w:r>
      <w:r>
        <w:rPr>
          <w:spacing w:val="-2"/>
          <w:sz w:val="24"/>
        </w:rPr>
        <w:t> </w:t>
      </w:r>
      <w:r>
        <w:rPr>
          <w:sz w:val="24"/>
        </w:rPr>
        <w:t>2012</w:t>
      </w:r>
      <w:r>
        <w:rPr>
          <w:spacing w:val="-4"/>
          <w:sz w:val="24"/>
        </w:rPr>
        <w:t> </w:t>
      </w:r>
      <w:r>
        <w:rPr>
          <w:sz w:val="24"/>
        </w:rPr>
        <w:t>and</w:t>
      </w:r>
      <w:r>
        <w:rPr>
          <w:spacing w:val="-4"/>
          <w:sz w:val="24"/>
        </w:rPr>
        <w:t> </w:t>
      </w:r>
      <w:r>
        <w:rPr>
          <w:sz w:val="24"/>
        </w:rPr>
        <w:t>is</w:t>
      </w:r>
      <w:r>
        <w:rPr>
          <w:spacing w:val="-5"/>
          <w:sz w:val="24"/>
        </w:rPr>
        <w:t> </w:t>
      </w:r>
      <w:r>
        <w:rPr>
          <w:sz w:val="24"/>
        </w:rPr>
        <w:t>now</w:t>
      </w:r>
      <w:r>
        <w:rPr>
          <w:spacing w:val="-4"/>
          <w:sz w:val="24"/>
        </w:rPr>
        <w:t> </w:t>
      </w:r>
      <w:r>
        <w:rPr>
          <w:sz w:val="24"/>
        </w:rPr>
        <w:t>independently</w:t>
      </w:r>
      <w:r>
        <w:rPr>
          <w:spacing w:val="-3"/>
          <w:sz w:val="24"/>
        </w:rPr>
        <w:t> </w:t>
      </w:r>
      <w:r>
        <w:rPr>
          <w:sz w:val="24"/>
        </w:rPr>
        <w:t>serving</w:t>
      </w:r>
      <w:r>
        <w:rPr>
          <w:spacing w:val="-2"/>
          <w:sz w:val="24"/>
        </w:rPr>
        <w:t> </w:t>
      </w:r>
      <w:r>
        <w:rPr>
          <w:sz w:val="24"/>
        </w:rPr>
        <w:t>health</w:t>
      </w:r>
      <w:r>
        <w:rPr>
          <w:spacing w:val="-4"/>
          <w:sz w:val="24"/>
        </w:rPr>
        <w:t> </w:t>
      </w:r>
      <w:r>
        <w:rPr>
          <w:sz w:val="24"/>
        </w:rPr>
        <w:t>and</w:t>
      </w:r>
      <w:r>
        <w:rPr>
          <w:spacing w:val="-2"/>
          <w:sz w:val="24"/>
        </w:rPr>
        <w:t> </w:t>
      </w:r>
      <w:r>
        <w:rPr>
          <w:sz w:val="24"/>
        </w:rPr>
        <w:t>human service partners throughout Massachusetts and Rhode Island. MLPB currently operates under the fiscal sponsorship of </w:t>
      </w:r>
      <w:hyperlink r:id="rId20">
        <w:r>
          <w:rPr>
            <w:color w:val="0462C1"/>
            <w:sz w:val="24"/>
            <w:u w:val="single" w:color="0462C1"/>
          </w:rPr>
          <w:t>TSNE</w:t>
        </w:r>
      </w:hyperlink>
      <w:r>
        <w:rPr>
          <w:sz w:val="24"/>
        </w:rPr>
        <w:t>.</w:t>
      </w:r>
    </w:p>
    <w:p>
      <w:pPr>
        <w:pStyle w:val="BodyText"/>
        <w:spacing w:before="1"/>
        <w:rPr>
          <w:sz w:val="24"/>
        </w:rPr>
      </w:pPr>
    </w:p>
    <w:p>
      <w:pPr>
        <w:spacing w:before="0"/>
        <w:ind w:left="820" w:right="1284" w:firstLine="0"/>
        <w:jc w:val="left"/>
        <w:rPr>
          <w:sz w:val="24"/>
        </w:rPr>
      </w:pPr>
      <w:r>
        <w:rPr>
          <w:sz w:val="24"/>
        </w:rPr>
        <w:t>MLPB</w:t>
      </w:r>
      <w:r>
        <w:rPr>
          <w:spacing w:val="-5"/>
          <w:sz w:val="24"/>
        </w:rPr>
        <w:t> </w:t>
      </w:r>
      <w:r>
        <w:rPr>
          <w:sz w:val="24"/>
        </w:rPr>
        <w:t>equips</w:t>
      </w:r>
      <w:r>
        <w:rPr>
          <w:spacing w:val="-5"/>
          <w:sz w:val="24"/>
        </w:rPr>
        <w:t> </w:t>
      </w:r>
      <w:r>
        <w:rPr>
          <w:sz w:val="24"/>
        </w:rPr>
        <w:t>medical</w:t>
      </w:r>
      <w:r>
        <w:rPr>
          <w:spacing w:val="-4"/>
          <w:sz w:val="24"/>
        </w:rPr>
        <w:t> </w:t>
      </w:r>
      <w:r>
        <w:rPr>
          <w:sz w:val="24"/>
        </w:rPr>
        <w:t>and</w:t>
      </w:r>
      <w:r>
        <w:rPr>
          <w:spacing w:val="-4"/>
          <w:sz w:val="24"/>
        </w:rPr>
        <w:t> </w:t>
      </w:r>
      <w:r>
        <w:rPr>
          <w:sz w:val="24"/>
        </w:rPr>
        <w:t>social</w:t>
      </w:r>
      <w:r>
        <w:rPr>
          <w:spacing w:val="-5"/>
          <w:sz w:val="24"/>
        </w:rPr>
        <w:t> </w:t>
      </w:r>
      <w:r>
        <w:rPr>
          <w:sz w:val="24"/>
        </w:rPr>
        <w:t>service</w:t>
      </w:r>
      <w:r>
        <w:rPr>
          <w:spacing w:val="-4"/>
          <w:sz w:val="24"/>
        </w:rPr>
        <w:t> </w:t>
      </w:r>
      <w:r>
        <w:rPr>
          <w:sz w:val="24"/>
        </w:rPr>
        <w:t>communities</w:t>
      </w:r>
      <w:r>
        <w:rPr>
          <w:spacing w:val="-5"/>
          <w:sz w:val="24"/>
        </w:rPr>
        <w:t> </w:t>
      </w:r>
      <w:r>
        <w:rPr>
          <w:sz w:val="24"/>
        </w:rPr>
        <w:t>of</w:t>
      </w:r>
      <w:r>
        <w:rPr>
          <w:spacing w:val="-4"/>
          <w:sz w:val="24"/>
        </w:rPr>
        <w:t> </w:t>
      </w:r>
      <w:r>
        <w:rPr>
          <w:sz w:val="24"/>
        </w:rPr>
        <w:t>care</w:t>
      </w:r>
      <w:r>
        <w:rPr>
          <w:spacing w:val="-7"/>
          <w:sz w:val="24"/>
        </w:rPr>
        <w:t> </w:t>
      </w:r>
      <w:r>
        <w:rPr>
          <w:sz w:val="24"/>
        </w:rPr>
        <w:t>with</w:t>
      </w:r>
      <w:r>
        <w:rPr>
          <w:spacing w:val="-4"/>
          <w:sz w:val="24"/>
        </w:rPr>
        <w:t> </w:t>
      </w:r>
      <w:r>
        <w:rPr>
          <w:sz w:val="24"/>
        </w:rPr>
        <w:t>legal</w:t>
      </w:r>
      <w:r>
        <w:rPr>
          <w:spacing w:val="-4"/>
          <w:sz w:val="24"/>
        </w:rPr>
        <w:t> </w:t>
      </w:r>
      <w:r>
        <w:rPr>
          <w:sz w:val="24"/>
        </w:rPr>
        <w:t>education</w:t>
      </w:r>
      <w:r>
        <w:rPr>
          <w:spacing w:val="-5"/>
          <w:sz w:val="24"/>
        </w:rPr>
        <w:t> </w:t>
      </w:r>
      <w:r>
        <w:rPr>
          <w:sz w:val="24"/>
        </w:rPr>
        <w:t>and</w:t>
      </w:r>
      <w:r>
        <w:rPr>
          <w:spacing w:val="-6"/>
          <w:sz w:val="24"/>
        </w:rPr>
        <w:t> </w:t>
      </w:r>
      <w:r>
        <w:rPr>
          <w:sz w:val="24"/>
        </w:rPr>
        <w:t>problem- solving insights that foster prevention, health equity, and human-centered system change.</w:t>
      </w:r>
    </w:p>
    <w:p>
      <w:pPr>
        <w:spacing w:before="1"/>
        <w:ind w:left="820" w:right="1349" w:firstLine="0"/>
        <w:jc w:val="left"/>
        <w:rPr>
          <w:sz w:val="24"/>
        </w:rPr>
      </w:pPr>
      <w:r>
        <w:rPr>
          <w:sz w:val="24"/>
        </w:rPr>
        <w:t>Through training, consultation, and</w:t>
      </w:r>
      <w:r>
        <w:rPr>
          <w:spacing w:val="-1"/>
          <w:sz w:val="24"/>
        </w:rPr>
        <w:t> </w:t>
      </w:r>
      <w:r>
        <w:rPr>
          <w:sz w:val="24"/>
        </w:rPr>
        <w:t>technical</w:t>
      </w:r>
      <w:r>
        <w:rPr>
          <w:spacing w:val="-2"/>
          <w:sz w:val="24"/>
        </w:rPr>
        <w:t> </w:t>
      </w:r>
      <w:r>
        <w:rPr>
          <w:sz w:val="24"/>
        </w:rPr>
        <w:t>assistance – our team-facing</w:t>
      </w:r>
      <w:r>
        <w:rPr>
          <w:spacing w:val="-2"/>
          <w:sz w:val="24"/>
        </w:rPr>
        <w:t> </w:t>
      </w:r>
      <w:r>
        <w:rPr>
          <w:sz w:val="24"/>
        </w:rPr>
        <w:t>legal partnering framework</w:t>
      </w:r>
      <w:r>
        <w:rPr>
          <w:spacing w:val="-12"/>
          <w:sz w:val="24"/>
        </w:rPr>
        <w:t> </w:t>
      </w:r>
      <w:r>
        <w:rPr>
          <w:sz w:val="24"/>
        </w:rPr>
        <w:t>–</w:t>
      </w:r>
      <w:r>
        <w:rPr>
          <w:spacing w:val="-8"/>
          <w:sz w:val="24"/>
        </w:rPr>
        <w:t> </w:t>
      </w:r>
      <w:r>
        <w:rPr>
          <w:sz w:val="24"/>
        </w:rPr>
        <w:t>MLPB</w:t>
      </w:r>
      <w:r>
        <w:rPr>
          <w:spacing w:val="-9"/>
          <w:sz w:val="24"/>
        </w:rPr>
        <w:t> </w:t>
      </w:r>
      <w:r>
        <w:rPr>
          <w:sz w:val="24"/>
        </w:rPr>
        <w:t>helps</w:t>
      </w:r>
      <w:r>
        <w:rPr>
          <w:spacing w:val="-11"/>
          <w:sz w:val="24"/>
        </w:rPr>
        <w:t> </w:t>
      </w:r>
      <w:r>
        <w:rPr>
          <w:sz w:val="24"/>
        </w:rPr>
        <w:t>health</w:t>
      </w:r>
      <w:r>
        <w:rPr>
          <w:spacing w:val="-10"/>
          <w:sz w:val="24"/>
        </w:rPr>
        <w:t> </w:t>
      </w:r>
      <w:r>
        <w:rPr>
          <w:sz w:val="24"/>
        </w:rPr>
        <w:t>care</w:t>
      </w:r>
      <w:r>
        <w:rPr>
          <w:spacing w:val="-10"/>
          <w:sz w:val="24"/>
        </w:rPr>
        <w:t> </w:t>
      </w:r>
      <w:r>
        <w:rPr>
          <w:sz w:val="24"/>
        </w:rPr>
        <w:t>workforce</w:t>
      </w:r>
      <w:r>
        <w:rPr>
          <w:spacing w:val="-8"/>
          <w:sz w:val="24"/>
        </w:rPr>
        <w:t> </w:t>
      </w:r>
      <w:r>
        <w:rPr>
          <w:sz w:val="24"/>
        </w:rPr>
        <w:t>members</w:t>
      </w:r>
      <w:r>
        <w:rPr>
          <w:spacing w:val="-9"/>
          <w:sz w:val="24"/>
        </w:rPr>
        <w:t> </w:t>
      </w:r>
      <w:r>
        <w:rPr>
          <w:sz w:val="24"/>
        </w:rPr>
        <w:t>and</w:t>
      </w:r>
      <w:r>
        <w:rPr>
          <w:spacing w:val="-10"/>
          <w:sz w:val="24"/>
        </w:rPr>
        <w:t> </w:t>
      </w:r>
      <w:r>
        <w:rPr>
          <w:sz w:val="24"/>
        </w:rPr>
        <w:t>organizations</w:t>
      </w:r>
      <w:r>
        <w:rPr>
          <w:spacing w:val="-9"/>
          <w:sz w:val="24"/>
        </w:rPr>
        <w:t> </w:t>
      </w:r>
      <w:r>
        <w:rPr>
          <w:sz w:val="24"/>
        </w:rPr>
        <w:t>better</w:t>
      </w:r>
      <w:r>
        <w:rPr>
          <w:spacing w:val="-8"/>
          <w:sz w:val="24"/>
        </w:rPr>
        <w:t> </w:t>
      </w:r>
      <w:r>
        <w:rPr>
          <w:sz w:val="24"/>
        </w:rPr>
        <w:t>connect</w:t>
      </w:r>
    </w:p>
    <w:p>
      <w:pPr>
        <w:spacing w:before="0"/>
        <w:ind w:left="820" w:right="1229" w:firstLine="0"/>
        <w:jc w:val="left"/>
        <w:rPr>
          <w:sz w:val="24"/>
        </w:rPr>
      </w:pPr>
      <w:r>
        <w:rPr>
          <w:sz w:val="24"/>
        </w:rPr>
        <w:t>patients</w:t>
      </w:r>
      <w:r>
        <w:rPr>
          <w:spacing w:val="-7"/>
          <w:sz w:val="24"/>
        </w:rPr>
        <w:t> </w:t>
      </w:r>
      <w:r>
        <w:rPr>
          <w:sz w:val="24"/>
        </w:rPr>
        <w:t>and</w:t>
      </w:r>
      <w:r>
        <w:rPr>
          <w:spacing w:val="-7"/>
          <w:sz w:val="24"/>
        </w:rPr>
        <w:t> </w:t>
      </w:r>
      <w:r>
        <w:rPr>
          <w:sz w:val="24"/>
        </w:rPr>
        <w:t>populations</w:t>
      </w:r>
      <w:r>
        <w:rPr>
          <w:spacing w:val="-8"/>
          <w:sz w:val="24"/>
        </w:rPr>
        <w:t> </w:t>
      </w:r>
      <w:r>
        <w:rPr>
          <w:sz w:val="24"/>
        </w:rPr>
        <w:t>to</w:t>
      </w:r>
      <w:r>
        <w:rPr>
          <w:spacing w:val="-8"/>
          <w:sz w:val="24"/>
        </w:rPr>
        <w:t> </w:t>
      </w:r>
      <w:r>
        <w:rPr>
          <w:sz w:val="24"/>
        </w:rPr>
        <w:t>the</w:t>
      </w:r>
      <w:r>
        <w:rPr>
          <w:spacing w:val="-6"/>
          <w:sz w:val="24"/>
        </w:rPr>
        <w:t> </w:t>
      </w:r>
      <w:r>
        <w:rPr>
          <w:sz w:val="24"/>
        </w:rPr>
        <w:t>legal</w:t>
      </w:r>
      <w:r>
        <w:rPr>
          <w:spacing w:val="-8"/>
          <w:sz w:val="24"/>
        </w:rPr>
        <w:t> </w:t>
      </w:r>
      <w:r>
        <w:rPr>
          <w:sz w:val="24"/>
        </w:rPr>
        <w:t>resources</w:t>
      </w:r>
      <w:r>
        <w:rPr>
          <w:spacing w:val="-7"/>
          <w:sz w:val="24"/>
        </w:rPr>
        <w:t> </w:t>
      </w:r>
      <w:r>
        <w:rPr>
          <w:sz w:val="24"/>
        </w:rPr>
        <w:t>and</w:t>
      </w:r>
      <w:r>
        <w:rPr>
          <w:spacing w:val="-6"/>
          <w:sz w:val="24"/>
        </w:rPr>
        <w:t> </w:t>
      </w:r>
      <w:r>
        <w:rPr>
          <w:sz w:val="24"/>
        </w:rPr>
        <w:t>protections</w:t>
      </w:r>
      <w:r>
        <w:rPr>
          <w:spacing w:val="-7"/>
          <w:sz w:val="24"/>
        </w:rPr>
        <w:t> </w:t>
      </w:r>
      <w:r>
        <w:rPr>
          <w:sz w:val="24"/>
        </w:rPr>
        <w:t>they</w:t>
      </w:r>
      <w:r>
        <w:rPr>
          <w:spacing w:val="-7"/>
          <w:sz w:val="24"/>
        </w:rPr>
        <w:t> </w:t>
      </w:r>
      <w:r>
        <w:rPr>
          <w:sz w:val="24"/>
        </w:rPr>
        <w:t>seek.</w:t>
      </w:r>
      <w:r>
        <w:rPr>
          <w:spacing w:val="-9"/>
          <w:sz w:val="24"/>
        </w:rPr>
        <w:t> </w:t>
      </w:r>
      <w:r>
        <w:rPr>
          <w:sz w:val="24"/>
        </w:rPr>
        <w:t>MLPB</w:t>
      </w:r>
      <w:r>
        <w:rPr>
          <w:spacing w:val="-7"/>
          <w:sz w:val="24"/>
        </w:rPr>
        <w:t> </w:t>
      </w:r>
      <w:r>
        <w:rPr>
          <w:sz w:val="24"/>
        </w:rPr>
        <w:t>empowers</w:t>
      </w:r>
      <w:r>
        <w:rPr>
          <w:spacing w:val="-7"/>
          <w:sz w:val="24"/>
        </w:rPr>
        <w:t> </w:t>
      </w:r>
      <w:r>
        <w:rPr>
          <w:sz w:val="24"/>
        </w:rPr>
        <w:t>care team members to become strengths-based, role-aligned partners in legal problem solving.</w:t>
      </w:r>
    </w:p>
    <w:p>
      <w:pPr>
        <w:spacing w:before="0"/>
        <w:ind w:left="820" w:right="1229" w:firstLine="0"/>
        <w:jc w:val="left"/>
        <w:rPr>
          <w:sz w:val="24"/>
        </w:rPr>
      </w:pPr>
      <w:r>
        <w:rPr>
          <w:sz w:val="24"/>
        </w:rPr>
        <w:t>MLPB</w:t>
      </w:r>
      <w:r>
        <w:rPr>
          <w:spacing w:val="-5"/>
          <w:sz w:val="24"/>
        </w:rPr>
        <w:t> </w:t>
      </w:r>
      <w:r>
        <w:rPr>
          <w:sz w:val="24"/>
        </w:rPr>
        <w:t>consults</w:t>
      </w:r>
      <w:r>
        <w:rPr>
          <w:spacing w:val="-5"/>
          <w:sz w:val="24"/>
        </w:rPr>
        <w:t> </w:t>
      </w:r>
      <w:r>
        <w:rPr>
          <w:sz w:val="24"/>
        </w:rPr>
        <w:t>on</w:t>
      </w:r>
      <w:r>
        <w:rPr>
          <w:spacing w:val="-3"/>
          <w:sz w:val="24"/>
        </w:rPr>
        <w:t> </w:t>
      </w:r>
      <w:r>
        <w:rPr>
          <w:sz w:val="24"/>
        </w:rPr>
        <w:t>more</w:t>
      </w:r>
      <w:r>
        <w:rPr>
          <w:spacing w:val="-7"/>
          <w:sz w:val="24"/>
        </w:rPr>
        <w:t> </w:t>
      </w:r>
      <w:r>
        <w:rPr>
          <w:sz w:val="24"/>
        </w:rPr>
        <w:t>than</w:t>
      </w:r>
      <w:r>
        <w:rPr>
          <w:spacing w:val="-6"/>
          <w:sz w:val="24"/>
        </w:rPr>
        <w:t> </w:t>
      </w:r>
      <w:r>
        <w:rPr>
          <w:sz w:val="24"/>
        </w:rPr>
        <w:t>1,000</w:t>
      </w:r>
      <w:r>
        <w:rPr>
          <w:spacing w:val="-6"/>
          <w:sz w:val="24"/>
        </w:rPr>
        <w:t> </w:t>
      </w:r>
      <w:r>
        <w:rPr>
          <w:sz w:val="24"/>
        </w:rPr>
        <w:t>questions</w:t>
      </w:r>
      <w:r>
        <w:rPr>
          <w:spacing w:val="-7"/>
          <w:sz w:val="24"/>
        </w:rPr>
        <w:t> </w:t>
      </w:r>
      <w:r>
        <w:rPr>
          <w:sz w:val="24"/>
        </w:rPr>
        <w:t>from</w:t>
      </w:r>
      <w:r>
        <w:rPr>
          <w:spacing w:val="-5"/>
          <w:sz w:val="24"/>
        </w:rPr>
        <w:t> </w:t>
      </w:r>
      <w:r>
        <w:rPr>
          <w:sz w:val="24"/>
        </w:rPr>
        <w:t>care</w:t>
      </w:r>
      <w:r>
        <w:rPr>
          <w:spacing w:val="-4"/>
          <w:sz w:val="24"/>
        </w:rPr>
        <w:t> </w:t>
      </w:r>
      <w:r>
        <w:rPr>
          <w:sz w:val="24"/>
        </w:rPr>
        <w:t>teams</w:t>
      </w:r>
      <w:r>
        <w:rPr>
          <w:spacing w:val="-7"/>
          <w:sz w:val="24"/>
        </w:rPr>
        <w:t> </w:t>
      </w:r>
      <w:r>
        <w:rPr>
          <w:sz w:val="24"/>
        </w:rPr>
        <w:t>about</w:t>
      </w:r>
      <w:r>
        <w:rPr>
          <w:spacing w:val="-6"/>
          <w:sz w:val="24"/>
        </w:rPr>
        <w:t> </w:t>
      </w:r>
      <w:r>
        <w:rPr>
          <w:sz w:val="24"/>
        </w:rPr>
        <w:t>health-related</w:t>
      </w:r>
      <w:r>
        <w:rPr>
          <w:spacing w:val="-6"/>
          <w:sz w:val="24"/>
        </w:rPr>
        <w:t> </w:t>
      </w:r>
      <w:r>
        <w:rPr>
          <w:sz w:val="24"/>
        </w:rPr>
        <w:t>social</w:t>
      </w:r>
      <w:r>
        <w:rPr>
          <w:spacing w:val="-7"/>
          <w:sz w:val="24"/>
        </w:rPr>
        <w:t> </w:t>
      </w:r>
      <w:r>
        <w:rPr>
          <w:sz w:val="24"/>
        </w:rPr>
        <w:t>needs of their patients and delivers more than 70 trainings each year.</w:t>
      </w:r>
    </w:p>
    <w:p>
      <w:pPr>
        <w:spacing w:before="291"/>
        <w:ind w:left="820" w:right="1229" w:firstLine="0"/>
        <w:jc w:val="left"/>
        <w:rPr>
          <w:sz w:val="24"/>
        </w:rPr>
      </w:pPr>
      <w:r>
        <w:rPr>
          <w:sz w:val="24"/>
        </w:rPr>
        <w:t>At a household level, our capacity-building expertise focuses on addressing immediate health related</w:t>
      </w:r>
      <w:r>
        <w:rPr>
          <w:spacing w:val="-4"/>
          <w:sz w:val="24"/>
        </w:rPr>
        <w:t> </w:t>
      </w:r>
      <w:r>
        <w:rPr>
          <w:sz w:val="24"/>
        </w:rPr>
        <w:t>social</w:t>
      </w:r>
      <w:r>
        <w:rPr>
          <w:spacing w:val="-5"/>
          <w:sz w:val="24"/>
        </w:rPr>
        <w:t> </w:t>
      </w:r>
      <w:r>
        <w:rPr>
          <w:sz w:val="24"/>
        </w:rPr>
        <w:t>needs</w:t>
      </w:r>
      <w:r>
        <w:rPr>
          <w:spacing w:val="-7"/>
          <w:sz w:val="24"/>
        </w:rPr>
        <w:t> </w:t>
      </w:r>
      <w:r>
        <w:rPr>
          <w:sz w:val="24"/>
        </w:rPr>
        <w:t>for</w:t>
      </w:r>
      <w:r>
        <w:rPr>
          <w:spacing w:val="-5"/>
          <w:sz w:val="24"/>
        </w:rPr>
        <w:t> </w:t>
      </w:r>
      <w:r>
        <w:rPr>
          <w:sz w:val="24"/>
        </w:rPr>
        <w:t>patients.</w:t>
      </w:r>
      <w:r>
        <w:rPr>
          <w:spacing w:val="-7"/>
          <w:sz w:val="24"/>
        </w:rPr>
        <w:t> </w:t>
      </w:r>
      <w:r>
        <w:rPr>
          <w:sz w:val="24"/>
        </w:rPr>
        <w:t>MLPB</w:t>
      </w:r>
      <w:r>
        <w:rPr>
          <w:spacing w:val="-6"/>
          <w:sz w:val="24"/>
        </w:rPr>
        <w:t> </w:t>
      </w:r>
      <w:r>
        <w:rPr>
          <w:sz w:val="24"/>
        </w:rPr>
        <w:t>seeks</w:t>
      </w:r>
      <w:r>
        <w:rPr>
          <w:spacing w:val="-8"/>
          <w:sz w:val="24"/>
        </w:rPr>
        <w:t> </w:t>
      </w:r>
      <w:r>
        <w:rPr>
          <w:sz w:val="24"/>
        </w:rPr>
        <w:t>to</w:t>
      </w:r>
      <w:r>
        <w:rPr>
          <w:spacing w:val="-7"/>
          <w:sz w:val="24"/>
        </w:rPr>
        <w:t> </w:t>
      </w:r>
      <w:r>
        <w:rPr>
          <w:sz w:val="24"/>
        </w:rPr>
        <w:t>disrupt</w:t>
      </w:r>
      <w:r>
        <w:rPr>
          <w:spacing w:val="-7"/>
          <w:sz w:val="24"/>
        </w:rPr>
        <w:t> </w:t>
      </w:r>
      <w:r>
        <w:rPr>
          <w:sz w:val="24"/>
        </w:rPr>
        <w:t>the</w:t>
      </w:r>
      <w:r>
        <w:rPr>
          <w:spacing w:val="-5"/>
          <w:sz w:val="24"/>
        </w:rPr>
        <w:t> </w:t>
      </w:r>
      <w:r>
        <w:rPr>
          <w:sz w:val="24"/>
        </w:rPr>
        <w:t>trajectory</w:t>
      </w:r>
      <w:r>
        <w:rPr>
          <w:spacing w:val="-6"/>
          <w:sz w:val="24"/>
        </w:rPr>
        <w:t> </w:t>
      </w:r>
      <w:r>
        <w:rPr>
          <w:sz w:val="24"/>
        </w:rPr>
        <w:t>where</w:t>
      </w:r>
      <w:r>
        <w:rPr>
          <w:spacing w:val="-5"/>
          <w:sz w:val="24"/>
        </w:rPr>
        <w:t> </w:t>
      </w:r>
      <w:r>
        <w:rPr>
          <w:sz w:val="24"/>
        </w:rPr>
        <w:t>social,</w:t>
      </w:r>
      <w:r>
        <w:rPr>
          <w:spacing w:val="-6"/>
          <w:sz w:val="24"/>
        </w:rPr>
        <w:t> </w:t>
      </w:r>
      <w:r>
        <w:rPr>
          <w:sz w:val="24"/>
        </w:rPr>
        <w:t>economic</w:t>
      </w:r>
      <w:r>
        <w:rPr>
          <w:spacing w:val="-6"/>
          <w:sz w:val="24"/>
        </w:rPr>
        <w:t> </w:t>
      </w:r>
      <w:r>
        <w:rPr>
          <w:sz w:val="24"/>
        </w:rPr>
        <w:t>or environmental factors transform into a legal and health crisis. At a population level, our work encourages communities of care to engage in systemic and policy change work.</w:t>
      </w:r>
    </w:p>
    <w:p>
      <w:pPr>
        <w:pStyle w:val="BodyText"/>
        <w:spacing w:before="2"/>
        <w:rPr>
          <w:sz w:val="24"/>
        </w:rPr>
      </w:pPr>
    </w:p>
    <w:p>
      <w:pPr>
        <w:spacing w:before="0"/>
        <w:ind w:left="820" w:right="1349" w:firstLine="0"/>
        <w:jc w:val="left"/>
        <w:rPr>
          <w:sz w:val="24"/>
        </w:rPr>
      </w:pPr>
      <w:r>
        <w:rPr>
          <w:sz w:val="24"/>
        </w:rPr>
        <w:t>MLPB signed onto the comments submitted by Health Care for All (September 2023 and November 2023) and separately those written jointly by the Massachusetts Law Reform Institute and Greater Boston Legal Services (November 2023).</w:t>
      </w:r>
      <w:r>
        <w:rPr>
          <w:spacing w:val="40"/>
          <w:sz w:val="24"/>
        </w:rPr>
        <w:t> </w:t>
      </w:r>
      <w:r>
        <w:rPr>
          <w:sz w:val="24"/>
        </w:rPr>
        <w:t>Independently, we submitted comments to Mass Health in September 2023. We now submit these additional comments to support MassHealth’s request #6 </w:t>
      </w:r>
      <w:r>
        <w:rPr>
          <w:i/>
          <w:sz w:val="24"/>
        </w:rPr>
        <w:t>Include Short-term Post Hospitalization Housing and</w:t>
      </w:r>
      <w:r>
        <w:rPr>
          <w:i/>
          <w:sz w:val="24"/>
        </w:rPr>
        <w:t> Temporary</w:t>
      </w:r>
      <w:r>
        <w:rPr>
          <w:i/>
          <w:spacing w:val="-7"/>
          <w:sz w:val="24"/>
        </w:rPr>
        <w:t> </w:t>
      </w:r>
      <w:r>
        <w:rPr>
          <w:i/>
          <w:sz w:val="24"/>
        </w:rPr>
        <w:t>Housing</w:t>
      </w:r>
      <w:r>
        <w:rPr>
          <w:i/>
          <w:spacing w:val="-9"/>
          <w:sz w:val="24"/>
        </w:rPr>
        <w:t> </w:t>
      </w:r>
      <w:r>
        <w:rPr>
          <w:i/>
          <w:sz w:val="24"/>
        </w:rPr>
        <w:t>Assistance</w:t>
      </w:r>
      <w:r>
        <w:rPr>
          <w:i/>
          <w:spacing w:val="-7"/>
          <w:sz w:val="24"/>
        </w:rPr>
        <w:t> </w:t>
      </w:r>
      <w:r>
        <w:rPr>
          <w:i/>
          <w:sz w:val="24"/>
        </w:rPr>
        <w:t>for</w:t>
      </w:r>
      <w:r>
        <w:rPr>
          <w:i/>
          <w:spacing w:val="-8"/>
          <w:sz w:val="24"/>
        </w:rPr>
        <w:t> </w:t>
      </w:r>
      <w:r>
        <w:rPr>
          <w:i/>
          <w:sz w:val="24"/>
        </w:rPr>
        <w:t>Pregnant</w:t>
      </w:r>
      <w:r>
        <w:rPr>
          <w:i/>
          <w:spacing w:val="-9"/>
          <w:sz w:val="24"/>
        </w:rPr>
        <w:t> </w:t>
      </w:r>
      <w:r>
        <w:rPr>
          <w:i/>
          <w:sz w:val="24"/>
        </w:rPr>
        <w:t>Members</w:t>
      </w:r>
      <w:r>
        <w:rPr>
          <w:i/>
          <w:spacing w:val="-8"/>
          <w:sz w:val="24"/>
        </w:rPr>
        <w:t> </w:t>
      </w:r>
      <w:r>
        <w:rPr>
          <w:i/>
          <w:sz w:val="24"/>
        </w:rPr>
        <w:t>and</w:t>
      </w:r>
      <w:r>
        <w:rPr>
          <w:i/>
          <w:spacing w:val="-9"/>
          <w:sz w:val="24"/>
        </w:rPr>
        <w:t> </w:t>
      </w:r>
      <w:r>
        <w:rPr>
          <w:i/>
          <w:sz w:val="24"/>
        </w:rPr>
        <w:t>Families</w:t>
      </w:r>
      <w:r>
        <w:rPr>
          <w:i/>
          <w:spacing w:val="-7"/>
          <w:sz w:val="24"/>
        </w:rPr>
        <w:t> </w:t>
      </w:r>
      <w:r>
        <w:rPr>
          <w:i/>
          <w:sz w:val="24"/>
        </w:rPr>
        <w:t>as</w:t>
      </w:r>
      <w:r>
        <w:rPr>
          <w:i/>
          <w:spacing w:val="-8"/>
          <w:sz w:val="24"/>
        </w:rPr>
        <w:t> </w:t>
      </w:r>
      <w:r>
        <w:rPr>
          <w:i/>
          <w:sz w:val="24"/>
        </w:rPr>
        <w:t>allowable</w:t>
      </w:r>
      <w:r>
        <w:rPr>
          <w:i/>
          <w:spacing w:val="-7"/>
          <w:sz w:val="24"/>
        </w:rPr>
        <w:t> </w:t>
      </w:r>
      <w:r>
        <w:rPr>
          <w:i/>
          <w:sz w:val="24"/>
        </w:rPr>
        <w:t>Health-related Social</w:t>
      </w:r>
      <w:r>
        <w:rPr>
          <w:i/>
          <w:spacing w:val="-4"/>
          <w:sz w:val="24"/>
        </w:rPr>
        <w:t> </w:t>
      </w:r>
      <w:r>
        <w:rPr>
          <w:i/>
          <w:sz w:val="24"/>
        </w:rPr>
        <w:t>Needs</w:t>
      </w:r>
      <w:r>
        <w:rPr>
          <w:sz w:val="24"/>
        </w:rPr>
        <w:t>.</w:t>
      </w:r>
      <w:r>
        <w:rPr>
          <w:spacing w:val="-5"/>
          <w:sz w:val="24"/>
        </w:rPr>
        <w:t> </w:t>
      </w:r>
      <w:r>
        <w:rPr>
          <w:sz w:val="24"/>
        </w:rPr>
        <w:t>In</w:t>
      </w:r>
      <w:r>
        <w:rPr>
          <w:spacing w:val="-3"/>
          <w:sz w:val="24"/>
        </w:rPr>
        <w:t> </w:t>
      </w:r>
      <w:r>
        <w:rPr>
          <w:sz w:val="24"/>
        </w:rPr>
        <w:t>particular,</w:t>
      </w:r>
      <w:r>
        <w:rPr>
          <w:spacing w:val="-4"/>
          <w:sz w:val="24"/>
        </w:rPr>
        <w:t> </w:t>
      </w:r>
      <w:r>
        <w:rPr>
          <w:sz w:val="24"/>
        </w:rPr>
        <w:t>we</w:t>
      </w:r>
      <w:r>
        <w:rPr>
          <w:spacing w:val="-3"/>
          <w:sz w:val="24"/>
        </w:rPr>
        <w:t> </w:t>
      </w:r>
      <w:r>
        <w:rPr>
          <w:sz w:val="24"/>
        </w:rPr>
        <w:t>support</w:t>
      </w:r>
      <w:r>
        <w:rPr>
          <w:spacing w:val="-5"/>
          <w:sz w:val="24"/>
        </w:rPr>
        <w:t> </w:t>
      </w:r>
      <w:r>
        <w:rPr>
          <w:sz w:val="24"/>
        </w:rPr>
        <w:t>MA’s</w:t>
      </w:r>
      <w:r>
        <w:rPr>
          <w:spacing w:val="-4"/>
          <w:sz w:val="24"/>
        </w:rPr>
        <w:t> </w:t>
      </w:r>
      <w:r>
        <w:rPr>
          <w:sz w:val="24"/>
        </w:rPr>
        <w:t>request</w:t>
      </w:r>
      <w:r>
        <w:rPr>
          <w:spacing w:val="-1"/>
          <w:sz w:val="24"/>
        </w:rPr>
        <w:t> </w:t>
      </w:r>
      <w:r>
        <w:rPr>
          <w:sz w:val="24"/>
        </w:rPr>
        <w:t>for</w:t>
      </w:r>
      <w:r>
        <w:rPr>
          <w:spacing w:val="-3"/>
          <w:sz w:val="24"/>
        </w:rPr>
        <w:t> </w:t>
      </w:r>
      <w:r>
        <w:rPr>
          <w:sz w:val="24"/>
        </w:rPr>
        <w:t>federal</w:t>
      </w:r>
      <w:r>
        <w:rPr>
          <w:spacing w:val="-4"/>
          <w:sz w:val="24"/>
        </w:rPr>
        <w:t> </w:t>
      </w:r>
      <w:r>
        <w:rPr>
          <w:sz w:val="24"/>
        </w:rPr>
        <w:t>authority</w:t>
      </w:r>
      <w:r>
        <w:rPr>
          <w:spacing w:val="-4"/>
          <w:sz w:val="24"/>
        </w:rPr>
        <w:t> </w:t>
      </w:r>
      <w:r>
        <w:rPr>
          <w:sz w:val="24"/>
        </w:rPr>
        <w:t>to</w:t>
      </w:r>
      <w:r>
        <w:rPr>
          <w:spacing w:val="-6"/>
          <w:sz w:val="24"/>
        </w:rPr>
        <w:t> </w:t>
      </w:r>
      <w:r>
        <w:rPr>
          <w:sz w:val="24"/>
        </w:rPr>
        <w:t>provide</w:t>
      </w:r>
      <w:r>
        <w:rPr>
          <w:spacing w:val="-3"/>
          <w:sz w:val="24"/>
        </w:rPr>
        <w:t> </w:t>
      </w:r>
      <w:r>
        <w:rPr>
          <w:sz w:val="24"/>
        </w:rPr>
        <w:t>as</w:t>
      </w:r>
      <w:r>
        <w:rPr>
          <w:spacing w:val="-2"/>
          <w:sz w:val="24"/>
        </w:rPr>
        <w:t> </w:t>
      </w:r>
      <w:r>
        <w:rPr>
          <w:sz w:val="24"/>
        </w:rPr>
        <w:t>a</w:t>
      </w:r>
      <w:r>
        <w:rPr>
          <w:spacing w:val="-4"/>
          <w:sz w:val="24"/>
        </w:rPr>
        <w:t> </w:t>
      </w:r>
      <w:r>
        <w:rPr>
          <w:sz w:val="24"/>
        </w:rPr>
        <w:t>HRSN service, temporary housing assistance and supportive services for families and pregnant</w:t>
      </w:r>
    </w:p>
    <w:p>
      <w:pPr>
        <w:spacing w:after="0"/>
        <w:jc w:val="left"/>
        <w:rPr>
          <w:sz w:val="24"/>
        </w:rPr>
        <w:sectPr>
          <w:pgSz w:w="12240" w:h="15840"/>
          <w:pgMar w:top="440" w:bottom="280" w:left="620" w:right="200"/>
        </w:sectPr>
      </w:pPr>
    </w:p>
    <w:p>
      <w:pPr>
        <w:spacing w:before="40"/>
        <w:ind w:left="820" w:right="1349" w:firstLine="0"/>
        <w:jc w:val="left"/>
        <w:rPr>
          <w:sz w:val="24"/>
        </w:rPr>
      </w:pPr>
      <w:r>
        <w:rPr>
          <w:sz w:val="24"/>
        </w:rPr>
        <w:t>individuals,</w:t>
      </w:r>
      <w:r>
        <w:rPr>
          <w:spacing w:val="-6"/>
          <w:sz w:val="24"/>
        </w:rPr>
        <w:t> </w:t>
      </w:r>
      <w:r>
        <w:rPr>
          <w:sz w:val="24"/>
        </w:rPr>
        <w:t>including</w:t>
      </w:r>
      <w:r>
        <w:rPr>
          <w:spacing w:val="-8"/>
          <w:sz w:val="24"/>
        </w:rPr>
        <w:t> </w:t>
      </w:r>
      <w:r>
        <w:rPr>
          <w:sz w:val="24"/>
        </w:rPr>
        <w:t>newly</w:t>
      </w:r>
      <w:r>
        <w:rPr>
          <w:spacing w:val="-6"/>
          <w:sz w:val="24"/>
        </w:rPr>
        <w:t> </w:t>
      </w:r>
      <w:r>
        <w:rPr>
          <w:sz w:val="24"/>
        </w:rPr>
        <w:t>arrived</w:t>
      </w:r>
      <w:r>
        <w:rPr>
          <w:spacing w:val="-4"/>
          <w:sz w:val="24"/>
        </w:rPr>
        <w:t> </w:t>
      </w:r>
      <w:r>
        <w:rPr>
          <w:sz w:val="24"/>
        </w:rPr>
        <w:t>immigrants,</w:t>
      </w:r>
      <w:r>
        <w:rPr>
          <w:spacing w:val="-8"/>
          <w:sz w:val="24"/>
        </w:rPr>
        <w:t> </w:t>
      </w:r>
      <w:r>
        <w:rPr>
          <w:sz w:val="24"/>
        </w:rPr>
        <w:t>who</w:t>
      </w:r>
      <w:r>
        <w:rPr>
          <w:spacing w:val="-5"/>
          <w:sz w:val="24"/>
        </w:rPr>
        <w:t> </w:t>
      </w:r>
      <w:r>
        <w:rPr>
          <w:sz w:val="24"/>
        </w:rPr>
        <w:t>are</w:t>
      </w:r>
      <w:r>
        <w:rPr>
          <w:spacing w:val="-8"/>
          <w:sz w:val="24"/>
        </w:rPr>
        <w:t> </w:t>
      </w:r>
      <w:r>
        <w:rPr>
          <w:sz w:val="24"/>
        </w:rPr>
        <w:t>enrolled</w:t>
      </w:r>
      <w:r>
        <w:rPr>
          <w:spacing w:val="-7"/>
          <w:sz w:val="24"/>
        </w:rPr>
        <w:t> </w:t>
      </w:r>
      <w:r>
        <w:rPr>
          <w:sz w:val="24"/>
        </w:rPr>
        <w:t>as</w:t>
      </w:r>
      <w:r>
        <w:rPr>
          <w:spacing w:val="-6"/>
          <w:sz w:val="24"/>
        </w:rPr>
        <w:t> </w:t>
      </w:r>
      <w:r>
        <w:rPr>
          <w:sz w:val="24"/>
        </w:rPr>
        <w:t>MassHealth</w:t>
      </w:r>
      <w:r>
        <w:rPr>
          <w:spacing w:val="-5"/>
          <w:sz w:val="24"/>
        </w:rPr>
        <w:t> </w:t>
      </w:r>
      <w:r>
        <w:rPr>
          <w:sz w:val="24"/>
        </w:rPr>
        <w:t>members</w:t>
      </w:r>
      <w:r>
        <w:rPr>
          <w:spacing w:val="-8"/>
          <w:sz w:val="24"/>
        </w:rPr>
        <w:t> </w:t>
      </w:r>
      <w:r>
        <w:rPr>
          <w:sz w:val="24"/>
        </w:rPr>
        <w:t>and who are eligible for MA’s Emergency Assistance (EA) family shelter program.</w:t>
      </w:r>
    </w:p>
    <w:p>
      <w:pPr>
        <w:spacing w:before="292"/>
        <w:ind w:left="820" w:right="1349" w:firstLine="0"/>
        <w:jc w:val="left"/>
        <w:rPr>
          <w:sz w:val="24"/>
        </w:rPr>
      </w:pPr>
      <w:r>
        <w:rPr>
          <w:sz w:val="24"/>
        </w:rPr>
        <w:t>We</w:t>
      </w:r>
      <w:r>
        <w:rPr>
          <w:spacing w:val="-5"/>
          <w:sz w:val="24"/>
        </w:rPr>
        <w:t> </w:t>
      </w:r>
      <w:r>
        <w:rPr>
          <w:sz w:val="24"/>
        </w:rPr>
        <w:t>come</w:t>
      </w:r>
      <w:r>
        <w:rPr>
          <w:spacing w:val="-5"/>
          <w:sz w:val="24"/>
        </w:rPr>
        <w:t> </w:t>
      </w:r>
      <w:r>
        <w:rPr>
          <w:sz w:val="24"/>
        </w:rPr>
        <w:t>to</w:t>
      </w:r>
      <w:r>
        <w:rPr>
          <w:spacing w:val="-5"/>
          <w:sz w:val="24"/>
        </w:rPr>
        <w:t> </w:t>
      </w:r>
      <w:r>
        <w:rPr>
          <w:sz w:val="24"/>
        </w:rPr>
        <w:t>this</w:t>
      </w:r>
      <w:r>
        <w:rPr>
          <w:spacing w:val="-6"/>
          <w:sz w:val="24"/>
        </w:rPr>
        <w:t> </w:t>
      </w:r>
      <w:r>
        <w:rPr>
          <w:sz w:val="24"/>
        </w:rPr>
        <w:t>conclusion</w:t>
      </w:r>
      <w:r>
        <w:rPr>
          <w:spacing w:val="-6"/>
          <w:sz w:val="24"/>
        </w:rPr>
        <w:t> </w:t>
      </w:r>
      <w:r>
        <w:rPr>
          <w:sz w:val="24"/>
        </w:rPr>
        <w:t>based</w:t>
      </w:r>
      <w:r>
        <w:rPr>
          <w:spacing w:val="-7"/>
          <w:sz w:val="24"/>
        </w:rPr>
        <w:t> </w:t>
      </w:r>
      <w:r>
        <w:rPr>
          <w:sz w:val="24"/>
        </w:rPr>
        <w:t>on</w:t>
      </w:r>
      <w:r>
        <w:rPr>
          <w:spacing w:val="-7"/>
          <w:sz w:val="24"/>
        </w:rPr>
        <w:t> </w:t>
      </w:r>
      <w:r>
        <w:rPr>
          <w:sz w:val="24"/>
        </w:rPr>
        <w:t>our</w:t>
      </w:r>
      <w:r>
        <w:rPr>
          <w:spacing w:val="-5"/>
          <w:sz w:val="24"/>
        </w:rPr>
        <w:t> </w:t>
      </w:r>
      <w:r>
        <w:rPr>
          <w:sz w:val="24"/>
        </w:rPr>
        <w:t>work</w:t>
      </w:r>
      <w:r>
        <w:rPr>
          <w:spacing w:val="-7"/>
          <w:sz w:val="24"/>
        </w:rPr>
        <w:t> </w:t>
      </w:r>
      <w:r>
        <w:rPr>
          <w:sz w:val="24"/>
        </w:rPr>
        <w:t>with</w:t>
      </w:r>
      <w:r>
        <w:rPr>
          <w:spacing w:val="-5"/>
          <w:sz w:val="24"/>
        </w:rPr>
        <w:t> </w:t>
      </w:r>
      <w:r>
        <w:rPr>
          <w:sz w:val="24"/>
        </w:rPr>
        <w:t>Massachusetts-based</w:t>
      </w:r>
      <w:r>
        <w:rPr>
          <w:spacing w:val="-7"/>
          <w:sz w:val="24"/>
        </w:rPr>
        <w:t> </w:t>
      </w:r>
      <w:r>
        <w:rPr>
          <w:sz w:val="24"/>
        </w:rPr>
        <w:t>partners,</w:t>
      </w:r>
      <w:r>
        <w:rPr>
          <w:spacing w:val="-6"/>
          <w:sz w:val="24"/>
        </w:rPr>
        <w:t> </w:t>
      </w:r>
      <w:r>
        <w:rPr>
          <w:sz w:val="24"/>
        </w:rPr>
        <w:t>which include</w:t>
      </w:r>
      <w:r>
        <w:rPr>
          <w:spacing w:val="-10"/>
          <w:sz w:val="24"/>
        </w:rPr>
        <w:t> </w:t>
      </w:r>
      <w:r>
        <w:rPr>
          <w:sz w:val="24"/>
        </w:rPr>
        <w:t>three</w:t>
      </w:r>
      <w:r>
        <w:rPr>
          <w:spacing w:val="-8"/>
          <w:sz w:val="24"/>
        </w:rPr>
        <w:t> </w:t>
      </w:r>
      <w:r>
        <w:rPr>
          <w:sz w:val="24"/>
        </w:rPr>
        <w:t>Accountable</w:t>
      </w:r>
      <w:r>
        <w:rPr>
          <w:spacing w:val="-9"/>
          <w:sz w:val="24"/>
        </w:rPr>
        <w:t> </w:t>
      </w:r>
      <w:r>
        <w:rPr>
          <w:sz w:val="24"/>
        </w:rPr>
        <w:t>Care</w:t>
      </w:r>
      <w:r>
        <w:rPr>
          <w:spacing w:val="-8"/>
          <w:sz w:val="24"/>
        </w:rPr>
        <w:t> </w:t>
      </w:r>
      <w:r>
        <w:rPr>
          <w:sz w:val="24"/>
        </w:rPr>
        <w:t>Organizations,</w:t>
      </w:r>
      <w:r>
        <w:rPr>
          <w:spacing w:val="-11"/>
          <w:sz w:val="24"/>
        </w:rPr>
        <w:t> </w:t>
      </w:r>
      <w:r>
        <w:rPr>
          <w:sz w:val="24"/>
        </w:rPr>
        <w:t>a</w:t>
      </w:r>
      <w:r>
        <w:rPr>
          <w:spacing w:val="-9"/>
          <w:sz w:val="24"/>
        </w:rPr>
        <w:t> </w:t>
      </w:r>
      <w:r>
        <w:rPr>
          <w:sz w:val="24"/>
        </w:rPr>
        <w:t>statewide</w:t>
      </w:r>
      <w:r>
        <w:rPr>
          <w:spacing w:val="-9"/>
          <w:sz w:val="24"/>
        </w:rPr>
        <w:t> </w:t>
      </w:r>
      <w:r>
        <w:rPr>
          <w:sz w:val="24"/>
        </w:rPr>
        <w:t>family</w:t>
      </w:r>
      <w:r>
        <w:rPr>
          <w:spacing w:val="-9"/>
          <w:sz w:val="24"/>
        </w:rPr>
        <w:t> </w:t>
      </w:r>
      <w:r>
        <w:rPr>
          <w:sz w:val="24"/>
        </w:rPr>
        <w:t>visiting</w:t>
      </w:r>
      <w:r>
        <w:rPr>
          <w:spacing w:val="-11"/>
          <w:sz w:val="24"/>
        </w:rPr>
        <w:t> </w:t>
      </w:r>
      <w:r>
        <w:rPr>
          <w:sz w:val="24"/>
        </w:rPr>
        <w:t>program,</w:t>
      </w:r>
      <w:r>
        <w:rPr>
          <w:spacing w:val="-8"/>
          <w:sz w:val="24"/>
        </w:rPr>
        <w:t> </w:t>
      </w:r>
      <w:r>
        <w:rPr>
          <w:spacing w:val="-2"/>
          <w:sz w:val="24"/>
        </w:rPr>
        <w:t>federal</w:t>
      </w:r>
    </w:p>
    <w:p>
      <w:pPr>
        <w:spacing w:line="240" w:lineRule="auto" w:before="0"/>
        <w:ind w:left="820" w:right="1284" w:firstLine="0"/>
        <w:jc w:val="left"/>
        <w:rPr>
          <w:sz w:val="24"/>
        </w:rPr>
      </w:pPr>
      <w:r>
        <w:rPr>
          <w:sz w:val="24"/>
        </w:rPr>
        <w:t>qualified health centers, hospitals, and community partners and service organizations. Despite the</w:t>
      </w:r>
      <w:r>
        <w:rPr>
          <w:spacing w:val="-3"/>
          <w:sz w:val="24"/>
        </w:rPr>
        <w:t> </w:t>
      </w:r>
      <w:r>
        <w:rPr>
          <w:sz w:val="24"/>
        </w:rPr>
        <w:t>vast</w:t>
      </w:r>
      <w:r>
        <w:rPr>
          <w:spacing w:val="-5"/>
          <w:sz w:val="24"/>
        </w:rPr>
        <w:t> </w:t>
      </w:r>
      <w:r>
        <w:rPr>
          <w:sz w:val="24"/>
        </w:rPr>
        <w:t>resource</w:t>
      </w:r>
      <w:r>
        <w:rPr>
          <w:spacing w:val="-5"/>
          <w:sz w:val="24"/>
        </w:rPr>
        <w:t> </w:t>
      </w:r>
      <w:r>
        <w:rPr>
          <w:sz w:val="24"/>
        </w:rPr>
        <w:t>differences</w:t>
      </w:r>
      <w:r>
        <w:rPr>
          <w:spacing w:val="-4"/>
          <w:sz w:val="24"/>
        </w:rPr>
        <w:t> </w:t>
      </w:r>
      <w:r>
        <w:rPr>
          <w:sz w:val="24"/>
        </w:rPr>
        <w:t>that</w:t>
      </w:r>
      <w:r>
        <w:rPr>
          <w:spacing w:val="-5"/>
          <w:sz w:val="24"/>
        </w:rPr>
        <w:t> </w:t>
      </w:r>
      <w:r>
        <w:rPr>
          <w:sz w:val="24"/>
        </w:rPr>
        <w:t>each</w:t>
      </w:r>
      <w:r>
        <w:rPr>
          <w:spacing w:val="-5"/>
          <w:sz w:val="24"/>
        </w:rPr>
        <w:t> </w:t>
      </w:r>
      <w:r>
        <w:rPr>
          <w:sz w:val="24"/>
        </w:rPr>
        <w:t>of</w:t>
      </w:r>
      <w:r>
        <w:rPr>
          <w:spacing w:val="-5"/>
          <w:sz w:val="24"/>
        </w:rPr>
        <w:t> </w:t>
      </w:r>
      <w:r>
        <w:rPr>
          <w:sz w:val="24"/>
        </w:rPr>
        <w:t>these</w:t>
      </w:r>
      <w:r>
        <w:rPr>
          <w:spacing w:val="-5"/>
          <w:sz w:val="24"/>
        </w:rPr>
        <w:t> </w:t>
      </w:r>
      <w:r>
        <w:rPr>
          <w:sz w:val="24"/>
        </w:rPr>
        <w:t>health</w:t>
      </w:r>
      <w:r>
        <w:rPr>
          <w:spacing w:val="-3"/>
          <w:sz w:val="24"/>
        </w:rPr>
        <w:t> </w:t>
      </w:r>
      <w:r>
        <w:rPr>
          <w:sz w:val="24"/>
        </w:rPr>
        <w:t>and</w:t>
      </w:r>
      <w:r>
        <w:rPr>
          <w:spacing w:val="-3"/>
          <w:sz w:val="24"/>
        </w:rPr>
        <w:t> </w:t>
      </w:r>
      <w:r>
        <w:rPr>
          <w:sz w:val="24"/>
        </w:rPr>
        <w:t>social</w:t>
      </w:r>
      <w:r>
        <w:rPr>
          <w:spacing w:val="-6"/>
          <w:sz w:val="24"/>
        </w:rPr>
        <w:t> </w:t>
      </w:r>
      <w:r>
        <w:rPr>
          <w:sz w:val="24"/>
        </w:rPr>
        <w:t>service</w:t>
      </w:r>
      <w:r>
        <w:rPr>
          <w:spacing w:val="-5"/>
          <w:sz w:val="24"/>
        </w:rPr>
        <w:t> </w:t>
      </w:r>
      <w:r>
        <w:rPr>
          <w:sz w:val="24"/>
        </w:rPr>
        <w:t>partners</w:t>
      </w:r>
      <w:r>
        <w:rPr>
          <w:spacing w:val="-4"/>
          <w:sz w:val="24"/>
        </w:rPr>
        <w:t> </w:t>
      </w:r>
      <w:r>
        <w:rPr>
          <w:sz w:val="24"/>
        </w:rPr>
        <w:t>possess,</w:t>
      </w:r>
      <w:r>
        <w:rPr>
          <w:spacing w:val="-3"/>
          <w:sz w:val="24"/>
        </w:rPr>
        <w:t> </w:t>
      </w:r>
      <w:r>
        <w:rPr>
          <w:sz w:val="24"/>
        </w:rPr>
        <w:t>they all have one thing in common: the persistent challenge in securing shelter that is immediate, safe</w:t>
      </w:r>
      <w:r>
        <w:rPr>
          <w:spacing w:val="-4"/>
          <w:sz w:val="24"/>
        </w:rPr>
        <w:t> </w:t>
      </w:r>
      <w:r>
        <w:rPr>
          <w:sz w:val="24"/>
        </w:rPr>
        <w:t>and</w:t>
      </w:r>
      <w:r>
        <w:rPr>
          <w:spacing w:val="-6"/>
          <w:sz w:val="24"/>
        </w:rPr>
        <w:t> </w:t>
      </w:r>
      <w:r>
        <w:rPr>
          <w:sz w:val="24"/>
        </w:rPr>
        <w:t>sanitary</w:t>
      </w:r>
      <w:r>
        <w:rPr>
          <w:spacing w:val="-5"/>
          <w:sz w:val="24"/>
        </w:rPr>
        <w:t> </w:t>
      </w:r>
      <w:r>
        <w:rPr>
          <w:sz w:val="24"/>
        </w:rPr>
        <w:t>for</w:t>
      </w:r>
      <w:r>
        <w:rPr>
          <w:spacing w:val="-4"/>
          <w:sz w:val="24"/>
        </w:rPr>
        <w:t> </w:t>
      </w:r>
      <w:r>
        <w:rPr>
          <w:sz w:val="24"/>
        </w:rPr>
        <w:t>pregnant</w:t>
      </w:r>
      <w:r>
        <w:rPr>
          <w:spacing w:val="-3"/>
          <w:sz w:val="24"/>
        </w:rPr>
        <w:t> </w:t>
      </w:r>
      <w:r>
        <w:rPr>
          <w:sz w:val="24"/>
        </w:rPr>
        <w:t>people</w:t>
      </w:r>
      <w:r>
        <w:rPr>
          <w:spacing w:val="-6"/>
          <w:sz w:val="24"/>
        </w:rPr>
        <w:t> </w:t>
      </w:r>
      <w:r>
        <w:rPr>
          <w:sz w:val="24"/>
        </w:rPr>
        <w:t>and</w:t>
      </w:r>
      <w:r>
        <w:rPr>
          <w:spacing w:val="-6"/>
          <w:sz w:val="24"/>
        </w:rPr>
        <w:t> </w:t>
      </w:r>
      <w:r>
        <w:rPr>
          <w:sz w:val="24"/>
        </w:rPr>
        <w:t>families</w:t>
      </w:r>
      <w:r>
        <w:rPr>
          <w:spacing w:val="-5"/>
          <w:sz w:val="24"/>
        </w:rPr>
        <w:t> </w:t>
      </w:r>
      <w:r>
        <w:rPr>
          <w:sz w:val="24"/>
        </w:rPr>
        <w:t>with</w:t>
      </w:r>
      <w:r>
        <w:rPr>
          <w:spacing w:val="-4"/>
          <w:sz w:val="24"/>
        </w:rPr>
        <w:t> </w:t>
      </w:r>
      <w:r>
        <w:rPr>
          <w:sz w:val="24"/>
        </w:rPr>
        <w:t>minor</w:t>
      </w:r>
      <w:r>
        <w:rPr>
          <w:spacing w:val="-6"/>
          <w:sz w:val="24"/>
        </w:rPr>
        <w:t> </w:t>
      </w:r>
      <w:r>
        <w:rPr>
          <w:sz w:val="24"/>
        </w:rPr>
        <w:t>children</w:t>
      </w:r>
      <w:r>
        <w:rPr>
          <w:spacing w:val="-6"/>
          <w:sz w:val="24"/>
        </w:rPr>
        <w:t> </w:t>
      </w:r>
      <w:r>
        <w:rPr>
          <w:sz w:val="24"/>
        </w:rPr>
        <w:t>who</w:t>
      </w:r>
      <w:r>
        <w:rPr>
          <w:spacing w:val="-1"/>
          <w:sz w:val="24"/>
        </w:rPr>
        <w:t> </w:t>
      </w:r>
      <w:r>
        <w:rPr>
          <w:sz w:val="24"/>
        </w:rPr>
        <w:t>are</w:t>
      </w:r>
      <w:r>
        <w:rPr>
          <w:spacing w:val="-6"/>
          <w:sz w:val="24"/>
        </w:rPr>
        <w:t> </w:t>
      </w:r>
      <w:r>
        <w:rPr>
          <w:sz w:val="24"/>
        </w:rPr>
        <w:t>at</w:t>
      </w:r>
      <w:r>
        <w:rPr>
          <w:spacing w:val="-6"/>
          <w:sz w:val="24"/>
        </w:rPr>
        <w:t> </w:t>
      </w:r>
      <w:r>
        <w:rPr>
          <w:sz w:val="24"/>
        </w:rPr>
        <w:t>risk</w:t>
      </w:r>
      <w:r>
        <w:rPr>
          <w:spacing w:val="-5"/>
          <w:sz w:val="24"/>
        </w:rPr>
        <w:t> </w:t>
      </w:r>
      <w:r>
        <w:rPr>
          <w:sz w:val="24"/>
        </w:rPr>
        <w:t>for</w:t>
      </w:r>
      <w:r>
        <w:rPr>
          <w:spacing w:val="-4"/>
          <w:sz w:val="24"/>
        </w:rPr>
        <w:t> </w:t>
      </w:r>
      <w:r>
        <w:rPr>
          <w:sz w:val="24"/>
        </w:rPr>
        <w:t>or</w:t>
      </w:r>
      <w:r>
        <w:rPr>
          <w:spacing w:val="-4"/>
          <w:sz w:val="24"/>
        </w:rPr>
        <w:t> </w:t>
      </w:r>
      <w:r>
        <w:rPr>
          <w:sz w:val="24"/>
        </w:rPr>
        <w:t>are experiencing homelessness. Massachusetts EA has been a critical resource in ensuring that our most vulnerable people, pregnant people</w:t>
      </w:r>
      <w:hyperlink w:history="true" w:anchor="_bookmark0">
        <w:r>
          <w:rPr>
            <w:sz w:val="24"/>
            <w:vertAlign w:val="superscript"/>
          </w:rPr>
          <w:t>1</w:t>
        </w:r>
      </w:hyperlink>
      <w:r>
        <w:rPr>
          <w:sz w:val="24"/>
          <w:vertAlign w:val="baseline"/>
        </w:rPr>
        <w:t> and children</w:t>
      </w:r>
      <w:hyperlink w:history="true" w:anchor="_bookmark1">
        <w:r>
          <w:rPr>
            <w:sz w:val="24"/>
            <w:vertAlign w:val="superscript"/>
          </w:rPr>
          <w:t>2</w:t>
        </w:r>
      </w:hyperlink>
      <w:r>
        <w:rPr>
          <w:sz w:val="24"/>
          <w:vertAlign w:val="baseline"/>
        </w:rPr>
        <w:t>, do not suffer the deleterious health impacts of homelessness.</w:t>
      </w:r>
    </w:p>
    <w:p>
      <w:pPr>
        <w:pStyle w:val="BodyText"/>
        <w:spacing w:before="1"/>
        <w:rPr>
          <w:sz w:val="24"/>
        </w:rPr>
      </w:pPr>
    </w:p>
    <w:p>
      <w:pPr>
        <w:spacing w:before="0"/>
        <w:ind w:left="820" w:right="1284" w:firstLine="0"/>
        <w:jc w:val="left"/>
        <w:rPr>
          <w:sz w:val="24"/>
        </w:rPr>
      </w:pPr>
      <w:r>
        <w:rPr>
          <w:sz w:val="24"/>
        </w:rPr>
        <w:t>Massachusetts’ thirty-year investment</w:t>
      </w:r>
      <w:hyperlink w:history="true" w:anchor="_bookmark2">
        <w:r>
          <w:rPr>
            <w:sz w:val="24"/>
            <w:vertAlign w:val="superscript"/>
          </w:rPr>
          <w:t>3</w:t>
        </w:r>
      </w:hyperlink>
      <w:r>
        <w:rPr>
          <w:sz w:val="24"/>
          <w:vertAlign w:val="baseline"/>
        </w:rPr>
        <w:t> in family shelter is unique in the nation, being the only state to have guaranteed the right to housing for qualified pregnant people or families with children</w:t>
      </w:r>
      <w:hyperlink w:history="true" w:anchor="_bookmark3">
        <w:r>
          <w:rPr>
            <w:sz w:val="24"/>
            <w:vertAlign w:val="baseline"/>
          </w:rPr>
          <w:t>.</w:t>
        </w:r>
        <w:r>
          <w:rPr>
            <w:sz w:val="24"/>
            <w:vertAlign w:val="superscript"/>
          </w:rPr>
          <w:t>4</w:t>
        </w:r>
      </w:hyperlink>
      <w:r>
        <w:rPr>
          <w:spacing w:val="40"/>
          <w:sz w:val="24"/>
          <w:vertAlign w:val="baseline"/>
        </w:rPr>
        <w:t> </w:t>
      </w:r>
      <w:r>
        <w:rPr>
          <w:sz w:val="24"/>
          <w:vertAlign w:val="baseline"/>
        </w:rPr>
        <w:t>EA shelter is a currently a charged topic in Massachusetts, given the recent shelter caps</w:t>
      </w:r>
      <w:r>
        <w:rPr>
          <w:spacing w:val="-6"/>
          <w:sz w:val="24"/>
          <w:vertAlign w:val="baseline"/>
        </w:rPr>
        <w:t> </w:t>
      </w:r>
      <w:r>
        <w:rPr>
          <w:sz w:val="24"/>
          <w:vertAlign w:val="baseline"/>
        </w:rPr>
        <w:t>that</w:t>
      </w:r>
      <w:r>
        <w:rPr>
          <w:spacing w:val="-6"/>
          <w:sz w:val="24"/>
          <w:vertAlign w:val="baseline"/>
        </w:rPr>
        <w:t> </w:t>
      </w:r>
      <w:r>
        <w:rPr>
          <w:sz w:val="24"/>
          <w:vertAlign w:val="baseline"/>
        </w:rPr>
        <w:t>some</w:t>
      </w:r>
      <w:r>
        <w:rPr>
          <w:spacing w:val="-5"/>
          <w:sz w:val="24"/>
          <w:vertAlign w:val="baseline"/>
        </w:rPr>
        <w:t> </w:t>
      </w:r>
      <w:r>
        <w:rPr>
          <w:sz w:val="24"/>
          <w:vertAlign w:val="baseline"/>
        </w:rPr>
        <w:t>claim</w:t>
      </w:r>
      <w:r>
        <w:rPr>
          <w:spacing w:val="-5"/>
          <w:sz w:val="24"/>
          <w:vertAlign w:val="baseline"/>
        </w:rPr>
        <w:t> </w:t>
      </w:r>
      <w:r>
        <w:rPr>
          <w:sz w:val="24"/>
          <w:vertAlign w:val="baseline"/>
        </w:rPr>
        <w:t>are</w:t>
      </w:r>
      <w:r>
        <w:rPr>
          <w:spacing w:val="-8"/>
          <w:sz w:val="24"/>
          <w:vertAlign w:val="baseline"/>
        </w:rPr>
        <w:t> </w:t>
      </w:r>
      <w:r>
        <w:rPr>
          <w:sz w:val="24"/>
          <w:vertAlign w:val="baseline"/>
        </w:rPr>
        <w:t>due</w:t>
      </w:r>
      <w:r>
        <w:rPr>
          <w:spacing w:val="-5"/>
          <w:sz w:val="24"/>
          <w:vertAlign w:val="baseline"/>
        </w:rPr>
        <w:t> </w:t>
      </w:r>
      <w:r>
        <w:rPr>
          <w:sz w:val="24"/>
          <w:vertAlign w:val="baseline"/>
        </w:rPr>
        <w:t>to</w:t>
      </w:r>
      <w:r>
        <w:rPr>
          <w:spacing w:val="-5"/>
          <w:sz w:val="24"/>
          <w:vertAlign w:val="baseline"/>
        </w:rPr>
        <w:t> </w:t>
      </w:r>
      <w:r>
        <w:rPr>
          <w:sz w:val="24"/>
          <w:vertAlign w:val="baseline"/>
        </w:rPr>
        <w:t>rising</w:t>
      </w:r>
      <w:r>
        <w:rPr>
          <w:spacing w:val="-6"/>
          <w:sz w:val="24"/>
          <w:vertAlign w:val="baseline"/>
        </w:rPr>
        <w:t> </w:t>
      </w:r>
      <w:r>
        <w:rPr>
          <w:sz w:val="24"/>
          <w:vertAlign w:val="baseline"/>
        </w:rPr>
        <w:t>costs</w:t>
      </w:r>
      <w:r>
        <w:rPr>
          <w:spacing w:val="-6"/>
          <w:sz w:val="24"/>
          <w:vertAlign w:val="baseline"/>
        </w:rPr>
        <w:t> </w:t>
      </w:r>
      <w:r>
        <w:rPr>
          <w:sz w:val="24"/>
          <w:vertAlign w:val="baseline"/>
        </w:rPr>
        <w:t>related</w:t>
      </w:r>
      <w:r>
        <w:rPr>
          <w:spacing w:val="-5"/>
          <w:sz w:val="24"/>
          <w:vertAlign w:val="baseline"/>
        </w:rPr>
        <w:t> </w:t>
      </w:r>
      <w:r>
        <w:rPr>
          <w:sz w:val="24"/>
          <w:vertAlign w:val="baseline"/>
        </w:rPr>
        <w:t>to</w:t>
      </w:r>
      <w:r>
        <w:rPr>
          <w:spacing w:val="-5"/>
          <w:sz w:val="24"/>
          <w:vertAlign w:val="baseline"/>
        </w:rPr>
        <w:t> </w:t>
      </w:r>
      <w:r>
        <w:rPr>
          <w:sz w:val="24"/>
          <w:vertAlign w:val="baseline"/>
        </w:rPr>
        <w:t>the</w:t>
      </w:r>
      <w:r>
        <w:rPr>
          <w:spacing w:val="-8"/>
          <w:sz w:val="24"/>
          <w:vertAlign w:val="baseline"/>
        </w:rPr>
        <w:t> </w:t>
      </w:r>
      <w:r>
        <w:rPr>
          <w:sz w:val="24"/>
          <w:vertAlign w:val="baseline"/>
        </w:rPr>
        <w:t>influx</w:t>
      </w:r>
      <w:r>
        <w:rPr>
          <w:spacing w:val="-8"/>
          <w:sz w:val="24"/>
          <w:vertAlign w:val="baseline"/>
        </w:rPr>
        <w:t> </w:t>
      </w:r>
      <w:r>
        <w:rPr>
          <w:sz w:val="24"/>
          <w:vertAlign w:val="baseline"/>
        </w:rPr>
        <w:t>of</w:t>
      </w:r>
      <w:r>
        <w:rPr>
          <w:spacing w:val="-4"/>
          <w:sz w:val="24"/>
          <w:vertAlign w:val="baseline"/>
        </w:rPr>
        <w:t> </w:t>
      </w:r>
      <w:r>
        <w:rPr>
          <w:sz w:val="24"/>
          <w:vertAlign w:val="baseline"/>
        </w:rPr>
        <w:t>immigrants</w:t>
      </w:r>
      <w:r>
        <w:rPr>
          <w:spacing w:val="-1"/>
          <w:sz w:val="24"/>
          <w:vertAlign w:val="baseline"/>
        </w:rPr>
        <w:t> </w:t>
      </w:r>
      <w:r>
        <w:rPr>
          <w:sz w:val="24"/>
          <w:vertAlign w:val="baseline"/>
        </w:rPr>
        <w:t>to</w:t>
      </w:r>
      <w:r>
        <w:rPr>
          <w:spacing w:val="-4"/>
          <w:sz w:val="24"/>
          <w:vertAlign w:val="baseline"/>
        </w:rPr>
        <w:t> </w:t>
      </w:r>
      <w:r>
        <w:rPr>
          <w:sz w:val="24"/>
          <w:vertAlign w:val="baseline"/>
        </w:rPr>
        <w:t>the</w:t>
      </w:r>
      <w:r>
        <w:rPr>
          <w:spacing w:val="-5"/>
          <w:sz w:val="24"/>
          <w:vertAlign w:val="baseline"/>
        </w:rPr>
        <w:t> </w:t>
      </w:r>
      <w:r>
        <w:rPr>
          <w:sz w:val="24"/>
          <w:vertAlign w:val="baseline"/>
        </w:rPr>
        <w:t>Bay</w:t>
      </w:r>
      <w:r>
        <w:rPr>
          <w:spacing w:val="-6"/>
          <w:sz w:val="24"/>
          <w:vertAlign w:val="baseline"/>
        </w:rPr>
        <w:t> </w:t>
      </w:r>
      <w:r>
        <w:rPr>
          <w:sz w:val="24"/>
          <w:vertAlign w:val="baseline"/>
        </w:rPr>
        <w:t>State.</w:t>
      </w:r>
    </w:p>
    <w:p>
      <w:pPr>
        <w:spacing w:before="0"/>
        <w:ind w:left="820" w:right="1349" w:firstLine="0"/>
        <w:jc w:val="left"/>
        <w:rPr>
          <w:sz w:val="24"/>
        </w:rPr>
      </w:pPr>
      <w:r>
        <w:rPr>
          <w:sz w:val="24"/>
        </w:rPr>
        <w:t>To</w:t>
      </w:r>
      <w:r>
        <w:rPr>
          <w:spacing w:val="-7"/>
          <w:sz w:val="24"/>
        </w:rPr>
        <w:t> </w:t>
      </w:r>
      <w:r>
        <w:rPr>
          <w:sz w:val="24"/>
        </w:rPr>
        <w:t>be</w:t>
      </w:r>
      <w:r>
        <w:rPr>
          <w:spacing w:val="-7"/>
          <w:sz w:val="24"/>
        </w:rPr>
        <w:t> </w:t>
      </w:r>
      <w:r>
        <w:rPr>
          <w:sz w:val="24"/>
        </w:rPr>
        <w:t>clear,</w:t>
      </w:r>
      <w:r>
        <w:rPr>
          <w:spacing w:val="-8"/>
          <w:sz w:val="24"/>
        </w:rPr>
        <w:t> </w:t>
      </w:r>
      <w:r>
        <w:rPr>
          <w:sz w:val="24"/>
        </w:rPr>
        <w:t>the</w:t>
      </w:r>
      <w:r>
        <w:rPr>
          <w:spacing w:val="-10"/>
          <w:sz w:val="24"/>
        </w:rPr>
        <w:t> </w:t>
      </w:r>
      <w:r>
        <w:rPr>
          <w:sz w:val="24"/>
        </w:rPr>
        <w:t>need</w:t>
      </w:r>
      <w:r>
        <w:rPr>
          <w:spacing w:val="-9"/>
          <w:sz w:val="24"/>
        </w:rPr>
        <w:t> </w:t>
      </w:r>
      <w:r>
        <w:rPr>
          <w:sz w:val="24"/>
        </w:rPr>
        <w:t>for</w:t>
      </w:r>
      <w:r>
        <w:rPr>
          <w:spacing w:val="-9"/>
          <w:sz w:val="24"/>
        </w:rPr>
        <w:t> </w:t>
      </w:r>
      <w:r>
        <w:rPr>
          <w:sz w:val="24"/>
        </w:rPr>
        <w:t>EA</w:t>
      </w:r>
      <w:r>
        <w:rPr>
          <w:spacing w:val="-5"/>
          <w:sz w:val="24"/>
        </w:rPr>
        <w:t> </w:t>
      </w:r>
      <w:r>
        <w:rPr>
          <w:sz w:val="24"/>
        </w:rPr>
        <w:t>in</w:t>
      </w:r>
      <w:r>
        <w:rPr>
          <w:spacing w:val="-9"/>
          <w:sz w:val="24"/>
        </w:rPr>
        <w:t> </w:t>
      </w:r>
      <w:r>
        <w:rPr>
          <w:sz w:val="24"/>
        </w:rPr>
        <w:t>Massachusetts</w:t>
      </w:r>
      <w:r>
        <w:rPr>
          <w:spacing w:val="-7"/>
          <w:sz w:val="24"/>
        </w:rPr>
        <w:t> </w:t>
      </w:r>
      <w:r>
        <w:rPr>
          <w:sz w:val="24"/>
        </w:rPr>
        <w:t>has</w:t>
      </w:r>
      <w:r>
        <w:rPr>
          <w:spacing w:val="-10"/>
          <w:sz w:val="24"/>
        </w:rPr>
        <w:t> </w:t>
      </w:r>
      <w:r>
        <w:rPr>
          <w:sz w:val="24"/>
        </w:rPr>
        <w:t>been</w:t>
      </w:r>
      <w:r>
        <w:rPr>
          <w:spacing w:val="-9"/>
          <w:sz w:val="24"/>
        </w:rPr>
        <w:t> </w:t>
      </w:r>
      <w:r>
        <w:rPr>
          <w:sz w:val="24"/>
        </w:rPr>
        <w:t>driven</w:t>
      </w:r>
      <w:r>
        <w:rPr>
          <w:spacing w:val="-6"/>
          <w:sz w:val="24"/>
        </w:rPr>
        <w:t> </w:t>
      </w:r>
      <w:r>
        <w:rPr>
          <w:sz w:val="24"/>
        </w:rPr>
        <w:t>by</w:t>
      </w:r>
      <w:r>
        <w:rPr>
          <w:spacing w:val="-11"/>
          <w:sz w:val="24"/>
        </w:rPr>
        <w:t> </w:t>
      </w:r>
      <w:r>
        <w:rPr>
          <w:sz w:val="24"/>
        </w:rPr>
        <w:t>factors</w:t>
      </w:r>
      <w:r>
        <w:rPr>
          <w:spacing w:val="-8"/>
          <w:sz w:val="24"/>
        </w:rPr>
        <w:t> </w:t>
      </w:r>
      <w:r>
        <w:rPr>
          <w:sz w:val="24"/>
        </w:rPr>
        <w:t>that</w:t>
      </w:r>
      <w:r>
        <w:rPr>
          <w:spacing w:val="-9"/>
          <w:sz w:val="24"/>
        </w:rPr>
        <w:t> </w:t>
      </w:r>
      <w:r>
        <w:rPr>
          <w:sz w:val="24"/>
        </w:rPr>
        <w:t>predate</w:t>
      </w:r>
      <w:r>
        <w:rPr>
          <w:spacing w:val="-7"/>
          <w:sz w:val="24"/>
        </w:rPr>
        <w:t> </w:t>
      </w:r>
      <w:r>
        <w:rPr>
          <w:sz w:val="24"/>
        </w:rPr>
        <w:t>current immigration policies and that are true across the nation. These factors include rising rental</w:t>
      </w:r>
    </w:p>
    <w:p>
      <w:pPr>
        <w:spacing w:before="0"/>
        <w:ind w:left="820" w:right="1229" w:firstLine="0"/>
        <w:jc w:val="left"/>
        <w:rPr>
          <w:sz w:val="24"/>
        </w:rPr>
      </w:pPr>
      <w:r>
        <w:rPr>
          <w:sz w:val="24"/>
        </w:rPr>
        <w:t>costs,</w:t>
      </w:r>
      <w:hyperlink w:history="true" w:anchor="_bookmark4">
        <w:r>
          <w:rPr>
            <w:sz w:val="24"/>
            <w:vertAlign w:val="superscript"/>
          </w:rPr>
          <w:t>5</w:t>
        </w:r>
      </w:hyperlink>
      <w:r>
        <w:rPr>
          <w:spacing w:val="-7"/>
          <w:sz w:val="24"/>
          <w:vertAlign w:val="baseline"/>
        </w:rPr>
        <w:t> </w:t>
      </w:r>
      <w:r>
        <w:rPr>
          <w:sz w:val="24"/>
          <w:vertAlign w:val="baseline"/>
        </w:rPr>
        <w:t>slow</w:t>
      </w:r>
      <w:r>
        <w:rPr>
          <w:spacing w:val="-8"/>
          <w:sz w:val="24"/>
          <w:vertAlign w:val="baseline"/>
        </w:rPr>
        <w:t> </w:t>
      </w:r>
      <w:r>
        <w:rPr>
          <w:sz w:val="24"/>
          <w:vertAlign w:val="baseline"/>
        </w:rPr>
        <w:t>affordable</w:t>
      </w:r>
      <w:r>
        <w:rPr>
          <w:spacing w:val="-6"/>
          <w:sz w:val="24"/>
          <w:vertAlign w:val="baseline"/>
        </w:rPr>
        <w:t> </w:t>
      </w:r>
      <w:r>
        <w:rPr>
          <w:sz w:val="24"/>
          <w:vertAlign w:val="baseline"/>
        </w:rPr>
        <w:t>housing</w:t>
      </w:r>
      <w:r>
        <w:rPr>
          <w:spacing w:val="-9"/>
          <w:sz w:val="24"/>
          <w:vertAlign w:val="baseline"/>
        </w:rPr>
        <w:t> </w:t>
      </w:r>
      <w:r>
        <w:rPr>
          <w:sz w:val="24"/>
          <w:vertAlign w:val="baseline"/>
        </w:rPr>
        <w:t>development,</w:t>
      </w:r>
      <w:hyperlink w:history="true" w:anchor="_bookmark5">
        <w:r>
          <w:rPr>
            <w:sz w:val="24"/>
            <w:vertAlign w:val="superscript"/>
          </w:rPr>
          <w:t>6</w:t>
        </w:r>
      </w:hyperlink>
      <w:r>
        <w:rPr>
          <w:spacing w:val="-6"/>
          <w:sz w:val="24"/>
          <w:vertAlign w:val="baseline"/>
        </w:rPr>
        <w:t> </w:t>
      </w:r>
      <w:r>
        <w:rPr>
          <w:sz w:val="24"/>
          <w:vertAlign w:val="baseline"/>
        </w:rPr>
        <w:t>eviction</w:t>
      </w:r>
      <w:r>
        <w:rPr>
          <w:spacing w:val="-7"/>
          <w:sz w:val="24"/>
          <w:vertAlign w:val="baseline"/>
        </w:rPr>
        <w:t> </w:t>
      </w:r>
      <w:r>
        <w:rPr>
          <w:sz w:val="24"/>
          <w:vertAlign w:val="baseline"/>
        </w:rPr>
        <w:t>rate</w:t>
      </w:r>
      <w:r>
        <w:rPr>
          <w:spacing w:val="-6"/>
          <w:sz w:val="24"/>
          <w:vertAlign w:val="baseline"/>
        </w:rPr>
        <w:t> </w:t>
      </w:r>
      <w:r>
        <w:rPr>
          <w:sz w:val="24"/>
          <w:vertAlign w:val="baseline"/>
        </w:rPr>
        <w:t>disparities</w:t>
      </w:r>
      <w:r>
        <w:rPr>
          <w:spacing w:val="-9"/>
          <w:sz w:val="24"/>
          <w:vertAlign w:val="baseline"/>
        </w:rPr>
        <w:t> </w:t>
      </w:r>
      <w:r>
        <w:rPr>
          <w:sz w:val="24"/>
          <w:vertAlign w:val="baseline"/>
        </w:rPr>
        <w:t>for</w:t>
      </w:r>
      <w:r>
        <w:rPr>
          <w:spacing w:val="-8"/>
          <w:sz w:val="24"/>
          <w:vertAlign w:val="baseline"/>
        </w:rPr>
        <w:t> </w:t>
      </w:r>
      <w:r>
        <w:rPr>
          <w:sz w:val="24"/>
          <w:vertAlign w:val="baseline"/>
        </w:rPr>
        <w:t>women</w:t>
      </w:r>
      <w:r>
        <w:rPr>
          <w:spacing w:val="-8"/>
          <w:sz w:val="24"/>
          <w:vertAlign w:val="baseline"/>
        </w:rPr>
        <w:t> </w:t>
      </w:r>
      <w:r>
        <w:rPr>
          <w:sz w:val="24"/>
          <w:vertAlign w:val="baseline"/>
        </w:rPr>
        <w:t>and</w:t>
      </w:r>
      <w:r>
        <w:rPr>
          <w:spacing w:val="-8"/>
          <w:sz w:val="24"/>
          <w:vertAlign w:val="baseline"/>
        </w:rPr>
        <w:t> </w:t>
      </w:r>
      <w:r>
        <w:rPr>
          <w:sz w:val="24"/>
          <w:vertAlign w:val="baseline"/>
        </w:rPr>
        <w:t>people</w:t>
      </w:r>
      <w:r>
        <w:rPr>
          <w:spacing w:val="-6"/>
          <w:sz w:val="24"/>
          <w:vertAlign w:val="baseline"/>
        </w:rPr>
        <w:t> </w:t>
      </w:r>
      <w:r>
        <w:rPr>
          <w:sz w:val="24"/>
          <w:vertAlign w:val="baseline"/>
        </w:rPr>
        <w:t>of color</w:t>
      </w:r>
      <w:hyperlink w:history="true" w:anchor="_bookmark6">
        <w:r>
          <w:rPr>
            <w:sz w:val="24"/>
            <w:vertAlign w:val="baseline"/>
          </w:rPr>
          <w:t>,</w:t>
        </w:r>
        <w:r>
          <w:rPr>
            <w:sz w:val="24"/>
            <w:vertAlign w:val="superscript"/>
          </w:rPr>
          <w:t>7</w:t>
        </w:r>
      </w:hyperlink>
      <w:r>
        <w:rPr>
          <w:sz w:val="24"/>
          <w:vertAlign w:val="baseline"/>
        </w:rPr>
        <w:t> and racist historical lending and homeownership policies (like redlining) and their</w:t>
      </w:r>
    </w:p>
    <w:p>
      <w:pPr>
        <w:spacing w:line="240" w:lineRule="auto" w:before="0"/>
        <w:ind w:left="820" w:right="1284" w:firstLine="0"/>
        <w:jc w:val="left"/>
        <w:rPr>
          <w:sz w:val="24"/>
        </w:rPr>
      </w:pPr>
      <w:r>
        <w:rPr>
          <w:sz w:val="24"/>
        </w:rPr>
        <w:t>disparate impact on Black and Brown homeowners.</w:t>
      </w:r>
      <w:hyperlink w:history="true" w:anchor="_bookmark7">
        <w:r>
          <w:rPr>
            <w:sz w:val="24"/>
            <w:vertAlign w:val="superscript"/>
          </w:rPr>
          <w:t>8</w:t>
        </w:r>
      </w:hyperlink>
      <w:r>
        <w:rPr>
          <w:sz w:val="24"/>
          <w:vertAlign w:val="baseline"/>
        </w:rPr>
        <w:t> Further, the COVID-19 pandemic created additional</w:t>
      </w:r>
      <w:r>
        <w:rPr>
          <w:spacing w:val="-8"/>
          <w:sz w:val="24"/>
          <w:vertAlign w:val="baseline"/>
        </w:rPr>
        <w:t> </w:t>
      </w:r>
      <w:r>
        <w:rPr>
          <w:sz w:val="24"/>
          <w:vertAlign w:val="baseline"/>
        </w:rPr>
        <w:t>stressors</w:t>
      </w:r>
      <w:r>
        <w:rPr>
          <w:spacing w:val="-7"/>
          <w:sz w:val="24"/>
          <w:vertAlign w:val="baseline"/>
        </w:rPr>
        <w:t> </w:t>
      </w:r>
      <w:r>
        <w:rPr>
          <w:sz w:val="24"/>
          <w:vertAlign w:val="baseline"/>
        </w:rPr>
        <w:t>as</w:t>
      </w:r>
      <w:r>
        <w:rPr>
          <w:spacing w:val="-8"/>
          <w:sz w:val="24"/>
          <w:vertAlign w:val="baseline"/>
        </w:rPr>
        <w:t> </w:t>
      </w:r>
      <w:r>
        <w:rPr>
          <w:sz w:val="24"/>
          <w:vertAlign w:val="baseline"/>
        </w:rPr>
        <w:t>housing</w:t>
      </w:r>
      <w:r>
        <w:rPr>
          <w:spacing w:val="-9"/>
          <w:sz w:val="24"/>
          <w:vertAlign w:val="baseline"/>
        </w:rPr>
        <w:t> </w:t>
      </w:r>
      <w:r>
        <w:rPr>
          <w:sz w:val="24"/>
          <w:vertAlign w:val="baseline"/>
        </w:rPr>
        <w:t>markets</w:t>
      </w:r>
      <w:r>
        <w:rPr>
          <w:spacing w:val="-7"/>
          <w:sz w:val="24"/>
          <w:vertAlign w:val="baseline"/>
        </w:rPr>
        <w:t> </w:t>
      </w:r>
      <w:r>
        <w:rPr>
          <w:sz w:val="24"/>
          <w:vertAlign w:val="baseline"/>
        </w:rPr>
        <w:t>stretched</w:t>
      </w:r>
      <w:r>
        <w:rPr>
          <w:spacing w:val="-5"/>
          <w:sz w:val="24"/>
          <w:vertAlign w:val="baseline"/>
        </w:rPr>
        <w:t> </w:t>
      </w:r>
      <w:r>
        <w:rPr>
          <w:sz w:val="24"/>
          <w:vertAlign w:val="baseline"/>
        </w:rPr>
        <w:t>to</w:t>
      </w:r>
      <w:r>
        <w:rPr>
          <w:spacing w:val="-9"/>
          <w:sz w:val="24"/>
          <w:vertAlign w:val="baseline"/>
        </w:rPr>
        <w:t> </w:t>
      </w:r>
      <w:r>
        <w:rPr>
          <w:sz w:val="24"/>
          <w:vertAlign w:val="baseline"/>
        </w:rPr>
        <w:t>respond</w:t>
      </w:r>
      <w:r>
        <w:rPr>
          <w:spacing w:val="-8"/>
          <w:sz w:val="24"/>
          <w:vertAlign w:val="baseline"/>
        </w:rPr>
        <w:t> </w:t>
      </w:r>
      <w:r>
        <w:rPr>
          <w:sz w:val="24"/>
          <w:vertAlign w:val="baseline"/>
        </w:rPr>
        <w:t>to</w:t>
      </w:r>
      <w:r>
        <w:rPr>
          <w:spacing w:val="-8"/>
          <w:sz w:val="24"/>
          <w:vertAlign w:val="baseline"/>
        </w:rPr>
        <w:t> </w:t>
      </w:r>
      <w:r>
        <w:rPr>
          <w:sz w:val="24"/>
          <w:vertAlign w:val="baseline"/>
        </w:rPr>
        <w:t>remote</w:t>
      </w:r>
      <w:r>
        <w:rPr>
          <w:spacing w:val="-9"/>
          <w:sz w:val="24"/>
          <w:vertAlign w:val="baseline"/>
        </w:rPr>
        <w:t> </w:t>
      </w:r>
      <w:r>
        <w:rPr>
          <w:sz w:val="24"/>
          <w:vertAlign w:val="baseline"/>
        </w:rPr>
        <w:t>work</w:t>
      </w:r>
      <w:r>
        <w:rPr>
          <w:spacing w:val="-4"/>
          <w:sz w:val="24"/>
          <w:vertAlign w:val="baseline"/>
        </w:rPr>
        <w:t> </w:t>
      </w:r>
      <w:r>
        <w:rPr>
          <w:sz w:val="24"/>
          <w:vertAlign w:val="baseline"/>
        </w:rPr>
        <w:t>demands,</w:t>
      </w:r>
      <w:r>
        <w:rPr>
          <w:spacing w:val="-7"/>
          <w:sz w:val="24"/>
          <w:vertAlign w:val="baseline"/>
        </w:rPr>
        <w:t> </w:t>
      </w:r>
      <w:r>
        <w:rPr>
          <w:sz w:val="24"/>
          <w:vertAlign w:val="baseline"/>
        </w:rPr>
        <w:t>causing rental vacancy rates in Massachusetts and elsewhere to plunge</w:t>
      </w:r>
      <w:hyperlink w:history="true" w:anchor="_bookmark8">
        <w:r>
          <w:rPr>
            <w:sz w:val="24"/>
            <w:vertAlign w:val="baseline"/>
          </w:rPr>
          <w:t>.</w:t>
        </w:r>
        <w:r>
          <w:rPr>
            <w:sz w:val="24"/>
            <w:vertAlign w:val="superscript"/>
          </w:rPr>
          <w:t>9</w:t>
        </w:r>
      </w:hyperlink>
    </w:p>
    <w:p>
      <w:pPr>
        <w:pStyle w:val="BodyText"/>
        <w:spacing w:before="127"/>
        <w:rPr>
          <w:sz w:val="20"/>
        </w:rPr>
      </w:pPr>
      <w:r>
        <w:rPr/>
        <mc:AlternateContent>
          <mc:Choice Requires="wps">
            <w:drawing>
              <wp:anchor distT="0" distB="0" distL="0" distR="0" allowOverlap="1" layoutInCell="1" locked="0" behindDoc="1" simplePos="0" relativeHeight="487590400">
                <wp:simplePos x="0" y="0"/>
                <wp:positionH relativeFrom="page">
                  <wp:posOffset>914704</wp:posOffset>
                </wp:positionH>
                <wp:positionV relativeFrom="paragraph">
                  <wp:posOffset>251281</wp:posOffset>
                </wp:positionV>
                <wp:extent cx="1829435" cy="952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9.785938pt;width:144.020pt;height:.72pt;mso-position-horizontal-relative:page;mso-position-vertical-relative:paragraph;z-index:-15726080;mso-wrap-distance-left:0;mso-wrap-distance-right:0" id="docshape4" filled="true" fillcolor="#000000" stroked="false">
                <v:fill type="solid"/>
                <w10:wrap type="topAndBottom"/>
              </v:rect>
            </w:pict>
          </mc:Fallback>
        </mc:AlternateContent>
      </w:r>
    </w:p>
    <w:p>
      <w:pPr>
        <w:spacing w:before="102"/>
        <w:ind w:left="820" w:right="0" w:firstLine="0"/>
        <w:jc w:val="left"/>
        <w:rPr>
          <w:sz w:val="20"/>
        </w:rPr>
      </w:pPr>
      <w:bookmarkStart w:name="_bookmark0" w:id="7"/>
      <w:bookmarkEnd w:id="7"/>
      <w:r>
        <w:rPr/>
      </w:r>
      <w:r>
        <w:rPr>
          <w:sz w:val="20"/>
          <w:vertAlign w:val="superscript"/>
        </w:rPr>
        <w:t>1</w:t>
      </w:r>
      <w:r>
        <w:rPr>
          <w:spacing w:val="-9"/>
          <w:sz w:val="20"/>
          <w:vertAlign w:val="baseline"/>
        </w:rPr>
        <w:t> </w:t>
      </w:r>
      <w:r>
        <w:rPr>
          <w:sz w:val="20"/>
          <w:vertAlign w:val="baseline"/>
        </w:rPr>
        <w:t>Clark</w:t>
      </w:r>
      <w:r>
        <w:rPr>
          <w:spacing w:val="-8"/>
          <w:sz w:val="20"/>
          <w:vertAlign w:val="baseline"/>
        </w:rPr>
        <w:t> </w:t>
      </w:r>
      <w:r>
        <w:rPr>
          <w:sz w:val="20"/>
          <w:vertAlign w:val="baseline"/>
        </w:rPr>
        <w:t>R</w:t>
      </w:r>
      <w:r>
        <w:rPr>
          <w:spacing w:val="-9"/>
          <w:sz w:val="20"/>
          <w:vertAlign w:val="baseline"/>
        </w:rPr>
        <w:t> </w:t>
      </w:r>
      <w:r>
        <w:rPr>
          <w:sz w:val="20"/>
          <w:vertAlign w:val="baseline"/>
        </w:rPr>
        <w:t>E,</w:t>
      </w:r>
      <w:r>
        <w:rPr>
          <w:spacing w:val="-8"/>
          <w:sz w:val="20"/>
          <w:vertAlign w:val="baseline"/>
        </w:rPr>
        <w:t> </w:t>
      </w:r>
      <w:r>
        <w:rPr>
          <w:sz w:val="20"/>
          <w:vertAlign w:val="baseline"/>
        </w:rPr>
        <w:t>Weinreb</w:t>
      </w:r>
      <w:r>
        <w:rPr>
          <w:spacing w:val="-8"/>
          <w:sz w:val="20"/>
          <w:vertAlign w:val="baseline"/>
        </w:rPr>
        <w:t> </w:t>
      </w:r>
      <w:r>
        <w:rPr>
          <w:sz w:val="20"/>
          <w:vertAlign w:val="baseline"/>
        </w:rPr>
        <w:t>L,</w:t>
      </w:r>
      <w:r>
        <w:rPr>
          <w:spacing w:val="-8"/>
          <w:sz w:val="20"/>
          <w:vertAlign w:val="baseline"/>
        </w:rPr>
        <w:t> </w:t>
      </w:r>
      <w:r>
        <w:rPr>
          <w:sz w:val="20"/>
          <w:vertAlign w:val="baseline"/>
        </w:rPr>
        <w:t>Flahive,</w:t>
      </w:r>
      <w:r>
        <w:rPr>
          <w:spacing w:val="-8"/>
          <w:sz w:val="20"/>
          <w:vertAlign w:val="baseline"/>
        </w:rPr>
        <w:t> </w:t>
      </w:r>
      <w:r>
        <w:rPr>
          <w:sz w:val="20"/>
          <w:vertAlign w:val="baseline"/>
        </w:rPr>
        <w:t>JL,</w:t>
      </w:r>
      <w:r>
        <w:rPr>
          <w:spacing w:val="-8"/>
          <w:sz w:val="20"/>
          <w:vertAlign w:val="baseline"/>
        </w:rPr>
        <w:t> </w:t>
      </w:r>
      <w:r>
        <w:rPr>
          <w:sz w:val="20"/>
          <w:vertAlign w:val="baseline"/>
        </w:rPr>
        <w:t>Seifert</w:t>
      </w:r>
      <w:r>
        <w:rPr>
          <w:spacing w:val="-8"/>
          <w:sz w:val="20"/>
          <w:vertAlign w:val="baseline"/>
        </w:rPr>
        <w:t> </w:t>
      </w:r>
      <w:r>
        <w:rPr>
          <w:sz w:val="20"/>
          <w:vertAlign w:val="baseline"/>
        </w:rPr>
        <w:t>RW.</w:t>
      </w:r>
      <w:r>
        <w:rPr>
          <w:spacing w:val="-8"/>
          <w:sz w:val="20"/>
          <w:vertAlign w:val="baseline"/>
        </w:rPr>
        <w:t> </w:t>
      </w:r>
      <w:r>
        <w:rPr>
          <w:sz w:val="20"/>
          <w:vertAlign w:val="baseline"/>
        </w:rPr>
        <w:t>(January</w:t>
      </w:r>
      <w:r>
        <w:rPr>
          <w:spacing w:val="-8"/>
          <w:sz w:val="20"/>
          <w:vertAlign w:val="baseline"/>
        </w:rPr>
        <w:t> </w:t>
      </w:r>
      <w:r>
        <w:rPr>
          <w:sz w:val="20"/>
          <w:vertAlign w:val="baseline"/>
        </w:rPr>
        <w:t>2019)</w:t>
      </w:r>
      <w:r>
        <w:rPr>
          <w:spacing w:val="-7"/>
          <w:sz w:val="20"/>
          <w:vertAlign w:val="baseline"/>
        </w:rPr>
        <w:t> </w:t>
      </w:r>
      <w:r>
        <w:rPr>
          <w:sz w:val="20"/>
          <w:vertAlign w:val="baseline"/>
        </w:rPr>
        <w:t>“Homeless</w:t>
      </w:r>
      <w:r>
        <w:rPr>
          <w:spacing w:val="-10"/>
          <w:sz w:val="20"/>
          <w:vertAlign w:val="baseline"/>
        </w:rPr>
        <w:t> </w:t>
      </w:r>
      <w:r>
        <w:rPr>
          <w:sz w:val="20"/>
          <w:vertAlign w:val="baseline"/>
        </w:rPr>
        <w:t>Contributions</w:t>
      </w:r>
      <w:r>
        <w:rPr>
          <w:spacing w:val="-9"/>
          <w:sz w:val="20"/>
          <w:vertAlign w:val="baseline"/>
        </w:rPr>
        <w:t> </w:t>
      </w:r>
      <w:r>
        <w:rPr>
          <w:sz w:val="20"/>
          <w:vertAlign w:val="baseline"/>
        </w:rPr>
        <w:t>to</w:t>
      </w:r>
      <w:r>
        <w:rPr>
          <w:spacing w:val="-8"/>
          <w:sz w:val="20"/>
          <w:vertAlign w:val="baseline"/>
        </w:rPr>
        <w:t> </w:t>
      </w:r>
      <w:r>
        <w:rPr>
          <w:spacing w:val="-2"/>
          <w:sz w:val="20"/>
          <w:vertAlign w:val="baseline"/>
        </w:rPr>
        <w:t>Pregnancy</w:t>
      </w:r>
    </w:p>
    <w:p>
      <w:pPr>
        <w:spacing w:line="244" w:lineRule="exact" w:before="1"/>
        <w:ind w:left="820" w:right="0" w:firstLine="0"/>
        <w:jc w:val="left"/>
        <w:rPr>
          <w:sz w:val="20"/>
        </w:rPr>
      </w:pPr>
      <w:r>
        <w:rPr>
          <w:sz w:val="20"/>
        </w:rPr>
        <w:t>Complications,”</w:t>
      </w:r>
      <w:r>
        <w:rPr>
          <w:spacing w:val="-12"/>
          <w:sz w:val="20"/>
        </w:rPr>
        <w:t> </w:t>
      </w:r>
      <w:r>
        <w:rPr>
          <w:sz w:val="20"/>
        </w:rPr>
        <w:t>Health</w:t>
      </w:r>
      <w:r>
        <w:rPr>
          <w:spacing w:val="-11"/>
          <w:sz w:val="20"/>
        </w:rPr>
        <w:t> </w:t>
      </w:r>
      <w:r>
        <w:rPr>
          <w:sz w:val="20"/>
        </w:rPr>
        <w:t>Affairs:</w:t>
      </w:r>
      <w:r>
        <w:rPr>
          <w:spacing w:val="-11"/>
          <w:sz w:val="20"/>
        </w:rPr>
        <w:t> </w:t>
      </w:r>
      <w:r>
        <w:rPr>
          <w:sz w:val="20"/>
        </w:rPr>
        <w:t>Vol.</w:t>
      </w:r>
      <w:r>
        <w:rPr>
          <w:spacing w:val="-12"/>
          <w:sz w:val="20"/>
        </w:rPr>
        <w:t> </w:t>
      </w:r>
      <w:r>
        <w:rPr>
          <w:sz w:val="20"/>
        </w:rPr>
        <w:t>38:</w:t>
      </w:r>
      <w:r>
        <w:rPr>
          <w:spacing w:val="-11"/>
          <w:sz w:val="20"/>
        </w:rPr>
        <w:t> </w:t>
      </w:r>
      <w:r>
        <w:rPr>
          <w:sz w:val="20"/>
        </w:rPr>
        <w:t>Iss.</w:t>
      </w:r>
      <w:r>
        <w:rPr>
          <w:spacing w:val="-11"/>
          <w:sz w:val="20"/>
        </w:rPr>
        <w:t> </w:t>
      </w:r>
      <w:r>
        <w:rPr>
          <w:sz w:val="20"/>
        </w:rPr>
        <w:t>1.</w:t>
      </w:r>
      <w:r>
        <w:rPr>
          <w:spacing w:val="-11"/>
          <w:sz w:val="20"/>
        </w:rPr>
        <w:t> </w:t>
      </w:r>
      <w:r>
        <w:rPr>
          <w:sz w:val="20"/>
        </w:rPr>
        <w:t>Available</w:t>
      </w:r>
      <w:r>
        <w:rPr>
          <w:spacing w:val="-11"/>
          <w:sz w:val="20"/>
        </w:rPr>
        <w:t> </w:t>
      </w:r>
      <w:r>
        <w:rPr>
          <w:sz w:val="20"/>
        </w:rPr>
        <w:t>at:</w:t>
      </w:r>
      <w:r>
        <w:rPr>
          <w:spacing w:val="-9"/>
          <w:sz w:val="20"/>
        </w:rPr>
        <w:t> </w:t>
      </w:r>
      <w:r>
        <w:rPr>
          <w:spacing w:val="-2"/>
          <w:sz w:val="20"/>
        </w:rPr>
        <w:t>https://doi.org/10.1377/hlthaff.2018.05156.</w:t>
      </w:r>
    </w:p>
    <w:p>
      <w:pPr>
        <w:spacing w:line="242" w:lineRule="auto" w:before="0"/>
        <w:ind w:left="820" w:right="1349" w:firstLine="0"/>
        <w:jc w:val="left"/>
        <w:rPr>
          <w:rFonts w:ascii="Segoe UI"/>
          <w:sz w:val="20"/>
        </w:rPr>
      </w:pPr>
      <w:bookmarkStart w:name="_bookmark1" w:id="8"/>
      <w:bookmarkEnd w:id="8"/>
      <w:r>
        <w:rPr/>
      </w:r>
      <w:r>
        <w:rPr>
          <w:position w:val="7"/>
          <w:sz w:val="13"/>
        </w:rPr>
        <w:t>2</w:t>
      </w:r>
      <w:r>
        <w:rPr>
          <w:spacing w:val="11"/>
          <w:position w:val="7"/>
          <w:sz w:val="13"/>
        </w:rPr>
        <w:t> </w:t>
      </w:r>
      <w:r>
        <w:rPr>
          <w:rFonts w:ascii="Segoe UI"/>
          <w:color w:val="202020"/>
          <w:sz w:val="20"/>
        </w:rPr>
        <w:t>Strashun</w:t>
      </w:r>
      <w:r>
        <w:rPr>
          <w:rFonts w:ascii="Segoe UI"/>
          <w:color w:val="202020"/>
          <w:spacing w:val="-4"/>
          <w:sz w:val="20"/>
        </w:rPr>
        <w:t> </w:t>
      </w:r>
      <w:r>
        <w:rPr>
          <w:rFonts w:ascii="Segoe UI"/>
          <w:color w:val="202020"/>
          <w:sz w:val="20"/>
        </w:rPr>
        <w:t>S,</w:t>
      </w:r>
      <w:r>
        <w:rPr>
          <w:rFonts w:ascii="Segoe UI"/>
          <w:color w:val="202020"/>
          <w:spacing w:val="-4"/>
          <w:sz w:val="20"/>
        </w:rPr>
        <w:t> </w:t>
      </w:r>
      <w:r>
        <w:rPr>
          <w:rFonts w:ascii="Segoe UI"/>
          <w:color w:val="202020"/>
          <w:sz w:val="20"/>
        </w:rPr>
        <w:t>D'Sa</w:t>
      </w:r>
      <w:r>
        <w:rPr>
          <w:rFonts w:ascii="Segoe UI"/>
          <w:color w:val="202020"/>
          <w:spacing w:val="-4"/>
          <w:sz w:val="20"/>
        </w:rPr>
        <w:t> </w:t>
      </w:r>
      <w:r>
        <w:rPr>
          <w:rFonts w:ascii="Segoe UI"/>
          <w:color w:val="202020"/>
          <w:sz w:val="20"/>
        </w:rPr>
        <w:t>S,</w:t>
      </w:r>
      <w:r>
        <w:rPr>
          <w:rFonts w:ascii="Segoe UI"/>
          <w:color w:val="202020"/>
          <w:spacing w:val="-4"/>
          <w:sz w:val="20"/>
        </w:rPr>
        <w:t> </w:t>
      </w:r>
      <w:r>
        <w:rPr>
          <w:rFonts w:ascii="Segoe UI"/>
          <w:color w:val="202020"/>
          <w:sz w:val="20"/>
        </w:rPr>
        <w:t>Foley</w:t>
      </w:r>
      <w:r>
        <w:rPr>
          <w:rFonts w:ascii="Segoe UI"/>
          <w:color w:val="202020"/>
          <w:spacing w:val="-4"/>
          <w:sz w:val="20"/>
        </w:rPr>
        <w:t> </w:t>
      </w:r>
      <w:r>
        <w:rPr>
          <w:rFonts w:ascii="Segoe UI"/>
          <w:color w:val="202020"/>
          <w:sz w:val="20"/>
        </w:rPr>
        <w:t>D,</w:t>
      </w:r>
      <w:r>
        <w:rPr>
          <w:rFonts w:ascii="Segoe UI"/>
          <w:color w:val="202020"/>
          <w:spacing w:val="-2"/>
          <w:sz w:val="20"/>
        </w:rPr>
        <w:t> </w:t>
      </w:r>
      <w:r>
        <w:rPr>
          <w:rFonts w:ascii="Segoe UI"/>
          <w:color w:val="202020"/>
          <w:sz w:val="20"/>
        </w:rPr>
        <w:t>Hannon</w:t>
      </w:r>
      <w:r>
        <w:rPr>
          <w:rFonts w:ascii="Segoe UI"/>
          <w:color w:val="202020"/>
          <w:spacing w:val="-4"/>
          <w:sz w:val="20"/>
        </w:rPr>
        <w:t> </w:t>
      </w:r>
      <w:r>
        <w:rPr>
          <w:rFonts w:ascii="Segoe UI"/>
          <w:color w:val="202020"/>
          <w:sz w:val="20"/>
        </w:rPr>
        <w:t>J,</w:t>
      </w:r>
      <w:r>
        <w:rPr>
          <w:rFonts w:ascii="Segoe UI"/>
          <w:color w:val="202020"/>
          <w:spacing w:val="-4"/>
          <w:sz w:val="20"/>
        </w:rPr>
        <w:t> </w:t>
      </w:r>
      <w:r>
        <w:rPr>
          <w:rFonts w:ascii="Segoe UI"/>
          <w:color w:val="202020"/>
          <w:sz w:val="20"/>
        </w:rPr>
        <w:t>Murphy</w:t>
      </w:r>
      <w:r>
        <w:rPr>
          <w:rFonts w:ascii="Segoe UI"/>
          <w:color w:val="202020"/>
          <w:spacing w:val="-4"/>
          <w:sz w:val="20"/>
        </w:rPr>
        <w:t> </w:t>
      </w:r>
      <w:r>
        <w:rPr>
          <w:rFonts w:ascii="Segoe UI"/>
          <w:color w:val="202020"/>
          <w:sz w:val="20"/>
        </w:rPr>
        <w:t>AM,</w:t>
      </w:r>
      <w:r>
        <w:rPr>
          <w:rFonts w:ascii="Segoe UI"/>
          <w:color w:val="202020"/>
          <w:spacing w:val="-4"/>
          <w:sz w:val="20"/>
        </w:rPr>
        <w:t> </w:t>
      </w:r>
      <w:r>
        <w:rPr>
          <w:rFonts w:ascii="Segoe UI"/>
          <w:color w:val="202020"/>
          <w:sz w:val="20"/>
        </w:rPr>
        <w:t>O'Gorman</w:t>
      </w:r>
      <w:r>
        <w:rPr>
          <w:rFonts w:ascii="Segoe UI"/>
          <w:color w:val="202020"/>
          <w:spacing w:val="-2"/>
          <w:sz w:val="20"/>
        </w:rPr>
        <w:t> </w:t>
      </w:r>
      <w:r>
        <w:rPr>
          <w:rFonts w:ascii="Segoe UI"/>
          <w:color w:val="202020"/>
          <w:sz w:val="20"/>
        </w:rPr>
        <w:t>CS.</w:t>
      </w:r>
      <w:r>
        <w:rPr>
          <w:rFonts w:ascii="Segoe UI"/>
          <w:color w:val="202020"/>
          <w:spacing w:val="-2"/>
          <w:sz w:val="20"/>
        </w:rPr>
        <w:t> </w:t>
      </w:r>
      <w:r>
        <w:rPr>
          <w:rFonts w:ascii="Segoe UI"/>
          <w:color w:val="202020"/>
          <w:sz w:val="20"/>
        </w:rPr>
        <w:t>Physical</w:t>
      </w:r>
      <w:r>
        <w:rPr>
          <w:rFonts w:ascii="Segoe UI"/>
          <w:color w:val="202020"/>
          <w:spacing w:val="-4"/>
          <w:sz w:val="20"/>
        </w:rPr>
        <w:t> </w:t>
      </w:r>
      <w:r>
        <w:rPr>
          <w:rFonts w:ascii="Segoe UI"/>
          <w:color w:val="202020"/>
          <w:sz w:val="20"/>
        </w:rPr>
        <w:t>illnesses</w:t>
      </w:r>
      <w:r>
        <w:rPr>
          <w:rFonts w:ascii="Segoe UI"/>
          <w:color w:val="202020"/>
          <w:spacing w:val="-4"/>
          <w:sz w:val="20"/>
        </w:rPr>
        <w:t> </w:t>
      </w:r>
      <w:r>
        <w:rPr>
          <w:rFonts w:ascii="Segoe UI"/>
          <w:color w:val="202020"/>
          <w:sz w:val="20"/>
        </w:rPr>
        <w:t>associated</w:t>
      </w:r>
      <w:r>
        <w:rPr>
          <w:rFonts w:ascii="Segoe UI"/>
          <w:color w:val="202020"/>
          <w:spacing w:val="-4"/>
          <w:sz w:val="20"/>
        </w:rPr>
        <w:t> </w:t>
      </w:r>
      <w:r>
        <w:rPr>
          <w:rFonts w:ascii="Segoe UI"/>
          <w:color w:val="202020"/>
          <w:sz w:val="20"/>
        </w:rPr>
        <w:t>with childhood homelessness: a literature review. Ir J Med Sci. 2020 Nov;189(4):1331-1336.</w:t>
      </w:r>
    </w:p>
    <w:p>
      <w:pPr>
        <w:spacing w:before="0"/>
        <w:ind w:left="820" w:right="1284" w:firstLine="0"/>
        <w:jc w:val="left"/>
        <w:rPr>
          <w:sz w:val="20"/>
        </w:rPr>
      </w:pPr>
      <w:bookmarkStart w:name="_bookmark2" w:id="9"/>
      <w:bookmarkEnd w:id="9"/>
      <w:r>
        <w:rPr/>
      </w:r>
      <w:r>
        <w:rPr>
          <w:sz w:val="20"/>
          <w:vertAlign w:val="superscript"/>
        </w:rPr>
        <w:t>3</w:t>
      </w:r>
      <w:r>
        <w:rPr>
          <w:spacing w:val="-6"/>
          <w:sz w:val="20"/>
          <w:vertAlign w:val="baseline"/>
        </w:rPr>
        <w:t> </w:t>
      </w:r>
      <w:r>
        <w:rPr>
          <w:sz w:val="20"/>
          <w:vertAlign w:val="baseline"/>
        </w:rPr>
        <w:t>Kaufman,</w:t>
      </w:r>
      <w:r>
        <w:rPr>
          <w:spacing w:val="-5"/>
          <w:sz w:val="20"/>
          <w:vertAlign w:val="baseline"/>
        </w:rPr>
        <w:t> </w:t>
      </w:r>
      <w:r>
        <w:rPr>
          <w:sz w:val="20"/>
          <w:vertAlign w:val="baseline"/>
        </w:rPr>
        <w:t>Nancy</w:t>
      </w:r>
      <w:r>
        <w:rPr>
          <w:spacing w:val="-5"/>
          <w:sz w:val="20"/>
          <w:vertAlign w:val="baseline"/>
        </w:rPr>
        <w:t> </w:t>
      </w:r>
      <w:r>
        <w:rPr>
          <w:sz w:val="20"/>
          <w:vertAlign w:val="baseline"/>
        </w:rPr>
        <w:t>K.</w:t>
      </w:r>
      <w:r>
        <w:rPr>
          <w:spacing w:val="-5"/>
          <w:sz w:val="20"/>
          <w:vertAlign w:val="baseline"/>
        </w:rPr>
        <w:t> </w:t>
      </w:r>
      <w:r>
        <w:rPr>
          <w:sz w:val="20"/>
          <w:vertAlign w:val="baseline"/>
        </w:rPr>
        <w:t>(1992)</w:t>
      </w:r>
      <w:r>
        <w:rPr>
          <w:spacing w:val="-7"/>
          <w:sz w:val="20"/>
          <w:vertAlign w:val="baseline"/>
        </w:rPr>
        <w:t> </w:t>
      </w:r>
      <w:r>
        <w:rPr>
          <w:sz w:val="20"/>
          <w:vertAlign w:val="baseline"/>
        </w:rPr>
        <w:t>"State</w:t>
      </w:r>
      <w:r>
        <w:rPr>
          <w:spacing w:val="-6"/>
          <w:sz w:val="20"/>
          <w:vertAlign w:val="baseline"/>
        </w:rPr>
        <w:t> </w:t>
      </w:r>
      <w:r>
        <w:rPr>
          <w:sz w:val="20"/>
          <w:vertAlign w:val="baseline"/>
        </w:rPr>
        <w:t>Government's</w:t>
      </w:r>
      <w:r>
        <w:rPr>
          <w:spacing w:val="-7"/>
          <w:sz w:val="20"/>
          <w:vertAlign w:val="baseline"/>
        </w:rPr>
        <w:t> </w:t>
      </w:r>
      <w:r>
        <w:rPr>
          <w:sz w:val="20"/>
          <w:vertAlign w:val="baseline"/>
        </w:rPr>
        <w:t>Response</w:t>
      </w:r>
      <w:r>
        <w:rPr>
          <w:spacing w:val="-6"/>
          <w:sz w:val="20"/>
          <w:vertAlign w:val="baseline"/>
        </w:rPr>
        <w:t> </w:t>
      </w:r>
      <w:r>
        <w:rPr>
          <w:sz w:val="20"/>
          <w:vertAlign w:val="baseline"/>
        </w:rPr>
        <w:t>to</w:t>
      </w:r>
      <w:r>
        <w:rPr>
          <w:spacing w:val="-5"/>
          <w:sz w:val="20"/>
          <w:vertAlign w:val="baseline"/>
        </w:rPr>
        <w:t> </w:t>
      </w:r>
      <w:r>
        <w:rPr>
          <w:sz w:val="20"/>
          <w:vertAlign w:val="baseline"/>
        </w:rPr>
        <w:t>Homelessness:</w:t>
      </w:r>
      <w:r>
        <w:rPr>
          <w:spacing w:val="-3"/>
          <w:sz w:val="20"/>
          <w:vertAlign w:val="baseline"/>
        </w:rPr>
        <w:t> </w:t>
      </w:r>
      <w:r>
        <w:rPr>
          <w:sz w:val="20"/>
          <w:vertAlign w:val="baseline"/>
        </w:rPr>
        <w:t>The</w:t>
      </w:r>
      <w:r>
        <w:rPr>
          <w:spacing w:val="-6"/>
          <w:sz w:val="20"/>
          <w:vertAlign w:val="baseline"/>
        </w:rPr>
        <w:t> </w:t>
      </w:r>
      <w:r>
        <w:rPr>
          <w:sz w:val="20"/>
          <w:vertAlign w:val="baseline"/>
        </w:rPr>
        <w:t>Massachusetts</w:t>
      </w:r>
      <w:r>
        <w:rPr>
          <w:spacing w:val="-7"/>
          <w:sz w:val="20"/>
          <w:vertAlign w:val="baseline"/>
        </w:rPr>
        <w:t> </w:t>
      </w:r>
      <w:r>
        <w:rPr>
          <w:sz w:val="20"/>
          <w:vertAlign w:val="baseline"/>
        </w:rPr>
        <w:t>Experience,</w:t>
      </w:r>
      <w:r>
        <w:rPr>
          <w:spacing w:val="-5"/>
          <w:sz w:val="20"/>
          <w:vertAlign w:val="baseline"/>
        </w:rPr>
        <w:t> </w:t>
      </w:r>
      <w:r>
        <w:rPr>
          <w:sz w:val="20"/>
          <w:vertAlign w:val="baseline"/>
        </w:rPr>
        <w:t>1983- 1990," New England Journal of Public Policy: Vol. 8: Iss. 1, Article 41. Available at:</w:t>
      </w:r>
    </w:p>
    <w:p>
      <w:pPr>
        <w:spacing w:line="243" w:lineRule="exact" w:before="0"/>
        <w:ind w:left="820" w:right="0" w:firstLine="0"/>
        <w:jc w:val="left"/>
        <w:rPr>
          <w:sz w:val="20"/>
        </w:rPr>
      </w:pPr>
      <w:r>
        <w:rPr>
          <w:spacing w:val="-2"/>
          <w:sz w:val="20"/>
        </w:rPr>
        <w:t>https://scholarworks.umb.edu/nejpp/vol8/iss1/41.</w:t>
      </w:r>
    </w:p>
    <w:p>
      <w:pPr>
        <w:spacing w:before="0"/>
        <w:ind w:left="820" w:right="1508" w:firstLine="0"/>
        <w:jc w:val="both"/>
        <w:rPr>
          <w:sz w:val="20"/>
        </w:rPr>
      </w:pPr>
      <w:bookmarkStart w:name="_bookmark3" w:id="10"/>
      <w:bookmarkEnd w:id="10"/>
      <w:r>
        <w:rPr/>
      </w:r>
      <w:r>
        <w:rPr>
          <w:sz w:val="20"/>
          <w:vertAlign w:val="superscript"/>
        </w:rPr>
        <w:t>4</w:t>
      </w:r>
      <w:r>
        <w:rPr>
          <w:spacing w:val="-6"/>
          <w:sz w:val="20"/>
          <w:vertAlign w:val="baseline"/>
        </w:rPr>
        <w:t> </w:t>
      </w:r>
      <w:r>
        <w:rPr>
          <w:sz w:val="20"/>
          <w:vertAlign w:val="baseline"/>
        </w:rPr>
        <w:t>Gross</w:t>
      </w:r>
      <w:r>
        <w:rPr>
          <w:spacing w:val="-7"/>
          <w:sz w:val="20"/>
          <w:vertAlign w:val="baseline"/>
        </w:rPr>
        <w:t> </w:t>
      </w:r>
      <w:r>
        <w:rPr>
          <w:sz w:val="20"/>
          <w:vertAlign w:val="baseline"/>
        </w:rPr>
        <w:t>S,</w:t>
      </w:r>
      <w:r>
        <w:rPr>
          <w:spacing w:val="-5"/>
          <w:sz w:val="20"/>
          <w:vertAlign w:val="baseline"/>
        </w:rPr>
        <w:t> </w:t>
      </w:r>
      <w:r>
        <w:rPr>
          <w:sz w:val="20"/>
          <w:vertAlign w:val="baseline"/>
        </w:rPr>
        <w:t>Damiano</w:t>
      </w:r>
      <w:r>
        <w:rPr>
          <w:spacing w:val="-5"/>
          <w:sz w:val="20"/>
          <w:vertAlign w:val="baseline"/>
        </w:rPr>
        <w:t> </w:t>
      </w:r>
      <w:r>
        <w:rPr>
          <w:sz w:val="20"/>
          <w:vertAlign w:val="baseline"/>
        </w:rPr>
        <w:t>M</w:t>
      </w:r>
      <w:r>
        <w:rPr>
          <w:spacing w:val="-5"/>
          <w:sz w:val="20"/>
          <w:vertAlign w:val="baseline"/>
        </w:rPr>
        <w:t> </w:t>
      </w:r>
      <w:r>
        <w:rPr>
          <w:sz w:val="20"/>
          <w:vertAlign w:val="baseline"/>
        </w:rPr>
        <w:t>(August</w:t>
      </w:r>
      <w:r>
        <w:rPr>
          <w:spacing w:val="-5"/>
          <w:sz w:val="20"/>
          <w:vertAlign w:val="baseline"/>
        </w:rPr>
        <w:t> </w:t>
      </w:r>
      <w:r>
        <w:rPr>
          <w:sz w:val="20"/>
          <w:vertAlign w:val="baseline"/>
        </w:rPr>
        <w:t>23,</w:t>
      </w:r>
      <w:r>
        <w:rPr>
          <w:spacing w:val="-5"/>
          <w:sz w:val="20"/>
          <w:vertAlign w:val="baseline"/>
        </w:rPr>
        <w:t> </w:t>
      </w:r>
      <w:r>
        <w:rPr>
          <w:sz w:val="20"/>
          <w:vertAlign w:val="baseline"/>
        </w:rPr>
        <w:t>2023)</w:t>
      </w:r>
      <w:r>
        <w:rPr>
          <w:spacing w:val="-6"/>
          <w:sz w:val="20"/>
          <w:vertAlign w:val="baseline"/>
        </w:rPr>
        <w:t> </w:t>
      </w:r>
      <w:r>
        <w:rPr>
          <w:sz w:val="20"/>
          <w:vertAlign w:val="baseline"/>
        </w:rPr>
        <w:t>“’Right-to-Shelter’</w:t>
      </w:r>
      <w:r>
        <w:rPr>
          <w:spacing w:val="-5"/>
          <w:sz w:val="20"/>
          <w:vertAlign w:val="baseline"/>
        </w:rPr>
        <w:t> </w:t>
      </w:r>
      <w:r>
        <w:rPr>
          <w:sz w:val="20"/>
          <w:vertAlign w:val="baseline"/>
        </w:rPr>
        <w:t>law</w:t>
      </w:r>
      <w:r>
        <w:rPr>
          <w:spacing w:val="-6"/>
          <w:sz w:val="20"/>
          <w:vertAlign w:val="baseline"/>
        </w:rPr>
        <w:t> </w:t>
      </w:r>
      <w:r>
        <w:rPr>
          <w:sz w:val="20"/>
          <w:vertAlign w:val="baseline"/>
        </w:rPr>
        <w:t>is</w:t>
      </w:r>
      <w:r>
        <w:rPr>
          <w:spacing w:val="-7"/>
          <w:sz w:val="20"/>
          <w:vertAlign w:val="baseline"/>
        </w:rPr>
        <w:t> </w:t>
      </w:r>
      <w:r>
        <w:rPr>
          <w:sz w:val="20"/>
          <w:vertAlign w:val="baseline"/>
        </w:rPr>
        <w:t>unique</w:t>
      </w:r>
      <w:r>
        <w:rPr>
          <w:spacing w:val="-6"/>
          <w:sz w:val="20"/>
          <w:vertAlign w:val="baseline"/>
        </w:rPr>
        <w:t> </w:t>
      </w:r>
      <w:r>
        <w:rPr>
          <w:sz w:val="20"/>
          <w:vertAlign w:val="baseline"/>
        </w:rPr>
        <w:t>to</w:t>
      </w:r>
      <w:r>
        <w:rPr>
          <w:spacing w:val="-5"/>
          <w:sz w:val="20"/>
          <w:vertAlign w:val="baseline"/>
        </w:rPr>
        <w:t> </w:t>
      </w:r>
      <w:r>
        <w:rPr>
          <w:sz w:val="20"/>
          <w:vertAlign w:val="baseline"/>
        </w:rPr>
        <w:t>Massachusetts.</w:t>
      </w:r>
      <w:r>
        <w:rPr>
          <w:spacing w:val="-5"/>
          <w:sz w:val="20"/>
          <w:vertAlign w:val="baseline"/>
        </w:rPr>
        <w:t> </w:t>
      </w:r>
      <w:r>
        <w:rPr>
          <w:sz w:val="20"/>
          <w:vertAlign w:val="baseline"/>
        </w:rPr>
        <w:t>It</w:t>
      </w:r>
      <w:r>
        <w:rPr>
          <w:spacing w:val="-5"/>
          <w:sz w:val="20"/>
          <w:vertAlign w:val="baseline"/>
        </w:rPr>
        <w:t> </w:t>
      </w:r>
      <w:r>
        <w:rPr>
          <w:sz w:val="20"/>
          <w:vertAlign w:val="baseline"/>
        </w:rPr>
        <w:t>has</w:t>
      </w:r>
      <w:r>
        <w:rPr>
          <w:spacing w:val="-6"/>
          <w:sz w:val="20"/>
          <w:vertAlign w:val="baseline"/>
        </w:rPr>
        <w:t> </w:t>
      </w:r>
      <w:r>
        <w:rPr>
          <w:sz w:val="20"/>
          <w:vertAlign w:val="baseline"/>
        </w:rPr>
        <w:t>a</w:t>
      </w:r>
      <w:r>
        <w:rPr>
          <w:spacing w:val="-5"/>
          <w:sz w:val="20"/>
          <w:vertAlign w:val="baseline"/>
        </w:rPr>
        <w:t> </w:t>
      </w:r>
      <w:r>
        <w:rPr>
          <w:sz w:val="20"/>
          <w:vertAlign w:val="baseline"/>
        </w:rPr>
        <w:t>long</w:t>
      </w:r>
      <w:r>
        <w:rPr>
          <w:spacing w:val="-6"/>
          <w:sz w:val="20"/>
          <w:vertAlign w:val="baseline"/>
        </w:rPr>
        <w:t> </w:t>
      </w:r>
      <w:r>
        <w:rPr>
          <w:sz w:val="20"/>
          <w:vertAlign w:val="baseline"/>
        </w:rPr>
        <w:t>history.” </w:t>
      </w:r>
      <w:r>
        <w:rPr>
          <w:spacing w:val="-2"/>
          <w:sz w:val="20"/>
          <w:vertAlign w:val="baseline"/>
        </w:rPr>
        <w:t>Boston Globe. Available at: https:/</w:t>
      </w:r>
      <w:hyperlink r:id="rId21">
        <w:r>
          <w:rPr>
            <w:spacing w:val="-2"/>
            <w:sz w:val="20"/>
            <w:vertAlign w:val="baseline"/>
          </w:rPr>
          <w:t>/w</w:t>
        </w:r>
      </w:hyperlink>
      <w:r>
        <w:rPr>
          <w:spacing w:val="-2"/>
          <w:sz w:val="20"/>
          <w:vertAlign w:val="baseline"/>
        </w:rPr>
        <w:t>w</w:t>
      </w:r>
      <w:hyperlink r:id="rId21">
        <w:r>
          <w:rPr>
            <w:spacing w:val="-2"/>
            <w:sz w:val="20"/>
            <w:vertAlign w:val="baseline"/>
          </w:rPr>
          <w:t>w.bostonglobe.com/2023/08/08/metro/shelter-law-1983-massachusetts-</w:t>
        </w:r>
      </w:hyperlink>
      <w:r>
        <w:rPr>
          <w:spacing w:val="-2"/>
          <w:sz w:val="20"/>
          <w:vertAlign w:val="baseline"/>
        </w:rPr>
        <w:t> homeless-dukakis-healey/.</w:t>
      </w:r>
    </w:p>
    <w:p>
      <w:pPr>
        <w:spacing w:before="0"/>
        <w:ind w:left="820" w:right="1459" w:firstLine="0"/>
        <w:jc w:val="both"/>
        <w:rPr>
          <w:sz w:val="20"/>
        </w:rPr>
      </w:pPr>
      <w:bookmarkStart w:name="_bookmark4" w:id="11"/>
      <w:bookmarkEnd w:id="11"/>
      <w:r>
        <w:rPr/>
      </w:r>
      <w:r>
        <w:rPr>
          <w:sz w:val="20"/>
          <w:vertAlign w:val="superscript"/>
        </w:rPr>
        <w:t>5</w:t>
      </w:r>
      <w:r>
        <w:rPr>
          <w:spacing w:val="-6"/>
          <w:sz w:val="20"/>
          <w:vertAlign w:val="baseline"/>
        </w:rPr>
        <w:t> </w:t>
      </w:r>
      <w:r>
        <w:rPr>
          <w:sz w:val="20"/>
          <w:vertAlign w:val="baseline"/>
        </w:rPr>
        <w:t>National</w:t>
      </w:r>
      <w:r>
        <w:rPr>
          <w:spacing w:val="-5"/>
          <w:sz w:val="20"/>
          <w:vertAlign w:val="baseline"/>
        </w:rPr>
        <w:t> </w:t>
      </w:r>
      <w:r>
        <w:rPr>
          <w:sz w:val="20"/>
          <w:vertAlign w:val="baseline"/>
        </w:rPr>
        <w:t>Low</w:t>
      </w:r>
      <w:r>
        <w:rPr>
          <w:spacing w:val="-6"/>
          <w:sz w:val="20"/>
          <w:vertAlign w:val="baseline"/>
        </w:rPr>
        <w:t> </w:t>
      </w:r>
      <w:r>
        <w:rPr>
          <w:sz w:val="20"/>
          <w:vertAlign w:val="baseline"/>
        </w:rPr>
        <w:t>Income</w:t>
      </w:r>
      <w:r>
        <w:rPr>
          <w:spacing w:val="-6"/>
          <w:sz w:val="20"/>
          <w:vertAlign w:val="baseline"/>
        </w:rPr>
        <w:t> </w:t>
      </w:r>
      <w:r>
        <w:rPr>
          <w:sz w:val="20"/>
          <w:vertAlign w:val="baseline"/>
        </w:rPr>
        <w:t>Housing</w:t>
      </w:r>
      <w:r>
        <w:rPr>
          <w:spacing w:val="-6"/>
          <w:sz w:val="20"/>
          <w:vertAlign w:val="baseline"/>
        </w:rPr>
        <w:t> </w:t>
      </w:r>
      <w:r>
        <w:rPr>
          <w:sz w:val="20"/>
          <w:vertAlign w:val="baseline"/>
        </w:rPr>
        <w:t>Coalition.</w:t>
      </w:r>
      <w:r>
        <w:rPr>
          <w:spacing w:val="-5"/>
          <w:sz w:val="20"/>
          <w:vertAlign w:val="baseline"/>
        </w:rPr>
        <w:t> </w:t>
      </w:r>
      <w:r>
        <w:rPr>
          <w:sz w:val="20"/>
          <w:vertAlign w:val="baseline"/>
        </w:rPr>
        <w:t>“No</w:t>
      </w:r>
      <w:r>
        <w:rPr>
          <w:spacing w:val="-5"/>
          <w:sz w:val="20"/>
          <w:vertAlign w:val="baseline"/>
        </w:rPr>
        <w:t> </w:t>
      </w:r>
      <w:r>
        <w:rPr>
          <w:sz w:val="20"/>
          <w:vertAlign w:val="baseline"/>
        </w:rPr>
        <w:t>State</w:t>
      </w:r>
      <w:r>
        <w:rPr>
          <w:spacing w:val="-6"/>
          <w:sz w:val="20"/>
          <w:vertAlign w:val="baseline"/>
        </w:rPr>
        <w:t> </w:t>
      </w:r>
      <w:r>
        <w:rPr>
          <w:sz w:val="20"/>
          <w:vertAlign w:val="baseline"/>
        </w:rPr>
        <w:t>Has</w:t>
      </w:r>
      <w:r>
        <w:rPr>
          <w:spacing w:val="-6"/>
          <w:sz w:val="20"/>
          <w:vertAlign w:val="baseline"/>
        </w:rPr>
        <w:t> </w:t>
      </w:r>
      <w:r>
        <w:rPr>
          <w:sz w:val="20"/>
          <w:vertAlign w:val="baseline"/>
        </w:rPr>
        <w:t>an</w:t>
      </w:r>
      <w:r>
        <w:rPr>
          <w:spacing w:val="-2"/>
          <w:sz w:val="20"/>
          <w:vertAlign w:val="baseline"/>
        </w:rPr>
        <w:t> </w:t>
      </w:r>
      <w:r>
        <w:rPr>
          <w:sz w:val="20"/>
          <w:vertAlign w:val="baseline"/>
        </w:rPr>
        <w:t>Adequate</w:t>
      </w:r>
      <w:r>
        <w:rPr>
          <w:spacing w:val="-6"/>
          <w:sz w:val="20"/>
          <w:vertAlign w:val="baseline"/>
        </w:rPr>
        <w:t> </w:t>
      </w:r>
      <w:r>
        <w:rPr>
          <w:sz w:val="20"/>
          <w:vertAlign w:val="baseline"/>
        </w:rPr>
        <w:t>Supply</w:t>
      </w:r>
      <w:r>
        <w:rPr>
          <w:spacing w:val="-5"/>
          <w:sz w:val="20"/>
          <w:vertAlign w:val="baseline"/>
        </w:rPr>
        <w:t> </w:t>
      </w:r>
      <w:r>
        <w:rPr>
          <w:sz w:val="20"/>
          <w:vertAlign w:val="baseline"/>
        </w:rPr>
        <w:t>of</w:t>
      </w:r>
      <w:r>
        <w:rPr>
          <w:spacing w:val="-7"/>
          <w:sz w:val="20"/>
          <w:vertAlign w:val="baseline"/>
        </w:rPr>
        <w:t> </w:t>
      </w:r>
      <w:r>
        <w:rPr>
          <w:sz w:val="20"/>
          <w:vertAlign w:val="baseline"/>
        </w:rPr>
        <w:t>Affordable</w:t>
      </w:r>
      <w:r>
        <w:rPr>
          <w:spacing w:val="-7"/>
          <w:sz w:val="20"/>
          <w:vertAlign w:val="baseline"/>
        </w:rPr>
        <w:t> </w:t>
      </w:r>
      <w:r>
        <w:rPr>
          <w:sz w:val="20"/>
          <w:vertAlign w:val="baseline"/>
        </w:rPr>
        <w:t>Rental</w:t>
      </w:r>
      <w:r>
        <w:rPr>
          <w:spacing w:val="-5"/>
          <w:sz w:val="20"/>
          <w:vertAlign w:val="baseline"/>
        </w:rPr>
        <w:t> </w:t>
      </w:r>
      <w:r>
        <w:rPr>
          <w:sz w:val="20"/>
          <w:vertAlign w:val="baseline"/>
        </w:rPr>
        <w:t>Housing</w:t>
      </w:r>
      <w:r>
        <w:rPr>
          <w:spacing w:val="-6"/>
          <w:sz w:val="20"/>
          <w:vertAlign w:val="baseline"/>
        </w:rPr>
        <w:t> </w:t>
      </w:r>
      <w:r>
        <w:rPr>
          <w:sz w:val="20"/>
          <w:vertAlign w:val="baseline"/>
        </w:rPr>
        <w:t>for</w:t>
      </w:r>
      <w:r>
        <w:rPr>
          <w:spacing w:val="-5"/>
          <w:sz w:val="20"/>
          <w:vertAlign w:val="baseline"/>
        </w:rPr>
        <w:t> </w:t>
      </w:r>
      <w:r>
        <w:rPr>
          <w:sz w:val="20"/>
          <w:vertAlign w:val="baseline"/>
        </w:rPr>
        <w:t>the Lowest Income Renters.” Available at: nlihc.org/gap.</w:t>
      </w:r>
    </w:p>
    <w:p>
      <w:pPr>
        <w:spacing w:before="0"/>
        <w:ind w:left="820" w:right="1934" w:firstLine="0"/>
        <w:jc w:val="left"/>
        <w:rPr>
          <w:sz w:val="20"/>
        </w:rPr>
      </w:pPr>
      <w:bookmarkStart w:name="_bookmark5" w:id="12"/>
      <w:bookmarkEnd w:id="12"/>
      <w:r>
        <w:rPr/>
      </w:r>
      <w:r>
        <w:rPr>
          <w:sz w:val="20"/>
          <w:vertAlign w:val="superscript"/>
        </w:rPr>
        <w:t>6</w:t>
      </w:r>
      <w:r>
        <w:rPr>
          <w:spacing w:val="-8"/>
          <w:sz w:val="20"/>
          <w:vertAlign w:val="baseline"/>
        </w:rPr>
        <w:t> </w:t>
      </w:r>
      <w:r>
        <w:rPr>
          <w:sz w:val="20"/>
          <w:vertAlign w:val="baseline"/>
        </w:rPr>
        <w:t>National</w:t>
      </w:r>
      <w:r>
        <w:rPr>
          <w:spacing w:val="-7"/>
          <w:sz w:val="20"/>
          <w:vertAlign w:val="baseline"/>
        </w:rPr>
        <w:t> </w:t>
      </w:r>
      <w:r>
        <w:rPr>
          <w:sz w:val="20"/>
          <w:vertAlign w:val="baseline"/>
        </w:rPr>
        <w:t>Low</w:t>
      </w:r>
      <w:r>
        <w:rPr>
          <w:spacing w:val="-8"/>
          <w:sz w:val="20"/>
          <w:vertAlign w:val="baseline"/>
        </w:rPr>
        <w:t> </w:t>
      </w:r>
      <w:r>
        <w:rPr>
          <w:sz w:val="20"/>
          <w:vertAlign w:val="baseline"/>
        </w:rPr>
        <w:t>Income</w:t>
      </w:r>
      <w:r>
        <w:rPr>
          <w:spacing w:val="-8"/>
          <w:sz w:val="20"/>
          <w:vertAlign w:val="baseline"/>
        </w:rPr>
        <w:t> </w:t>
      </w:r>
      <w:r>
        <w:rPr>
          <w:sz w:val="20"/>
          <w:vertAlign w:val="baseline"/>
        </w:rPr>
        <w:t>Housing</w:t>
      </w:r>
      <w:r>
        <w:rPr>
          <w:spacing w:val="-8"/>
          <w:sz w:val="20"/>
          <w:vertAlign w:val="baseline"/>
        </w:rPr>
        <w:t> </w:t>
      </w:r>
      <w:r>
        <w:rPr>
          <w:sz w:val="20"/>
          <w:vertAlign w:val="baseline"/>
        </w:rPr>
        <w:t>Coalition.</w:t>
      </w:r>
      <w:r>
        <w:rPr>
          <w:spacing w:val="-7"/>
          <w:sz w:val="20"/>
          <w:vertAlign w:val="baseline"/>
        </w:rPr>
        <w:t> </w:t>
      </w:r>
      <w:r>
        <w:rPr>
          <w:sz w:val="20"/>
          <w:vertAlign w:val="baseline"/>
        </w:rPr>
        <w:t>“Gap:</w:t>
      </w:r>
      <w:r>
        <w:rPr>
          <w:spacing w:val="-8"/>
          <w:sz w:val="20"/>
          <w:vertAlign w:val="baseline"/>
        </w:rPr>
        <w:t> </w:t>
      </w:r>
      <w:r>
        <w:rPr>
          <w:sz w:val="20"/>
          <w:vertAlign w:val="baseline"/>
        </w:rPr>
        <w:t>A</w:t>
      </w:r>
      <w:r>
        <w:rPr>
          <w:spacing w:val="-8"/>
          <w:sz w:val="20"/>
          <w:vertAlign w:val="baseline"/>
        </w:rPr>
        <w:t> </w:t>
      </w:r>
      <w:r>
        <w:rPr>
          <w:sz w:val="20"/>
          <w:vertAlign w:val="baseline"/>
        </w:rPr>
        <w:t>Shortage</w:t>
      </w:r>
      <w:r>
        <w:rPr>
          <w:spacing w:val="-6"/>
          <w:sz w:val="20"/>
          <w:vertAlign w:val="baseline"/>
        </w:rPr>
        <w:t> </w:t>
      </w:r>
      <w:r>
        <w:rPr>
          <w:sz w:val="20"/>
          <w:vertAlign w:val="baseline"/>
        </w:rPr>
        <w:t>of</w:t>
      </w:r>
      <w:r>
        <w:rPr>
          <w:spacing w:val="-9"/>
          <w:sz w:val="20"/>
          <w:vertAlign w:val="baseline"/>
        </w:rPr>
        <w:t> </w:t>
      </w:r>
      <w:r>
        <w:rPr>
          <w:sz w:val="20"/>
          <w:vertAlign w:val="baseline"/>
        </w:rPr>
        <w:t>Affordable</w:t>
      </w:r>
      <w:r>
        <w:rPr>
          <w:spacing w:val="-9"/>
          <w:sz w:val="20"/>
          <w:vertAlign w:val="baseline"/>
        </w:rPr>
        <w:t> </w:t>
      </w:r>
      <w:r>
        <w:rPr>
          <w:sz w:val="20"/>
          <w:vertAlign w:val="baseline"/>
        </w:rPr>
        <w:t>Homes,”</w:t>
      </w:r>
      <w:r>
        <w:rPr>
          <w:spacing w:val="-7"/>
          <w:sz w:val="20"/>
          <w:vertAlign w:val="baseline"/>
        </w:rPr>
        <w:t> </w:t>
      </w:r>
      <w:r>
        <w:rPr>
          <w:sz w:val="20"/>
          <w:vertAlign w:val="baseline"/>
        </w:rPr>
        <w:t>March</w:t>
      </w:r>
      <w:r>
        <w:rPr>
          <w:spacing w:val="-7"/>
          <w:sz w:val="20"/>
          <w:vertAlign w:val="baseline"/>
        </w:rPr>
        <w:t> </w:t>
      </w:r>
      <w:r>
        <w:rPr>
          <w:sz w:val="20"/>
          <w:vertAlign w:val="baseline"/>
        </w:rPr>
        <w:t>2023.</w:t>
      </w:r>
      <w:r>
        <w:rPr>
          <w:spacing w:val="-5"/>
          <w:sz w:val="20"/>
          <w:vertAlign w:val="baseline"/>
        </w:rPr>
        <w:t> </w:t>
      </w:r>
      <w:r>
        <w:rPr>
          <w:sz w:val="20"/>
          <w:vertAlign w:val="baseline"/>
        </w:rPr>
        <w:t>Available</w:t>
      </w:r>
      <w:r>
        <w:rPr>
          <w:spacing w:val="-9"/>
          <w:sz w:val="20"/>
          <w:vertAlign w:val="baseline"/>
        </w:rPr>
        <w:t> </w:t>
      </w:r>
      <w:r>
        <w:rPr>
          <w:sz w:val="20"/>
          <w:vertAlign w:val="baseline"/>
        </w:rPr>
        <w:t>at </w:t>
      </w:r>
      <w:r>
        <w:rPr>
          <w:spacing w:val="-2"/>
          <w:sz w:val="20"/>
          <w:vertAlign w:val="baseline"/>
        </w:rPr>
        <w:t>https:/</w:t>
      </w:r>
      <w:hyperlink r:id="rId22">
        <w:r>
          <w:rPr>
            <w:spacing w:val="-2"/>
            <w:sz w:val="20"/>
            <w:vertAlign w:val="baseline"/>
          </w:rPr>
          <w:t>/w</w:t>
        </w:r>
      </w:hyperlink>
      <w:r>
        <w:rPr>
          <w:spacing w:val="-2"/>
          <w:sz w:val="20"/>
          <w:vertAlign w:val="baseline"/>
        </w:rPr>
        <w:t>w</w:t>
      </w:r>
      <w:hyperlink r:id="rId22">
        <w:r>
          <w:rPr>
            <w:spacing w:val="-2"/>
            <w:sz w:val="20"/>
            <w:vertAlign w:val="baseline"/>
          </w:rPr>
          <w:t>w.nytimes.com/2022/07/11/business/economy/rent-inflation-interest-rates.html.</w:t>
        </w:r>
      </w:hyperlink>
    </w:p>
    <w:p>
      <w:pPr>
        <w:spacing w:before="0"/>
        <w:ind w:left="820" w:right="1574" w:firstLine="0"/>
        <w:jc w:val="left"/>
        <w:rPr>
          <w:sz w:val="20"/>
        </w:rPr>
      </w:pPr>
      <w:bookmarkStart w:name="_bookmark6" w:id="13"/>
      <w:bookmarkEnd w:id="13"/>
      <w:r>
        <w:rPr/>
      </w:r>
      <w:r>
        <w:rPr>
          <w:sz w:val="20"/>
          <w:vertAlign w:val="superscript"/>
        </w:rPr>
        <w:t>7</w:t>
      </w:r>
      <w:r>
        <w:rPr>
          <w:spacing w:val="-7"/>
          <w:sz w:val="20"/>
          <w:vertAlign w:val="baseline"/>
        </w:rPr>
        <w:t> </w:t>
      </w:r>
      <w:r>
        <w:rPr>
          <w:sz w:val="20"/>
          <w:vertAlign w:val="baseline"/>
        </w:rPr>
        <w:t>National</w:t>
      </w:r>
      <w:r>
        <w:rPr>
          <w:spacing w:val="-6"/>
          <w:sz w:val="20"/>
          <w:vertAlign w:val="baseline"/>
        </w:rPr>
        <w:t> </w:t>
      </w:r>
      <w:r>
        <w:rPr>
          <w:sz w:val="20"/>
          <w:vertAlign w:val="baseline"/>
        </w:rPr>
        <w:t>Partnership</w:t>
      </w:r>
      <w:r>
        <w:rPr>
          <w:spacing w:val="-6"/>
          <w:sz w:val="20"/>
          <w:vertAlign w:val="baseline"/>
        </w:rPr>
        <w:t> </w:t>
      </w:r>
      <w:r>
        <w:rPr>
          <w:sz w:val="20"/>
          <w:vertAlign w:val="baseline"/>
        </w:rPr>
        <w:t>for</w:t>
      </w:r>
      <w:r>
        <w:rPr>
          <w:spacing w:val="-6"/>
          <w:sz w:val="20"/>
          <w:vertAlign w:val="baseline"/>
        </w:rPr>
        <w:t> </w:t>
      </w:r>
      <w:r>
        <w:rPr>
          <w:sz w:val="20"/>
          <w:vertAlign w:val="baseline"/>
        </w:rPr>
        <w:t>Women</w:t>
      </w:r>
      <w:r>
        <w:rPr>
          <w:spacing w:val="-6"/>
          <w:sz w:val="20"/>
          <w:vertAlign w:val="baseline"/>
        </w:rPr>
        <w:t> </w:t>
      </w:r>
      <w:r>
        <w:rPr>
          <w:sz w:val="20"/>
          <w:vertAlign w:val="baseline"/>
        </w:rPr>
        <w:t>and</w:t>
      </w:r>
      <w:r>
        <w:rPr>
          <w:spacing w:val="-6"/>
          <w:sz w:val="20"/>
          <w:vertAlign w:val="baseline"/>
        </w:rPr>
        <w:t> </w:t>
      </w:r>
      <w:r>
        <w:rPr>
          <w:sz w:val="20"/>
          <w:vertAlign w:val="baseline"/>
        </w:rPr>
        <w:t>Families.</w:t>
      </w:r>
      <w:r>
        <w:rPr>
          <w:spacing w:val="-6"/>
          <w:sz w:val="20"/>
          <w:vertAlign w:val="baseline"/>
        </w:rPr>
        <w:t> </w:t>
      </w:r>
      <w:r>
        <w:rPr>
          <w:sz w:val="20"/>
          <w:vertAlign w:val="baseline"/>
        </w:rPr>
        <w:t>“Black</w:t>
      </w:r>
      <w:r>
        <w:rPr>
          <w:spacing w:val="-5"/>
          <w:sz w:val="20"/>
          <w:vertAlign w:val="baseline"/>
        </w:rPr>
        <w:t> </w:t>
      </w:r>
      <w:r>
        <w:rPr>
          <w:sz w:val="20"/>
          <w:vertAlign w:val="baseline"/>
        </w:rPr>
        <w:t>Women,</w:t>
      </w:r>
      <w:r>
        <w:rPr>
          <w:spacing w:val="-6"/>
          <w:sz w:val="20"/>
          <w:vertAlign w:val="baseline"/>
        </w:rPr>
        <w:t> </w:t>
      </w:r>
      <w:r>
        <w:rPr>
          <w:sz w:val="20"/>
          <w:vertAlign w:val="baseline"/>
        </w:rPr>
        <w:t>the</w:t>
      </w:r>
      <w:r>
        <w:rPr>
          <w:spacing w:val="-7"/>
          <w:sz w:val="20"/>
          <w:vertAlign w:val="baseline"/>
        </w:rPr>
        <w:t> </w:t>
      </w:r>
      <w:r>
        <w:rPr>
          <w:sz w:val="20"/>
          <w:vertAlign w:val="baseline"/>
        </w:rPr>
        <w:t>Wage</w:t>
      </w:r>
      <w:r>
        <w:rPr>
          <w:spacing w:val="-7"/>
          <w:sz w:val="20"/>
          <w:vertAlign w:val="baseline"/>
        </w:rPr>
        <w:t> </w:t>
      </w:r>
      <w:r>
        <w:rPr>
          <w:sz w:val="20"/>
          <w:vertAlign w:val="baseline"/>
        </w:rPr>
        <w:t>Gap,</w:t>
      </w:r>
      <w:r>
        <w:rPr>
          <w:spacing w:val="-6"/>
          <w:sz w:val="20"/>
          <w:vertAlign w:val="baseline"/>
        </w:rPr>
        <w:t> </w:t>
      </w:r>
      <w:r>
        <w:rPr>
          <w:sz w:val="20"/>
          <w:vertAlign w:val="baseline"/>
        </w:rPr>
        <w:t>and</w:t>
      </w:r>
      <w:r>
        <w:rPr>
          <w:spacing w:val="-6"/>
          <w:sz w:val="20"/>
          <w:vertAlign w:val="baseline"/>
        </w:rPr>
        <w:t> </w:t>
      </w:r>
      <w:r>
        <w:rPr>
          <w:sz w:val="20"/>
          <w:vertAlign w:val="baseline"/>
        </w:rPr>
        <w:t>Evictions:</w:t>
      </w:r>
      <w:r>
        <w:rPr>
          <w:spacing w:val="-7"/>
          <w:sz w:val="20"/>
          <w:vertAlign w:val="baseline"/>
        </w:rPr>
        <w:t> </w:t>
      </w:r>
      <w:r>
        <w:rPr>
          <w:sz w:val="20"/>
          <w:vertAlign w:val="baseline"/>
        </w:rPr>
        <w:t>An</w:t>
      </w:r>
      <w:r>
        <w:rPr>
          <w:spacing w:val="-6"/>
          <w:sz w:val="20"/>
          <w:vertAlign w:val="baseline"/>
        </w:rPr>
        <w:t> </w:t>
      </w:r>
      <w:r>
        <w:rPr>
          <w:sz w:val="20"/>
          <w:vertAlign w:val="baseline"/>
        </w:rPr>
        <w:t>Urgent</w:t>
      </w:r>
      <w:r>
        <w:rPr>
          <w:spacing w:val="-6"/>
          <w:sz w:val="20"/>
          <w:vertAlign w:val="baseline"/>
        </w:rPr>
        <w:t> </w:t>
      </w:r>
      <w:r>
        <w:rPr>
          <w:sz w:val="20"/>
          <w:vertAlign w:val="baseline"/>
        </w:rPr>
        <w:t>Call</w:t>
      </w:r>
      <w:r>
        <w:rPr>
          <w:spacing w:val="-7"/>
          <w:sz w:val="20"/>
          <w:vertAlign w:val="baseline"/>
        </w:rPr>
        <w:t> </w:t>
      </w:r>
      <w:r>
        <w:rPr>
          <w:sz w:val="20"/>
          <w:vertAlign w:val="baseline"/>
        </w:rPr>
        <w:t>for Equitable Housing Solutions.” 2021 Factsheet. Available at: https://nationalpartnership.org/wp- </w:t>
      </w:r>
      <w:r>
        <w:rPr>
          <w:spacing w:val="-2"/>
          <w:sz w:val="20"/>
          <w:vertAlign w:val="baseline"/>
        </w:rPr>
        <w:t>content/uploads/2023/02/state-paid-family-leave-laws.pdf.</w:t>
      </w:r>
    </w:p>
    <w:p>
      <w:pPr>
        <w:spacing w:before="0"/>
        <w:ind w:left="820" w:right="1349" w:firstLine="0"/>
        <w:jc w:val="left"/>
        <w:rPr>
          <w:sz w:val="20"/>
        </w:rPr>
      </w:pPr>
      <w:bookmarkStart w:name="_bookmark7" w:id="14"/>
      <w:bookmarkEnd w:id="14"/>
      <w:r>
        <w:rPr/>
      </w:r>
      <w:r>
        <w:rPr>
          <w:sz w:val="20"/>
          <w:vertAlign w:val="superscript"/>
        </w:rPr>
        <w:t>8</w:t>
      </w:r>
      <w:r>
        <w:rPr>
          <w:sz w:val="20"/>
          <w:vertAlign w:val="baseline"/>
        </w:rPr>
        <w:t> Lynch EE, Malcoe LH, Laurent SE, Richardson J, Mitchell BC, Meier HCS. “The legacy of structural racism: Associations</w:t>
      </w:r>
      <w:r>
        <w:rPr>
          <w:spacing w:val="-8"/>
          <w:sz w:val="20"/>
          <w:vertAlign w:val="baseline"/>
        </w:rPr>
        <w:t> </w:t>
      </w:r>
      <w:r>
        <w:rPr>
          <w:sz w:val="20"/>
          <w:vertAlign w:val="baseline"/>
        </w:rPr>
        <w:t>between</w:t>
      </w:r>
      <w:r>
        <w:rPr>
          <w:spacing w:val="-6"/>
          <w:sz w:val="20"/>
          <w:vertAlign w:val="baseline"/>
        </w:rPr>
        <w:t> </w:t>
      </w:r>
      <w:r>
        <w:rPr>
          <w:sz w:val="20"/>
          <w:vertAlign w:val="baseline"/>
        </w:rPr>
        <w:t>historic</w:t>
      </w:r>
      <w:r>
        <w:rPr>
          <w:spacing w:val="-7"/>
          <w:sz w:val="20"/>
          <w:vertAlign w:val="baseline"/>
        </w:rPr>
        <w:t> </w:t>
      </w:r>
      <w:r>
        <w:rPr>
          <w:sz w:val="20"/>
          <w:vertAlign w:val="baseline"/>
        </w:rPr>
        <w:t>redlining,</w:t>
      </w:r>
      <w:r>
        <w:rPr>
          <w:spacing w:val="-6"/>
          <w:sz w:val="20"/>
          <w:vertAlign w:val="baseline"/>
        </w:rPr>
        <w:t> </w:t>
      </w:r>
      <w:r>
        <w:rPr>
          <w:sz w:val="20"/>
          <w:vertAlign w:val="baseline"/>
        </w:rPr>
        <w:t>current</w:t>
      </w:r>
      <w:r>
        <w:rPr>
          <w:spacing w:val="-6"/>
          <w:sz w:val="20"/>
          <w:vertAlign w:val="baseline"/>
        </w:rPr>
        <w:t> </w:t>
      </w:r>
      <w:r>
        <w:rPr>
          <w:sz w:val="20"/>
          <w:vertAlign w:val="baseline"/>
        </w:rPr>
        <w:t>mortgage</w:t>
      </w:r>
      <w:r>
        <w:rPr>
          <w:spacing w:val="-7"/>
          <w:sz w:val="20"/>
          <w:vertAlign w:val="baseline"/>
        </w:rPr>
        <w:t> </w:t>
      </w:r>
      <w:r>
        <w:rPr>
          <w:sz w:val="20"/>
          <w:vertAlign w:val="baseline"/>
        </w:rPr>
        <w:t>lending,</w:t>
      </w:r>
      <w:r>
        <w:rPr>
          <w:spacing w:val="-6"/>
          <w:sz w:val="20"/>
          <w:vertAlign w:val="baseline"/>
        </w:rPr>
        <w:t> </w:t>
      </w:r>
      <w:r>
        <w:rPr>
          <w:sz w:val="20"/>
          <w:vertAlign w:val="baseline"/>
        </w:rPr>
        <w:t>and</w:t>
      </w:r>
      <w:r>
        <w:rPr>
          <w:spacing w:val="-8"/>
          <w:sz w:val="20"/>
          <w:vertAlign w:val="baseline"/>
        </w:rPr>
        <w:t> </w:t>
      </w:r>
      <w:r>
        <w:rPr>
          <w:sz w:val="20"/>
          <w:vertAlign w:val="baseline"/>
        </w:rPr>
        <w:t>health.”</w:t>
      </w:r>
      <w:r>
        <w:rPr>
          <w:spacing w:val="-5"/>
          <w:sz w:val="20"/>
          <w:vertAlign w:val="baseline"/>
        </w:rPr>
        <w:t> </w:t>
      </w:r>
      <w:r>
        <w:rPr>
          <w:sz w:val="20"/>
          <w:vertAlign w:val="baseline"/>
        </w:rPr>
        <w:t>SSM</w:t>
      </w:r>
      <w:r>
        <w:rPr>
          <w:spacing w:val="-7"/>
          <w:sz w:val="20"/>
          <w:vertAlign w:val="baseline"/>
        </w:rPr>
        <w:t> </w:t>
      </w:r>
      <w:r>
        <w:rPr>
          <w:sz w:val="20"/>
          <w:vertAlign w:val="baseline"/>
        </w:rPr>
        <w:t>Popul</w:t>
      </w:r>
      <w:r>
        <w:rPr>
          <w:spacing w:val="-7"/>
          <w:sz w:val="20"/>
          <w:vertAlign w:val="baseline"/>
        </w:rPr>
        <w:t> </w:t>
      </w:r>
      <w:r>
        <w:rPr>
          <w:sz w:val="20"/>
          <w:vertAlign w:val="baseline"/>
        </w:rPr>
        <w:t>Health.</w:t>
      </w:r>
      <w:r>
        <w:rPr>
          <w:spacing w:val="-6"/>
          <w:sz w:val="20"/>
          <w:vertAlign w:val="baseline"/>
        </w:rPr>
        <w:t> </w:t>
      </w:r>
      <w:r>
        <w:rPr>
          <w:sz w:val="20"/>
          <w:vertAlign w:val="baseline"/>
        </w:rPr>
        <w:t>2021</w:t>
      </w:r>
      <w:r>
        <w:rPr>
          <w:spacing w:val="-7"/>
          <w:sz w:val="20"/>
          <w:vertAlign w:val="baseline"/>
        </w:rPr>
        <w:t> </w:t>
      </w:r>
      <w:r>
        <w:rPr>
          <w:sz w:val="20"/>
          <w:vertAlign w:val="baseline"/>
        </w:rPr>
        <w:t>Apr 20;14:100793. Available at: https:/</w:t>
      </w:r>
      <w:hyperlink r:id="rId23">
        <w:r>
          <w:rPr>
            <w:sz w:val="20"/>
            <w:vertAlign w:val="baseline"/>
          </w:rPr>
          <w:t>/w</w:t>
        </w:r>
      </w:hyperlink>
      <w:r>
        <w:rPr>
          <w:sz w:val="20"/>
          <w:vertAlign w:val="baseline"/>
        </w:rPr>
        <w:t>w</w:t>
      </w:r>
      <w:hyperlink r:id="rId23">
        <w:r>
          <w:rPr>
            <w:sz w:val="20"/>
            <w:vertAlign w:val="baseline"/>
          </w:rPr>
          <w:t>w.ncbi.nlm.nih.gov/pmc/articles/PMC8099638/.</w:t>
        </w:r>
      </w:hyperlink>
    </w:p>
    <w:p>
      <w:pPr>
        <w:spacing w:before="0"/>
        <w:ind w:left="820" w:right="0" w:firstLine="0"/>
        <w:jc w:val="left"/>
        <w:rPr>
          <w:sz w:val="20"/>
        </w:rPr>
      </w:pPr>
      <w:bookmarkStart w:name="_bookmark8" w:id="15"/>
      <w:bookmarkEnd w:id="15"/>
      <w:r>
        <w:rPr/>
      </w:r>
      <w:r>
        <w:rPr>
          <w:sz w:val="20"/>
          <w:vertAlign w:val="superscript"/>
        </w:rPr>
        <w:t>9</w:t>
      </w:r>
      <w:r>
        <w:rPr>
          <w:spacing w:val="-8"/>
          <w:sz w:val="20"/>
          <w:vertAlign w:val="baseline"/>
        </w:rPr>
        <w:t> </w:t>
      </w:r>
      <w:r>
        <w:rPr>
          <w:sz w:val="20"/>
          <w:vertAlign w:val="baseline"/>
        </w:rPr>
        <w:t>Federal</w:t>
      </w:r>
      <w:r>
        <w:rPr>
          <w:spacing w:val="-7"/>
          <w:sz w:val="20"/>
          <w:vertAlign w:val="baseline"/>
        </w:rPr>
        <w:t> </w:t>
      </w:r>
      <w:r>
        <w:rPr>
          <w:sz w:val="20"/>
          <w:vertAlign w:val="baseline"/>
        </w:rPr>
        <w:t>Reserve</w:t>
      </w:r>
      <w:r>
        <w:rPr>
          <w:spacing w:val="-8"/>
          <w:sz w:val="20"/>
          <w:vertAlign w:val="baseline"/>
        </w:rPr>
        <w:t> </w:t>
      </w:r>
      <w:r>
        <w:rPr>
          <w:sz w:val="20"/>
          <w:vertAlign w:val="baseline"/>
        </w:rPr>
        <w:t>Bank</w:t>
      </w:r>
      <w:r>
        <w:rPr>
          <w:spacing w:val="-7"/>
          <w:sz w:val="20"/>
          <w:vertAlign w:val="baseline"/>
        </w:rPr>
        <w:t> </w:t>
      </w:r>
      <w:r>
        <w:rPr>
          <w:sz w:val="20"/>
          <w:vertAlign w:val="baseline"/>
        </w:rPr>
        <w:t>of</w:t>
      </w:r>
      <w:r>
        <w:rPr>
          <w:spacing w:val="-8"/>
          <w:sz w:val="20"/>
          <w:vertAlign w:val="baseline"/>
        </w:rPr>
        <w:t> </w:t>
      </w:r>
      <w:r>
        <w:rPr>
          <w:sz w:val="20"/>
          <w:vertAlign w:val="baseline"/>
        </w:rPr>
        <w:t>St.</w:t>
      </w:r>
      <w:r>
        <w:rPr>
          <w:spacing w:val="-7"/>
          <w:sz w:val="20"/>
          <w:vertAlign w:val="baseline"/>
        </w:rPr>
        <w:t> </w:t>
      </w:r>
      <w:r>
        <w:rPr>
          <w:sz w:val="20"/>
          <w:vertAlign w:val="baseline"/>
        </w:rPr>
        <w:t>Louis.</w:t>
      </w:r>
      <w:r>
        <w:rPr>
          <w:spacing w:val="-7"/>
          <w:sz w:val="20"/>
          <w:vertAlign w:val="baseline"/>
        </w:rPr>
        <w:t> </w:t>
      </w:r>
      <w:r>
        <w:rPr>
          <w:sz w:val="20"/>
          <w:vertAlign w:val="baseline"/>
        </w:rPr>
        <w:t>Economic</w:t>
      </w:r>
      <w:r>
        <w:rPr>
          <w:spacing w:val="-8"/>
          <w:sz w:val="20"/>
          <w:vertAlign w:val="baseline"/>
        </w:rPr>
        <w:t> </w:t>
      </w:r>
      <w:r>
        <w:rPr>
          <w:sz w:val="20"/>
          <w:vertAlign w:val="baseline"/>
        </w:rPr>
        <w:t>Research.</w:t>
      </w:r>
      <w:r>
        <w:rPr>
          <w:spacing w:val="-7"/>
          <w:sz w:val="20"/>
          <w:vertAlign w:val="baseline"/>
        </w:rPr>
        <w:t> </w:t>
      </w:r>
      <w:r>
        <w:rPr>
          <w:sz w:val="20"/>
          <w:vertAlign w:val="baseline"/>
        </w:rPr>
        <w:t>Rental</w:t>
      </w:r>
      <w:r>
        <w:rPr>
          <w:spacing w:val="-7"/>
          <w:sz w:val="20"/>
          <w:vertAlign w:val="baseline"/>
        </w:rPr>
        <w:t> </w:t>
      </w:r>
      <w:r>
        <w:rPr>
          <w:sz w:val="20"/>
          <w:vertAlign w:val="baseline"/>
        </w:rPr>
        <w:t>Vacancy</w:t>
      </w:r>
      <w:r>
        <w:rPr>
          <w:spacing w:val="-7"/>
          <w:sz w:val="20"/>
          <w:vertAlign w:val="baseline"/>
        </w:rPr>
        <w:t> </w:t>
      </w:r>
      <w:r>
        <w:rPr>
          <w:sz w:val="20"/>
          <w:vertAlign w:val="baseline"/>
        </w:rPr>
        <w:t>Rate</w:t>
      </w:r>
      <w:r>
        <w:rPr>
          <w:spacing w:val="-8"/>
          <w:sz w:val="20"/>
          <w:vertAlign w:val="baseline"/>
        </w:rPr>
        <w:t> </w:t>
      </w:r>
      <w:r>
        <w:rPr>
          <w:sz w:val="20"/>
          <w:vertAlign w:val="baseline"/>
        </w:rPr>
        <w:t>in</w:t>
      </w:r>
      <w:r>
        <w:rPr>
          <w:spacing w:val="-7"/>
          <w:sz w:val="20"/>
          <w:vertAlign w:val="baseline"/>
        </w:rPr>
        <w:t> </w:t>
      </w:r>
      <w:r>
        <w:rPr>
          <w:sz w:val="20"/>
          <w:vertAlign w:val="baseline"/>
        </w:rPr>
        <w:t>the</w:t>
      </w:r>
      <w:r>
        <w:rPr>
          <w:spacing w:val="-8"/>
          <w:sz w:val="20"/>
          <w:vertAlign w:val="baseline"/>
        </w:rPr>
        <w:t> </w:t>
      </w:r>
      <w:r>
        <w:rPr>
          <w:sz w:val="20"/>
          <w:vertAlign w:val="baseline"/>
        </w:rPr>
        <w:t>United</w:t>
      </w:r>
      <w:r>
        <w:rPr>
          <w:spacing w:val="-5"/>
          <w:sz w:val="20"/>
          <w:vertAlign w:val="baseline"/>
        </w:rPr>
        <w:t> </w:t>
      </w:r>
      <w:r>
        <w:rPr>
          <w:sz w:val="20"/>
          <w:vertAlign w:val="baseline"/>
        </w:rPr>
        <w:t>States.</w:t>
      </w:r>
      <w:r>
        <w:rPr>
          <w:spacing w:val="-5"/>
          <w:sz w:val="20"/>
          <w:vertAlign w:val="baseline"/>
        </w:rPr>
        <w:t> </w:t>
      </w:r>
      <w:r>
        <w:rPr>
          <w:sz w:val="20"/>
          <w:vertAlign w:val="baseline"/>
        </w:rPr>
        <w:t>Available</w:t>
      </w:r>
      <w:r>
        <w:rPr>
          <w:spacing w:val="-8"/>
          <w:sz w:val="20"/>
          <w:vertAlign w:val="baseline"/>
        </w:rPr>
        <w:t> </w:t>
      </w:r>
      <w:r>
        <w:rPr>
          <w:sz w:val="20"/>
          <w:vertAlign w:val="baseline"/>
        </w:rPr>
        <w:t>at: </w:t>
      </w:r>
      <w:r>
        <w:rPr>
          <w:spacing w:val="-2"/>
          <w:sz w:val="20"/>
          <w:vertAlign w:val="baseline"/>
        </w:rPr>
        <w:t>https://fred.stlouisfed.org/series/RRVRUSQ156N.</w:t>
      </w:r>
    </w:p>
    <w:p>
      <w:pPr>
        <w:spacing w:after="0"/>
        <w:jc w:val="left"/>
        <w:rPr>
          <w:sz w:val="20"/>
        </w:rPr>
        <w:sectPr>
          <w:pgSz w:w="12240" w:h="15840"/>
          <w:pgMar w:top="1400" w:bottom="280" w:left="620" w:right="200"/>
        </w:sectPr>
      </w:pPr>
    </w:p>
    <w:p>
      <w:pPr>
        <w:spacing w:before="40"/>
        <w:ind w:left="820" w:right="1349" w:firstLine="0"/>
        <w:jc w:val="left"/>
        <w:rPr>
          <w:sz w:val="24"/>
        </w:rPr>
      </w:pPr>
      <w:r>
        <w:rPr>
          <w:sz w:val="24"/>
        </w:rPr>
        <w:t>At</w:t>
      </w:r>
      <w:r>
        <w:rPr>
          <w:spacing w:val="-6"/>
          <w:sz w:val="24"/>
        </w:rPr>
        <w:t> </w:t>
      </w:r>
      <w:r>
        <w:rPr>
          <w:sz w:val="24"/>
        </w:rPr>
        <w:t>MLPB</w:t>
      </w:r>
      <w:r>
        <w:rPr>
          <w:spacing w:val="-5"/>
          <w:sz w:val="24"/>
        </w:rPr>
        <w:t> </w:t>
      </w:r>
      <w:r>
        <w:rPr>
          <w:sz w:val="24"/>
        </w:rPr>
        <w:t>we</w:t>
      </w:r>
      <w:r>
        <w:rPr>
          <w:spacing w:val="-5"/>
          <w:sz w:val="24"/>
        </w:rPr>
        <w:t> </w:t>
      </w:r>
      <w:r>
        <w:rPr>
          <w:sz w:val="24"/>
        </w:rPr>
        <w:t>see</w:t>
      </w:r>
      <w:r>
        <w:rPr>
          <w:spacing w:val="-4"/>
          <w:sz w:val="24"/>
        </w:rPr>
        <w:t> </w:t>
      </w:r>
      <w:r>
        <w:rPr>
          <w:sz w:val="24"/>
        </w:rPr>
        <w:t>the</w:t>
      </w:r>
      <w:r>
        <w:rPr>
          <w:spacing w:val="-7"/>
          <w:sz w:val="24"/>
        </w:rPr>
        <w:t> </w:t>
      </w:r>
      <w:r>
        <w:rPr>
          <w:sz w:val="24"/>
        </w:rPr>
        <w:t>housing</w:t>
      </w:r>
      <w:r>
        <w:rPr>
          <w:spacing w:val="-5"/>
          <w:sz w:val="24"/>
        </w:rPr>
        <w:t> </w:t>
      </w:r>
      <w:r>
        <w:rPr>
          <w:sz w:val="24"/>
        </w:rPr>
        <w:t>instability</w:t>
      </w:r>
      <w:r>
        <w:rPr>
          <w:spacing w:val="-5"/>
          <w:sz w:val="24"/>
        </w:rPr>
        <w:t> </w:t>
      </w:r>
      <w:r>
        <w:rPr>
          <w:sz w:val="24"/>
        </w:rPr>
        <w:t>play</w:t>
      </w:r>
      <w:r>
        <w:rPr>
          <w:spacing w:val="-3"/>
          <w:sz w:val="24"/>
        </w:rPr>
        <w:t> </w:t>
      </w:r>
      <w:r>
        <w:rPr>
          <w:sz w:val="24"/>
        </w:rPr>
        <w:t>out</w:t>
      </w:r>
      <w:r>
        <w:rPr>
          <w:spacing w:val="-5"/>
          <w:sz w:val="24"/>
        </w:rPr>
        <w:t> </w:t>
      </w:r>
      <w:r>
        <w:rPr>
          <w:sz w:val="24"/>
        </w:rPr>
        <w:t>every</w:t>
      </w:r>
      <w:r>
        <w:rPr>
          <w:spacing w:val="-5"/>
          <w:sz w:val="24"/>
        </w:rPr>
        <w:t> </w:t>
      </w:r>
      <w:r>
        <w:rPr>
          <w:sz w:val="24"/>
        </w:rPr>
        <w:t>day</w:t>
      </w:r>
      <w:r>
        <w:rPr>
          <w:spacing w:val="-5"/>
          <w:sz w:val="24"/>
        </w:rPr>
        <w:t> </w:t>
      </w:r>
      <w:r>
        <w:rPr>
          <w:sz w:val="24"/>
        </w:rPr>
        <w:t>through</w:t>
      </w:r>
      <w:r>
        <w:rPr>
          <w:spacing w:val="-6"/>
          <w:sz w:val="24"/>
        </w:rPr>
        <w:t> </w:t>
      </w:r>
      <w:r>
        <w:rPr>
          <w:sz w:val="24"/>
        </w:rPr>
        <w:t>the</w:t>
      </w:r>
      <w:r>
        <w:rPr>
          <w:spacing w:val="-5"/>
          <w:sz w:val="24"/>
        </w:rPr>
        <w:t> </w:t>
      </w:r>
      <w:r>
        <w:rPr>
          <w:sz w:val="24"/>
        </w:rPr>
        <w:t>consult</w:t>
      </w:r>
      <w:r>
        <w:rPr>
          <w:spacing w:val="-6"/>
          <w:sz w:val="24"/>
        </w:rPr>
        <w:t> </w:t>
      </w:r>
      <w:r>
        <w:rPr>
          <w:sz w:val="24"/>
        </w:rPr>
        <w:t>questions</w:t>
      </w:r>
      <w:r>
        <w:rPr>
          <w:spacing w:val="-7"/>
          <w:sz w:val="24"/>
        </w:rPr>
        <w:t> </w:t>
      </w:r>
      <w:r>
        <w:rPr>
          <w:sz w:val="24"/>
        </w:rPr>
        <w:t>we receive</w:t>
      </w:r>
      <w:r>
        <w:rPr>
          <w:spacing w:val="-2"/>
          <w:sz w:val="24"/>
        </w:rPr>
        <w:t> </w:t>
      </w:r>
      <w:r>
        <w:rPr>
          <w:sz w:val="24"/>
        </w:rPr>
        <w:t>from</w:t>
      </w:r>
      <w:r>
        <w:rPr>
          <w:spacing w:val="-1"/>
          <w:sz w:val="24"/>
        </w:rPr>
        <w:t> </w:t>
      </w:r>
      <w:r>
        <w:rPr>
          <w:sz w:val="24"/>
        </w:rPr>
        <w:t>care</w:t>
      </w:r>
      <w:r>
        <w:rPr>
          <w:spacing w:val="-3"/>
          <w:sz w:val="24"/>
        </w:rPr>
        <w:t> </w:t>
      </w:r>
      <w:r>
        <w:rPr>
          <w:sz w:val="24"/>
        </w:rPr>
        <w:t>teams.</w:t>
      </w:r>
      <w:r>
        <w:rPr>
          <w:spacing w:val="40"/>
          <w:sz w:val="24"/>
        </w:rPr>
        <w:t> </w:t>
      </w:r>
      <w:r>
        <w:rPr>
          <w:sz w:val="24"/>
        </w:rPr>
        <w:t>Over</w:t>
      </w:r>
      <w:r>
        <w:rPr>
          <w:spacing w:val="-1"/>
          <w:sz w:val="24"/>
        </w:rPr>
        <w:t> </w:t>
      </w:r>
      <w:r>
        <w:rPr>
          <w:sz w:val="24"/>
        </w:rPr>
        <w:t>the</w:t>
      </w:r>
      <w:r>
        <w:rPr>
          <w:spacing w:val="-3"/>
          <w:sz w:val="24"/>
        </w:rPr>
        <w:t> </w:t>
      </w:r>
      <w:r>
        <w:rPr>
          <w:sz w:val="24"/>
        </w:rPr>
        <w:t>last</w:t>
      </w:r>
      <w:r>
        <w:rPr>
          <w:spacing w:val="-2"/>
          <w:sz w:val="24"/>
        </w:rPr>
        <w:t> </w:t>
      </w:r>
      <w:r>
        <w:rPr>
          <w:sz w:val="24"/>
        </w:rPr>
        <w:t>two</w:t>
      </w:r>
      <w:r>
        <w:rPr>
          <w:spacing w:val="-1"/>
          <w:sz w:val="24"/>
        </w:rPr>
        <w:t> </w:t>
      </w:r>
      <w:r>
        <w:rPr>
          <w:sz w:val="24"/>
        </w:rPr>
        <w:t>years,</w:t>
      </w:r>
      <w:r>
        <w:rPr>
          <w:spacing w:val="-2"/>
          <w:sz w:val="24"/>
        </w:rPr>
        <w:t> </w:t>
      </w:r>
      <w:r>
        <w:rPr>
          <w:sz w:val="24"/>
        </w:rPr>
        <w:t>MLPB</w:t>
      </w:r>
      <w:r>
        <w:rPr>
          <w:spacing w:val="-2"/>
          <w:sz w:val="24"/>
        </w:rPr>
        <w:t> </w:t>
      </w:r>
      <w:r>
        <w:rPr>
          <w:sz w:val="24"/>
        </w:rPr>
        <w:t>fielded</w:t>
      </w:r>
      <w:r>
        <w:rPr>
          <w:spacing w:val="-1"/>
          <w:sz w:val="24"/>
        </w:rPr>
        <w:t> </w:t>
      </w:r>
      <w:r>
        <w:rPr>
          <w:sz w:val="24"/>
        </w:rPr>
        <w:t>over</w:t>
      </w:r>
      <w:r>
        <w:rPr>
          <w:spacing w:val="-2"/>
          <w:sz w:val="24"/>
        </w:rPr>
        <w:t> </w:t>
      </w:r>
      <w:r>
        <w:rPr>
          <w:sz w:val="24"/>
        </w:rPr>
        <w:t>700</w:t>
      </w:r>
      <w:r>
        <w:rPr>
          <w:spacing w:val="-2"/>
          <w:sz w:val="24"/>
        </w:rPr>
        <w:t> </w:t>
      </w:r>
      <w:r>
        <w:rPr>
          <w:sz w:val="24"/>
        </w:rPr>
        <w:t>consults</w:t>
      </w:r>
      <w:r>
        <w:rPr>
          <w:spacing w:val="-2"/>
          <w:sz w:val="24"/>
        </w:rPr>
        <w:t> </w:t>
      </w:r>
      <w:r>
        <w:rPr>
          <w:sz w:val="24"/>
        </w:rPr>
        <w:t>from</w:t>
      </w:r>
      <w:r>
        <w:rPr>
          <w:spacing w:val="-2"/>
          <w:sz w:val="24"/>
        </w:rPr>
        <w:t> </w:t>
      </w:r>
      <w:r>
        <w:rPr>
          <w:sz w:val="24"/>
        </w:rPr>
        <w:t>MA partners on</w:t>
      </w:r>
      <w:r>
        <w:rPr>
          <w:spacing w:val="-1"/>
          <w:sz w:val="24"/>
        </w:rPr>
        <w:t> </w:t>
      </w:r>
      <w:r>
        <w:rPr>
          <w:sz w:val="24"/>
        </w:rPr>
        <w:t>questions</w:t>
      </w:r>
      <w:r>
        <w:rPr>
          <w:spacing w:val="-2"/>
          <w:sz w:val="24"/>
        </w:rPr>
        <w:t> </w:t>
      </w:r>
      <w:r>
        <w:rPr>
          <w:sz w:val="24"/>
        </w:rPr>
        <w:t>related to</w:t>
      </w:r>
      <w:r>
        <w:rPr>
          <w:spacing w:val="-2"/>
          <w:sz w:val="24"/>
        </w:rPr>
        <w:t> </w:t>
      </w:r>
      <w:r>
        <w:rPr>
          <w:sz w:val="24"/>
        </w:rPr>
        <w:t>housing.</w:t>
      </w:r>
      <w:r>
        <w:rPr>
          <w:spacing w:val="-3"/>
          <w:sz w:val="24"/>
        </w:rPr>
        <w:t> </w:t>
      </w:r>
      <w:r>
        <w:rPr>
          <w:sz w:val="24"/>
        </w:rPr>
        <w:t>Nearly</w:t>
      </w:r>
      <w:r>
        <w:rPr>
          <w:spacing w:val="-3"/>
          <w:sz w:val="24"/>
        </w:rPr>
        <w:t> </w:t>
      </w:r>
      <w:r>
        <w:rPr>
          <w:sz w:val="24"/>
        </w:rPr>
        <w:t>a</w:t>
      </w:r>
      <w:r>
        <w:rPr>
          <w:spacing w:val="-2"/>
          <w:sz w:val="24"/>
        </w:rPr>
        <w:t> </w:t>
      </w:r>
      <w:r>
        <w:rPr>
          <w:sz w:val="24"/>
        </w:rPr>
        <w:t>third were specifically about shelter and housing access. Our partners ask general questions about EA eligibility, how to help people</w:t>
      </w:r>
    </w:p>
    <w:p>
      <w:pPr>
        <w:spacing w:before="0"/>
        <w:ind w:left="820" w:right="1349" w:firstLine="0"/>
        <w:jc w:val="left"/>
        <w:rPr>
          <w:sz w:val="24"/>
        </w:rPr>
      </w:pPr>
      <w:r>
        <w:rPr>
          <w:sz w:val="24"/>
        </w:rPr>
        <w:t>meet</w:t>
      </w:r>
      <w:r>
        <w:rPr>
          <w:spacing w:val="-7"/>
          <w:sz w:val="24"/>
        </w:rPr>
        <w:t> </w:t>
      </w:r>
      <w:r>
        <w:rPr>
          <w:sz w:val="24"/>
        </w:rPr>
        <w:t>the</w:t>
      </w:r>
      <w:r>
        <w:rPr>
          <w:spacing w:val="-6"/>
          <w:sz w:val="24"/>
        </w:rPr>
        <w:t> </w:t>
      </w:r>
      <w:r>
        <w:rPr>
          <w:sz w:val="24"/>
        </w:rPr>
        <w:t>bureaucratic</w:t>
      </w:r>
      <w:r>
        <w:rPr>
          <w:spacing w:val="-9"/>
          <w:sz w:val="24"/>
        </w:rPr>
        <w:t> </w:t>
      </w:r>
      <w:r>
        <w:rPr>
          <w:sz w:val="24"/>
        </w:rPr>
        <w:t>requirements</w:t>
      </w:r>
      <w:r>
        <w:rPr>
          <w:spacing w:val="-6"/>
          <w:sz w:val="24"/>
        </w:rPr>
        <w:t> </w:t>
      </w:r>
      <w:r>
        <w:rPr>
          <w:sz w:val="24"/>
        </w:rPr>
        <w:t>of</w:t>
      </w:r>
      <w:r>
        <w:rPr>
          <w:spacing w:val="-6"/>
          <w:sz w:val="24"/>
        </w:rPr>
        <w:t> </w:t>
      </w:r>
      <w:r>
        <w:rPr>
          <w:sz w:val="24"/>
        </w:rPr>
        <w:t>the</w:t>
      </w:r>
      <w:r>
        <w:rPr>
          <w:spacing w:val="-8"/>
          <w:sz w:val="24"/>
        </w:rPr>
        <w:t> </w:t>
      </w:r>
      <w:r>
        <w:rPr>
          <w:sz w:val="24"/>
        </w:rPr>
        <w:t>application</w:t>
      </w:r>
      <w:r>
        <w:rPr>
          <w:spacing w:val="-6"/>
          <w:sz w:val="24"/>
        </w:rPr>
        <w:t> </w:t>
      </w:r>
      <w:r>
        <w:rPr>
          <w:sz w:val="24"/>
        </w:rPr>
        <w:t>process,</w:t>
      </w:r>
      <w:r>
        <w:rPr>
          <w:spacing w:val="-6"/>
          <w:sz w:val="24"/>
        </w:rPr>
        <w:t> </w:t>
      </w:r>
      <w:r>
        <w:rPr>
          <w:sz w:val="24"/>
        </w:rPr>
        <w:t>and</w:t>
      </w:r>
      <w:r>
        <w:rPr>
          <w:spacing w:val="-6"/>
          <w:sz w:val="24"/>
        </w:rPr>
        <w:t> </w:t>
      </w:r>
      <w:r>
        <w:rPr>
          <w:sz w:val="24"/>
        </w:rPr>
        <w:t>how</w:t>
      </w:r>
      <w:r>
        <w:rPr>
          <w:spacing w:val="-7"/>
          <w:sz w:val="24"/>
        </w:rPr>
        <w:t> </w:t>
      </w:r>
      <w:r>
        <w:rPr>
          <w:sz w:val="24"/>
        </w:rPr>
        <w:t>to</w:t>
      </w:r>
      <w:r>
        <w:rPr>
          <w:spacing w:val="-6"/>
          <w:sz w:val="24"/>
        </w:rPr>
        <w:t> </w:t>
      </w:r>
      <w:r>
        <w:rPr>
          <w:sz w:val="24"/>
        </w:rPr>
        <w:t>respond</w:t>
      </w:r>
      <w:r>
        <w:rPr>
          <w:spacing w:val="-7"/>
          <w:sz w:val="24"/>
        </w:rPr>
        <w:t> </w:t>
      </w:r>
      <w:r>
        <w:rPr>
          <w:sz w:val="24"/>
        </w:rPr>
        <w:t>to</w:t>
      </w:r>
      <w:r>
        <w:rPr>
          <w:spacing w:val="-4"/>
          <w:sz w:val="24"/>
        </w:rPr>
        <w:t> </w:t>
      </w:r>
      <w:r>
        <w:rPr>
          <w:sz w:val="24"/>
        </w:rPr>
        <w:t>shelter staffing concerns or poor shelter conditions.</w:t>
      </w:r>
    </w:p>
    <w:p>
      <w:pPr>
        <w:spacing w:line="240" w:lineRule="auto" w:before="291"/>
        <w:ind w:left="820" w:right="1349" w:firstLine="0"/>
        <w:jc w:val="left"/>
        <w:rPr>
          <w:sz w:val="24"/>
        </w:rPr>
      </w:pPr>
      <w:r>
        <w:rPr>
          <w:sz w:val="24"/>
        </w:rPr>
        <w:t>Given all of these economic and political pressures, Massachusetts EA is at a crossroads. MassHealth’s</w:t>
      </w:r>
      <w:r>
        <w:rPr>
          <w:spacing w:val="-8"/>
          <w:sz w:val="24"/>
        </w:rPr>
        <w:t> </w:t>
      </w:r>
      <w:r>
        <w:rPr>
          <w:sz w:val="24"/>
        </w:rPr>
        <w:t>1115</w:t>
      </w:r>
      <w:r>
        <w:rPr>
          <w:spacing w:val="-7"/>
          <w:sz w:val="24"/>
        </w:rPr>
        <w:t> </w:t>
      </w:r>
      <w:r>
        <w:rPr>
          <w:sz w:val="24"/>
        </w:rPr>
        <w:t>waiver</w:t>
      </w:r>
      <w:r>
        <w:rPr>
          <w:spacing w:val="-7"/>
          <w:sz w:val="24"/>
        </w:rPr>
        <w:t> </w:t>
      </w:r>
      <w:r>
        <w:rPr>
          <w:sz w:val="24"/>
        </w:rPr>
        <w:t>request</w:t>
      </w:r>
      <w:r>
        <w:rPr>
          <w:spacing w:val="-11"/>
          <w:sz w:val="24"/>
        </w:rPr>
        <w:t> </w:t>
      </w:r>
      <w:r>
        <w:rPr>
          <w:sz w:val="24"/>
        </w:rPr>
        <w:t>would</w:t>
      </w:r>
      <w:r>
        <w:rPr>
          <w:spacing w:val="-7"/>
          <w:sz w:val="24"/>
        </w:rPr>
        <w:t> </w:t>
      </w:r>
      <w:r>
        <w:rPr>
          <w:sz w:val="24"/>
        </w:rPr>
        <w:t>serve</w:t>
      </w:r>
      <w:r>
        <w:rPr>
          <w:spacing w:val="-9"/>
          <w:sz w:val="24"/>
        </w:rPr>
        <w:t> </w:t>
      </w:r>
      <w:r>
        <w:rPr>
          <w:sz w:val="24"/>
        </w:rPr>
        <w:t>to</w:t>
      </w:r>
      <w:r>
        <w:rPr>
          <w:spacing w:val="-9"/>
          <w:sz w:val="24"/>
        </w:rPr>
        <w:t> </w:t>
      </w:r>
      <w:r>
        <w:rPr>
          <w:sz w:val="24"/>
        </w:rPr>
        <w:t>demonstrate</w:t>
      </w:r>
      <w:r>
        <w:rPr>
          <w:spacing w:val="-7"/>
          <w:sz w:val="24"/>
        </w:rPr>
        <w:t> </w:t>
      </w:r>
      <w:r>
        <w:rPr>
          <w:sz w:val="24"/>
        </w:rPr>
        <w:t>for</w:t>
      </w:r>
      <w:r>
        <w:rPr>
          <w:spacing w:val="-7"/>
          <w:sz w:val="24"/>
        </w:rPr>
        <w:t> </w:t>
      </w:r>
      <w:r>
        <w:rPr>
          <w:sz w:val="24"/>
        </w:rPr>
        <w:t>the</w:t>
      </w:r>
      <w:r>
        <w:rPr>
          <w:spacing w:val="-7"/>
          <w:sz w:val="24"/>
        </w:rPr>
        <w:t> </w:t>
      </w:r>
      <w:r>
        <w:rPr>
          <w:sz w:val="24"/>
        </w:rPr>
        <w:t>whole</w:t>
      </w:r>
      <w:r>
        <w:rPr>
          <w:spacing w:val="-7"/>
          <w:sz w:val="24"/>
        </w:rPr>
        <w:t> </w:t>
      </w:r>
      <w:r>
        <w:rPr>
          <w:sz w:val="24"/>
        </w:rPr>
        <w:t>nation</w:t>
      </w:r>
      <w:r>
        <w:rPr>
          <w:spacing w:val="-2"/>
          <w:sz w:val="24"/>
        </w:rPr>
        <w:t> </w:t>
      </w:r>
      <w:r>
        <w:rPr>
          <w:sz w:val="24"/>
        </w:rPr>
        <w:t>how shelter and housing services backed by health dollars can improve the health of housing insecure families. MassHealth’s waiver request would:</w:t>
      </w:r>
    </w:p>
    <w:p>
      <w:pPr>
        <w:pStyle w:val="BodyText"/>
        <w:spacing w:before="2"/>
        <w:rPr>
          <w:sz w:val="24"/>
        </w:rPr>
      </w:pPr>
    </w:p>
    <w:p>
      <w:pPr>
        <w:pStyle w:val="ListParagraph"/>
        <w:numPr>
          <w:ilvl w:val="0"/>
          <w:numId w:val="2"/>
        </w:numPr>
        <w:tabs>
          <w:tab w:pos="1540" w:val="left" w:leader="none"/>
        </w:tabs>
        <w:spacing w:line="240" w:lineRule="auto" w:before="0" w:after="0"/>
        <w:ind w:left="1540" w:right="1266" w:hanging="360"/>
        <w:jc w:val="left"/>
        <w:rPr>
          <w:sz w:val="24"/>
        </w:rPr>
      </w:pPr>
      <w:r>
        <w:rPr>
          <w:sz w:val="24"/>
        </w:rPr>
        <w:t>Ensure</w:t>
      </w:r>
      <w:r>
        <w:rPr>
          <w:spacing w:val="-6"/>
          <w:sz w:val="24"/>
        </w:rPr>
        <w:t> </w:t>
      </w:r>
      <w:r>
        <w:rPr>
          <w:sz w:val="24"/>
        </w:rPr>
        <w:t>continued</w:t>
      </w:r>
      <w:r>
        <w:rPr>
          <w:spacing w:val="-8"/>
          <w:sz w:val="24"/>
        </w:rPr>
        <w:t> </w:t>
      </w:r>
      <w:r>
        <w:rPr>
          <w:sz w:val="24"/>
        </w:rPr>
        <w:t>access</w:t>
      </w:r>
      <w:r>
        <w:rPr>
          <w:spacing w:val="-7"/>
          <w:sz w:val="24"/>
        </w:rPr>
        <w:t> </w:t>
      </w:r>
      <w:r>
        <w:rPr>
          <w:sz w:val="24"/>
        </w:rPr>
        <w:t>to</w:t>
      </w:r>
      <w:r>
        <w:rPr>
          <w:spacing w:val="-6"/>
          <w:sz w:val="24"/>
        </w:rPr>
        <w:t> </w:t>
      </w:r>
      <w:r>
        <w:rPr>
          <w:sz w:val="24"/>
        </w:rPr>
        <w:t>emergency</w:t>
      </w:r>
      <w:r>
        <w:rPr>
          <w:spacing w:val="-7"/>
          <w:sz w:val="24"/>
        </w:rPr>
        <w:t> </w:t>
      </w:r>
      <w:r>
        <w:rPr>
          <w:sz w:val="24"/>
        </w:rPr>
        <w:t>shelter</w:t>
      </w:r>
      <w:r>
        <w:rPr>
          <w:spacing w:val="-6"/>
          <w:sz w:val="24"/>
        </w:rPr>
        <w:t> </w:t>
      </w:r>
      <w:r>
        <w:rPr>
          <w:sz w:val="24"/>
        </w:rPr>
        <w:t>for</w:t>
      </w:r>
      <w:r>
        <w:rPr>
          <w:spacing w:val="-10"/>
          <w:sz w:val="24"/>
        </w:rPr>
        <w:t> </w:t>
      </w:r>
      <w:r>
        <w:rPr>
          <w:sz w:val="24"/>
        </w:rPr>
        <w:t>eligible</w:t>
      </w:r>
      <w:r>
        <w:rPr>
          <w:spacing w:val="-6"/>
          <w:sz w:val="24"/>
        </w:rPr>
        <w:t> </w:t>
      </w:r>
      <w:r>
        <w:rPr>
          <w:sz w:val="24"/>
        </w:rPr>
        <w:t>MassHealth</w:t>
      </w:r>
      <w:r>
        <w:rPr>
          <w:spacing w:val="-6"/>
          <w:sz w:val="24"/>
        </w:rPr>
        <w:t> </w:t>
      </w:r>
      <w:r>
        <w:rPr>
          <w:sz w:val="24"/>
        </w:rPr>
        <w:t>members</w:t>
      </w:r>
      <w:r>
        <w:rPr>
          <w:spacing w:val="-7"/>
          <w:sz w:val="24"/>
        </w:rPr>
        <w:t> </w:t>
      </w:r>
      <w:r>
        <w:rPr>
          <w:sz w:val="24"/>
        </w:rPr>
        <w:t>who</w:t>
      </w:r>
      <w:r>
        <w:rPr>
          <w:spacing w:val="-9"/>
          <w:sz w:val="24"/>
        </w:rPr>
        <w:t> </w:t>
      </w:r>
      <w:r>
        <w:rPr>
          <w:sz w:val="24"/>
        </w:rPr>
        <w:t>are pregnant or have minor children;</w:t>
      </w:r>
    </w:p>
    <w:p>
      <w:pPr>
        <w:pStyle w:val="ListParagraph"/>
        <w:numPr>
          <w:ilvl w:val="0"/>
          <w:numId w:val="2"/>
        </w:numPr>
        <w:tabs>
          <w:tab w:pos="1540" w:val="left" w:leader="none"/>
        </w:tabs>
        <w:spacing w:line="305" w:lineRule="exact" w:before="0" w:after="0"/>
        <w:ind w:left="1540" w:right="0" w:hanging="360"/>
        <w:jc w:val="left"/>
        <w:rPr>
          <w:sz w:val="24"/>
        </w:rPr>
      </w:pPr>
      <w:r>
        <w:rPr>
          <w:sz w:val="24"/>
        </w:rPr>
        <w:t>Prevent</w:t>
      </w:r>
      <w:r>
        <w:rPr>
          <w:spacing w:val="-10"/>
          <w:sz w:val="24"/>
        </w:rPr>
        <w:t> </w:t>
      </w:r>
      <w:r>
        <w:rPr>
          <w:sz w:val="24"/>
        </w:rPr>
        <w:t>health</w:t>
      </w:r>
      <w:r>
        <w:rPr>
          <w:spacing w:val="-5"/>
          <w:sz w:val="24"/>
        </w:rPr>
        <w:t> </w:t>
      </w:r>
      <w:r>
        <w:rPr>
          <w:sz w:val="24"/>
        </w:rPr>
        <w:t>harms</w:t>
      </w:r>
      <w:r>
        <w:rPr>
          <w:spacing w:val="-6"/>
          <w:sz w:val="24"/>
        </w:rPr>
        <w:t> </w:t>
      </w:r>
      <w:r>
        <w:rPr>
          <w:sz w:val="24"/>
        </w:rPr>
        <w:t>commonly</w:t>
      </w:r>
      <w:r>
        <w:rPr>
          <w:spacing w:val="-6"/>
          <w:sz w:val="24"/>
        </w:rPr>
        <w:t> </w:t>
      </w:r>
      <w:r>
        <w:rPr>
          <w:sz w:val="24"/>
        </w:rPr>
        <w:t>associated</w:t>
      </w:r>
      <w:r>
        <w:rPr>
          <w:spacing w:val="-7"/>
          <w:sz w:val="24"/>
        </w:rPr>
        <w:t> </w:t>
      </w:r>
      <w:r>
        <w:rPr>
          <w:sz w:val="24"/>
        </w:rPr>
        <w:t>with</w:t>
      </w:r>
      <w:r>
        <w:rPr>
          <w:spacing w:val="-7"/>
          <w:sz w:val="24"/>
        </w:rPr>
        <w:t> </w:t>
      </w:r>
      <w:r>
        <w:rPr>
          <w:spacing w:val="-2"/>
          <w:sz w:val="24"/>
        </w:rPr>
        <w:t>homelessness;</w:t>
      </w:r>
    </w:p>
    <w:p>
      <w:pPr>
        <w:pStyle w:val="ListParagraph"/>
        <w:numPr>
          <w:ilvl w:val="0"/>
          <w:numId w:val="2"/>
        </w:numPr>
        <w:tabs>
          <w:tab w:pos="1540" w:val="left" w:leader="none"/>
        </w:tabs>
        <w:spacing w:line="305" w:lineRule="exact" w:before="1" w:after="0"/>
        <w:ind w:left="1540" w:right="0" w:hanging="360"/>
        <w:jc w:val="left"/>
        <w:rPr>
          <w:sz w:val="24"/>
        </w:rPr>
      </w:pPr>
      <w:r>
        <w:rPr>
          <w:sz w:val="24"/>
        </w:rPr>
        <w:t>Create</w:t>
      </w:r>
      <w:r>
        <w:rPr>
          <w:spacing w:val="-6"/>
          <w:sz w:val="24"/>
        </w:rPr>
        <w:t> </w:t>
      </w:r>
      <w:r>
        <w:rPr>
          <w:sz w:val="24"/>
        </w:rPr>
        <w:t>certainty</w:t>
      </w:r>
      <w:r>
        <w:rPr>
          <w:spacing w:val="-7"/>
          <w:sz w:val="24"/>
        </w:rPr>
        <w:t> </w:t>
      </w:r>
      <w:r>
        <w:rPr>
          <w:sz w:val="24"/>
        </w:rPr>
        <w:t>and</w:t>
      </w:r>
      <w:r>
        <w:rPr>
          <w:spacing w:val="-6"/>
          <w:sz w:val="24"/>
        </w:rPr>
        <w:t> </w:t>
      </w:r>
      <w:r>
        <w:rPr>
          <w:sz w:val="24"/>
        </w:rPr>
        <w:t>predictability</w:t>
      </w:r>
      <w:r>
        <w:rPr>
          <w:spacing w:val="-7"/>
          <w:sz w:val="24"/>
        </w:rPr>
        <w:t> </w:t>
      </w:r>
      <w:r>
        <w:rPr>
          <w:sz w:val="24"/>
        </w:rPr>
        <w:t>about</w:t>
      </w:r>
      <w:r>
        <w:rPr>
          <w:spacing w:val="-8"/>
          <w:sz w:val="24"/>
        </w:rPr>
        <w:t> </w:t>
      </w:r>
      <w:r>
        <w:rPr>
          <w:sz w:val="24"/>
        </w:rPr>
        <w:t>EA</w:t>
      </w:r>
      <w:r>
        <w:rPr>
          <w:spacing w:val="-6"/>
          <w:sz w:val="24"/>
        </w:rPr>
        <w:t> </w:t>
      </w:r>
      <w:r>
        <w:rPr>
          <w:sz w:val="24"/>
        </w:rPr>
        <w:t>shelter</w:t>
      </w:r>
      <w:r>
        <w:rPr>
          <w:spacing w:val="-5"/>
          <w:sz w:val="24"/>
        </w:rPr>
        <w:t> </w:t>
      </w:r>
      <w:r>
        <w:rPr>
          <w:spacing w:val="-2"/>
          <w:sz w:val="24"/>
        </w:rPr>
        <w:t>availability;</w:t>
      </w:r>
    </w:p>
    <w:p>
      <w:pPr>
        <w:pStyle w:val="ListParagraph"/>
        <w:numPr>
          <w:ilvl w:val="0"/>
          <w:numId w:val="2"/>
        </w:numPr>
        <w:tabs>
          <w:tab w:pos="1540" w:val="left" w:leader="none"/>
        </w:tabs>
        <w:spacing w:line="305" w:lineRule="exact" w:before="0" w:after="0"/>
        <w:ind w:left="1540" w:right="0" w:hanging="360"/>
        <w:jc w:val="left"/>
        <w:rPr>
          <w:sz w:val="24"/>
        </w:rPr>
      </w:pPr>
      <w:r>
        <w:rPr>
          <w:sz w:val="24"/>
        </w:rPr>
        <w:t>Ensure</w:t>
      </w:r>
      <w:r>
        <w:rPr>
          <w:spacing w:val="-8"/>
          <w:sz w:val="24"/>
        </w:rPr>
        <w:t> </w:t>
      </w:r>
      <w:r>
        <w:rPr>
          <w:sz w:val="24"/>
        </w:rPr>
        <w:t>that</w:t>
      </w:r>
      <w:r>
        <w:rPr>
          <w:spacing w:val="-9"/>
          <w:sz w:val="24"/>
        </w:rPr>
        <w:t> </w:t>
      </w:r>
      <w:r>
        <w:rPr>
          <w:sz w:val="24"/>
        </w:rPr>
        <w:t>shelter</w:t>
      </w:r>
      <w:r>
        <w:rPr>
          <w:spacing w:val="-8"/>
          <w:sz w:val="24"/>
        </w:rPr>
        <w:t> </w:t>
      </w:r>
      <w:r>
        <w:rPr>
          <w:sz w:val="24"/>
        </w:rPr>
        <w:t>staffing</w:t>
      </w:r>
      <w:r>
        <w:rPr>
          <w:spacing w:val="-8"/>
          <w:sz w:val="24"/>
        </w:rPr>
        <w:t> </w:t>
      </w:r>
      <w:r>
        <w:rPr>
          <w:sz w:val="24"/>
        </w:rPr>
        <w:t>and</w:t>
      </w:r>
      <w:r>
        <w:rPr>
          <w:spacing w:val="-4"/>
          <w:sz w:val="24"/>
        </w:rPr>
        <w:t> </w:t>
      </w:r>
      <w:r>
        <w:rPr>
          <w:sz w:val="24"/>
        </w:rPr>
        <w:t>shelter</w:t>
      </w:r>
      <w:r>
        <w:rPr>
          <w:spacing w:val="-8"/>
          <w:sz w:val="24"/>
        </w:rPr>
        <w:t> </w:t>
      </w:r>
      <w:r>
        <w:rPr>
          <w:sz w:val="24"/>
        </w:rPr>
        <w:t>maintenance</w:t>
      </w:r>
      <w:r>
        <w:rPr>
          <w:spacing w:val="-7"/>
          <w:sz w:val="24"/>
        </w:rPr>
        <w:t> </w:t>
      </w:r>
      <w:r>
        <w:rPr>
          <w:sz w:val="24"/>
        </w:rPr>
        <w:t>requirements</w:t>
      </w:r>
      <w:r>
        <w:rPr>
          <w:spacing w:val="-9"/>
          <w:sz w:val="24"/>
        </w:rPr>
        <w:t> </w:t>
      </w:r>
      <w:r>
        <w:rPr>
          <w:sz w:val="24"/>
        </w:rPr>
        <w:t>are</w:t>
      </w:r>
      <w:r>
        <w:rPr>
          <w:spacing w:val="-10"/>
          <w:sz w:val="24"/>
        </w:rPr>
        <w:t> </w:t>
      </w:r>
      <w:r>
        <w:rPr>
          <w:sz w:val="24"/>
        </w:rPr>
        <w:t>met;</w:t>
      </w:r>
      <w:r>
        <w:rPr>
          <w:spacing w:val="-5"/>
          <w:sz w:val="24"/>
        </w:rPr>
        <w:t> and</w:t>
      </w:r>
    </w:p>
    <w:p>
      <w:pPr>
        <w:pStyle w:val="ListParagraph"/>
        <w:numPr>
          <w:ilvl w:val="0"/>
          <w:numId w:val="2"/>
        </w:numPr>
        <w:tabs>
          <w:tab w:pos="1540" w:val="left" w:leader="none"/>
        </w:tabs>
        <w:spacing w:line="305" w:lineRule="exact" w:before="0" w:after="0"/>
        <w:ind w:left="1540" w:right="0" w:hanging="360"/>
        <w:jc w:val="left"/>
        <w:rPr>
          <w:sz w:val="24"/>
        </w:rPr>
      </w:pPr>
      <w:r>
        <w:rPr>
          <w:sz w:val="24"/>
        </w:rPr>
        <w:t>Narrow</w:t>
      </w:r>
      <w:r>
        <w:rPr>
          <w:spacing w:val="-8"/>
          <w:sz w:val="24"/>
        </w:rPr>
        <w:t> </w:t>
      </w:r>
      <w:r>
        <w:rPr>
          <w:sz w:val="24"/>
        </w:rPr>
        <w:t>the</w:t>
      </w:r>
      <w:r>
        <w:rPr>
          <w:spacing w:val="-3"/>
          <w:sz w:val="24"/>
        </w:rPr>
        <w:t> </w:t>
      </w:r>
      <w:r>
        <w:rPr>
          <w:sz w:val="24"/>
        </w:rPr>
        <w:t>gap</w:t>
      </w:r>
      <w:r>
        <w:rPr>
          <w:spacing w:val="-6"/>
          <w:sz w:val="24"/>
        </w:rPr>
        <w:t> </w:t>
      </w:r>
      <w:r>
        <w:rPr>
          <w:sz w:val="24"/>
        </w:rPr>
        <w:t>between</w:t>
      </w:r>
      <w:r>
        <w:rPr>
          <w:spacing w:val="-5"/>
          <w:sz w:val="24"/>
        </w:rPr>
        <w:t> </w:t>
      </w:r>
      <w:r>
        <w:rPr>
          <w:sz w:val="24"/>
        </w:rPr>
        <w:t>screening</w:t>
      </w:r>
      <w:r>
        <w:rPr>
          <w:spacing w:val="-5"/>
          <w:sz w:val="24"/>
        </w:rPr>
        <w:t> </w:t>
      </w:r>
      <w:r>
        <w:rPr>
          <w:sz w:val="24"/>
        </w:rPr>
        <w:t>of</w:t>
      </w:r>
      <w:r>
        <w:rPr>
          <w:spacing w:val="-5"/>
          <w:sz w:val="24"/>
        </w:rPr>
        <w:t> </w:t>
      </w:r>
      <w:r>
        <w:rPr>
          <w:sz w:val="24"/>
        </w:rPr>
        <w:t>health-related</w:t>
      </w:r>
      <w:r>
        <w:rPr>
          <w:spacing w:val="-3"/>
          <w:sz w:val="24"/>
        </w:rPr>
        <w:t> </w:t>
      </w:r>
      <w:r>
        <w:rPr>
          <w:sz w:val="24"/>
        </w:rPr>
        <w:t>social</w:t>
      </w:r>
      <w:r>
        <w:rPr>
          <w:spacing w:val="-6"/>
          <w:sz w:val="24"/>
        </w:rPr>
        <w:t> </w:t>
      </w:r>
      <w:r>
        <w:rPr>
          <w:sz w:val="24"/>
        </w:rPr>
        <w:t>needs</w:t>
      </w:r>
      <w:r>
        <w:rPr>
          <w:spacing w:val="-5"/>
          <w:sz w:val="24"/>
        </w:rPr>
        <w:t> </w:t>
      </w:r>
      <w:r>
        <w:rPr>
          <w:sz w:val="24"/>
        </w:rPr>
        <w:t>and</w:t>
      </w:r>
      <w:r>
        <w:rPr>
          <w:spacing w:val="-5"/>
          <w:sz w:val="24"/>
        </w:rPr>
        <w:t> </w:t>
      </w:r>
      <w:r>
        <w:rPr>
          <w:sz w:val="24"/>
        </w:rPr>
        <w:t>health</w:t>
      </w:r>
      <w:r>
        <w:rPr>
          <w:spacing w:val="-3"/>
          <w:sz w:val="24"/>
        </w:rPr>
        <w:t> </w:t>
      </w:r>
      <w:r>
        <w:rPr>
          <w:spacing w:val="-2"/>
          <w:sz w:val="24"/>
        </w:rPr>
        <w:t>outcomes.</w:t>
      </w:r>
    </w:p>
    <w:p>
      <w:pPr>
        <w:pStyle w:val="BodyText"/>
        <w:spacing w:before="2"/>
        <w:rPr>
          <w:sz w:val="24"/>
        </w:rPr>
      </w:pPr>
    </w:p>
    <w:p>
      <w:pPr>
        <w:spacing w:before="0"/>
        <w:ind w:left="820" w:right="1349" w:firstLine="0"/>
        <w:jc w:val="left"/>
        <w:rPr>
          <w:sz w:val="24"/>
        </w:rPr>
      </w:pPr>
      <w:r>
        <w:rPr>
          <w:sz w:val="24"/>
        </w:rPr>
        <w:t>For</w:t>
      </w:r>
      <w:r>
        <w:rPr>
          <w:spacing w:val="-4"/>
          <w:sz w:val="24"/>
        </w:rPr>
        <w:t> </w:t>
      </w:r>
      <w:r>
        <w:rPr>
          <w:sz w:val="24"/>
        </w:rPr>
        <w:t>all</w:t>
      </w:r>
      <w:r>
        <w:rPr>
          <w:spacing w:val="-7"/>
          <w:sz w:val="24"/>
        </w:rPr>
        <w:t> </w:t>
      </w:r>
      <w:r>
        <w:rPr>
          <w:sz w:val="24"/>
        </w:rPr>
        <w:t>of</w:t>
      </w:r>
      <w:r>
        <w:rPr>
          <w:spacing w:val="-4"/>
          <w:sz w:val="24"/>
        </w:rPr>
        <w:t> </w:t>
      </w:r>
      <w:r>
        <w:rPr>
          <w:sz w:val="24"/>
        </w:rPr>
        <w:t>these</w:t>
      </w:r>
      <w:r>
        <w:rPr>
          <w:spacing w:val="-6"/>
          <w:sz w:val="24"/>
        </w:rPr>
        <w:t> </w:t>
      </w:r>
      <w:r>
        <w:rPr>
          <w:sz w:val="24"/>
        </w:rPr>
        <w:t>reasons,</w:t>
      </w:r>
      <w:r>
        <w:rPr>
          <w:spacing w:val="-7"/>
          <w:sz w:val="24"/>
        </w:rPr>
        <w:t> </w:t>
      </w:r>
      <w:r>
        <w:rPr>
          <w:sz w:val="24"/>
        </w:rPr>
        <w:t>MLPB</w:t>
      </w:r>
      <w:r>
        <w:rPr>
          <w:spacing w:val="-5"/>
          <w:sz w:val="24"/>
        </w:rPr>
        <w:t> </w:t>
      </w:r>
      <w:r>
        <w:rPr>
          <w:sz w:val="24"/>
        </w:rPr>
        <w:t>is</w:t>
      </w:r>
      <w:r>
        <w:rPr>
          <w:spacing w:val="-5"/>
          <w:sz w:val="24"/>
        </w:rPr>
        <w:t> </w:t>
      </w:r>
      <w:r>
        <w:rPr>
          <w:sz w:val="24"/>
        </w:rPr>
        <w:t>writing</w:t>
      </w:r>
      <w:r>
        <w:rPr>
          <w:spacing w:val="-5"/>
          <w:sz w:val="24"/>
        </w:rPr>
        <w:t> </w:t>
      </w:r>
      <w:r>
        <w:rPr>
          <w:sz w:val="24"/>
        </w:rPr>
        <w:t>in</w:t>
      </w:r>
      <w:r>
        <w:rPr>
          <w:spacing w:val="-6"/>
          <w:sz w:val="24"/>
        </w:rPr>
        <w:t> </w:t>
      </w:r>
      <w:r>
        <w:rPr>
          <w:sz w:val="24"/>
        </w:rPr>
        <w:t>strong</w:t>
      </w:r>
      <w:r>
        <w:rPr>
          <w:spacing w:val="-7"/>
          <w:sz w:val="24"/>
        </w:rPr>
        <w:t> </w:t>
      </w:r>
      <w:r>
        <w:rPr>
          <w:sz w:val="24"/>
        </w:rPr>
        <w:t>support</w:t>
      </w:r>
      <w:r>
        <w:rPr>
          <w:spacing w:val="-6"/>
          <w:sz w:val="24"/>
        </w:rPr>
        <w:t> </w:t>
      </w:r>
      <w:r>
        <w:rPr>
          <w:sz w:val="24"/>
        </w:rPr>
        <w:t>of</w:t>
      </w:r>
      <w:r>
        <w:rPr>
          <w:spacing w:val="-4"/>
          <w:sz w:val="24"/>
        </w:rPr>
        <w:t> </w:t>
      </w:r>
      <w:r>
        <w:rPr>
          <w:sz w:val="24"/>
        </w:rPr>
        <w:t>Massachusetts' request</w:t>
      </w:r>
      <w:r>
        <w:rPr>
          <w:spacing w:val="-6"/>
          <w:sz w:val="24"/>
        </w:rPr>
        <w:t> </w:t>
      </w:r>
      <w:r>
        <w:rPr>
          <w:sz w:val="24"/>
        </w:rPr>
        <w:t>to</w:t>
      </w:r>
      <w:r>
        <w:rPr>
          <w:spacing w:val="-5"/>
          <w:sz w:val="24"/>
        </w:rPr>
        <w:t> </w:t>
      </w:r>
      <w:r>
        <w:rPr>
          <w:sz w:val="24"/>
        </w:rPr>
        <w:t>CMS. Thank you for the opportunity to submit comments to the proposed amendments to the MassHealth Section 1115 Waiver Demonstration.</w:t>
      </w:r>
    </w:p>
    <w:p>
      <w:pPr>
        <w:spacing w:before="293"/>
        <w:ind w:left="820" w:right="0" w:firstLine="0"/>
        <w:jc w:val="left"/>
        <w:rPr>
          <w:sz w:val="24"/>
        </w:rPr>
      </w:pPr>
      <w:r>
        <w:rPr>
          <w:spacing w:val="-2"/>
          <w:sz w:val="24"/>
        </w:rPr>
        <w:t>Sincerely,</w:t>
      </w:r>
    </w:p>
    <w:p>
      <w:pPr>
        <w:pStyle w:val="BodyText"/>
        <w:spacing w:before="24"/>
        <w:rPr>
          <w:sz w:val="20"/>
        </w:rPr>
      </w:pPr>
      <w:r>
        <w:rPr/>
        <w:drawing>
          <wp:anchor distT="0" distB="0" distL="0" distR="0" allowOverlap="1" layoutInCell="1" locked="0" behindDoc="1" simplePos="0" relativeHeight="487590912">
            <wp:simplePos x="0" y="0"/>
            <wp:positionH relativeFrom="page">
              <wp:posOffset>914400</wp:posOffset>
            </wp:positionH>
            <wp:positionV relativeFrom="paragraph">
              <wp:posOffset>185937</wp:posOffset>
            </wp:positionV>
            <wp:extent cx="1413933" cy="458724"/>
            <wp:effectExtent l="0" t="0" r="0" b="0"/>
            <wp:wrapTopAndBottom/>
            <wp:docPr id="13" name="Image 13" descr="A close-up of a sign  Description automatically generated"/>
            <wp:cNvGraphicFramePr>
              <a:graphicFrameLocks/>
            </wp:cNvGraphicFramePr>
            <a:graphic>
              <a:graphicData uri="http://schemas.openxmlformats.org/drawingml/2006/picture">
                <pic:pic>
                  <pic:nvPicPr>
                    <pic:cNvPr id="13" name="Image 13" descr="A close-up of a sign  Description automatically generated"/>
                    <pic:cNvPicPr/>
                  </pic:nvPicPr>
                  <pic:blipFill>
                    <a:blip r:embed="rId24" cstate="print"/>
                    <a:stretch>
                      <a:fillRect/>
                    </a:stretch>
                  </pic:blipFill>
                  <pic:spPr>
                    <a:xfrm>
                      <a:off x="0" y="0"/>
                      <a:ext cx="1413933" cy="458724"/>
                    </a:xfrm>
                    <a:prstGeom prst="rect">
                      <a:avLst/>
                    </a:prstGeom>
                  </pic:spPr>
                </pic:pic>
              </a:graphicData>
            </a:graphic>
          </wp:anchor>
        </w:drawing>
      </w:r>
    </w:p>
    <w:p>
      <w:pPr>
        <w:spacing w:before="7"/>
        <w:ind w:left="820" w:right="7792" w:firstLine="0"/>
        <w:jc w:val="left"/>
        <w:rPr>
          <w:sz w:val="24"/>
        </w:rPr>
      </w:pPr>
      <w:r>
        <w:rPr>
          <w:sz w:val="24"/>
        </w:rPr>
        <w:t>Jeannine</w:t>
      </w:r>
      <w:r>
        <w:rPr>
          <w:spacing w:val="-14"/>
          <w:sz w:val="24"/>
        </w:rPr>
        <w:t> </w:t>
      </w:r>
      <w:r>
        <w:rPr>
          <w:sz w:val="24"/>
        </w:rPr>
        <w:t>Casselman,</w:t>
      </w:r>
      <w:r>
        <w:rPr>
          <w:spacing w:val="-14"/>
          <w:sz w:val="24"/>
        </w:rPr>
        <w:t> </w:t>
      </w:r>
      <w:r>
        <w:rPr>
          <w:sz w:val="24"/>
        </w:rPr>
        <w:t>Esq. Law and Policy Director</w:t>
      </w:r>
    </w:p>
    <w:p>
      <w:pPr>
        <w:pStyle w:val="BodyText"/>
        <w:spacing w:before="23"/>
        <w:rPr>
          <w:sz w:val="20"/>
        </w:rPr>
      </w:pPr>
      <w:r>
        <w:rPr/>
        <w:drawing>
          <wp:anchor distT="0" distB="0" distL="0" distR="0" allowOverlap="1" layoutInCell="1" locked="0" behindDoc="1" simplePos="0" relativeHeight="487591424">
            <wp:simplePos x="0" y="0"/>
            <wp:positionH relativeFrom="page">
              <wp:posOffset>914400</wp:posOffset>
            </wp:positionH>
            <wp:positionV relativeFrom="paragraph">
              <wp:posOffset>185345</wp:posOffset>
            </wp:positionV>
            <wp:extent cx="1517611" cy="732091"/>
            <wp:effectExtent l="0" t="0" r="0" b="0"/>
            <wp:wrapTopAndBottom/>
            <wp:docPr id="14" name="Image 14" descr="A signature on a white background  Description automatically generated"/>
            <wp:cNvGraphicFramePr>
              <a:graphicFrameLocks/>
            </wp:cNvGraphicFramePr>
            <a:graphic>
              <a:graphicData uri="http://schemas.openxmlformats.org/drawingml/2006/picture">
                <pic:pic>
                  <pic:nvPicPr>
                    <pic:cNvPr id="14" name="Image 14" descr="A signature on a white background  Description automatically generated"/>
                    <pic:cNvPicPr/>
                  </pic:nvPicPr>
                  <pic:blipFill>
                    <a:blip r:embed="rId25" cstate="print"/>
                    <a:stretch>
                      <a:fillRect/>
                    </a:stretch>
                  </pic:blipFill>
                  <pic:spPr>
                    <a:xfrm>
                      <a:off x="0" y="0"/>
                      <a:ext cx="1517611" cy="732091"/>
                    </a:xfrm>
                    <a:prstGeom prst="rect">
                      <a:avLst/>
                    </a:prstGeom>
                  </pic:spPr>
                </pic:pic>
              </a:graphicData>
            </a:graphic>
          </wp:anchor>
        </w:drawing>
      </w:r>
    </w:p>
    <w:p>
      <w:pPr>
        <w:spacing w:before="52"/>
        <w:ind w:left="820" w:right="7792" w:firstLine="0"/>
        <w:jc w:val="left"/>
        <w:rPr>
          <w:sz w:val="24"/>
        </w:rPr>
      </w:pPr>
      <w:r>
        <w:rPr>
          <w:sz w:val="24"/>
        </w:rPr>
        <w:t>Amy</w:t>
      </w:r>
      <w:r>
        <w:rPr>
          <w:spacing w:val="-14"/>
          <w:sz w:val="24"/>
        </w:rPr>
        <w:t> </w:t>
      </w:r>
      <w:r>
        <w:rPr>
          <w:sz w:val="24"/>
        </w:rPr>
        <w:t>Copperman,</w:t>
      </w:r>
      <w:r>
        <w:rPr>
          <w:spacing w:val="-14"/>
          <w:sz w:val="24"/>
        </w:rPr>
        <w:t> </w:t>
      </w:r>
      <w:r>
        <w:rPr>
          <w:sz w:val="24"/>
        </w:rPr>
        <w:t>Esq. Executive Director</w:t>
      </w:r>
    </w:p>
    <w:sectPr>
      <w:pgSz w:w="12240" w:h="15840"/>
      <w:pgMar w:top="1400" w:bottom="280" w:left="620" w:right="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egoe UI">
    <w:altName w:val="Segoe UI"/>
    <w:charset w:val="0"/>
    <w:family w:val="swiss"/>
    <w:pitch w:val="variable"/>
  </w:font>
  <w:font w:name="Symbol">
    <w:altName w:val="Symbol"/>
    <w:charset w:val="2"/>
    <w:family w:val="roman"/>
    <w:pitch w:val="variable"/>
  </w:font>
  <w:font w:name="Tahoma">
    <w:altName w:val="Tahoma"/>
    <w:charset w:val="0"/>
    <w:family w:val="swiss"/>
    <w:pitch w:val="variable"/>
  </w:font>
  <w:font w:name="Calibri Light">
    <w:altName w:val="Calibri Ligh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5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528" w:hanging="360"/>
      </w:pPr>
      <w:rPr>
        <w:rFonts w:hint="default"/>
        <w:lang w:val="en-US" w:eastAsia="en-US" w:bidi="ar-SA"/>
      </w:rPr>
    </w:lvl>
    <w:lvl w:ilvl="2">
      <w:start w:val="0"/>
      <w:numFmt w:val="bullet"/>
      <w:lvlText w:val="•"/>
      <w:lvlJc w:val="left"/>
      <w:pPr>
        <w:ind w:left="3516" w:hanging="360"/>
      </w:pPr>
      <w:rPr>
        <w:rFonts w:hint="default"/>
        <w:lang w:val="en-US" w:eastAsia="en-US" w:bidi="ar-SA"/>
      </w:rPr>
    </w:lvl>
    <w:lvl w:ilvl="3">
      <w:start w:val="0"/>
      <w:numFmt w:val="bullet"/>
      <w:lvlText w:val="•"/>
      <w:lvlJc w:val="left"/>
      <w:pPr>
        <w:ind w:left="4504" w:hanging="360"/>
      </w:pPr>
      <w:rPr>
        <w:rFonts w:hint="default"/>
        <w:lang w:val="en-US" w:eastAsia="en-US" w:bidi="ar-SA"/>
      </w:rPr>
    </w:lvl>
    <w:lvl w:ilvl="4">
      <w:start w:val="0"/>
      <w:numFmt w:val="bullet"/>
      <w:lvlText w:val="•"/>
      <w:lvlJc w:val="left"/>
      <w:pPr>
        <w:ind w:left="549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68" w:hanging="360"/>
      </w:pPr>
      <w:rPr>
        <w:rFonts w:hint="default"/>
        <w:lang w:val="en-US" w:eastAsia="en-US" w:bidi="ar-SA"/>
      </w:rPr>
    </w:lvl>
    <w:lvl w:ilvl="7">
      <w:start w:val="0"/>
      <w:numFmt w:val="bullet"/>
      <w:lvlText w:val="•"/>
      <w:lvlJc w:val="left"/>
      <w:pPr>
        <w:ind w:left="8456" w:hanging="360"/>
      </w:pPr>
      <w:rPr>
        <w:rFonts w:hint="default"/>
        <w:lang w:val="en-US" w:eastAsia="en-US" w:bidi="ar-SA"/>
      </w:rPr>
    </w:lvl>
    <w:lvl w:ilvl="8">
      <w:start w:val="0"/>
      <w:numFmt w:val="bullet"/>
      <w:lvlText w:val="•"/>
      <w:lvlJc w:val="left"/>
      <w:pPr>
        <w:ind w:left="9444" w:hanging="360"/>
      </w:pPr>
      <w:rPr>
        <w:rFonts w:hint="default"/>
        <w:lang w:val="en-US" w:eastAsia="en-US" w:bidi="ar-SA"/>
      </w:rPr>
    </w:lvl>
  </w:abstractNum>
  <w:abstractNum w:abstractNumId="0">
    <w:multiLevelType w:val="hybridMultilevel"/>
    <w:lvl w:ilvl="0">
      <w:start w:val="0"/>
      <w:numFmt w:val="bullet"/>
      <w:lvlText w:val="●"/>
      <w:lvlJc w:val="left"/>
      <w:pPr>
        <w:ind w:left="1540"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2528" w:hanging="360"/>
      </w:pPr>
      <w:rPr>
        <w:rFonts w:hint="default"/>
        <w:lang w:val="en-US" w:eastAsia="en-US" w:bidi="ar-SA"/>
      </w:rPr>
    </w:lvl>
    <w:lvl w:ilvl="2">
      <w:start w:val="0"/>
      <w:numFmt w:val="bullet"/>
      <w:lvlText w:val="•"/>
      <w:lvlJc w:val="left"/>
      <w:pPr>
        <w:ind w:left="3516" w:hanging="360"/>
      </w:pPr>
      <w:rPr>
        <w:rFonts w:hint="default"/>
        <w:lang w:val="en-US" w:eastAsia="en-US" w:bidi="ar-SA"/>
      </w:rPr>
    </w:lvl>
    <w:lvl w:ilvl="3">
      <w:start w:val="0"/>
      <w:numFmt w:val="bullet"/>
      <w:lvlText w:val="•"/>
      <w:lvlJc w:val="left"/>
      <w:pPr>
        <w:ind w:left="4504" w:hanging="360"/>
      </w:pPr>
      <w:rPr>
        <w:rFonts w:hint="default"/>
        <w:lang w:val="en-US" w:eastAsia="en-US" w:bidi="ar-SA"/>
      </w:rPr>
    </w:lvl>
    <w:lvl w:ilvl="4">
      <w:start w:val="0"/>
      <w:numFmt w:val="bullet"/>
      <w:lvlText w:val="•"/>
      <w:lvlJc w:val="left"/>
      <w:pPr>
        <w:ind w:left="549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68" w:hanging="360"/>
      </w:pPr>
      <w:rPr>
        <w:rFonts w:hint="default"/>
        <w:lang w:val="en-US" w:eastAsia="en-US" w:bidi="ar-SA"/>
      </w:rPr>
    </w:lvl>
    <w:lvl w:ilvl="7">
      <w:start w:val="0"/>
      <w:numFmt w:val="bullet"/>
      <w:lvlText w:val="•"/>
      <w:lvlJc w:val="left"/>
      <w:pPr>
        <w:ind w:left="8456" w:hanging="360"/>
      </w:pPr>
      <w:rPr>
        <w:rFonts w:hint="default"/>
        <w:lang w:val="en-US" w:eastAsia="en-US" w:bidi="ar-SA"/>
      </w:rPr>
    </w:lvl>
    <w:lvl w:ilvl="8">
      <w:start w:val="0"/>
      <w:numFmt w:val="bullet"/>
      <w:lvlText w:val="•"/>
      <w:lvlJc w:val="left"/>
      <w:pPr>
        <w:ind w:left="9444"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820"/>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line="305" w:lineRule="exact"/>
      <w:ind w:left="154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Phillips@communityaction.us" TargetMode="External"/><Relationship Id="rId6" Type="http://schemas.openxmlformats.org/officeDocument/2006/relationships/hyperlink" Target="mailto:1115WaiverComments@mass.gov"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mailto:jcantin@foodforfree.org" TargetMode="Externa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hyperlink" Target="https://www.bluecrossmafoundation.org/publication/preventive-effect-housing-first-health-care-utilization-and-costs-among-chronically" TargetMode="External"/><Relationship Id="rId13" Type="http://schemas.openxmlformats.org/officeDocument/2006/relationships/hyperlink" Target="mailto:jtavon@mhsa.net" TargetMode="External"/><Relationship Id="rId14" Type="http://schemas.openxmlformats.org/officeDocument/2006/relationships/hyperlink" Target="mailto:cgolden@mhsa.net" TargetMode="External"/><Relationship Id="rId15" Type="http://schemas.openxmlformats.org/officeDocument/2006/relationships/image" Target="media/image5.jpeg"/><Relationship Id="rId16" Type="http://schemas.openxmlformats.org/officeDocument/2006/relationships/hyperlink" Target="https://journals.lww.com/ambulatorycaremanagement/toc/2012/01000" TargetMode="External"/><Relationship Id="rId17" Type="http://schemas.openxmlformats.org/officeDocument/2006/relationships/image" Target="media/image6.jpeg"/><Relationship Id="rId18" Type="http://schemas.openxmlformats.org/officeDocument/2006/relationships/image" Target="media/image7.png"/><Relationship Id="rId19" Type="http://schemas.openxmlformats.org/officeDocument/2006/relationships/hyperlink" Target="https://mlpb.health/" TargetMode="External"/><Relationship Id="rId20" Type="http://schemas.openxmlformats.org/officeDocument/2006/relationships/hyperlink" Target="https://www.tsne.org/" TargetMode="External"/><Relationship Id="rId21" Type="http://schemas.openxmlformats.org/officeDocument/2006/relationships/hyperlink" Target="http://www.bostonglobe.com/2023/08/08/metro/shelter-law-1983-massachusetts-" TargetMode="External"/><Relationship Id="rId22" Type="http://schemas.openxmlformats.org/officeDocument/2006/relationships/hyperlink" Target="http://www.nytimes.com/2022/07/11/business/economy/rent-inflation-interest-rates.html" TargetMode="External"/><Relationship Id="rId23" Type="http://schemas.openxmlformats.org/officeDocument/2006/relationships/hyperlink" Target="http://www.ncbi.nlm.nih.gov/pmc/articles/PMC8099638/" TargetMode="External"/><Relationship Id="rId24" Type="http://schemas.openxmlformats.org/officeDocument/2006/relationships/image" Target="media/image8.jpeg"/><Relationship Id="rId25" Type="http://schemas.openxmlformats.org/officeDocument/2006/relationships/image" Target="media/image9.png"/><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2023-12-14T16:19:16Z</dcterms:created>
  <dcterms:modified xsi:type="dcterms:W3CDTF">2023-12-14T16:19:16Z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Creator">
    <vt:lpwstr>Adobe Acrobat Pro (64-bit) 23.8.20421</vt:lpwstr>
  </property>
  <property fmtid="{D5CDD505-2E9C-101B-9397-08002B2CF9AE}" pid="4" name="LastSaved">
    <vt:filetime>2023-12-14T00:00:00Z</vt:filetime>
  </property>
  <property fmtid="{D5CDD505-2E9C-101B-9397-08002B2CF9AE}" pid="5" name="Producer">
    <vt:lpwstr>Adobe Acrobat Pro (64-bit) 23.8.20421</vt:lpwstr>
  </property>
</Properties>
</file>