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4.xml" ContentType="application/vnd.openxmlformats-officedocument.themeOverride+xml"/>
  <Override PartName="/word/drawings/drawing1.xml" ContentType="application/vnd.openxmlformats-officedocument.drawingml.chartshapes+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5.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540EC" w14:textId="29C70414" w:rsidR="00421B44" w:rsidRDefault="003159FA">
      <w:bookmarkStart w:id="0" w:name="_Hlk166055312"/>
      <w:bookmarkEnd w:id="0"/>
      <w:r>
        <w:rPr>
          <w:noProof/>
        </w:rPr>
        <mc:AlternateContent>
          <mc:Choice Requires="wps">
            <w:drawing>
              <wp:anchor distT="0" distB="0" distL="114300" distR="114300" simplePos="0" relativeHeight="251658244" behindDoc="0" locked="0" layoutInCell="1" allowOverlap="1" wp14:anchorId="76C05366" wp14:editId="2DB6C4E7">
                <wp:simplePos x="0" y="0"/>
                <wp:positionH relativeFrom="page">
                  <wp:posOffset>45720</wp:posOffset>
                </wp:positionH>
                <wp:positionV relativeFrom="paragraph">
                  <wp:posOffset>-273050</wp:posOffset>
                </wp:positionV>
                <wp:extent cx="7686675" cy="119380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6675" cy="1193800"/>
                        </a:xfrm>
                        <a:prstGeom prst="rect">
                          <a:avLst/>
                        </a:prstGeom>
                        <a:noFill/>
                        <a:ln w="6350">
                          <a:noFill/>
                        </a:ln>
                      </wps:spPr>
                      <wps:txbx>
                        <w:txbxContent>
                          <w:p w14:paraId="2AAAD49F" w14:textId="77777777" w:rsidR="009856EB" w:rsidRPr="00963AB9" w:rsidRDefault="009856EB" w:rsidP="00E70160">
                            <w:pPr>
                              <w:ind w:left="720"/>
                              <w:jc w:val="center"/>
                              <w:rPr>
                                <w:rFonts w:ascii="Arial" w:hAnsi="Arial" w:cs="Arial"/>
                                <w:b/>
                                <w:bCs/>
                                <w:color w:val="FFFFFF" w:themeColor="background1"/>
                                <w:spacing w:val="20"/>
                                <w:sz w:val="19"/>
                                <w:szCs w:val="19"/>
                              </w:rPr>
                            </w:pPr>
                            <w:r w:rsidRPr="00963AB9">
                              <w:rPr>
                                <w:rFonts w:ascii="Arial" w:hAnsi="Arial" w:cs="Arial"/>
                                <w:b/>
                                <w:bCs/>
                                <w:color w:val="FFFFFF" w:themeColor="background1"/>
                                <w:spacing w:val="20"/>
                                <w:sz w:val="19"/>
                                <w:szCs w:val="19"/>
                              </w:rPr>
                              <w:t>MASSACHUSETTS DEPARTMENT OF PUBLIC HEALTH</w:t>
                            </w:r>
                          </w:p>
                          <w:p w14:paraId="6D3F45A2" w14:textId="537B1A5D" w:rsidR="009856EB" w:rsidRPr="009023CA" w:rsidRDefault="009856EB" w:rsidP="00E70160">
                            <w:pPr>
                              <w:ind w:left="720" w:firstLine="720"/>
                              <w:jc w:val="center"/>
                              <w:rPr>
                                <w:rFonts w:ascii="Georgia" w:hAnsi="Georgia" w:cs="Arial"/>
                                <w:b/>
                                <w:bCs/>
                                <w:color w:val="FFFFFF" w:themeColor="background1"/>
                                <w:sz w:val="40"/>
                                <w:szCs w:val="40"/>
                              </w:rPr>
                            </w:pPr>
                            <w:r w:rsidRPr="005D6884">
                              <w:rPr>
                                <w:rFonts w:ascii="Georgia" w:hAnsi="Georgia" w:cs="Arial"/>
                                <w:b/>
                                <w:bCs/>
                                <w:color w:val="FFFFFF" w:themeColor="background1"/>
                                <w:sz w:val="40"/>
                                <w:szCs w:val="40"/>
                              </w:rPr>
                              <w:t>202</w:t>
                            </w:r>
                            <w:r w:rsidR="00E36495">
                              <w:rPr>
                                <w:rFonts w:ascii="Georgia" w:hAnsi="Georgia" w:cs="Arial"/>
                                <w:b/>
                                <w:bCs/>
                                <w:color w:val="FFFFFF" w:themeColor="background1"/>
                                <w:sz w:val="40"/>
                                <w:szCs w:val="40"/>
                              </w:rPr>
                              <w:t>3</w:t>
                            </w:r>
                            <w:r w:rsidRPr="005D6884">
                              <w:rPr>
                                <w:rFonts w:ascii="Georgia" w:hAnsi="Georgia" w:cs="Arial"/>
                                <w:b/>
                                <w:bCs/>
                                <w:color w:val="FFFFFF" w:themeColor="background1"/>
                                <w:sz w:val="40"/>
                                <w:szCs w:val="40"/>
                              </w:rPr>
                              <w:t xml:space="preserve"> Annual Childhood Lead Poisoning Surveillance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05366" id="_x0000_t202" coordsize="21600,21600" o:spt="202" path="m,l,21600r21600,l21600,xe">
                <v:stroke joinstyle="miter"/>
                <v:path gradientshapeok="t" o:connecttype="rect"/>
              </v:shapetype>
              <v:shape id="Text Box 29" o:spid="_x0000_s1026" type="#_x0000_t202" style="position:absolute;margin-left:3.6pt;margin-top:-21.5pt;width:605.25pt;height:94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" filled="f" stroked="f" strokeweight=".5pt">
                <v:textbox>
                  <w:txbxContent>
                    <w:p w14:paraId="2AAAD49F" w14:textId="77777777" w:rsidR="009856EB" w:rsidRPr="00963AB9" w:rsidRDefault="009856EB" w:rsidP="00E70160">
                      <w:pPr>
                        <w:ind w:left="720"/>
                        <w:jc w:val="center"/>
                        <w:rPr>
                          <w:rFonts w:ascii="Arial" w:hAnsi="Arial" w:cs="Arial"/>
                          <w:b/>
                          <w:bCs/>
                          <w:color w:val="FFFFFF" w:themeColor="background1"/>
                          <w:spacing w:val="20"/>
                          <w:sz w:val="19"/>
                          <w:szCs w:val="19"/>
                        </w:rPr>
                      </w:pPr>
                      <w:r w:rsidRPr="00963AB9">
                        <w:rPr>
                          <w:rFonts w:ascii="Arial" w:hAnsi="Arial" w:cs="Arial"/>
                          <w:b/>
                          <w:bCs/>
                          <w:color w:val="FFFFFF" w:themeColor="background1"/>
                          <w:spacing w:val="20"/>
                          <w:sz w:val="19"/>
                          <w:szCs w:val="19"/>
                        </w:rPr>
                        <w:t>MASSACHUSETTS DEPARTMENT OF PUBLIC HEALTH</w:t>
                      </w:r>
                    </w:p>
                    <w:p w14:paraId="6D3F45A2" w14:textId="537B1A5D" w:rsidR="009856EB" w:rsidRPr="009023CA" w:rsidRDefault="009856EB" w:rsidP="00E70160">
                      <w:pPr>
                        <w:ind w:left="720" w:firstLine="720"/>
                        <w:jc w:val="center"/>
                        <w:rPr>
                          <w:rFonts w:ascii="Georgia" w:hAnsi="Georgia" w:cs="Arial"/>
                          <w:b/>
                          <w:bCs/>
                          <w:color w:val="FFFFFF" w:themeColor="background1"/>
                          <w:sz w:val="40"/>
                          <w:szCs w:val="40"/>
                        </w:rPr>
                      </w:pPr>
                      <w:r w:rsidRPr="005D6884">
                        <w:rPr>
                          <w:rFonts w:ascii="Georgia" w:hAnsi="Georgia" w:cs="Arial"/>
                          <w:b/>
                          <w:bCs/>
                          <w:color w:val="FFFFFF" w:themeColor="background1"/>
                          <w:sz w:val="40"/>
                          <w:szCs w:val="40"/>
                        </w:rPr>
                        <w:t>202</w:t>
                      </w:r>
                      <w:r w:rsidR="00E36495">
                        <w:rPr>
                          <w:rFonts w:ascii="Georgia" w:hAnsi="Georgia" w:cs="Arial"/>
                          <w:b/>
                          <w:bCs/>
                          <w:color w:val="FFFFFF" w:themeColor="background1"/>
                          <w:sz w:val="40"/>
                          <w:szCs w:val="40"/>
                        </w:rPr>
                        <w:t>3</w:t>
                      </w:r>
                      <w:r w:rsidRPr="005D6884">
                        <w:rPr>
                          <w:rFonts w:ascii="Georgia" w:hAnsi="Georgia" w:cs="Arial"/>
                          <w:b/>
                          <w:bCs/>
                          <w:color w:val="FFFFFF" w:themeColor="background1"/>
                          <w:sz w:val="40"/>
                          <w:szCs w:val="40"/>
                        </w:rPr>
                        <w:t xml:space="preserve"> Annual Childhood Lead Poisoning Surveillance Report</w:t>
                      </w:r>
                    </w:p>
                  </w:txbxContent>
                </v:textbox>
                <w10:wrap anchorx="page"/>
              </v:shape>
            </w:pict>
          </mc:Fallback>
        </mc:AlternateContent>
      </w:r>
      <w:r>
        <w:rPr>
          <w:noProof/>
        </w:rPr>
        <mc:AlternateContent>
          <mc:Choice Requires="wps">
            <w:drawing>
              <wp:anchor distT="0" distB="0" distL="114300" distR="114300" simplePos="0" relativeHeight="251658243" behindDoc="0" locked="0" layoutInCell="1" allowOverlap="1" wp14:anchorId="3E1C612D" wp14:editId="04728BC3">
                <wp:simplePos x="0" y="0"/>
                <wp:positionH relativeFrom="page">
                  <wp:posOffset>-112395</wp:posOffset>
                </wp:positionH>
                <wp:positionV relativeFrom="paragraph">
                  <wp:posOffset>-897255</wp:posOffset>
                </wp:positionV>
                <wp:extent cx="7884795" cy="1837055"/>
                <wp:effectExtent l="0" t="0" r="1905"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4795" cy="1837055"/>
                        </a:xfrm>
                        <a:prstGeom prst="rect">
                          <a:avLst/>
                        </a:prstGeom>
                        <a:solidFill>
                          <a:srgbClr val="27415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c="http://schemas.openxmlformats.org/drawingml/2006/chart" xmlns:a16="http://schemas.microsoft.com/office/drawing/2014/main" xmlns:dgm="http://schemas.openxmlformats.org/drawingml/2006/diagram" xmlns:a14="http://schemas.microsoft.com/office/drawing/2010/main" xmlns:pic="http://schemas.openxmlformats.org/drawingml/2006/picture" xmlns:adec="http://schemas.microsoft.com/office/drawing/2017/decorative" xmlns:a="http://schemas.openxmlformats.org/drawingml/2006/main">
            <w:pict w14:anchorId="64C12018">
              <v:rect id="Rectangle 28" style="position:absolute;margin-left:-8.85pt;margin-top:-70.65pt;width:620.85pt;height:144.6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27415f" strokecolor="#1f3763 [1604]" strokeweight="1pt" w14:anchorId="4055D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">
                <v:path arrowok="t"/>
                <w10:wrap anchorx="page"/>
              </v:rect>
            </w:pict>
          </mc:Fallback>
        </mc:AlternateContent>
      </w:r>
      <w:r w:rsidR="3D3DC120">
        <w:t>,</w:t>
      </w:r>
      <w:proofErr w:type="spellStart"/>
      <w:r w:rsidR="00B31DAD">
        <w:t>unconf</w:t>
      </w:r>
      <w:proofErr w:type="spellEnd"/>
    </w:p>
    <w:p w14:paraId="499B28E1" w14:textId="535F1D4A" w:rsidR="00254147" w:rsidRDefault="00254147"/>
    <w:p w14:paraId="354E964A" w14:textId="40AEDD72" w:rsidR="00E03803" w:rsidRPr="00A52DB1" w:rsidRDefault="003159FA" w:rsidP="3D1CC846">
      <w:pPr>
        <w:pStyle w:val="Heading1"/>
        <w:spacing w:before="360"/>
      </w:pPr>
      <w:r>
        <w:rPr>
          <w:noProof/>
        </w:rPr>
        <mc:AlternateContent>
          <mc:Choice Requires="wps">
            <w:drawing>
              <wp:anchor distT="45720" distB="45720" distL="114300" distR="114300" simplePos="0" relativeHeight="251658246" behindDoc="0" locked="0" layoutInCell="1" allowOverlap="1" wp14:anchorId="38B7BF40" wp14:editId="57ACAE9A">
                <wp:simplePos x="0" y="0"/>
                <wp:positionH relativeFrom="page">
                  <wp:align>right</wp:align>
                </wp:positionH>
                <wp:positionV relativeFrom="paragraph">
                  <wp:posOffset>368300</wp:posOffset>
                </wp:positionV>
                <wp:extent cx="7769860" cy="6223000"/>
                <wp:effectExtent l="0" t="0" r="2540" b="6350"/>
                <wp:wrapThrough wrapText="bothSides">
                  <wp:wrapPolygon edited="0">
                    <wp:start x="0" y="0"/>
                    <wp:lineTo x="0" y="21556"/>
                    <wp:lineTo x="21554" y="21556"/>
                    <wp:lineTo x="21554" y="0"/>
                    <wp:lineTo x="0" y="0"/>
                  </wp:wrapPolygon>
                </wp:wrapThrough>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9860" cy="6223000"/>
                        </a:xfrm>
                        <a:prstGeom prst="rect">
                          <a:avLst/>
                        </a:prstGeom>
                        <a:solidFill>
                          <a:srgbClr val="B5C9E1"/>
                        </a:solidFill>
                        <a:ln w="9525">
                          <a:noFill/>
                          <a:miter lim="800000"/>
                          <a:headEnd/>
                          <a:tailEnd/>
                        </a:ln>
                      </wps:spPr>
                      <wps:txbx>
                        <w:txbxContent>
                          <w:p w14:paraId="156C5C8F" w14:textId="1D7A5FBD" w:rsidR="009856EB" w:rsidRPr="001675FA" w:rsidRDefault="009856EB" w:rsidP="00EB5A54">
                            <w:pPr>
                              <w:spacing w:before="240" w:after="240" w:line="240" w:lineRule="auto"/>
                              <w:jc w:val="center"/>
                              <w:rPr>
                                <w:rFonts w:ascii="Arial" w:hAnsi="Arial" w:cs="Arial"/>
                                <w:b/>
                                <w:bCs/>
                                <w:color w:val="27415F"/>
                                <w:sz w:val="24"/>
                                <w:szCs w:val="24"/>
                              </w:rPr>
                            </w:pPr>
                            <w:r w:rsidRPr="001675FA">
                              <w:rPr>
                                <w:rFonts w:ascii="Arial" w:hAnsi="Arial" w:cs="Arial"/>
                                <w:b/>
                                <w:bCs/>
                                <w:color w:val="27415F"/>
                                <w:sz w:val="24"/>
                                <w:szCs w:val="24"/>
                              </w:rPr>
                              <w:t>Highlights</w:t>
                            </w:r>
                          </w:p>
                          <w:p w14:paraId="78BC4682" w14:textId="34101320" w:rsidR="009856EB" w:rsidRPr="008E3488" w:rsidRDefault="009856EB" w:rsidP="00831C0C">
                            <w:pPr>
                              <w:pStyle w:val="ListParagraph"/>
                              <w:numPr>
                                <w:ilvl w:val="0"/>
                                <w:numId w:val="18"/>
                              </w:numPr>
                              <w:spacing w:before="120" w:after="0" w:line="240" w:lineRule="auto"/>
                              <w:ind w:left="1440" w:right="1440"/>
                              <w:rPr>
                                <w:rFonts w:ascii="Arial" w:hAnsi="Arial" w:cs="Arial"/>
                                <w:color w:val="27415F"/>
                              </w:rPr>
                            </w:pPr>
                            <w:r w:rsidRPr="008E3488">
                              <w:rPr>
                                <w:rFonts w:ascii="Arial" w:hAnsi="Arial" w:cs="Arial"/>
                                <w:color w:val="27415F"/>
                              </w:rPr>
                              <w:t>Lead paint is the primary source of childhood lead exposure and Massachusetts has the 4th oldest housing stock in the country, making lead exposure a significant health risk for Massachusetts children.</w:t>
                            </w:r>
                          </w:p>
                          <w:p w14:paraId="16658970" w14:textId="77777777" w:rsidR="009856EB" w:rsidRPr="00E36495" w:rsidRDefault="009856EB" w:rsidP="00831C0C">
                            <w:pPr>
                              <w:pStyle w:val="ListParagraph"/>
                              <w:spacing w:before="240" w:after="0" w:line="120" w:lineRule="auto"/>
                              <w:ind w:left="1440" w:right="1440"/>
                              <w:rPr>
                                <w:rFonts w:ascii="Arial" w:hAnsi="Arial" w:cs="Arial"/>
                                <w:color w:val="27415F"/>
                                <w:highlight w:val="yellow"/>
                              </w:rPr>
                            </w:pPr>
                          </w:p>
                          <w:p w14:paraId="69E632BE" w14:textId="0B898CB6" w:rsidR="005F0357" w:rsidRDefault="005F0357" w:rsidP="005F0357">
                            <w:pPr>
                              <w:pStyle w:val="ListParagraph"/>
                              <w:numPr>
                                <w:ilvl w:val="0"/>
                                <w:numId w:val="18"/>
                              </w:numPr>
                              <w:spacing w:before="120" w:after="0" w:line="240" w:lineRule="auto"/>
                              <w:ind w:left="1440" w:right="1440"/>
                              <w:rPr>
                                <w:rFonts w:ascii="Arial" w:hAnsi="Arial" w:cs="Arial"/>
                                <w:color w:val="27415F"/>
                              </w:rPr>
                            </w:pPr>
                            <w:r w:rsidRPr="006E21DF">
                              <w:rPr>
                                <w:rFonts w:ascii="Arial" w:hAnsi="Arial" w:cs="Arial"/>
                                <w:color w:val="27415F"/>
                              </w:rPr>
                              <w:t xml:space="preserve">At 73%, lead screening rates continued to improve in 2023, </w:t>
                            </w:r>
                            <w:r>
                              <w:rPr>
                                <w:rFonts w:ascii="Arial" w:hAnsi="Arial" w:cs="Arial"/>
                                <w:color w:val="27415F"/>
                              </w:rPr>
                              <w:t>overcoming enduring pandemic-era declines to reach the highest level since 2017</w:t>
                            </w:r>
                            <w:r w:rsidRPr="006E21DF">
                              <w:rPr>
                                <w:rFonts w:ascii="Arial" w:hAnsi="Arial" w:cs="Arial"/>
                                <w:color w:val="27415F"/>
                              </w:rPr>
                              <w:t>.</w:t>
                            </w:r>
                          </w:p>
                          <w:p w14:paraId="2731CE99" w14:textId="77777777" w:rsidR="005F0357" w:rsidRPr="00E36495" w:rsidRDefault="005F0357" w:rsidP="005F0357">
                            <w:pPr>
                              <w:pStyle w:val="ListParagraph"/>
                              <w:spacing w:before="240" w:after="0" w:line="120" w:lineRule="auto"/>
                              <w:ind w:left="1440" w:right="1440"/>
                              <w:rPr>
                                <w:rFonts w:ascii="Arial" w:hAnsi="Arial" w:cs="Arial"/>
                                <w:color w:val="27415F"/>
                                <w:highlight w:val="yellow"/>
                              </w:rPr>
                            </w:pPr>
                          </w:p>
                          <w:p w14:paraId="3B8AEAA2" w14:textId="02E5D01F" w:rsidR="009856EB" w:rsidRPr="006E21DF" w:rsidRDefault="00006493" w:rsidP="005F0357">
                            <w:pPr>
                              <w:pStyle w:val="ListParagraph"/>
                              <w:numPr>
                                <w:ilvl w:val="0"/>
                                <w:numId w:val="18"/>
                              </w:numPr>
                              <w:spacing w:before="240" w:after="0"/>
                              <w:ind w:left="1440" w:right="1440"/>
                              <w:rPr>
                                <w:rFonts w:ascii="Arial" w:hAnsi="Arial" w:cs="Arial"/>
                                <w:color w:val="27415F"/>
                              </w:rPr>
                            </w:pPr>
                            <w:r>
                              <w:rPr>
                                <w:rFonts w:ascii="Arial" w:hAnsi="Arial" w:cs="Arial"/>
                                <w:color w:val="27415F"/>
                              </w:rPr>
                              <w:t>In 2023,</w:t>
                            </w:r>
                            <w:r w:rsidR="003A61A6">
                              <w:rPr>
                                <w:rFonts w:ascii="Arial" w:hAnsi="Arial" w:cs="Arial"/>
                                <w:color w:val="27415F"/>
                              </w:rPr>
                              <w:t xml:space="preserve"> compared to the previous year,</w:t>
                            </w:r>
                            <w:r>
                              <w:rPr>
                                <w:rFonts w:ascii="Arial" w:hAnsi="Arial" w:cs="Arial"/>
                                <w:color w:val="27415F"/>
                              </w:rPr>
                              <w:t xml:space="preserve"> </w:t>
                            </w:r>
                            <w:r w:rsidR="00EF22CD">
                              <w:rPr>
                                <w:rFonts w:ascii="Arial" w:hAnsi="Arial" w:cs="Arial"/>
                                <w:color w:val="27415F"/>
                              </w:rPr>
                              <w:t>fewer children had lead poisoning</w:t>
                            </w:r>
                            <w:r w:rsidR="003A61A6">
                              <w:rPr>
                                <w:rFonts w:ascii="Arial" w:hAnsi="Arial" w:cs="Arial"/>
                                <w:color w:val="27415F"/>
                              </w:rPr>
                              <w:t xml:space="preserve">—a </w:t>
                            </w:r>
                            <w:r w:rsidR="00EF22CD" w:rsidRPr="006E21DF">
                              <w:rPr>
                                <w:rFonts w:ascii="Arial" w:hAnsi="Arial" w:cs="Arial"/>
                                <w:color w:val="27415F"/>
                              </w:rPr>
                              <w:t>venous blood lead level (BLL) ≥10 µg/dL</w:t>
                            </w:r>
                            <w:r w:rsidR="003A61A6">
                              <w:rPr>
                                <w:rFonts w:ascii="Arial" w:hAnsi="Arial" w:cs="Arial"/>
                                <w:color w:val="27415F"/>
                              </w:rPr>
                              <w:t xml:space="preserve">—and </w:t>
                            </w:r>
                            <w:r w:rsidR="00EF22CD">
                              <w:rPr>
                                <w:rFonts w:ascii="Arial" w:hAnsi="Arial" w:cs="Arial"/>
                                <w:color w:val="27415F"/>
                              </w:rPr>
                              <w:t>fewer children were estimated to have</w:t>
                            </w:r>
                            <w:r w:rsidR="00EF22CD" w:rsidRPr="006E21DF">
                              <w:rPr>
                                <w:rFonts w:ascii="Arial" w:hAnsi="Arial" w:cs="Arial"/>
                                <w:color w:val="27415F"/>
                              </w:rPr>
                              <w:t xml:space="preserve"> a BLL ≥5 µg/dL</w:t>
                            </w:r>
                            <w:r w:rsidR="001B1D73">
                              <w:rPr>
                                <w:rFonts w:ascii="Arial" w:hAnsi="Arial" w:cs="Arial"/>
                                <w:color w:val="27415F"/>
                              </w:rPr>
                              <w:t>.</w:t>
                            </w:r>
                            <w:r w:rsidR="00EF22CD" w:rsidRPr="006E21DF">
                              <w:rPr>
                                <w:rFonts w:ascii="Arial" w:hAnsi="Arial" w:cs="Arial"/>
                                <w:color w:val="27415F"/>
                              </w:rPr>
                              <w:t xml:space="preserve"> </w:t>
                            </w:r>
                            <w:r w:rsidR="001B1D73">
                              <w:rPr>
                                <w:rFonts w:ascii="Arial" w:hAnsi="Arial" w:cs="Arial"/>
                                <w:color w:val="27415F"/>
                              </w:rPr>
                              <w:t xml:space="preserve">The lead poisoning prevalence </w:t>
                            </w:r>
                            <w:r w:rsidR="006357E0">
                              <w:rPr>
                                <w:rFonts w:ascii="Arial" w:hAnsi="Arial" w:cs="Arial"/>
                                <w:color w:val="27415F"/>
                              </w:rPr>
                              <w:t xml:space="preserve">for children </w:t>
                            </w:r>
                            <w:r w:rsidR="006357E0" w:rsidRPr="006E21DF">
                              <w:rPr>
                                <w:rFonts w:ascii="Arial" w:hAnsi="Arial" w:cs="Arial"/>
                                <w:color w:val="27415F"/>
                              </w:rPr>
                              <w:t xml:space="preserve">9 months to less than 4 years of age </w:t>
                            </w:r>
                            <w:r w:rsidR="002F71EB">
                              <w:rPr>
                                <w:rFonts w:ascii="Arial" w:hAnsi="Arial" w:cs="Arial"/>
                                <w:color w:val="27415F"/>
                              </w:rPr>
                              <w:t xml:space="preserve">was </w:t>
                            </w:r>
                            <w:r w:rsidR="000D5B85">
                              <w:rPr>
                                <w:rFonts w:ascii="Arial" w:hAnsi="Arial" w:cs="Arial"/>
                                <w:color w:val="27415F"/>
                              </w:rPr>
                              <w:t>416, or</w:t>
                            </w:r>
                            <w:r w:rsidR="001B1D73">
                              <w:rPr>
                                <w:rFonts w:ascii="Arial" w:hAnsi="Arial" w:cs="Arial"/>
                                <w:color w:val="27415F"/>
                              </w:rPr>
                              <w:t xml:space="preserve"> </w:t>
                            </w:r>
                            <w:r w:rsidR="002765DD">
                              <w:rPr>
                                <w:rFonts w:ascii="Arial" w:hAnsi="Arial" w:cs="Arial"/>
                                <w:color w:val="27415F"/>
                              </w:rPr>
                              <w:t>2.5 per 1,000</w:t>
                            </w:r>
                            <w:r w:rsidR="00520370" w:rsidRPr="006E21DF">
                              <w:rPr>
                                <w:rFonts w:ascii="Arial" w:hAnsi="Arial" w:cs="Arial"/>
                                <w:color w:val="27415F"/>
                              </w:rPr>
                              <w:t xml:space="preserve"> </w:t>
                            </w:r>
                            <w:r w:rsidR="00A734D6" w:rsidRPr="006E21DF">
                              <w:rPr>
                                <w:rFonts w:ascii="Arial" w:hAnsi="Arial" w:cs="Arial"/>
                                <w:color w:val="27415F"/>
                              </w:rPr>
                              <w:t>childre</w:t>
                            </w:r>
                            <w:r w:rsidR="00A734D6">
                              <w:rPr>
                                <w:rFonts w:ascii="Arial" w:hAnsi="Arial" w:cs="Arial"/>
                                <w:color w:val="27415F"/>
                              </w:rPr>
                              <w:t>n</w:t>
                            </w:r>
                            <w:r w:rsidR="007C385B">
                              <w:rPr>
                                <w:rFonts w:ascii="Arial" w:hAnsi="Arial" w:cs="Arial"/>
                                <w:color w:val="27415F"/>
                              </w:rPr>
                              <w:t xml:space="preserve">, a reduction </w:t>
                            </w:r>
                            <w:r w:rsidR="00A93704">
                              <w:rPr>
                                <w:rFonts w:ascii="Arial" w:hAnsi="Arial" w:cs="Arial"/>
                                <w:color w:val="27415F"/>
                              </w:rPr>
                              <w:t xml:space="preserve">from 2.8 per 1,000 </w:t>
                            </w:r>
                            <w:r w:rsidR="002C4187">
                              <w:rPr>
                                <w:rFonts w:ascii="Arial" w:hAnsi="Arial" w:cs="Arial"/>
                                <w:color w:val="27415F"/>
                              </w:rPr>
                              <w:t xml:space="preserve">children </w:t>
                            </w:r>
                            <w:r w:rsidR="00A93704">
                              <w:rPr>
                                <w:rFonts w:ascii="Arial" w:hAnsi="Arial" w:cs="Arial"/>
                                <w:color w:val="27415F"/>
                              </w:rPr>
                              <w:t>in 2022</w:t>
                            </w:r>
                            <w:r w:rsidR="00AD2ADE">
                              <w:rPr>
                                <w:rFonts w:ascii="Arial" w:hAnsi="Arial" w:cs="Arial"/>
                                <w:color w:val="27415F"/>
                              </w:rPr>
                              <w:t xml:space="preserve"> and the low</w:t>
                            </w:r>
                            <w:r w:rsidR="005F0357">
                              <w:rPr>
                                <w:rFonts w:ascii="Arial" w:hAnsi="Arial" w:cs="Arial"/>
                                <w:color w:val="27415F"/>
                              </w:rPr>
                              <w:t>est</w:t>
                            </w:r>
                            <w:r w:rsidR="00D2730F">
                              <w:rPr>
                                <w:rFonts w:ascii="Arial" w:hAnsi="Arial" w:cs="Arial"/>
                                <w:color w:val="27415F"/>
                              </w:rPr>
                              <w:t xml:space="preserve"> </w:t>
                            </w:r>
                            <w:r w:rsidR="00DC4B7D">
                              <w:rPr>
                                <w:rFonts w:ascii="Arial" w:hAnsi="Arial" w:cs="Arial"/>
                                <w:color w:val="27415F"/>
                              </w:rPr>
                              <w:t xml:space="preserve">prevalence </w:t>
                            </w:r>
                            <w:r w:rsidR="00D2730F">
                              <w:rPr>
                                <w:rFonts w:ascii="Arial" w:hAnsi="Arial" w:cs="Arial"/>
                                <w:color w:val="27415F"/>
                              </w:rPr>
                              <w:t>to date.</w:t>
                            </w:r>
                          </w:p>
                          <w:p w14:paraId="4AD0C2FB" w14:textId="77777777" w:rsidR="009856EB" w:rsidRPr="00E36495" w:rsidRDefault="009856EB" w:rsidP="00831C0C">
                            <w:pPr>
                              <w:pStyle w:val="ListParagraph"/>
                              <w:spacing w:before="240" w:line="120" w:lineRule="auto"/>
                              <w:ind w:left="1440" w:right="1440"/>
                              <w:rPr>
                                <w:rFonts w:ascii="Arial" w:hAnsi="Arial" w:cs="Arial"/>
                                <w:color w:val="27415F"/>
                                <w:highlight w:val="yellow"/>
                              </w:rPr>
                            </w:pPr>
                          </w:p>
                          <w:p w14:paraId="4129942B" w14:textId="4A338289" w:rsidR="009856EB" w:rsidRPr="006E21DF" w:rsidRDefault="008D4D1B" w:rsidP="00B0369A">
                            <w:pPr>
                              <w:pStyle w:val="ListParagraph"/>
                              <w:numPr>
                                <w:ilvl w:val="0"/>
                                <w:numId w:val="18"/>
                              </w:numPr>
                              <w:spacing w:before="240" w:line="276" w:lineRule="auto"/>
                              <w:ind w:left="1440" w:right="1440"/>
                              <w:rPr>
                                <w:rFonts w:ascii="Arial" w:hAnsi="Arial" w:cs="Arial"/>
                                <w:color w:val="27415F"/>
                              </w:rPr>
                            </w:pPr>
                            <w:r>
                              <w:rPr>
                                <w:rFonts w:ascii="Arial" w:hAnsi="Arial" w:cs="Arial"/>
                                <w:color w:val="27415F"/>
                              </w:rPr>
                              <w:t>T</w:t>
                            </w:r>
                            <w:r w:rsidR="009856EB" w:rsidRPr="006E21DF">
                              <w:rPr>
                                <w:rFonts w:ascii="Arial" w:hAnsi="Arial" w:cs="Arial"/>
                                <w:color w:val="27415F"/>
                              </w:rPr>
                              <w:t>he</w:t>
                            </w:r>
                            <w:r w:rsidR="009856EB" w:rsidRPr="006E21DF">
                              <w:t xml:space="preserve"> </w:t>
                            </w:r>
                            <w:r w:rsidRPr="008D4D1B">
                              <w:rPr>
                                <w:rFonts w:ascii="Arial" w:hAnsi="Arial" w:cs="Arial"/>
                                <w:color w:val="27415F"/>
                              </w:rPr>
                              <w:t xml:space="preserve">impact </w:t>
                            </w:r>
                            <w:r>
                              <w:rPr>
                                <w:rFonts w:ascii="Arial" w:hAnsi="Arial" w:cs="Arial"/>
                                <w:color w:val="27415F"/>
                              </w:rPr>
                              <w:t>o</w:t>
                            </w:r>
                            <w:r w:rsidR="009856EB" w:rsidRPr="006E21DF">
                              <w:rPr>
                                <w:rFonts w:ascii="Arial" w:hAnsi="Arial" w:cs="Arial"/>
                                <w:color w:val="27415F"/>
                              </w:rPr>
                              <w:t xml:space="preserve">f lead poisoning </w:t>
                            </w:r>
                            <w:r>
                              <w:rPr>
                                <w:rFonts w:ascii="Arial" w:hAnsi="Arial" w:cs="Arial"/>
                                <w:color w:val="27415F"/>
                              </w:rPr>
                              <w:t xml:space="preserve">is </w:t>
                            </w:r>
                            <w:r w:rsidR="009856EB" w:rsidRPr="006E21DF">
                              <w:rPr>
                                <w:rFonts w:ascii="Arial" w:hAnsi="Arial" w:cs="Arial"/>
                                <w:color w:val="27415F"/>
                              </w:rPr>
                              <w:t>disproportionately seen among high-risk communities</w:t>
                            </w:r>
                            <w:r>
                              <w:rPr>
                                <w:rFonts w:ascii="Arial" w:hAnsi="Arial" w:cs="Arial"/>
                                <w:color w:val="27415F"/>
                              </w:rPr>
                              <w:t>, and t</w:t>
                            </w:r>
                            <w:r w:rsidR="009856EB" w:rsidRPr="006E21DF">
                              <w:rPr>
                                <w:rFonts w:ascii="Arial" w:hAnsi="Arial" w:cs="Arial"/>
                                <w:color w:val="27415F"/>
                              </w:rPr>
                              <w:t>his disparity continued among the 1</w:t>
                            </w:r>
                            <w:r w:rsidR="006E21DF" w:rsidRPr="006E21DF">
                              <w:rPr>
                                <w:rFonts w:ascii="Arial" w:hAnsi="Arial" w:cs="Arial"/>
                                <w:color w:val="27415F"/>
                              </w:rPr>
                              <w:t>6</w:t>
                            </w:r>
                            <w:r w:rsidR="009856EB" w:rsidRPr="006E21DF">
                              <w:rPr>
                                <w:rFonts w:ascii="Arial" w:hAnsi="Arial" w:cs="Arial"/>
                                <w:color w:val="27415F"/>
                              </w:rPr>
                              <w:t xml:space="preserve"> high-risk communities identified in 202</w:t>
                            </w:r>
                            <w:r w:rsidR="006E21DF" w:rsidRPr="006E21DF">
                              <w:rPr>
                                <w:rFonts w:ascii="Arial" w:hAnsi="Arial" w:cs="Arial"/>
                                <w:color w:val="27415F"/>
                              </w:rPr>
                              <w:t>3</w:t>
                            </w:r>
                            <w:r w:rsidR="00416CAE">
                              <w:rPr>
                                <w:rFonts w:ascii="Arial" w:hAnsi="Arial" w:cs="Arial"/>
                                <w:color w:val="27415F"/>
                              </w:rPr>
                              <w:t>,</w:t>
                            </w:r>
                            <w:r w:rsidR="00020593" w:rsidRPr="006E21DF">
                              <w:rPr>
                                <w:rFonts w:ascii="Arial" w:hAnsi="Arial" w:cs="Arial"/>
                                <w:color w:val="27415F"/>
                              </w:rPr>
                              <w:t xml:space="preserve"> which </w:t>
                            </w:r>
                            <w:r w:rsidR="005B2625">
                              <w:rPr>
                                <w:rFonts w:ascii="Arial" w:hAnsi="Arial" w:cs="Arial"/>
                                <w:color w:val="27415F"/>
                              </w:rPr>
                              <w:t>are home to</w:t>
                            </w:r>
                            <w:r w:rsidR="00020593" w:rsidRPr="006E21DF">
                              <w:rPr>
                                <w:rFonts w:ascii="Arial" w:hAnsi="Arial" w:cs="Arial"/>
                                <w:color w:val="27415F"/>
                              </w:rPr>
                              <w:t xml:space="preserve"> 5</w:t>
                            </w:r>
                            <w:r w:rsidR="006E21DF" w:rsidRPr="006E21DF">
                              <w:rPr>
                                <w:rFonts w:ascii="Arial" w:hAnsi="Arial" w:cs="Arial"/>
                                <w:color w:val="27415F"/>
                              </w:rPr>
                              <w:t>5</w:t>
                            </w:r>
                            <w:r w:rsidR="00020593" w:rsidRPr="006E21DF">
                              <w:rPr>
                                <w:rFonts w:ascii="Arial" w:hAnsi="Arial" w:cs="Arial"/>
                                <w:color w:val="27415F"/>
                              </w:rPr>
                              <w:t xml:space="preserve">% of </w:t>
                            </w:r>
                            <w:r w:rsidR="00416CAE">
                              <w:rPr>
                                <w:rFonts w:ascii="Arial" w:hAnsi="Arial" w:cs="Arial"/>
                                <w:color w:val="27415F"/>
                              </w:rPr>
                              <w:t xml:space="preserve">all </w:t>
                            </w:r>
                            <w:r w:rsidR="0058096A">
                              <w:rPr>
                                <w:rFonts w:ascii="Arial" w:hAnsi="Arial" w:cs="Arial"/>
                                <w:color w:val="27415F"/>
                              </w:rPr>
                              <w:t>lead</w:t>
                            </w:r>
                            <w:r w:rsidR="00BE0A7F">
                              <w:rPr>
                                <w:rFonts w:ascii="Arial" w:hAnsi="Arial" w:cs="Arial"/>
                                <w:color w:val="27415F"/>
                              </w:rPr>
                              <w:t>-</w:t>
                            </w:r>
                            <w:r w:rsidR="0058096A">
                              <w:rPr>
                                <w:rFonts w:ascii="Arial" w:hAnsi="Arial" w:cs="Arial"/>
                                <w:color w:val="27415F"/>
                              </w:rPr>
                              <w:t xml:space="preserve">poisoned </w:t>
                            </w:r>
                            <w:r w:rsidR="00FE6989">
                              <w:rPr>
                                <w:rFonts w:ascii="Arial" w:hAnsi="Arial" w:cs="Arial"/>
                                <w:color w:val="27415F"/>
                              </w:rPr>
                              <w:t>child</w:t>
                            </w:r>
                            <w:r>
                              <w:rPr>
                                <w:rFonts w:ascii="Arial" w:hAnsi="Arial" w:cs="Arial"/>
                                <w:color w:val="27415F"/>
                              </w:rPr>
                              <w:t>ren</w:t>
                            </w:r>
                            <w:r w:rsidR="009856EB" w:rsidRPr="006E21DF">
                              <w:rPr>
                                <w:rFonts w:ascii="Arial" w:hAnsi="Arial" w:cs="Arial"/>
                                <w:color w:val="27415F"/>
                              </w:rPr>
                              <w:t xml:space="preserve">. </w:t>
                            </w:r>
                          </w:p>
                          <w:p w14:paraId="34EE00DC" w14:textId="77777777" w:rsidR="009856EB" w:rsidRPr="00E36495" w:rsidRDefault="009856EB" w:rsidP="00831C0C">
                            <w:pPr>
                              <w:pStyle w:val="ListParagraph"/>
                              <w:spacing w:before="240" w:line="120" w:lineRule="auto"/>
                              <w:ind w:left="1440" w:right="1440"/>
                              <w:rPr>
                                <w:rFonts w:ascii="Arial" w:hAnsi="Arial" w:cs="Arial"/>
                                <w:color w:val="27415F"/>
                                <w:highlight w:val="yellow"/>
                              </w:rPr>
                            </w:pPr>
                          </w:p>
                          <w:p w14:paraId="36562FDE" w14:textId="7F03736E" w:rsidR="009856EB" w:rsidRPr="00132F33" w:rsidRDefault="00020593" w:rsidP="00831C0C">
                            <w:pPr>
                              <w:pStyle w:val="ListParagraph"/>
                              <w:numPr>
                                <w:ilvl w:val="0"/>
                                <w:numId w:val="18"/>
                              </w:numPr>
                              <w:spacing w:before="240" w:line="276" w:lineRule="auto"/>
                              <w:ind w:left="1440" w:right="1440"/>
                              <w:rPr>
                                <w:rFonts w:ascii="Arial" w:hAnsi="Arial" w:cs="Arial"/>
                                <w:color w:val="27415F"/>
                              </w:rPr>
                            </w:pPr>
                            <w:r w:rsidRPr="00132F33">
                              <w:rPr>
                                <w:rFonts w:ascii="Arial" w:hAnsi="Arial" w:cs="Arial"/>
                                <w:color w:val="27415F"/>
                              </w:rPr>
                              <w:t>C</w:t>
                            </w:r>
                            <w:r w:rsidR="009856EB" w:rsidRPr="00132F33">
                              <w:rPr>
                                <w:rFonts w:ascii="Arial" w:hAnsi="Arial" w:cs="Arial"/>
                                <w:color w:val="27415F"/>
                              </w:rPr>
                              <w:t>hildren living in the most rural areas of the state</w:t>
                            </w:r>
                            <w:r w:rsidRPr="00132F33">
                              <w:rPr>
                                <w:rFonts w:ascii="Arial" w:hAnsi="Arial" w:cs="Arial"/>
                                <w:color w:val="27415F"/>
                              </w:rPr>
                              <w:t xml:space="preserve"> (i.e. “rural level 2” communities)</w:t>
                            </w:r>
                            <w:r w:rsidR="00435E11" w:rsidRPr="00132F33">
                              <w:rPr>
                                <w:rFonts w:ascii="Arial" w:hAnsi="Arial" w:cs="Arial"/>
                                <w:color w:val="27415F"/>
                              </w:rPr>
                              <w:t xml:space="preserve"> </w:t>
                            </w:r>
                            <w:r w:rsidRPr="00132F33">
                              <w:rPr>
                                <w:rFonts w:ascii="Arial" w:hAnsi="Arial" w:cs="Arial"/>
                                <w:color w:val="27415F"/>
                              </w:rPr>
                              <w:t>are also at greater risk</w:t>
                            </w:r>
                            <w:r w:rsidR="00DE25DE" w:rsidRPr="00132F33">
                              <w:rPr>
                                <w:rFonts w:ascii="Arial" w:hAnsi="Arial" w:cs="Arial"/>
                                <w:color w:val="27415F"/>
                              </w:rPr>
                              <w:t xml:space="preserve">; these children </w:t>
                            </w:r>
                            <w:r w:rsidRPr="00132F33">
                              <w:rPr>
                                <w:rFonts w:ascii="Arial" w:hAnsi="Arial" w:cs="Arial"/>
                                <w:color w:val="27415F"/>
                              </w:rPr>
                              <w:t xml:space="preserve">continue to be screened less frequently (just </w:t>
                            </w:r>
                            <w:r w:rsidR="00132F33" w:rsidRPr="00132F33">
                              <w:rPr>
                                <w:rFonts w:ascii="Arial" w:hAnsi="Arial" w:cs="Arial"/>
                                <w:color w:val="27415F"/>
                              </w:rPr>
                              <w:t>51</w:t>
                            </w:r>
                            <w:r w:rsidRPr="00132F33">
                              <w:rPr>
                                <w:rFonts w:ascii="Arial" w:hAnsi="Arial" w:cs="Arial"/>
                                <w:color w:val="27415F"/>
                              </w:rPr>
                              <w:t>% in 202</w:t>
                            </w:r>
                            <w:r w:rsidR="00132F33" w:rsidRPr="00132F33">
                              <w:rPr>
                                <w:rFonts w:ascii="Arial" w:hAnsi="Arial" w:cs="Arial"/>
                                <w:color w:val="27415F"/>
                              </w:rPr>
                              <w:t>3</w:t>
                            </w:r>
                            <w:r w:rsidRPr="00132F33">
                              <w:rPr>
                                <w:rFonts w:ascii="Arial" w:hAnsi="Arial" w:cs="Arial"/>
                                <w:color w:val="27415F"/>
                              </w:rPr>
                              <w:t xml:space="preserve">) </w:t>
                            </w:r>
                            <w:r w:rsidR="00DE25DE" w:rsidRPr="00132F33">
                              <w:rPr>
                                <w:rFonts w:ascii="Arial" w:hAnsi="Arial" w:cs="Arial"/>
                                <w:color w:val="27415F"/>
                              </w:rPr>
                              <w:t xml:space="preserve">while also </w:t>
                            </w:r>
                            <w:r w:rsidRPr="00132F33">
                              <w:rPr>
                                <w:rFonts w:ascii="Arial" w:hAnsi="Arial" w:cs="Arial"/>
                                <w:color w:val="27415F"/>
                              </w:rPr>
                              <w:t>experienc</w:t>
                            </w:r>
                            <w:r w:rsidR="00DE25DE" w:rsidRPr="00132F33">
                              <w:rPr>
                                <w:rFonts w:ascii="Arial" w:hAnsi="Arial" w:cs="Arial"/>
                                <w:color w:val="27415F"/>
                              </w:rPr>
                              <w:t>ing</w:t>
                            </w:r>
                            <w:r w:rsidRPr="00132F33">
                              <w:rPr>
                                <w:rFonts w:ascii="Arial" w:hAnsi="Arial" w:cs="Arial"/>
                                <w:color w:val="27415F"/>
                              </w:rPr>
                              <w:t xml:space="preserve"> double the prevalence of</w:t>
                            </w:r>
                            <w:r w:rsidR="009856EB" w:rsidRPr="00132F33">
                              <w:rPr>
                                <w:rFonts w:ascii="Arial" w:hAnsi="Arial" w:cs="Arial"/>
                                <w:color w:val="27415F"/>
                              </w:rPr>
                              <w:t xml:space="preserve"> elevated BLLs </w:t>
                            </w:r>
                            <w:r w:rsidRPr="00132F33">
                              <w:rPr>
                                <w:rFonts w:ascii="Arial" w:eastAsia="Times New Roman" w:hAnsi="Arial" w:cs="Arial"/>
                                <w:color w:val="1F3864" w:themeColor="accent1" w:themeShade="80"/>
                              </w:rPr>
                              <w:t xml:space="preserve">≥5 µg/dL </w:t>
                            </w:r>
                            <w:r w:rsidR="009856EB" w:rsidRPr="00132F33">
                              <w:rPr>
                                <w:rFonts w:ascii="Arial" w:hAnsi="Arial" w:cs="Arial"/>
                                <w:color w:val="27415F"/>
                              </w:rPr>
                              <w:t xml:space="preserve">compared to </w:t>
                            </w:r>
                            <w:r w:rsidR="00435E11" w:rsidRPr="00132F33">
                              <w:rPr>
                                <w:rFonts w:ascii="Arial" w:hAnsi="Arial" w:cs="Arial"/>
                                <w:color w:val="27415F"/>
                              </w:rPr>
                              <w:t>the state overall</w:t>
                            </w:r>
                            <w:r w:rsidR="009856EB" w:rsidRPr="00132F33">
                              <w:rPr>
                                <w:rFonts w:ascii="Arial" w:hAnsi="Arial" w:cs="Arial"/>
                                <w:color w:val="27415F"/>
                              </w:rPr>
                              <w:t>.</w:t>
                            </w:r>
                          </w:p>
                          <w:p w14:paraId="7CE6F2C2" w14:textId="77777777" w:rsidR="009856EB" w:rsidRPr="00E36495" w:rsidRDefault="009856EB" w:rsidP="00831C0C">
                            <w:pPr>
                              <w:pStyle w:val="ListParagraph"/>
                              <w:spacing w:before="240" w:line="120" w:lineRule="auto"/>
                              <w:ind w:left="1440" w:right="1440"/>
                              <w:rPr>
                                <w:rFonts w:ascii="Arial" w:hAnsi="Arial" w:cs="Arial"/>
                                <w:color w:val="27415F"/>
                                <w:highlight w:val="yellow"/>
                              </w:rPr>
                            </w:pPr>
                          </w:p>
                          <w:p w14:paraId="26879DD6" w14:textId="52235DBC" w:rsidR="009856EB" w:rsidRPr="006E21DF" w:rsidRDefault="009856EB" w:rsidP="00831C0C">
                            <w:pPr>
                              <w:pStyle w:val="ListParagraph"/>
                              <w:numPr>
                                <w:ilvl w:val="0"/>
                                <w:numId w:val="18"/>
                              </w:numPr>
                              <w:spacing w:before="240" w:line="276" w:lineRule="auto"/>
                              <w:ind w:left="1440" w:right="1440"/>
                              <w:rPr>
                                <w:rFonts w:ascii="Arial" w:hAnsi="Arial" w:cs="Arial"/>
                                <w:color w:val="27415F"/>
                              </w:rPr>
                            </w:pPr>
                            <w:r w:rsidRPr="006E21DF">
                              <w:rPr>
                                <w:rFonts w:ascii="Arial" w:hAnsi="Arial" w:cs="Arial"/>
                                <w:color w:val="27415F"/>
                              </w:rPr>
                              <w:t>Children living in low-income communities are 3.</w:t>
                            </w:r>
                            <w:r w:rsidR="006E21DF" w:rsidRPr="006E21DF">
                              <w:rPr>
                                <w:rFonts w:ascii="Arial" w:hAnsi="Arial" w:cs="Arial"/>
                                <w:color w:val="27415F"/>
                              </w:rPr>
                              <w:t>3</w:t>
                            </w:r>
                            <w:r w:rsidRPr="006E21DF">
                              <w:rPr>
                                <w:rFonts w:ascii="Arial" w:hAnsi="Arial" w:cs="Arial"/>
                                <w:color w:val="27415F"/>
                              </w:rPr>
                              <w:t xml:space="preserve"> times more likely to have elevated BLLs than those in high-income communities.</w:t>
                            </w:r>
                          </w:p>
                          <w:p w14:paraId="2FACB852" w14:textId="77777777" w:rsidR="009856EB" w:rsidRPr="00E36495" w:rsidRDefault="009856EB" w:rsidP="00831C0C">
                            <w:pPr>
                              <w:pStyle w:val="ListParagraph"/>
                              <w:spacing w:line="120" w:lineRule="auto"/>
                              <w:ind w:left="1440" w:right="1440"/>
                              <w:rPr>
                                <w:rFonts w:ascii="Arial" w:hAnsi="Arial" w:cs="Arial"/>
                                <w:color w:val="27415F"/>
                                <w:highlight w:val="yellow"/>
                              </w:rPr>
                            </w:pPr>
                          </w:p>
                          <w:p w14:paraId="1FAA228C" w14:textId="311E0396" w:rsidR="009856EB" w:rsidRPr="00691D53" w:rsidRDefault="009C5AB0" w:rsidP="00831C0C">
                            <w:pPr>
                              <w:pStyle w:val="ListParagraph"/>
                              <w:numPr>
                                <w:ilvl w:val="0"/>
                                <w:numId w:val="18"/>
                              </w:numPr>
                              <w:spacing w:before="240" w:line="276" w:lineRule="auto"/>
                              <w:ind w:left="1440" w:right="1440"/>
                              <w:rPr>
                                <w:rFonts w:ascii="Arial" w:hAnsi="Arial" w:cs="Arial"/>
                                <w:b/>
                                <w:bCs/>
                                <w:color w:val="27415F"/>
                              </w:rPr>
                            </w:pPr>
                            <w:r>
                              <w:rPr>
                                <w:rFonts w:ascii="Arial" w:hAnsi="Arial" w:cs="Arial"/>
                                <w:color w:val="27415F"/>
                              </w:rPr>
                              <w:t>Multi-race children</w:t>
                            </w:r>
                            <w:r w:rsidR="00F25166">
                              <w:rPr>
                                <w:rFonts w:ascii="Arial" w:hAnsi="Arial" w:cs="Arial"/>
                                <w:color w:val="27415F"/>
                              </w:rPr>
                              <w:t xml:space="preserve"> </w:t>
                            </w:r>
                            <w:r w:rsidR="006069FE">
                              <w:rPr>
                                <w:rFonts w:ascii="Arial" w:hAnsi="Arial" w:cs="Arial"/>
                                <w:color w:val="27415F"/>
                              </w:rPr>
                              <w:t>we</w:t>
                            </w:r>
                            <w:r w:rsidR="00F25166">
                              <w:rPr>
                                <w:rFonts w:ascii="Arial" w:hAnsi="Arial" w:cs="Arial"/>
                                <w:color w:val="27415F"/>
                              </w:rPr>
                              <w:t>re 4.4 times more likely</w:t>
                            </w:r>
                            <w:r w:rsidR="00CA39FD">
                              <w:rPr>
                                <w:rFonts w:ascii="Arial" w:hAnsi="Arial" w:cs="Arial"/>
                                <w:color w:val="27415F"/>
                              </w:rPr>
                              <w:t xml:space="preserve"> and </w:t>
                            </w:r>
                            <w:r w:rsidR="0019323F">
                              <w:rPr>
                                <w:rFonts w:ascii="Arial" w:hAnsi="Arial" w:cs="Arial"/>
                                <w:color w:val="27415F"/>
                              </w:rPr>
                              <w:t>Black ch</w:t>
                            </w:r>
                            <w:r w:rsidR="00A84A50">
                              <w:rPr>
                                <w:rFonts w:ascii="Arial" w:hAnsi="Arial" w:cs="Arial"/>
                                <w:color w:val="27415F"/>
                              </w:rPr>
                              <w:t>ildren</w:t>
                            </w:r>
                            <w:r w:rsidR="00AD78FA">
                              <w:rPr>
                                <w:rFonts w:ascii="Arial" w:hAnsi="Arial" w:cs="Arial"/>
                                <w:color w:val="27415F"/>
                              </w:rPr>
                              <w:t xml:space="preserve"> </w:t>
                            </w:r>
                            <w:r w:rsidR="006069FE">
                              <w:rPr>
                                <w:rFonts w:ascii="Arial" w:hAnsi="Arial" w:cs="Arial"/>
                                <w:color w:val="27415F"/>
                              </w:rPr>
                              <w:t>we</w:t>
                            </w:r>
                            <w:r w:rsidR="00AD78FA">
                              <w:rPr>
                                <w:rFonts w:ascii="Arial" w:hAnsi="Arial" w:cs="Arial"/>
                                <w:color w:val="27415F"/>
                              </w:rPr>
                              <w:t xml:space="preserve">re 1.9 times more likely than </w:t>
                            </w:r>
                            <w:r w:rsidR="00AF3FFA" w:rsidRPr="00691D53">
                              <w:rPr>
                                <w:rFonts w:ascii="Arial" w:hAnsi="Arial" w:cs="Arial"/>
                                <w:color w:val="27415F"/>
                              </w:rPr>
                              <w:t>White children</w:t>
                            </w:r>
                            <w:r w:rsidR="00B32C0C" w:rsidRPr="00B32C0C">
                              <w:rPr>
                                <w:rFonts w:ascii="Arial" w:hAnsi="Arial" w:cs="Arial"/>
                                <w:color w:val="27415F"/>
                              </w:rPr>
                              <w:t xml:space="preserve"> </w:t>
                            </w:r>
                            <w:r w:rsidR="00E277C4">
                              <w:rPr>
                                <w:rFonts w:ascii="Arial" w:hAnsi="Arial" w:cs="Arial"/>
                                <w:color w:val="27415F"/>
                              </w:rPr>
                              <w:t xml:space="preserve">to have </w:t>
                            </w:r>
                            <w:r w:rsidR="00B32C0C" w:rsidRPr="00691D53">
                              <w:rPr>
                                <w:rFonts w:ascii="Arial" w:hAnsi="Arial" w:cs="Arial"/>
                                <w:color w:val="27415F"/>
                              </w:rPr>
                              <w:t>blood lead levels</w:t>
                            </w:r>
                            <w:r w:rsidR="00B32C0C">
                              <w:rPr>
                                <w:rFonts w:ascii="Arial" w:hAnsi="Arial" w:cs="Arial"/>
                                <w:color w:val="27415F"/>
                              </w:rPr>
                              <w:t xml:space="preserve"> </w:t>
                            </w:r>
                            <w:r w:rsidR="00B32C0C" w:rsidRPr="006E21DF">
                              <w:rPr>
                                <w:rFonts w:ascii="Arial" w:hAnsi="Arial" w:cs="Arial"/>
                                <w:color w:val="27415F"/>
                              </w:rPr>
                              <w:t>≥5 µg/dL</w:t>
                            </w:r>
                            <w:r w:rsidR="00CA75EC">
                              <w:rPr>
                                <w:rFonts w:ascii="Arial" w:hAnsi="Arial" w:cs="Arial"/>
                                <w:color w:val="27415F"/>
                              </w:rPr>
                              <w:t xml:space="preserve">; </w:t>
                            </w:r>
                            <w:r w:rsidR="00AF3FFA">
                              <w:rPr>
                                <w:rFonts w:ascii="Arial" w:hAnsi="Arial" w:cs="Arial"/>
                                <w:color w:val="27415F"/>
                              </w:rPr>
                              <w:t>Hispanic children of any race are 1.</w:t>
                            </w:r>
                            <w:r w:rsidR="00E45508">
                              <w:rPr>
                                <w:rFonts w:ascii="Arial" w:hAnsi="Arial" w:cs="Arial"/>
                                <w:color w:val="27415F"/>
                              </w:rPr>
                              <w:t>7</w:t>
                            </w:r>
                            <w:r w:rsidR="00AF3FFA">
                              <w:rPr>
                                <w:rFonts w:ascii="Arial" w:hAnsi="Arial" w:cs="Arial"/>
                                <w:color w:val="27415F"/>
                              </w:rPr>
                              <w:t xml:space="preserve"> times more likely</w:t>
                            </w:r>
                            <w:r w:rsidR="00DE25DE" w:rsidRPr="00691D53">
                              <w:rPr>
                                <w:rFonts w:ascii="Arial" w:hAnsi="Arial" w:cs="Arial"/>
                                <w:color w:val="27415F"/>
                              </w:rPr>
                              <w:t xml:space="preserve"> </w:t>
                            </w:r>
                            <w:r w:rsidR="008A0003">
                              <w:rPr>
                                <w:rFonts w:ascii="Arial" w:hAnsi="Arial" w:cs="Arial"/>
                                <w:color w:val="27415F"/>
                              </w:rPr>
                              <w:t>than non-Hispanic children</w:t>
                            </w:r>
                            <w:r w:rsidR="008A0003" w:rsidRPr="00691D53">
                              <w:rPr>
                                <w:rFonts w:ascii="Arial" w:hAnsi="Arial" w:cs="Arial"/>
                                <w:color w:val="27415F"/>
                              </w:rPr>
                              <w:t xml:space="preserve"> </w:t>
                            </w:r>
                            <w:r w:rsidR="009856EB" w:rsidRPr="00691D53">
                              <w:rPr>
                                <w:rFonts w:ascii="Arial" w:hAnsi="Arial" w:cs="Arial"/>
                                <w:color w:val="27415F"/>
                              </w:rPr>
                              <w:t>to have</w:t>
                            </w:r>
                            <w:r w:rsidR="00CA75EC">
                              <w:rPr>
                                <w:rFonts w:ascii="Arial" w:hAnsi="Arial" w:cs="Arial"/>
                                <w:color w:val="27415F"/>
                              </w:rPr>
                              <w:t xml:space="preserve"> blood lead levels </w:t>
                            </w:r>
                            <w:r w:rsidR="00CA75EC" w:rsidRPr="006E21DF">
                              <w:rPr>
                                <w:rFonts w:ascii="Arial" w:hAnsi="Arial" w:cs="Arial"/>
                                <w:color w:val="27415F"/>
                              </w:rPr>
                              <w:t>≥5 µg/dL</w:t>
                            </w:r>
                            <w:r w:rsidR="008A0003">
                              <w:rPr>
                                <w:rFonts w:ascii="Arial" w:hAnsi="Arial" w:cs="Arial"/>
                                <w:color w:val="27415F"/>
                              </w:rPr>
                              <w:t>.</w:t>
                            </w:r>
                          </w:p>
                          <w:p w14:paraId="517BD925" w14:textId="77777777" w:rsidR="009856EB" w:rsidRPr="00C6681B" w:rsidRDefault="009856EB" w:rsidP="00831C0C">
                            <w:pPr>
                              <w:pStyle w:val="ListParagraph"/>
                              <w:spacing w:line="120" w:lineRule="auto"/>
                              <w:ind w:left="1440" w:right="1440"/>
                              <w:rPr>
                                <w:rFonts w:ascii="Arial" w:hAnsi="Arial" w:cs="Arial"/>
                                <w:b/>
                                <w:bCs/>
                                <w:color w:val="27415F"/>
                              </w:rPr>
                            </w:pPr>
                          </w:p>
                          <w:p w14:paraId="02E16428" w14:textId="34F36DE1" w:rsidR="009856EB" w:rsidRPr="00C6681B" w:rsidRDefault="009856EB" w:rsidP="00831C0C">
                            <w:pPr>
                              <w:pStyle w:val="ListParagraph"/>
                              <w:numPr>
                                <w:ilvl w:val="0"/>
                                <w:numId w:val="18"/>
                              </w:numPr>
                              <w:spacing w:before="240" w:line="276" w:lineRule="auto"/>
                              <w:ind w:left="1440" w:right="1440"/>
                              <w:rPr>
                                <w:rFonts w:ascii="Arial" w:hAnsi="Arial" w:cs="Arial"/>
                                <w:color w:val="27415F"/>
                              </w:rPr>
                            </w:pPr>
                            <w:bookmarkStart w:id="1" w:name="_Hlk83037350"/>
                            <w:bookmarkStart w:id="2" w:name="_Hlk83037351"/>
                            <w:bookmarkStart w:id="3" w:name="_Hlk83037359"/>
                            <w:bookmarkStart w:id="4" w:name="_Hlk83037360"/>
                            <w:bookmarkStart w:id="5" w:name="_Hlk83037361"/>
                            <w:bookmarkStart w:id="6" w:name="_Hlk83037362"/>
                            <w:r w:rsidRPr="00C6681B">
                              <w:rPr>
                                <w:rFonts w:ascii="Arial" w:hAnsi="Arial" w:cs="Arial"/>
                                <w:color w:val="27415F"/>
                              </w:rPr>
                              <w:t xml:space="preserve">To address health inequities </w:t>
                            </w:r>
                            <w:r w:rsidR="00ED7643">
                              <w:rPr>
                                <w:rFonts w:ascii="Arial" w:hAnsi="Arial" w:cs="Arial"/>
                                <w:color w:val="27415F"/>
                              </w:rPr>
                              <w:t>i</w:t>
                            </w:r>
                            <w:r w:rsidR="00ED7643" w:rsidRPr="00C6681B">
                              <w:rPr>
                                <w:rFonts w:ascii="Arial" w:hAnsi="Arial" w:cs="Arial"/>
                                <w:color w:val="27415F"/>
                              </w:rPr>
                              <w:t xml:space="preserve">n </w:t>
                            </w:r>
                            <w:r w:rsidRPr="00C6681B">
                              <w:rPr>
                                <w:rFonts w:ascii="Arial" w:hAnsi="Arial" w:cs="Arial"/>
                                <w:color w:val="27415F"/>
                              </w:rPr>
                              <w:t xml:space="preserve">childhood lead exposure, the </w:t>
                            </w:r>
                            <w:r w:rsidR="00C6681B" w:rsidRPr="00C6681B">
                              <w:rPr>
                                <w:rFonts w:ascii="Arial" w:hAnsi="Arial" w:cs="Arial"/>
                                <w:color w:val="27415F"/>
                              </w:rPr>
                              <w:t>Childhood Lead Poisoning Prevention Program (</w:t>
                            </w:r>
                            <w:r w:rsidRPr="00C6681B">
                              <w:rPr>
                                <w:rFonts w:ascii="Arial" w:hAnsi="Arial" w:cs="Arial"/>
                                <w:color w:val="27415F"/>
                              </w:rPr>
                              <w:t>CLPPP</w:t>
                            </w:r>
                            <w:r w:rsidR="00C6681B" w:rsidRPr="00C6681B">
                              <w:rPr>
                                <w:rFonts w:ascii="Arial" w:hAnsi="Arial" w:cs="Arial"/>
                                <w:color w:val="27415F"/>
                              </w:rPr>
                              <w:t>)</w:t>
                            </w:r>
                            <w:r w:rsidRPr="00C6681B">
                              <w:rPr>
                                <w:rFonts w:ascii="Arial" w:hAnsi="Arial" w:cs="Arial"/>
                                <w:color w:val="27415F"/>
                              </w:rPr>
                              <w:t xml:space="preserve"> is targeting expanded outreach to high-risk populations and family care practitioners</w:t>
                            </w:r>
                            <w:bookmarkEnd w:id="1"/>
                            <w:bookmarkEnd w:id="2"/>
                            <w:bookmarkEnd w:id="3"/>
                            <w:bookmarkEnd w:id="4"/>
                            <w:bookmarkEnd w:id="5"/>
                            <w:bookmarkEnd w:id="6"/>
                            <w:r w:rsidRPr="00C6681B">
                              <w:rPr>
                                <w:rFonts w:ascii="Arial" w:hAnsi="Arial" w:cs="Arial"/>
                                <w:color w:val="27415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7BF40" id="Text Box 27" o:spid="_x0000_s1027" type="#_x0000_t202" style="position:absolute;left:0;text-align:left;margin-left:560.6pt;margin-top:29pt;width:611.8pt;height:490pt;z-index:25165824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" fillcolor="#b5c9e1" stroked="f">
                <v:textbox>
                  <w:txbxContent>
                    <w:p w14:paraId="156C5C8F" w14:textId="1D7A5FBD" w:rsidR="009856EB" w:rsidRPr="001675FA" w:rsidRDefault="009856EB" w:rsidP="00EB5A54">
                      <w:pPr>
                        <w:spacing w:before="240" w:after="240" w:line="240" w:lineRule="auto"/>
                        <w:jc w:val="center"/>
                        <w:rPr>
                          <w:rFonts w:ascii="Arial" w:hAnsi="Arial" w:cs="Arial"/>
                          <w:b/>
                          <w:bCs/>
                          <w:color w:val="27415F"/>
                          <w:sz w:val="24"/>
                          <w:szCs w:val="24"/>
                        </w:rPr>
                      </w:pPr>
                      <w:r w:rsidRPr="001675FA">
                        <w:rPr>
                          <w:rFonts w:ascii="Arial" w:hAnsi="Arial" w:cs="Arial"/>
                          <w:b/>
                          <w:bCs/>
                          <w:color w:val="27415F"/>
                          <w:sz w:val="24"/>
                          <w:szCs w:val="24"/>
                        </w:rPr>
                        <w:t>Highlights</w:t>
                      </w:r>
                    </w:p>
                    <w:p w14:paraId="78BC4682" w14:textId="34101320" w:rsidR="009856EB" w:rsidRPr="008E3488" w:rsidRDefault="009856EB" w:rsidP="00831C0C">
                      <w:pPr>
                        <w:pStyle w:val="ListParagraph"/>
                        <w:numPr>
                          <w:ilvl w:val="0"/>
                          <w:numId w:val="18"/>
                        </w:numPr>
                        <w:spacing w:before="120" w:after="0" w:line="240" w:lineRule="auto"/>
                        <w:ind w:left="1440" w:right="1440"/>
                        <w:rPr>
                          <w:rFonts w:ascii="Arial" w:hAnsi="Arial" w:cs="Arial"/>
                          <w:color w:val="27415F"/>
                        </w:rPr>
                      </w:pPr>
                      <w:r w:rsidRPr="008E3488">
                        <w:rPr>
                          <w:rFonts w:ascii="Arial" w:hAnsi="Arial" w:cs="Arial"/>
                          <w:color w:val="27415F"/>
                        </w:rPr>
                        <w:t>Lead paint is the primary source of childhood lead exposure and Massachusetts has the 4th oldest housing stock in the country, making lead exposure a significant health risk for Massachusetts children.</w:t>
                      </w:r>
                    </w:p>
                    <w:p w14:paraId="16658970" w14:textId="77777777" w:rsidR="009856EB" w:rsidRPr="00E36495" w:rsidRDefault="009856EB" w:rsidP="00831C0C">
                      <w:pPr>
                        <w:pStyle w:val="ListParagraph"/>
                        <w:spacing w:before="240" w:after="0" w:line="120" w:lineRule="auto"/>
                        <w:ind w:left="1440" w:right="1440"/>
                        <w:rPr>
                          <w:rFonts w:ascii="Arial" w:hAnsi="Arial" w:cs="Arial"/>
                          <w:color w:val="27415F"/>
                          <w:highlight w:val="yellow"/>
                        </w:rPr>
                      </w:pPr>
                    </w:p>
                    <w:p w14:paraId="69E632BE" w14:textId="0B898CB6" w:rsidR="005F0357" w:rsidRDefault="005F0357" w:rsidP="005F0357">
                      <w:pPr>
                        <w:pStyle w:val="ListParagraph"/>
                        <w:numPr>
                          <w:ilvl w:val="0"/>
                          <w:numId w:val="18"/>
                        </w:numPr>
                        <w:spacing w:before="120" w:after="0" w:line="240" w:lineRule="auto"/>
                        <w:ind w:left="1440" w:right="1440"/>
                        <w:rPr>
                          <w:rFonts w:ascii="Arial" w:hAnsi="Arial" w:cs="Arial"/>
                          <w:color w:val="27415F"/>
                        </w:rPr>
                      </w:pPr>
                      <w:r w:rsidRPr="006E21DF">
                        <w:rPr>
                          <w:rFonts w:ascii="Arial" w:hAnsi="Arial" w:cs="Arial"/>
                          <w:color w:val="27415F"/>
                        </w:rPr>
                        <w:t xml:space="preserve">At 73%, lead screening rates continued to improve in 2023, </w:t>
                      </w:r>
                      <w:r>
                        <w:rPr>
                          <w:rFonts w:ascii="Arial" w:hAnsi="Arial" w:cs="Arial"/>
                          <w:color w:val="27415F"/>
                        </w:rPr>
                        <w:t>overcoming enduring pandemic-era declines to reach the highest level since 2017</w:t>
                      </w:r>
                      <w:r w:rsidRPr="006E21DF">
                        <w:rPr>
                          <w:rFonts w:ascii="Arial" w:hAnsi="Arial" w:cs="Arial"/>
                          <w:color w:val="27415F"/>
                        </w:rPr>
                        <w:t>.</w:t>
                      </w:r>
                    </w:p>
                    <w:p w14:paraId="2731CE99" w14:textId="77777777" w:rsidR="005F0357" w:rsidRPr="00E36495" w:rsidRDefault="005F0357" w:rsidP="005F0357">
                      <w:pPr>
                        <w:pStyle w:val="ListParagraph"/>
                        <w:spacing w:before="240" w:after="0" w:line="120" w:lineRule="auto"/>
                        <w:ind w:left="1440" w:right="1440"/>
                        <w:rPr>
                          <w:rFonts w:ascii="Arial" w:hAnsi="Arial" w:cs="Arial"/>
                          <w:color w:val="27415F"/>
                          <w:highlight w:val="yellow"/>
                        </w:rPr>
                      </w:pPr>
                    </w:p>
                    <w:p w14:paraId="3B8AEAA2" w14:textId="02E5D01F" w:rsidR="009856EB" w:rsidRPr="006E21DF" w:rsidRDefault="00006493" w:rsidP="005F0357">
                      <w:pPr>
                        <w:pStyle w:val="ListParagraph"/>
                        <w:numPr>
                          <w:ilvl w:val="0"/>
                          <w:numId w:val="18"/>
                        </w:numPr>
                        <w:spacing w:before="240" w:after="0"/>
                        <w:ind w:left="1440" w:right="1440"/>
                        <w:rPr>
                          <w:rFonts w:ascii="Arial" w:hAnsi="Arial" w:cs="Arial"/>
                          <w:color w:val="27415F"/>
                        </w:rPr>
                      </w:pPr>
                      <w:r>
                        <w:rPr>
                          <w:rFonts w:ascii="Arial" w:hAnsi="Arial" w:cs="Arial"/>
                          <w:color w:val="27415F"/>
                        </w:rPr>
                        <w:t>In 2023,</w:t>
                      </w:r>
                      <w:r w:rsidR="003A61A6">
                        <w:rPr>
                          <w:rFonts w:ascii="Arial" w:hAnsi="Arial" w:cs="Arial"/>
                          <w:color w:val="27415F"/>
                        </w:rPr>
                        <w:t xml:space="preserve"> compared to the previous year,</w:t>
                      </w:r>
                      <w:r>
                        <w:rPr>
                          <w:rFonts w:ascii="Arial" w:hAnsi="Arial" w:cs="Arial"/>
                          <w:color w:val="27415F"/>
                        </w:rPr>
                        <w:t xml:space="preserve"> </w:t>
                      </w:r>
                      <w:r w:rsidR="00EF22CD">
                        <w:rPr>
                          <w:rFonts w:ascii="Arial" w:hAnsi="Arial" w:cs="Arial"/>
                          <w:color w:val="27415F"/>
                        </w:rPr>
                        <w:t>fewer children had lead poisoning</w:t>
                      </w:r>
                      <w:r w:rsidR="003A61A6">
                        <w:rPr>
                          <w:rFonts w:ascii="Arial" w:hAnsi="Arial" w:cs="Arial"/>
                          <w:color w:val="27415F"/>
                        </w:rPr>
                        <w:t xml:space="preserve">—a </w:t>
                      </w:r>
                      <w:r w:rsidR="00EF22CD" w:rsidRPr="006E21DF">
                        <w:rPr>
                          <w:rFonts w:ascii="Arial" w:hAnsi="Arial" w:cs="Arial"/>
                          <w:color w:val="27415F"/>
                        </w:rPr>
                        <w:t>venous blood lead level (BLL) ≥10 µg/dL</w:t>
                      </w:r>
                      <w:r w:rsidR="003A61A6">
                        <w:rPr>
                          <w:rFonts w:ascii="Arial" w:hAnsi="Arial" w:cs="Arial"/>
                          <w:color w:val="27415F"/>
                        </w:rPr>
                        <w:t xml:space="preserve">—and </w:t>
                      </w:r>
                      <w:r w:rsidR="00EF22CD">
                        <w:rPr>
                          <w:rFonts w:ascii="Arial" w:hAnsi="Arial" w:cs="Arial"/>
                          <w:color w:val="27415F"/>
                        </w:rPr>
                        <w:t>fewer children were estimated to have</w:t>
                      </w:r>
                      <w:r w:rsidR="00EF22CD" w:rsidRPr="006E21DF">
                        <w:rPr>
                          <w:rFonts w:ascii="Arial" w:hAnsi="Arial" w:cs="Arial"/>
                          <w:color w:val="27415F"/>
                        </w:rPr>
                        <w:t xml:space="preserve"> a BLL ≥5 µg/dL</w:t>
                      </w:r>
                      <w:r w:rsidR="001B1D73">
                        <w:rPr>
                          <w:rFonts w:ascii="Arial" w:hAnsi="Arial" w:cs="Arial"/>
                          <w:color w:val="27415F"/>
                        </w:rPr>
                        <w:t>.</w:t>
                      </w:r>
                      <w:r w:rsidR="00EF22CD" w:rsidRPr="006E21DF">
                        <w:rPr>
                          <w:rFonts w:ascii="Arial" w:hAnsi="Arial" w:cs="Arial"/>
                          <w:color w:val="27415F"/>
                        </w:rPr>
                        <w:t xml:space="preserve"> </w:t>
                      </w:r>
                      <w:r w:rsidR="001B1D73">
                        <w:rPr>
                          <w:rFonts w:ascii="Arial" w:hAnsi="Arial" w:cs="Arial"/>
                          <w:color w:val="27415F"/>
                        </w:rPr>
                        <w:t xml:space="preserve">The lead poisoning prevalence </w:t>
                      </w:r>
                      <w:r w:rsidR="006357E0">
                        <w:rPr>
                          <w:rFonts w:ascii="Arial" w:hAnsi="Arial" w:cs="Arial"/>
                          <w:color w:val="27415F"/>
                        </w:rPr>
                        <w:t xml:space="preserve">for children </w:t>
                      </w:r>
                      <w:r w:rsidR="006357E0" w:rsidRPr="006E21DF">
                        <w:rPr>
                          <w:rFonts w:ascii="Arial" w:hAnsi="Arial" w:cs="Arial"/>
                          <w:color w:val="27415F"/>
                        </w:rPr>
                        <w:t xml:space="preserve">9 months to less than 4 years of age </w:t>
                      </w:r>
                      <w:r w:rsidR="002F71EB">
                        <w:rPr>
                          <w:rFonts w:ascii="Arial" w:hAnsi="Arial" w:cs="Arial"/>
                          <w:color w:val="27415F"/>
                        </w:rPr>
                        <w:t xml:space="preserve">was </w:t>
                      </w:r>
                      <w:r w:rsidR="000D5B85">
                        <w:rPr>
                          <w:rFonts w:ascii="Arial" w:hAnsi="Arial" w:cs="Arial"/>
                          <w:color w:val="27415F"/>
                        </w:rPr>
                        <w:t>416, or</w:t>
                      </w:r>
                      <w:r w:rsidR="001B1D73">
                        <w:rPr>
                          <w:rFonts w:ascii="Arial" w:hAnsi="Arial" w:cs="Arial"/>
                          <w:color w:val="27415F"/>
                        </w:rPr>
                        <w:t xml:space="preserve"> </w:t>
                      </w:r>
                      <w:r w:rsidR="002765DD">
                        <w:rPr>
                          <w:rFonts w:ascii="Arial" w:hAnsi="Arial" w:cs="Arial"/>
                          <w:color w:val="27415F"/>
                        </w:rPr>
                        <w:t>2.5 per 1,000</w:t>
                      </w:r>
                      <w:r w:rsidR="00520370" w:rsidRPr="006E21DF">
                        <w:rPr>
                          <w:rFonts w:ascii="Arial" w:hAnsi="Arial" w:cs="Arial"/>
                          <w:color w:val="27415F"/>
                        </w:rPr>
                        <w:t xml:space="preserve"> </w:t>
                      </w:r>
                      <w:r w:rsidR="00A734D6" w:rsidRPr="006E21DF">
                        <w:rPr>
                          <w:rFonts w:ascii="Arial" w:hAnsi="Arial" w:cs="Arial"/>
                          <w:color w:val="27415F"/>
                        </w:rPr>
                        <w:t>childre</w:t>
                      </w:r>
                      <w:r w:rsidR="00A734D6">
                        <w:rPr>
                          <w:rFonts w:ascii="Arial" w:hAnsi="Arial" w:cs="Arial"/>
                          <w:color w:val="27415F"/>
                        </w:rPr>
                        <w:t>n</w:t>
                      </w:r>
                      <w:r w:rsidR="007C385B">
                        <w:rPr>
                          <w:rFonts w:ascii="Arial" w:hAnsi="Arial" w:cs="Arial"/>
                          <w:color w:val="27415F"/>
                        </w:rPr>
                        <w:t xml:space="preserve">, a reduction </w:t>
                      </w:r>
                      <w:r w:rsidR="00A93704">
                        <w:rPr>
                          <w:rFonts w:ascii="Arial" w:hAnsi="Arial" w:cs="Arial"/>
                          <w:color w:val="27415F"/>
                        </w:rPr>
                        <w:t xml:space="preserve">from 2.8 per 1,000 </w:t>
                      </w:r>
                      <w:r w:rsidR="002C4187">
                        <w:rPr>
                          <w:rFonts w:ascii="Arial" w:hAnsi="Arial" w:cs="Arial"/>
                          <w:color w:val="27415F"/>
                        </w:rPr>
                        <w:t xml:space="preserve">children </w:t>
                      </w:r>
                      <w:r w:rsidR="00A93704">
                        <w:rPr>
                          <w:rFonts w:ascii="Arial" w:hAnsi="Arial" w:cs="Arial"/>
                          <w:color w:val="27415F"/>
                        </w:rPr>
                        <w:t>in 2022</w:t>
                      </w:r>
                      <w:r w:rsidR="00AD2ADE">
                        <w:rPr>
                          <w:rFonts w:ascii="Arial" w:hAnsi="Arial" w:cs="Arial"/>
                          <w:color w:val="27415F"/>
                        </w:rPr>
                        <w:t xml:space="preserve"> and the low</w:t>
                      </w:r>
                      <w:r w:rsidR="005F0357">
                        <w:rPr>
                          <w:rFonts w:ascii="Arial" w:hAnsi="Arial" w:cs="Arial"/>
                          <w:color w:val="27415F"/>
                        </w:rPr>
                        <w:t>est</w:t>
                      </w:r>
                      <w:r w:rsidR="00D2730F">
                        <w:rPr>
                          <w:rFonts w:ascii="Arial" w:hAnsi="Arial" w:cs="Arial"/>
                          <w:color w:val="27415F"/>
                        </w:rPr>
                        <w:t xml:space="preserve"> </w:t>
                      </w:r>
                      <w:r w:rsidR="00DC4B7D">
                        <w:rPr>
                          <w:rFonts w:ascii="Arial" w:hAnsi="Arial" w:cs="Arial"/>
                          <w:color w:val="27415F"/>
                        </w:rPr>
                        <w:t xml:space="preserve">prevalence </w:t>
                      </w:r>
                      <w:r w:rsidR="00D2730F">
                        <w:rPr>
                          <w:rFonts w:ascii="Arial" w:hAnsi="Arial" w:cs="Arial"/>
                          <w:color w:val="27415F"/>
                        </w:rPr>
                        <w:t>to date.</w:t>
                      </w:r>
                    </w:p>
                    <w:p w14:paraId="4AD0C2FB" w14:textId="77777777" w:rsidR="009856EB" w:rsidRPr="00E36495" w:rsidRDefault="009856EB" w:rsidP="00831C0C">
                      <w:pPr>
                        <w:pStyle w:val="ListParagraph"/>
                        <w:spacing w:before="240" w:line="120" w:lineRule="auto"/>
                        <w:ind w:left="1440" w:right="1440"/>
                        <w:rPr>
                          <w:rFonts w:ascii="Arial" w:hAnsi="Arial" w:cs="Arial"/>
                          <w:color w:val="27415F"/>
                          <w:highlight w:val="yellow"/>
                        </w:rPr>
                      </w:pPr>
                    </w:p>
                    <w:p w14:paraId="4129942B" w14:textId="4A338289" w:rsidR="009856EB" w:rsidRPr="006E21DF" w:rsidRDefault="008D4D1B" w:rsidP="00B0369A">
                      <w:pPr>
                        <w:pStyle w:val="ListParagraph"/>
                        <w:numPr>
                          <w:ilvl w:val="0"/>
                          <w:numId w:val="18"/>
                        </w:numPr>
                        <w:spacing w:before="240" w:line="276" w:lineRule="auto"/>
                        <w:ind w:left="1440" w:right="1440"/>
                        <w:rPr>
                          <w:rFonts w:ascii="Arial" w:hAnsi="Arial" w:cs="Arial"/>
                          <w:color w:val="27415F"/>
                        </w:rPr>
                      </w:pPr>
                      <w:r>
                        <w:rPr>
                          <w:rFonts w:ascii="Arial" w:hAnsi="Arial" w:cs="Arial"/>
                          <w:color w:val="27415F"/>
                        </w:rPr>
                        <w:t>T</w:t>
                      </w:r>
                      <w:r w:rsidR="009856EB" w:rsidRPr="006E21DF">
                        <w:rPr>
                          <w:rFonts w:ascii="Arial" w:hAnsi="Arial" w:cs="Arial"/>
                          <w:color w:val="27415F"/>
                        </w:rPr>
                        <w:t>he</w:t>
                      </w:r>
                      <w:r w:rsidR="009856EB" w:rsidRPr="006E21DF">
                        <w:t xml:space="preserve"> </w:t>
                      </w:r>
                      <w:r w:rsidRPr="008D4D1B">
                        <w:rPr>
                          <w:rFonts w:ascii="Arial" w:hAnsi="Arial" w:cs="Arial"/>
                          <w:color w:val="27415F"/>
                        </w:rPr>
                        <w:t xml:space="preserve">impact </w:t>
                      </w:r>
                      <w:r>
                        <w:rPr>
                          <w:rFonts w:ascii="Arial" w:hAnsi="Arial" w:cs="Arial"/>
                          <w:color w:val="27415F"/>
                        </w:rPr>
                        <w:t>o</w:t>
                      </w:r>
                      <w:r w:rsidR="009856EB" w:rsidRPr="006E21DF">
                        <w:rPr>
                          <w:rFonts w:ascii="Arial" w:hAnsi="Arial" w:cs="Arial"/>
                          <w:color w:val="27415F"/>
                        </w:rPr>
                        <w:t xml:space="preserve">f lead poisoning </w:t>
                      </w:r>
                      <w:r>
                        <w:rPr>
                          <w:rFonts w:ascii="Arial" w:hAnsi="Arial" w:cs="Arial"/>
                          <w:color w:val="27415F"/>
                        </w:rPr>
                        <w:t xml:space="preserve">is </w:t>
                      </w:r>
                      <w:r w:rsidR="009856EB" w:rsidRPr="006E21DF">
                        <w:rPr>
                          <w:rFonts w:ascii="Arial" w:hAnsi="Arial" w:cs="Arial"/>
                          <w:color w:val="27415F"/>
                        </w:rPr>
                        <w:t>disproportionately seen among high-risk communities</w:t>
                      </w:r>
                      <w:r>
                        <w:rPr>
                          <w:rFonts w:ascii="Arial" w:hAnsi="Arial" w:cs="Arial"/>
                          <w:color w:val="27415F"/>
                        </w:rPr>
                        <w:t>, and t</w:t>
                      </w:r>
                      <w:r w:rsidR="009856EB" w:rsidRPr="006E21DF">
                        <w:rPr>
                          <w:rFonts w:ascii="Arial" w:hAnsi="Arial" w:cs="Arial"/>
                          <w:color w:val="27415F"/>
                        </w:rPr>
                        <w:t>his disparity continued among the 1</w:t>
                      </w:r>
                      <w:r w:rsidR="006E21DF" w:rsidRPr="006E21DF">
                        <w:rPr>
                          <w:rFonts w:ascii="Arial" w:hAnsi="Arial" w:cs="Arial"/>
                          <w:color w:val="27415F"/>
                        </w:rPr>
                        <w:t>6</w:t>
                      </w:r>
                      <w:r w:rsidR="009856EB" w:rsidRPr="006E21DF">
                        <w:rPr>
                          <w:rFonts w:ascii="Arial" w:hAnsi="Arial" w:cs="Arial"/>
                          <w:color w:val="27415F"/>
                        </w:rPr>
                        <w:t xml:space="preserve"> high-risk communities identified in 202</w:t>
                      </w:r>
                      <w:r w:rsidR="006E21DF" w:rsidRPr="006E21DF">
                        <w:rPr>
                          <w:rFonts w:ascii="Arial" w:hAnsi="Arial" w:cs="Arial"/>
                          <w:color w:val="27415F"/>
                        </w:rPr>
                        <w:t>3</w:t>
                      </w:r>
                      <w:r w:rsidR="00416CAE">
                        <w:rPr>
                          <w:rFonts w:ascii="Arial" w:hAnsi="Arial" w:cs="Arial"/>
                          <w:color w:val="27415F"/>
                        </w:rPr>
                        <w:t>,</w:t>
                      </w:r>
                      <w:r w:rsidR="00020593" w:rsidRPr="006E21DF">
                        <w:rPr>
                          <w:rFonts w:ascii="Arial" w:hAnsi="Arial" w:cs="Arial"/>
                          <w:color w:val="27415F"/>
                        </w:rPr>
                        <w:t xml:space="preserve"> which </w:t>
                      </w:r>
                      <w:r w:rsidR="005B2625">
                        <w:rPr>
                          <w:rFonts w:ascii="Arial" w:hAnsi="Arial" w:cs="Arial"/>
                          <w:color w:val="27415F"/>
                        </w:rPr>
                        <w:t>are home to</w:t>
                      </w:r>
                      <w:r w:rsidR="00020593" w:rsidRPr="006E21DF">
                        <w:rPr>
                          <w:rFonts w:ascii="Arial" w:hAnsi="Arial" w:cs="Arial"/>
                          <w:color w:val="27415F"/>
                        </w:rPr>
                        <w:t xml:space="preserve"> 5</w:t>
                      </w:r>
                      <w:r w:rsidR="006E21DF" w:rsidRPr="006E21DF">
                        <w:rPr>
                          <w:rFonts w:ascii="Arial" w:hAnsi="Arial" w:cs="Arial"/>
                          <w:color w:val="27415F"/>
                        </w:rPr>
                        <w:t>5</w:t>
                      </w:r>
                      <w:r w:rsidR="00020593" w:rsidRPr="006E21DF">
                        <w:rPr>
                          <w:rFonts w:ascii="Arial" w:hAnsi="Arial" w:cs="Arial"/>
                          <w:color w:val="27415F"/>
                        </w:rPr>
                        <w:t xml:space="preserve">% of </w:t>
                      </w:r>
                      <w:r w:rsidR="00416CAE">
                        <w:rPr>
                          <w:rFonts w:ascii="Arial" w:hAnsi="Arial" w:cs="Arial"/>
                          <w:color w:val="27415F"/>
                        </w:rPr>
                        <w:t xml:space="preserve">all </w:t>
                      </w:r>
                      <w:r w:rsidR="0058096A">
                        <w:rPr>
                          <w:rFonts w:ascii="Arial" w:hAnsi="Arial" w:cs="Arial"/>
                          <w:color w:val="27415F"/>
                        </w:rPr>
                        <w:t>lead</w:t>
                      </w:r>
                      <w:r w:rsidR="00BE0A7F">
                        <w:rPr>
                          <w:rFonts w:ascii="Arial" w:hAnsi="Arial" w:cs="Arial"/>
                          <w:color w:val="27415F"/>
                        </w:rPr>
                        <w:t>-</w:t>
                      </w:r>
                      <w:r w:rsidR="0058096A">
                        <w:rPr>
                          <w:rFonts w:ascii="Arial" w:hAnsi="Arial" w:cs="Arial"/>
                          <w:color w:val="27415F"/>
                        </w:rPr>
                        <w:t xml:space="preserve">poisoned </w:t>
                      </w:r>
                      <w:r w:rsidR="00FE6989">
                        <w:rPr>
                          <w:rFonts w:ascii="Arial" w:hAnsi="Arial" w:cs="Arial"/>
                          <w:color w:val="27415F"/>
                        </w:rPr>
                        <w:t>child</w:t>
                      </w:r>
                      <w:r>
                        <w:rPr>
                          <w:rFonts w:ascii="Arial" w:hAnsi="Arial" w:cs="Arial"/>
                          <w:color w:val="27415F"/>
                        </w:rPr>
                        <w:t>ren</w:t>
                      </w:r>
                      <w:r w:rsidR="009856EB" w:rsidRPr="006E21DF">
                        <w:rPr>
                          <w:rFonts w:ascii="Arial" w:hAnsi="Arial" w:cs="Arial"/>
                          <w:color w:val="27415F"/>
                        </w:rPr>
                        <w:t xml:space="preserve">. </w:t>
                      </w:r>
                    </w:p>
                    <w:p w14:paraId="34EE00DC" w14:textId="77777777" w:rsidR="009856EB" w:rsidRPr="00E36495" w:rsidRDefault="009856EB" w:rsidP="00831C0C">
                      <w:pPr>
                        <w:pStyle w:val="ListParagraph"/>
                        <w:spacing w:before="240" w:line="120" w:lineRule="auto"/>
                        <w:ind w:left="1440" w:right="1440"/>
                        <w:rPr>
                          <w:rFonts w:ascii="Arial" w:hAnsi="Arial" w:cs="Arial"/>
                          <w:color w:val="27415F"/>
                          <w:highlight w:val="yellow"/>
                        </w:rPr>
                      </w:pPr>
                    </w:p>
                    <w:p w14:paraId="36562FDE" w14:textId="7F03736E" w:rsidR="009856EB" w:rsidRPr="00132F33" w:rsidRDefault="00020593" w:rsidP="00831C0C">
                      <w:pPr>
                        <w:pStyle w:val="ListParagraph"/>
                        <w:numPr>
                          <w:ilvl w:val="0"/>
                          <w:numId w:val="18"/>
                        </w:numPr>
                        <w:spacing w:before="240" w:line="276" w:lineRule="auto"/>
                        <w:ind w:left="1440" w:right="1440"/>
                        <w:rPr>
                          <w:rFonts w:ascii="Arial" w:hAnsi="Arial" w:cs="Arial"/>
                          <w:color w:val="27415F"/>
                        </w:rPr>
                      </w:pPr>
                      <w:r w:rsidRPr="00132F33">
                        <w:rPr>
                          <w:rFonts w:ascii="Arial" w:hAnsi="Arial" w:cs="Arial"/>
                          <w:color w:val="27415F"/>
                        </w:rPr>
                        <w:t>C</w:t>
                      </w:r>
                      <w:r w:rsidR="009856EB" w:rsidRPr="00132F33">
                        <w:rPr>
                          <w:rFonts w:ascii="Arial" w:hAnsi="Arial" w:cs="Arial"/>
                          <w:color w:val="27415F"/>
                        </w:rPr>
                        <w:t>hildren living in the most rural areas of the state</w:t>
                      </w:r>
                      <w:r w:rsidRPr="00132F33">
                        <w:rPr>
                          <w:rFonts w:ascii="Arial" w:hAnsi="Arial" w:cs="Arial"/>
                          <w:color w:val="27415F"/>
                        </w:rPr>
                        <w:t xml:space="preserve"> (i.e. “rural level 2” communities)</w:t>
                      </w:r>
                      <w:r w:rsidR="00435E11" w:rsidRPr="00132F33">
                        <w:rPr>
                          <w:rFonts w:ascii="Arial" w:hAnsi="Arial" w:cs="Arial"/>
                          <w:color w:val="27415F"/>
                        </w:rPr>
                        <w:t xml:space="preserve"> </w:t>
                      </w:r>
                      <w:r w:rsidRPr="00132F33">
                        <w:rPr>
                          <w:rFonts w:ascii="Arial" w:hAnsi="Arial" w:cs="Arial"/>
                          <w:color w:val="27415F"/>
                        </w:rPr>
                        <w:t>are also at greater risk</w:t>
                      </w:r>
                      <w:r w:rsidR="00DE25DE" w:rsidRPr="00132F33">
                        <w:rPr>
                          <w:rFonts w:ascii="Arial" w:hAnsi="Arial" w:cs="Arial"/>
                          <w:color w:val="27415F"/>
                        </w:rPr>
                        <w:t xml:space="preserve">; these children </w:t>
                      </w:r>
                      <w:r w:rsidRPr="00132F33">
                        <w:rPr>
                          <w:rFonts w:ascii="Arial" w:hAnsi="Arial" w:cs="Arial"/>
                          <w:color w:val="27415F"/>
                        </w:rPr>
                        <w:t xml:space="preserve">continue to be screened less frequently (just </w:t>
                      </w:r>
                      <w:r w:rsidR="00132F33" w:rsidRPr="00132F33">
                        <w:rPr>
                          <w:rFonts w:ascii="Arial" w:hAnsi="Arial" w:cs="Arial"/>
                          <w:color w:val="27415F"/>
                        </w:rPr>
                        <w:t>51</w:t>
                      </w:r>
                      <w:r w:rsidRPr="00132F33">
                        <w:rPr>
                          <w:rFonts w:ascii="Arial" w:hAnsi="Arial" w:cs="Arial"/>
                          <w:color w:val="27415F"/>
                        </w:rPr>
                        <w:t>% in 202</w:t>
                      </w:r>
                      <w:r w:rsidR="00132F33" w:rsidRPr="00132F33">
                        <w:rPr>
                          <w:rFonts w:ascii="Arial" w:hAnsi="Arial" w:cs="Arial"/>
                          <w:color w:val="27415F"/>
                        </w:rPr>
                        <w:t>3</w:t>
                      </w:r>
                      <w:r w:rsidRPr="00132F33">
                        <w:rPr>
                          <w:rFonts w:ascii="Arial" w:hAnsi="Arial" w:cs="Arial"/>
                          <w:color w:val="27415F"/>
                        </w:rPr>
                        <w:t xml:space="preserve">) </w:t>
                      </w:r>
                      <w:r w:rsidR="00DE25DE" w:rsidRPr="00132F33">
                        <w:rPr>
                          <w:rFonts w:ascii="Arial" w:hAnsi="Arial" w:cs="Arial"/>
                          <w:color w:val="27415F"/>
                        </w:rPr>
                        <w:t xml:space="preserve">while also </w:t>
                      </w:r>
                      <w:r w:rsidRPr="00132F33">
                        <w:rPr>
                          <w:rFonts w:ascii="Arial" w:hAnsi="Arial" w:cs="Arial"/>
                          <w:color w:val="27415F"/>
                        </w:rPr>
                        <w:t>experienc</w:t>
                      </w:r>
                      <w:r w:rsidR="00DE25DE" w:rsidRPr="00132F33">
                        <w:rPr>
                          <w:rFonts w:ascii="Arial" w:hAnsi="Arial" w:cs="Arial"/>
                          <w:color w:val="27415F"/>
                        </w:rPr>
                        <w:t>ing</w:t>
                      </w:r>
                      <w:r w:rsidRPr="00132F33">
                        <w:rPr>
                          <w:rFonts w:ascii="Arial" w:hAnsi="Arial" w:cs="Arial"/>
                          <w:color w:val="27415F"/>
                        </w:rPr>
                        <w:t xml:space="preserve"> double the prevalence of</w:t>
                      </w:r>
                      <w:r w:rsidR="009856EB" w:rsidRPr="00132F33">
                        <w:rPr>
                          <w:rFonts w:ascii="Arial" w:hAnsi="Arial" w:cs="Arial"/>
                          <w:color w:val="27415F"/>
                        </w:rPr>
                        <w:t xml:space="preserve"> elevated BLLs </w:t>
                      </w:r>
                      <w:r w:rsidRPr="00132F33">
                        <w:rPr>
                          <w:rFonts w:ascii="Arial" w:eastAsia="Times New Roman" w:hAnsi="Arial" w:cs="Arial"/>
                          <w:color w:val="1F3864" w:themeColor="accent1" w:themeShade="80"/>
                        </w:rPr>
                        <w:t xml:space="preserve">≥5 µg/dL </w:t>
                      </w:r>
                      <w:r w:rsidR="009856EB" w:rsidRPr="00132F33">
                        <w:rPr>
                          <w:rFonts w:ascii="Arial" w:hAnsi="Arial" w:cs="Arial"/>
                          <w:color w:val="27415F"/>
                        </w:rPr>
                        <w:t xml:space="preserve">compared to </w:t>
                      </w:r>
                      <w:r w:rsidR="00435E11" w:rsidRPr="00132F33">
                        <w:rPr>
                          <w:rFonts w:ascii="Arial" w:hAnsi="Arial" w:cs="Arial"/>
                          <w:color w:val="27415F"/>
                        </w:rPr>
                        <w:t>the state overall</w:t>
                      </w:r>
                      <w:r w:rsidR="009856EB" w:rsidRPr="00132F33">
                        <w:rPr>
                          <w:rFonts w:ascii="Arial" w:hAnsi="Arial" w:cs="Arial"/>
                          <w:color w:val="27415F"/>
                        </w:rPr>
                        <w:t>.</w:t>
                      </w:r>
                    </w:p>
                    <w:p w14:paraId="7CE6F2C2" w14:textId="77777777" w:rsidR="009856EB" w:rsidRPr="00E36495" w:rsidRDefault="009856EB" w:rsidP="00831C0C">
                      <w:pPr>
                        <w:pStyle w:val="ListParagraph"/>
                        <w:spacing w:before="240" w:line="120" w:lineRule="auto"/>
                        <w:ind w:left="1440" w:right="1440"/>
                        <w:rPr>
                          <w:rFonts w:ascii="Arial" w:hAnsi="Arial" w:cs="Arial"/>
                          <w:color w:val="27415F"/>
                          <w:highlight w:val="yellow"/>
                        </w:rPr>
                      </w:pPr>
                    </w:p>
                    <w:p w14:paraId="26879DD6" w14:textId="52235DBC" w:rsidR="009856EB" w:rsidRPr="006E21DF" w:rsidRDefault="009856EB" w:rsidP="00831C0C">
                      <w:pPr>
                        <w:pStyle w:val="ListParagraph"/>
                        <w:numPr>
                          <w:ilvl w:val="0"/>
                          <w:numId w:val="18"/>
                        </w:numPr>
                        <w:spacing w:before="240" w:line="276" w:lineRule="auto"/>
                        <w:ind w:left="1440" w:right="1440"/>
                        <w:rPr>
                          <w:rFonts w:ascii="Arial" w:hAnsi="Arial" w:cs="Arial"/>
                          <w:color w:val="27415F"/>
                        </w:rPr>
                      </w:pPr>
                      <w:r w:rsidRPr="006E21DF">
                        <w:rPr>
                          <w:rFonts w:ascii="Arial" w:hAnsi="Arial" w:cs="Arial"/>
                          <w:color w:val="27415F"/>
                        </w:rPr>
                        <w:t>Children living in low-income communities are 3.</w:t>
                      </w:r>
                      <w:r w:rsidR="006E21DF" w:rsidRPr="006E21DF">
                        <w:rPr>
                          <w:rFonts w:ascii="Arial" w:hAnsi="Arial" w:cs="Arial"/>
                          <w:color w:val="27415F"/>
                        </w:rPr>
                        <w:t>3</w:t>
                      </w:r>
                      <w:r w:rsidRPr="006E21DF">
                        <w:rPr>
                          <w:rFonts w:ascii="Arial" w:hAnsi="Arial" w:cs="Arial"/>
                          <w:color w:val="27415F"/>
                        </w:rPr>
                        <w:t xml:space="preserve"> times more likely to have elevated BLLs than those in high-income communities.</w:t>
                      </w:r>
                    </w:p>
                    <w:p w14:paraId="2FACB852" w14:textId="77777777" w:rsidR="009856EB" w:rsidRPr="00E36495" w:rsidRDefault="009856EB" w:rsidP="00831C0C">
                      <w:pPr>
                        <w:pStyle w:val="ListParagraph"/>
                        <w:spacing w:line="120" w:lineRule="auto"/>
                        <w:ind w:left="1440" w:right="1440"/>
                        <w:rPr>
                          <w:rFonts w:ascii="Arial" w:hAnsi="Arial" w:cs="Arial"/>
                          <w:color w:val="27415F"/>
                          <w:highlight w:val="yellow"/>
                        </w:rPr>
                      </w:pPr>
                    </w:p>
                    <w:p w14:paraId="1FAA228C" w14:textId="311E0396" w:rsidR="009856EB" w:rsidRPr="00691D53" w:rsidRDefault="009C5AB0" w:rsidP="00831C0C">
                      <w:pPr>
                        <w:pStyle w:val="ListParagraph"/>
                        <w:numPr>
                          <w:ilvl w:val="0"/>
                          <w:numId w:val="18"/>
                        </w:numPr>
                        <w:spacing w:before="240" w:line="276" w:lineRule="auto"/>
                        <w:ind w:left="1440" w:right="1440"/>
                        <w:rPr>
                          <w:rFonts w:ascii="Arial" w:hAnsi="Arial" w:cs="Arial"/>
                          <w:b/>
                          <w:bCs/>
                          <w:color w:val="27415F"/>
                        </w:rPr>
                      </w:pPr>
                      <w:r>
                        <w:rPr>
                          <w:rFonts w:ascii="Arial" w:hAnsi="Arial" w:cs="Arial"/>
                          <w:color w:val="27415F"/>
                        </w:rPr>
                        <w:t>Multi-race children</w:t>
                      </w:r>
                      <w:r w:rsidR="00F25166">
                        <w:rPr>
                          <w:rFonts w:ascii="Arial" w:hAnsi="Arial" w:cs="Arial"/>
                          <w:color w:val="27415F"/>
                        </w:rPr>
                        <w:t xml:space="preserve"> </w:t>
                      </w:r>
                      <w:r w:rsidR="006069FE">
                        <w:rPr>
                          <w:rFonts w:ascii="Arial" w:hAnsi="Arial" w:cs="Arial"/>
                          <w:color w:val="27415F"/>
                        </w:rPr>
                        <w:t>we</w:t>
                      </w:r>
                      <w:r w:rsidR="00F25166">
                        <w:rPr>
                          <w:rFonts w:ascii="Arial" w:hAnsi="Arial" w:cs="Arial"/>
                          <w:color w:val="27415F"/>
                        </w:rPr>
                        <w:t>re 4.4 times more likely</w:t>
                      </w:r>
                      <w:r w:rsidR="00CA39FD">
                        <w:rPr>
                          <w:rFonts w:ascii="Arial" w:hAnsi="Arial" w:cs="Arial"/>
                          <w:color w:val="27415F"/>
                        </w:rPr>
                        <w:t xml:space="preserve"> and </w:t>
                      </w:r>
                      <w:r w:rsidR="0019323F">
                        <w:rPr>
                          <w:rFonts w:ascii="Arial" w:hAnsi="Arial" w:cs="Arial"/>
                          <w:color w:val="27415F"/>
                        </w:rPr>
                        <w:t>Black ch</w:t>
                      </w:r>
                      <w:r w:rsidR="00A84A50">
                        <w:rPr>
                          <w:rFonts w:ascii="Arial" w:hAnsi="Arial" w:cs="Arial"/>
                          <w:color w:val="27415F"/>
                        </w:rPr>
                        <w:t>ildren</w:t>
                      </w:r>
                      <w:r w:rsidR="00AD78FA">
                        <w:rPr>
                          <w:rFonts w:ascii="Arial" w:hAnsi="Arial" w:cs="Arial"/>
                          <w:color w:val="27415F"/>
                        </w:rPr>
                        <w:t xml:space="preserve"> </w:t>
                      </w:r>
                      <w:r w:rsidR="006069FE">
                        <w:rPr>
                          <w:rFonts w:ascii="Arial" w:hAnsi="Arial" w:cs="Arial"/>
                          <w:color w:val="27415F"/>
                        </w:rPr>
                        <w:t>we</w:t>
                      </w:r>
                      <w:r w:rsidR="00AD78FA">
                        <w:rPr>
                          <w:rFonts w:ascii="Arial" w:hAnsi="Arial" w:cs="Arial"/>
                          <w:color w:val="27415F"/>
                        </w:rPr>
                        <w:t xml:space="preserve">re 1.9 times more likely than </w:t>
                      </w:r>
                      <w:r w:rsidR="00AF3FFA" w:rsidRPr="00691D53">
                        <w:rPr>
                          <w:rFonts w:ascii="Arial" w:hAnsi="Arial" w:cs="Arial"/>
                          <w:color w:val="27415F"/>
                        </w:rPr>
                        <w:t>White children</w:t>
                      </w:r>
                      <w:r w:rsidR="00B32C0C" w:rsidRPr="00B32C0C">
                        <w:rPr>
                          <w:rFonts w:ascii="Arial" w:hAnsi="Arial" w:cs="Arial"/>
                          <w:color w:val="27415F"/>
                        </w:rPr>
                        <w:t xml:space="preserve"> </w:t>
                      </w:r>
                      <w:r w:rsidR="00E277C4">
                        <w:rPr>
                          <w:rFonts w:ascii="Arial" w:hAnsi="Arial" w:cs="Arial"/>
                          <w:color w:val="27415F"/>
                        </w:rPr>
                        <w:t xml:space="preserve">to have </w:t>
                      </w:r>
                      <w:r w:rsidR="00B32C0C" w:rsidRPr="00691D53">
                        <w:rPr>
                          <w:rFonts w:ascii="Arial" w:hAnsi="Arial" w:cs="Arial"/>
                          <w:color w:val="27415F"/>
                        </w:rPr>
                        <w:t>blood lead levels</w:t>
                      </w:r>
                      <w:r w:rsidR="00B32C0C">
                        <w:rPr>
                          <w:rFonts w:ascii="Arial" w:hAnsi="Arial" w:cs="Arial"/>
                          <w:color w:val="27415F"/>
                        </w:rPr>
                        <w:t xml:space="preserve"> </w:t>
                      </w:r>
                      <w:r w:rsidR="00B32C0C" w:rsidRPr="006E21DF">
                        <w:rPr>
                          <w:rFonts w:ascii="Arial" w:hAnsi="Arial" w:cs="Arial"/>
                          <w:color w:val="27415F"/>
                        </w:rPr>
                        <w:t>≥5 µg/dL</w:t>
                      </w:r>
                      <w:r w:rsidR="00CA75EC">
                        <w:rPr>
                          <w:rFonts w:ascii="Arial" w:hAnsi="Arial" w:cs="Arial"/>
                          <w:color w:val="27415F"/>
                        </w:rPr>
                        <w:t xml:space="preserve">; </w:t>
                      </w:r>
                      <w:r w:rsidR="00AF3FFA">
                        <w:rPr>
                          <w:rFonts w:ascii="Arial" w:hAnsi="Arial" w:cs="Arial"/>
                          <w:color w:val="27415F"/>
                        </w:rPr>
                        <w:t>Hispanic children of any race are 1.</w:t>
                      </w:r>
                      <w:r w:rsidR="00E45508">
                        <w:rPr>
                          <w:rFonts w:ascii="Arial" w:hAnsi="Arial" w:cs="Arial"/>
                          <w:color w:val="27415F"/>
                        </w:rPr>
                        <w:t>7</w:t>
                      </w:r>
                      <w:r w:rsidR="00AF3FFA">
                        <w:rPr>
                          <w:rFonts w:ascii="Arial" w:hAnsi="Arial" w:cs="Arial"/>
                          <w:color w:val="27415F"/>
                        </w:rPr>
                        <w:t xml:space="preserve"> times more likely</w:t>
                      </w:r>
                      <w:r w:rsidR="00DE25DE" w:rsidRPr="00691D53">
                        <w:rPr>
                          <w:rFonts w:ascii="Arial" w:hAnsi="Arial" w:cs="Arial"/>
                          <w:color w:val="27415F"/>
                        </w:rPr>
                        <w:t xml:space="preserve"> </w:t>
                      </w:r>
                      <w:r w:rsidR="008A0003">
                        <w:rPr>
                          <w:rFonts w:ascii="Arial" w:hAnsi="Arial" w:cs="Arial"/>
                          <w:color w:val="27415F"/>
                        </w:rPr>
                        <w:t>than non-Hispanic children</w:t>
                      </w:r>
                      <w:r w:rsidR="008A0003" w:rsidRPr="00691D53">
                        <w:rPr>
                          <w:rFonts w:ascii="Arial" w:hAnsi="Arial" w:cs="Arial"/>
                          <w:color w:val="27415F"/>
                        </w:rPr>
                        <w:t xml:space="preserve"> </w:t>
                      </w:r>
                      <w:r w:rsidR="009856EB" w:rsidRPr="00691D53">
                        <w:rPr>
                          <w:rFonts w:ascii="Arial" w:hAnsi="Arial" w:cs="Arial"/>
                          <w:color w:val="27415F"/>
                        </w:rPr>
                        <w:t>to have</w:t>
                      </w:r>
                      <w:r w:rsidR="00CA75EC">
                        <w:rPr>
                          <w:rFonts w:ascii="Arial" w:hAnsi="Arial" w:cs="Arial"/>
                          <w:color w:val="27415F"/>
                        </w:rPr>
                        <w:t xml:space="preserve"> blood lead levels </w:t>
                      </w:r>
                      <w:r w:rsidR="00CA75EC" w:rsidRPr="006E21DF">
                        <w:rPr>
                          <w:rFonts w:ascii="Arial" w:hAnsi="Arial" w:cs="Arial"/>
                          <w:color w:val="27415F"/>
                        </w:rPr>
                        <w:t>≥5 µg/dL</w:t>
                      </w:r>
                      <w:r w:rsidR="008A0003">
                        <w:rPr>
                          <w:rFonts w:ascii="Arial" w:hAnsi="Arial" w:cs="Arial"/>
                          <w:color w:val="27415F"/>
                        </w:rPr>
                        <w:t>.</w:t>
                      </w:r>
                    </w:p>
                    <w:p w14:paraId="517BD925" w14:textId="77777777" w:rsidR="009856EB" w:rsidRPr="00C6681B" w:rsidRDefault="009856EB" w:rsidP="00831C0C">
                      <w:pPr>
                        <w:pStyle w:val="ListParagraph"/>
                        <w:spacing w:line="120" w:lineRule="auto"/>
                        <w:ind w:left="1440" w:right="1440"/>
                        <w:rPr>
                          <w:rFonts w:ascii="Arial" w:hAnsi="Arial" w:cs="Arial"/>
                          <w:b/>
                          <w:bCs/>
                          <w:color w:val="27415F"/>
                        </w:rPr>
                      </w:pPr>
                    </w:p>
                    <w:p w14:paraId="02E16428" w14:textId="34F36DE1" w:rsidR="009856EB" w:rsidRPr="00C6681B" w:rsidRDefault="009856EB" w:rsidP="00831C0C">
                      <w:pPr>
                        <w:pStyle w:val="ListParagraph"/>
                        <w:numPr>
                          <w:ilvl w:val="0"/>
                          <w:numId w:val="18"/>
                        </w:numPr>
                        <w:spacing w:before="240" w:line="276" w:lineRule="auto"/>
                        <w:ind w:left="1440" w:right="1440"/>
                        <w:rPr>
                          <w:rFonts w:ascii="Arial" w:hAnsi="Arial" w:cs="Arial"/>
                          <w:color w:val="27415F"/>
                        </w:rPr>
                      </w:pPr>
                      <w:bookmarkStart w:id="7" w:name="_Hlk83037350"/>
                      <w:bookmarkStart w:id="8" w:name="_Hlk83037351"/>
                      <w:bookmarkStart w:id="9" w:name="_Hlk83037359"/>
                      <w:bookmarkStart w:id="10" w:name="_Hlk83037360"/>
                      <w:bookmarkStart w:id="11" w:name="_Hlk83037361"/>
                      <w:bookmarkStart w:id="12" w:name="_Hlk83037362"/>
                      <w:r w:rsidRPr="00C6681B">
                        <w:rPr>
                          <w:rFonts w:ascii="Arial" w:hAnsi="Arial" w:cs="Arial"/>
                          <w:color w:val="27415F"/>
                        </w:rPr>
                        <w:t xml:space="preserve">To address health inequities </w:t>
                      </w:r>
                      <w:r w:rsidR="00ED7643">
                        <w:rPr>
                          <w:rFonts w:ascii="Arial" w:hAnsi="Arial" w:cs="Arial"/>
                          <w:color w:val="27415F"/>
                        </w:rPr>
                        <w:t>i</w:t>
                      </w:r>
                      <w:r w:rsidR="00ED7643" w:rsidRPr="00C6681B">
                        <w:rPr>
                          <w:rFonts w:ascii="Arial" w:hAnsi="Arial" w:cs="Arial"/>
                          <w:color w:val="27415F"/>
                        </w:rPr>
                        <w:t xml:space="preserve">n </w:t>
                      </w:r>
                      <w:r w:rsidRPr="00C6681B">
                        <w:rPr>
                          <w:rFonts w:ascii="Arial" w:hAnsi="Arial" w:cs="Arial"/>
                          <w:color w:val="27415F"/>
                        </w:rPr>
                        <w:t xml:space="preserve">childhood lead exposure, the </w:t>
                      </w:r>
                      <w:r w:rsidR="00C6681B" w:rsidRPr="00C6681B">
                        <w:rPr>
                          <w:rFonts w:ascii="Arial" w:hAnsi="Arial" w:cs="Arial"/>
                          <w:color w:val="27415F"/>
                        </w:rPr>
                        <w:t>Childhood Lead Poisoning Prevention Program (</w:t>
                      </w:r>
                      <w:r w:rsidRPr="00C6681B">
                        <w:rPr>
                          <w:rFonts w:ascii="Arial" w:hAnsi="Arial" w:cs="Arial"/>
                          <w:color w:val="27415F"/>
                        </w:rPr>
                        <w:t>CLPPP</w:t>
                      </w:r>
                      <w:r w:rsidR="00C6681B" w:rsidRPr="00C6681B">
                        <w:rPr>
                          <w:rFonts w:ascii="Arial" w:hAnsi="Arial" w:cs="Arial"/>
                          <w:color w:val="27415F"/>
                        </w:rPr>
                        <w:t>)</w:t>
                      </w:r>
                      <w:r w:rsidRPr="00C6681B">
                        <w:rPr>
                          <w:rFonts w:ascii="Arial" w:hAnsi="Arial" w:cs="Arial"/>
                          <w:color w:val="27415F"/>
                        </w:rPr>
                        <w:t xml:space="preserve"> is targeting expanded outreach to high-risk populations and family care practitioners</w:t>
                      </w:r>
                      <w:bookmarkEnd w:id="7"/>
                      <w:bookmarkEnd w:id="8"/>
                      <w:bookmarkEnd w:id="9"/>
                      <w:bookmarkEnd w:id="10"/>
                      <w:bookmarkEnd w:id="11"/>
                      <w:bookmarkEnd w:id="12"/>
                      <w:r w:rsidRPr="00C6681B">
                        <w:rPr>
                          <w:rFonts w:ascii="Arial" w:hAnsi="Arial" w:cs="Arial"/>
                          <w:color w:val="27415F"/>
                        </w:rPr>
                        <w:t>.</w:t>
                      </w:r>
                    </w:p>
                  </w:txbxContent>
                </v:textbox>
                <w10:wrap type="through" anchorx="page"/>
              </v:shape>
            </w:pict>
          </mc:Fallback>
        </mc:AlternateContent>
      </w:r>
      <w:r w:rsidR="0051437A" w:rsidRPr="00A52DB1">
        <w:t>BACKGROUND</w:t>
      </w:r>
      <w:r w:rsidR="00493BD0" w:rsidRPr="00A52DB1">
        <w:t xml:space="preserve"> </w:t>
      </w:r>
    </w:p>
    <w:p w14:paraId="346DDB97" w14:textId="249CA8B3" w:rsidR="008F3845" w:rsidRDefault="009431AC" w:rsidP="00E32A93">
      <w:pPr>
        <w:rPr>
          <w:rFonts w:ascii="Arial" w:hAnsi="Arial" w:cs="Arial"/>
          <w:b/>
          <w:bCs/>
          <w:sz w:val="20"/>
          <w:szCs w:val="20"/>
        </w:rPr>
      </w:pPr>
      <w:r>
        <w:rPr>
          <w:rFonts w:ascii="Arial" w:hAnsi="Arial" w:cs="Arial"/>
          <w:noProof/>
        </w:rPr>
        <w:drawing>
          <wp:anchor distT="0" distB="0" distL="114300" distR="114300" simplePos="0" relativeHeight="251658248" behindDoc="0" locked="0" layoutInCell="1" allowOverlap="1" wp14:anchorId="4833070E" wp14:editId="1ED53D69">
            <wp:simplePos x="0" y="0"/>
            <wp:positionH relativeFrom="margin">
              <wp:posOffset>5716988</wp:posOffset>
            </wp:positionH>
            <wp:positionV relativeFrom="paragraph">
              <wp:posOffset>6379569</wp:posOffset>
            </wp:positionV>
            <wp:extent cx="901700" cy="9144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anchor>
        </w:drawing>
      </w:r>
      <w:r w:rsidR="00600E42">
        <w:rPr>
          <w:noProof/>
        </w:rPr>
        <mc:AlternateContent>
          <mc:Choice Requires="wps">
            <w:drawing>
              <wp:anchor distT="0" distB="0" distL="114300" distR="114300" simplePos="0" relativeHeight="251658241" behindDoc="0" locked="0" layoutInCell="1" allowOverlap="1" wp14:anchorId="6963CF35" wp14:editId="3968785B">
                <wp:simplePos x="0" y="0"/>
                <wp:positionH relativeFrom="column">
                  <wp:posOffset>-445770</wp:posOffset>
                </wp:positionH>
                <wp:positionV relativeFrom="paragraph">
                  <wp:posOffset>6179820</wp:posOffset>
                </wp:positionV>
                <wp:extent cx="7762875" cy="74930"/>
                <wp:effectExtent l="0" t="0" r="28575" b="2032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2875" cy="74930"/>
                        </a:xfrm>
                        <a:prstGeom prst="rect">
                          <a:avLst/>
                        </a:prstGeom>
                        <a:solidFill>
                          <a:srgbClr val="27415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c="http://schemas.openxmlformats.org/drawingml/2006/chart" xmlns:a16="http://schemas.microsoft.com/office/drawing/2014/main" xmlns:dgm="http://schemas.openxmlformats.org/drawingml/2006/diagram" xmlns:a14="http://schemas.microsoft.com/office/drawing/2010/main" xmlns:pic="http://schemas.openxmlformats.org/drawingml/2006/picture" xmlns:adec="http://schemas.microsoft.com/office/drawing/2017/decorative" xmlns:a="http://schemas.openxmlformats.org/drawingml/2006/main">
            <w:pict w14:anchorId="0E13088D">
              <v:rect id="Rectangle 14" style="position:absolute;margin-left:-35.1pt;margin-top:486.6pt;width:611.25pt;height:5.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7415f" strokecolor="#1f3763 [1604]" strokeweight="1pt" w14:anchorId="1A8B2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">
                <v:path arrowok="t"/>
              </v:rect>
            </w:pict>
          </mc:Fallback>
        </mc:AlternateContent>
      </w:r>
    </w:p>
    <w:p w14:paraId="27D02E39" w14:textId="3A6A8C7F" w:rsidR="00E32A93" w:rsidRDefault="00E32A93" w:rsidP="00E32A93">
      <w:pPr>
        <w:spacing w:after="0"/>
        <w:rPr>
          <w:rFonts w:ascii="Arial" w:hAnsi="Arial" w:cs="Arial"/>
          <w:b/>
          <w:bCs/>
          <w:color w:val="27415F"/>
          <w:sz w:val="20"/>
          <w:szCs w:val="20"/>
        </w:rPr>
      </w:pPr>
      <w:r>
        <w:rPr>
          <w:rFonts w:ascii="Arial" w:hAnsi="Arial" w:cs="Arial"/>
          <w:b/>
          <w:bCs/>
          <w:color w:val="27415F"/>
          <w:sz w:val="20"/>
          <w:szCs w:val="20"/>
        </w:rPr>
        <w:t>Massachusetts Department of Public Health</w:t>
      </w:r>
      <w:r w:rsidR="009431AC" w:rsidRPr="009431AC">
        <w:rPr>
          <w:rFonts w:ascii="Arial" w:hAnsi="Arial" w:cs="Arial"/>
          <w:noProof/>
        </w:rPr>
        <w:t xml:space="preserve"> </w:t>
      </w:r>
    </w:p>
    <w:p w14:paraId="3E721B10" w14:textId="72E21677" w:rsidR="008F3845" w:rsidRPr="00C53D2B" w:rsidRDefault="008F3845" w:rsidP="008F3845">
      <w:pPr>
        <w:spacing w:after="0"/>
        <w:rPr>
          <w:rFonts w:ascii="Arial" w:hAnsi="Arial" w:cs="Arial"/>
          <w:b/>
          <w:bCs/>
          <w:color w:val="27415F"/>
          <w:sz w:val="20"/>
          <w:szCs w:val="20"/>
        </w:rPr>
      </w:pPr>
      <w:r w:rsidRPr="00C53D2B">
        <w:rPr>
          <w:rFonts w:ascii="Arial" w:hAnsi="Arial" w:cs="Arial"/>
          <w:b/>
          <w:bCs/>
          <w:color w:val="27415F"/>
          <w:sz w:val="20"/>
          <w:szCs w:val="20"/>
        </w:rPr>
        <w:t xml:space="preserve">Bureau of </w:t>
      </w:r>
      <w:r>
        <w:rPr>
          <w:rFonts w:ascii="Arial" w:hAnsi="Arial" w:cs="Arial"/>
          <w:b/>
          <w:bCs/>
          <w:color w:val="27415F"/>
          <w:sz w:val="20"/>
          <w:szCs w:val="20"/>
        </w:rPr>
        <w:t xml:space="preserve">Climate and </w:t>
      </w:r>
      <w:r w:rsidRPr="00C53D2B">
        <w:rPr>
          <w:rFonts w:ascii="Arial" w:hAnsi="Arial" w:cs="Arial"/>
          <w:b/>
          <w:bCs/>
          <w:color w:val="27415F"/>
          <w:sz w:val="20"/>
          <w:szCs w:val="20"/>
        </w:rPr>
        <w:t xml:space="preserve">Environmental Health </w:t>
      </w:r>
    </w:p>
    <w:p w14:paraId="7331A51D" w14:textId="2AE7E52A" w:rsidR="00E32A93" w:rsidRPr="00C53D2B" w:rsidRDefault="00E32A93" w:rsidP="00E32A93">
      <w:pPr>
        <w:spacing w:after="0" w:line="240" w:lineRule="auto"/>
        <w:rPr>
          <w:rFonts w:ascii="Arial" w:hAnsi="Arial" w:cs="Arial"/>
          <w:sz w:val="20"/>
          <w:szCs w:val="20"/>
        </w:rPr>
      </w:pPr>
      <w:r w:rsidRPr="00C53D2B">
        <w:rPr>
          <w:rFonts w:ascii="Arial" w:hAnsi="Arial" w:cs="Arial"/>
          <w:sz w:val="20"/>
          <w:szCs w:val="20"/>
        </w:rPr>
        <w:t xml:space="preserve">250 Washington Street, Boston, MA 02108 </w:t>
      </w:r>
    </w:p>
    <w:p w14:paraId="52984E28" w14:textId="1BD55A8B" w:rsidR="00E32A93" w:rsidRPr="00C53D2B" w:rsidRDefault="00E32A93" w:rsidP="00E32A93">
      <w:pPr>
        <w:spacing w:after="0" w:line="240" w:lineRule="auto"/>
        <w:rPr>
          <w:rFonts w:ascii="Arial" w:hAnsi="Arial" w:cs="Arial"/>
          <w:sz w:val="20"/>
          <w:szCs w:val="20"/>
        </w:rPr>
      </w:pPr>
      <w:r>
        <w:rPr>
          <w:rFonts w:ascii="Arial" w:hAnsi="Arial" w:cs="Arial"/>
          <w:sz w:val="20"/>
          <w:szCs w:val="20"/>
        </w:rPr>
        <w:t>B</w:t>
      </w:r>
      <w:r w:rsidR="00C96BF3">
        <w:rPr>
          <w:rFonts w:ascii="Arial" w:hAnsi="Arial" w:cs="Arial"/>
          <w:sz w:val="20"/>
          <w:szCs w:val="20"/>
        </w:rPr>
        <w:t>C</w:t>
      </w:r>
      <w:r>
        <w:rPr>
          <w:rFonts w:ascii="Arial" w:hAnsi="Arial" w:cs="Arial"/>
          <w:sz w:val="20"/>
          <w:szCs w:val="20"/>
        </w:rPr>
        <w:t>EH Phone</w:t>
      </w:r>
      <w:r w:rsidRPr="00C53D2B">
        <w:rPr>
          <w:rFonts w:ascii="Arial" w:hAnsi="Arial" w:cs="Arial"/>
          <w:sz w:val="20"/>
          <w:szCs w:val="20"/>
        </w:rPr>
        <w:t xml:space="preserve">: 617-624-5757 | </w:t>
      </w:r>
      <w:r>
        <w:rPr>
          <w:rFonts w:ascii="Arial" w:hAnsi="Arial" w:cs="Arial"/>
          <w:sz w:val="20"/>
          <w:szCs w:val="20"/>
        </w:rPr>
        <w:t xml:space="preserve">Lead Line: 800-532-9571 | </w:t>
      </w:r>
      <w:r w:rsidRPr="00C53D2B">
        <w:rPr>
          <w:rFonts w:ascii="Arial" w:hAnsi="Arial" w:cs="Arial"/>
          <w:sz w:val="20"/>
          <w:szCs w:val="20"/>
        </w:rPr>
        <w:t>Fax: 617-624-577</w:t>
      </w:r>
      <w:r>
        <w:rPr>
          <w:rFonts w:ascii="Arial" w:hAnsi="Arial" w:cs="Arial"/>
          <w:sz w:val="20"/>
          <w:szCs w:val="20"/>
        </w:rPr>
        <w:t>7</w:t>
      </w:r>
      <w:r w:rsidRPr="00C53D2B">
        <w:rPr>
          <w:rFonts w:ascii="Arial" w:hAnsi="Arial" w:cs="Arial"/>
          <w:sz w:val="20"/>
          <w:szCs w:val="20"/>
        </w:rPr>
        <w:t xml:space="preserve"> | TTY: 617-624-5286 </w:t>
      </w:r>
    </w:p>
    <w:p w14:paraId="37FB41DA" w14:textId="3A280B6F" w:rsidR="00E32A93" w:rsidRDefault="00391FF9" w:rsidP="00E32A93">
      <w:pPr>
        <w:spacing w:after="0" w:line="240" w:lineRule="auto"/>
        <w:rPr>
          <w:rFonts w:ascii="Arial" w:hAnsi="Arial" w:cs="Arial"/>
          <w:sz w:val="20"/>
          <w:szCs w:val="20"/>
        </w:rPr>
      </w:pPr>
      <w:hyperlink r:id="rId12" w:history="1">
        <w:r w:rsidR="000D4731" w:rsidRPr="007E10D2">
          <w:rPr>
            <w:rStyle w:val="Hyperlink"/>
            <w:rFonts w:ascii="Arial" w:hAnsi="Arial" w:cs="Arial"/>
            <w:sz w:val="20"/>
            <w:szCs w:val="20"/>
          </w:rPr>
          <w:t>www.mass.gov/dph/clppp</w:t>
        </w:r>
      </w:hyperlink>
    </w:p>
    <w:p w14:paraId="56F9EDB8" w14:textId="77777777" w:rsidR="00AF5DD2" w:rsidRDefault="00AF5DD2" w:rsidP="00E32A93">
      <w:pPr>
        <w:spacing w:after="0" w:line="240" w:lineRule="auto"/>
        <w:rPr>
          <w:rFonts w:ascii="Arial" w:hAnsi="Arial" w:cs="Arial"/>
          <w:sz w:val="20"/>
          <w:szCs w:val="20"/>
        </w:rPr>
      </w:pPr>
    </w:p>
    <w:p w14:paraId="55BDF7A0" w14:textId="07941518" w:rsidR="000D4731" w:rsidRDefault="000D4731" w:rsidP="00E32A93">
      <w:pPr>
        <w:spacing w:after="0" w:line="240" w:lineRule="auto"/>
        <w:rPr>
          <w:rFonts w:ascii="Arial" w:hAnsi="Arial" w:cs="Arial"/>
          <w:sz w:val="20"/>
          <w:szCs w:val="20"/>
        </w:rPr>
      </w:pPr>
      <w:r>
        <w:rPr>
          <w:rFonts w:ascii="Arial" w:hAnsi="Arial" w:cs="Arial"/>
          <w:b/>
          <w:bCs/>
          <w:noProof/>
          <w:color w:val="27415F"/>
          <w:sz w:val="20"/>
          <w:szCs w:val="20"/>
        </w:rPr>
        <mc:AlternateContent>
          <mc:Choice Requires="wps">
            <w:drawing>
              <wp:anchor distT="0" distB="0" distL="114300" distR="114300" simplePos="0" relativeHeight="251658247" behindDoc="0" locked="0" layoutInCell="1" allowOverlap="1" wp14:anchorId="666E1632" wp14:editId="51585ABD">
                <wp:simplePos x="0" y="0"/>
                <wp:positionH relativeFrom="column">
                  <wp:posOffset>5226050</wp:posOffset>
                </wp:positionH>
                <wp:positionV relativeFrom="paragraph">
                  <wp:posOffset>132715</wp:posOffset>
                </wp:positionV>
                <wp:extent cx="1642110" cy="6350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2110" cy="635000"/>
                        </a:xfrm>
                        <a:prstGeom prst="rect">
                          <a:avLst/>
                        </a:prstGeom>
                        <a:solidFill>
                          <a:sysClr val="window" lastClr="FFFFFF"/>
                        </a:solidFill>
                        <a:ln w="6350">
                          <a:noFill/>
                        </a:ln>
                        <a:effectLst/>
                      </wps:spPr>
                      <wps:txbx>
                        <w:txbxContent>
                          <w:p w14:paraId="59C3D9EC" w14:textId="6D745F20" w:rsidR="00222CD4" w:rsidRDefault="00222CD4" w:rsidP="00E32A93">
                            <w:pPr>
                              <w:rPr>
                                <w:b/>
                                <w:sz w:val="18"/>
                                <w:szCs w:val="18"/>
                              </w:rPr>
                            </w:pPr>
                            <w:r>
                              <w:rPr>
                                <w:b/>
                                <w:sz w:val="18"/>
                                <w:szCs w:val="18"/>
                              </w:rPr>
                              <w:t xml:space="preserve">Date Published: </w:t>
                            </w:r>
                            <w:r w:rsidR="00156357">
                              <w:rPr>
                                <w:b/>
                                <w:sz w:val="18"/>
                                <w:szCs w:val="18"/>
                              </w:rPr>
                              <w:t>October 2024</w:t>
                            </w:r>
                          </w:p>
                          <w:p w14:paraId="3DCC984E" w14:textId="67476D19" w:rsidR="00E32A93" w:rsidRPr="005A0595" w:rsidRDefault="007011CA" w:rsidP="00E32A93">
                            <w:pPr>
                              <w:rPr>
                                <w:rFonts w:ascii="Arial" w:hAnsi="Arial" w:cs="Arial"/>
                                <w:b/>
                                <w:bCs/>
                                <w:sz w:val="18"/>
                                <w:szCs w:val="24"/>
                              </w:rPr>
                            </w:pPr>
                            <w:r>
                              <w:rPr>
                                <w:b/>
                                <w:sz w:val="18"/>
                                <w:szCs w:val="18"/>
                              </w:rPr>
                              <w:t>Data</w:t>
                            </w:r>
                            <w:r w:rsidR="00CA5FAB">
                              <w:rPr>
                                <w:b/>
                                <w:sz w:val="18"/>
                                <w:szCs w:val="18"/>
                              </w:rPr>
                              <w:t xml:space="preserve"> </w:t>
                            </w:r>
                            <w:r w:rsidR="0005441C">
                              <w:rPr>
                                <w:b/>
                                <w:sz w:val="18"/>
                                <w:szCs w:val="18"/>
                              </w:rPr>
                              <w:t xml:space="preserve">Last </w:t>
                            </w:r>
                            <w:r w:rsidR="00E32A93" w:rsidRPr="00E778FF">
                              <w:rPr>
                                <w:b/>
                                <w:sz w:val="18"/>
                                <w:szCs w:val="18"/>
                              </w:rPr>
                              <w:t>Updated</w:t>
                            </w:r>
                            <w:r w:rsidR="00866B28">
                              <w:rPr>
                                <w:b/>
                                <w:sz w:val="18"/>
                                <w:szCs w:val="18"/>
                              </w:rPr>
                              <w:t>:</w:t>
                            </w:r>
                            <w:r w:rsidR="00E32A93" w:rsidRPr="00E778FF">
                              <w:rPr>
                                <w:b/>
                                <w:sz w:val="18"/>
                                <w:szCs w:val="18"/>
                              </w:rPr>
                              <w:t xml:space="preserve"> </w:t>
                            </w:r>
                            <w:r w:rsidR="00CA5FAB">
                              <w:rPr>
                                <w:b/>
                                <w:sz w:val="18"/>
                                <w:szCs w:val="18"/>
                              </w:rPr>
                              <w:t>May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E1632" id="Text Box 16" o:spid="_x0000_s1028" type="#_x0000_t202" style="position:absolute;margin-left:411.5pt;margin-top:10.45pt;width:129.3pt;height:50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" fillcolor="window" stroked="f" strokeweight=".5pt">
                <v:textbox>
                  <w:txbxContent>
                    <w:p w14:paraId="59C3D9EC" w14:textId="6D745F20" w:rsidR="00222CD4" w:rsidRDefault="00222CD4" w:rsidP="00E32A93">
                      <w:pPr>
                        <w:rPr>
                          <w:b/>
                          <w:sz w:val="18"/>
                          <w:szCs w:val="18"/>
                        </w:rPr>
                      </w:pPr>
                      <w:r>
                        <w:rPr>
                          <w:b/>
                          <w:sz w:val="18"/>
                          <w:szCs w:val="18"/>
                        </w:rPr>
                        <w:t xml:space="preserve">Date Published: </w:t>
                      </w:r>
                      <w:r w:rsidR="00156357">
                        <w:rPr>
                          <w:b/>
                          <w:sz w:val="18"/>
                          <w:szCs w:val="18"/>
                        </w:rPr>
                        <w:t>October 2024</w:t>
                      </w:r>
                    </w:p>
                    <w:p w14:paraId="3DCC984E" w14:textId="67476D19" w:rsidR="00E32A93" w:rsidRPr="005A0595" w:rsidRDefault="007011CA" w:rsidP="00E32A93">
                      <w:pPr>
                        <w:rPr>
                          <w:rFonts w:ascii="Arial" w:hAnsi="Arial" w:cs="Arial"/>
                          <w:b/>
                          <w:bCs/>
                          <w:sz w:val="18"/>
                          <w:szCs w:val="24"/>
                        </w:rPr>
                      </w:pPr>
                      <w:r>
                        <w:rPr>
                          <w:b/>
                          <w:sz w:val="18"/>
                          <w:szCs w:val="18"/>
                        </w:rPr>
                        <w:t>Data</w:t>
                      </w:r>
                      <w:r w:rsidR="00CA5FAB">
                        <w:rPr>
                          <w:b/>
                          <w:sz w:val="18"/>
                          <w:szCs w:val="18"/>
                        </w:rPr>
                        <w:t xml:space="preserve"> </w:t>
                      </w:r>
                      <w:r w:rsidR="0005441C">
                        <w:rPr>
                          <w:b/>
                          <w:sz w:val="18"/>
                          <w:szCs w:val="18"/>
                        </w:rPr>
                        <w:t xml:space="preserve">Last </w:t>
                      </w:r>
                      <w:r w:rsidR="00E32A93" w:rsidRPr="00E778FF">
                        <w:rPr>
                          <w:b/>
                          <w:sz w:val="18"/>
                          <w:szCs w:val="18"/>
                        </w:rPr>
                        <w:t>Updated</w:t>
                      </w:r>
                      <w:r w:rsidR="00866B28">
                        <w:rPr>
                          <w:b/>
                          <w:sz w:val="18"/>
                          <w:szCs w:val="18"/>
                        </w:rPr>
                        <w:t>:</w:t>
                      </w:r>
                      <w:r w:rsidR="00E32A93" w:rsidRPr="00E778FF">
                        <w:rPr>
                          <w:b/>
                          <w:sz w:val="18"/>
                          <w:szCs w:val="18"/>
                        </w:rPr>
                        <w:t xml:space="preserve"> </w:t>
                      </w:r>
                      <w:r w:rsidR="00CA5FAB">
                        <w:rPr>
                          <w:b/>
                          <w:sz w:val="18"/>
                          <w:szCs w:val="18"/>
                        </w:rPr>
                        <w:t>May 2024</w:t>
                      </w:r>
                    </w:p>
                  </w:txbxContent>
                </v:textbox>
              </v:shape>
            </w:pict>
          </mc:Fallback>
        </mc:AlternateContent>
      </w:r>
    </w:p>
    <w:p w14:paraId="3563766F" w14:textId="7143E9BF" w:rsidR="000D4731" w:rsidRDefault="000D4731" w:rsidP="00E32A93">
      <w:pPr>
        <w:spacing w:after="0" w:line="240" w:lineRule="auto"/>
        <w:rPr>
          <w:rFonts w:ascii="Arial" w:hAnsi="Arial" w:cs="Arial"/>
          <w:sz w:val="20"/>
          <w:szCs w:val="20"/>
        </w:rPr>
      </w:pPr>
    </w:p>
    <w:p w14:paraId="2DA7B34E" w14:textId="664A6B11" w:rsidR="000D4731" w:rsidRPr="00C53D2B" w:rsidRDefault="000D4731" w:rsidP="00E32A93">
      <w:pPr>
        <w:spacing w:after="0" w:line="240" w:lineRule="auto"/>
        <w:rPr>
          <w:sz w:val="20"/>
          <w:szCs w:val="20"/>
        </w:rPr>
      </w:pPr>
    </w:p>
    <w:p w14:paraId="6499CFC5" w14:textId="6B4DB554" w:rsidR="00E32A93" w:rsidRPr="00121213" w:rsidRDefault="00E32A93" w:rsidP="00E32A93">
      <w:pPr>
        <w:pStyle w:val="Heading1"/>
        <w:spacing w:before="120"/>
        <w:jc w:val="left"/>
      </w:pPr>
      <w:r w:rsidRPr="00B65C59">
        <w:lastRenderedPageBreak/>
        <w:t>B</w:t>
      </w:r>
      <w:r>
        <w:t>ACKGROUND</w:t>
      </w:r>
    </w:p>
    <w:p w14:paraId="0F318C32" w14:textId="7BBC604B" w:rsidR="00456790" w:rsidRPr="00FB109D" w:rsidRDefault="009D1C0D" w:rsidP="006B350D">
      <w:pPr>
        <w:rPr>
          <w:rFonts w:ascii="Arial" w:hAnsi="Arial" w:cs="Arial"/>
          <w:vertAlign w:val="superscript"/>
        </w:rPr>
      </w:pPr>
      <w:r w:rsidRPr="00FB109D">
        <w:rPr>
          <w:rFonts w:ascii="Arial" w:hAnsi="Arial" w:cs="Arial"/>
        </w:rPr>
        <w:t xml:space="preserve">While the Commonwealth has made substantial gains in mitigating the harmful effects of lead exposure through public health interventions over the past </w:t>
      </w:r>
      <w:r w:rsidR="006B5D35">
        <w:rPr>
          <w:rFonts w:ascii="Arial" w:hAnsi="Arial" w:cs="Arial"/>
        </w:rPr>
        <w:t>5</w:t>
      </w:r>
      <w:r w:rsidR="0043225B">
        <w:rPr>
          <w:rFonts w:ascii="Arial" w:hAnsi="Arial" w:cs="Arial"/>
        </w:rPr>
        <w:t>2</w:t>
      </w:r>
      <w:r w:rsidRPr="00FB109D">
        <w:rPr>
          <w:rFonts w:ascii="Arial" w:hAnsi="Arial" w:cs="Arial"/>
        </w:rPr>
        <w:t xml:space="preserve"> years, </w:t>
      </w:r>
      <w:r w:rsidRPr="00FB109D">
        <w:rPr>
          <w:rFonts w:ascii="Arial" w:hAnsi="Arial" w:cs="Arial"/>
          <w:b/>
          <w:bCs/>
        </w:rPr>
        <w:t>lead exposure remains a health risk for children across Massachusetts</w:t>
      </w:r>
      <w:r w:rsidRPr="00FB109D">
        <w:rPr>
          <w:rFonts w:ascii="Arial" w:hAnsi="Arial" w:cs="Arial"/>
        </w:rPr>
        <w:t xml:space="preserve">. There is no safe level of </w:t>
      </w:r>
      <w:r w:rsidR="00FC50DE">
        <w:rPr>
          <w:rFonts w:ascii="Arial" w:hAnsi="Arial" w:cs="Arial"/>
        </w:rPr>
        <w:t>lead in blood</w:t>
      </w:r>
      <w:r w:rsidRPr="00FB109D">
        <w:rPr>
          <w:rFonts w:ascii="Arial" w:hAnsi="Arial" w:cs="Arial"/>
        </w:rPr>
        <w:t xml:space="preserve"> and </w:t>
      </w:r>
      <w:r w:rsidRPr="00FB109D">
        <w:rPr>
          <w:rFonts w:ascii="Arial" w:hAnsi="Arial" w:cs="Arial"/>
          <w:b/>
          <w:bCs/>
        </w:rPr>
        <w:t>childhood exposure to relatively low levels can cause severe and irreversible health effects</w:t>
      </w:r>
      <w:r w:rsidR="006B1E41">
        <w:rPr>
          <w:rFonts w:ascii="Arial" w:hAnsi="Arial" w:cs="Arial"/>
          <w:b/>
          <w:bCs/>
        </w:rPr>
        <w:t xml:space="preserve"> </w:t>
      </w:r>
      <w:r w:rsidR="00483ECC">
        <w:rPr>
          <w:rFonts w:ascii="Arial" w:hAnsi="Arial" w:cs="Arial"/>
        </w:rPr>
        <w:t>(CDC</w:t>
      </w:r>
      <w:r w:rsidR="00E13919">
        <w:rPr>
          <w:rFonts w:ascii="Arial" w:hAnsi="Arial" w:cs="Arial"/>
        </w:rPr>
        <w:t xml:space="preserve"> Advisory Committee on </w:t>
      </w:r>
      <w:r w:rsidR="00954102">
        <w:rPr>
          <w:rFonts w:ascii="Arial" w:hAnsi="Arial" w:cs="Arial"/>
        </w:rPr>
        <w:t xml:space="preserve">Childhood </w:t>
      </w:r>
      <w:r w:rsidR="00E13919">
        <w:rPr>
          <w:rFonts w:ascii="Arial" w:hAnsi="Arial" w:cs="Arial"/>
        </w:rPr>
        <w:t>Lead Poisoning Prevention 2012)</w:t>
      </w:r>
      <w:r w:rsidR="009F081A">
        <w:rPr>
          <w:rFonts w:ascii="Arial" w:hAnsi="Arial" w:cs="Arial"/>
        </w:rPr>
        <w:t>,</w:t>
      </w:r>
      <w:r w:rsidR="00F31D82">
        <w:rPr>
          <w:rFonts w:ascii="Arial" w:hAnsi="Arial" w:cs="Arial"/>
        </w:rPr>
        <w:t xml:space="preserve"> </w:t>
      </w:r>
      <w:r w:rsidRPr="00FB109D">
        <w:rPr>
          <w:rFonts w:ascii="Arial" w:hAnsi="Arial" w:cs="Arial"/>
        </w:rPr>
        <w:t>including damage to a child’s mental and physical development</w:t>
      </w:r>
      <w:r w:rsidR="009F081A">
        <w:rPr>
          <w:rFonts w:ascii="Arial" w:hAnsi="Arial" w:cs="Arial"/>
        </w:rPr>
        <w:t xml:space="preserve"> (Lanphear 2007)</w:t>
      </w:r>
      <w:r w:rsidR="00027DE7">
        <w:rPr>
          <w:rFonts w:ascii="Arial" w:hAnsi="Arial" w:cs="Arial"/>
        </w:rPr>
        <w:t>.</w:t>
      </w:r>
      <w:r w:rsidRPr="00FB109D">
        <w:rPr>
          <w:rFonts w:ascii="Arial" w:hAnsi="Arial" w:cs="Arial"/>
        </w:rPr>
        <w:t xml:space="preserve"> Numerous studies have documented correlations between childhood lead poisoning and future school performance, unemployment, crime, violence, and incarceration, making lead exposure an important </w:t>
      </w:r>
      <w:r w:rsidR="00FC50DE">
        <w:rPr>
          <w:rFonts w:ascii="Arial" w:hAnsi="Arial" w:cs="Arial"/>
        </w:rPr>
        <w:t>factor in</w:t>
      </w:r>
      <w:r w:rsidRPr="00FB109D">
        <w:rPr>
          <w:rFonts w:ascii="Arial" w:hAnsi="Arial" w:cs="Arial"/>
        </w:rPr>
        <w:t xml:space="preserve"> the social determinants of health</w:t>
      </w:r>
      <w:r w:rsidR="00422201">
        <w:rPr>
          <w:rFonts w:ascii="Arial" w:hAnsi="Arial" w:cs="Arial"/>
        </w:rPr>
        <w:t xml:space="preserve"> (Brown</w:t>
      </w:r>
      <w:r w:rsidR="0059284D">
        <w:rPr>
          <w:rFonts w:ascii="Arial" w:hAnsi="Arial" w:cs="Arial"/>
        </w:rPr>
        <w:t xml:space="preserve"> </w:t>
      </w:r>
      <w:r w:rsidR="00422201">
        <w:rPr>
          <w:rFonts w:ascii="Arial" w:hAnsi="Arial" w:cs="Arial"/>
        </w:rPr>
        <w:t>2002; Gould</w:t>
      </w:r>
      <w:r w:rsidR="0059284D">
        <w:rPr>
          <w:rFonts w:ascii="Arial" w:hAnsi="Arial" w:cs="Arial"/>
        </w:rPr>
        <w:t xml:space="preserve"> </w:t>
      </w:r>
      <w:r w:rsidR="00422201">
        <w:rPr>
          <w:rFonts w:ascii="Arial" w:hAnsi="Arial" w:cs="Arial"/>
        </w:rPr>
        <w:t>2009</w:t>
      </w:r>
      <w:r w:rsidR="0073049D">
        <w:rPr>
          <w:rFonts w:ascii="Arial" w:hAnsi="Arial" w:cs="Arial"/>
        </w:rPr>
        <w:t>;</w:t>
      </w:r>
      <w:r w:rsidR="00422201">
        <w:rPr>
          <w:rFonts w:ascii="Arial" w:hAnsi="Arial" w:cs="Arial"/>
        </w:rPr>
        <w:t xml:space="preserve"> </w:t>
      </w:r>
      <w:r w:rsidR="0059284D">
        <w:rPr>
          <w:rFonts w:ascii="Arial" w:hAnsi="Arial" w:cs="Arial"/>
        </w:rPr>
        <w:t>Reyes</w:t>
      </w:r>
      <w:r w:rsidR="0073049D">
        <w:rPr>
          <w:rFonts w:ascii="Arial" w:hAnsi="Arial" w:cs="Arial"/>
        </w:rPr>
        <w:t xml:space="preserve"> </w:t>
      </w:r>
      <w:r w:rsidR="0059284D">
        <w:rPr>
          <w:rFonts w:ascii="Arial" w:hAnsi="Arial" w:cs="Arial"/>
        </w:rPr>
        <w:t>2007)</w:t>
      </w:r>
      <w:r w:rsidR="00027DE7">
        <w:rPr>
          <w:rFonts w:ascii="Arial" w:hAnsi="Arial" w:cs="Arial"/>
        </w:rPr>
        <w:t xml:space="preserve">. </w:t>
      </w:r>
      <w:r w:rsidR="003F4C8A" w:rsidRPr="003706D3">
        <w:rPr>
          <w:rFonts w:ascii="Arial" w:hAnsi="Arial" w:cs="Arial"/>
          <w:bCs/>
        </w:rPr>
        <w:t>Lead</w:t>
      </w:r>
      <w:r w:rsidR="003F4C8A" w:rsidRPr="003706D3">
        <w:rPr>
          <w:rFonts w:ascii="Arial" w:hAnsi="Arial" w:cs="Arial"/>
          <w:bCs/>
          <w:noProof/>
        </w:rPr>
        <w:t xml:space="preserve"> </w:t>
      </w:r>
      <w:r w:rsidR="003F4C8A" w:rsidRPr="003706D3">
        <w:rPr>
          <w:rFonts w:ascii="Arial" w:hAnsi="Arial" w:cs="Arial"/>
          <w:bCs/>
        </w:rPr>
        <w:t>exposure</w:t>
      </w:r>
      <w:r w:rsidR="001D6DF0" w:rsidRPr="003706D3">
        <w:rPr>
          <w:rFonts w:ascii="Arial" w:hAnsi="Arial" w:cs="Arial"/>
          <w:bCs/>
        </w:rPr>
        <w:t xml:space="preserve"> is also a health equity issue, in which social position (e.g. socio-economic status) and socially assigned circumstances (e.g. race, ethnicity</w:t>
      </w:r>
      <w:r w:rsidR="001D7272" w:rsidRPr="003706D3">
        <w:rPr>
          <w:rFonts w:ascii="Arial" w:hAnsi="Arial" w:cs="Arial"/>
          <w:bCs/>
        </w:rPr>
        <w:t>,</w:t>
      </w:r>
      <w:r w:rsidR="001D6DF0" w:rsidRPr="003706D3">
        <w:rPr>
          <w:rFonts w:ascii="Arial" w:hAnsi="Arial" w:cs="Arial"/>
          <w:bCs/>
        </w:rPr>
        <w:t xml:space="preserve"> etc.) prevent equal opportunities </w:t>
      </w:r>
      <w:r w:rsidR="00C72B5E">
        <w:rPr>
          <w:rFonts w:ascii="Arial" w:hAnsi="Arial" w:cs="Arial"/>
          <w:bCs/>
        </w:rPr>
        <w:t xml:space="preserve">for children to reach their full </w:t>
      </w:r>
      <w:r w:rsidR="001D6DF0" w:rsidRPr="003706D3">
        <w:rPr>
          <w:rFonts w:ascii="Arial" w:hAnsi="Arial" w:cs="Arial"/>
          <w:bCs/>
        </w:rPr>
        <w:t>health</w:t>
      </w:r>
      <w:r w:rsidR="001C5E27">
        <w:rPr>
          <w:rFonts w:ascii="Arial" w:hAnsi="Arial" w:cs="Arial"/>
          <w:bCs/>
        </w:rPr>
        <w:t>, social, and economic</w:t>
      </w:r>
      <w:r w:rsidR="001D6DF0" w:rsidRPr="003706D3">
        <w:rPr>
          <w:rFonts w:ascii="Arial" w:hAnsi="Arial" w:cs="Arial"/>
          <w:bCs/>
        </w:rPr>
        <w:t xml:space="preserve"> potential.</w:t>
      </w:r>
      <w:r w:rsidR="003F4C8A" w:rsidRPr="003F4C8A">
        <w:rPr>
          <w:rFonts w:ascii="Arial" w:hAnsi="Arial" w:cs="Arial"/>
          <w:bCs/>
        </w:rPr>
        <w:t xml:space="preserve"> </w:t>
      </w:r>
    </w:p>
    <w:p w14:paraId="3236C0CD" w14:textId="0208CEF0" w:rsidR="00456790" w:rsidRPr="00B65C59" w:rsidRDefault="00456790" w:rsidP="006B350D">
      <w:pPr>
        <w:contextualSpacing/>
        <w:rPr>
          <w:rFonts w:ascii="Arial" w:hAnsi="Arial" w:cs="Arial"/>
          <w:b/>
        </w:rPr>
      </w:pPr>
      <w:r w:rsidRPr="00B65C59">
        <w:rPr>
          <w:rFonts w:ascii="Arial" w:hAnsi="Arial" w:cs="Arial"/>
          <w:b/>
          <w:bCs/>
        </w:rPr>
        <w:t>Lead paint</w:t>
      </w:r>
      <w:r w:rsidRPr="00B65C59">
        <w:rPr>
          <w:rFonts w:ascii="Arial" w:hAnsi="Arial" w:cs="Arial"/>
        </w:rPr>
        <w:t xml:space="preserve"> is the primary </w:t>
      </w:r>
      <w:r w:rsidR="004377AC" w:rsidRPr="00E93473">
        <w:rPr>
          <w:rFonts w:ascii="Arial" w:hAnsi="Arial" w:cs="Arial"/>
        </w:rPr>
        <w:t>source of exposure for</w:t>
      </w:r>
      <w:r w:rsidRPr="00E93473">
        <w:rPr>
          <w:rFonts w:ascii="Arial" w:hAnsi="Arial" w:cs="Arial"/>
        </w:rPr>
        <w:t xml:space="preserve"> lead</w:t>
      </w:r>
      <w:r w:rsidR="00810EBA" w:rsidRPr="00E93473">
        <w:rPr>
          <w:rFonts w:ascii="Arial" w:hAnsi="Arial" w:cs="Arial"/>
        </w:rPr>
        <w:t>-</w:t>
      </w:r>
      <w:r w:rsidRPr="00E93473">
        <w:rPr>
          <w:rFonts w:ascii="Arial" w:hAnsi="Arial" w:cs="Arial"/>
        </w:rPr>
        <w:t>poisoned</w:t>
      </w:r>
      <w:r w:rsidR="004377AC" w:rsidRPr="00E93473">
        <w:rPr>
          <w:rFonts w:ascii="Arial" w:hAnsi="Arial" w:cs="Arial"/>
        </w:rPr>
        <w:t xml:space="preserve"> children</w:t>
      </w:r>
      <w:r w:rsidR="00B03314" w:rsidRPr="00E93473">
        <w:rPr>
          <w:rFonts w:ascii="Arial" w:hAnsi="Arial" w:cs="Arial"/>
        </w:rPr>
        <w:t>,</w:t>
      </w:r>
      <w:r w:rsidR="004A1752" w:rsidRPr="00E93473">
        <w:rPr>
          <w:rFonts w:ascii="Arial" w:hAnsi="Arial" w:cs="Arial"/>
        </w:rPr>
        <w:t xml:space="preserve"> and Massachusetts has the </w:t>
      </w:r>
      <w:r w:rsidR="3BA038DB" w:rsidRPr="00E93473">
        <w:rPr>
          <w:rFonts w:ascii="Arial" w:hAnsi="Arial" w:cs="Arial"/>
        </w:rPr>
        <w:t>fourth</w:t>
      </w:r>
      <w:r w:rsidR="004A1752" w:rsidRPr="00E93473">
        <w:rPr>
          <w:rFonts w:ascii="Arial" w:hAnsi="Arial" w:cs="Arial"/>
        </w:rPr>
        <w:t xml:space="preserve"> oldest housing stock in the country</w:t>
      </w:r>
      <w:r w:rsidR="00894AF5" w:rsidRPr="00B65C59">
        <w:rPr>
          <w:rFonts w:ascii="Arial" w:hAnsi="Arial" w:cs="Arial"/>
        </w:rPr>
        <w:t xml:space="preserve">. </w:t>
      </w:r>
      <w:r w:rsidR="0001052C" w:rsidRPr="00B65C59">
        <w:rPr>
          <w:rFonts w:ascii="Arial" w:hAnsi="Arial" w:cs="Arial"/>
          <w:b/>
        </w:rPr>
        <w:t>Most often, exposure occurs through ingestion of dust or soil contaminated by loose or deteriorated lead paint</w:t>
      </w:r>
      <w:r w:rsidR="0001052C" w:rsidRPr="00B65C59">
        <w:rPr>
          <w:rFonts w:ascii="Arial" w:hAnsi="Arial" w:cs="Arial"/>
        </w:rPr>
        <w:t>,</w:t>
      </w:r>
      <w:r w:rsidR="0001052C" w:rsidRPr="00B65C59">
        <w:rPr>
          <w:rFonts w:ascii="Arial" w:hAnsi="Arial" w:cs="Arial"/>
          <w:b/>
        </w:rPr>
        <w:t xml:space="preserve"> </w:t>
      </w:r>
      <w:r w:rsidR="0001052C" w:rsidRPr="00B65C59">
        <w:rPr>
          <w:rFonts w:ascii="Arial" w:hAnsi="Arial" w:cs="Arial"/>
        </w:rPr>
        <w:t>frequently on windows</w:t>
      </w:r>
      <w:r w:rsidR="00830D92">
        <w:rPr>
          <w:rFonts w:ascii="Arial" w:hAnsi="Arial" w:cs="Arial"/>
        </w:rPr>
        <w:t>, other friction surfaces,</w:t>
      </w:r>
      <w:r w:rsidR="0001052C" w:rsidRPr="00B65C59">
        <w:rPr>
          <w:rFonts w:ascii="Arial" w:hAnsi="Arial" w:cs="Arial"/>
        </w:rPr>
        <w:t xml:space="preserve"> exteriors, or </w:t>
      </w:r>
      <w:r w:rsidR="006D7B46">
        <w:rPr>
          <w:rFonts w:ascii="Arial" w:hAnsi="Arial" w:cs="Arial"/>
        </w:rPr>
        <w:t xml:space="preserve">when </w:t>
      </w:r>
      <w:r w:rsidR="0001052C" w:rsidRPr="00B65C59">
        <w:rPr>
          <w:rFonts w:ascii="Arial" w:hAnsi="Arial" w:cs="Arial"/>
        </w:rPr>
        <w:t xml:space="preserve">disturbed by unsafe renovation work. </w:t>
      </w:r>
    </w:p>
    <w:p w14:paraId="798F39E2" w14:textId="03CDA8B3" w:rsidR="00456790" w:rsidRPr="00B65C59" w:rsidRDefault="00456790" w:rsidP="00456790">
      <w:pPr>
        <w:pStyle w:val="Body1"/>
        <w:jc w:val="left"/>
        <w:rPr>
          <w:rFonts w:ascii="Arial" w:hAnsi="Arial" w:cs="Arial"/>
        </w:rPr>
      </w:pPr>
      <w:r w:rsidRPr="00B65C59">
        <w:rPr>
          <w:rFonts w:ascii="Arial" w:hAnsi="Arial" w:cs="Arial"/>
          <w:b/>
        </w:rPr>
        <w:t xml:space="preserve">The Massachusetts </w:t>
      </w:r>
      <w:hyperlink r:id="rId13" w:history="1">
        <w:r w:rsidRPr="00457494">
          <w:rPr>
            <w:rStyle w:val="Hyperlink"/>
            <w:rFonts w:ascii="Arial" w:hAnsi="Arial" w:cs="Arial"/>
            <w:b/>
          </w:rPr>
          <w:t>Lead Law</w:t>
        </w:r>
      </w:hyperlink>
      <w:r w:rsidRPr="00B65C59">
        <w:rPr>
          <w:rFonts w:ascii="Arial" w:hAnsi="Arial" w:cs="Arial"/>
          <w:b/>
        </w:rPr>
        <w:t xml:space="preserve"> requires any dwelling unit where a child under six years of age resides to be lead safe,</w:t>
      </w:r>
      <w:r w:rsidRPr="00B65C59">
        <w:rPr>
          <w:rFonts w:ascii="Arial" w:hAnsi="Arial" w:cs="Arial"/>
        </w:rPr>
        <w:t xml:space="preserve"> regardless of a child’s blood lead level (BLL) or whether the property is owner-occupied. To implement the law, </w:t>
      </w:r>
      <w:r w:rsidR="00F543A2" w:rsidRPr="00B65C59">
        <w:rPr>
          <w:rFonts w:ascii="Arial" w:hAnsi="Arial" w:cs="Arial"/>
        </w:rPr>
        <w:t xml:space="preserve">the </w:t>
      </w:r>
      <w:r w:rsidRPr="00B65C59">
        <w:rPr>
          <w:rFonts w:ascii="Arial" w:hAnsi="Arial" w:cs="Arial"/>
        </w:rPr>
        <w:t>D</w:t>
      </w:r>
      <w:r w:rsidR="00F543A2" w:rsidRPr="00B65C59">
        <w:rPr>
          <w:rFonts w:ascii="Arial" w:hAnsi="Arial" w:cs="Arial"/>
        </w:rPr>
        <w:t xml:space="preserve">epartment of </w:t>
      </w:r>
      <w:r w:rsidRPr="00B65C59">
        <w:rPr>
          <w:rFonts w:ascii="Arial" w:hAnsi="Arial" w:cs="Arial"/>
        </w:rPr>
        <w:t>P</w:t>
      </w:r>
      <w:r w:rsidR="00F543A2" w:rsidRPr="00B65C59">
        <w:rPr>
          <w:rFonts w:ascii="Arial" w:hAnsi="Arial" w:cs="Arial"/>
        </w:rPr>
        <w:t xml:space="preserve">ublic </w:t>
      </w:r>
      <w:r w:rsidRPr="00B65C59">
        <w:rPr>
          <w:rFonts w:ascii="Arial" w:hAnsi="Arial" w:cs="Arial"/>
        </w:rPr>
        <w:t>H</w:t>
      </w:r>
      <w:r w:rsidR="00F543A2" w:rsidRPr="00B65C59">
        <w:rPr>
          <w:rFonts w:ascii="Arial" w:hAnsi="Arial" w:cs="Arial"/>
        </w:rPr>
        <w:t>ealth</w:t>
      </w:r>
      <w:r w:rsidRPr="00B65C59">
        <w:rPr>
          <w:rFonts w:ascii="Arial" w:hAnsi="Arial" w:cs="Arial"/>
        </w:rPr>
        <w:t xml:space="preserve">’s </w:t>
      </w:r>
      <w:r w:rsidR="00F543A2" w:rsidRPr="00B65C59">
        <w:rPr>
          <w:rFonts w:ascii="Arial" w:hAnsi="Arial" w:cs="Arial"/>
        </w:rPr>
        <w:t xml:space="preserve">(DPH) </w:t>
      </w:r>
      <w:r w:rsidRPr="00B65C59">
        <w:rPr>
          <w:rFonts w:ascii="Arial" w:hAnsi="Arial" w:cs="Arial"/>
        </w:rPr>
        <w:t xml:space="preserve">Childhood Lead Poisoning Prevention Program (CLPPP) </w:t>
      </w:r>
      <w:r w:rsidR="004377AC" w:rsidRPr="00B65C59">
        <w:rPr>
          <w:rFonts w:ascii="Arial" w:hAnsi="Arial" w:cs="Arial"/>
        </w:rPr>
        <w:t xml:space="preserve">operates </w:t>
      </w:r>
      <w:r w:rsidRPr="00B65C59">
        <w:rPr>
          <w:rFonts w:ascii="Arial" w:hAnsi="Arial" w:cs="Arial"/>
        </w:rPr>
        <w:t xml:space="preserve">an integrated program of laboratory services, mandatory blood lead screening, medical case management for children with elevated blood lead levels, </w:t>
      </w:r>
      <w:r w:rsidR="00FC50DE" w:rsidRPr="00B65C59">
        <w:rPr>
          <w:rFonts w:ascii="Arial" w:hAnsi="Arial" w:cs="Arial"/>
        </w:rPr>
        <w:t xml:space="preserve">health education, </w:t>
      </w:r>
      <w:r w:rsidRPr="00B65C59">
        <w:rPr>
          <w:rFonts w:ascii="Arial" w:hAnsi="Arial" w:cs="Arial"/>
        </w:rPr>
        <w:t>environmental follow-up,</w:t>
      </w:r>
      <w:r w:rsidR="00FC50DE" w:rsidRPr="00B65C59">
        <w:rPr>
          <w:rFonts w:ascii="Arial" w:hAnsi="Arial" w:cs="Arial"/>
        </w:rPr>
        <w:t xml:space="preserve"> and</w:t>
      </w:r>
      <w:r w:rsidRPr="00B65C59">
        <w:rPr>
          <w:rFonts w:ascii="Arial" w:hAnsi="Arial" w:cs="Arial"/>
        </w:rPr>
        <w:t xml:space="preserve"> training and licensure of public and private lead inspectors.</w:t>
      </w:r>
    </w:p>
    <w:p w14:paraId="2486A36A" w14:textId="6275C551" w:rsidR="00D574A2" w:rsidRPr="00B65C59" w:rsidRDefault="00FB109D" w:rsidP="00FB109D">
      <w:pPr>
        <w:pStyle w:val="BodyText"/>
        <w:rPr>
          <w:sz w:val="22"/>
          <w:szCs w:val="22"/>
        </w:rPr>
      </w:pPr>
      <w:r w:rsidRPr="00B65C59">
        <w:rPr>
          <w:sz w:val="22"/>
          <w:szCs w:val="22"/>
        </w:rPr>
        <w:t xml:space="preserve">This report </w:t>
      </w:r>
      <w:r w:rsidR="00F543A2" w:rsidRPr="00B65C59">
        <w:rPr>
          <w:sz w:val="22"/>
          <w:szCs w:val="22"/>
        </w:rPr>
        <w:t>for the year 202</w:t>
      </w:r>
      <w:r w:rsidR="00E36495">
        <w:rPr>
          <w:sz w:val="22"/>
          <w:szCs w:val="22"/>
        </w:rPr>
        <w:t>3</w:t>
      </w:r>
      <w:r w:rsidR="00F543A2" w:rsidRPr="00B65C59">
        <w:rPr>
          <w:sz w:val="22"/>
          <w:szCs w:val="22"/>
        </w:rPr>
        <w:t xml:space="preserve"> </w:t>
      </w:r>
      <w:r w:rsidRPr="00B65C59">
        <w:rPr>
          <w:sz w:val="22"/>
          <w:szCs w:val="22"/>
        </w:rPr>
        <w:t>contains results of t</w:t>
      </w:r>
      <w:r w:rsidR="006B350D" w:rsidRPr="00B65C59">
        <w:rPr>
          <w:sz w:val="22"/>
          <w:szCs w:val="22"/>
        </w:rPr>
        <w:t xml:space="preserve">he </w:t>
      </w:r>
      <w:r w:rsidR="00F543A2" w:rsidRPr="00B65C59">
        <w:rPr>
          <w:sz w:val="22"/>
          <w:szCs w:val="22"/>
        </w:rPr>
        <w:t xml:space="preserve">DPH Childhood Lead Poisoning Prevention Program’s </w:t>
      </w:r>
      <w:r w:rsidR="006B350D" w:rsidRPr="00B65C59">
        <w:rPr>
          <w:sz w:val="22"/>
          <w:szCs w:val="22"/>
        </w:rPr>
        <w:t>annual review of screening</w:t>
      </w:r>
      <w:r w:rsidR="00281BE6" w:rsidRPr="00B65C59">
        <w:rPr>
          <w:sz w:val="22"/>
          <w:szCs w:val="22"/>
        </w:rPr>
        <w:t xml:space="preserve"> rates</w:t>
      </w:r>
      <w:r w:rsidR="006B350D" w:rsidRPr="00B65C59">
        <w:rPr>
          <w:sz w:val="22"/>
          <w:szCs w:val="22"/>
        </w:rPr>
        <w:t xml:space="preserve"> and blood lead level prevalence</w:t>
      </w:r>
      <w:r w:rsidR="004377AC" w:rsidRPr="00B65C59">
        <w:rPr>
          <w:sz w:val="22"/>
          <w:szCs w:val="22"/>
        </w:rPr>
        <w:t xml:space="preserve">, </w:t>
      </w:r>
      <w:r w:rsidR="006B350D" w:rsidRPr="00B65C59">
        <w:rPr>
          <w:sz w:val="22"/>
          <w:szCs w:val="22"/>
        </w:rPr>
        <w:t>high-risk communities for lead poisoning</w:t>
      </w:r>
      <w:r w:rsidR="004377AC" w:rsidRPr="00B65C59">
        <w:rPr>
          <w:sz w:val="22"/>
          <w:szCs w:val="22"/>
        </w:rPr>
        <w:t xml:space="preserve">, and special analyses </w:t>
      </w:r>
      <w:r w:rsidRPr="00B65C59">
        <w:rPr>
          <w:sz w:val="22"/>
          <w:szCs w:val="22"/>
        </w:rPr>
        <w:t xml:space="preserve">designed </w:t>
      </w:r>
      <w:r w:rsidR="004377AC" w:rsidRPr="00B65C59">
        <w:rPr>
          <w:sz w:val="22"/>
          <w:szCs w:val="22"/>
        </w:rPr>
        <w:t>to identify high-risk populations and evaluate progress towards health equity</w:t>
      </w:r>
      <w:r w:rsidR="008E380F" w:rsidRPr="00B65C59">
        <w:rPr>
          <w:sz w:val="22"/>
          <w:szCs w:val="22"/>
        </w:rPr>
        <w:t>.</w:t>
      </w:r>
    </w:p>
    <w:p w14:paraId="5D7BD339" w14:textId="634A6EE5" w:rsidR="00F90193" w:rsidRPr="00B65C59" w:rsidRDefault="00EC1443" w:rsidP="00FB109D">
      <w:pPr>
        <w:pStyle w:val="BodyText"/>
        <w:rPr>
          <w:sz w:val="22"/>
          <w:szCs w:val="22"/>
        </w:rPr>
      </w:pPr>
      <w:r w:rsidRPr="00B65C59">
        <w:rPr>
          <w:b/>
          <w:bCs/>
          <w:noProof/>
          <w:sz w:val="26"/>
          <w:szCs w:val="26"/>
        </w:rPr>
        <w:drawing>
          <wp:anchor distT="0" distB="0" distL="114300" distR="114300" simplePos="0" relativeHeight="251658242" behindDoc="0" locked="1" layoutInCell="1" allowOverlap="0" wp14:anchorId="2431FE19" wp14:editId="6BB424A0">
            <wp:simplePos x="0" y="0"/>
            <wp:positionH relativeFrom="margin">
              <wp:posOffset>85725</wp:posOffset>
            </wp:positionH>
            <wp:positionV relativeFrom="paragraph">
              <wp:posOffset>508000</wp:posOffset>
            </wp:positionV>
            <wp:extent cx="6641465" cy="1352550"/>
            <wp:effectExtent l="0" t="0" r="45085" b="0"/>
            <wp:wrapThrough wrapText="bothSides">
              <wp:wrapPolygon edited="0">
                <wp:start x="124" y="0"/>
                <wp:lineTo x="0" y="1217"/>
                <wp:lineTo x="0" y="20079"/>
                <wp:lineTo x="124" y="21296"/>
                <wp:lineTo x="21499" y="21296"/>
                <wp:lineTo x="21685" y="20079"/>
                <wp:lineTo x="21623" y="1521"/>
                <wp:lineTo x="21437" y="0"/>
                <wp:lineTo x="124" y="0"/>
              </wp:wrapPolygon>
            </wp:wrapThrough>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14:paraId="6D2054AF" w14:textId="1DEADB03" w:rsidR="004A1317" w:rsidRPr="00121213" w:rsidRDefault="00A87CA5" w:rsidP="00DB5481">
      <w:pPr>
        <w:pStyle w:val="Heading1"/>
        <w:spacing w:before="120"/>
        <w:jc w:val="left"/>
      </w:pPr>
      <w:r w:rsidRPr="00B65C59">
        <w:t>BLOOD LEAD SCREENING</w:t>
      </w:r>
      <w:r w:rsidR="000E6493" w:rsidRPr="00B65C59">
        <w:t xml:space="preserve"> AND PREVALENCE OF EXPOSURE</w:t>
      </w:r>
    </w:p>
    <w:p w14:paraId="00B55246" w14:textId="117A139E" w:rsidR="00A5688B" w:rsidRPr="00717392" w:rsidRDefault="00A5688B" w:rsidP="0010316C">
      <w:pPr>
        <w:pStyle w:val="Body1"/>
        <w:spacing w:before="360"/>
        <w:jc w:val="left"/>
        <w:rPr>
          <w:rFonts w:ascii="Arial" w:hAnsi="Arial" w:cs="Arial"/>
          <w:u w:val="single"/>
        </w:rPr>
      </w:pPr>
      <w:r w:rsidRPr="00717392">
        <w:rPr>
          <w:rFonts w:ascii="Arial" w:hAnsi="Arial" w:cs="Arial"/>
          <w:u w:val="single"/>
        </w:rPr>
        <w:t xml:space="preserve">Screening </w:t>
      </w:r>
      <w:r w:rsidR="009311C6">
        <w:rPr>
          <w:rFonts w:ascii="Arial" w:hAnsi="Arial" w:cs="Arial"/>
          <w:u w:val="single"/>
        </w:rPr>
        <w:t>b</w:t>
      </w:r>
      <w:r w:rsidRPr="00717392">
        <w:rPr>
          <w:rFonts w:ascii="Arial" w:hAnsi="Arial" w:cs="Arial"/>
          <w:u w:val="single"/>
        </w:rPr>
        <w:t>y Age</w:t>
      </w:r>
    </w:p>
    <w:p w14:paraId="3D7059F6" w14:textId="18FFED29" w:rsidR="00DB5481" w:rsidRPr="00C930DA" w:rsidRDefault="00DB5481" w:rsidP="00DB5481">
      <w:pPr>
        <w:pStyle w:val="Body1"/>
        <w:jc w:val="left"/>
        <w:rPr>
          <w:rFonts w:ascii="Arial" w:hAnsi="Arial" w:cs="Arial"/>
        </w:rPr>
      </w:pPr>
      <w:r w:rsidRPr="18C74908">
        <w:rPr>
          <w:rFonts w:ascii="Arial" w:hAnsi="Arial" w:cs="Arial"/>
          <w:b/>
          <w:bCs/>
        </w:rPr>
        <w:t xml:space="preserve">Massachusetts </w:t>
      </w:r>
      <w:hyperlink r:id="rId19">
        <w:r w:rsidRPr="18C74908">
          <w:rPr>
            <w:rStyle w:val="Hyperlink"/>
            <w:rFonts w:ascii="Arial" w:hAnsi="Arial" w:cs="Arial"/>
            <w:b/>
            <w:bCs/>
          </w:rPr>
          <w:t>regulation</w:t>
        </w:r>
        <w:r w:rsidR="00F543A2" w:rsidRPr="18C74908">
          <w:rPr>
            <w:rStyle w:val="Hyperlink"/>
            <w:rFonts w:ascii="Arial" w:hAnsi="Arial" w:cs="Arial"/>
            <w:b/>
            <w:bCs/>
          </w:rPr>
          <w:t>s</w:t>
        </w:r>
      </w:hyperlink>
      <w:r w:rsidRPr="18C74908">
        <w:rPr>
          <w:rFonts w:ascii="Arial" w:hAnsi="Arial" w:cs="Arial"/>
        </w:rPr>
        <w:t xml:space="preserve"> </w:t>
      </w:r>
      <w:r w:rsidRPr="18C74908">
        <w:rPr>
          <w:rFonts w:ascii="Arial" w:hAnsi="Arial" w:cs="Arial"/>
          <w:b/>
          <w:bCs/>
        </w:rPr>
        <w:t xml:space="preserve">require that all children be tested for blood lead </w:t>
      </w:r>
      <w:r w:rsidR="00F90193" w:rsidRPr="18C74908">
        <w:rPr>
          <w:rFonts w:ascii="Arial" w:hAnsi="Arial" w:cs="Arial"/>
          <w:b/>
          <w:bCs/>
        </w:rPr>
        <w:t>between 9 and 12 months of age and, again, at ages 2 and 3 years.</w:t>
      </w:r>
      <w:r w:rsidR="00F90193" w:rsidRPr="18C74908">
        <w:rPr>
          <w:rFonts w:ascii="Arial" w:hAnsi="Arial" w:cs="Arial"/>
        </w:rPr>
        <w:t xml:space="preserve"> Additionally, all children should be tested at age 4 years if they live in a high-risk community.</w:t>
      </w:r>
      <w:r w:rsidR="00181975" w:rsidRPr="18C74908">
        <w:rPr>
          <w:rFonts w:ascii="Arial" w:hAnsi="Arial" w:cs="Arial"/>
        </w:rPr>
        <w:t xml:space="preserve"> </w:t>
      </w:r>
      <w:r w:rsidR="00A80B93" w:rsidRPr="18C74908">
        <w:rPr>
          <w:rFonts w:ascii="Arial" w:hAnsi="Arial" w:cs="Arial"/>
        </w:rPr>
        <w:t xml:space="preserve">The lead screening rate for all children 9-47 months of age was </w:t>
      </w:r>
      <w:r w:rsidR="00EE14E3" w:rsidRPr="18C74908">
        <w:rPr>
          <w:rFonts w:ascii="Arial" w:hAnsi="Arial" w:cs="Arial"/>
        </w:rPr>
        <w:t>7</w:t>
      </w:r>
      <w:r w:rsidR="00E36495" w:rsidRPr="18C74908">
        <w:rPr>
          <w:rFonts w:ascii="Arial" w:hAnsi="Arial" w:cs="Arial"/>
        </w:rPr>
        <w:t>3</w:t>
      </w:r>
      <w:r w:rsidR="00A80B93" w:rsidRPr="18C74908">
        <w:rPr>
          <w:rFonts w:ascii="Arial" w:hAnsi="Arial" w:cs="Arial"/>
        </w:rPr>
        <w:t>% in 202</w:t>
      </w:r>
      <w:r w:rsidR="00E36495" w:rsidRPr="18C74908">
        <w:rPr>
          <w:rFonts w:ascii="Arial" w:hAnsi="Arial" w:cs="Arial"/>
        </w:rPr>
        <w:t>3</w:t>
      </w:r>
      <w:r w:rsidR="00A80B93" w:rsidRPr="18C74908">
        <w:rPr>
          <w:rFonts w:ascii="Arial" w:hAnsi="Arial" w:cs="Arial"/>
        </w:rPr>
        <w:t xml:space="preserve">, an increase from </w:t>
      </w:r>
      <w:r w:rsidR="003C29FE" w:rsidRPr="18C74908">
        <w:rPr>
          <w:rFonts w:ascii="Arial" w:hAnsi="Arial" w:cs="Arial"/>
        </w:rPr>
        <w:t xml:space="preserve">the </w:t>
      </w:r>
      <w:r w:rsidR="00EE14E3" w:rsidRPr="18C74908">
        <w:rPr>
          <w:rFonts w:ascii="Arial" w:hAnsi="Arial" w:cs="Arial"/>
        </w:rPr>
        <w:t>202</w:t>
      </w:r>
      <w:r w:rsidR="00E36495" w:rsidRPr="18C74908">
        <w:rPr>
          <w:rFonts w:ascii="Arial" w:hAnsi="Arial" w:cs="Arial"/>
        </w:rPr>
        <w:t>2</w:t>
      </w:r>
      <w:r w:rsidR="00EE14E3" w:rsidRPr="18C74908">
        <w:rPr>
          <w:rFonts w:ascii="Arial" w:hAnsi="Arial" w:cs="Arial"/>
        </w:rPr>
        <w:t xml:space="preserve"> rate of </w:t>
      </w:r>
      <w:r w:rsidR="00E36495" w:rsidRPr="18C74908">
        <w:rPr>
          <w:rFonts w:ascii="Arial" w:hAnsi="Arial" w:cs="Arial"/>
        </w:rPr>
        <w:t>70</w:t>
      </w:r>
      <w:r w:rsidR="00EE14E3" w:rsidRPr="18C74908">
        <w:rPr>
          <w:rFonts w:ascii="Arial" w:hAnsi="Arial" w:cs="Arial"/>
        </w:rPr>
        <w:t>%</w:t>
      </w:r>
      <w:r w:rsidR="0089539C" w:rsidRPr="18C74908">
        <w:rPr>
          <w:rFonts w:ascii="Arial" w:hAnsi="Arial" w:cs="Arial"/>
        </w:rPr>
        <w:t xml:space="preserve"> and above the 2019 pre-pandemic level of 72%</w:t>
      </w:r>
      <w:r w:rsidR="00E36495" w:rsidRPr="18C74908">
        <w:rPr>
          <w:rFonts w:ascii="Arial" w:hAnsi="Arial" w:cs="Arial"/>
        </w:rPr>
        <w:t xml:space="preserve">. </w:t>
      </w:r>
      <w:r w:rsidR="00684A70" w:rsidRPr="18C74908">
        <w:rPr>
          <w:rFonts w:ascii="Arial" w:hAnsi="Arial" w:cs="Arial"/>
        </w:rPr>
        <w:t>In 202</w:t>
      </w:r>
      <w:r w:rsidR="00E36495" w:rsidRPr="18C74908">
        <w:rPr>
          <w:rFonts w:ascii="Arial" w:hAnsi="Arial" w:cs="Arial"/>
        </w:rPr>
        <w:t>3</w:t>
      </w:r>
      <w:r w:rsidR="00684A70" w:rsidRPr="18C74908">
        <w:rPr>
          <w:rFonts w:ascii="Arial" w:hAnsi="Arial" w:cs="Arial"/>
        </w:rPr>
        <w:t>, statewide screening rates for 1-, 2-, and 3</w:t>
      </w:r>
      <w:r w:rsidR="001B16E3" w:rsidRPr="18C74908">
        <w:rPr>
          <w:rFonts w:ascii="Arial" w:hAnsi="Arial" w:cs="Arial"/>
        </w:rPr>
        <w:t>-year</w:t>
      </w:r>
      <w:r w:rsidR="00684A70" w:rsidRPr="18C74908">
        <w:rPr>
          <w:rFonts w:ascii="Arial" w:hAnsi="Arial" w:cs="Arial"/>
        </w:rPr>
        <w:t>-old children were 7</w:t>
      </w:r>
      <w:r w:rsidR="005551C4" w:rsidRPr="18C74908">
        <w:rPr>
          <w:rFonts w:ascii="Arial" w:hAnsi="Arial" w:cs="Arial"/>
        </w:rPr>
        <w:t>6</w:t>
      </w:r>
      <w:r w:rsidR="00684A70" w:rsidRPr="18C74908">
        <w:rPr>
          <w:rFonts w:ascii="Arial" w:hAnsi="Arial" w:cs="Arial"/>
        </w:rPr>
        <w:t>%, 7</w:t>
      </w:r>
      <w:r w:rsidR="00E36495" w:rsidRPr="18C74908">
        <w:rPr>
          <w:rFonts w:ascii="Arial" w:hAnsi="Arial" w:cs="Arial"/>
        </w:rPr>
        <w:t>8</w:t>
      </w:r>
      <w:r w:rsidR="00684A70" w:rsidRPr="18C74908">
        <w:rPr>
          <w:rFonts w:ascii="Arial" w:hAnsi="Arial" w:cs="Arial"/>
        </w:rPr>
        <w:t xml:space="preserve">%, and </w:t>
      </w:r>
      <w:r w:rsidR="00E36495" w:rsidRPr="18C74908">
        <w:rPr>
          <w:rFonts w:ascii="Arial" w:hAnsi="Arial" w:cs="Arial"/>
        </w:rPr>
        <w:t>70</w:t>
      </w:r>
      <w:r w:rsidR="00684A70" w:rsidRPr="18C74908">
        <w:rPr>
          <w:rFonts w:ascii="Arial" w:hAnsi="Arial" w:cs="Arial"/>
        </w:rPr>
        <w:t>%, respectively – an increase from 202</w:t>
      </w:r>
      <w:r w:rsidR="00E36495" w:rsidRPr="18C74908">
        <w:rPr>
          <w:rFonts w:ascii="Arial" w:hAnsi="Arial" w:cs="Arial"/>
        </w:rPr>
        <w:t>2</w:t>
      </w:r>
      <w:r w:rsidR="00E81B8A" w:rsidRPr="18C74908">
        <w:rPr>
          <w:rFonts w:ascii="Arial" w:hAnsi="Arial" w:cs="Arial"/>
        </w:rPr>
        <w:t xml:space="preserve"> for </w:t>
      </w:r>
      <w:r w:rsidR="00D073C8" w:rsidRPr="18C74908">
        <w:rPr>
          <w:rFonts w:ascii="Arial" w:hAnsi="Arial" w:cs="Arial"/>
        </w:rPr>
        <w:t>ages 2 and 3. T</w:t>
      </w:r>
      <w:r w:rsidR="000A5B8F" w:rsidRPr="18C74908">
        <w:rPr>
          <w:rFonts w:ascii="Arial" w:hAnsi="Arial" w:cs="Arial"/>
        </w:rPr>
        <w:t>hough</w:t>
      </w:r>
      <w:r w:rsidR="00E36495" w:rsidRPr="18C74908">
        <w:rPr>
          <w:rFonts w:ascii="Arial" w:hAnsi="Arial" w:cs="Arial"/>
        </w:rPr>
        <w:t xml:space="preserve"> </w:t>
      </w:r>
      <w:r w:rsidR="001A1BF4" w:rsidRPr="18C74908">
        <w:rPr>
          <w:rFonts w:ascii="Arial" w:hAnsi="Arial" w:cs="Arial"/>
        </w:rPr>
        <w:t>3</w:t>
      </w:r>
      <w:r w:rsidR="00E36495" w:rsidRPr="18C74908">
        <w:rPr>
          <w:rFonts w:ascii="Arial" w:hAnsi="Arial" w:cs="Arial"/>
        </w:rPr>
        <w:t xml:space="preserve">-year-old screening rates continue to </w:t>
      </w:r>
      <w:r w:rsidR="001A1BF4" w:rsidRPr="18C74908">
        <w:rPr>
          <w:rFonts w:ascii="Arial" w:hAnsi="Arial" w:cs="Arial"/>
        </w:rPr>
        <w:t>lag</w:t>
      </w:r>
      <w:r w:rsidR="002048D8" w:rsidRPr="18C74908">
        <w:rPr>
          <w:rFonts w:ascii="Arial" w:hAnsi="Arial" w:cs="Arial"/>
        </w:rPr>
        <w:t xml:space="preserve"> somewhat</w:t>
      </w:r>
      <w:r w:rsidR="001A1BF4" w:rsidRPr="18C74908">
        <w:rPr>
          <w:rFonts w:ascii="Arial" w:hAnsi="Arial" w:cs="Arial"/>
        </w:rPr>
        <w:t>,</w:t>
      </w:r>
      <w:r w:rsidR="002048D8" w:rsidRPr="18C74908">
        <w:rPr>
          <w:rFonts w:ascii="Arial" w:hAnsi="Arial" w:cs="Arial"/>
        </w:rPr>
        <w:t xml:space="preserve"> </w:t>
      </w:r>
      <w:r w:rsidR="004D2913" w:rsidRPr="18C74908">
        <w:rPr>
          <w:rFonts w:ascii="Arial" w:hAnsi="Arial" w:cs="Arial"/>
        </w:rPr>
        <w:t xml:space="preserve">substantial improvement has been made with </w:t>
      </w:r>
      <w:r w:rsidR="002048D8" w:rsidRPr="18C74908">
        <w:rPr>
          <w:rFonts w:ascii="Arial" w:hAnsi="Arial" w:cs="Arial"/>
        </w:rPr>
        <w:t>yearly</w:t>
      </w:r>
      <w:r w:rsidR="004D2913" w:rsidRPr="18C74908">
        <w:rPr>
          <w:rFonts w:ascii="Arial" w:hAnsi="Arial" w:cs="Arial"/>
        </w:rPr>
        <w:t xml:space="preserve"> increases</w:t>
      </w:r>
      <w:r w:rsidR="001F3E47" w:rsidRPr="18C74908">
        <w:rPr>
          <w:rFonts w:ascii="Arial" w:hAnsi="Arial" w:cs="Arial"/>
        </w:rPr>
        <w:t>, evidence that outreach and education regarding the importance of screening through age 3 ha</w:t>
      </w:r>
      <w:r w:rsidR="077EB31F" w:rsidRPr="18C74908">
        <w:rPr>
          <w:rFonts w:ascii="Arial" w:hAnsi="Arial" w:cs="Arial"/>
        </w:rPr>
        <w:t>ve</w:t>
      </w:r>
      <w:r w:rsidR="001F3E47" w:rsidRPr="18C74908">
        <w:rPr>
          <w:rFonts w:ascii="Arial" w:hAnsi="Arial" w:cs="Arial"/>
        </w:rPr>
        <w:t xml:space="preserve"> been </w:t>
      </w:r>
      <w:r w:rsidR="00BB5261" w:rsidRPr="18C74908">
        <w:rPr>
          <w:rFonts w:ascii="Arial" w:hAnsi="Arial" w:cs="Arial"/>
        </w:rPr>
        <w:t>impactful</w:t>
      </w:r>
      <w:r w:rsidR="00E36495" w:rsidRPr="18C74908">
        <w:rPr>
          <w:rFonts w:ascii="Arial" w:hAnsi="Arial" w:cs="Arial"/>
        </w:rPr>
        <w:t>.</w:t>
      </w:r>
      <w:r w:rsidR="009B5EAA" w:rsidRPr="18C74908">
        <w:rPr>
          <w:rFonts w:ascii="Arial" w:hAnsi="Arial" w:cs="Arial"/>
        </w:rPr>
        <w:t xml:space="preserve"> </w:t>
      </w:r>
      <w:r w:rsidR="009B3DF9" w:rsidRPr="18C74908">
        <w:rPr>
          <w:rFonts w:ascii="Arial" w:hAnsi="Arial" w:cs="Arial"/>
        </w:rPr>
        <w:t>A</w:t>
      </w:r>
      <w:r w:rsidR="009A369B" w:rsidRPr="18C74908">
        <w:rPr>
          <w:rFonts w:ascii="Arial" w:hAnsi="Arial" w:cs="Arial"/>
        </w:rPr>
        <w:t>pproximately 1</w:t>
      </w:r>
      <w:r w:rsidR="00E36495" w:rsidRPr="18C74908">
        <w:rPr>
          <w:rFonts w:ascii="Arial" w:hAnsi="Arial" w:cs="Arial"/>
        </w:rPr>
        <w:t>6</w:t>
      </w:r>
      <w:r w:rsidR="009A369B" w:rsidRPr="18C74908">
        <w:rPr>
          <w:rFonts w:ascii="Arial" w:hAnsi="Arial" w:cs="Arial"/>
        </w:rPr>
        <w:t>% of newly elevated blood lead levels (≥5 µg/dL) are in 3-year-olds and the majority of those (</w:t>
      </w:r>
      <w:r w:rsidR="00E36495" w:rsidRPr="18C74908">
        <w:rPr>
          <w:rFonts w:ascii="Arial" w:hAnsi="Arial" w:cs="Arial"/>
        </w:rPr>
        <w:t>90</w:t>
      </w:r>
      <w:r w:rsidR="009A369B" w:rsidRPr="18C74908">
        <w:rPr>
          <w:rFonts w:ascii="Arial" w:hAnsi="Arial" w:cs="Arial"/>
        </w:rPr>
        <w:t xml:space="preserve">% on average) were tested regularly at younger ages with no previous elevations. </w:t>
      </w:r>
      <w:r w:rsidR="00190950" w:rsidRPr="18C74908">
        <w:rPr>
          <w:rFonts w:ascii="Arial" w:hAnsi="Arial" w:cs="Arial"/>
        </w:rPr>
        <w:t>Screening</w:t>
      </w:r>
      <w:r w:rsidR="001C5E27" w:rsidRPr="18C74908">
        <w:rPr>
          <w:rFonts w:ascii="Arial" w:hAnsi="Arial" w:cs="Arial"/>
        </w:rPr>
        <w:t xml:space="preserve"> children through age </w:t>
      </w:r>
      <w:r w:rsidR="00E7160B" w:rsidRPr="18C74908">
        <w:rPr>
          <w:rFonts w:ascii="Arial" w:hAnsi="Arial" w:cs="Arial"/>
        </w:rPr>
        <w:t>3</w:t>
      </w:r>
      <w:r w:rsidR="001C5E27" w:rsidRPr="18C74908">
        <w:rPr>
          <w:rFonts w:ascii="Arial" w:hAnsi="Arial" w:cs="Arial"/>
        </w:rPr>
        <w:t xml:space="preserve"> </w:t>
      </w:r>
      <w:r w:rsidR="00E7160B" w:rsidRPr="18C74908">
        <w:rPr>
          <w:rFonts w:ascii="Arial" w:hAnsi="Arial" w:cs="Arial"/>
        </w:rPr>
        <w:t>(</w:t>
      </w:r>
      <w:r w:rsidR="001C5E27" w:rsidRPr="18C74908">
        <w:rPr>
          <w:rFonts w:ascii="Arial" w:hAnsi="Arial" w:cs="Arial"/>
        </w:rPr>
        <w:t xml:space="preserve">and age 4 for </w:t>
      </w:r>
      <w:r w:rsidR="00E7160B" w:rsidRPr="18C74908">
        <w:rPr>
          <w:rFonts w:ascii="Arial" w:hAnsi="Arial" w:cs="Arial"/>
        </w:rPr>
        <w:t>high-risk</w:t>
      </w:r>
      <w:r w:rsidR="001C5E27" w:rsidRPr="18C74908">
        <w:rPr>
          <w:rFonts w:ascii="Arial" w:hAnsi="Arial" w:cs="Arial"/>
        </w:rPr>
        <w:t xml:space="preserve"> communities</w:t>
      </w:r>
      <w:r w:rsidR="00E7160B" w:rsidRPr="18C74908">
        <w:rPr>
          <w:rFonts w:ascii="Arial" w:hAnsi="Arial" w:cs="Arial"/>
        </w:rPr>
        <w:t>)</w:t>
      </w:r>
      <w:r w:rsidR="001C5E27" w:rsidRPr="18C74908">
        <w:rPr>
          <w:rFonts w:ascii="Arial" w:hAnsi="Arial" w:cs="Arial"/>
        </w:rPr>
        <w:t xml:space="preserve"> </w:t>
      </w:r>
      <w:r w:rsidR="00190950" w:rsidRPr="18C74908">
        <w:rPr>
          <w:rFonts w:ascii="Arial" w:hAnsi="Arial" w:cs="Arial"/>
        </w:rPr>
        <w:t>protects these</w:t>
      </w:r>
      <w:r w:rsidR="00E7160B" w:rsidRPr="18C74908">
        <w:rPr>
          <w:rFonts w:ascii="Arial" w:hAnsi="Arial" w:cs="Arial"/>
        </w:rPr>
        <w:t xml:space="preserve"> children</w:t>
      </w:r>
      <w:r w:rsidR="00FC4E60" w:rsidRPr="18C74908">
        <w:rPr>
          <w:rFonts w:ascii="Arial" w:hAnsi="Arial" w:cs="Arial"/>
        </w:rPr>
        <w:t xml:space="preserve"> </w:t>
      </w:r>
      <w:r w:rsidR="009970EF" w:rsidRPr="18C74908">
        <w:rPr>
          <w:rFonts w:ascii="Arial" w:hAnsi="Arial" w:cs="Arial"/>
        </w:rPr>
        <w:t>from lead poisoning by</w:t>
      </w:r>
      <w:r w:rsidR="00E7160B" w:rsidRPr="18C74908">
        <w:rPr>
          <w:rFonts w:ascii="Arial" w:hAnsi="Arial" w:cs="Arial"/>
        </w:rPr>
        <w:t xml:space="preserve"> </w:t>
      </w:r>
      <w:bookmarkStart w:id="13" w:name="_Hlk110601398"/>
      <w:r w:rsidR="00190950" w:rsidRPr="18C74908">
        <w:rPr>
          <w:rFonts w:ascii="Arial" w:hAnsi="Arial" w:cs="Arial"/>
        </w:rPr>
        <w:t>enabl</w:t>
      </w:r>
      <w:r w:rsidR="009970EF" w:rsidRPr="18C74908">
        <w:rPr>
          <w:rFonts w:ascii="Arial" w:hAnsi="Arial" w:cs="Arial"/>
        </w:rPr>
        <w:t>ing</w:t>
      </w:r>
      <w:r w:rsidR="00190950" w:rsidRPr="18C74908">
        <w:rPr>
          <w:rFonts w:ascii="Arial" w:hAnsi="Arial" w:cs="Arial"/>
        </w:rPr>
        <w:t xml:space="preserve"> them</w:t>
      </w:r>
      <w:bookmarkEnd w:id="13"/>
      <w:r w:rsidR="00E7160B" w:rsidRPr="18C74908">
        <w:rPr>
          <w:rFonts w:ascii="Arial" w:hAnsi="Arial" w:cs="Arial"/>
        </w:rPr>
        <w:t xml:space="preserve"> and their families </w:t>
      </w:r>
      <w:r w:rsidR="00FC4E60" w:rsidRPr="18C74908">
        <w:rPr>
          <w:rFonts w:ascii="Arial" w:hAnsi="Arial" w:cs="Arial"/>
        </w:rPr>
        <w:t>to</w:t>
      </w:r>
      <w:r w:rsidR="00E7160B" w:rsidRPr="18C74908">
        <w:rPr>
          <w:rFonts w:ascii="Arial" w:hAnsi="Arial" w:cs="Arial"/>
        </w:rPr>
        <w:t xml:space="preserve"> receiv</w:t>
      </w:r>
      <w:r w:rsidR="00FC4E60" w:rsidRPr="18C74908">
        <w:rPr>
          <w:rFonts w:ascii="Arial" w:hAnsi="Arial" w:cs="Arial"/>
        </w:rPr>
        <w:t>e</w:t>
      </w:r>
      <w:r w:rsidR="00E7160B" w:rsidRPr="18C74908">
        <w:rPr>
          <w:rFonts w:ascii="Arial" w:hAnsi="Arial" w:cs="Arial"/>
        </w:rPr>
        <w:t xml:space="preserve"> </w:t>
      </w:r>
      <w:r w:rsidR="00386BA0" w:rsidRPr="18C74908">
        <w:rPr>
          <w:rFonts w:ascii="Arial" w:hAnsi="Arial" w:cs="Arial"/>
        </w:rPr>
        <w:t xml:space="preserve">prevention </w:t>
      </w:r>
      <w:r w:rsidR="00E7160B" w:rsidRPr="18C74908">
        <w:rPr>
          <w:rFonts w:ascii="Arial" w:hAnsi="Arial" w:cs="Arial"/>
        </w:rPr>
        <w:t xml:space="preserve">services. </w:t>
      </w:r>
    </w:p>
    <w:p w14:paraId="7D3B6520" w14:textId="293FB0BC" w:rsidR="00A5688B" w:rsidRPr="00C930DA" w:rsidRDefault="00A5688B" w:rsidP="0010316C">
      <w:pPr>
        <w:pStyle w:val="Body1"/>
        <w:spacing w:before="360"/>
        <w:jc w:val="left"/>
        <w:rPr>
          <w:rFonts w:ascii="Arial" w:hAnsi="Arial" w:cs="Arial"/>
          <w:u w:val="single"/>
        </w:rPr>
      </w:pPr>
      <w:r w:rsidRPr="00C930DA">
        <w:rPr>
          <w:rFonts w:ascii="Arial" w:hAnsi="Arial" w:cs="Arial"/>
          <w:u w:val="single"/>
        </w:rPr>
        <w:lastRenderedPageBreak/>
        <w:t xml:space="preserve">Confirmatory </w:t>
      </w:r>
      <w:r w:rsidR="00BA11FC" w:rsidRPr="00C930DA">
        <w:rPr>
          <w:rFonts w:ascii="Arial" w:hAnsi="Arial" w:cs="Arial"/>
          <w:u w:val="single"/>
        </w:rPr>
        <w:t>Screening</w:t>
      </w:r>
      <w:r w:rsidR="00717392" w:rsidRPr="00C930DA">
        <w:rPr>
          <w:rFonts w:ascii="Arial" w:hAnsi="Arial" w:cs="Arial"/>
          <w:u w:val="single"/>
        </w:rPr>
        <w:t xml:space="preserve"> o</w:t>
      </w:r>
      <w:r w:rsidRPr="00C930DA">
        <w:rPr>
          <w:rFonts w:ascii="Arial" w:hAnsi="Arial" w:cs="Arial"/>
          <w:u w:val="single"/>
        </w:rPr>
        <w:t xml:space="preserve">f </w:t>
      </w:r>
      <w:r w:rsidR="00717392" w:rsidRPr="00C930DA">
        <w:rPr>
          <w:rFonts w:ascii="Arial" w:hAnsi="Arial" w:cs="Arial"/>
          <w:u w:val="single"/>
        </w:rPr>
        <w:t>E</w:t>
      </w:r>
      <w:r w:rsidRPr="00C930DA">
        <w:rPr>
          <w:rFonts w:ascii="Arial" w:hAnsi="Arial" w:cs="Arial"/>
          <w:u w:val="single"/>
        </w:rPr>
        <w:t xml:space="preserve">levated </w:t>
      </w:r>
      <w:r w:rsidR="00717392" w:rsidRPr="00C930DA">
        <w:rPr>
          <w:rFonts w:ascii="Arial" w:hAnsi="Arial" w:cs="Arial"/>
          <w:u w:val="single"/>
        </w:rPr>
        <w:t>B</w:t>
      </w:r>
      <w:r w:rsidR="009311C6" w:rsidRPr="00C930DA">
        <w:rPr>
          <w:rFonts w:ascii="Arial" w:hAnsi="Arial" w:cs="Arial"/>
          <w:u w:val="single"/>
        </w:rPr>
        <w:t xml:space="preserve">lood </w:t>
      </w:r>
      <w:r w:rsidR="00717392" w:rsidRPr="00C930DA">
        <w:rPr>
          <w:rFonts w:ascii="Arial" w:hAnsi="Arial" w:cs="Arial"/>
          <w:u w:val="single"/>
        </w:rPr>
        <w:t>L</w:t>
      </w:r>
      <w:r w:rsidR="009311C6" w:rsidRPr="00C930DA">
        <w:rPr>
          <w:rFonts w:ascii="Arial" w:hAnsi="Arial" w:cs="Arial"/>
          <w:u w:val="single"/>
        </w:rPr>
        <w:t xml:space="preserve">ead </w:t>
      </w:r>
      <w:r w:rsidR="00717392" w:rsidRPr="00C930DA">
        <w:rPr>
          <w:rFonts w:ascii="Arial" w:hAnsi="Arial" w:cs="Arial"/>
          <w:u w:val="single"/>
        </w:rPr>
        <w:t>L</w:t>
      </w:r>
      <w:r w:rsidR="009311C6" w:rsidRPr="00C930DA">
        <w:rPr>
          <w:rFonts w:ascii="Arial" w:hAnsi="Arial" w:cs="Arial"/>
          <w:u w:val="single"/>
        </w:rPr>
        <w:t>evel</w:t>
      </w:r>
      <w:r w:rsidR="00717392" w:rsidRPr="00C930DA">
        <w:rPr>
          <w:rFonts w:ascii="Arial" w:hAnsi="Arial" w:cs="Arial"/>
          <w:u w:val="single"/>
        </w:rPr>
        <w:t>s</w:t>
      </w:r>
    </w:p>
    <w:p w14:paraId="0E217382" w14:textId="7375307C" w:rsidR="002E402A" w:rsidRPr="00C930DA" w:rsidRDefault="009F1261" w:rsidP="153BA0A3">
      <w:pPr>
        <w:pStyle w:val="Body1"/>
        <w:jc w:val="left"/>
        <w:rPr>
          <w:rFonts w:ascii="Arial" w:hAnsi="Arial" w:cs="Arial"/>
        </w:rPr>
      </w:pPr>
      <w:r w:rsidRPr="153BA0A3">
        <w:rPr>
          <w:rFonts w:ascii="Arial" w:hAnsi="Arial" w:cs="Arial"/>
        </w:rPr>
        <w:t>T</w:t>
      </w:r>
      <w:r w:rsidR="003841F5" w:rsidRPr="153BA0A3">
        <w:rPr>
          <w:rFonts w:ascii="Arial" w:hAnsi="Arial" w:cs="Arial"/>
        </w:rPr>
        <w:t xml:space="preserve">he </w:t>
      </w:r>
      <w:r w:rsidR="00F543A2" w:rsidRPr="153BA0A3">
        <w:rPr>
          <w:rFonts w:ascii="Arial" w:hAnsi="Arial" w:cs="Arial"/>
        </w:rPr>
        <w:t xml:space="preserve">DPH </w:t>
      </w:r>
      <w:r w:rsidR="003B55FE" w:rsidRPr="153BA0A3">
        <w:rPr>
          <w:rFonts w:ascii="Arial" w:hAnsi="Arial" w:cs="Arial"/>
        </w:rPr>
        <w:t xml:space="preserve">CLPPP </w:t>
      </w:r>
      <w:r w:rsidR="00F138E5" w:rsidRPr="153BA0A3">
        <w:rPr>
          <w:rFonts w:ascii="Arial" w:hAnsi="Arial" w:cs="Arial"/>
        </w:rPr>
        <w:t xml:space="preserve">regulations </w:t>
      </w:r>
      <w:r w:rsidR="001B16E3" w:rsidRPr="153BA0A3">
        <w:rPr>
          <w:rFonts w:ascii="Arial" w:hAnsi="Arial" w:cs="Arial"/>
        </w:rPr>
        <w:t xml:space="preserve">require </w:t>
      </w:r>
      <w:r w:rsidR="001B16E3" w:rsidRPr="153BA0A3">
        <w:rPr>
          <w:rFonts w:ascii="Arial" w:hAnsi="Arial" w:cs="Arial"/>
          <w:b/>
          <w:bCs/>
        </w:rPr>
        <w:t>venous</w:t>
      </w:r>
      <w:r w:rsidR="003841F5" w:rsidRPr="153BA0A3">
        <w:rPr>
          <w:rFonts w:ascii="Arial" w:hAnsi="Arial" w:cs="Arial"/>
          <w:b/>
          <w:bCs/>
        </w:rPr>
        <w:t xml:space="preserve"> confirmation of capillary blood lead specimens ≥5 µg/dL</w:t>
      </w:r>
      <w:r w:rsidR="008E4835" w:rsidRPr="153BA0A3">
        <w:rPr>
          <w:rFonts w:ascii="Arial" w:hAnsi="Arial" w:cs="Arial"/>
        </w:rPr>
        <w:t xml:space="preserve">, the </w:t>
      </w:r>
      <w:r w:rsidR="0072201A" w:rsidRPr="153BA0A3">
        <w:rPr>
          <w:rFonts w:ascii="Arial" w:hAnsi="Arial" w:cs="Arial"/>
        </w:rPr>
        <w:t xml:space="preserve">federal </w:t>
      </w:r>
      <w:r w:rsidR="008E4835" w:rsidRPr="153BA0A3">
        <w:rPr>
          <w:rFonts w:ascii="Arial" w:hAnsi="Arial" w:cs="Arial"/>
        </w:rPr>
        <w:t>C</w:t>
      </w:r>
      <w:r w:rsidR="0072201A" w:rsidRPr="153BA0A3">
        <w:rPr>
          <w:rFonts w:ascii="Arial" w:hAnsi="Arial" w:cs="Arial"/>
        </w:rPr>
        <w:t xml:space="preserve">enters for </w:t>
      </w:r>
      <w:r w:rsidR="008E4835" w:rsidRPr="153BA0A3">
        <w:rPr>
          <w:rFonts w:ascii="Arial" w:hAnsi="Arial" w:cs="Arial"/>
        </w:rPr>
        <w:t>D</w:t>
      </w:r>
      <w:r w:rsidR="0072201A" w:rsidRPr="153BA0A3">
        <w:rPr>
          <w:rFonts w:ascii="Arial" w:hAnsi="Arial" w:cs="Arial"/>
        </w:rPr>
        <w:t xml:space="preserve">isease </w:t>
      </w:r>
      <w:r w:rsidR="008E4835" w:rsidRPr="153BA0A3">
        <w:rPr>
          <w:rFonts w:ascii="Arial" w:hAnsi="Arial" w:cs="Arial"/>
        </w:rPr>
        <w:t>C</w:t>
      </w:r>
      <w:r w:rsidR="0072201A" w:rsidRPr="153BA0A3">
        <w:rPr>
          <w:rFonts w:ascii="Arial" w:hAnsi="Arial" w:cs="Arial"/>
        </w:rPr>
        <w:t>ontrol and Prevention’s (CDC)</w:t>
      </w:r>
      <w:r w:rsidR="008E4835" w:rsidRPr="153BA0A3">
        <w:rPr>
          <w:rFonts w:ascii="Arial" w:hAnsi="Arial" w:cs="Arial"/>
        </w:rPr>
        <w:t xml:space="preserve"> reference value</w:t>
      </w:r>
      <w:r w:rsidR="00D87A9D" w:rsidRPr="153BA0A3">
        <w:rPr>
          <w:rFonts w:ascii="Arial" w:hAnsi="Arial" w:cs="Arial"/>
        </w:rPr>
        <w:t xml:space="preserve"> in effect from 2012 to</w:t>
      </w:r>
      <w:r w:rsidR="00C158BA" w:rsidRPr="153BA0A3">
        <w:rPr>
          <w:rFonts w:ascii="Arial" w:hAnsi="Arial" w:cs="Arial"/>
        </w:rPr>
        <w:t xml:space="preserve"> September</w:t>
      </w:r>
      <w:r w:rsidR="00D87A9D" w:rsidRPr="153BA0A3">
        <w:rPr>
          <w:rFonts w:ascii="Arial" w:hAnsi="Arial" w:cs="Arial"/>
        </w:rPr>
        <w:t xml:space="preserve"> 2021</w:t>
      </w:r>
      <w:r w:rsidR="00717392" w:rsidRPr="153BA0A3">
        <w:rPr>
          <w:rFonts w:ascii="Arial" w:hAnsi="Arial" w:cs="Arial"/>
        </w:rPr>
        <w:t xml:space="preserve"> and the current Massachusetts definition of a BLL of Concern</w:t>
      </w:r>
      <w:r w:rsidR="003841F5" w:rsidRPr="153BA0A3">
        <w:rPr>
          <w:rFonts w:ascii="Arial" w:hAnsi="Arial" w:cs="Arial"/>
        </w:rPr>
        <w:t>.</w:t>
      </w:r>
      <w:r w:rsidR="00560D75" w:rsidRPr="153BA0A3">
        <w:rPr>
          <w:rFonts w:ascii="Arial" w:hAnsi="Arial" w:cs="Arial"/>
        </w:rPr>
        <w:t xml:space="preserve"> </w:t>
      </w:r>
      <w:r w:rsidR="009311C6" w:rsidRPr="153BA0A3">
        <w:rPr>
          <w:rFonts w:ascii="Arial" w:hAnsi="Arial" w:cs="Arial"/>
        </w:rPr>
        <w:t xml:space="preserve">Children with </w:t>
      </w:r>
      <w:r w:rsidR="00E7160B" w:rsidRPr="153BA0A3">
        <w:rPr>
          <w:rFonts w:ascii="Arial" w:hAnsi="Arial" w:cs="Arial"/>
        </w:rPr>
        <w:t xml:space="preserve">venous </w:t>
      </w:r>
      <w:r w:rsidR="009311C6" w:rsidRPr="153BA0A3">
        <w:rPr>
          <w:rFonts w:ascii="Arial" w:hAnsi="Arial" w:cs="Arial"/>
        </w:rPr>
        <w:t xml:space="preserve">BLLs </w:t>
      </w:r>
      <w:r w:rsidR="00E7160B" w:rsidRPr="153BA0A3">
        <w:rPr>
          <w:rFonts w:ascii="Arial" w:hAnsi="Arial" w:cs="Arial"/>
        </w:rPr>
        <w:t xml:space="preserve">at or </w:t>
      </w:r>
      <w:r w:rsidR="009311C6" w:rsidRPr="153BA0A3">
        <w:rPr>
          <w:rFonts w:ascii="Arial" w:hAnsi="Arial" w:cs="Arial"/>
        </w:rPr>
        <w:t xml:space="preserve">above 5 µg/dL should receive intervention such as lead education, environmental investigation, and additional medical monitoring. </w:t>
      </w:r>
      <w:r w:rsidR="00E05D08" w:rsidRPr="153BA0A3">
        <w:rPr>
          <w:rFonts w:ascii="Arial" w:hAnsi="Arial" w:cs="Arial"/>
        </w:rPr>
        <w:t xml:space="preserve">Capillary specimens are a useful tool for preliminary lead screening; they </w:t>
      </w:r>
      <w:r w:rsidR="0038498D" w:rsidRPr="153BA0A3">
        <w:rPr>
          <w:rFonts w:ascii="Arial" w:hAnsi="Arial" w:cs="Arial"/>
        </w:rPr>
        <w:t>can be</w:t>
      </w:r>
      <w:r w:rsidR="00E05D08" w:rsidRPr="153BA0A3">
        <w:rPr>
          <w:rFonts w:ascii="Arial" w:hAnsi="Arial" w:cs="Arial"/>
        </w:rPr>
        <w:t xml:space="preserve"> easier to conduct than venous tests and a negative result is, typically, very reliable. However, there is only a 25% likelihood that a single elevated capillary result (≥5 µg/dL) is truly elevated upon a venous confirmatory rescreen. </w:t>
      </w:r>
      <w:r w:rsidR="002C4697" w:rsidRPr="153BA0A3">
        <w:rPr>
          <w:rFonts w:ascii="Arial" w:hAnsi="Arial" w:cs="Arial"/>
        </w:rPr>
        <w:t xml:space="preserve">Therefore, timely venous confirmatory re-screening is needed to target public health services. For capillary test results ≥10 µg/dL, CLPPP staff contact health care providers to ensure the child receives a confirmation venous test. </w:t>
      </w:r>
      <w:r w:rsidR="7EA505C1" w:rsidRPr="153BA0A3">
        <w:rPr>
          <w:rFonts w:ascii="Arial" w:hAnsi="Arial" w:cs="Arial"/>
        </w:rPr>
        <w:t>Ongoing engagement and educa</w:t>
      </w:r>
      <w:r w:rsidR="00F33BD8">
        <w:rPr>
          <w:rFonts w:ascii="Arial" w:hAnsi="Arial" w:cs="Arial"/>
        </w:rPr>
        <w:t>ti</w:t>
      </w:r>
      <w:r w:rsidR="7EA505C1" w:rsidRPr="153BA0A3">
        <w:rPr>
          <w:rFonts w:ascii="Arial" w:hAnsi="Arial" w:cs="Arial"/>
        </w:rPr>
        <w:t>on efforts are underway with healthcare providers across the state to highlight the need for confirmatory venous tests.</w:t>
      </w:r>
    </w:p>
    <w:p w14:paraId="7341864F" w14:textId="7A740BDA" w:rsidR="002E402A" w:rsidRPr="00C930DA" w:rsidRDefault="00FA561F" w:rsidP="00EB7F9F">
      <w:pPr>
        <w:pStyle w:val="Body1"/>
        <w:jc w:val="left"/>
        <w:rPr>
          <w:rFonts w:ascii="Arial" w:hAnsi="Arial" w:cs="Arial"/>
        </w:rPr>
      </w:pPr>
      <w:r w:rsidRPr="00C930DA">
        <w:rPr>
          <w:rFonts w:ascii="Arial" w:hAnsi="Arial" w:cs="Arial"/>
        </w:rPr>
        <w:t>In 202</w:t>
      </w:r>
      <w:r w:rsidR="00E36495" w:rsidRPr="00C930DA">
        <w:rPr>
          <w:rFonts w:ascii="Arial" w:hAnsi="Arial" w:cs="Arial"/>
        </w:rPr>
        <w:t>3</w:t>
      </w:r>
      <w:r w:rsidRPr="00C930DA">
        <w:rPr>
          <w:rFonts w:ascii="Arial" w:hAnsi="Arial" w:cs="Arial"/>
        </w:rPr>
        <w:t xml:space="preserve">, </w:t>
      </w:r>
      <w:r w:rsidR="00E036BE" w:rsidRPr="00C930DA">
        <w:rPr>
          <w:rFonts w:ascii="Arial" w:hAnsi="Arial" w:cs="Arial"/>
        </w:rPr>
        <w:t xml:space="preserve">the rate of confirmatory venous testing </w:t>
      </w:r>
      <w:r w:rsidR="00C54B32">
        <w:rPr>
          <w:rFonts w:ascii="Arial" w:hAnsi="Arial" w:cs="Arial"/>
        </w:rPr>
        <w:t xml:space="preserve">for capillary results </w:t>
      </w:r>
      <w:r w:rsidR="00C54B32" w:rsidRPr="00C930DA">
        <w:rPr>
          <w:rFonts w:ascii="Arial" w:hAnsi="Arial" w:cs="Arial"/>
        </w:rPr>
        <w:t xml:space="preserve">≥5 µg/dL </w:t>
      </w:r>
      <w:r w:rsidR="00B157C6" w:rsidRPr="00C930DA">
        <w:rPr>
          <w:rFonts w:ascii="Arial" w:hAnsi="Arial" w:cs="Arial"/>
        </w:rPr>
        <w:t>was up to</w:t>
      </w:r>
      <w:r w:rsidR="00E036BE" w:rsidRPr="00C930DA">
        <w:rPr>
          <w:rFonts w:ascii="Arial" w:hAnsi="Arial" w:cs="Arial"/>
        </w:rPr>
        <w:t xml:space="preserve"> </w:t>
      </w:r>
      <w:r w:rsidR="002610D6" w:rsidRPr="00C930DA">
        <w:rPr>
          <w:rFonts w:ascii="Arial" w:hAnsi="Arial" w:cs="Arial"/>
        </w:rPr>
        <w:t>7</w:t>
      </w:r>
      <w:r w:rsidR="00E36495" w:rsidRPr="00C930DA">
        <w:rPr>
          <w:rFonts w:ascii="Arial" w:hAnsi="Arial" w:cs="Arial"/>
        </w:rPr>
        <w:t>3</w:t>
      </w:r>
      <w:r w:rsidR="00E036BE" w:rsidRPr="00C930DA">
        <w:rPr>
          <w:rFonts w:ascii="Arial" w:hAnsi="Arial" w:cs="Arial"/>
        </w:rPr>
        <w:t>%</w:t>
      </w:r>
      <w:r w:rsidR="00E36495" w:rsidRPr="00C930DA">
        <w:rPr>
          <w:rFonts w:ascii="Arial" w:hAnsi="Arial" w:cs="Arial"/>
        </w:rPr>
        <w:t>, compared to 70% in 2022</w:t>
      </w:r>
      <w:r w:rsidR="00E036BE" w:rsidRPr="00C930DA">
        <w:rPr>
          <w:rFonts w:ascii="Arial" w:hAnsi="Arial" w:cs="Arial"/>
        </w:rPr>
        <w:t xml:space="preserve">. </w:t>
      </w:r>
      <w:r w:rsidR="00A00204" w:rsidRPr="00C930DA">
        <w:rPr>
          <w:rFonts w:ascii="Arial" w:hAnsi="Arial" w:cs="Arial"/>
        </w:rPr>
        <w:t xml:space="preserve">Though increasing annually, there is </w:t>
      </w:r>
      <w:r w:rsidR="0089539C" w:rsidRPr="00C930DA">
        <w:rPr>
          <w:rFonts w:ascii="Arial" w:hAnsi="Arial" w:cs="Arial"/>
        </w:rPr>
        <w:t xml:space="preserve">an </w:t>
      </w:r>
      <w:r w:rsidR="00A00204" w:rsidRPr="00C930DA">
        <w:rPr>
          <w:rFonts w:ascii="Arial" w:hAnsi="Arial" w:cs="Arial"/>
        </w:rPr>
        <w:t>opportunity for improvement</w:t>
      </w:r>
      <w:r w:rsidR="00D01E15">
        <w:rPr>
          <w:rFonts w:ascii="Arial" w:hAnsi="Arial" w:cs="Arial"/>
        </w:rPr>
        <w:t xml:space="preserve">. </w:t>
      </w:r>
      <w:r w:rsidR="00187D0D">
        <w:rPr>
          <w:rFonts w:ascii="Arial" w:hAnsi="Arial" w:cs="Arial"/>
        </w:rPr>
        <w:t xml:space="preserve">Many </w:t>
      </w:r>
      <w:r w:rsidR="001E2C25">
        <w:rPr>
          <w:rFonts w:ascii="Arial" w:hAnsi="Arial" w:cs="Arial"/>
        </w:rPr>
        <w:t>children are still left w</w:t>
      </w:r>
      <w:r w:rsidR="00A00204" w:rsidRPr="00C930DA">
        <w:rPr>
          <w:rFonts w:ascii="Arial" w:hAnsi="Arial" w:cs="Arial"/>
        </w:rPr>
        <w:t>ithout important interventions to address their lead exposure</w:t>
      </w:r>
      <w:r w:rsidR="001E2C25">
        <w:rPr>
          <w:rFonts w:ascii="Arial" w:hAnsi="Arial" w:cs="Arial"/>
        </w:rPr>
        <w:t xml:space="preserve"> due to the lack of a </w:t>
      </w:r>
      <w:r w:rsidR="7C0AA441" w:rsidRPr="2590DC32">
        <w:rPr>
          <w:rFonts w:ascii="Arial" w:hAnsi="Arial" w:cs="Arial"/>
        </w:rPr>
        <w:t xml:space="preserve">confirmatory </w:t>
      </w:r>
      <w:r w:rsidR="001E2C25" w:rsidRPr="2590DC32">
        <w:rPr>
          <w:rFonts w:ascii="Arial" w:hAnsi="Arial" w:cs="Arial"/>
        </w:rPr>
        <w:t xml:space="preserve">venous </w:t>
      </w:r>
      <w:r w:rsidR="6AFD1226" w:rsidRPr="2590DC32">
        <w:rPr>
          <w:rFonts w:ascii="Arial" w:hAnsi="Arial" w:cs="Arial"/>
        </w:rPr>
        <w:t>test</w:t>
      </w:r>
      <w:r w:rsidR="001E2C25" w:rsidRPr="2590DC32">
        <w:rPr>
          <w:rFonts w:ascii="Arial" w:hAnsi="Arial" w:cs="Arial"/>
        </w:rPr>
        <w:t>.</w:t>
      </w:r>
    </w:p>
    <w:p w14:paraId="7ACBDA29" w14:textId="6129ED95" w:rsidR="002E402A" w:rsidRPr="00C930DA" w:rsidRDefault="002E402A" w:rsidP="009610B0">
      <w:pPr>
        <w:pStyle w:val="Body1"/>
        <w:spacing w:before="360"/>
        <w:jc w:val="left"/>
        <w:rPr>
          <w:rFonts w:ascii="Arial" w:hAnsi="Arial" w:cs="Arial"/>
          <w:u w:val="single"/>
        </w:rPr>
      </w:pPr>
      <w:r w:rsidRPr="00C930DA">
        <w:rPr>
          <w:rFonts w:ascii="Arial" w:hAnsi="Arial" w:cs="Arial"/>
          <w:u w:val="single"/>
        </w:rPr>
        <w:t>New CDC Reference Value</w:t>
      </w:r>
      <w:r w:rsidR="00361B8D" w:rsidRPr="00C930DA">
        <w:rPr>
          <w:rFonts w:ascii="Arial" w:hAnsi="Arial" w:cs="Arial"/>
          <w:u w:val="single"/>
        </w:rPr>
        <w:t>: Confirmatory Screening and Recommendations</w:t>
      </w:r>
      <w:r w:rsidR="007938DD" w:rsidRPr="00C930DA">
        <w:rPr>
          <w:noProof/>
        </w:rPr>
        <w:t xml:space="preserve"> </w:t>
      </w:r>
    </w:p>
    <w:p w14:paraId="5BAA1EAA" w14:textId="68C9D648" w:rsidR="009B777E" w:rsidRPr="00C930DA" w:rsidRDefault="000D5EB6" w:rsidP="00EB7F9F">
      <w:pPr>
        <w:pStyle w:val="Body1"/>
        <w:jc w:val="left"/>
        <w:rPr>
          <w:rFonts w:ascii="Arial" w:hAnsi="Arial" w:cs="Arial"/>
        </w:rPr>
      </w:pPr>
      <w:r>
        <w:rPr>
          <w:noProof/>
        </w:rPr>
        <w:drawing>
          <wp:anchor distT="0" distB="0" distL="114300" distR="114300" simplePos="0" relativeHeight="251658253" behindDoc="0" locked="0" layoutInCell="1" allowOverlap="1" wp14:anchorId="29F21713" wp14:editId="1AC884DF">
            <wp:simplePos x="0" y="0"/>
            <wp:positionH relativeFrom="page">
              <wp:posOffset>3019425</wp:posOffset>
            </wp:positionH>
            <wp:positionV relativeFrom="page">
              <wp:posOffset>4408846</wp:posOffset>
            </wp:positionV>
            <wp:extent cx="4457700" cy="3067050"/>
            <wp:effectExtent l="0" t="0" r="0" b="0"/>
            <wp:wrapThrough wrapText="bothSides">
              <wp:wrapPolygon edited="0">
                <wp:start x="0" y="0"/>
                <wp:lineTo x="0" y="21466"/>
                <wp:lineTo x="21508" y="21466"/>
                <wp:lineTo x="21508" y="0"/>
                <wp:lineTo x="0" y="0"/>
              </wp:wrapPolygon>
            </wp:wrapThrough>
            <wp:docPr id="909841031" name="Chart 1">
              <a:extLst xmlns:a="http://schemas.openxmlformats.org/drawingml/2006/main">
                <a:ext uri="{FF2B5EF4-FFF2-40B4-BE49-F238E27FC236}">
                  <a16:creationId xmlns:a16="http://schemas.microsoft.com/office/drawing/2014/main" id="{14DDE6E4-CCDC-50D0-1679-73BA073DA8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9C373E" w:rsidRPr="00C930DA">
        <w:rPr>
          <w:rFonts w:ascii="Arial" w:hAnsi="Arial" w:cs="Arial"/>
          <w:b/>
          <w:bCs/>
        </w:rPr>
        <w:t>I</w:t>
      </w:r>
      <w:r w:rsidR="002E402A" w:rsidRPr="00C930DA">
        <w:rPr>
          <w:rFonts w:ascii="Arial" w:hAnsi="Arial" w:cs="Arial"/>
          <w:b/>
          <w:bCs/>
        </w:rPr>
        <w:t xml:space="preserve">n October 2021, CDC lowered the blood lead reference value </w:t>
      </w:r>
      <w:r w:rsidR="00EB78C9" w:rsidRPr="00C930DA">
        <w:rPr>
          <w:rFonts w:ascii="Arial" w:hAnsi="Arial" w:cs="Arial"/>
          <w:b/>
          <w:bCs/>
        </w:rPr>
        <w:t xml:space="preserve">(BLRV) </w:t>
      </w:r>
      <w:r w:rsidR="002E402A" w:rsidRPr="00C930DA">
        <w:rPr>
          <w:rFonts w:ascii="Arial" w:hAnsi="Arial" w:cs="Arial"/>
          <w:b/>
          <w:bCs/>
        </w:rPr>
        <w:t>from 5 µg/dL to 3.5 µg/dL</w:t>
      </w:r>
      <w:r w:rsidR="00934BDE" w:rsidRPr="00C930DA">
        <w:rPr>
          <w:rFonts w:ascii="Arial" w:hAnsi="Arial" w:cs="Arial"/>
        </w:rPr>
        <w:t>.</w:t>
      </w:r>
      <w:r w:rsidR="00FB190E" w:rsidRPr="00C930DA">
        <w:rPr>
          <w:rFonts w:ascii="Arial" w:hAnsi="Arial" w:cs="Arial"/>
        </w:rPr>
        <w:t xml:space="preserve"> </w:t>
      </w:r>
      <w:r w:rsidR="00DF3906" w:rsidRPr="00C930DA">
        <w:rPr>
          <w:rFonts w:ascii="Arial" w:hAnsi="Arial" w:cs="Arial"/>
        </w:rPr>
        <w:t>The CDC</w:t>
      </w:r>
      <w:r w:rsidR="008656DC" w:rsidRPr="00C930DA">
        <w:rPr>
          <w:rFonts w:ascii="Arial" w:hAnsi="Arial" w:cs="Arial"/>
        </w:rPr>
        <w:t xml:space="preserve"> </w:t>
      </w:r>
      <w:r w:rsidR="00EB78C9" w:rsidRPr="00C930DA">
        <w:rPr>
          <w:rFonts w:ascii="Arial" w:hAnsi="Arial" w:cs="Arial"/>
        </w:rPr>
        <w:t>BLRV</w:t>
      </w:r>
      <w:r w:rsidR="008A30E1" w:rsidRPr="00C930DA">
        <w:rPr>
          <w:rFonts w:ascii="Arial" w:hAnsi="Arial" w:cs="Arial"/>
        </w:rPr>
        <w:t xml:space="preserve"> </w:t>
      </w:r>
      <w:r w:rsidR="001516BD" w:rsidRPr="00C930DA">
        <w:rPr>
          <w:rFonts w:ascii="Arial" w:hAnsi="Arial" w:cs="Arial"/>
        </w:rPr>
        <w:t>is a screening tool to identify children who have higher levels of lead in their blood compared with most children nationally</w:t>
      </w:r>
      <w:r w:rsidR="00D040FA" w:rsidRPr="00C930DA">
        <w:rPr>
          <w:rFonts w:ascii="Arial" w:hAnsi="Arial" w:cs="Arial"/>
        </w:rPr>
        <w:t>, and</w:t>
      </w:r>
      <w:r w:rsidR="001516BD" w:rsidRPr="00C930DA">
        <w:rPr>
          <w:rFonts w:ascii="Arial" w:hAnsi="Arial" w:cs="Arial"/>
        </w:rPr>
        <w:t xml:space="preserve"> </w:t>
      </w:r>
      <w:r w:rsidR="00D040FA" w:rsidRPr="00C930DA">
        <w:rPr>
          <w:rFonts w:ascii="Arial" w:hAnsi="Arial" w:cs="Arial"/>
        </w:rPr>
        <w:t xml:space="preserve">it </w:t>
      </w:r>
      <w:r w:rsidR="008A30E1" w:rsidRPr="00C930DA">
        <w:rPr>
          <w:rFonts w:ascii="Arial" w:hAnsi="Arial" w:cs="Arial"/>
        </w:rPr>
        <w:t xml:space="preserve">is calculated </w:t>
      </w:r>
      <w:r w:rsidR="008656DC" w:rsidRPr="00C930DA">
        <w:rPr>
          <w:rFonts w:ascii="Arial" w:hAnsi="Arial" w:cs="Arial"/>
        </w:rPr>
        <w:t>to reflect the 9</w:t>
      </w:r>
      <w:r w:rsidR="00361B8D" w:rsidRPr="00C930DA">
        <w:rPr>
          <w:rFonts w:ascii="Arial" w:hAnsi="Arial" w:cs="Arial"/>
        </w:rPr>
        <w:t>7.</w:t>
      </w:r>
      <w:r w:rsidR="008656DC" w:rsidRPr="00C930DA">
        <w:rPr>
          <w:rFonts w:ascii="Arial" w:hAnsi="Arial" w:cs="Arial"/>
        </w:rPr>
        <w:t>5</w:t>
      </w:r>
      <w:r w:rsidR="008656DC" w:rsidRPr="00C930DA">
        <w:rPr>
          <w:rFonts w:ascii="Arial" w:hAnsi="Arial" w:cs="Arial"/>
          <w:vertAlign w:val="superscript"/>
        </w:rPr>
        <w:t>th</w:t>
      </w:r>
      <w:r w:rsidR="008656DC" w:rsidRPr="00C930DA">
        <w:rPr>
          <w:rFonts w:ascii="Arial" w:hAnsi="Arial" w:cs="Arial"/>
        </w:rPr>
        <w:t xml:space="preserve"> percentile of children’s BLLs nationally using dat</w:t>
      </w:r>
      <w:r w:rsidR="0022067F" w:rsidRPr="00C930DA">
        <w:rPr>
          <w:rFonts w:ascii="Arial" w:hAnsi="Arial" w:cs="Arial"/>
        </w:rPr>
        <w:t>a</w:t>
      </w:r>
      <w:r w:rsidR="008656DC" w:rsidRPr="00C930DA">
        <w:rPr>
          <w:rFonts w:ascii="Arial" w:hAnsi="Arial" w:cs="Arial"/>
        </w:rPr>
        <w:t xml:space="preserve"> from </w:t>
      </w:r>
      <w:r w:rsidR="00361B8D" w:rsidRPr="00C930DA">
        <w:rPr>
          <w:rFonts w:ascii="Arial" w:hAnsi="Arial" w:cs="Arial"/>
        </w:rPr>
        <w:t xml:space="preserve">the </w:t>
      </w:r>
      <w:r w:rsidR="008656DC" w:rsidRPr="00C930DA">
        <w:rPr>
          <w:rFonts w:ascii="Arial" w:hAnsi="Arial" w:cs="Arial"/>
        </w:rPr>
        <w:t>N</w:t>
      </w:r>
      <w:r w:rsidR="00361B8D" w:rsidRPr="00C930DA">
        <w:rPr>
          <w:rFonts w:ascii="Arial" w:hAnsi="Arial" w:cs="Arial"/>
        </w:rPr>
        <w:t xml:space="preserve">ational </w:t>
      </w:r>
      <w:r w:rsidR="008656DC" w:rsidRPr="00C930DA">
        <w:rPr>
          <w:rFonts w:ascii="Arial" w:hAnsi="Arial" w:cs="Arial"/>
        </w:rPr>
        <w:t>H</w:t>
      </w:r>
      <w:r w:rsidR="00361B8D" w:rsidRPr="00C930DA">
        <w:rPr>
          <w:rFonts w:ascii="Arial" w:hAnsi="Arial" w:cs="Arial"/>
        </w:rPr>
        <w:t xml:space="preserve">ealth and </w:t>
      </w:r>
      <w:r w:rsidR="008656DC" w:rsidRPr="00C930DA">
        <w:rPr>
          <w:rFonts w:ascii="Arial" w:hAnsi="Arial" w:cs="Arial"/>
        </w:rPr>
        <w:t>N</w:t>
      </w:r>
      <w:r w:rsidR="00E37AEE" w:rsidRPr="00C930DA">
        <w:rPr>
          <w:rFonts w:ascii="Arial" w:hAnsi="Arial" w:cs="Arial"/>
        </w:rPr>
        <w:t xml:space="preserve">utrition </w:t>
      </w:r>
      <w:r w:rsidR="008656DC" w:rsidRPr="00C930DA">
        <w:rPr>
          <w:rFonts w:ascii="Arial" w:hAnsi="Arial" w:cs="Arial"/>
        </w:rPr>
        <w:t>E</w:t>
      </w:r>
      <w:r w:rsidR="00E37AEE" w:rsidRPr="00C930DA">
        <w:rPr>
          <w:rFonts w:ascii="Arial" w:hAnsi="Arial" w:cs="Arial"/>
        </w:rPr>
        <w:t xml:space="preserve">xamination </w:t>
      </w:r>
      <w:r w:rsidR="008656DC" w:rsidRPr="00C930DA">
        <w:rPr>
          <w:rFonts w:ascii="Arial" w:hAnsi="Arial" w:cs="Arial"/>
        </w:rPr>
        <w:t>S</w:t>
      </w:r>
      <w:r w:rsidR="00E37AEE" w:rsidRPr="00C930DA">
        <w:rPr>
          <w:rFonts w:ascii="Arial" w:hAnsi="Arial" w:cs="Arial"/>
        </w:rPr>
        <w:t>urvey</w:t>
      </w:r>
      <w:r w:rsidR="008656DC" w:rsidRPr="00C930DA">
        <w:rPr>
          <w:rFonts w:ascii="Arial" w:hAnsi="Arial" w:cs="Arial"/>
        </w:rPr>
        <w:t xml:space="preserve">. </w:t>
      </w:r>
      <w:r w:rsidR="003D24BA" w:rsidRPr="00C930DA">
        <w:rPr>
          <w:rFonts w:ascii="Arial" w:hAnsi="Arial" w:cs="Arial"/>
        </w:rPr>
        <w:t xml:space="preserve">For confirmed BLLs above the </w:t>
      </w:r>
      <w:r w:rsidR="003F5412" w:rsidRPr="00C930DA">
        <w:rPr>
          <w:rFonts w:ascii="Arial" w:hAnsi="Arial" w:cs="Arial"/>
        </w:rPr>
        <w:t>BLRV</w:t>
      </w:r>
      <w:r w:rsidR="00ED6093" w:rsidRPr="00C930DA">
        <w:rPr>
          <w:rFonts w:ascii="Arial" w:hAnsi="Arial" w:cs="Arial"/>
        </w:rPr>
        <w:t>,</w:t>
      </w:r>
      <w:r w:rsidR="003D24BA" w:rsidRPr="00C930DA">
        <w:rPr>
          <w:rFonts w:ascii="Arial" w:hAnsi="Arial" w:cs="Arial"/>
        </w:rPr>
        <w:t xml:space="preserve"> </w:t>
      </w:r>
      <w:r w:rsidR="001B328A" w:rsidRPr="00C930DA">
        <w:rPr>
          <w:rFonts w:ascii="Arial" w:hAnsi="Arial" w:cs="Arial"/>
        </w:rPr>
        <w:t>CDC recommend</w:t>
      </w:r>
      <w:r w:rsidR="00C4031C" w:rsidRPr="00C930DA">
        <w:rPr>
          <w:rFonts w:ascii="Arial" w:hAnsi="Arial" w:cs="Arial"/>
        </w:rPr>
        <w:t>s certain</w:t>
      </w:r>
      <w:r w:rsidR="001B328A" w:rsidRPr="00C930DA">
        <w:rPr>
          <w:rFonts w:ascii="Arial" w:hAnsi="Arial" w:cs="Arial"/>
        </w:rPr>
        <w:t xml:space="preserve"> follow-up actions </w:t>
      </w:r>
      <w:r w:rsidR="00ED6093" w:rsidRPr="00C930DA">
        <w:rPr>
          <w:rFonts w:ascii="Arial" w:hAnsi="Arial" w:cs="Arial"/>
        </w:rPr>
        <w:t>by clinicians</w:t>
      </w:r>
      <w:r w:rsidR="008F46FA" w:rsidRPr="00C930DA">
        <w:rPr>
          <w:rFonts w:ascii="Arial" w:hAnsi="Arial" w:cs="Arial"/>
        </w:rPr>
        <w:t xml:space="preserve"> and public health professionals</w:t>
      </w:r>
      <w:r w:rsidR="00AD24CE" w:rsidRPr="00C930DA">
        <w:rPr>
          <w:rFonts w:ascii="Arial" w:hAnsi="Arial" w:cs="Arial"/>
        </w:rPr>
        <w:t>:</w:t>
      </w:r>
      <w:r w:rsidR="008656DC" w:rsidRPr="00C930DA">
        <w:rPr>
          <w:rFonts w:ascii="Arial" w:hAnsi="Arial" w:cs="Arial"/>
        </w:rPr>
        <w:t xml:space="preserve"> </w:t>
      </w:r>
      <w:r w:rsidR="007C0DE5" w:rsidRPr="00C930DA">
        <w:rPr>
          <w:rFonts w:ascii="Arial" w:hAnsi="Arial" w:cs="Arial"/>
        </w:rPr>
        <w:t>reporting</w:t>
      </w:r>
      <w:r w:rsidR="008656DC" w:rsidRPr="00C930DA">
        <w:rPr>
          <w:rFonts w:ascii="Arial" w:hAnsi="Arial" w:cs="Arial"/>
        </w:rPr>
        <w:t xml:space="preserve"> of</w:t>
      </w:r>
      <w:r w:rsidR="0037138D" w:rsidRPr="00C930DA">
        <w:rPr>
          <w:rFonts w:ascii="Arial" w:hAnsi="Arial" w:cs="Arial"/>
        </w:rPr>
        <w:t xml:space="preserve"> results</w:t>
      </w:r>
      <w:r w:rsidR="008F46FA" w:rsidRPr="00C930DA">
        <w:rPr>
          <w:rFonts w:ascii="Arial" w:hAnsi="Arial" w:cs="Arial"/>
        </w:rPr>
        <w:t xml:space="preserve"> to </w:t>
      </w:r>
      <w:r w:rsidR="00826F38" w:rsidRPr="00C930DA">
        <w:rPr>
          <w:rFonts w:ascii="Arial" w:hAnsi="Arial" w:cs="Arial"/>
        </w:rPr>
        <w:t>the state health department</w:t>
      </w:r>
      <w:r w:rsidR="0037138D" w:rsidRPr="00C930DA">
        <w:rPr>
          <w:rFonts w:ascii="Arial" w:hAnsi="Arial" w:cs="Arial"/>
        </w:rPr>
        <w:t xml:space="preserve">, </w:t>
      </w:r>
      <w:r w:rsidR="00244F4B" w:rsidRPr="00C930DA">
        <w:rPr>
          <w:rFonts w:ascii="Arial" w:hAnsi="Arial" w:cs="Arial"/>
        </w:rPr>
        <w:t>obtaining an exposure</w:t>
      </w:r>
      <w:r w:rsidR="00F55755" w:rsidRPr="00C930DA">
        <w:rPr>
          <w:rFonts w:ascii="Arial" w:hAnsi="Arial" w:cs="Arial"/>
        </w:rPr>
        <w:t xml:space="preserve"> history, </w:t>
      </w:r>
      <w:r w:rsidR="00F951AF" w:rsidRPr="00C930DA">
        <w:rPr>
          <w:rFonts w:ascii="Arial" w:hAnsi="Arial" w:cs="Arial"/>
        </w:rPr>
        <w:t>arrang</w:t>
      </w:r>
      <w:r w:rsidR="008F46FA" w:rsidRPr="00C930DA">
        <w:rPr>
          <w:rFonts w:ascii="Arial" w:hAnsi="Arial" w:cs="Arial"/>
        </w:rPr>
        <w:t>ing</w:t>
      </w:r>
      <w:r w:rsidR="00F951AF" w:rsidRPr="00C930DA">
        <w:rPr>
          <w:rFonts w:ascii="Arial" w:hAnsi="Arial" w:cs="Arial"/>
        </w:rPr>
        <w:t xml:space="preserve"> for </w:t>
      </w:r>
      <w:r w:rsidR="004F6465" w:rsidRPr="00C930DA">
        <w:rPr>
          <w:rFonts w:ascii="Arial" w:hAnsi="Arial" w:cs="Arial"/>
        </w:rPr>
        <w:t xml:space="preserve">environmental investigation </w:t>
      </w:r>
      <w:r w:rsidR="000E1347" w:rsidRPr="00C930DA">
        <w:rPr>
          <w:rFonts w:ascii="Arial" w:hAnsi="Arial" w:cs="Arial"/>
        </w:rPr>
        <w:t>when</w:t>
      </w:r>
      <w:r w:rsidR="004F6465" w:rsidRPr="00C930DA">
        <w:rPr>
          <w:rFonts w:ascii="Arial" w:hAnsi="Arial" w:cs="Arial"/>
        </w:rPr>
        <w:t xml:space="preserve"> BLLs</w:t>
      </w:r>
      <w:r w:rsidR="000E1347" w:rsidRPr="00C930DA">
        <w:rPr>
          <w:rFonts w:ascii="Arial" w:hAnsi="Arial" w:cs="Arial"/>
        </w:rPr>
        <w:t xml:space="preserve"> are</w:t>
      </w:r>
      <w:r w:rsidR="004F6465" w:rsidRPr="00C930DA">
        <w:rPr>
          <w:rFonts w:ascii="Arial" w:hAnsi="Arial" w:cs="Arial"/>
        </w:rPr>
        <w:t xml:space="preserve"> above state or local </w:t>
      </w:r>
      <w:r w:rsidR="00CA7092" w:rsidRPr="00C930DA">
        <w:rPr>
          <w:rFonts w:ascii="Arial" w:hAnsi="Arial" w:cs="Arial"/>
        </w:rPr>
        <w:t xml:space="preserve">enforcement triggers, </w:t>
      </w:r>
      <w:r w:rsidR="00E45295" w:rsidRPr="00C930DA">
        <w:rPr>
          <w:rFonts w:ascii="Arial" w:hAnsi="Arial" w:cs="Arial"/>
        </w:rPr>
        <w:t>test</w:t>
      </w:r>
      <w:r w:rsidR="000E1347" w:rsidRPr="00C930DA">
        <w:rPr>
          <w:rFonts w:ascii="Arial" w:hAnsi="Arial" w:cs="Arial"/>
        </w:rPr>
        <w:t>ing</w:t>
      </w:r>
      <w:r w:rsidR="00E45295" w:rsidRPr="00C930DA">
        <w:rPr>
          <w:rFonts w:ascii="Arial" w:hAnsi="Arial" w:cs="Arial"/>
        </w:rPr>
        <w:t xml:space="preserve"> for iron deficiency</w:t>
      </w:r>
      <w:r w:rsidR="000E1347" w:rsidRPr="00C930DA">
        <w:rPr>
          <w:rFonts w:ascii="Arial" w:hAnsi="Arial" w:cs="Arial"/>
        </w:rPr>
        <w:t xml:space="preserve">, </w:t>
      </w:r>
      <w:r w:rsidR="00CA7092" w:rsidRPr="00C930DA">
        <w:rPr>
          <w:rFonts w:ascii="Arial" w:hAnsi="Arial" w:cs="Arial"/>
        </w:rPr>
        <w:t>discuss</w:t>
      </w:r>
      <w:r w:rsidR="000E1347" w:rsidRPr="00C930DA">
        <w:rPr>
          <w:rFonts w:ascii="Arial" w:hAnsi="Arial" w:cs="Arial"/>
        </w:rPr>
        <w:t>ing</w:t>
      </w:r>
      <w:r w:rsidR="00CA7092" w:rsidRPr="00C930DA">
        <w:rPr>
          <w:rFonts w:ascii="Arial" w:hAnsi="Arial" w:cs="Arial"/>
        </w:rPr>
        <w:t xml:space="preserve"> </w:t>
      </w:r>
      <w:r w:rsidR="00C55194" w:rsidRPr="00C930DA">
        <w:rPr>
          <w:rFonts w:ascii="Arial" w:hAnsi="Arial" w:cs="Arial"/>
        </w:rPr>
        <w:t>calcium and iron</w:t>
      </w:r>
      <w:r w:rsidR="00E45295" w:rsidRPr="00C930DA">
        <w:rPr>
          <w:rFonts w:ascii="Arial" w:hAnsi="Arial" w:cs="Arial"/>
        </w:rPr>
        <w:t xml:space="preserve"> intake</w:t>
      </w:r>
      <w:r w:rsidR="00A30A38" w:rsidRPr="00C930DA">
        <w:rPr>
          <w:rFonts w:ascii="Arial" w:hAnsi="Arial" w:cs="Arial"/>
        </w:rPr>
        <w:t xml:space="preserve">, </w:t>
      </w:r>
      <w:r w:rsidR="00197F76" w:rsidRPr="00C930DA">
        <w:rPr>
          <w:rFonts w:ascii="Arial" w:hAnsi="Arial" w:cs="Arial"/>
        </w:rPr>
        <w:t>refer</w:t>
      </w:r>
      <w:r w:rsidR="000E1347" w:rsidRPr="00C930DA">
        <w:rPr>
          <w:rFonts w:ascii="Arial" w:hAnsi="Arial" w:cs="Arial"/>
        </w:rPr>
        <w:t>ring children for</w:t>
      </w:r>
      <w:r w:rsidR="00197F76" w:rsidRPr="00C930DA">
        <w:rPr>
          <w:rFonts w:ascii="Arial" w:hAnsi="Arial" w:cs="Arial"/>
        </w:rPr>
        <w:t xml:space="preserve"> support services based on developmental milestone</w:t>
      </w:r>
      <w:r w:rsidR="00555E25" w:rsidRPr="00C930DA">
        <w:rPr>
          <w:rFonts w:ascii="Arial" w:hAnsi="Arial" w:cs="Arial"/>
        </w:rPr>
        <w:t>s, and</w:t>
      </w:r>
      <w:r w:rsidR="0037097C" w:rsidRPr="00C930DA">
        <w:rPr>
          <w:rFonts w:ascii="Arial" w:hAnsi="Arial" w:cs="Arial"/>
        </w:rPr>
        <w:t xml:space="preserve"> </w:t>
      </w:r>
      <w:r w:rsidR="002732EA" w:rsidRPr="00C930DA">
        <w:rPr>
          <w:rFonts w:ascii="Arial" w:hAnsi="Arial" w:cs="Arial"/>
        </w:rPr>
        <w:t>conducting follow-up BLL testing</w:t>
      </w:r>
      <w:r w:rsidR="0037097C" w:rsidRPr="00C930DA">
        <w:rPr>
          <w:rFonts w:ascii="Arial" w:hAnsi="Arial" w:cs="Arial"/>
        </w:rPr>
        <w:t xml:space="preserve">. </w:t>
      </w:r>
      <w:r w:rsidR="008656DC" w:rsidRPr="00C930DA">
        <w:rPr>
          <w:rFonts w:ascii="Arial" w:hAnsi="Arial" w:cs="Arial"/>
        </w:rPr>
        <w:t>MA CLPPP</w:t>
      </w:r>
      <w:r w:rsidR="006E1030" w:rsidRPr="00C930DA">
        <w:rPr>
          <w:rFonts w:ascii="Arial" w:hAnsi="Arial" w:cs="Arial"/>
        </w:rPr>
        <w:t xml:space="preserve"> activities align with and</w:t>
      </w:r>
      <w:r w:rsidR="00697A95" w:rsidRPr="00C930DA">
        <w:rPr>
          <w:rFonts w:ascii="Arial" w:hAnsi="Arial" w:cs="Arial"/>
        </w:rPr>
        <w:t xml:space="preserve"> </w:t>
      </w:r>
      <w:r w:rsidR="006E1030" w:rsidRPr="00C930DA">
        <w:rPr>
          <w:rFonts w:ascii="Arial" w:hAnsi="Arial" w:cs="Arial"/>
        </w:rPr>
        <w:t>support</w:t>
      </w:r>
      <w:r w:rsidR="00153ED7" w:rsidRPr="00C930DA">
        <w:rPr>
          <w:rFonts w:ascii="Arial" w:hAnsi="Arial" w:cs="Arial"/>
        </w:rPr>
        <w:t xml:space="preserve"> these</w:t>
      </w:r>
      <w:r w:rsidR="002732EA" w:rsidRPr="00C930DA">
        <w:rPr>
          <w:rFonts w:ascii="Arial" w:hAnsi="Arial" w:cs="Arial"/>
        </w:rPr>
        <w:t xml:space="preserve"> recommendations </w:t>
      </w:r>
      <w:r w:rsidR="00153ED7" w:rsidRPr="00C930DA">
        <w:rPr>
          <w:rFonts w:ascii="Arial" w:hAnsi="Arial" w:cs="Arial"/>
        </w:rPr>
        <w:t xml:space="preserve">by </w:t>
      </w:r>
      <w:r w:rsidR="00697A95" w:rsidRPr="00C930DA">
        <w:rPr>
          <w:rFonts w:ascii="Arial" w:hAnsi="Arial" w:cs="Arial"/>
        </w:rPr>
        <w:t>publish</w:t>
      </w:r>
      <w:r w:rsidR="00153ED7" w:rsidRPr="00C930DA">
        <w:rPr>
          <w:rFonts w:ascii="Arial" w:hAnsi="Arial" w:cs="Arial"/>
        </w:rPr>
        <w:t xml:space="preserve">ing the guidance </w:t>
      </w:r>
      <w:r w:rsidR="00697A95" w:rsidRPr="00C930DA">
        <w:rPr>
          <w:rFonts w:ascii="Arial" w:hAnsi="Arial" w:cs="Arial"/>
        </w:rPr>
        <w:t xml:space="preserve">on our website, </w:t>
      </w:r>
      <w:r w:rsidR="00B22648" w:rsidRPr="00C930DA">
        <w:rPr>
          <w:rFonts w:ascii="Arial" w:hAnsi="Arial" w:cs="Arial"/>
        </w:rPr>
        <w:t>re-iterat</w:t>
      </w:r>
      <w:r w:rsidR="00010177" w:rsidRPr="00C930DA">
        <w:rPr>
          <w:rFonts w:ascii="Arial" w:hAnsi="Arial" w:cs="Arial"/>
        </w:rPr>
        <w:t>ing</w:t>
      </w:r>
      <w:r w:rsidR="00B22648" w:rsidRPr="00C930DA">
        <w:rPr>
          <w:rFonts w:ascii="Arial" w:hAnsi="Arial" w:cs="Arial"/>
        </w:rPr>
        <w:t xml:space="preserve"> recommendations during </w:t>
      </w:r>
      <w:r w:rsidR="00010177" w:rsidRPr="00C930DA">
        <w:rPr>
          <w:rFonts w:ascii="Arial" w:hAnsi="Arial" w:cs="Arial"/>
        </w:rPr>
        <w:t>clinical</w:t>
      </w:r>
      <w:r w:rsidR="00B22648" w:rsidRPr="00C930DA">
        <w:rPr>
          <w:rFonts w:ascii="Arial" w:hAnsi="Arial" w:cs="Arial"/>
        </w:rPr>
        <w:t xml:space="preserve"> in-service</w:t>
      </w:r>
      <w:r w:rsidR="00B8448A">
        <w:rPr>
          <w:rFonts w:ascii="Arial" w:hAnsi="Arial" w:cs="Arial"/>
        </w:rPr>
        <w:t xml:space="preserve"> training</w:t>
      </w:r>
      <w:r w:rsidR="009E1842">
        <w:rPr>
          <w:rFonts w:ascii="Arial" w:hAnsi="Arial" w:cs="Arial"/>
        </w:rPr>
        <w:t>s</w:t>
      </w:r>
      <w:r w:rsidR="00B22648" w:rsidRPr="00C930DA">
        <w:rPr>
          <w:rFonts w:ascii="Arial" w:hAnsi="Arial" w:cs="Arial"/>
        </w:rPr>
        <w:t xml:space="preserve">, and </w:t>
      </w:r>
      <w:r w:rsidR="00406E43" w:rsidRPr="00C930DA">
        <w:rPr>
          <w:rFonts w:ascii="Arial" w:hAnsi="Arial" w:cs="Arial"/>
        </w:rPr>
        <w:t>in</w:t>
      </w:r>
      <w:r w:rsidR="00B22648" w:rsidRPr="00C930DA">
        <w:rPr>
          <w:rFonts w:ascii="Arial" w:hAnsi="Arial" w:cs="Arial"/>
        </w:rPr>
        <w:t xml:space="preserve"> daily </w:t>
      </w:r>
      <w:r w:rsidR="00406E43" w:rsidRPr="00C930DA">
        <w:rPr>
          <w:rFonts w:ascii="Arial" w:hAnsi="Arial" w:cs="Arial"/>
        </w:rPr>
        <w:t xml:space="preserve">interactions between </w:t>
      </w:r>
      <w:r w:rsidR="00010177" w:rsidRPr="00C930DA">
        <w:rPr>
          <w:rFonts w:ascii="Arial" w:hAnsi="Arial" w:cs="Arial"/>
        </w:rPr>
        <w:t xml:space="preserve">the </w:t>
      </w:r>
      <w:r w:rsidR="00B22648" w:rsidRPr="00C930DA">
        <w:rPr>
          <w:rFonts w:ascii="Arial" w:hAnsi="Arial" w:cs="Arial"/>
        </w:rPr>
        <w:t xml:space="preserve">clinical care team </w:t>
      </w:r>
      <w:r w:rsidR="00406E43" w:rsidRPr="00C930DA">
        <w:rPr>
          <w:rFonts w:ascii="Arial" w:hAnsi="Arial" w:cs="Arial"/>
        </w:rPr>
        <w:t>and</w:t>
      </w:r>
      <w:r w:rsidR="00B22648" w:rsidRPr="00C930DA">
        <w:rPr>
          <w:rFonts w:ascii="Arial" w:hAnsi="Arial" w:cs="Arial"/>
        </w:rPr>
        <w:t xml:space="preserve"> health care providers.</w:t>
      </w:r>
      <w:r w:rsidR="008656DC" w:rsidRPr="00C930DA">
        <w:rPr>
          <w:rFonts w:ascii="Arial" w:hAnsi="Arial" w:cs="Arial"/>
        </w:rPr>
        <w:t xml:space="preserve"> </w:t>
      </w:r>
    </w:p>
    <w:p w14:paraId="70147A60" w14:textId="58AA4FF4" w:rsidR="00AF0F63" w:rsidRDefault="009462B1" w:rsidP="00EB7F9F">
      <w:pPr>
        <w:pStyle w:val="Body1"/>
        <w:jc w:val="left"/>
        <w:rPr>
          <w:rFonts w:ascii="Arial" w:hAnsi="Arial" w:cs="Arial"/>
        </w:rPr>
      </w:pPr>
      <w:r w:rsidRPr="00C930DA">
        <w:rPr>
          <w:rFonts w:ascii="Arial" w:hAnsi="Arial" w:cs="Arial"/>
        </w:rPr>
        <w:t xml:space="preserve">As shown in Figure 1, </w:t>
      </w:r>
      <w:r w:rsidR="00A24112">
        <w:rPr>
          <w:rFonts w:ascii="Arial" w:hAnsi="Arial" w:cs="Arial"/>
        </w:rPr>
        <w:t xml:space="preserve">the rate of </w:t>
      </w:r>
      <w:r w:rsidR="00C27C31" w:rsidRPr="00C930DA">
        <w:rPr>
          <w:rFonts w:ascii="Arial" w:hAnsi="Arial" w:cs="Arial"/>
        </w:rPr>
        <w:t>confirmatory re</w:t>
      </w:r>
      <w:r w:rsidR="00602233" w:rsidRPr="00C930DA">
        <w:rPr>
          <w:rFonts w:ascii="Arial" w:hAnsi="Arial" w:cs="Arial"/>
        </w:rPr>
        <w:t>-</w:t>
      </w:r>
      <w:r w:rsidR="00C27C31" w:rsidRPr="00C930DA">
        <w:rPr>
          <w:rFonts w:ascii="Arial" w:hAnsi="Arial" w:cs="Arial"/>
        </w:rPr>
        <w:t xml:space="preserve">screening </w:t>
      </w:r>
      <w:r w:rsidR="00A24112">
        <w:rPr>
          <w:rFonts w:ascii="Arial" w:hAnsi="Arial" w:cs="Arial"/>
        </w:rPr>
        <w:t>for</w:t>
      </w:r>
      <w:r w:rsidR="00C27C31" w:rsidRPr="00C930DA">
        <w:rPr>
          <w:rFonts w:ascii="Arial" w:hAnsi="Arial" w:cs="Arial"/>
        </w:rPr>
        <w:t xml:space="preserve"> capillary test results </w:t>
      </w:r>
      <w:r w:rsidR="00800C82" w:rsidRPr="00C930DA">
        <w:rPr>
          <w:rFonts w:ascii="Arial" w:hAnsi="Arial" w:cs="Arial"/>
        </w:rPr>
        <w:t>3</w:t>
      </w:r>
      <w:r w:rsidR="00C27C31" w:rsidRPr="00C930DA">
        <w:rPr>
          <w:rFonts w:ascii="Arial" w:hAnsi="Arial" w:cs="Arial"/>
        </w:rPr>
        <w:t>.5</w:t>
      </w:r>
      <w:r w:rsidR="00800C82" w:rsidRPr="00C930DA">
        <w:rPr>
          <w:rFonts w:ascii="Arial" w:hAnsi="Arial" w:cs="Arial"/>
        </w:rPr>
        <w:t xml:space="preserve"> to 4.9 µg/dL </w:t>
      </w:r>
      <w:r w:rsidR="00CB5974">
        <w:rPr>
          <w:rFonts w:ascii="Arial" w:hAnsi="Arial" w:cs="Arial"/>
        </w:rPr>
        <w:t>was 48% in 2023</w:t>
      </w:r>
      <w:r w:rsidR="00387DCA">
        <w:rPr>
          <w:rFonts w:ascii="Arial" w:hAnsi="Arial" w:cs="Arial"/>
        </w:rPr>
        <w:t>,</w:t>
      </w:r>
      <w:r w:rsidR="00D3185B">
        <w:rPr>
          <w:rFonts w:ascii="Arial" w:hAnsi="Arial" w:cs="Arial"/>
        </w:rPr>
        <w:t xml:space="preserve"> </w:t>
      </w:r>
      <w:r w:rsidR="00CB5974">
        <w:rPr>
          <w:rFonts w:ascii="Arial" w:hAnsi="Arial" w:cs="Arial"/>
        </w:rPr>
        <w:t xml:space="preserve">a substantial </w:t>
      </w:r>
      <w:r w:rsidR="00C27C31" w:rsidRPr="00C930DA">
        <w:rPr>
          <w:rFonts w:ascii="Arial" w:hAnsi="Arial" w:cs="Arial"/>
        </w:rPr>
        <w:t xml:space="preserve">increase </w:t>
      </w:r>
      <w:r w:rsidR="00C2424B">
        <w:rPr>
          <w:rFonts w:ascii="Arial" w:hAnsi="Arial" w:cs="Arial"/>
        </w:rPr>
        <w:t>over</w:t>
      </w:r>
      <w:r w:rsidR="00C2424B" w:rsidRPr="00C930DA">
        <w:rPr>
          <w:rFonts w:ascii="Arial" w:hAnsi="Arial" w:cs="Arial"/>
        </w:rPr>
        <w:t xml:space="preserve"> </w:t>
      </w:r>
      <w:r w:rsidR="00911350">
        <w:rPr>
          <w:rFonts w:ascii="Arial" w:hAnsi="Arial" w:cs="Arial"/>
        </w:rPr>
        <w:t xml:space="preserve">the </w:t>
      </w:r>
      <w:r w:rsidR="009041CD" w:rsidRPr="00C930DA">
        <w:rPr>
          <w:rFonts w:ascii="Arial" w:hAnsi="Arial" w:cs="Arial"/>
        </w:rPr>
        <w:t>34</w:t>
      </w:r>
      <w:r w:rsidR="004E0C03" w:rsidRPr="00C930DA">
        <w:rPr>
          <w:rFonts w:ascii="Arial" w:hAnsi="Arial" w:cs="Arial"/>
        </w:rPr>
        <w:t xml:space="preserve">% </w:t>
      </w:r>
      <w:r w:rsidR="00911350">
        <w:rPr>
          <w:rFonts w:ascii="Arial" w:hAnsi="Arial" w:cs="Arial"/>
        </w:rPr>
        <w:t xml:space="preserve">confirmatory screening rate </w:t>
      </w:r>
      <w:r w:rsidR="00C2424B">
        <w:rPr>
          <w:rFonts w:ascii="Arial" w:hAnsi="Arial" w:cs="Arial"/>
        </w:rPr>
        <w:t>of</w:t>
      </w:r>
      <w:r w:rsidR="00C2424B" w:rsidRPr="00C930DA">
        <w:rPr>
          <w:rFonts w:ascii="Arial" w:hAnsi="Arial" w:cs="Arial"/>
        </w:rPr>
        <w:t xml:space="preserve"> </w:t>
      </w:r>
      <w:r w:rsidR="004E0C03" w:rsidRPr="00C930DA">
        <w:rPr>
          <w:rFonts w:ascii="Arial" w:hAnsi="Arial" w:cs="Arial"/>
        </w:rPr>
        <w:t>202</w:t>
      </w:r>
      <w:r w:rsidR="009041CD" w:rsidRPr="00C930DA">
        <w:rPr>
          <w:rFonts w:ascii="Arial" w:hAnsi="Arial" w:cs="Arial"/>
        </w:rPr>
        <w:t>2</w:t>
      </w:r>
      <w:r w:rsidR="00FA11BE" w:rsidRPr="00C930DA">
        <w:rPr>
          <w:rFonts w:ascii="Arial" w:hAnsi="Arial" w:cs="Arial"/>
        </w:rPr>
        <w:t xml:space="preserve">, an indication that </w:t>
      </w:r>
      <w:r w:rsidR="00DF4FF5" w:rsidRPr="00C930DA">
        <w:rPr>
          <w:rFonts w:ascii="Arial" w:hAnsi="Arial" w:cs="Arial"/>
        </w:rPr>
        <w:t xml:space="preserve">MA CLPPP outreach efforts </w:t>
      </w:r>
      <w:r w:rsidR="00751225" w:rsidRPr="00C930DA">
        <w:rPr>
          <w:rFonts w:ascii="Arial" w:hAnsi="Arial" w:cs="Arial"/>
        </w:rPr>
        <w:t>are</w:t>
      </w:r>
      <w:r w:rsidR="00822212">
        <w:rPr>
          <w:rFonts w:ascii="Arial" w:hAnsi="Arial" w:cs="Arial"/>
        </w:rPr>
        <w:t xml:space="preserve"> making </w:t>
      </w:r>
      <w:r w:rsidR="00576A5E">
        <w:rPr>
          <w:rFonts w:ascii="Arial" w:hAnsi="Arial" w:cs="Arial"/>
        </w:rPr>
        <w:t>a</w:t>
      </w:r>
      <w:r w:rsidR="00761F42">
        <w:rPr>
          <w:rFonts w:ascii="Arial" w:hAnsi="Arial" w:cs="Arial"/>
        </w:rPr>
        <w:t xml:space="preserve"> positive</w:t>
      </w:r>
      <w:r w:rsidR="00576A5E">
        <w:rPr>
          <w:rFonts w:ascii="Arial" w:hAnsi="Arial" w:cs="Arial"/>
        </w:rPr>
        <w:t xml:space="preserve"> impact</w:t>
      </w:r>
      <w:r w:rsidR="007838F7">
        <w:rPr>
          <w:rFonts w:ascii="Arial" w:hAnsi="Arial" w:cs="Arial"/>
        </w:rPr>
        <w:t>.</w:t>
      </w:r>
      <w:r w:rsidR="00751225" w:rsidRPr="00C930DA">
        <w:rPr>
          <w:rFonts w:ascii="Arial" w:hAnsi="Arial" w:cs="Arial"/>
        </w:rPr>
        <w:t xml:space="preserve"> </w:t>
      </w:r>
      <w:r w:rsidR="00717392" w:rsidRPr="00C930DA">
        <w:rPr>
          <w:rFonts w:ascii="Arial" w:hAnsi="Arial" w:cs="Arial"/>
        </w:rPr>
        <w:t>Massachusetts saw</w:t>
      </w:r>
      <w:r w:rsidR="00EB7F9F" w:rsidRPr="00C930DA">
        <w:rPr>
          <w:rFonts w:ascii="Arial" w:hAnsi="Arial" w:cs="Arial"/>
        </w:rPr>
        <w:t xml:space="preserve"> a total </w:t>
      </w:r>
      <w:r w:rsidR="00C60E20" w:rsidRPr="00C930DA">
        <w:rPr>
          <w:rFonts w:ascii="Arial" w:hAnsi="Arial" w:cs="Arial"/>
        </w:rPr>
        <w:t xml:space="preserve">of </w:t>
      </w:r>
      <w:r w:rsidR="008345BF" w:rsidRPr="00C930DA">
        <w:rPr>
          <w:rFonts w:ascii="Arial" w:hAnsi="Arial" w:cs="Arial"/>
        </w:rPr>
        <w:t>3,</w:t>
      </w:r>
      <w:r w:rsidR="009041CD" w:rsidRPr="00C930DA">
        <w:rPr>
          <w:rFonts w:ascii="Arial" w:hAnsi="Arial" w:cs="Arial"/>
        </w:rPr>
        <w:t>926</w:t>
      </w:r>
      <w:r w:rsidR="00114F1B" w:rsidRPr="00C930DA">
        <w:rPr>
          <w:rFonts w:ascii="Arial" w:hAnsi="Arial" w:cs="Arial"/>
        </w:rPr>
        <w:t xml:space="preserve"> </w:t>
      </w:r>
      <w:r w:rsidR="00EB7F9F" w:rsidRPr="00C930DA">
        <w:rPr>
          <w:rFonts w:ascii="Arial" w:hAnsi="Arial" w:cs="Arial"/>
        </w:rPr>
        <w:t xml:space="preserve">children </w:t>
      </w:r>
      <w:r w:rsidRPr="00C930DA">
        <w:rPr>
          <w:rFonts w:ascii="Arial" w:hAnsi="Arial" w:cs="Arial"/>
        </w:rPr>
        <w:t>aged</w:t>
      </w:r>
      <w:r w:rsidR="00EB7F9F" w:rsidRPr="00C930DA">
        <w:rPr>
          <w:rFonts w:ascii="Arial" w:hAnsi="Arial" w:cs="Arial"/>
        </w:rPr>
        <w:t xml:space="preserve"> 9-47 months with </w:t>
      </w:r>
      <w:r w:rsidR="008345BF" w:rsidRPr="00C930DA">
        <w:rPr>
          <w:rFonts w:ascii="Arial" w:hAnsi="Arial" w:cs="Arial"/>
        </w:rPr>
        <w:t xml:space="preserve">an initial </w:t>
      </w:r>
      <w:r w:rsidR="00EB7F9F" w:rsidRPr="00C930DA">
        <w:rPr>
          <w:rFonts w:ascii="Arial" w:hAnsi="Arial" w:cs="Arial"/>
        </w:rPr>
        <w:t xml:space="preserve">blood lead level </w:t>
      </w:r>
      <w:r w:rsidRPr="00C930DA">
        <w:rPr>
          <w:rFonts w:ascii="Arial" w:hAnsi="Arial" w:cs="Arial"/>
        </w:rPr>
        <w:t xml:space="preserve">test result </w:t>
      </w:r>
      <w:r w:rsidR="00EB7F9F" w:rsidRPr="00C930DA">
        <w:rPr>
          <w:rFonts w:ascii="Arial" w:hAnsi="Arial" w:cs="Arial"/>
        </w:rPr>
        <w:t>between 3.5 and 4.9 µg/dL</w:t>
      </w:r>
      <w:r w:rsidR="00C945DC" w:rsidRPr="00C930DA">
        <w:rPr>
          <w:rFonts w:ascii="Arial" w:hAnsi="Arial" w:cs="Arial"/>
        </w:rPr>
        <w:t xml:space="preserve">, </w:t>
      </w:r>
      <w:r w:rsidR="00AB6321" w:rsidRPr="00C930DA">
        <w:rPr>
          <w:rFonts w:ascii="Arial" w:hAnsi="Arial" w:cs="Arial"/>
        </w:rPr>
        <w:t>where</w:t>
      </w:r>
      <w:r w:rsidR="00C945DC" w:rsidRPr="00C930DA">
        <w:rPr>
          <w:rFonts w:ascii="Arial" w:hAnsi="Arial" w:cs="Arial"/>
        </w:rPr>
        <w:t xml:space="preserve"> </w:t>
      </w:r>
      <w:r w:rsidR="00AF66F7" w:rsidRPr="00C930DA">
        <w:rPr>
          <w:rFonts w:ascii="Arial" w:hAnsi="Arial" w:cs="Arial"/>
        </w:rPr>
        <w:t>60%</w:t>
      </w:r>
      <w:r w:rsidR="002A19EA" w:rsidRPr="00C930DA">
        <w:rPr>
          <w:rFonts w:ascii="Arial" w:hAnsi="Arial" w:cs="Arial"/>
        </w:rPr>
        <w:t xml:space="preserve"> </w:t>
      </w:r>
      <w:r w:rsidRPr="00C930DA">
        <w:rPr>
          <w:rFonts w:ascii="Arial" w:hAnsi="Arial" w:cs="Arial"/>
        </w:rPr>
        <w:t>were capillary test results</w:t>
      </w:r>
      <w:r w:rsidR="003F15BA" w:rsidRPr="00C930DA">
        <w:rPr>
          <w:rFonts w:ascii="Arial" w:hAnsi="Arial" w:cs="Arial"/>
        </w:rPr>
        <w:t xml:space="preserve">. </w:t>
      </w:r>
      <w:r w:rsidR="00026E86" w:rsidRPr="00C930DA">
        <w:rPr>
          <w:rFonts w:ascii="Arial" w:hAnsi="Arial" w:cs="Arial"/>
        </w:rPr>
        <w:t xml:space="preserve">Of the </w:t>
      </w:r>
      <w:r w:rsidR="00DC4890" w:rsidRPr="00C930DA">
        <w:rPr>
          <w:rFonts w:ascii="Arial" w:hAnsi="Arial" w:cs="Arial"/>
        </w:rPr>
        <w:t>1,135</w:t>
      </w:r>
      <w:r w:rsidR="0058190A" w:rsidRPr="00C930DA">
        <w:rPr>
          <w:rFonts w:ascii="Arial" w:hAnsi="Arial" w:cs="Arial"/>
        </w:rPr>
        <w:t xml:space="preserve"> </w:t>
      </w:r>
      <w:r w:rsidR="009766A9" w:rsidRPr="00C930DA">
        <w:rPr>
          <w:rFonts w:ascii="Arial" w:hAnsi="Arial" w:cs="Arial"/>
        </w:rPr>
        <w:t xml:space="preserve">capillary screenings that received a confirmatory follow-up test, </w:t>
      </w:r>
      <w:r w:rsidR="001542CB" w:rsidRPr="00C930DA">
        <w:rPr>
          <w:rFonts w:ascii="Arial" w:hAnsi="Arial" w:cs="Arial"/>
        </w:rPr>
        <w:t>only 1</w:t>
      </w:r>
      <w:r w:rsidR="00DC4890" w:rsidRPr="00C930DA">
        <w:rPr>
          <w:rFonts w:ascii="Arial" w:hAnsi="Arial" w:cs="Arial"/>
        </w:rPr>
        <w:t>4</w:t>
      </w:r>
      <w:r w:rsidR="001542CB" w:rsidRPr="00C930DA">
        <w:rPr>
          <w:rFonts w:ascii="Arial" w:hAnsi="Arial" w:cs="Arial"/>
        </w:rPr>
        <w:t>%</w:t>
      </w:r>
      <w:r w:rsidR="00AE27E3" w:rsidRPr="00C930DA">
        <w:rPr>
          <w:rFonts w:ascii="Arial" w:hAnsi="Arial" w:cs="Arial"/>
        </w:rPr>
        <w:t xml:space="preserve"> were found to be truly </w:t>
      </w:r>
      <w:r w:rsidR="003468DF" w:rsidRPr="00C930DA">
        <w:rPr>
          <w:rFonts w:ascii="Arial" w:hAnsi="Arial" w:cs="Arial"/>
        </w:rPr>
        <w:t>≥</w:t>
      </w:r>
      <w:r w:rsidR="00AE27E3" w:rsidRPr="00C930DA">
        <w:rPr>
          <w:rFonts w:ascii="Arial" w:hAnsi="Arial" w:cs="Arial"/>
        </w:rPr>
        <w:t xml:space="preserve"> 3.5</w:t>
      </w:r>
      <w:r w:rsidR="003E4DC8" w:rsidRPr="00C930DA">
        <w:rPr>
          <w:rFonts w:ascii="Arial" w:hAnsi="Arial" w:cs="Arial"/>
        </w:rPr>
        <w:t xml:space="preserve"> µg/d</w:t>
      </w:r>
      <w:r w:rsidR="00B205E9" w:rsidRPr="00C930DA">
        <w:rPr>
          <w:rFonts w:ascii="Arial" w:hAnsi="Arial" w:cs="Arial"/>
        </w:rPr>
        <w:t xml:space="preserve">L. With </w:t>
      </w:r>
      <w:r w:rsidR="004D6DA4" w:rsidRPr="00C930DA">
        <w:rPr>
          <w:rFonts w:ascii="Arial" w:hAnsi="Arial" w:cs="Arial"/>
        </w:rPr>
        <w:t xml:space="preserve">reliability of capillary results in this range </w:t>
      </w:r>
      <w:r w:rsidR="00B205E9" w:rsidRPr="00C930DA">
        <w:rPr>
          <w:rFonts w:ascii="Arial" w:hAnsi="Arial" w:cs="Arial"/>
        </w:rPr>
        <w:t>being so</w:t>
      </w:r>
      <w:r w:rsidR="004D6DA4" w:rsidRPr="00C930DA">
        <w:rPr>
          <w:rFonts w:ascii="Arial" w:hAnsi="Arial" w:cs="Arial"/>
        </w:rPr>
        <w:t xml:space="preserve"> low</w:t>
      </w:r>
      <w:r w:rsidR="00B205E9" w:rsidRPr="00C930DA">
        <w:rPr>
          <w:rFonts w:ascii="Arial" w:hAnsi="Arial" w:cs="Arial"/>
        </w:rPr>
        <w:t xml:space="preserve">, </w:t>
      </w:r>
      <w:r w:rsidR="00D802A9">
        <w:rPr>
          <w:rFonts w:ascii="Arial" w:hAnsi="Arial" w:cs="Arial"/>
        </w:rPr>
        <w:t>venous rescreening is highly recommended</w:t>
      </w:r>
      <w:r w:rsidR="004D6DA4" w:rsidRPr="00C930DA">
        <w:rPr>
          <w:rFonts w:ascii="Arial" w:hAnsi="Arial" w:cs="Arial"/>
        </w:rPr>
        <w:t xml:space="preserve">. </w:t>
      </w:r>
      <w:r w:rsidR="000E4BAE" w:rsidRPr="00C930DA">
        <w:rPr>
          <w:rFonts w:ascii="Arial" w:hAnsi="Arial" w:cs="Arial"/>
        </w:rPr>
        <w:t>Thus, while c</w:t>
      </w:r>
      <w:r w:rsidR="002A19EA" w:rsidRPr="00C930DA">
        <w:rPr>
          <w:rFonts w:ascii="Arial" w:hAnsi="Arial" w:cs="Arial"/>
        </w:rPr>
        <w:t xml:space="preserve">apillary testing </w:t>
      </w:r>
      <w:r w:rsidR="00607C21" w:rsidRPr="00C930DA">
        <w:rPr>
          <w:rFonts w:ascii="Arial" w:hAnsi="Arial" w:cs="Arial"/>
        </w:rPr>
        <w:t>is</w:t>
      </w:r>
      <w:r w:rsidR="002A19EA" w:rsidRPr="00C930DA">
        <w:rPr>
          <w:rFonts w:ascii="Arial" w:hAnsi="Arial" w:cs="Arial"/>
        </w:rPr>
        <w:t xml:space="preserve"> a useful screening tool, </w:t>
      </w:r>
      <w:r w:rsidR="00D17EC3" w:rsidRPr="00C930DA">
        <w:rPr>
          <w:rFonts w:ascii="Arial" w:hAnsi="Arial" w:cs="Arial"/>
        </w:rPr>
        <w:t xml:space="preserve">venous follow-up testing </w:t>
      </w:r>
      <w:r w:rsidR="004D50BA" w:rsidRPr="00C930DA">
        <w:rPr>
          <w:rFonts w:ascii="Arial" w:hAnsi="Arial" w:cs="Arial"/>
        </w:rPr>
        <w:t>for blood lead levels ≥3.5 µg/dL</w:t>
      </w:r>
      <w:r w:rsidR="000E4BAE" w:rsidRPr="00C930DA">
        <w:rPr>
          <w:rFonts w:ascii="Arial" w:hAnsi="Arial" w:cs="Arial"/>
        </w:rPr>
        <w:t xml:space="preserve"> </w:t>
      </w:r>
      <w:r w:rsidR="00F24FDD" w:rsidRPr="00C930DA">
        <w:rPr>
          <w:rFonts w:ascii="Arial" w:hAnsi="Arial" w:cs="Arial"/>
        </w:rPr>
        <w:t>(or venous initial screening)</w:t>
      </w:r>
      <w:r w:rsidR="00934BDE" w:rsidRPr="00C930DA">
        <w:rPr>
          <w:rFonts w:ascii="Arial" w:hAnsi="Arial" w:cs="Arial"/>
        </w:rPr>
        <w:t xml:space="preserve"> </w:t>
      </w:r>
      <w:r w:rsidR="00223452" w:rsidRPr="00C930DA">
        <w:rPr>
          <w:rFonts w:ascii="Arial" w:hAnsi="Arial" w:cs="Arial"/>
        </w:rPr>
        <w:t>is</w:t>
      </w:r>
      <w:r w:rsidR="00934BDE" w:rsidRPr="00C930DA">
        <w:rPr>
          <w:rFonts w:ascii="Arial" w:hAnsi="Arial" w:cs="Arial"/>
        </w:rPr>
        <w:t xml:space="preserve"> </w:t>
      </w:r>
      <w:r w:rsidR="00607C21" w:rsidRPr="00C930DA">
        <w:rPr>
          <w:rFonts w:ascii="Arial" w:hAnsi="Arial" w:cs="Arial"/>
        </w:rPr>
        <w:t xml:space="preserve">critical to </w:t>
      </w:r>
      <w:r w:rsidR="00934BDE" w:rsidRPr="00C930DA">
        <w:rPr>
          <w:rFonts w:ascii="Arial" w:hAnsi="Arial" w:cs="Arial"/>
        </w:rPr>
        <w:t xml:space="preserve">identify </w:t>
      </w:r>
      <w:r w:rsidR="00607C21" w:rsidRPr="00C930DA">
        <w:rPr>
          <w:rFonts w:ascii="Arial" w:hAnsi="Arial" w:cs="Arial"/>
        </w:rPr>
        <w:t xml:space="preserve">lead-exposed </w:t>
      </w:r>
      <w:r w:rsidR="00934BDE" w:rsidRPr="00C930DA">
        <w:rPr>
          <w:rFonts w:ascii="Arial" w:hAnsi="Arial" w:cs="Arial"/>
        </w:rPr>
        <w:t>children</w:t>
      </w:r>
      <w:r w:rsidR="00F24FDD" w:rsidRPr="00C930DA">
        <w:rPr>
          <w:rFonts w:ascii="Arial" w:hAnsi="Arial" w:cs="Arial"/>
        </w:rPr>
        <w:t xml:space="preserve"> and </w:t>
      </w:r>
      <w:r w:rsidR="00397F2D" w:rsidRPr="00C930DA">
        <w:rPr>
          <w:rFonts w:ascii="Arial" w:hAnsi="Arial" w:cs="Arial"/>
        </w:rPr>
        <w:t>provide them with</w:t>
      </w:r>
      <w:r w:rsidR="003339A9">
        <w:rPr>
          <w:rFonts w:ascii="Arial" w:hAnsi="Arial" w:cs="Arial"/>
        </w:rPr>
        <w:t xml:space="preserve"> appropriate follow-up</w:t>
      </w:r>
      <w:r w:rsidR="00263685">
        <w:rPr>
          <w:rFonts w:ascii="Arial" w:hAnsi="Arial" w:cs="Arial"/>
        </w:rPr>
        <w:t>.</w:t>
      </w:r>
      <w:r w:rsidR="00397F2D" w:rsidRPr="00C930DA">
        <w:rPr>
          <w:rFonts w:ascii="Arial" w:hAnsi="Arial" w:cs="Arial"/>
        </w:rPr>
        <w:t xml:space="preserve"> </w:t>
      </w:r>
      <w:r w:rsidR="0064069A" w:rsidRPr="00C930DA">
        <w:rPr>
          <w:rFonts w:ascii="Arial" w:hAnsi="Arial" w:cs="Arial"/>
          <w:noProof/>
        </w:rPr>
        <w:t xml:space="preserve">To further this goal, </w:t>
      </w:r>
      <w:r w:rsidR="00263685">
        <w:rPr>
          <w:rFonts w:ascii="Arial" w:hAnsi="Arial" w:cs="Arial"/>
          <w:noProof/>
        </w:rPr>
        <w:t>CLPPP</w:t>
      </w:r>
      <w:r w:rsidR="00AF5B66">
        <w:rPr>
          <w:rFonts w:ascii="Arial" w:hAnsi="Arial" w:cs="Arial"/>
          <w:noProof/>
        </w:rPr>
        <w:t xml:space="preserve"> </w:t>
      </w:r>
      <w:r w:rsidR="00654325">
        <w:rPr>
          <w:rFonts w:ascii="Arial" w:hAnsi="Arial" w:cs="Arial"/>
          <w:noProof/>
        </w:rPr>
        <w:t>will</w:t>
      </w:r>
      <w:r w:rsidR="00170A92">
        <w:rPr>
          <w:rFonts w:ascii="Arial" w:hAnsi="Arial" w:cs="Arial"/>
          <w:noProof/>
        </w:rPr>
        <w:t xml:space="preserve"> consider</w:t>
      </w:r>
      <w:r w:rsidR="00AF5B66">
        <w:rPr>
          <w:rFonts w:ascii="Arial" w:hAnsi="Arial" w:cs="Arial"/>
          <w:noProof/>
        </w:rPr>
        <w:t xml:space="preserve"> updat</w:t>
      </w:r>
      <w:r w:rsidR="00031740">
        <w:rPr>
          <w:rFonts w:ascii="Arial" w:hAnsi="Arial" w:cs="Arial"/>
          <w:noProof/>
        </w:rPr>
        <w:t>ing</w:t>
      </w:r>
      <w:r w:rsidR="00AF5B66">
        <w:rPr>
          <w:rFonts w:ascii="Arial" w:hAnsi="Arial" w:cs="Arial"/>
          <w:noProof/>
        </w:rPr>
        <w:t xml:space="preserve"> its regulations</w:t>
      </w:r>
      <w:r w:rsidR="007C3BDC">
        <w:rPr>
          <w:rFonts w:ascii="Arial" w:hAnsi="Arial" w:cs="Arial"/>
          <w:noProof/>
        </w:rPr>
        <w:t xml:space="preserve"> to </w:t>
      </w:r>
      <w:r w:rsidR="00474130">
        <w:rPr>
          <w:rFonts w:ascii="Arial" w:hAnsi="Arial" w:cs="Arial"/>
          <w:noProof/>
        </w:rPr>
        <w:t xml:space="preserve">lower the definition of a BLL of concern </w:t>
      </w:r>
      <w:r w:rsidR="00020E65">
        <w:rPr>
          <w:rFonts w:ascii="Arial" w:hAnsi="Arial" w:cs="Arial"/>
          <w:noProof/>
        </w:rPr>
        <w:t xml:space="preserve">from 5 </w:t>
      </w:r>
      <w:r w:rsidR="00020E65" w:rsidRPr="00C930DA">
        <w:rPr>
          <w:rFonts w:ascii="Arial" w:hAnsi="Arial" w:cs="Arial"/>
        </w:rPr>
        <w:t>µg/d</w:t>
      </w:r>
      <w:r w:rsidR="00020E65">
        <w:rPr>
          <w:rFonts w:ascii="Arial" w:hAnsi="Arial" w:cs="Arial"/>
        </w:rPr>
        <w:t xml:space="preserve">L </w:t>
      </w:r>
      <w:r w:rsidR="00474130">
        <w:rPr>
          <w:rFonts w:ascii="Arial" w:hAnsi="Arial" w:cs="Arial"/>
          <w:noProof/>
        </w:rPr>
        <w:t xml:space="preserve">to </w:t>
      </w:r>
      <w:r w:rsidR="00BF420F">
        <w:rPr>
          <w:rFonts w:ascii="Arial" w:hAnsi="Arial" w:cs="Arial"/>
          <w:noProof/>
        </w:rPr>
        <w:t xml:space="preserve">3.5 </w:t>
      </w:r>
      <w:r w:rsidR="00BF420F" w:rsidRPr="00C930DA">
        <w:rPr>
          <w:rFonts w:ascii="Arial" w:hAnsi="Arial" w:cs="Arial"/>
        </w:rPr>
        <w:t>µg/d</w:t>
      </w:r>
      <w:r w:rsidR="00BF420F">
        <w:rPr>
          <w:rFonts w:ascii="Arial" w:hAnsi="Arial" w:cs="Arial"/>
        </w:rPr>
        <w:t>L</w:t>
      </w:r>
      <w:r w:rsidR="00020E65">
        <w:rPr>
          <w:rFonts w:ascii="Arial" w:hAnsi="Arial" w:cs="Arial"/>
        </w:rPr>
        <w:t xml:space="preserve">, </w:t>
      </w:r>
      <w:r w:rsidR="007C3BDC">
        <w:rPr>
          <w:rFonts w:ascii="Arial" w:hAnsi="Arial" w:cs="Arial"/>
          <w:noProof/>
        </w:rPr>
        <w:t>requir</w:t>
      </w:r>
      <w:r w:rsidR="00020E65">
        <w:rPr>
          <w:rFonts w:ascii="Arial" w:hAnsi="Arial" w:cs="Arial"/>
          <w:noProof/>
        </w:rPr>
        <w:t>ing</w:t>
      </w:r>
      <w:r w:rsidR="008656DC" w:rsidRPr="00C930DA">
        <w:rPr>
          <w:rFonts w:ascii="Arial" w:hAnsi="Arial" w:cs="Arial"/>
          <w:noProof/>
        </w:rPr>
        <w:t xml:space="preserve"> confirmatory testing </w:t>
      </w:r>
      <w:r w:rsidR="0064069A" w:rsidRPr="00C930DA">
        <w:rPr>
          <w:rFonts w:ascii="Arial" w:hAnsi="Arial" w:cs="Arial"/>
          <w:noProof/>
        </w:rPr>
        <w:t xml:space="preserve">beginning at a blood lead level of </w:t>
      </w:r>
      <w:r w:rsidR="008656DC" w:rsidRPr="00C930DA">
        <w:rPr>
          <w:rFonts w:ascii="Arial" w:hAnsi="Arial" w:cs="Arial"/>
          <w:noProof/>
        </w:rPr>
        <w:t>3.5</w:t>
      </w:r>
      <w:r w:rsidR="0064069A" w:rsidRPr="00C930DA">
        <w:rPr>
          <w:rFonts w:ascii="Arial" w:hAnsi="Arial" w:cs="Arial"/>
          <w:noProof/>
        </w:rPr>
        <w:t xml:space="preserve"> </w:t>
      </w:r>
      <w:r w:rsidR="0064069A" w:rsidRPr="00C930DA">
        <w:rPr>
          <w:rFonts w:ascii="Arial" w:hAnsi="Arial" w:cs="Arial"/>
        </w:rPr>
        <w:t>µg/dL.</w:t>
      </w:r>
    </w:p>
    <w:p w14:paraId="36275D83" w14:textId="18AEBCBE" w:rsidR="0028741B" w:rsidRPr="00C930DA" w:rsidRDefault="0028741B" w:rsidP="005654FD">
      <w:pPr>
        <w:pStyle w:val="Body1"/>
        <w:spacing w:before="360"/>
        <w:jc w:val="left"/>
        <w:rPr>
          <w:rFonts w:ascii="Arial" w:hAnsi="Arial" w:cs="Arial"/>
          <w:u w:val="single"/>
        </w:rPr>
      </w:pPr>
      <w:r w:rsidRPr="00C930DA">
        <w:rPr>
          <w:rFonts w:ascii="Arial" w:hAnsi="Arial" w:cs="Arial"/>
          <w:u w:val="single"/>
        </w:rPr>
        <w:lastRenderedPageBreak/>
        <w:t xml:space="preserve">Screening Rates </w:t>
      </w:r>
      <w:r w:rsidR="00887E1E" w:rsidRPr="00C930DA">
        <w:rPr>
          <w:rFonts w:ascii="Arial" w:hAnsi="Arial" w:cs="Arial"/>
          <w:u w:val="single"/>
        </w:rPr>
        <w:t>b</w:t>
      </w:r>
      <w:r w:rsidRPr="00C930DA">
        <w:rPr>
          <w:rFonts w:ascii="Arial" w:hAnsi="Arial" w:cs="Arial"/>
          <w:u w:val="single"/>
        </w:rPr>
        <w:t>y Community</w:t>
      </w:r>
    </w:p>
    <w:p w14:paraId="73FD518B" w14:textId="2A78887F" w:rsidR="0028741B" w:rsidRPr="00C930DA" w:rsidRDefault="008464AA" w:rsidP="0028741B">
      <w:pPr>
        <w:rPr>
          <w:rFonts w:ascii="Arial" w:hAnsi="Arial" w:cs="Arial"/>
        </w:rPr>
      </w:pPr>
      <w:r>
        <w:rPr>
          <w:rFonts w:ascii="Arial" w:hAnsi="Arial" w:cs="Arial"/>
        </w:rPr>
        <w:t>While the</w:t>
      </w:r>
      <w:r w:rsidR="0015432A">
        <w:rPr>
          <w:rFonts w:ascii="Arial" w:hAnsi="Arial" w:cs="Arial"/>
        </w:rPr>
        <w:t xml:space="preserve"> </w:t>
      </w:r>
      <w:r w:rsidR="000159C9">
        <w:rPr>
          <w:rFonts w:ascii="Arial" w:hAnsi="Arial" w:cs="Arial"/>
        </w:rPr>
        <w:t xml:space="preserve">2023 </w:t>
      </w:r>
      <w:r w:rsidR="008C28D2">
        <w:rPr>
          <w:rFonts w:ascii="Arial" w:hAnsi="Arial" w:cs="Arial"/>
        </w:rPr>
        <w:t xml:space="preserve">Massachusetts </w:t>
      </w:r>
      <w:r w:rsidR="00DE35AB">
        <w:rPr>
          <w:rFonts w:ascii="Arial" w:hAnsi="Arial" w:cs="Arial"/>
        </w:rPr>
        <w:t>screening rate</w:t>
      </w:r>
      <w:r w:rsidR="00766996">
        <w:rPr>
          <w:rFonts w:ascii="Arial" w:hAnsi="Arial" w:cs="Arial"/>
        </w:rPr>
        <w:t xml:space="preserve"> </w:t>
      </w:r>
      <w:r w:rsidR="000159C9">
        <w:rPr>
          <w:rFonts w:ascii="Arial" w:hAnsi="Arial" w:cs="Arial"/>
        </w:rPr>
        <w:t>of 73%</w:t>
      </w:r>
      <w:r w:rsidR="00395BDB">
        <w:rPr>
          <w:rFonts w:ascii="Arial" w:hAnsi="Arial" w:cs="Arial"/>
        </w:rPr>
        <w:t xml:space="preserve"> </w:t>
      </w:r>
      <w:r w:rsidR="00271AC3">
        <w:rPr>
          <w:rFonts w:ascii="Arial" w:hAnsi="Arial" w:cs="Arial"/>
        </w:rPr>
        <w:t>represents one of the highest in the nation</w:t>
      </w:r>
      <w:r w:rsidR="00E958A6">
        <w:rPr>
          <w:rFonts w:ascii="Arial" w:hAnsi="Arial" w:cs="Arial"/>
        </w:rPr>
        <w:t xml:space="preserve"> (CDC EPHT n.d.)</w:t>
      </w:r>
      <w:r w:rsidR="000159C9">
        <w:rPr>
          <w:rFonts w:ascii="Arial" w:hAnsi="Arial" w:cs="Arial"/>
        </w:rPr>
        <w:t xml:space="preserve">, screening </w:t>
      </w:r>
      <w:r w:rsidR="008C28D2">
        <w:rPr>
          <w:rFonts w:ascii="Arial" w:hAnsi="Arial" w:cs="Arial"/>
        </w:rPr>
        <w:t xml:space="preserve">rates </w:t>
      </w:r>
      <w:r w:rsidR="00E41512">
        <w:rPr>
          <w:rFonts w:ascii="Arial" w:hAnsi="Arial" w:cs="Arial"/>
        </w:rPr>
        <w:t>by community</w:t>
      </w:r>
      <w:r w:rsidR="008C28D2" w:rsidRPr="008C28D2">
        <w:rPr>
          <w:rFonts w:ascii="Arial" w:hAnsi="Arial" w:cs="Arial"/>
        </w:rPr>
        <w:t xml:space="preserve"> </w:t>
      </w:r>
      <w:r w:rsidR="008C28D2">
        <w:rPr>
          <w:rFonts w:ascii="Arial" w:hAnsi="Arial" w:cs="Arial"/>
        </w:rPr>
        <w:t>vary greatly throughout the state</w:t>
      </w:r>
      <w:r w:rsidR="00E41512">
        <w:rPr>
          <w:rFonts w:ascii="Arial" w:hAnsi="Arial" w:cs="Arial"/>
        </w:rPr>
        <w:t>.</w:t>
      </w:r>
      <w:r w:rsidR="00EE4B44" w:rsidRPr="00EE4B44">
        <w:rPr>
          <w:rFonts w:ascii="Arial" w:hAnsi="Arial" w:cs="Arial"/>
        </w:rPr>
        <w:t xml:space="preserve"> </w:t>
      </w:r>
      <w:r w:rsidR="009A517D">
        <w:rPr>
          <w:rFonts w:ascii="Arial" w:hAnsi="Arial" w:cs="Arial"/>
        </w:rPr>
        <w:t>As show</w:t>
      </w:r>
      <w:r w:rsidR="00B46A3F">
        <w:rPr>
          <w:rFonts w:ascii="Arial" w:hAnsi="Arial" w:cs="Arial"/>
        </w:rPr>
        <w:t>n</w:t>
      </w:r>
      <w:r w:rsidR="009A517D">
        <w:rPr>
          <w:rFonts w:ascii="Arial" w:hAnsi="Arial" w:cs="Arial"/>
        </w:rPr>
        <w:t xml:space="preserve"> in Appendix II, </w:t>
      </w:r>
      <w:r w:rsidR="006160E4">
        <w:rPr>
          <w:rFonts w:ascii="Arial" w:hAnsi="Arial" w:cs="Arial"/>
        </w:rPr>
        <w:t>i</w:t>
      </w:r>
      <w:r w:rsidR="00081D1D">
        <w:rPr>
          <w:rFonts w:ascii="Arial" w:hAnsi="Arial" w:cs="Arial"/>
        </w:rPr>
        <w:t>n 2023</w:t>
      </w:r>
      <w:r w:rsidR="00B60668">
        <w:rPr>
          <w:rFonts w:ascii="Arial" w:hAnsi="Arial" w:cs="Arial"/>
        </w:rPr>
        <w:t>,</w:t>
      </w:r>
      <w:r w:rsidR="00081D1D">
        <w:rPr>
          <w:rFonts w:ascii="Arial" w:hAnsi="Arial" w:cs="Arial"/>
        </w:rPr>
        <w:t xml:space="preserve"> screening rates</w:t>
      </w:r>
      <w:r w:rsidR="009972D7">
        <w:rPr>
          <w:rFonts w:ascii="Arial" w:hAnsi="Arial" w:cs="Arial"/>
        </w:rPr>
        <w:t xml:space="preserve"> </w:t>
      </w:r>
      <w:r w:rsidR="00DB76E6">
        <w:rPr>
          <w:rFonts w:ascii="Arial" w:hAnsi="Arial" w:cs="Arial"/>
        </w:rPr>
        <w:t xml:space="preserve">for </w:t>
      </w:r>
      <w:r w:rsidR="00F4195C">
        <w:rPr>
          <w:rFonts w:ascii="Arial" w:hAnsi="Arial" w:cs="Arial"/>
        </w:rPr>
        <w:t>the 351</w:t>
      </w:r>
      <w:r w:rsidR="00DB76E6">
        <w:rPr>
          <w:rFonts w:ascii="Arial" w:hAnsi="Arial" w:cs="Arial"/>
        </w:rPr>
        <w:t xml:space="preserve"> communi</w:t>
      </w:r>
      <w:r w:rsidR="004D7B64">
        <w:rPr>
          <w:rFonts w:ascii="Arial" w:hAnsi="Arial" w:cs="Arial"/>
        </w:rPr>
        <w:t xml:space="preserve">ties </w:t>
      </w:r>
      <w:r w:rsidR="00B60668">
        <w:rPr>
          <w:rFonts w:ascii="Arial" w:hAnsi="Arial" w:cs="Arial"/>
        </w:rPr>
        <w:t xml:space="preserve">in MA ranged from </w:t>
      </w:r>
      <w:r w:rsidR="00DE1D03">
        <w:rPr>
          <w:rFonts w:ascii="Arial" w:hAnsi="Arial" w:cs="Arial"/>
        </w:rPr>
        <w:t>4</w:t>
      </w:r>
      <w:r w:rsidR="00B60668">
        <w:rPr>
          <w:rFonts w:ascii="Arial" w:hAnsi="Arial" w:cs="Arial"/>
        </w:rPr>
        <w:t>% to 100%</w:t>
      </w:r>
      <w:r w:rsidR="00F07D87">
        <w:rPr>
          <w:rFonts w:ascii="Arial" w:hAnsi="Arial" w:cs="Arial"/>
        </w:rPr>
        <w:t xml:space="preserve">. </w:t>
      </w:r>
      <w:r w:rsidR="008C28D2">
        <w:rPr>
          <w:rFonts w:ascii="Arial" w:hAnsi="Arial" w:cs="Arial"/>
        </w:rPr>
        <w:t>O</w:t>
      </w:r>
      <w:r w:rsidR="008A3D55" w:rsidRPr="00C930DA">
        <w:rPr>
          <w:rFonts w:ascii="Arial" w:hAnsi="Arial" w:cs="Arial"/>
        </w:rPr>
        <w:t xml:space="preserve">ver </w:t>
      </w:r>
      <w:r w:rsidR="00DC4890" w:rsidRPr="00C930DA">
        <w:rPr>
          <w:rFonts w:ascii="Arial" w:hAnsi="Arial" w:cs="Arial"/>
        </w:rPr>
        <w:t>93</w:t>
      </w:r>
      <w:r w:rsidR="008A3D55" w:rsidRPr="00C930DA">
        <w:rPr>
          <w:rFonts w:ascii="Arial" w:hAnsi="Arial" w:cs="Arial"/>
        </w:rPr>
        <w:t>% of communities saw a 202</w:t>
      </w:r>
      <w:r w:rsidR="00DC4890" w:rsidRPr="00C930DA">
        <w:rPr>
          <w:rFonts w:ascii="Arial" w:hAnsi="Arial" w:cs="Arial"/>
        </w:rPr>
        <w:t>3</w:t>
      </w:r>
      <w:r w:rsidR="008A3D55" w:rsidRPr="00C930DA">
        <w:rPr>
          <w:rFonts w:ascii="Arial" w:hAnsi="Arial" w:cs="Arial"/>
        </w:rPr>
        <w:t xml:space="preserve"> screening rate that was similar to or higher than the</w:t>
      </w:r>
      <w:r w:rsidR="00692F45" w:rsidRPr="00C930DA">
        <w:rPr>
          <w:rFonts w:ascii="Arial" w:hAnsi="Arial" w:cs="Arial"/>
        </w:rPr>
        <w:t>ir</w:t>
      </w:r>
      <w:r w:rsidR="008A3D55" w:rsidRPr="00C930DA">
        <w:rPr>
          <w:rFonts w:ascii="Arial" w:hAnsi="Arial" w:cs="Arial"/>
        </w:rPr>
        <w:t xml:space="preserve"> 202</w:t>
      </w:r>
      <w:r w:rsidR="00DC4890" w:rsidRPr="00C930DA">
        <w:rPr>
          <w:rFonts w:ascii="Arial" w:hAnsi="Arial" w:cs="Arial"/>
        </w:rPr>
        <w:t>2</w:t>
      </w:r>
      <w:r w:rsidR="008A3D55" w:rsidRPr="00C930DA">
        <w:rPr>
          <w:rFonts w:ascii="Arial" w:hAnsi="Arial" w:cs="Arial"/>
        </w:rPr>
        <w:t xml:space="preserve"> screening rate. </w:t>
      </w:r>
      <w:r w:rsidR="00692F45" w:rsidRPr="00C930DA">
        <w:rPr>
          <w:rFonts w:ascii="Arial" w:hAnsi="Arial" w:cs="Arial"/>
        </w:rPr>
        <w:t xml:space="preserve">However, </w:t>
      </w:r>
      <w:r w:rsidR="009F2903" w:rsidRPr="00C930DA">
        <w:rPr>
          <w:rFonts w:ascii="Arial" w:hAnsi="Arial" w:cs="Arial"/>
        </w:rPr>
        <w:t xml:space="preserve">for nearly </w:t>
      </w:r>
      <w:r w:rsidR="00DC4890" w:rsidRPr="00C930DA">
        <w:rPr>
          <w:rFonts w:ascii="Arial" w:hAnsi="Arial" w:cs="Arial"/>
        </w:rPr>
        <w:t>45</w:t>
      </w:r>
      <w:r w:rsidR="00692F45" w:rsidRPr="00C930DA">
        <w:rPr>
          <w:rFonts w:ascii="Arial" w:hAnsi="Arial" w:cs="Arial"/>
        </w:rPr>
        <w:t xml:space="preserve">% </w:t>
      </w:r>
      <w:bookmarkStart w:id="14" w:name="_Hlk114234856"/>
      <w:r w:rsidR="00692F45" w:rsidRPr="00C930DA">
        <w:rPr>
          <w:rFonts w:ascii="Arial" w:hAnsi="Arial" w:cs="Arial"/>
        </w:rPr>
        <w:t>of these communities</w:t>
      </w:r>
      <w:r w:rsidR="009F2903" w:rsidRPr="00C930DA">
        <w:rPr>
          <w:rFonts w:ascii="Arial" w:hAnsi="Arial" w:cs="Arial"/>
        </w:rPr>
        <w:t>,</w:t>
      </w:r>
      <w:r w:rsidR="00692F45" w:rsidRPr="00C930DA">
        <w:rPr>
          <w:rFonts w:ascii="Arial" w:hAnsi="Arial" w:cs="Arial"/>
        </w:rPr>
        <w:t xml:space="preserve"> </w:t>
      </w:r>
      <w:r w:rsidR="009F2903" w:rsidRPr="00C930DA">
        <w:rPr>
          <w:rFonts w:ascii="Arial" w:hAnsi="Arial" w:cs="Arial"/>
        </w:rPr>
        <w:t xml:space="preserve">their </w:t>
      </w:r>
      <w:r w:rsidR="00692F45" w:rsidRPr="00C930DA">
        <w:rPr>
          <w:rFonts w:ascii="Arial" w:hAnsi="Arial" w:cs="Arial"/>
        </w:rPr>
        <w:t>202</w:t>
      </w:r>
      <w:r w:rsidR="00DC4890" w:rsidRPr="00C930DA">
        <w:rPr>
          <w:rFonts w:ascii="Arial" w:hAnsi="Arial" w:cs="Arial"/>
        </w:rPr>
        <w:t>3</w:t>
      </w:r>
      <w:r w:rsidR="00692F45" w:rsidRPr="00C930DA">
        <w:rPr>
          <w:rFonts w:ascii="Arial" w:hAnsi="Arial" w:cs="Arial"/>
        </w:rPr>
        <w:t xml:space="preserve"> screening rate was </w:t>
      </w:r>
      <w:r w:rsidR="009F2903" w:rsidRPr="00C930DA">
        <w:rPr>
          <w:rFonts w:ascii="Arial" w:hAnsi="Arial" w:cs="Arial"/>
        </w:rPr>
        <w:t>still lower</w:t>
      </w:r>
      <w:r w:rsidR="00692F45" w:rsidRPr="00C930DA">
        <w:rPr>
          <w:rFonts w:ascii="Arial" w:hAnsi="Arial" w:cs="Arial"/>
        </w:rPr>
        <w:t xml:space="preserve"> th</w:t>
      </w:r>
      <w:r w:rsidR="009F2903" w:rsidRPr="00C930DA">
        <w:rPr>
          <w:rFonts w:ascii="Arial" w:hAnsi="Arial" w:cs="Arial"/>
        </w:rPr>
        <w:t xml:space="preserve">an their </w:t>
      </w:r>
      <w:bookmarkEnd w:id="14"/>
      <w:r w:rsidR="0015032F">
        <w:rPr>
          <w:rFonts w:ascii="Arial" w:hAnsi="Arial" w:cs="Arial"/>
        </w:rPr>
        <w:t>pre-pandemic rate</w:t>
      </w:r>
      <w:r w:rsidR="00DC4890" w:rsidRPr="00C930DA">
        <w:rPr>
          <w:rFonts w:ascii="Arial" w:hAnsi="Arial" w:cs="Arial"/>
        </w:rPr>
        <w:t xml:space="preserve">. </w:t>
      </w:r>
      <w:r w:rsidR="00322E52">
        <w:rPr>
          <w:rFonts w:ascii="Arial" w:hAnsi="Arial" w:cs="Arial"/>
        </w:rPr>
        <w:t>Among t</w:t>
      </w:r>
      <w:r w:rsidR="00590361">
        <w:rPr>
          <w:rFonts w:ascii="Arial" w:hAnsi="Arial" w:cs="Arial"/>
        </w:rPr>
        <w:t>he</w:t>
      </w:r>
      <w:r w:rsidR="00C24912">
        <w:rPr>
          <w:rFonts w:ascii="Arial" w:hAnsi="Arial" w:cs="Arial"/>
        </w:rPr>
        <w:t xml:space="preserve"> 54 </w:t>
      </w:r>
      <w:r w:rsidR="00A1549E">
        <w:rPr>
          <w:rFonts w:ascii="Arial" w:hAnsi="Arial" w:cs="Arial"/>
        </w:rPr>
        <w:t>communities</w:t>
      </w:r>
      <w:r w:rsidR="00C24912">
        <w:rPr>
          <w:rFonts w:ascii="Arial" w:hAnsi="Arial" w:cs="Arial"/>
        </w:rPr>
        <w:t xml:space="preserve"> </w:t>
      </w:r>
      <w:r w:rsidR="003A01D2">
        <w:rPr>
          <w:rFonts w:ascii="Arial" w:hAnsi="Arial" w:cs="Arial"/>
        </w:rPr>
        <w:t xml:space="preserve">with </w:t>
      </w:r>
      <w:r w:rsidR="004122B0">
        <w:rPr>
          <w:rFonts w:ascii="Arial" w:hAnsi="Arial" w:cs="Arial"/>
        </w:rPr>
        <w:t xml:space="preserve">the </w:t>
      </w:r>
      <w:r w:rsidR="003A01D2">
        <w:rPr>
          <w:rFonts w:ascii="Arial" w:hAnsi="Arial" w:cs="Arial"/>
        </w:rPr>
        <w:t>low</w:t>
      </w:r>
      <w:r w:rsidR="004122B0">
        <w:rPr>
          <w:rFonts w:ascii="Arial" w:hAnsi="Arial" w:cs="Arial"/>
        </w:rPr>
        <w:t>est</w:t>
      </w:r>
      <w:r w:rsidR="003A01D2">
        <w:rPr>
          <w:rFonts w:ascii="Arial" w:hAnsi="Arial" w:cs="Arial"/>
        </w:rPr>
        <w:t xml:space="preserve"> screening rates (&lt;55%)</w:t>
      </w:r>
      <w:r w:rsidR="00941984">
        <w:rPr>
          <w:rFonts w:ascii="Arial" w:hAnsi="Arial" w:cs="Arial"/>
        </w:rPr>
        <w:t xml:space="preserve">, </w:t>
      </w:r>
      <w:r w:rsidR="00A11E13">
        <w:rPr>
          <w:rFonts w:ascii="Arial" w:hAnsi="Arial" w:cs="Arial"/>
        </w:rPr>
        <w:t>9</w:t>
      </w:r>
      <w:r w:rsidR="00B906BB">
        <w:rPr>
          <w:rFonts w:ascii="Arial" w:hAnsi="Arial" w:cs="Arial"/>
        </w:rPr>
        <w:t>4</w:t>
      </w:r>
      <w:r w:rsidR="00941984">
        <w:rPr>
          <w:rFonts w:ascii="Arial" w:hAnsi="Arial" w:cs="Arial"/>
        </w:rPr>
        <w:t>% of them are considered rural</w:t>
      </w:r>
      <w:r w:rsidR="00AE7934">
        <w:rPr>
          <w:rFonts w:ascii="Arial" w:hAnsi="Arial" w:cs="Arial"/>
        </w:rPr>
        <w:t xml:space="preserve"> </w:t>
      </w:r>
      <w:r w:rsidR="00394F1D">
        <w:rPr>
          <w:rFonts w:ascii="Arial" w:hAnsi="Arial" w:cs="Arial"/>
        </w:rPr>
        <w:t xml:space="preserve">and 35% had </w:t>
      </w:r>
      <w:r w:rsidR="00C901DA">
        <w:rPr>
          <w:rFonts w:ascii="Arial" w:hAnsi="Arial" w:cs="Arial"/>
        </w:rPr>
        <w:t xml:space="preserve">an </w:t>
      </w:r>
      <w:r w:rsidR="00D02CF1">
        <w:rPr>
          <w:rFonts w:ascii="Arial" w:hAnsi="Arial" w:cs="Arial"/>
        </w:rPr>
        <w:t xml:space="preserve">increased prevalence of </w:t>
      </w:r>
      <w:r w:rsidR="00DC5C9F" w:rsidRPr="00C930DA">
        <w:rPr>
          <w:rFonts w:ascii="Arial" w:hAnsi="Arial" w:cs="Arial"/>
        </w:rPr>
        <w:t>elevated blood lead levels (≥5 µg/dL)</w:t>
      </w:r>
      <w:r w:rsidR="00D933F6">
        <w:rPr>
          <w:rFonts w:ascii="Arial" w:hAnsi="Arial" w:cs="Arial"/>
        </w:rPr>
        <w:t xml:space="preserve">. </w:t>
      </w:r>
      <w:r w:rsidR="00B60DA3" w:rsidRPr="00C930DA">
        <w:rPr>
          <w:rFonts w:ascii="Arial" w:hAnsi="Arial" w:cs="Arial"/>
        </w:rPr>
        <w:t>Outreach and prevention activities are focused each year on</w:t>
      </w:r>
      <w:r w:rsidR="0028741B" w:rsidRPr="00C930DA">
        <w:rPr>
          <w:rFonts w:ascii="Arial" w:hAnsi="Arial" w:cs="Arial"/>
        </w:rPr>
        <w:t xml:space="preserve"> communities </w:t>
      </w:r>
      <w:r w:rsidR="00B60DA3" w:rsidRPr="00C930DA">
        <w:rPr>
          <w:rFonts w:ascii="Arial" w:hAnsi="Arial" w:cs="Arial"/>
        </w:rPr>
        <w:t>with the lowest screening rates</w:t>
      </w:r>
      <w:r w:rsidR="0028741B" w:rsidRPr="00C930DA">
        <w:rPr>
          <w:rFonts w:ascii="Arial" w:hAnsi="Arial" w:cs="Arial"/>
        </w:rPr>
        <w:t>.</w:t>
      </w:r>
      <w:r w:rsidR="00AB6321" w:rsidRPr="00C930DA">
        <w:rPr>
          <w:noProof/>
        </w:rPr>
        <w:t xml:space="preserve"> </w:t>
      </w:r>
    </w:p>
    <w:p w14:paraId="5507756A" w14:textId="49D909C2" w:rsidR="009337BA" w:rsidRPr="00C930DA" w:rsidRDefault="00E256C1" w:rsidP="00CA3675">
      <w:pPr>
        <w:spacing w:before="360" w:after="240"/>
        <w:rPr>
          <w:rFonts w:ascii="Arial" w:hAnsi="Arial" w:cs="Arial"/>
          <w:u w:val="single"/>
        </w:rPr>
      </w:pPr>
      <w:r w:rsidRPr="00C930DA">
        <w:rPr>
          <w:b/>
          <w:bCs/>
          <w:noProof/>
          <w:sz w:val="26"/>
          <w:szCs w:val="26"/>
        </w:rPr>
        <w:drawing>
          <wp:anchor distT="0" distB="0" distL="114300" distR="114300" simplePos="0" relativeHeight="251658240" behindDoc="0" locked="0" layoutInCell="1" allowOverlap="0" wp14:anchorId="6EC0BACA" wp14:editId="7C96EEEF">
            <wp:simplePos x="0" y="0"/>
            <wp:positionH relativeFrom="margin">
              <wp:posOffset>-31750</wp:posOffset>
            </wp:positionH>
            <wp:positionV relativeFrom="paragraph">
              <wp:posOffset>348615</wp:posOffset>
            </wp:positionV>
            <wp:extent cx="6667500" cy="723900"/>
            <wp:effectExtent l="19050" t="0" r="19050" b="19050"/>
            <wp:wrapTopAndBottom/>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r w:rsidR="00887E1E" w:rsidRPr="00C930DA">
        <w:rPr>
          <w:rFonts w:ascii="Arial" w:hAnsi="Arial" w:cs="Arial"/>
          <w:u w:val="single"/>
        </w:rPr>
        <w:t>Exposure Prevalence</w:t>
      </w:r>
      <w:bookmarkStart w:id="15" w:name="_Hlk77336142"/>
    </w:p>
    <w:p w14:paraId="4B6C767F" w14:textId="77777777" w:rsidR="009337BA" w:rsidRPr="00C930DA" w:rsidRDefault="009337BA" w:rsidP="00187BF3">
      <w:pPr>
        <w:contextualSpacing/>
        <w:rPr>
          <w:rFonts w:ascii="Arial" w:hAnsi="Arial" w:cs="Arial"/>
          <w:sz w:val="18"/>
          <w:szCs w:val="18"/>
        </w:rPr>
      </w:pPr>
    </w:p>
    <w:p w14:paraId="1B86BE16" w14:textId="75CE3BD1" w:rsidR="00187BF3" w:rsidRPr="00C930DA" w:rsidRDefault="00BE51A4" w:rsidP="00187BF3">
      <w:pPr>
        <w:contextualSpacing/>
        <w:rPr>
          <w:sz w:val="16"/>
          <w:szCs w:val="16"/>
          <w:vertAlign w:val="superscript"/>
        </w:rPr>
      </w:pPr>
      <w:r w:rsidRPr="00C930DA">
        <w:rPr>
          <w:noProof/>
        </w:rPr>
        <w:drawing>
          <wp:anchor distT="0" distB="0" distL="114300" distR="114300" simplePos="0" relativeHeight="251658255" behindDoc="0" locked="0" layoutInCell="1" allowOverlap="1" wp14:anchorId="7B3C8CCA" wp14:editId="6EF7EE03">
            <wp:simplePos x="0" y="0"/>
            <wp:positionH relativeFrom="column">
              <wp:posOffset>125095</wp:posOffset>
            </wp:positionH>
            <wp:positionV relativeFrom="paragraph">
              <wp:posOffset>1318895</wp:posOffset>
            </wp:positionV>
            <wp:extent cx="6453505" cy="3728720"/>
            <wp:effectExtent l="0" t="0" r="4445" b="5080"/>
            <wp:wrapThrough wrapText="bothSides">
              <wp:wrapPolygon edited="0">
                <wp:start x="0" y="0"/>
                <wp:lineTo x="0" y="21519"/>
                <wp:lineTo x="21551" y="21519"/>
                <wp:lineTo x="21551" y="0"/>
                <wp:lineTo x="0" y="0"/>
              </wp:wrapPolygon>
            </wp:wrapThrough>
            <wp:docPr id="1894384599" name="Chart 1">
              <a:extLst xmlns:a="http://schemas.openxmlformats.org/drawingml/2006/main">
                <a:ext uri="{FF2B5EF4-FFF2-40B4-BE49-F238E27FC236}">
                  <a16:creationId xmlns:a16="http://schemas.microsoft.com/office/drawing/2014/main" id="{E1318D78-3A7C-4431-AC5F-25CE21E755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006C75AE">
        <w:rPr>
          <w:rFonts w:ascii="Arial" w:hAnsi="Arial" w:cs="Arial"/>
        </w:rPr>
        <w:t>I</w:t>
      </w:r>
      <w:r w:rsidR="00DC6DAA" w:rsidRPr="00C930DA">
        <w:rPr>
          <w:rFonts w:ascii="Arial" w:hAnsi="Arial" w:cs="Arial"/>
        </w:rPr>
        <w:t>n 2017</w:t>
      </w:r>
      <w:r w:rsidR="007240B5">
        <w:rPr>
          <w:rFonts w:ascii="Arial" w:hAnsi="Arial" w:cs="Arial"/>
        </w:rPr>
        <w:t>,</w:t>
      </w:r>
      <w:r w:rsidR="009C6737">
        <w:rPr>
          <w:rFonts w:ascii="Arial" w:hAnsi="Arial" w:cs="Arial"/>
        </w:rPr>
        <w:t xml:space="preserve"> CLPPP enacted regulatory changes</w:t>
      </w:r>
      <w:r w:rsidR="00E23E2C">
        <w:rPr>
          <w:rFonts w:ascii="Arial" w:hAnsi="Arial" w:cs="Arial"/>
        </w:rPr>
        <w:t xml:space="preserve"> that </w:t>
      </w:r>
      <w:r w:rsidR="000764E7">
        <w:rPr>
          <w:rFonts w:ascii="Arial" w:hAnsi="Arial" w:cs="Arial"/>
        </w:rPr>
        <w:t>lowered the definition of lead poi</w:t>
      </w:r>
      <w:r w:rsidR="00E16197">
        <w:rPr>
          <w:rFonts w:ascii="Arial" w:hAnsi="Arial" w:cs="Arial"/>
        </w:rPr>
        <w:t xml:space="preserve">soning from </w:t>
      </w:r>
      <w:r w:rsidR="00335162">
        <w:rPr>
          <w:rFonts w:ascii="Arial" w:hAnsi="Arial" w:cs="Arial"/>
        </w:rPr>
        <w:t xml:space="preserve">25 </w:t>
      </w:r>
      <w:r w:rsidR="00335162" w:rsidRPr="00C930DA">
        <w:rPr>
          <w:rFonts w:ascii="Arial" w:hAnsi="Arial" w:cs="Arial"/>
        </w:rPr>
        <w:t>µg/dL</w:t>
      </w:r>
      <w:r w:rsidR="00335162">
        <w:rPr>
          <w:rFonts w:ascii="Arial" w:hAnsi="Arial" w:cs="Arial"/>
        </w:rPr>
        <w:t xml:space="preserve"> to </w:t>
      </w:r>
      <w:r w:rsidR="00E16197">
        <w:rPr>
          <w:rFonts w:ascii="Arial" w:hAnsi="Arial" w:cs="Arial"/>
        </w:rPr>
        <w:t xml:space="preserve">10 </w:t>
      </w:r>
      <w:r w:rsidR="00E16197" w:rsidRPr="00C930DA">
        <w:rPr>
          <w:rFonts w:ascii="Arial" w:hAnsi="Arial" w:cs="Arial"/>
        </w:rPr>
        <w:t>µg/dL</w:t>
      </w:r>
      <w:r w:rsidR="00335162">
        <w:rPr>
          <w:rFonts w:ascii="Arial" w:hAnsi="Arial" w:cs="Arial"/>
        </w:rPr>
        <w:t xml:space="preserve">; </w:t>
      </w:r>
      <w:r w:rsidR="00F13AE3">
        <w:rPr>
          <w:rFonts w:ascii="Arial" w:hAnsi="Arial" w:cs="Arial"/>
        </w:rPr>
        <w:t xml:space="preserve">created a blood lead level of concern at 5 </w:t>
      </w:r>
      <w:r w:rsidR="00F13AE3" w:rsidRPr="00C930DA">
        <w:rPr>
          <w:rFonts w:ascii="Arial" w:hAnsi="Arial" w:cs="Arial"/>
        </w:rPr>
        <w:t>µg/dL</w:t>
      </w:r>
      <w:r w:rsidR="003D6F4C">
        <w:rPr>
          <w:rFonts w:ascii="Arial" w:hAnsi="Arial" w:cs="Arial"/>
        </w:rPr>
        <w:t>;</w:t>
      </w:r>
      <w:r w:rsidR="00477759">
        <w:rPr>
          <w:rFonts w:ascii="Arial" w:hAnsi="Arial" w:cs="Arial"/>
        </w:rPr>
        <w:t xml:space="preserve"> required venous confirmatory testing </w:t>
      </w:r>
      <w:r w:rsidR="003D6F4C">
        <w:rPr>
          <w:rFonts w:ascii="Arial" w:hAnsi="Arial" w:cs="Arial"/>
        </w:rPr>
        <w:t xml:space="preserve">of any results </w:t>
      </w:r>
      <w:r w:rsidR="003D6F4C" w:rsidRPr="00C930DA">
        <w:rPr>
          <w:rFonts w:ascii="Arial" w:hAnsi="Arial" w:cs="Arial"/>
        </w:rPr>
        <w:t>≥5 µg/dL</w:t>
      </w:r>
      <w:r w:rsidR="00F13AE3">
        <w:rPr>
          <w:rFonts w:ascii="Arial" w:hAnsi="Arial" w:cs="Arial"/>
        </w:rPr>
        <w:t xml:space="preserve">; and </w:t>
      </w:r>
      <w:r w:rsidR="00730496">
        <w:rPr>
          <w:rFonts w:ascii="Arial" w:hAnsi="Arial" w:cs="Arial"/>
        </w:rPr>
        <w:t xml:space="preserve">began requiring </w:t>
      </w:r>
      <w:r w:rsidR="00461ED1">
        <w:rPr>
          <w:rFonts w:ascii="Arial" w:hAnsi="Arial" w:cs="Arial"/>
        </w:rPr>
        <w:t>proof of lead screening at entry to pre-school</w:t>
      </w:r>
      <w:r w:rsidR="00E677D7">
        <w:rPr>
          <w:rFonts w:ascii="Arial" w:hAnsi="Arial" w:cs="Arial"/>
        </w:rPr>
        <w:t>.</w:t>
      </w:r>
      <w:r w:rsidR="00DC6DAA" w:rsidRPr="00C930DA">
        <w:rPr>
          <w:rFonts w:ascii="Arial" w:hAnsi="Arial" w:cs="Arial"/>
        </w:rPr>
        <w:t xml:space="preserve"> </w:t>
      </w:r>
      <w:r w:rsidR="00E16197" w:rsidRPr="00C930DA">
        <w:rPr>
          <w:rFonts w:ascii="Arial" w:hAnsi="Arial" w:cs="Arial"/>
        </w:rPr>
        <w:t xml:space="preserve">After </w:t>
      </w:r>
      <w:r w:rsidR="000826BB">
        <w:rPr>
          <w:rFonts w:ascii="Arial" w:hAnsi="Arial" w:cs="Arial"/>
        </w:rPr>
        <w:t xml:space="preserve">these 2017 </w:t>
      </w:r>
      <w:r w:rsidR="00E16197" w:rsidRPr="00C930DA">
        <w:rPr>
          <w:rFonts w:ascii="Arial" w:hAnsi="Arial" w:cs="Arial"/>
        </w:rPr>
        <w:t>regulatory changes</w:t>
      </w:r>
      <w:r w:rsidR="000826BB">
        <w:rPr>
          <w:rFonts w:ascii="Arial" w:hAnsi="Arial" w:cs="Arial"/>
        </w:rPr>
        <w:t>,</w:t>
      </w:r>
      <w:r w:rsidR="00E16197" w:rsidRPr="00C930DA">
        <w:rPr>
          <w:rFonts w:ascii="Arial" w:hAnsi="Arial" w:cs="Arial"/>
        </w:rPr>
        <w:t xml:space="preserve"> </w:t>
      </w:r>
      <w:r w:rsidR="00DC6DAA" w:rsidRPr="00C930DA">
        <w:rPr>
          <w:rFonts w:ascii="Arial" w:hAnsi="Arial" w:cs="Arial"/>
        </w:rPr>
        <w:t>CLPPP saw a significant decrease in e</w:t>
      </w:r>
      <w:r w:rsidR="00536841" w:rsidRPr="00C930DA">
        <w:rPr>
          <w:rFonts w:ascii="Arial" w:hAnsi="Arial" w:cs="Arial"/>
        </w:rPr>
        <w:t>levated blood lead levels (≥5 µg/dL) (Figure 2).</w:t>
      </w:r>
      <w:r w:rsidR="00E31713" w:rsidRPr="00C930DA">
        <w:rPr>
          <w:rFonts w:ascii="Arial" w:hAnsi="Arial" w:cs="Arial"/>
        </w:rPr>
        <w:t xml:space="preserve"> </w:t>
      </w:r>
      <w:r w:rsidR="00C0681C">
        <w:rPr>
          <w:rFonts w:ascii="Arial" w:hAnsi="Arial" w:cs="Arial"/>
        </w:rPr>
        <w:t>This trend changed d</w:t>
      </w:r>
      <w:r w:rsidR="00F12AA6">
        <w:rPr>
          <w:rFonts w:ascii="Arial" w:hAnsi="Arial" w:cs="Arial"/>
        </w:rPr>
        <w:t xml:space="preserve">uring </w:t>
      </w:r>
      <w:r w:rsidR="0063404F">
        <w:rPr>
          <w:rFonts w:ascii="Arial" w:hAnsi="Arial" w:cs="Arial"/>
        </w:rPr>
        <w:t>2020-2022</w:t>
      </w:r>
      <w:r w:rsidR="00055159">
        <w:rPr>
          <w:rFonts w:ascii="Arial" w:hAnsi="Arial" w:cs="Arial"/>
        </w:rPr>
        <w:t xml:space="preserve"> (during the height of the COVID-19 pandemic)</w:t>
      </w:r>
      <w:r w:rsidR="00C0681C">
        <w:rPr>
          <w:rFonts w:ascii="Arial" w:hAnsi="Arial" w:cs="Arial"/>
        </w:rPr>
        <w:t xml:space="preserve">. </w:t>
      </w:r>
      <w:r w:rsidR="00E31713" w:rsidRPr="00C930DA">
        <w:rPr>
          <w:rFonts w:ascii="Arial" w:hAnsi="Arial" w:cs="Arial"/>
        </w:rPr>
        <w:t>However, i</w:t>
      </w:r>
      <w:r w:rsidR="002610D6" w:rsidRPr="00C930DA">
        <w:rPr>
          <w:rFonts w:ascii="Arial" w:hAnsi="Arial" w:cs="Arial"/>
        </w:rPr>
        <w:t>n 202</w:t>
      </w:r>
      <w:r w:rsidR="00305C8D" w:rsidRPr="00C930DA">
        <w:rPr>
          <w:rFonts w:ascii="Arial" w:hAnsi="Arial" w:cs="Arial"/>
        </w:rPr>
        <w:t>3</w:t>
      </w:r>
      <w:r w:rsidR="002610D6" w:rsidRPr="00C930DA">
        <w:rPr>
          <w:rFonts w:ascii="Arial" w:hAnsi="Arial" w:cs="Arial"/>
        </w:rPr>
        <w:t xml:space="preserve">, the prevalence of elevated blood lead levels ≥5 µg/dL </w:t>
      </w:r>
      <w:r w:rsidR="00923A66">
        <w:rPr>
          <w:rFonts w:ascii="Arial" w:hAnsi="Arial" w:cs="Arial"/>
        </w:rPr>
        <w:t xml:space="preserve">once again </w:t>
      </w:r>
      <w:r w:rsidR="00305C8D" w:rsidRPr="00C930DA">
        <w:rPr>
          <w:rFonts w:ascii="Arial" w:hAnsi="Arial" w:cs="Arial"/>
        </w:rPr>
        <w:t>decreased</w:t>
      </w:r>
      <w:r w:rsidR="00923A66">
        <w:rPr>
          <w:rFonts w:ascii="Arial" w:hAnsi="Arial" w:cs="Arial"/>
        </w:rPr>
        <w:t>, dropping</w:t>
      </w:r>
      <w:r w:rsidR="00420734" w:rsidRPr="00C930DA">
        <w:rPr>
          <w:rFonts w:ascii="Arial" w:hAnsi="Arial" w:cs="Arial"/>
        </w:rPr>
        <w:t xml:space="preserve"> </w:t>
      </w:r>
      <w:r w:rsidR="002610D6" w:rsidRPr="00C930DA">
        <w:rPr>
          <w:rFonts w:ascii="Arial" w:hAnsi="Arial" w:cs="Arial"/>
        </w:rPr>
        <w:t>from 13.</w:t>
      </w:r>
      <w:r w:rsidR="00305C8D" w:rsidRPr="00C930DA">
        <w:rPr>
          <w:rFonts w:ascii="Arial" w:hAnsi="Arial" w:cs="Arial"/>
        </w:rPr>
        <w:t>4</w:t>
      </w:r>
      <w:r w:rsidR="002610D6" w:rsidRPr="00C930DA">
        <w:rPr>
          <w:rFonts w:ascii="Arial" w:hAnsi="Arial" w:cs="Arial"/>
        </w:rPr>
        <w:t xml:space="preserve"> per 1,000 </w:t>
      </w:r>
      <w:r w:rsidR="00135203" w:rsidRPr="00C930DA">
        <w:rPr>
          <w:rFonts w:ascii="Arial" w:hAnsi="Arial" w:cs="Arial"/>
        </w:rPr>
        <w:t>children</w:t>
      </w:r>
      <w:r w:rsidR="002610D6" w:rsidRPr="00C930DA">
        <w:rPr>
          <w:rFonts w:ascii="Arial" w:hAnsi="Arial" w:cs="Arial"/>
        </w:rPr>
        <w:t xml:space="preserve"> in 202</w:t>
      </w:r>
      <w:r w:rsidR="00305C8D" w:rsidRPr="00C930DA">
        <w:rPr>
          <w:rFonts w:ascii="Arial" w:hAnsi="Arial" w:cs="Arial"/>
        </w:rPr>
        <w:t>2</w:t>
      </w:r>
      <w:r w:rsidR="002610D6" w:rsidRPr="00C930DA">
        <w:rPr>
          <w:rFonts w:ascii="Arial" w:hAnsi="Arial" w:cs="Arial"/>
        </w:rPr>
        <w:t xml:space="preserve"> to 1</w:t>
      </w:r>
      <w:r w:rsidR="00305C8D" w:rsidRPr="00C930DA">
        <w:rPr>
          <w:rFonts w:ascii="Arial" w:hAnsi="Arial" w:cs="Arial"/>
        </w:rPr>
        <w:t>2.1</w:t>
      </w:r>
      <w:r w:rsidR="002610D6" w:rsidRPr="00C930DA">
        <w:rPr>
          <w:rFonts w:ascii="Arial" w:hAnsi="Arial" w:cs="Arial"/>
        </w:rPr>
        <w:t xml:space="preserve"> per 1,000 </w:t>
      </w:r>
      <w:r w:rsidR="00135203" w:rsidRPr="00C930DA">
        <w:rPr>
          <w:rFonts w:ascii="Arial" w:hAnsi="Arial" w:cs="Arial"/>
        </w:rPr>
        <w:t>children</w:t>
      </w:r>
      <w:r w:rsidR="002610D6" w:rsidRPr="00C930DA">
        <w:rPr>
          <w:rFonts w:ascii="Arial" w:hAnsi="Arial" w:cs="Arial"/>
        </w:rPr>
        <w:t xml:space="preserve"> in 202</w:t>
      </w:r>
      <w:r w:rsidR="00305C8D" w:rsidRPr="00C930DA">
        <w:rPr>
          <w:rFonts w:ascii="Arial" w:hAnsi="Arial" w:cs="Arial"/>
        </w:rPr>
        <w:t>3</w:t>
      </w:r>
      <w:r w:rsidR="00135203" w:rsidRPr="00C930DA">
        <w:rPr>
          <w:rFonts w:ascii="Arial" w:hAnsi="Arial" w:cs="Arial"/>
        </w:rPr>
        <w:t>.</w:t>
      </w:r>
      <w:bookmarkEnd w:id="15"/>
      <w:r w:rsidR="00305C8D" w:rsidRPr="00C930DA">
        <w:rPr>
          <w:rFonts w:ascii="Arial" w:hAnsi="Arial" w:cs="Arial"/>
        </w:rPr>
        <w:t xml:space="preserve"> </w:t>
      </w:r>
    </w:p>
    <w:p w14:paraId="549FF24D" w14:textId="0D268A58" w:rsidR="00305C8D" w:rsidRPr="00C930DA" w:rsidRDefault="00305C8D" w:rsidP="00305C8D">
      <w:pPr>
        <w:spacing w:after="0" w:line="240" w:lineRule="auto"/>
        <w:ind w:left="360" w:firstLine="360"/>
        <w:contextualSpacing/>
        <w:rPr>
          <w:sz w:val="16"/>
          <w:szCs w:val="16"/>
        </w:rPr>
      </w:pPr>
      <w:r w:rsidRPr="00C930DA">
        <w:rPr>
          <w:vertAlign w:val="superscript"/>
        </w:rPr>
        <w:t xml:space="preserve">1 </w:t>
      </w:r>
      <w:r w:rsidRPr="00C930DA">
        <w:rPr>
          <w:sz w:val="16"/>
          <w:szCs w:val="16"/>
        </w:rPr>
        <w:t xml:space="preserve">Estimated BLLs ≥5 include both confirmed results (venous and confirmed capillary tests) and a proportion of unconfirmed capillary results </w:t>
      </w:r>
    </w:p>
    <w:p w14:paraId="74E05ABB" w14:textId="5E35FC42" w:rsidR="00AA6BD8" w:rsidRPr="00C930DA" w:rsidRDefault="00305C8D" w:rsidP="00AA6BD8">
      <w:pPr>
        <w:spacing w:after="0" w:line="240" w:lineRule="auto"/>
        <w:ind w:left="360" w:firstLine="360"/>
        <w:contextualSpacing/>
        <w:rPr>
          <w:sz w:val="16"/>
          <w:szCs w:val="16"/>
        </w:rPr>
      </w:pPr>
      <w:r w:rsidRPr="00C930DA">
        <w:rPr>
          <w:sz w:val="16"/>
          <w:szCs w:val="16"/>
        </w:rPr>
        <w:t xml:space="preserve">   estimated to be truly elevated based on known capillary test reliability.</w:t>
      </w:r>
      <w:bookmarkStart w:id="16" w:name="_Hlk78983427"/>
    </w:p>
    <w:p w14:paraId="1840190D" w14:textId="77777777" w:rsidR="00985AE6" w:rsidRPr="00C930DA" w:rsidRDefault="00985AE6" w:rsidP="00AA6BD8">
      <w:pPr>
        <w:spacing w:after="0" w:line="240" w:lineRule="auto"/>
        <w:contextualSpacing/>
        <w:rPr>
          <w:sz w:val="16"/>
          <w:szCs w:val="16"/>
        </w:rPr>
      </w:pPr>
    </w:p>
    <w:bookmarkEnd w:id="16"/>
    <w:p w14:paraId="00E020DB" w14:textId="77777777" w:rsidR="0086007E" w:rsidRDefault="0086007E" w:rsidP="00AA6BD8">
      <w:pPr>
        <w:spacing w:after="0" w:line="240" w:lineRule="auto"/>
        <w:contextualSpacing/>
        <w:rPr>
          <w:sz w:val="16"/>
          <w:szCs w:val="16"/>
        </w:rPr>
      </w:pPr>
    </w:p>
    <w:p w14:paraId="2CB81444" w14:textId="77777777" w:rsidR="00780693" w:rsidRDefault="00780693" w:rsidP="00AA6BD8">
      <w:pPr>
        <w:spacing w:after="0" w:line="240" w:lineRule="auto"/>
        <w:contextualSpacing/>
        <w:rPr>
          <w:sz w:val="16"/>
          <w:szCs w:val="16"/>
        </w:rPr>
      </w:pPr>
    </w:p>
    <w:p w14:paraId="4FAB5B53" w14:textId="77777777" w:rsidR="00780693" w:rsidRDefault="00780693" w:rsidP="00AA6BD8">
      <w:pPr>
        <w:spacing w:after="0" w:line="240" w:lineRule="auto"/>
        <w:contextualSpacing/>
        <w:rPr>
          <w:sz w:val="16"/>
          <w:szCs w:val="16"/>
        </w:rPr>
      </w:pPr>
    </w:p>
    <w:p w14:paraId="16E3A165" w14:textId="77777777" w:rsidR="00780693" w:rsidRDefault="00780693" w:rsidP="00AA6BD8">
      <w:pPr>
        <w:spacing w:after="0" w:line="240" w:lineRule="auto"/>
        <w:contextualSpacing/>
        <w:rPr>
          <w:sz w:val="16"/>
          <w:szCs w:val="16"/>
        </w:rPr>
      </w:pPr>
    </w:p>
    <w:p w14:paraId="57695D78" w14:textId="77777777" w:rsidR="00780693" w:rsidRPr="00C930DA" w:rsidRDefault="00780693" w:rsidP="00AA6BD8">
      <w:pPr>
        <w:spacing w:after="0" w:line="240" w:lineRule="auto"/>
        <w:contextualSpacing/>
        <w:rPr>
          <w:sz w:val="16"/>
          <w:szCs w:val="16"/>
        </w:rPr>
      </w:pPr>
    </w:p>
    <w:p w14:paraId="3C427462" w14:textId="2384984B" w:rsidR="001664B8" w:rsidRPr="00C930DA" w:rsidRDefault="001664B8" w:rsidP="00D968CD">
      <w:pPr>
        <w:pStyle w:val="Heading1"/>
        <w:spacing w:before="360"/>
      </w:pPr>
      <w:r w:rsidRPr="00C930DA">
        <w:t xml:space="preserve">PRIMARY PREVENTION ACTIVITIES </w:t>
      </w:r>
    </w:p>
    <w:p w14:paraId="0D8EE6E9" w14:textId="14E59BF4" w:rsidR="000D4731" w:rsidRPr="00C930DA" w:rsidRDefault="000D4731" w:rsidP="000D4731">
      <w:pPr>
        <w:rPr>
          <w:rFonts w:ascii="Arial" w:hAnsi="Arial" w:cs="Arial"/>
        </w:rPr>
      </w:pPr>
      <w:r w:rsidRPr="00C930DA">
        <w:rPr>
          <w:rFonts w:ascii="Arial" w:hAnsi="Arial" w:cs="Arial"/>
        </w:rPr>
        <w:t xml:space="preserve">Primary prevention is vital to eradicating childhood lead exposure. While Massachusetts is fortunate to have an active private sector of lead inspectors and de-leading contractors, </w:t>
      </w:r>
      <w:r w:rsidRPr="00C930DA">
        <w:rPr>
          <w:rFonts w:ascii="Arial" w:hAnsi="Arial" w:cs="Arial"/>
          <w:b/>
          <w:bCs/>
        </w:rPr>
        <w:t>we also have the fourth oldest housing stock in the country, with approximately 67% of housing units built before 1978</w:t>
      </w:r>
      <w:r w:rsidRPr="00C930DA">
        <w:rPr>
          <w:rFonts w:ascii="Arial" w:hAnsi="Arial" w:cs="Arial"/>
        </w:rPr>
        <w:t xml:space="preserve"> when lead was banned in residential paint. </w:t>
      </w:r>
      <w:r w:rsidR="009100E9">
        <w:rPr>
          <w:rFonts w:ascii="Arial" w:hAnsi="Arial" w:cs="Arial"/>
        </w:rPr>
        <w:t>From 2017</w:t>
      </w:r>
      <w:r w:rsidR="00691E68">
        <w:rPr>
          <w:rFonts w:ascii="Arial" w:hAnsi="Arial" w:cs="Arial"/>
        </w:rPr>
        <w:t>-2023</w:t>
      </w:r>
      <w:r w:rsidR="006F4004">
        <w:rPr>
          <w:rFonts w:ascii="Arial" w:hAnsi="Arial" w:cs="Arial"/>
        </w:rPr>
        <w:t>, c</w:t>
      </w:r>
      <w:r w:rsidR="00663963">
        <w:rPr>
          <w:rFonts w:ascii="Arial" w:hAnsi="Arial" w:cs="Arial"/>
        </w:rPr>
        <w:t xml:space="preserve">hildren </w:t>
      </w:r>
      <w:r w:rsidR="4D794F55" w:rsidRPr="49E37685">
        <w:rPr>
          <w:rFonts w:ascii="Arial" w:hAnsi="Arial" w:cs="Arial"/>
        </w:rPr>
        <w:t xml:space="preserve">living </w:t>
      </w:r>
      <w:r w:rsidR="00663963" w:rsidRPr="49E37685">
        <w:rPr>
          <w:rFonts w:ascii="Arial" w:hAnsi="Arial" w:cs="Arial"/>
        </w:rPr>
        <w:t>in</w:t>
      </w:r>
      <w:r w:rsidR="00663963">
        <w:rPr>
          <w:rFonts w:ascii="Arial" w:hAnsi="Arial" w:cs="Arial"/>
        </w:rPr>
        <w:t xml:space="preserve"> </w:t>
      </w:r>
      <w:r w:rsidR="78C1DC8C" w:rsidRPr="21983B58">
        <w:rPr>
          <w:rFonts w:ascii="Arial" w:hAnsi="Arial" w:cs="Arial"/>
        </w:rPr>
        <w:t xml:space="preserve">investor owner </w:t>
      </w:r>
      <w:r w:rsidR="00E36B6D" w:rsidRPr="21983B58">
        <w:rPr>
          <w:rFonts w:ascii="Arial" w:hAnsi="Arial" w:cs="Arial"/>
        </w:rPr>
        <w:t>renta</w:t>
      </w:r>
      <w:r w:rsidR="00BC436F" w:rsidRPr="21983B58">
        <w:rPr>
          <w:rFonts w:ascii="Arial" w:hAnsi="Arial" w:cs="Arial"/>
        </w:rPr>
        <w:t>l</w:t>
      </w:r>
      <w:r w:rsidR="00BC436F" w:rsidRPr="49E37685">
        <w:rPr>
          <w:rFonts w:ascii="Arial" w:hAnsi="Arial" w:cs="Arial"/>
        </w:rPr>
        <w:t xml:space="preserve"> </w:t>
      </w:r>
      <w:r w:rsidR="48F4BEA3" w:rsidRPr="49E37685">
        <w:rPr>
          <w:rFonts w:ascii="Arial" w:hAnsi="Arial" w:cs="Arial"/>
        </w:rPr>
        <w:t>properties</w:t>
      </w:r>
      <w:r w:rsidR="00BC436F">
        <w:rPr>
          <w:rFonts w:ascii="Arial" w:hAnsi="Arial" w:cs="Arial"/>
        </w:rPr>
        <w:t xml:space="preserve"> and owner-occupied properties</w:t>
      </w:r>
      <w:r w:rsidR="006F4004">
        <w:rPr>
          <w:rFonts w:ascii="Arial" w:hAnsi="Arial" w:cs="Arial"/>
        </w:rPr>
        <w:t xml:space="preserve"> </w:t>
      </w:r>
      <w:r w:rsidR="00E91134">
        <w:rPr>
          <w:rFonts w:ascii="Arial" w:hAnsi="Arial" w:cs="Arial"/>
        </w:rPr>
        <w:t>experience</w:t>
      </w:r>
      <w:r w:rsidR="006F4004">
        <w:rPr>
          <w:rFonts w:ascii="Arial" w:hAnsi="Arial" w:cs="Arial"/>
        </w:rPr>
        <w:t>d</w:t>
      </w:r>
      <w:r w:rsidR="00E91134">
        <w:rPr>
          <w:rFonts w:ascii="Arial" w:hAnsi="Arial" w:cs="Arial"/>
        </w:rPr>
        <w:t xml:space="preserve"> lead poisoning</w:t>
      </w:r>
      <w:r w:rsidR="00FC4775">
        <w:rPr>
          <w:rFonts w:ascii="Arial" w:hAnsi="Arial" w:cs="Arial"/>
        </w:rPr>
        <w:t xml:space="preserve"> in equal numbers</w:t>
      </w:r>
      <w:r w:rsidR="00705E4D">
        <w:rPr>
          <w:rFonts w:ascii="Arial" w:hAnsi="Arial" w:cs="Arial"/>
        </w:rPr>
        <w:t>.</w:t>
      </w:r>
      <w:r w:rsidR="00BC436F">
        <w:rPr>
          <w:rFonts w:ascii="Arial" w:hAnsi="Arial" w:cs="Arial"/>
        </w:rPr>
        <w:t xml:space="preserve"> </w:t>
      </w:r>
      <w:r w:rsidR="6225AEE6" w:rsidRPr="107D949B">
        <w:rPr>
          <w:rFonts w:ascii="Arial" w:hAnsi="Arial" w:cs="Arial"/>
        </w:rPr>
        <w:t xml:space="preserve">The </w:t>
      </w:r>
      <w:r w:rsidR="6225AEE6" w:rsidRPr="6CC7EC12">
        <w:rPr>
          <w:rFonts w:ascii="Arial" w:hAnsi="Arial" w:cs="Arial"/>
        </w:rPr>
        <w:t>MA</w:t>
      </w:r>
      <w:r w:rsidR="6225AEE6" w:rsidRPr="107D949B">
        <w:rPr>
          <w:rFonts w:ascii="Arial" w:hAnsi="Arial" w:cs="Arial"/>
        </w:rPr>
        <w:t xml:space="preserve"> Lead</w:t>
      </w:r>
      <w:r w:rsidR="6225AEE6" w:rsidRPr="6CC7EC12">
        <w:rPr>
          <w:rFonts w:ascii="Arial" w:hAnsi="Arial" w:cs="Arial"/>
        </w:rPr>
        <w:t xml:space="preserve"> </w:t>
      </w:r>
      <w:r w:rsidR="4EAF0EC0" w:rsidRPr="6CC7EC12">
        <w:rPr>
          <w:rFonts w:ascii="Arial" w:hAnsi="Arial" w:cs="Arial"/>
        </w:rPr>
        <w:t>Law</w:t>
      </w:r>
      <w:r w:rsidR="6225AEE6" w:rsidRPr="107D949B">
        <w:rPr>
          <w:rFonts w:ascii="Arial" w:hAnsi="Arial" w:cs="Arial"/>
        </w:rPr>
        <w:t xml:space="preserve"> requires that all homes built before 1978 where children under the age of six </w:t>
      </w:r>
      <w:r w:rsidR="6225AEE6" w:rsidRPr="6CC7EC12">
        <w:rPr>
          <w:rFonts w:ascii="Arial" w:hAnsi="Arial" w:cs="Arial"/>
        </w:rPr>
        <w:t>live are free from lead hazards</w:t>
      </w:r>
      <w:r w:rsidR="3C21C4B0" w:rsidRPr="42097D10">
        <w:rPr>
          <w:rFonts w:ascii="Arial" w:hAnsi="Arial" w:cs="Arial"/>
        </w:rPr>
        <w:t>, regardless of ownership or a child’s blood lead level</w:t>
      </w:r>
      <w:r w:rsidR="6225AEE6" w:rsidRPr="42097D10">
        <w:rPr>
          <w:rFonts w:ascii="Arial" w:hAnsi="Arial" w:cs="Arial"/>
        </w:rPr>
        <w:t xml:space="preserve">. </w:t>
      </w:r>
      <w:r w:rsidR="00560148" w:rsidRPr="76C0C694">
        <w:rPr>
          <w:rFonts w:ascii="Arial" w:hAnsi="Arial" w:cs="Arial"/>
        </w:rPr>
        <w:t xml:space="preserve">CLPPP </w:t>
      </w:r>
      <w:r w:rsidR="57A4E2F7" w:rsidRPr="7B97D3F8">
        <w:rPr>
          <w:rFonts w:ascii="Arial" w:hAnsi="Arial" w:cs="Arial"/>
        </w:rPr>
        <w:t>train</w:t>
      </w:r>
      <w:r w:rsidR="1CC93952" w:rsidRPr="7B97D3F8">
        <w:rPr>
          <w:rFonts w:ascii="Arial" w:hAnsi="Arial" w:cs="Arial"/>
        </w:rPr>
        <w:t>s</w:t>
      </w:r>
      <w:r w:rsidR="57A4E2F7" w:rsidRPr="57F2B045">
        <w:rPr>
          <w:rFonts w:ascii="Arial" w:hAnsi="Arial" w:cs="Arial"/>
        </w:rPr>
        <w:t xml:space="preserve"> and </w:t>
      </w:r>
      <w:r w:rsidR="1CC93952" w:rsidRPr="622D851F">
        <w:rPr>
          <w:rFonts w:ascii="Arial" w:hAnsi="Arial" w:cs="Arial"/>
        </w:rPr>
        <w:t xml:space="preserve">helps to </w:t>
      </w:r>
      <w:r w:rsidR="1CC93952" w:rsidRPr="4ABC251D">
        <w:rPr>
          <w:rFonts w:ascii="Arial" w:hAnsi="Arial" w:cs="Arial"/>
        </w:rPr>
        <w:t>increas</w:t>
      </w:r>
      <w:r w:rsidR="0A0FCC09" w:rsidRPr="4ABC251D">
        <w:rPr>
          <w:rFonts w:ascii="Arial" w:hAnsi="Arial" w:cs="Arial"/>
        </w:rPr>
        <w:t>e</w:t>
      </w:r>
      <w:r w:rsidR="65573160" w:rsidRPr="76C0C694">
        <w:rPr>
          <w:rFonts w:ascii="Arial" w:hAnsi="Arial" w:cs="Arial"/>
        </w:rPr>
        <w:t xml:space="preserve"> </w:t>
      </w:r>
      <w:r w:rsidR="57A4E2F7" w:rsidRPr="44674D2E">
        <w:rPr>
          <w:rFonts w:ascii="Arial" w:hAnsi="Arial" w:cs="Arial"/>
        </w:rPr>
        <w:t>workforce</w:t>
      </w:r>
      <w:r w:rsidR="20CAF66B" w:rsidRPr="44674D2E">
        <w:rPr>
          <w:rFonts w:ascii="Arial" w:hAnsi="Arial" w:cs="Arial"/>
        </w:rPr>
        <w:t xml:space="preserve"> </w:t>
      </w:r>
      <w:r w:rsidR="2BCDAE8F" w:rsidRPr="5DF9289A">
        <w:rPr>
          <w:rFonts w:ascii="Arial" w:hAnsi="Arial" w:cs="Arial"/>
        </w:rPr>
        <w:t>capacity</w:t>
      </w:r>
      <w:r w:rsidR="00B82F8C">
        <w:rPr>
          <w:rFonts w:ascii="Arial" w:hAnsi="Arial" w:cs="Arial"/>
        </w:rPr>
        <w:t xml:space="preserve"> </w:t>
      </w:r>
      <w:r w:rsidR="49CBEE10" w:rsidRPr="3EC1E009">
        <w:rPr>
          <w:rFonts w:ascii="Arial" w:hAnsi="Arial" w:cs="Arial"/>
        </w:rPr>
        <w:t>to</w:t>
      </w:r>
      <w:r w:rsidR="00B82F8C" w:rsidRPr="3EC1E009">
        <w:rPr>
          <w:rFonts w:ascii="Arial" w:hAnsi="Arial" w:cs="Arial"/>
        </w:rPr>
        <w:t xml:space="preserve"> </w:t>
      </w:r>
      <w:r w:rsidR="0091395B">
        <w:rPr>
          <w:rFonts w:ascii="Arial" w:hAnsi="Arial" w:cs="Arial"/>
        </w:rPr>
        <w:t xml:space="preserve">support </w:t>
      </w:r>
      <w:r w:rsidR="2D315050" w:rsidRPr="49E4AD2C">
        <w:rPr>
          <w:rFonts w:ascii="Arial" w:hAnsi="Arial" w:cs="Arial"/>
        </w:rPr>
        <w:t>the</w:t>
      </w:r>
      <w:r w:rsidR="00560148">
        <w:rPr>
          <w:rFonts w:ascii="Arial" w:hAnsi="Arial" w:cs="Arial"/>
        </w:rPr>
        <w:t xml:space="preserve"> inspection and de</w:t>
      </w:r>
      <w:r w:rsidR="00055159">
        <w:rPr>
          <w:rFonts w:ascii="Arial" w:hAnsi="Arial" w:cs="Arial"/>
        </w:rPr>
        <w:t>-</w:t>
      </w:r>
      <w:r w:rsidR="00560148">
        <w:rPr>
          <w:rFonts w:ascii="Arial" w:hAnsi="Arial" w:cs="Arial"/>
        </w:rPr>
        <w:t xml:space="preserve">leading </w:t>
      </w:r>
      <w:r w:rsidR="0091395B">
        <w:rPr>
          <w:rFonts w:ascii="Arial" w:hAnsi="Arial" w:cs="Arial"/>
        </w:rPr>
        <w:t xml:space="preserve">of </w:t>
      </w:r>
      <w:r w:rsidR="7C3D6398" w:rsidRPr="00002A1F">
        <w:rPr>
          <w:rFonts w:ascii="Arial" w:hAnsi="Arial" w:cs="Arial"/>
        </w:rPr>
        <w:t xml:space="preserve">pre-1978 </w:t>
      </w:r>
      <w:r w:rsidR="541A699F" w:rsidRPr="49B57D26">
        <w:rPr>
          <w:rFonts w:ascii="Arial" w:hAnsi="Arial" w:cs="Arial"/>
        </w:rPr>
        <w:t>homes</w:t>
      </w:r>
      <w:r w:rsidR="002C7DBB">
        <w:rPr>
          <w:rFonts w:ascii="Arial" w:hAnsi="Arial" w:cs="Arial"/>
        </w:rPr>
        <w:t xml:space="preserve"> </w:t>
      </w:r>
      <w:r w:rsidR="00026263">
        <w:rPr>
          <w:rFonts w:ascii="Arial" w:hAnsi="Arial" w:cs="Arial"/>
        </w:rPr>
        <w:t xml:space="preserve">for </w:t>
      </w:r>
      <w:r w:rsidR="0091395B">
        <w:rPr>
          <w:rFonts w:ascii="Arial" w:hAnsi="Arial" w:cs="Arial"/>
        </w:rPr>
        <w:t xml:space="preserve">both </w:t>
      </w:r>
      <w:r w:rsidR="00026263">
        <w:rPr>
          <w:rFonts w:ascii="Arial" w:hAnsi="Arial" w:cs="Arial"/>
        </w:rPr>
        <w:t>rent</w:t>
      </w:r>
      <w:r w:rsidR="0091395B">
        <w:rPr>
          <w:rFonts w:ascii="Arial" w:hAnsi="Arial" w:cs="Arial"/>
        </w:rPr>
        <w:t>ers and owners</w:t>
      </w:r>
      <w:r w:rsidR="7C3D6398" w:rsidRPr="00002A1F">
        <w:rPr>
          <w:rFonts w:ascii="Arial" w:hAnsi="Arial" w:cs="Arial"/>
        </w:rPr>
        <w:t>.</w:t>
      </w:r>
    </w:p>
    <w:p w14:paraId="55F16A34" w14:textId="77777777" w:rsidR="00BC5D20" w:rsidRDefault="000D4731" w:rsidP="0E95AB1D">
      <w:pPr>
        <w:rPr>
          <w:rFonts w:ascii="Arial" w:hAnsi="Arial" w:cs="Arial"/>
        </w:rPr>
      </w:pPr>
      <w:r w:rsidRPr="00C930DA">
        <w:rPr>
          <w:rFonts w:ascii="Arial" w:hAnsi="Arial" w:cs="Arial"/>
        </w:rPr>
        <w:t>Code enforcement lead determinations (abbreviated lead inspections) are key to local primary prevention efforts. Under the Massachusetts Lead Law, parents or guardians with a child under 6 years of age who rent a home built before 1978 can request the local health</w:t>
      </w:r>
      <w:r w:rsidR="007A05C2">
        <w:rPr>
          <w:rFonts w:ascii="Arial" w:hAnsi="Arial" w:cs="Arial"/>
        </w:rPr>
        <w:t xml:space="preserve"> or inspectional services</w:t>
      </w:r>
      <w:r w:rsidRPr="00C930DA">
        <w:rPr>
          <w:rFonts w:ascii="Arial" w:hAnsi="Arial" w:cs="Arial"/>
        </w:rPr>
        <w:t xml:space="preserve"> department to inspect their home for lead violations and enforce de-leading. In 2023, there were </w:t>
      </w:r>
      <w:r w:rsidRPr="00C930DA">
        <w:rPr>
          <w:rStyle w:val="ui-provider"/>
          <w:rFonts w:ascii="Arial" w:hAnsi="Arial" w:cs="Arial"/>
        </w:rPr>
        <w:t xml:space="preserve">257 active </w:t>
      </w:r>
      <w:r w:rsidR="004108DC">
        <w:rPr>
          <w:rStyle w:val="ui-provider"/>
          <w:rFonts w:ascii="Arial" w:hAnsi="Arial" w:cs="Arial"/>
        </w:rPr>
        <w:t xml:space="preserve">code enforcement </w:t>
      </w:r>
      <w:r w:rsidRPr="00C930DA">
        <w:rPr>
          <w:rStyle w:val="ui-provider"/>
          <w:rFonts w:ascii="Arial" w:hAnsi="Arial" w:cs="Arial"/>
        </w:rPr>
        <w:t>lead determinators covering 162 communities.</w:t>
      </w:r>
      <w:r w:rsidRPr="00C930DA">
        <w:rPr>
          <w:rFonts w:ascii="Arial" w:hAnsi="Arial" w:cs="Arial"/>
        </w:rPr>
        <w:t xml:space="preserve"> </w:t>
      </w:r>
      <w:r w:rsidR="00DC21D3">
        <w:rPr>
          <w:rFonts w:ascii="Arial" w:hAnsi="Arial" w:cs="Arial"/>
        </w:rPr>
        <w:t xml:space="preserve">To continue building </w:t>
      </w:r>
      <w:r w:rsidR="009042C2">
        <w:rPr>
          <w:rFonts w:ascii="Arial" w:hAnsi="Arial" w:cs="Arial"/>
        </w:rPr>
        <w:t xml:space="preserve">local inspectional </w:t>
      </w:r>
      <w:r w:rsidR="00DC21D3">
        <w:rPr>
          <w:rFonts w:ascii="Arial" w:hAnsi="Arial" w:cs="Arial"/>
        </w:rPr>
        <w:t>capacit</w:t>
      </w:r>
      <w:r w:rsidR="009042C2">
        <w:rPr>
          <w:rFonts w:ascii="Arial" w:hAnsi="Arial" w:cs="Arial"/>
        </w:rPr>
        <w:t>y</w:t>
      </w:r>
      <w:r w:rsidR="00DC21D3">
        <w:rPr>
          <w:rFonts w:ascii="Arial" w:hAnsi="Arial" w:cs="Arial"/>
        </w:rPr>
        <w:t xml:space="preserve">, </w:t>
      </w:r>
      <w:r w:rsidRPr="00C930DA">
        <w:rPr>
          <w:rFonts w:ascii="Arial" w:hAnsi="Arial" w:cs="Arial"/>
        </w:rPr>
        <w:t xml:space="preserve">CLPPP </w:t>
      </w:r>
      <w:r w:rsidR="00DC21D3">
        <w:rPr>
          <w:rFonts w:ascii="Arial" w:hAnsi="Arial" w:cs="Arial"/>
        </w:rPr>
        <w:t xml:space="preserve">also </w:t>
      </w:r>
      <w:r w:rsidRPr="00C930DA">
        <w:rPr>
          <w:rFonts w:ascii="Arial" w:hAnsi="Arial" w:cs="Arial"/>
        </w:rPr>
        <w:t xml:space="preserve">held </w:t>
      </w:r>
      <w:r w:rsidR="00761F42">
        <w:rPr>
          <w:rFonts w:ascii="Arial" w:hAnsi="Arial" w:cs="Arial"/>
        </w:rPr>
        <w:t>four</w:t>
      </w:r>
      <w:r w:rsidRPr="00C930DA">
        <w:rPr>
          <w:rFonts w:ascii="Arial" w:hAnsi="Arial" w:cs="Arial"/>
        </w:rPr>
        <w:t xml:space="preserve"> determinator trainings, licensing 76 new code enforcement lead determinators.</w:t>
      </w:r>
    </w:p>
    <w:p w14:paraId="762EB597" w14:textId="04C7F411" w:rsidR="00BC5D20" w:rsidRPr="00C930DA" w:rsidRDefault="00BC5D20" w:rsidP="00BC5D20">
      <w:pPr>
        <w:rPr>
          <w:rFonts w:ascii="Arial" w:hAnsi="Arial" w:cs="Arial"/>
        </w:rPr>
      </w:pPr>
      <w:r w:rsidRPr="00C930DA">
        <w:rPr>
          <w:rFonts w:ascii="Arial" w:hAnsi="Arial" w:cs="Arial"/>
        </w:rPr>
        <w:t xml:space="preserve">CLPPP authorizes owners </w:t>
      </w:r>
      <w:r w:rsidR="00EF692A">
        <w:rPr>
          <w:rFonts w:ascii="Arial" w:hAnsi="Arial" w:cs="Arial"/>
        </w:rPr>
        <w:t>(</w:t>
      </w:r>
      <w:r w:rsidRPr="00C930DA">
        <w:rPr>
          <w:rFonts w:ascii="Arial" w:hAnsi="Arial" w:cs="Arial"/>
        </w:rPr>
        <w:t>and</w:t>
      </w:r>
      <w:r w:rsidR="00EF692A">
        <w:rPr>
          <w:rFonts w:ascii="Arial" w:hAnsi="Arial" w:cs="Arial"/>
        </w:rPr>
        <w:t>/or</w:t>
      </w:r>
      <w:r w:rsidRPr="00C930DA">
        <w:rPr>
          <w:rFonts w:ascii="Arial" w:hAnsi="Arial" w:cs="Arial"/>
        </w:rPr>
        <w:t xml:space="preserve"> </w:t>
      </w:r>
      <w:r w:rsidR="00EF692A">
        <w:rPr>
          <w:rFonts w:ascii="Arial" w:hAnsi="Arial" w:cs="Arial"/>
        </w:rPr>
        <w:t xml:space="preserve">their </w:t>
      </w:r>
      <w:r w:rsidRPr="00C930DA">
        <w:rPr>
          <w:rFonts w:ascii="Arial" w:hAnsi="Arial" w:cs="Arial"/>
        </w:rPr>
        <w:t>agents</w:t>
      </w:r>
      <w:r w:rsidR="00EF692A">
        <w:rPr>
          <w:rFonts w:ascii="Arial" w:hAnsi="Arial" w:cs="Arial"/>
        </w:rPr>
        <w:t>)</w:t>
      </w:r>
      <w:r w:rsidRPr="00C930DA">
        <w:rPr>
          <w:rFonts w:ascii="Arial" w:hAnsi="Arial" w:cs="Arial"/>
        </w:rPr>
        <w:t xml:space="preserve"> to safely do low- or moderate-risk de</w:t>
      </w:r>
      <w:r>
        <w:rPr>
          <w:rFonts w:ascii="Arial" w:hAnsi="Arial" w:cs="Arial"/>
        </w:rPr>
        <w:t>-</w:t>
      </w:r>
      <w:r w:rsidRPr="00C930DA">
        <w:rPr>
          <w:rFonts w:ascii="Arial" w:hAnsi="Arial" w:cs="Arial"/>
        </w:rPr>
        <w:t xml:space="preserve">leading work. </w:t>
      </w:r>
      <w:r>
        <w:rPr>
          <w:rFonts w:ascii="Arial" w:hAnsi="Arial" w:cs="Arial"/>
        </w:rPr>
        <w:t>Since 1994, n</w:t>
      </w:r>
      <w:r w:rsidRPr="00C930DA">
        <w:rPr>
          <w:rFonts w:ascii="Arial" w:hAnsi="Arial" w:cs="Arial"/>
        </w:rPr>
        <w:t>early 19,500 owners and agents have become trained and authorized to fix the lead hazards in their homes. In 2023, CLPPP continued to offer free virtual moderate-risk de</w:t>
      </w:r>
      <w:r w:rsidR="00A32BC4">
        <w:rPr>
          <w:rFonts w:ascii="Arial" w:hAnsi="Arial" w:cs="Arial"/>
        </w:rPr>
        <w:t>-</w:t>
      </w:r>
      <w:r w:rsidRPr="00C930DA">
        <w:rPr>
          <w:rFonts w:ascii="Arial" w:hAnsi="Arial" w:cs="Arial"/>
        </w:rPr>
        <w:t>leading classes in English and Spanish to property owners under an order to de</w:t>
      </w:r>
      <w:r w:rsidR="00055159">
        <w:rPr>
          <w:rFonts w:ascii="Arial" w:hAnsi="Arial" w:cs="Arial"/>
        </w:rPr>
        <w:t>-</w:t>
      </w:r>
      <w:r w:rsidRPr="00C930DA">
        <w:rPr>
          <w:rFonts w:ascii="Arial" w:hAnsi="Arial" w:cs="Arial"/>
        </w:rPr>
        <w:t>lead their homes</w:t>
      </w:r>
      <w:r w:rsidRPr="38869E1B">
        <w:rPr>
          <w:rFonts w:ascii="Arial" w:hAnsi="Arial" w:cs="Arial"/>
        </w:rPr>
        <w:t xml:space="preserve"> </w:t>
      </w:r>
      <w:r w:rsidRPr="7079C5E8">
        <w:rPr>
          <w:rFonts w:ascii="Arial" w:hAnsi="Arial" w:cs="Arial"/>
        </w:rPr>
        <w:t xml:space="preserve">with 101 </w:t>
      </w:r>
      <w:r w:rsidRPr="19E2D6CD">
        <w:rPr>
          <w:rFonts w:ascii="Arial" w:hAnsi="Arial" w:cs="Arial"/>
        </w:rPr>
        <w:t xml:space="preserve">owners/agents </w:t>
      </w:r>
      <w:r w:rsidRPr="5E90524D">
        <w:rPr>
          <w:rFonts w:ascii="Arial" w:hAnsi="Arial" w:cs="Arial"/>
        </w:rPr>
        <w:t>trained</w:t>
      </w:r>
      <w:r w:rsidRPr="32DACF13">
        <w:rPr>
          <w:rFonts w:ascii="Arial" w:hAnsi="Arial" w:cs="Arial"/>
        </w:rPr>
        <w:t xml:space="preserve"> through these classes.</w:t>
      </w:r>
      <w:r w:rsidRPr="00C930DA">
        <w:rPr>
          <w:rFonts w:ascii="Arial" w:hAnsi="Arial" w:cs="Arial"/>
        </w:rPr>
        <w:t xml:space="preserve"> In FY 2023, </w:t>
      </w:r>
      <w:proofErr w:type="spellStart"/>
      <w:r w:rsidRPr="00C930DA">
        <w:rPr>
          <w:rFonts w:ascii="Arial" w:hAnsi="Arial" w:cs="Arial"/>
        </w:rPr>
        <w:t>MassHousing’s</w:t>
      </w:r>
      <w:proofErr w:type="spellEnd"/>
      <w:r w:rsidRPr="00C930DA">
        <w:rPr>
          <w:rFonts w:ascii="Arial" w:hAnsi="Arial" w:cs="Arial"/>
        </w:rPr>
        <w:t xml:space="preserve"> Get the Lead Out loan program provided $3,720,205 in loans to qualified property owners to de</w:t>
      </w:r>
      <w:r w:rsidR="00055159">
        <w:rPr>
          <w:rFonts w:ascii="Arial" w:hAnsi="Arial" w:cs="Arial"/>
        </w:rPr>
        <w:t>-</w:t>
      </w:r>
      <w:r w:rsidRPr="00C930DA">
        <w:rPr>
          <w:rFonts w:ascii="Arial" w:hAnsi="Arial" w:cs="Arial"/>
        </w:rPr>
        <w:t xml:space="preserve">lead their homes.  </w:t>
      </w:r>
    </w:p>
    <w:p w14:paraId="3281E895" w14:textId="77777777" w:rsidR="00BC5D20" w:rsidRPr="00C930DA" w:rsidRDefault="00BC5D20" w:rsidP="00BC5D20">
      <w:pPr>
        <w:rPr>
          <w:rFonts w:ascii="Arial" w:hAnsi="Arial" w:cs="Arial"/>
        </w:rPr>
      </w:pPr>
      <w:r w:rsidRPr="00C930DA">
        <w:rPr>
          <w:rFonts w:ascii="Arial" w:hAnsi="Arial" w:cs="Arial"/>
        </w:rPr>
        <w:t xml:space="preserve">CLPPP has a dedicated hotline, 800-532-9571, for lead-related questions. In 2023, CLPPP staff answered 1,844 hotline calls, an increase from the previous year. To better communicate with families and educate the public about lead poisoning prevention, CLPPP offers educational materials in 14 languages, has staff who can communicate in seven languages in addition to English, and provides interpreter services as needed. </w:t>
      </w:r>
    </w:p>
    <w:p w14:paraId="7FA1ED89" w14:textId="5CEFE0C1" w:rsidR="08CF0D0D" w:rsidRDefault="00BC5D20" w:rsidP="00BC5D20">
      <w:pPr>
        <w:rPr>
          <w:rFonts w:ascii="Arial" w:hAnsi="Arial" w:cs="Arial"/>
        </w:rPr>
      </w:pPr>
      <w:r w:rsidRPr="00C930DA">
        <w:rPr>
          <w:rFonts w:ascii="Arial" w:hAnsi="Arial" w:cs="Arial"/>
        </w:rPr>
        <w:t xml:space="preserve">CLPPP publishes the </w:t>
      </w:r>
      <w:hyperlink r:id="rId27">
        <w:r w:rsidRPr="71ED9CCE">
          <w:rPr>
            <w:rStyle w:val="Hyperlink"/>
            <w:rFonts w:ascii="Arial" w:hAnsi="Arial" w:cs="Arial"/>
          </w:rPr>
          <w:t>Lead Safe Homes</w:t>
        </w:r>
      </w:hyperlink>
      <w:r w:rsidRPr="00C930DA">
        <w:rPr>
          <w:rFonts w:ascii="Arial" w:hAnsi="Arial" w:cs="Arial"/>
        </w:rPr>
        <w:t xml:space="preserve"> database, which includes inspection and de</w:t>
      </w:r>
      <w:r w:rsidR="00055159">
        <w:rPr>
          <w:rFonts w:ascii="Arial" w:hAnsi="Arial" w:cs="Arial"/>
        </w:rPr>
        <w:t>-</w:t>
      </w:r>
      <w:r w:rsidRPr="00C930DA">
        <w:rPr>
          <w:rFonts w:ascii="Arial" w:hAnsi="Arial" w:cs="Arial"/>
        </w:rPr>
        <w:t>leading data for homes built before 1978 from both code enforcement and private inspections. The database was recently upgraded to include downloadable copies of inspection reports and compliance documents. In 2023, the database had 532,487 hits. The upgraded database allows the public to learn about a home’s lead history and enables users to make important decisions about buying, selling, or renting a home, with a goal of increasing preventative de</w:t>
      </w:r>
      <w:r w:rsidR="00055159">
        <w:rPr>
          <w:rFonts w:ascii="Arial" w:hAnsi="Arial" w:cs="Arial"/>
        </w:rPr>
        <w:t>-</w:t>
      </w:r>
      <w:r w:rsidRPr="00C930DA">
        <w:rPr>
          <w:rFonts w:ascii="Arial" w:hAnsi="Arial" w:cs="Arial"/>
        </w:rPr>
        <w:t>leading and encouraging lead-safe renovations. It is especially helpful for parents of young children, rental assistance programs, realtors, and rental property owners.</w:t>
      </w:r>
      <w:r w:rsidR="000D4731" w:rsidRPr="00C930DA">
        <w:rPr>
          <w:rFonts w:ascii="Arial" w:hAnsi="Arial" w:cs="Arial"/>
        </w:rPr>
        <w:t xml:space="preserve"> </w:t>
      </w:r>
    </w:p>
    <w:p w14:paraId="7A9BE552" w14:textId="54B2EBC4" w:rsidR="000D4731" w:rsidRPr="004B3B98" w:rsidRDefault="00E970AC" w:rsidP="004B3B98">
      <w:pPr>
        <w:pStyle w:val="Heading1"/>
        <w:spacing w:before="360"/>
      </w:pPr>
      <w:r w:rsidRPr="004B3B98">
        <w:t xml:space="preserve">EMERGING </w:t>
      </w:r>
      <w:r w:rsidR="73F6687C" w:rsidRPr="004B3B98">
        <w:t>CHALLENGES</w:t>
      </w:r>
      <w:r w:rsidRPr="004B3B98">
        <w:t xml:space="preserve"> &amp; RESPONSE</w:t>
      </w:r>
    </w:p>
    <w:p w14:paraId="4BD832AD" w14:textId="63BB702E" w:rsidR="000D4731" w:rsidRPr="00C930DA" w:rsidRDefault="000D4731" w:rsidP="000D4731">
      <w:pPr>
        <w:rPr>
          <w:rFonts w:ascii="Arial" w:hAnsi="Arial" w:cs="Arial"/>
        </w:rPr>
      </w:pPr>
      <w:r w:rsidRPr="4898B3F0">
        <w:rPr>
          <w:rFonts w:ascii="Arial" w:hAnsi="Arial" w:cs="Arial"/>
        </w:rPr>
        <w:t>In</w:t>
      </w:r>
      <w:r w:rsidRPr="00C930DA">
        <w:rPr>
          <w:rFonts w:ascii="Arial" w:hAnsi="Arial" w:cs="Arial"/>
        </w:rPr>
        <w:t xml:space="preserve"> 2023, </w:t>
      </w:r>
      <w:r w:rsidR="00382900">
        <w:rPr>
          <w:rFonts w:ascii="Arial" w:hAnsi="Arial" w:cs="Arial"/>
        </w:rPr>
        <w:t xml:space="preserve">the </w:t>
      </w:r>
      <w:r w:rsidRPr="00C930DA">
        <w:rPr>
          <w:rFonts w:ascii="Arial" w:hAnsi="Arial" w:cs="Arial"/>
        </w:rPr>
        <w:t>Healey</w:t>
      </w:r>
      <w:r w:rsidR="00382900">
        <w:rPr>
          <w:rFonts w:ascii="Arial" w:hAnsi="Arial" w:cs="Arial"/>
        </w:rPr>
        <w:t>-Driscoll Administration</w:t>
      </w:r>
      <w:r w:rsidRPr="00C930DA">
        <w:rPr>
          <w:rFonts w:ascii="Arial" w:hAnsi="Arial" w:cs="Arial"/>
        </w:rPr>
        <w:t xml:space="preserve"> </w:t>
      </w:r>
      <w:r w:rsidR="554FCF68" w:rsidRPr="153BA0A3">
        <w:rPr>
          <w:rFonts w:ascii="Arial" w:hAnsi="Arial" w:cs="Arial"/>
        </w:rPr>
        <w:t xml:space="preserve">and </w:t>
      </w:r>
      <w:r w:rsidR="009305DA">
        <w:rPr>
          <w:rFonts w:ascii="Arial" w:hAnsi="Arial" w:cs="Arial"/>
        </w:rPr>
        <w:t xml:space="preserve">the </w:t>
      </w:r>
      <w:r w:rsidR="00A8411C">
        <w:rPr>
          <w:rFonts w:ascii="Arial" w:hAnsi="Arial" w:cs="Arial"/>
        </w:rPr>
        <w:t xml:space="preserve">MA Department of Public Health </w:t>
      </w:r>
      <w:r w:rsidR="554FCF68" w:rsidRPr="153BA0A3">
        <w:rPr>
          <w:rFonts w:ascii="Arial" w:hAnsi="Arial" w:cs="Arial"/>
        </w:rPr>
        <w:t xml:space="preserve">responded </w:t>
      </w:r>
      <w:r w:rsidR="00A8411C">
        <w:rPr>
          <w:rFonts w:ascii="Arial" w:hAnsi="Arial" w:cs="Arial"/>
        </w:rPr>
        <w:t xml:space="preserve">to </w:t>
      </w:r>
      <w:r w:rsidR="554FCF68" w:rsidRPr="153BA0A3">
        <w:rPr>
          <w:rFonts w:ascii="Arial" w:hAnsi="Arial" w:cs="Arial"/>
        </w:rPr>
        <w:t>and supported</w:t>
      </w:r>
      <w:r w:rsidRPr="00C930DA">
        <w:rPr>
          <w:rFonts w:ascii="Arial" w:hAnsi="Arial" w:cs="Arial"/>
        </w:rPr>
        <w:t xml:space="preserve"> the rising numbers of migrant families arriving in the state and in immediate need of shelters and services. </w:t>
      </w:r>
      <w:r w:rsidR="008442FC">
        <w:rPr>
          <w:rFonts w:ascii="Arial" w:hAnsi="Arial" w:cs="Arial"/>
        </w:rPr>
        <w:t>I</w:t>
      </w:r>
      <w:r w:rsidR="00C311F5">
        <w:rPr>
          <w:rFonts w:ascii="Arial" w:hAnsi="Arial" w:cs="Arial"/>
        </w:rPr>
        <w:t>n</w:t>
      </w:r>
      <w:r w:rsidR="008442FC">
        <w:rPr>
          <w:rFonts w:ascii="Arial" w:hAnsi="Arial" w:cs="Arial"/>
        </w:rPr>
        <w:t xml:space="preserve"> August of 2023</w:t>
      </w:r>
      <w:r w:rsidR="00C311F5">
        <w:rPr>
          <w:rFonts w:ascii="Arial" w:hAnsi="Arial" w:cs="Arial"/>
        </w:rPr>
        <w:t>, t</w:t>
      </w:r>
      <w:r w:rsidRPr="00C930DA">
        <w:rPr>
          <w:rFonts w:ascii="Arial" w:hAnsi="Arial" w:cs="Arial"/>
        </w:rPr>
        <w:t>here were more than 5,500 families and more than 20,000 individuals, including children and pregnant people, that were in need. In response to the influx of new arrivals, CLPPP staff:</w:t>
      </w:r>
    </w:p>
    <w:p w14:paraId="401CE7FF" w14:textId="77777777" w:rsidR="000D4731" w:rsidRPr="00C930DA" w:rsidRDefault="000D4731" w:rsidP="000D4731">
      <w:pPr>
        <w:pStyle w:val="ListParagraph"/>
        <w:numPr>
          <w:ilvl w:val="0"/>
          <w:numId w:val="42"/>
        </w:numPr>
        <w:rPr>
          <w:rFonts w:ascii="Arial" w:hAnsi="Arial" w:cs="Arial"/>
        </w:rPr>
      </w:pPr>
      <w:r w:rsidRPr="00C930DA">
        <w:rPr>
          <w:rFonts w:ascii="Arial" w:hAnsi="Arial" w:cs="Arial"/>
        </w:rPr>
        <w:t xml:space="preserve">Researched and presented possible exposure sources in the newly arrived populations and how to work with families in a culturally competent way. </w:t>
      </w:r>
    </w:p>
    <w:p w14:paraId="2FFCF09D" w14:textId="336B603B" w:rsidR="000D4731" w:rsidRPr="00C930DA" w:rsidRDefault="000D4731" w:rsidP="000D4731">
      <w:pPr>
        <w:pStyle w:val="ListParagraph"/>
        <w:numPr>
          <w:ilvl w:val="0"/>
          <w:numId w:val="42"/>
        </w:numPr>
        <w:rPr>
          <w:rFonts w:ascii="Arial" w:hAnsi="Arial" w:cs="Arial"/>
        </w:rPr>
      </w:pPr>
      <w:r w:rsidRPr="00C930DA">
        <w:rPr>
          <w:rFonts w:ascii="Arial" w:hAnsi="Arial" w:cs="Arial"/>
        </w:rPr>
        <w:t xml:space="preserve">Coordinated with the </w:t>
      </w:r>
      <w:r w:rsidR="00BC5837">
        <w:rPr>
          <w:rFonts w:ascii="Arial" w:hAnsi="Arial" w:cs="Arial"/>
        </w:rPr>
        <w:t xml:space="preserve">DPH </w:t>
      </w:r>
      <w:r w:rsidRPr="00C930DA">
        <w:rPr>
          <w:rFonts w:ascii="Arial" w:hAnsi="Arial" w:cs="Arial"/>
        </w:rPr>
        <w:t xml:space="preserve">Office of Preparedness and Emergency Management, the </w:t>
      </w:r>
      <w:r w:rsidR="00154FDC">
        <w:rPr>
          <w:rFonts w:ascii="Arial" w:hAnsi="Arial" w:cs="Arial"/>
        </w:rPr>
        <w:t xml:space="preserve">DPH </w:t>
      </w:r>
      <w:r w:rsidRPr="00C930DA">
        <w:rPr>
          <w:rFonts w:ascii="Arial" w:hAnsi="Arial" w:cs="Arial"/>
        </w:rPr>
        <w:t>Division of Global Populations and Infectious Disease Prevention, and external partners to assist in standing up blood draw clinics to test newly arrived children</w:t>
      </w:r>
      <w:r w:rsidR="000A5040">
        <w:rPr>
          <w:rFonts w:ascii="Arial" w:hAnsi="Arial" w:cs="Arial"/>
        </w:rPr>
        <w:t xml:space="preserve"> for lead exposure</w:t>
      </w:r>
      <w:r w:rsidRPr="00C930DA">
        <w:rPr>
          <w:rFonts w:ascii="Arial" w:hAnsi="Arial" w:cs="Arial"/>
        </w:rPr>
        <w:t>.</w:t>
      </w:r>
    </w:p>
    <w:p w14:paraId="15A77BBF" w14:textId="5DFF688B" w:rsidR="000D4731" w:rsidRPr="00C930DA" w:rsidRDefault="00CC5F9F" w:rsidP="000D4731">
      <w:pPr>
        <w:pStyle w:val="ListParagraph"/>
        <w:numPr>
          <w:ilvl w:val="0"/>
          <w:numId w:val="42"/>
        </w:numPr>
        <w:rPr>
          <w:rFonts w:ascii="Arial" w:hAnsi="Arial" w:cs="Arial"/>
        </w:rPr>
      </w:pPr>
      <w:r>
        <w:rPr>
          <w:rFonts w:ascii="Arial" w:hAnsi="Arial" w:cs="Arial"/>
        </w:rPr>
        <w:lastRenderedPageBreak/>
        <w:t>Responded with t</w:t>
      </w:r>
      <w:r w:rsidR="000D4731" w:rsidRPr="00C930DA">
        <w:rPr>
          <w:rFonts w:ascii="Arial" w:hAnsi="Arial" w:cs="Arial"/>
        </w:rPr>
        <w:t xml:space="preserve">wenty-five CLPPP staff </w:t>
      </w:r>
      <w:r>
        <w:rPr>
          <w:rFonts w:ascii="Arial" w:hAnsi="Arial" w:cs="Arial"/>
        </w:rPr>
        <w:t>who</w:t>
      </w:r>
      <w:r w:rsidR="000D4731" w:rsidRPr="00C930DA">
        <w:rPr>
          <w:rFonts w:ascii="Arial" w:hAnsi="Arial" w:cs="Arial"/>
        </w:rPr>
        <w:t xml:space="preserve"> assisted in testing over 1,000 children for lead at 40 emergency shelter sites across the Commonwealth.</w:t>
      </w:r>
    </w:p>
    <w:p w14:paraId="55431784" w14:textId="77777777" w:rsidR="000D4731" w:rsidRPr="00C930DA" w:rsidRDefault="000D4731" w:rsidP="000D4731">
      <w:pPr>
        <w:pStyle w:val="ListParagraph"/>
        <w:numPr>
          <w:ilvl w:val="0"/>
          <w:numId w:val="42"/>
        </w:numPr>
        <w:rPr>
          <w:rFonts w:ascii="Arial" w:hAnsi="Arial" w:cs="Arial"/>
        </w:rPr>
      </w:pPr>
      <w:r w:rsidRPr="00C930DA">
        <w:rPr>
          <w:rFonts w:ascii="Arial" w:hAnsi="Arial" w:cs="Arial"/>
        </w:rPr>
        <w:t>Prepared and distributed over 1,000 individual test results with educational material in four languages.</w:t>
      </w:r>
    </w:p>
    <w:p w14:paraId="09EA0796" w14:textId="77777777" w:rsidR="000D4731" w:rsidRPr="00C930DA" w:rsidRDefault="000D4731" w:rsidP="000D4731">
      <w:pPr>
        <w:pStyle w:val="ListParagraph"/>
        <w:numPr>
          <w:ilvl w:val="0"/>
          <w:numId w:val="42"/>
        </w:numPr>
        <w:rPr>
          <w:rFonts w:ascii="Arial" w:hAnsi="Arial" w:cs="Arial"/>
        </w:rPr>
      </w:pPr>
      <w:r w:rsidRPr="00C930DA">
        <w:rPr>
          <w:rFonts w:ascii="Arial" w:hAnsi="Arial" w:cs="Arial"/>
        </w:rPr>
        <w:t xml:space="preserve">Translated and distributed two CLPPP brochures in Haitian Creole. These are available on the </w:t>
      </w:r>
      <w:hyperlink r:id="rId28" w:history="1">
        <w:r w:rsidRPr="00C930DA">
          <w:rPr>
            <w:rStyle w:val="Hyperlink"/>
            <w:rFonts w:ascii="Arial" w:hAnsi="Arial" w:cs="Arial"/>
          </w:rPr>
          <w:t>CLPPP website</w:t>
        </w:r>
      </w:hyperlink>
      <w:r w:rsidRPr="00C930DA">
        <w:rPr>
          <w:rFonts w:ascii="Arial" w:hAnsi="Arial" w:cs="Arial"/>
        </w:rPr>
        <w:t xml:space="preserve">. </w:t>
      </w:r>
    </w:p>
    <w:p w14:paraId="7231B6CB" w14:textId="0DBCBE2D" w:rsidR="000D4731" w:rsidRPr="00C930DA" w:rsidRDefault="000D4731" w:rsidP="000D4731">
      <w:pPr>
        <w:rPr>
          <w:rFonts w:ascii="Arial" w:hAnsi="Arial" w:cs="Arial"/>
        </w:rPr>
      </w:pPr>
      <w:r w:rsidRPr="00C930DA">
        <w:rPr>
          <w:rFonts w:ascii="Arial" w:hAnsi="Arial" w:cs="Arial"/>
        </w:rPr>
        <w:t xml:space="preserve">On October 31, 2023, </w:t>
      </w:r>
      <w:proofErr w:type="spellStart"/>
      <w:r w:rsidRPr="00C930DA">
        <w:rPr>
          <w:rFonts w:ascii="Arial" w:hAnsi="Arial" w:cs="Arial"/>
        </w:rPr>
        <w:t>WanaBana</w:t>
      </w:r>
      <w:proofErr w:type="spellEnd"/>
      <w:r w:rsidRPr="00C930DA">
        <w:rPr>
          <w:rFonts w:ascii="Arial" w:hAnsi="Arial" w:cs="Arial"/>
        </w:rPr>
        <w:t xml:space="preserve"> LLC initiated a voluntary recall on applesauce pouches with cinnamon due to high levels of lead. This recall was later expanded to include two other brands of applesauce pouches. </w:t>
      </w:r>
      <w:r w:rsidR="0FFD72D3" w:rsidRPr="79020459">
        <w:rPr>
          <w:rFonts w:ascii="Arial" w:hAnsi="Arial" w:cs="Arial"/>
        </w:rPr>
        <w:t xml:space="preserve">CLPPP published an initial online </w:t>
      </w:r>
      <w:hyperlink r:id="rId29">
        <w:r w:rsidR="0FFD72D3" w:rsidRPr="79020459">
          <w:rPr>
            <w:rStyle w:val="Hyperlink"/>
            <w:rFonts w:ascii="Arial" w:hAnsi="Arial" w:cs="Arial"/>
          </w:rPr>
          <w:t>alert</w:t>
        </w:r>
      </w:hyperlink>
      <w:r w:rsidR="0FFD72D3" w:rsidRPr="79020459">
        <w:rPr>
          <w:rFonts w:ascii="Arial" w:hAnsi="Arial" w:cs="Arial"/>
        </w:rPr>
        <w:t xml:space="preserve"> and on</w:t>
      </w:r>
      <w:r w:rsidRPr="79020459">
        <w:rPr>
          <w:rFonts w:ascii="Arial" w:hAnsi="Arial" w:cs="Arial"/>
        </w:rPr>
        <w:t xml:space="preserve"> November 6, 2023, CLPPP </w:t>
      </w:r>
      <w:r w:rsidR="00346281" w:rsidRPr="79020459">
        <w:rPr>
          <w:rFonts w:ascii="Arial" w:hAnsi="Arial" w:cs="Arial"/>
        </w:rPr>
        <w:t>issued</w:t>
      </w:r>
      <w:r w:rsidRPr="79020459">
        <w:rPr>
          <w:rFonts w:ascii="Arial" w:hAnsi="Arial" w:cs="Arial"/>
        </w:rPr>
        <w:t xml:space="preserve"> a HHAN alert </w:t>
      </w:r>
      <w:r w:rsidRPr="00C930DA">
        <w:rPr>
          <w:rFonts w:ascii="Arial" w:hAnsi="Arial" w:cs="Arial"/>
        </w:rPr>
        <w:t xml:space="preserve">to clinicians who treat children, as well as a notice advising Local Boards of Health of the recall. CLPPP also reached out to the </w:t>
      </w:r>
      <w:r w:rsidR="00C04CAE">
        <w:rPr>
          <w:rFonts w:ascii="Arial" w:hAnsi="Arial" w:cs="Arial"/>
        </w:rPr>
        <w:t>DPH</w:t>
      </w:r>
      <w:r w:rsidRPr="00C930DA">
        <w:rPr>
          <w:rFonts w:ascii="Arial" w:hAnsi="Arial" w:cs="Arial"/>
        </w:rPr>
        <w:t xml:space="preserve"> Women, Infants, and Children</w:t>
      </w:r>
      <w:r w:rsidR="00415EDB">
        <w:rPr>
          <w:rFonts w:ascii="Arial" w:hAnsi="Arial" w:cs="Arial"/>
        </w:rPr>
        <w:t xml:space="preserve"> (WIC)</w:t>
      </w:r>
      <w:r w:rsidRPr="00C930DA">
        <w:rPr>
          <w:rFonts w:ascii="Arial" w:hAnsi="Arial" w:cs="Arial"/>
        </w:rPr>
        <w:t xml:space="preserve"> program and Department of Early Education and Care. CLPPP staff connected with community health workers to assist in identifying potential cases and educating families. </w:t>
      </w:r>
      <w:r w:rsidR="00DB5237">
        <w:rPr>
          <w:rFonts w:ascii="Arial" w:hAnsi="Arial" w:cs="Arial"/>
        </w:rPr>
        <w:t xml:space="preserve">As of the writing of this report, CLPPP has identified </w:t>
      </w:r>
      <w:r w:rsidR="00A24483">
        <w:rPr>
          <w:rFonts w:ascii="Arial" w:hAnsi="Arial" w:cs="Arial"/>
        </w:rPr>
        <w:t>5</w:t>
      </w:r>
      <w:r w:rsidR="00DB5237">
        <w:rPr>
          <w:rFonts w:ascii="Arial" w:hAnsi="Arial" w:cs="Arial"/>
        </w:rPr>
        <w:t xml:space="preserve"> confirmed and </w:t>
      </w:r>
      <w:r w:rsidR="00A24483">
        <w:rPr>
          <w:rFonts w:ascii="Arial" w:hAnsi="Arial" w:cs="Arial"/>
        </w:rPr>
        <w:t>9</w:t>
      </w:r>
      <w:r w:rsidR="00DB5237">
        <w:rPr>
          <w:rFonts w:ascii="Arial" w:hAnsi="Arial" w:cs="Arial"/>
        </w:rPr>
        <w:t xml:space="preserve"> probable cases of lead exposure </w:t>
      </w:r>
      <w:r w:rsidR="007616B8">
        <w:rPr>
          <w:rFonts w:ascii="Arial" w:hAnsi="Arial" w:cs="Arial"/>
        </w:rPr>
        <w:t>due to consumption of contaminated applesauce pou</w:t>
      </w:r>
      <w:r w:rsidR="00FE2F21">
        <w:rPr>
          <w:rFonts w:ascii="Arial" w:hAnsi="Arial" w:cs="Arial"/>
        </w:rPr>
        <w:t>ches</w:t>
      </w:r>
      <w:r w:rsidR="009509EC">
        <w:rPr>
          <w:rFonts w:ascii="Arial" w:hAnsi="Arial" w:cs="Arial"/>
        </w:rPr>
        <w:t xml:space="preserve"> in Massachusetts</w:t>
      </w:r>
      <w:r w:rsidR="00FE2F21">
        <w:rPr>
          <w:rFonts w:ascii="Arial" w:hAnsi="Arial" w:cs="Arial"/>
        </w:rPr>
        <w:t xml:space="preserve">. </w:t>
      </w:r>
      <w:r w:rsidRPr="00C930DA">
        <w:rPr>
          <w:rFonts w:ascii="Arial" w:hAnsi="Arial" w:cs="Arial"/>
        </w:rPr>
        <w:t xml:space="preserve">CLPPP will continue to </w:t>
      </w:r>
      <w:r w:rsidR="00133342">
        <w:rPr>
          <w:rFonts w:ascii="Arial" w:hAnsi="Arial" w:cs="Arial"/>
        </w:rPr>
        <w:t xml:space="preserve">conduct </w:t>
      </w:r>
      <w:r w:rsidRPr="00C930DA">
        <w:rPr>
          <w:rFonts w:ascii="Arial" w:hAnsi="Arial" w:cs="Arial"/>
        </w:rPr>
        <w:t>outreach and monitor cases in 2024.</w:t>
      </w:r>
    </w:p>
    <w:p w14:paraId="2935710B" w14:textId="62A9B985" w:rsidR="00CF77B8" w:rsidRPr="00C930DA" w:rsidRDefault="0051437A" w:rsidP="00331A4D">
      <w:pPr>
        <w:pStyle w:val="Heading1"/>
        <w:spacing w:before="360"/>
      </w:pPr>
      <w:r w:rsidRPr="00C930DA">
        <w:t>HIGH-RISK COMMUNITIES</w:t>
      </w:r>
    </w:p>
    <w:p w14:paraId="590A4317" w14:textId="786FCCEB" w:rsidR="0019696C" w:rsidRPr="00C930DA" w:rsidRDefault="00DA73E8" w:rsidP="005774E0">
      <w:pPr>
        <w:pStyle w:val="BodyText"/>
        <w:rPr>
          <w:sz w:val="22"/>
          <w:szCs w:val="22"/>
        </w:rPr>
      </w:pPr>
      <w:r w:rsidRPr="3D1CC846">
        <w:rPr>
          <w:b/>
          <w:bCs/>
          <w:sz w:val="22"/>
          <w:szCs w:val="22"/>
        </w:rPr>
        <w:t>As shown in Appendix I</w:t>
      </w:r>
      <w:r w:rsidR="007A2000" w:rsidRPr="3D1CC846">
        <w:rPr>
          <w:b/>
          <w:bCs/>
          <w:sz w:val="22"/>
          <w:szCs w:val="22"/>
        </w:rPr>
        <w:t>,</w:t>
      </w:r>
      <w:r w:rsidR="00CF77B8" w:rsidRPr="3D1CC846">
        <w:rPr>
          <w:b/>
          <w:bCs/>
          <w:sz w:val="22"/>
          <w:szCs w:val="22"/>
        </w:rPr>
        <w:t xml:space="preserve"> DPH identifies communities with a higher risk of childhood lead poisoning</w:t>
      </w:r>
      <w:r w:rsidR="00CF77B8" w:rsidRPr="3D1CC846">
        <w:rPr>
          <w:sz w:val="22"/>
          <w:szCs w:val="22"/>
        </w:rPr>
        <w:t xml:space="preserve"> to better target resources and reduce health inequities associated with lead exposure in those communities. DPH determines risk by </w:t>
      </w:r>
      <w:r w:rsidR="00243A5A" w:rsidRPr="3D1CC846">
        <w:rPr>
          <w:sz w:val="22"/>
          <w:szCs w:val="22"/>
        </w:rPr>
        <w:t>examining</w:t>
      </w:r>
      <w:r w:rsidR="00CF77B8" w:rsidRPr="3D1CC846">
        <w:rPr>
          <w:sz w:val="22"/>
          <w:szCs w:val="22"/>
        </w:rPr>
        <w:t xml:space="preserve"> rates of newly poisoned children, the age of housing, and income levels for each of the </w:t>
      </w:r>
      <w:r w:rsidR="00754794" w:rsidRPr="3D1CC846">
        <w:rPr>
          <w:sz w:val="22"/>
          <w:szCs w:val="22"/>
        </w:rPr>
        <w:t xml:space="preserve">state’s </w:t>
      </w:r>
      <w:r w:rsidR="00CF77B8" w:rsidRPr="3D1CC846">
        <w:rPr>
          <w:sz w:val="22"/>
          <w:szCs w:val="22"/>
        </w:rPr>
        <w:t xml:space="preserve">351 cities and towns. </w:t>
      </w:r>
      <w:r w:rsidR="002409F1" w:rsidRPr="3D1CC846">
        <w:rPr>
          <w:sz w:val="22"/>
          <w:szCs w:val="22"/>
        </w:rPr>
        <w:t xml:space="preserve">In addition, </w:t>
      </w:r>
      <w:r w:rsidR="002837B4">
        <w:rPr>
          <w:sz w:val="22"/>
          <w:szCs w:val="22"/>
        </w:rPr>
        <w:t xml:space="preserve">to be considered a </w:t>
      </w:r>
      <w:r w:rsidR="002409F1" w:rsidRPr="3D1CC846">
        <w:rPr>
          <w:sz w:val="22"/>
          <w:szCs w:val="22"/>
        </w:rPr>
        <w:t>h</w:t>
      </w:r>
      <w:r w:rsidR="00CF77B8" w:rsidRPr="3D1CC846">
        <w:rPr>
          <w:sz w:val="22"/>
          <w:szCs w:val="22"/>
        </w:rPr>
        <w:t>igh-risk communit</w:t>
      </w:r>
      <w:r w:rsidR="002837B4">
        <w:rPr>
          <w:sz w:val="22"/>
          <w:szCs w:val="22"/>
        </w:rPr>
        <w:t xml:space="preserve">y, a community </w:t>
      </w:r>
      <w:r w:rsidR="002409F1" w:rsidRPr="3D1CC846">
        <w:rPr>
          <w:sz w:val="22"/>
          <w:szCs w:val="22"/>
        </w:rPr>
        <w:t>must exhibit</w:t>
      </w:r>
      <w:r w:rsidR="00482420" w:rsidRPr="3D1CC846">
        <w:rPr>
          <w:sz w:val="22"/>
          <w:szCs w:val="22"/>
        </w:rPr>
        <w:t xml:space="preserve"> 15 or more cases of lead poisoning </w:t>
      </w:r>
      <w:r w:rsidR="001F1F59" w:rsidRPr="3D1CC846">
        <w:rPr>
          <w:sz w:val="22"/>
          <w:szCs w:val="22"/>
        </w:rPr>
        <w:t>in</w:t>
      </w:r>
      <w:r w:rsidR="00482420" w:rsidRPr="3D1CC846">
        <w:rPr>
          <w:sz w:val="22"/>
          <w:szCs w:val="22"/>
        </w:rPr>
        <w:t xml:space="preserve"> the previous 5 years</w:t>
      </w:r>
      <w:r w:rsidR="00CF77B8" w:rsidRPr="3D1CC846">
        <w:rPr>
          <w:sz w:val="22"/>
          <w:szCs w:val="22"/>
        </w:rPr>
        <w:t xml:space="preserve">. </w:t>
      </w:r>
      <w:bookmarkStart w:id="17" w:name="_Hlk78276298"/>
      <w:r w:rsidR="003D350C" w:rsidRPr="3D1CC846">
        <w:rPr>
          <w:sz w:val="22"/>
          <w:szCs w:val="22"/>
        </w:rPr>
        <w:t>In 202</w:t>
      </w:r>
      <w:r w:rsidR="00E31713" w:rsidRPr="3D1CC846">
        <w:rPr>
          <w:sz w:val="22"/>
          <w:szCs w:val="22"/>
        </w:rPr>
        <w:t>3</w:t>
      </w:r>
      <w:r w:rsidR="003D350C" w:rsidRPr="3D1CC846">
        <w:rPr>
          <w:sz w:val="22"/>
          <w:szCs w:val="22"/>
        </w:rPr>
        <w:t>, 1</w:t>
      </w:r>
      <w:r w:rsidR="00E31713" w:rsidRPr="3D1CC846">
        <w:rPr>
          <w:sz w:val="22"/>
          <w:szCs w:val="22"/>
        </w:rPr>
        <w:t>6</w:t>
      </w:r>
      <w:r w:rsidR="003D350C" w:rsidRPr="3D1CC846">
        <w:rPr>
          <w:sz w:val="22"/>
          <w:szCs w:val="22"/>
        </w:rPr>
        <w:t xml:space="preserve"> high-risk communities were identified, representing more than half of lead poisoning cases. </w:t>
      </w:r>
      <w:r w:rsidR="009212A4" w:rsidRPr="3D1CC846">
        <w:rPr>
          <w:sz w:val="22"/>
          <w:szCs w:val="22"/>
        </w:rPr>
        <w:t xml:space="preserve">No towns were added to the 2023 high-risk community list and </w:t>
      </w:r>
      <w:r w:rsidR="002610D6" w:rsidRPr="3D1CC846">
        <w:rPr>
          <w:sz w:val="22"/>
          <w:szCs w:val="22"/>
        </w:rPr>
        <w:t>H</w:t>
      </w:r>
      <w:r w:rsidR="00E31713" w:rsidRPr="3D1CC846">
        <w:rPr>
          <w:sz w:val="22"/>
          <w:szCs w:val="22"/>
        </w:rPr>
        <w:t>olyoke</w:t>
      </w:r>
      <w:r w:rsidR="002610D6" w:rsidRPr="3D1CC846">
        <w:rPr>
          <w:sz w:val="22"/>
          <w:szCs w:val="22"/>
        </w:rPr>
        <w:t xml:space="preserve"> </w:t>
      </w:r>
      <w:r w:rsidR="003D350C" w:rsidRPr="3D1CC846">
        <w:rPr>
          <w:sz w:val="22"/>
          <w:szCs w:val="22"/>
        </w:rPr>
        <w:t xml:space="preserve">dropped off the list </w:t>
      </w:r>
      <w:r w:rsidR="00E43AF1" w:rsidRPr="3D1CC846">
        <w:rPr>
          <w:sz w:val="22"/>
          <w:szCs w:val="22"/>
        </w:rPr>
        <w:t xml:space="preserve">from </w:t>
      </w:r>
      <w:r w:rsidR="003D350C" w:rsidRPr="3D1CC846">
        <w:rPr>
          <w:sz w:val="22"/>
          <w:szCs w:val="22"/>
        </w:rPr>
        <w:t>202</w:t>
      </w:r>
      <w:r w:rsidR="00E31713" w:rsidRPr="3D1CC846">
        <w:rPr>
          <w:sz w:val="22"/>
          <w:szCs w:val="22"/>
        </w:rPr>
        <w:t>2</w:t>
      </w:r>
      <w:r w:rsidR="003D350C" w:rsidRPr="3D1CC846">
        <w:rPr>
          <w:sz w:val="22"/>
          <w:szCs w:val="22"/>
        </w:rPr>
        <w:t xml:space="preserve">. </w:t>
      </w:r>
      <w:bookmarkEnd w:id="17"/>
      <w:r w:rsidR="005F287D" w:rsidRPr="3D1CC846">
        <w:rPr>
          <w:sz w:val="22"/>
          <w:szCs w:val="22"/>
        </w:rPr>
        <w:t>Children living in high-risk communities are more likely to have lead poisoning than those living in other parts of the state (</w:t>
      </w:r>
      <w:r w:rsidR="00C11773" w:rsidRPr="3D1CC846">
        <w:rPr>
          <w:sz w:val="22"/>
          <w:szCs w:val="22"/>
        </w:rPr>
        <w:t xml:space="preserve">Figure </w:t>
      </w:r>
      <w:r w:rsidR="00E31713" w:rsidRPr="3D1CC846">
        <w:rPr>
          <w:sz w:val="22"/>
          <w:szCs w:val="22"/>
        </w:rPr>
        <w:t>3</w:t>
      </w:r>
      <w:r w:rsidR="00C11773" w:rsidRPr="3D1CC846">
        <w:rPr>
          <w:sz w:val="22"/>
          <w:szCs w:val="22"/>
        </w:rPr>
        <w:t>)</w:t>
      </w:r>
      <w:r w:rsidR="005F2659" w:rsidRPr="3D1CC846">
        <w:rPr>
          <w:sz w:val="22"/>
          <w:szCs w:val="22"/>
        </w:rPr>
        <w:t>.</w:t>
      </w:r>
    </w:p>
    <w:p w14:paraId="5866BEC1" w14:textId="416B577A" w:rsidR="3D1CC846" w:rsidRDefault="3D1CC846" w:rsidP="3D1CC846">
      <w:pPr>
        <w:pStyle w:val="BodyText"/>
        <w:rPr>
          <w:sz w:val="22"/>
          <w:szCs w:val="22"/>
        </w:rPr>
      </w:pPr>
    </w:p>
    <w:p w14:paraId="4D646ADB" w14:textId="5CCDE367" w:rsidR="00E31713" w:rsidRPr="00C930DA" w:rsidRDefault="00F51EB0" w:rsidP="005774E0">
      <w:pPr>
        <w:pStyle w:val="BodyText"/>
        <w:rPr>
          <w:sz w:val="22"/>
          <w:szCs w:val="22"/>
        </w:rPr>
      </w:pPr>
      <w:r w:rsidRPr="00C930DA">
        <w:rPr>
          <w:noProof/>
        </w:rPr>
        <mc:AlternateContent>
          <mc:Choice Requires="wpg">
            <w:drawing>
              <wp:anchor distT="0" distB="182880" distL="114300" distR="114300" simplePos="0" relativeHeight="251658254" behindDoc="0" locked="0" layoutInCell="1" allowOverlap="1" wp14:anchorId="6693EBAE" wp14:editId="3E41F353">
                <wp:simplePos x="0" y="0"/>
                <wp:positionH relativeFrom="margin">
                  <wp:posOffset>371475</wp:posOffset>
                </wp:positionH>
                <wp:positionV relativeFrom="paragraph">
                  <wp:posOffset>163195</wp:posOffset>
                </wp:positionV>
                <wp:extent cx="6160770" cy="1757045"/>
                <wp:effectExtent l="0" t="0" r="11430" b="14605"/>
                <wp:wrapTopAndBottom/>
                <wp:docPr id="22" name="Group 22"/>
                <wp:cNvGraphicFramePr/>
                <a:graphic xmlns:a="http://schemas.openxmlformats.org/drawingml/2006/main">
                  <a:graphicData uri="http://schemas.microsoft.com/office/word/2010/wordprocessingGroup">
                    <wpg:wgp>
                      <wpg:cNvGrpSpPr/>
                      <wpg:grpSpPr>
                        <a:xfrm>
                          <a:off x="0" y="0"/>
                          <a:ext cx="6160770" cy="1757045"/>
                          <a:chOff x="57150" y="0"/>
                          <a:chExt cx="6160770" cy="1773569"/>
                        </a:xfrm>
                      </wpg:grpSpPr>
                      <wps:wsp>
                        <wps:cNvPr id="2" name="Rectangle: Rounded Corners 2"/>
                        <wps:cNvSpPr/>
                        <wps:spPr>
                          <a:xfrm>
                            <a:off x="57150" y="0"/>
                            <a:ext cx="6160770" cy="1773569"/>
                          </a:xfrm>
                          <a:prstGeom prst="roundRect">
                            <a:avLst/>
                          </a:prstGeom>
                          <a:solidFill>
                            <a:srgbClr val="27415F"/>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8BC31" w14:textId="77777777" w:rsidR="00482420" w:rsidRDefault="0048242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2470150" y="412750"/>
                            <a:ext cx="1536700" cy="1242695"/>
                          </a:xfrm>
                          <a:prstGeom prst="rect">
                            <a:avLst/>
                          </a:prstGeom>
                          <a:noFill/>
                          <a:ln w="6350">
                            <a:noFill/>
                          </a:ln>
                        </wps:spPr>
                        <wps:txbx>
                          <w:txbxContent>
                            <w:p w14:paraId="512BB359" w14:textId="36517ACB" w:rsidR="00F96D09" w:rsidRPr="00CF14CC" w:rsidRDefault="00F96D09" w:rsidP="00CF14CC">
                              <w:pPr>
                                <w:pStyle w:val="ListParagraph"/>
                                <w:numPr>
                                  <w:ilvl w:val="0"/>
                                  <w:numId w:val="41"/>
                                </w:numPr>
                                <w:spacing w:after="0"/>
                                <w:rPr>
                                  <w:rFonts w:ascii="Arial" w:hAnsi="Arial" w:cs="Arial"/>
                                  <w:b/>
                                  <w:bCs/>
                                  <w:color w:val="FFFFFF" w:themeColor="background1"/>
                                </w:rPr>
                              </w:pPr>
                              <w:r w:rsidRPr="00CF14CC">
                                <w:rPr>
                                  <w:rFonts w:ascii="Arial" w:hAnsi="Arial" w:cs="Arial"/>
                                  <w:b/>
                                  <w:bCs/>
                                  <w:color w:val="FFFFFF" w:themeColor="background1"/>
                                </w:rPr>
                                <w:t>Everett</w:t>
                              </w:r>
                            </w:p>
                            <w:p w14:paraId="148C2BA3" w14:textId="61EBEC09" w:rsidR="00F96D09" w:rsidRPr="00CF14CC" w:rsidRDefault="00F96D09" w:rsidP="00CF14CC">
                              <w:pPr>
                                <w:pStyle w:val="ListParagraph"/>
                                <w:numPr>
                                  <w:ilvl w:val="0"/>
                                  <w:numId w:val="41"/>
                                </w:numPr>
                                <w:spacing w:after="0"/>
                                <w:rPr>
                                  <w:rFonts w:ascii="Arial" w:hAnsi="Arial" w:cs="Arial"/>
                                  <w:b/>
                                  <w:bCs/>
                                  <w:color w:val="FFFFFF" w:themeColor="background1"/>
                                </w:rPr>
                              </w:pPr>
                              <w:r w:rsidRPr="00CF14CC">
                                <w:rPr>
                                  <w:rFonts w:ascii="Arial" w:hAnsi="Arial" w:cs="Arial"/>
                                  <w:b/>
                                  <w:bCs/>
                                  <w:color w:val="FFFFFF" w:themeColor="background1"/>
                                </w:rPr>
                                <w:t>Lawrence</w:t>
                              </w:r>
                            </w:p>
                            <w:p w14:paraId="5560703C" w14:textId="50397E65" w:rsidR="00F96D09" w:rsidRDefault="00F96D09" w:rsidP="00CF14CC">
                              <w:pPr>
                                <w:pStyle w:val="ListParagraph"/>
                                <w:numPr>
                                  <w:ilvl w:val="0"/>
                                  <w:numId w:val="41"/>
                                </w:numPr>
                                <w:spacing w:after="0"/>
                                <w:rPr>
                                  <w:rFonts w:ascii="Arial" w:hAnsi="Arial" w:cs="Arial"/>
                                  <w:b/>
                                  <w:bCs/>
                                  <w:color w:val="FFFFFF" w:themeColor="background1"/>
                                </w:rPr>
                              </w:pPr>
                              <w:r w:rsidRPr="00D57478">
                                <w:rPr>
                                  <w:rFonts w:ascii="Arial" w:hAnsi="Arial" w:cs="Arial"/>
                                  <w:b/>
                                  <w:bCs/>
                                  <w:color w:val="FFFFFF" w:themeColor="background1"/>
                                </w:rPr>
                                <w:t>Pittsfield</w:t>
                              </w:r>
                            </w:p>
                            <w:p w14:paraId="4AA09492" w14:textId="0BFAD865" w:rsidR="00CF14CC" w:rsidRDefault="00CF14CC" w:rsidP="00CF14CC">
                              <w:pPr>
                                <w:pStyle w:val="ListParagraph"/>
                                <w:numPr>
                                  <w:ilvl w:val="0"/>
                                  <w:numId w:val="41"/>
                                </w:numPr>
                                <w:spacing w:after="0"/>
                                <w:rPr>
                                  <w:rFonts w:ascii="Arial" w:hAnsi="Arial" w:cs="Arial"/>
                                  <w:b/>
                                  <w:bCs/>
                                  <w:color w:val="FFFFFF" w:themeColor="background1"/>
                                </w:rPr>
                              </w:pPr>
                              <w:r w:rsidRPr="00D57478">
                                <w:rPr>
                                  <w:rFonts w:ascii="Arial" w:hAnsi="Arial" w:cs="Arial"/>
                                  <w:b/>
                                  <w:bCs/>
                                  <w:color w:val="FFFFFF" w:themeColor="background1"/>
                                </w:rPr>
                                <w:t>Worcester</w:t>
                              </w:r>
                            </w:p>
                            <w:p w14:paraId="561DA7C7" w14:textId="0A4AAC1E" w:rsidR="00CF14CC" w:rsidRPr="00CF14CC" w:rsidRDefault="00CF14CC" w:rsidP="00CF14CC">
                              <w:pPr>
                                <w:pStyle w:val="ListParagraph"/>
                                <w:numPr>
                                  <w:ilvl w:val="0"/>
                                  <w:numId w:val="41"/>
                                </w:numPr>
                                <w:spacing w:after="0"/>
                                <w:rPr>
                                  <w:rFonts w:ascii="Arial" w:hAnsi="Arial" w:cs="Arial"/>
                                  <w:b/>
                                  <w:bCs/>
                                  <w:color w:val="FFFFFF" w:themeColor="background1"/>
                                </w:rPr>
                              </w:pPr>
                              <w:r>
                                <w:rPr>
                                  <w:rFonts w:ascii="Arial" w:hAnsi="Arial" w:cs="Arial"/>
                                  <w:b/>
                                  <w:bCs/>
                                  <w:color w:val="FFFFFF" w:themeColor="background1"/>
                                </w:rPr>
                                <w:t>Chelsea</w:t>
                              </w:r>
                            </w:p>
                            <w:p w14:paraId="6F1D2F3B" w14:textId="77777777" w:rsidR="00F96D09" w:rsidRPr="00D57478" w:rsidRDefault="00F96D09">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4610100" y="412750"/>
                            <a:ext cx="1504950" cy="1242695"/>
                          </a:xfrm>
                          <a:prstGeom prst="rect">
                            <a:avLst/>
                          </a:prstGeom>
                          <a:noFill/>
                          <a:ln w="6350">
                            <a:noFill/>
                          </a:ln>
                        </wps:spPr>
                        <wps:txbx>
                          <w:txbxContent>
                            <w:p w14:paraId="55AD12CF" w14:textId="08270698" w:rsidR="00CF14CC" w:rsidRPr="00CF14CC" w:rsidRDefault="00CF14CC" w:rsidP="00CF14CC">
                              <w:pPr>
                                <w:pStyle w:val="ListParagraph"/>
                                <w:numPr>
                                  <w:ilvl w:val="0"/>
                                  <w:numId w:val="40"/>
                                </w:numPr>
                                <w:spacing w:after="0"/>
                                <w:rPr>
                                  <w:rFonts w:ascii="Arial" w:hAnsi="Arial" w:cs="Arial"/>
                                  <w:b/>
                                  <w:bCs/>
                                  <w:color w:val="FFFFFF" w:themeColor="background1"/>
                                </w:rPr>
                              </w:pPr>
                              <w:r w:rsidRPr="00CF14CC">
                                <w:rPr>
                                  <w:rFonts w:ascii="Arial" w:hAnsi="Arial" w:cs="Arial"/>
                                  <w:b/>
                                  <w:bCs/>
                                  <w:color w:val="FFFFFF" w:themeColor="background1"/>
                                </w:rPr>
                                <w:t>Chicopee</w:t>
                              </w:r>
                            </w:p>
                            <w:p w14:paraId="4705448C" w14:textId="51E5900C" w:rsidR="009D2E52" w:rsidRPr="00CF14CC" w:rsidRDefault="009D2E52" w:rsidP="00CF14CC">
                              <w:pPr>
                                <w:pStyle w:val="ListParagraph"/>
                                <w:numPr>
                                  <w:ilvl w:val="0"/>
                                  <w:numId w:val="40"/>
                                </w:numPr>
                                <w:spacing w:after="0"/>
                                <w:rPr>
                                  <w:rFonts w:ascii="Arial" w:hAnsi="Arial" w:cs="Arial"/>
                                  <w:b/>
                                  <w:bCs/>
                                  <w:color w:val="FFFFFF" w:themeColor="background1"/>
                                </w:rPr>
                              </w:pPr>
                              <w:r w:rsidRPr="00D57478">
                                <w:rPr>
                                  <w:rFonts w:ascii="Arial" w:hAnsi="Arial" w:cs="Arial"/>
                                  <w:b/>
                                  <w:bCs/>
                                  <w:color w:val="FFFFFF" w:themeColor="background1"/>
                                </w:rPr>
                                <w:t>Westfield</w:t>
                              </w:r>
                            </w:p>
                            <w:p w14:paraId="398269BE" w14:textId="11876FE3" w:rsidR="00C26071" w:rsidRPr="00D57478" w:rsidRDefault="00C26071" w:rsidP="007C6E31">
                              <w:pPr>
                                <w:pStyle w:val="ListParagraph"/>
                                <w:numPr>
                                  <w:ilvl w:val="0"/>
                                  <w:numId w:val="40"/>
                                </w:numPr>
                                <w:spacing w:after="0"/>
                                <w:rPr>
                                  <w:rFonts w:ascii="Arial" w:hAnsi="Arial" w:cs="Arial"/>
                                  <w:b/>
                                  <w:bCs/>
                                  <w:color w:val="FFFFFF" w:themeColor="background1"/>
                                </w:rPr>
                              </w:pPr>
                              <w:r w:rsidRPr="00D57478">
                                <w:rPr>
                                  <w:rFonts w:ascii="Arial" w:hAnsi="Arial" w:cs="Arial"/>
                                  <w:b/>
                                  <w:bCs/>
                                  <w:color w:val="FFFFFF" w:themeColor="background1"/>
                                </w:rPr>
                                <w:t>Boston</w:t>
                              </w:r>
                            </w:p>
                            <w:p w14:paraId="3F0C0C73" w14:textId="111EFC6C" w:rsidR="00CF14CC" w:rsidRPr="00CF14CC" w:rsidRDefault="00CF14CC" w:rsidP="00CF14CC">
                              <w:pPr>
                                <w:pStyle w:val="ListParagraph"/>
                                <w:numPr>
                                  <w:ilvl w:val="0"/>
                                  <w:numId w:val="40"/>
                                </w:numPr>
                                <w:spacing w:after="0"/>
                                <w:rPr>
                                  <w:rFonts w:ascii="Arial" w:hAnsi="Arial" w:cs="Arial"/>
                                  <w:b/>
                                  <w:bCs/>
                                  <w:color w:val="FFFFFF" w:themeColor="background1"/>
                                </w:rPr>
                              </w:pPr>
                              <w:r w:rsidRPr="00D57478">
                                <w:rPr>
                                  <w:rFonts w:ascii="Arial" w:hAnsi="Arial" w:cs="Arial"/>
                                  <w:b/>
                                  <w:bCs/>
                                  <w:color w:val="FFFFFF" w:themeColor="background1"/>
                                </w:rPr>
                                <w:t>Malden</w:t>
                              </w:r>
                            </w:p>
                            <w:p w14:paraId="5CB91E49" w14:textId="77777777" w:rsidR="009D2E52" w:rsidRPr="00D57478" w:rsidRDefault="009D2E52" w:rsidP="007C6E31">
                              <w:pPr>
                                <w:pStyle w:val="ListParagraph"/>
                                <w:numPr>
                                  <w:ilvl w:val="0"/>
                                  <w:numId w:val="40"/>
                                </w:numPr>
                                <w:spacing w:after="0"/>
                                <w:rPr>
                                  <w:rFonts w:ascii="Arial" w:hAnsi="Arial" w:cs="Arial"/>
                                  <w:b/>
                                  <w:bCs/>
                                  <w:color w:val="FFFFFF" w:themeColor="background1"/>
                                </w:rPr>
                              </w:pPr>
                              <w:r w:rsidRPr="00D57478">
                                <w:rPr>
                                  <w:rFonts w:ascii="Arial" w:hAnsi="Arial" w:cs="Arial"/>
                                  <w:b/>
                                  <w:bCs/>
                                  <w:color w:val="FFFFFF" w:themeColor="background1"/>
                                </w:rPr>
                                <w:t>Taunton</w:t>
                              </w:r>
                            </w:p>
                            <w:p w14:paraId="7CD6DE6D" w14:textId="77777777" w:rsidR="00E92574" w:rsidRPr="00D57478" w:rsidRDefault="00E92574" w:rsidP="00E92574">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381000" y="406400"/>
                            <a:ext cx="1479550" cy="1147857"/>
                          </a:xfrm>
                          <a:prstGeom prst="rect">
                            <a:avLst/>
                          </a:prstGeom>
                          <a:noFill/>
                          <a:ln w="6350">
                            <a:noFill/>
                          </a:ln>
                        </wps:spPr>
                        <wps:txbx>
                          <w:txbxContent>
                            <w:p w14:paraId="64A99ED5" w14:textId="77777777" w:rsidR="00C26071" w:rsidRPr="00D57478" w:rsidRDefault="00C26071" w:rsidP="00860CCE">
                              <w:pPr>
                                <w:pStyle w:val="ListParagraph"/>
                                <w:numPr>
                                  <w:ilvl w:val="0"/>
                                  <w:numId w:val="38"/>
                                </w:numPr>
                                <w:spacing w:after="0"/>
                                <w:ind w:left="504"/>
                                <w:rPr>
                                  <w:rFonts w:ascii="Arial" w:hAnsi="Arial" w:cs="Arial"/>
                                  <w:b/>
                                  <w:bCs/>
                                  <w:color w:val="FFFFFF" w:themeColor="background1"/>
                                </w:rPr>
                              </w:pPr>
                              <w:r w:rsidRPr="00D57478">
                                <w:rPr>
                                  <w:rFonts w:ascii="Arial" w:hAnsi="Arial" w:cs="Arial"/>
                                  <w:b/>
                                  <w:bCs/>
                                  <w:color w:val="FFFFFF" w:themeColor="background1"/>
                                </w:rPr>
                                <w:t>New Bedford</w:t>
                              </w:r>
                            </w:p>
                            <w:p w14:paraId="5A3F339C" w14:textId="77777777" w:rsidR="00C26071" w:rsidRPr="00D57478" w:rsidRDefault="00C26071" w:rsidP="00860CCE">
                              <w:pPr>
                                <w:pStyle w:val="ListParagraph"/>
                                <w:numPr>
                                  <w:ilvl w:val="0"/>
                                  <w:numId w:val="38"/>
                                </w:numPr>
                                <w:spacing w:after="0"/>
                                <w:ind w:left="504"/>
                                <w:rPr>
                                  <w:rFonts w:ascii="Arial" w:hAnsi="Arial" w:cs="Arial"/>
                                  <w:b/>
                                  <w:bCs/>
                                  <w:color w:val="FFFFFF" w:themeColor="background1"/>
                                </w:rPr>
                              </w:pPr>
                              <w:r w:rsidRPr="00D57478">
                                <w:rPr>
                                  <w:rFonts w:ascii="Arial" w:hAnsi="Arial" w:cs="Arial"/>
                                  <w:b/>
                                  <w:bCs/>
                                  <w:color w:val="FFFFFF" w:themeColor="background1"/>
                                </w:rPr>
                                <w:t>Springfield</w:t>
                              </w:r>
                            </w:p>
                            <w:p w14:paraId="23B7EA68" w14:textId="77777777" w:rsidR="00C26071" w:rsidRDefault="00C26071" w:rsidP="00860CCE">
                              <w:pPr>
                                <w:pStyle w:val="ListParagraph"/>
                                <w:numPr>
                                  <w:ilvl w:val="0"/>
                                  <w:numId w:val="38"/>
                                </w:numPr>
                                <w:spacing w:after="0"/>
                                <w:ind w:left="504"/>
                                <w:rPr>
                                  <w:rFonts w:ascii="Arial" w:hAnsi="Arial" w:cs="Arial"/>
                                  <w:b/>
                                  <w:bCs/>
                                  <w:color w:val="FFFFFF" w:themeColor="background1"/>
                                </w:rPr>
                              </w:pPr>
                              <w:r w:rsidRPr="00D57478">
                                <w:rPr>
                                  <w:rFonts w:ascii="Arial" w:hAnsi="Arial" w:cs="Arial"/>
                                  <w:b/>
                                  <w:bCs/>
                                  <w:color w:val="FFFFFF" w:themeColor="background1"/>
                                </w:rPr>
                                <w:t>Brockton</w:t>
                              </w:r>
                            </w:p>
                            <w:p w14:paraId="62C82469" w14:textId="266FD4D9" w:rsidR="00CF14CC" w:rsidRPr="00CF14CC" w:rsidRDefault="00CF14CC" w:rsidP="00CF14CC">
                              <w:pPr>
                                <w:pStyle w:val="ListParagraph"/>
                                <w:numPr>
                                  <w:ilvl w:val="0"/>
                                  <w:numId w:val="38"/>
                                </w:numPr>
                                <w:spacing w:after="0"/>
                                <w:ind w:left="504"/>
                                <w:rPr>
                                  <w:rFonts w:ascii="Arial" w:hAnsi="Arial" w:cs="Arial"/>
                                  <w:b/>
                                  <w:bCs/>
                                  <w:color w:val="FFFFFF" w:themeColor="background1"/>
                                </w:rPr>
                              </w:pPr>
                              <w:r w:rsidRPr="00D57478">
                                <w:rPr>
                                  <w:rFonts w:ascii="Arial" w:hAnsi="Arial" w:cs="Arial"/>
                                  <w:b/>
                                  <w:bCs/>
                                  <w:color w:val="FFFFFF" w:themeColor="background1"/>
                                </w:rPr>
                                <w:t>Fall River</w:t>
                              </w:r>
                            </w:p>
                            <w:p w14:paraId="61A858BE" w14:textId="77777777" w:rsidR="00C26071" w:rsidRDefault="00C26071" w:rsidP="00860CCE">
                              <w:pPr>
                                <w:pStyle w:val="ListParagraph"/>
                                <w:numPr>
                                  <w:ilvl w:val="0"/>
                                  <w:numId w:val="38"/>
                                </w:numPr>
                                <w:spacing w:after="0"/>
                                <w:ind w:left="504"/>
                                <w:rPr>
                                  <w:rFonts w:ascii="Arial" w:hAnsi="Arial" w:cs="Arial"/>
                                  <w:b/>
                                  <w:bCs/>
                                  <w:color w:val="FFFFFF" w:themeColor="background1"/>
                                </w:rPr>
                              </w:pPr>
                              <w:r w:rsidRPr="00D57478">
                                <w:rPr>
                                  <w:rFonts w:ascii="Arial" w:hAnsi="Arial" w:cs="Arial"/>
                                  <w:b/>
                                  <w:bCs/>
                                  <w:color w:val="FFFFFF" w:themeColor="background1"/>
                                </w:rPr>
                                <w:t>Lowell</w:t>
                              </w:r>
                            </w:p>
                            <w:p w14:paraId="34E13474" w14:textId="77777777" w:rsidR="00CF14CC" w:rsidRPr="00CF14CC" w:rsidRDefault="00CF14CC" w:rsidP="00CF14CC">
                              <w:pPr>
                                <w:pStyle w:val="ListParagraph"/>
                                <w:numPr>
                                  <w:ilvl w:val="0"/>
                                  <w:numId w:val="38"/>
                                </w:numPr>
                                <w:spacing w:after="0"/>
                                <w:ind w:left="504"/>
                                <w:rPr>
                                  <w:rFonts w:ascii="Arial" w:hAnsi="Arial" w:cs="Arial"/>
                                  <w:b/>
                                  <w:bCs/>
                                  <w:color w:val="FFFFFF" w:themeColor="background1"/>
                                </w:rPr>
                              </w:pPr>
                              <w:r w:rsidRPr="00CF14CC">
                                <w:rPr>
                                  <w:rFonts w:ascii="Arial" w:hAnsi="Arial" w:cs="Arial"/>
                                  <w:b/>
                                  <w:bCs/>
                                  <w:color w:val="FFFFFF" w:themeColor="background1"/>
                                </w:rPr>
                                <w:t>Lynn</w:t>
                              </w:r>
                            </w:p>
                            <w:p w14:paraId="7925A96A" w14:textId="77777777" w:rsidR="00CF14CC" w:rsidRPr="00D57478" w:rsidRDefault="00CF14CC" w:rsidP="00CF14CC">
                              <w:pPr>
                                <w:pStyle w:val="ListParagraph"/>
                                <w:spacing w:after="0"/>
                                <w:ind w:left="504"/>
                                <w:rPr>
                                  <w:rFonts w:ascii="Arial" w:hAnsi="Arial" w:cs="Arial"/>
                                  <w:b/>
                                  <w:bCs/>
                                  <w:color w:val="FFFFFF" w:themeColor="background1"/>
                                </w:rPr>
                              </w:pPr>
                            </w:p>
                            <w:p w14:paraId="03DDFA07" w14:textId="77777777" w:rsidR="00C26071" w:rsidRPr="00D57478" w:rsidRDefault="00C26071" w:rsidP="00C67B6E">
                              <w:pPr>
                                <w:ind w:left="144"/>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536700" y="38100"/>
                            <a:ext cx="3206530" cy="317090"/>
                          </a:xfrm>
                          <a:prstGeom prst="rect">
                            <a:avLst/>
                          </a:prstGeom>
                          <a:noFill/>
                          <a:ln w="6350">
                            <a:noFill/>
                          </a:ln>
                        </wps:spPr>
                        <wps:txbx>
                          <w:txbxContent>
                            <w:p w14:paraId="34A61A11" w14:textId="4E209006" w:rsidR="009E5A82" w:rsidRPr="00D57478" w:rsidRDefault="009E5A82" w:rsidP="00B651F9">
                              <w:pPr>
                                <w:jc w:val="center"/>
                                <w:rPr>
                                  <w:rFonts w:ascii="Arial" w:hAnsi="Arial" w:cs="Arial"/>
                                  <w:b/>
                                  <w:bCs/>
                                  <w:color w:val="FFFFFF" w:themeColor="background1"/>
                                  <w:sz w:val="28"/>
                                  <w:szCs w:val="28"/>
                                </w:rPr>
                              </w:pPr>
                              <w:r w:rsidRPr="00D57478">
                                <w:rPr>
                                  <w:rFonts w:ascii="Arial" w:hAnsi="Arial" w:cs="Arial"/>
                                  <w:b/>
                                  <w:bCs/>
                                  <w:color w:val="FFFFFF" w:themeColor="background1"/>
                                  <w:sz w:val="28"/>
                                  <w:szCs w:val="28"/>
                                </w:rPr>
                                <w:t>202</w:t>
                              </w:r>
                              <w:r w:rsidR="00E31713">
                                <w:rPr>
                                  <w:rFonts w:ascii="Arial" w:hAnsi="Arial" w:cs="Arial"/>
                                  <w:b/>
                                  <w:bCs/>
                                  <w:color w:val="FFFFFF" w:themeColor="background1"/>
                                  <w:sz w:val="28"/>
                                  <w:szCs w:val="28"/>
                                </w:rPr>
                                <w:t>3</w:t>
                              </w:r>
                              <w:r w:rsidRPr="00D57478">
                                <w:rPr>
                                  <w:rFonts w:ascii="Arial" w:hAnsi="Arial" w:cs="Arial"/>
                                  <w:b/>
                                  <w:bCs/>
                                  <w:color w:val="FFFFFF" w:themeColor="background1"/>
                                  <w:sz w:val="28"/>
                                  <w:szCs w:val="28"/>
                                </w:rPr>
                                <w:t xml:space="preserve"> High-Risk Communities</w:t>
                              </w:r>
                              <w:r w:rsidRPr="00D57478">
                                <w:rPr>
                                  <w:rFonts w:ascii="Arial" w:hAnsi="Arial" w:cs="Arial"/>
                                  <w:b/>
                                  <w:bCs/>
                                  <w:color w:val="FFFFFF" w:themeColor="background1"/>
                                  <w:sz w:val="28"/>
                                  <w:szCs w:val="2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831008" y="1551426"/>
                            <a:ext cx="4121992" cy="208388"/>
                          </a:xfrm>
                          <a:prstGeom prst="rect">
                            <a:avLst/>
                          </a:prstGeom>
                          <a:noFill/>
                          <a:ln w="6350">
                            <a:noFill/>
                          </a:ln>
                        </wps:spPr>
                        <wps:txbx>
                          <w:txbxContent>
                            <w:p w14:paraId="014030CE" w14:textId="579C07DF" w:rsidR="00B651F9" w:rsidRPr="006F7045" w:rsidRDefault="006F7045" w:rsidP="006F7045">
                              <w:pPr>
                                <w:rPr>
                                  <w:rFonts w:ascii="Arial" w:hAnsi="Arial" w:cs="Arial"/>
                                  <w:color w:val="FFFFFF" w:themeColor="background1"/>
                                  <w:sz w:val="16"/>
                                  <w:szCs w:val="16"/>
                                </w:rPr>
                              </w:pPr>
                              <w:r>
                                <w:rPr>
                                  <w:rFonts w:ascii="Arial" w:hAnsi="Arial" w:cs="Arial"/>
                                  <w:color w:val="FFFFFF" w:themeColor="background1"/>
                                  <w:sz w:val="16"/>
                                  <w:szCs w:val="16"/>
                                  <w:vertAlign w:val="superscript"/>
                                </w:rPr>
                                <w:t>1</w:t>
                              </w:r>
                              <w:r w:rsidRPr="006F7045">
                                <w:rPr>
                                  <w:rFonts w:ascii="Arial" w:hAnsi="Arial" w:cs="Arial"/>
                                  <w:color w:val="FFFFFF" w:themeColor="background1"/>
                                  <w:sz w:val="16"/>
                                  <w:szCs w:val="16"/>
                                </w:rPr>
                                <w:t>The high-risk communities are listed in order from highest to lowest high-risk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93EBAE" id="Group 22" o:spid="_x0000_s1029" style="position:absolute;margin-left:29.25pt;margin-top:12.85pt;width:485.1pt;height:138.35pt;z-index:251658254;mso-wrap-distance-bottom:14.4pt;mso-position-horizontal-relative:margin;mso-width-relative:margin;mso-height-relative:margin" coordorigin="571" coordsize="61607,17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">
                <v:roundrect id="Rectangle: Rounded Corners 2" o:spid="_x0000_s1030" style="position:absolute;left:571;width:61608;height:177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" fillcolor="#27415f" strokecolor="#4472c4 [3204]" strokeweight="1pt">
                  <v:stroke joinstyle="miter"/>
                  <v:textbox>
                    <w:txbxContent>
                      <w:p w14:paraId="0BA8BC31" w14:textId="77777777" w:rsidR="00482420" w:rsidRDefault="00482420"/>
                    </w:txbxContent>
                  </v:textbox>
                </v:roundrect>
                <v:shape id="Text Box 7" o:spid="_x0000_s1031" type="#_x0000_t202" style="position:absolute;left:24701;top:4127;width:15367;height:12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512BB359" w14:textId="36517ACB" w:rsidR="00F96D09" w:rsidRPr="00CF14CC" w:rsidRDefault="00F96D09" w:rsidP="00CF14CC">
                        <w:pPr>
                          <w:pStyle w:val="ListParagraph"/>
                          <w:numPr>
                            <w:ilvl w:val="0"/>
                            <w:numId w:val="41"/>
                          </w:numPr>
                          <w:spacing w:after="0"/>
                          <w:rPr>
                            <w:rFonts w:ascii="Arial" w:hAnsi="Arial" w:cs="Arial"/>
                            <w:b/>
                            <w:bCs/>
                            <w:color w:val="FFFFFF" w:themeColor="background1"/>
                          </w:rPr>
                        </w:pPr>
                        <w:r w:rsidRPr="00CF14CC">
                          <w:rPr>
                            <w:rFonts w:ascii="Arial" w:hAnsi="Arial" w:cs="Arial"/>
                            <w:b/>
                            <w:bCs/>
                            <w:color w:val="FFFFFF" w:themeColor="background1"/>
                          </w:rPr>
                          <w:t>Everett</w:t>
                        </w:r>
                      </w:p>
                      <w:p w14:paraId="148C2BA3" w14:textId="61EBEC09" w:rsidR="00F96D09" w:rsidRPr="00CF14CC" w:rsidRDefault="00F96D09" w:rsidP="00CF14CC">
                        <w:pPr>
                          <w:pStyle w:val="ListParagraph"/>
                          <w:numPr>
                            <w:ilvl w:val="0"/>
                            <w:numId w:val="41"/>
                          </w:numPr>
                          <w:spacing w:after="0"/>
                          <w:rPr>
                            <w:rFonts w:ascii="Arial" w:hAnsi="Arial" w:cs="Arial"/>
                            <w:b/>
                            <w:bCs/>
                            <w:color w:val="FFFFFF" w:themeColor="background1"/>
                          </w:rPr>
                        </w:pPr>
                        <w:r w:rsidRPr="00CF14CC">
                          <w:rPr>
                            <w:rFonts w:ascii="Arial" w:hAnsi="Arial" w:cs="Arial"/>
                            <w:b/>
                            <w:bCs/>
                            <w:color w:val="FFFFFF" w:themeColor="background1"/>
                          </w:rPr>
                          <w:t>Lawrence</w:t>
                        </w:r>
                      </w:p>
                      <w:p w14:paraId="5560703C" w14:textId="50397E65" w:rsidR="00F96D09" w:rsidRDefault="00F96D09" w:rsidP="00CF14CC">
                        <w:pPr>
                          <w:pStyle w:val="ListParagraph"/>
                          <w:numPr>
                            <w:ilvl w:val="0"/>
                            <w:numId w:val="41"/>
                          </w:numPr>
                          <w:spacing w:after="0"/>
                          <w:rPr>
                            <w:rFonts w:ascii="Arial" w:hAnsi="Arial" w:cs="Arial"/>
                            <w:b/>
                            <w:bCs/>
                            <w:color w:val="FFFFFF" w:themeColor="background1"/>
                          </w:rPr>
                        </w:pPr>
                        <w:r w:rsidRPr="00D57478">
                          <w:rPr>
                            <w:rFonts w:ascii="Arial" w:hAnsi="Arial" w:cs="Arial"/>
                            <w:b/>
                            <w:bCs/>
                            <w:color w:val="FFFFFF" w:themeColor="background1"/>
                          </w:rPr>
                          <w:t>Pittsfield</w:t>
                        </w:r>
                      </w:p>
                      <w:p w14:paraId="4AA09492" w14:textId="0BFAD865" w:rsidR="00CF14CC" w:rsidRDefault="00CF14CC" w:rsidP="00CF14CC">
                        <w:pPr>
                          <w:pStyle w:val="ListParagraph"/>
                          <w:numPr>
                            <w:ilvl w:val="0"/>
                            <w:numId w:val="41"/>
                          </w:numPr>
                          <w:spacing w:after="0"/>
                          <w:rPr>
                            <w:rFonts w:ascii="Arial" w:hAnsi="Arial" w:cs="Arial"/>
                            <w:b/>
                            <w:bCs/>
                            <w:color w:val="FFFFFF" w:themeColor="background1"/>
                          </w:rPr>
                        </w:pPr>
                        <w:r w:rsidRPr="00D57478">
                          <w:rPr>
                            <w:rFonts w:ascii="Arial" w:hAnsi="Arial" w:cs="Arial"/>
                            <w:b/>
                            <w:bCs/>
                            <w:color w:val="FFFFFF" w:themeColor="background1"/>
                          </w:rPr>
                          <w:t>Worcester</w:t>
                        </w:r>
                      </w:p>
                      <w:p w14:paraId="561DA7C7" w14:textId="0A4AAC1E" w:rsidR="00CF14CC" w:rsidRPr="00CF14CC" w:rsidRDefault="00CF14CC" w:rsidP="00CF14CC">
                        <w:pPr>
                          <w:pStyle w:val="ListParagraph"/>
                          <w:numPr>
                            <w:ilvl w:val="0"/>
                            <w:numId w:val="41"/>
                          </w:numPr>
                          <w:spacing w:after="0"/>
                          <w:rPr>
                            <w:rFonts w:ascii="Arial" w:hAnsi="Arial" w:cs="Arial"/>
                            <w:b/>
                            <w:bCs/>
                            <w:color w:val="FFFFFF" w:themeColor="background1"/>
                          </w:rPr>
                        </w:pPr>
                        <w:r>
                          <w:rPr>
                            <w:rFonts w:ascii="Arial" w:hAnsi="Arial" w:cs="Arial"/>
                            <w:b/>
                            <w:bCs/>
                            <w:color w:val="FFFFFF" w:themeColor="background1"/>
                          </w:rPr>
                          <w:t>Chelsea</w:t>
                        </w:r>
                      </w:p>
                      <w:p w14:paraId="6F1D2F3B" w14:textId="77777777" w:rsidR="00F96D09" w:rsidRPr="00D57478" w:rsidRDefault="00F96D09">
                        <w:pPr>
                          <w:rPr>
                            <w:b/>
                            <w:bCs/>
                          </w:rPr>
                        </w:pPr>
                      </w:p>
                    </w:txbxContent>
                  </v:textbox>
                </v:shape>
                <v:shape id="Text Box 8" o:spid="_x0000_s1032" type="#_x0000_t202" style="position:absolute;left:46101;top:4127;width:15049;height:12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55AD12CF" w14:textId="08270698" w:rsidR="00CF14CC" w:rsidRPr="00CF14CC" w:rsidRDefault="00CF14CC" w:rsidP="00CF14CC">
                        <w:pPr>
                          <w:pStyle w:val="ListParagraph"/>
                          <w:numPr>
                            <w:ilvl w:val="0"/>
                            <w:numId w:val="40"/>
                          </w:numPr>
                          <w:spacing w:after="0"/>
                          <w:rPr>
                            <w:rFonts w:ascii="Arial" w:hAnsi="Arial" w:cs="Arial"/>
                            <w:b/>
                            <w:bCs/>
                            <w:color w:val="FFFFFF" w:themeColor="background1"/>
                          </w:rPr>
                        </w:pPr>
                        <w:r w:rsidRPr="00CF14CC">
                          <w:rPr>
                            <w:rFonts w:ascii="Arial" w:hAnsi="Arial" w:cs="Arial"/>
                            <w:b/>
                            <w:bCs/>
                            <w:color w:val="FFFFFF" w:themeColor="background1"/>
                          </w:rPr>
                          <w:t>Chicopee</w:t>
                        </w:r>
                      </w:p>
                      <w:p w14:paraId="4705448C" w14:textId="51E5900C" w:rsidR="009D2E52" w:rsidRPr="00CF14CC" w:rsidRDefault="009D2E52" w:rsidP="00CF14CC">
                        <w:pPr>
                          <w:pStyle w:val="ListParagraph"/>
                          <w:numPr>
                            <w:ilvl w:val="0"/>
                            <w:numId w:val="40"/>
                          </w:numPr>
                          <w:spacing w:after="0"/>
                          <w:rPr>
                            <w:rFonts w:ascii="Arial" w:hAnsi="Arial" w:cs="Arial"/>
                            <w:b/>
                            <w:bCs/>
                            <w:color w:val="FFFFFF" w:themeColor="background1"/>
                          </w:rPr>
                        </w:pPr>
                        <w:r w:rsidRPr="00D57478">
                          <w:rPr>
                            <w:rFonts w:ascii="Arial" w:hAnsi="Arial" w:cs="Arial"/>
                            <w:b/>
                            <w:bCs/>
                            <w:color w:val="FFFFFF" w:themeColor="background1"/>
                          </w:rPr>
                          <w:t>Westfield</w:t>
                        </w:r>
                      </w:p>
                      <w:p w14:paraId="398269BE" w14:textId="11876FE3" w:rsidR="00C26071" w:rsidRPr="00D57478" w:rsidRDefault="00C26071" w:rsidP="007C6E31">
                        <w:pPr>
                          <w:pStyle w:val="ListParagraph"/>
                          <w:numPr>
                            <w:ilvl w:val="0"/>
                            <w:numId w:val="40"/>
                          </w:numPr>
                          <w:spacing w:after="0"/>
                          <w:rPr>
                            <w:rFonts w:ascii="Arial" w:hAnsi="Arial" w:cs="Arial"/>
                            <w:b/>
                            <w:bCs/>
                            <w:color w:val="FFFFFF" w:themeColor="background1"/>
                          </w:rPr>
                        </w:pPr>
                        <w:r w:rsidRPr="00D57478">
                          <w:rPr>
                            <w:rFonts w:ascii="Arial" w:hAnsi="Arial" w:cs="Arial"/>
                            <w:b/>
                            <w:bCs/>
                            <w:color w:val="FFFFFF" w:themeColor="background1"/>
                          </w:rPr>
                          <w:t>Boston</w:t>
                        </w:r>
                      </w:p>
                      <w:p w14:paraId="3F0C0C73" w14:textId="111EFC6C" w:rsidR="00CF14CC" w:rsidRPr="00CF14CC" w:rsidRDefault="00CF14CC" w:rsidP="00CF14CC">
                        <w:pPr>
                          <w:pStyle w:val="ListParagraph"/>
                          <w:numPr>
                            <w:ilvl w:val="0"/>
                            <w:numId w:val="40"/>
                          </w:numPr>
                          <w:spacing w:after="0"/>
                          <w:rPr>
                            <w:rFonts w:ascii="Arial" w:hAnsi="Arial" w:cs="Arial"/>
                            <w:b/>
                            <w:bCs/>
                            <w:color w:val="FFFFFF" w:themeColor="background1"/>
                          </w:rPr>
                        </w:pPr>
                        <w:r w:rsidRPr="00D57478">
                          <w:rPr>
                            <w:rFonts w:ascii="Arial" w:hAnsi="Arial" w:cs="Arial"/>
                            <w:b/>
                            <w:bCs/>
                            <w:color w:val="FFFFFF" w:themeColor="background1"/>
                          </w:rPr>
                          <w:t>Malden</w:t>
                        </w:r>
                      </w:p>
                      <w:p w14:paraId="5CB91E49" w14:textId="77777777" w:rsidR="009D2E52" w:rsidRPr="00D57478" w:rsidRDefault="009D2E52" w:rsidP="007C6E31">
                        <w:pPr>
                          <w:pStyle w:val="ListParagraph"/>
                          <w:numPr>
                            <w:ilvl w:val="0"/>
                            <w:numId w:val="40"/>
                          </w:numPr>
                          <w:spacing w:after="0"/>
                          <w:rPr>
                            <w:rFonts w:ascii="Arial" w:hAnsi="Arial" w:cs="Arial"/>
                            <w:b/>
                            <w:bCs/>
                            <w:color w:val="FFFFFF" w:themeColor="background1"/>
                          </w:rPr>
                        </w:pPr>
                        <w:r w:rsidRPr="00D57478">
                          <w:rPr>
                            <w:rFonts w:ascii="Arial" w:hAnsi="Arial" w:cs="Arial"/>
                            <w:b/>
                            <w:bCs/>
                            <w:color w:val="FFFFFF" w:themeColor="background1"/>
                          </w:rPr>
                          <w:t>Taunton</w:t>
                        </w:r>
                      </w:p>
                      <w:p w14:paraId="7CD6DE6D" w14:textId="77777777" w:rsidR="00E92574" w:rsidRPr="00D57478" w:rsidRDefault="00E92574" w:rsidP="00E92574">
                        <w:pPr>
                          <w:rPr>
                            <w:b/>
                            <w:bCs/>
                          </w:rPr>
                        </w:pPr>
                      </w:p>
                    </w:txbxContent>
                  </v:textbox>
                </v:shape>
                <v:shape id="Text Box 9" o:spid="_x0000_s1033" type="#_x0000_t202" style="position:absolute;left:3810;top:4064;width:14795;height:11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64A99ED5" w14:textId="77777777" w:rsidR="00C26071" w:rsidRPr="00D57478" w:rsidRDefault="00C26071" w:rsidP="00860CCE">
                        <w:pPr>
                          <w:pStyle w:val="ListParagraph"/>
                          <w:numPr>
                            <w:ilvl w:val="0"/>
                            <w:numId w:val="38"/>
                          </w:numPr>
                          <w:spacing w:after="0"/>
                          <w:ind w:left="504"/>
                          <w:rPr>
                            <w:rFonts w:ascii="Arial" w:hAnsi="Arial" w:cs="Arial"/>
                            <w:b/>
                            <w:bCs/>
                            <w:color w:val="FFFFFF" w:themeColor="background1"/>
                          </w:rPr>
                        </w:pPr>
                        <w:r w:rsidRPr="00D57478">
                          <w:rPr>
                            <w:rFonts w:ascii="Arial" w:hAnsi="Arial" w:cs="Arial"/>
                            <w:b/>
                            <w:bCs/>
                            <w:color w:val="FFFFFF" w:themeColor="background1"/>
                          </w:rPr>
                          <w:t>New Bedford</w:t>
                        </w:r>
                      </w:p>
                      <w:p w14:paraId="5A3F339C" w14:textId="77777777" w:rsidR="00C26071" w:rsidRPr="00D57478" w:rsidRDefault="00C26071" w:rsidP="00860CCE">
                        <w:pPr>
                          <w:pStyle w:val="ListParagraph"/>
                          <w:numPr>
                            <w:ilvl w:val="0"/>
                            <w:numId w:val="38"/>
                          </w:numPr>
                          <w:spacing w:after="0"/>
                          <w:ind w:left="504"/>
                          <w:rPr>
                            <w:rFonts w:ascii="Arial" w:hAnsi="Arial" w:cs="Arial"/>
                            <w:b/>
                            <w:bCs/>
                            <w:color w:val="FFFFFF" w:themeColor="background1"/>
                          </w:rPr>
                        </w:pPr>
                        <w:r w:rsidRPr="00D57478">
                          <w:rPr>
                            <w:rFonts w:ascii="Arial" w:hAnsi="Arial" w:cs="Arial"/>
                            <w:b/>
                            <w:bCs/>
                            <w:color w:val="FFFFFF" w:themeColor="background1"/>
                          </w:rPr>
                          <w:t>Springfield</w:t>
                        </w:r>
                      </w:p>
                      <w:p w14:paraId="23B7EA68" w14:textId="77777777" w:rsidR="00C26071" w:rsidRDefault="00C26071" w:rsidP="00860CCE">
                        <w:pPr>
                          <w:pStyle w:val="ListParagraph"/>
                          <w:numPr>
                            <w:ilvl w:val="0"/>
                            <w:numId w:val="38"/>
                          </w:numPr>
                          <w:spacing w:after="0"/>
                          <w:ind w:left="504"/>
                          <w:rPr>
                            <w:rFonts w:ascii="Arial" w:hAnsi="Arial" w:cs="Arial"/>
                            <w:b/>
                            <w:bCs/>
                            <w:color w:val="FFFFFF" w:themeColor="background1"/>
                          </w:rPr>
                        </w:pPr>
                        <w:r w:rsidRPr="00D57478">
                          <w:rPr>
                            <w:rFonts w:ascii="Arial" w:hAnsi="Arial" w:cs="Arial"/>
                            <w:b/>
                            <w:bCs/>
                            <w:color w:val="FFFFFF" w:themeColor="background1"/>
                          </w:rPr>
                          <w:t>Brockton</w:t>
                        </w:r>
                      </w:p>
                      <w:p w14:paraId="62C82469" w14:textId="266FD4D9" w:rsidR="00CF14CC" w:rsidRPr="00CF14CC" w:rsidRDefault="00CF14CC" w:rsidP="00CF14CC">
                        <w:pPr>
                          <w:pStyle w:val="ListParagraph"/>
                          <w:numPr>
                            <w:ilvl w:val="0"/>
                            <w:numId w:val="38"/>
                          </w:numPr>
                          <w:spacing w:after="0"/>
                          <w:ind w:left="504"/>
                          <w:rPr>
                            <w:rFonts w:ascii="Arial" w:hAnsi="Arial" w:cs="Arial"/>
                            <w:b/>
                            <w:bCs/>
                            <w:color w:val="FFFFFF" w:themeColor="background1"/>
                          </w:rPr>
                        </w:pPr>
                        <w:r w:rsidRPr="00D57478">
                          <w:rPr>
                            <w:rFonts w:ascii="Arial" w:hAnsi="Arial" w:cs="Arial"/>
                            <w:b/>
                            <w:bCs/>
                            <w:color w:val="FFFFFF" w:themeColor="background1"/>
                          </w:rPr>
                          <w:t>Fall River</w:t>
                        </w:r>
                      </w:p>
                      <w:p w14:paraId="61A858BE" w14:textId="77777777" w:rsidR="00C26071" w:rsidRDefault="00C26071" w:rsidP="00860CCE">
                        <w:pPr>
                          <w:pStyle w:val="ListParagraph"/>
                          <w:numPr>
                            <w:ilvl w:val="0"/>
                            <w:numId w:val="38"/>
                          </w:numPr>
                          <w:spacing w:after="0"/>
                          <w:ind w:left="504"/>
                          <w:rPr>
                            <w:rFonts w:ascii="Arial" w:hAnsi="Arial" w:cs="Arial"/>
                            <w:b/>
                            <w:bCs/>
                            <w:color w:val="FFFFFF" w:themeColor="background1"/>
                          </w:rPr>
                        </w:pPr>
                        <w:r w:rsidRPr="00D57478">
                          <w:rPr>
                            <w:rFonts w:ascii="Arial" w:hAnsi="Arial" w:cs="Arial"/>
                            <w:b/>
                            <w:bCs/>
                            <w:color w:val="FFFFFF" w:themeColor="background1"/>
                          </w:rPr>
                          <w:t>Lowell</w:t>
                        </w:r>
                      </w:p>
                      <w:p w14:paraId="34E13474" w14:textId="77777777" w:rsidR="00CF14CC" w:rsidRPr="00CF14CC" w:rsidRDefault="00CF14CC" w:rsidP="00CF14CC">
                        <w:pPr>
                          <w:pStyle w:val="ListParagraph"/>
                          <w:numPr>
                            <w:ilvl w:val="0"/>
                            <w:numId w:val="38"/>
                          </w:numPr>
                          <w:spacing w:after="0"/>
                          <w:ind w:left="504"/>
                          <w:rPr>
                            <w:rFonts w:ascii="Arial" w:hAnsi="Arial" w:cs="Arial"/>
                            <w:b/>
                            <w:bCs/>
                            <w:color w:val="FFFFFF" w:themeColor="background1"/>
                          </w:rPr>
                        </w:pPr>
                        <w:r w:rsidRPr="00CF14CC">
                          <w:rPr>
                            <w:rFonts w:ascii="Arial" w:hAnsi="Arial" w:cs="Arial"/>
                            <w:b/>
                            <w:bCs/>
                            <w:color w:val="FFFFFF" w:themeColor="background1"/>
                          </w:rPr>
                          <w:t>Lynn</w:t>
                        </w:r>
                      </w:p>
                      <w:p w14:paraId="7925A96A" w14:textId="77777777" w:rsidR="00CF14CC" w:rsidRPr="00D57478" w:rsidRDefault="00CF14CC" w:rsidP="00CF14CC">
                        <w:pPr>
                          <w:pStyle w:val="ListParagraph"/>
                          <w:spacing w:after="0"/>
                          <w:ind w:left="504"/>
                          <w:rPr>
                            <w:rFonts w:ascii="Arial" w:hAnsi="Arial" w:cs="Arial"/>
                            <w:b/>
                            <w:bCs/>
                            <w:color w:val="FFFFFF" w:themeColor="background1"/>
                          </w:rPr>
                        </w:pPr>
                      </w:p>
                      <w:p w14:paraId="03DDFA07" w14:textId="77777777" w:rsidR="00C26071" w:rsidRPr="00D57478" w:rsidRDefault="00C26071" w:rsidP="00C67B6E">
                        <w:pPr>
                          <w:ind w:left="144"/>
                          <w:rPr>
                            <w:b/>
                            <w:bCs/>
                          </w:rPr>
                        </w:pPr>
                      </w:p>
                    </w:txbxContent>
                  </v:textbox>
                </v:shape>
                <v:shape id="Text Box 10" o:spid="_x0000_s1034" type="#_x0000_t202" style="position:absolute;left:15367;top:381;width:32065;height:3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34A61A11" w14:textId="4E209006" w:rsidR="009E5A82" w:rsidRPr="00D57478" w:rsidRDefault="009E5A82" w:rsidP="00B651F9">
                        <w:pPr>
                          <w:jc w:val="center"/>
                          <w:rPr>
                            <w:rFonts w:ascii="Arial" w:hAnsi="Arial" w:cs="Arial"/>
                            <w:b/>
                            <w:bCs/>
                            <w:color w:val="FFFFFF" w:themeColor="background1"/>
                            <w:sz w:val="28"/>
                            <w:szCs w:val="28"/>
                          </w:rPr>
                        </w:pPr>
                        <w:r w:rsidRPr="00D57478">
                          <w:rPr>
                            <w:rFonts w:ascii="Arial" w:hAnsi="Arial" w:cs="Arial"/>
                            <w:b/>
                            <w:bCs/>
                            <w:color w:val="FFFFFF" w:themeColor="background1"/>
                            <w:sz w:val="28"/>
                            <w:szCs w:val="28"/>
                          </w:rPr>
                          <w:t>202</w:t>
                        </w:r>
                        <w:r w:rsidR="00E31713">
                          <w:rPr>
                            <w:rFonts w:ascii="Arial" w:hAnsi="Arial" w:cs="Arial"/>
                            <w:b/>
                            <w:bCs/>
                            <w:color w:val="FFFFFF" w:themeColor="background1"/>
                            <w:sz w:val="28"/>
                            <w:szCs w:val="28"/>
                          </w:rPr>
                          <w:t>3</w:t>
                        </w:r>
                        <w:r w:rsidRPr="00D57478">
                          <w:rPr>
                            <w:rFonts w:ascii="Arial" w:hAnsi="Arial" w:cs="Arial"/>
                            <w:b/>
                            <w:bCs/>
                            <w:color w:val="FFFFFF" w:themeColor="background1"/>
                            <w:sz w:val="28"/>
                            <w:szCs w:val="28"/>
                          </w:rPr>
                          <w:t xml:space="preserve"> High-Risk Communities</w:t>
                        </w:r>
                        <w:r w:rsidRPr="00D57478">
                          <w:rPr>
                            <w:rFonts w:ascii="Arial" w:hAnsi="Arial" w:cs="Arial"/>
                            <w:b/>
                            <w:bCs/>
                            <w:color w:val="FFFFFF" w:themeColor="background1"/>
                            <w:sz w:val="28"/>
                            <w:szCs w:val="28"/>
                            <w:vertAlign w:val="superscript"/>
                          </w:rPr>
                          <w:t>1</w:t>
                        </w:r>
                      </w:p>
                    </w:txbxContent>
                  </v:textbox>
                </v:shape>
                <v:shape id="Text Box 18" o:spid="_x0000_s1035" type="#_x0000_t202" style="position:absolute;left:8310;top:15514;width:41220;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014030CE" w14:textId="579C07DF" w:rsidR="00B651F9" w:rsidRPr="006F7045" w:rsidRDefault="006F7045" w:rsidP="006F7045">
                        <w:pPr>
                          <w:rPr>
                            <w:rFonts w:ascii="Arial" w:hAnsi="Arial" w:cs="Arial"/>
                            <w:color w:val="FFFFFF" w:themeColor="background1"/>
                            <w:sz w:val="16"/>
                            <w:szCs w:val="16"/>
                          </w:rPr>
                        </w:pPr>
                        <w:r>
                          <w:rPr>
                            <w:rFonts w:ascii="Arial" w:hAnsi="Arial" w:cs="Arial"/>
                            <w:color w:val="FFFFFF" w:themeColor="background1"/>
                            <w:sz w:val="16"/>
                            <w:szCs w:val="16"/>
                            <w:vertAlign w:val="superscript"/>
                          </w:rPr>
                          <w:t>1</w:t>
                        </w:r>
                        <w:r w:rsidRPr="006F7045">
                          <w:rPr>
                            <w:rFonts w:ascii="Arial" w:hAnsi="Arial" w:cs="Arial"/>
                            <w:color w:val="FFFFFF" w:themeColor="background1"/>
                            <w:sz w:val="16"/>
                            <w:szCs w:val="16"/>
                          </w:rPr>
                          <w:t>The high-risk communities are listed in order from highest to lowest high-risk score.</w:t>
                        </w:r>
                      </w:p>
                    </w:txbxContent>
                  </v:textbox>
                </v:shape>
                <w10:wrap type="topAndBottom" anchorx="margin"/>
              </v:group>
            </w:pict>
          </mc:Fallback>
        </mc:AlternateContent>
      </w:r>
    </w:p>
    <w:p w14:paraId="39022138" w14:textId="61D05C29" w:rsidR="3D1CC846" w:rsidRDefault="3D1CC846" w:rsidP="3D1CC846">
      <w:pPr>
        <w:rPr>
          <w:rFonts w:ascii="Arial" w:hAnsi="Arial" w:cs="Arial"/>
        </w:rPr>
      </w:pPr>
    </w:p>
    <w:p w14:paraId="3A015459" w14:textId="528C257B" w:rsidR="0019696C" w:rsidRDefault="0019696C" w:rsidP="00F07CE3">
      <w:pPr>
        <w:rPr>
          <w:rFonts w:ascii="Arial" w:hAnsi="Arial" w:cs="Arial"/>
        </w:rPr>
      </w:pPr>
      <w:r w:rsidRPr="00C930DA">
        <w:rPr>
          <w:rFonts w:ascii="Arial" w:hAnsi="Arial" w:cs="Arial"/>
        </w:rPr>
        <w:t>Approximately 5</w:t>
      </w:r>
      <w:r w:rsidR="00E31713" w:rsidRPr="00C930DA">
        <w:rPr>
          <w:rFonts w:ascii="Arial" w:hAnsi="Arial" w:cs="Arial"/>
        </w:rPr>
        <w:t>5</w:t>
      </w:r>
      <w:r w:rsidRPr="00C930DA">
        <w:rPr>
          <w:rFonts w:ascii="Arial" w:hAnsi="Arial" w:cs="Arial"/>
        </w:rPr>
        <w:t xml:space="preserve">% of identified cases of children with lead poisoning live in high-risk communities even though only about one-third of Massachusetts children live in those communities. This inequity in the prevalence of poisoned childhood blood lead levels has persisted despite reductions in BLLs overall. Since 2016 and until 2020, this disparity was shrinking as the rates of poisoned blood lead levels in children living in high-risk communities had been consistently decreasing (Figure </w:t>
      </w:r>
      <w:r w:rsidR="003D3C7E" w:rsidRPr="00C930DA">
        <w:rPr>
          <w:rFonts w:ascii="Arial" w:hAnsi="Arial" w:cs="Arial"/>
        </w:rPr>
        <w:t>3</w:t>
      </w:r>
      <w:r w:rsidRPr="00C930DA">
        <w:rPr>
          <w:rFonts w:ascii="Arial" w:hAnsi="Arial" w:cs="Arial"/>
        </w:rPr>
        <w:t xml:space="preserve">). </w:t>
      </w:r>
      <w:r w:rsidR="00333D52">
        <w:rPr>
          <w:rFonts w:ascii="Arial" w:hAnsi="Arial" w:cs="Arial"/>
        </w:rPr>
        <w:t>Unfortunately, t</w:t>
      </w:r>
      <w:r w:rsidRPr="00C930DA">
        <w:rPr>
          <w:rFonts w:ascii="Arial" w:hAnsi="Arial" w:cs="Arial"/>
        </w:rPr>
        <w:t>he pandemic adversely impacted this trend</w:t>
      </w:r>
      <w:r w:rsidR="004D6EAA">
        <w:rPr>
          <w:rFonts w:ascii="Arial" w:hAnsi="Arial" w:cs="Arial"/>
        </w:rPr>
        <w:t>.</w:t>
      </w:r>
      <w:r w:rsidR="00336DCB">
        <w:rPr>
          <w:rFonts w:ascii="Arial" w:hAnsi="Arial" w:cs="Arial"/>
        </w:rPr>
        <w:t xml:space="preserve"> </w:t>
      </w:r>
      <w:r w:rsidR="00336DCB" w:rsidRPr="00336DCB">
        <w:rPr>
          <w:rFonts w:ascii="Arial" w:hAnsi="Arial" w:cs="Arial"/>
          <w:b/>
          <w:bCs/>
        </w:rPr>
        <w:t>I</w:t>
      </w:r>
      <w:r w:rsidR="008F193C" w:rsidRPr="00336DCB">
        <w:rPr>
          <w:rFonts w:ascii="Arial" w:hAnsi="Arial" w:cs="Arial"/>
          <w:b/>
          <w:bCs/>
        </w:rPr>
        <w:t>n</w:t>
      </w:r>
      <w:r w:rsidRPr="00885DFC">
        <w:rPr>
          <w:rFonts w:ascii="Arial" w:hAnsi="Arial" w:cs="Arial"/>
          <w:b/>
          <w:bCs/>
        </w:rPr>
        <w:t xml:space="preserve"> 202</w:t>
      </w:r>
      <w:r w:rsidR="003D3C7E" w:rsidRPr="00885DFC">
        <w:rPr>
          <w:rFonts w:ascii="Arial" w:hAnsi="Arial" w:cs="Arial"/>
          <w:b/>
          <w:bCs/>
        </w:rPr>
        <w:t>3</w:t>
      </w:r>
      <w:r w:rsidR="008F193C" w:rsidRPr="00885DFC">
        <w:rPr>
          <w:rFonts w:ascii="Arial" w:hAnsi="Arial" w:cs="Arial"/>
          <w:b/>
          <w:bCs/>
        </w:rPr>
        <w:t>,</w:t>
      </w:r>
      <w:r w:rsidRPr="00885DFC">
        <w:rPr>
          <w:rFonts w:ascii="Arial" w:hAnsi="Arial" w:cs="Arial"/>
          <w:b/>
          <w:bCs/>
        </w:rPr>
        <w:t xml:space="preserve"> th</w:t>
      </w:r>
      <w:r w:rsidR="00336DCB">
        <w:rPr>
          <w:rFonts w:ascii="Arial" w:hAnsi="Arial" w:cs="Arial"/>
          <w:b/>
          <w:bCs/>
        </w:rPr>
        <w:t>e</w:t>
      </w:r>
      <w:r w:rsidRPr="00885DFC">
        <w:rPr>
          <w:rFonts w:ascii="Arial" w:hAnsi="Arial" w:cs="Arial"/>
          <w:b/>
          <w:bCs/>
        </w:rPr>
        <w:t xml:space="preserve"> </w:t>
      </w:r>
      <w:r w:rsidR="0063788C" w:rsidRPr="00885DFC">
        <w:rPr>
          <w:rFonts w:ascii="Arial" w:hAnsi="Arial" w:cs="Arial"/>
          <w:b/>
          <w:bCs/>
        </w:rPr>
        <w:t xml:space="preserve">disparity </w:t>
      </w:r>
      <w:r w:rsidR="00753419" w:rsidRPr="00885DFC">
        <w:rPr>
          <w:rFonts w:ascii="Arial" w:hAnsi="Arial" w:cs="Arial"/>
          <w:b/>
          <w:bCs/>
        </w:rPr>
        <w:t>b</w:t>
      </w:r>
      <w:r w:rsidR="0063788C" w:rsidRPr="00885DFC">
        <w:rPr>
          <w:rFonts w:ascii="Arial" w:hAnsi="Arial" w:cs="Arial"/>
          <w:b/>
          <w:bCs/>
        </w:rPr>
        <w:t xml:space="preserve">etween high-risk and non-high-risk communities </w:t>
      </w:r>
      <w:r w:rsidR="00E27B9E" w:rsidRPr="00885DFC">
        <w:rPr>
          <w:rFonts w:ascii="Arial" w:hAnsi="Arial" w:cs="Arial"/>
          <w:b/>
          <w:bCs/>
        </w:rPr>
        <w:t>once</w:t>
      </w:r>
      <w:r w:rsidR="0063788C" w:rsidRPr="00885DFC">
        <w:rPr>
          <w:rFonts w:ascii="Arial" w:hAnsi="Arial" w:cs="Arial"/>
          <w:b/>
          <w:bCs/>
        </w:rPr>
        <w:t xml:space="preserve"> </w:t>
      </w:r>
      <w:r w:rsidR="00E27B9E" w:rsidRPr="00885DFC">
        <w:rPr>
          <w:rFonts w:ascii="Arial" w:hAnsi="Arial" w:cs="Arial"/>
          <w:b/>
          <w:bCs/>
        </w:rPr>
        <w:t xml:space="preserve">again began to </w:t>
      </w:r>
      <w:r w:rsidR="0063788C" w:rsidRPr="00885DFC">
        <w:rPr>
          <w:rFonts w:ascii="Arial" w:hAnsi="Arial" w:cs="Arial"/>
          <w:b/>
          <w:bCs/>
        </w:rPr>
        <w:t>shrink</w:t>
      </w:r>
      <w:r w:rsidR="003442C0">
        <w:rPr>
          <w:rFonts w:ascii="Arial" w:hAnsi="Arial" w:cs="Arial"/>
          <w:b/>
          <w:bCs/>
        </w:rPr>
        <w:t xml:space="preserve">, </w:t>
      </w:r>
      <w:r w:rsidR="003442C0" w:rsidRPr="003442C0">
        <w:rPr>
          <w:rFonts w:ascii="Arial" w:hAnsi="Arial" w:cs="Arial"/>
        </w:rPr>
        <w:t>though</w:t>
      </w:r>
      <w:r w:rsidR="003678FC" w:rsidRPr="003442C0">
        <w:rPr>
          <w:rFonts w:ascii="Arial" w:hAnsi="Arial" w:cs="Arial"/>
        </w:rPr>
        <w:t xml:space="preserve"> </w:t>
      </w:r>
      <w:r w:rsidR="00C02825" w:rsidRPr="003678FC">
        <w:rPr>
          <w:rFonts w:ascii="Arial" w:hAnsi="Arial" w:cs="Arial"/>
        </w:rPr>
        <w:t>c</w:t>
      </w:r>
      <w:r w:rsidR="003D3C7E" w:rsidRPr="003678FC">
        <w:rPr>
          <w:rFonts w:ascii="Arial" w:hAnsi="Arial" w:cs="Arial"/>
        </w:rPr>
        <w:t>hildren</w:t>
      </w:r>
      <w:r w:rsidR="003D3C7E" w:rsidRPr="00C930DA">
        <w:rPr>
          <w:rFonts w:ascii="Arial" w:hAnsi="Arial" w:cs="Arial"/>
        </w:rPr>
        <w:t xml:space="preserve"> in high-risk communities </w:t>
      </w:r>
      <w:r w:rsidR="008116C4">
        <w:rPr>
          <w:rFonts w:ascii="Arial" w:hAnsi="Arial" w:cs="Arial"/>
        </w:rPr>
        <w:t xml:space="preserve">were </w:t>
      </w:r>
      <w:r w:rsidR="003D3C7E" w:rsidRPr="00C930DA">
        <w:rPr>
          <w:rFonts w:ascii="Arial" w:hAnsi="Arial" w:cs="Arial"/>
        </w:rPr>
        <w:t>2.7 time</w:t>
      </w:r>
      <w:r w:rsidR="008F193C" w:rsidRPr="00C930DA">
        <w:rPr>
          <w:rFonts w:ascii="Arial" w:hAnsi="Arial" w:cs="Arial"/>
        </w:rPr>
        <w:t>s</w:t>
      </w:r>
      <w:r w:rsidR="003D3C7E" w:rsidRPr="00C930DA">
        <w:rPr>
          <w:rFonts w:ascii="Arial" w:hAnsi="Arial" w:cs="Arial"/>
        </w:rPr>
        <w:t xml:space="preserve"> more likely</w:t>
      </w:r>
      <w:r w:rsidR="008F193C" w:rsidRPr="00C930DA">
        <w:rPr>
          <w:rFonts w:ascii="Arial" w:hAnsi="Arial" w:cs="Arial"/>
        </w:rPr>
        <w:t xml:space="preserve"> </w:t>
      </w:r>
      <w:r w:rsidR="003D3C7E" w:rsidRPr="00C930DA">
        <w:rPr>
          <w:rFonts w:ascii="Arial" w:hAnsi="Arial" w:cs="Arial"/>
        </w:rPr>
        <w:t>to experience a blood lead level greater than or equal to 10 ug/dL</w:t>
      </w:r>
      <w:r w:rsidR="00B92023">
        <w:rPr>
          <w:rFonts w:ascii="Arial" w:hAnsi="Arial" w:cs="Arial"/>
        </w:rPr>
        <w:t xml:space="preserve"> compared t</w:t>
      </w:r>
      <w:r w:rsidR="008116C4">
        <w:rPr>
          <w:rFonts w:ascii="Arial" w:hAnsi="Arial" w:cs="Arial"/>
        </w:rPr>
        <w:t>o non-high-risk communities</w:t>
      </w:r>
      <w:r w:rsidR="00AD012F" w:rsidRPr="00C930DA">
        <w:rPr>
          <w:rFonts w:ascii="Arial" w:hAnsi="Arial" w:cs="Arial"/>
        </w:rPr>
        <w:t>.</w:t>
      </w:r>
    </w:p>
    <w:p w14:paraId="132F85B4" w14:textId="1DF4C73D" w:rsidR="00BF7E37" w:rsidRPr="00C930DA" w:rsidRDefault="005211F3" w:rsidP="00F07CE3">
      <w:pPr>
        <w:rPr>
          <w:rFonts w:ascii="Arial" w:eastAsia="Times New Roman" w:hAnsi="Arial" w:cs="Arial"/>
        </w:rPr>
      </w:pPr>
      <w:r w:rsidRPr="00C930DA">
        <w:rPr>
          <w:noProof/>
        </w:rPr>
        <w:lastRenderedPageBreak/>
        <w:drawing>
          <wp:anchor distT="0" distB="0" distL="114300" distR="114300" simplePos="0" relativeHeight="251658252" behindDoc="0" locked="0" layoutInCell="1" allowOverlap="1" wp14:anchorId="30A13D59" wp14:editId="7DFA136E">
            <wp:simplePos x="0" y="0"/>
            <wp:positionH relativeFrom="column">
              <wp:posOffset>133350</wp:posOffset>
            </wp:positionH>
            <wp:positionV relativeFrom="paragraph">
              <wp:posOffset>276225</wp:posOffset>
            </wp:positionV>
            <wp:extent cx="6452235" cy="3424555"/>
            <wp:effectExtent l="0" t="0" r="5715" b="4445"/>
            <wp:wrapThrough wrapText="bothSides">
              <wp:wrapPolygon edited="0">
                <wp:start x="0" y="0"/>
                <wp:lineTo x="0" y="21508"/>
                <wp:lineTo x="21555" y="21508"/>
                <wp:lineTo x="21555" y="0"/>
                <wp:lineTo x="0" y="0"/>
              </wp:wrapPolygon>
            </wp:wrapThrough>
            <wp:docPr id="559120878" name="Chart 1">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r w:rsidR="00DD2AA0" w:rsidRPr="00C930DA">
        <w:rPr>
          <w:noProof/>
        </w:rPr>
        <mc:AlternateContent>
          <mc:Choice Requires="wps">
            <w:drawing>
              <wp:anchor distT="0" distB="0" distL="114300" distR="114300" simplePos="0" relativeHeight="251658251" behindDoc="0" locked="0" layoutInCell="1" allowOverlap="1" wp14:anchorId="234490B0" wp14:editId="6F2F7841">
                <wp:simplePos x="0" y="0"/>
                <wp:positionH relativeFrom="margin">
                  <wp:posOffset>135157</wp:posOffset>
                </wp:positionH>
                <wp:positionV relativeFrom="paragraph">
                  <wp:posOffset>3680460</wp:posOffset>
                </wp:positionV>
                <wp:extent cx="6590665" cy="245745"/>
                <wp:effectExtent l="0" t="0" r="0" b="1905"/>
                <wp:wrapNone/>
                <wp:docPr id="196579096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245745"/>
                        </a:xfrm>
                        <a:prstGeom prst="rect">
                          <a:avLst/>
                        </a:prstGeom>
                        <a:noFill/>
                        <a:ln w="9525">
                          <a:noFill/>
                          <a:miter lim="800000"/>
                          <a:headEnd/>
                          <a:tailEnd/>
                        </a:ln>
                      </wps:spPr>
                      <wps:txbx>
                        <w:txbxContent>
                          <w:p w14:paraId="5DC06C71" w14:textId="77777777" w:rsidR="00DD2AA0" w:rsidRPr="003D3C7E" w:rsidRDefault="00DD2AA0" w:rsidP="00DD2AA0">
                            <w:pPr>
                              <w:spacing w:line="256" w:lineRule="auto"/>
                              <w:rPr>
                                <w:rFonts w:ascii="Calibri" w:eastAsia="Calibri" w:hAnsi="Calibri"/>
                                <w:position w:val="5"/>
                                <w:sz w:val="18"/>
                                <w:szCs w:val="18"/>
                              </w:rPr>
                            </w:pPr>
                            <w:r w:rsidRPr="003D3C7E">
                              <w:rPr>
                                <w:rFonts w:ascii="Calibri" w:eastAsia="Calibri" w:hAnsi="Calibri"/>
                                <w:position w:val="5"/>
                                <w:sz w:val="18"/>
                                <w:szCs w:val="18"/>
                                <w:vertAlign w:val="superscript"/>
                              </w:rPr>
                              <w:t>1</w:t>
                            </w:r>
                            <w:r w:rsidRPr="003D3C7E">
                              <w:rPr>
                                <w:rFonts w:ascii="Calibri" w:eastAsia="Calibri" w:hAnsi="Calibri"/>
                                <w:position w:val="5"/>
                                <w:sz w:val="18"/>
                                <w:szCs w:val="18"/>
                              </w:rPr>
                              <w:t xml:space="preserve">Includes both venous tests and results of two capillary tests </w:t>
                            </w:r>
                            <w:r w:rsidRPr="003D3C7E">
                              <w:rPr>
                                <w:rFonts w:ascii="Calibri" w:eastAsia="Calibri" w:hAnsi="Calibri" w:cs="Calibri"/>
                                <w:position w:val="5"/>
                                <w:sz w:val="18"/>
                                <w:szCs w:val="18"/>
                              </w:rPr>
                              <w:t>≥</w:t>
                            </w:r>
                            <w:r w:rsidRPr="003D3C7E">
                              <w:rPr>
                                <w:rFonts w:ascii="Calibri" w:eastAsia="Calibri" w:hAnsi="Calibri"/>
                                <w:position w:val="5"/>
                                <w:sz w:val="18"/>
                                <w:szCs w:val="18"/>
                              </w:rPr>
                              <w:t xml:space="preserve">10 </w:t>
                            </w:r>
                            <w:r w:rsidRPr="003D3C7E">
                              <w:rPr>
                                <w:rFonts w:ascii="Calibri" w:eastAsia="Calibri" w:hAnsi="Calibri" w:cs="Calibri"/>
                                <w:position w:val="5"/>
                                <w:sz w:val="18"/>
                                <w:szCs w:val="18"/>
                              </w:rPr>
                              <w:t>µ</w:t>
                            </w:r>
                            <w:r w:rsidRPr="003D3C7E">
                              <w:rPr>
                                <w:rFonts w:ascii="Calibri" w:eastAsia="Calibri" w:hAnsi="Calibri"/>
                                <w:position w:val="5"/>
                                <w:sz w:val="18"/>
                                <w:szCs w:val="18"/>
                              </w:rPr>
                              <w:t>g/dL drawn within 84 days of each other.</w:t>
                            </w:r>
                          </w:p>
                        </w:txbxContent>
                      </wps:txbx>
                      <wps:bodyPr rot="0" vert="horz" wrap="square" lIns="91440" tIns="45720" rIns="91440" bIns="45720" anchor="t" anchorCtr="0">
                        <a:noAutofit/>
                      </wps:bodyPr>
                    </wps:wsp>
                  </a:graphicData>
                </a:graphic>
              </wp:anchor>
            </w:drawing>
          </mc:Choice>
          <mc:Fallback>
            <w:pict>
              <v:shape w14:anchorId="234490B0" id="Text Box 19" o:spid="_x0000_s1036" type="#_x0000_t202" style="position:absolute;margin-left:10.65pt;margin-top:289.8pt;width:518.95pt;height:19.35pt;z-index:25165825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" filled="f" stroked="f">
                <v:textbox>
                  <w:txbxContent>
                    <w:p w14:paraId="5DC06C71" w14:textId="77777777" w:rsidR="00DD2AA0" w:rsidRPr="003D3C7E" w:rsidRDefault="00DD2AA0" w:rsidP="00DD2AA0">
                      <w:pPr>
                        <w:spacing w:line="256" w:lineRule="auto"/>
                        <w:rPr>
                          <w:rFonts w:ascii="Calibri" w:eastAsia="Calibri" w:hAnsi="Calibri"/>
                          <w:position w:val="5"/>
                          <w:sz w:val="18"/>
                          <w:szCs w:val="18"/>
                        </w:rPr>
                      </w:pPr>
                      <w:r w:rsidRPr="003D3C7E">
                        <w:rPr>
                          <w:rFonts w:ascii="Calibri" w:eastAsia="Calibri" w:hAnsi="Calibri"/>
                          <w:position w:val="5"/>
                          <w:sz w:val="18"/>
                          <w:szCs w:val="18"/>
                          <w:vertAlign w:val="superscript"/>
                        </w:rPr>
                        <w:t>1</w:t>
                      </w:r>
                      <w:r w:rsidRPr="003D3C7E">
                        <w:rPr>
                          <w:rFonts w:ascii="Calibri" w:eastAsia="Calibri" w:hAnsi="Calibri"/>
                          <w:position w:val="5"/>
                          <w:sz w:val="18"/>
                          <w:szCs w:val="18"/>
                        </w:rPr>
                        <w:t xml:space="preserve">Includes both venous tests and results of two capillary tests </w:t>
                      </w:r>
                      <w:r w:rsidRPr="003D3C7E">
                        <w:rPr>
                          <w:rFonts w:ascii="Calibri" w:eastAsia="Calibri" w:hAnsi="Calibri" w:cs="Calibri"/>
                          <w:position w:val="5"/>
                          <w:sz w:val="18"/>
                          <w:szCs w:val="18"/>
                        </w:rPr>
                        <w:t>≥</w:t>
                      </w:r>
                      <w:r w:rsidRPr="003D3C7E">
                        <w:rPr>
                          <w:rFonts w:ascii="Calibri" w:eastAsia="Calibri" w:hAnsi="Calibri"/>
                          <w:position w:val="5"/>
                          <w:sz w:val="18"/>
                          <w:szCs w:val="18"/>
                        </w:rPr>
                        <w:t xml:space="preserve">10 </w:t>
                      </w:r>
                      <w:r w:rsidRPr="003D3C7E">
                        <w:rPr>
                          <w:rFonts w:ascii="Calibri" w:eastAsia="Calibri" w:hAnsi="Calibri" w:cs="Calibri"/>
                          <w:position w:val="5"/>
                          <w:sz w:val="18"/>
                          <w:szCs w:val="18"/>
                        </w:rPr>
                        <w:t>µ</w:t>
                      </w:r>
                      <w:r w:rsidRPr="003D3C7E">
                        <w:rPr>
                          <w:rFonts w:ascii="Calibri" w:eastAsia="Calibri" w:hAnsi="Calibri"/>
                          <w:position w:val="5"/>
                          <w:sz w:val="18"/>
                          <w:szCs w:val="18"/>
                        </w:rPr>
                        <w:t>g/dL drawn within 84 days of each other.</w:t>
                      </w:r>
                    </w:p>
                  </w:txbxContent>
                </v:textbox>
                <w10:wrap anchorx="margin"/>
              </v:shape>
            </w:pict>
          </mc:Fallback>
        </mc:AlternateContent>
      </w:r>
    </w:p>
    <w:p w14:paraId="485AEF3A" w14:textId="225C3BA8" w:rsidR="00FF03FE" w:rsidRPr="00C930DA" w:rsidRDefault="00E53214" w:rsidP="008510D0">
      <w:pPr>
        <w:pStyle w:val="Heading1"/>
        <w:spacing w:before="720"/>
      </w:pPr>
      <w:r w:rsidRPr="00C930DA">
        <w:t>RU</w:t>
      </w:r>
      <w:r w:rsidR="00836A8F" w:rsidRPr="00C930DA">
        <w:t>R</w:t>
      </w:r>
      <w:r w:rsidR="005221BC" w:rsidRPr="00C930DA">
        <w:t>A</w:t>
      </w:r>
      <w:r w:rsidR="00836A8F" w:rsidRPr="00C930DA">
        <w:t>L COMMUNITIES</w:t>
      </w:r>
    </w:p>
    <w:p w14:paraId="20B9DB5E" w14:textId="2B3A89C2" w:rsidR="0050717A" w:rsidRPr="00C930DA" w:rsidRDefault="00836A8F" w:rsidP="005774E0">
      <w:pPr>
        <w:pStyle w:val="BodyText"/>
        <w:rPr>
          <w:sz w:val="22"/>
          <w:szCs w:val="22"/>
        </w:rPr>
      </w:pPr>
      <w:r w:rsidRPr="00C930DA">
        <w:rPr>
          <w:sz w:val="22"/>
          <w:szCs w:val="22"/>
        </w:rPr>
        <w:t>Rural communities with small populations may not</w:t>
      </w:r>
      <w:r w:rsidR="00622C2A" w:rsidRPr="00C930DA">
        <w:rPr>
          <w:sz w:val="22"/>
          <w:szCs w:val="22"/>
        </w:rPr>
        <w:t xml:space="preserve"> meet the </w:t>
      </w:r>
      <w:r w:rsidR="00626D7B" w:rsidRPr="00C930DA">
        <w:rPr>
          <w:sz w:val="22"/>
          <w:szCs w:val="22"/>
        </w:rPr>
        <w:t xml:space="preserve">definition </w:t>
      </w:r>
      <w:r w:rsidR="00622C2A" w:rsidRPr="00C930DA">
        <w:rPr>
          <w:sz w:val="22"/>
          <w:szCs w:val="22"/>
        </w:rPr>
        <w:t>of a high-risk community</w:t>
      </w:r>
      <w:r w:rsidR="0050717A" w:rsidRPr="00C930DA">
        <w:rPr>
          <w:sz w:val="22"/>
          <w:szCs w:val="22"/>
        </w:rPr>
        <w:t>. This is because, by definition, a high-risk community requires</w:t>
      </w:r>
      <w:r w:rsidR="00626D7B" w:rsidRPr="00C930DA">
        <w:rPr>
          <w:sz w:val="22"/>
          <w:szCs w:val="22"/>
        </w:rPr>
        <w:t xml:space="preserve"> a minimum of 15 </w:t>
      </w:r>
      <w:r w:rsidR="00A53399">
        <w:rPr>
          <w:sz w:val="22"/>
          <w:szCs w:val="22"/>
        </w:rPr>
        <w:t xml:space="preserve">new </w:t>
      </w:r>
      <w:r w:rsidR="00626D7B" w:rsidRPr="00C930DA">
        <w:rPr>
          <w:sz w:val="22"/>
          <w:szCs w:val="22"/>
        </w:rPr>
        <w:t>lead poisoning cases over 5 years. H</w:t>
      </w:r>
      <w:r w:rsidR="00622C2A" w:rsidRPr="00C930DA">
        <w:rPr>
          <w:sz w:val="22"/>
          <w:szCs w:val="22"/>
        </w:rPr>
        <w:t xml:space="preserve">owever, </w:t>
      </w:r>
      <w:r w:rsidR="005C3AF6" w:rsidRPr="00C930DA">
        <w:rPr>
          <w:b/>
          <w:bCs/>
          <w:sz w:val="22"/>
          <w:szCs w:val="22"/>
        </w:rPr>
        <w:t xml:space="preserve">non-high-risk communities can still have </w:t>
      </w:r>
      <w:r w:rsidR="00F44499">
        <w:rPr>
          <w:b/>
          <w:bCs/>
          <w:sz w:val="22"/>
          <w:szCs w:val="22"/>
        </w:rPr>
        <w:t xml:space="preserve">a </w:t>
      </w:r>
      <w:r w:rsidR="005375B5" w:rsidRPr="00C930DA">
        <w:rPr>
          <w:b/>
          <w:bCs/>
          <w:sz w:val="22"/>
          <w:szCs w:val="22"/>
        </w:rPr>
        <w:t xml:space="preserve">high </w:t>
      </w:r>
      <w:r w:rsidR="005A5A86">
        <w:rPr>
          <w:b/>
          <w:bCs/>
          <w:sz w:val="22"/>
          <w:szCs w:val="22"/>
        </w:rPr>
        <w:t>prevalence</w:t>
      </w:r>
      <w:r w:rsidR="005375B5" w:rsidRPr="00C930DA">
        <w:rPr>
          <w:b/>
          <w:bCs/>
          <w:sz w:val="22"/>
          <w:szCs w:val="22"/>
        </w:rPr>
        <w:t xml:space="preserve"> of childhood blood lead poisoning</w:t>
      </w:r>
      <w:r w:rsidR="005C3AF6" w:rsidRPr="00C930DA">
        <w:rPr>
          <w:b/>
          <w:bCs/>
          <w:sz w:val="22"/>
          <w:szCs w:val="22"/>
        </w:rPr>
        <w:t xml:space="preserve"> even though</w:t>
      </w:r>
      <w:r w:rsidR="005375B5" w:rsidRPr="00C930DA">
        <w:rPr>
          <w:b/>
          <w:bCs/>
          <w:sz w:val="22"/>
          <w:szCs w:val="22"/>
        </w:rPr>
        <w:t xml:space="preserve"> </w:t>
      </w:r>
      <w:r w:rsidR="005C3AF6" w:rsidRPr="00C930DA">
        <w:rPr>
          <w:b/>
          <w:bCs/>
          <w:sz w:val="22"/>
          <w:szCs w:val="22"/>
        </w:rPr>
        <w:t xml:space="preserve">the total number of </w:t>
      </w:r>
      <w:r w:rsidR="005375B5" w:rsidRPr="00C930DA">
        <w:rPr>
          <w:b/>
          <w:bCs/>
          <w:sz w:val="22"/>
          <w:szCs w:val="22"/>
        </w:rPr>
        <w:t>case</w:t>
      </w:r>
      <w:r w:rsidR="005C3AF6" w:rsidRPr="00C930DA">
        <w:rPr>
          <w:b/>
          <w:bCs/>
          <w:sz w:val="22"/>
          <w:szCs w:val="22"/>
        </w:rPr>
        <w:t>s may be low</w:t>
      </w:r>
      <w:r w:rsidR="00AE156D" w:rsidRPr="00C930DA">
        <w:rPr>
          <w:b/>
          <w:bCs/>
          <w:sz w:val="22"/>
          <w:szCs w:val="22"/>
        </w:rPr>
        <w:t>,</w:t>
      </w:r>
      <w:r w:rsidR="005C3AF6" w:rsidRPr="00C930DA">
        <w:rPr>
          <w:b/>
          <w:bCs/>
          <w:sz w:val="22"/>
          <w:szCs w:val="22"/>
        </w:rPr>
        <w:t xml:space="preserve"> meaning that individual children in these communities </w:t>
      </w:r>
      <w:r w:rsidR="005C3AF6" w:rsidRPr="00C930DA">
        <w:rPr>
          <w:b/>
          <w:bCs/>
          <w:i/>
          <w:iCs/>
          <w:sz w:val="22"/>
          <w:szCs w:val="22"/>
        </w:rPr>
        <w:t>are</w:t>
      </w:r>
      <w:r w:rsidR="005C3AF6" w:rsidRPr="00C930DA">
        <w:rPr>
          <w:b/>
          <w:bCs/>
          <w:sz w:val="22"/>
          <w:szCs w:val="22"/>
        </w:rPr>
        <w:t xml:space="preserve"> at high</w:t>
      </w:r>
      <w:r w:rsidR="0050717A" w:rsidRPr="00C930DA">
        <w:rPr>
          <w:b/>
          <w:bCs/>
          <w:sz w:val="22"/>
          <w:szCs w:val="22"/>
        </w:rPr>
        <w:t>-</w:t>
      </w:r>
      <w:r w:rsidR="005C3AF6" w:rsidRPr="00C930DA">
        <w:rPr>
          <w:b/>
          <w:bCs/>
          <w:sz w:val="22"/>
          <w:szCs w:val="22"/>
        </w:rPr>
        <w:t>risk</w:t>
      </w:r>
      <w:r w:rsidR="005C3AF6" w:rsidRPr="00C930DA">
        <w:rPr>
          <w:sz w:val="22"/>
          <w:szCs w:val="22"/>
        </w:rPr>
        <w:t>.</w:t>
      </w:r>
      <w:r w:rsidR="005375B5" w:rsidRPr="00C930DA">
        <w:rPr>
          <w:sz w:val="22"/>
          <w:szCs w:val="22"/>
        </w:rPr>
        <w:t xml:space="preserve"> </w:t>
      </w:r>
    </w:p>
    <w:p w14:paraId="3FA19223" w14:textId="66DAFE09" w:rsidR="0050717A" w:rsidRPr="00C930DA" w:rsidRDefault="0050717A" w:rsidP="005774E0">
      <w:pPr>
        <w:pStyle w:val="BodyText"/>
        <w:rPr>
          <w:sz w:val="22"/>
          <w:szCs w:val="22"/>
        </w:rPr>
      </w:pPr>
    </w:p>
    <w:p w14:paraId="2478D223" w14:textId="0BE736BA" w:rsidR="00522124" w:rsidRPr="00C930DA" w:rsidRDefault="005375B5" w:rsidP="005774E0">
      <w:pPr>
        <w:pStyle w:val="BodyText"/>
        <w:rPr>
          <w:sz w:val="22"/>
          <w:szCs w:val="22"/>
        </w:rPr>
      </w:pPr>
      <w:r w:rsidRPr="00C930DA">
        <w:rPr>
          <w:sz w:val="22"/>
          <w:szCs w:val="22"/>
        </w:rPr>
        <w:t xml:space="preserve">DPH </w:t>
      </w:r>
      <w:r w:rsidR="00F46E59" w:rsidRPr="00C930DA">
        <w:rPr>
          <w:sz w:val="22"/>
          <w:szCs w:val="22"/>
        </w:rPr>
        <w:t>analyze</w:t>
      </w:r>
      <w:r w:rsidR="005C3AF6" w:rsidRPr="00C930DA">
        <w:rPr>
          <w:sz w:val="22"/>
          <w:szCs w:val="22"/>
        </w:rPr>
        <w:t>s</w:t>
      </w:r>
      <w:r w:rsidR="00145A43" w:rsidRPr="00C930DA">
        <w:rPr>
          <w:sz w:val="22"/>
          <w:szCs w:val="22"/>
        </w:rPr>
        <w:t xml:space="preserve"> and </w:t>
      </w:r>
      <w:r w:rsidR="00F46E59" w:rsidRPr="00C930DA">
        <w:rPr>
          <w:sz w:val="22"/>
          <w:szCs w:val="22"/>
        </w:rPr>
        <w:t>map</w:t>
      </w:r>
      <w:r w:rsidR="005C3AF6" w:rsidRPr="00C930DA">
        <w:rPr>
          <w:sz w:val="22"/>
          <w:szCs w:val="22"/>
        </w:rPr>
        <w:t>s</w:t>
      </w:r>
      <w:r w:rsidRPr="00C930DA">
        <w:rPr>
          <w:sz w:val="22"/>
          <w:szCs w:val="22"/>
        </w:rPr>
        <w:t xml:space="preserve"> </w:t>
      </w:r>
      <w:r w:rsidR="00145A43" w:rsidRPr="00C930DA">
        <w:rPr>
          <w:sz w:val="22"/>
          <w:szCs w:val="22"/>
        </w:rPr>
        <w:t xml:space="preserve">screening rates and </w:t>
      </w:r>
      <w:r w:rsidRPr="00C930DA">
        <w:rPr>
          <w:sz w:val="22"/>
          <w:szCs w:val="22"/>
        </w:rPr>
        <w:t xml:space="preserve">prevalence of </w:t>
      </w:r>
      <w:r w:rsidR="00145A43" w:rsidRPr="00C930DA">
        <w:rPr>
          <w:sz w:val="22"/>
          <w:szCs w:val="22"/>
        </w:rPr>
        <w:t xml:space="preserve">elevated and poisoned blood lead levels by </w:t>
      </w:r>
      <w:r w:rsidR="005C3AF6" w:rsidRPr="00C930DA">
        <w:rPr>
          <w:b/>
          <w:bCs/>
          <w:sz w:val="22"/>
          <w:szCs w:val="22"/>
        </w:rPr>
        <w:t>rural clusters</w:t>
      </w:r>
      <w:r w:rsidR="005C3AF6" w:rsidRPr="00C930DA">
        <w:rPr>
          <w:sz w:val="22"/>
          <w:szCs w:val="22"/>
        </w:rPr>
        <w:t xml:space="preserve"> </w:t>
      </w:r>
      <w:r w:rsidR="00D243A3" w:rsidRPr="00C930DA">
        <w:rPr>
          <w:sz w:val="22"/>
          <w:szCs w:val="22"/>
        </w:rPr>
        <w:t xml:space="preserve">(Map 1) </w:t>
      </w:r>
      <w:r w:rsidR="00DC1F71" w:rsidRPr="00C930DA">
        <w:rPr>
          <w:sz w:val="22"/>
          <w:szCs w:val="22"/>
        </w:rPr>
        <w:t xml:space="preserve">in addition </w:t>
      </w:r>
      <w:r w:rsidR="0097394B" w:rsidRPr="00C930DA">
        <w:rPr>
          <w:sz w:val="22"/>
          <w:szCs w:val="22"/>
        </w:rPr>
        <w:t xml:space="preserve">to </w:t>
      </w:r>
      <w:r w:rsidR="005C3AF6" w:rsidRPr="00C930DA">
        <w:rPr>
          <w:sz w:val="22"/>
          <w:szCs w:val="22"/>
        </w:rPr>
        <w:t xml:space="preserve">individual </w:t>
      </w:r>
      <w:r w:rsidR="00145A43" w:rsidRPr="00C930DA">
        <w:rPr>
          <w:sz w:val="22"/>
          <w:szCs w:val="22"/>
        </w:rPr>
        <w:t>communities</w:t>
      </w:r>
      <w:r w:rsidR="005C3AF6" w:rsidRPr="00C930DA">
        <w:rPr>
          <w:sz w:val="22"/>
          <w:szCs w:val="22"/>
        </w:rPr>
        <w:t>.</w:t>
      </w:r>
      <w:r w:rsidR="00145A43" w:rsidRPr="00C930DA">
        <w:rPr>
          <w:sz w:val="22"/>
          <w:szCs w:val="22"/>
        </w:rPr>
        <w:t xml:space="preserve"> </w:t>
      </w:r>
      <w:r w:rsidR="005C3AF6" w:rsidRPr="00C930DA">
        <w:rPr>
          <w:sz w:val="22"/>
          <w:szCs w:val="22"/>
        </w:rPr>
        <w:t xml:space="preserve">Rural clusters consist of neighboring or nearby rural communities </w:t>
      </w:r>
      <w:r w:rsidR="00145A43" w:rsidRPr="00C930DA">
        <w:rPr>
          <w:sz w:val="22"/>
          <w:szCs w:val="22"/>
        </w:rPr>
        <w:t xml:space="preserve">grouped </w:t>
      </w:r>
      <w:r w:rsidR="005C3AF6" w:rsidRPr="00C930DA">
        <w:rPr>
          <w:sz w:val="22"/>
          <w:szCs w:val="22"/>
        </w:rPr>
        <w:t xml:space="preserve">by the DPH Office of Rural Health </w:t>
      </w:r>
      <w:r w:rsidR="00BC7C9A" w:rsidRPr="00C930DA">
        <w:rPr>
          <w:sz w:val="22"/>
          <w:szCs w:val="22"/>
        </w:rPr>
        <w:t>and represent geographic areas that have been historically classified together in those regions. Clusters may represent areas of shared services, cultural commonality, or geographic cohesion.</w:t>
      </w:r>
      <w:r w:rsidR="00DC1F71" w:rsidRPr="00C930DA">
        <w:rPr>
          <w:sz w:val="22"/>
          <w:szCs w:val="22"/>
        </w:rPr>
        <w:t xml:space="preserve"> Grouping rural communities into clusters enables more robust and reliable </w:t>
      </w:r>
      <w:r w:rsidR="0050717A" w:rsidRPr="00C930DA">
        <w:rPr>
          <w:sz w:val="22"/>
          <w:szCs w:val="22"/>
        </w:rPr>
        <w:t xml:space="preserve">blood lead level </w:t>
      </w:r>
      <w:r w:rsidR="00E51498" w:rsidRPr="00C930DA">
        <w:rPr>
          <w:sz w:val="22"/>
          <w:szCs w:val="22"/>
        </w:rPr>
        <w:t>estimates</w:t>
      </w:r>
      <w:r w:rsidR="00DC1F71" w:rsidRPr="00C930DA">
        <w:rPr>
          <w:sz w:val="22"/>
          <w:szCs w:val="22"/>
        </w:rPr>
        <w:t xml:space="preserve"> to be generated whereas </w:t>
      </w:r>
      <w:r w:rsidR="00E51498" w:rsidRPr="00C930DA">
        <w:rPr>
          <w:sz w:val="22"/>
          <w:szCs w:val="22"/>
        </w:rPr>
        <w:t>estimates</w:t>
      </w:r>
      <w:r w:rsidR="00DC1F71" w:rsidRPr="00C930DA">
        <w:rPr>
          <w:sz w:val="22"/>
          <w:szCs w:val="22"/>
        </w:rPr>
        <w:t xml:space="preserve"> for individual rural communities are frequently suppressed due to small numbers</w:t>
      </w:r>
      <w:r w:rsidR="00DC1F71" w:rsidRPr="00C930DA">
        <w:rPr>
          <w:iCs/>
          <w:sz w:val="22"/>
          <w:szCs w:val="22"/>
        </w:rPr>
        <w:t>.</w:t>
      </w:r>
      <w:r w:rsidR="00E51498" w:rsidRPr="00C930DA">
        <w:rPr>
          <w:iCs/>
          <w:sz w:val="22"/>
          <w:szCs w:val="22"/>
        </w:rPr>
        <w:t xml:space="preserve"> </w:t>
      </w:r>
      <w:r w:rsidR="0009411E" w:rsidRPr="00C930DA">
        <w:rPr>
          <w:iCs/>
          <w:sz w:val="22"/>
          <w:szCs w:val="22"/>
        </w:rPr>
        <w:t>As observed in Map 1, many rural areas, particularly in the central and western areas of the state, have a higher prevalence of blood lead levels ≥5 µg/dL compared to the state average.</w:t>
      </w:r>
    </w:p>
    <w:p w14:paraId="5AF63460" w14:textId="2ED51414" w:rsidR="00EF4D97" w:rsidRPr="00C930DA" w:rsidRDefault="00AD012F" w:rsidP="00223E16">
      <w:pPr>
        <w:pStyle w:val="BodyText"/>
        <w:jc w:val="center"/>
        <w:rPr>
          <w:sz w:val="22"/>
          <w:szCs w:val="22"/>
        </w:rPr>
      </w:pPr>
      <w:r w:rsidRPr="00C930DA">
        <w:rPr>
          <w:noProof/>
        </w:rPr>
        <w:lastRenderedPageBreak/>
        <mc:AlternateContent>
          <mc:Choice Requires="wps">
            <w:drawing>
              <wp:anchor distT="0" distB="0" distL="114300" distR="114300" simplePos="0" relativeHeight="251658250" behindDoc="0" locked="1" layoutInCell="1" allowOverlap="1" wp14:anchorId="4B47FEFB" wp14:editId="64213B24">
                <wp:simplePos x="0" y="0"/>
                <wp:positionH relativeFrom="margin">
                  <wp:posOffset>501650</wp:posOffset>
                </wp:positionH>
                <wp:positionV relativeFrom="paragraph">
                  <wp:posOffset>210185</wp:posOffset>
                </wp:positionV>
                <wp:extent cx="4953000" cy="447675"/>
                <wp:effectExtent l="0" t="0" r="0" b="0"/>
                <wp:wrapNone/>
                <wp:docPr id="17"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953000" cy="447675"/>
                        </a:xfrm>
                        <a:prstGeom prst="rect">
                          <a:avLst/>
                        </a:prstGeom>
                        <a:noFill/>
                        <a:ln w="9525">
                          <a:noFill/>
                          <a:miter lim="800000"/>
                          <a:headEnd/>
                          <a:tailEnd/>
                        </a:ln>
                      </wps:spPr>
                      <wps:txbx>
                        <w:txbxContent>
                          <w:p w14:paraId="05AA0DA9" w14:textId="380F2FCA" w:rsidR="00AD012F" w:rsidRPr="0073792C" w:rsidRDefault="00AD012F" w:rsidP="00AD012F">
                            <w:pPr>
                              <w:rPr>
                                <w:b/>
                              </w:rPr>
                            </w:pPr>
                            <w:r w:rsidRPr="0073792C">
                              <w:rPr>
                                <w:b/>
                              </w:rPr>
                              <w:t xml:space="preserve">Map 1. </w:t>
                            </w:r>
                            <w:r>
                              <w:rPr>
                                <w:b/>
                              </w:rPr>
                              <w:t xml:space="preserve">Estimated </w:t>
                            </w:r>
                            <w:r w:rsidRPr="0073792C">
                              <w:rPr>
                                <w:b/>
                              </w:rPr>
                              <w:t xml:space="preserve">Prevalence of </w:t>
                            </w:r>
                            <w:r>
                              <w:rPr>
                                <w:b/>
                              </w:rPr>
                              <w:t xml:space="preserve">Elevated </w:t>
                            </w:r>
                            <w:r w:rsidRPr="0073792C">
                              <w:rPr>
                                <w:b/>
                              </w:rPr>
                              <w:t>Blood Lead</w:t>
                            </w:r>
                            <w:r w:rsidR="00331A4D">
                              <w:rPr>
                                <w:b/>
                              </w:rPr>
                              <w:t xml:space="preserve"> Levels</w:t>
                            </w:r>
                            <w:r w:rsidRPr="0073792C">
                              <w:rPr>
                                <w:b/>
                              </w:rPr>
                              <w:t xml:space="preserve"> ≥</w:t>
                            </w:r>
                            <w:r>
                              <w:rPr>
                                <w:b/>
                              </w:rPr>
                              <w:t>5</w:t>
                            </w:r>
                            <w:r w:rsidRPr="0073792C">
                              <w:rPr>
                                <w:b/>
                              </w:rPr>
                              <w:t xml:space="preserve"> µg/dL</w:t>
                            </w:r>
                            <w:r w:rsidRPr="003C5AC5">
                              <w:rPr>
                                <w:b/>
                                <w:vertAlign w:val="superscript"/>
                              </w:rPr>
                              <w:t>1</w:t>
                            </w:r>
                            <w:r w:rsidRPr="0073792C">
                              <w:rPr>
                                <w:b/>
                              </w:rPr>
                              <w:t xml:space="preserve"> by Rural Clusters </w:t>
                            </w:r>
                            <w:r>
                              <w:rPr>
                                <w:b/>
                              </w:rPr>
                              <w:t>(Numbered)</w:t>
                            </w:r>
                            <w:r w:rsidRPr="003C5AC5">
                              <w:rPr>
                                <w:b/>
                                <w:vertAlign w:val="superscript"/>
                              </w:rPr>
                              <w:t>2</w:t>
                            </w:r>
                            <w:r>
                              <w:rPr>
                                <w:b/>
                              </w:rPr>
                              <w:t xml:space="preserve"> </w:t>
                            </w:r>
                            <w:r w:rsidRPr="0073792C">
                              <w:rPr>
                                <w:b/>
                              </w:rPr>
                              <w:t>and Urban Commun</w:t>
                            </w:r>
                            <w:r>
                              <w:rPr>
                                <w:b/>
                              </w:rPr>
                              <w:t>ities</w:t>
                            </w:r>
                            <w:r w:rsidRPr="003C5AC5">
                              <w:rPr>
                                <w:b/>
                                <w:vertAlign w:val="superscript"/>
                              </w:rPr>
                              <w:t>3</w:t>
                            </w:r>
                            <w:r>
                              <w:rPr>
                                <w:b/>
                              </w:rPr>
                              <w:t>, 9-47 Months of Age</w:t>
                            </w:r>
                            <w:r w:rsidRPr="0073792C">
                              <w:rPr>
                                <w:b/>
                              </w:rPr>
                              <w:t>, 20</w:t>
                            </w:r>
                            <w:r>
                              <w:rPr>
                                <w:b/>
                              </w:rPr>
                              <w:t>23</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B47FEFB" id="Text Box 17" o:spid="_x0000_s1037" type="#_x0000_t202" style="position:absolute;left:0;text-align:left;margin-left:39.5pt;margin-top:16.55pt;width:390pt;height:35.2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" filled="f" stroked="f">
                <o:lock v:ext="edit" aspectratio="t"/>
                <v:textbox>
                  <w:txbxContent>
                    <w:p w14:paraId="05AA0DA9" w14:textId="380F2FCA" w:rsidR="00AD012F" w:rsidRPr="0073792C" w:rsidRDefault="00AD012F" w:rsidP="00AD012F">
                      <w:pPr>
                        <w:rPr>
                          <w:b/>
                        </w:rPr>
                      </w:pPr>
                      <w:r w:rsidRPr="0073792C">
                        <w:rPr>
                          <w:b/>
                        </w:rPr>
                        <w:t xml:space="preserve">Map 1. </w:t>
                      </w:r>
                      <w:r>
                        <w:rPr>
                          <w:b/>
                        </w:rPr>
                        <w:t xml:space="preserve">Estimated </w:t>
                      </w:r>
                      <w:r w:rsidRPr="0073792C">
                        <w:rPr>
                          <w:b/>
                        </w:rPr>
                        <w:t xml:space="preserve">Prevalence of </w:t>
                      </w:r>
                      <w:r>
                        <w:rPr>
                          <w:b/>
                        </w:rPr>
                        <w:t xml:space="preserve">Elevated </w:t>
                      </w:r>
                      <w:r w:rsidRPr="0073792C">
                        <w:rPr>
                          <w:b/>
                        </w:rPr>
                        <w:t>Blood Lead</w:t>
                      </w:r>
                      <w:r w:rsidR="00331A4D">
                        <w:rPr>
                          <w:b/>
                        </w:rPr>
                        <w:t xml:space="preserve"> Levels</w:t>
                      </w:r>
                      <w:r w:rsidRPr="0073792C">
                        <w:rPr>
                          <w:b/>
                        </w:rPr>
                        <w:t xml:space="preserve"> ≥</w:t>
                      </w:r>
                      <w:r>
                        <w:rPr>
                          <w:b/>
                        </w:rPr>
                        <w:t>5</w:t>
                      </w:r>
                      <w:r w:rsidRPr="0073792C">
                        <w:rPr>
                          <w:b/>
                        </w:rPr>
                        <w:t xml:space="preserve"> µg/dL</w:t>
                      </w:r>
                      <w:r w:rsidRPr="003C5AC5">
                        <w:rPr>
                          <w:b/>
                          <w:vertAlign w:val="superscript"/>
                        </w:rPr>
                        <w:t>1</w:t>
                      </w:r>
                      <w:r w:rsidRPr="0073792C">
                        <w:rPr>
                          <w:b/>
                        </w:rPr>
                        <w:t xml:space="preserve"> by Rural Clusters </w:t>
                      </w:r>
                      <w:r>
                        <w:rPr>
                          <w:b/>
                        </w:rPr>
                        <w:t>(Numbered)</w:t>
                      </w:r>
                      <w:r w:rsidRPr="003C5AC5">
                        <w:rPr>
                          <w:b/>
                          <w:vertAlign w:val="superscript"/>
                        </w:rPr>
                        <w:t>2</w:t>
                      </w:r>
                      <w:r>
                        <w:rPr>
                          <w:b/>
                        </w:rPr>
                        <w:t xml:space="preserve"> </w:t>
                      </w:r>
                      <w:r w:rsidRPr="0073792C">
                        <w:rPr>
                          <w:b/>
                        </w:rPr>
                        <w:t>and Urban Commun</w:t>
                      </w:r>
                      <w:r>
                        <w:rPr>
                          <w:b/>
                        </w:rPr>
                        <w:t>ities</w:t>
                      </w:r>
                      <w:r w:rsidRPr="003C5AC5">
                        <w:rPr>
                          <w:b/>
                          <w:vertAlign w:val="superscript"/>
                        </w:rPr>
                        <w:t>3</w:t>
                      </w:r>
                      <w:r>
                        <w:rPr>
                          <w:b/>
                        </w:rPr>
                        <w:t>, 9-47 Months of Age</w:t>
                      </w:r>
                      <w:r w:rsidRPr="0073792C">
                        <w:rPr>
                          <w:b/>
                        </w:rPr>
                        <w:t>, 20</w:t>
                      </w:r>
                      <w:r>
                        <w:rPr>
                          <w:b/>
                        </w:rPr>
                        <w:t>23</w:t>
                      </w:r>
                    </w:p>
                  </w:txbxContent>
                </v:textbox>
                <w10:wrap anchorx="margin"/>
                <w10:anchorlock/>
              </v:shape>
            </w:pict>
          </mc:Fallback>
        </mc:AlternateContent>
      </w:r>
      <w:r w:rsidR="00597DD2" w:rsidRPr="00C930DA">
        <w:rPr>
          <w:noProof/>
        </w:rPr>
        <w:drawing>
          <wp:inline distT="0" distB="0" distL="0" distR="0" wp14:anchorId="4903654F" wp14:editId="0ECC8960">
            <wp:extent cx="6541245" cy="5253487"/>
            <wp:effectExtent l="0" t="0" r="0" b="4445"/>
            <wp:docPr id="252136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136568" name="Picture 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555602" cy="5265017"/>
                    </a:xfrm>
                    <a:prstGeom prst="rect">
                      <a:avLst/>
                    </a:prstGeom>
                  </pic:spPr>
                </pic:pic>
              </a:graphicData>
            </a:graphic>
          </wp:inline>
        </w:drawing>
      </w:r>
      <w:r w:rsidR="00B11690" w:rsidRPr="00C930DA">
        <w:rPr>
          <w:sz w:val="22"/>
          <w:szCs w:val="22"/>
        </w:rPr>
        <w:t xml:space="preserve">                                                                                                                                                                                                                                                                                                                                                                                                                                                                                                                                                                                                                                          </w:t>
      </w:r>
    </w:p>
    <w:p w14:paraId="31721739" w14:textId="7101BBBF" w:rsidR="00985AE6" w:rsidRPr="00C930DA" w:rsidRDefault="00985AE6" w:rsidP="00985AE6">
      <w:pPr>
        <w:pStyle w:val="BodyText"/>
        <w:jc w:val="both"/>
        <w:rPr>
          <w:rFonts w:asciiTheme="minorHAnsi" w:hAnsiTheme="minorHAnsi" w:cstheme="minorHAnsi"/>
          <w:sz w:val="16"/>
          <w:szCs w:val="16"/>
          <w:vertAlign w:val="superscript"/>
        </w:rPr>
      </w:pPr>
      <w:r w:rsidRPr="00C930DA">
        <w:rPr>
          <w:rFonts w:asciiTheme="minorHAnsi" w:hAnsiTheme="minorHAnsi" w:cstheme="minorHAnsi"/>
          <w:sz w:val="16"/>
          <w:szCs w:val="16"/>
          <w:vertAlign w:val="superscript"/>
        </w:rPr>
        <w:t>1</w:t>
      </w:r>
      <w:r w:rsidRPr="00C930DA">
        <w:rPr>
          <w:rFonts w:asciiTheme="minorHAnsi" w:hAnsiTheme="minorHAnsi" w:cstheme="minorHAnsi"/>
          <w:sz w:val="16"/>
          <w:szCs w:val="16"/>
        </w:rPr>
        <w:t>Estimated prevalence is calculated using both confirmed results (venous and confirmed capillary tests) and a proportion of unconfirmed capillary results estimated to be truly elevated based on known capillary test reliability.</w:t>
      </w:r>
    </w:p>
    <w:p w14:paraId="00F1AC4B" w14:textId="7193AC00" w:rsidR="00985AE6" w:rsidRPr="00C930DA" w:rsidRDefault="00985AE6" w:rsidP="00985AE6">
      <w:pPr>
        <w:pStyle w:val="BodyText"/>
        <w:jc w:val="both"/>
        <w:rPr>
          <w:rFonts w:asciiTheme="minorHAnsi" w:hAnsiTheme="minorHAnsi" w:cstheme="minorHAnsi"/>
          <w:sz w:val="16"/>
          <w:szCs w:val="16"/>
        </w:rPr>
      </w:pPr>
      <w:r w:rsidRPr="00C930DA">
        <w:rPr>
          <w:rFonts w:asciiTheme="minorHAnsi" w:hAnsiTheme="minorHAnsi" w:cstheme="minorHAnsi"/>
          <w:sz w:val="16"/>
          <w:szCs w:val="16"/>
          <w:vertAlign w:val="superscript"/>
        </w:rPr>
        <w:t>2</w:t>
      </w:r>
      <w:r w:rsidRPr="00C930DA">
        <w:rPr>
          <w:rFonts w:asciiTheme="minorHAnsi" w:hAnsiTheme="minorHAnsi" w:cstheme="minorHAnsi"/>
          <w:sz w:val="16"/>
          <w:szCs w:val="16"/>
        </w:rPr>
        <w:t>Rural definitions are created by the MA Office of Rural Health. See technical notes section for details. All clusters are considered rural and were identified by state rural partners, representing geographic areas that have been historically classified together in those regions.</w:t>
      </w:r>
    </w:p>
    <w:p w14:paraId="0F83527D" w14:textId="7426FBE6" w:rsidR="00985AE6" w:rsidRPr="00C930DA" w:rsidRDefault="00985AE6" w:rsidP="0088609E">
      <w:pPr>
        <w:pStyle w:val="BodyText"/>
        <w:jc w:val="both"/>
        <w:rPr>
          <w:rFonts w:asciiTheme="minorHAnsi" w:hAnsiTheme="minorHAnsi" w:cstheme="minorHAnsi"/>
          <w:sz w:val="16"/>
          <w:szCs w:val="16"/>
        </w:rPr>
      </w:pPr>
      <w:r w:rsidRPr="00C930DA">
        <w:rPr>
          <w:rFonts w:asciiTheme="minorHAnsi" w:hAnsiTheme="minorHAnsi" w:cstheme="minorHAnsi"/>
          <w:sz w:val="16"/>
          <w:szCs w:val="16"/>
          <w:vertAlign w:val="superscript"/>
        </w:rPr>
        <w:t>3</w:t>
      </w:r>
      <w:r w:rsidRPr="00C930DA">
        <w:rPr>
          <w:rFonts w:asciiTheme="minorHAnsi" w:hAnsiTheme="minorHAnsi" w:cstheme="minorHAnsi"/>
          <w:sz w:val="16"/>
          <w:szCs w:val="16"/>
        </w:rPr>
        <w:t xml:space="preserve">All other non-numbered geographies are considered urban and are mapped as individual communities/towns. </w:t>
      </w:r>
    </w:p>
    <w:p w14:paraId="006610BD" w14:textId="77777777" w:rsidR="0088609E" w:rsidRPr="00C930DA" w:rsidRDefault="0088609E" w:rsidP="0088609E">
      <w:pPr>
        <w:pStyle w:val="BodyText"/>
        <w:jc w:val="both"/>
        <w:rPr>
          <w:rFonts w:asciiTheme="minorHAnsi" w:hAnsiTheme="minorHAnsi" w:cstheme="minorHAnsi"/>
          <w:sz w:val="16"/>
          <w:szCs w:val="16"/>
        </w:rPr>
      </w:pPr>
    </w:p>
    <w:p w14:paraId="146EBAEF" w14:textId="6AE43643" w:rsidR="00AA0CB8" w:rsidRPr="00C930DA" w:rsidRDefault="00CD7B23" w:rsidP="00AB2A72">
      <w:pPr>
        <w:pStyle w:val="BodyText"/>
        <w:rPr>
          <w:sz w:val="22"/>
          <w:szCs w:val="22"/>
        </w:rPr>
      </w:pPr>
      <w:r>
        <w:rPr>
          <w:sz w:val="22"/>
          <w:szCs w:val="22"/>
        </w:rPr>
        <w:t>C</w:t>
      </w:r>
      <w:r w:rsidR="00D64A35" w:rsidRPr="00C930DA">
        <w:rPr>
          <w:sz w:val="22"/>
          <w:szCs w:val="22"/>
        </w:rPr>
        <w:t>omparing</w:t>
      </w:r>
      <w:r w:rsidR="00862B52" w:rsidRPr="00C930DA">
        <w:rPr>
          <w:sz w:val="22"/>
          <w:szCs w:val="22"/>
        </w:rPr>
        <w:t xml:space="preserve"> rural and urban geographies</w:t>
      </w:r>
      <w:r>
        <w:rPr>
          <w:sz w:val="22"/>
          <w:szCs w:val="22"/>
        </w:rPr>
        <w:t xml:space="preserve">, CLPPP </w:t>
      </w:r>
      <w:r w:rsidR="009D0B59">
        <w:rPr>
          <w:sz w:val="22"/>
          <w:szCs w:val="22"/>
        </w:rPr>
        <w:t xml:space="preserve">has </w:t>
      </w:r>
      <w:r w:rsidR="00D64A35" w:rsidRPr="00C930DA">
        <w:rPr>
          <w:sz w:val="22"/>
          <w:szCs w:val="22"/>
        </w:rPr>
        <w:t>observe</w:t>
      </w:r>
      <w:r w:rsidR="009D0B59">
        <w:rPr>
          <w:sz w:val="22"/>
          <w:szCs w:val="22"/>
        </w:rPr>
        <w:t xml:space="preserve">d </w:t>
      </w:r>
      <w:r w:rsidR="00D64A35" w:rsidRPr="00C930DA">
        <w:rPr>
          <w:sz w:val="22"/>
          <w:szCs w:val="22"/>
        </w:rPr>
        <w:t xml:space="preserve">substantial disparities among a subset of </w:t>
      </w:r>
      <w:r w:rsidR="00862B52" w:rsidRPr="00C930DA">
        <w:rPr>
          <w:sz w:val="22"/>
          <w:szCs w:val="22"/>
        </w:rPr>
        <w:t xml:space="preserve">rural </w:t>
      </w:r>
      <w:r w:rsidR="00D64A35" w:rsidRPr="00C930DA">
        <w:rPr>
          <w:sz w:val="22"/>
          <w:szCs w:val="22"/>
        </w:rPr>
        <w:t xml:space="preserve">communities </w:t>
      </w:r>
      <w:r w:rsidR="00862B52" w:rsidRPr="00C930DA">
        <w:rPr>
          <w:sz w:val="22"/>
          <w:szCs w:val="22"/>
        </w:rPr>
        <w:t>that are the least densely populated, most remote, and most isolated from urban core areas</w:t>
      </w:r>
      <w:r w:rsidR="00D64A35" w:rsidRPr="00C930DA">
        <w:rPr>
          <w:sz w:val="22"/>
          <w:szCs w:val="22"/>
        </w:rPr>
        <w:t xml:space="preserve">, defined by the DPH Office of Rural Health as </w:t>
      </w:r>
      <w:hyperlink r:id="rId32" w:history="1">
        <w:r w:rsidR="00D64A35" w:rsidRPr="00C930DA">
          <w:rPr>
            <w:rStyle w:val="Hyperlink"/>
            <w:sz w:val="22"/>
            <w:szCs w:val="22"/>
          </w:rPr>
          <w:t>rural level 2 communities</w:t>
        </w:r>
      </w:hyperlink>
      <w:r w:rsidR="00862B52" w:rsidRPr="00C930DA">
        <w:rPr>
          <w:sz w:val="22"/>
          <w:szCs w:val="22"/>
        </w:rPr>
        <w:t>.</w:t>
      </w:r>
      <w:r w:rsidR="00C2283D" w:rsidRPr="00C930DA">
        <w:rPr>
          <w:sz w:val="22"/>
          <w:szCs w:val="22"/>
        </w:rPr>
        <w:t xml:space="preserve"> In 2023, the screening rate in these most rural areas of the state increased to 51% from 49% in 2022, still substantially lower than the state’s overall screening rate of 73%. </w:t>
      </w:r>
      <w:r w:rsidR="00E607AD" w:rsidRPr="00C930DA">
        <w:rPr>
          <w:sz w:val="22"/>
          <w:szCs w:val="22"/>
        </w:rPr>
        <w:t>T</w:t>
      </w:r>
      <w:r w:rsidR="0022093F" w:rsidRPr="00C930DA">
        <w:rPr>
          <w:sz w:val="22"/>
          <w:szCs w:val="22"/>
        </w:rPr>
        <w:t xml:space="preserve">he prevalence of blood lead levels ≥5 µg/dL </w:t>
      </w:r>
      <w:r w:rsidR="002D05C8" w:rsidRPr="00C930DA">
        <w:rPr>
          <w:sz w:val="22"/>
          <w:szCs w:val="22"/>
        </w:rPr>
        <w:t xml:space="preserve">in these </w:t>
      </w:r>
      <w:r w:rsidR="006B4C12" w:rsidRPr="00C930DA">
        <w:rPr>
          <w:sz w:val="22"/>
          <w:szCs w:val="22"/>
        </w:rPr>
        <w:t xml:space="preserve">areas </w:t>
      </w:r>
      <w:r w:rsidR="004D62D0" w:rsidRPr="00C930DA">
        <w:rPr>
          <w:sz w:val="22"/>
          <w:szCs w:val="22"/>
        </w:rPr>
        <w:t xml:space="preserve">remained </w:t>
      </w:r>
      <w:r w:rsidR="00397803" w:rsidRPr="00C930DA">
        <w:rPr>
          <w:sz w:val="22"/>
          <w:szCs w:val="22"/>
        </w:rPr>
        <w:t xml:space="preserve">double that of </w:t>
      </w:r>
      <w:r w:rsidR="00435E11" w:rsidRPr="00C930DA">
        <w:rPr>
          <w:sz w:val="22"/>
          <w:szCs w:val="22"/>
        </w:rPr>
        <w:t>the state as a whole</w:t>
      </w:r>
      <w:r w:rsidR="00DD0FE8" w:rsidRPr="00C930DA">
        <w:rPr>
          <w:sz w:val="22"/>
          <w:szCs w:val="22"/>
        </w:rPr>
        <w:t xml:space="preserve">, </w:t>
      </w:r>
      <w:r w:rsidR="00397803" w:rsidRPr="00C930DA">
        <w:rPr>
          <w:sz w:val="22"/>
          <w:szCs w:val="22"/>
        </w:rPr>
        <w:t xml:space="preserve">though </w:t>
      </w:r>
      <w:r w:rsidR="00DD0FE8" w:rsidRPr="00C930DA">
        <w:rPr>
          <w:sz w:val="22"/>
          <w:szCs w:val="22"/>
        </w:rPr>
        <w:t xml:space="preserve">the prevalence has been decreasing since 2020 and is down from 32 per 1,000 children in 2020 </w:t>
      </w:r>
      <w:r w:rsidR="0074518F" w:rsidRPr="00C930DA">
        <w:rPr>
          <w:sz w:val="22"/>
          <w:szCs w:val="22"/>
        </w:rPr>
        <w:t>to 2</w:t>
      </w:r>
      <w:r w:rsidR="00DD0FE8" w:rsidRPr="00C930DA">
        <w:rPr>
          <w:sz w:val="22"/>
          <w:szCs w:val="22"/>
        </w:rPr>
        <w:t>4</w:t>
      </w:r>
      <w:r w:rsidR="0074518F" w:rsidRPr="00C930DA">
        <w:rPr>
          <w:sz w:val="22"/>
          <w:szCs w:val="22"/>
        </w:rPr>
        <w:t xml:space="preserve"> </w:t>
      </w:r>
      <w:r w:rsidR="00135203" w:rsidRPr="00C930DA">
        <w:rPr>
          <w:sz w:val="22"/>
          <w:szCs w:val="22"/>
        </w:rPr>
        <w:t xml:space="preserve">per 1,000 </w:t>
      </w:r>
      <w:r w:rsidR="0074518F" w:rsidRPr="00C930DA">
        <w:rPr>
          <w:sz w:val="22"/>
          <w:szCs w:val="22"/>
        </w:rPr>
        <w:t>children in 202</w:t>
      </w:r>
      <w:r w:rsidR="00DD0FE8" w:rsidRPr="00C930DA">
        <w:rPr>
          <w:sz w:val="22"/>
          <w:szCs w:val="22"/>
        </w:rPr>
        <w:t>3</w:t>
      </w:r>
      <w:bookmarkStart w:id="18" w:name="_Hlk127180098"/>
      <w:r w:rsidR="00DD0FE8" w:rsidRPr="00C930DA">
        <w:rPr>
          <w:sz w:val="22"/>
          <w:szCs w:val="22"/>
        </w:rPr>
        <w:t xml:space="preserve">. Since 2022, several rural clusters, including Blackstone Valley, East Franklin, East </w:t>
      </w:r>
      <w:proofErr w:type="spellStart"/>
      <w:r w:rsidR="00DD0FE8" w:rsidRPr="00C930DA">
        <w:rPr>
          <w:sz w:val="22"/>
          <w:szCs w:val="22"/>
        </w:rPr>
        <w:t>Quabbin</w:t>
      </w:r>
      <w:proofErr w:type="spellEnd"/>
      <w:r w:rsidR="00DD0FE8" w:rsidRPr="00C930DA">
        <w:rPr>
          <w:sz w:val="22"/>
          <w:szCs w:val="22"/>
        </w:rPr>
        <w:t xml:space="preserve">, North </w:t>
      </w:r>
      <w:proofErr w:type="spellStart"/>
      <w:r w:rsidR="00DD0FE8" w:rsidRPr="00C930DA">
        <w:rPr>
          <w:sz w:val="22"/>
          <w:szCs w:val="22"/>
        </w:rPr>
        <w:t>Quabbin</w:t>
      </w:r>
      <w:proofErr w:type="spellEnd"/>
      <w:r w:rsidR="00096CA5">
        <w:rPr>
          <w:sz w:val="22"/>
          <w:szCs w:val="22"/>
        </w:rPr>
        <w:t>,</w:t>
      </w:r>
      <w:r w:rsidR="00DD0FE8" w:rsidRPr="00C930DA">
        <w:rPr>
          <w:sz w:val="22"/>
          <w:szCs w:val="22"/>
        </w:rPr>
        <w:t xml:space="preserve"> and West Franklin</w:t>
      </w:r>
      <w:r w:rsidR="008C249E">
        <w:rPr>
          <w:sz w:val="22"/>
          <w:szCs w:val="22"/>
        </w:rPr>
        <w:t>,</w:t>
      </w:r>
      <w:r w:rsidR="00DD0FE8" w:rsidRPr="00C930DA">
        <w:rPr>
          <w:sz w:val="22"/>
          <w:szCs w:val="22"/>
        </w:rPr>
        <w:t xml:space="preserve"> have had a decrease in </w:t>
      </w:r>
      <w:r w:rsidR="00767828" w:rsidRPr="00C930DA">
        <w:rPr>
          <w:sz w:val="22"/>
          <w:szCs w:val="22"/>
        </w:rPr>
        <w:t xml:space="preserve">overall </w:t>
      </w:r>
      <w:r w:rsidR="00DD0FE8" w:rsidRPr="00C930DA">
        <w:rPr>
          <w:sz w:val="22"/>
          <w:szCs w:val="22"/>
        </w:rPr>
        <w:t xml:space="preserve">prevalence rates. </w:t>
      </w:r>
      <w:r w:rsidR="0007615D" w:rsidRPr="00C930DA">
        <w:rPr>
          <w:sz w:val="22"/>
          <w:szCs w:val="22"/>
        </w:rPr>
        <w:t xml:space="preserve">CLPPP will continue to track data associated with vulnerable populations to identify health </w:t>
      </w:r>
      <w:r w:rsidR="00D67C9F" w:rsidRPr="00C930DA">
        <w:rPr>
          <w:sz w:val="22"/>
          <w:szCs w:val="22"/>
        </w:rPr>
        <w:t xml:space="preserve">disparities to </w:t>
      </w:r>
      <w:r w:rsidR="0007615D" w:rsidRPr="00C930DA">
        <w:rPr>
          <w:sz w:val="22"/>
          <w:szCs w:val="22"/>
        </w:rPr>
        <w:t>inform population</w:t>
      </w:r>
      <w:r w:rsidR="00E116A5" w:rsidRPr="00C930DA">
        <w:rPr>
          <w:sz w:val="22"/>
          <w:szCs w:val="22"/>
        </w:rPr>
        <w:t>-</w:t>
      </w:r>
      <w:r w:rsidR="0007615D" w:rsidRPr="00C930DA">
        <w:rPr>
          <w:sz w:val="22"/>
          <w:szCs w:val="22"/>
        </w:rPr>
        <w:t>specific strategies to prevent and reduce childhood lead exposure</w:t>
      </w:r>
      <w:bookmarkEnd w:id="18"/>
      <w:r w:rsidR="0007615D" w:rsidRPr="00C930DA">
        <w:rPr>
          <w:sz w:val="22"/>
          <w:szCs w:val="22"/>
        </w:rPr>
        <w:t>.</w:t>
      </w:r>
    </w:p>
    <w:p w14:paraId="79747652" w14:textId="77777777" w:rsidR="005211F3" w:rsidRDefault="005211F3" w:rsidP="00AB2A72">
      <w:pPr>
        <w:pStyle w:val="BodyText"/>
        <w:rPr>
          <w:sz w:val="22"/>
          <w:szCs w:val="22"/>
        </w:rPr>
      </w:pPr>
    </w:p>
    <w:p w14:paraId="1BB06654" w14:textId="77777777" w:rsidR="005211F3" w:rsidRDefault="005211F3" w:rsidP="00AB2A72">
      <w:pPr>
        <w:pStyle w:val="BodyText"/>
        <w:rPr>
          <w:sz w:val="22"/>
          <w:szCs w:val="22"/>
        </w:rPr>
      </w:pPr>
    </w:p>
    <w:p w14:paraId="477977C6" w14:textId="77777777" w:rsidR="005211F3" w:rsidRDefault="005211F3" w:rsidP="00AB2A72">
      <w:pPr>
        <w:pStyle w:val="BodyText"/>
        <w:rPr>
          <w:sz w:val="22"/>
          <w:szCs w:val="22"/>
        </w:rPr>
      </w:pPr>
    </w:p>
    <w:p w14:paraId="5BCDEBAC" w14:textId="77777777" w:rsidR="005211F3" w:rsidRDefault="005211F3" w:rsidP="00AB2A72">
      <w:pPr>
        <w:pStyle w:val="BodyText"/>
        <w:rPr>
          <w:sz w:val="22"/>
          <w:szCs w:val="22"/>
        </w:rPr>
      </w:pPr>
    </w:p>
    <w:p w14:paraId="23D4676A" w14:textId="77777777" w:rsidR="005211F3" w:rsidRDefault="005211F3" w:rsidP="00AB2A72">
      <w:pPr>
        <w:pStyle w:val="BodyText"/>
        <w:rPr>
          <w:sz w:val="22"/>
          <w:szCs w:val="22"/>
        </w:rPr>
      </w:pPr>
    </w:p>
    <w:p w14:paraId="7E4BCC2A" w14:textId="77777777" w:rsidR="005211F3" w:rsidRDefault="005211F3" w:rsidP="00AB2A72">
      <w:pPr>
        <w:pStyle w:val="BodyText"/>
        <w:rPr>
          <w:sz w:val="22"/>
          <w:szCs w:val="22"/>
        </w:rPr>
      </w:pPr>
    </w:p>
    <w:p w14:paraId="1E540ECB" w14:textId="77777777" w:rsidR="005211F3" w:rsidRPr="00C930DA" w:rsidRDefault="005211F3" w:rsidP="00AB2A72">
      <w:pPr>
        <w:pStyle w:val="BodyText"/>
        <w:rPr>
          <w:sz w:val="22"/>
          <w:szCs w:val="22"/>
        </w:rPr>
      </w:pPr>
    </w:p>
    <w:p w14:paraId="4479DE93" w14:textId="77777777" w:rsidR="008510D0" w:rsidRPr="00C930DA" w:rsidRDefault="008510D0" w:rsidP="00AB2A72">
      <w:pPr>
        <w:pStyle w:val="BodyText"/>
        <w:rPr>
          <w:sz w:val="22"/>
          <w:szCs w:val="22"/>
        </w:rPr>
      </w:pPr>
    </w:p>
    <w:p w14:paraId="082DB67E" w14:textId="77777777" w:rsidR="00380AC3" w:rsidRPr="00C930DA" w:rsidRDefault="00380AC3" w:rsidP="00380AC3">
      <w:pPr>
        <w:pStyle w:val="Heading1"/>
      </w:pPr>
      <w:r w:rsidRPr="00C930DA">
        <w:lastRenderedPageBreak/>
        <w:t>HEALTH EQUITY</w:t>
      </w:r>
    </w:p>
    <w:p w14:paraId="7742D26D" w14:textId="598F9875" w:rsidR="00A6719B" w:rsidRPr="00C930DA" w:rsidRDefault="00A6719B" w:rsidP="00780693">
      <w:pPr>
        <w:spacing w:after="0"/>
        <w:rPr>
          <w:rFonts w:ascii="Arial" w:hAnsi="Arial" w:cs="Arial"/>
        </w:rPr>
      </w:pPr>
      <w:r w:rsidRPr="00C930DA">
        <w:rPr>
          <w:rFonts w:ascii="Arial" w:hAnsi="Arial" w:cs="Arial"/>
        </w:rPr>
        <w:t xml:space="preserve">While lead continues to affect children in all communities across Massachusetts, data collected by DPH shows that </w:t>
      </w:r>
      <w:bookmarkStart w:id="19" w:name="_Hlk79667930"/>
      <w:r w:rsidRPr="00C930DA">
        <w:rPr>
          <w:rFonts w:ascii="Arial" w:hAnsi="Arial" w:cs="Arial"/>
          <w:b/>
        </w:rPr>
        <w:t>lead</w:t>
      </w:r>
      <w:r w:rsidRPr="00C930DA">
        <w:rPr>
          <w:rFonts w:ascii="Arial" w:hAnsi="Arial" w:cs="Arial"/>
          <w:noProof/>
        </w:rPr>
        <w:t xml:space="preserve"> </w:t>
      </w:r>
      <w:r w:rsidRPr="00C930DA">
        <w:rPr>
          <w:rFonts w:ascii="Arial" w:hAnsi="Arial" w:cs="Arial"/>
          <w:b/>
        </w:rPr>
        <w:t>exposure disproportionately impacts lower income communities and communities of color</w:t>
      </w:r>
      <w:r w:rsidRPr="00C930DA">
        <w:rPr>
          <w:rFonts w:ascii="Arial" w:hAnsi="Arial" w:cs="Arial"/>
        </w:rPr>
        <w:t>, making lead exposure a critical health equity issue.</w:t>
      </w:r>
      <w:bookmarkEnd w:id="19"/>
    </w:p>
    <w:p w14:paraId="07627280" w14:textId="2CCAEDB3" w:rsidR="00380AC3" w:rsidRDefault="00380AC3" w:rsidP="00780693">
      <w:pPr>
        <w:spacing w:before="360" w:after="0"/>
        <w:rPr>
          <w:sz w:val="16"/>
          <w:szCs w:val="16"/>
          <w:vertAlign w:val="superscript"/>
        </w:rPr>
      </w:pPr>
      <w:r w:rsidRPr="00C930DA">
        <w:rPr>
          <w:rFonts w:ascii="Arial" w:hAnsi="Arial" w:cs="Arial"/>
          <w:u w:val="single"/>
        </w:rPr>
        <w:t>Community Income</w:t>
      </w:r>
    </w:p>
    <w:p w14:paraId="21EF40F7" w14:textId="000DAC2C" w:rsidR="000F11DD" w:rsidRPr="004534B0" w:rsidRDefault="008107B8" w:rsidP="00CD1CAC">
      <w:pPr>
        <w:spacing w:before="360" w:after="0"/>
        <w:rPr>
          <w:rFonts w:ascii="Arial" w:hAnsi="Arial" w:cs="Arial"/>
        </w:rPr>
      </w:pPr>
      <w:bookmarkStart w:id="20" w:name="_Hlk78276531"/>
      <w:r w:rsidRPr="004534B0">
        <w:rPr>
          <w:rFonts w:ascii="Arial" w:hAnsi="Arial" w:cs="Arial"/>
        </w:rPr>
        <w:drawing>
          <wp:anchor distT="0" distB="0" distL="114300" distR="114300" simplePos="0" relativeHeight="251658249" behindDoc="0" locked="0" layoutInCell="1" allowOverlap="1" wp14:anchorId="06B32426" wp14:editId="6FDE0088">
            <wp:simplePos x="0" y="0"/>
            <wp:positionH relativeFrom="column">
              <wp:posOffset>-25400</wp:posOffset>
            </wp:positionH>
            <wp:positionV relativeFrom="paragraph">
              <wp:posOffset>254000</wp:posOffset>
            </wp:positionV>
            <wp:extent cx="3638550" cy="3195955"/>
            <wp:effectExtent l="0" t="0" r="0" b="4445"/>
            <wp:wrapThrough wrapText="bothSides">
              <wp:wrapPolygon edited="0">
                <wp:start x="0" y="0"/>
                <wp:lineTo x="0" y="21501"/>
                <wp:lineTo x="21487" y="21501"/>
                <wp:lineTo x="21487" y="0"/>
                <wp:lineTo x="0" y="0"/>
              </wp:wrapPolygon>
            </wp:wrapThrough>
            <wp:docPr id="1805723593"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r w:rsidR="00A6719B" w:rsidRPr="008107B8">
        <w:rPr>
          <w:rFonts w:ascii="Arial" w:hAnsi="Arial" w:cs="Arial"/>
        </w:rPr>
        <w:t>I</w:t>
      </w:r>
      <w:r w:rsidR="00380AC3" w:rsidRPr="004534B0">
        <w:rPr>
          <w:rFonts w:ascii="Arial" w:hAnsi="Arial" w:cs="Arial"/>
        </w:rPr>
        <w:t>n 202</w:t>
      </w:r>
      <w:r w:rsidR="0036082C" w:rsidRPr="004534B0">
        <w:rPr>
          <w:rFonts w:ascii="Arial" w:hAnsi="Arial" w:cs="Arial"/>
        </w:rPr>
        <w:t>3</w:t>
      </w:r>
      <w:r w:rsidR="00380AC3" w:rsidRPr="004534B0">
        <w:rPr>
          <w:rFonts w:ascii="Arial" w:hAnsi="Arial" w:cs="Arial"/>
        </w:rPr>
        <w:t xml:space="preserve">, </w:t>
      </w:r>
      <w:r w:rsidR="00380AC3" w:rsidRPr="004534B0">
        <w:rPr>
          <w:rFonts w:ascii="Arial" w:hAnsi="Arial" w:cs="Arial"/>
          <w:b/>
        </w:rPr>
        <w:t>children living in low-income communities were 3.</w:t>
      </w:r>
      <w:r w:rsidR="0036082C" w:rsidRPr="004534B0">
        <w:rPr>
          <w:rFonts w:ascii="Arial" w:hAnsi="Arial" w:cs="Arial"/>
          <w:b/>
        </w:rPr>
        <w:t>3</w:t>
      </w:r>
      <w:r w:rsidR="00380AC3" w:rsidRPr="004534B0">
        <w:rPr>
          <w:rFonts w:ascii="Arial" w:hAnsi="Arial" w:cs="Arial"/>
          <w:b/>
        </w:rPr>
        <w:t xml:space="preserve"> times more likely to have elevated blood lead levels than children living in high-income communities</w:t>
      </w:r>
      <w:r w:rsidR="00380AC3" w:rsidRPr="004534B0">
        <w:rPr>
          <w:rFonts w:ascii="Arial" w:hAnsi="Arial" w:cs="Arial"/>
        </w:rPr>
        <w:t xml:space="preserve"> </w:t>
      </w:r>
      <w:bookmarkEnd w:id="20"/>
      <w:r w:rsidR="00380AC3" w:rsidRPr="004534B0">
        <w:rPr>
          <w:rFonts w:ascii="Arial" w:hAnsi="Arial" w:cs="Arial"/>
        </w:rPr>
        <w:t xml:space="preserve">(Figure </w:t>
      </w:r>
      <w:r w:rsidR="0036082C" w:rsidRPr="004534B0">
        <w:rPr>
          <w:rFonts w:ascii="Arial" w:hAnsi="Arial" w:cs="Arial"/>
        </w:rPr>
        <w:t>4</w:t>
      </w:r>
      <w:r w:rsidR="00380AC3" w:rsidRPr="004534B0">
        <w:rPr>
          <w:rFonts w:ascii="Arial" w:hAnsi="Arial" w:cs="Arial"/>
        </w:rPr>
        <w:t>). This disparity</w:t>
      </w:r>
      <w:r w:rsidR="00917357" w:rsidRPr="004534B0">
        <w:rPr>
          <w:rFonts w:ascii="Arial" w:hAnsi="Arial" w:cs="Arial"/>
        </w:rPr>
        <w:t xml:space="preserve"> has been decreasing</w:t>
      </w:r>
      <w:r w:rsidR="00380AC3" w:rsidRPr="004534B0">
        <w:rPr>
          <w:rFonts w:ascii="Arial" w:hAnsi="Arial" w:cs="Arial"/>
        </w:rPr>
        <w:t xml:space="preserve"> </w:t>
      </w:r>
      <w:r w:rsidR="00917357" w:rsidRPr="004534B0">
        <w:rPr>
          <w:rFonts w:ascii="Arial" w:hAnsi="Arial" w:cs="Arial"/>
        </w:rPr>
        <w:t xml:space="preserve">since </w:t>
      </w:r>
      <w:r w:rsidR="00380AC3" w:rsidRPr="004534B0">
        <w:rPr>
          <w:rFonts w:ascii="Arial" w:hAnsi="Arial" w:cs="Arial"/>
        </w:rPr>
        <w:t xml:space="preserve">the nearly four-fold difference observed in 2020. </w:t>
      </w:r>
    </w:p>
    <w:p w14:paraId="2D69D0ED" w14:textId="7FE7806D" w:rsidR="00780693" w:rsidRPr="00C930DA" w:rsidRDefault="00780693" w:rsidP="009C5E43">
      <w:pPr>
        <w:pStyle w:val="BodyText"/>
        <w:rPr>
          <w:sz w:val="22"/>
          <w:szCs w:val="22"/>
          <w:u w:val="single"/>
        </w:rPr>
      </w:pPr>
    </w:p>
    <w:p w14:paraId="1CEF073A" w14:textId="2830D9DE" w:rsidR="00380AC3" w:rsidRPr="00C930DA" w:rsidRDefault="00380AC3" w:rsidP="00780693">
      <w:pPr>
        <w:pStyle w:val="BodyText"/>
        <w:spacing w:after="240"/>
        <w:rPr>
          <w:sz w:val="22"/>
          <w:szCs w:val="22"/>
          <w:u w:val="single"/>
        </w:rPr>
      </w:pPr>
      <w:r w:rsidRPr="00C930DA">
        <w:rPr>
          <w:sz w:val="22"/>
          <w:szCs w:val="22"/>
          <w:u w:val="single"/>
        </w:rPr>
        <w:t>Race and Ethnicity</w:t>
      </w:r>
    </w:p>
    <w:p w14:paraId="32EF4BE5" w14:textId="415E7A87" w:rsidR="0088609E" w:rsidRPr="00C930DA" w:rsidRDefault="008107B8" w:rsidP="006A4CFF">
      <w:pPr>
        <w:pStyle w:val="BodyText"/>
        <w:keepLines/>
        <w:rPr>
          <w:sz w:val="22"/>
          <w:szCs w:val="22"/>
        </w:rPr>
      </w:pPr>
      <w:r>
        <w:rPr>
          <w:noProof/>
        </w:rPr>
        <mc:AlternateContent>
          <mc:Choice Requires="wps">
            <w:drawing>
              <wp:anchor distT="0" distB="0" distL="114300" distR="114300" simplePos="0" relativeHeight="251658256" behindDoc="0" locked="0" layoutInCell="1" allowOverlap="1" wp14:anchorId="1A8A440D" wp14:editId="29C197E4">
                <wp:simplePos x="0" y="0"/>
                <wp:positionH relativeFrom="page">
                  <wp:posOffset>335666</wp:posOffset>
                </wp:positionH>
                <wp:positionV relativeFrom="page">
                  <wp:posOffset>5179671</wp:posOffset>
                </wp:positionV>
                <wp:extent cx="3958542" cy="1238491"/>
                <wp:effectExtent l="0" t="0" r="0" b="0"/>
                <wp:wrapThrough wrapText="bothSides">
                  <wp:wrapPolygon edited="0">
                    <wp:start x="312" y="0"/>
                    <wp:lineTo x="312" y="21268"/>
                    <wp:lineTo x="21208" y="21268"/>
                    <wp:lineTo x="21208" y="0"/>
                    <wp:lineTo x="312" y="0"/>
                  </wp:wrapPolygon>
                </wp:wrapThrough>
                <wp:docPr id="165070997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542" cy="1238491"/>
                        </a:xfrm>
                        <a:prstGeom prst="rect">
                          <a:avLst/>
                        </a:prstGeom>
                        <a:noFill/>
                        <a:ln w="9525">
                          <a:noFill/>
                          <a:miter lim="800000"/>
                          <a:headEnd/>
                          <a:tailEnd/>
                        </a:ln>
                      </wps:spPr>
                      <wps:txbx>
                        <w:txbxContent>
                          <w:p w14:paraId="20DEB4AD" w14:textId="77777777" w:rsidR="009C63B2" w:rsidRDefault="008107B8" w:rsidP="008107B8">
                            <w:pPr>
                              <w:spacing w:after="360"/>
                              <w:contextualSpacing/>
                              <w:jc w:val="both"/>
                              <w:rPr>
                                <w:sz w:val="16"/>
                                <w:szCs w:val="16"/>
                              </w:rPr>
                            </w:pPr>
                            <w:r w:rsidRPr="008262C2">
                              <w:rPr>
                                <w:sz w:val="16"/>
                                <w:szCs w:val="16"/>
                                <w:vertAlign w:val="superscript"/>
                              </w:rPr>
                              <w:t>1</w:t>
                            </w:r>
                            <w:r w:rsidRPr="008262C2">
                              <w:rPr>
                                <w:sz w:val="16"/>
                                <w:szCs w:val="16"/>
                              </w:rPr>
                              <w:t xml:space="preserve">Includes confirmed BLLs (one venous or two capillary blood tests ≥5 µg/dL within </w:t>
                            </w:r>
                          </w:p>
                          <w:p w14:paraId="3CA3555E" w14:textId="77777777" w:rsidR="009C63B2" w:rsidRDefault="008107B8" w:rsidP="008107B8">
                            <w:pPr>
                              <w:spacing w:after="360"/>
                              <w:contextualSpacing/>
                              <w:jc w:val="both"/>
                              <w:rPr>
                                <w:sz w:val="16"/>
                                <w:szCs w:val="16"/>
                              </w:rPr>
                            </w:pPr>
                            <w:r w:rsidRPr="008262C2">
                              <w:rPr>
                                <w:sz w:val="16"/>
                                <w:szCs w:val="16"/>
                              </w:rPr>
                              <w:t xml:space="preserve">84 days) </w:t>
                            </w:r>
                            <w:r>
                              <w:rPr>
                                <w:sz w:val="16"/>
                                <w:szCs w:val="16"/>
                              </w:rPr>
                              <w:t>a</w:t>
                            </w:r>
                            <w:r w:rsidRPr="008262C2">
                              <w:rPr>
                                <w:sz w:val="16"/>
                                <w:szCs w:val="16"/>
                              </w:rPr>
                              <w:t xml:space="preserve">nd a proportion of unconfirmed blood lead tests (single capillary tests) </w:t>
                            </w:r>
                          </w:p>
                          <w:p w14:paraId="6CBF4FBC" w14:textId="0A17584E" w:rsidR="008107B8" w:rsidRPr="008262C2" w:rsidRDefault="008107B8" w:rsidP="008107B8">
                            <w:pPr>
                              <w:spacing w:after="360"/>
                              <w:contextualSpacing/>
                              <w:jc w:val="both"/>
                              <w:rPr>
                                <w:sz w:val="16"/>
                                <w:szCs w:val="16"/>
                              </w:rPr>
                            </w:pPr>
                            <w:r w:rsidRPr="008262C2">
                              <w:rPr>
                                <w:sz w:val="16"/>
                                <w:szCs w:val="16"/>
                              </w:rPr>
                              <w:t>for children 9-47 months of age.</w:t>
                            </w:r>
                          </w:p>
                          <w:p w14:paraId="6A34A0DE" w14:textId="77777777" w:rsidR="00F81A13" w:rsidRDefault="008107B8" w:rsidP="008107B8">
                            <w:pPr>
                              <w:spacing w:after="360"/>
                              <w:contextualSpacing/>
                              <w:jc w:val="both"/>
                              <w:rPr>
                                <w:sz w:val="16"/>
                                <w:szCs w:val="16"/>
                              </w:rPr>
                            </w:pPr>
                            <w:r w:rsidRPr="008262C2">
                              <w:rPr>
                                <w:sz w:val="16"/>
                                <w:szCs w:val="16"/>
                                <w:vertAlign w:val="superscript"/>
                              </w:rPr>
                              <w:t>2</w:t>
                            </w:r>
                            <w:r w:rsidRPr="008262C2">
                              <w:rPr>
                                <w:sz w:val="16"/>
                                <w:szCs w:val="16"/>
                              </w:rPr>
                              <w:t xml:space="preserve">Lowest </w:t>
                            </w:r>
                            <w:r>
                              <w:rPr>
                                <w:sz w:val="16"/>
                                <w:szCs w:val="16"/>
                              </w:rPr>
                              <w:t xml:space="preserve">versus highest </w:t>
                            </w:r>
                            <w:r w:rsidRPr="008262C2">
                              <w:rPr>
                                <w:sz w:val="16"/>
                                <w:szCs w:val="16"/>
                              </w:rPr>
                              <w:t xml:space="preserve">quartile of families living at or below 200% of the Federal </w:t>
                            </w:r>
                          </w:p>
                          <w:p w14:paraId="75DF185D" w14:textId="77777777" w:rsidR="00F81A13" w:rsidRDefault="008107B8" w:rsidP="008107B8">
                            <w:pPr>
                              <w:spacing w:after="360"/>
                              <w:contextualSpacing/>
                              <w:jc w:val="both"/>
                              <w:rPr>
                                <w:sz w:val="16"/>
                                <w:szCs w:val="16"/>
                              </w:rPr>
                            </w:pPr>
                            <w:r w:rsidRPr="008262C2">
                              <w:rPr>
                                <w:sz w:val="16"/>
                                <w:szCs w:val="16"/>
                              </w:rPr>
                              <w:t xml:space="preserve">Poverty threshold </w:t>
                            </w:r>
                            <w:r>
                              <w:rPr>
                                <w:sz w:val="16"/>
                                <w:szCs w:val="16"/>
                              </w:rPr>
                              <w:t>using p</w:t>
                            </w:r>
                            <w:r w:rsidRPr="008262C2">
                              <w:rPr>
                                <w:sz w:val="16"/>
                                <w:szCs w:val="16"/>
                              </w:rPr>
                              <w:t xml:space="preserve">overty to income ratio data from the </w:t>
                            </w:r>
                            <w:r>
                              <w:rPr>
                                <w:sz w:val="16"/>
                                <w:szCs w:val="16"/>
                              </w:rPr>
                              <w:t xml:space="preserve">U.S. </w:t>
                            </w:r>
                            <w:r w:rsidRPr="008262C2">
                              <w:rPr>
                                <w:sz w:val="16"/>
                                <w:szCs w:val="16"/>
                              </w:rPr>
                              <w:t xml:space="preserve">American </w:t>
                            </w:r>
                          </w:p>
                          <w:p w14:paraId="0262CAC0" w14:textId="000C6082" w:rsidR="008107B8" w:rsidRDefault="008107B8" w:rsidP="008107B8">
                            <w:pPr>
                              <w:spacing w:after="360"/>
                              <w:contextualSpacing/>
                              <w:jc w:val="both"/>
                              <w:rPr>
                                <w:sz w:val="16"/>
                                <w:szCs w:val="16"/>
                              </w:rPr>
                            </w:pPr>
                            <w:r w:rsidRPr="008262C2">
                              <w:rPr>
                                <w:sz w:val="16"/>
                                <w:szCs w:val="16"/>
                              </w:rPr>
                              <w:t>Community Survey.</w:t>
                            </w:r>
                          </w:p>
                          <w:p w14:paraId="2308C726" w14:textId="77777777" w:rsidR="008107B8" w:rsidRDefault="008107B8" w:rsidP="008107B8">
                            <w:pPr>
                              <w:spacing w:after="360"/>
                              <w:contextualSpacing/>
                              <w:jc w:val="both"/>
                              <w:rPr>
                                <w:sz w:val="16"/>
                                <w:szCs w:val="16"/>
                              </w:rPr>
                            </w:pPr>
                          </w:p>
                          <w:p w14:paraId="22CCB468" w14:textId="77777777" w:rsidR="008107B8" w:rsidRDefault="008107B8" w:rsidP="008107B8">
                            <w:pPr>
                              <w:spacing w:after="360"/>
                              <w:contextualSpacing/>
                              <w:jc w:val="both"/>
                              <w:rPr>
                                <w:sz w:val="16"/>
                                <w:szCs w:val="16"/>
                              </w:rPr>
                            </w:pPr>
                          </w:p>
                          <w:p w14:paraId="2231BBB8" w14:textId="77777777" w:rsidR="008107B8" w:rsidRDefault="008107B8" w:rsidP="008107B8">
                            <w:pPr>
                              <w:spacing w:after="360"/>
                              <w:contextualSpacing/>
                              <w:jc w:val="both"/>
                              <w:rPr>
                                <w:sz w:val="16"/>
                                <w:szCs w:val="16"/>
                              </w:rPr>
                            </w:pPr>
                          </w:p>
                          <w:p w14:paraId="68FB55B0" w14:textId="77777777" w:rsidR="008107B8" w:rsidRDefault="008107B8" w:rsidP="008107B8">
                            <w:pPr>
                              <w:spacing w:after="360"/>
                              <w:contextualSpacing/>
                              <w:jc w:val="both"/>
                              <w:rPr>
                                <w:sz w:val="16"/>
                                <w:szCs w:val="16"/>
                              </w:rPr>
                            </w:pPr>
                          </w:p>
                          <w:p w14:paraId="0D132498" w14:textId="77777777" w:rsidR="008107B8" w:rsidRDefault="008107B8" w:rsidP="008107B8">
                            <w:pPr>
                              <w:spacing w:after="360"/>
                              <w:contextualSpacing/>
                              <w:jc w:val="both"/>
                              <w:rPr>
                                <w:sz w:val="16"/>
                                <w:szCs w:val="16"/>
                              </w:rPr>
                            </w:pPr>
                          </w:p>
                          <w:p w14:paraId="326FA506" w14:textId="77777777" w:rsidR="008107B8" w:rsidRPr="0006120B" w:rsidRDefault="008107B8" w:rsidP="008107B8">
                            <w:pPr>
                              <w:spacing w:after="360"/>
                              <w:contextualSpacing/>
                              <w:jc w:val="both"/>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A440D" id="Text Box 13" o:spid="_x0000_s1038" type="#_x0000_t202" style="position:absolute;margin-left:26.45pt;margin-top:407.85pt;width:311.7pt;height:97.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" filled="f" stroked="f">
                <v:textbox>
                  <w:txbxContent>
                    <w:p w14:paraId="20DEB4AD" w14:textId="77777777" w:rsidR="009C63B2" w:rsidRDefault="008107B8" w:rsidP="008107B8">
                      <w:pPr>
                        <w:spacing w:after="360"/>
                        <w:contextualSpacing/>
                        <w:jc w:val="both"/>
                        <w:rPr>
                          <w:sz w:val="16"/>
                          <w:szCs w:val="16"/>
                        </w:rPr>
                      </w:pPr>
                      <w:r w:rsidRPr="008262C2">
                        <w:rPr>
                          <w:sz w:val="16"/>
                          <w:szCs w:val="16"/>
                          <w:vertAlign w:val="superscript"/>
                        </w:rPr>
                        <w:t>1</w:t>
                      </w:r>
                      <w:r w:rsidRPr="008262C2">
                        <w:rPr>
                          <w:sz w:val="16"/>
                          <w:szCs w:val="16"/>
                        </w:rPr>
                        <w:t xml:space="preserve">Includes confirmed BLLs (one venous or two capillary blood tests ≥5 µg/dL within </w:t>
                      </w:r>
                    </w:p>
                    <w:p w14:paraId="3CA3555E" w14:textId="77777777" w:rsidR="009C63B2" w:rsidRDefault="008107B8" w:rsidP="008107B8">
                      <w:pPr>
                        <w:spacing w:after="360"/>
                        <w:contextualSpacing/>
                        <w:jc w:val="both"/>
                        <w:rPr>
                          <w:sz w:val="16"/>
                          <w:szCs w:val="16"/>
                        </w:rPr>
                      </w:pPr>
                      <w:r w:rsidRPr="008262C2">
                        <w:rPr>
                          <w:sz w:val="16"/>
                          <w:szCs w:val="16"/>
                        </w:rPr>
                        <w:t xml:space="preserve">84 days) </w:t>
                      </w:r>
                      <w:r>
                        <w:rPr>
                          <w:sz w:val="16"/>
                          <w:szCs w:val="16"/>
                        </w:rPr>
                        <w:t>a</w:t>
                      </w:r>
                      <w:r w:rsidRPr="008262C2">
                        <w:rPr>
                          <w:sz w:val="16"/>
                          <w:szCs w:val="16"/>
                        </w:rPr>
                        <w:t xml:space="preserve">nd a proportion of unconfirmed blood lead tests (single capillary tests) </w:t>
                      </w:r>
                    </w:p>
                    <w:p w14:paraId="6CBF4FBC" w14:textId="0A17584E" w:rsidR="008107B8" w:rsidRPr="008262C2" w:rsidRDefault="008107B8" w:rsidP="008107B8">
                      <w:pPr>
                        <w:spacing w:after="360"/>
                        <w:contextualSpacing/>
                        <w:jc w:val="both"/>
                        <w:rPr>
                          <w:sz w:val="16"/>
                          <w:szCs w:val="16"/>
                        </w:rPr>
                      </w:pPr>
                      <w:r w:rsidRPr="008262C2">
                        <w:rPr>
                          <w:sz w:val="16"/>
                          <w:szCs w:val="16"/>
                        </w:rPr>
                        <w:t>for children 9-47 months of age.</w:t>
                      </w:r>
                    </w:p>
                    <w:p w14:paraId="6A34A0DE" w14:textId="77777777" w:rsidR="00F81A13" w:rsidRDefault="008107B8" w:rsidP="008107B8">
                      <w:pPr>
                        <w:spacing w:after="360"/>
                        <w:contextualSpacing/>
                        <w:jc w:val="both"/>
                        <w:rPr>
                          <w:sz w:val="16"/>
                          <w:szCs w:val="16"/>
                        </w:rPr>
                      </w:pPr>
                      <w:r w:rsidRPr="008262C2">
                        <w:rPr>
                          <w:sz w:val="16"/>
                          <w:szCs w:val="16"/>
                          <w:vertAlign w:val="superscript"/>
                        </w:rPr>
                        <w:t>2</w:t>
                      </w:r>
                      <w:r w:rsidRPr="008262C2">
                        <w:rPr>
                          <w:sz w:val="16"/>
                          <w:szCs w:val="16"/>
                        </w:rPr>
                        <w:t xml:space="preserve">Lowest </w:t>
                      </w:r>
                      <w:r>
                        <w:rPr>
                          <w:sz w:val="16"/>
                          <w:szCs w:val="16"/>
                        </w:rPr>
                        <w:t xml:space="preserve">versus highest </w:t>
                      </w:r>
                      <w:r w:rsidRPr="008262C2">
                        <w:rPr>
                          <w:sz w:val="16"/>
                          <w:szCs w:val="16"/>
                        </w:rPr>
                        <w:t xml:space="preserve">quartile of families living at or below 200% of the Federal </w:t>
                      </w:r>
                    </w:p>
                    <w:p w14:paraId="75DF185D" w14:textId="77777777" w:rsidR="00F81A13" w:rsidRDefault="008107B8" w:rsidP="008107B8">
                      <w:pPr>
                        <w:spacing w:after="360"/>
                        <w:contextualSpacing/>
                        <w:jc w:val="both"/>
                        <w:rPr>
                          <w:sz w:val="16"/>
                          <w:szCs w:val="16"/>
                        </w:rPr>
                      </w:pPr>
                      <w:r w:rsidRPr="008262C2">
                        <w:rPr>
                          <w:sz w:val="16"/>
                          <w:szCs w:val="16"/>
                        </w:rPr>
                        <w:t xml:space="preserve">Poverty threshold </w:t>
                      </w:r>
                      <w:r>
                        <w:rPr>
                          <w:sz w:val="16"/>
                          <w:szCs w:val="16"/>
                        </w:rPr>
                        <w:t>using p</w:t>
                      </w:r>
                      <w:r w:rsidRPr="008262C2">
                        <w:rPr>
                          <w:sz w:val="16"/>
                          <w:szCs w:val="16"/>
                        </w:rPr>
                        <w:t xml:space="preserve">overty to income ratio data from the </w:t>
                      </w:r>
                      <w:r>
                        <w:rPr>
                          <w:sz w:val="16"/>
                          <w:szCs w:val="16"/>
                        </w:rPr>
                        <w:t xml:space="preserve">U.S. </w:t>
                      </w:r>
                      <w:r w:rsidRPr="008262C2">
                        <w:rPr>
                          <w:sz w:val="16"/>
                          <w:szCs w:val="16"/>
                        </w:rPr>
                        <w:t xml:space="preserve">American </w:t>
                      </w:r>
                    </w:p>
                    <w:p w14:paraId="0262CAC0" w14:textId="000C6082" w:rsidR="008107B8" w:rsidRDefault="008107B8" w:rsidP="008107B8">
                      <w:pPr>
                        <w:spacing w:after="360"/>
                        <w:contextualSpacing/>
                        <w:jc w:val="both"/>
                        <w:rPr>
                          <w:sz w:val="16"/>
                          <w:szCs w:val="16"/>
                        </w:rPr>
                      </w:pPr>
                      <w:r w:rsidRPr="008262C2">
                        <w:rPr>
                          <w:sz w:val="16"/>
                          <w:szCs w:val="16"/>
                        </w:rPr>
                        <w:t>Community Survey.</w:t>
                      </w:r>
                    </w:p>
                    <w:p w14:paraId="2308C726" w14:textId="77777777" w:rsidR="008107B8" w:rsidRDefault="008107B8" w:rsidP="008107B8">
                      <w:pPr>
                        <w:spacing w:after="360"/>
                        <w:contextualSpacing/>
                        <w:jc w:val="both"/>
                        <w:rPr>
                          <w:sz w:val="16"/>
                          <w:szCs w:val="16"/>
                        </w:rPr>
                      </w:pPr>
                    </w:p>
                    <w:p w14:paraId="22CCB468" w14:textId="77777777" w:rsidR="008107B8" w:rsidRDefault="008107B8" w:rsidP="008107B8">
                      <w:pPr>
                        <w:spacing w:after="360"/>
                        <w:contextualSpacing/>
                        <w:jc w:val="both"/>
                        <w:rPr>
                          <w:sz w:val="16"/>
                          <w:szCs w:val="16"/>
                        </w:rPr>
                      </w:pPr>
                    </w:p>
                    <w:p w14:paraId="2231BBB8" w14:textId="77777777" w:rsidR="008107B8" w:rsidRDefault="008107B8" w:rsidP="008107B8">
                      <w:pPr>
                        <w:spacing w:after="360"/>
                        <w:contextualSpacing/>
                        <w:jc w:val="both"/>
                        <w:rPr>
                          <w:sz w:val="16"/>
                          <w:szCs w:val="16"/>
                        </w:rPr>
                      </w:pPr>
                    </w:p>
                    <w:p w14:paraId="68FB55B0" w14:textId="77777777" w:rsidR="008107B8" w:rsidRDefault="008107B8" w:rsidP="008107B8">
                      <w:pPr>
                        <w:spacing w:after="360"/>
                        <w:contextualSpacing/>
                        <w:jc w:val="both"/>
                        <w:rPr>
                          <w:sz w:val="16"/>
                          <w:szCs w:val="16"/>
                        </w:rPr>
                      </w:pPr>
                    </w:p>
                    <w:p w14:paraId="0D132498" w14:textId="77777777" w:rsidR="008107B8" w:rsidRDefault="008107B8" w:rsidP="008107B8">
                      <w:pPr>
                        <w:spacing w:after="360"/>
                        <w:contextualSpacing/>
                        <w:jc w:val="both"/>
                        <w:rPr>
                          <w:sz w:val="16"/>
                          <w:szCs w:val="16"/>
                        </w:rPr>
                      </w:pPr>
                    </w:p>
                    <w:p w14:paraId="326FA506" w14:textId="77777777" w:rsidR="008107B8" w:rsidRPr="0006120B" w:rsidRDefault="008107B8" w:rsidP="008107B8">
                      <w:pPr>
                        <w:spacing w:after="360"/>
                        <w:contextualSpacing/>
                        <w:jc w:val="both"/>
                        <w:rPr>
                          <w:sz w:val="16"/>
                          <w:szCs w:val="16"/>
                        </w:rPr>
                      </w:pPr>
                    </w:p>
                  </w:txbxContent>
                </v:textbox>
                <w10:wrap type="through" anchorx="page" anchory="page"/>
              </v:shape>
            </w:pict>
          </mc:Fallback>
        </mc:AlternateContent>
      </w:r>
      <w:r w:rsidR="00264246" w:rsidRPr="00C930DA">
        <w:rPr>
          <w:sz w:val="22"/>
          <w:szCs w:val="22"/>
        </w:rPr>
        <w:t xml:space="preserve">As seen in Figure </w:t>
      </w:r>
      <w:r w:rsidR="008A6148" w:rsidRPr="00C930DA">
        <w:rPr>
          <w:sz w:val="22"/>
          <w:szCs w:val="22"/>
        </w:rPr>
        <w:t>5</w:t>
      </w:r>
      <w:r w:rsidR="00264246" w:rsidRPr="00C930DA">
        <w:rPr>
          <w:sz w:val="22"/>
          <w:szCs w:val="22"/>
        </w:rPr>
        <w:t xml:space="preserve"> (below), </w:t>
      </w:r>
      <w:r w:rsidR="00A745A9">
        <w:rPr>
          <w:sz w:val="22"/>
          <w:szCs w:val="22"/>
        </w:rPr>
        <w:t>W</w:t>
      </w:r>
      <w:r w:rsidR="00380AC3" w:rsidRPr="00C930DA">
        <w:rPr>
          <w:sz w:val="22"/>
          <w:szCs w:val="22"/>
        </w:rPr>
        <w:t xml:space="preserve">hite children have the lowest risk of </w:t>
      </w:r>
      <w:r w:rsidR="00DE25DE" w:rsidRPr="00C930DA">
        <w:rPr>
          <w:sz w:val="22"/>
          <w:szCs w:val="22"/>
        </w:rPr>
        <w:t>lead exposure</w:t>
      </w:r>
      <w:r w:rsidR="00C41F2A" w:rsidRPr="00C930DA">
        <w:rPr>
          <w:sz w:val="22"/>
          <w:szCs w:val="22"/>
        </w:rPr>
        <w:t xml:space="preserve"> in Massachusetts</w:t>
      </w:r>
      <w:r w:rsidR="00380AC3" w:rsidRPr="00C930DA">
        <w:rPr>
          <w:sz w:val="22"/>
          <w:szCs w:val="22"/>
        </w:rPr>
        <w:t xml:space="preserve">. </w:t>
      </w:r>
      <w:bookmarkStart w:id="21" w:name="_Hlk78276563"/>
      <w:r w:rsidR="004C33D2">
        <w:rPr>
          <w:sz w:val="22"/>
          <w:szCs w:val="22"/>
        </w:rPr>
        <w:t xml:space="preserve">Compared to White children, </w:t>
      </w:r>
      <w:r w:rsidR="00A745A9" w:rsidRPr="00C930DA">
        <w:rPr>
          <w:b/>
          <w:sz w:val="22"/>
          <w:szCs w:val="22"/>
        </w:rPr>
        <w:t>Multi-</w:t>
      </w:r>
      <w:r w:rsidR="00291929">
        <w:rPr>
          <w:b/>
          <w:sz w:val="22"/>
          <w:szCs w:val="22"/>
        </w:rPr>
        <w:t>R</w:t>
      </w:r>
      <w:r w:rsidR="00A745A9" w:rsidRPr="00C930DA">
        <w:rPr>
          <w:b/>
          <w:sz w:val="22"/>
          <w:szCs w:val="22"/>
        </w:rPr>
        <w:t xml:space="preserve">ace </w:t>
      </w:r>
      <w:r w:rsidR="00A745A9">
        <w:rPr>
          <w:b/>
          <w:sz w:val="22"/>
          <w:szCs w:val="22"/>
        </w:rPr>
        <w:t xml:space="preserve">children </w:t>
      </w:r>
      <w:r w:rsidR="00A745A9" w:rsidRPr="00C930DA">
        <w:rPr>
          <w:b/>
          <w:sz w:val="22"/>
          <w:szCs w:val="22"/>
        </w:rPr>
        <w:t>are 4.</w:t>
      </w:r>
      <w:r w:rsidR="00A745A9">
        <w:rPr>
          <w:b/>
          <w:sz w:val="22"/>
          <w:szCs w:val="22"/>
        </w:rPr>
        <w:t>4</w:t>
      </w:r>
      <w:r w:rsidR="00A745A9" w:rsidRPr="00C930DA">
        <w:rPr>
          <w:b/>
          <w:sz w:val="22"/>
          <w:szCs w:val="22"/>
        </w:rPr>
        <w:t xml:space="preserve"> times more likely</w:t>
      </w:r>
      <w:r w:rsidR="00A82C44">
        <w:rPr>
          <w:bCs/>
          <w:sz w:val="22"/>
          <w:szCs w:val="22"/>
        </w:rPr>
        <w:t xml:space="preserve">, </w:t>
      </w:r>
      <w:r w:rsidR="00A745A9">
        <w:rPr>
          <w:b/>
          <w:sz w:val="22"/>
          <w:szCs w:val="22"/>
        </w:rPr>
        <w:t xml:space="preserve">American Indian or Alaskan Native children are </w:t>
      </w:r>
      <w:r w:rsidR="00D840D5">
        <w:rPr>
          <w:b/>
          <w:sz w:val="22"/>
          <w:szCs w:val="22"/>
        </w:rPr>
        <w:t xml:space="preserve">3.0 times </w:t>
      </w:r>
      <w:r w:rsidR="008F7ECB">
        <w:rPr>
          <w:b/>
          <w:sz w:val="22"/>
          <w:szCs w:val="22"/>
        </w:rPr>
        <w:t>more likely</w:t>
      </w:r>
      <w:r w:rsidR="00A82C44">
        <w:rPr>
          <w:b/>
          <w:sz w:val="22"/>
          <w:szCs w:val="22"/>
        </w:rPr>
        <w:t>, and</w:t>
      </w:r>
      <w:r w:rsidR="00E46C8C">
        <w:rPr>
          <w:b/>
          <w:sz w:val="22"/>
          <w:szCs w:val="22"/>
        </w:rPr>
        <w:t xml:space="preserve"> </w:t>
      </w:r>
      <w:r w:rsidR="00380AC3" w:rsidRPr="00C930DA">
        <w:rPr>
          <w:b/>
          <w:sz w:val="22"/>
          <w:szCs w:val="22"/>
        </w:rPr>
        <w:t>Black children are 1.</w:t>
      </w:r>
      <w:r w:rsidR="00A55B49" w:rsidRPr="00C930DA">
        <w:rPr>
          <w:b/>
          <w:sz w:val="22"/>
          <w:szCs w:val="22"/>
        </w:rPr>
        <w:t>9</w:t>
      </w:r>
      <w:r w:rsidR="00380AC3" w:rsidRPr="00C930DA">
        <w:rPr>
          <w:b/>
          <w:sz w:val="22"/>
          <w:szCs w:val="22"/>
        </w:rPr>
        <w:t xml:space="preserve"> times more likely </w:t>
      </w:r>
      <w:r w:rsidR="00380AC3" w:rsidRPr="00816AA3">
        <w:rPr>
          <w:bCs/>
          <w:sz w:val="22"/>
          <w:szCs w:val="22"/>
        </w:rPr>
        <w:t>to have elevated blood lead levels</w:t>
      </w:r>
      <w:r w:rsidR="008E3488" w:rsidRPr="00C930DA">
        <w:rPr>
          <w:bCs/>
          <w:sz w:val="22"/>
          <w:szCs w:val="22"/>
        </w:rPr>
        <w:t>.</w:t>
      </w:r>
      <w:bookmarkEnd w:id="21"/>
      <w:r w:rsidR="00F01BEF" w:rsidRPr="00C930DA">
        <w:rPr>
          <w:bCs/>
          <w:sz w:val="22"/>
          <w:szCs w:val="22"/>
        </w:rPr>
        <w:t xml:space="preserve"> </w:t>
      </w:r>
      <w:r w:rsidR="004F759E">
        <w:rPr>
          <w:bCs/>
          <w:sz w:val="22"/>
          <w:szCs w:val="22"/>
        </w:rPr>
        <w:t xml:space="preserve">These differences are statistically significant. </w:t>
      </w:r>
      <w:r w:rsidR="00A82C44" w:rsidRPr="00A82C44">
        <w:rPr>
          <w:b/>
          <w:sz w:val="22"/>
          <w:szCs w:val="22"/>
        </w:rPr>
        <w:t>Hispanic children of any race are 1.</w:t>
      </w:r>
      <w:r w:rsidR="00E45508">
        <w:rPr>
          <w:b/>
          <w:sz w:val="22"/>
          <w:szCs w:val="22"/>
        </w:rPr>
        <w:t>7</w:t>
      </w:r>
      <w:r w:rsidR="00A82C44" w:rsidRPr="00A82C44">
        <w:rPr>
          <w:b/>
          <w:sz w:val="22"/>
          <w:szCs w:val="22"/>
        </w:rPr>
        <w:t xml:space="preserve"> times more likely than non-Hispanic children to have </w:t>
      </w:r>
      <w:r w:rsidR="00A82C44">
        <w:rPr>
          <w:b/>
          <w:sz w:val="22"/>
          <w:szCs w:val="22"/>
        </w:rPr>
        <w:t xml:space="preserve">elevated </w:t>
      </w:r>
      <w:r w:rsidR="00A82C44" w:rsidRPr="00A82C44">
        <w:rPr>
          <w:b/>
          <w:sz w:val="22"/>
          <w:szCs w:val="22"/>
        </w:rPr>
        <w:t>blood lead levels</w:t>
      </w:r>
      <w:r w:rsidR="004F759E">
        <w:rPr>
          <w:b/>
          <w:sz w:val="22"/>
          <w:szCs w:val="22"/>
        </w:rPr>
        <w:t xml:space="preserve">, </w:t>
      </w:r>
      <w:r w:rsidR="004F759E" w:rsidRPr="004F759E">
        <w:rPr>
          <w:bCs/>
          <w:sz w:val="22"/>
          <w:szCs w:val="22"/>
        </w:rPr>
        <w:t>a difference that is also statistically significant.</w:t>
      </w:r>
      <w:r w:rsidR="004F759E">
        <w:rPr>
          <w:b/>
          <w:sz w:val="22"/>
          <w:szCs w:val="22"/>
        </w:rPr>
        <w:t xml:space="preserve"> </w:t>
      </w:r>
      <w:r w:rsidR="00380AC3" w:rsidRPr="00C930DA">
        <w:rPr>
          <w:sz w:val="22"/>
          <w:szCs w:val="22"/>
        </w:rPr>
        <w:t xml:space="preserve">Historical </w:t>
      </w:r>
      <w:r w:rsidR="00816AA3">
        <w:rPr>
          <w:sz w:val="22"/>
          <w:szCs w:val="22"/>
        </w:rPr>
        <w:t>h</w:t>
      </w:r>
      <w:r w:rsidR="00380AC3" w:rsidRPr="00C930DA">
        <w:rPr>
          <w:sz w:val="22"/>
          <w:szCs w:val="22"/>
        </w:rPr>
        <w:t xml:space="preserve">ousing policies that have perpetuated </w:t>
      </w:r>
      <w:r w:rsidR="00816AA3">
        <w:rPr>
          <w:sz w:val="22"/>
          <w:szCs w:val="22"/>
        </w:rPr>
        <w:t>s</w:t>
      </w:r>
      <w:r w:rsidR="00380AC3" w:rsidRPr="00C930DA">
        <w:rPr>
          <w:sz w:val="22"/>
          <w:szCs w:val="22"/>
        </w:rPr>
        <w:t>egregation and limited opportunity for home ownership, such as redlining, have led to the increase in risk factors for lead poisoning in Black communities, including older housing stock, dilapidated housing, and fewer owner-occupied housing units</w:t>
      </w:r>
      <w:r w:rsidR="00F14A59">
        <w:rPr>
          <w:sz w:val="22"/>
          <w:szCs w:val="22"/>
        </w:rPr>
        <w:t xml:space="preserve"> (Sampson and Winter</w:t>
      </w:r>
      <w:r w:rsidR="00D810E9">
        <w:rPr>
          <w:sz w:val="22"/>
          <w:szCs w:val="22"/>
        </w:rPr>
        <w:t xml:space="preserve"> 2016; M</w:t>
      </w:r>
      <w:r w:rsidR="00F64BB5">
        <w:rPr>
          <w:sz w:val="22"/>
          <w:szCs w:val="22"/>
        </w:rPr>
        <w:t>oody et al. 2016)</w:t>
      </w:r>
      <w:r w:rsidR="00380AC3" w:rsidRPr="00C930DA">
        <w:rPr>
          <w:sz w:val="22"/>
          <w:szCs w:val="22"/>
        </w:rPr>
        <w:t>.</w:t>
      </w:r>
    </w:p>
    <w:p w14:paraId="44E19F16" w14:textId="4D326C7D" w:rsidR="0088609E" w:rsidRPr="00C930DA" w:rsidRDefault="0088609E" w:rsidP="00380AC3">
      <w:pPr>
        <w:pStyle w:val="BodyText"/>
        <w:rPr>
          <w:sz w:val="22"/>
          <w:szCs w:val="22"/>
        </w:rPr>
      </w:pPr>
    </w:p>
    <w:p w14:paraId="4131113E" w14:textId="5DDECD66" w:rsidR="0088609E" w:rsidRPr="00C930DA" w:rsidRDefault="0088609E" w:rsidP="004221DB">
      <w:pPr>
        <w:spacing w:after="0"/>
        <w:rPr>
          <w:noProof/>
          <w:sz w:val="16"/>
          <w:szCs w:val="16"/>
          <w:vertAlign w:val="superscript"/>
        </w:rPr>
      </w:pPr>
    </w:p>
    <w:p w14:paraId="4AA841BE" w14:textId="77777777" w:rsidR="00F940C2" w:rsidRDefault="00F940C2" w:rsidP="004221DB">
      <w:pPr>
        <w:spacing w:after="0"/>
        <w:rPr>
          <w:noProof/>
          <w:sz w:val="16"/>
          <w:szCs w:val="16"/>
          <w:vertAlign w:val="superscript"/>
        </w:rPr>
      </w:pPr>
    </w:p>
    <w:p w14:paraId="379A56ED" w14:textId="77777777" w:rsidR="009E4475" w:rsidRDefault="009E4475" w:rsidP="004221DB">
      <w:pPr>
        <w:spacing w:after="0"/>
        <w:rPr>
          <w:noProof/>
          <w:sz w:val="16"/>
          <w:szCs w:val="16"/>
          <w:vertAlign w:val="superscript"/>
        </w:rPr>
      </w:pPr>
    </w:p>
    <w:p w14:paraId="03BA9E52" w14:textId="77777777" w:rsidR="009E4475" w:rsidRDefault="009E4475" w:rsidP="004221DB">
      <w:pPr>
        <w:spacing w:after="0"/>
        <w:rPr>
          <w:noProof/>
          <w:sz w:val="16"/>
          <w:szCs w:val="16"/>
          <w:vertAlign w:val="superscript"/>
        </w:rPr>
      </w:pPr>
    </w:p>
    <w:p w14:paraId="3F12F74E" w14:textId="77777777" w:rsidR="009E4475" w:rsidRDefault="009E4475" w:rsidP="004221DB">
      <w:pPr>
        <w:spacing w:after="0"/>
        <w:rPr>
          <w:noProof/>
          <w:sz w:val="16"/>
          <w:szCs w:val="16"/>
          <w:vertAlign w:val="superscript"/>
        </w:rPr>
      </w:pPr>
    </w:p>
    <w:p w14:paraId="68454F2C" w14:textId="77777777" w:rsidR="009E4475" w:rsidRDefault="009E4475" w:rsidP="004221DB">
      <w:pPr>
        <w:spacing w:after="0"/>
        <w:rPr>
          <w:noProof/>
          <w:sz w:val="16"/>
          <w:szCs w:val="16"/>
          <w:vertAlign w:val="superscript"/>
        </w:rPr>
      </w:pPr>
    </w:p>
    <w:p w14:paraId="4FB1F976" w14:textId="77777777" w:rsidR="009E4475" w:rsidRDefault="009E4475" w:rsidP="004221DB">
      <w:pPr>
        <w:spacing w:after="0"/>
        <w:rPr>
          <w:noProof/>
          <w:sz w:val="16"/>
          <w:szCs w:val="16"/>
          <w:vertAlign w:val="superscript"/>
        </w:rPr>
      </w:pPr>
    </w:p>
    <w:p w14:paraId="3BCD1CC1" w14:textId="77777777" w:rsidR="009E4475" w:rsidRDefault="009E4475" w:rsidP="004221DB">
      <w:pPr>
        <w:spacing w:after="0"/>
        <w:rPr>
          <w:noProof/>
          <w:sz w:val="16"/>
          <w:szCs w:val="16"/>
          <w:vertAlign w:val="superscript"/>
        </w:rPr>
      </w:pPr>
    </w:p>
    <w:p w14:paraId="71DFF47C" w14:textId="77777777" w:rsidR="009E4475" w:rsidRDefault="009E4475" w:rsidP="004221DB">
      <w:pPr>
        <w:spacing w:after="0"/>
        <w:rPr>
          <w:noProof/>
          <w:sz w:val="16"/>
          <w:szCs w:val="16"/>
          <w:vertAlign w:val="superscript"/>
        </w:rPr>
      </w:pPr>
    </w:p>
    <w:p w14:paraId="7A168BF7" w14:textId="77777777" w:rsidR="0018117A" w:rsidRDefault="0018117A" w:rsidP="004221DB">
      <w:pPr>
        <w:spacing w:after="0"/>
        <w:rPr>
          <w:noProof/>
          <w:sz w:val="16"/>
          <w:szCs w:val="16"/>
          <w:vertAlign w:val="superscript"/>
        </w:rPr>
      </w:pPr>
    </w:p>
    <w:p w14:paraId="1C68106F" w14:textId="77777777" w:rsidR="0018117A" w:rsidRDefault="0018117A" w:rsidP="004221DB">
      <w:pPr>
        <w:spacing w:after="0"/>
        <w:rPr>
          <w:noProof/>
          <w:sz w:val="16"/>
          <w:szCs w:val="16"/>
          <w:vertAlign w:val="superscript"/>
        </w:rPr>
      </w:pPr>
    </w:p>
    <w:p w14:paraId="657C6706" w14:textId="77777777" w:rsidR="0018117A" w:rsidRDefault="0018117A" w:rsidP="004221DB">
      <w:pPr>
        <w:spacing w:after="0"/>
        <w:rPr>
          <w:noProof/>
          <w:sz w:val="16"/>
          <w:szCs w:val="16"/>
          <w:vertAlign w:val="superscript"/>
        </w:rPr>
      </w:pPr>
    </w:p>
    <w:p w14:paraId="5D466251" w14:textId="77777777" w:rsidR="0018117A" w:rsidRDefault="0018117A" w:rsidP="004221DB">
      <w:pPr>
        <w:spacing w:after="0"/>
        <w:rPr>
          <w:noProof/>
          <w:sz w:val="16"/>
          <w:szCs w:val="16"/>
          <w:vertAlign w:val="superscript"/>
        </w:rPr>
      </w:pPr>
    </w:p>
    <w:p w14:paraId="7D04B2F4" w14:textId="77777777" w:rsidR="0018117A" w:rsidRDefault="0018117A" w:rsidP="004221DB">
      <w:pPr>
        <w:spacing w:after="0"/>
        <w:rPr>
          <w:noProof/>
          <w:sz w:val="16"/>
          <w:szCs w:val="16"/>
          <w:vertAlign w:val="superscript"/>
        </w:rPr>
      </w:pPr>
    </w:p>
    <w:p w14:paraId="4443D241" w14:textId="77777777" w:rsidR="0018117A" w:rsidRDefault="0018117A" w:rsidP="004221DB">
      <w:pPr>
        <w:spacing w:after="0"/>
        <w:rPr>
          <w:noProof/>
          <w:sz w:val="16"/>
          <w:szCs w:val="16"/>
          <w:vertAlign w:val="superscript"/>
        </w:rPr>
      </w:pPr>
    </w:p>
    <w:p w14:paraId="2318B292" w14:textId="77777777" w:rsidR="0018117A" w:rsidRDefault="0018117A" w:rsidP="004221DB">
      <w:pPr>
        <w:spacing w:after="0"/>
        <w:rPr>
          <w:noProof/>
          <w:sz w:val="16"/>
          <w:szCs w:val="16"/>
          <w:vertAlign w:val="superscript"/>
        </w:rPr>
      </w:pPr>
    </w:p>
    <w:p w14:paraId="309E5DD1" w14:textId="77777777" w:rsidR="0018117A" w:rsidRDefault="0018117A" w:rsidP="004221DB">
      <w:pPr>
        <w:spacing w:after="0"/>
        <w:rPr>
          <w:noProof/>
          <w:sz w:val="16"/>
          <w:szCs w:val="16"/>
          <w:vertAlign w:val="superscript"/>
        </w:rPr>
      </w:pPr>
    </w:p>
    <w:p w14:paraId="7FA0F703" w14:textId="77777777" w:rsidR="0018117A" w:rsidRDefault="0018117A" w:rsidP="004221DB">
      <w:pPr>
        <w:spacing w:after="0"/>
        <w:rPr>
          <w:noProof/>
          <w:sz w:val="16"/>
          <w:szCs w:val="16"/>
          <w:vertAlign w:val="superscript"/>
        </w:rPr>
      </w:pPr>
    </w:p>
    <w:p w14:paraId="44C96DF9" w14:textId="77777777" w:rsidR="0018117A" w:rsidRDefault="0018117A" w:rsidP="004221DB">
      <w:pPr>
        <w:spacing w:after="0"/>
        <w:rPr>
          <w:noProof/>
          <w:sz w:val="16"/>
          <w:szCs w:val="16"/>
          <w:vertAlign w:val="superscript"/>
        </w:rPr>
      </w:pPr>
    </w:p>
    <w:p w14:paraId="7974E90B" w14:textId="77777777" w:rsidR="0018117A" w:rsidRDefault="0018117A" w:rsidP="004221DB">
      <w:pPr>
        <w:spacing w:after="0"/>
        <w:rPr>
          <w:noProof/>
          <w:sz w:val="16"/>
          <w:szCs w:val="16"/>
          <w:vertAlign w:val="superscript"/>
        </w:rPr>
      </w:pPr>
    </w:p>
    <w:p w14:paraId="219B211A" w14:textId="77777777" w:rsidR="0018117A" w:rsidRDefault="0018117A" w:rsidP="004221DB">
      <w:pPr>
        <w:spacing w:after="0"/>
        <w:rPr>
          <w:noProof/>
          <w:sz w:val="16"/>
          <w:szCs w:val="16"/>
          <w:vertAlign w:val="superscript"/>
        </w:rPr>
      </w:pPr>
    </w:p>
    <w:p w14:paraId="724FD51E" w14:textId="216E6742" w:rsidR="0018117A" w:rsidRPr="005B1061" w:rsidRDefault="00B247C8" w:rsidP="004221DB">
      <w:pPr>
        <w:spacing w:after="0"/>
        <w:rPr>
          <w:i/>
          <w:iCs/>
          <w:noProof/>
          <w:sz w:val="16"/>
          <w:szCs w:val="16"/>
          <w:vertAlign w:val="superscript"/>
        </w:rPr>
      </w:pPr>
      <w:r>
        <w:rPr>
          <w:noProof/>
        </w:rPr>
        <w:lastRenderedPageBreak/>
        <w:drawing>
          <wp:anchor distT="0" distB="0" distL="114300" distR="114300" simplePos="0" relativeHeight="251658257" behindDoc="0" locked="0" layoutInCell="1" allowOverlap="1" wp14:anchorId="32E6E34F" wp14:editId="15EE0588">
            <wp:simplePos x="0" y="0"/>
            <wp:positionH relativeFrom="page">
              <wp:posOffset>461176</wp:posOffset>
            </wp:positionH>
            <wp:positionV relativeFrom="page">
              <wp:posOffset>723568</wp:posOffset>
            </wp:positionV>
            <wp:extent cx="6858000" cy="5542059"/>
            <wp:effectExtent l="0" t="0" r="0" b="1905"/>
            <wp:wrapTopAndBottom/>
            <wp:docPr id="1850308139" name="Chart 1">
              <a:extLst xmlns:a="http://schemas.openxmlformats.org/drawingml/2006/main">
                <a:ext uri="{FF2B5EF4-FFF2-40B4-BE49-F238E27FC236}">
                  <a16:creationId xmlns:a16="http://schemas.microsoft.com/office/drawing/2014/main" id="{8AD7EE63-EC9F-4007-8FDC-7B2D14719F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3A4024DE" w14:textId="0CE4151C" w:rsidR="009E4475" w:rsidRPr="005B1061" w:rsidRDefault="009E4475" w:rsidP="004221DB">
      <w:pPr>
        <w:spacing w:after="0"/>
        <w:rPr>
          <w:i/>
          <w:iCs/>
          <w:noProof/>
          <w:sz w:val="16"/>
          <w:szCs w:val="16"/>
          <w:vertAlign w:val="superscript"/>
        </w:rPr>
      </w:pPr>
    </w:p>
    <w:p w14:paraId="1374AE62" w14:textId="1D5BCC54" w:rsidR="00380AC3" w:rsidRPr="00C930DA" w:rsidRDefault="00D55F28" w:rsidP="004221DB">
      <w:pPr>
        <w:spacing w:after="0"/>
        <w:rPr>
          <w:rFonts w:hAnsi="Calibri"/>
          <w:sz w:val="16"/>
          <w:szCs w:val="16"/>
        </w:rPr>
      </w:pPr>
      <w:r w:rsidRPr="00C930DA">
        <w:rPr>
          <w:noProof/>
          <w:sz w:val="16"/>
          <w:szCs w:val="16"/>
          <w:vertAlign w:val="superscript"/>
        </w:rPr>
        <w:t>1</w:t>
      </w:r>
      <w:r w:rsidRPr="00C930DA">
        <w:rPr>
          <w:noProof/>
          <w:sz w:val="16"/>
          <w:szCs w:val="16"/>
        </w:rPr>
        <w:t xml:space="preserve">Estimated prevalence is calculated using both confirmed results (venous and confirmed capillary tests) and a proportion of unconfirmed capillary results estimated to be truly elevated based on known capillary test reliability. </w:t>
      </w:r>
      <w:r w:rsidR="00380AC3" w:rsidRPr="00C930DA">
        <w:rPr>
          <w:rFonts w:hAnsi="Calibri"/>
          <w:sz w:val="16"/>
          <w:szCs w:val="16"/>
        </w:rPr>
        <w:t>Unique children with estimated confirmed BLLs are identified in each year from 201</w:t>
      </w:r>
      <w:r w:rsidR="008E3488" w:rsidRPr="00C930DA">
        <w:rPr>
          <w:rFonts w:hAnsi="Calibri"/>
          <w:sz w:val="16"/>
          <w:szCs w:val="16"/>
        </w:rPr>
        <w:t>9</w:t>
      </w:r>
      <w:r w:rsidR="00380AC3" w:rsidRPr="00C930DA">
        <w:rPr>
          <w:rFonts w:hAnsi="Calibri"/>
          <w:sz w:val="16"/>
          <w:szCs w:val="16"/>
        </w:rPr>
        <w:t>-20</w:t>
      </w:r>
      <w:r w:rsidR="001A272F" w:rsidRPr="00C930DA">
        <w:rPr>
          <w:rFonts w:hAnsi="Calibri"/>
          <w:sz w:val="16"/>
          <w:szCs w:val="16"/>
        </w:rPr>
        <w:t>2</w:t>
      </w:r>
      <w:r w:rsidR="008E3488" w:rsidRPr="00C930DA">
        <w:rPr>
          <w:rFonts w:hAnsi="Calibri"/>
          <w:sz w:val="16"/>
          <w:szCs w:val="16"/>
        </w:rPr>
        <w:t>3</w:t>
      </w:r>
      <w:r w:rsidR="00380AC3" w:rsidRPr="00C930DA">
        <w:rPr>
          <w:rFonts w:hAnsi="Calibri"/>
          <w:sz w:val="16"/>
          <w:szCs w:val="16"/>
        </w:rPr>
        <w:t xml:space="preserve"> and cases are then summed. The same child may be represented more than once in the 5-year range.</w:t>
      </w:r>
    </w:p>
    <w:p w14:paraId="7E52AF1A" w14:textId="4E826F87" w:rsidR="00380AC3" w:rsidRPr="00C930DA" w:rsidRDefault="006C2FF4" w:rsidP="004221DB">
      <w:pPr>
        <w:spacing w:after="0"/>
        <w:rPr>
          <w:rFonts w:hAnsi="Calibri"/>
          <w:sz w:val="16"/>
          <w:szCs w:val="16"/>
        </w:rPr>
      </w:pPr>
      <w:r w:rsidRPr="00C930DA">
        <w:rPr>
          <w:rFonts w:hAnsi="Calibri"/>
          <w:sz w:val="16"/>
          <w:szCs w:val="16"/>
          <w:vertAlign w:val="superscript"/>
        </w:rPr>
        <w:t>2</w:t>
      </w:r>
      <w:r w:rsidR="007270B5" w:rsidRPr="00C930DA">
        <w:rPr>
          <w:rFonts w:hAnsi="Calibri"/>
          <w:sz w:val="16"/>
          <w:szCs w:val="16"/>
        </w:rPr>
        <w:t>R</w:t>
      </w:r>
      <w:r w:rsidR="00380AC3" w:rsidRPr="00C930DA">
        <w:rPr>
          <w:rFonts w:hAnsi="Calibri"/>
          <w:sz w:val="16"/>
          <w:szCs w:val="16"/>
        </w:rPr>
        <w:t xml:space="preserve">ace </w:t>
      </w:r>
      <w:r w:rsidR="00016926" w:rsidRPr="00C930DA">
        <w:rPr>
          <w:rFonts w:hAnsi="Calibri"/>
          <w:sz w:val="16"/>
          <w:szCs w:val="16"/>
        </w:rPr>
        <w:t>categor</w:t>
      </w:r>
      <w:r w:rsidR="007270B5" w:rsidRPr="00C930DA">
        <w:rPr>
          <w:rFonts w:hAnsi="Calibri"/>
          <w:sz w:val="16"/>
          <w:szCs w:val="16"/>
        </w:rPr>
        <w:t>ies</w:t>
      </w:r>
      <w:r w:rsidR="00380AC3" w:rsidRPr="00C930DA">
        <w:rPr>
          <w:rFonts w:hAnsi="Calibri"/>
          <w:sz w:val="16"/>
          <w:szCs w:val="16"/>
        </w:rPr>
        <w:t xml:space="preserve"> include </w:t>
      </w:r>
      <w:r w:rsidR="009A22DA" w:rsidRPr="00C930DA">
        <w:rPr>
          <w:rFonts w:hAnsi="Calibri"/>
          <w:sz w:val="16"/>
          <w:szCs w:val="16"/>
        </w:rPr>
        <w:t xml:space="preserve">individuals of </w:t>
      </w:r>
      <w:r w:rsidR="00380AC3" w:rsidRPr="00C930DA">
        <w:rPr>
          <w:rFonts w:hAnsi="Calibri"/>
          <w:sz w:val="16"/>
          <w:szCs w:val="16"/>
        </w:rPr>
        <w:t>Hispanic and Non-Hispanic ethnicities.</w:t>
      </w:r>
    </w:p>
    <w:p w14:paraId="45147FEA" w14:textId="0403C189" w:rsidR="00380AC3" w:rsidRPr="00C930DA" w:rsidRDefault="006C2FF4" w:rsidP="004221DB">
      <w:pPr>
        <w:spacing w:after="0"/>
        <w:rPr>
          <w:rFonts w:hAnsi="Calibri"/>
          <w:color w:val="000000" w:themeColor="dark1"/>
          <w:sz w:val="16"/>
          <w:szCs w:val="16"/>
        </w:rPr>
      </w:pPr>
      <w:r w:rsidRPr="00C930DA">
        <w:rPr>
          <w:rFonts w:hAnsi="Calibri"/>
          <w:sz w:val="16"/>
          <w:szCs w:val="16"/>
          <w:vertAlign w:val="superscript"/>
        </w:rPr>
        <w:t>3</w:t>
      </w:r>
      <w:r w:rsidR="00380AC3" w:rsidRPr="00C930DA">
        <w:rPr>
          <w:rFonts w:hAnsi="Calibri"/>
          <w:sz w:val="16"/>
          <w:szCs w:val="16"/>
        </w:rPr>
        <w:t xml:space="preserve">MDPH acknowledges that race is a social construct which carries no biological </w:t>
      </w:r>
      <w:r w:rsidR="00380AC3" w:rsidRPr="00C930DA">
        <w:rPr>
          <w:rFonts w:hAnsi="Calibri"/>
          <w:color w:val="000000" w:themeColor="dark1"/>
          <w:sz w:val="16"/>
          <w:szCs w:val="16"/>
        </w:rPr>
        <w:t>significance in distinguishing human beings</w:t>
      </w:r>
      <w:r w:rsidR="004A52DF">
        <w:rPr>
          <w:rFonts w:hAnsi="Calibri"/>
          <w:color w:val="000000" w:themeColor="dark1"/>
          <w:sz w:val="16"/>
          <w:szCs w:val="16"/>
        </w:rPr>
        <w:t>.</w:t>
      </w:r>
      <w:r w:rsidR="00380AC3" w:rsidRPr="00C930DA">
        <w:rPr>
          <w:rFonts w:hAnsi="Calibri"/>
          <w:color w:val="000000" w:themeColor="dark1"/>
          <w:sz w:val="16"/>
          <w:szCs w:val="16"/>
        </w:rPr>
        <w:t xml:space="preserve"> However, many health inequities are rooted in the effects of racism experienced by people of color. MDPH collects race information to better understand these health inequities.</w:t>
      </w:r>
    </w:p>
    <w:p w14:paraId="0057C562" w14:textId="7FF7ED3B" w:rsidR="00731329" w:rsidRDefault="006C2FF4" w:rsidP="004221DB">
      <w:pPr>
        <w:spacing w:after="0"/>
        <w:rPr>
          <w:rFonts w:hAnsi="Calibri"/>
          <w:sz w:val="16"/>
          <w:szCs w:val="16"/>
        </w:rPr>
      </w:pPr>
      <w:r w:rsidRPr="00C930DA">
        <w:rPr>
          <w:rFonts w:hAnsi="Calibri"/>
          <w:sz w:val="16"/>
          <w:szCs w:val="16"/>
          <w:vertAlign w:val="superscript"/>
        </w:rPr>
        <w:t>4</w:t>
      </w:r>
      <w:r w:rsidR="00731329" w:rsidRPr="00C930DA">
        <w:rPr>
          <w:rFonts w:hAnsi="Calibri"/>
          <w:sz w:val="16"/>
          <w:szCs w:val="16"/>
        </w:rPr>
        <w:t xml:space="preserve">Race and ethnicity information is assigned based on information reported with blood test results from laboratories and doctor’s offices and, for those missing such information, from maternal race and ethnicity reported on birth certificates for children born in Massachusetts. </w:t>
      </w:r>
    </w:p>
    <w:p w14:paraId="07A66490" w14:textId="54D452D5" w:rsidR="00107504" w:rsidRPr="00C930DA" w:rsidRDefault="00107504" w:rsidP="004221DB">
      <w:pPr>
        <w:spacing w:after="0"/>
        <w:rPr>
          <w:rFonts w:hAnsi="Calibri"/>
          <w:color w:val="000000" w:themeColor="dark1"/>
          <w:position w:val="5"/>
          <w:sz w:val="16"/>
          <w:szCs w:val="16"/>
          <w:vertAlign w:val="superscript"/>
        </w:rPr>
      </w:pPr>
      <w:r w:rsidRPr="002E2E49">
        <w:rPr>
          <w:rFonts w:hAnsi="Calibri"/>
          <w:sz w:val="16"/>
          <w:szCs w:val="16"/>
          <w:vertAlign w:val="superscript"/>
        </w:rPr>
        <w:t>5</w:t>
      </w:r>
      <w:r w:rsidR="0099799F">
        <w:rPr>
          <w:rFonts w:cstheme="minorHAnsi"/>
          <w:color w:val="303030"/>
          <w:sz w:val="16"/>
          <w:szCs w:val="16"/>
          <w:shd w:val="clear" w:color="auto" w:fill="FFFFFF"/>
        </w:rPr>
        <w:t>Error bars represent 9</w:t>
      </w:r>
      <w:r w:rsidRPr="002E2E49">
        <w:rPr>
          <w:rFonts w:cstheme="minorHAnsi"/>
          <w:color w:val="303030"/>
          <w:sz w:val="16"/>
          <w:szCs w:val="16"/>
          <w:shd w:val="clear" w:color="auto" w:fill="FFFFFF"/>
        </w:rPr>
        <w:t xml:space="preserve">5% </w:t>
      </w:r>
      <w:r w:rsidR="0099799F">
        <w:rPr>
          <w:rFonts w:cstheme="minorHAnsi"/>
          <w:color w:val="303030"/>
          <w:sz w:val="16"/>
          <w:szCs w:val="16"/>
          <w:shd w:val="clear" w:color="auto" w:fill="FFFFFF"/>
        </w:rPr>
        <w:t>confidence intervals (</w:t>
      </w:r>
      <w:r w:rsidRPr="002E2E49">
        <w:rPr>
          <w:rFonts w:cstheme="minorHAnsi"/>
          <w:color w:val="303030"/>
          <w:sz w:val="16"/>
          <w:szCs w:val="16"/>
          <w:shd w:val="clear" w:color="auto" w:fill="FFFFFF"/>
        </w:rPr>
        <w:t>CI</w:t>
      </w:r>
      <w:r w:rsidR="0099799F">
        <w:rPr>
          <w:rFonts w:cstheme="minorHAnsi"/>
          <w:color w:val="303030"/>
          <w:sz w:val="16"/>
          <w:szCs w:val="16"/>
          <w:shd w:val="clear" w:color="auto" w:fill="FFFFFF"/>
        </w:rPr>
        <w:t>)</w:t>
      </w:r>
      <w:r w:rsidR="007A5661">
        <w:rPr>
          <w:rFonts w:cstheme="minorHAnsi"/>
          <w:color w:val="303030"/>
          <w:sz w:val="16"/>
          <w:szCs w:val="16"/>
          <w:shd w:val="clear" w:color="auto" w:fill="FFFFFF"/>
        </w:rPr>
        <w:t>.</w:t>
      </w:r>
      <w:r w:rsidRPr="002E2E49">
        <w:rPr>
          <w:rFonts w:cstheme="minorHAnsi"/>
          <w:color w:val="303030"/>
          <w:sz w:val="16"/>
          <w:szCs w:val="16"/>
          <w:shd w:val="clear" w:color="auto" w:fill="FFFFFF"/>
        </w:rPr>
        <w:t xml:space="preserve"> </w:t>
      </w:r>
      <w:r w:rsidR="00407C20">
        <w:rPr>
          <w:rFonts w:cstheme="minorHAnsi"/>
          <w:color w:val="303030"/>
          <w:sz w:val="16"/>
          <w:szCs w:val="16"/>
          <w:shd w:val="clear" w:color="auto" w:fill="FFFFFF"/>
        </w:rPr>
        <w:t xml:space="preserve">When </w:t>
      </w:r>
      <w:r w:rsidRPr="002E2E49">
        <w:rPr>
          <w:rFonts w:cstheme="minorHAnsi"/>
          <w:color w:val="303030"/>
          <w:sz w:val="16"/>
          <w:szCs w:val="16"/>
          <w:shd w:val="clear" w:color="auto" w:fill="FFFFFF"/>
        </w:rPr>
        <w:t xml:space="preserve">the 95% CI </w:t>
      </w:r>
      <w:r w:rsidR="00D765CC">
        <w:rPr>
          <w:rFonts w:cstheme="minorHAnsi"/>
          <w:color w:val="303030"/>
          <w:sz w:val="16"/>
          <w:szCs w:val="16"/>
          <w:shd w:val="clear" w:color="auto" w:fill="FFFFFF"/>
        </w:rPr>
        <w:t>for two values do not overlap, the values are considered statistically significantly different from one another</w:t>
      </w:r>
      <w:r w:rsidR="00B53632">
        <w:rPr>
          <w:rFonts w:cstheme="minorHAnsi"/>
          <w:color w:val="303030"/>
          <w:sz w:val="16"/>
          <w:szCs w:val="16"/>
          <w:shd w:val="clear" w:color="auto" w:fill="FFFFFF"/>
        </w:rPr>
        <w:t>.</w:t>
      </w:r>
    </w:p>
    <w:p w14:paraId="6A14140C" w14:textId="0E81A154" w:rsidR="00F940C2" w:rsidRDefault="00380AC3" w:rsidP="00F940C2">
      <w:pPr>
        <w:widowControl w:val="0"/>
        <w:spacing w:before="240" w:after="0"/>
        <w:rPr>
          <w:rFonts w:ascii="Arial" w:hAnsi="Arial" w:cs="Arial"/>
        </w:rPr>
      </w:pPr>
      <w:r w:rsidRPr="00C930DA">
        <w:rPr>
          <w:rFonts w:ascii="Arial" w:hAnsi="Arial" w:cs="Arial"/>
        </w:rPr>
        <w:t xml:space="preserve">As seen in Figure </w:t>
      </w:r>
      <w:r w:rsidR="00D7006C" w:rsidRPr="00C930DA">
        <w:rPr>
          <w:rFonts w:ascii="Arial" w:hAnsi="Arial" w:cs="Arial"/>
        </w:rPr>
        <w:t>6</w:t>
      </w:r>
      <w:r w:rsidR="00E8087E" w:rsidRPr="00C930DA">
        <w:rPr>
          <w:rFonts w:ascii="Arial" w:hAnsi="Arial" w:cs="Arial"/>
        </w:rPr>
        <w:t xml:space="preserve"> (below)</w:t>
      </w:r>
      <w:r w:rsidRPr="00C930DA">
        <w:rPr>
          <w:rFonts w:ascii="Arial" w:hAnsi="Arial" w:cs="Arial"/>
        </w:rPr>
        <w:t xml:space="preserve">, children who identify as </w:t>
      </w:r>
      <w:r w:rsidR="008378B3" w:rsidRPr="00C930DA">
        <w:rPr>
          <w:rFonts w:ascii="Arial" w:hAnsi="Arial" w:cs="Arial"/>
          <w:b/>
          <w:bCs/>
        </w:rPr>
        <w:t>American Indian or Alaskan Native, Black</w:t>
      </w:r>
      <w:r w:rsidR="00F16DD3">
        <w:rPr>
          <w:rFonts w:ascii="Arial" w:hAnsi="Arial" w:cs="Arial"/>
          <w:b/>
          <w:bCs/>
        </w:rPr>
        <w:t>, or</w:t>
      </w:r>
      <w:r w:rsidRPr="00C930DA">
        <w:rPr>
          <w:rFonts w:ascii="Arial" w:hAnsi="Arial" w:cs="Arial"/>
          <w:b/>
          <w:bCs/>
        </w:rPr>
        <w:t xml:space="preserve"> White</w:t>
      </w:r>
      <w:r w:rsidRPr="00C930DA">
        <w:rPr>
          <w:rFonts w:ascii="Arial" w:hAnsi="Arial" w:cs="Arial"/>
        </w:rPr>
        <w:t xml:space="preserve"> </w:t>
      </w:r>
      <w:r w:rsidRPr="00C930DA">
        <w:rPr>
          <w:rFonts w:ascii="Arial" w:hAnsi="Arial" w:cs="Arial"/>
          <w:b/>
          <w:bCs/>
        </w:rPr>
        <w:t>saw a</w:t>
      </w:r>
      <w:r w:rsidR="008378B3" w:rsidRPr="00C930DA">
        <w:rPr>
          <w:rFonts w:ascii="Arial" w:hAnsi="Arial" w:cs="Arial"/>
          <w:b/>
          <w:bCs/>
        </w:rPr>
        <w:t>n increase</w:t>
      </w:r>
      <w:r w:rsidRPr="00C930DA">
        <w:rPr>
          <w:rFonts w:ascii="Arial" w:hAnsi="Arial" w:cs="Arial"/>
          <w:b/>
          <w:bCs/>
        </w:rPr>
        <w:t xml:space="preserve"> in elevated blood lead level</w:t>
      </w:r>
      <w:r w:rsidRPr="00C930DA">
        <w:rPr>
          <w:rFonts w:ascii="Arial" w:hAnsi="Arial" w:cs="Arial"/>
        </w:rPr>
        <w:t xml:space="preserve"> </w:t>
      </w:r>
      <w:r w:rsidRPr="00C930DA">
        <w:rPr>
          <w:rFonts w:ascii="Arial" w:hAnsi="Arial" w:cs="Arial"/>
          <w:b/>
          <w:bCs/>
        </w:rPr>
        <w:t xml:space="preserve">prevalence from </w:t>
      </w:r>
      <w:r w:rsidR="008378B3" w:rsidRPr="00C930DA">
        <w:rPr>
          <w:rFonts w:ascii="Arial" w:hAnsi="Arial" w:cs="Arial"/>
          <w:b/>
          <w:bCs/>
        </w:rPr>
        <w:t>2019 through 2022</w:t>
      </w:r>
      <w:r w:rsidRPr="00C930DA">
        <w:rPr>
          <w:rFonts w:ascii="Arial" w:hAnsi="Arial" w:cs="Arial"/>
          <w:b/>
          <w:bCs/>
        </w:rPr>
        <w:t xml:space="preserve">, with </w:t>
      </w:r>
      <w:r w:rsidR="008378B3" w:rsidRPr="00C930DA">
        <w:rPr>
          <w:rFonts w:ascii="Arial" w:hAnsi="Arial" w:cs="Arial"/>
          <w:b/>
          <w:bCs/>
        </w:rPr>
        <w:t>a decrease in 2023</w:t>
      </w:r>
      <w:r w:rsidRPr="00C930DA">
        <w:rPr>
          <w:rFonts w:ascii="Arial" w:hAnsi="Arial" w:cs="Arial"/>
        </w:rPr>
        <w:t xml:space="preserve">. Children who identify as </w:t>
      </w:r>
      <w:r w:rsidR="008378B3" w:rsidRPr="00C930DA">
        <w:rPr>
          <w:rFonts w:ascii="Arial" w:hAnsi="Arial" w:cs="Arial"/>
        </w:rPr>
        <w:t xml:space="preserve">Multi-Race, Native Hawaiian or Pacific Islander, and </w:t>
      </w:r>
      <w:r w:rsidRPr="00C930DA">
        <w:rPr>
          <w:rFonts w:ascii="Arial" w:hAnsi="Arial" w:cs="Arial"/>
        </w:rPr>
        <w:t xml:space="preserve">Asian saw a decrease in prevalence </w:t>
      </w:r>
      <w:r w:rsidR="008378B3" w:rsidRPr="00C930DA">
        <w:rPr>
          <w:rFonts w:ascii="Arial" w:hAnsi="Arial" w:cs="Arial"/>
        </w:rPr>
        <w:t>from 2019 through 2022 with a slight increase in 2023.</w:t>
      </w:r>
      <w:r w:rsidRPr="00C930DA">
        <w:rPr>
          <w:rFonts w:ascii="Arial" w:hAnsi="Arial" w:cs="Arial"/>
        </w:rPr>
        <w:t xml:space="preserve"> </w:t>
      </w:r>
      <w:r w:rsidR="008378B3" w:rsidRPr="00C930DA">
        <w:rPr>
          <w:rFonts w:ascii="Arial" w:hAnsi="Arial" w:cs="Arial"/>
        </w:rPr>
        <w:t xml:space="preserve">Children who identify as </w:t>
      </w:r>
      <w:r w:rsidR="008378B3" w:rsidRPr="00F811BD">
        <w:rPr>
          <w:rFonts w:ascii="Arial" w:hAnsi="Arial" w:cs="Arial"/>
          <w:b/>
          <w:bCs/>
        </w:rPr>
        <w:t xml:space="preserve">Multi-Race have an increased risk of having elevated blood lead </w:t>
      </w:r>
      <w:r w:rsidR="003677CE" w:rsidRPr="00F811BD">
        <w:rPr>
          <w:rFonts w:ascii="Arial" w:hAnsi="Arial" w:cs="Arial"/>
          <w:b/>
          <w:bCs/>
        </w:rPr>
        <w:t>levels</w:t>
      </w:r>
      <w:r w:rsidR="008378B3" w:rsidRPr="00F811BD">
        <w:rPr>
          <w:rFonts w:ascii="Arial" w:hAnsi="Arial" w:cs="Arial"/>
          <w:b/>
          <w:bCs/>
        </w:rPr>
        <w:t xml:space="preserve"> compared to all other races listed</w:t>
      </w:r>
      <w:r w:rsidR="008C215B">
        <w:rPr>
          <w:rFonts w:ascii="Arial" w:hAnsi="Arial" w:cs="Arial"/>
          <w:b/>
          <w:bCs/>
        </w:rPr>
        <w:t>.</w:t>
      </w:r>
      <w:r w:rsidR="008378B3" w:rsidRPr="00C930DA">
        <w:rPr>
          <w:rFonts w:ascii="Arial" w:hAnsi="Arial" w:cs="Arial"/>
        </w:rPr>
        <w:t xml:space="preserve"> </w:t>
      </w:r>
      <w:r w:rsidR="003677CE" w:rsidRPr="00C930DA">
        <w:rPr>
          <w:rFonts w:ascii="Arial" w:hAnsi="Arial" w:cs="Arial"/>
        </w:rPr>
        <w:t>H</w:t>
      </w:r>
      <w:r w:rsidR="008378B3" w:rsidRPr="00C930DA">
        <w:rPr>
          <w:rFonts w:ascii="Arial" w:hAnsi="Arial" w:cs="Arial"/>
        </w:rPr>
        <w:t>owever</w:t>
      </w:r>
      <w:r w:rsidR="003677CE" w:rsidRPr="00C930DA">
        <w:rPr>
          <w:rFonts w:ascii="Arial" w:hAnsi="Arial" w:cs="Arial"/>
        </w:rPr>
        <w:t>,</w:t>
      </w:r>
      <w:r w:rsidR="008378B3" w:rsidRPr="00C930DA">
        <w:rPr>
          <w:rFonts w:ascii="Arial" w:hAnsi="Arial" w:cs="Arial"/>
        </w:rPr>
        <w:t xml:space="preserve"> the </w:t>
      </w:r>
      <w:r w:rsidR="003677CE" w:rsidRPr="00C930DA">
        <w:rPr>
          <w:rFonts w:ascii="Arial" w:hAnsi="Arial" w:cs="Arial"/>
        </w:rPr>
        <w:t>p</w:t>
      </w:r>
      <w:r w:rsidR="008378B3" w:rsidRPr="00C930DA">
        <w:rPr>
          <w:rFonts w:ascii="Arial" w:hAnsi="Arial" w:cs="Arial"/>
        </w:rPr>
        <w:t>re</w:t>
      </w:r>
      <w:r w:rsidR="003677CE" w:rsidRPr="00C930DA">
        <w:rPr>
          <w:rFonts w:ascii="Arial" w:hAnsi="Arial" w:cs="Arial"/>
        </w:rPr>
        <w:t>v</w:t>
      </w:r>
      <w:r w:rsidR="008378B3" w:rsidRPr="00C930DA">
        <w:rPr>
          <w:rFonts w:ascii="Arial" w:hAnsi="Arial" w:cs="Arial"/>
        </w:rPr>
        <w:t xml:space="preserve">alence </w:t>
      </w:r>
      <w:r w:rsidR="000606B3" w:rsidRPr="00C930DA">
        <w:rPr>
          <w:rFonts w:ascii="Arial" w:hAnsi="Arial" w:cs="Arial"/>
        </w:rPr>
        <w:t xml:space="preserve">of elevated blood lead levels </w:t>
      </w:r>
      <w:r w:rsidR="008378B3" w:rsidRPr="00C930DA">
        <w:rPr>
          <w:rFonts w:ascii="Arial" w:hAnsi="Arial" w:cs="Arial"/>
        </w:rPr>
        <w:t xml:space="preserve">has been decreasing </w:t>
      </w:r>
      <w:r w:rsidR="00986674" w:rsidRPr="00C930DA">
        <w:rPr>
          <w:rFonts w:ascii="Arial" w:hAnsi="Arial" w:cs="Arial"/>
        </w:rPr>
        <w:t xml:space="preserve">over the last several years </w:t>
      </w:r>
      <w:r w:rsidR="003677CE" w:rsidRPr="00C930DA">
        <w:rPr>
          <w:rFonts w:ascii="Arial" w:hAnsi="Arial" w:cs="Arial"/>
        </w:rPr>
        <w:t xml:space="preserve">from 47.7 per 1,000 </w:t>
      </w:r>
      <w:r w:rsidR="00A55B49" w:rsidRPr="00C930DA">
        <w:rPr>
          <w:rFonts w:ascii="Arial" w:hAnsi="Arial" w:cs="Arial"/>
        </w:rPr>
        <w:t>children</w:t>
      </w:r>
      <w:r w:rsidR="003677CE" w:rsidRPr="00C930DA">
        <w:rPr>
          <w:rFonts w:ascii="Arial" w:hAnsi="Arial" w:cs="Arial"/>
        </w:rPr>
        <w:t xml:space="preserve"> in 2019 to </w:t>
      </w:r>
      <w:r w:rsidR="009E783C">
        <w:rPr>
          <w:rFonts w:ascii="Arial" w:hAnsi="Arial" w:cs="Arial"/>
        </w:rPr>
        <w:t>42.3</w:t>
      </w:r>
      <w:r w:rsidR="003677CE" w:rsidRPr="00C930DA">
        <w:rPr>
          <w:rFonts w:ascii="Arial" w:hAnsi="Arial" w:cs="Arial"/>
        </w:rPr>
        <w:t xml:space="preserve"> per 1,000</w:t>
      </w:r>
      <w:r w:rsidR="00A55B49" w:rsidRPr="00C930DA">
        <w:rPr>
          <w:rFonts w:ascii="Arial" w:hAnsi="Arial" w:cs="Arial"/>
        </w:rPr>
        <w:t xml:space="preserve"> children</w:t>
      </w:r>
      <w:r w:rsidR="003677CE" w:rsidRPr="00C930DA">
        <w:rPr>
          <w:rFonts w:ascii="Arial" w:hAnsi="Arial" w:cs="Arial"/>
        </w:rPr>
        <w:t xml:space="preserve"> in 2023.</w:t>
      </w:r>
      <w:r w:rsidRPr="00C930DA">
        <w:rPr>
          <w:rFonts w:ascii="Arial" w:hAnsi="Arial" w:cs="Arial"/>
        </w:rPr>
        <w:t xml:space="preserve"> </w:t>
      </w:r>
      <w:r w:rsidR="00A55B49" w:rsidRPr="00C930DA">
        <w:rPr>
          <w:rFonts w:ascii="Arial" w:hAnsi="Arial" w:cs="Arial"/>
        </w:rPr>
        <w:t xml:space="preserve">CLPPP will continue to track race and ethnicity data and plans to </w:t>
      </w:r>
      <w:r w:rsidR="00446795" w:rsidRPr="00C930DA">
        <w:rPr>
          <w:rFonts w:ascii="Arial" w:hAnsi="Arial" w:cs="Arial"/>
        </w:rPr>
        <w:t>examine the</w:t>
      </w:r>
      <w:r w:rsidR="00A55B49" w:rsidRPr="00C930DA">
        <w:rPr>
          <w:rFonts w:ascii="Arial" w:hAnsi="Arial" w:cs="Arial"/>
        </w:rPr>
        <w:t xml:space="preserve"> </w:t>
      </w:r>
      <w:r w:rsidR="00446795" w:rsidRPr="00C930DA">
        <w:rPr>
          <w:rFonts w:ascii="Arial" w:hAnsi="Arial" w:cs="Arial"/>
        </w:rPr>
        <w:t xml:space="preserve">increased risk of having an elevated blood lead level within the </w:t>
      </w:r>
      <w:r w:rsidR="00A55B49" w:rsidRPr="00C930DA">
        <w:rPr>
          <w:rFonts w:ascii="Arial" w:hAnsi="Arial" w:cs="Arial"/>
        </w:rPr>
        <w:t>multi-race population to identify opportunities for prevention and outreach.</w:t>
      </w:r>
      <w:r w:rsidR="008714CF">
        <w:rPr>
          <w:rFonts w:ascii="Arial" w:hAnsi="Arial" w:cs="Arial"/>
        </w:rPr>
        <w:t xml:space="preserve"> </w:t>
      </w:r>
    </w:p>
    <w:p w14:paraId="4BD8BFB9" w14:textId="4396FF2A" w:rsidR="00853276" w:rsidRDefault="00F278F8" w:rsidP="00F940C2">
      <w:pPr>
        <w:widowControl w:val="0"/>
        <w:spacing w:before="240" w:after="0"/>
        <w:rPr>
          <w:rFonts w:ascii="Arial" w:hAnsi="Arial" w:cs="Arial"/>
        </w:rPr>
      </w:pPr>
      <w:r>
        <w:rPr>
          <w:noProof/>
        </w:rPr>
        <w:lastRenderedPageBreak/>
        <w:drawing>
          <wp:inline distT="0" distB="0" distL="0" distR="0" wp14:anchorId="12C7BAEA" wp14:editId="35D177D5">
            <wp:extent cx="6858000" cy="4057015"/>
            <wp:effectExtent l="0" t="0" r="0" b="635"/>
            <wp:docPr id="880140311" name="Chart 1">
              <a:extLst xmlns:a="http://schemas.openxmlformats.org/drawingml/2006/main">
                <a:ext uri="{FF2B5EF4-FFF2-40B4-BE49-F238E27FC236}">
                  <a16:creationId xmlns:a16="http://schemas.microsoft.com/office/drawing/2014/main" id="{970B5EC1-56D6-4D3A-8520-523FDDCD6E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12E3BFA" w14:textId="77777777" w:rsidR="005B1061" w:rsidRDefault="005B1061" w:rsidP="005B1061">
      <w:pPr>
        <w:widowControl w:val="0"/>
        <w:spacing w:after="0"/>
        <w:rPr>
          <w:rFonts w:hAnsi="Calibri"/>
          <w:position w:val="5"/>
          <w:sz w:val="16"/>
          <w:szCs w:val="16"/>
          <w:vertAlign w:val="superscript"/>
        </w:rPr>
      </w:pPr>
      <w:bookmarkStart w:id="22" w:name="_Hlk165639901"/>
      <w:r>
        <w:rPr>
          <w:rFonts w:hAnsi="Calibri"/>
          <w:position w:val="5"/>
          <w:sz w:val="16"/>
          <w:szCs w:val="16"/>
          <w:vertAlign w:val="superscript"/>
        </w:rPr>
        <w:t>1</w:t>
      </w:r>
      <w:r>
        <w:rPr>
          <w:sz w:val="16"/>
          <w:szCs w:val="16"/>
        </w:rPr>
        <w:t xml:space="preserve">Estimated prevalence is calculated using both confirmed results (venous and confirmed capillary tests) and a proportion of unconfirmed capillary results estimated to be truly elevated based on known capillary test reliability. This measure is sometimes referred to as “estimated confirmed” </w:t>
      </w:r>
      <w:r>
        <w:rPr>
          <w:rFonts w:cstheme="minorHAnsi"/>
          <w:sz w:val="16"/>
          <w:szCs w:val="16"/>
        </w:rPr>
        <w:t>≥5 µ</w:t>
      </w:r>
      <w:r>
        <w:rPr>
          <w:sz w:val="16"/>
          <w:szCs w:val="16"/>
        </w:rPr>
        <w:t xml:space="preserve">g/dL. </w:t>
      </w:r>
      <w:r>
        <w:rPr>
          <w:rFonts w:hAnsi="Calibri"/>
          <w:sz w:val="16"/>
          <w:szCs w:val="16"/>
        </w:rPr>
        <w:t>Unique children with estimated confirmed BLLs are identified in each year from 2019-2023 and cases are then summed. The same child may be represented more than once in the 5-year range.</w:t>
      </w:r>
    </w:p>
    <w:bookmarkEnd w:id="22"/>
    <w:p w14:paraId="15BFD41E" w14:textId="77777777" w:rsidR="005B1061" w:rsidRDefault="005B1061" w:rsidP="005B1061">
      <w:pPr>
        <w:spacing w:afterLines="160" w:after="384"/>
        <w:contextualSpacing/>
        <w:rPr>
          <w:rFonts w:hAnsi="Calibri"/>
          <w:sz w:val="16"/>
          <w:szCs w:val="16"/>
        </w:rPr>
      </w:pPr>
      <w:r>
        <w:rPr>
          <w:rFonts w:hAnsi="Calibri"/>
          <w:position w:val="5"/>
          <w:sz w:val="16"/>
          <w:szCs w:val="16"/>
          <w:vertAlign w:val="superscript"/>
        </w:rPr>
        <w:t>2</w:t>
      </w:r>
      <w:r>
        <w:rPr>
          <w:rFonts w:hAnsi="Calibri"/>
          <w:sz w:val="16"/>
          <w:szCs w:val="16"/>
        </w:rPr>
        <w:t xml:space="preserve">Race categories include individuals of Hispanic and Non-Hispanic ethnicities. A rolling three-year average was calculated for each year (2019-2023) for American Indian or Alaskan Native and Native Hawaiian or Pacific Islander due to small case counts. </w:t>
      </w:r>
    </w:p>
    <w:p w14:paraId="7B3944C2" w14:textId="77777777" w:rsidR="005B1061" w:rsidRDefault="005B1061" w:rsidP="005B1061">
      <w:pPr>
        <w:spacing w:afterLines="160" w:after="384"/>
        <w:contextualSpacing/>
        <w:rPr>
          <w:rFonts w:hAnsi="Calibri"/>
          <w:position w:val="5"/>
          <w:sz w:val="16"/>
          <w:szCs w:val="16"/>
          <w:vertAlign w:val="superscript"/>
        </w:rPr>
      </w:pPr>
      <w:r>
        <w:rPr>
          <w:rFonts w:hAnsi="Calibri"/>
          <w:position w:val="5"/>
          <w:sz w:val="16"/>
          <w:szCs w:val="16"/>
          <w:vertAlign w:val="superscript"/>
        </w:rPr>
        <w:t>3</w:t>
      </w:r>
      <w:r>
        <w:rPr>
          <w:rFonts w:hAnsi="Calibri"/>
          <w:sz w:val="16"/>
          <w:szCs w:val="16"/>
        </w:rPr>
        <w:t>MDPH acknowledges that race is a social construct which carries no biological significance in distinguishing human beings. However, many health inequities</w:t>
      </w:r>
    </w:p>
    <w:p w14:paraId="5F0FB9B7" w14:textId="77777777" w:rsidR="005B1061" w:rsidRDefault="005B1061" w:rsidP="005B1061">
      <w:pPr>
        <w:spacing w:afterLines="160" w:after="384"/>
        <w:contextualSpacing/>
        <w:textAlignment w:val="baseline"/>
        <w:rPr>
          <w:rFonts w:hAnsi="Calibri"/>
          <w:sz w:val="16"/>
          <w:szCs w:val="16"/>
        </w:rPr>
      </w:pPr>
      <w:r>
        <w:rPr>
          <w:rFonts w:hAnsi="Calibri"/>
          <w:sz w:val="16"/>
          <w:szCs w:val="16"/>
        </w:rPr>
        <w:t xml:space="preserve"> are rooted in the effects of racism experience by people of color. MDPH collects race information to better understand these health inequities.</w:t>
      </w:r>
    </w:p>
    <w:p w14:paraId="48C90E0D" w14:textId="664E8A24" w:rsidR="005B1061" w:rsidRPr="005B1061" w:rsidRDefault="005B1061" w:rsidP="005B1061">
      <w:pPr>
        <w:spacing w:afterLines="160" w:after="384"/>
        <w:contextualSpacing/>
        <w:textAlignment w:val="baseline"/>
        <w:rPr>
          <w:rFonts w:hAnsi="Calibri"/>
          <w:sz w:val="16"/>
          <w:szCs w:val="16"/>
        </w:rPr>
      </w:pPr>
      <w:r>
        <w:rPr>
          <w:rFonts w:hAnsi="Calibri"/>
          <w:sz w:val="16"/>
          <w:szCs w:val="16"/>
          <w:vertAlign w:val="superscript"/>
        </w:rPr>
        <w:t>4</w:t>
      </w:r>
      <w:r>
        <w:rPr>
          <w:rFonts w:hAnsi="Calibri"/>
          <w:sz w:val="16"/>
          <w:szCs w:val="16"/>
        </w:rPr>
        <w:t>Race and ethnicity information is assigned based on information reported with blood test results from laboratories and doctor’s offices and, for those missing such information, from maternal race and ethnicity reported on birth certificates for children born in Massachusetts.</w:t>
      </w:r>
    </w:p>
    <w:p w14:paraId="5B05E2F4" w14:textId="196EC004" w:rsidR="00DF0889" w:rsidRPr="00C930DA" w:rsidRDefault="00DF0889" w:rsidP="00DF0889">
      <w:pPr>
        <w:pStyle w:val="Heading1"/>
      </w:pPr>
      <w:r>
        <w:t xml:space="preserve">Conclusions and </w:t>
      </w:r>
      <w:r w:rsidR="00602998">
        <w:t>Next Steps</w:t>
      </w:r>
    </w:p>
    <w:p w14:paraId="1661C4BC" w14:textId="7FDFCAF2" w:rsidR="00DF0889" w:rsidRPr="00C930DA" w:rsidRDefault="00DF0889" w:rsidP="00A15B71">
      <w:pPr>
        <w:rPr>
          <w:rFonts w:ascii="Arial" w:hAnsi="Arial" w:cs="Arial"/>
          <w:b/>
          <w:bCs/>
        </w:rPr>
        <w:sectPr w:rsidR="00DF0889" w:rsidRPr="00C930DA" w:rsidSect="00BD11E2">
          <w:footerReference w:type="default" r:id="rId36"/>
          <w:pgSz w:w="12240" w:h="15840"/>
          <w:pgMar w:top="720" w:right="720" w:bottom="720" w:left="720" w:header="720" w:footer="720" w:gutter="0"/>
          <w:cols w:space="720"/>
          <w:docGrid w:linePitch="360"/>
        </w:sectPr>
      </w:pPr>
      <w:r>
        <w:t xml:space="preserve">Childhood Lead Poisoning Prevention made some important gains in 2023. Statewide screening rates are one of the highest in the nation and have returned to </w:t>
      </w:r>
      <w:r w:rsidR="00196F48">
        <w:t>the</w:t>
      </w:r>
      <w:r>
        <w:t xml:space="preserve"> highest level since 2017. More significantly, in 2023</w:t>
      </w:r>
      <w:r w:rsidR="002E4BEF">
        <w:t>,</w:t>
      </w:r>
      <w:r>
        <w:t xml:space="preserve"> the number of children exposed to lead decreased. While it</w:t>
      </w:r>
      <w:r w:rsidR="1DEDBE94">
        <w:t xml:space="preserve"> i</w:t>
      </w:r>
      <w:r>
        <w:t xml:space="preserve">s </w:t>
      </w:r>
      <w:r w:rsidR="35F0E99B">
        <w:t xml:space="preserve">important </w:t>
      </w:r>
      <w:r>
        <w:t xml:space="preserve">to </w:t>
      </w:r>
      <w:r w:rsidR="2070639D">
        <w:t xml:space="preserve">acknowledge </w:t>
      </w:r>
      <w:r>
        <w:t>these gains, there is still work to be done</w:t>
      </w:r>
      <w:r w:rsidR="70777D4F">
        <w:t>.</w:t>
      </w:r>
      <w:r w:rsidR="0084318F">
        <w:t xml:space="preserve"> </w:t>
      </w:r>
      <w:r w:rsidR="0F80C0CA">
        <w:t>C</w:t>
      </w:r>
      <w:r>
        <w:t xml:space="preserve">hildhood lead exposure continues to be a critical health </w:t>
      </w:r>
      <w:r w:rsidR="00C94451">
        <w:t xml:space="preserve">issue with substantial </w:t>
      </w:r>
      <w:r>
        <w:t>disparit</w:t>
      </w:r>
      <w:r w:rsidR="00C94451">
        <w:t>ies</w:t>
      </w:r>
      <w:r>
        <w:t xml:space="preserve"> for non-white children and children living in high-risk and rural communities. In 2024</w:t>
      </w:r>
      <w:r w:rsidR="00C94451">
        <w:t>,</w:t>
      </w:r>
      <w:r>
        <w:t xml:space="preserve"> CLPPP will </w:t>
      </w:r>
      <w:r w:rsidR="006508C2">
        <w:t xml:space="preserve">continue the </w:t>
      </w:r>
      <w:r>
        <w:t xml:space="preserve">work to </w:t>
      </w:r>
      <w:r w:rsidR="006508C2">
        <w:t>reduce</w:t>
      </w:r>
      <w:r>
        <w:t xml:space="preserve"> these disparities. CLPPP will partner with high-risk communities, like our collaboration with the City of Chelsea and its local </w:t>
      </w:r>
      <w:r w:rsidR="002E1397">
        <w:t>Department of Public Health</w:t>
      </w:r>
      <w:r>
        <w:t xml:space="preserve">, health care providers, and advocacy groups to provide technical assistance and more in-depth evaluation of their local efforts to improve screening rates. CLPPP will partner with programs </w:t>
      </w:r>
      <w:r w:rsidR="2D1D5556">
        <w:t xml:space="preserve">across DPH </w:t>
      </w:r>
      <w:r>
        <w:t>doing housing related work to support a more holistic approach to housing, a key social determinant of health.</w:t>
      </w:r>
      <w:r w:rsidR="76EA2FDB">
        <w:t xml:space="preserve"> Finally</w:t>
      </w:r>
      <w:r>
        <w:t xml:space="preserve">, CLPPP will </w:t>
      </w:r>
      <w:r w:rsidR="70F6D003">
        <w:t>aim</w:t>
      </w:r>
      <w:r w:rsidR="52696E4B">
        <w:t xml:space="preserve"> to</w:t>
      </w:r>
      <w:r>
        <w:t xml:space="preserve"> improve testing capabilities and data collection for alternative non-paint and dust exposure sources for lead poisoned children.</w:t>
      </w:r>
    </w:p>
    <w:tbl>
      <w:tblPr>
        <w:tblStyle w:val="TableGrid0"/>
        <w:tblW w:w="9090" w:type="dxa"/>
        <w:jc w:val="center"/>
        <w:tblInd w:w="0" w:type="dxa"/>
        <w:tblLayout w:type="fixed"/>
        <w:tblCellMar>
          <w:top w:w="84" w:type="dxa"/>
          <w:left w:w="70" w:type="dxa"/>
          <w:bottom w:w="76" w:type="dxa"/>
          <w:right w:w="78" w:type="dxa"/>
        </w:tblCellMar>
        <w:tblLook w:val="04A0" w:firstRow="1" w:lastRow="0" w:firstColumn="1" w:lastColumn="0" w:noHBand="0" w:noVBand="1"/>
      </w:tblPr>
      <w:tblGrid>
        <w:gridCol w:w="1789"/>
        <w:gridCol w:w="1181"/>
        <w:gridCol w:w="1094"/>
        <w:gridCol w:w="1416"/>
        <w:gridCol w:w="1000"/>
        <w:gridCol w:w="1350"/>
        <w:gridCol w:w="1260"/>
      </w:tblGrid>
      <w:tr w:rsidR="00DA0FBE" w:rsidRPr="00C930DA" w14:paraId="53741497" w14:textId="77777777" w:rsidTr="00AD712C">
        <w:trPr>
          <w:trHeight w:val="599"/>
          <w:jc w:val="center"/>
        </w:trPr>
        <w:tc>
          <w:tcPr>
            <w:tcW w:w="9090" w:type="dxa"/>
            <w:gridSpan w:val="7"/>
            <w:tcBorders>
              <w:bottom w:val="single" w:sz="4" w:space="0" w:color="auto"/>
            </w:tcBorders>
            <w:vAlign w:val="bottom"/>
          </w:tcPr>
          <w:tbl>
            <w:tblPr>
              <w:tblW w:w="9119" w:type="dxa"/>
              <w:tblLayout w:type="fixed"/>
              <w:tblCellMar>
                <w:top w:w="15" w:type="dxa"/>
              </w:tblCellMar>
              <w:tblLook w:val="04A0" w:firstRow="1" w:lastRow="0" w:firstColumn="1" w:lastColumn="0" w:noHBand="0" w:noVBand="1"/>
            </w:tblPr>
            <w:tblGrid>
              <w:gridCol w:w="9119"/>
            </w:tblGrid>
            <w:tr w:rsidR="00DA0FBE" w:rsidRPr="00C930DA" w14:paraId="22E155CE" w14:textId="77777777" w:rsidTr="00081ADA">
              <w:trPr>
                <w:trHeight w:val="255"/>
              </w:trPr>
              <w:tc>
                <w:tcPr>
                  <w:tcW w:w="8897" w:type="dxa"/>
                  <w:tcBorders>
                    <w:top w:val="nil"/>
                    <w:left w:val="nil"/>
                    <w:bottom w:val="nil"/>
                    <w:right w:val="nil"/>
                  </w:tcBorders>
                  <w:shd w:val="clear" w:color="auto" w:fill="auto"/>
                  <w:vAlign w:val="bottom"/>
                  <w:hideMark/>
                </w:tcPr>
                <w:p w14:paraId="2C2858BF" w14:textId="77777777" w:rsidR="00DA0FBE" w:rsidRPr="00C930DA" w:rsidRDefault="00DA0FBE" w:rsidP="00DA0FBE">
                  <w:pPr>
                    <w:spacing w:after="0" w:line="240" w:lineRule="auto"/>
                    <w:jc w:val="center"/>
                    <w:rPr>
                      <w:rFonts w:ascii="Arial" w:eastAsia="Times New Roman" w:hAnsi="Arial" w:cs="Arial"/>
                      <w:b/>
                      <w:bCs/>
                      <w:color w:val="000000"/>
                      <w:sz w:val="20"/>
                      <w:szCs w:val="20"/>
                    </w:rPr>
                  </w:pPr>
                  <w:r w:rsidRPr="00C930DA">
                    <w:rPr>
                      <w:rFonts w:ascii="Arial" w:eastAsia="Times New Roman" w:hAnsi="Arial" w:cs="Arial"/>
                      <w:b/>
                      <w:bCs/>
                      <w:color w:val="000000"/>
                      <w:sz w:val="20"/>
                      <w:szCs w:val="20"/>
                    </w:rPr>
                    <w:lastRenderedPageBreak/>
                    <w:t>Appendix I: High-Risk Communities for Childhood Lead Poisoning</w:t>
                  </w:r>
                </w:p>
              </w:tc>
            </w:tr>
            <w:tr w:rsidR="00DA0FBE" w:rsidRPr="00C930DA" w14:paraId="1D08E16F" w14:textId="77777777" w:rsidTr="00081ADA">
              <w:trPr>
                <w:trHeight w:val="255"/>
              </w:trPr>
              <w:tc>
                <w:tcPr>
                  <w:tcW w:w="8897" w:type="dxa"/>
                  <w:tcBorders>
                    <w:top w:val="nil"/>
                    <w:left w:val="nil"/>
                    <w:bottom w:val="nil"/>
                    <w:right w:val="nil"/>
                  </w:tcBorders>
                  <w:shd w:val="clear" w:color="auto" w:fill="auto"/>
                  <w:hideMark/>
                </w:tcPr>
                <w:p w14:paraId="39A57F13" w14:textId="0AE67391" w:rsidR="00DA0FBE" w:rsidRPr="00C930DA" w:rsidRDefault="00DA0FBE" w:rsidP="00DA0FBE">
                  <w:pPr>
                    <w:spacing w:after="0" w:line="240" w:lineRule="auto"/>
                    <w:jc w:val="center"/>
                    <w:rPr>
                      <w:rFonts w:ascii="Arial" w:eastAsia="Times New Roman" w:hAnsi="Arial" w:cs="Arial"/>
                      <w:b/>
                      <w:bCs/>
                      <w:color w:val="000000"/>
                      <w:sz w:val="20"/>
                      <w:szCs w:val="20"/>
                    </w:rPr>
                  </w:pPr>
                  <w:r w:rsidRPr="00C930DA">
                    <w:rPr>
                      <w:rFonts w:ascii="Arial" w:eastAsia="Times New Roman" w:hAnsi="Arial" w:cs="Arial"/>
                      <w:b/>
                      <w:bCs/>
                      <w:color w:val="000000"/>
                      <w:sz w:val="20"/>
                      <w:szCs w:val="20"/>
                    </w:rPr>
                    <w:t>Calendar Year: 201</w:t>
                  </w:r>
                  <w:r w:rsidR="008E3488" w:rsidRPr="00C930DA">
                    <w:rPr>
                      <w:rFonts w:ascii="Arial" w:eastAsia="Times New Roman" w:hAnsi="Arial" w:cs="Arial"/>
                      <w:b/>
                      <w:bCs/>
                      <w:color w:val="000000"/>
                      <w:sz w:val="20"/>
                      <w:szCs w:val="20"/>
                    </w:rPr>
                    <w:t>9</w:t>
                  </w:r>
                  <w:r w:rsidRPr="00C930DA">
                    <w:rPr>
                      <w:rFonts w:ascii="Arial" w:eastAsia="Times New Roman" w:hAnsi="Arial" w:cs="Arial"/>
                      <w:b/>
                      <w:bCs/>
                      <w:color w:val="000000"/>
                      <w:sz w:val="20"/>
                      <w:szCs w:val="20"/>
                    </w:rPr>
                    <w:t xml:space="preserve"> - 202</w:t>
                  </w:r>
                  <w:r w:rsidR="008E3488" w:rsidRPr="00C930DA">
                    <w:rPr>
                      <w:rFonts w:ascii="Arial" w:eastAsia="Times New Roman" w:hAnsi="Arial" w:cs="Arial"/>
                      <w:b/>
                      <w:bCs/>
                      <w:color w:val="000000"/>
                      <w:sz w:val="20"/>
                      <w:szCs w:val="20"/>
                    </w:rPr>
                    <w:t>3</w:t>
                  </w:r>
                </w:p>
              </w:tc>
            </w:tr>
          </w:tbl>
          <w:p w14:paraId="3A89CC6C" w14:textId="77777777" w:rsidR="00DA0FBE" w:rsidRPr="00C930DA" w:rsidRDefault="00DA0FBE">
            <w:pPr>
              <w:ind w:left="263" w:hanging="181"/>
              <w:rPr>
                <w:sz w:val="18"/>
              </w:rPr>
            </w:pPr>
          </w:p>
        </w:tc>
      </w:tr>
      <w:tr w:rsidR="000D5A5F" w:rsidRPr="00C930DA" w14:paraId="7F4D1BA0" w14:textId="77777777" w:rsidTr="00AD712C">
        <w:trPr>
          <w:trHeight w:val="599"/>
          <w:jc w:val="center"/>
        </w:trPr>
        <w:tc>
          <w:tcPr>
            <w:tcW w:w="1789" w:type="dxa"/>
            <w:tcBorders>
              <w:top w:val="single" w:sz="4" w:space="0" w:color="auto"/>
              <w:left w:val="single" w:sz="4" w:space="0" w:color="auto"/>
              <w:bottom w:val="single" w:sz="4" w:space="0" w:color="auto"/>
              <w:right w:val="single" w:sz="4" w:space="0" w:color="auto"/>
            </w:tcBorders>
            <w:vAlign w:val="bottom"/>
          </w:tcPr>
          <w:p w14:paraId="589AB64E" w14:textId="77777777" w:rsidR="009811E9" w:rsidRPr="00C930DA" w:rsidRDefault="009811E9" w:rsidP="00A127AD">
            <w:pPr>
              <w:spacing w:line="259" w:lineRule="auto"/>
              <w:jc w:val="center"/>
              <w:rPr>
                <w:rFonts w:ascii="Arial" w:hAnsi="Arial" w:cs="Arial"/>
                <w:sz w:val="20"/>
                <w:szCs w:val="20"/>
              </w:rPr>
            </w:pPr>
            <w:r w:rsidRPr="00C930DA">
              <w:rPr>
                <w:rFonts w:ascii="Arial" w:hAnsi="Arial" w:cs="Arial"/>
                <w:sz w:val="20"/>
                <w:szCs w:val="20"/>
              </w:rPr>
              <w:t>Community</w:t>
            </w:r>
          </w:p>
        </w:tc>
        <w:tc>
          <w:tcPr>
            <w:tcW w:w="1181" w:type="dxa"/>
            <w:tcBorders>
              <w:top w:val="single" w:sz="4" w:space="0" w:color="auto"/>
              <w:left w:val="single" w:sz="4" w:space="0" w:color="auto"/>
              <w:bottom w:val="single" w:sz="4" w:space="0" w:color="auto"/>
              <w:right w:val="single" w:sz="4" w:space="0" w:color="auto"/>
            </w:tcBorders>
            <w:vAlign w:val="bottom"/>
          </w:tcPr>
          <w:p w14:paraId="4250AB9F" w14:textId="0791A1CD" w:rsidR="009811E9" w:rsidRPr="00C930DA" w:rsidRDefault="009811E9" w:rsidP="00A127AD">
            <w:pPr>
              <w:spacing w:line="259" w:lineRule="auto"/>
              <w:ind w:left="98"/>
              <w:jc w:val="center"/>
              <w:rPr>
                <w:rFonts w:ascii="Arial" w:hAnsi="Arial" w:cs="Arial"/>
                <w:sz w:val="20"/>
                <w:szCs w:val="20"/>
              </w:rPr>
            </w:pPr>
            <w:r w:rsidRPr="00C930DA">
              <w:rPr>
                <w:rFonts w:ascii="Arial" w:hAnsi="Arial" w:cs="Arial"/>
                <w:sz w:val="20"/>
                <w:szCs w:val="20"/>
              </w:rPr>
              <w:t>% 5-Year</w:t>
            </w:r>
          </w:p>
          <w:p w14:paraId="2BD4D212" w14:textId="78F8E3A0" w:rsidR="009811E9" w:rsidRPr="00C930DA" w:rsidRDefault="009811E9" w:rsidP="00A127AD">
            <w:pPr>
              <w:spacing w:line="259" w:lineRule="auto"/>
              <w:ind w:left="65"/>
              <w:jc w:val="center"/>
              <w:rPr>
                <w:rFonts w:ascii="Arial" w:hAnsi="Arial" w:cs="Arial"/>
                <w:sz w:val="20"/>
                <w:szCs w:val="20"/>
              </w:rPr>
            </w:pPr>
            <w:r w:rsidRPr="00C930DA">
              <w:rPr>
                <w:rFonts w:ascii="Arial" w:hAnsi="Arial" w:cs="Arial"/>
                <w:sz w:val="20"/>
                <w:szCs w:val="20"/>
              </w:rPr>
              <w:t>Screening</w:t>
            </w:r>
          </w:p>
        </w:tc>
        <w:tc>
          <w:tcPr>
            <w:tcW w:w="1094" w:type="dxa"/>
            <w:tcBorders>
              <w:top w:val="single" w:sz="4" w:space="0" w:color="auto"/>
              <w:left w:val="single" w:sz="4" w:space="0" w:color="auto"/>
              <w:bottom w:val="single" w:sz="4" w:space="0" w:color="auto"/>
              <w:right w:val="single" w:sz="4" w:space="0" w:color="auto"/>
            </w:tcBorders>
            <w:vAlign w:val="bottom"/>
          </w:tcPr>
          <w:p w14:paraId="1E8BD82E" w14:textId="77777777" w:rsidR="009811E9" w:rsidRPr="00C930DA" w:rsidRDefault="009811E9" w:rsidP="00A127AD">
            <w:pPr>
              <w:spacing w:line="259" w:lineRule="auto"/>
              <w:ind w:right="44"/>
              <w:jc w:val="center"/>
              <w:rPr>
                <w:rFonts w:ascii="Arial" w:hAnsi="Arial" w:cs="Arial"/>
                <w:sz w:val="20"/>
                <w:szCs w:val="20"/>
              </w:rPr>
            </w:pPr>
            <w:r w:rsidRPr="00C930DA">
              <w:rPr>
                <w:rFonts w:ascii="Arial" w:hAnsi="Arial" w:cs="Arial"/>
                <w:sz w:val="20"/>
                <w:szCs w:val="20"/>
              </w:rPr>
              <w:t>5-Year</w:t>
            </w:r>
          </w:p>
          <w:p w14:paraId="75F115CE" w14:textId="77777777" w:rsidR="009811E9" w:rsidRPr="00C930DA" w:rsidRDefault="009811E9" w:rsidP="00A127AD">
            <w:pPr>
              <w:spacing w:line="259" w:lineRule="auto"/>
              <w:ind w:left="85"/>
              <w:jc w:val="center"/>
              <w:rPr>
                <w:rFonts w:ascii="Arial" w:hAnsi="Arial" w:cs="Arial"/>
                <w:sz w:val="20"/>
                <w:szCs w:val="20"/>
              </w:rPr>
            </w:pPr>
            <w:r w:rsidRPr="00C930DA">
              <w:rPr>
                <w:rFonts w:ascii="Arial" w:hAnsi="Arial" w:cs="Arial"/>
                <w:sz w:val="20"/>
                <w:szCs w:val="20"/>
              </w:rPr>
              <w:t>Cases</w:t>
            </w:r>
            <w:r w:rsidRPr="00C930DA">
              <w:rPr>
                <w:rFonts w:ascii="Arial" w:hAnsi="Arial" w:cs="Arial"/>
                <w:sz w:val="20"/>
                <w:szCs w:val="20"/>
                <w:vertAlign w:val="superscript"/>
              </w:rPr>
              <w:t xml:space="preserve"> 1</w:t>
            </w:r>
          </w:p>
        </w:tc>
        <w:tc>
          <w:tcPr>
            <w:tcW w:w="1416" w:type="dxa"/>
            <w:tcBorders>
              <w:top w:val="single" w:sz="4" w:space="0" w:color="auto"/>
              <w:left w:val="single" w:sz="4" w:space="0" w:color="auto"/>
              <w:bottom w:val="single" w:sz="4" w:space="0" w:color="auto"/>
              <w:right w:val="single" w:sz="4" w:space="0" w:color="auto"/>
            </w:tcBorders>
            <w:vAlign w:val="bottom"/>
          </w:tcPr>
          <w:p w14:paraId="3CDE6969" w14:textId="77777777" w:rsidR="009811E9" w:rsidRPr="00C930DA" w:rsidRDefault="009811E9" w:rsidP="00A127AD">
            <w:pPr>
              <w:spacing w:line="259" w:lineRule="auto"/>
              <w:ind w:left="81"/>
              <w:jc w:val="center"/>
              <w:rPr>
                <w:rFonts w:ascii="Arial" w:hAnsi="Arial" w:cs="Arial"/>
                <w:sz w:val="20"/>
                <w:szCs w:val="20"/>
              </w:rPr>
            </w:pPr>
            <w:r w:rsidRPr="00C930DA">
              <w:rPr>
                <w:rFonts w:ascii="Arial" w:hAnsi="Arial" w:cs="Arial"/>
                <w:sz w:val="20"/>
                <w:szCs w:val="20"/>
              </w:rPr>
              <w:t>Incidence Rate per 1,000</w:t>
            </w:r>
            <w:r w:rsidRPr="00C930DA">
              <w:rPr>
                <w:rFonts w:ascii="Arial" w:hAnsi="Arial" w:cs="Arial"/>
                <w:sz w:val="20"/>
                <w:szCs w:val="20"/>
                <w:vertAlign w:val="superscript"/>
              </w:rPr>
              <w:t xml:space="preserve"> 1</w:t>
            </w:r>
          </w:p>
        </w:tc>
        <w:tc>
          <w:tcPr>
            <w:tcW w:w="1000" w:type="dxa"/>
            <w:tcBorders>
              <w:top w:val="single" w:sz="4" w:space="0" w:color="auto"/>
              <w:left w:val="single" w:sz="4" w:space="0" w:color="auto"/>
              <w:bottom w:val="single" w:sz="4" w:space="0" w:color="auto"/>
              <w:right w:val="single" w:sz="4" w:space="0" w:color="auto"/>
            </w:tcBorders>
            <w:vAlign w:val="bottom"/>
          </w:tcPr>
          <w:p w14:paraId="3B7EB870" w14:textId="77777777" w:rsidR="009811E9" w:rsidRPr="00C930DA" w:rsidRDefault="009811E9" w:rsidP="00A127AD">
            <w:pPr>
              <w:spacing w:line="259" w:lineRule="auto"/>
              <w:jc w:val="center"/>
              <w:rPr>
                <w:rFonts w:ascii="Arial" w:hAnsi="Arial" w:cs="Arial"/>
                <w:sz w:val="20"/>
                <w:szCs w:val="20"/>
              </w:rPr>
            </w:pPr>
            <w:r w:rsidRPr="00C930DA">
              <w:rPr>
                <w:rFonts w:ascii="Arial" w:hAnsi="Arial" w:cs="Arial"/>
                <w:sz w:val="20"/>
                <w:szCs w:val="20"/>
              </w:rPr>
              <w:t>% PIR Below 2</w:t>
            </w:r>
            <w:r w:rsidRPr="00C930DA">
              <w:rPr>
                <w:rFonts w:ascii="Arial" w:hAnsi="Arial" w:cs="Arial"/>
                <w:sz w:val="20"/>
                <w:szCs w:val="20"/>
                <w:vertAlign w:val="superscript"/>
              </w:rPr>
              <w:t xml:space="preserve"> 2</w:t>
            </w:r>
          </w:p>
        </w:tc>
        <w:tc>
          <w:tcPr>
            <w:tcW w:w="1350" w:type="dxa"/>
            <w:tcBorders>
              <w:top w:val="single" w:sz="4" w:space="0" w:color="auto"/>
              <w:left w:val="single" w:sz="4" w:space="0" w:color="auto"/>
              <w:bottom w:val="single" w:sz="4" w:space="0" w:color="auto"/>
              <w:right w:val="single" w:sz="4" w:space="0" w:color="auto"/>
            </w:tcBorders>
            <w:vAlign w:val="bottom"/>
          </w:tcPr>
          <w:p w14:paraId="07766B9F" w14:textId="77777777" w:rsidR="009811E9" w:rsidRPr="00C930DA" w:rsidRDefault="009811E9" w:rsidP="00A127AD">
            <w:pPr>
              <w:spacing w:line="259" w:lineRule="auto"/>
              <w:jc w:val="center"/>
              <w:rPr>
                <w:rFonts w:ascii="Arial" w:hAnsi="Arial" w:cs="Arial"/>
                <w:sz w:val="20"/>
                <w:szCs w:val="20"/>
              </w:rPr>
            </w:pPr>
            <w:r w:rsidRPr="00C930DA">
              <w:rPr>
                <w:rFonts w:ascii="Arial" w:hAnsi="Arial" w:cs="Arial"/>
                <w:sz w:val="20"/>
                <w:szCs w:val="20"/>
              </w:rPr>
              <w:t>% Pre-1978 Housing Units</w:t>
            </w:r>
            <w:r w:rsidRPr="00C930DA">
              <w:rPr>
                <w:rFonts w:ascii="Arial" w:hAnsi="Arial" w:cs="Arial"/>
                <w:sz w:val="20"/>
                <w:szCs w:val="20"/>
                <w:vertAlign w:val="superscript"/>
              </w:rPr>
              <w:t xml:space="preserve"> 3</w:t>
            </w:r>
          </w:p>
        </w:tc>
        <w:tc>
          <w:tcPr>
            <w:tcW w:w="1260" w:type="dxa"/>
            <w:tcBorders>
              <w:top w:val="single" w:sz="4" w:space="0" w:color="auto"/>
              <w:left w:val="single" w:sz="4" w:space="0" w:color="auto"/>
              <w:bottom w:val="single" w:sz="4" w:space="0" w:color="auto"/>
              <w:right w:val="single" w:sz="4" w:space="0" w:color="auto"/>
            </w:tcBorders>
            <w:vAlign w:val="bottom"/>
          </w:tcPr>
          <w:p w14:paraId="650B5873" w14:textId="47FF4D4E" w:rsidR="009811E9" w:rsidRPr="00C930DA" w:rsidRDefault="009811E9" w:rsidP="009A3B8E">
            <w:pPr>
              <w:spacing w:line="259" w:lineRule="auto"/>
              <w:ind w:left="82"/>
              <w:jc w:val="center"/>
              <w:rPr>
                <w:rFonts w:ascii="Arial" w:hAnsi="Arial" w:cs="Arial"/>
                <w:sz w:val="20"/>
                <w:szCs w:val="20"/>
              </w:rPr>
            </w:pPr>
            <w:r w:rsidRPr="00C930DA">
              <w:rPr>
                <w:rFonts w:ascii="Arial" w:hAnsi="Arial" w:cs="Arial"/>
                <w:sz w:val="20"/>
                <w:szCs w:val="20"/>
              </w:rPr>
              <w:t>High-Risk</w:t>
            </w:r>
            <w:r w:rsidR="003D6D1A" w:rsidRPr="00C930DA">
              <w:rPr>
                <w:rFonts w:ascii="Arial" w:hAnsi="Arial" w:cs="Arial"/>
                <w:sz w:val="20"/>
                <w:szCs w:val="20"/>
              </w:rPr>
              <w:t xml:space="preserve"> </w:t>
            </w:r>
            <w:r w:rsidRPr="00C930DA">
              <w:rPr>
                <w:rFonts w:ascii="Arial" w:hAnsi="Arial" w:cs="Arial"/>
                <w:sz w:val="20"/>
                <w:szCs w:val="20"/>
              </w:rPr>
              <w:t>Score</w:t>
            </w:r>
            <w:r w:rsidRPr="00C930DA">
              <w:rPr>
                <w:rFonts w:ascii="Arial" w:hAnsi="Arial" w:cs="Arial"/>
                <w:sz w:val="20"/>
                <w:szCs w:val="20"/>
                <w:vertAlign w:val="superscript"/>
              </w:rPr>
              <w:t xml:space="preserve"> 4</w:t>
            </w:r>
          </w:p>
        </w:tc>
      </w:tr>
      <w:tr w:rsidR="008E3488" w:rsidRPr="00C930DA" w14:paraId="25DC4124" w14:textId="77777777" w:rsidTr="00AD712C">
        <w:tblPrEx>
          <w:tblCellMar>
            <w:top w:w="0" w:type="dxa"/>
            <w:left w:w="0" w:type="dxa"/>
            <w:bottom w:w="0" w:type="dxa"/>
            <w:right w:w="115" w:type="dxa"/>
          </w:tblCellMar>
        </w:tblPrEx>
        <w:trPr>
          <w:trHeight w:val="302"/>
          <w:jc w:val="center"/>
        </w:trPr>
        <w:tc>
          <w:tcPr>
            <w:tcW w:w="1789" w:type="dxa"/>
            <w:tcBorders>
              <w:top w:val="single" w:sz="4" w:space="0" w:color="auto"/>
              <w:left w:val="single" w:sz="4" w:space="0" w:color="auto"/>
              <w:bottom w:val="single" w:sz="4" w:space="0" w:color="auto"/>
              <w:right w:val="single" w:sz="4" w:space="0" w:color="auto"/>
            </w:tcBorders>
          </w:tcPr>
          <w:p w14:paraId="4C29BFE3" w14:textId="7884D29D" w:rsidR="008E3488" w:rsidRPr="00C930DA" w:rsidRDefault="008E3488" w:rsidP="008E3488">
            <w:pPr>
              <w:spacing w:line="259" w:lineRule="auto"/>
              <w:ind w:left="12"/>
              <w:rPr>
                <w:rFonts w:cstheme="minorHAnsi"/>
                <w:bCs/>
              </w:rPr>
            </w:pPr>
            <w:r w:rsidRPr="00C930DA">
              <w:t>BOSTON</w:t>
            </w:r>
          </w:p>
        </w:tc>
        <w:tc>
          <w:tcPr>
            <w:tcW w:w="1181" w:type="dxa"/>
            <w:tcBorders>
              <w:top w:val="single" w:sz="4" w:space="0" w:color="auto"/>
              <w:left w:val="single" w:sz="4" w:space="0" w:color="auto"/>
              <w:bottom w:val="single" w:sz="4" w:space="0" w:color="auto"/>
              <w:right w:val="single" w:sz="4" w:space="0" w:color="auto"/>
            </w:tcBorders>
          </w:tcPr>
          <w:p w14:paraId="78B33D8E" w14:textId="3CD82F9A" w:rsidR="008E3488" w:rsidRPr="00C930DA" w:rsidRDefault="008E3488" w:rsidP="008E3488">
            <w:pPr>
              <w:spacing w:line="259" w:lineRule="auto"/>
              <w:jc w:val="center"/>
              <w:rPr>
                <w:rFonts w:cstheme="minorHAnsi"/>
                <w:bCs/>
              </w:rPr>
            </w:pPr>
            <w:r w:rsidRPr="00C930DA">
              <w:t>69%</w:t>
            </w:r>
          </w:p>
        </w:tc>
        <w:tc>
          <w:tcPr>
            <w:tcW w:w="1094" w:type="dxa"/>
            <w:tcBorders>
              <w:top w:val="single" w:sz="4" w:space="0" w:color="auto"/>
              <w:left w:val="single" w:sz="4" w:space="0" w:color="auto"/>
              <w:bottom w:val="single" w:sz="4" w:space="0" w:color="auto"/>
              <w:right w:val="single" w:sz="4" w:space="0" w:color="auto"/>
            </w:tcBorders>
          </w:tcPr>
          <w:p w14:paraId="0F4D657A" w14:textId="3A74B79E" w:rsidR="008E3488" w:rsidRPr="00C930DA" w:rsidRDefault="008E3488" w:rsidP="008E3488">
            <w:pPr>
              <w:spacing w:line="259" w:lineRule="auto"/>
              <w:jc w:val="center"/>
              <w:rPr>
                <w:rFonts w:cstheme="minorHAnsi"/>
                <w:bCs/>
              </w:rPr>
            </w:pPr>
            <w:r w:rsidRPr="00C930DA">
              <w:t>186</w:t>
            </w:r>
          </w:p>
        </w:tc>
        <w:tc>
          <w:tcPr>
            <w:tcW w:w="1416" w:type="dxa"/>
            <w:tcBorders>
              <w:top w:val="single" w:sz="4" w:space="0" w:color="auto"/>
              <w:left w:val="single" w:sz="4" w:space="0" w:color="auto"/>
              <w:bottom w:val="single" w:sz="4" w:space="0" w:color="auto"/>
              <w:right w:val="single" w:sz="4" w:space="0" w:color="auto"/>
            </w:tcBorders>
          </w:tcPr>
          <w:p w14:paraId="273ABA96" w14:textId="7EFDFA7D" w:rsidR="008E3488" w:rsidRPr="00C930DA" w:rsidRDefault="008E3488" w:rsidP="008E3488">
            <w:pPr>
              <w:spacing w:line="259" w:lineRule="auto"/>
              <w:jc w:val="center"/>
              <w:rPr>
                <w:rFonts w:cstheme="minorHAnsi"/>
                <w:bCs/>
              </w:rPr>
            </w:pPr>
            <w:r w:rsidRPr="00C930DA">
              <w:t>2.6</w:t>
            </w:r>
          </w:p>
        </w:tc>
        <w:tc>
          <w:tcPr>
            <w:tcW w:w="1000" w:type="dxa"/>
            <w:tcBorders>
              <w:top w:val="single" w:sz="4" w:space="0" w:color="auto"/>
              <w:left w:val="single" w:sz="4" w:space="0" w:color="auto"/>
              <w:bottom w:val="single" w:sz="4" w:space="0" w:color="auto"/>
              <w:right w:val="single" w:sz="4" w:space="0" w:color="auto"/>
            </w:tcBorders>
          </w:tcPr>
          <w:p w14:paraId="1314C7FD" w14:textId="69ECA065" w:rsidR="008E3488" w:rsidRPr="00C930DA" w:rsidRDefault="008E3488" w:rsidP="008E3488">
            <w:pPr>
              <w:spacing w:line="259" w:lineRule="auto"/>
              <w:jc w:val="center"/>
              <w:rPr>
                <w:rFonts w:cstheme="minorHAnsi"/>
                <w:bCs/>
              </w:rPr>
            </w:pPr>
            <w:r w:rsidRPr="00C930DA">
              <w:t>26%</w:t>
            </w:r>
          </w:p>
        </w:tc>
        <w:tc>
          <w:tcPr>
            <w:tcW w:w="1350" w:type="dxa"/>
            <w:tcBorders>
              <w:top w:val="single" w:sz="4" w:space="0" w:color="auto"/>
              <w:left w:val="single" w:sz="4" w:space="0" w:color="auto"/>
              <w:bottom w:val="single" w:sz="4" w:space="0" w:color="auto"/>
              <w:right w:val="single" w:sz="4" w:space="0" w:color="auto"/>
            </w:tcBorders>
          </w:tcPr>
          <w:p w14:paraId="1F48F0EE" w14:textId="5D82A6B1" w:rsidR="008E3488" w:rsidRPr="00C930DA" w:rsidRDefault="008E3488" w:rsidP="008E3488">
            <w:pPr>
              <w:spacing w:line="259" w:lineRule="auto"/>
              <w:ind w:left="4"/>
              <w:jc w:val="center"/>
              <w:rPr>
                <w:rFonts w:cstheme="minorHAnsi"/>
                <w:bCs/>
              </w:rPr>
            </w:pPr>
            <w:r w:rsidRPr="00C930DA">
              <w:t>73%</w:t>
            </w:r>
          </w:p>
        </w:tc>
        <w:tc>
          <w:tcPr>
            <w:tcW w:w="1260" w:type="dxa"/>
            <w:tcBorders>
              <w:top w:val="single" w:sz="4" w:space="0" w:color="auto"/>
              <w:left w:val="single" w:sz="4" w:space="0" w:color="auto"/>
              <w:bottom w:val="single" w:sz="4" w:space="0" w:color="auto"/>
              <w:right w:val="single" w:sz="4" w:space="0" w:color="auto"/>
            </w:tcBorders>
          </w:tcPr>
          <w:p w14:paraId="4C4FA0E5" w14:textId="0BA2A2AB" w:rsidR="008E3488" w:rsidRPr="00C930DA" w:rsidRDefault="008E3488" w:rsidP="008E3488">
            <w:pPr>
              <w:spacing w:line="259" w:lineRule="auto"/>
              <w:jc w:val="center"/>
              <w:rPr>
                <w:rFonts w:cstheme="minorHAnsi"/>
                <w:bCs/>
              </w:rPr>
            </w:pPr>
            <w:r w:rsidRPr="00C930DA">
              <w:t>4.6</w:t>
            </w:r>
          </w:p>
        </w:tc>
      </w:tr>
      <w:tr w:rsidR="008E3488" w:rsidRPr="00C930DA" w14:paraId="1AC63725" w14:textId="77777777" w:rsidTr="00AD712C">
        <w:tblPrEx>
          <w:tblCellMar>
            <w:top w:w="0" w:type="dxa"/>
            <w:left w:w="0" w:type="dxa"/>
            <w:bottom w:w="0" w:type="dxa"/>
            <w:right w:w="115" w:type="dxa"/>
          </w:tblCellMar>
        </w:tblPrEx>
        <w:trPr>
          <w:trHeight w:val="302"/>
          <w:jc w:val="center"/>
        </w:trPr>
        <w:tc>
          <w:tcPr>
            <w:tcW w:w="1789" w:type="dxa"/>
            <w:tcBorders>
              <w:top w:val="single" w:sz="4" w:space="0" w:color="auto"/>
              <w:left w:val="single" w:sz="4" w:space="0" w:color="auto"/>
              <w:bottom w:val="single" w:sz="4" w:space="0" w:color="auto"/>
              <w:right w:val="single" w:sz="4" w:space="0" w:color="auto"/>
            </w:tcBorders>
          </w:tcPr>
          <w:p w14:paraId="0DBBD4A7" w14:textId="386E321F" w:rsidR="008E3488" w:rsidRPr="00C930DA" w:rsidRDefault="008E3488" w:rsidP="008E3488">
            <w:pPr>
              <w:spacing w:line="259" w:lineRule="auto"/>
              <w:ind w:left="12"/>
              <w:rPr>
                <w:rFonts w:cstheme="minorHAnsi"/>
                <w:bCs/>
              </w:rPr>
            </w:pPr>
            <w:r w:rsidRPr="00C930DA">
              <w:t>BROCKTON</w:t>
            </w:r>
          </w:p>
        </w:tc>
        <w:tc>
          <w:tcPr>
            <w:tcW w:w="1181" w:type="dxa"/>
            <w:tcBorders>
              <w:top w:val="single" w:sz="4" w:space="0" w:color="auto"/>
              <w:left w:val="single" w:sz="4" w:space="0" w:color="auto"/>
              <w:bottom w:val="single" w:sz="4" w:space="0" w:color="auto"/>
              <w:right w:val="single" w:sz="4" w:space="0" w:color="auto"/>
            </w:tcBorders>
          </w:tcPr>
          <w:p w14:paraId="79D9C496" w14:textId="7DB2BEC6" w:rsidR="008E3488" w:rsidRPr="00C930DA" w:rsidRDefault="008E3488" w:rsidP="008E3488">
            <w:pPr>
              <w:spacing w:line="259" w:lineRule="auto"/>
              <w:jc w:val="center"/>
              <w:rPr>
                <w:rFonts w:cstheme="minorHAnsi"/>
                <w:bCs/>
              </w:rPr>
            </w:pPr>
            <w:r w:rsidRPr="00C930DA">
              <w:t>72%</w:t>
            </w:r>
          </w:p>
        </w:tc>
        <w:tc>
          <w:tcPr>
            <w:tcW w:w="1094" w:type="dxa"/>
            <w:tcBorders>
              <w:top w:val="single" w:sz="4" w:space="0" w:color="auto"/>
              <w:left w:val="single" w:sz="4" w:space="0" w:color="auto"/>
              <w:bottom w:val="single" w:sz="4" w:space="0" w:color="auto"/>
              <w:right w:val="single" w:sz="4" w:space="0" w:color="auto"/>
            </w:tcBorders>
          </w:tcPr>
          <w:p w14:paraId="325797FE" w14:textId="3775A295" w:rsidR="008E3488" w:rsidRPr="00C930DA" w:rsidRDefault="008E3488" w:rsidP="008E3488">
            <w:pPr>
              <w:spacing w:line="259" w:lineRule="auto"/>
              <w:ind w:left="101"/>
              <w:jc w:val="center"/>
              <w:rPr>
                <w:rFonts w:cstheme="minorHAnsi"/>
                <w:bCs/>
              </w:rPr>
            </w:pPr>
            <w:r w:rsidRPr="00C930DA">
              <w:t>96</w:t>
            </w:r>
          </w:p>
        </w:tc>
        <w:tc>
          <w:tcPr>
            <w:tcW w:w="1416" w:type="dxa"/>
            <w:tcBorders>
              <w:top w:val="single" w:sz="4" w:space="0" w:color="auto"/>
              <w:left w:val="single" w:sz="4" w:space="0" w:color="auto"/>
              <w:bottom w:val="single" w:sz="4" w:space="0" w:color="auto"/>
              <w:right w:val="single" w:sz="4" w:space="0" w:color="auto"/>
            </w:tcBorders>
          </w:tcPr>
          <w:p w14:paraId="656EBB85" w14:textId="72C59971" w:rsidR="008E3488" w:rsidRPr="00C930DA" w:rsidRDefault="008E3488" w:rsidP="008E3488">
            <w:pPr>
              <w:spacing w:line="259" w:lineRule="auto"/>
              <w:jc w:val="center"/>
              <w:rPr>
                <w:rFonts w:cstheme="minorHAnsi"/>
                <w:bCs/>
              </w:rPr>
            </w:pPr>
            <w:r w:rsidRPr="00C930DA">
              <w:t>5.7</w:t>
            </w:r>
          </w:p>
        </w:tc>
        <w:tc>
          <w:tcPr>
            <w:tcW w:w="1000" w:type="dxa"/>
            <w:tcBorders>
              <w:top w:val="single" w:sz="4" w:space="0" w:color="auto"/>
              <w:left w:val="single" w:sz="4" w:space="0" w:color="auto"/>
              <w:bottom w:val="single" w:sz="4" w:space="0" w:color="auto"/>
              <w:right w:val="single" w:sz="4" w:space="0" w:color="auto"/>
            </w:tcBorders>
          </w:tcPr>
          <w:p w14:paraId="641CCBC2" w14:textId="0C1A6855" w:rsidR="008E3488" w:rsidRPr="00C930DA" w:rsidRDefault="008E3488" w:rsidP="008E3488">
            <w:pPr>
              <w:spacing w:line="259" w:lineRule="auto"/>
              <w:jc w:val="center"/>
              <w:rPr>
                <w:rFonts w:cstheme="minorHAnsi"/>
                <w:bCs/>
              </w:rPr>
            </w:pPr>
            <w:r w:rsidRPr="00C930DA">
              <w:t>26%</w:t>
            </w:r>
          </w:p>
        </w:tc>
        <w:tc>
          <w:tcPr>
            <w:tcW w:w="1350" w:type="dxa"/>
            <w:tcBorders>
              <w:top w:val="single" w:sz="4" w:space="0" w:color="auto"/>
              <w:left w:val="single" w:sz="4" w:space="0" w:color="auto"/>
              <w:bottom w:val="single" w:sz="4" w:space="0" w:color="auto"/>
              <w:right w:val="single" w:sz="4" w:space="0" w:color="auto"/>
            </w:tcBorders>
          </w:tcPr>
          <w:p w14:paraId="3FC1C7A4" w14:textId="528160F6" w:rsidR="008E3488" w:rsidRPr="00C930DA" w:rsidRDefault="008E3488" w:rsidP="008E3488">
            <w:pPr>
              <w:spacing w:line="259" w:lineRule="auto"/>
              <w:ind w:left="4"/>
              <w:jc w:val="center"/>
              <w:rPr>
                <w:rFonts w:cstheme="minorHAnsi"/>
                <w:bCs/>
              </w:rPr>
            </w:pPr>
            <w:r w:rsidRPr="00C930DA">
              <w:t>80%</w:t>
            </w:r>
          </w:p>
        </w:tc>
        <w:tc>
          <w:tcPr>
            <w:tcW w:w="1260" w:type="dxa"/>
            <w:tcBorders>
              <w:top w:val="single" w:sz="4" w:space="0" w:color="auto"/>
              <w:left w:val="single" w:sz="4" w:space="0" w:color="auto"/>
              <w:bottom w:val="single" w:sz="4" w:space="0" w:color="auto"/>
              <w:right w:val="single" w:sz="4" w:space="0" w:color="auto"/>
            </w:tcBorders>
          </w:tcPr>
          <w:p w14:paraId="0814A337" w14:textId="7F7FF690" w:rsidR="008E3488" w:rsidRPr="00C930DA" w:rsidRDefault="008E3488" w:rsidP="008E3488">
            <w:pPr>
              <w:spacing w:line="259" w:lineRule="auto"/>
              <w:jc w:val="center"/>
              <w:rPr>
                <w:rFonts w:cstheme="minorHAnsi"/>
                <w:bCs/>
              </w:rPr>
            </w:pPr>
            <w:r w:rsidRPr="00C930DA">
              <w:t>11</w:t>
            </w:r>
            <w:r w:rsidR="006A54BE">
              <w:t>.1</w:t>
            </w:r>
          </w:p>
        </w:tc>
      </w:tr>
      <w:tr w:rsidR="008E3488" w:rsidRPr="00C930DA" w14:paraId="5999DE61" w14:textId="77777777" w:rsidTr="00AD712C">
        <w:tblPrEx>
          <w:tblCellMar>
            <w:top w:w="0" w:type="dxa"/>
            <w:left w:w="0" w:type="dxa"/>
            <w:bottom w:w="0" w:type="dxa"/>
            <w:right w:w="115" w:type="dxa"/>
          </w:tblCellMar>
        </w:tblPrEx>
        <w:trPr>
          <w:trHeight w:val="302"/>
          <w:jc w:val="center"/>
        </w:trPr>
        <w:tc>
          <w:tcPr>
            <w:tcW w:w="1789" w:type="dxa"/>
            <w:tcBorders>
              <w:top w:val="single" w:sz="4" w:space="0" w:color="auto"/>
              <w:left w:val="single" w:sz="4" w:space="0" w:color="auto"/>
              <w:bottom w:val="single" w:sz="4" w:space="0" w:color="auto"/>
              <w:right w:val="single" w:sz="4" w:space="0" w:color="auto"/>
            </w:tcBorders>
          </w:tcPr>
          <w:p w14:paraId="413E48D4" w14:textId="06000DF2" w:rsidR="008E3488" w:rsidRPr="00C930DA" w:rsidRDefault="008E3488" w:rsidP="008E3488">
            <w:pPr>
              <w:spacing w:line="259" w:lineRule="auto"/>
              <w:ind w:left="12"/>
              <w:rPr>
                <w:rFonts w:cstheme="minorHAnsi"/>
                <w:bCs/>
              </w:rPr>
            </w:pPr>
            <w:r w:rsidRPr="00C930DA">
              <w:t>CHELSEA</w:t>
            </w:r>
          </w:p>
        </w:tc>
        <w:tc>
          <w:tcPr>
            <w:tcW w:w="1181" w:type="dxa"/>
            <w:tcBorders>
              <w:top w:val="single" w:sz="4" w:space="0" w:color="auto"/>
              <w:left w:val="single" w:sz="4" w:space="0" w:color="auto"/>
              <w:bottom w:val="single" w:sz="4" w:space="0" w:color="auto"/>
              <w:right w:val="single" w:sz="4" w:space="0" w:color="auto"/>
            </w:tcBorders>
          </w:tcPr>
          <w:p w14:paraId="0D7CC44F" w14:textId="30869CC8" w:rsidR="008E3488" w:rsidRPr="00C930DA" w:rsidRDefault="008E3488" w:rsidP="008E3488">
            <w:pPr>
              <w:spacing w:line="259" w:lineRule="auto"/>
              <w:jc w:val="center"/>
              <w:rPr>
                <w:rFonts w:cstheme="minorHAnsi"/>
                <w:bCs/>
              </w:rPr>
            </w:pPr>
            <w:r w:rsidRPr="00C930DA">
              <w:t>69%</w:t>
            </w:r>
          </w:p>
        </w:tc>
        <w:tc>
          <w:tcPr>
            <w:tcW w:w="1094" w:type="dxa"/>
            <w:tcBorders>
              <w:top w:val="single" w:sz="4" w:space="0" w:color="auto"/>
              <w:left w:val="single" w:sz="4" w:space="0" w:color="auto"/>
              <w:bottom w:val="single" w:sz="4" w:space="0" w:color="auto"/>
              <w:right w:val="single" w:sz="4" w:space="0" w:color="auto"/>
            </w:tcBorders>
          </w:tcPr>
          <w:p w14:paraId="0683D5A2" w14:textId="31273D4C" w:rsidR="008E3488" w:rsidRPr="00C930DA" w:rsidRDefault="008E3488" w:rsidP="008E3488">
            <w:pPr>
              <w:spacing w:line="259" w:lineRule="auto"/>
              <w:ind w:left="101"/>
              <w:jc w:val="center"/>
              <w:rPr>
                <w:rFonts w:cstheme="minorHAnsi"/>
                <w:bCs/>
              </w:rPr>
            </w:pPr>
            <w:r w:rsidRPr="00C930DA">
              <w:t>18</w:t>
            </w:r>
          </w:p>
        </w:tc>
        <w:tc>
          <w:tcPr>
            <w:tcW w:w="1416" w:type="dxa"/>
            <w:tcBorders>
              <w:top w:val="single" w:sz="4" w:space="0" w:color="auto"/>
              <w:left w:val="single" w:sz="4" w:space="0" w:color="auto"/>
              <w:bottom w:val="single" w:sz="4" w:space="0" w:color="auto"/>
              <w:right w:val="single" w:sz="4" w:space="0" w:color="auto"/>
            </w:tcBorders>
          </w:tcPr>
          <w:p w14:paraId="0AA74D8B" w14:textId="1BD57DDA" w:rsidR="008E3488" w:rsidRPr="00C930DA" w:rsidRDefault="008E3488" w:rsidP="008E3488">
            <w:pPr>
              <w:spacing w:line="259" w:lineRule="auto"/>
              <w:jc w:val="center"/>
              <w:rPr>
                <w:rFonts w:cstheme="minorHAnsi"/>
                <w:bCs/>
              </w:rPr>
            </w:pPr>
            <w:r w:rsidRPr="00C930DA">
              <w:t>2.4</w:t>
            </w:r>
          </w:p>
        </w:tc>
        <w:tc>
          <w:tcPr>
            <w:tcW w:w="1000" w:type="dxa"/>
            <w:tcBorders>
              <w:top w:val="single" w:sz="4" w:space="0" w:color="auto"/>
              <w:left w:val="single" w:sz="4" w:space="0" w:color="auto"/>
              <w:bottom w:val="single" w:sz="4" w:space="0" w:color="auto"/>
              <w:right w:val="single" w:sz="4" w:space="0" w:color="auto"/>
            </w:tcBorders>
          </w:tcPr>
          <w:p w14:paraId="4F568EFC" w14:textId="74B9BDE8" w:rsidR="008E3488" w:rsidRPr="00C930DA" w:rsidRDefault="008E3488" w:rsidP="008E3488">
            <w:pPr>
              <w:spacing w:line="259" w:lineRule="auto"/>
              <w:jc w:val="center"/>
              <w:rPr>
                <w:rFonts w:cstheme="minorHAnsi"/>
                <w:bCs/>
              </w:rPr>
            </w:pPr>
            <w:r w:rsidRPr="00C930DA">
              <w:t>38%</w:t>
            </w:r>
          </w:p>
        </w:tc>
        <w:tc>
          <w:tcPr>
            <w:tcW w:w="1350" w:type="dxa"/>
            <w:tcBorders>
              <w:top w:val="single" w:sz="4" w:space="0" w:color="auto"/>
              <w:left w:val="single" w:sz="4" w:space="0" w:color="auto"/>
              <w:bottom w:val="single" w:sz="4" w:space="0" w:color="auto"/>
              <w:right w:val="single" w:sz="4" w:space="0" w:color="auto"/>
            </w:tcBorders>
          </w:tcPr>
          <w:p w14:paraId="46B829F2" w14:textId="5C3ABC6E" w:rsidR="008E3488" w:rsidRPr="00C930DA" w:rsidRDefault="008E3488" w:rsidP="008E3488">
            <w:pPr>
              <w:spacing w:line="259" w:lineRule="auto"/>
              <w:ind w:left="4"/>
              <w:jc w:val="center"/>
              <w:rPr>
                <w:rFonts w:cstheme="minorHAnsi"/>
                <w:bCs/>
              </w:rPr>
            </w:pPr>
            <w:r w:rsidRPr="00C930DA">
              <w:t>70%</w:t>
            </w:r>
          </w:p>
        </w:tc>
        <w:tc>
          <w:tcPr>
            <w:tcW w:w="1260" w:type="dxa"/>
            <w:tcBorders>
              <w:top w:val="single" w:sz="4" w:space="0" w:color="auto"/>
              <w:left w:val="single" w:sz="4" w:space="0" w:color="auto"/>
              <w:bottom w:val="single" w:sz="4" w:space="0" w:color="auto"/>
              <w:right w:val="single" w:sz="4" w:space="0" w:color="auto"/>
            </w:tcBorders>
          </w:tcPr>
          <w:p w14:paraId="222DFEEF" w14:textId="5C85CE2F" w:rsidR="008E3488" w:rsidRPr="00C930DA" w:rsidRDefault="008E3488" w:rsidP="008E3488">
            <w:pPr>
              <w:spacing w:line="259" w:lineRule="auto"/>
              <w:jc w:val="center"/>
              <w:rPr>
                <w:rFonts w:cstheme="minorHAnsi"/>
                <w:bCs/>
              </w:rPr>
            </w:pPr>
            <w:r w:rsidRPr="00C930DA">
              <w:t>6.0</w:t>
            </w:r>
          </w:p>
        </w:tc>
      </w:tr>
      <w:tr w:rsidR="008E3488" w:rsidRPr="00C930DA" w14:paraId="7BDFCB92" w14:textId="77777777" w:rsidTr="00AD712C">
        <w:tblPrEx>
          <w:tblCellMar>
            <w:top w:w="0" w:type="dxa"/>
            <w:left w:w="0" w:type="dxa"/>
            <w:bottom w:w="0" w:type="dxa"/>
            <w:right w:w="115" w:type="dxa"/>
          </w:tblCellMar>
        </w:tblPrEx>
        <w:trPr>
          <w:trHeight w:val="302"/>
          <w:jc w:val="center"/>
        </w:trPr>
        <w:tc>
          <w:tcPr>
            <w:tcW w:w="1789" w:type="dxa"/>
            <w:tcBorders>
              <w:top w:val="single" w:sz="4" w:space="0" w:color="auto"/>
              <w:left w:val="single" w:sz="4" w:space="0" w:color="auto"/>
              <w:bottom w:val="single" w:sz="4" w:space="0" w:color="auto"/>
              <w:right w:val="single" w:sz="4" w:space="0" w:color="auto"/>
            </w:tcBorders>
          </w:tcPr>
          <w:p w14:paraId="7EF51AFB" w14:textId="06DF03BE" w:rsidR="008E3488" w:rsidRPr="00C930DA" w:rsidRDefault="008E3488" w:rsidP="008E3488">
            <w:pPr>
              <w:spacing w:line="259" w:lineRule="auto"/>
              <w:ind w:left="12"/>
              <w:rPr>
                <w:rFonts w:cstheme="minorHAnsi"/>
                <w:bCs/>
              </w:rPr>
            </w:pPr>
            <w:r w:rsidRPr="00C930DA">
              <w:t>CHICOPEE</w:t>
            </w:r>
          </w:p>
        </w:tc>
        <w:tc>
          <w:tcPr>
            <w:tcW w:w="1181" w:type="dxa"/>
            <w:tcBorders>
              <w:top w:val="single" w:sz="4" w:space="0" w:color="auto"/>
              <w:left w:val="single" w:sz="4" w:space="0" w:color="auto"/>
              <w:bottom w:val="single" w:sz="4" w:space="0" w:color="auto"/>
              <w:right w:val="single" w:sz="4" w:space="0" w:color="auto"/>
            </w:tcBorders>
          </w:tcPr>
          <w:p w14:paraId="1C191708" w14:textId="5C71BCBB" w:rsidR="008E3488" w:rsidRPr="00C930DA" w:rsidRDefault="008E3488" w:rsidP="008E3488">
            <w:pPr>
              <w:spacing w:line="259" w:lineRule="auto"/>
              <w:jc w:val="center"/>
              <w:rPr>
                <w:rFonts w:cstheme="minorHAnsi"/>
                <w:bCs/>
              </w:rPr>
            </w:pPr>
            <w:r w:rsidRPr="00C930DA">
              <w:t>60%</w:t>
            </w:r>
          </w:p>
        </w:tc>
        <w:tc>
          <w:tcPr>
            <w:tcW w:w="1094" w:type="dxa"/>
            <w:tcBorders>
              <w:top w:val="single" w:sz="4" w:space="0" w:color="auto"/>
              <w:left w:val="single" w:sz="4" w:space="0" w:color="auto"/>
              <w:bottom w:val="single" w:sz="4" w:space="0" w:color="auto"/>
              <w:right w:val="single" w:sz="4" w:space="0" w:color="auto"/>
            </w:tcBorders>
          </w:tcPr>
          <w:p w14:paraId="09954D86" w14:textId="5EB41461" w:rsidR="008E3488" w:rsidRPr="00C930DA" w:rsidRDefault="008E3488" w:rsidP="008E3488">
            <w:pPr>
              <w:spacing w:line="259" w:lineRule="auto"/>
              <w:ind w:left="101"/>
              <w:jc w:val="center"/>
              <w:rPr>
                <w:rFonts w:cstheme="minorHAnsi"/>
                <w:bCs/>
              </w:rPr>
            </w:pPr>
            <w:r w:rsidRPr="00C930DA">
              <w:t>16</w:t>
            </w:r>
          </w:p>
        </w:tc>
        <w:tc>
          <w:tcPr>
            <w:tcW w:w="1416" w:type="dxa"/>
            <w:tcBorders>
              <w:top w:val="single" w:sz="4" w:space="0" w:color="auto"/>
              <w:left w:val="single" w:sz="4" w:space="0" w:color="auto"/>
              <w:bottom w:val="single" w:sz="4" w:space="0" w:color="auto"/>
              <w:right w:val="single" w:sz="4" w:space="0" w:color="auto"/>
            </w:tcBorders>
          </w:tcPr>
          <w:p w14:paraId="3FCBC953" w14:textId="42323587" w:rsidR="008E3488" w:rsidRPr="00C930DA" w:rsidRDefault="008E3488" w:rsidP="008E3488">
            <w:pPr>
              <w:spacing w:line="259" w:lineRule="auto"/>
              <w:jc w:val="center"/>
              <w:rPr>
                <w:rFonts w:cstheme="minorHAnsi"/>
                <w:bCs/>
              </w:rPr>
            </w:pPr>
            <w:r w:rsidRPr="00C930DA">
              <w:t>2.7</w:t>
            </w:r>
          </w:p>
        </w:tc>
        <w:tc>
          <w:tcPr>
            <w:tcW w:w="1000" w:type="dxa"/>
            <w:tcBorders>
              <w:top w:val="single" w:sz="4" w:space="0" w:color="auto"/>
              <w:left w:val="single" w:sz="4" w:space="0" w:color="auto"/>
              <w:bottom w:val="single" w:sz="4" w:space="0" w:color="auto"/>
              <w:right w:val="single" w:sz="4" w:space="0" w:color="auto"/>
            </w:tcBorders>
          </w:tcPr>
          <w:p w14:paraId="07F73F1C" w14:textId="75332B36" w:rsidR="008E3488" w:rsidRPr="00C930DA" w:rsidRDefault="008E3488" w:rsidP="008E3488">
            <w:pPr>
              <w:spacing w:line="259" w:lineRule="auto"/>
              <w:jc w:val="center"/>
              <w:rPr>
                <w:rFonts w:cstheme="minorHAnsi"/>
                <w:bCs/>
              </w:rPr>
            </w:pPr>
            <w:r w:rsidRPr="00C930DA">
              <w:t>24%</w:t>
            </w:r>
          </w:p>
        </w:tc>
        <w:tc>
          <w:tcPr>
            <w:tcW w:w="1350" w:type="dxa"/>
            <w:tcBorders>
              <w:top w:val="single" w:sz="4" w:space="0" w:color="auto"/>
              <w:left w:val="single" w:sz="4" w:space="0" w:color="auto"/>
              <w:bottom w:val="single" w:sz="4" w:space="0" w:color="auto"/>
              <w:right w:val="single" w:sz="4" w:space="0" w:color="auto"/>
            </w:tcBorders>
          </w:tcPr>
          <w:p w14:paraId="333CD35D" w14:textId="708AF1BB" w:rsidR="008E3488" w:rsidRPr="00C930DA" w:rsidRDefault="008E3488" w:rsidP="008E3488">
            <w:pPr>
              <w:spacing w:line="259" w:lineRule="auto"/>
              <w:ind w:left="4"/>
              <w:jc w:val="center"/>
              <w:rPr>
                <w:rFonts w:cstheme="minorHAnsi"/>
                <w:bCs/>
              </w:rPr>
            </w:pPr>
            <w:r w:rsidRPr="00C930DA">
              <w:t>79%</w:t>
            </w:r>
          </w:p>
        </w:tc>
        <w:tc>
          <w:tcPr>
            <w:tcW w:w="1260" w:type="dxa"/>
            <w:tcBorders>
              <w:top w:val="single" w:sz="4" w:space="0" w:color="auto"/>
              <w:left w:val="single" w:sz="4" w:space="0" w:color="auto"/>
              <w:bottom w:val="single" w:sz="4" w:space="0" w:color="auto"/>
              <w:right w:val="single" w:sz="4" w:space="0" w:color="auto"/>
            </w:tcBorders>
          </w:tcPr>
          <w:p w14:paraId="3F85677C" w14:textId="4E12AC5C" w:rsidR="008E3488" w:rsidRPr="00C930DA" w:rsidRDefault="008E3488" w:rsidP="008E3488">
            <w:pPr>
              <w:spacing w:line="259" w:lineRule="auto"/>
              <w:jc w:val="center"/>
              <w:rPr>
                <w:rFonts w:cstheme="minorHAnsi"/>
                <w:bCs/>
              </w:rPr>
            </w:pPr>
            <w:r w:rsidRPr="00C930DA">
              <w:t>4.8</w:t>
            </w:r>
          </w:p>
        </w:tc>
      </w:tr>
      <w:tr w:rsidR="008E3488" w:rsidRPr="00C930DA" w14:paraId="405AA11B" w14:textId="77777777" w:rsidTr="00AD712C">
        <w:tblPrEx>
          <w:tblCellMar>
            <w:top w:w="0" w:type="dxa"/>
            <w:left w:w="0" w:type="dxa"/>
            <w:bottom w:w="0" w:type="dxa"/>
            <w:right w:w="115" w:type="dxa"/>
          </w:tblCellMar>
        </w:tblPrEx>
        <w:trPr>
          <w:trHeight w:val="302"/>
          <w:jc w:val="center"/>
        </w:trPr>
        <w:tc>
          <w:tcPr>
            <w:tcW w:w="1789" w:type="dxa"/>
            <w:tcBorders>
              <w:top w:val="single" w:sz="4" w:space="0" w:color="auto"/>
              <w:left w:val="single" w:sz="4" w:space="0" w:color="auto"/>
              <w:bottom w:val="single" w:sz="4" w:space="0" w:color="auto"/>
              <w:right w:val="single" w:sz="4" w:space="0" w:color="auto"/>
            </w:tcBorders>
          </w:tcPr>
          <w:p w14:paraId="5391A3D6" w14:textId="4F92D66B" w:rsidR="008E3488" w:rsidRPr="00C930DA" w:rsidRDefault="008E3488" w:rsidP="008E3488">
            <w:pPr>
              <w:spacing w:line="259" w:lineRule="auto"/>
              <w:ind w:left="12"/>
              <w:rPr>
                <w:rFonts w:cstheme="minorHAnsi"/>
                <w:bCs/>
              </w:rPr>
            </w:pPr>
            <w:r w:rsidRPr="00C930DA">
              <w:t>EVERETT</w:t>
            </w:r>
          </w:p>
        </w:tc>
        <w:tc>
          <w:tcPr>
            <w:tcW w:w="1181" w:type="dxa"/>
            <w:tcBorders>
              <w:top w:val="single" w:sz="4" w:space="0" w:color="auto"/>
              <w:left w:val="single" w:sz="4" w:space="0" w:color="auto"/>
              <w:bottom w:val="single" w:sz="4" w:space="0" w:color="auto"/>
              <w:right w:val="single" w:sz="4" w:space="0" w:color="auto"/>
            </w:tcBorders>
          </w:tcPr>
          <w:p w14:paraId="15473611" w14:textId="4CF57B35" w:rsidR="008E3488" w:rsidRPr="00C930DA" w:rsidRDefault="008E3488" w:rsidP="008E3488">
            <w:pPr>
              <w:spacing w:line="259" w:lineRule="auto"/>
              <w:jc w:val="center"/>
              <w:rPr>
                <w:rFonts w:cstheme="minorHAnsi"/>
                <w:bCs/>
              </w:rPr>
            </w:pPr>
            <w:r w:rsidRPr="00C930DA">
              <w:t>73%</w:t>
            </w:r>
          </w:p>
        </w:tc>
        <w:tc>
          <w:tcPr>
            <w:tcW w:w="1094" w:type="dxa"/>
            <w:tcBorders>
              <w:top w:val="single" w:sz="4" w:space="0" w:color="auto"/>
              <w:left w:val="single" w:sz="4" w:space="0" w:color="auto"/>
              <w:bottom w:val="single" w:sz="4" w:space="0" w:color="auto"/>
              <w:right w:val="single" w:sz="4" w:space="0" w:color="auto"/>
            </w:tcBorders>
          </w:tcPr>
          <w:p w14:paraId="67F1DE2D" w14:textId="76B9CBF7" w:rsidR="008E3488" w:rsidRPr="00C930DA" w:rsidRDefault="008E3488" w:rsidP="008E3488">
            <w:pPr>
              <w:spacing w:line="259" w:lineRule="auto"/>
              <w:ind w:left="101"/>
              <w:jc w:val="center"/>
              <w:rPr>
                <w:rFonts w:cstheme="minorHAnsi"/>
                <w:bCs/>
              </w:rPr>
            </w:pPr>
            <w:r w:rsidRPr="00C930DA">
              <w:t>25</w:t>
            </w:r>
          </w:p>
        </w:tc>
        <w:tc>
          <w:tcPr>
            <w:tcW w:w="1416" w:type="dxa"/>
            <w:tcBorders>
              <w:top w:val="single" w:sz="4" w:space="0" w:color="auto"/>
              <w:left w:val="single" w:sz="4" w:space="0" w:color="auto"/>
              <w:bottom w:val="single" w:sz="4" w:space="0" w:color="auto"/>
              <w:right w:val="single" w:sz="4" w:space="0" w:color="auto"/>
            </w:tcBorders>
          </w:tcPr>
          <w:p w14:paraId="44E5406F" w14:textId="3CCA335C" w:rsidR="008E3488" w:rsidRPr="00C930DA" w:rsidRDefault="008E3488" w:rsidP="008E3488">
            <w:pPr>
              <w:spacing w:line="259" w:lineRule="auto"/>
              <w:jc w:val="center"/>
              <w:rPr>
                <w:rFonts w:cstheme="minorHAnsi"/>
                <w:bCs/>
              </w:rPr>
            </w:pPr>
            <w:r w:rsidRPr="00C930DA">
              <w:t>3.3</w:t>
            </w:r>
          </w:p>
        </w:tc>
        <w:tc>
          <w:tcPr>
            <w:tcW w:w="1000" w:type="dxa"/>
            <w:tcBorders>
              <w:top w:val="single" w:sz="4" w:space="0" w:color="auto"/>
              <w:left w:val="single" w:sz="4" w:space="0" w:color="auto"/>
              <w:bottom w:val="single" w:sz="4" w:space="0" w:color="auto"/>
              <w:right w:val="single" w:sz="4" w:space="0" w:color="auto"/>
            </w:tcBorders>
          </w:tcPr>
          <w:p w14:paraId="29E5C53B" w14:textId="77118180" w:rsidR="008E3488" w:rsidRPr="00C930DA" w:rsidRDefault="008E3488" w:rsidP="008E3488">
            <w:pPr>
              <w:spacing w:line="259" w:lineRule="auto"/>
              <w:jc w:val="center"/>
              <w:rPr>
                <w:rFonts w:cstheme="minorHAnsi"/>
                <w:bCs/>
              </w:rPr>
            </w:pPr>
            <w:r w:rsidRPr="00C930DA">
              <w:t>34%</w:t>
            </w:r>
          </w:p>
        </w:tc>
        <w:tc>
          <w:tcPr>
            <w:tcW w:w="1350" w:type="dxa"/>
            <w:tcBorders>
              <w:top w:val="single" w:sz="4" w:space="0" w:color="auto"/>
              <w:left w:val="single" w:sz="4" w:space="0" w:color="auto"/>
              <w:bottom w:val="single" w:sz="4" w:space="0" w:color="auto"/>
              <w:right w:val="single" w:sz="4" w:space="0" w:color="auto"/>
            </w:tcBorders>
          </w:tcPr>
          <w:p w14:paraId="6ECC3947" w14:textId="6403F195" w:rsidR="008E3488" w:rsidRPr="00C930DA" w:rsidRDefault="008E3488" w:rsidP="008E3488">
            <w:pPr>
              <w:spacing w:line="259" w:lineRule="auto"/>
              <w:ind w:left="4"/>
              <w:jc w:val="center"/>
              <w:rPr>
                <w:rFonts w:cstheme="minorHAnsi"/>
                <w:bCs/>
              </w:rPr>
            </w:pPr>
            <w:r w:rsidRPr="00C930DA">
              <w:t>79%</w:t>
            </w:r>
          </w:p>
        </w:tc>
        <w:tc>
          <w:tcPr>
            <w:tcW w:w="1260" w:type="dxa"/>
            <w:tcBorders>
              <w:top w:val="single" w:sz="4" w:space="0" w:color="auto"/>
              <w:left w:val="single" w:sz="4" w:space="0" w:color="auto"/>
              <w:bottom w:val="single" w:sz="4" w:space="0" w:color="auto"/>
              <w:right w:val="single" w:sz="4" w:space="0" w:color="auto"/>
            </w:tcBorders>
          </w:tcPr>
          <w:p w14:paraId="2BBE589F" w14:textId="7169EE35" w:rsidR="008E3488" w:rsidRPr="00C930DA" w:rsidRDefault="008E3488" w:rsidP="008E3488">
            <w:pPr>
              <w:spacing w:line="259" w:lineRule="auto"/>
              <w:jc w:val="center"/>
              <w:rPr>
                <w:rFonts w:cstheme="minorHAnsi"/>
                <w:bCs/>
              </w:rPr>
            </w:pPr>
            <w:r w:rsidRPr="00C930DA">
              <w:t>8.3</w:t>
            </w:r>
          </w:p>
        </w:tc>
      </w:tr>
      <w:tr w:rsidR="008E3488" w:rsidRPr="00C930DA" w14:paraId="268D3056" w14:textId="77777777" w:rsidTr="00AD712C">
        <w:tblPrEx>
          <w:tblCellMar>
            <w:top w:w="0" w:type="dxa"/>
            <w:left w:w="0" w:type="dxa"/>
            <w:bottom w:w="0" w:type="dxa"/>
            <w:right w:w="115" w:type="dxa"/>
          </w:tblCellMar>
        </w:tblPrEx>
        <w:trPr>
          <w:trHeight w:val="302"/>
          <w:jc w:val="center"/>
        </w:trPr>
        <w:tc>
          <w:tcPr>
            <w:tcW w:w="1789" w:type="dxa"/>
            <w:tcBorders>
              <w:top w:val="single" w:sz="4" w:space="0" w:color="auto"/>
              <w:left w:val="single" w:sz="4" w:space="0" w:color="auto"/>
              <w:bottom w:val="single" w:sz="4" w:space="0" w:color="auto"/>
              <w:right w:val="single" w:sz="4" w:space="0" w:color="auto"/>
            </w:tcBorders>
          </w:tcPr>
          <w:p w14:paraId="6FE35E60" w14:textId="5F1A13FE" w:rsidR="008E3488" w:rsidRPr="00C930DA" w:rsidRDefault="008E3488" w:rsidP="008E3488">
            <w:pPr>
              <w:spacing w:line="259" w:lineRule="auto"/>
              <w:ind w:left="12"/>
              <w:rPr>
                <w:rFonts w:cstheme="minorHAnsi"/>
                <w:bCs/>
              </w:rPr>
            </w:pPr>
            <w:r w:rsidRPr="00C930DA">
              <w:t>FALL RIVER</w:t>
            </w:r>
          </w:p>
        </w:tc>
        <w:tc>
          <w:tcPr>
            <w:tcW w:w="1181" w:type="dxa"/>
            <w:tcBorders>
              <w:top w:val="single" w:sz="4" w:space="0" w:color="auto"/>
              <w:left w:val="single" w:sz="4" w:space="0" w:color="auto"/>
              <w:bottom w:val="single" w:sz="4" w:space="0" w:color="auto"/>
              <w:right w:val="single" w:sz="4" w:space="0" w:color="auto"/>
            </w:tcBorders>
          </w:tcPr>
          <w:p w14:paraId="00A8735A" w14:textId="26305BAA" w:rsidR="008E3488" w:rsidRPr="00C930DA" w:rsidRDefault="008E3488" w:rsidP="008E3488">
            <w:pPr>
              <w:spacing w:line="259" w:lineRule="auto"/>
              <w:jc w:val="center"/>
              <w:rPr>
                <w:rFonts w:cstheme="minorHAnsi"/>
                <w:bCs/>
              </w:rPr>
            </w:pPr>
            <w:r w:rsidRPr="00C930DA">
              <w:t>70%</w:t>
            </w:r>
          </w:p>
        </w:tc>
        <w:tc>
          <w:tcPr>
            <w:tcW w:w="1094" w:type="dxa"/>
            <w:tcBorders>
              <w:top w:val="single" w:sz="4" w:space="0" w:color="auto"/>
              <w:left w:val="single" w:sz="4" w:space="0" w:color="auto"/>
              <w:bottom w:val="single" w:sz="4" w:space="0" w:color="auto"/>
              <w:right w:val="single" w:sz="4" w:space="0" w:color="auto"/>
            </w:tcBorders>
          </w:tcPr>
          <w:p w14:paraId="595DFB84" w14:textId="3766B45B" w:rsidR="008E3488" w:rsidRPr="00C930DA" w:rsidRDefault="008E3488" w:rsidP="008E3488">
            <w:pPr>
              <w:spacing w:line="259" w:lineRule="auto"/>
              <w:ind w:left="101"/>
              <w:jc w:val="center"/>
              <w:rPr>
                <w:rFonts w:cstheme="minorHAnsi"/>
                <w:bCs/>
              </w:rPr>
            </w:pPr>
            <w:r w:rsidRPr="00C930DA">
              <w:t>51</w:t>
            </w:r>
          </w:p>
        </w:tc>
        <w:tc>
          <w:tcPr>
            <w:tcW w:w="1416" w:type="dxa"/>
            <w:tcBorders>
              <w:top w:val="single" w:sz="4" w:space="0" w:color="auto"/>
              <w:left w:val="single" w:sz="4" w:space="0" w:color="auto"/>
              <w:bottom w:val="single" w:sz="4" w:space="0" w:color="auto"/>
              <w:right w:val="single" w:sz="4" w:space="0" w:color="auto"/>
            </w:tcBorders>
          </w:tcPr>
          <w:p w14:paraId="0586DD29" w14:textId="013383EE" w:rsidR="008E3488" w:rsidRPr="00C930DA" w:rsidRDefault="008E3488" w:rsidP="008E3488">
            <w:pPr>
              <w:spacing w:line="259" w:lineRule="auto"/>
              <w:jc w:val="center"/>
              <w:rPr>
                <w:rFonts w:cstheme="minorHAnsi"/>
                <w:bCs/>
              </w:rPr>
            </w:pPr>
            <w:r w:rsidRPr="00C930DA">
              <w:t>3.9</w:t>
            </w:r>
          </w:p>
        </w:tc>
        <w:tc>
          <w:tcPr>
            <w:tcW w:w="1000" w:type="dxa"/>
            <w:tcBorders>
              <w:top w:val="single" w:sz="4" w:space="0" w:color="auto"/>
              <w:left w:val="single" w:sz="4" w:space="0" w:color="auto"/>
              <w:bottom w:val="single" w:sz="4" w:space="0" w:color="auto"/>
              <w:right w:val="single" w:sz="4" w:space="0" w:color="auto"/>
            </w:tcBorders>
          </w:tcPr>
          <w:p w14:paraId="21DF238C" w14:textId="5D580847" w:rsidR="008E3488" w:rsidRPr="00C930DA" w:rsidRDefault="008E3488" w:rsidP="008E3488">
            <w:pPr>
              <w:spacing w:line="259" w:lineRule="auto"/>
              <w:jc w:val="center"/>
              <w:rPr>
                <w:rFonts w:cstheme="minorHAnsi"/>
                <w:bCs/>
              </w:rPr>
            </w:pPr>
            <w:r w:rsidRPr="00C930DA">
              <w:t>38%</w:t>
            </w:r>
          </w:p>
        </w:tc>
        <w:tc>
          <w:tcPr>
            <w:tcW w:w="1350" w:type="dxa"/>
            <w:tcBorders>
              <w:top w:val="single" w:sz="4" w:space="0" w:color="auto"/>
              <w:left w:val="single" w:sz="4" w:space="0" w:color="auto"/>
              <w:bottom w:val="single" w:sz="4" w:space="0" w:color="auto"/>
              <w:right w:val="single" w:sz="4" w:space="0" w:color="auto"/>
            </w:tcBorders>
          </w:tcPr>
          <w:p w14:paraId="08636770" w14:textId="2F9C557D" w:rsidR="008E3488" w:rsidRPr="00C930DA" w:rsidRDefault="008E3488" w:rsidP="008E3488">
            <w:pPr>
              <w:spacing w:line="259" w:lineRule="auto"/>
              <w:ind w:left="4"/>
              <w:jc w:val="center"/>
              <w:rPr>
                <w:rFonts w:cstheme="minorHAnsi"/>
                <w:bCs/>
              </w:rPr>
            </w:pPr>
            <w:r w:rsidRPr="00C930DA">
              <w:t>78%</w:t>
            </w:r>
          </w:p>
        </w:tc>
        <w:tc>
          <w:tcPr>
            <w:tcW w:w="1260" w:type="dxa"/>
            <w:tcBorders>
              <w:top w:val="single" w:sz="4" w:space="0" w:color="auto"/>
              <w:left w:val="single" w:sz="4" w:space="0" w:color="auto"/>
              <w:bottom w:val="single" w:sz="4" w:space="0" w:color="auto"/>
              <w:right w:val="single" w:sz="4" w:space="0" w:color="auto"/>
            </w:tcBorders>
          </w:tcPr>
          <w:p w14:paraId="6883E24A" w14:textId="751E5803" w:rsidR="008E3488" w:rsidRPr="00C930DA" w:rsidRDefault="008E3488" w:rsidP="008E3488">
            <w:pPr>
              <w:spacing w:line="259" w:lineRule="auto"/>
              <w:jc w:val="center"/>
              <w:rPr>
                <w:rFonts w:cstheme="minorHAnsi"/>
                <w:bCs/>
              </w:rPr>
            </w:pPr>
            <w:r w:rsidRPr="00C930DA">
              <w:t>1</w:t>
            </w:r>
            <w:r w:rsidR="006A54BE">
              <w:t>0.8</w:t>
            </w:r>
          </w:p>
        </w:tc>
      </w:tr>
      <w:tr w:rsidR="008E3488" w:rsidRPr="00C930DA" w14:paraId="15463949" w14:textId="77777777" w:rsidTr="00AD712C">
        <w:tblPrEx>
          <w:tblCellMar>
            <w:top w:w="0" w:type="dxa"/>
            <w:left w:w="0" w:type="dxa"/>
            <w:bottom w:w="0" w:type="dxa"/>
            <w:right w:w="115" w:type="dxa"/>
          </w:tblCellMar>
        </w:tblPrEx>
        <w:trPr>
          <w:trHeight w:val="302"/>
          <w:jc w:val="center"/>
        </w:trPr>
        <w:tc>
          <w:tcPr>
            <w:tcW w:w="1789" w:type="dxa"/>
            <w:tcBorders>
              <w:top w:val="single" w:sz="4" w:space="0" w:color="auto"/>
              <w:left w:val="single" w:sz="4" w:space="0" w:color="auto"/>
              <w:bottom w:val="single" w:sz="4" w:space="0" w:color="auto"/>
              <w:right w:val="single" w:sz="4" w:space="0" w:color="auto"/>
            </w:tcBorders>
          </w:tcPr>
          <w:p w14:paraId="11842BF6" w14:textId="7078AB37" w:rsidR="008E3488" w:rsidRPr="00C930DA" w:rsidRDefault="008E3488" w:rsidP="008E3488">
            <w:pPr>
              <w:spacing w:line="259" w:lineRule="auto"/>
              <w:ind w:left="12"/>
              <w:rPr>
                <w:rFonts w:cstheme="minorHAnsi"/>
                <w:bCs/>
              </w:rPr>
            </w:pPr>
            <w:r w:rsidRPr="00C930DA">
              <w:t>LAWRENCE</w:t>
            </w:r>
          </w:p>
        </w:tc>
        <w:tc>
          <w:tcPr>
            <w:tcW w:w="1181" w:type="dxa"/>
            <w:tcBorders>
              <w:top w:val="single" w:sz="4" w:space="0" w:color="auto"/>
              <w:left w:val="single" w:sz="4" w:space="0" w:color="auto"/>
              <w:bottom w:val="single" w:sz="4" w:space="0" w:color="auto"/>
              <w:right w:val="single" w:sz="4" w:space="0" w:color="auto"/>
            </w:tcBorders>
          </w:tcPr>
          <w:p w14:paraId="1697323E" w14:textId="12B7A8EE" w:rsidR="008E3488" w:rsidRPr="00C930DA" w:rsidRDefault="008E3488" w:rsidP="008E3488">
            <w:pPr>
              <w:spacing w:line="259" w:lineRule="auto"/>
              <w:jc w:val="center"/>
              <w:rPr>
                <w:rFonts w:cstheme="minorHAnsi"/>
                <w:bCs/>
              </w:rPr>
            </w:pPr>
            <w:r w:rsidRPr="00C930DA">
              <w:t>66%</w:t>
            </w:r>
          </w:p>
        </w:tc>
        <w:tc>
          <w:tcPr>
            <w:tcW w:w="1094" w:type="dxa"/>
            <w:tcBorders>
              <w:top w:val="single" w:sz="4" w:space="0" w:color="auto"/>
              <w:left w:val="single" w:sz="4" w:space="0" w:color="auto"/>
              <w:bottom w:val="single" w:sz="4" w:space="0" w:color="auto"/>
              <w:right w:val="single" w:sz="4" w:space="0" w:color="auto"/>
            </w:tcBorders>
          </w:tcPr>
          <w:p w14:paraId="416F3F01" w14:textId="4958AA8B" w:rsidR="008E3488" w:rsidRPr="00C930DA" w:rsidRDefault="008E3488" w:rsidP="008E3488">
            <w:pPr>
              <w:spacing w:line="259" w:lineRule="auto"/>
              <w:ind w:left="101"/>
              <w:jc w:val="center"/>
              <w:rPr>
                <w:rFonts w:cstheme="minorHAnsi"/>
                <w:bCs/>
              </w:rPr>
            </w:pPr>
            <w:r w:rsidRPr="00C930DA">
              <w:t>36</w:t>
            </w:r>
          </w:p>
        </w:tc>
        <w:tc>
          <w:tcPr>
            <w:tcW w:w="1416" w:type="dxa"/>
            <w:tcBorders>
              <w:top w:val="single" w:sz="4" w:space="0" w:color="auto"/>
              <w:left w:val="single" w:sz="4" w:space="0" w:color="auto"/>
              <w:bottom w:val="single" w:sz="4" w:space="0" w:color="auto"/>
              <w:right w:val="single" w:sz="4" w:space="0" w:color="auto"/>
            </w:tcBorders>
          </w:tcPr>
          <w:p w14:paraId="63D0D1F8" w14:textId="57664F21" w:rsidR="008E3488" w:rsidRPr="00C930DA" w:rsidRDefault="008E3488" w:rsidP="008E3488">
            <w:pPr>
              <w:spacing w:line="259" w:lineRule="auto"/>
              <w:jc w:val="center"/>
              <w:rPr>
                <w:rFonts w:cstheme="minorHAnsi"/>
                <w:bCs/>
              </w:rPr>
            </w:pPr>
            <w:r w:rsidRPr="00C930DA">
              <w:t>2.4</w:t>
            </w:r>
          </w:p>
        </w:tc>
        <w:tc>
          <w:tcPr>
            <w:tcW w:w="1000" w:type="dxa"/>
            <w:tcBorders>
              <w:top w:val="single" w:sz="4" w:space="0" w:color="auto"/>
              <w:left w:val="single" w:sz="4" w:space="0" w:color="auto"/>
              <w:bottom w:val="single" w:sz="4" w:space="0" w:color="auto"/>
              <w:right w:val="single" w:sz="4" w:space="0" w:color="auto"/>
            </w:tcBorders>
          </w:tcPr>
          <w:p w14:paraId="5D13F14E" w14:textId="3026DD43" w:rsidR="008E3488" w:rsidRPr="00C930DA" w:rsidRDefault="008E3488" w:rsidP="008E3488">
            <w:pPr>
              <w:spacing w:line="259" w:lineRule="auto"/>
              <w:jc w:val="center"/>
              <w:rPr>
                <w:rFonts w:cstheme="minorHAnsi"/>
                <w:bCs/>
              </w:rPr>
            </w:pPr>
            <w:r w:rsidRPr="00C930DA">
              <w:t>44%</w:t>
            </w:r>
          </w:p>
        </w:tc>
        <w:tc>
          <w:tcPr>
            <w:tcW w:w="1350" w:type="dxa"/>
            <w:tcBorders>
              <w:top w:val="single" w:sz="4" w:space="0" w:color="auto"/>
              <w:left w:val="single" w:sz="4" w:space="0" w:color="auto"/>
              <w:bottom w:val="single" w:sz="4" w:space="0" w:color="auto"/>
              <w:right w:val="single" w:sz="4" w:space="0" w:color="auto"/>
            </w:tcBorders>
          </w:tcPr>
          <w:p w14:paraId="611D31D9" w14:textId="3A3F7704" w:rsidR="008E3488" w:rsidRPr="00C930DA" w:rsidRDefault="008E3488" w:rsidP="008E3488">
            <w:pPr>
              <w:spacing w:line="259" w:lineRule="auto"/>
              <w:ind w:left="4"/>
              <w:jc w:val="center"/>
              <w:rPr>
                <w:rFonts w:cstheme="minorHAnsi"/>
                <w:bCs/>
              </w:rPr>
            </w:pPr>
            <w:r w:rsidRPr="00C930DA">
              <w:t>77%</w:t>
            </w:r>
          </w:p>
        </w:tc>
        <w:tc>
          <w:tcPr>
            <w:tcW w:w="1260" w:type="dxa"/>
            <w:tcBorders>
              <w:top w:val="single" w:sz="4" w:space="0" w:color="auto"/>
              <w:left w:val="single" w:sz="4" w:space="0" w:color="auto"/>
              <w:bottom w:val="single" w:sz="4" w:space="0" w:color="auto"/>
              <w:right w:val="single" w:sz="4" w:space="0" w:color="auto"/>
            </w:tcBorders>
          </w:tcPr>
          <w:p w14:paraId="380E3CFB" w14:textId="49DC9189" w:rsidR="008E3488" w:rsidRPr="00C930DA" w:rsidRDefault="008E3488" w:rsidP="008E3488">
            <w:pPr>
              <w:spacing w:line="259" w:lineRule="auto"/>
              <w:jc w:val="center"/>
              <w:rPr>
                <w:rFonts w:cstheme="minorHAnsi"/>
                <w:bCs/>
              </w:rPr>
            </w:pPr>
            <w:r w:rsidRPr="00C930DA">
              <w:t>7.6</w:t>
            </w:r>
          </w:p>
        </w:tc>
      </w:tr>
      <w:tr w:rsidR="008E3488" w:rsidRPr="00C930DA" w14:paraId="42FD99C2" w14:textId="77777777" w:rsidTr="00AD712C">
        <w:tblPrEx>
          <w:tblCellMar>
            <w:top w:w="0" w:type="dxa"/>
            <w:left w:w="0" w:type="dxa"/>
            <w:bottom w:w="0" w:type="dxa"/>
            <w:right w:w="115" w:type="dxa"/>
          </w:tblCellMar>
        </w:tblPrEx>
        <w:trPr>
          <w:trHeight w:val="302"/>
          <w:jc w:val="center"/>
        </w:trPr>
        <w:tc>
          <w:tcPr>
            <w:tcW w:w="1789" w:type="dxa"/>
            <w:tcBorders>
              <w:top w:val="single" w:sz="4" w:space="0" w:color="auto"/>
              <w:left w:val="single" w:sz="4" w:space="0" w:color="auto"/>
              <w:bottom w:val="single" w:sz="4" w:space="0" w:color="auto"/>
              <w:right w:val="single" w:sz="4" w:space="0" w:color="auto"/>
            </w:tcBorders>
          </w:tcPr>
          <w:p w14:paraId="42105FAA" w14:textId="6F2D251C" w:rsidR="008E3488" w:rsidRPr="00C930DA" w:rsidRDefault="008E3488" w:rsidP="008E3488">
            <w:pPr>
              <w:spacing w:line="259" w:lineRule="auto"/>
              <w:ind w:left="12"/>
              <w:rPr>
                <w:rFonts w:cstheme="minorHAnsi"/>
                <w:bCs/>
              </w:rPr>
            </w:pPr>
            <w:r w:rsidRPr="00C930DA">
              <w:t>LOWELL</w:t>
            </w:r>
          </w:p>
        </w:tc>
        <w:tc>
          <w:tcPr>
            <w:tcW w:w="1181" w:type="dxa"/>
            <w:tcBorders>
              <w:top w:val="single" w:sz="4" w:space="0" w:color="auto"/>
              <w:left w:val="single" w:sz="4" w:space="0" w:color="auto"/>
              <w:bottom w:val="single" w:sz="4" w:space="0" w:color="auto"/>
              <w:right w:val="single" w:sz="4" w:space="0" w:color="auto"/>
            </w:tcBorders>
          </w:tcPr>
          <w:p w14:paraId="0932D4CD" w14:textId="338739DE" w:rsidR="008E3488" w:rsidRPr="00C930DA" w:rsidRDefault="008E3488" w:rsidP="008E3488">
            <w:pPr>
              <w:spacing w:line="259" w:lineRule="auto"/>
              <w:jc w:val="center"/>
              <w:rPr>
                <w:rFonts w:cstheme="minorHAnsi"/>
                <w:bCs/>
              </w:rPr>
            </w:pPr>
            <w:r w:rsidRPr="00C930DA">
              <w:t>65%</w:t>
            </w:r>
          </w:p>
        </w:tc>
        <w:tc>
          <w:tcPr>
            <w:tcW w:w="1094" w:type="dxa"/>
            <w:tcBorders>
              <w:top w:val="single" w:sz="4" w:space="0" w:color="auto"/>
              <w:left w:val="single" w:sz="4" w:space="0" w:color="auto"/>
              <w:bottom w:val="single" w:sz="4" w:space="0" w:color="auto"/>
              <w:right w:val="single" w:sz="4" w:space="0" w:color="auto"/>
            </w:tcBorders>
          </w:tcPr>
          <w:p w14:paraId="7E1A805B" w14:textId="22DD67DF" w:rsidR="008E3488" w:rsidRPr="00C930DA" w:rsidRDefault="008E3488" w:rsidP="008E3488">
            <w:pPr>
              <w:spacing w:line="259" w:lineRule="auto"/>
              <w:ind w:left="101"/>
              <w:jc w:val="center"/>
              <w:rPr>
                <w:rFonts w:cstheme="minorHAnsi"/>
                <w:bCs/>
              </w:rPr>
            </w:pPr>
            <w:r w:rsidRPr="00C930DA">
              <w:t>89</w:t>
            </w:r>
          </w:p>
        </w:tc>
        <w:tc>
          <w:tcPr>
            <w:tcW w:w="1416" w:type="dxa"/>
            <w:tcBorders>
              <w:top w:val="single" w:sz="4" w:space="0" w:color="auto"/>
              <w:left w:val="single" w:sz="4" w:space="0" w:color="auto"/>
              <w:bottom w:val="single" w:sz="4" w:space="0" w:color="auto"/>
              <w:right w:val="single" w:sz="4" w:space="0" w:color="auto"/>
            </w:tcBorders>
          </w:tcPr>
          <w:p w14:paraId="59BB12A0" w14:textId="03A51606" w:rsidR="008E3488" w:rsidRPr="00C930DA" w:rsidRDefault="008E3488" w:rsidP="008E3488">
            <w:pPr>
              <w:spacing w:line="259" w:lineRule="auto"/>
              <w:jc w:val="center"/>
              <w:rPr>
                <w:rFonts w:cstheme="minorHAnsi"/>
                <w:bCs/>
              </w:rPr>
            </w:pPr>
            <w:r w:rsidRPr="00C930DA">
              <w:t>5.4</w:t>
            </w:r>
          </w:p>
        </w:tc>
        <w:tc>
          <w:tcPr>
            <w:tcW w:w="1000" w:type="dxa"/>
            <w:tcBorders>
              <w:top w:val="single" w:sz="4" w:space="0" w:color="auto"/>
              <w:left w:val="single" w:sz="4" w:space="0" w:color="auto"/>
              <w:bottom w:val="single" w:sz="4" w:space="0" w:color="auto"/>
              <w:right w:val="single" w:sz="4" w:space="0" w:color="auto"/>
            </w:tcBorders>
          </w:tcPr>
          <w:p w14:paraId="78C66FCB" w14:textId="19CE8F0B" w:rsidR="008E3488" w:rsidRPr="00C930DA" w:rsidRDefault="008E3488" w:rsidP="008E3488">
            <w:pPr>
              <w:spacing w:line="259" w:lineRule="auto"/>
              <w:jc w:val="center"/>
              <w:rPr>
                <w:rFonts w:cstheme="minorHAnsi"/>
                <w:bCs/>
              </w:rPr>
            </w:pPr>
            <w:r w:rsidRPr="00C930DA">
              <w:t>26%</w:t>
            </w:r>
          </w:p>
        </w:tc>
        <w:tc>
          <w:tcPr>
            <w:tcW w:w="1350" w:type="dxa"/>
            <w:tcBorders>
              <w:top w:val="single" w:sz="4" w:space="0" w:color="auto"/>
              <w:left w:val="single" w:sz="4" w:space="0" w:color="auto"/>
              <w:bottom w:val="single" w:sz="4" w:space="0" w:color="auto"/>
              <w:right w:val="single" w:sz="4" w:space="0" w:color="auto"/>
            </w:tcBorders>
          </w:tcPr>
          <w:p w14:paraId="6FBBBF9F" w14:textId="0868A04D" w:rsidR="008E3488" w:rsidRPr="00C930DA" w:rsidRDefault="008E3488" w:rsidP="008E3488">
            <w:pPr>
              <w:spacing w:line="259" w:lineRule="auto"/>
              <w:ind w:left="4"/>
              <w:jc w:val="center"/>
              <w:rPr>
                <w:rFonts w:cstheme="minorHAnsi"/>
                <w:bCs/>
              </w:rPr>
            </w:pPr>
            <w:r w:rsidRPr="00C930DA">
              <w:t>75%</w:t>
            </w:r>
          </w:p>
        </w:tc>
        <w:tc>
          <w:tcPr>
            <w:tcW w:w="1260" w:type="dxa"/>
            <w:tcBorders>
              <w:top w:val="single" w:sz="4" w:space="0" w:color="auto"/>
              <w:left w:val="single" w:sz="4" w:space="0" w:color="auto"/>
              <w:bottom w:val="single" w:sz="4" w:space="0" w:color="auto"/>
              <w:right w:val="single" w:sz="4" w:space="0" w:color="auto"/>
            </w:tcBorders>
          </w:tcPr>
          <w:p w14:paraId="10B320CA" w14:textId="425CEC2D" w:rsidR="008E3488" w:rsidRPr="00C930DA" w:rsidRDefault="008E3488" w:rsidP="008E3488">
            <w:pPr>
              <w:spacing w:line="259" w:lineRule="auto"/>
              <w:jc w:val="center"/>
              <w:rPr>
                <w:rFonts w:cstheme="minorHAnsi"/>
                <w:bCs/>
              </w:rPr>
            </w:pPr>
            <w:r w:rsidRPr="00C930DA">
              <w:t>9.8</w:t>
            </w:r>
          </w:p>
        </w:tc>
      </w:tr>
      <w:tr w:rsidR="008E3488" w:rsidRPr="00C930DA" w14:paraId="75584C5B" w14:textId="77777777" w:rsidTr="00AD712C">
        <w:tblPrEx>
          <w:tblCellMar>
            <w:top w:w="0" w:type="dxa"/>
            <w:left w:w="0" w:type="dxa"/>
            <w:bottom w:w="0" w:type="dxa"/>
            <w:right w:w="115" w:type="dxa"/>
          </w:tblCellMar>
        </w:tblPrEx>
        <w:trPr>
          <w:trHeight w:val="302"/>
          <w:jc w:val="center"/>
        </w:trPr>
        <w:tc>
          <w:tcPr>
            <w:tcW w:w="1789" w:type="dxa"/>
            <w:tcBorders>
              <w:top w:val="single" w:sz="4" w:space="0" w:color="auto"/>
              <w:left w:val="single" w:sz="4" w:space="0" w:color="auto"/>
              <w:bottom w:val="single" w:sz="4" w:space="0" w:color="auto"/>
              <w:right w:val="single" w:sz="4" w:space="0" w:color="auto"/>
            </w:tcBorders>
          </w:tcPr>
          <w:p w14:paraId="1600800B" w14:textId="232744C9" w:rsidR="008E3488" w:rsidRPr="00C930DA" w:rsidRDefault="008E3488" w:rsidP="008E3488">
            <w:pPr>
              <w:spacing w:line="259" w:lineRule="auto"/>
              <w:ind w:left="12"/>
              <w:rPr>
                <w:rFonts w:cstheme="minorHAnsi"/>
                <w:bCs/>
              </w:rPr>
            </w:pPr>
            <w:r w:rsidRPr="00C930DA">
              <w:t>LYNN</w:t>
            </w:r>
          </w:p>
        </w:tc>
        <w:tc>
          <w:tcPr>
            <w:tcW w:w="1181" w:type="dxa"/>
            <w:tcBorders>
              <w:top w:val="single" w:sz="4" w:space="0" w:color="auto"/>
              <w:left w:val="single" w:sz="4" w:space="0" w:color="auto"/>
              <w:bottom w:val="single" w:sz="4" w:space="0" w:color="auto"/>
              <w:right w:val="single" w:sz="4" w:space="0" w:color="auto"/>
            </w:tcBorders>
          </w:tcPr>
          <w:p w14:paraId="2C3CF44C" w14:textId="28331B31" w:rsidR="008E3488" w:rsidRPr="00C930DA" w:rsidRDefault="008E3488" w:rsidP="008E3488">
            <w:pPr>
              <w:spacing w:line="259" w:lineRule="auto"/>
              <w:jc w:val="center"/>
              <w:rPr>
                <w:rFonts w:cstheme="minorHAnsi"/>
                <w:bCs/>
              </w:rPr>
            </w:pPr>
            <w:r w:rsidRPr="00C930DA">
              <w:t>75%</w:t>
            </w:r>
          </w:p>
        </w:tc>
        <w:tc>
          <w:tcPr>
            <w:tcW w:w="1094" w:type="dxa"/>
            <w:tcBorders>
              <w:top w:val="single" w:sz="4" w:space="0" w:color="auto"/>
              <w:left w:val="single" w:sz="4" w:space="0" w:color="auto"/>
              <w:bottom w:val="single" w:sz="4" w:space="0" w:color="auto"/>
              <w:right w:val="single" w:sz="4" w:space="0" w:color="auto"/>
            </w:tcBorders>
          </w:tcPr>
          <w:p w14:paraId="3974DA55" w14:textId="5F57D631" w:rsidR="008E3488" w:rsidRPr="00C930DA" w:rsidRDefault="008E3488" w:rsidP="008E3488">
            <w:pPr>
              <w:spacing w:line="259" w:lineRule="auto"/>
              <w:ind w:left="101"/>
              <w:jc w:val="center"/>
              <w:rPr>
                <w:rFonts w:cstheme="minorHAnsi"/>
                <w:bCs/>
              </w:rPr>
            </w:pPr>
            <w:r w:rsidRPr="00C930DA">
              <w:t>81</w:t>
            </w:r>
          </w:p>
        </w:tc>
        <w:tc>
          <w:tcPr>
            <w:tcW w:w="1416" w:type="dxa"/>
            <w:tcBorders>
              <w:top w:val="single" w:sz="4" w:space="0" w:color="auto"/>
              <w:left w:val="single" w:sz="4" w:space="0" w:color="auto"/>
              <w:bottom w:val="single" w:sz="4" w:space="0" w:color="auto"/>
              <w:right w:val="single" w:sz="4" w:space="0" w:color="auto"/>
            </w:tcBorders>
          </w:tcPr>
          <w:p w14:paraId="52E8B6BC" w14:textId="500F543D" w:rsidR="008E3488" w:rsidRPr="00C930DA" w:rsidRDefault="008E3488" w:rsidP="008E3488">
            <w:pPr>
              <w:spacing w:line="259" w:lineRule="auto"/>
              <w:jc w:val="center"/>
              <w:rPr>
                <w:rFonts w:cstheme="minorHAnsi"/>
                <w:bCs/>
              </w:rPr>
            </w:pPr>
            <w:r w:rsidRPr="00C930DA">
              <w:t>4.4</w:t>
            </w:r>
          </w:p>
        </w:tc>
        <w:tc>
          <w:tcPr>
            <w:tcW w:w="1000" w:type="dxa"/>
            <w:tcBorders>
              <w:top w:val="single" w:sz="4" w:space="0" w:color="auto"/>
              <w:left w:val="single" w:sz="4" w:space="0" w:color="auto"/>
              <w:bottom w:val="single" w:sz="4" w:space="0" w:color="auto"/>
              <w:right w:val="single" w:sz="4" w:space="0" w:color="auto"/>
            </w:tcBorders>
          </w:tcPr>
          <w:p w14:paraId="44B72B8E" w14:textId="1293C018" w:rsidR="008E3488" w:rsidRPr="00C930DA" w:rsidRDefault="008E3488" w:rsidP="008E3488">
            <w:pPr>
              <w:spacing w:line="259" w:lineRule="auto"/>
              <w:jc w:val="center"/>
              <w:rPr>
                <w:rFonts w:cstheme="minorHAnsi"/>
                <w:bCs/>
              </w:rPr>
            </w:pPr>
            <w:r w:rsidRPr="00C930DA">
              <w:t>30%</w:t>
            </w:r>
          </w:p>
        </w:tc>
        <w:tc>
          <w:tcPr>
            <w:tcW w:w="1350" w:type="dxa"/>
            <w:tcBorders>
              <w:top w:val="single" w:sz="4" w:space="0" w:color="auto"/>
              <w:left w:val="single" w:sz="4" w:space="0" w:color="auto"/>
              <w:bottom w:val="single" w:sz="4" w:space="0" w:color="auto"/>
              <w:right w:val="single" w:sz="4" w:space="0" w:color="auto"/>
            </w:tcBorders>
          </w:tcPr>
          <w:p w14:paraId="420EB795" w14:textId="44D339CE" w:rsidR="008E3488" w:rsidRPr="00C930DA" w:rsidRDefault="008E3488" w:rsidP="008E3488">
            <w:pPr>
              <w:spacing w:line="259" w:lineRule="auto"/>
              <w:ind w:left="4"/>
              <w:jc w:val="center"/>
              <w:rPr>
                <w:rFonts w:cstheme="minorHAnsi"/>
                <w:bCs/>
              </w:rPr>
            </w:pPr>
            <w:r w:rsidRPr="00C930DA">
              <w:t>79%</w:t>
            </w:r>
          </w:p>
        </w:tc>
        <w:tc>
          <w:tcPr>
            <w:tcW w:w="1260" w:type="dxa"/>
            <w:tcBorders>
              <w:top w:val="single" w:sz="4" w:space="0" w:color="auto"/>
              <w:left w:val="single" w:sz="4" w:space="0" w:color="auto"/>
              <w:bottom w:val="single" w:sz="4" w:space="0" w:color="auto"/>
              <w:right w:val="single" w:sz="4" w:space="0" w:color="auto"/>
            </w:tcBorders>
          </w:tcPr>
          <w:p w14:paraId="49A5B688" w14:textId="76E9B2AD" w:rsidR="008E3488" w:rsidRPr="00C930DA" w:rsidRDefault="008E3488" w:rsidP="008E3488">
            <w:pPr>
              <w:spacing w:line="259" w:lineRule="auto"/>
              <w:jc w:val="center"/>
              <w:rPr>
                <w:rFonts w:cstheme="minorHAnsi"/>
                <w:bCs/>
              </w:rPr>
            </w:pPr>
            <w:r w:rsidRPr="00C930DA">
              <w:t>9.7</w:t>
            </w:r>
          </w:p>
        </w:tc>
      </w:tr>
      <w:tr w:rsidR="008E3488" w:rsidRPr="00C930DA" w14:paraId="1621E6D0" w14:textId="77777777" w:rsidTr="00AD712C">
        <w:tblPrEx>
          <w:tblCellMar>
            <w:top w:w="0" w:type="dxa"/>
            <w:left w:w="0" w:type="dxa"/>
            <w:bottom w:w="0" w:type="dxa"/>
            <w:right w:w="115" w:type="dxa"/>
          </w:tblCellMar>
        </w:tblPrEx>
        <w:trPr>
          <w:trHeight w:val="302"/>
          <w:jc w:val="center"/>
        </w:trPr>
        <w:tc>
          <w:tcPr>
            <w:tcW w:w="1789" w:type="dxa"/>
            <w:tcBorders>
              <w:top w:val="single" w:sz="4" w:space="0" w:color="auto"/>
              <w:left w:val="single" w:sz="4" w:space="0" w:color="auto"/>
              <w:bottom w:val="single" w:sz="4" w:space="0" w:color="auto"/>
              <w:right w:val="single" w:sz="4" w:space="0" w:color="auto"/>
            </w:tcBorders>
          </w:tcPr>
          <w:p w14:paraId="57762DCD" w14:textId="70ACBD78" w:rsidR="008E3488" w:rsidRPr="00C930DA" w:rsidRDefault="008E3488" w:rsidP="008E3488">
            <w:pPr>
              <w:spacing w:line="259" w:lineRule="auto"/>
              <w:ind w:left="12"/>
              <w:rPr>
                <w:rFonts w:cstheme="minorHAnsi"/>
                <w:bCs/>
              </w:rPr>
            </w:pPr>
            <w:r w:rsidRPr="00C930DA">
              <w:t>MALDEN</w:t>
            </w:r>
          </w:p>
        </w:tc>
        <w:tc>
          <w:tcPr>
            <w:tcW w:w="1181" w:type="dxa"/>
            <w:tcBorders>
              <w:top w:val="single" w:sz="4" w:space="0" w:color="auto"/>
              <w:left w:val="single" w:sz="4" w:space="0" w:color="auto"/>
              <w:bottom w:val="single" w:sz="4" w:space="0" w:color="auto"/>
              <w:right w:val="single" w:sz="4" w:space="0" w:color="auto"/>
            </w:tcBorders>
          </w:tcPr>
          <w:p w14:paraId="6BC7FD4B" w14:textId="1161F1A7" w:rsidR="008E3488" w:rsidRPr="00C930DA" w:rsidRDefault="008E3488" w:rsidP="008E3488">
            <w:pPr>
              <w:spacing w:line="259" w:lineRule="auto"/>
              <w:jc w:val="center"/>
              <w:rPr>
                <w:rFonts w:cstheme="minorHAnsi"/>
                <w:bCs/>
              </w:rPr>
            </w:pPr>
            <w:r w:rsidRPr="00C930DA">
              <w:t>77%</w:t>
            </w:r>
          </w:p>
        </w:tc>
        <w:tc>
          <w:tcPr>
            <w:tcW w:w="1094" w:type="dxa"/>
            <w:tcBorders>
              <w:top w:val="single" w:sz="4" w:space="0" w:color="auto"/>
              <w:left w:val="single" w:sz="4" w:space="0" w:color="auto"/>
              <w:bottom w:val="single" w:sz="4" w:space="0" w:color="auto"/>
              <w:right w:val="single" w:sz="4" w:space="0" w:color="auto"/>
            </w:tcBorders>
          </w:tcPr>
          <w:p w14:paraId="724D0EB2" w14:textId="554A4735" w:rsidR="008E3488" w:rsidRPr="00C930DA" w:rsidRDefault="008E3488" w:rsidP="008E3488">
            <w:pPr>
              <w:spacing w:line="259" w:lineRule="auto"/>
              <w:ind w:left="101"/>
              <w:jc w:val="center"/>
              <w:rPr>
                <w:rFonts w:cstheme="minorHAnsi"/>
                <w:bCs/>
              </w:rPr>
            </w:pPr>
            <w:r w:rsidRPr="00C930DA">
              <w:t>24</w:t>
            </w:r>
          </w:p>
        </w:tc>
        <w:tc>
          <w:tcPr>
            <w:tcW w:w="1416" w:type="dxa"/>
            <w:tcBorders>
              <w:top w:val="single" w:sz="4" w:space="0" w:color="auto"/>
              <w:left w:val="single" w:sz="4" w:space="0" w:color="auto"/>
              <w:bottom w:val="single" w:sz="4" w:space="0" w:color="auto"/>
              <w:right w:val="single" w:sz="4" w:space="0" w:color="auto"/>
            </w:tcBorders>
          </w:tcPr>
          <w:p w14:paraId="1139A499" w14:textId="4FDB989D" w:rsidR="008E3488" w:rsidRPr="00C930DA" w:rsidRDefault="008E3488" w:rsidP="008E3488">
            <w:pPr>
              <w:spacing w:line="259" w:lineRule="auto"/>
              <w:jc w:val="center"/>
              <w:rPr>
                <w:rFonts w:cstheme="minorHAnsi"/>
                <w:bCs/>
              </w:rPr>
            </w:pPr>
            <w:r w:rsidRPr="00C930DA">
              <w:t>2.6</w:t>
            </w:r>
          </w:p>
        </w:tc>
        <w:tc>
          <w:tcPr>
            <w:tcW w:w="1000" w:type="dxa"/>
            <w:tcBorders>
              <w:top w:val="single" w:sz="4" w:space="0" w:color="auto"/>
              <w:left w:val="single" w:sz="4" w:space="0" w:color="auto"/>
              <w:bottom w:val="single" w:sz="4" w:space="0" w:color="auto"/>
              <w:right w:val="single" w:sz="4" w:space="0" w:color="auto"/>
            </w:tcBorders>
          </w:tcPr>
          <w:p w14:paraId="6B6C44A4" w14:textId="179B22CF" w:rsidR="008E3488" w:rsidRPr="00C930DA" w:rsidRDefault="008E3488" w:rsidP="008E3488">
            <w:pPr>
              <w:spacing w:line="259" w:lineRule="auto"/>
              <w:jc w:val="center"/>
              <w:rPr>
                <w:rFonts w:cstheme="minorHAnsi"/>
                <w:bCs/>
              </w:rPr>
            </w:pPr>
            <w:r w:rsidRPr="00C930DA">
              <w:t>25%</w:t>
            </w:r>
          </w:p>
        </w:tc>
        <w:tc>
          <w:tcPr>
            <w:tcW w:w="1350" w:type="dxa"/>
            <w:tcBorders>
              <w:top w:val="single" w:sz="4" w:space="0" w:color="auto"/>
              <w:left w:val="single" w:sz="4" w:space="0" w:color="auto"/>
              <w:bottom w:val="single" w:sz="4" w:space="0" w:color="auto"/>
              <w:right w:val="single" w:sz="4" w:space="0" w:color="auto"/>
            </w:tcBorders>
          </w:tcPr>
          <w:p w14:paraId="33923739" w14:textId="68BE6BCF" w:rsidR="008E3488" w:rsidRPr="00C930DA" w:rsidRDefault="008E3488" w:rsidP="008E3488">
            <w:pPr>
              <w:spacing w:line="259" w:lineRule="auto"/>
              <w:ind w:left="4"/>
              <w:jc w:val="center"/>
              <w:rPr>
                <w:rFonts w:cstheme="minorHAnsi"/>
                <w:bCs/>
              </w:rPr>
            </w:pPr>
            <w:r w:rsidRPr="00C930DA">
              <w:t>72%</w:t>
            </w:r>
          </w:p>
        </w:tc>
        <w:tc>
          <w:tcPr>
            <w:tcW w:w="1260" w:type="dxa"/>
            <w:tcBorders>
              <w:top w:val="single" w:sz="4" w:space="0" w:color="auto"/>
              <w:left w:val="single" w:sz="4" w:space="0" w:color="auto"/>
              <w:bottom w:val="single" w:sz="4" w:space="0" w:color="auto"/>
              <w:right w:val="single" w:sz="4" w:space="0" w:color="auto"/>
            </w:tcBorders>
          </w:tcPr>
          <w:p w14:paraId="0B5D5210" w14:textId="25684DFF" w:rsidR="008E3488" w:rsidRPr="00C930DA" w:rsidRDefault="008E3488" w:rsidP="008E3488">
            <w:pPr>
              <w:spacing w:line="259" w:lineRule="auto"/>
              <w:jc w:val="center"/>
              <w:rPr>
                <w:rFonts w:cstheme="minorHAnsi"/>
                <w:bCs/>
              </w:rPr>
            </w:pPr>
            <w:r w:rsidRPr="00C930DA">
              <w:t>4.4</w:t>
            </w:r>
          </w:p>
        </w:tc>
      </w:tr>
      <w:tr w:rsidR="008E3488" w:rsidRPr="00C930DA" w14:paraId="5E257D64" w14:textId="77777777" w:rsidTr="00AD712C">
        <w:tblPrEx>
          <w:tblCellMar>
            <w:top w:w="0" w:type="dxa"/>
            <w:left w:w="0" w:type="dxa"/>
            <w:bottom w:w="0" w:type="dxa"/>
            <w:right w:w="115" w:type="dxa"/>
          </w:tblCellMar>
        </w:tblPrEx>
        <w:trPr>
          <w:trHeight w:val="302"/>
          <w:jc w:val="center"/>
        </w:trPr>
        <w:tc>
          <w:tcPr>
            <w:tcW w:w="1789" w:type="dxa"/>
            <w:tcBorders>
              <w:top w:val="single" w:sz="4" w:space="0" w:color="auto"/>
              <w:left w:val="single" w:sz="4" w:space="0" w:color="auto"/>
              <w:bottom w:val="single" w:sz="4" w:space="0" w:color="auto"/>
              <w:right w:val="single" w:sz="4" w:space="0" w:color="auto"/>
            </w:tcBorders>
          </w:tcPr>
          <w:p w14:paraId="2DA0797A" w14:textId="5F851022" w:rsidR="008E3488" w:rsidRPr="00C930DA" w:rsidRDefault="008E3488" w:rsidP="008E3488">
            <w:pPr>
              <w:spacing w:line="259" w:lineRule="auto"/>
              <w:ind w:left="12"/>
              <w:rPr>
                <w:rFonts w:cstheme="minorHAnsi"/>
                <w:bCs/>
              </w:rPr>
            </w:pPr>
            <w:r w:rsidRPr="00C930DA">
              <w:t>NEW BEDFORD</w:t>
            </w:r>
          </w:p>
        </w:tc>
        <w:tc>
          <w:tcPr>
            <w:tcW w:w="1181" w:type="dxa"/>
            <w:tcBorders>
              <w:top w:val="single" w:sz="4" w:space="0" w:color="auto"/>
              <w:left w:val="single" w:sz="4" w:space="0" w:color="auto"/>
              <w:bottom w:val="single" w:sz="4" w:space="0" w:color="auto"/>
              <w:right w:val="single" w:sz="4" w:space="0" w:color="auto"/>
            </w:tcBorders>
          </w:tcPr>
          <w:p w14:paraId="006114D7" w14:textId="4B74ADEE" w:rsidR="008E3488" w:rsidRPr="00C930DA" w:rsidRDefault="008E3488" w:rsidP="008E3488">
            <w:pPr>
              <w:spacing w:line="259" w:lineRule="auto"/>
              <w:jc w:val="center"/>
              <w:rPr>
                <w:rFonts w:cstheme="minorHAnsi"/>
                <w:bCs/>
              </w:rPr>
            </w:pPr>
            <w:r w:rsidRPr="00C930DA">
              <w:t>78%</w:t>
            </w:r>
          </w:p>
        </w:tc>
        <w:tc>
          <w:tcPr>
            <w:tcW w:w="1094" w:type="dxa"/>
            <w:tcBorders>
              <w:top w:val="single" w:sz="4" w:space="0" w:color="auto"/>
              <w:left w:val="single" w:sz="4" w:space="0" w:color="auto"/>
              <w:bottom w:val="single" w:sz="4" w:space="0" w:color="auto"/>
              <w:right w:val="single" w:sz="4" w:space="0" w:color="auto"/>
            </w:tcBorders>
          </w:tcPr>
          <w:p w14:paraId="27693594" w14:textId="279C0281" w:rsidR="008E3488" w:rsidRPr="00C930DA" w:rsidRDefault="008E3488" w:rsidP="008E3488">
            <w:pPr>
              <w:spacing w:line="259" w:lineRule="auto"/>
              <w:ind w:left="101"/>
              <w:jc w:val="center"/>
              <w:rPr>
                <w:rFonts w:cstheme="minorHAnsi"/>
                <w:bCs/>
              </w:rPr>
            </w:pPr>
            <w:r w:rsidRPr="00C930DA">
              <w:t>101</w:t>
            </w:r>
          </w:p>
        </w:tc>
        <w:tc>
          <w:tcPr>
            <w:tcW w:w="1416" w:type="dxa"/>
            <w:tcBorders>
              <w:top w:val="single" w:sz="4" w:space="0" w:color="auto"/>
              <w:left w:val="single" w:sz="4" w:space="0" w:color="auto"/>
              <w:bottom w:val="single" w:sz="4" w:space="0" w:color="auto"/>
              <w:right w:val="single" w:sz="4" w:space="0" w:color="auto"/>
            </w:tcBorders>
          </w:tcPr>
          <w:p w14:paraId="0A392E76" w14:textId="7F81EBA1" w:rsidR="008E3488" w:rsidRPr="00C930DA" w:rsidRDefault="008E3488" w:rsidP="008E3488">
            <w:pPr>
              <w:spacing w:line="259" w:lineRule="auto"/>
              <w:jc w:val="center"/>
              <w:rPr>
                <w:rFonts w:cstheme="minorHAnsi"/>
                <w:bCs/>
              </w:rPr>
            </w:pPr>
            <w:r w:rsidRPr="00C930DA">
              <w:t>6.0</w:t>
            </w:r>
          </w:p>
        </w:tc>
        <w:tc>
          <w:tcPr>
            <w:tcW w:w="1000" w:type="dxa"/>
            <w:tcBorders>
              <w:top w:val="single" w:sz="4" w:space="0" w:color="auto"/>
              <w:left w:val="single" w:sz="4" w:space="0" w:color="auto"/>
              <w:bottom w:val="single" w:sz="4" w:space="0" w:color="auto"/>
              <w:right w:val="single" w:sz="4" w:space="0" w:color="auto"/>
            </w:tcBorders>
          </w:tcPr>
          <w:p w14:paraId="4EB80F80" w14:textId="592EE0AA" w:rsidR="008E3488" w:rsidRPr="00C930DA" w:rsidRDefault="008E3488" w:rsidP="008E3488">
            <w:pPr>
              <w:spacing w:line="259" w:lineRule="auto"/>
              <w:jc w:val="center"/>
              <w:rPr>
                <w:rFonts w:cstheme="minorHAnsi"/>
                <w:bCs/>
              </w:rPr>
            </w:pPr>
            <w:r w:rsidRPr="00C930DA">
              <w:t>36%</w:t>
            </w:r>
          </w:p>
        </w:tc>
        <w:tc>
          <w:tcPr>
            <w:tcW w:w="1350" w:type="dxa"/>
            <w:tcBorders>
              <w:top w:val="single" w:sz="4" w:space="0" w:color="auto"/>
              <w:left w:val="single" w:sz="4" w:space="0" w:color="auto"/>
              <w:bottom w:val="single" w:sz="4" w:space="0" w:color="auto"/>
              <w:right w:val="single" w:sz="4" w:space="0" w:color="auto"/>
            </w:tcBorders>
          </w:tcPr>
          <w:p w14:paraId="063788E8" w14:textId="6B08554F" w:rsidR="008E3488" w:rsidRPr="00C930DA" w:rsidRDefault="008E3488" w:rsidP="008E3488">
            <w:pPr>
              <w:spacing w:line="259" w:lineRule="auto"/>
              <w:ind w:left="4"/>
              <w:jc w:val="center"/>
              <w:rPr>
                <w:rFonts w:cstheme="minorHAnsi"/>
                <w:bCs/>
              </w:rPr>
            </w:pPr>
            <w:r w:rsidRPr="00C930DA">
              <w:t>83%</w:t>
            </w:r>
          </w:p>
        </w:tc>
        <w:tc>
          <w:tcPr>
            <w:tcW w:w="1260" w:type="dxa"/>
            <w:tcBorders>
              <w:top w:val="single" w:sz="4" w:space="0" w:color="auto"/>
              <w:left w:val="single" w:sz="4" w:space="0" w:color="auto"/>
              <w:bottom w:val="single" w:sz="4" w:space="0" w:color="auto"/>
              <w:right w:val="single" w:sz="4" w:space="0" w:color="auto"/>
            </w:tcBorders>
          </w:tcPr>
          <w:p w14:paraId="1B8BD2DF" w14:textId="75CC922B" w:rsidR="008E3488" w:rsidRPr="00C930DA" w:rsidRDefault="008E3488" w:rsidP="008E3488">
            <w:pPr>
              <w:spacing w:line="259" w:lineRule="auto"/>
              <w:jc w:val="center"/>
              <w:rPr>
                <w:rFonts w:cstheme="minorHAnsi"/>
                <w:bCs/>
              </w:rPr>
            </w:pPr>
            <w:r w:rsidRPr="00C930DA">
              <w:t>1</w:t>
            </w:r>
            <w:r w:rsidR="006A54BE">
              <w:t>6.7</w:t>
            </w:r>
          </w:p>
        </w:tc>
      </w:tr>
      <w:tr w:rsidR="008E3488" w:rsidRPr="00C930DA" w14:paraId="415B8C34" w14:textId="77777777" w:rsidTr="00AD712C">
        <w:tblPrEx>
          <w:tblCellMar>
            <w:top w:w="0" w:type="dxa"/>
            <w:left w:w="0" w:type="dxa"/>
            <w:bottom w:w="0" w:type="dxa"/>
            <w:right w:w="115" w:type="dxa"/>
          </w:tblCellMar>
        </w:tblPrEx>
        <w:trPr>
          <w:trHeight w:val="302"/>
          <w:jc w:val="center"/>
        </w:trPr>
        <w:tc>
          <w:tcPr>
            <w:tcW w:w="1789" w:type="dxa"/>
            <w:tcBorders>
              <w:top w:val="single" w:sz="4" w:space="0" w:color="auto"/>
              <w:left w:val="single" w:sz="4" w:space="0" w:color="auto"/>
              <w:bottom w:val="single" w:sz="4" w:space="0" w:color="auto"/>
              <w:right w:val="single" w:sz="4" w:space="0" w:color="auto"/>
            </w:tcBorders>
          </w:tcPr>
          <w:p w14:paraId="5F485100" w14:textId="79B48C7C" w:rsidR="008E3488" w:rsidRPr="00C930DA" w:rsidRDefault="008E3488" w:rsidP="008E3488">
            <w:pPr>
              <w:spacing w:line="259" w:lineRule="auto"/>
              <w:ind w:left="12"/>
              <w:rPr>
                <w:rFonts w:cstheme="minorHAnsi"/>
                <w:bCs/>
              </w:rPr>
            </w:pPr>
            <w:r w:rsidRPr="00C930DA">
              <w:t>PITTSFIELD</w:t>
            </w:r>
          </w:p>
        </w:tc>
        <w:tc>
          <w:tcPr>
            <w:tcW w:w="1181" w:type="dxa"/>
            <w:tcBorders>
              <w:top w:val="single" w:sz="4" w:space="0" w:color="auto"/>
              <w:left w:val="single" w:sz="4" w:space="0" w:color="auto"/>
              <w:bottom w:val="single" w:sz="4" w:space="0" w:color="auto"/>
              <w:right w:val="single" w:sz="4" w:space="0" w:color="auto"/>
            </w:tcBorders>
          </w:tcPr>
          <w:p w14:paraId="74584783" w14:textId="70E8B74E" w:rsidR="008E3488" w:rsidRPr="00C930DA" w:rsidRDefault="008E3488" w:rsidP="008E3488">
            <w:pPr>
              <w:spacing w:line="259" w:lineRule="auto"/>
              <w:jc w:val="center"/>
              <w:rPr>
                <w:rFonts w:cstheme="minorHAnsi"/>
                <w:bCs/>
              </w:rPr>
            </w:pPr>
            <w:r w:rsidRPr="00C930DA">
              <w:t>67%</w:t>
            </w:r>
          </w:p>
        </w:tc>
        <w:tc>
          <w:tcPr>
            <w:tcW w:w="1094" w:type="dxa"/>
            <w:tcBorders>
              <w:top w:val="single" w:sz="4" w:space="0" w:color="auto"/>
              <w:left w:val="single" w:sz="4" w:space="0" w:color="auto"/>
              <w:bottom w:val="single" w:sz="4" w:space="0" w:color="auto"/>
              <w:right w:val="single" w:sz="4" w:space="0" w:color="auto"/>
            </w:tcBorders>
          </w:tcPr>
          <w:p w14:paraId="79BC569C" w14:textId="1BCFC1AC" w:rsidR="008E3488" w:rsidRPr="00C930DA" w:rsidRDefault="008E3488" w:rsidP="008E3488">
            <w:pPr>
              <w:spacing w:line="259" w:lineRule="auto"/>
              <w:jc w:val="center"/>
              <w:rPr>
                <w:rFonts w:cstheme="minorHAnsi"/>
                <w:bCs/>
              </w:rPr>
            </w:pPr>
            <w:r w:rsidRPr="00C930DA">
              <w:t>23</w:t>
            </w:r>
          </w:p>
        </w:tc>
        <w:tc>
          <w:tcPr>
            <w:tcW w:w="1416" w:type="dxa"/>
            <w:tcBorders>
              <w:top w:val="single" w:sz="4" w:space="0" w:color="auto"/>
              <w:left w:val="single" w:sz="4" w:space="0" w:color="auto"/>
              <w:bottom w:val="single" w:sz="4" w:space="0" w:color="auto"/>
              <w:right w:val="single" w:sz="4" w:space="0" w:color="auto"/>
            </w:tcBorders>
          </w:tcPr>
          <w:p w14:paraId="49539FC6" w14:textId="683B24D1" w:rsidR="008E3488" w:rsidRPr="00C930DA" w:rsidRDefault="008E3488" w:rsidP="008E3488">
            <w:pPr>
              <w:spacing w:line="259" w:lineRule="auto"/>
              <w:jc w:val="center"/>
              <w:rPr>
                <w:rFonts w:cstheme="minorHAnsi"/>
                <w:bCs/>
              </w:rPr>
            </w:pPr>
            <w:r w:rsidRPr="00C930DA">
              <w:t>4.5</w:t>
            </w:r>
          </w:p>
        </w:tc>
        <w:tc>
          <w:tcPr>
            <w:tcW w:w="1000" w:type="dxa"/>
            <w:tcBorders>
              <w:top w:val="single" w:sz="4" w:space="0" w:color="auto"/>
              <w:left w:val="single" w:sz="4" w:space="0" w:color="auto"/>
              <w:bottom w:val="single" w:sz="4" w:space="0" w:color="auto"/>
              <w:right w:val="single" w:sz="4" w:space="0" w:color="auto"/>
            </w:tcBorders>
          </w:tcPr>
          <w:p w14:paraId="28254792" w14:textId="67F0CD77" w:rsidR="008E3488" w:rsidRPr="00C930DA" w:rsidRDefault="008E3488" w:rsidP="008E3488">
            <w:pPr>
              <w:spacing w:line="259" w:lineRule="auto"/>
              <w:jc w:val="center"/>
              <w:rPr>
                <w:rFonts w:cstheme="minorHAnsi"/>
                <w:bCs/>
              </w:rPr>
            </w:pPr>
            <w:r w:rsidRPr="00C930DA">
              <w:t>20%</w:t>
            </w:r>
          </w:p>
        </w:tc>
        <w:tc>
          <w:tcPr>
            <w:tcW w:w="1350" w:type="dxa"/>
            <w:tcBorders>
              <w:top w:val="single" w:sz="4" w:space="0" w:color="auto"/>
              <w:left w:val="single" w:sz="4" w:space="0" w:color="auto"/>
              <w:bottom w:val="single" w:sz="4" w:space="0" w:color="auto"/>
              <w:right w:val="single" w:sz="4" w:space="0" w:color="auto"/>
            </w:tcBorders>
          </w:tcPr>
          <w:p w14:paraId="3937814F" w14:textId="5A14A6A6" w:rsidR="008E3488" w:rsidRPr="00C930DA" w:rsidRDefault="008E3488" w:rsidP="008E3488">
            <w:pPr>
              <w:spacing w:line="259" w:lineRule="auto"/>
              <w:ind w:left="4"/>
              <w:jc w:val="center"/>
              <w:rPr>
                <w:rFonts w:cstheme="minorHAnsi"/>
                <w:bCs/>
              </w:rPr>
            </w:pPr>
            <w:r w:rsidRPr="00C930DA">
              <w:t>83%</w:t>
            </w:r>
          </w:p>
        </w:tc>
        <w:tc>
          <w:tcPr>
            <w:tcW w:w="1260" w:type="dxa"/>
            <w:tcBorders>
              <w:top w:val="single" w:sz="4" w:space="0" w:color="auto"/>
              <w:left w:val="single" w:sz="4" w:space="0" w:color="auto"/>
              <w:bottom w:val="single" w:sz="4" w:space="0" w:color="auto"/>
              <w:right w:val="single" w:sz="4" w:space="0" w:color="auto"/>
            </w:tcBorders>
          </w:tcPr>
          <w:p w14:paraId="2168824D" w14:textId="66468CAB" w:rsidR="008E3488" w:rsidRPr="00C930DA" w:rsidRDefault="008E3488" w:rsidP="008E3488">
            <w:pPr>
              <w:spacing w:line="259" w:lineRule="auto"/>
              <w:jc w:val="center"/>
              <w:rPr>
                <w:rFonts w:cstheme="minorHAnsi"/>
                <w:bCs/>
              </w:rPr>
            </w:pPr>
            <w:r w:rsidRPr="00C930DA">
              <w:t>7.0</w:t>
            </w:r>
          </w:p>
        </w:tc>
      </w:tr>
      <w:tr w:rsidR="008E3488" w:rsidRPr="00C930DA" w14:paraId="1D3EB7F8" w14:textId="77777777" w:rsidTr="00AD712C">
        <w:tblPrEx>
          <w:tblCellMar>
            <w:top w:w="0" w:type="dxa"/>
            <w:left w:w="0" w:type="dxa"/>
            <w:bottom w:w="0" w:type="dxa"/>
            <w:right w:w="115" w:type="dxa"/>
          </w:tblCellMar>
        </w:tblPrEx>
        <w:trPr>
          <w:trHeight w:val="302"/>
          <w:jc w:val="center"/>
        </w:trPr>
        <w:tc>
          <w:tcPr>
            <w:tcW w:w="1789" w:type="dxa"/>
            <w:tcBorders>
              <w:top w:val="single" w:sz="4" w:space="0" w:color="auto"/>
              <w:left w:val="single" w:sz="4" w:space="0" w:color="auto"/>
              <w:bottom w:val="single" w:sz="4" w:space="0" w:color="auto"/>
              <w:right w:val="single" w:sz="4" w:space="0" w:color="auto"/>
            </w:tcBorders>
          </w:tcPr>
          <w:p w14:paraId="701E84A0" w14:textId="08D282A6" w:rsidR="008E3488" w:rsidRPr="00C930DA" w:rsidRDefault="008E3488" w:rsidP="008E3488">
            <w:pPr>
              <w:spacing w:line="259" w:lineRule="auto"/>
              <w:ind w:left="12"/>
              <w:rPr>
                <w:rFonts w:cstheme="minorHAnsi"/>
                <w:bCs/>
              </w:rPr>
            </w:pPr>
            <w:r w:rsidRPr="00C930DA">
              <w:t>SPRINGFIELD</w:t>
            </w:r>
          </w:p>
        </w:tc>
        <w:tc>
          <w:tcPr>
            <w:tcW w:w="1181" w:type="dxa"/>
            <w:tcBorders>
              <w:top w:val="single" w:sz="4" w:space="0" w:color="auto"/>
              <w:left w:val="single" w:sz="4" w:space="0" w:color="auto"/>
              <w:bottom w:val="single" w:sz="4" w:space="0" w:color="auto"/>
              <w:right w:val="single" w:sz="4" w:space="0" w:color="auto"/>
            </w:tcBorders>
          </w:tcPr>
          <w:p w14:paraId="5DD2D0E1" w14:textId="62861093" w:rsidR="008E3488" w:rsidRPr="00C930DA" w:rsidRDefault="008E3488" w:rsidP="008E3488">
            <w:pPr>
              <w:spacing w:line="259" w:lineRule="auto"/>
              <w:jc w:val="center"/>
              <w:rPr>
                <w:rFonts w:cstheme="minorHAnsi"/>
                <w:bCs/>
              </w:rPr>
            </w:pPr>
            <w:r w:rsidRPr="00C930DA">
              <w:t>66%</w:t>
            </w:r>
          </w:p>
        </w:tc>
        <w:tc>
          <w:tcPr>
            <w:tcW w:w="1094" w:type="dxa"/>
            <w:tcBorders>
              <w:top w:val="single" w:sz="4" w:space="0" w:color="auto"/>
              <w:left w:val="single" w:sz="4" w:space="0" w:color="auto"/>
              <w:bottom w:val="single" w:sz="4" w:space="0" w:color="auto"/>
              <w:right w:val="single" w:sz="4" w:space="0" w:color="auto"/>
            </w:tcBorders>
          </w:tcPr>
          <w:p w14:paraId="7BA43129" w14:textId="6B98EDE8" w:rsidR="008E3488" w:rsidRPr="00C930DA" w:rsidRDefault="008E3488" w:rsidP="008E3488">
            <w:pPr>
              <w:spacing w:line="259" w:lineRule="auto"/>
              <w:ind w:left="101"/>
              <w:jc w:val="center"/>
              <w:rPr>
                <w:rFonts w:cstheme="minorHAnsi"/>
                <w:bCs/>
              </w:rPr>
            </w:pPr>
            <w:r w:rsidRPr="00C930DA">
              <w:t>91</w:t>
            </w:r>
          </w:p>
        </w:tc>
        <w:tc>
          <w:tcPr>
            <w:tcW w:w="1416" w:type="dxa"/>
            <w:tcBorders>
              <w:top w:val="single" w:sz="4" w:space="0" w:color="auto"/>
              <w:left w:val="single" w:sz="4" w:space="0" w:color="auto"/>
              <w:bottom w:val="single" w:sz="4" w:space="0" w:color="auto"/>
              <w:right w:val="single" w:sz="4" w:space="0" w:color="auto"/>
            </w:tcBorders>
          </w:tcPr>
          <w:p w14:paraId="64FEE189" w14:textId="43B73C98" w:rsidR="008E3488" w:rsidRPr="00C930DA" w:rsidRDefault="008E3488" w:rsidP="008E3488">
            <w:pPr>
              <w:spacing w:line="259" w:lineRule="auto"/>
              <w:jc w:val="center"/>
              <w:rPr>
                <w:rFonts w:cstheme="minorHAnsi"/>
                <w:bCs/>
              </w:rPr>
            </w:pPr>
            <w:r w:rsidRPr="00C930DA">
              <w:t>4.3</w:t>
            </w:r>
          </w:p>
        </w:tc>
        <w:tc>
          <w:tcPr>
            <w:tcW w:w="1000" w:type="dxa"/>
            <w:tcBorders>
              <w:top w:val="single" w:sz="4" w:space="0" w:color="auto"/>
              <w:left w:val="single" w:sz="4" w:space="0" w:color="auto"/>
              <w:bottom w:val="single" w:sz="4" w:space="0" w:color="auto"/>
              <w:right w:val="single" w:sz="4" w:space="0" w:color="auto"/>
            </w:tcBorders>
          </w:tcPr>
          <w:p w14:paraId="211F377D" w14:textId="7894B8A9" w:rsidR="008E3488" w:rsidRPr="00C930DA" w:rsidRDefault="008E3488" w:rsidP="008E3488">
            <w:pPr>
              <w:spacing w:line="259" w:lineRule="auto"/>
              <w:jc w:val="center"/>
              <w:rPr>
                <w:rFonts w:cstheme="minorHAnsi"/>
                <w:bCs/>
              </w:rPr>
            </w:pPr>
            <w:r w:rsidRPr="00C930DA">
              <w:t>39%</w:t>
            </w:r>
          </w:p>
        </w:tc>
        <w:tc>
          <w:tcPr>
            <w:tcW w:w="1350" w:type="dxa"/>
            <w:tcBorders>
              <w:top w:val="single" w:sz="4" w:space="0" w:color="auto"/>
              <w:left w:val="single" w:sz="4" w:space="0" w:color="auto"/>
              <w:bottom w:val="single" w:sz="4" w:space="0" w:color="auto"/>
              <w:right w:val="single" w:sz="4" w:space="0" w:color="auto"/>
            </w:tcBorders>
          </w:tcPr>
          <w:p w14:paraId="45A06D68" w14:textId="660A6044" w:rsidR="008E3488" w:rsidRPr="00C930DA" w:rsidRDefault="008E3488" w:rsidP="008E3488">
            <w:pPr>
              <w:spacing w:line="259" w:lineRule="auto"/>
              <w:ind w:left="4"/>
              <w:jc w:val="center"/>
              <w:rPr>
                <w:rFonts w:cstheme="minorHAnsi"/>
                <w:bCs/>
              </w:rPr>
            </w:pPr>
            <w:r w:rsidRPr="00C930DA">
              <w:t>82%</w:t>
            </w:r>
          </w:p>
        </w:tc>
        <w:tc>
          <w:tcPr>
            <w:tcW w:w="1260" w:type="dxa"/>
            <w:tcBorders>
              <w:top w:val="single" w:sz="4" w:space="0" w:color="auto"/>
              <w:left w:val="single" w:sz="4" w:space="0" w:color="auto"/>
              <w:bottom w:val="single" w:sz="4" w:space="0" w:color="auto"/>
              <w:right w:val="single" w:sz="4" w:space="0" w:color="auto"/>
            </w:tcBorders>
          </w:tcPr>
          <w:p w14:paraId="3692150F" w14:textId="4F8CF214" w:rsidR="008E3488" w:rsidRPr="00C930DA" w:rsidRDefault="008E3488" w:rsidP="008E3488">
            <w:pPr>
              <w:spacing w:line="259" w:lineRule="auto"/>
              <w:jc w:val="center"/>
              <w:rPr>
                <w:rFonts w:cstheme="minorHAnsi"/>
                <w:bCs/>
              </w:rPr>
            </w:pPr>
            <w:r w:rsidRPr="00C930DA">
              <w:t>1</w:t>
            </w:r>
            <w:r w:rsidR="006A54BE">
              <w:t>2.8</w:t>
            </w:r>
          </w:p>
        </w:tc>
      </w:tr>
      <w:tr w:rsidR="008E3488" w:rsidRPr="00C930DA" w14:paraId="0626893C" w14:textId="77777777" w:rsidTr="00AD712C">
        <w:tblPrEx>
          <w:tblCellMar>
            <w:top w:w="0" w:type="dxa"/>
            <w:left w:w="0" w:type="dxa"/>
            <w:bottom w:w="0" w:type="dxa"/>
            <w:right w:w="115" w:type="dxa"/>
          </w:tblCellMar>
        </w:tblPrEx>
        <w:trPr>
          <w:trHeight w:val="302"/>
          <w:jc w:val="center"/>
        </w:trPr>
        <w:tc>
          <w:tcPr>
            <w:tcW w:w="1789" w:type="dxa"/>
            <w:tcBorders>
              <w:top w:val="single" w:sz="4" w:space="0" w:color="auto"/>
              <w:left w:val="single" w:sz="4" w:space="0" w:color="auto"/>
              <w:bottom w:val="single" w:sz="4" w:space="0" w:color="auto"/>
              <w:right w:val="single" w:sz="4" w:space="0" w:color="auto"/>
            </w:tcBorders>
          </w:tcPr>
          <w:p w14:paraId="0A245E91" w14:textId="267D4176" w:rsidR="008E3488" w:rsidRPr="00C930DA" w:rsidRDefault="008E3488" w:rsidP="008E3488">
            <w:pPr>
              <w:spacing w:line="259" w:lineRule="auto"/>
              <w:ind w:left="12"/>
              <w:rPr>
                <w:rFonts w:cstheme="minorHAnsi"/>
                <w:bCs/>
              </w:rPr>
            </w:pPr>
            <w:r w:rsidRPr="00C930DA">
              <w:t>TAUNTON</w:t>
            </w:r>
          </w:p>
        </w:tc>
        <w:tc>
          <w:tcPr>
            <w:tcW w:w="1181" w:type="dxa"/>
            <w:tcBorders>
              <w:top w:val="single" w:sz="4" w:space="0" w:color="auto"/>
              <w:left w:val="single" w:sz="4" w:space="0" w:color="auto"/>
              <w:bottom w:val="single" w:sz="4" w:space="0" w:color="auto"/>
              <w:right w:val="single" w:sz="4" w:space="0" w:color="auto"/>
            </w:tcBorders>
          </w:tcPr>
          <w:p w14:paraId="304CA05E" w14:textId="29749417" w:rsidR="008E3488" w:rsidRPr="00C930DA" w:rsidRDefault="008E3488" w:rsidP="008E3488">
            <w:pPr>
              <w:spacing w:line="259" w:lineRule="auto"/>
              <w:jc w:val="center"/>
              <w:rPr>
                <w:rFonts w:cstheme="minorHAnsi"/>
                <w:bCs/>
              </w:rPr>
            </w:pPr>
            <w:r w:rsidRPr="00C930DA">
              <w:t>70%</w:t>
            </w:r>
          </w:p>
        </w:tc>
        <w:tc>
          <w:tcPr>
            <w:tcW w:w="1094" w:type="dxa"/>
            <w:tcBorders>
              <w:top w:val="single" w:sz="4" w:space="0" w:color="auto"/>
              <w:left w:val="single" w:sz="4" w:space="0" w:color="auto"/>
              <w:bottom w:val="single" w:sz="4" w:space="0" w:color="auto"/>
              <w:right w:val="single" w:sz="4" w:space="0" w:color="auto"/>
            </w:tcBorders>
          </w:tcPr>
          <w:p w14:paraId="06B0F8C3" w14:textId="60B31245" w:rsidR="008E3488" w:rsidRPr="00C930DA" w:rsidRDefault="008E3488" w:rsidP="008E3488">
            <w:pPr>
              <w:spacing w:line="259" w:lineRule="auto"/>
              <w:ind w:left="101"/>
              <w:jc w:val="center"/>
              <w:rPr>
                <w:rFonts w:cstheme="minorHAnsi"/>
                <w:bCs/>
              </w:rPr>
            </w:pPr>
            <w:r w:rsidRPr="00C930DA">
              <w:t>23</w:t>
            </w:r>
          </w:p>
        </w:tc>
        <w:tc>
          <w:tcPr>
            <w:tcW w:w="1416" w:type="dxa"/>
            <w:tcBorders>
              <w:top w:val="single" w:sz="4" w:space="0" w:color="auto"/>
              <w:left w:val="single" w:sz="4" w:space="0" w:color="auto"/>
              <w:bottom w:val="single" w:sz="4" w:space="0" w:color="auto"/>
              <w:right w:val="single" w:sz="4" w:space="0" w:color="auto"/>
            </w:tcBorders>
          </w:tcPr>
          <w:p w14:paraId="4E4416AC" w14:textId="77B26D7F" w:rsidR="008E3488" w:rsidRPr="00C930DA" w:rsidRDefault="008E3488" w:rsidP="008E3488">
            <w:pPr>
              <w:spacing w:line="259" w:lineRule="auto"/>
              <w:jc w:val="center"/>
              <w:rPr>
                <w:rFonts w:cstheme="minorHAnsi"/>
                <w:bCs/>
              </w:rPr>
            </w:pPr>
            <w:r w:rsidRPr="00C930DA">
              <w:t>2.9</w:t>
            </w:r>
          </w:p>
        </w:tc>
        <w:tc>
          <w:tcPr>
            <w:tcW w:w="1000" w:type="dxa"/>
            <w:tcBorders>
              <w:top w:val="single" w:sz="4" w:space="0" w:color="auto"/>
              <w:left w:val="single" w:sz="4" w:space="0" w:color="auto"/>
              <w:bottom w:val="single" w:sz="4" w:space="0" w:color="auto"/>
              <w:right w:val="single" w:sz="4" w:space="0" w:color="auto"/>
            </w:tcBorders>
          </w:tcPr>
          <w:p w14:paraId="2526A96A" w14:textId="3C3BBDDB" w:rsidR="008E3488" w:rsidRPr="00C930DA" w:rsidRDefault="008E3488" w:rsidP="008E3488">
            <w:pPr>
              <w:spacing w:line="259" w:lineRule="auto"/>
              <w:jc w:val="center"/>
              <w:rPr>
                <w:rFonts w:cstheme="minorHAnsi"/>
                <w:bCs/>
              </w:rPr>
            </w:pPr>
            <w:r w:rsidRPr="00C930DA">
              <w:t>22%</w:t>
            </w:r>
          </w:p>
        </w:tc>
        <w:tc>
          <w:tcPr>
            <w:tcW w:w="1350" w:type="dxa"/>
            <w:tcBorders>
              <w:top w:val="single" w:sz="4" w:space="0" w:color="auto"/>
              <w:left w:val="single" w:sz="4" w:space="0" w:color="auto"/>
              <w:bottom w:val="single" w:sz="4" w:space="0" w:color="auto"/>
              <w:right w:val="single" w:sz="4" w:space="0" w:color="auto"/>
            </w:tcBorders>
          </w:tcPr>
          <w:p w14:paraId="573E14AF" w14:textId="2C5FE964" w:rsidR="008E3488" w:rsidRPr="00C930DA" w:rsidRDefault="008E3488" w:rsidP="008E3488">
            <w:pPr>
              <w:spacing w:line="259" w:lineRule="auto"/>
              <w:ind w:left="4"/>
              <w:jc w:val="center"/>
              <w:rPr>
                <w:rFonts w:cstheme="minorHAnsi"/>
                <w:bCs/>
              </w:rPr>
            </w:pPr>
            <w:r w:rsidRPr="00C930DA">
              <w:t>63%</w:t>
            </w:r>
          </w:p>
        </w:tc>
        <w:tc>
          <w:tcPr>
            <w:tcW w:w="1260" w:type="dxa"/>
            <w:tcBorders>
              <w:top w:val="single" w:sz="4" w:space="0" w:color="auto"/>
              <w:left w:val="single" w:sz="4" w:space="0" w:color="auto"/>
              <w:bottom w:val="single" w:sz="4" w:space="0" w:color="auto"/>
              <w:right w:val="single" w:sz="4" w:space="0" w:color="auto"/>
            </w:tcBorders>
          </w:tcPr>
          <w:p w14:paraId="03AC5ADD" w14:textId="0F0B430D" w:rsidR="008E3488" w:rsidRPr="00C930DA" w:rsidRDefault="008E3488" w:rsidP="008E3488">
            <w:pPr>
              <w:spacing w:line="259" w:lineRule="auto"/>
              <w:jc w:val="center"/>
              <w:rPr>
                <w:rFonts w:cstheme="minorHAnsi"/>
                <w:bCs/>
              </w:rPr>
            </w:pPr>
            <w:r w:rsidRPr="00C930DA">
              <w:t>3.7</w:t>
            </w:r>
          </w:p>
        </w:tc>
      </w:tr>
      <w:tr w:rsidR="008E3488" w:rsidRPr="00C930DA" w14:paraId="29B8B14E" w14:textId="77777777" w:rsidTr="00AD712C">
        <w:tblPrEx>
          <w:tblCellMar>
            <w:top w:w="0" w:type="dxa"/>
            <w:left w:w="0" w:type="dxa"/>
            <w:bottom w:w="0" w:type="dxa"/>
            <w:right w:w="115" w:type="dxa"/>
          </w:tblCellMar>
        </w:tblPrEx>
        <w:trPr>
          <w:trHeight w:val="302"/>
          <w:jc w:val="center"/>
        </w:trPr>
        <w:tc>
          <w:tcPr>
            <w:tcW w:w="1789" w:type="dxa"/>
            <w:tcBorders>
              <w:top w:val="single" w:sz="4" w:space="0" w:color="auto"/>
              <w:left w:val="single" w:sz="4" w:space="0" w:color="auto"/>
              <w:bottom w:val="single" w:sz="4" w:space="0" w:color="auto"/>
              <w:right w:val="single" w:sz="4" w:space="0" w:color="auto"/>
            </w:tcBorders>
          </w:tcPr>
          <w:p w14:paraId="0F6B7813" w14:textId="3C27FEDE" w:rsidR="008E3488" w:rsidRPr="00C930DA" w:rsidRDefault="008E3488" w:rsidP="008E3488">
            <w:pPr>
              <w:spacing w:line="259" w:lineRule="auto"/>
              <w:ind w:left="12"/>
              <w:rPr>
                <w:rFonts w:cstheme="minorHAnsi"/>
                <w:bCs/>
              </w:rPr>
            </w:pPr>
            <w:r w:rsidRPr="00C930DA">
              <w:t>WESTFIELD</w:t>
            </w:r>
          </w:p>
        </w:tc>
        <w:tc>
          <w:tcPr>
            <w:tcW w:w="1181" w:type="dxa"/>
            <w:tcBorders>
              <w:top w:val="single" w:sz="4" w:space="0" w:color="auto"/>
              <w:left w:val="single" w:sz="4" w:space="0" w:color="auto"/>
              <w:bottom w:val="single" w:sz="4" w:space="0" w:color="auto"/>
              <w:right w:val="single" w:sz="4" w:space="0" w:color="auto"/>
            </w:tcBorders>
          </w:tcPr>
          <w:p w14:paraId="28EA2A00" w14:textId="1804584A" w:rsidR="008E3488" w:rsidRPr="00C930DA" w:rsidRDefault="008E3488" w:rsidP="008E3488">
            <w:pPr>
              <w:spacing w:line="259" w:lineRule="auto"/>
              <w:jc w:val="center"/>
              <w:rPr>
                <w:rFonts w:cstheme="minorHAnsi"/>
                <w:bCs/>
              </w:rPr>
            </w:pPr>
            <w:r w:rsidRPr="00C930DA">
              <w:t>59%</w:t>
            </w:r>
          </w:p>
        </w:tc>
        <w:tc>
          <w:tcPr>
            <w:tcW w:w="1094" w:type="dxa"/>
            <w:tcBorders>
              <w:top w:val="single" w:sz="4" w:space="0" w:color="auto"/>
              <w:left w:val="single" w:sz="4" w:space="0" w:color="auto"/>
              <w:bottom w:val="single" w:sz="4" w:space="0" w:color="auto"/>
              <w:right w:val="single" w:sz="4" w:space="0" w:color="auto"/>
            </w:tcBorders>
          </w:tcPr>
          <w:p w14:paraId="3A5A0536" w14:textId="370A27D5" w:rsidR="008E3488" w:rsidRPr="00C930DA" w:rsidRDefault="008E3488" w:rsidP="008E3488">
            <w:pPr>
              <w:spacing w:line="259" w:lineRule="auto"/>
              <w:ind w:left="101"/>
              <w:jc w:val="center"/>
              <w:rPr>
                <w:rFonts w:cstheme="minorHAnsi"/>
                <w:bCs/>
              </w:rPr>
            </w:pPr>
            <w:r w:rsidRPr="00C930DA">
              <w:t>17</w:t>
            </w:r>
          </w:p>
        </w:tc>
        <w:tc>
          <w:tcPr>
            <w:tcW w:w="1416" w:type="dxa"/>
            <w:tcBorders>
              <w:top w:val="single" w:sz="4" w:space="0" w:color="auto"/>
              <w:left w:val="single" w:sz="4" w:space="0" w:color="auto"/>
              <w:bottom w:val="single" w:sz="4" w:space="0" w:color="auto"/>
              <w:right w:val="single" w:sz="4" w:space="0" w:color="auto"/>
            </w:tcBorders>
          </w:tcPr>
          <w:p w14:paraId="2A86BFD6" w14:textId="6AD98E5D" w:rsidR="008E3488" w:rsidRPr="00C930DA" w:rsidRDefault="008E3488" w:rsidP="008E3488">
            <w:pPr>
              <w:spacing w:line="259" w:lineRule="auto"/>
              <w:jc w:val="center"/>
              <w:rPr>
                <w:rFonts w:cstheme="minorHAnsi"/>
                <w:bCs/>
              </w:rPr>
            </w:pPr>
            <w:r w:rsidRPr="00C930DA">
              <w:t>4.4</w:t>
            </w:r>
          </w:p>
        </w:tc>
        <w:tc>
          <w:tcPr>
            <w:tcW w:w="1000" w:type="dxa"/>
            <w:tcBorders>
              <w:top w:val="single" w:sz="4" w:space="0" w:color="auto"/>
              <w:left w:val="single" w:sz="4" w:space="0" w:color="auto"/>
              <w:bottom w:val="single" w:sz="4" w:space="0" w:color="auto"/>
              <w:right w:val="single" w:sz="4" w:space="0" w:color="auto"/>
            </w:tcBorders>
          </w:tcPr>
          <w:p w14:paraId="0E7A38B5" w14:textId="6541ED81" w:rsidR="008E3488" w:rsidRPr="00C930DA" w:rsidRDefault="008E3488" w:rsidP="008E3488">
            <w:pPr>
              <w:spacing w:line="259" w:lineRule="auto"/>
              <w:jc w:val="center"/>
              <w:rPr>
                <w:rFonts w:cstheme="minorHAnsi"/>
                <w:bCs/>
              </w:rPr>
            </w:pPr>
            <w:r w:rsidRPr="00C930DA">
              <w:t>17%</w:t>
            </w:r>
          </w:p>
        </w:tc>
        <w:tc>
          <w:tcPr>
            <w:tcW w:w="1350" w:type="dxa"/>
            <w:tcBorders>
              <w:top w:val="single" w:sz="4" w:space="0" w:color="auto"/>
              <w:left w:val="single" w:sz="4" w:space="0" w:color="auto"/>
              <w:bottom w:val="single" w:sz="4" w:space="0" w:color="auto"/>
              <w:right w:val="single" w:sz="4" w:space="0" w:color="auto"/>
            </w:tcBorders>
          </w:tcPr>
          <w:p w14:paraId="01DE2191" w14:textId="3F0657EE" w:rsidR="008E3488" w:rsidRPr="00C930DA" w:rsidRDefault="008E3488" w:rsidP="008E3488">
            <w:pPr>
              <w:spacing w:line="259" w:lineRule="auto"/>
              <w:ind w:left="4"/>
              <w:jc w:val="center"/>
              <w:rPr>
                <w:rFonts w:cstheme="minorHAnsi"/>
                <w:bCs/>
              </w:rPr>
            </w:pPr>
            <w:r w:rsidRPr="00C930DA">
              <w:t>69%</w:t>
            </w:r>
          </w:p>
        </w:tc>
        <w:tc>
          <w:tcPr>
            <w:tcW w:w="1260" w:type="dxa"/>
            <w:tcBorders>
              <w:top w:val="single" w:sz="4" w:space="0" w:color="auto"/>
              <w:left w:val="single" w:sz="4" w:space="0" w:color="auto"/>
              <w:bottom w:val="single" w:sz="4" w:space="0" w:color="auto"/>
              <w:right w:val="single" w:sz="4" w:space="0" w:color="auto"/>
            </w:tcBorders>
          </w:tcPr>
          <w:p w14:paraId="41BA78CA" w14:textId="4249415C" w:rsidR="008E3488" w:rsidRPr="00C930DA" w:rsidRDefault="008E3488" w:rsidP="008E3488">
            <w:pPr>
              <w:spacing w:line="259" w:lineRule="auto"/>
              <w:jc w:val="center"/>
              <w:rPr>
                <w:rFonts w:cstheme="minorHAnsi"/>
                <w:bCs/>
              </w:rPr>
            </w:pPr>
            <w:r w:rsidRPr="00C930DA">
              <w:t>4.8</w:t>
            </w:r>
          </w:p>
        </w:tc>
      </w:tr>
      <w:tr w:rsidR="008E3488" w:rsidRPr="00C930DA" w14:paraId="1EC08CA3" w14:textId="77777777" w:rsidTr="00AD712C">
        <w:tblPrEx>
          <w:tblCellMar>
            <w:top w:w="0" w:type="dxa"/>
            <w:left w:w="0" w:type="dxa"/>
            <w:bottom w:w="0" w:type="dxa"/>
            <w:right w:w="115" w:type="dxa"/>
          </w:tblCellMar>
        </w:tblPrEx>
        <w:trPr>
          <w:trHeight w:val="302"/>
          <w:jc w:val="center"/>
        </w:trPr>
        <w:tc>
          <w:tcPr>
            <w:tcW w:w="1789" w:type="dxa"/>
            <w:tcBorders>
              <w:top w:val="single" w:sz="4" w:space="0" w:color="auto"/>
              <w:left w:val="single" w:sz="4" w:space="0" w:color="auto"/>
              <w:bottom w:val="single" w:sz="4" w:space="0" w:color="auto"/>
              <w:right w:val="single" w:sz="4" w:space="0" w:color="auto"/>
            </w:tcBorders>
          </w:tcPr>
          <w:p w14:paraId="2D76D89A" w14:textId="08E14BB8" w:rsidR="008E3488" w:rsidRPr="00C930DA" w:rsidRDefault="008E3488" w:rsidP="008E3488">
            <w:pPr>
              <w:spacing w:line="259" w:lineRule="auto"/>
              <w:ind w:left="12"/>
              <w:rPr>
                <w:rFonts w:cstheme="minorHAnsi"/>
                <w:bCs/>
              </w:rPr>
            </w:pPr>
            <w:r w:rsidRPr="00C930DA">
              <w:t>WORCESTER</w:t>
            </w:r>
          </w:p>
        </w:tc>
        <w:tc>
          <w:tcPr>
            <w:tcW w:w="1181" w:type="dxa"/>
            <w:tcBorders>
              <w:top w:val="single" w:sz="4" w:space="0" w:color="auto"/>
              <w:left w:val="single" w:sz="4" w:space="0" w:color="auto"/>
              <w:bottom w:val="single" w:sz="4" w:space="0" w:color="auto"/>
              <w:right w:val="single" w:sz="4" w:space="0" w:color="auto"/>
            </w:tcBorders>
          </w:tcPr>
          <w:p w14:paraId="43604890" w14:textId="37FC4E75" w:rsidR="008E3488" w:rsidRPr="00C930DA" w:rsidRDefault="008E3488" w:rsidP="008E3488">
            <w:pPr>
              <w:spacing w:line="259" w:lineRule="auto"/>
              <w:jc w:val="center"/>
              <w:rPr>
                <w:rFonts w:cstheme="minorHAnsi"/>
                <w:bCs/>
              </w:rPr>
            </w:pPr>
            <w:r w:rsidRPr="00C930DA">
              <w:t>63%</w:t>
            </w:r>
          </w:p>
        </w:tc>
        <w:tc>
          <w:tcPr>
            <w:tcW w:w="1094" w:type="dxa"/>
            <w:tcBorders>
              <w:top w:val="single" w:sz="4" w:space="0" w:color="auto"/>
              <w:left w:val="single" w:sz="4" w:space="0" w:color="auto"/>
              <w:bottom w:val="single" w:sz="4" w:space="0" w:color="auto"/>
              <w:right w:val="single" w:sz="4" w:space="0" w:color="auto"/>
            </w:tcBorders>
          </w:tcPr>
          <w:p w14:paraId="5FCC9420" w14:textId="64C0953E" w:rsidR="008E3488" w:rsidRPr="00C930DA" w:rsidRDefault="008E3488" w:rsidP="008E3488">
            <w:pPr>
              <w:spacing w:line="259" w:lineRule="auto"/>
              <w:ind w:left="101"/>
              <w:jc w:val="center"/>
              <w:rPr>
                <w:rFonts w:cstheme="minorHAnsi"/>
                <w:bCs/>
              </w:rPr>
            </w:pPr>
            <w:r w:rsidRPr="00C930DA">
              <w:t>73</w:t>
            </w:r>
          </w:p>
        </w:tc>
        <w:tc>
          <w:tcPr>
            <w:tcW w:w="1416" w:type="dxa"/>
            <w:tcBorders>
              <w:top w:val="single" w:sz="4" w:space="0" w:color="auto"/>
              <w:left w:val="single" w:sz="4" w:space="0" w:color="auto"/>
              <w:bottom w:val="single" w:sz="4" w:space="0" w:color="auto"/>
              <w:right w:val="single" w:sz="4" w:space="0" w:color="auto"/>
            </w:tcBorders>
          </w:tcPr>
          <w:p w14:paraId="465B8B55" w14:textId="31A23C37" w:rsidR="008E3488" w:rsidRPr="00C930DA" w:rsidRDefault="008E3488" w:rsidP="008E3488">
            <w:pPr>
              <w:spacing w:line="259" w:lineRule="auto"/>
              <w:jc w:val="center"/>
              <w:rPr>
                <w:rFonts w:cstheme="minorHAnsi"/>
                <w:bCs/>
              </w:rPr>
            </w:pPr>
            <w:r w:rsidRPr="00C930DA">
              <w:t>3.1</w:t>
            </w:r>
          </w:p>
        </w:tc>
        <w:tc>
          <w:tcPr>
            <w:tcW w:w="1000" w:type="dxa"/>
            <w:tcBorders>
              <w:top w:val="single" w:sz="4" w:space="0" w:color="auto"/>
              <w:left w:val="single" w:sz="4" w:space="0" w:color="auto"/>
              <w:bottom w:val="single" w:sz="4" w:space="0" w:color="auto"/>
              <w:right w:val="single" w:sz="4" w:space="0" w:color="auto"/>
            </w:tcBorders>
          </w:tcPr>
          <w:p w14:paraId="40FD1173" w14:textId="131E214C" w:rsidR="008E3488" w:rsidRPr="00C930DA" w:rsidRDefault="008E3488" w:rsidP="008E3488">
            <w:pPr>
              <w:spacing w:line="259" w:lineRule="auto"/>
              <w:jc w:val="center"/>
              <w:rPr>
                <w:rFonts w:cstheme="minorHAnsi"/>
                <w:bCs/>
              </w:rPr>
            </w:pPr>
            <w:r w:rsidRPr="00C930DA">
              <w:t>32%</w:t>
            </w:r>
          </w:p>
        </w:tc>
        <w:tc>
          <w:tcPr>
            <w:tcW w:w="1350" w:type="dxa"/>
            <w:tcBorders>
              <w:top w:val="single" w:sz="4" w:space="0" w:color="auto"/>
              <w:left w:val="single" w:sz="4" w:space="0" w:color="auto"/>
              <w:bottom w:val="single" w:sz="4" w:space="0" w:color="auto"/>
              <w:right w:val="single" w:sz="4" w:space="0" w:color="auto"/>
            </w:tcBorders>
          </w:tcPr>
          <w:p w14:paraId="47932CE3" w14:textId="65596C02" w:rsidR="008E3488" w:rsidRPr="00C930DA" w:rsidRDefault="008E3488" w:rsidP="008E3488">
            <w:pPr>
              <w:spacing w:line="259" w:lineRule="auto"/>
              <w:ind w:left="4"/>
              <w:jc w:val="center"/>
              <w:rPr>
                <w:rFonts w:cstheme="minorHAnsi"/>
                <w:bCs/>
              </w:rPr>
            </w:pPr>
            <w:r w:rsidRPr="00C930DA">
              <w:t>75%</w:t>
            </w:r>
          </w:p>
        </w:tc>
        <w:tc>
          <w:tcPr>
            <w:tcW w:w="1260" w:type="dxa"/>
            <w:tcBorders>
              <w:top w:val="single" w:sz="4" w:space="0" w:color="auto"/>
              <w:left w:val="single" w:sz="4" w:space="0" w:color="auto"/>
              <w:bottom w:val="single" w:sz="4" w:space="0" w:color="auto"/>
              <w:right w:val="single" w:sz="4" w:space="0" w:color="auto"/>
            </w:tcBorders>
          </w:tcPr>
          <w:p w14:paraId="742DDE92" w14:textId="11D7BFD0" w:rsidR="008E3488" w:rsidRPr="00C930DA" w:rsidRDefault="008E3488" w:rsidP="008E3488">
            <w:pPr>
              <w:spacing w:line="259" w:lineRule="auto"/>
              <w:jc w:val="center"/>
              <w:rPr>
                <w:rFonts w:cstheme="minorHAnsi"/>
                <w:bCs/>
              </w:rPr>
            </w:pPr>
            <w:r w:rsidRPr="00C930DA">
              <w:t>6.9</w:t>
            </w:r>
          </w:p>
        </w:tc>
      </w:tr>
      <w:tr w:rsidR="008E3488" w:rsidRPr="00C930DA" w14:paraId="62FA70C8" w14:textId="77777777" w:rsidTr="00AD712C">
        <w:tblPrEx>
          <w:tblCellMar>
            <w:top w:w="0" w:type="dxa"/>
            <w:left w:w="0" w:type="dxa"/>
            <w:bottom w:w="0" w:type="dxa"/>
            <w:right w:w="115" w:type="dxa"/>
          </w:tblCellMar>
        </w:tblPrEx>
        <w:trPr>
          <w:trHeight w:val="302"/>
          <w:jc w:val="center"/>
        </w:trPr>
        <w:tc>
          <w:tcPr>
            <w:tcW w:w="1789" w:type="dxa"/>
            <w:tcBorders>
              <w:top w:val="single" w:sz="4" w:space="0" w:color="auto"/>
              <w:bottom w:val="single" w:sz="4" w:space="0" w:color="auto"/>
            </w:tcBorders>
          </w:tcPr>
          <w:p w14:paraId="5BE01DF5" w14:textId="6628EF01" w:rsidR="008E3488" w:rsidRPr="00C930DA" w:rsidRDefault="008E3488">
            <w:pPr>
              <w:spacing w:line="259" w:lineRule="auto"/>
              <w:ind w:left="12"/>
              <w:rPr>
                <w:rFonts w:cstheme="minorHAnsi"/>
                <w:bCs/>
              </w:rPr>
            </w:pPr>
          </w:p>
        </w:tc>
        <w:tc>
          <w:tcPr>
            <w:tcW w:w="1181" w:type="dxa"/>
            <w:tcBorders>
              <w:top w:val="single" w:sz="4" w:space="0" w:color="auto"/>
              <w:bottom w:val="single" w:sz="4" w:space="0" w:color="auto"/>
            </w:tcBorders>
            <w:vAlign w:val="bottom"/>
          </w:tcPr>
          <w:p w14:paraId="3FEA2A8D" w14:textId="4B65E902" w:rsidR="008E3488" w:rsidRPr="00C930DA" w:rsidRDefault="008E3488" w:rsidP="000C00F0">
            <w:pPr>
              <w:spacing w:line="259" w:lineRule="auto"/>
              <w:jc w:val="center"/>
              <w:rPr>
                <w:rFonts w:cstheme="minorHAnsi"/>
                <w:bCs/>
              </w:rPr>
            </w:pPr>
          </w:p>
        </w:tc>
        <w:tc>
          <w:tcPr>
            <w:tcW w:w="1094" w:type="dxa"/>
            <w:tcBorders>
              <w:top w:val="single" w:sz="4" w:space="0" w:color="auto"/>
              <w:bottom w:val="single" w:sz="4" w:space="0" w:color="auto"/>
            </w:tcBorders>
            <w:vAlign w:val="bottom"/>
          </w:tcPr>
          <w:p w14:paraId="156F484E" w14:textId="1FA8BDEE" w:rsidR="008E3488" w:rsidRPr="00C930DA" w:rsidRDefault="008E3488" w:rsidP="000C00F0">
            <w:pPr>
              <w:spacing w:line="259" w:lineRule="auto"/>
              <w:ind w:left="101"/>
              <w:jc w:val="center"/>
              <w:rPr>
                <w:rFonts w:cstheme="minorHAnsi"/>
                <w:bCs/>
              </w:rPr>
            </w:pPr>
          </w:p>
        </w:tc>
        <w:tc>
          <w:tcPr>
            <w:tcW w:w="1416" w:type="dxa"/>
            <w:tcBorders>
              <w:top w:val="single" w:sz="4" w:space="0" w:color="auto"/>
              <w:bottom w:val="single" w:sz="4" w:space="0" w:color="auto"/>
            </w:tcBorders>
            <w:vAlign w:val="bottom"/>
          </w:tcPr>
          <w:p w14:paraId="69358D15" w14:textId="278B22E3" w:rsidR="008E3488" w:rsidRPr="00C930DA" w:rsidRDefault="008E3488" w:rsidP="000C00F0">
            <w:pPr>
              <w:spacing w:line="259" w:lineRule="auto"/>
              <w:jc w:val="center"/>
              <w:rPr>
                <w:rFonts w:cstheme="minorHAnsi"/>
                <w:bCs/>
              </w:rPr>
            </w:pPr>
          </w:p>
        </w:tc>
        <w:tc>
          <w:tcPr>
            <w:tcW w:w="1000" w:type="dxa"/>
            <w:tcBorders>
              <w:top w:val="single" w:sz="4" w:space="0" w:color="auto"/>
              <w:bottom w:val="single" w:sz="4" w:space="0" w:color="auto"/>
            </w:tcBorders>
            <w:vAlign w:val="bottom"/>
          </w:tcPr>
          <w:p w14:paraId="46725A09" w14:textId="1FC626A0" w:rsidR="008E3488" w:rsidRPr="00C930DA" w:rsidRDefault="008E3488" w:rsidP="000C00F0">
            <w:pPr>
              <w:spacing w:line="259" w:lineRule="auto"/>
              <w:jc w:val="center"/>
              <w:rPr>
                <w:rFonts w:cstheme="minorHAnsi"/>
                <w:bCs/>
              </w:rPr>
            </w:pPr>
          </w:p>
        </w:tc>
        <w:tc>
          <w:tcPr>
            <w:tcW w:w="1350" w:type="dxa"/>
            <w:tcBorders>
              <w:top w:val="single" w:sz="4" w:space="0" w:color="auto"/>
              <w:bottom w:val="single" w:sz="4" w:space="0" w:color="auto"/>
            </w:tcBorders>
            <w:vAlign w:val="bottom"/>
          </w:tcPr>
          <w:p w14:paraId="2BF4EB54" w14:textId="0FC47888" w:rsidR="008E3488" w:rsidRPr="00C930DA" w:rsidRDefault="008E3488" w:rsidP="000C00F0">
            <w:pPr>
              <w:spacing w:line="259" w:lineRule="auto"/>
              <w:ind w:left="4"/>
              <w:jc w:val="center"/>
              <w:rPr>
                <w:rFonts w:cstheme="minorHAnsi"/>
                <w:bCs/>
              </w:rPr>
            </w:pPr>
          </w:p>
        </w:tc>
        <w:tc>
          <w:tcPr>
            <w:tcW w:w="1260" w:type="dxa"/>
            <w:tcBorders>
              <w:top w:val="single" w:sz="4" w:space="0" w:color="auto"/>
              <w:bottom w:val="single" w:sz="4" w:space="0" w:color="auto"/>
            </w:tcBorders>
            <w:vAlign w:val="bottom"/>
          </w:tcPr>
          <w:p w14:paraId="6DF4CA1B" w14:textId="7F50B9EA" w:rsidR="008E3488" w:rsidRPr="00C930DA" w:rsidRDefault="008E3488" w:rsidP="000C00F0">
            <w:pPr>
              <w:spacing w:line="259" w:lineRule="auto"/>
              <w:jc w:val="center"/>
              <w:rPr>
                <w:rFonts w:cstheme="minorHAnsi"/>
                <w:bCs/>
              </w:rPr>
            </w:pPr>
          </w:p>
        </w:tc>
      </w:tr>
      <w:tr w:rsidR="008E3488" w:rsidRPr="00C930DA" w14:paraId="31BD832A" w14:textId="77777777" w:rsidTr="00AD712C">
        <w:tblPrEx>
          <w:tblCellMar>
            <w:top w:w="0" w:type="dxa"/>
            <w:left w:w="0" w:type="dxa"/>
            <w:bottom w:w="0" w:type="dxa"/>
            <w:right w:w="115" w:type="dxa"/>
          </w:tblCellMar>
        </w:tblPrEx>
        <w:trPr>
          <w:trHeight w:val="302"/>
          <w:jc w:val="center"/>
        </w:trPr>
        <w:tc>
          <w:tcPr>
            <w:tcW w:w="1789" w:type="dxa"/>
            <w:tcBorders>
              <w:top w:val="single" w:sz="4" w:space="0" w:color="auto"/>
              <w:left w:val="single" w:sz="4" w:space="0" w:color="auto"/>
              <w:bottom w:val="single" w:sz="4" w:space="0" w:color="auto"/>
              <w:right w:val="single" w:sz="4" w:space="0" w:color="auto"/>
            </w:tcBorders>
          </w:tcPr>
          <w:p w14:paraId="09714B00" w14:textId="56F95545" w:rsidR="008E3488" w:rsidRPr="00C930DA" w:rsidRDefault="008E3488" w:rsidP="008E3488">
            <w:pPr>
              <w:rPr>
                <w:rFonts w:cstheme="minorHAnsi"/>
                <w:bCs/>
                <w:color w:val="000000"/>
              </w:rPr>
            </w:pPr>
            <w:r w:rsidRPr="00C930DA">
              <w:rPr>
                <w:rFonts w:cstheme="minorHAnsi"/>
                <w:bCs/>
                <w:color w:val="000000"/>
              </w:rPr>
              <w:t>ALL HIGH-RISK</w:t>
            </w:r>
          </w:p>
        </w:tc>
        <w:tc>
          <w:tcPr>
            <w:tcW w:w="1181" w:type="dxa"/>
            <w:tcBorders>
              <w:top w:val="single" w:sz="4" w:space="0" w:color="auto"/>
              <w:left w:val="single" w:sz="4" w:space="0" w:color="auto"/>
              <w:bottom w:val="single" w:sz="4" w:space="0" w:color="auto"/>
              <w:right w:val="single" w:sz="4" w:space="0" w:color="auto"/>
            </w:tcBorders>
            <w:vAlign w:val="bottom"/>
          </w:tcPr>
          <w:p w14:paraId="5A56E942" w14:textId="36491D4C" w:rsidR="008E3488" w:rsidRPr="00C930DA" w:rsidRDefault="008E3488" w:rsidP="008E3488">
            <w:pPr>
              <w:ind w:left="24"/>
              <w:jc w:val="center"/>
              <w:rPr>
                <w:rFonts w:cstheme="minorHAnsi"/>
                <w:bCs/>
                <w:color w:val="000000"/>
              </w:rPr>
            </w:pPr>
            <w:r w:rsidRPr="00C930DA">
              <w:rPr>
                <w:rFonts w:cstheme="minorHAnsi"/>
                <w:bCs/>
                <w:color w:val="000000"/>
              </w:rPr>
              <w:t>69%</w:t>
            </w:r>
          </w:p>
        </w:tc>
        <w:tc>
          <w:tcPr>
            <w:tcW w:w="1094" w:type="dxa"/>
            <w:tcBorders>
              <w:top w:val="single" w:sz="4" w:space="0" w:color="auto"/>
              <w:left w:val="single" w:sz="4" w:space="0" w:color="auto"/>
              <w:bottom w:val="single" w:sz="4" w:space="0" w:color="auto"/>
              <w:right w:val="single" w:sz="4" w:space="0" w:color="auto"/>
            </w:tcBorders>
          </w:tcPr>
          <w:p w14:paraId="533F73E6" w14:textId="70AB5671" w:rsidR="008E3488" w:rsidRPr="00C930DA" w:rsidRDefault="008E3488" w:rsidP="008E3488">
            <w:pPr>
              <w:jc w:val="center"/>
              <w:rPr>
                <w:rFonts w:cstheme="minorHAnsi"/>
                <w:bCs/>
                <w:color w:val="000000"/>
              </w:rPr>
            </w:pPr>
            <w:r w:rsidRPr="00C930DA">
              <w:t>950</w:t>
            </w:r>
          </w:p>
        </w:tc>
        <w:tc>
          <w:tcPr>
            <w:tcW w:w="1416" w:type="dxa"/>
            <w:tcBorders>
              <w:top w:val="single" w:sz="4" w:space="0" w:color="auto"/>
              <w:left w:val="single" w:sz="4" w:space="0" w:color="auto"/>
              <w:bottom w:val="single" w:sz="4" w:space="0" w:color="auto"/>
              <w:right w:val="single" w:sz="4" w:space="0" w:color="auto"/>
            </w:tcBorders>
          </w:tcPr>
          <w:p w14:paraId="444E201D" w14:textId="04CB4FEB" w:rsidR="008E3488" w:rsidRPr="00C930DA" w:rsidRDefault="008E3488" w:rsidP="008E3488">
            <w:pPr>
              <w:ind w:left="30"/>
              <w:jc w:val="center"/>
              <w:rPr>
                <w:rFonts w:cstheme="minorHAnsi"/>
                <w:bCs/>
                <w:color w:val="000000"/>
              </w:rPr>
            </w:pPr>
            <w:r w:rsidRPr="00C930DA">
              <w:t>3.6</w:t>
            </w:r>
          </w:p>
        </w:tc>
        <w:tc>
          <w:tcPr>
            <w:tcW w:w="1000" w:type="dxa"/>
            <w:tcBorders>
              <w:top w:val="single" w:sz="4" w:space="0" w:color="auto"/>
              <w:left w:val="single" w:sz="4" w:space="0" w:color="auto"/>
              <w:bottom w:val="single" w:sz="4" w:space="0" w:color="auto"/>
              <w:right w:val="single" w:sz="4" w:space="0" w:color="auto"/>
            </w:tcBorders>
          </w:tcPr>
          <w:p w14:paraId="0432BF0C" w14:textId="682849C6" w:rsidR="008E3488" w:rsidRPr="00C930DA" w:rsidRDefault="008E3488" w:rsidP="008E3488">
            <w:pPr>
              <w:ind w:left="12"/>
              <w:jc w:val="center"/>
              <w:rPr>
                <w:rFonts w:cstheme="minorHAnsi"/>
                <w:bCs/>
                <w:color w:val="000000"/>
              </w:rPr>
            </w:pPr>
            <w:r w:rsidRPr="00C930DA">
              <w:t>30%</w:t>
            </w:r>
          </w:p>
        </w:tc>
        <w:tc>
          <w:tcPr>
            <w:tcW w:w="1350" w:type="dxa"/>
            <w:tcBorders>
              <w:top w:val="single" w:sz="4" w:space="0" w:color="auto"/>
              <w:left w:val="single" w:sz="4" w:space="0" w:color="auto"/>
              <w:bottom w:val="single" w:sz="4" w:space="0" w:color="auto"/>
              <w:right w:val="single" w:sz="4" w:space="0" w:color="auto"/>
            </w:tcBorders>
          </w:tcPr>
          <w:p w14:paraId="29D7DFEA" w14:textId="4B4A7AE7" w:rsidR="008E3488" w:rsidRPr="00C930DA" w:rsidRDefault="008E3488" w:rsidP="008E3488">
            <w:pPr>
              <w:jc w:val="center"/>
              <w:rPr>
                <w:rFonts w:cstheme="minorHAnsi"/>
                <w:bCs/>
                <w:color w:val="000000"/>
              </w:rPr>
            </w:pPr>
            <w:r w:rsidRPr="00C930DA">
              <w:t>76%</w:t>
            </w:r>
          </w:p>
        </w:tc>
        <w:tc>
          <w:tcPr>
            <w:tcW w:w="1260" w:type="dxa"/>
            <w:tcBorders>
              <w:top w:val="single" w:sz="4" w:space="0" w:color="auto"/>
              <w:left w:val="single" w:sz="4" w:space="0" w:color="auto"/>
              <w:bottom w:val="single" w:sz="4" w:space="0" w:color="auto"/>
              <w:right w:val="single" w:sz="4" w:space="0" w:color="auto"/>
            </w:tcBorders>
          </w:tcPr>
          <w:p w14:paraId="59B5E275" w14:textId="27D45B2F" w:rsidR="008E3488" w:rsidRPr="00C930DA" w:rsidRDefault="008E3488" w:rsidP="008E3488">
            <w:pPr>
              <w:ind w:left="42"/>
              <w:jc w:val="center"/>
              <w:rPr>
                <w:rFonts w:cstheme="minorHAnsi"/>
                <w:bCs/>
                <w:color w:val="000000"/>
              </w:rPr>
            </w:pPr>
            <w:r w:rsidRPr="00C930DA">
              <w:t>7.7</w:t>
            </w:r>
          </w:p>
        </w:tc>
      </w:tr>
      <w:tr w:rsidR="008E3488" w:rsidRPr="00C930DA" w14:paraId="1058E115" w14:textId="77777777" w:rsidTr="00AD712C">
        <w:tblPrEx>
          <w:tblCellMar>
            <w:top w:w="0" w:type="dxa"/>
            <w:left w:w="0" w:type="dxa"/>
            <w:bottom w:w="0" w:type="dxa"/>
            <w:right w:w="115" w:type="dxa"/>
          </w:tblCellMar>
        </w:tblPrEx>
        <w:trPr>
          <w:trHeight w:val="302"/>
          <w:jc w:val="center"/>
        </w:trPr>
        <w:tc>
          <w:tcPr>
            <w:tcW w:w="1789" w:type="dxa"/>
            <w:tcBorders>
              <w:top w:val="single" w:sz="4" w:space="0" w:color="auto"/>
              <w:left w:val="single" w:sz="4" w:space="0" w:color="auto"/>
              <w:bottom w:val="single" w:sz="4" w:space="0" w:color="auto"/>
              <w:right w:val="single" w:sz="4" w:space="0" w:color="auto"/>
            </w:tcBorders>
          </w:tcPr>
          <w:p w14:paraId="3CC595FA" w14:textId="07C3E9C1" w:rsidR="008E3488" w:rsidRPr="00C930DA" w:rsidRDefault="008E3488" w:rsidP="008E3488">
            <w:pPr>
              <w:spacing w:line="259" w:lineRule="auto"/>
              <w:rPr>
                <w:rFonts w:cstheme="minorHAnsi"/>
                <w:bCs/>
              </w:rPr>
            </w:pPr>
            <w:r w:rsidRPr="00C930DA">
              <w:rPr>
                <w:bCs/>
                <w:color w:val="000000"/>
              </w:rPr>
              <w:t>MASSACHUSETTS</w:t>
            </w:r>
          </w:p>
        </w:tc>
        <w:tc>
          <w:tcPr>
            <w:tcW w:w="1181" w:type="dxa"/>
            <w:tcBorders>
              <w:top w:val="single" w:sz="4" w:space="0" w:color="auto"/>
              <w:left w:val="single" w:sz="4" w:space="0" w:color="auto"/>
              <w:bottom w:val="single" w:sz="4" w:space="0" w:color="auto"/>
              <w:right w:val="single" w:sz="4" w:space="0" w:color="auto"/>
            </w:tcBorders>
          </w:tcPr>
          <w:p w14:paraId="03177230" w14:textId="5A07BF8E" w:rsidR="008E3488" w:rsidRPr="00C930DA" w:rsidRDefault="008E3488" w:rsidP="008E3488">
            <w:pPr>
              <w:spacing w:line="259" w:lineRule="auto"/>
              <w:ind w:left="24"/>
              <w:jc w:val="center"/>
              <w:rPr>
                <w:rFonts w:cstheme="minorHAnsi"/>
                <w:bCs/>
              </w:rPr>
            </w:pPr>
            <w:r w:rsidRPr="00C930DA">
              <w:t>70%</w:t>
            </w:r>
          </w:p>
        </w:tc>
        <w:tc>
          <w:tcPr>
            <w:tcW w:w="1094" w:type="dxa"/>
            <w:tcBorders>
              <w:top w:val="single" w:sz="4" w:space="0" w:color="auto"/>
              <w:left w:val="single" w:sz="4" w:space="0" w:color="auto"/>
              <w:bottom w:val="single" w:sz="4" w:space="0" w:color="auto"/>
              <w:right w:val="single" w:sz="4" w:space="0" w:color="auto"/>
            </w:tcBorders>
          </w:tcPr>
          <w:p w14:paraId="35845129" w14:textId="6649A0BD" w:rsidR="008E3488" w:rsidRPr="00C930DA" w:rsidRDefault="008E3488" w:rsidP="008E3488">
            <w:pPr>
              <w:spacing w:line="259" w:lineRule="auto"/>
              <w:jc w:val="center"/>
              <w:rPr>
                <w:rFonts w:cstheme="minorHAnsi"/>
                <w:bCs/>
              </w:rPr>
            </w:pPr>
            <w:r w:rsidRPr="00C930DA">
              <w:t>1727</w:t>
            </w:r>
          </w:p>
        </w:tc>
        <w:tc>
          <w:tcPr>
            <w:tcW w:w="1416" w:type="dxa"/>
            <w:tcBorders>
              <w:top w:val="single" w:sz="4" w:space="0" w:color="auto"/>
              <w:left w:val="single" w:sz="4" w:space="0" w:color="auto"/>
              <w:bottom w:val="single" w:sz="4" w:space="0" w:color="auto"/>
              <w:right w:val="single" w:sz="4" w:space="0" w:color="auto"/>
            </w:tcBorders>
          </w:tcPr>
          <w:p w14:paraId="302A74CE" w14:textId="24824E86" w:rsidR="008E3488" w:rsidRPr="00C930DA" w:rsidRDefault="008E3488" w:rsidP="008E3488">
            <w:pPr>
              <w:spacing w:line="259" w:lineRule="auto"/>
              <w:ind w:left="30"/>
              <w:jc w:val="center"/>
              <w:rPr>
                <w:rFonts w:cstheme="minorHAnsi"/>
                <w:bCs/>
              </w:rPr>
            </w:pPr>
            <w:r w:rsidRPr="00C930DA">
              <w:t>2.1</w:t>
            </w:r>
          </w:p>
        </w:tc>
        <w:tc>
          <w:tcPr>
            <w:tcW w:w="1000" w:type="dxa"/>
            <w:tcBorders>
              <w:top w:val="single" w:sz="4" w:space="0" w:color="auto"/>
              <w:left w:val="single" w:sz="4" w:space="0" w:color="auto"/>
              <w:bottom w:val="single" w:sz="4" w:space="0" w:color="auto"/>
              <w:right w:val="single" w:sz="4" w:space="0" w:color="auto"/>
            </w:tcBorders>
          </w:tcPr>
          <w:p w14:paraId="67CFC452" w14:textId="63F551AD" w:rsidR="008E3488" w:rsidRPr="00C930DA" w:rsidRDefault="008E3488" w:rsidP="008E3488">
            <w:pPr>
              <w:spacing w:line="259" w:lineRule="auto"/>
              <w:ind w:left="12"/>
              <w:jc w:val="center"/>
              <w:rPr>
                <w:rFonts w:cstheme="minorHAnsi"/>
                <w:bCs/>
              </w:rPr>
            </w:pPr>
            <w:r w:rsidRPr="00C930DA">
              <w:t>16%</w:t>
            </w:r>
          </w:p>
        </w:tc>
        <w:tc>
          <w:tcPr>
            <w:tcW w:w="1350" w:type="dxa"/>
            <w:tcBorders>
              <w:top w:val="single" w:sz="4" w:space="0" w:color="auto"/>
              <w:left w:val="single" w:sz="4" w:space="0" w:color="auto"/>
              <w:bottom w:val="single" w:sz="4" w:space="0" w:color="auto"/>
              <w:right w:val="single" w:sz="4" w:space="0" w:color="auto"/>
            </w:tcBorders>
          </w:tcPr>
          <w:p w14:paraId="28AB748D" w14:textId="425B097A" w:rsidR="008E3488" w:rsidRPr="00C930DA" w:rsidRDefault="008E3488" w:rsidP="008E3488">
            <w:pPr>
              <w:spacing w:line="259" w:lineRule="auto"/>
              <w:jc w:val="center"/>
              <w:rPr>
                <w:rFonts w:cstheme="minorHAnsi"/>
                <w:bCs/>
              </w:rPr>
            </w:pPr>
            <w:r w:rsidRPr="00C930DA">
              <w:t>67%</w:t>
            </w:r>
          </w:p>
        </w:tc>
        <w:tc>
          <w:tcPr>
            <w:tcW w:w="1260" w:type="dxa"/>
            <w:tcBorders>
              <w:top w:val="single" w:sz="4" w:space="0" w:color="auto"/>
              <w:left w:val="single" w:sz="4" w:space="0" w:color="auto"/>
              <w:bottom w:val="single" w:sz="4" w:space="0" w:color="auto"/>
              <w:right w:val="single" w:sz="4" w:space="0" w:color="auto"/>
            </w:tcBorders>
          </w:tcPr>
          <w:p w14:paraId="54A31B3D" w14:textId="1CF765C4" w:rsidR="008E3488" w:rsidRPr="00C930DA" w:rsidRDefault="008E3488" w:rsidP="008E3488">
            <w:pPr>
              <w:spacing w:line="259" w:lineRule="auto"/>
              <w:ind w:left="42"/>
              <w:jc w:val="center"/>
              <w:rPr>
                <w:rFonts w:cstheme="minorHAnsi"/>
                <w:bCs/>
              </w:rPr>
            </w:pPr>
            <w:r w:rsidRPr="00C930DA">
              <w:t>2.1</w:t>
            </w:r>
          </w:p>
        </w:tc>
      </w:tr>
    </w:tbl>
    <w:p w14:paraId="622EBFA0" w14:textId="77777777" w:rsidR="00612730" w:rsidRPr="00C930DA" w:rsidRDefault="00612730" w:rsidP="00A56BC5">
      <w:pPr>
        <w:spacing w:before="240" w:after="26"/>
        <w:ind w:hanging="14"/>
        <w:rPr>
          <w:rFonts w:ascii="Arial" w:eastAsia="Arial" w:hAnsi="Arial" w:cs="Arial"/>
          <w:bCs/>
          <w:sz w:val="20"/>
          <w:szCs w:val="20"/>
        </w:rPr>
      </w:pPr>
      <w:r w:rsidRPr="00C930DA">
        <w:rPr>
          <w:rFonts w:ascii="Arial" w:eastAsia="Arial" w:hAnsi="Arial" w:cs="Arial"/>
          <w:bCs/>
          <w:sz w:val="20"/>
          <w:szCs w:val="20"/>
        </w:rPr>
        <w:t>Comments:</w:t>
      </w:r>
    </w:p>
    <w:p w14:paraId="367A541D" w14:textId="77777777" w:rsidR="00612730" w:rsidRPr="00C930DA" w:rsidRDefault="00612730" w:rsidP="00612730">
      <w:pPr>
        <w:spacing w:after="149" w:line="252" w:lineRule="auto"/>
        <w:ind w:left="14" w:hanging="14"/>
        <w:rPr>
          <w:rFonts w:ascii="Arial" w:eastAsia="Arial" w:hAnsi="Arial" w:cs="Arial"/>
          <w:sz w:val="20"/>
          <w:szCs w:val="20"/>
        </w:rPr>
      </w:pPr>
      <w:r w:rsidRPr="00C930DA">
        <w:rPr>
          <w:rFonts w:ascii="Arial" w:eastAsia="Arial" w:hAnsi="Arial" w:cs="Arial"/>
          <w:sz w:val="20"/>
          <w:szCs w:val="20"/>
        </w:rPr>
        <w:t xml:space="preserve">The percent screened and number of newly identified cases with confirmed blood lead levels ≥10 </w:t>
      </w:r>
      <w:proofErr w:type="spellStart"/>
      <w:r w:rsidRPr="00C930DA">
        <w:rPr>
          <w:rFonts w:ascii="Arial" w:eastAsia="Arial" w:hAnsi="Arial" w:cs="Arial"/>
          <w:sz w:val="20"/>
          <w:szCs w:val="20"/>
        </w:rPr>
        <w:t>μg</w:t>
      </w:r>
      <w:proofErr w:type="spellEnd"/>
      <w:r w:rsidRPr="00C930DA">
        <w:rPr>
          <w:rFonts w:ascii="Arial" w:eastAsia="Arial" w:hAnsi="Arial" w:cs="Arial"/>
          <w:sz w:val="20"/>
          <w:szCs w:val="20"/>
        </w:rPr>
        <w:t>/dL (children 9 to 47 months) have been identified for this 5-year period.</w:t>
      </w:r>
    </w:p>
    <w:p w14:paraId="0DF9A119" w14:textId="77777777" w:rsidR="00612730" w:rsidRPr="00C930DA" w:rsidRDefault="00612730" w:rsidP="00612730">
      <w:pPr>
        <w:spacing w:after="112" w:line="252" w:lineRule="auto"/>
        <w:ind w:left="14" w:hanging="14"/>
        <w:rPr>
          <w:rFonts w:ascii="Arial" w:eastAsia="Arial" w:hAnsi="Arial" w:cs="Arial"/>
          <w:sz w:val="20"/>
          <w:szCs w:val="20"/>
        </w:rPr>
      </w:pPr>
      <w:r w:rsidRPr="00C930DA">
        <w:rPr>
          <w:rFonts w:ascii="Arial" w:eastAsia="Arial" w:hAnsi="Arial" w:cs="Arial"/>
          <w:sz w:val="20"/>
          <w:szCs w:val="20"/>
        </w:rPr>
        <w:t xml:space="preserve">Communities with at least 15 cases and a High-Risk Score statistically significantly higher than the state High-Risk Score for this 5-year period have been included. </w:t>
      </w:r>
    </w:p>
    <w:p w14:paraId="3CA5F747" w14:textId="77777777" w:rsidR="00612730" w:rsidRPr="00C930DA" w:rsidRDefault="00612730" w:rsidP="00B24B69">
      <w:pPr>
        <w:spacing w:before="240" w:after="0" w:line="240" w:lineRule="auto"/>
        <w:ind w:hanging="14"/>
        <w:rPr>
          <w:rFonts w:ascii="Arial" w:eastAsia="Arial" w:hAnsi="Arial" w:cs="Arial"/>
          <w:sz w:val="20"/>
          <w:szCs w:val="20"/>
        </w:rPr>
      </w:pPr>
      <w:r w:rsidRPr="00C930DA">
        <w:rPr>
          <w:rFonts w:ascii="Arial" w:eastAsia="Arial" w:hAnsi="Arial" w:cs="Arial"/>
          <w:sz w:val="20"/>
          <w:szCs w:val="20"/>
        </w:rPr>
        <w:t>Footnotes:</w:t>
      </w:r>
    </w:p>
    <w:p w14:paraId="460C254D" w14:textId="52762F9A" w:rsidR="00612730" w:rsidRPr="00C930DA" w:rsidRDefault="00612730" w:rsidP="00706F38">
      <w:pPr>
        <w:spacing w:before="120" w:after="0" w:line="276" w:lineRule="auto"/>
        <w:ind w:left="72" w:hanging="72"/>
        <w:rPr>
          <w:rFonts w:ascii="Arial" w:eastAsia="Arial" w:hAnsi="Arial" w:cs="Arial"/>
          <w:sz w:val="20"/>
          <w:szCs w:val="20"/>
        </w:rPr>
      </w:pPr>
      <w:r w:rsidRPr="00C930DA">
        <w:rPr>
          <w:rFonts w:ascii="Arial" w:eastAsia="Arial" w:hAnsi="Arial" w:cs="Arial"/>
          <w:sz w:val="20"/>
          <w:szCs w:val="20"/>
          <w:vertAlign w:val="superscript"/>
        </w:rPr>
        <w:t xml:space="preserve"> 1</w:t>
      </w:r>
      <w:r w:rsidRPr="00C930DA">
        <w:rPr>
          <w:rFonts w:ascii="Arial" w:eastAsia="Arial" w:hAnsi="Arial" w:cs="Arial"/>
          <w:sz w:val="20"/>
          <w:szCs w:val="20"/>
        </w:rPr>
        <w:t xml:space="preserve">Number and rate of incident cases ≥10 </w:t>
      </w:r>
      <w:proofErr w:type="spellStart"/>
      <w:r w:rsidRPr="00C930DA">
        <w:rPr>
          <w:rFonts w:ascii="Arial" w:eastAsia="Arial" w:hAnsi="Arial" w:cs="Arial"/>
          <w:sz w:val="20"/>
          <w:szCs w:val="20"/>
        </w:rPr>
        <w:t>μg</w:t>
      </w:r>
      <w:proofErr w:type="spellEnd"/>
      <w:r w:rsidRPr="00C930DA">
        <w:rPr>
          <w:rFonts w:ascii="Arial" w:eastAsia="Arial" w:hAnsi="Arial" w:cs="Arial"/>
          <w:sz w:val="20"/>
          <w:szCs w:val="20"/>
        </w:rPr>
        <w:t xml:space="preserve">/dL per 1,000 children (9 to 47 months) screened during this 5-year period. An incident case is only counted once over the course of the 5-year time-period. MA CLPPP defines lead poisoning as a confirmed blood lead level ≥10 </w:t>
      </w:r>
      <w:proofErr w:type="spellStart"/>
      <w:r w:rsidRPr="00C930DA">
        <w:rPr>
          <w:rFonts w:ascii="Arial" w:eastAsia="Arial" w:hAnsi="Arial" w:cs="Arial"/>
          <w:sz w:val="20"/>
          <w:szCs w:val="20"/>
        </w:rPr>
        <w:t>μg</w:t>
      </w:r>
      <w:proofErr w:type="spellEnd"/>
      <w:r w:rsidRPr="00C930DA">
        <w:rPr>
          <w:rFonts w:ascii="Arial" w:eastAsia="Arial" w:hAnsi="Arial" w:cs="Arial"/>
          <w:sz w:val="20"/>
          <w:szCs w:val="20"/>
        </w:rPr>
        <w:t>/dL.</w:t>
      </w:r>
    </w:p>
    <w:p w14:paraId="5AFFD1E3" w14:textId="21828217" w:rsidR="00612730" w:rsidRPr="00C930DA" w:rsidRDefault="00612730" w:rsidP="00706F38">
      <w:pPr>
        <w:spacing w:before="120" w:after="0" w:line="276" w:lineRule="auto"/>
        <w:ind w:left="72" w:hanging="72"/>
        <w:rPr>
          <w:rFonts w:ascii="Arial" w:eastAsia="Arial" w:hAnsi="Arial" w:cs="Arial"/>
          <w:sz w:val="20"/>
          <w:szCs w:val="20"/>
        </w:rPr>
      </w:pPr>
      <w:r w:rsidRPr="00C930DA">
        <w:rPr>
          <w:rFonts w:ascii="Arial" w:eastAsia="Arial" w:hAnsi="Arial" w:cs="Arial"/>
          <w:sz w:val="20"/>
          <w:szCs w:val="20"/>
          <w:vertAlign w:val="superscript"/>
        </w:rPr>
        <w:t>2</w:t>
      </w:r>
      <w:r w:rsidRPr="00C930DA">
        <w:rPr>
          <w:rFonts w:ascii="Arial" w:eastAsia="Arial" w:hAnsi="Arial" w:cs="Arial"/>
          <w:sz w:val="20"/>
          <w:szCs w:val="20"/>
        </w:rPr>
        <w:t xml:space="preserve">Percentage of families with a poverty to income ratio </w:t>
      </w:r>
      <w:r w:rsidR="00950103">
        <w:rPr>
          <w:rFonts w:ascii="Arial" w:eastAsia="Arial" w:hAnsi="Arial" w:cs="Arial"/>
          <w:sz w:val="20"/>
          <w:szCs w:val="20"/>
        </w:rPr>
        <w:t>(PIR)</w:t>
      </w:r>
      <w:r w:rsidRPr="00C930DA">
        <w:rPr>
          <w:rFonts w:ascii="Arial" w:eastAsia="Arial" w:hAnsi="Arial" w:cs="Arial"/>
          <w:sz w:val="20"/>
          <w:szCs w:val="20"/>
        </w:rPr>
        <w:t xml:space="preserve"> below 2.00 (i.e.</w:t>
      </w:r>
      <w:r w:rsidR="007E22E4" w:rsidRPr="00C930DA">
        <w:rPr>
          <w:rFonts w:ascii="Arial" w:eastAsia="Arial" w:hAnsi="Arial" w:cs="Arial"/>
          <w:sz w:val="20"/>
          <w:szCs w:val="20"/>
        </w:rPr>
        <w:t>,</w:t>
      </w:r>
      <w:r w:rsidRPr="00C930DA">
        <w:rPr>
          <w:rFonts w:ascii="Arial" w:eastAsia="Arial" w:hAnsi="Arial" w:cs="Arial"/>
          <w:sz w:val="20"/>
          <w:szCs w:val="20"/>
        </w:rPr>
        <w:t xml:space="preserve"> &lt; 200% of the poverty threshold).</w:t>
      </w:r>
      <w:r w:rsidR="22B2EA6E" w:rsidRPr="50EBEB6D">
        <w:rPr>
          <w:rFonts w:ascii="Arial" w:eastAsia="Arial" w:hAnsi="Arial" w:cs="Arial"/>
          <w:sz w:val="20"/>
          <w:szCs w:val="20"/>
        </w:rPr>
        <w:t xml:space="preserve"> As reported by the </w:t>
      </w:r>
      <w:r w:rsidR="528326A4" w:rsidRPr="50EBEB6D">
        <w:rPr>
          <w:rFonts w:ascii="Arial" w:eastAsia="Arial" w:hAnsi="Arial" w:cs="Arial"/>
          <w:sz w:val="20"/>
          <w:szCs w:val="20"/>
        </w:rPr>
        <w:t>2022 5-Year</w:t>
      </w:r>
      <w:r w:rsidR="22B2EA6E" w:rsidRPr="50EBEB6D">
        <w:rPr>
          <w:rFonts w:ascii="Arial" w:eastAsia="Arial" w:hAnsi="Arial" w:cs="Arial"/>
          <w:sz w:val="20"/>
          <w:szCs w:val="20"/>
        </w:rPr>
        <w:t xml:space="preserve"> American Community Survey (Table B17026).</w:t>
      </w:r>
    </w:p>
    <w:p w14:paraId="2323E648" w14:textId="10B28E39" w:rsidR="00612730" w:rsidRPr="00C930DA" w:rsidRDefault="00612730" w:rsidP="00706F38">
      <w:pPr>
        <w:spacing w:before="120" w:after="0" w:line="276" w:lineRule="auto"/>
        <w:ind w:left="72" w:hanging="72"/>
        <w:rPr>
          <w:rFonts w:ascii="Arial" w:eastAsia="Arial" w:hAnsi="Arial" w:cs="Arial"/>
          <w:sz w:val="20"/>
          <w:szCs w:val="20"/>
        </w:rPr>
      </w:pPr>
      <w:r w:rsidRPr="00C930DA">
        <w:rPr>
          <w:rFonts w:ascii="Arial" w:eastAsia="Arial" w:hAnsi="Arial" w:cs="Arial"/>
          <w:sz w:val="20"/>
          <w:szCs w:val="20"/>
          <w:vertAlign w:val="superscript"/>
        </w:rPr>
        <w:t>3</w:t>
      </w:r>
      <w:r w:rsidRPr="00C930DA">
        <w:rPr>
          <w:rFonts w:ascii="Arial" w:eastAsia="Arial" w:hAnsi="Arial" w:cs="Arial"/>
          <w:sz w:val="20"/>
          <w:szCs w:val="20"/>
        </w:rPr>
        <w:t>Percentage of housing units built prior to 1978 as estimated by the American Community Survey. In 1977, the Consumer Product Safety Commission banned lead-containing paint (16 C.F.R. 1303). Housing units built prior to this date may contain dangerous levels of lead in paint.</w:t>
      </w:r>
      <w:r w:rsidR="7B4C99D6" w:rsidRPr="50EBEB6D">
        <w:rPr>
          <w:rFonts w:ascii="Arial" w:eastAsia="Arial" w:hAnsi="Arial" w:cs="Arial"/>
          <w:sz w:val="20"/>
          <w:szCs w:val="20"/>
        </w:rPr>
        <w:t xml:space="preserve"> As reported by the 2022 5-Year American Community Survey (Table B25034).</w:t>
      </w:r>
    </w:p>
    <w:p w14:paraId="7E5F054F" w14:textId="143496FE" w:rsidR="0066329B" w:rsidRDefault="00612730" w:rsidP="0066329B">
      <w:pPr>
        <w:spacing w:before="120" w:after="0" w:line="276" w:lineRule="auto"/>
        <w:ind w:left="72" w:hanging="72"/>
        <w:rPr>
          <w:rFonts w:ascii="Arial" w:hAnsi="Arial" w:cs="Arial"/>
          <w:b/>
          <w:bCs/>
        </w:rPr>
      </w:pPr>
      <w:r w:rsidRPr="00C930DA">
        <w:rPr>
          <w:rFonts w:ascii="Arial" w:eastAsia="Arial" w:hAnsi="Arial" w:cs="Arial"/>
          <w:sz w:val="20"/>
          <w:szCs w:val="20"/>
          <w:vertAlign w:val="superscript"/>
        </w:rPr>
        <w:t>4</w:t>
      </w:r>
      <w:r w:rsidRPr="00C930DA">
        <w:rPr>
          <w:rFonts w:ascii="Arial" w:eastAsia="Arial" w:hAnsi="Arial" w:cs="Arial"/>
          <w:sz w:val="20"/>
          <w:szCs w:val="20"/>
        </w:rPr>
        <w:t>(5-Year Incidence Rate by community) * (% PIR below 2 by community / % PIR below 2 MA) * (% pre-1978 by community / % pre-1978 MA</w:t>
      </w:r>
      <w:r w:rsidR="00362312">
        <w:rPr>
          <w:rFonts w:ascii="Arial" w:eastAsia="Arial" w:hAnsi="Arial" w:cs="Arial"/>
          <w:sz w:val="20"/>
          <w:szCs w:val="20"/>
        </w:rPr>
        <w:t>)</w:t>
      </w:r>
    </w:p>
    <w:p w14:paraId="3E627CB7" w14:textId="77777777" w:rsidR="0066329B" w:rsidRDefault="0066329B">
      <w:pPr>
        <w:rPr>
          <w:rFonts w:ascii="Arial" w:hAnsi="Arial" w:cs="Arial"/>
          <w:b/>
          <w:bCs/>
        </w:rPr>
      </w:pPr>
    </w:p>
    <w:p w14:paraId="26EFB19F" w14:textId="77777777" w:rsidR="0066329B" w:rsidRDefault="0066329B">
      <w:pPr>
        <w:rPr>
          <w:rFonts w:ascii="Arial" w:hAnsi="Arial" w:cs="Arial"/>
          <w:b/>
          <w:bCs/>
        </w:rPr>
      </w:pPr>
      <w:r>
        <w:rPr>
          <w:rFonts w:ascii="Arial" w:hAnsi="Arial" w:cs="Arial"/>
          <w:b/>
          <w:bCs/>
        </w:rPr>
        <w:br w:type="page"/>
      </w:r>
    </w:p>
    <w:p w14:paraId="176ABA7A" w14:textId="77777777" w:rsidR="0066329B" w:rsidRDefault="0066329B">
      <w:pPr>
        <w:rPr>
          <w:rFonts w:ascii="Arial" w:hAnsi="Arial" w:cs="Arial"/>
          <w:b/>
          <w:bCs/>
        </w:rPr>
        <w:sectPr w:rsidR="0066329B" w:rsidSect="00BD11E2">
          <w:headerReference w:type="default" r:id="rId37"/>
          <w:pgSz w:w="12240" w:h="15840" w:code="1"/>
          <w:pgMar w:top="720" w:right="720" w:bottom="720" w:left="720" w:header="720" w:footer="720" w:gutter="0"/>
          <w:cols w:space="720"/>
          <w:docGrid w:linePitch="360"/>
        </w:sectPr>
      </w:pPr>
    </w:p>
    <w:tbl>
      <w:tblPr>
        <w:tblW w:w="13952" w:type="dxa"/>
        <w:tblLayout w:type="fixed"/>
        <w:tblCellMar>
          <w:left w:w="101" w:type="dxa"/>
          <w:right w:w="101" w:type="dxa"/>
        </w:tblCellMar>
        <w:tblLook w:val="04A0" w:firstRow="1" w:lastRow="0" w:firstColumn="1" w:lastColumn="0" w:noHBand="0" w:noVBand="1"/>
      </w:tblPr>
      <w:tblGrid>
        <w:gridCol w:w="1971"/>
        <w:gridCol w:w="1078"/>
        <w:gridCol w:w="899"/>
        <w:gridCol w:w="1087"/>
        <w:gridCol w:w="720"/>
        <w:gridCol w:w="630"/>
        <w:gridCol w:w="716"/>
        <w:gridCol w:w="622"/>
        <w:gridCol w:w="8"/>
        <w:gridCol w:w="544"/>
        <w:gridCol w:w="541"/>
        <w:gridCol w:w="449"/>
        <w:gridCol w:w="541"/>
        <w:gridCol w:w="540"/>
        <w:gridCol w:w="7"/>
        <w:gridCol w:w="533"/>
        <w:gridCol w:w="810"/>
        <w:gridCol w:w="720"/>
        <w:gridCol w:w="1529"/>
        <w:gridCol w:w="7"/>
      </w:tblGrid>
      <w:tr w:rsidR="0066329B" w:rsidRPr="00ED1F02" w14:paraId="168C87D9" w14:textId="77777777" w:rsidTr="001C6243">
        <w:trPr>
          <w:trHeight w:val="290"/>
          <w:tblHeader/>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7E4CFF8" w14:textId="77777777" w:rsidR="0066329B" w:rsidRPr="00ED1F02" w:rsidRDefault="0066329B" w:rsidP="001C6243">
            <w:pPr>
              <w:spacing w:after="0" w:line="240" w:lineRule="auto"/>
              <w:rPr>
                <w:rFonts w:ascii="Arial" w:eastAsia="Times New Roman" w:hAnsi="Arial" w:cs="Arial"/>
                <w:color w:val="000000"/>
                <w:sz w:val="16"/>
                <w:szCs w:val="16"/>
              </w:rPr>
            </w:pPr>
            <w:r w:rsidRPr="00ED1F02">
              <w:rPr>
                <w:rFonts w:ascii="Arial" w:eastAsia="Times New Roman" w:hAnsi="Arial" w:cs="Arial"/>
                <w:color w:val="000000"/>
                <w:sz w:val="16"/>
                <w:szCs w:val="16"/>
              </w:rPr>
              <w:lastRenderedPageBreak/>
              <w:t>Community</w:t>
            </w:r>
          </w:p>
        </w:tc>
        <w:tc>
          <w:tcPr>
            <w:tcW w:w="1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0B3763" w14:textId="77777777" w:rsidR="0066329B" w:rsidRPr="00ED1F02" w:rsidRDefault="0066329B">
            <w:pPr>
              <w:spacing w:after="0" w:line="240" w:lineRule="auto"/>
              <w:jc w:val="center"/>
              <w:rPr>
                <w:rFonts w:ascii="Arial" w:eastAsia="Times New Roman" w:hAnsi="Arial" w:cs="Arial"/>
                <w:color w:val="000000"/>
                <w:sz w:val="16"/>
                <w:szCs w:val="16"/>
              </w:rPr>
            </w:pPr>
            <w:r w:rsidRPr="00ED1F02">
              <w:rPr>
                <w:rFonts w:ascii="Arial" w:eastAsia="Times New Roman" w:hAnsi="Arial" w:cs="Arial"/>
                <w:color w:val="000000"/>
                <w:sz w:val="16"/>
                <w:szCs w:val="16"/>
              </w:rPr>
              <w:t>Population 9-47 mo</w:t>
            </w:r>
            <w:r w:rsidRPr="00ED1F02">
              <w:rPr>
                <w:rFonts w:ascii="Arial" w:eastAsia="Times New Roman" w:hAnsi="Arial" w:cs="Arial"/>
                <w:color w:val="000000"/>
                <w:sz w:val="16"/>
                <w:szCs w:val="16"/>
                <w:vertAlign w:val="superscript"/>
              </w:rPr>
              <w:t>1</w:t>
            </w:r>
          </w:p>
        </w:tc>
        <w:tc>
          <w:tcPr>
            <w:tcW w:w="8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587FB9" w14:textId="77777777" w:rsidR="0066329B" w:rsidRPr="00ED1F02" w:rsidRDefault="0066329B">
            <w:pPr>
              <w:spacing w:after="0" w:line="240" w:lineRule="auto"/>
              <w:jc w:val="center"/>
              <w:rPr>
                <w:rFonts w:ascii="Arial" w:eastAsia="Times New Roman" w:hAnsi="Arial" w:cs="Arial"/>
                <w:color w:val="000000"/>
                <w:sz w:val="16"/>
                <w:szCs w:val="16"/>
              </w:rPr>
            </w:pPr>
            <w:r w:rsidRPr="00ED1F02">
              <w:rPr>
                <w:rFonts w:ascii="Arial" w:eastAsia="Times New Roman" w:hAnsi="Arial" w:cs="Arial"/>
                <w:color w:val="000000"/>
                <w:sz w:val="16"/>
                <w:szCs w:val="16"/>
              </w:rPr>
              <w:t>Total Screened</w:t>
            </w:r>
          </w:p>
        </w:tc>
        <w:tc>
          <w:tcPr>
            <w:tcW w:w="10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289CDE" w14:textId="77777777" w:rsidR="0066329B" w:rsidRPr="00ED1F02" w:rsidRDefault="0066329B">
            <w:pPr>
              <w:spacing w:after="0" w:line="240" w:lineRule="auto"/>
              <w:jc w:val="center"/>
              <w:rPr>
                <w:rFonts w:ascii="Arial" w:eastAsia="Times New Roman" w:hAnsi="Arial" w:cs="Arial"/>
                <w:color w:val="000000"/>
                <w:sz w:val="16"/>
                <w:szCs w:val="16"/>
              </w:rPr>
            </w:pPr>
            <w:r w:rsidRPr="00ED1F02">
              <w:rPr>
                <w:rFonts w:ascii="Arial" w:eastAsia="Times New Roman" w:hAnsi="Arial" w:cs="Arial"/>
                <w:color w:val="000000"/>
                <w:sz w:val="16"/>
                <w:szCs w:val="16"/>
              </w:rPr>
              <w:t>Percent Screened</w:t>
            </w:r>
          </w:p>
        </w:tc>
        <w:tc>
          <w:tcPr>
            <w:tcW w:w="4771" w:type="dxa"/>
            <w:gridSpan w:val="9"/>
            <w:tcBorders>
              <w:top w:val="single" w:sz="4" w:space="0" w:color="auto"/>
              <w:left w:val="nil"/>
              <w:bottom w:val="single" w:sz="4" w:space="0" w:color="auto"/>
              <w:right w:val="single" w:sz="4" w:space="0" w:color="auto"/>
            </w:tcBorders>
            <w:shd w:val="clear" w:color="auto" w:fill="auto"/>
            <w:vAlign w:val="bottom"/>
            <w:hideMark/>
          </w:tcPr>
          <w:p w14:paraId="7816E77B" w14:textId="77777777" w:rsidR="0066329B" w:rsidRPr="00ED1F02" w:rsidRDefault="0066329B" w:rsidP="001C6243">
            <w:pPr>
              <w:spacing w:after="0" w:line="240" w:lineRule="auto"/>
              <w:jc w:val="center"/>
              <w:rPr>
                <w:rFonts w:ascii="Arial" w:eastAsia="Times New Roman" w:hAnsi="Arial" w:cs="Arial"/>
                <w:color w:val="000000"/>
                <w:sz w:val="16"/>
                <w:szCs w:val="16"/>
              </w:rPr>
            </w:pPr>
            <w:r w:rsidRPr="00ED1F02">
              <w:rPr>
                <w:rFonts w:ascii="Arial" w:eastAsia="Times New Roman" w:hAnsi="Arial" w:cs="Arial"/>
                <w:color w:val="000000"/>
                <w:sz w:val="16"/>
                <w:szCs w:val="16"/>
              </w:rPr>
              <w:t>Blood Lead Levels (</w:t>
            </w:r>
            <w:proofErr w:type="spellStart"/>
            <w:r w:rsidRPr="00ED1F02">
              <w:rPr>
                <w:rFonts w:ascii="Arial" w:eastAsia="Times New Roman" w:hAnsi="Arial" w:cs="Arial"/>
                <w:color w:val="000000"/>
                <w:sz w:val="16"/>
                <w:szCs w:val="16"/>
              </w:rPr>
              <w:t>μg</w:t>
            </w:r>
            <w:proofErr w:type="spellEnd"/>
            <w:r w:rsidRPr="00ED1F02">
              <w:rPr>
                <w:rFonts w:ascii="Arial" w:eastAsia="Times New Roman" w:hAnsi="Arial" w:cs="Arial"/>
                <w:color w:val="000000"/>
                <w:sz w:val="16"/>
                <w:szCs w:val="16"/>
              </w:rPr>
              <w:t>/dL)</w:t>
            </w:r>
            <w:r w:rsidRPr="00ED1F02">
              <w:rPr>
                <w:rFonts w:ascii="Arial" w:eastAsia="Times New Roman" w:hAnsi="Arial" w:cs="Arial"/>
                <w:color w:val="000000"/>
                <w:sz w:val="16"/>
                <w:szCs w:val="16"/>
                <w:vertAlign w:val="superscript"/>
              </w:rPr>
              <w:t>2</w:t>
            </w:r>
          </w:p>
        </w:tc>
        <w:tc>
          <w:tcPr>
            <w:tcW w:w="10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BB5D2F" w14:textId="77777777" w:rsidR="0066329B" w:rsidRPr="00ED1F02" w:rsidRDefault="0066329B">
            <w:pPr>
              <w:spacing w:after="0" w:line="240" w:lineRule="auto"/>
              <w:jc w:val="center"/>
              <w:rPr>
                <w:rFonts w:ascii="Arial" w:eastAsia="Times New Roman" w:hAnsi="Arial" w:cs="Arial"/>
                <w:color w:val="000000"/>
                <w:sz w:val="16"/>
                <w:szCs w:val="16"/>
              </w:rPr>
            </w:pPr>
            <w:r w:rsidRPr="00ED1F02">
              <w:rPr>
                <w:rFonts w:ascii="Arial" w:eastAsia="Times New Roman" w:hAnsi="Arial" w:cs="Arial"/>
                <w:color w:val="000000"/>
                <w:sz w:val="16"/>
                <w:szCs w:val="16"/>
              </w:rPr>
              <w:t>Estimated Confirmed ≥5</w:t>
            </w:r>
            <w:r w:rsidRPr="00ED1F02">
              <w:rPr>
                <w:rFonts w:ascii="Arial" w:eastAsia="Times New Roman" w:hAnsi="Arial" w:cs="Arial"/>
                <w:color w:val="000000"/>
                <w:sz w:val="16"/>
                <w:szCs w:val="16"/>
                <w:vertAlign w:val="superscript"/>
              </w:rPr>
              <w:t>3</w:t>
            </w:r>
          </w:p>
        </w:tc>
        <w:tc>
          <w:tcPr>
            <w:tcW w:w="15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F2A586" w14:textId="77777777" w:rsidR="0066329B" w:rsidRPr="00ED1F02" w:rsidRDefault="0066329B">
            <w:pPr>
              <w:spacing w:after="0" w:line="240" w:lineRule="auto"/>
              <w:jc w:val="center"/>
              <w:rPr>
                <w:rFonts w:ascii="Arial" w:eastAsia="Times New Roman" w:hAnsi="Arial" w:cs="Arial"/>
                <w:color w:val="000000"/>
                <w:sz w:val="16"/>
                <w:szCs w:val="16"/>
              </w:rPr>
            </w:pPr>
            <w:r w:rsidRPr="00ED1F02">
              <w:rPr>
                <w:rFonts w:ascii="Arial" w:eastAsia="Times New Roman" w:hAnsi="Arial" w:cs="Arial"/>
                <w:color w:val="000000"/>
                <w:sz w:val="16"/>
                <w:szCs w:val="16"/>
              </w:rPr>
              <w:t>Confirmed ≥10</w:t>
            </w:r>
            <w:r w:rsidRPr="00ED1F02">
              <w:rPr>
                <w:rFonts w:ascii="Arial" w:eastAsia="Times New Roman" w:hAnsi="Arial" w:cs="Arial"/>
                <w:color w:val="000000"/>
                <w:sz w:val="16"/>
                <w:szCs w:val="16"/>
                <w:vertAlign w:val="superscript"/>
              </w:rPr>
              <w:t>4</w:t>
            </w:r>
          </w:p>
        </w:tc>
        <w:tc>
          <w:tcPr>
            <w:tcW w:w="1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C4CA2B" w14:textId="77777777" w:rsidR="0066329B" w:rsidRPr="00ED1F02" w:rsidRDefault="0066329B">
            <w:pPr>
              <w:spacing w:after="0" w:line="240" w:lineRule="auto"/>
              <w:jc w:val="center"/>
              <w:rPr>
                <w:rFonts w:ascii="Arial" w:eastAsia="Times New Roman" w:hAnsi="Arial" w:cs="Arial"/>
                <w:color w:val="000000"/>
                <w:sz w:val="16"/>
                <w:szCs w:val="16"/>
              </w:rPr>
            </w:pPr>
            <w:r w:rsidRPr="00ED1F02">
              <w:rPr>
                <w:rFonts w:ascii="Arial" w:eastAsia="Times New Roman" w:hAnsi="Arial" w:cs="Arial"/>
                <w:color w:val="000000"/>
                <w:sz w:val="16"/>
                <w:szCs w:val="16"/>
              </w:rPr>
              <w:t>Percent Pre-1978 Housing Units</w:t>
            </w:r>
            <w:r w:rsidRPr="00ED1F02">
              <w:rPr>
                <w:rFonts w:ascii="Arial" w:eastAsia="Times New Roman" w:hAnsi="Arial" w:cs="Arial"/>
                <w:color w:val="000000"/>
                <w:sz w:val="16"/>
                <w:szCs w:val="16"/>
                <w:vertAlign w:val="superscript"/>
              </w:rPr>
              <w:t>5</w:t>
            </w:r>
          </w:p>
        </w:tc>
      </w:tr>
      <w:tr w:rsidR="0066329B" w:rsidRPr="00ED1F02" w14:paraId="4B87FC14" w14:textId="77777777" w:rsidTr="001C6243">
        <w:trPr>
          <w:trHeight w:val="290"/>
          <w:tblHeader/>
        </w:trPr>
        <w:tc>
          <w:tcPr>
            <w:tcW w:w="1971" w:type="dxa"/>
            <w:vMerge/>
            <w:tcBorders>
              <w:top w:val="nil"/>
              <w:left w:val="single" w:sz="4" w:space="0" w:color="auto"/>
              <w:bottom w:val="single" w:sz="4" w:space="0" w:color="auto"/>
              <w:right w:val="single" w:sz="4" w:space="0" w:color="auto"/>
            </w:tcBorders>
            <w:vAlign w:val="bottom"/>
            <w:hideMark/>
          </w:tcPr>
          <w:p w14:paraId="28445A76" w14:textId="77777777" w:rsidR="0066329B" w:rsidRPr="00ED1F02" w:rsidRDefault="0066329B" w:rsidP="001C6243">
            <w:pPr>
              <w:spacing w:after="0" w:line="240" w:lineRule="auto"/>
              <w:rPr>
                <w:rFonts w:ascii="Arial" w:eastAsia="Times New Roman" w:hAnsi="Arial" w:cs="Arial"/>
                <w:color w:val="000000"/>
                <w:sz w:val="16"/>
                <w:szCs w:val="16"/>
              </w:rPr>
            </w:pPr>
          </w:p>
        </w:tc>
        <w:tc>
          <w:tcPr>
            <w:tcW w:w="1078" w:type="dxa"/>
            <w:vMerge/>
            <w:tcBorders>
              <w:top w:val="nil"/>
              <w:left w:val="single" w:sz="4" w:space="0" w:color="auto"/>
              <w:bottom w:val="single" w:sz="4" w:space="0" w:color="auto"/>
              <w:right w:val="single" w:sz="4" w:space="0" w:color="auto"/>
            </w:tcBorders>
            <w:vAlign w:val="center"/>
            <w:hideMark/>
          </w:tcPr>
          <w:p w14:paraId="614F3768" w14:textId="77777777" w:rsidR="0066329B" w:rsidRPr="00ED1F02" w:rsidRDefault="0066329B">
            <w:pPr>
              <w:spacing w:after="0" w:line="240" w:lineRule="auto"/>
              <w:jc w:val="center"/>
              <w:rPr>
                <w:rFonts w:ascii="Arial" w:eastAsia="Times New Roman" w:hAnsi="Arial" w:cs="Arial"/>
                <w:color w:val="000000"/>
                <w:sz w:val="16"/>
                <w:szCs w:val="16"/>
              </w:rPr>
            </w:pPr>
          </w:p>
        </w:tc>
        <w:tc>
          <w:tcPr>
            <w:tcW w:w="899" w:type="dxa"/>
            <w:vMerge/>
            <w:tcBorders>
              <w:top w:val="nil"/>
              <w:left w:val="single" w:sz="4" w:space="0" w:color="auto"/>
              <w:bottom w:val="single" w:sz="4" w:space="0" w:color="auto"/>
              <w:right w:val="single" w:sz="4" w:space="0" w:color="auto"/>
            </w:tcBorders>
            <w:vAlign w:val="center"/>
            <w:hideMark/>
          </w:tcPr>
          <w:p w14:paraId="370D891E" w14:textId="77777777" w:rsidR="0066329B" w:rsidRPr="00ED1F02" w:rsidRDefault="0066329B">
            <w:pPr>
              <w:spacing w:after="0" w:line="240" w:lineRule="auto"/>
              <w:jc w:val="center"/>
              <w:rPr>
                <w:rFonts w:ascii="Arial" w:eastAsia="Times New Roman" w:hAnsi="Arial" w:cs="Arial"/>
                <w:color w:val="000000"/>
                <w:sz w:val="16"/>
                <w:szCs w:val="16"/>
              </w:rPr>
            </w:pPr>
          </w:p>
        </w:tc>
        <w:tc>
          <w:tcPr>
            <w:tcW w:w="1087" w:type="dxa"/>
            <w:vMerge/>
            <w:tcBorders>
              <w:top w:val="nil"/>
              <w:left w:val="single" w:sz="4" w:space="0" w:color="auto"/>
              <w:bottom w:val="single" w:sz="4" w:space="0" w:color="auto"/>
              <w:right w:val="single" w:sz="4" w:space="0" w:color="auto"/>
            </w:tcBorders>
            <w:vAlign w:val="center"/>
            <w:hideMark/>
          </w:tcPr>
          <w:p w14:paraId="1D5212CD" w14:textId="77777777" w:rsidR="0066329B" w:rsidRPr="00ED1F02" w:rsidRDefault="0066329B">
            <w:pPr>
              <w:spacing w:after="0" w:line="240" w:lineRule="auto"/>
              <w:jc w:val="center"/>
              <w:rPr>
                <w:rFonts w:ascii="Arial" w:eastAsia="Times New Roman" w:hAnsi="Arial" w:cs="Arial"/>
                <w:color w:val="000000"/>
                <w:sz w:val="16"/>
                <w:szCs w:val="16"/>
              </w:rPr>
            </w:pPr>
          </w:p>
        </w:tc>
        <w:tc>
          <w:tcPr>
            <w:tcW w:w="1350" w:type="dxa"/>
            <w:gridSpan w:val="2"/>
            <w:tcBorders>
              <w:top w:val="single" w:sz="4" w:space="0" w:color="auto"/>
              <w:left w:val="nil"/>
              <w:bottom w:val="single" w:sz="4" w:space="0" w:color="auto"/>
              <w:right w:val="single" w:sz="4" w:space="0" w:color="auto"/>
            </w:tcBorders>
            <w:shd w:val="clear" w:color="auto" w:fill="auto"/>
            <w:vAlign w:val="bottom"/>
            <w:hideMark/>
          </w:tcPr>
          <w:p w14:paraId="70A80036" w14:textId="77777777" w:rsidR="0066329B" w:rsidRPr="00ED1F02" w:rsidRDefault="0066329B" w:rsidP="001C6243">
            <w:pPr>
              <w:spacing w:after="0" w:line="240" w:lineRule="auto"/>
              <w:jc w:val="center"/>
              <w:rPr>
                <w:rFonts w:ascii="Arial" w:eastAsia="Times New Roman" w:hAnsi="Arial" w:cs="Arial"/>
                <w:color w:val="000000"/>
                <w:sz w:val="16"/>
                <w:szCs w:val="16"/>
              </w:rPr>
            </w:pPr>
            <w:r w:rsidRPr="00ED1F02">
              <w:rPr>
                <w:rFonts w:ascii="Arial" w:eastAsia="Times New Roman" w:hAnsi="Arial" w:cs="Arial"/>
                <w:color w:val="000000"/>
                <w:sz w:val="16"/>
                <w:szCs w:val="16"/>
              </w:rPr>
              <w:t>0-4</w:t>
            </w:r>
          </w:p>
        </w:tc>
        <w:tc>
          <w:tcPr>
            <w:tcW w:w="1338" w:type="dxa"/>
            <w:gridSpan w:val="2"/>
            <w:tcBorders>
              <w:top w:val="single" w:sz="4" w:space="0" w:color="auto"/>
              <w:left w:val="nil"/>
              <w:bottom w:val="single" w:sz="4" w:space="0" w:color="auto"/>
              <w:right w:val="single" w:sz="4" w:space="0" w:color="auto"/>
            </w:tcBorders>
            <w:shd w:val="clear" w:color="auto" w:fill="auto"/>
            <w:vAlign w:val="bottom"/>
            <w:hideMark/>
          </w:tcPr>
          <w:p w14:paraId="781D0B3A" w14:textId="77777777" w:rsidR="0066329B" w:rsidRPr="00ED1F02" w:rsidRDefault="0066329B" w:rsidP="001C6243">
            <w:pPr>
              <w:spacing w:after="0" w:line="240" w:lineRule="auto"/>
              <w:jc w:val="center"/>
              <w:rPr>
                <w:rFonts w:ascii="Arial" w:eastAsia="Times New Roman" w:hAnsi="Arial" w:cs="Arial"/>
                <w:color w:val="000000"/>
                <w:sz w:val="16"/>
                <w:szCs w:val="16"/>
              </w:rPr>
            </w:pPr>
            <w:r w:rsidRPr="00ED1F02">
              <w:rPr>
                <w:rFonts w:ascii="Arial" w:eastAsia="Times New Roman" w:hAnsi="Arial" w:cs="Arial"/>
                <w:color w:val="000000"/>
                <w:sz w:val="16"/>
                <w:szCs w:val="16"/>
              </w:rPr>
              <w:t>5-9</w:t>
            </w:r>
          </w:p>
        </w:tc>
        <w:tc>
          <w:tcPr>
            <w:tcW w:w="1093" w:type="dxa"/>
            <w:gridSpan w:val="3"/>
            <w:tcBorders>
              <w:top w:val="single" w:sz="4" w:space="0" w:color="auto"/>
              <w:left w:val="nil"/>
              <w:bottom w:val="single" w:sz="4" w:space="0" w:color="auto"/>
              <w:right w:val="single" w:sz="4" w:space="0" w:color="auto"/>
            </w:tcBorders>
            <w:shd w:val="clear" w:color="auto" w:fill="auto"/>
            <w:vAlign w:val="bottom"/>
            <w:hideMark/>
          </w:tcPr>
          <w:p w14:paraId="0D44BAC4" w14:textId="77777777" w:rsidR="0066329B" w:rsidRPr="00ED1F02" w:rsidRDefault="0066329B" w:rsidP="001C6243">
            <w:pPr>
              <w:spacing w:after="0" w:line="240" w:lineRule="auto"/>
              <w:jc w:val="center"/>
              <w:rPr>
                <w:rFonts w:ascii="Arial" w:eastAsia="Times New Roman" w:hAnsi="Arial" w:cs="Arial"/>
                <w:color w:val="000000"/>
                <w:sz w:val="16"/>
                <w:szCs w:val="16"/>
              </w:rPr>
            </w:pPr>
            <w:r w:rsidRPr="00ED1F02">
              <w:rPr>
                <w:rFonts w:ascii="Arial" w:eastAsia="Times New Roman" w:hAnsi="Arial" w:cs="Arial"/>
                <w:color w:val="000000"/>
                <w:sz w:val="16"/>
                <w:szCs w:val="16"/>
              </w:rPr>
              <w:t>10-24</w:t>
            </w:r>
          </w:p>
        </w:tc>
        <w:tc>
          <w:tcPr>
            <w:tcW w:w="990" w:type="dxa"/>
            <w:gridSpan w:val="2"/>
            <w:tcBorders>
              <w:top w:val="single" w:sz="4" w:space="0" w:color="auto"/>
              <w:left w:val="nil"/>
              <w:bottom w:val="single" w:sz="4" w:space="0" w:color="auto"/>
              <w:right w:val="single" w:sz="4" w:space="0" w:color="auto"/>
            </w:tcBorders>
            <w:shd w:val="clear" w:color="auto" w:fill="auto"/>
            <w:vAlign w:val="bottom"/>
            <w:hideMark/>
          </w:tcPr>
          <w:p w14:paraId="20BDAD13" w14:textId="77777777" w:rsidR="0066329B" w:rsidRPr="00ED1F02" w:rsidRDefault="0066329B" w:rsidP="001C6243">
            <w:pPr>
              <w:spacing w:after="0" w:line="240" w:lineRule="auto"/>
              <w:jc w:val="center"/>
              <w:rPr>
                <w:rFonts w:ascii="Arial" w:eastAsia="Times New Roman" w:hAnsi="Arial" w:cs="Arial"/>
                <w:color w:val="000000"/>
                <w:sz w:val="16"/>
                <w:szCs w:val="16"/>
              </w:rPr>
            </w:pPr>
            <w:r w:rsidRPr="00ED1F02">
              <w:rPr>
                <w:rFonts w:ascii="Arial" w:eastAsia="Times New Roman" w:hAnsi="Arial" w:cs="Arial"/>
                <w:color w:val="000000"/>
                <w:sz w:val="16"/>
                <w:szCs w:val="16"/>
              </w:rPr>
              <w:t>≥25</w:t>
            </w:r>
          </w:p>
        </w:tc>
        <w:tc>
          <w:tcPr>
            <w:tcW w:w="1080" w:type="dxa"/>
            <w:gridSpan w:val="3"/>
            <w:vMerge/>
            <w:tcBorders>
              <w:top w:val="single" w:sz="4" w:space="0" w:color="auto"/>
              <w:left w:val="single" w:sz="4" w:space="0" w:color="auto"/>
              <w:bottom w:val="single" w:sz="4" w:space="0" w:color="auto"/>
              <w:right w:val="single" w:sz="4" w:space="0" w:color="auto"/>
            </w:tcBorders>
            <w:vAlign w:val="center"/>
            <w:hideMark/>
          </w:tcPr>
          <w:p w14:paraId="27A56A66" w14:textId="77777777" w:rsidR="0066329B" w:rsidRPr="00ED1F02" w:rsidRDefault="0066329B">
            <w:pPr>
              <w:spacing w:after="0" w:line="240" w:lineRule="auto"/>
              <w:jc w:val="center"/>
              <w:rPr>
                <w:rFonts w:ascii="Arial" w:eastAsia="Times New Roman" w:hAnsi="Arial" w:cs="Arial"/>
                <w:color w:val="000000"/>
                <w:sz w:val="16"/>
                <w:szCs w:val="16"/>
              </w:rPr>
            </w:pPr>
          </w:p>
        </w:tc>
        <w:tc>
          <w:tcPr>
            <w:tcW w:w="1530" w:type="dxa"/>
            <w:gridSpan w:val="2"/>
            <w:vMerge/>
            <w:tcBorders>
              <w:top w:val="single" w:sz="4" w:space="0" w:color="auto"/>
              <w:left w:val="single" w:sz="4" w:space="0" w:color="auto"/>
              <w:bottom w:val="single" w:sz="4" w:space="0" w:color="auto"/>
              <w:right w:val="single" w:sz="4" w:space="0" w:color="auto"/>
            </w:tcBorders>
            <w:vAlign w:val="center"/>
            <w:hideMark/>
          </w:tcPr>
          <w:p w14:paraId="0FEFA340" w14:textId="77777777" w:rsidR="0066329B" w:rsidRPr="00ED1F02" w:rsidRDefault="0066329B">
            <w:pPr>
              <w:spacing w:after="0" w:line="240" w:lineRule="auto"/>
              <w:jc w:val="center"/>
              <w:rPr>
                <w:rFonts w:ascii="Arial" w:eastAsia="Times New Roman" w:hAnsi="Arial" w:cs="Arial"/>
                <w:color w:val="000000"/>
                <w:sz w:val="16"/>
                <w:szCs w:val="16"/>
              </w:rPr>
            </w:pPr>
          </w:p>
        </w:tc>
        <w:tc>
          <w:tcPr>
            <w:tcW w:w="1536" w:type="dxa"/>
            <w:gridSpan w:val="2"/>
            <w:vMerge/>
            <w:tcBorders>
              <w:top w:val="nil"/>
              <w:left w:val="single" w:sz="4" w:space="0" w:color="auto"/>
              <w:bottom w:val="single" w:sz="4" w:space="0" w:color="auto"/>
              <w:right w:val="single" w:sz="4" w:space="0" w:color="auto"/>
            </w:tcBorders>
            <w:vAlign w:val="center"/>
            <w:hideMark/>
          </w:tcPr>
          <w:p w14:paraId="775679B5" w14:textId="77777777" w:rsidR="0066329B" w:rsidRPr="00ED1F02" w:rsidRDefault="0066329B">
            <w:pPr>
              <w:spacing w:after="0" w:line="240" w:lineRule="auto"/>
              <w:jc w:val="center"/>
              <w:rPr>
                <w:rFonts w:ascii="Arial" w:eastAsia="Times New Roman" w:hAnsi="Arial" w:cs="Arial"/>
                <w:color w:val="000000"/>
                <w:sz w:val="16"/>
                <w:szCs w:val="16"/>
              </w:rPr>
            </w:pPr>
          </w:p>
        </w:tc>
      </w:tr>
      <w:tr w:rsidR="0066329B" w:rsidRPr="00ED1F02" w14:paraId="3074EF10" w14:textId="77777777" w:rsidTr="001C6243">
        <w:trPr>
          <w:trHeight w:val="317"/>
          <w:tblHeader/>
        </w:trPr>
        <w:tc>
          <w:tcPr>
            <w:tcW w:w="1971" w:type="dxa"/>
            <w:vMerge/>
            <w:tcBorders>
              <w:top w:val="nil"/>
              <w:left w:val="single" w:sz="4" w:space="0" w:color="auto"/>
              <w:bottom w:val="single" w:sz="4" w:space="0" w:color="auto"/>
              <w:right w:val="single" w:sz="4" w:space="0" w:color="auto"/>
            </w:tcBorders>
            <w:vAlign w:val="bottom"/>
            <w:hideMark/>
          </w:tcPr>
          <w:p w14:paraId="3ADE77B0" w14:textId="77777777" w:rsidR="0066329B" w:rsidRPr="00ED1F02" w:rsidRDefault="0066329B" w:rsidP="001C6243">
            <w:pPr>
              <w:spacing w:after="0" w:line="240" w:lineRule="auto"/>
              <w:rPr>
                <w:rFonts w:ascii="Arial" w:eastAsia="Times New Roman" w:hAnsi="Arial" w:cs="Arial"/>
                <w:color w:val="000000"/>
                <w:sz w:val="16"/>
                <w:szCs w:val="16"/>
              </w:rPr>
            </w:pPr>
          </w:p>
        </w:tc>
        <w:tc>
          <w:tcPr>
            <w:tcW w:w="1078" w:type="dxa"/>
            <w:vMerge/>
            <w:tcBorders>
              <w:top w:val="nil"/>
              <w:left w:val="single" w:sz="4" w:space="0" w:color="auto"/>
              <w:bottom w:val="single" w:sz="4" w:space="0" w:color="auto"/>
              <w:right w:val="single" w:sz="4" w:space="0" w:color="auto"/>
            </w:tcBorders>
            <w:vAlign w:val="center"/>
            <w:hideMark/>
          </w:tcPr>
          <w:p w14:paraId="03A26E69" w14:textId="77777777" w:rsidR="0066329B" w:rsidRPr="00ED1F02" w:rsidRDefault="0066329B">
            <w:pPr>
              <w:spacing w:after="0" w:line="240" w:lineRule="auto"/>
              <w:jc w:val="center"/>
              <w:rPr>
                <w:rFonts w:ascii="Arial" w:eastAsia="Times New Roman" w:hAnsi="Arial" w:cs="Arial"/>
                <w:color w:val="000000"/>
                <w:sz w:val="16"/>
                <w:szCs w:val="16"/>
              </w:rPr>
            </w:pPr>
          </w:p>
        </w:tc>
        <w:tc>
          <w:tcPr>
            <w:tcW w:w="899" w:type="dxa"/>
            <w:vMerge/>
            <w:tcBorders>
              <w:top w:val="nil"/>
              <w:left w:val="single" w:sz="4" w:space="0" w:color="auto"/>
              <w:bottom w:val="single" w:sz="4" w:space="0" w:color="auto"/>
              <w:right w:val="single" w:sz="4" w:space="0" w:color="auto"/>
            </w:tcBorders>
            <w:vAlign w:val="center"/>
            <w:hideMark/>
          </w:tcPr>
          <w:p w14:paraId="097272F6" w14:textId="77777777" w:rsidR="0066329B" w:rsidRPr="00ED1F02" w:rsidRDefault="0066329B">
            <w:pPr>
              <w:spacing w:after="0" w:line="240" w:lineRule="auto"/>
              <w:jc w:val="center"/>
              <w:rPr>
                <w:rFonts w:ascii="Arial" w:eastAsia="Times New Roman" w:hAnsi="Arial" w:cs="Arial"/>
                <w:color w:val="000000"/>
                <w:sz w:val="16"/>
                <w:szCs w:val="16"/>
              </w:rPr>
            </w:pPr>
          </w:p>
        </w:tc>
        <w:tc>
          <w:tcPr>
            <w:tcW w:w="1087" w:type="dxa"/>
            <w:vMerge/>
            <w:tcBorders>
              <w:top w:val="nil"/>
              <w:left w:val="single" w:sz="4" w:space="0" w:color="auto"/>
              <w:bottom w:val="single" w:sz="4" w:space="0" w:color="auto"/>
              <w:right w:val="single" w:sz="4" w:space="0" w:color="auto"/>
            </w:tcBorders>
            <w:vAlign w:val="center"/>
            <w:hideMark/>
          </w:tcPr>
          <w:p w14:paraId="06B0FF6B" w14:textId="77777777" w:rsidR="0066329B" w:rsidRPr="00ED1F02" w:rsidRDefault="0066329B">
            <w:pPr>
              <w:spacing w:after="0" w:line="240" w:lineRule="auto"/>
              <w:jc w:val="center"/>
              <w:rPr>
                <w:rFonts w:ascii="Arial" w:eastAsia="Times New Roman"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vAlign w:val="bottom"/>
            <w:hideMark/>
          </w:tcPr>
          <w:p w14:paraId="4F435A40" w14:textId="77777777" w:rsidR="0066329B" w:rsidRPr="00ED1F02" w:rsidRDefault="0066329B" w:rsidP="001C6243">
            <w:pPr>
              <w:spacing w:after="0" w:line="240" w:lineRule="auto"/>
              <w:jc w:val="center"/>
              <w:rPr>
                <w:rFonts w:ascii="Arial" w:eastAsia="Times New Roman" w:hAnsi="Arial" w:cs="Arial"/>
                <w:color w:val="000000"/>
                <w:sz w:val="16"/>
                <w:szCs w:val="16"/>
              </w:rPr>
            </w:pPr>
            <w:r w:rsidRPr="00ED1F02">
              <w:rPr>
                <w:rFonts w:ascii="Arial" w:eastAsia="Times New Roman" w:hAnsi="Arial" w:cs="Arial"/>
                <w:color w:val="000000"/>
                <w:sz w:val="16"/>
                <w:szCs w:val="16"/>
              </w:rPr>
              <w:t>N</w:t>
            </w:r>
          </w:p>
        </w:tc>
        <w:tc>
          <w:tcPr>
            <w:tcW w:w="630" w:type="dxa"/>
            <w:tcBorders>
              <w:top w:val="nil"/>
              <w:left w:val="nil"/>
              <w:bottom w:val="single" w:sz="4" w:space="0" w:color="auto"/>
              <w:right w:val="single" w:sz="4" w:space="0" w:color="auto"/>
            </w:tcBorders>
            <w:shd w:val="clear" w:color="auto" w:fill="auto"/>
            <w:vAlign w:val="bottom"/>
            <w:hideMark/>
          </w:tcPr>
          <w:p w14:paraId="65EA33CC" w14:textId="77777777" w:rsidR="0066329B" w:rsidRPr="00ED1F02" w:rsidRDefault="0066329B" w:rsidP="001C6243">
            <w:pPr>
              <w:spacing w:after="0" w:line="240" w:lineRule="auto"/>
              <w:jc w:val="center"/>
              <w:rPr>
                <w:rFonts w:ascii="Arial" w:eastAsia="Times New Roman" w:hAnsi="Arial" w:cs="Arial"/>
                <w:color w:val="000000"/>
                <w:sz w:val="16"/>
                <w:szCs w:val="16"/>
              </w:rPr>
            </w:pPr>
            <w:r w:rsidRPr="00ED1F02">
              <w:rPr>
                <w:rFonts w:ascii="Arial" w:eastAsia="Times New Roman" w:hAnsi="Arial" w:cs="Arial"/>
                <w:color w:val="000000"/>
                <w:sz w:val="16"/>
                <w:szCs w:val="16"/>
              </w:rPr>
              <w:t>%</w:t>
            </w:r>
          </w:p>
        </w:tc>
        <w:tc>
          <w:tcPr>
            <w:tcW w:w="716" w:type="dxa"/>
            <w:tcBorders>
              <w:top w:val="nil"/>
              <w:left w:val="nil"/>
              <w:bottom w:val="single" w:sz="4" w:space="0" w:color="auto"/>
              <w:right w:val="single" w:sz="4" w:space="0" w:color="auto"/>
            </w:tcBorders>
            <w:shd w:val="clear" w:color="auto" w:fill="auto"/>
            <w:vAlign w:val="bottom"/>
            <w:hideMark/>
          </w:tcPr>
          <w:p w14:paraId="64D1FE30" w14:textId="77777777" w:rsidR="0066329B" w:rsidRPr="00ED1F02" w:rsidRDefault="0066329B" w:rsidP="001C6243">
            <w:pPr>
              <w:spacing w:after="0" w:line="240" w:lineRule="auto"/>
              <w:jc w:val="center"/>
              <w:rPr>
                <w:rFonts w:ascii="Arial" w:eastAsia="Times New Roman" w:hAnsi="Arial" w:cs="Arial"/>
                <w:color w:val="000000"/>
                <w:sz w:val="16"/>
                <w:szCs w:val="16"/>
              </w:rPr>
            </w:pPr>
            <w:r w:rsidRPr="00ED1F02">
              <w:rPr>
                <w:rFonts w:ascii="Arial" w:eastAsia="Times New Roman" w:hAnsi="Arial" w:cs="Arial"/>
                <w:color w:val="000000"/>
                <w:sz w:val="16"/>
                <w:szCs w:val="16"/>
              </w:rPr>
              <w:t>N</w:t>
            </w:r>
          </w:p>
        </w:tc>
        <w:tc>
          <w:tcPr>
            <w:tcW w:w="622" w:type="dxa"/>
            <w:tcBorders>
              <w:top w:val="nil"/>
              <w:left w:val="nil"/>
              <w:bottom w:val="single" w:sz="4" w:space="0" w:color="auto"/>
              <w:right w:val="single" w:sz="4" w:space="0" w:color="auto"/>
            </w:tcBorders>
            <w:shd w:val="clear" w:color="auto" w:fill="auto"/>
            <w:vAlign w:val="bottom"/>
            <w:hideMark/>
          </w:tcPr>
          <w:p w14:paraId="6711528C" w14:textId="77777777" w:rsidR="0066329B" w:rsidRPr="00ED1F02" w:rsidRDefault="0066329B" w:rsidP="001C6243">
            <w:pPr>
              <w:spacing w:after="0" w:line="240" w:lineRule="auto"/>
              <w:jc w:val="center"/>
              <w:rPr>
                <w:rFonts w:ascii="Arial" w:eastAsia="Times New Roman" w:hAnsi="Arial" w:cs="Arial"/>
                <w:color w:val="000000"/>
                <w:sz w:val="16"/>
                <w:szCs w:val="16"/>
              </w:rPr>
            </w:pPr>
            <w:r w:rsidRPr="00ED1F02">
              <w:rPr>
                <w:rFonts w:ascii="Arial" w:eastAsia="Times New Roman" w:hAnsi="Arial" w:cs="Arial"/>
                <w:color w:val="000000"/>
                <w:sz w:val="16"/>
                <w:szCs w:val="16"/>
              </w:rPr>
              <w:t>%</w:t>
            </w:r>
          </w:p>
        </w:tc>
        <w:tc>
          <w:tcPr>
            <w:tcW w:w="552" w:type="dxa"/>
            <w:gridSpan w:val="2"/>
            <w:tcBorders>
              <w:top w:val="nil"/>
              <w:left w:val="nil"/>
              <w:bottom w:val="single" w:sz="4" w:space="0" w:color="auto"/>
              <w:right w:val="single" w:sz="4" w:space="0" w:color="auto"/>
            </w:tcBorders>
            <w:shd w:val="clear" w:color="auto" w:fill="auto"/>
            <w:vAlign w:val="bottom"/>
            <w:hideMark/>
          </w:tcPr>
          <w:p w14:paraId="1E98C045" w14:textId="77777777" w:rsidR="0066329B" w:rsidRPr="00ED1F02" w:rsidRDefault="0066329B" w:rsidP="001C6243">
            <w:pPr>
              <w:spacing w:after="0" w:line="240" w:lineRule="auto"/>
              <w:jc w:val="center"/>
              <w:rPr>
                <w:rFonts w:ascii="Arial" w:eastAsia="Times New Roman" w:hAnsi="Arial" w:cs="Arial"/>
                <w:color w:val="000000"/>
                <w:sz w:val="16"/>
                <w:szCs w:val="16"/>
              </w:rPr>
            </w:pPr>
            <w:r w:rsidRPr="00ED1F02">
              <w:rPr>
                <w:rFonts w:ascii="Arial" w:eastAsia="Times New Roman" w:hAnsi="Arial" w:cs="Arial"/>
                <w:color w:val="000000"/>
                <w:sz w:val="16"/>
                <w:szCs w:val="16"/>
              </w:rPr>
              <w:t>N</w:t>
            </w:r>
          </w:p>
        </w:tc>
        <w:tc>
          <w:tcPr>
            <w:tcW w:w="541" w:type="dxa"/>
            <w:tcBorders>
              <w:top w:val="nil"/>
              <w:left w:val="nil"/>
              <w:bottom w:val="single" w:sz="4" w:space="0" w:color="auto"/>
              <w:right w:val="single" w:sz="4" w:space="0" w:color="auto"/>
            </w:tcBorders>
            <w:shd w:val="clear" w:color="auto" w:fill="auto"/>
            <w:vAlign w:val="bottom"/>
            <w:hideMark/>
          </w:tcPr>
          <w:p w14:paraId="6514D0C2" w14:textId="77777777" w:rsidR="0066329B" w:rsidRPr="00ED1F02" w:rsidRDefault="0066329B" w:rsidP="001C6243">
            <w:pPr>
              <w:spacing w:after="0" w:line="240" w:lineRule="auto"/>
              <w:jc w:val="center"/>
              <w:rPr>
                <w:rFonts w:ascii="Arial" w:eastAsia="Times New Roman" w:hAnsi="Arial" w:cs="Arial"/>
                <w:color w:val="000000"/>
                <w:sz w:val="16"/>
                <w:szCs w:val="16"/>
              </w:rPr>
            </w:pPr>
            <w:r w:rsidRPr="00ED1F02">
              <w:rPr>
                <w:rFonts w:ascii="Arial" w:eastAsia="Times New Roman" w:hAnsi="Arial" w:cs="Arial"/>
                <w:color w:val="000000"/>
                <w:sz w:val="16"/>
                <w:szCs w:val="16"/>
              </w:rPr>
              <w:t>%</w:t>
            </w:r>
          </w:p>
        </w:tc>
        <w:tc>
          <w:tcPr>
            <w:tcW w:w="449" w:type="dxa"/>
            <w:tcBorders>
              <w:top w:val="nil"/>
              <w:left w:val="nil"/>
              <w:bottom w:val="single" w:sz="4" w:space="0" w:color="auto"/>
              <w:right w:val="single" w:sz="4" w:space="0" w:color="auto"/>
            </w:tcBorders>
            <w:shd w:val="clear" w:color="auto" w:fill="auto"/>
            <w:vAlign w:val="bottom"/>
            <w:hideMark/>
          </w:tcPr>
          <w:p w14:paraId="6A999D6E" w14:textId="77777777" w:rsidR="0066329B" w:rsidRPr="00ED1F02" w:rsidRDefault="0066329B" w:rsidP="001C6243">
            <w:pPr>
              <w:spacing w:after="0" w:line="240" w:lineRule="auto"/>
              <w:jc w:val="center"/>
              <w:rPr>
                <w:rFonts w:ascii="Arial" w:eastAsia="Times New Roman" w:hAnsi="Arial" w:cs="Arial"/>
                <w:color w:val="000000"/>
                <w:sz w:val="16"/>
                <w:szCs w:val="16"/>
              </w:rPr>
            </w:pPr>
            <w:r w:rsidRPr="00ED1F02">
              <w:rPr>
                <w:rFonts w:ascii="Arial" w:eastAsia="Times New Roman" w:hAnsi="Arial" w:cs="Arial"/>
                <w:color w:val="000000"/>
                <w:sz w:val="16"/>
                <w:szCs w:val="16"/>
              </w:rPr>
              <w:t>N</w:t>
            </w:r>
          </w:p>
        </w:tc>
        <w:tc>
          <w:tcPr>
            <w:tcW w:w="541" w:type="dxa"/>
            <w:tcBorders>
              <w:top w:val="nil"/>
              <w:left w:val="nil"/>
              <w:bottom w:val="single" w:sz="4" w:space="0" w:color="auto"/>
              <w:right w:val="single" w:sz="4" w:space="0" w:color="auto"/>
            </w:tcBorders>
            <w:shd w:val="clear" w:color="auto" w:fill="auto"/>
            <w:vAlign w:val="bottom"/>
            <w:hideMark/>
          </w:tcPr>
          <w:p w14:paraId="223987F0" w14:textId="77777777" w:rsidR="0066329B" w:rsidRPr="00ED1F02" w:rsidRDefault="0066329B" w:rsidP="001C6243">
            <w:pPr>
              <w:spacing w:after="0" w:line="240" w:lineRule="auto"/>
              <w:jc w:val="center"/>
              <w:rPr>
                <w:rFonts w:ascii="Arial" w:eastAsia="Times New Roman" w:hAnsi="Arial" w:cs="Arial"/>
                <w:color w:val="000000"/>
                <w:sz w:val="16"/>
                <w:szCs w:val="16"/>
              </w:rPr>
            </w:pPr>
            <w:r w:rsidRPr="00ED1F02">
              <w:rPr>
                <w:rFonts w:ascii="Arial" w:eastAsia="Times New Roman" w:hAnsi="Arial" w:cs="Arial"/>
                <w:color w:val="000000"/>
                <w:sz w:val="16"/>
                <w:szCs w:val="16"/>
              </w:rPr>
              <w:t>%</w:t>
            </w:r>
          </w:p>
        </w:tc>
        <w:tc>
          <w:tcPr>
            <w:tcW w:w="547" w:type="dxa"/>
            <w:gridSpan w:val="2"/>
            <w:tcBorders>
              <w:top w:val="nil"/>
              <w:left w:val="nil"/>
              <w:bottom w:val="single" w:sz="4" w:space="0" w:color="auto"/>
              <w:right w:val="single" w:sz="4" w:space="0" w:color="auto"/>
            </w:tcBorders>
            <w:shd w:val="clear" w:color="auto" w:fill="auto"/>
            <w:vAlign w:val="center"/>
            <w:hideMark/>
          </w:tcPr>
          <w:p w14:paraId="1420C926" w14:textId="77777777" w:rsidR="0066329B" w:rsidRPr="00ED1F02" w:rsidRDefault="0066329B">
            <w:pPr>
              <w:spacing w:after="0" w:line="240" w:lineRule="auto"/>
              <w:jc w:val="center"/>
              <w:rPr>
                <w:rFonts w:ascii="Arial" w:eastAsia="Times New Roman" w:hAnsi="Arial" w:cs="Arial"/>
                <w:color w:val="000000"/>
                <w:sz w:val="16"/>
                <w:szCs w:val="16"/>
              </w:rPr>
            </w:pPr>
            <w:r w:rsidRPr="00ED1F02">
              <w:rPr>
                <w:rFonts w:ascii="Arial" w:eastAsia="Times New Roman" w:hAnsi="Arial" w:cs="Arial"/>
                <w:color w:val="000000"/>
                <w:sz w:val="16"/>
                <w:szCs w:val="16"/>
              </w:rPr>
              <w:t>N</w:t>
            </w:r>
          </w:p>
        </w:tc>
        <w:tc>
          <w:tcPr>
            <w:tcW w:w="533" w:type="dxa"/>
            <w:tcBorders>
              <w:top w:val="nil"/>
              <w:left w:val="nil"/>
              <w:bottom w:val="single" w:sz="4" w:space="0" w:color="auto"/>
              <w:right w:val="single" w:sz="4" w:space="0" w:color="auto"/>
            </w:tcBorders>
            <w:shd w:val="clear" w:color="auto" w:fill="auto"/>
            <w:vAlign w:val="center"/>
            <w:hideMark/>
          </w:tcPr>
          <w:p w14:paraId="48D16ACE" w14:textId="77777777" w:rsidR="0066329B" w:rsidRPr="00ED1F02" w:rsidRDefault="0066329B">
            <w:pPr>
              <w:spacing w:after="0" w:line="240" w:lineRule="auto"/>
              <w:jc w:val="center"/>
              <w:rPr>
                <w:rFonts w:ascii="Arial" w:eastAsia="Times New Roman" w:hAnsi="Arial" w:cs="Arial"/>
                <w:color w:val="000000"/>
                <w:sz w:val="16"/>
                <w:szCs w:val="16"/>
              </w:rPr>
            </w:pPr>
            <w:r w:rsidRPr="00ED1F02">
              <w:rPr>
                <w:rFonts w:ascii="Arial" w:eastAsia="Times New Roman" w:hAnsi="Arial" w:cs="Arial"/>
                <w:color w:val="000000"/>
                <w:sz w:val="16"/>
                <w:szCs w:val="16"/>
              </w:rPr>
              <w:t>%</w:t>
            </w:r>
          </w:p>
        </w:tc>
        <w:tc>
          <w:tcPr>
            <w:tcW w:w="810" w:type="dxa"/>
            <w:tcBorders>
              <w:top w:val="nil"/>
              <w:left w:val="nil"/>
              <w:bottom w:val="single" w:sz="4" w:space="0" w:color="auto"/>
              <w:right w:val="single" w:sz="4" w:space="0" w:color="auto"/>
            </w:tcBorders>
            <w:shd w:val="clear" w:color="auto" w:fill="auto"/>
            <w:vAlign w:val="center"/>
            <w:hideMark/>
          </w:tcPr>
          <w:p w14:paraId="24FB3CED" w14:textId="77777777" w:rsidR="0066329B" w:rsidRPr="00ED1F02" w:rsidRDefault="0066329B">
            <w:pPr>
              <w:spacing w:after="0" w:line="240" w:lineRule="auto"/>
              <w:jc w:val="center"/>
              <w:rPr>
                <w:rFonts w:ascii="Arial" w:eastAsia="Times New Roman" w:hAnsi="Arial" w:cs="Arial"/>
                <w:color w:val="000000"/>
                <w:sz w:val="16"/>
                <w:szCs w:val="16"/>
              </w:rPr>
            </w:pPr>
            <w:r w:rsidRPr="00ED1F02">
              <w:rPr>
                <w:rFonts w:ascii="Arial" w:eastAsia="Times New Roman" w:hAnsi="Arial" w:cs="Arial"/>
                <w:color w:val="000000"/>
                <w:sz w:val="16"/>
                <w:szCs w:val="16"/>
              </w:rPr>
              <w:t>N</w:t>
            </w:r>
          </w:p>
        </w:tc>
        <w:tc>
          <w:tcPr>
            <w:tcW w:w="720" w:type="dxa"/>
            <w:tcBorders>
              <w:top w:val="nil"/>
              <w:left w:val="nil"/>
              <w:bottom w:val="single" w:sz="4" w:space="0" w:color="auto"/>
              <w:right w:val="single" w:sz="4" w:space="0" w:color="auto"/>
            </w:tcBorders>
            <w:shd w:val="clear" w:color="auto" w:fill="auto"/>
            <w:vAlign w:val="center"/>
            <w:hideMark/>
          </w:tcPr>
          <w:p w14:paraId="555D0CA4" w14:textId="77777777" w:rsidR="0066329B" w:rsidRPr="00ED1F02" w:rsidRDefault="0066329B">
            <w:pPr>
              <w:spacing w:after="0" w:line="240" w:lineRule="auto"/>
              <w:jc w:val="center"/>
              <w:rPr>
                <w:rFonts w:ascii="Arial" w:eastAsia="Times New Roman" w:hAnsi="Arial" w:cs="Arial"/>
                <w:color w:val="000000"/>
                <w:sz w:val="16"/>
                <w:szCs w:val="16"/>
              </w:rPr>
            </w:pPr>
            <w:r w:rsidRPr="00ED1F02">
              <w:rPr>
                <w:rFonts w:ascii="Arial" w:eastAsia="Times New Roman" w:hAnsi="Arial" w:cs="Arial"/>
                <w:color w:val="000000"/>
                <w:sz w:val="16"/>
                <w:szCs w:val="16"/>
              </w:rPr>
              <w:t>%</w:t>
            </w:r>
          </w:p>
        </w:tc>
        <w:tc>
          <w:tcPr>
            <w:tcW w:w="1536" w:type="dxa"/>
            <w:gridSpan w:val="2"/>
            <w:vMerge/>
            <w:tcBorders>
              <w:top w:val="nil"/>
              <w:left w:val="single" w:sz="4" w:space="0" w:color="auto"/>
              <w:bottom w:val="single" w:sz="4" w:space="0" w:color="auto"/>
              <w:right w:val="single" w:sz="4" w:space="0" w:color="auto"/>
            </w:tcBorders>
            <w:vAlign w:val="center"/>
            <w:hideMark/>
          </w:tcPr>
          <w:p w14:paraId="6DBAC06C" w14:textId="77777777" w:rsidR="0066329B" w:rsidRPr="00ED1F02" w:rsidRDefault="0066329B">
            <w:pPr>
              <w:spacing w:after="0" w:line="240" w:lineRule="auto"/>
              <w:jc w:val="center"/>
              <w:rPr>
                <w:rFonts w:ascii="Arial" w:eastAsia="Times New Roman" w:hAnsi="Arial" w:cs="Arial"/>
                <w:color w:val="000000"/>
                <w:sz w:val="16"/>
                <w:szCs w:val="16"/>
              </w:rPr>
            </w:pPr>
          </w:p>
        </w:tc>
      </w:tr>
      <w:tr w:rsidR="001C6243" w:rsidRPr="00ED1F02" w14:paraId="60F13C72"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1040E29" w14:textId="3644F83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ABINGTON</w:t>
            </w:r>
          </w:p>
        </w:tc>
        <w:tc>
          <w:tcPr>
            <w:tcW w:w="1078" w:type="dxa"/>
            <w:tcBorders>
              <w:top w:val="nil"/>
              <w:left w:val="nil"/>
              <w:bottom w:val="single" w:sz="4" w:space="0" w:color="auto"/>
              <w:right w:val="single" w:sz="4" w:space="0" w:color="auto"/>
            </w:tcBorders>
            <w:shd w:val="clear" w:color="auto" w:fill="auto"/>
            <w:noWrap/>
            <w:vAlign w:val="bottom"/>
            <w:hideMark/>
          </w:tcPr>
          <w:p w14:paraId="639FEA19" w14:textId="768017A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615</w:t>
            </w:r>
          </w:p>
        </w:tc>
        <w:tc>
          <w:tcPr>
            <w:tcW w:w="899" w:type="dxa"/>
            <w:tcBorders>
              <w:top w:val="nil"/>
              <w:left w:val="nil"/>
              <w:bottom w:val="single" w:sz="4" w:space="0" w:color="auto"/>
              <w:right w:val="single" w:sz="4" w:space="0" w:color="auto"/>
            </w:tcBorders>
            <w:shd w:val="clear" w:color="auto" w:fill="auto"/>
            <w:noWrap/>
            <w:vAlign w:val="bottom"/>
            <w:hideMark/>
          </w:tcPr>
          <w:p w14:paraId="08E4AB8F" w14:textId="666BC05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530</w:t>
            </w:r>
          </w:p>
        </w:tc>
        <w:tc>
          <w:tcPr>
            <w:tcW w:w="1087" w:type="dxa"/>
            <w:tcBorders>
              <w:top w:val="nil"/>
              <w:left w:val="nil"/>
              <w:bottom w:val="single" w:sz="4" w:space="0" w:color="auto"/>
              <w:right w:val="single" w:sz="4" w:space="0" w:color="auto"/>
            </w:tcBorders>
            <w:shd w:val="clear" w:color="auto" w:fill="auto"/>
            <w:noWrap/>
            <w:vAlign w:val="bottom"/>
            <w:hideMark/>
          </w:tcPr>
          <w:p w14:paraId="479644B2" w14:textId="3299FB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86</w:t>
            </w:r>
          </w:p>
        </w:tc>
        <w:tc>
          <w:tcPr>
            <w:tcW w:w="720" w:type="dxa"/>
            <w:tcBorders>
              <w:top w:val="nil"/>
              <w:left w:val="nil"/>
              <w:bottom w:val="single" w:sz="4" w:space="0" w:color="auto"/>
              <w:right w:val="single" w:sz="4" w:space="0" w:color="auto"/>
            </w:tcBorders>
            <w:shd w:val="clear" w:color="auto" w:fill="auto"/>
            <w:noWrap/>
            <w:vAlign w:val="bottom"/>
            <w:hideMark/>
          </w:tcPr>
          <w:p w14:paraId="6AD63FE5" w14:textId="675D3648"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526</w:t>
            </w:r>
          </w:p>
        </w:tc>
        <w:tc>
          <w:tcPr>
            <w:tcW w:w="630" w:type="dxa"/>
            <w:tcBorders>
              <w:top w:val="nil"/>
              <w:left w:val="nil"/>
              <w:bottom w:val="single" w:sz="4" w:space="0" w:color="auto"/>
              <w:right w:val="single" w:sz="4" w:space="0" w:color="auto"/>
            </w:tcBorders>
            <w:shd w:val="clear" w:color="auto" w:fill="auto"/>
            <w:noWrap/>
            <w:vAlign w:val="bottom"/>
            <w:hideMark/>
          </w:tcPr>
          <w:p w14:paraId="385E2F39" w14:textId="39E8AFB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99.2</w:t>
            </w:r>
          </w:p>
        </w:tc>
        <w:tc>
          <w:tcPr>
            <w:tcW w:w="716" w:type="dxa"/>
            <w:tcBorders>
              <w:top w:val="nil"/>
              <w:left w:val="nil"/>
              <w:bottom w:val="single" w:sz="4" w:space="0" w:color="auto"/>
              <w:right w:val="single" w:sz="4" w:space="0" w:color="auto"/>
            </w:tcBorders>
            <w:shd w:val="clear" w:color="auto" w:fill="auto"/>
            <w:noWrap/>
            <w:vAlign w:val="bottom"/>
            <w:hideMark/>
          </w:tcPr>
          <w:p w14:paraId="10468171" w14:textId="3F8DEF5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7BE07675" w14:textId="24FC47A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D2D5F5C" w14:textId="61CB59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00B04C2E" w14:textId="632D068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066728A7" w14:textId="52D5F2A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E8F3B07" w14:textId="35F5520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7D84EE6" w14:textId="0EAB9A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60578F7D" w14:textId="210BEBF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1A28A89F" w14:textId="7373268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24D9990E" w14:textId="790DFC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AD177E4" w14:textId="27D12A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64</w:t>
            </w:r>
          </w:p>
        </w:tc>
      </w:tr>
      <w:tr w:rsidR="001C6243" w:rsidRPr="00ED1F02" w14:paraId="35043C80"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1A8BA5B" w14:textId="64F2FE6F"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ACTON</w:t>
            </w:r>
          </w:p>
        </w:tc>
        <w:tc>
          <w:tcPr>
            <w:tcW w:w="1078" w:type="dxa"/>
            <w:tcBorders>
              <w:top w:val="nil"/>
              <w:left w:val="nil"/>
              <w:bottom w:val="single" w:sz="4" w:space="0" w:color="auto"/>
              <w:right w:val="single" w:sz="4" w:space="0" w:color="auto"/>
            </w:tcBorders>
            <w:shd w:val="clear" w:color="auto" w:fill="auto"/>
            <w:noWrap/>
            <w:vAlign w:val="bottom"/>
            <w:hideMark/>
          </w:tcPr>
          <w:p w14:paraId="6101FFD6" w14:textId="026355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699</w:t>
            </w:r>
          </w:p>
        </w:tc>
        <w:tc>
          <w:tcPr>
            <w:tcW w:w="899" w:type="dxa"/>
            <w:tcBorders>
              <w:top w:val="nil"/>
              <w:left w:val="nil"/>
              <w:bottom w:val="single" w:sz="4" w:space="0" w:color="auto"/>
              <w:right w:val="single" w:sz="4" w:space="0" w:color="auto"/>
            </w:tcBorders>
            <w:shd w:val="clear" w:color="auto" w:fill="auto"/>
            <w:noWrap/>
            <w:vAlign w:val="bottom"/>
            <w:hideMark/>
          </w:tcPr>
          <w:p w14:paraId="24C09939" w14:textId="738F5A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547</w:t>
            </w:r>
          </w:p>
        </w:tc>
        <w:tc>
          <w:tcPr>
            <w:tcW w:w="1087" w:type="dxa"/>
            <w:tcBorders>
              <w:top w:val="nil"/>
              <w:left w:val="nil"/>
              <w:bottom w:val="single" w:sz="4" w:space="0" w:color="auto"/>
              <w:right w:val="single" w:sz="4" w:space="0" w:color="auto"/>
            </w:tcBorders>
            <w:shd w:val="clear" w:color="auto" w:fill="auto"/>
            <w:noWrap/>
            <w:vAlign w:val="bottom"/>
            <w:hideMark/>
          </w:tcPr>
          <w:p w14:paraId="0BC2E971" w14:textId="1F9931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78</w:t>
            </w:r>
          </w:p>
        </w:tc>
        <w:tc>
          <w:tcPr>
            <w:tcW w:w="720" w:type="dxa"/>
            <w:tcBorders>
              <w:top w:val="nil"/>
              <w:left w:val="nil"/>
              <w:bottom w:val="single" w:sz="4" w:space="0" w:color="auto"/>
              <w:right w:val="single" w:sz="4" w:space="0" w:color="auto"/>
            </w:tcBorders>
            <w:shd w:val="clear" w:color="auto" w:fill="auto"/>
            <w:noWrap/>
            <w:vAlign w:val="bottom"/>
            <w:hideMark/>
          </w:tcPr>
          <w:p w14:paraId="4F823D56" w14:textId="0A55423B"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544</w:t>
            </w:r>
          </w:p>
        </w:tc>
        <w:tc>
          <w:tcPr>
            <w:tcW w:w="630" w:type="dxa"/>
            <w:tcBorders>
              <w:top w:val="nil"/>
              <w:left w:val="nil"/>
              <w:bottom w:val="single" w:sz="4" w:space="0" w:color="auto"/>
              <w:right w:val="single" w:sz="4" w:space="0" w:color="auto"/>
            </w:tcBorders>
            <w:shd w:val="clear" w:color="auto" w:fill="auto"/>
            <w:noWrap/>
            <w:vAlign w:val="bottom"/>
            <w:hideMark/>
          </w:tcPr>
          <w:p w14:paraId="5277E94D" w14:textId="743A6D0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99.5</w:t>
            </w:r>
          </w:p>
        </w:tc>
        <w:tc>
          <w:tcPr>
            <w:tcW w:w="716" w:type="dxa"/>
            <w:tcBorders>
              <w:top w:val="nil"/>
              <w:left w:val="nil"/>
              <w:bottom w:val="single" w:sz="4" w:space="0" w:color="auto"/>
              <w:right w:val="single" w:sz="4" w:space="0" w:color="auto"/>
            </w:tcBorders>
            <w:shd w:val="clear" w:color="auto" w:fill="auto"/>
            <w:noWrap/>
            <w:vAlign w:val="bottom"/>
            <w:hideMark/>
          </w:tcPr>
          <w:p w14:paraId="5D3E1FBD" w14:textId="1DB463A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3547DA9" w14:textId="793C557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B659ABB" w14:textId="1792908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3EDC5B6" w14:textId="78A178A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3C69F6D" w14:textId="66E70A9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5DED6F1" w14:textId="7A0A3B0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0E893D3" w14:textId="4C51D1B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157BC8F1" w14:textId="4999BCC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48D87D5F" w14:textId="5DD1740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44E8BB7" w14:textId="01DB7A2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452BC07" w14:textId="4B49DE6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56</w:t>
            </w:r>
          </w:p>
        </w:tc>
      </w:tr>
      <w:tr w:rsidR="001C6243" w:rsidRPr="00ED1F02" w14:paraId="69A2D1F2"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E91B9D0" w14:textId="4CED723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ACUSHNET</w:t>
            </w:r>
          </w:p>
        </w:tc>
        <w:tc>
          <w:tcPr>
            <w:tcW w:w="1078" w:type="dxa"/>
            <w:tcBorders>
              <w:top w:val="nil"/>
              <w:left w:val="nil"/>
              <w:bottom w:val="single" w:sz="4" w:space="0" w:color="auto"/>
              <w:right w:val="single" w:sz="4" w:space="0" w:color="auto"/>
            </w:tcBorders>
            <w:shd w:val="clear" w:color="auto" w:fill="auto"/>
            <w:noWrap/>
            <w:vAlign w:val="bottom"/>
            <w:hideMark/>
          </w:tcPr>
          <w:p w14:paraId="37924D0F" w14:textId="2BE1FEB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286</w:t>
            </w:r>
          </w:p>
        </w:tc>
        <w:tc>
          <w:tcPr>
            <w:tcW w:w="899" w:type="dxa"/>
            <w:tcBorders>
              <w:top w:val="nil"/>
              <w:left w:val="nil"/>
              <w:bottom w:val="single" w:sz="4" w:space="0" w:color="auto"/>
              <w:right w:val="single" w:sz="4" w:space="0" w:color="auto"/>
            </w:tcBorders>
            <w:shd w:val="clear" w:color="auto" w:fill="auto"/>
            <w:noWrap/>
            <w:vAlign w:val="bottom"/>
            <w:hideMark/>
          </w:tcPr>
          <w:p w14:paraId="02A312E4" w14:textId="6989F10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245</w:t>
            </w:r>
          </w:p>
        </w:tc>
        <w:tc>
          <w:tcPr>
            <w:tcW w:w="1087" w:type="dxa"/>
            <w:tcBorders>
              <w:top w:val="nil"/>
              <w:left w:val="nil"/>
              <w:bottom w:val="single" w:sz="4" w:space="0" w:color="auto"/>
              <w:right w:val="single" w:sz="4" w:space="0" w:color="auto"/>
            </w:tcBorders>
            <w:shd w:val="clear" w:color="auto" w:fill="auto"/>
            <w:noWrap/>
            <w:vAlign w:val="bottom"/>
            <w:hideMark/>
          </w:tcPr>
          <w:p w14:paraId="45187185" w14:textId="68B3F1B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86</w:t>
            </w:r>
          </w:p>
        </w:tc>
        <w:tc>
          <w:tcPr>
            <w:tcW w:w="720" w:type="dxa"/>
            <w:tcBorders>
              <w:top w:val="nil"/>
              <w:left w:val="nil"/>
              <w:bottom w:val="single" w:sz="4" w:space="0" w:color="auto"/>
              <w:right w:val="single" w:sz="4" w:space="0" w:color="auto"/>
            </w:tcBorders>
            <w:shd w:val="clear" w:color="auto" w:fill="auto"/>
            <w:noWrap/>
            <w:vAlign w:val="bottom"/>
            <w:hideMark/>
          </w:tcPr>
          <w:p w14:paraId="55C7DA1A" w14:textId="5C2F39E4"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243</w:t>
            </w:r>
          </w:p>
        </w:tc>
        <w:tc>
          <w:tcPr>
            <w:tcW w:w="630" w:type="dxa"/>
            <w:tcBorders>
              <w:top w:val="nil"/>
              <w:left w:val="nil"/>
              <w:bottom w:val="single" w:sz="4" w:space="0" w:color="auto"/>
              <w:right w:val="single" w:sz="4" w:space="0" w:color="auto"/>
            </w:tcBorders>
            <w:shd w:val="clear" w:color="auto" w:fill="auto"/>
            <w:noWrap/>
            <w:vAlign w:val="bottom"/>
            <w:hideMark/>
          </w:tcPr>
          <w:p w14:paraId="6F06FFAB" w14:textId="3E26425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99.2</w:t>
            </w:r>
          </w:p>
        </w:tc>
        <w:tc>
          <w:tcPr>
            <w:tcW w:w="716" w:type="dxa"/>
            <w:tcBorders>
              <w:top w:val="nil"/>
              <w:left w:val="nil"/>
              <w:bottom w:val="single" w:sz="4" w:space="0" w:color="auto"/>
              <w:right w:val="single" w:sz="4" w:space="0" w:color="auto"/>
            </w:tcBorders>
            <w:shd w:val="clear" w:color="auto" w:fill="auto"/>
            <w:noWrap/>
            <w:vAlign w:val="bottom"/>
            <w:hideMark/>
          </w:tcPr>
          <w:p w14:paraId="7A8B365C" w14:textId="7B3BCD1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49B14F59" w14:textId="631D20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23DE0C6" w14:textId="101213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0AE4E4CC" w14:textId="26AE7A7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0A2A29EC" w14:textId="4A97CDE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E9704F9" w14:textId="0F023C4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2A68DD0" w14:textId="1A7237C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5A9B37BB" w14:textId="05338E3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0FB5F29A" w14:textId="459FAB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5228C67A" w14:textId="1BECB9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1530992" w14:textId="2E37F4F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71</w:t>
            </w:r>
          </w:p>
        </w:tc>
      </w:tr>
      <w:tr w:rsidR="001C6243" w:rsidRPr="00ED1F02" w14:paraId="72092E5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65D1BB1" w14:textId="64D3264F"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ADAMS</w:t>
            </w:r>
          </w:p>
        </w:tc>
        <w:tc>
          <w:tcPr>
            <w:tcW w:w="1078" w:type="dxa"/>
            <w:tcBorders>
              <w:top w:val="nil"/>
              <w:left w:val="nil"/>
              <w:bottom w:val="single" w:sz="4" w:space="0" w:color="auto"/>
              <w:right w:val="single" w:sz="4" w:space="0" w:color="auto"/>
            </w:tcBorders>
            <w:shd w:val="clear" w:color="auto" w:fill="auto"/>
            <w:noWrap/>
            <w:vAlign w:val="bottom"/>
            <w:hideMark/>
          </w:tcPr>
          <w:p w14:paraId="5CFC0E05" w14:textId="0837D5F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241</w:t>
            </w:r>
          </w:p>
        </w:tc>
        <w:tc>
          <w:tcPr>
            <w:tcW w:w="899" w:type="dxa"/>
            <w:tcBorders>
              <w:top w:val="nil"/>
              <w:left w:val="nil"/>
              <w:bottom w:val="single" w:sz="4" w:space="0" w:color="auto"/>
              <w:right w:val="single" w:sz="4" w:space="0" w:color="auto"/>
            </w:tcBorders>
            <w:shd w:val="clear" w:color="auto" w:fill="auto"/>
            <w:noWrap/>
            <w:vAlign w:val="bottom"/>
            <w:hideMark/>
          </w:tcPr>
          <w:p w14:paraId="4CB2C2E9" w14:textId="6A4A6F5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237</w:t>
            </w:r>
          </w:p>
        </w:tc>
        <w:tc>
          <w:tcPr>
            <w:tcW w:w="1087" w:type="dxa"/>
            <w:tcBorders>
              <w:top w:val="nil"/>
              <w:left w:val="nil"/>
              <w:bottom w:val="single" w:sz="4" w:space="0" w:color="auto"/>
              <w:right w:val="single" w:sz="4" w:space="0" w:color="auto"/>
            </w:tcBorders>
            <w:shd w:val="clear" w:color="auto" w:fill="auto"/>
            <w:noWrap/>
            <w:vAlign w:val="bottom"/>
            <w:hideMark/>
          </w:tcPr>
          <w:p w14:paraId="00EC5078" w14:textId="65F4262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w:t>
            </w:r>
          </w:p>
        </w:tc>
        <w:tc>
          <w:tcPr>
            <w:tcW w:w="720" w:type="dxa"/>
            <w:tcBorders>
              <w:top w:val="nil"/>
              <w:left w:val="nil"/>
              <w:bottom w:val="single" w:sz="4" w:space="0" w:color="auto"/>
              <w:right w:val="single" w:sz="4" w:space="0" w:color="auto"/>
            </w:tcBorders>
            <w:shd w:val="clear" w:color="auto" w:fill="auto"/>
            <w:noWrap/>
            <w:vAlign w:val="bottom"/>
            <w:hideMark/>
          </w:tcPr>
          <w:p w14:paraId="04D7CDAF" w14:textId="53F41246"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214</w:t>
            </w:r>
          </w:p>
        </w:tc>
        <w:tc>
          <w:tcPr>
            <w:tcW w:w="630" w:type="dxa"/>
            <w:tcBorders>
              <w:top w:val="nil"/>
              <w:left w:val="nil"/>
              <w:bottom w:val="single" w:sz="4" w:space="0" w:color="auto"/>
              <w:right w:val="single" w:sz="4" w:space="0" w:color="auto"/>
            </w:tcBorders>
            <w:shd w:val="clear" w:color="auto" w:fill="auto"/>
            <w:noWrap/>
            <w:vAlign w:val="bottom"/>
            <w:hideMark/>
          </w:tcPr>
          <w:p w14:paraId="65FA6DFE" w14:textId="74C695F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90.3</w:t>
            </w:r>
          </w:p>
        </w:tc>
        <w:tc>
          <w:tcPr>
            <w:tcW w:w="716" w:type="dxa"/>
            <w:tcBorders>
              <w:top w:val="nil"/>
              <w:left w:val="nil"/>
              <w:bottom w:val="single" w:sz="4" w:space="0" w:color="auto"/>
              <w:right w:val="single" w:sz="4" w:space="0" w:color="auto"/>
            </w:tcBorders>
            <w:shd w:val="clear" w:color="auto" w:fill="auto"/>
            <w:noWrap/>
            <w:vAlign w:val="bottom"/>
            <w:hideMark/>
          </w:tcPr>
          <w:p w14:paraId="535A902F" w14:textId="538DC2C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22</w:t>
            </w:r>
          </w:p>
        </w:tc>
        <w:tc>
          <w:tcPr>
            <w:tcW w:w="622" w:type="dxa"/>
            <w:tcBorders>
              <w:top w:val="nil"/>
              <w:left w:val="nil"/>
              <w:bottom w:val="single" w:sz="4" w:space="0" w:color="auto"/>
              <w:right w:val="single" w:sz="4" w:space="0" w:color="auto"/>
            </w:tcBorders>
            <w:shd w:val="clear" w:color="auto" w:fill="auto"/>
            <w:noWrap/>
            <w:vAlign w:val="bottom"/>
            <w:hideMark/>
          </w:tcPr>
          <w:p w14:paraId="545A2CAC" w14:textId="366C85D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9.3</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27094E8" w14:textId="282687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540D5AA0" w14:textId="114A5E2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1F5A9DDE" w14:textId="24C2371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2671D25" w14:textId="4E392D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8D609ED" w14:textId="6E77355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w:t>
            </w:r>
          </w:p>
        </w:tc>
        <w:tc>
          <w:tcPr>
            <w:tcW w:w="533" w:type="dxa"/>
            <w:tcBorders>
              <w:top w:val="nil"/>
              <w:left w:val="nil"/>
              <w:bottom w:val="single" w:sz="4" w:space="0" w:color="auto"/>
              <w:right w:val="single" w:sz="4" w:space="0" w:color="auto"/>
            </w:tcBorders>
            <w:shd w:val="clear" w:color="auto" w:fill="auto"/>
            <w:noWrap/>
            <w:vAlign w:val="bottom"/>
            <w:hideMark/>
          </w:tcPr>
          <w:p w14:paraId="4647C21B" w14:textId="0A60004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w:t>
            </w:r>
          </w:p>
        </w:tc>
        <w:tc>
          <w:tcPr>
            <w:tcW w:w="810" w:type="dxa"/>
            <w:tcBorders>
              <w:top w:val="nil"/>
              <w:left w:val="nil"/>
              <w:bottom w:val="single" w:sz="4" w:space="0" w:color="auto"/>
              <w:right w:val="single" w:sz="4" w:space="0" w:color="auto"/>
            </w:tcBorders>
            <w:shd w:val="clear" w:color="auto" w:fill="auto"/>
            <w:noWrap/>
            <w:vAlign w:val="bottom"/>
            <w:hideMark/>
          </w:tcPr>
          <w:p w14:paraId="49EE6D22" w14:textId="7073F1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5ADD9DB2" w14:textId="306354D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2F7A888" w14:textId="0653F2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91</w:t>
            </w:r>
          </w:p>
        </w:tc>
      </w:tr>
      <w:tr w:rsidR="001C6243" w:rsidRPr="00ED1F02" w14:paraId="65E8591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5439DA4" w14:textId="25FE4363"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AGAWAM</w:t>
            </w:r>
          </w:p>
        </w:tc>
        <w:tc>
          <w:tcPr>
            <w:tcW w:w="1078" w:type="dxa"/>
            <w:tcBorders>
              <w:top w:val="nil"/>
              <w:left w:val="nil"/>
              <w:bottom w:val="single" w:sz="4" w:space="0" w:color="auto"/>
              <w:right w:val="single" w:sz="4" w:space="0" w:color="auto"/>
            </w:tcBorders>
            <w:shd w:val="clear" w:color="auto" w:fill="auto"/>
            <w:noWrap/>
            <w:vAlign w:val="bottom"/>
            <w:hideMark/>
          </w:tcPr>
          <w:p w14:paraId="6E038BD8" w14:textId="18B8653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838</w:t>
            </w:r>
          </w:p>
        </w:tc>
        <w:tc>
          <w:tcPr>
            <w:tcW w:w="899" w:type="dxa"/>
            <w:tcBorders>
              <w:top w:val="nil"/>
              <w:left w:val="nil"/>
              <w:bottom w:val="single" w:sz="4" w:space="0" w:color="auto"/>
              <w:right w:val="single" w:sz="4" w:space="0" w:color="auto"/>
            </w:tcBorders>
            <w:shd w:val="clear" w:color="auto" w:fill="auto"/>
            <w:noWrap/>
            <w:vAlign w:val="bottom"/>
            <w:hideMark/>
          </w:tcPr>
          <w:p w14:paraId="1918D38F" w14:textId="13E4031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578</w:t>
            </w:r>
          </w:p>
        </w:tc>
        <w:tc>
          <w:tcPr>
            <w:tcW w:w="1087" w:type="dxa"/>
            <w:tcBorders>
              <w:top w:val="nil"/>
              <w:left w:val="nil"/>
              <w:bottom w:val="single" w:sz="4" w:space="0" w:color="auto"/>
              <w:right w:val="single" w:sz="4" w:space="0" w:color="auto"/>
            </w:tcBorders>
            <w:shd w:val="clear" w:color="auto" w:fill="auto"/>
            <w:noWrap/>
            <w:vAlign w:val="bottom"/>
            <w:hideMark/>
          </w:tcPr>
          <w:p w14:paraId="6878D29D" w14:textId="7D9BF29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c>
          <w:tcPr>
            <w:tcW w:w="720" w:type="dxa"/>
            <w:tcBorders>
              <w:top w:val="nil"/>
              <w:left w:val="nil"/>
              <w:bottom w:val="single" w:sz="4" w:space="0" w:color="auto"/>
              <w:right w:val="single" w:sz="4" w:space="0" w:color="auto"/>
            </w:tcBorders>
            <w:shd w:val="clear" w:color="auto" w:fill="auto"/>
            <w:noWrap/>
            <w:vAlign w:val="bottom"/>
            <w:hideMark/>
          </w:tcPr>
          <w:p w14:paraId="7E34BDAD" w14:textId="7CB72E6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578</w:t>
            </w:r>
          </w:p>
        </w:tc>
        <w:tc>
          <w:tcPr>
            <w:tcW w:w="630" w:type="dxa"/>
            <w:tcBorders>
              <w:top w:val="nil"/>
              <w:left w:val="nil"/>
              <w:bottom w:val="single" w:sz="4" w:space="0" w:color="auto"/>
              <w:right w:val="single" w:sz="4" w:space="0" w:color="auto"/>
            </w:tcBorders>
            <w:shd w:val="clear" w:color="auto" w:fill="auto"/>
            <w:noWrap/>
            <w:vAlign w:val="bottom"/>
            <w:hideMark/>
          </w:tcPr>
          <w:p w14:paraId="485DA496" w14:textId="7DE2D86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4B7FE961" w14:textId="4A078C2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052914BE" w14:textId="52C267A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40D8316" w14:textId="1EB77B3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56A9019" w14:textId="6B3E020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426F642" w14:textId="1750BDF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5C22063" w14:textId="4A16449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3614AB6" w14:textId="2C0B720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667BEC4D" w14:textId="6C348C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3B252B0D" w14:textId="3280A4C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BF16CD7" w14:textId="278E64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7E922CA" w14:textId="48A6F8E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r>
      <w:tr w:rsidR="001C6243" w:rsidRPr="00ED1F02" w14:paraId="13F6CC7E"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DAE28DD" w14:textId="47B70658"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ALFORD</w:t>
            </w:r>
          </w:p>
        </w:tc>
        <w:tc>
          <w:tcPr>
            <w:tcW w:w="1078" w:type="dxa"/>
            <w:tcBorders>
              <w:top w:val="nil"/>
              <w:left w:val="nil"/>
              <w:bottom w:val="single" w:sz="4" w:space="0" w:color="auto"/>
              <w:right w:val="single" w:sz="4" w:space="0" w:color="auto"/>
            </w:tcBorders>
            <w:shd w:val="clear" w:color="auto" w:fill="auto"/>
            <w:noWrap/>
            <w:vAlign w:val="bottom"/>
            <w:hideMark/>
          </w:tcPr>
          <w:p w14:paraId="3D625C89" w14:textId="3A8BA13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w:t>
            </w:r>
          </w:p>
        </w:tc>
        <w:tc>
          <w:tcPr>
            <w:tcW w:w="899" w:type="dxa"/>
            <w:tcBorders>
              <w:top w:val="nil"/>
              <w:left w:val="nil"/>
              <w:bottom w:val="single" w:sz="4" w:space="0" w:color="auto"/>
              <w:right w:val="single" w:sz="4" w:space="0" w:color="auto"/>
            </w:tcBorders>
            <w:shd w:val="clear" w:color="auto" w:fill="auto"/>
            <w:noWrap/>
            <w:vAlign w:val="bottom"/>
            <w:hideMark/>
          </w:tcPr>
          <w:p w14:paraId="0184BABB" w14:textId="184074C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w:t>
            </w:r>
          </w:p>
        </w:tc>
        <w:tc>
          <w:tcPr>
            <w:tcW w:w="1087" w:type="dxa"/>
            <w:tcBorders>
              <w:top w:val="nil"/>
              <w:left w:val="nil"/>
              <w:bottom w:val="single" w:sz="4" w:space="0" w:color="auto"/>
              <w:right w:val="single" w:sz="4" w:space="0" w:color="auto"/>
            </w:tcBorders>
            <w:shd w:val="clear" w:color="auto" w:fill="auto"/>
            <w:noWrap/>
            <w:vAlign w:val="bottom"/>
            <w:hideMark/>
          </w:tcPr>
          <w:p w14:paraId="5BFC4BEF" w14:textId="1CA45A9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40</w:t>
            </w:r>
          </w:p>
        </w:tc>
        <w:tc>
          <w:tcPr>
            <w:tcW w:w="720" w:type="dxa"/>
            <w:tcBorders>
              <w:top w:val="nil"/>
              <w:left w:val="nil"/>
              <w:bottom w:val="single" w:sz="4" w:space="0" w:color="auto"/>
              <w:right w:val="single" w:sz="4" w:space="0" w:color="auto"/>
            </w:tcBorders>
            <w:shd w:val="clear" w:color="auto" w:fill="auto"/>
            <w:noWrap/>
            <w:vAlign w:val="bottom"/>
            <w:hideMark/>
          </w:tcPr>
          <w:p w14:paraId="78F9EBE9" w14:textId="1AADA557"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NS</w:t>
            </w:r>
          </w:p>
        </w:tc>
        <w:tc>
          <w:tcPr>
            <w:tcW w:w="630" w:type="dxa"/>
            <w:tcBorders>
              <w:top w:val="nil"/>
              <w:left w:val="nil"/>
              <w:bottom w:val="single" w:sz="4" w:space="0" w:color="auto"/>
              <w:right w:val="single" w:sz="4" w:space="0" w:color="auto"/>
            </w:tcBorders>
            <w:shd w:val="clear" w:color="auto" w:fill="auto"/>
            <w:noWrap/>
            <w:vAlign w:val="bottom"/>
            <w:hideMark/>
          </w:tcPr>
          <w:p w14:paraId="26DC3804" w14:textId="079ED6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16" w:type="dxa"/>
            <w:tcBorders>
              <w:top w:val="nil"/>
              <w:left w:val="nil"/>
              <w:bottom w:val="single" w:sz="4" w:space="0" w:color="auto"/>
              <w:right w:val="single" w:sz="4" w:space="0" w:color="auto"/>
            </w:tcBorders>
            <w:shd w:val="clear" w:color="auto" w:fill="auto"/>
            <w:noWrap/>
            <w:vAlign w:val="bottom"/>
            <w:hideMark/>
          </w:tcPr>
          <w:p w14:paraId="695DBA5B" w14:textId="5DEBCE1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4BC32B25" w14:textId="7576CF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95B0E79" w14:textId="4AD1CC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546FE3D" w14:textId="7959E94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F94528A" w14:textId="4FE6570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82F2C96" w14:textId="282C73D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4CE2FA9" w14:textId="464A8A3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550756F0" w14:textId="2B1922C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159F0849" w14:textId="10C8055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10D9CDB" w14:textId="6504853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2474A36" w14:textId="289DFF5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44</w:t>
            </w:r>
          </w:p>
        </w:tc>
      </w:tr>
      <w:tr w:rsidR="001C6243" w:rsidRPr="00ED1F02" w14:paraId="140408CB"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E0FAD33" w14:textId="7924DC0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AMESBURY</w:t>
            </w:r>
          </w:p>
        </w:tc>
        <w:tc>
          <w:tcPr>
            <w:tcW w:w="1078" w:type="dxa"/>
            <w:tcBorders>
              <w:top w:val="nil"/>
              <w:left w:val="nil"/>
              <w:bottom w:val="single" w:sz="4" w:space="0" w:color="auto"/>
              <w:right w:val="single" w:sz="4" w:space="0" w:color="auto"/>
            </w:tcBorders>
            <w:shd w:val="clear" w:color="auto" w:fill="auto"/>
            <w:noWrap/>
            <w:vAlign w:val="bottom"/>
            <w:hideMark/>
          </w:tcPr>
          <w:p w14:paraId="3A747CE8" w14:textId="6F53EB4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537</w:t>
            </w:r>
          </w:p>
        </w:tc>
        <w:tc>
          <w:tcPr>
            <w:tcW w:w="899" w:type="dxa"/>
            <w:tcBorders>
              <w:top w:val="nil"/>
              <w:left w:val="nil"/>
              <w:bottom w:val="single" w:sz="4" w:space="0" w:color="auto"/>
              <w:right w:val="single" w:sz="4" w:space="0" w:color="auto"/>
            </w:tcBorders>
            <w:shd w:val="clear" w:color="auto" w:fill="auto"/>
            <w:noWrap/>
            <w:vAlign w:val="bottom"/>
            <w:hideMark/>
          </w:tcPr>
          <w:p w14:paraId="21E8A208" w14:textId="4EE6DAF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342</w:t>
            </w:r>
          </w:p>
        </w:tc>
        <w:tc>
          <w:tcPr>
            <w:tcW w:w="1087" w:type="dxa"/>
            <w:tcBorders>
              <w:top w:val="nil"/>
              <w:left w:val="nil"/>
              <w:bottom w:val="single" w:sz="4" w:space="0" w:color="auto"/>
              <w:right w:val="single" w:sz="4" w:space="0" w:color="auto"/>
            </w:tcBorders>
            <w:shd w:val="clear" w:color="auto" w:fill="auto"/>
            <w:noWrap/>
            <w:vAlign w:val="bottom"/>
            <w:hideMark/>
          </w:tcPr>
          <w:p w14:paraId="749CC6E6" w14:textId="589AA7F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64</w:t>
            </w:r>
          </w:p>
        </w:tc>
        <w:tc>
          <w:tcPr>
            <w:tcW w:w="720" w:type="dxa"/>
            <w:tcBorders>
              <w:top w:val="nil"/>
              <w:left w:val="nil"/>
              <w:bottom w:val="single" w:sz="4" w:space="0" w:color="auto"/>
              <w:right w:val="single" w:sz="4" w:space="0" w:color="auto"/>
            </w:tcBorders>
            <w:shd w:val="clear" w:color="auto" w:fill="auto"/>
            <w:noWrap/>
            <w:vAlign w:val="bottom"/>
            <w:hideMark/>
          </w:tcPr>
          <w:p w14:paraId="3D875606" w14:textId="58B581ED"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330</w:t>
            </w:r>
          </w:p>
        </w:tc>
        <w:tc>
          <w:tcPr>
            <w:tcW w:w="630" w:type="dxa"/>
            <w:tcBorders>
              <w:top w:val="nil"/>
              <w:left w:val="nil"/>
              <w:bottom w:val="single" w:sz="4" w:space="0" w:color="auto"/>
              <w:right w:val="single" w:sz="4" w:space="0" w:color="auto"/>
            </w:tcBorders>
            <w:shd w:val="clear" w:color="auto" w:fill="auto"/>
            <w:noWrap/>
            <w:vAlign w:val="bottom"/>
            <w:hideMark/>
          </w:tcPr>
          <w:p w14:paraId="0BFBF063" w14:textId="12C5330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96.5</w:t>
            </w:r>
          </w:p>
        </w:tc>
        <w:tc>
          <w:tcPr>
            <w:tcW w:w="716" w:type="dxa"/>
            <w:tcBorders>
              <w:top w:val="nil"/>
              <w:left w:val="nil"/>
              <w:bottom w:val="single" w:sz="4" w:space="0" w:color="auto"/>
              <w:right w:val="single" w:sz="4" w:space="0" w:color="auto"/>
            </w:tcBorders>
            <w:shd w:val="clear" w:color="auto" w:fill="auto"/>
            <w:noWrap/>
            <w:vAlign w:val="bottom"/>
            <w:hideMark/>
          </w:tcPr>
          <w:p w14:paraId="5B41AF06" w14:textId="5F3860B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w:t>
            </w:r>
          </w:p>
        </w:tc>
        <w:tc>
          <w:tcPr>
            <w:tcW w:w="622" w:type="dxa"/>
            <w:tcBorders>
              <w:top w:val="nil"/>
              <w:left w:val="nil"/>
              <w:bottom w:val="single" w:sz="4" w:space="0" w:color="auto"/>
              <w:right w:val="single" w:sz="4" w:space="0" w:color="auto"/>
            </w:tcBorders>
            <w:shd w:val="clear" w:color="auto" w:fill="auto"/>
            <w:noWrap/>
            <w:vAlign w:val="bottom"/>
            <w:hideMark/>
          </w:tcPr>
          <w:p w14:paraId="01E467B4" w14:textId="19D1446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2.9</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26B14CC" w14:textId="00BF1F6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510996A0" w14:textId="02299E4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77E451A9" w14:textId="517CC9F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D1DC2EC" w14:textId="006DCDF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9CB9B65" w14:textId="4678BF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w:t>
            </w:r>
          </w:p>
        </w:tc>
        <w:tc>
          <w:tcPr>
            <w:tcW w:w="533" w:type="dxa"/>
            <w:tcBorders>
              <w:top w:val="nil"/>
              <w:left w:val="nil"/>
              <w:bottom w:val="single" w:sz="4" w:space="0" w:color="auto"/>
              <w:right w:val="single" w:sz="4" w:space="0" w:color="auto"/>
            </w:tcBorders>
            <w:shd w:val="clear" w:color="auto" w:fill="auto"/>
            <w:noWrap/>
            <w:vAlign w:val="bottom"/>
            <w:hideMark/>
          </w:tcPr>
          <w:p w14:paraId="23154C5B" w14:textId="432A4AA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3.2</w:t>
            </w:r>
          </w:p>
        </w:tc>
        <w:tc>
          <w:tcPr>
            <w:tcW w:w="810" w:type="dxa"/>
            <w:tcBorders>
              <w:top w:val="nil"/>
              <w:left w:val="nil"/>
              <w:bottom w:val="single" w:sz="4" w:space="0" w:color="auto"/>
              <w:right w:val="single" w:sz="4" w:space="0" w:color="auto"/>
            </w:tcBorders>
            <w:shd w:val="clear" w:color="auto" w:fill="auto"/>
            <w:noWrap/>
            <w:vAlign w:val="bottom"/>
            <w:hideMark/>
          </w:tcPr>
          <w:p w14:paraId="031F10A9" w14:textId="56E1161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59CECF73" w14:textId="2ED1F1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DF9677D" w14:textId="5FB4232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64</w:t>
            </w:r>
          </w:p>
        </w:tc>
      </w:tr>
      <w:tr w:rsidR="001C6243" w:rsidRPr="00ED1F02" w14:paraId="360E15D0"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9D21A40" w14:textId="715FFEE3"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AMHERST</w:t>
            </w:r>
          </w:p>
        </w:tc>
        <w:tc>
          <w:tcPr>
            <w:tcW w:w="1078" w:type="dxa"/>
            <w:tcBorders>
              <w:top w:val="nil"/>
              <w:left w:val="nil"/>
              <w:bottom w:val="single" w:sz="4" w:space="0" w:color="auto"/>
              <w:right w:val="single" w:sz="4" w:space="0" w:color="auto"/>
            </w:tcBorders>
            <w:shd w:val="clear" w:color="auto" w:fill="auto"/>
            <w:noWrap/>
            <w:vAlign w:val="bottom"/>
            <w:hideMark/>
          </w:tcPr>
          <w:p w14:paraId="0C460689" w14:textId="5747BB7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473</w:t>
            </w:r>
          </w:p>
        </w:tc>
        <w:tc>
          <w:tcPr>
            <w:tcW w:w="899" w:type="dxa"/>
            <w:tcBorders>
              <w:top w:val="nil"/>
              <w:left w:val="nil"/>
              <w:bottom w:val="single" w:sz="4" w:space="0" w:color="auto"/>
              <w:right w:val="single" w:sz="4" w:space="0" w:color="auto"/>
            </w:tcBorders>
            <w:shd w:val="clear" w:color="auto" w:fill="auto"/>
            <w:noWrap/>
            <w:vAlign w:val="bottom"/>
            <w:hideMark/>
          </w:tcPr>
          <w:p w14:paraId="75755DDA" w14:textId="624DD4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261</w:t>
            </w:r>
          </w:p>
        </w:tc>
        <w:tc>
          <w:tcPr>
            <w:tcW w:w="1087" w:type="dxa"/>
            <w:tcBorders>
              <w:top w:val="nil"/>
              <w:left w:val="nil"/>
              <w:bottom w:val="single" w:sz="4" w:space="0" w:color="auto"/>
              <w:right w:val="single" w:sz="4" w:space="0" w:color="auto"/>
            </w:tcBorders>
            <w:shd w:val="clear" w:color="auto" w:fill="auto"/>
            <w:noWrap/>
            <w:vAlign w:val="bottom"/>
            <w:hideMark/>
          </w:tcPr>
          <w:p w14:paraId="329E7B38" w14:textId="29B2672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55</w:t>
            </w:r>
          </w:p>
        </w:tc>
        <w:tc>
          <w:tcPr>
            <w:tcW w:w="720" w:type="dxa"/>
            <w:tcBorders>
              <w:top w:val="nil"/>
              <w:left w:val="nil"/>
              <w:bottom w:val="single" w:sz="4" w:space="0" w:color="auto"/>
              <w:right w:val="single" w:sz="4" w:space="0" w:color="auto"/>
            </w:tcBorders>
            <w:shd w:val="clear" w:color="auto" w:fill="auto"/>
            <w:noWrap/>
            <w:vAlign w:val="bottom"/>
            <w:hideMark/>
          </w:tcPr>
          <w:p w14:paraId="04E9D31D" w14:textId="2F0F705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259</w:t>
            </w:r>
          </w:p>
        </w:tc>
        <w:tc>
          <w:tcPr>
            <w:tcW w:w="630" w:type="dxa"/>
            <w:tcBorders>
              <w:top w:val="nil"/>
              <w:left w:val="nil"/>
              <w:bottom w:val="single" w:sz="4" w:space="0" w:color="auto"/>
              <w:right w:val="single" w:sz="4" w:space="0" w:color="auto"/>
            </w:tcBorders>
            <w:shd w:val="clear" w:color="auto" w:fill="auto"/>
            <w:noWrap/>
            <w:vAlign w:val="bottom"/>
            <w:hideMark/>
          </w:tcPr>
          <w:p w14:paraId="1954A2C1" w14:textId="17F411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99.2</w:t>
            </w:r>
          </w:p>
        </w:tc>
        <w:tc>
          <w:tcPr>
            <w:tcW w:w="716" w:type="dxa"/>
            <w:tcBorders>
              <w:top w:val="nil"/>
              <w:left w:val="nil"/>
              <w:bottom w:val="single" w:sz="4" w:space="0" w:color="auto"/>
              <w:right w:val="single" w:sz="4" w:space="0" w:color="auto"/>
            </w:tcBorders>
            <w:shd w:val="clear" w:color="auto" w:fill="auto"/>
            <w:noWrap/>
            <w:vAlign w:val="bottom"/>
            <w:hideMark/>
          </w:tcPr>
          <w:p w14:paraId="5EF487D3" w14:textId="52C6B1A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60B8EF4" w14:textId="544C6BD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47816A8" w14:textId="262D45D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E0A1A13" w14:textId="627F88A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4972C16" w14:textId="17CFF4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683121A" w14:textId="1A02FF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D5A1535" w14:textId="5BDFD08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33EC8113" w14:textId="09065F6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13208242" w14:textId="742E8BD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131D4F9" w14:textId="13410C1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FC43ABC" w14:textId="0541A80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58</w:t>
            </w:r>
          </w:p>
        </w:tc>
      </w:tr>
      <w:tr w:rsidR="001C6243" w:rsidRPr="00ED1F02" w14:paraId="1D16186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567AC65" w14:textId="56360A6C"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ANDOVER</w:t>
            </w:r>
          </w:p>
        </w:tc>
        <w:tc>
          <w:tcPr>
            <w:tcW w:w="1078" w:type="dxa"/>
            <w:tcBorders>
              <w:top w:val="nil"/>
              <w:left w:val="nil"/>
              <w:bottom w:val="single" w:sz="4" w:space="0" w:color="auto"/>
              <w:right w:val="single" w:sz="4" w:space="0" w:color="auto"/>
            </w:tcBorders>
            <w:shd w:val="clear" w:color="auto" w:fill="auto"/>
            <w:noWrap/>
            <w:vAlign w:val="bottom"/>
            <w:hideMark/>
          </w:tcPr>
          <w:p w14:paraId="054D84BF" w14:textId="506B61F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1111</w:t>
            </w:r>
          </w:p>
        </w:tc>
        <w:tc>
          <w:tcPr>
            <w:tcW w:w="899" w:type="dxa"/>
            <w:tcBorders>
              <w:top w:val="nil"/>
              <w:left w:val="nil"/>
              <w:bottom w:val="single" w:sz="4" w:space="0" w:color="auto"/>
              <w:right w:val="single" w:sz="4" w:space="0" w:color="auto"/>
            </w:tcBorders>
            <w:shd w:val="clear" w:color="auto" w:fill="auto"/>
            <w:noWrap/>
            <w:vAlign w:val="bottom"/>
            <w:hideMark/>
          </w:tcPr>
          <w:p w14:paraId="09EA5600" w14:textId="0E3BC6C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819</w:t>
            </w:r>
          </w:p>
        </w:tc>
        <w:tc>
          <w:tcPr>
            <w:tcW w:w="1087" w:type="dxa"/>
            <w:tcBorders>
              <w:top w:val="nil"/>
              <w:left w:val="nil"/>
              <w:bottom w:val="single" w:sz="4" w:space="0" w:color="auto"/>
              <w:right w:val="single" w:sz="4" w:space="0" w:color="auto"/>
            </w:tcBorders>
            <w:shd w:val="clear" w:color="auto" w:fill="auto"/>
            <w:noWrap/>
            <w:vAlign w:val="bottom"/>
            <w:hideMark/>
          </w:tcPr>
          <w:p w14:paraId="7DF203D4" w14:textId="0016054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74</w:t>
            </w:r>
          </w:p>
        </w:tc>
        <w:tc>
          <w:tcPr>
            <w:tcW w:w="720" w:type="dxa"/>
            <w:tcBorders>
              <w:top w:val="nil"/>
              <w:left w:val="nil"/>
              <w:bottom w:val="single" w:sz="4" w:space="0" w:color="auto"/>
              <w:right w:val="single" w:sz="4" w:space="0" w:color="auto"/>
            </w:tcBorders>
            <w:shd w:val="clear" w:color="auto" w:fill="auto"/>
            <w:noWrap/>
            <w:vAlign w:val="bottom"/>
            <w:hideMark/>
          </w:tcPr>
          <w:p w14:paraId="4889E74F" w14:textId="7D0E3055"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815</w:t>
            </w:r>
          </w:p>
        </w:tc>
        <w:tc>
          <w:tcPr>
            <w:tcW w:w="630" w:type="dxa"/>
            <w:tcBorders>
              <w:top w:val="nil"/>
              <w:left w:val="nil"/>
              <w:bottom w:val="single" w:sz="4" w:space="0" w:color="auto"/>
              <w:right w:val="single" w:sz="4" w:space="0" w:color="auto"/>
            </w:tcBorders>
            <w:shd w:val="clear" w:color="auto" w:fill="auto"/>
            <w:noWrap/>
            <w:vAlign w:val="bottom"/>
            <w:hideMark/>
          </w:tcPr>
          <w:p w14:paraId="6D7B8EF3" w14:textId="3E2B1A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99.5</w:t>
            </w:r>
          </w:p>
        </w:tc>
        <w:tc>
          <w:tcPr>
            <w:tcW w:w="716" w:type="dxa"/>
            <w:tcBorders>
              <w:top w:val="nil"/>
              <w:left w:val="nil"/>
              <w:bottom w:val="single" w:sz="4" w:space="0" w:color="auto"/>
              <w:right w:val="single" w:sz="4" w:space="0" w:color="auto"/>
            </w:tcBorders>
            <w:shd w:val="clear" w:color="auto" w:fill="auto"/>
            <w:noWrap/>
            <w:vAlign w:val="bottom"/>
            <w:hideMark/>
          </w:tcPr>
          <w:p w14:paraId="3827E488" w14:textId="08A07F1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D7710BE" w14:textId="592C92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BCA32FA" w14:textId="56A06B4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7124E4D" w14:textId="3C6168A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452C3A1" w14:textId="7758A8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627C14B" w14:textId="0D0A909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E2F30DD" w14:textId="50BA3E2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63726739" w14:textId="0B8FAA2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36EEE6DA" w14:textId="48605BB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61AF751" w14:textId="70625B7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38E81CB" w14:textId="3834A1F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58</w:t>
            </w:r>
          </w:p>
        </w:tc>
      </w:tr>
      <w:tr w:rsidR="001C6243" w:rsidRPr="00ED1F02" w14:paraId="1E5EE4CF"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3B2B7C0" w14:textId="1F1B0A2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ARLINGTON</w:t>
            </w:r>
          </w:p>
        </w:tc>
        <w:tc>
          <w:tcPr>
            <w:tcW w:w="1078" w:type="dxa"/>
            <w:tcBorders>
              <w:top w:val="nil"/>
              <w:left w:val="nil"/>
              <w:bottom w:val="single" w:sz="4" w:space="0" w:color="auto"/>
              <w:right w:val="single" w:sz="4" w:space="0" w:color="auto"/>
            </w:tcBorders>
            <w:shd w:val="clear" w:color="auto" w:fill="auto"/>
            <w:noWrap/>
            <w:vAlign w:val="bottom"/>
            <w:hideMark/>
          </w:tcPr>
          <w:p w14:paraId="2A403185" w14:textId="2FDE11F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1786</w:t>
            </w:r>
          </w:p>
        </w:tc>
        <w:tc>
          <w:tcPr>
            <w:tcW w:w="899" w:type="dxa"/>
            <w:tcBorders>
              <w:top w:val="nil"/>
              <w:left w:val="nil"/>
              <w:bottom w:val="single" w:sz="4" w:space="0" w:color="auto"/>
              <w:right w:val="single" w:sz="4" w:space="0" w:color="auto"/>
            </w:tcBorders>
            <w:shd w:val="clear" w:color="auto" w:fill="auto"/>
            <w:noWrap/>
            <w:vAlign w:val="bottom"/>
            <w:hideMark/>
          </w:tcPr>
          <w:p w14:paraId="7BB87D06" w14:textId="02A6E13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1191</w:t>
            </w:r>
          </w:p>
        </w:tc>
        <w:tc>
          <w:tcPr>
            <w:tcW w:w="1087" w:type="dxa"/>
            <w:tcBorders>
              <w:top w:val="nil"/>
              <w:left w:val="nil"/>
              <w:bottom w:val="single" w:sz="4" w:space="0" w:color="auto"/>
              <w:right w:val="single" w:sz="4" w:space="0" w:color="auto"/>
            </w:tcBorders>
            <w:shd w:val="clear" w:color="auto" w:fill="auto"/>
            <w:noWrap/>
            <w:vAlign w:val="bottom"/>
            <w:hideMark/>
          </w:tcPr>
          <w:p w14:paraId="6FA15AD8" w14:textId="18E4DB4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c>
          <w:tcPr>
            <w:tcW w:w="720" w:type="dxa"/>
            <w:tcBorders>
              <w:top w:val="nil"/>
              <w:left w:val="nil"/>
              <w:bottom w:val="single" w:sz="4" w:space="0" w:color="auto"/>
              <w:right w:val="single" w:sz="4" w:space="0" w:color="auto"/>
            </w:tcBorders>
            <w:shd w:val="clear" w:color="auto" w:fill="auto"/>
            <w:noWrap/>
            <w:vAlign w:val="bottom"/>
            <w:hideMark/>
          </w:tcPr>
          <w:p w14:paraId="1C27007D" w14:textId="30BD7D1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1183</w:t>
            </w:r>
          </w:p>
        </w:tc>
        <w:tc>
          <w:tcPr>
            <w:tcW w:w="630" w:type="dxa"/>
            <w:tcBorders>
              <w:top w:val="nil"/>
              <w:left w:val="nil"/>
              <w:bottom w:val="single" w:sz="4" w:space="0" w:color="auto"/>
              <w:right w:val="single" w:sz="4" w:space="0" w:color="auto"/>
            </w:tcBorders>
            <w:shd w:val="clear" w:color="auto" w:fill="auto"/>
            <w:noWrap/>
            <w:vAlign w:val="bottom"/>
            <w:hideMark/>
          </w:tcPr>
          <w:p w14:paraId="1F4A842B" w14:textId="579A811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99.3</w:t>
            </w:r>
          </w:p>
        </w:tc>
        <w:tc>
          <w:tcPr>
            <w:tcW w:w="716" w:type="dxa"/>
            <w:tcBorders>
              <w:top w:val="nil"/>
              <w:left w:val="nil"/>
              <w:bottom w:val="single" w:sz="4" w:space="0" w:color="auto"/>
              <w:right w:val="single" w:sz="4" w:space="0" w:color="auto"/>
            </w:tcBorders>
            <w:shd w:val="clear" w:color="auto" w:fill="auto"/>
            <w:noWrap/>
            <w:vAlign w:val="bottom"/>
            <w:hideMark/>
          </w:tcPr>
          <w:p w14:paraId="08BD2769" w14:textId="685A79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622" w:type="dxa"/>
            <w:tcBorders>
              <w:top w:val="nil"/>
              <w:left w:val="nil"/>
              <w:bottom w:val="single" w:sz="4" w:space="0" w:color="auto"/>
              <w:right w:val="single" w:sz="4" w:space="0" w:color="auto"/>
            </w:tcBorders>
            <w:shd w:val="clear" w:color="auto" w:fill="auto"/>
            <w:noWrap/>
            <w:vAlign w:val="bottom"/>
            <w:hideMark/>
          </w:tcPr>
          <w:p w14:paraId="5B9DAD0D" w14:textId="629DEA5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0.6</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B04B79E" w14:textId="731075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0F0517D2" w14:textId="60D1459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516F8A96" w14:textId="2661C3E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F247848" w14:textId="73896C8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527292F" w14:textId="378F02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533" w:type="dxa"/>
            <w:tcBorders>
              <w:top w:val="nil"/>
              <w:left w:val="nil"/>
              <w:bottom w:val="single" w:sz="4" w:space="0" w:color="auto"/>
              <w:right w:val="single" w:sz="4" w:space="0" w:color="auto"/>
            </w:tcBorders>
            <w:shd w:val="clear" w:color="auto" w:fill="auto"/>
            <w:noWrap/>
            <w:vAlign w:val="bottom"/>
            <w:hideMark/>
          </w:tcPr>
          <w:p w14:paraId="7A63F7C4" w14:textId="0A600EF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0.6</w:t>
            </w:r>
          </w:p>
        </w:tc>
        <w:tc>
          <w:tcPr>
            <w:tcW w:w="810" w:type="dxa"/>
            <w:tcBorders>
              <w:top w:val="nil"/>
              <w:left w:val="nil"/>
              <w:bottom w:val="single" w:sz="4" w:space="0" w:color="auto"/>
              <w:right w:val="single" w:sz="4" w:space="0" w:color="auto"/>
            </w:tcBorders>
            <w:shd w:val="clear" w:color="auto" w:fill="auto"/>
            <w:noWrap/>
            <w:vAlign w:val="bottom"/>
            <w:hideMark/>
          </w:tcPr>
          <w:p w14:paraId="6825189B" w14:textId="023467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722DDCA1" w14:textId="6310404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4760306" w14:textId="12755C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86</w:t>
            </w:r>
          </w:p>
        </w:tc>
      </w:tr>
      <w:tr w:rsidR="001C6243" w:rsidRPr="00ED1F02" w14:paraId="56B46ED7"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97C94B1" w14:textId="2672D8D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ASHBURNHAM</w:t>
            </w:r>
          </w:p>
        </w:tc>
        <w:tc>
          <w:tcPr>
            <w:tcW w:w="1078" w:type="dxa"/>
            <w:tcBorders>
              <w:top w:val="nil"/>
              <w:left w:val="nil"/>
              <w:bottom w:val="single" w:sz="4" w:space="0" w:color="auto"/>
              <w:right w:val="single" w:sz="4" w:space="0" w:color="auto"/>
            </w:tcBorders>
            <w:shd w:val="clear" w:color="auto" w:fill="auto"/>
            <w:noWrap/>
            <w:vAlign w:val="bottom"/>
            <w:hideMark/>
          </w:tcPr>
          <w:p w14:paraId="7B612CAE" w14:textId="2C21320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201</w:t>
            </w:r>
          </w:p>
        </w:tc>
        <w:tc>
          <w:tcPr>
            <w:tcW w:w="899" w:type="dxa"/>
            <w:tcBorders>
              <w:top w:val="nil"/>
              <w:left w:val="nil"/>
              <w:bottom w:val="single" w:sz="4" w:space="0" w:color="auto"/>
              <w:right w:val="single" w:sz="4" w:space="0" w:color="auto"/>
            </w:tcBorders>
            <w:shd w:val="clear" w:color="auto" w:fill="auto"/>
            <w:noWrap/>
            <w:vAlign w:val="bottom"/>
            <w:hideMark/>
          </w:tcPr>
          <w:p w14:paraId="59FBFC01" w14:textId="68D280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142</w:t>
            </w:r>
          </w:p>
        </w:tc>
        <w:tc>
          <w:tcPr>
            <w:tcW w:w="1087" w:type="dxa"/>
            <w:tcBorders>
              <w:top w:val="nil"/>
              <w:left w:val="nil"/>
              <w:bottom w:val="single" w:sz="4" w:space="0" w:color="auto"/>
              <w:right w:val="single" w:sz="4" w:space="0" w:color="auto"/>
            </w:tcBorders>
            <w:shd w:val="clear" w:color="auto" w:fill="auto"/>
            <w:noWrap/>
            <w:vAlign w:val="bottom"/>
            <w:hideMark/>
          </w:tcPr>
          <w:p w14:paraId="32FFA8AD" w14:textId="0CD5AC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71</w:t>
            </w:r>
          </w:p>
        </w:tc>
        <w:tc>
          <w:tcPr>
            <w:tcW w:w="720" w:type="dxa"/>
            <w:tcBorders>
              <w:top w:val="nil"/>
              <w:left w:val="nil"/>
              <w:bottom w:val="single" w:sz="4" w:space="0" w:color="auto"/>
              <w:right w:val="single" w:sz="4" w:space="0" w:color="auto"/>
            </w:tcBorders>
            <w:shd w:val="clear" w:color="auto" w:fill="auto"/>
            <w:noWrap/>
            <w:vAlign w:val="bottom"/>
            <w:hideMark/>
          </w:tcPr>
          <w:p w14:paraId="14F6C76C" w14:textId="35E7205C"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136</w:t>
            </w:r>
          </w:p>
        </w:tc>
        <w:tc>
          <w:tcPr>
            <w:tcW w:w="630" w:type="dxa"/>
            <w:tcBorders>
              <w:top w:val="nil"/>
              <w:left w:val="nil"/>
              <w:bottom w:val="single" w:sz="4" w:space="0" w:color="auto"/>
              <w:right w:val="single" w:sz="4" w:space="0" w:color="auto"/>
            </w:tcBorders>
            <w:shd w:val="clear" w:color="auto" w:fill="auto"/>
            <w:noWrap/>
            <w:vAlign w:val="bottom"/>
            <w:hideMark/>
          </w:tcPr>
          <w:p w14:paraId="5A4D3427" w14:textId="3CA6B7A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95.8</w:t>
            </w:r>
          </w:p>
        </w:tc>
        <w:tc>
          <w:tcPr>
            <w:tcW w:w="716" w:type="dxa"/>
            <w:tcBorders>
              <w:top w:val="nil"/>
              <w:left w:val="nil"/>
              <w:bottom w:val="single" w:sz="4" w:space="0" w:color="auto"/>
              <w:right w:val="single" w:sz="4" w:space="0" w:color="auto"/>
            </w:tcBorders>
            <w:shd w:val="clear" w:color="auto" w:fill="auto"/>
            <w:noWrap/>
            <w:vAlign w:val="bottom"/>
            <w:hideMark/>
          </w:tcPr>
          <w:p w14:paraId="5ED6A5AA" w14:textId="6A535C5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B9E615E" w14:textId="053DA5C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60A4198" w14:textId="33F493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4283342B" w14:textId="26938D2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3E752831" w14:textId="76A87E8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F93C016" w14:textId="25983E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23CCF21" w14:textId="4CF25AF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533" w:type="dxa"/>
            <w:tcBorders>
              <w:top w:val="nil"/>
              <w:left w:val="nil"/>
              <w:bottom w:val="single" w:sz="4" w:space="0" w:color="auto"/>
              <w:right w:val="single" w:sz="4" w:space="0" w:color="auto"/>
            </w:tcBorders>
            <w:shd w:val="clear" w:color="auto" w:fill="auto"/>
            <w:noWrap/>
            <w:vAlign w:val="bottom"/>
            <w:hideMark/>
          </w:tcPr>
          <w:p w14:paraId="01E2F53E" w14:textId="04D39B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4.2</w:t>
            </w:r>
          </w:p>
        </w:tc>
        <w:tc>
          <w:tcPr>
            <w:tcW w:w="810" w:type="dxa"/>
            <w:tcBorders>
              <w:top w:val="nil"/>
              <w:left w:val="nil"/>
              <w:bottom w:val="single" w:sz="4" w:space="0" w:color="auto"/>
              <w:right w:val="single" w:sz="4" w:space="0" w:color="auto"/>
            </w:tcBorders>
            <w:shd w:val="clear" w:color="auto" w:fill="auto"/>
            <w:noWrap/>
            <w:vAlign w:val="bottom"/>
            <w:hideMark/>
          </w:tcPr>
          <w:p w14:paraId="7AE6ED3D" w14:textId="5F15A6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08283354" w14:textId="01144B8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945D2CB" w14:textId="18C36B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43</w:t>
            </w:r>
          </w:p>
        </w:tc>
      </w:tr>
      <w:tr w:rsidR="001C6243" w:rsidRPr="00ED1F02" w14:paraId="740C1BE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30D17AD" w14:textId="6BD6487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ASHBY</w:t>
            </w:r>
          </w:p>
        </w:tc>
        <w:tc>
          <w:tcPr>
            <w:tcW w:w="1078" w:type="dxa"/>
            <w:tcBorders>
              <w:top w:val="nil"/>
              <w:left w:val="nil"/>
              <w:bottom w:val="single" w:sz="4" w:space="0" w:color="auto"/>
              <w:right w:val="single" w:sz="4" w:space="0" w:color="auto"/>
            </w:tcBorders>
            <w:shd w:val="clear" w:color="auto" w:fill="auto"/>
            <w:noWrap/>
            <w:vAlign w:val="bottom"/>
            <w:hideMark/>
          </w:tcPr>
          <w:p w14:paraId="0852456E" w14:textId="3DD30DE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91</w:t>
            </w:r>
          </w:p>
        </w:tc>
        <w:tc>
          <w:tcPr>
            <w:tcW w:w="899" w:type="dxa"/>
            <w:tcBorders>
              <w:top w:val="nil"/>
              <w:left w:val="nil"/>
              <w:bottom w:val="single" w:sz="4" w:space="0" w:color="auto"/>
              <w:right w:val="single" w:sz="4" w:space="0" w:color="auto"/>
            </w:tcBorders>
            <w:shd w:val="clear" w:color="auto" w:fill="auto"/>
            <w:noWrap/>
            <w:vAlign w:val="bottom"/>
            <w:hideMark/>
          </w:tcPr>
          <w:p w14:paraId="573E50EB" w14:textId="355244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71</w:t>
            </w:r>
          </w:p>
        </w:tc>
        <w:tc>
          <w:tcPr>
            <w:tcW w:w="1087" w:type="dxa"/>
            <w:tcBorders>
              <w:top w:val="nil"/>
              <w:left w:val="nil"/>
              <w:bottom w:val="single" w:sz="4" w:space="0" w:color="auto"/>
              <w:right w:val="single" w:sz="4" w:space="0" w:color="auto"/>
            </w:tcBorders>
            <w:shd w:val="clear" w:color="auto" w:fill="auto"/>
            <w:noWrap/>
            <w:vAlign w:val="bottom"/>
            <w:hideMark/>
          </w:tcPr>
          <w:p w14:paraId="0CB33DE9" w14:textId="6B30104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78</w:t>
            </w:r>
          </w:p>
        </w:tc>
        <w:tc>
          <w:tcPr>
            <w:tcW w:w="720" w:type="dxa"/>
            <w:tcBorders>
              <w:top w:val="nil"/>
              <w:left w:val="nil"/>
              <w:bottom w:val="single" w:sz="4" w:space="0" w:color="auto"/>
              <w:right w:val="single" w:sz="4" w:space="0" w:color="auto"/>
            </w:tcBorders>
            <w:shd w:val="clear" w:color="auto" w:fill="auto"/>
            <w:noWrap/>
            <w:vAlign w:val="bottom"/>
            <w:hideMark/>
          </w:tcPr>
          <w:p w14:paraId="535AD4C2" w14:textId="69BE1D6E"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69</w:t>
            </w:r>
          </w:p>
        </w:tc>
        <w:tc>
          <w:tcPr>
            <w:tcW w:w="630" w:type="dxa"/>
            <w:tcBorders>
              <w:top w:val="nil"/>
              <w:left w:val="nil"/>
              <w:bottom w:val="single" w:sz="4" w:space="0" w:color="auto"/>
              <w:right w:val="single" w:sz="4" w:space="0" w:color="auto"/>
            </w:tcBorders>
            <w:shd w:val="clear" w:color="auto" w:fill="auto"/>
            <w:noWrap/>
            <w:vAlign w:val="bottom"/>
            <w:hideMark/>
          </w:tcPr>
          <w:p w14:paraId="5EA0EA65" w14:textId="54B1C9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97.2</w:t>
            </w:r>
          </w:p>
        </w:tc>
        <w:tc>
          <w:tcPr>
            <w:tcW w:w="716" w:type="dxa"/>
            <w:tcBorders>
              <w:top w:val="nil"/>
              <w:left w:val="nil"/>
              <w:bottom w:val="single" w:sz="4" w:space="0" w:color="auto"/>
              <w:right w:val="single" w:sz="4" w:space="0" w:color="auto"/>
            </w:tcBorders>
            <w:shd w:val="clear" w:color="auto" w:fill="auto"/>
            <w:noWrap/>
            <w:vAlign w:val="bottom"/>
            <w:hideMark/>
          </w:tcPr>
          <w:p w14:paraId="5E4D0F50" w14:textId="36D3B7F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4D515C1C" w14:textId="295D190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547752A" w14:textId="4E7D0A2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6166A1AD" w14:textId="3988E33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39554663" w14:textId="3712A41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77A03F5" w14:textId="15F337F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EF68620" w14:textId="2499C5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12845557" w14:textId="1E4CCE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79CAAAAA" w14:textId="143AF0A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6F024792" w14:textId="150ABB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580AA25" w14:textId="034FB6A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62</w:t>
            </w:r>
          </w:p>
        </w:tc>
      </w:tr>
      <w:tr w:rsidR="001C6243" w:rsidRPr="00ED1F02" w14:paraId="4C548CAF"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F96DA7D" w14:textId="23CE3F01"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ASHFIELD</w:t>
            </w:r>
          </w:p>
        </w:tc>
        <w:tc>
          <w:tcPr>
            <w:tcW w:w="1078" w:type="dxa"/>
            <w:tcBorders>
              <w:top w:val="nil"/>
              <w:left w:val="nil"/>
              <w:bottom w:val="single" w:sz="4" w:space="0" w:color="auto"/>
              <w:right w:val="single" w:sz="4" w:space="0" w:color="auto"/>
            </w:tcBorders>
            <w:shd w:val="clear" w:color="auto" w:fill="auto"/>
            <w:noWrap/>
            <w:vAlign w:val="bottom"/>
            <w:hideMark/>
          </w:tcPr>
          <w:p w14:paraId="2948AD2D" w14:textId="3C63148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36</w:t>
            </w:r>
          </w:p>
        </w:tc>
        <w:tc>
          <w:tcPr>
            <w:tcW w:w="899" w:type="dxa"/>
            <w:tcBorders>
              <w:top w:val="nil"/>
              <w:left w:val="nil"/>
              <w:bottom w:val="single" w:sz="4" w:space="0" w:color="auto"/>
              <w:right w:val="single" w:sz="4" w:space="0" w:color="auto"/>
            </w:tcBorders>
            <w:shd w:val="clear" w:color="auto" w:fill="auto"/>
            <w:noWrap/>
            <w:vAlign w:val="bottom"/>
            <w:hideMark/>
          </w:tcPr>
          <w:p w14:paraId="642860ED" w14:textId="6E2967E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25</w:t>
            </w:r>
          </w:p>
        </w:tc>
        <w:tc>
          <w:tcPr>
            <w:tcW w:w="1087" w:type="dxa"/>
            <w:tcBorders>
              <w:top w:val="nil"/>
              <w:left w:val="nil"/>
              <w:bottom w:val="single" w:sz="4" w:space="0" w:color="auto"/>
              <w:right w:val="single" w:sz="4" w:space="0" w:color="auto"/>
            </w:tcBorders>
            <w:shd w:val="clear" w:color="auto" w:fill="auto"/>
            <w:noWrap/>
            <w:vAlign w:val="bottom"/>
            <w:hideMark/>
          </w:tcPr>
          <w:p w14:paraId="7C1B4C2B" w14:textId="7B5AD70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c>
          <w:tcPr>
            <w:tcW w:w="720" w:type="dxa"/>
            <w:tcBorders>
              <w:top w:val="nil"/>
              <w:left w:val="nil"/>
              <w:bottom w:val="single" w:sz="4" w:space="0" w:color="auto"/>
              <w:right w:val="single" w:sz="4" w:space="0" w:color="auto"/>
            </w:tcBorders>
            <w:shd w:val="clear" w:color="auto" w:fill="auto"/>
            <w:noWrap/>
            <w:vAlign w:val="bottom"/>
            <w:hideMark/>
          </w:tcPr>
          <w:p w14:paraId="3E46194A" w14:textId="2F519D6E"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25</w:t>
            </w:r>
          </w:p>
        </w:tc>
        <w:tc>
          <w:tcPr>
            <w:tcW w:w="630" w:type="dxa"/>
            <w:tcBorders>
              <w:top w:val="nil"/>
              <w:left w:val="nil"/>
              <w:bottom w:val="single" w:sz="4" w:space="0" w:color="auto"/>
              <w:right w:val="single" w:sz="4" w:space="0" w:color="auto"/>
            </w:tcBorders>
            <w:shd w:val="clear" w:color="auto" w:fill="auto"/>
            <w:noWrap/>
            <w:vAlign w:val="bottom"/>
            <w:hideMark/>
          </w:tcPr>
          <w:p w14:paraId="2244F58A" w14:textId="5AD34B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4A8C77D0" w14:textId="27FA34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09DD47C0" w14:textId="46634A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916346B" w14:textId="568F2BB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3E5B208" w14:textId="4CE58E5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DEBA97D" w14:textId="78FE79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4D1C5F4" w14:textId="079B67D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EA3D532" w14:textId="352B63D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0E369172" w14:textId="68DD967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5E767151" w14:textId="5A0D670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0E62565" w14:textId="03FC5D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8353590" w14:textId="48B909C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66</w:t>
            </w:r>
          </w:p>
        </w:tc>
      </w:tr>
      <w:tr w:rsidR="001C6243" w:rsidRPr="00ED1F02" w14:paraId="10B2153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2A603D4" w14:textId="3DBF17BA"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ASHLAND</w:t>
            </w:r>
          </w:p>
        </w:tc>
        <w:tc>
          <w:tcPr>
            <w:tcW w:w="1078" w:type="dxa"/>
            <w:tcBorders>
              <w:top w:val="nil"/>
              <w:left w:val="nil"/>
              <w:bottom w:val="single" w:sz="4" w:space="0" w:color="auto"/>
              <w:right w:val="single" w:sz="4" w:space="0" w:color="auto"/>
            </w:tcBorders>
            <w:shd w:val="clear" w:color="auto" w:fill="auto"/>
            <w:noWrap/>
            <w:vAlign w:val="bottom"/>
            <w:hideMark/>
          </w:tcPr>
          <w:p w14:paraId="15EDD3E7" w14:textId="3C56525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738</w:t>
            </w:r>
          </w:p>
        </w:tc>
        <w:tc>
          <w:tcPr>
            <w:tcW w:w="899" w:type="dxa"/>
            <w:tcBorders>
              <w:top w:val="nil"/>
              <w:left w:val="nil"/>
              <w:bottom w:val="single" w:sz="4" w:space="0" w:color="auto"/>
              <w:right w:val="single" w:sz="4" w:space="0" w:color="auto"/>
            </w:tcBorders>
            <w:shd w:val="clear" w:color="auto" w:fill="auto"/>
            <w:noWrap/>
            <w:vAlign w:val="bottom"/>
            <w:hideMark/>
          </w:tcPr>
          <w:p w14:paraId="5FE7105E" w14:textId="0A6F68D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557</w:t>
            </w:r>
          </w:p>
        </w:tc>
        <w:tc>
          <w:tcPr>
            <w:tcW w:w="1087" w:type="dxa"/>
            <w:tcBorders>
              <w:top w:val="nil"/>
              <w:left w:val="nil"/>
              <w:bottom w:val="single" w:sz="4" w:space="0" w:color="auto"/>
              <w:right w:val="single" w:sz="4" w:space="0" w:color="auto"/>
            </w:tcBorders>
            <w:shd w:val="clear" w:color="auto" w:fill="auto"/>
            <w:noWrap/>
            <w:vAlign w:val="bottom"/>
            <w:hideMark/>
          </w:tcPr>
          <w:p w14:paraId="3E6BE2FB" w14:textId="3456EA9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75</w:t>
            </w:r>
          </w:p>
        </w:tc>
        <w:tc>
          <w:tcPr>
            <w:tcW w:w="720" w:type="dxa"/>
            <w:tcBorders>
              <w:top w:val="nil"/>
              <w:left w:val="nil"/>
              <w:bottom w:val="single" w:sz="4" w:space="0" w:color="auto"/>
              <w:right w:val="single" w:sz="4" w:space="0" w:color="auto"/>
            </w:tcBorders>
            <w:shd w:val="clear" w:color="auto" w:fill="auto"/>
            <w:noWrap/>
            <w:vAlign w:val="bottom"/>
            <w:hideMark/>
          </w:tcPr>
          <w:p w14:paraId="4BEF8230" w14:textId="0E5B4D1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553</w:t>
            </w:r>
          </w:p>
        </w:tc>
        <w:tc>
          <w:tcPr>
            <w:tcW w:w="630" w:type="dxa"/>
            <w:tcBorders>
              <w:top w:val="nil"/>
              <w:left w:val="nil"/>
              <w:bottom w:val="single" w:sz="4" w:space="0" w:color="auto"/>
              <w:right w:val="single" w:sz="4" w:space="0" w:color="auto"/>
            </w:tcBorders>
            <w:shd w:val="clear" w:color="auto" w:fill="auto"/>
            <w:noWrap/>
            <w:vAlign w:val="bottom"/>
            <w:hideMark/>
          </w:tcPr>
          <w:p w14:paraId="3E623E75" w14:textId="5BB9127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99.3</w:t>
            </w:r>
          </w:p>
        </w:tc>
        <w:tc>
          <w:tcPr>
            <w:tcW w:w="716" w:type="dxa"/>
            <w:tcBorders>
              <w:top w:val="nil"/>
              <w:left w:val="nil"/>
              <w:bottom w:val="single" w:sz="4" w:space="0" w:color="auto"/>
              <w:right w:val="single" w:sz="4" w:space="0" w:color="auto"/>
            </w:tcBorders>
            <w:shd w:val="clear" w:color="auto" w:fill="auto"/>
            <w:noWrap/>
            <w:vAlign w:val="bottom"/>
            <w:hideMark/>
          </w:tcPr>
          <w:p w14:paraId="5A02F23B" w14:textId="00C9421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E13B892" w14:textId="3036C9B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59C8B8A" w14:textId="0EE48E7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31A1E016" w14:textId="0A43F66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2A1E7340" w14:textId="5B0DF16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D382E1F" w14:textId="1EB068A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F4E4D3B" w14:textId="5AFD72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19F58E8D" w14:textId="165709E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7C6A80F3" w14:textId="3462089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1CE1E04B" w14:textId="341297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0665405" w14:textId="50E179E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42</w:t>
            </w:r>
          </w:p>
        </w:tc>
      </w:tr>
      <w:tr w:rsidR="001C6243" w:rsidRPr="00ED1F02" w14:paraId="494BED8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AE3B652" w14:textId="2FF7176C"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ATHOL</w:t>
            </w:r>
          </w:p>
        </w:tc>
        <w:tc>
          <w:tcPr>
            <w:tcW w:w="1078" w:type="dxa"/>
            <w:tcBorders>
              <w:top w:val="nil"/>
              <w:left w:val="nil"/>
              <w:bottom w:val="single" w:sz="4" w:space="0" w:color="auto"/>
              <w:right w:val="single" w:sz="4" w:space="0" w:color="auto"/>
            </w:tcBorders>
            <w:shd w:val="clear" w:color="auto" w:fill="auto"/>
            <w:noWrap/>
            <w:vAlign w:val="bottom"/>
            <w:hideMark/>
          </w:tcPr>
          <w:p w14:paraId="2CD62023" w14:textId="7E61A7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399</w:t>
            </w:r>
          </w:p>
        </w:tc>
        <w:tc>
          <w:tcPr>
            <w:tcW w:w="899" w:type="dxa"/>
            <w:tcBorders>
              <w:top w:val="nil"/>
              <w:left w:val="nil"/>
              <w:bottom w:val="single" w:sz="4" w:space="0" w:color="auto"/>
              <w:right w:val="single" w:sz="4" w:space="0" w:color="auto"/>
            </w:tcBorders>
            <w:shd w:val="clear" w:color="auto" w:fill="auto"/>
            <w:noWrap/>
            <w:vAlign w:val="bottom"/>
            <w:hideMark/>
          </w:tcPr>
          <w:p w14:paraId="2D9BA8F8" w14:textId="4C4607F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224</w:t>
            </w:r>
          </w:p>
        </w:tc>
        <w:tc>
          <w:tcPr>
            <w:tcW w:w="1087" w:type="dxa"/>
            <w:tcBorders>
              <w:top w:val="nil"/>
              <w:left w:val="nil"/>
              <w:bottom w:val="single" w:sz="4" w:space="0" w:color="auto"/>
              <w:right w:val="single" w:sz="4" w:space="0" w:color="auto"/>
            </w:tcBorders>
            <w:shd w:val="clear" w:color="auto" w:fill="auto"/>
            <w:noWrap/>
            <w:vAlign w:val="bottom"/>
            <w:hideMark/>
          </w:tcPr>
          <w:p w14:paraId="47AE0C28" w14:textId="3CAE620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56</w:t>
            </w:r>
          </w:p>
        </w:tc>
        <w:tc>
          <w:tcPr>
            <w:tcW w:w="720" w:type="dxa"/>
            <w:tcBorders>
              <w:top w:val="nil"/>
              <w:left w:val="nil"/>
              <w:bottom w:val="single" w:sz="4" w:space="0" w:color="auto"/>
              <w:right w:val="single" w:sz="4" w:space="0" w:color="auto"/>
            </w:tcBorders>
            <w:shd w:val="clear" w:color="auto" w:fill="auto"/>
            <w:noWrap/>
            <w:vAlign w:val="bottom"/>
            <w:hideMark/>
          </w:tcPr>
          <w:p w14:paraId="7B15411B" w14:textId="21B3A3A3"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220</w:t>
            </w:r>
          </w:p>
        </w:tc>
        <w:tc>
          <w:tcPr>
            <w:tcW w:w="630" w:type="dxa"/>
            <w:tcBorders>
              <w:top w:val="nil"/>
              <w:left w:val="nil"/>
              <w:bottom w:val="single" w:sz="4" w:space="0" w:color="auto"/>
              <w:right w:val="single" w:sz="4" w:space="0" w:color="auto"/>
            </w:tcBorders>
            <w:shd w:val="clear" w:color="auto" w:fill="auto"/>
            <w:noWrap/>
            <w:vAlign w:val="bottom"/>
            <w:hideMark/>
          </w:tcPr>
          <w:p w14:paraId="796F9C32" w14:textId="2CB1D3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98.2</w:t>
            </w:r>
          </w:p>
        </w:tc>
        <w:tc>
          <w:tcPr>
            <w:tcW w:w="716" w:type="dxa"/>
            <w:tcBorders>
              <w:top w:val="nil"/>
              <w:left w:val="nil"/>
              <w:bottom w:val="single" w:sz="4" w:space="0" w:color="auto"/>
              <w:right w:val="single" w:sz="4" w:space="0" w:color="auto"/>
            </w:tcBorders>
            <w:shd w:val="clear" w:color="auto" w:fill="auto"/>
            <w:noWrap/>
            <w:vAlign w:val="bottom"/>
            <w:hideMark/>
          </w:tcPr>
          <w:p w14:paraId="49C81FE0" w14:textId="307B08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1D7BBC01" w14:textId="5F3A4B8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EE82DDC" w14:textId="1BA9235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1C340CF1" w14:textId="76B3F6F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13E13FFD" w14:textId="0E14DC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360767F" w14:textId="6C13343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6AEB8B5" w14:textId="7C9FC83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57F0D809" w14:textId="3337FA2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4D9CBAC5" w14:textId="3AA8C99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10B5E7D1" w14:textId="4F11229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D8B0502" w14:textId="6A62FD1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72</w:t>
            </w:r>
          </w:p>
        </w:tc>
      </w:tr>
      <w:tr w:rsidR="001C6243" w:rsidRPr="00ED1F02" w14:paraId="2373BA5C"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0E418AE" w14:textId="46434CAA"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ATTLEBORO</w:t>
            </w:r>
          </w:p>
        </w:tc>
        <w:tc>
          <w:tcPr>
            <w:tcW w:w="1078" w:type="dxa"/>
            <w:tcBorders>
              <w:top w:val="nil"/>
              <w:left w:val="nil"/>
              <w:bottom w:val="single" w:sz="4" w:space="0" w:color="auto"/>
              <w:right w:val="single" w:sz="4" w:space="0" w:color="auto"/>
            </w:tcBorders>
            <w:shd w:val="clear" w:color="auto" w:fill="auto"/>
            <w:noWrap/>
            <w:vAlign w:val="bottom"/>
            <w:hideMark/>
          </w:tcPr>
          <w:p w14:paraId="49938D5F" w14:textId="377F84C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1716</w:t>
            </w:r>
          </w:p>
        </w:tc>
        <w:tc>
          <w:tcPr>
            <w:tcW w:w="899" w:type="dxa"/>
            <w:tcBorders>
              <w:top w:val="nil"/>
              <w:left w:val="nil"/>
              <w:bottom w:val="single" w:sz="4" w:space="0" w:color="auto"/>
              <w:right w:val="single" w:sz="4" w:space="0" w:color="auto"/>
            </w:tcBorders>
            <w:shd w:val="clear" w:color="auto" w:fill="auto"/>
            <w:noWrap/>
            <w:vAlign w:val="bottom"/>
            <w:hideMark/>
          </w:tcPr>
          <w:p w14:paraId="3CA35E43" w14:textId="29DD06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1322</w:t>
            </w:r>
          </w:p>
        </w:tc>
        <w:tc>
          <w:tcPr>
            <w:tcW w:w="1087" w:type="dxa"/>
            <w:tcBorders>
              <w:top w:val="nil"/>
              <w:left w:val="nil"/>
              <w:bottom w:val="single" w:sz="4" w:space="0" w:color="auto"/>
              <w:right w:val="single" w:sz="4" w:space="0" w:color="auto"/>
            </w:tcBorders>
            <w:shd w:val="clear" w:color="auto" w:fill="auto"/>
            <w:noWrap/>
            <w:vAlign w:val="bottom"/>
            <w:hideMark/>
          </w:tcPr>
          <w:p w14:paraId="62641318" w14:textId="40174FE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77</w:t>
            </w:r>
          </w:p>
        </w:tc>
        <w:tc>
          <w:tcPr>
            <w:tcW w:w="720" w:type="dxa"/>
            <w:tcBorders>
              <w:top w:val="nil"/>
              <w:left w:val="nil"/>
              <w:bottom w:val="single" w:sz="4" w:space="0" w:color="auto"/>
              <w:right w:val="single" w:sz="4" w:space="0" w:color="auto"/>
            </w:tcBorders>
            <w:shd w:val="clear" w:color="auto" w:fill="auto"/>
            <w:noWrap/>
            <w:vAlign w:val="bottom"/>
            <w:hideMark/>
          </w:tcPr>
          <w:p w14:paraId="343D68FE" w14:textId="18324BF6"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1301</w:t>
            </w:r>
          </w:p>
        </w:tc>
        <w:tc>
          <w:tcPr>
            <w:tcW w:w="630" w:type="dxa"/>
            <w:tcBorders>
              <w:top w:val="nil"/>
              <w:left w:val="nil"/>
              <w:bottom w:val="single" w:sz="4" w:space="0" w:color="auto"/>
              <w:right w:val="single" w:sz="4" w:space="0" w:color="auto"/>
            </w:tcBorders>
            <w:shd w:val="clear" w:color="auto" w:fill="auto"/>
            <w:noWrap/>
            <w:vAlign w:val="bottom"/>
            <w:hideMark/>
          </w:tcPr>
          <w:p w14:paraId="32F1B9FB" w14:textId="70D43BD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98.4</w:t>
            </w:r>
          </w:p>
        </w:tc>
        <w:tc>
          <w:tcPr>
            <w:tcW w:w="716" w:type="dxa"/>
            <w:tcBorders>
              <w:top w:val="nil"/>
              <w:left w:val="nil"/>
              <w:bottom w:val="single" w:sz="4" w:space="0" w:color="auto"/>
              <w:right w:val="single" w:sz="4" w:space="0" w:color="auto"/>
            </w:tcBorders>
            <w:shd w:val="clear" w:color="auto" w:fill="auto"/>
            <w:noWrap/>
            <w:vAlign w:val="bottom"/>
            <w:hideMark/>
          </w:tcPr>
          <w:p w14:paraId="7E78A6A0" w14:textId="613148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w:t>
            </w:r>
          </w:p>
        </w:tc>
        <w:tc>
          <w:tcPr>
            <w:tcW w:w="622" w:type="dxa"/>
            <w:tcBorders>
              <w:top w:val="nil"/>
              <w:left w:val="nil"/>
              <w:bottom w:val="single" w:sz="4" w:space="0" w:color="auto"/>
              <w:right w:val="single" w:sz="4" w:space="0" w:color="auto"/>
            </w:tcBorders>
            <w:shd w:val="clear" w:color="auto" w:fill="auto"/>
            <w:noWrap/>
            <w:vAlign w:val="bottom"/>
            <w:hideMark/>
          </w:tcPr>
          <w:p w14:paraId="759D3D29" w14:textId="53FCDD6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C40439C" w14:textId="47DB121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w:t>
            </w:r>
          </w:p>
        </w:tc>
        <w:tc>
          <w:tcPr>
            <w:tcW w:w="541" w:type="dxa"/>
            <w:tcBorders>
              <w:top w:val="nil"/>
              <w:left w:val="nil"/>
              <w:bottom w:val="single" w:sz="4" w:space="0" w:color="auto"/>
              <w:right w:val="single" w:sz="4" w:space="0" w:color="auto"/>
            </w:tcBorders>
            <w:shd w:val="clear" w:color="auto" w:fill="auto"/>
            <w:noWrap/>
            <w:vAlign w:val="bottom"/>
            <w:hideMark/>
          </w:tcPr>
          <w:p w14:paraId="386E78EF" w14:textId="1883A1D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0.2</w:t>
            </w:r>
          </w:p>
        </w:tc>
        <w:tc>
          <w:tcPr>
            <w:tcW w:w="449" w:type="dxa"/>
            <w:tcBorders>
              <w:top w:val="nil"/>
              <w:left w:val="nil"/>
              <w:bottom w:val="single" w:sz="4" w:space="0" w:color="auto"/>
              <w:right w:val="single" w:sz="4" w:space="0" w:color="auto"/>
            </w:tcBorders>
            <w:shd w:val="clear" w:color="auto" w:fill="auto"/>
            <w:noWrap/>
            <w:vAlign w:val="bottom"/>
            <w:hideMark/>
          </w:tcPr>
          <w:p w14:paraId="01224AAF" w14:textId="1FA9DB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w:t>
            </w:r>
          </w:p>
        </w:tc>
        <w:tc>
          <w:tcPr>
            <w:tcW w:w="541" w:type="dxa"/>
            <w:tcBorders>
              <w:top w:val="nil"/>
              <w:left w:val="nil"/>
              <w:bottom w:val="single" w:sz="4" w:space="0" w:color="auto"/>
              <w:right w:val="single" w:sz="4" w:space="0" w:color="auto"/>
            </w:tcBorders>
            <w:shd w:val="clear" w:color="auto" w:fill="auto"/>
            <w:noWrap/>
            <w:vAlign w:val="bottom"/>
            <w:hideMark/>
          </w:tcPr>
          <w:p w14:paraId="1B97D798" w14:textId="31479B8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B36A8A7" w14:textId="6F8DDCF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w:t>
            </w:r>
          </w:p>
        </w:tc>
        <w:tc>
          <w:tcPr>
            <w:tcW w:w="533" w:type="dxa"/>
            <w:tcBorders>
              <w:top w:val="nil"/>
              <w:left w:val="nil"/>
              <w:bottom w:val="single" w:sz="4" w:space="0" w:color="auto"/>
              <w:right w:val="single" w:sz="4" w:space="0" w:color="auto"/>
            </w:tcBorders>
            <w:shd w:val="clear" w:color="auto" w:fill="auto"/>
            <w:noWrap/>
            <w:vAlign w:val="bottom"/>
            <w:hideMark/>
          </w:tcPr>
          <w:p w14:paraId="6AF0EA1E" w14:textId="77E7B21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w:t>
            </w:r>
          </w:p>
        </w:tc>
        <w:tc>
          <w:tcPr>
            <w:tcW w:w="810" w:type="dxa"/>
            <w:tcBorders>
              <w:top w:val="nil"/>
              <w:left w:val="nil"/>
              <w:bottom w:val="single" w:sz="4" w:space="0" w:color="auto"/>
              <w:right w:val="single" w:sz="4" w:space="0" w:color="auto"/>
            </w:tcBorders>
            <w:shd w:val="clear" w:color="auto" w:fill="auto"/>
            <w:noWrap/>
            <w:vAlign w:val="bottom"/>
            <w:hideMark/>
          </w:tcPr>
          <w:p w14:paraId="3752621E" w14:textId="10297C4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w:t>
            </w:r>
          </w:p>
        </w:tc>
        <w:tc>
          <w:tcPr>
            <w:tcW w:w="720" w:type="dxa"/>
            <w:tcBorders>
              <w:top w:val="nil"/>
              <w:left w:val="nil"/>
              <w:bottom w:val="single" w:sz="4" w:space="0" w:color="auto"/>
              <w:right w:val="single" w:sz="4" w:space="0" w:color="auto"/>
            </w:tcBorders>
            <w:shd w:val="clear" w:color="auto" w:fill="auto"/>
            <w:noWrap/>
            <w:vAlign w:val="bottom"/>
            <w:hideMark/>
          </w:tcPr>
          <w:p w14:paraId="6E8AF9A1" w14:textId="1D21414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0.3</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497826F" w14:textId="3ECF278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59</w:t>
            </w:r>
          </w:p>
        </w:tc>
      </w:tr>
      <w:tr w:rsidR="001C6243" w:rsidRPr="00ED1F02" w14:paraId="1B4BC548"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9C133B0" w14:textId="11F86FC9"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AUBURN</w:t>
            </w:r>
          </w:p>
        </w:tc>
        <w:tc>
          <w:tcPr>
            <w:tcW w:w="1078" w:type="dxa"/>
            <w:tcBorders>
              <w:top w:val="nil"/>
              <w:left w:val="nil"/>
              <w:bottom w:val="single" w:sz="4" w:space="0" w:color="auto"/>
              <w:right w:val="single" w:sz="4" w:space="0" w:color="auto"/>
            </w:tcBorders>
            <w:shd w:val="clear" w:color="auto" w:fill="auto"/>
            <w:noWrap/>
            <w:vAlign w:val="bottom"/>
            <w:hideMark/>
          </w:tcPr>
          <w:p w14:paraId="73E8BFBA" w14:textId="2F77014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531</w:t>
            </w:r>
          </w:p>
        </w:tc>
        <w:tc>
          <w:tcPr>
            <w:tcW w:w="899" w:type="dxa"/>
            <w:tcBorders>
              <w:top w:val="nil"/>
              <w:left w:val="nil"/>
              <w:bottom w:val="single" w:sz="4" w:space="0" w:color="auto"/>
              <w:right w:val="single" w:sz="4" w:space="0" w:color="auto"/>
            </w:tcBorders>
            <w:shd w:val="clear" w:color="auto" w:fill="auto"/>
            <w:noWrap/>
            <w:vAlign w:val="bottom"/>
            <w:hideMark/>
          </w:tcPr>
          <w:p w14:paraId="431025C7" w14:textId="684FD72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385</w:t>
            </w:r>
          </w:p>
        </w:tc>
        <w:tc>
          <w:tcPr>
            <w:tcW w:w="1087" w:type="dxa"/>
            <w:tcBorders>
              <w:top w:val="nil"/>
              <w:left w:val="nil"/>
              <w:bottom w:val="single" w:sz="4" w:space="0" w:color="auto"/>
              <w:right w:val="single" w:sz="4" w:space="0" w:color="auto"/>
            </w:tcBorders>
            <w:shd w:val="clear" w:color="auto" w:fill="auto"/>
            <w:noWrap/>
            <w:vAlign w:val="bottom"/>
            <w:hideMark/>
          </w:tcPr>
          <w:p w14:paraId="5D8609A6" w14:textId="1505D0F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w:t>
            </w:r>
          </w:p>
        </w:tc>
        <w:tc>
          <w:tcPr>
            <w:tcW w:w="720" w:type="dxa"/>
            <w:tcBorders>
              <w:top w:val="nil"/>
              <w:left w:val="nil"/>
              <w:bottom w:val="single" w:sz="4" w:space="0" w:color="auto"/>
              <w:right w:val="single" w:sz="4" w:space="0" w:color="auto"/>
            </w:tcBorders>
            <w:shd w:val="clear" w:color="auto" w:fill="auto"/>
            <w:noWrap/>
            <w:vAlign w:val="bottom"/>
            <w:hideMark/>
          </w:tcPr>
          <w:p w14:paraId="7A2D14A5" w14:textId="75588C6B"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384</w:t>
            </w:r>
          </w:p>
        </w:tc>
        <w:tc>
          <w:tcPr>
            <w:tcW w:w="630" w:type="dxa"/>
            <w:tcBorders>
              <w:top w:val="nil"/>
              <w:left w:val="nil"/>
              <w:bottom w:val="single" w:sz="4" w:space="0" w:color="auto"/>
              <w:right w:val="single" w:sz="4" w:space="0" w:color="auto"/>
            </w:tcBorders>
            <w:shd w:val="clear" w:color="auto" w:fill="auto"/>
            <w:noWrap/>
            <w:vAlign w:val="bottom"/>
            <w:hideMark/>
          </w:tcPr>
          <w:p w14:paraId="2E7DFB00" w14:textId="3977DF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99.7</w:t>
            </w:r>
          </w:p>
        </w:tc>
        <w:tc>
          <w:tcPr>
            <w:tcW w:w="716" w:type="dxa"/>
            <w:tcBorders>
              <w:top w:val="nil"/>
              <w:left w:val="nil"/>
              <w:bottom w:val="single" w:sz="4" w:space="0" w:color="auto"/>
              <w:right w:val="single" w:sz="4" w:space="0" w:color="auto"/>
            </w:tcBorders>
            <w:shd w:val="clear" w:color="auto" w:fill="auto"/>
            <w:noWrap/>
            <w:vAlign w:val="bottom"/>
            <w:hideMark/>
          </w:tcPr>
          <w:p w14:paraId="3212E89F" w14:textId="5DD8F0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1A72E964" w14:textId="650F75F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5705BB2" w14:textId="658DF79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27AA89D" w14:textId="00D8CD8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6A3468F" w14:textId="1B2D56F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0D6A648" w14:textId="487F93F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5B5E9D4" w14:textId="2E2F2A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1ED84368" w14:textId="7A929E7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699EBB01" w14:textId="4E0D5E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979077C" w14:textId="1AF46F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320C5AA" w14:textId="47FBB30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71</w:t>
            </w:r>
          </w:p>
        </w:tc>
      </w:tr>
      <w:tr w:rsidR="001C6243" w:rsidRPr="00ED1F02" w14:paraId="22C80A1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4DC0951" w14:textId="3B3EF081"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AVON</w:t>
            </w:r>
          </w:p>
        </w:tc>
        <w:tc>
          <w:tcPr>
            <w:tcW w:w="1078" w:type="dxa"/>
            <w:tcBorders>
              <w:top w:val="nil"/>
              <w:left w:val="nil"/>
              <w:bottom w:val="single" w:sz="4" w:space="0" w:color="auto"/>
              <w:right w:val="single" w:sz="4" w:space="0" w:color="auto"/>
            </w:tcBorders>
            <w:shd w:val="clear" w:color="auto" w:fill="auto"/>
            <w:noWrap/>
            <w:vAlign w:val="bottom"/>
            <w:hideMark/>
          </w:tcPr>
          <w:p w14:paraId="485E2EB5" w14:textId="45D44D4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156</w:t>
            </w:r>
          </w:p>
        </w:tc>
        <w:tc>
          <w:tcPr>
            <w:tcW w:w="899" w:type="dxa"/>
            <w:tcBorders>
              <w:top w:val="nil"/>
              <w:left w:val="nil"/>
              <w:bottom w:val="single" w:sz="4" w:space="0" w:color="auto"/>
              <w:right w:val="single" w:sz="4" w:space="0" w:color="auto"/>
            </w:tcBorders>
            <w:shd w:val="clear" w:color="auto" w:fill="auto"/>
            <w:noWrap/>
            <w:vAlign w:val="bottom"/>
            <w:hideMark/>
          </w:tcPr>
          <w:p w14:paraId="6032BE21" w14:textId="529C68E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154</w:t>
            </w:r>
          </w:p>
        </w:tc>
        <w:tc>
          <w:tcPr>
            <w:tcW w:w="1087" w:type="dxa"/>
            <w:tcBorders>
              <w:top w:val="nil"/>
              <w:left w:val="nil"/>
              <w:bottom w:val="single" w:sz="4" w:space="0" w:color="auto"/>
              <w:right w:val="single" w:sz="4" w:space="0" w:color="auto"/>
            </w:tcBorders>
            <w:shd w:val="clear" w:color="auto" w:fill="auto"/>
            <w:noWrap/>
            <w:vAlign w:val="bottom"/>
            <w:hideMark/>
          </w:tcPr>
          <w:p w14:paraId="15B4D2CE" w14:textId="03E197C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w:t>
            </w:r>
          </w:p>
        </w:tc>
        <w:tc>
          <w:tcPr>
            <w:tcW w:w="720" w:type="dxa"/>
            <w:tcBorders>
              <w:top w:val="nil"/>
              <w:left w:val="nil"/>
              <w:bottom w:val="single" w:sz="4" w:space="0" w:color="auto"/>
              <w:right w:val="single" w:sz="4" w:space="0" w:color="auto"/>
            </w:tcBorders>
            <w:shd w:val="clear" w:color="auto" w:fill="auto"/>
            <w:noWrap/>
            <w:vAlign w:val="bottom"/>
            <w:hideMark/>
          </w:tcPr>
          <w:p w14:paraId="5507E201" w14:textId="1851DD58"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153</w:t>
            </w:r>
          </w:p>
        </w:tc>
        <w:tc>
          <w:tcPr>
            <w:tcW w:w="630" w:type="dxa"/>
            <w:tcBorders>
              <w:top w:val="nil"/>
              <w:left w:val="nil"/>
              <w:bottom w:val="single" w:sz="4" w:space="0" w:color="auto"/>
              <w:right w:val="single" w:sz="4" w:space="0" w:color="auto"/>
            </w:tcBorders>
            <w:shd w:val="clear" w:color="auto" w:fill="auto"/>
            <w:noWrap/>
            <w:vAlign w:val="bottom"/>
            <w:hideMark/>
          </w:tcPr>
          <w:p w14:paraId="2A7630E8" w14:textId="378CE43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99.4</w:t>
            </w:r>
          </w:p>
        </w:tc>
        <w:tc>
          <w:tcPr>
            <w:tcW w:w="716" w:type="dxa"/>
            <w:tcBorders>
              <w:top w:val="nil"/>
              <w:left w:val="nil"/>
              <w:bottom w:val="single" w:sz="4" w:space="0" w:color="auto"/>
              <w:right w:val="single" w:sz="4" w:space="0" w:color="auto"/>
            </w:tcBorders>
            <w:shd w:val="clear" w:color="auto" w:fill="auto"/>
            <w:noWrap/>
            <w:vAlign w:val="bottom"/>
            <w:hideMark/>
          </w:tcPr>
          <w:p w14:paraId="133F0761" w14:textId="7827B84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740AD892" w14:textId="05EF133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F234C0D" w14:textId="71A217E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8298808" w14:textId="011D9FF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C5477AC" w14:textId="177DC45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F7FB003" w14:textId="6D60AE6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0905B94" w14:textId="540C13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0D15F33E" w14:textId="1DAF23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1E214706" w14:textId="1D671F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DAE7F2D" w14:textId="28B6F6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A51E4EC" w14:textId="0D1E3D8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88</w:t>
            </w:r>
          </w:p>
        </w:tc>
      </w:tr>
      <w:tr w:rsidR="001C6243" w:rsidRPr="00ED1F02" w14:paraId="618D5B2B"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F375AA8" w14:textId="6FFAA7B1"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AYER</w:t>
            </w:r>
          </w:p>
        </w:tc>
        <w:tc>
          <w:tcPr>
            <w:tcW w:w="1078" w:type="dxa"/>
            <w:tcBorders>
              <w:top w:val="nil"/>
              <w:left w:val="nil"/>
              <w:bottom w:val="single" w:sz="4" w:space="0" w:color="auto"/>
              <w:right w:val="single" w:sz="4" w:space="0" w:color="auto"/>
            </w:tcBorders>
            <w:shd w:val="clear" w:color="auto" w:fill="auto"/>
            <w:noWrap/>
            <w:vAlign w:val="bottom"/>
            <w:hideMark/>
          </w:tcPr>
          <w:p w14:paraId="399DE47B" w14:textId="67AEBCA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296</w:t>
            </w:r>
          </w:p>
        </w:tc>
        <w:tc>
          <w:tcPr>
            <w:tcW w:w="899" w:type="dxa"/>
            <w:tcBorders>
              <w:top w:val="nil"/>
              <w:left w:val="nil"/>
              <w:bottom w:val="single" w:sz="4" w:space="0" w:color="auto"/>
              <w:right w:val="single" w:sz="4" w:space="0" w:color="auto"/>
            </w:tcBorders>
            <w:shd w:val="clear" w:color="auto" w:fill="auto"/>
            <w:noWrap/>
            <w:vAlign w:val="bottom"/>
            <w:hideMark/>
          </w:tcPr>
          <w:p w14:paraId="7953097D" w14:textId="539956B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205</w:t>
            </w:r>
          </w:p>
        </w:tc>
        <w:tc>
          <w:tcPr>
            <w:tcW w:w="1087" w:type="dxa"/>
            <w:tcBorders>
              <w:top w:val="nil"/>
              <w:left w:val="nil"/>
              <w:bottom w:val="single" w:sz="4" w:space="0" w:color="auto"/>
              <w:right w:val="single" w:sz="4" w:space="0" w:color="auto"/>
            </w:tcBorders>
            <w:shd w:val="clear" w:color="auto" w:fill="auto"/>
            <w:noWrap/>
            <w:vAlign w:val="bottom"/>
            <w:hideMark/>
          </w:tcPr>
          <w:p w14:paraId="019FF334" w14:textId="4C89618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c>
          <w:tcPr>
            <w:tcW w:w="720" w:type="dxa"/>
            <w:tcBorders>
              <w:top w:val="nil"/>
              <w:left w:val="nil"/>
              <w:bottom w:val="single" w:sz="4" w:space="0" w:color="auto"/>
              <w:right w:val="single" w:sz="4" w:space="0" w:color="auto"/>
            </w:tcBorders>
            <w:shd w:val="clear" w:color="auto" w:fill="auto"/>
            <w:noWrap/>
            <w:vAlign w:val="bottom"/>
            <w:hideMark/>
          </w:tcPr>
          <w:p w14:paraId="7041CFDB" w14:textId="65ECC66E"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205</w:t>
            </w:r>
          </w:p>
        </w:tc>
        <w:tc>
          <w:tcPr>
            <w:tcW w:w="630" w:type="dxa"/>
            <w:tcBorders>
              <w:top w:val="nil"/>
              <w:left w:val="nil"/>
              <w:bottom w:val="single" w:sz="4" w:space="0" w:color="auto"/>
              <w:right w:val="single" w:sz="4" w:space="0" w:color="auto"/>
            </w:tcBorders>
            <w:shd w:val="clear" w:color="auto" w:fill="auto"/>
            <w:noWrap/>
            <w:vAlign w:val="bottom"/>
            <w:hideMark/>
          </w:tcPr>
          <w:p w14:paraId="27CFE6B8" w14:textId="6138C21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6DD2DDE8" w14:textId="6E41E7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4D980EE8" w14:textId="73BAFF6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D80BD69" w14:textId="6046679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EEF4AE6" w14:textId="39446B5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D1926A8" w14:textId="11E71D8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8ECD159" w14:textId="581A16D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02826C2" w14:textId="10D8D27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4F63E21A" w14:textId="57CA36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45E5E293" w14:textId="593D2E9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F320728" w14:textId="7BA1A8E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D4956A2" w14:textId="3324CE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54</w:t>
            </w:r>
          </w:p>
        </w:tc>
      </w:tr>
      <w:tr w:rsidR="001C6243" w:rsidRPr="00ED1F02" w14:paraId="1D43351E"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6EF640E" w14:textId="66E2370A"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BARNSTABLE</w:t>
            </w:r>
          </w:p>
        </w:tc>
        <w:tc>
          <w:tcPr>
            <w:tcW w:w="1078" w:type="dxa"/>
            <w:tcBorders>
              <w:top w:val="nil"/>
              <w:left w:val="nil"/>
              <w:bottom w:val="single" w:sz="4" w:space="0" w:color="auto"/>
              <w:right w:val="single" w:sz="4" w:space="0" w:color="auto"/>
            </w:tcBorders>
            <w:shd w:val="clear" w:color="auto" w:fill="auto"/>
            <w:noWrap/>
            <w:vAlign w:val="bottom"/>
            <w:hideMark/>
          </w:tcPr>
          <w:p w14:paraId="28DE21FD" w14:textId="67EDE7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1494</w:t>
            </w:r>
          </w:p>
        </w:tc>
        <w:tc>
          <w:tcPr>
            <w:tcW w:w="899" w:type="dxa"/>
            <w:tcBorders>
              <w:top w:val="nil"/>
              <w:left w:val="nil"/>
              <w:bottom w:val="single" w:sz="4" w:space="0" w:color="auto"/>
              <w:right w:val="single" w:sz="4" w:space="0" w:color="auto"/>
            </w:tcBorders>
            <w:shd w:val="clear" w:color="auto" w:fill="auto"/>
            <w:noWrap/>
            <w:vAlign w:val="bottom"/>
            <w:hideMark/>
          </w:tcPr>
          <w:p w14:paraId="6CCAA386" w14:textId="287EA53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968</w:t>
            </w:r>
          </w:p>
        </w:tc>
        <w:tc>
          <w:tcPr>
            <w:tcW w:w="1087" w:type="dxa"/>
            <w:tcBorders>
              <w:top w:val="nil"/>
              <w:left w:val="nil"/>
              <w:bottom w:val="single" w:sz="4" w:space="0" w:color="auto"/>
              <w:right w:val="single" w:sz="4" w:space="0" w:color="auto"/>
            </w:tcBorders>
            <w:shd w:val="clear" w:color="auto" w:fill="auto"/>
            <w:noWrap/>
            <w:vAlign w:val="bottom"/>
            <w:hideMark/>
          </w:tcPr>
          <w:p w14:paraId="34F049DC" w14:textId="5491FB5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65</w:t>
            </w:r>
          </w:p>
        </w:tc>
        <w:tc>
          <w:tcPr>
            <w:tcW w:w="720" w:type="dxa"/>
            <w:tcBorders>
              <w:top w:val="nil"/>
              <w:left w:val="nil"/>
              <w:bottom w:val="single" w:sz="4" w:space="0" w:color="auto"/>
              <w:right w:val="single" w:sz="4" w:space="0" w:color="auto"/>
            </w:tcBorders>
            <w:shd w:val="clear" w:color="auto" w:fill="auto"/>
            <w:noWrap/>
            <w:vAlign w:val="bottom"/>
            <w:hideMark/>
          </w:tcPr>
          <w:p w14:paraId="014E5245" w14:textId="169E0CCE"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948</w:t>
            </w:r>
          </w:p>
        </w:tc>
        <w:tc>
          <w:tcPr>
            <w:tcW w:w="630" w:type="dxa"/>
            <w:tcBorders>
              <w:top w:val="nil"/>
              <w:left w:val="nil"/>
              <w:bottom w:val="single" w:sz="4" w:space="0" w:color="auto"/>
              <w:right w:val="single" w:sz="4" w:space="0" w:color="auto"/>
            </w:tcBorders>
            <w:shd w:val="clear" w:color="auto" w:fill="auto"/>
            <w:noWrap/>
            <w:vAlign w:val="bottom"/>
            <w:hideMark/>
          </w:tcPr>
          <w:p w14:paraId="34B6D046" w14:textId="59BCA0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97.9</w:t>
            </w:r>
          </w:p>
        </w:tc>
        <w:tc>
          <w:tcPr>
            <w:tcW w:w="716" w:type="dxa"/>
            <w:tcBorders>
              <w:top w:val="nil"/>
              <w:left w:val="nil"/>
              <w:bottom w:val="single" w:sz="4" w:space="0" w:color="auto"/>
              <w:right w:val="single" w:sz="4" w:space="0" w:color="auto"/>
            </w:tcBorders>
            <w:shd w:val="clear" w:color="auto" w:fill="auto"/>
            <w:noWrap/>
            <w:vAlign w:val="bottom"/>
            <w:hideMark/>
          </w:tcPr>
          <w:p w14:paraId="6460D18A" w14:textId="76CA5CB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w:t>
            </w:r>
          </w:p>
        </w:tc>
        <w:tc>
          <w:tcPr>
            <w:tcW w:w="622" w:type="dxa"/>
            <w:tcBorders>
              <w:top w:val="nil"/>
              <w:left w:val="nil"/>
              <w:bottom w:val="single" w:sz="4" w:space="0" w:color="auto"/>
              <w:right w:val="single" w:sz="4" w:space="0" w:color="auto"/>
            </w:tcBorders>
            <w:shd w:val="clear" w:color="auto" w:fill="auto"/>
            <w:noWrap/>
            <w:vAlign w:val="bottom"/>
            <w:hideMark/>
          </w:tcPr>
          <w:p w14:paraId="715384BE" w14:textId="73268E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1.9</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C185ADF" w14:textId="71D9AA2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3D62DB94" w14:textId="3DEFB40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148E89F2" w14:textId="0D29AD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B4EBFD6" w14:textId="7DB8CFC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722540D" w14:textId="4C1DC32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w:t>
            </w:r>
          </w:p>
        </w:tc>
        <w:tc>
          <w:tcPr>
            <w:tcW w:w="533" w:type="dxa"/>
            <w:tcBorders>
              <w:top w:val="nil"/>
              <w:left w:val="nil"/>
              <w:bottom w:val="single" w:sz="4" w:space="0" w:color="auto"/>
              <w:right w:val="single" w:sz="4" w:space="0" w:color="auto"/>
            </w:tcBorders>
            <w:shd w:val="clear" w:color="auto" w:fill="auto"/>
            <w:noWrap/>
            <w:vAlign w:val="bottom"/>
            <w:hideMark/>
          </w:tcPr>
          <w:p w14:paraId="5AFF525C" w14:textId="06AF050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w:t>
            </w:r>
          </w:p>
        </w:tc>
        <w:tc>
          <w:tcPr>
            <w:tcW w:w="810" w:type="dxa"/>
            <w:tcBorders>
              <w:top w:val="nil"/>
              <w:left w:val="nil"/>
              <w:bottom w:val="single" w:sz="4" w:space="0" w:color="auto"/>
              <w:right w:val="single" w:sz="4" w:space="0" w:color="auto"/>
            </w:tcBorders>
            <w:shd w:val="clear" w:color="auto" w:fill="auto"/>
            <w:noWrap/>
            <w:vAlign w:val="bottom"/>
            <w:hideMark/>
          </w:tcPr>
          <w:p w14:paraId="100772E2" w14:textId="1D5FB7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08CF0B51" w14:textId="5DD458D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9F1D348" w14:textId="2E1B943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52</w:t>
            </w:r>
          </w:p>
        </w:tc>
      </w:tr>
      <w:tr w:rsidR="001C6243" w:rsidRPr="00ED1F02" w14:paraId="6D2E55C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6599013" w14:textId="62F8D5FC"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BARRE</w:t>
            </w:r>
          </w:p>
        </w:tc>
        <w:tc>
          <w:tcPr>
            <w:tcW w:w="1078" w:type="dxa"/>
            <w:tcBorders>
              <w:top w:val="nil"/>
              <w:left w:val="nil"/>
              <w:bottom w:val="single" w:sz="4" w:space="0" w:color="auto"/>
              <w:right w:val="single" w:sz="4" w:space="0" w:color="auto"/>
            </w:tcBorders>
            <w:shd w:val="clear" w:color="auto" w:fill="auto"/>
            <w:noWrap/>
            <w:vAlign w:val="bottom"/>
            <w:hideMark/>
          </w:tcPr>
          <w:p w14:paraId="24F8EA04" w14:textId="5A0D38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162</w:t>
            </w:r>
          </w:p>
        </w:tc>
        <w:tc>
          <w:tcPr>
            <w:tcW w:w="899" w:type="dxa"/>
            <w:tcBorders>
              <w:top w:val="nil"/>
              <w:left w:val="nil"/>
              <w:bottom w:val="single" w:sz="4" w:space="0" w:color="auto"/>
              <w:right w:val="single" w:sz="4" w:space="0" w:color="auto"/>
            </w:tcBorders>
            <w:shd w:val="clear" w:color="auto" w:fill="auto"/>
            <w:noWrap/>
            <w:vAlign w:val="bottom"/>
            <w:hideMark/>
          </w:tcPr>
          <w:p w14:paraId="7C366F5F" w14:textId="1F685ED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108</w:t>
            </w:r>
          </w:p>
        </w:tc>
        <w:tc>
          <w:tcPr>
            <w:tcW w:w="1087" w:type="dxa"/>
            <w:tcBorders>
              <w:top w:val="nil"/>
              <w:left w:val="nil"/>
              <w:bottom w:val="single" w:sz="4" w:space="0" w:color="auto"/>
              <w:right w:val="single" w:sz="4" w:space="0" w:color="auto"/>
            </w:tcBorders>
            <w:shd w:val="clear" w:color="auto" w:fill="auto"/>
            <w:noWrap/>
            <w:vAlign w:val="bottom"/>
            <w:hideMark/>
          </w:tcPr>
          <w:p w14:paraId="4F5B7A22" w14:textId="5E9F788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c>
          <w:tcPr>
            <w:tcW w:w="720" w:type="dxa"/>
            <w:tcBorders>
              <w:top w:val="nil"/>
              <w:left w:val="nil"/>
              <w:bottom w:val="single" w:sz="4" w:space="0" w:color="auto"/>
              <w:right w:val="single" w:sz="4" w:space="0" w:color="auto"/>
            </w:tcBorders>
            <w:shd w:val="clear" w:color="auto" w:fill="auto"/>
            <w:noWrap/>
            <w:vAlign w:val="bottom"/>
            <w:hideMark/>
          </w:tcPr>
          <w:p w14:paraId="0369567A" w14:textId="5D6581A9"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107</w:t>
            </w:r>
          </w:p>
        </w:tc>
        <w:tc>
          <w:tcPr>
            <w:tcW w:w="630" w:type="dxa"/>
            <w:tcBorders>
              <w:top w:val="nil"/>
              <w:left w:val="nil"/>
              <w:bottom w:val="single" w:sz="4" w:space="0" w:color="auto"/>
              <w:right w:val="single" w:sz="4" w:space="0" w:color="auto"/>
            </w:tcBorders>
            <w:shd w:val="clear" w:color="auto" w:fill="auto"/>
            <w:noWrap/>
            <w:vAlign w:val="bottom"/>
            <w:hideMark/>
          </w:tcPr>
          <w:p w14:paraId="7B273DEA" w14:textId="2854BD2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99.1</w:t>
            </w:r>
          </w:p>
        </w:tc>
        <w:tc>
          <w:tcPr>
            <w:tcW w:w="716" w:type="dxa"/>
            <w:tcBorders>
              <w:top w:val="nil"/>
              <w:left w:val="nil"/>
              <w:bottom w:val="single" w:sz="4" w:space="0" w:color="auto"/>
              <w:right w:val="single" w:sz="4" w:space="0" w:color="auto"/>
            </w:tcBorders>
            <w:shd w:val="clear" w:color="auto" w:fill="auto"/>
            <w:noWrap/>
            <w:vAlign w:val="bottom"/>
            <w:hideMark/>
          </w:tcPr>
          <w:p w14:paraId="2B7F31AB" w14:textId="06497E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49A14A1B" w14:textId="072486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BA4D79B" w14:textId="5952954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DF0416F" w14:textId="13135A9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50AF6EC" w14:textId="459120D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0AF8D09" w14:textId="4598AAF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9C248D2" w14:textId="0056D1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7D705CC1" w14:textId="61DAD0C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5AA3485B" w14:textId="3795816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51BA8CB" w14:textId="56FE280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1275680" w14:textId="57E044C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68</w:t>
            </w:r>
          </w:p>
        </w:tc>
      </w:tr>
      <w:tr w:rsidR="001C6243" w:rsidRPr="00ED1F02" w14:paraId="3A189FA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59D6EA3" w14:textId="43320B13"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BECKET</w:t>
            </w:r>
          </w:p>
        </w:tc>
        <w:tc>
          <w:tcPr>
            <w:tcW w:w="1078" w:type="dxa"/>
            <w:tcBorders>
              <w:top w:val="nil"/>
              <w:left w:val="nil"/>
              <w:bottom w:val="single" w:sz="4" w:space="0" w:color="auto"/>
              <w:right w:val="single" w:sz="4" w:space="0" w:color="auto"/>
            </w:tcBorders>
            <w:shd w:val="clear" w:color="auto" w:fill="auto"/>
            <w:noWrap/>
            <w:vAlign w:val="bottom"/>
            <w:hideMark/>
          </w:tcPr>
          <w:p w14:paraId="23AA37A9" w14:textId="2C31690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54</w:t>
            </w:r>
          </w:p>
        </w:tc>
        <w:tc>
          <w:tcPr>
            <w:tcW w:w="899" w:type="dxa"/>
            <w:tcBorders>
              <w:top w:val="nil"/>
              <w:left w:val="nil"/>
              <w:bottom w:val="single" w:sz="4" w:space="0" w:color="auto"/>
              <w:right w:val="single" w:sz="4" w:space="0" w:color="auto"/>
            </w:tcBorders>
            <w:shd w:val="clear" w:color="auto" w:fill="auto"/>
            <w:noWrap/>
            <w:vAlign w:val="bottom"/>
            <w:hideMark/>
          </w:tcPr>
          <w:p w14:paraId="54261D11" w14:textId="0010292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19</w:t>
            </w:r>
          </w:p>
        </w:tc>
        <w:tc>
          <w:tcPr>
            <w:tcW w:w="1087" w:type="dxa"/>
            <w:tcBorders>
              <w:top w:val="nil"/>
              <w:left w:val="nil"/>
              <w:bottom w:val="single" w:sz="4" w:space="0" w:color="auto"/>
              <w:right w:val="single" w:sz="4" w:space="0" w:color="auto"/>
            </w:tcBorders>
            <w:shd w:val="clear" w:color="auto" w:fill="auto"/>
            <w:noWrap/>
            <w:vAlign w:val="bottom"/>
            <w:hideMark/>
          </w:tcPr>
          <w:p w14:paraId="55360ABD" w14:textId="379DC42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35</w:t>
            </w:r>
          </w:p>
        </w:tc>
        <w:tc>
          <w:tcPr>
            <w:tcW w:w="720" w:type="dxa"/>
            <w:tcBorders>
              <w:top w:val="nil"/>
              <w:left w:val="nil"/>
              <w:bottom w:val="single" w:sz="4" w:space="0" w:color="auto"/>
              <w:right w:val="single" w:sz="4" w:space="0" w:color="auto"/>
            </w:tcBorders>
            <w:shd w:val="clear" w:color="auto" w:fill="auto"/>
            <w:noWrap/>
            <w:vAlign w:val="bottom"/>
            <w:hideMark/>
          </w:tcPr>
          <w:p w14:paraId="1546CE47" w14:textId="4493611D"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17</w:t>
            </w:r>
          </w:p>
        </w:tc>
        <w:tc>
          <w:tcPr>
            <w:tcW w:w="630" w:type="dxa"/>
            <w:tcBorders>
              <w:top w:val="nil"/>
              <w:left w:val="nil"/>
              <w:bottom w:val="single" w:sz="4" w:space="0" w:color="auto"/>
              <w:right w:val="single" w:sz="4" w:space="0" w:color="auto"/>
            </w:tcBorders>
            <w:shd w:val="clear" w:color="auto" w:fill="auto"/>
            <w:noWrap/>
            <w:vAlign w:val="bottom"/>
            <w:hideMark/>
          </w:tcPr>
          <w:p w14:paraId="5864368F" w14:textId="02CCEB0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89.5</w:t>
            </w:r>
          </w:p>
        </w:tc>
        <w:tc>
          <w:tcPr>
            <w:tcW w:w="716" w:type="dxa"/>
            <w:tcBorders>
              <w:top w:val="nil"/>
              <w:left w:val="nil"/>
              <w:bottom w:val="single" w:sz="4" w:space="0" w:color="auto"/>
              <w:right w:val="single" w:sz="4" w:space="0" w:color="auto"/>
            </w:tcBorders>
            <w:shd w:val="clear" w:color="auto" w:fill="auto"/>
            <w:noWrap/>
            <w:vAlign w:val="bottom"/>
            <w:hideMark/>
          </w:tcPr>
          <w:p w14:paraId="178DF1B4" w14:textId="614AF30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B7E537E" w14:textId="61639EB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855DF16" w14:textId="3485EFD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15C58CA" w14:textId="49FD48D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EC6F25C" w14:textId="1EA25A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14C7702" w14:textId="148872F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D7E5B6B" w14:textId="56F8C35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738613F3" w14:textId="63DA11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79B849AF" w14:textId="764FACA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DEFBAE2" w14:textId="2F541BB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0E130C3" w14:textId="5678FA9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55</w:t>
            </w:r>
          </w:p>
        </w:tc>
      </w:tr>
      <w:tr w:rsidR="001C6243" w:rsidRPr="00ED1F02" w14:paraId="0ACE8F2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DB28CD5" w14:textId="7C8EB6F4"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BEDFORD</w:t>
            </w:r>
          </w:p>
        </w:tc>
        <w:tc>
          <w:tcPr>
            <w:tcW w:w="1078" w:type="dxa"/>
            <w:tcBorders>
              <w:top w:val="nil"/>
              <w:left w:val="nil"/>
              <w:bottom w:val="single" w:sz="4" w:space="0" w:color="auto"/>
              <w:right w:val="single" w:sz="4" w:space="0" w:color="auto"/>
            </w:tcBorders>
            <w:shd w:val="clear" w:color="auto" w:fill="auto"/>
            <w:noWrap/>
            <w:vAlign w:val="bottom"/>
            <w:hideMark/>
          </w:tcPr>
          <w:p w14:paraId="25D1B12E" w14:textId="4A1BE4A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537</w:t>
            </w:r>
          </w:p>
        </w:tc>
        <w:tc>
          <w:tcPr>
            <w:tcW w:w="899" w:type="dxa"/>
            <w:tcBorders>
              <w:top w:val="nil"/>
              <w:left w:val="nil"/>
              <w:bottom w:val="single" w:sz="4" w:space="0" w:color="auto"/>
              <w:right w:val="single" w:sz="4" w:space="0" w:color="auto"/>
            </w:tcBorders>
            <w:shd w:val="clear" w:color="auto" w:fill="auto"/>
            <w:noWrap/>
            <w:vAlign w:val="bottom"/>
            <w:hideMark/>
          </w:tcPr>
          <w:p w14:paraId="7886F777" w14:textId="0AEC922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306</w:t>
            </w:r>
          </w:p>
        </w:tc>
        <w:tc>
          <w:tcPr>
            <w:tcW w:w="1087" w:type="dxa"/>
            <w:tcBorders>
              <w:top w:val="nil"/>
              <w:left w:val="nil"/>
              <w:bottom w:val="single" w:sz="4" w:space="0" w:color="auto"/>
              <w:right w:val="single" w:sz="4" w:space="0" w:color="auto"/>
            </w:tcBorders>
            <w:shd w:val="clear" w:color="auto" w:fill="auto"/>
            <w:noWrap/>
            <w:vAlign w:val="bottom"/>
            <w:hideMark/>
          </w:tcPr>
          <w:p w14:paraId="6CD0948D" w14:textId="52A96D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57</w:t>
            </w:r>
          </w:p>
        </w:tc>
        <w:tc>
          <w:tcPr>
            <w:tcW w:w="720" w:type="dxa"/>
            <w:tcBorders>
              <w:top w:val="nil"/>
              <w:left w:val="nil"/>
              <w:bottom w:val="single" w:sz="4" w:space="0" w:color="auto"/>
              <w:right w:val="single" w:sz="4" w:space="0" w:color="auto"/>
            </w:tcBorders>
            <w:shd w:val="clear" w:color="auto" w:fill="auto"/>
            <w:noWrap/>
            <w:vAlign w:val="bottom"/>
            <w:hideMark/>
          </w:tcPr>
          <w:p w14:paraId="18DFDD09" w14:textId="69D5085B"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305</w:t>
            </w:r>
          </w:p>
        </w:tc>
        <w:tc>
          <w:tcPr>
            <w:tcW w:w="630" w:type="dxa"/>
            <w:tcBorders>
              <w:top w:val="nil"/>
              <w:left w:val="nil"/>
              <w:bottom w:val="single" w:sz="4" w:space="0" w:color="auto"/>
              <w:right w:val="single" w:sz="4" w:space="0" w:color="auto"/>
            </w:tcBorders>
            <w:shd w:val="clear" w:color="auto" w:fill="auto"/>
            <w:noWrap/>
            <w:vAlign w:val="bottom"/>
            <w:hideMark/>
          </w:tcPr>
          <w:p w14:paraId="5F2F66D4" w14:textId="3A8F6F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99.7</w:t>
            </w:r>
          </w:p>
        </w:tc>
        <w:tc>
          <w:tcPr>
            <w:tcW w:w="716" w:type="dxa"/>
            <w:tcBorders>
              <w:top w:val="nil"/>
              <w:left w:val="nil"/>
              <w:bottom w:val="single" w:sz="4" w:space="0" w:color="auto"/>
              <w:right w:val="single" w:sz="4" w:space="0" w:color="auto"/>
            </w:tcBorders>
            <w:shd w:val="clear" w:color="auto" w:fill="auto"/>
            <w:noWrap/>
            <w:vAlign w:val="bottom"/>
            <w:hideMark/>
          </w:tcPr>
          <w:p w14:paraId="3888B493" w14:textId="4047C9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F8431E8" w14:textId="792DB7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D7B8E90" w14:textId="67CF5B5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818F8C3" w14:textId="5543DA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10C3180" w14:textId="6FEC63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BD3BB1D" w14:textId="4D9914E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4BE298C" w14:textId="4933A8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5E4C8EEA" w14:textId="6A6D01F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3A13838C" w14:textId="4200E01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9AA51DA" w14:textId="1EA998E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612D051" w14:textId="2F2356D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53</w:t>
            </w:r>
          </w:p>
        </w:tc>
      </w:tr>
      <w:tr w:rsidR="001C6243" w:rsidRPr="00ED1F02" w14:paraId="4D24528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1561825" w14:textId="7C9B2414"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BELCHERTOWN</w:t>
            </w:r>
          </w:p>
        </w:tc>
        <w:tc>
          <w:tcPr>
            <w:tcW w:w="1078" w:type="dxa"/>
            <w:tcBorders>
              <w:top w:val="nil"/>
              <w:left w:val="nil"/>
              <w:bottom w:val="single" w:sz="4" w:space="0" w:color="auto"/>
              <w:right w:val="single" w:sz="4" w:space="0" w:color="auto"/>
            </w:tcBorders>
            <w:shd w:val="clear" w:color="auto" w:fill="auto"/>
            <w:noWrap/>
            <w:vAlign w:val="bottom"/>
            <w:hideMark/>
          </w:tcPr>
          <w:p w14:paraId="4EE90288" w14:textId="0D311D1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434</w:t>
            </w:r>
          </w:p>
        </w:tc>
        <w:tc>
          <w:tcPr>
            <w:tcW w:w="899" w:type="dxa"/>
            <w:tcBorders>
              <w:top w:val="nil"/>
              <w:left w:val="nil"/>
              <w:bottom w:val="single" w:sz="4" w:space="0" w:color="auto"/>
              <w:right w:val="single" w:sz="4" w:space="0" w:color="auto"/>
            </w:tcBorders>
            <w:shd w:val="clear" w:color="auto" w:fill="auto"/>
            <w:noWrap/>
            <w:vAlign w:val="bottom"/>
            <w:hideMark/>
          </w:tcPr>
          <w:p w14:paraId="5C12F2FF" w14:textId="730E2B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323</w:t>
            </w:r>
          </w:p>
        </w:tc>
        <w:tc>
          <w:tcPr>
            <w:tcW w:w="1087" w:type="dxa"/>
            <w:tcBorders>
              <w:top w:val="nil"/>
              <w:left w:val="nil"/>
              <w:bottom w:val="single" w:sz="4" w:space="0" w:color="auto"/>
              <w:right w:val="single" w:sz="4" w:space="0" w:color="auto"/>
            </w:tcBorders>
            <w:shd w:val="clear" w:color="auto" w:fill="auto"/>
            <w:noWrap/>
            <w:vAlign w:val="bottom"/>
            <w:hideMark/>
          </w:tcPr>
          <w:p w14:paraId="5E010770" w14:textId="2145FDA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74</w:t>
            </w:r>
          </w:p>
        </w:tc>
        <w:tc>
          <w:tcPr>
            <w:tcW w:w="720" w:type="dxa"/>
            <w:tcBorders>
              <w:top w:val="nil"/>
              <w:left w:val="nil"/>
              <w:bottom w:val="single" w:sz="4" w:space="0" w:color="auto"/>
              <w:right w:val="single" w:sz="4" w:space="0" w:color="auto"/>
            </w:tcBorders>
            <w:shd w:val="clear" w:color="auto" w:fill="auto"/>
            <w:noWrap/>
            <w:vAlign w:val="bottom"/>
            <w:hideMark/>
          </w:tcPr>
          <w:p w14:paraId="6887359E" w14:textId="0022301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319</w:t>
            </w:r>
          </w:p>
        </w:tc>
        <w:tc>
          <w:tcPr>
            <w:tcW w:w="630" w:type="dxa"/>
            <w:tcBorders>
              <w:top w:val="nil"/>
              <w:left w:val="nil"/>
              <w:bottom w:val="single" w:sz="4" w:space="0" w:color="auto"/>
              <w:right w:val="single" w:sz="4" w:space="0" w:color="auto"/>
            </w:tcBorders>
            <w:shd w:val="clear" w:color="auto" w:fill="auto"/>
            <w:noWrap/>
            <w:vAlign w:val="bottom"/>
            <w:hideMark/>
          </w:tcPr>
          <w:p w14:paraId="2620D7C0" w14:textId="5DB43FD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98.8</w:t>
            </w:r>
          </w:p>
        </w:tc>
        <w:tc>
          <w:tcPr>
            <w:tcW w:w="716" w:type="dxa"/>
            <w:tcBorders>
              <w:top w:val="nil"/>
              <w:left w:val="nil"/>
              <w:bottom w:val="single" w:sz="4" w:space="0" w:color="auto"/>
              <w:right w:val="single" w:sz="4" w:space="0" w:color="auto"/>
            </w:tcBorders>
            <w:shd w:val="clear" w:color="auto" w:fill="auto"/>
            <w:noWrap/>
            <w:vAlign w:val="bottom"/>
            <w:hideMark/>
          </w:tcPr>
          <w:p w14:paraId="5501A310" w14:textId="6E112C2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AD96D23" w14:textId="5289BF2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23CA6C4" w14:textId="1C9D9FB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2BD678E2" w14:textId="0D2C2E6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5DE83B1C" w14:textId="57EE809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130862D" w14:textId="6C8739E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D98407E" w14:textId="29E5A15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44EEFAF0" w14:textId="5529809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1F1DA8E0" w14:textId="14DB75E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4FE44B20" w14:textId="196279F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422FBD8" w14:textId="5A7232E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37</w:t>
            </w:r>
          </w:p>
        </w:tc>
      </w:tr>
      <w:tr w:rsidR="001C6243" w:rsidRPr="00ED1F02" w14:paraId="2E159FA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57FD733" w14:textId="2D14A28E"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BELLINGHAM</w:t>
            </w:r>
          </w:p>
        </w:tc>
        <w:tc>
          <w:tcPr>
            <w:tcW w:w="1078" w:type="dxa"/>
            <w:tcBorders>
              <w:top w:val="nil"/>
              <w:left w:val="nil"/>
              <w:bottom w:val="single" w:sz="4" w:space="0" w:color="auto"/>
              <w:right w:val="single" w:sz="4" w:space="0" w:color="auto"/>
            </w:tcBorders>
            <w:shd w:val="clear" w:color="auto" w:fill="auto"/>
            <w:noWrap/>
            <w:vAlign w:val="bottom"/>
            <w:hideMark/>
          </w:tcPr>
          <w:p w14:paraId="146F6931" w14:textId="063096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623</w:t>
            </w:r>
          </w:p>
        </w:tc>
        <w:tc>
          <w:tcPr>
            <w:tcW w:w="899" w:type="dxa"/>
            <w:tcBorders>
              <w:top w:val="nil"/>
              <w:left w:val="nil"/>
              <w:bottom w:val="single" w:sz="4" w:space="0" w:color="auto"/>
              <w:right w:val="single" w:sz="4" w:space="0" w:color="auto"/>
            </w:tcBorders>
            <w:shd w:val="clear" w:color="auto" w:fill="auto"/>
            <w:noWrap/>
            <w:vAlign w:val="bottom"/>
            <w:hideMark/>
          </w:tcPr>
          <w:p w14:paraId="11232FFB" w14:textId="0539AC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395</w:t>
            </w:r>
          </w:p>
        </w:tc>
        <w:tc>
          <w:tcPr>
            <w:tcW w:w="1087" w:type="dxa"/>
            <w:tcBorders>
              <w:top w:val="nil"/>
              <w:left w:val="nil"/>
              <w:bottom w:val="single" w:sz="4" w:space="0" w:color="auto"/>
              <w:right w:val="single" w:sz="4" w:space="0" w:color="auto"/>
            </w:tcBorders>
            <w:shd w:val="clear" w:color="auto" w:fill="auto"/>
            <w:noWrap/>
            <w:vAlign w:val="bottom"/>
            <w:hideMark/>
          </w:tcPr>
          <w:p w14:paraId="0DF465FC" w14:textId="356E3F1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w:t>
            </w:r>
          </w:p>
        </w:tc>
        <w:tc>
          <w:tcPr>
            <w:tcW w:w="720" w:type="dxa"/>
            <w:tcBorders>
              <w:top w:val="nil"/>
              <w:left w:val="nil"/>
              <w:bottom w:val="single" w:sz="4" w:space="0" w:color="auto"/>
              <w:right w:val="single" w:sz="4" w:space="0" w:color="auto"/>
            </w:tcBorders>
            <w:shd w:val="clear" w:color="auto" w:fill="auto"/>
            <w:noWrap/>
            <w:vAlign w:val="bottom"/>
            <w:hideMark/>
          </w:tcPr>
          <w:p w14:paraId="73F9380E" w14:textId="4618168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394</w:t>
            </w:r>
          </w:p>
        </w:tc>
        <w:tc>
          <w:tcPr>
            <w:tcW w:w="630" w:type="dxa"/>
            <w:tcBorders>
              <w:top w:val="nil"/>
              <w:left w:val="nil"/>
              <w:bottom w:val="single" w:sz="4" w:space="0" w:color="auto"/>
              <w:right w:val="single" w:sz="4" w:space="0" w:color="auto"/>
            </w:tcBorders>
            <w:shd w:val="clear" w:color="auto" w:fill="auto"/>
            <w:noWrap/>
            <w:vAlign w:val="bottom"/>
            <w:hideMark/>
          </w:tcPr>
          <w:p w14:paraId="3AE8642D" w14:textId="739537F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99.7</w:t>
            </w:r>
          </w:p>
        </w:tc>
        <w:tc>
          <w:tcPr>
            <w:tcW w:w="716" w:type="dxa"/>
            <w:tcBorders>
              <w:top w:val="nil"/>
              <w:left w:val="nil"/>
              <w:bottom w:val="single" w:sz="4" w:space="0" w:color="auto"/>
              <w:right w:val="single" w:sz="4" w:space="0" w:color="auto"/>
            </w:tcBorders>
            <w:shd w:val="clear" w:color="auto" w:fill="auto"/>
            <w:noWrap/>
            <w:vAlign w:val="bottom"/>
            <w:hideMark/>
          </w:tcPr>
          <w:p w14:paraId="0057EC31" w14:textId="3C7C4E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480CBF1C" w14:textId="6E4D26E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C0C6E90" w14:textId="6F2EE69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3FA66EC" w14:textId="5A97DD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84B590D" w14:textId="6D276CE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DA44887" w14:textId="55A892B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27F1FBD" w14:textId="18E0ED5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31F14E15" w14:textId="244EDC7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114D4CDB" w14:textId="462E6E1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D8A1D23" w14:textId="7A6980A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68CAEAB" w14:textId="3F71609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56</w:t>
            </w:r>
          </w:p>
        </w:tc>
      </w:tr>
      <w:tr w:rsidR="001C6243" w:rsidRPr="00ED1F02" w14:paraId="303460E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E999E3C" w14:textId="469969E1"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BELMONT</w:t>
            </w:r>
          </w:p>
        </w:tc>
        <w:tc>
          <w:tcPr>
            <w:tcW w:w="1078" w:type="dxa"/>
            <w:tcBorders>
              <w:top w:val="nil"/>
              <w:left w:val="nil"/>
              <w:bottom w:val="single" w:sz="4" w:space="0" w:color="auto"/>
              <w:right w:val="single" w:sz="4" w:space="0" w:color="auto"/>
            </w:tcBorders>
            <w:shd w:val="clear" w:color="auto" w:fill="auto"/>
            <w:noWrap/>
            <w:vAlign w:val="bottom"/>
            <w:hideMark/>
          </w:tcPr>
          <w:p w14:paraId="365826DC" w14:textId="6BABE78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1047</w:t>
            </w:r>
          </w:p>
        </w:tc>
        <w:tc>
          <w:tcPr>
            <w:tcW w:w="899" w:type="dxa"/>
            <w:tcBorders>
              <w:top w:val="nil"/>
              <w:left w:val="nil"/>
              <w:bottom w:val="single" w:sz="4" w:space="0" w:color="auto"/>
              <w:right w:val="single" w:sz="4" w:space="0" w:color="auto"/>
            </w:tcBorders>
            <w:shd w:val="clear" w:color="auto" w:fill="auto"/>
            <w:noWrap/>
            <w:vAlign w:val="bottom"/>
            <w:hideMark/>
          </w:tcPr>
          <w:p w14:paraId="6ED78F33" w14:textId="280AFCC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578</w:t>
            </w:r>
          </w:p>
        </w:tc>
        <w:tc>
          <w:tcPr>
            <w:tcW w:w="1087" w:type="dxa"/>
            <w:tcBorders>
              <w:top w:val="nil"/>
              <w:left w:val="nil"/>
              <w:bottom w:val="single" w:sz="4" w:space="0" w:color="auto"/>
              <w:right w:val="single" w:sz="4" w:space="0" w:color="auto"/>
            </w:tcBorders>
            <w:shd w:val="clear" w:color="auto" w:fill="auto"/>
            <w:noWrap/>
            <w:vAlign w:val="bottom"/>
            <w:hideMark/>
          </w:tcPr>
          <w:p w14:paraId="5E9D8A17" w14:textId="3762B33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55</w:t>
            </w:r>
          </w:p>
        </w:tc>
        <w:tc>
          <w:tcPr>
            <w:tcW w:w="720" w:type="dxa"/>
            <w:tcBorders>
              <w:top w:val="nil"/>
              <w:left w:val="nil"/>
              <w:bottom w:val="single" w:sz="4" w:space="0" w:color="auto"/>
              <w:right w:val="single" w:sz="4" w:space="0" w:color="auto"/>
            </w:tcBorders>
            <w:shd w:val="clear" w:color="auto" w:fill="auto"/>
            <w:noWrap/>
            <w:vAlign w:val="bottom"/>
            <w:hideMark/>
          </w:tcPr>
          <w:p w14:paraId="5CC78A37" w14:textId="719BFAE9"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571</w:t>
            </w:r>
          </w:p>
        </w:tc>
        <w:tc>
          <w:tcPr>
            <w:tcW w:w="630" w:type="dxa"/>
            <w:tcBorders>
              <w:top w:val="nil"/>
              <w:left w:val="nil"/>
              <w:bottom w:val="single" w:sz="4" w:space="0" w:color="auto"/>
              <w:right w:val="single" w:sz="4" w:space="0" w:color="auto"/>
            </w:tcBorders>
            <w:shd w:val="clear" w:color="auto" w:fill="auto"/>
            <w:noWrap/>
            <w:vAlign w:val="bottom"/>
            <w:hideMark/>
          </w:tcPr>
          <w:p w14:paraId="6E0E5577" w14:textId="785ACE2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98.8</w:t>
            </w:r>
          </w:p>
        </w:tc>
        <w:tc>
          <w:tcPr>
            <w:tcW w:w="716" w:type="dxa"/>
            <w:tcBorders>
              <w:top w:val="nil"/>
              <w:left w:val="nil"/>
              <w:bottom w:val="single" w:sz="4" w:space="0" w:color="auto"/>
              <w:right w:val="single" w:sz="4" w:space="0" w:color="auto"/>
            </w:tcBorders>
            <w:shd w:val="clear" w:color="auto" w:fill="auto"/>
            <w:noWrap/>
            <w:vAlign w:val="bottom"/>
            <w:hideMark/>
          </w:tcPr>
          <w:p w14:paraId="36F1AF3E" w14:textId="036365B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622" w:type="dxa"/>
            <w:tcBorders>
              <w:top w:val="nil"/>
              <w:left w:val="nil"/>
              <w:bottom w:val="single" w:sz="4" w:space="0" w:color="auto"/>
              <w:right w:val="single" w:sz="4" w:space="0" w:color="auto"/>
            </w:tcBorders>
            <w:shd w:val="clear" w:color="auto" w:fill="auto"/>
            <w:noWrap/>
            <w:vAlign w:val="bottom"/>
            <w:hideMark/>
          </w:tcPr>
          <w:p w14:paraId="70DC9E7C" w14:textId="654A65B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AB8E764" w14:textId="6ED7B31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0291DA59" w14:textId="39CB782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307234D7" w14:textId="73C35C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861F1E7" w14:textId="20FCA9F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089F492" w14:textId="7790274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533" w:type="dxa"/>
            <w:tcBorders>
              <w:top w:val="nil"/>
              <w:left w:val="nil"/>
              <w:bottom w:val="single" w:sz="4" w:space="0" w:color="auto"/>
              <w:right w:val="single" w:sz="4" w:space="0" w:color="auto"/>
            </w:tcBorders>
            <w:shd w:val="clear" w:color="auto" w:fill="auto"/>
            <w:noWrap/>
            <w:vAlign w:val="bottom"/>
            <w:hideMark/>
          </w:tcPr>
          <w:p w14:paraId="57787415" w14:textId="7B204BC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w:t>
            </w:r>
          </w:p>
        </w:tc>
        <w:tc>
          <w:tcPr>
            <w:tcW w:w="810" w:type="dxa"/>
            <w:tcBorders>
              <w:top w:val="nil"/>
              <w:left w:val="nil"/>
              <w:bottom w:val="single" w:sz="4" w:space="0" w:color="auto"/>
              <w:right w:val="single" w:sz="4" w:space="0" w:color="auto"/>
            </w:tcBorders>
            <w:shd w:val="clear" w:color="auto" w:fill="auto"/>
            <w:noWrap/>
            <w:vAlign w:val="bottom"/>
            <w:hideMark/>
          </w:tcPr>
          <w:p w14:paraId="430A2AD0" w14:textId="5A60F37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78193797" w14:textId="46C95C2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A768760" w14:textId="7002344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88</w:t>
            </w:r>
          </w:p>
        </w:tc>
      </w:tr>
      <w:tr w:rsidR="001C6243" w:rsidRPr="00ED1F02" w14:paraId="79CAA377"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475DDC6" w14:textId="60629A77"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BERKLEY</w:t>
            </w:r>
          </w:p>
        </w:tc>
        <w:tc>
          <w:tcPr>
            <w:tcW w:w="1078" w:type="dxa"/>
            <w:tcBorders>
              <w:top w:val="nil"/>
              <w:left w:val="nil"/>
              <w:bottom w:val="single" w:sz="4" w:space="0" w:color="auto"/>
              <w:right w:val="single" w:sz="4" w:space="0" w:color="auto"/>
            </w:tcBorders>
            <w:shd w:val="clear" w:color="auto" w:fill="auto"/>
            <w:noWrap/>
            <w:vAlign w:val="bottom"/>
            <w:hideMark/>
          </w:tcPr>
          <w:p w14:paraId="18C9D1B2" w14:textId="63DB8F3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201</w:t>
            </w:r>
          </w:p>
        </w:tc>
        <w:tc>
          <w:tcPr>
            <w:tcW w:w="899" w:type="dxa"/>
            <w:tcBorders>
              <w:top w:val="nil"/>
              <w:left w:val="nil"/>
              <w:bottom w:val="single" w:sz="4" w:space="0" w:color="auto"/>
              <w:right w:val="single" w:sz="4" w:space="0" w:color="auto"/>
            </w:tcBorders>
            <w:shd w:val="clear" w:color="auto" w:fill="auto"/>
            <w:noWrap/>
            <w:vAlign w:val="bottom"/>
            <w:hideMark/>
          </w:tcPr>
          <w:p w14:paraId="117E4833" w14:textId="6147FD2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172</w:t>
            </w:r>
          </w:p>
        </w:tc>
        <w:tc>
          <w:tcPr>
            <w:tcW w:w="1087" w:type="dxa"/>
            <w:tcBorders>
              <w:top w:val="nil"/>
              <w:left w:val="nil"/>
              <w:bottom w:val="single" w:sz="4" w:space="0" w:color="auto"/>
              <w:right w:val="single" w:sz="4" w:space="0" w:color="auto"/>
            </w:tcBorders>
            <w:shd w:val="clear" w:color="auto" w:fill="auto"/>
            <w:noWrap/>
            <w:vAlign w:val="bottom"/>
            <w:hideMark/>
          </w:tcPr>
          <w:p w14:paraId="34A47849" w14:textId="69DB7E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86</w:t>
            </w:r>
          </w:p>
        </w:tc>
        <w:tc>
          <w:tcPr>
            <w:tcW w:w="720" w:type="dxa"/>
            <w:tcBorders>
              <w:top w:val="nil"/>
              <w:left w:val="nil"/>
              <w:bottom w:val="single" w:sz="4" w:space="0" w:color="auto"/>
              <w:right w:val="single" w:sz="4" w:space="0" w:color="auto"/>
            </w:tcBorders>
            <w:shd w:val="clear" w:color="auto" w:fill="auto"/>
            <w:noWrap/>
            <w:vAlign w:val="bottom"/>
            <w:hideMark/>
          </w:tcPr>
          <w:p w14:paraId="24A7655C" w14:textId="153D2666"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171</w:t>
            </w:r>
          </w:p>
        </w:tc>
        <w:tc>
          <w:tcPr>
            <w:tcW w:w="630" w:type="dxa"/>
            <w:tcBorders>
              <w:top w:val="nil"/>
              <w:left w:val="nil"/>
              <w:bottom w:val="single" w:sz="4" w:space="0" w:color="auto"/>
              <w:right w:val="single" w:sz="4" w:space="0" w:color="auto"/>
            </w:tcBorders>
            <w:shd w:val="clear" w:color="auto" w:fill="auto"/>
            <w:noWrap/>
            <w:vAlign w:val="bottom"/>
            <w:hideMark/>
          </w:tcPr>
          <w:p w14:paraId="44E82FEC" w14:textId="4AAFF37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99.4</w:t>
            </w:r>
          </w:p>
        </w:tc>
        <w:tc>
          <w:tcPr>
            <w:tcW w:w="716" w:type="dxa"/>
            <w:tcBorders>
              <w:top w:val="nil"/>
              <w:left w:val="nil"/>
              <w:bottom w:val="single" w:sz="4" w:space="0" w:color="auto"/>
              <w:right w:val="single" w:sz="4" w:space="0" w:color="auto"/>
            </w:tcBorders>
            <w:shd w:val="clear" w:color="auto" w:fill="auto"/>
            <w:noWrap/>
            <w:vAlign w:val="bottom"/>
            <w:hideMark/>
          </w:tcPr>
          <w:p w14:paraId="1A833EBD" w14:textId="49D2E4F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80A8F82" w14:textId="37DD489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8304692" w14:textId="279A62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F10086F" w14:textId="4CF3A4B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5206968" w14:textId="741D47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778A7E1" w14:textId="737ABA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ACD2832" w14:textId="28FD66B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0B8BEE9E" w14:textId="7C6E44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124DDED2" w14:textId="57D7FCA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069D356" w14:textId="0BB786E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6DD7B2A" w14:textId="19954F7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37</w:t>
            </w:r>
          </w:p>
        </w:tc>
      </w:tr>
      <w:tr w:rsidR="001C6243" w:rsidRPr="00ED1F02" w14:paraId="23D3D4F9" w14:textId="77777777" w:rsidTr="001C6243">
        <w:trPr>
          <w:gridAfter w:val="1"/>
          <w:wAfter w:w="7" w:type="dxa"/>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DEE08AF" w14:textId="488E9DC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lastRenderedPageBreak/>
              <w:t>BERLIN</w:t>
            </w:r>
          </w:p>
        </w:tc>
        <w:tc>
          <w:tcPr>
            <w:tcW w:w="1078" w:type="dxa"/>
            <w:tcBorders>
              <w:top w:val="nil"/>
              <w:left w:val="nil"/>
              <w:bottom w:val="single" w:sz="4" w:space="0" w:color="auto"/>
              <w:right w:val="single" w:sz="4" w:space="0" w:color="auto"/>
            </w:tcBorders>
            <w:shd w:val="clear" w:color="auto" w:fill="auto"/>
            <w:noWrap/>
            <w:vAlign w:val="bottom"/>
            <w:hideMark/>
          </w:tcPr>
          <w:p w14:paraId="5FD01689" w14:textId="0BE3D8D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96</w:t>
            </w:r>
          </w:p>
        </w:tc>
        <w:tc>
          <w:tcPr>
            <w:tcW w:w="899" w:type="dxa"/>
            <w:tcBorders>
              <w:top w:val="nil"/>
              <w:left w:val="nil"/>
              <w:bottom w:val="single" w:sz="4" w:space="0" w:color="auto"/>
              <w:right w:val="single" w:sz="4" w:space="0" w:color="auto"/>
            </w:tcBorders>
            <w:shd w:val="clear" w:color="auto" w:fill="auto"/>
            <w:noWrap/>
            <w:vAlign w:val="bottom"/>
            <w:hideMark/>
          </w:tcPr>
          <w:p w14:paraId="4CFD7470" w14:textId="6899912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82</w:t>
            </w:r>
          </w:p>
        </w:tc>
        <w:tc>
          <w:tcPr>
            <w:tcW w:w="1087" w:type="dxa"/>
            <w:tcBorders>
              <w:top w:val="nil"/>
              <w:left w:val="nil"/>
              <w:bottom w:val="single" w:sz="4" w:space="0" w:color="auto"/>
              <w:right w:val="single" w:sz="4" w:space="0" w:color="auto"/>
            </w:tcBorders>
            <w:shd w:val="clear" w:color="auto" w:fill="auto"/>
            <w:noWrap/>
            <w:vAlign w:val="bottom"/>
            <w:hideMark/>
          </w:tcPr>
          <w:p w14:paraId="3268D164" w14:textId="17685296" w:rsidR="001C6243" w:rsidRPr="00ED1F02" w:rsidRDefault="001C6243" w:rsidP="001C6243">
            <w:pPr>
              <w:spacing w:after="0" w:line="240" w:lineRule="auto"/>
              <w:ind w:right="-102"/>
              <w:jc w:val="center"/>
              <w:rPr>
                <w:rFonts w:ascii="Arial" w:eastAsia="Times New Roman" w:hAnsi="Arial" w:cs="Arial"/>
                <w:color w:val="000000"/>
                <w:sz w:val="16"/>
                <w:szCs w:val="16"/>
              </w:rPr>
            </w:pPr>
            <w:r w:rsidRPr="00B55C42">
              <w:rPr>
                <w:rFonts w:ascii="Arial" w:hAnsi="Arial" w:cs="Arial"/>
                <w:color w:val="000000"/>
                <w:sz w:val="16"/>
                <w:szCs w:val="16"/>
              </w:rPr>
              <w:t>85</w:t>
            </w:r>
          </w:p>
        </w:tc>
        <w:tc>
          <w:tcPr>
            <w:tcW w:w="720" w:type="dxa"/>
            <w:tcBorders>
              <w:top w:val="nil"/>
              <w:left w:val="nil"/>
              <w:bottom w:val="single" w:sz="4" w:space="0" w:color="auto"/>
              <w:right w:val="single" w:sz="4" w:space="0" w:color="auto"/>
            </w:tcBorders>
            <w:shd w:val="clear" w:color="auto" w:fill="auto"/>
            <w:noWrap/>
            <w:vAlign w:val="bottom"/>
            <w:hideMark/>
          </w:tcPr>
          <w:p w14:paraId="7A35C7F6" w14:textId="420E62CB" w:rsidR="001C6243" w:rsidRPr="00ED1F02" w:rsidRDefault="001C6243" w:rsidP="001C6243">
            <w:pPr>
              <w:spacing w:after="0" w:line="240" w:lineRule="auto"/>
              <w:ind w:right="-101"/>
              <w:jc w:val="center"/>
              <w:rPr>
                <w:rFonts w:ascii="Arial" w:eastAsia="Times New Roman" w:hAnsi="Arial" w:cs="Arial"/>
                <w:color w:val="0C0D0E"/>
                <w:sz w:val="16"/>
                <w:szCs w:val="16"/>
              </w:rPr>
            </w:pPr>
            <w:r w:rsidRPr="00B55C42">
              <w:rPr>
                <w:rFonts w:ascii="Arial" w:hAnsi="Arial" w:cs="Arial"/>
                <w:color w:val="0C0D0E"/>
                <w:sz w:val="16"/>
                <w:szCs w:val="16"/>
              </w:rPr>
              <w:t>82</w:t>
            </w:r>
          </w:p>
        </w:tc>
        <w:tc>
          <w:tcPr>
            <w:tcW w:w="630" w:type="dxa"/>
            <w:tcBorders>
              <w:top w:val="nil"/>
              <w:left w:val="nil"/>
              <w:bottom w:val="single" w:sz="4" w:space="0" w:color="auto"/>
              <w:right w:val="single" w:sz="4" w:space="0" w:color="auto"/>
            </w:tcBorders>
            <w:shd w:val="clear" w:color="auto" w:fill="auto"/>
            <w:noWrap/>
            <w:vAlign w:val="bottom"/>
            <w:hideMark/>
          </w:tcPr>
          <w:p w14:paraId="7C451203" w14:textId="7F9EB09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00D101CB" w14:textId="61E9577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30" w:type="dxa"/>
            <w:gridSpan w:val="2"/>
            <w:tcBorders>
              <w:top w:val="nil"/>
              <w:left w:val="nil"/>
              <w:bottom w:val="single" w:sz="4" w:space="0" w:color="auto"/>
              <w:right w:val="single" w:sz="4" w:space="0" w:color="auto"/>
            </w:tcBorders>
            <w:shd w:val="clear" w:color="auto" w:fill="auto"/>
            <w:noWrap/>
            <w:vAlign w:val="bottom"/>
            <w:hideMark/>
          </w:tcPr>
          <w:p w14:paraId="6D3E703B" w14:textId="7AA90E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4" w:type="dxa"/>
            <w:tcBorders>
              <w:top w:val="nil"/>
              <w:left w:val="nil"/>
              <w:bottom w:val="single" w:sz="4" w:space="0" w:color="auto"/>
              <w:right w:val="single" w:sz="4" w:space="0" w:color="auto"/>
            </w:tcBorders>
            <w:shd w:val="clear" w:color="auto" w:fill="auto"/>
            <w:noWrap/>
            <w:vAlign w:val="bottom"/>
            <w:hideMark/>
          </w:tcPr>
          <w:p w14:paraId="0F647D13" w14:textId="53470F4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D1F07AA" w14:textId="1226480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A75BC5B" w14:textId="0E6A73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1C7C05C" w14:textId="54CBC7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0" w:type="dxa"/>
            <w:tcBorders>
              <w:top w:val="nil"/>
              <w:left w:val="nil"/>
              <w:bottom w:val="single" w:sz="4" w:space="0" w:color="auto"/>
              <w:right w:val="single" w:sz="4" w:space="0" w:color="auto"/>
            </w:tcBorders>
            <w:shd w:val="clear" w:color="auto" w:fill="auto"/>
            <w:noWrap/>
            <w:vAlign w:val="bottom"/>
            <w:hideMark/>
          </w:tcPr>
          <w:p w14:paraId="072B3FF9" w14:textId="4696E82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0" w:type="dxa"/>
            <w:gridSpan w:val="2"/>
            <w:tcBorders>
              <w:top w:val="nil"/>
              <w:left w:val="nil"/>
              <w:bottom w:val="single" w:sz="4" w:space="0" w:color="auto"/>
              <w:right w:val="single" w:sz="4" w:space="0" w:color="auto"/>
            </w:tcBorders>
            <w:shd w:val="clear" w:color="auto" w:fill="auto"/>
            <w:noWrap/>
            <w:vAlign w:val="bottom"/>
            <w:hideMark/>
          </w:tcPr>
          <w:p w14:paraId="2141EFED" w14:textId="1089FC6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799E20F9" w14:textId="1DC5EB9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263F468" w14:textId="0FF9E89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29" w:type="dxa"/>
            <w:tcBorders>
              <w:top w:val="nil"/>
              <w:left w:val="nil"/>
              <w:bottom w:val="single" w:sz="4" w:space="0" w:color="auto"/>
              <w:right w:val="single" w:sz="4" w:space="0" w:color="auto"/>
            </w:tcBorders>
            <w:shd w:val="clear" w:color="auto" w:fill="auto"/>
            <w:noWrap/>
            <w:vAlign w:val="bottom"/>
            <w:hideMark/>
          </w:tcPr>
          <w:p w14:paraId="0FA40EAE" w14:textId="704F8CE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38</w:t>
            </w:r>
          </w:p>
        </w:tc>
      </w:tr>
      <w:tr w:rsidR="001C6243" w:rsidRPr="00ED1F02" w14:paraId="45C34BC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09E0AEF" w14:textId="69B6F391"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BERNARDSTON</w:t>
            </w:r>
          </w:p>
        </w:tc>
        <w:tc>
          <w:tcPr>
            <w:tcW w:w="1078" w:type="dxa"/>
            <w:tcBorders>
              <w:top w:val="nil"/>
              <w:left w:val="nil"/>
              <w:bottom w:val="single" w:sz="4" w:space="0" w:color="auto"/>
              <w:right w:val="single" w:sz="4" w:space="0" w:color="auto"/>
            </w:tcBorders>
            <w:shd w:val="clear" w:color="auto" w:fill="auto"/>
            <w:noWrap/>
            <w:vAlign w:val="bottom"/>
            <w:hideMark/>
          </w:tcPr>
          <w:p w14:paraId="1A162853" w14:textId="78E7BAC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48</w:t>
            </w:r>
          </w:p>
        </w:tc>
        <w:tc>
          <w:tcPr>
            <w:tcW w:w="899" w:type="dxa"/>
            <w:tcBorders>
              <w:top w:val="nil"/>
              <w:left w:val="nil"/>
              <w:bottom w:val="single" w:sz="4" w:space="0" w:color="auto"/>
              <w:right w:val="single" w:sz="4" w:space="0" w:color="auto"/>
            </w:tcBorders>
            <w:shd w:val="clear" w:color="auto" w:fill="auto"/>
            <w:noWrap/>
            <w:vAlign w:val="bottom"/>
            <w:hideMark/>
          </w:tcPr>
          <w:p w14:paraId="5F15C627" w14:textId="25B42AE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24</w:t>
            </w:r>
          </w:p>
        </w:tc>
        <w:tc>
          <w:tcPr>
            <w:tcW w:w="1087" w:type="dxa"/>
            <w:tcBorders>
              <w:top w:val="nil"/>
              <w:left w:val="nil"/>
              <w:bottom w:val="single" w:sz="4" w:space="0" w:color="auto"/>
              <w:right w:val="single" w:sz="4" w:space="0" w:color="auto"/>
            </w:tcBorders>
            <w:shd w:val="clear" w:color="auto" w:fill="auto"/>
            <w:noWrap/>
            <w:vAlign w:val="bottom"/>
            <w:hideMark/>
          </w:tcPr>
          <w:p w14:paraId="615FA361" w14:textId="5136F51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50</w:t>
            </w:r>
          </w:p>
        </w:tc>
        <w:tc>
          <w:tcPr>
            <w:tcW w:w="720" w:type="dxa"/>
            <w:tcBorders>
              <w:top w:val="nil"/>
              <w:left w:val="nil"/>
              <w:bottom w:val="single" w:sz="4" w:space="0" w:color="auto"/>
              <w:right w:val="single" w:sz="4" w:space="0" w:color="auto"/>
            </w:tcBorders>
            <w:shd w:val="clear" w:color="auto" w:fill="auto"/>
            <w:noWrap/>
            <w:vAlign w:val="bottom"/>
            <w:hideMark/>
          </w:tcPr>
          <w:p w14:paraId="2D0B9895" w14:textId="5C8B8235"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23</w:t>
            </w:r>
          </w:p>
        </w:tc>
        <w:tc>
          <w:tcPr>
            <w:tcW w:w="630" w:type="dxa"/>
            <w:tcBorders>
              <w:top w:val="nil"/>
              <w:left w:val="nil"/>
              <w:bottom w:val="single" w:sz="4" w:space="0" w:color="auto"/>
              <w:right w:val="single" w:sz="4" w:space="0" w:color="auto"/>
            </w:tcBorders>
            <w:shd w:val="clear" w:color="auto" w:fill="auto"/>
            <w:noWrap/>
            <w:vAlign w:val="bottom"/>
            <w:hideMark/>
          </w:tcPr>
          <w:p w14:paraId="30E94586" w14:textId="30D29DE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95.8</w:t>
            </w:r>
          </w:p>
        </w:tc>
        <w:tc>
          <w:tcPr>
            <w:tcW w:w="716" w:type="dxa"/>
            <w:tcBorders>
              <w:top w:val="nil"/>
              <w:left w:val="nil"/>
              <w:bottom w:val="single" w:sz="4" w:space="0" w:color="auto"/>
              <w:right w:val="single" w:sz="4" w:space="0" w:color="auto"/>
            </w:tcBorders>
            <w:shd w:val="clear" w:color="auto" w:fill="auto"/>
            <w:noWrap/>
            <w:vAlign w:val="bottom"/>
            <w:hideMark/>
          </w:tcPr>
          <w:p w14:paraId="001D04C5" w14:textId="0038430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744C99EF" w14:textId="45FD834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9BA51A6" w14:textId="69A813C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BDB1DDA" w14:textId="3ADBBCD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0151826" w14:textId="529BF20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44C4F7C" w14:textId="7CBCFA2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E920E2F" w14:textId="5092B4C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6436D526" w14:textId="2B78CDA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269BF5DD" w14:textId="05647D7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833D7B5" w14:textId="133E22B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7E70BFB" w14:textId="396911A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r>
      <w:tr w:rsidR="001C6243" w:rsidRPr="00ED1F02" w14:paraId="06FC9FAF"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03E5ECA" w14:textId="423D9D6C"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BEVERLY</w:t>
            </w:r>
          </w:p>
        </w:tc>
        <w:tc>
          <w:tcPr>
            <w:tcW w:w="1078" w:type="dxa"/>
            <w:tcBorders>
              <w:top w:val="nil"/>
              <w:left w:val="nil"/>
              <w:bottom w:val="single" w:sz="4" w:space="0" w:color="auto"/>
              <w:right w:val="single" w:sz="4" w:space="0" w:color="auto"/>
            </w:tcBorders>
            <w:shd w:val="clear" w:color="auto" w:fill="auto"/>
            <w:noWrap/>
            <w:vAlign w:val="bottom"/>
            <w:hideMark/>
          </w:tcPr>
          <w:p w14:paraId="23C75B41" w14:textId="6435CBD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1460</w:t>
            </w:r>
          </w:p>
        </w:tc>
        <w:tc>
          <w:tcPr>
            <w:tcW w:w="899" w:type="dxa"/>
            <w:tcBorders>
              <w:top w:val="nil"/>
              <w:left w:val="nil"/>
              <w:bottom w:val="single" w:sz="4" w:space="0" w:color="auto"/>
              <w:right w:val="single" w:sz="4" w:space="0" w:color="auto"/>
            </w:tcBorders>
            <w:shd w:val="clear" w:color="auto" w:fill="auto"/>
            <w:noWrap/>
            <w:vAlign w:val="bottom"/>
            <w:hideMark/>
          </w:tcPr>
          <w:p w14:paraId="3204876F" w14:textId="184E09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989</w:t>
            </w:r>
          </w:p>
        </w:tc>
        <w:tc>
          <w:tcPr>
            <w:tcW w:w="1087" w:type="dxa"/>
            <w:tcBorders>
              <w:top w:val="nil"/>
              <w:left w:val="nil"/>
              <w:bottom w:val="single" w:sz="4" w:space="0" w:color="auto"/>
              <w:right w:val="single" w:sz="4" w:space="0" w:color="auto"/>
            </w:tcBorders>
            <w:shd w:val="clear" w:color="auto" w:fill="auto"/>
            <w:noWrap/>
            <w:vAlign w:val="bottom"/>
            <w:hideMark/>
          </w:tcPr>
          <w:p w14:paraId="72CC775A" w14:textId="787E996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68</w:t>
            </w:r>
          </w:p>
        </w:tc>
        <w:tc>
          <w:tcPr>
            <w:tcW w:w="720" w:type="dxa"/>
            <w:tcBorders>
              <w:top w:val="nil"/>
              <w:left w:val="nil"/>
              <w:bottom w:val="single" w:sz="4" w:space="0" w:color="auto"/>
              <w:right w:val="single" w:sz="4" w:space="0" w:color="auto"/>
            </w:tcBorders>
            <w:shd w:val="clear" w:color="auto" w:fill="auto"/>
            <w:noWrap/>
            <w:vAlign w:val="bottom"/>
            <w:hideMark/>
          </w:tcPr>
          <w:p w14:paraId="290BA338" w14:textId="10D0EFE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981</w:t>
            </w:r>
          </w:p>
        </w:tc>
        <w:tc>
          <w:tcPr>
            <w:tcW w:w="630" w:type="dxa"/>
            <w:tcBorders>
              <w:top w:val="nil"/>
              <w:left w:val="nil"/>
              <w:bottom w:val="single" w:sz="4" w:space="0" w:color="auto"/>
              <w:right w:val="single" w:sz="4" w:space="0" w:color="auto"/>
            </w:tcBorders>
            <w:shd w:val="clear" w:color="auto" w:fill="auto"/>
            <w:noWrap/>
            <w:vAlign w:val="bottom"/>
            <w:hideMark/>
          </w:tcPr>
          <w:p w14:paraId="3E8167FF" w14:textId="2CC714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99.2</w:t>
            </w:r>
          </w:p>
        </w:tc>
        <w:tc>
          <w:tcPr>
            <w:tcW w:w="716" w:type="dxa"/>
            <w:tcBorders>
              <w:top w:val="nil"/>
              <w:left w:val="nil"/>
              <w:bottom w:val="single" w:sz="4" w:space="0" w:color="auto"/>
              <w:right w:val="single" w:sz="4" w:space="0" w:color="auto"/>
            </w:tcBorders>
            <w:shd w:val="clear" w:color="auto" w:fill="auto"/>
            <w:noWrap/>
            <w:vAlign w:val="bottom"/>
            <w:hideMark/>
          </w:tcPr>
          <w:p w14:paraId="057F7483" w14:textId="7261535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622" w:type="dxa"/>
            <w:tcBorders>
              <w:top w:val="nil"/>
              <w:left w:val="nil"/>
              <w:bottom w:val="single" w:sz="4" w:space="0" w:color="auto"/>
              <w:right w:val="single" w:sz="4" w:space="0" w:color="auto"/>
            </w:tcBorders>
            <w:shd w:val="clear" w:color="auto" w:fill="auto"/>
            <w:noWrap/>
            <w:vAlign w:val="bottom"/>
            <w:hideMark/>
          </w:tcPr>
          <w:p w14:paraId="05A57506" w14:textId="7AD89E6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0.6</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78719D5" w14:textId="01119E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54F6D220" w14:textId="3028E9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1BE7F5FC" w14:textId="3FBD8F6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CD48EA7" w14:textId="7DDE2D6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17168CB" w14:textId="335130F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533" w:type="dxa"/>
            <w:tcBorders>
              <w:top w:val="nil"/>
              <w:left w:val="nil"/>
              <w:bottom w:val="single" w:sz="4" w:space="0" w:color="auto"/>
              <w:right w:val="single" w:sz="4" w:space="0" w:color="auto"/>
            </w:tcBorders>
            <w:shd w:val="clear" w:color="auto" w:fill="auto"/>
            <w:noWrap/>
            <w:vAlign w:val="bottom"/>
            <w:hideMark/>
          </w:tcPr>
          <w:p w14:paraId="26CE2291" w14:textId="159206A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0.7</w:t>
            </w:r>
          </w:p>
        </w:tc>
        <w:tc>
          <w:tcPr>
            <w:tcW w:w="810" w:type="dxa"/>
            <w:tcBorders>
              <w:top w:val="nil"/>
              <w:left w:val="nil"/>
              <w:bottom w:val="single" w:sz="4" w:space="0" w:color="auto"/>
              <w:right w:val="single" w:sz="4" w:space="0" w:color="auto"/>
            </w:tcBorders>
            <w:shd w:val="clear" w:color="auto" w:fill="auto"/>
            <w:noWrap/>
            <w:vAlign w:val="bottom"/>
            <w:hideMark/>
          </w:tcPr>
          <w:p w14:paraId="4D10E107" w14:textId="7B6C45B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1B95A6E8" w14:textId="6DB4829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730D232" w14:textId="1202A1F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68</w:t>
            </w:r>
          </w:p>
        </w:tc>
      </w:tr>
      <w:tr w:rsidR="001C6243" w:rsidRPr="00ED1F02" w14:paraId="422B925C"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486B60C" w14:textId="791A5CD8"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BILLERICA</w:t>
            </w:r>
          </w:p>
        </w:tc>
        <w:tc>
          <w:tcPr>
            <w:tcW w:w="1078" w:type="dxa"/>
            <w:tcBorders>
              <w:top w:val="nil"/>
              <w:left w:val="nil"/>
              <w:bottom w:val="single" w:sz="4" w:space="0" w:color="auto"/>
              <w:right w:val="single" w:sz="4" w:space="0" w:color="auto"/>
            </w:tcBorders>
            <w:shd w:val="clear" w:color="auto" w:fill="auto"/>
            <w:noWrap/>
            <w:vAlign w:val="bottom"/>
            <w:hideMark/>
          </w:tcPr>
          <w:p w14:paraId="5F02AA0C" w14:textId="654564E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1250</w:t>
            </w:r>
          </w:p>
        </w:tc>
        <w:tc>
          <w:tcPr>
            <w:tcW w:w="899" w:type="dxa"/>
            <w:tcBorders>
              <w:top w:val="nil"/>
              <w:left w:val="nil"/>
              <w:bottom w:val="single" w:sz="4" w:space="0" w:color="auto"/>
              <w:right w:val="single" w:sz="4" w:space="0" w:color="auto"/>
            </w:tcBorders>
            <w:shd w:val="clear" w:color="auto" w:fill="auto"/>
            <w:noWrap/>
            <w:vAlign w:val="bottom"/>
            <w:hideMark/>
          </w:tcPr>
          <w:p w14:paraId="04427756" w14:textId="4F9590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1117</w:t>
            </w:r>
          </w:p>
        </w:tc>
        <w:tc>
          <w:tcPr>
            <w:tcW w:w="1087" w:type="dxa"/>
            <w:tcBorders>
              <w:top w:val="nil"/>
              <w:left w:val="nil"/>
              <w:bottom w:val="single" w:sz="4" w:space="0" w:color="auto"/>
              <w:right w:val="single" w:sz="4" w:space="0" w:color="auto"/>
            </w:tcBorders>
            <w:shd w:val="clear" w:color="auto" w:fill="auto"/>
            <w:noWrap/>
            <w:vAlign w:val="bottom"/>
            <w:hideMark/>
          </w:tcPr>
          <w:p w14:paraId="04E8E414" w14:textId="6DF6350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89</w:t>
            </w:r>
          </w:p>
        </w:tc>
        <w:tc>
          <w:tcPr>
            <w:tcW w:w="720" w:type="dxa"/>
            <w:tcBorders>
              <w:top w:val="nil"/>
              <w:left w:val="nil"/>
              <w:bottom w:val="single" w:sz="4" w:space="0" w:color="auto"/>
              <w:right w:val="single" w:sz="4" w:space="0" w:color="auto"/>
            </w:tcBorders>
            <w:shd w:val="clear" w:color="auto" w:fill="auto"/>
            <w:noWrap/>
            <w:vAlign w:val="bottom"/>
            <w:hideMark/>
          </w:tcPr>
          <w:p w14:paraId="758291D4" w14:textId="03FED10D"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1111</w:t>
            </w:r>
          </w:p>
        </w:tc>
        <w:tc>
          <w:tcPr>
            <w:tcW w:w="630" w:type="dxa"/>
            <w:tcBorders>
              <w:top w:val="nil"/>
              <w:left w:val="nil"/>
              <w:bottom w:val="single" w:sz="4" w:space="0" w:color="auto"/>
              <w:right w:val="single" w:sz="4" w:space="0" w:color="auto"/>
            </w:tcBorders>
            <w:shd w:val="clear" w:color="auto" w:fill="auto"/>
            <w:noWrap/>
            <w:vAlign w:val="bottom"/>
            <w:hideMark/>
          </w:tcPr>
          <w:p w14:paraId="2D21658E" w14:textId="4F4CF2F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99.5</w:t>
            </w:r>
          </w:p>
        </w:tc>
        <w:tc>
          <w:tcPr>
            <w:tcW w:w="716" w:type="dxa"/>
            <w:tcBorders>
              <w:top w:val="nil"/>
              <w:left w:val="nil"/>
              <w:bottom w:val="single" w:sz="4" w:space="0" w:color="auto"/>
              <w:right w:val="single" w:sz="4" w:space="0" w:color="auto"/>
            </w:tcBorders>
            <w:shd w:val="clear" w:color="auto" w:fill="auto"/>
            <w:noWrap/>
            <w:vAlign w:val="bottom"/>
            <w:hideMark/>
          </w:tcPr>
          <w:p w14:paraId="7541D605" w14:textId="1D03B3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79BC6B0F" w14:textId="6FE454D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C64185B" w14:textId="325D5A8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37074947" w14:textId="691F962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2D930A0D" w14:textId="641D8AC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CF565B7" w14:textId="3BE3ADA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D4C2B3E" w14:textId="209977C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1E23DCD7" w14:textId="18949C9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60DBEC8F" w14:textId="08E3392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700F1C96" w14:textId="732655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EC8A340" w14:textId="026A97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59</w:t>
            </w:r>
          </w:p>
        </w:tc>
      </w:tr>
      <w:tr w:rsidR="001C6243" w:rsidRPr="00ED1F02" w14:paraId="4DBEC789"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C9AB189" w14:textId="64A586C3"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BLACKSTONE</w:t>
            </w:r>
          </w:p>
        </w:tc>
        <w:tc>
          <w:tcPr>
            <w:tcW w:w="1078" w:type="dxa"/>
            <w:tcBorders>
              <w:top w:val="nil"/>
              <w:left w:val="nil"/>
              <w:bottom w:val="single" w:sz="4" w:space="0" w:color="auto"/>
              <w:right w:val="single" w:sz="4" w:space="0" w:color="auto"/>
            </w:tcBorders>
            <w:shd w:val="clear" w:color="auto" w:fill="auto"/>
            <w:noWrap/>
            <w:vAlign w:val="bottom"/>
            <w:hideMark/>
          </w:tcPr>
          <w:p w14:paraId="75998DA3" w14:textId="6C785F7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285</w:t>
            </w:r>
          </w:p>
        </w:tc>
        <w:tc>
          <w:tcPr>
            <w:tcW w:w="899" w:type="dxa"/>
            <w:tcBorders>
              <w:top w:val="nil"/>
              <w:left w:val="nil"/>
              <w:bottom w:val="single" w:sz="4" w:space="0" w:color="auto"/>
              <w:right w:val="single" w:sz="4" w:space="0" w:color="auto"/>
            </w:tcBorders>
            <w:shd w:val="clear" w:color="auto" w:fill="auto"/>
            <w:noWrap/>
            <w:vAlign w:val="bottom"/>
            <w:hideMark/>
          </w:tcPr>
          <w:p w14:paraId="1EDBA140" w14:textId="5893179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161</w:t>
            </w:r>
          </w:p>
        </w:tc>
        <w:tc>
          <w:tcPr>
            <w:tcW w:w="1087" w:type="dxa"/>
            <w:tcBorders>
              <w:top w:val="nil"/>
              <w:left w:val="nil"/>
              <w:bottom w:val="single" w:sz="4" w:space="0" w:color="auto"/>
              <w:right w:val="single" w:sz="4" w:space="0" w:color="auto"/>
            </w:tcBorders>
            <w:shd w:val="clear" w:color="auto" w:fill="auto"/>
            <w:noWrap/>
            <w:vAlign w:val="bottom"/>
            <w:hideMark/>
          </w:tcPr>
          <w:p w14:paraId="6AC5D19D" w14:textId="0762820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56</w:t>
            </w:r>
          </w:p>
        </w:tc>
        <w:tc>
          <w:tcPr>
            <w:tcW w:w="720" w:type="dxa"/>
            <w:tcBorders>
              <w:top w:val="nil"/>
              <w:left w:val="nil"/>
              <w:bottom w:val="single" w:sz="4" w:space="0" w:color="auto"/>
              <w:right w:val="single" w:sz="4" w:space="0" w:color="auto"/>
            </w:tcBorders>
            <w:shd w:val="clear" w:color="auto" w:fill="auto"/>
            <w:noWrap/>
            <w:vAlign w:val="bottom"/>
            <w:hideMark/>
          </w:tcPr>
          <w:p w14:paraId="42076B2C" w14:textId="2783E3D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157</w:t>
            </w:r>
          </w:p>
        </w:tc>
        <w:tc>
          <w:tcPr>
            <w:tcW w:w="630" w:type="dxa"/>
            <w:tcBorders>
              <w:top w:val="nil"/>
              <w:left w:val="nil"/>
              <w:bottom w:val="single" w:sz="4" w:space="0" w:color="auto"/>
              <w:right w:val="single" w:sz="4" w:space="0" w:color="auto"/>
            </w:tcBorders>
            <w:shd w:val="clear" w:color="auto" w:fill="auto"/>
            <w:noWrap/>
            <w:vAlign w:val="bottom"/>
            <w:hideMark/>
          </w:tcPr>
          <w:p w14:paraId="31A749A2" w14:textId="4DF505C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97.5</w:t>
            </w:r>
          </w:p>
        </w:tc>
        <w:tc>
          <w:tcPr>
            <w:tcW w:w="716" w:type="dxa"/>
            <w:tcBorders>
              <w:top w:val="nil"/>
              <w:left w:val="nil"/>
              <w:bottom w:val="single" w:sz="4" w:space="0" w:color="auto"/>
              <w:right w:val="single" w:sz="4" w:space="0" w:color="auto"/>
            </w:tcBorders>
            <w:shd w:val="clear" w:color="auto" w:fill="auto"/>
            <w:noWrap/>
            <w:vAlign w:val="bottom"/>
            <w:hideMark/>
          </w:tcPr>
          <w:p w14:paraId="79C08CBC" w14:textId="085673A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AE41409" w14:textId="169296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AE19455" w14:textId="2F20C0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4B044C7B" w14:textId="695FBB0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7EF6EF16" w14:textId="6951D2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23F081D" w14:textId="4E1CCA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7273ABF" w14:textId="0AE9D0B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27056EAE" w14:textId="62B347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1673D305" w14:textId="54F242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74731711" w14:textId="2A1BF34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E48E67A" w14:textId="6AB1B9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60</w:t>
            </w:r>
          </w:p>
        </w:tc>
      </w:tr>
      <w:tr w:rsidR="001C6243" w:rsidRPr="00ED1F02" w14:paraId="2EBAC835"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AF9BE4B" w14:textId="66C13C9B"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BLANDFORD</w:t>
            </w:r>
          </w:p>
        </w:tc>
        <w:tc>
          <w:tcPr>
            <w:tcW w:w="1078" w:type="dxa"/>
            <w:tcBorders>
              <w:top w:val="nil"/>
              <w:left w:val="nil"/>
              <w:bottom w:val="single" w:sz="4" w:space="0" w:color="auto"/>
              <w:right w:val="single" w:sz="4" w:space="0" w:color="auto"/>
            </w:tcBorders>
            <w:shd w:val="clear" w:color="auto" w:fill="auto"/>
            <w:noWrap/>
            <w:vAlign w:val="bottom"/>
            <w:hideMark/>
          </w:tcPr>
          <w:p w14:paraId="4A060FD3" w14:textId="6F6E89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22</w:t>
            </w:r>
          </w:p>
        </w:tc>
        <w:tc>
          <w:tcPr>
            <w:tcW w:w="899" w:type="dxa"/>
            <w:tcBorders>
              <w:top w:val="nil"/>
              <w:left w:val="nil"/>
              <w:bottom w:val="single" w:sz="4" w:space="0" w:color="auto"/>
              <w:right w:val="single" w:sz="4" w:space="0" w:color="auto"/>
            </w:tcBorders>
            <w:shd w:val="clear" w:color="auto" w:fill="auto"/>
            <w:noWrap/>
            <w:vAlign w:val="bottom"/>
            <w:hideMark/>
          </w:tcPr>
          <w:p w14:paraId="6599DD8E" w14:textId="2E0E956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25</w:t>
            </w:r>
          </w:p>
        </w:tc>
        <w:tc>
          <w:tcPr>
            <w:tcW w:w="1087" w:type="dxa"/>
            <w:tcBorders>
              <w:top w:val="nil"/>
              <w:left w:val="nil"/>
              <w:bottom w:val="single" w:sz="4" w:space="0" w:color="auto"/>
              <w:right w:val="single" w:sz="4" w:space="0" w:color="auto"/>
            </w:tcBorders>
            <w:shd w:val="clear" w:color="auto" w:fill="auto"/>
            <w:noWrap/>
            <w:vAlign w:val="bottom"/>
            <w:hideMark/>
          </w:tcPr>
          <w:p w14:paraId="5AD56A80" w14:textId="46AD702C" w:rsidR="001C6243" w:rsidRPr="00ED1F02" w:rsidRDefault="00D2025A" w:rsidP="001C6243">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&gt;99</w:t>
            </w:r>
          </w:p>
        </w:tc>
        <w:tc>
          <w:tcPr>
            <w:tcW w:w="720" w:type="dxa"/>
            <w:tcBorders>
              <w:top w:val="nil"/>
              <w:left w:val="nil"/>
              <w:bottom w:val="single" w:sz="4" w:space="0" w:color="auto"/>
              <w:right w:val="single" w:sz="4" w:space="0" w:color="auto"/>
            </w:tcBorders>
            <w:shd w:val="clear" w:color="auto" w:fill="auto"/>
            <w:noWrap/>
            <w:vAlign w:val="bottom"/>
            <w:hideMark/>
          </w:tcPr>
          <w:p w14:paraId="48638924" w14:textId="298FF01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25</w:t>
            </w:r>
          </w:p>
        </w:tc>
        <w:tc>
          <w:tcPr>
            <w:tcW w:w="630" w:type="dxa"/>
            <w:tcBorders>
              <w:top w:val="nil"/>
              <w:left w:val="nil"/>
              <w:bottom w:val="single" w:sz="4" w:space="0" w:color="auto"/>
              <w:right w:val="single" w:sz="4" w:space="0" w:color="auto"/>
            </w:tcBorders>
            <w:shd w:val="clear" w:color="auto" w:fill="auto"/>
            <w:noWrap/>
            <w:vAlign w:val="bottom"/>
            <w:hideMark/>
          </w:tcPr>
          <w:p w14:paraId="2D90FF59" w14:textId="2A2D47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2EA0C7EF" w14:textId="7BC1073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6922E40E" w14:textId="0A060F9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A93CAD1" w14:textId="6BFD6A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2D8BD0C" w14:textId="748B32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FD9386C" w14:textId="7B5ACE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B565083" w14:textId="27EC12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95BA427" w14:textId="70E4E4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7BB56207" w14:textId="2525E55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787E9C07" w14:textId="2DD49B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C34B18E" w14:textId="170DD26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C8C558C" w14:textId="4D9CD2E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70</w:t>
            </w:r>
          </w:p>
        </w:tc>
      </w:tr>
      <w:tr w:rsidR="001C6243" w:rsidRPr="00ED1F02" w14:paraId="7879581E"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E9F65E8" w14:textId="5C091BC4"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BOLTON</w:t>
            </w:r>
          </w:p>
        </w:tc>
        <w:tc>
          <w:tcPr>
            <w:tcW w:w="1078" w:type="dxa"/>
            <w:tcBorders>
              <w:top w:val="nil"/>
              <w:left w:val="nil"/>
              <w:bottom w:val="single" w:sz="4" w:space="0" w:color="auto"/>
              <w:right w:val="single" w:sz="4" w:space="0" w:color="auto"/>
            </w:tcBorders>
            <w:shd w:val="clear" w:color="auto" w:fill="auto"/>
            <w:noWrap/>
            <w:vAlign w:val="bottom"/>
            <w:hideMark/>
          </w:tcPr>
          <w:p w14:paraId="54154827" w14:textId="5EED7FC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184</w:t>
            </w:r>
          </w:p>
        </w:tc>
        <w:tc>
          <w:tcPr>
            <w:tcW w:w="899" w:type="dxa"/>
            <w:tcBorders>
              <w:top w:val="nil"/>
              <w:left w:val="nil"/>
              <w:bottom w:val="single" w:sz="4" w:space="0" w:color="auto"/>
              <w:right w:val="single" w:sz="4" w:space="0" w:color="auto"/>
            </w:tcBorders>
            <w:shd w:val="clear" w:color="auto" w:fill="auto"/>
            <w:noWrap/>
            <w:vAlign w:val="bottom"/>
            <w:hideMark/>
          </w:tcPr>
          <w:p w14:paraId="4F7DD5F6" w14:textId="0CA1AB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167</w:t>
            </w:r>
          </w:p>
        </w:tc>
        <w:tc>
          <w:tcPr>
            <w:tcW w:w="1087" w:type="dxa"/>
            <w:tcBorders>
              <w:top w:val="nil"/>
              <w:left w:val="nil"/>
              <w:bottom w:val="single" w:sz="4" w:space="0" w:color="auto"/>
              <w:right w:val="single" w:sz="4" w:space="0" w:color="auto"/>
            </w:tcBorders>
            <w:shd w:val="clear" w:color="auto" w:fill="auto"/>
            <w:noWrap/>
            <w:vAlign w:val="bottom"/>
            <w:hideMark/>
          </w:tcPr>
          <w:p w14:paraId="29861762" w14:textId="373E384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91</w:t>
            </w:r>
          </w:p>
        </w:tc>
        <w:tc>
          <w:tcPr>
            <w:tcW w:w="720" w:type="dxa"/>
            <w:tcBorders>
              <w:top w:val="nil"/>
              <w:left w:val="nil"/>
              <w:bottom w:val="single" w:sz="4" w:space="0" w:color="auto"/>
              <w:right w:val="single" w:sz="4" w:space="0" w:color="auto"/>
            </w:tcBorders>
            <w:shd w:val="clear" w:color="auto" w:fill="auto"/>
            <w:noWrap/>
            <w:vAlign w:val="bottom"/>
            <w:hideMark/>
          </w:tcPr>
          <w:p w14:paraId="183BDC5A" w14:textId="0CF38E63"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166</w:t>
            </w:r>
          </w:p>
        </w:tc>
        <w:tc>
          <w:tcPr>
            <w:tcW w:w="630" w:type="dxa"/>
            <w:tcBorders>
              <w:top w:val="nil"/>
              <w:left w:val="nil"/>
              <w:bottom w:val="single" w:sz="4" w:space="0" w:color="auto"/>
              <w:right w:val="single" w:sz="4" w:space="0" w:color="auto"/>
            </w:tcBorders>
            <w:shd w:val="clear" w:color="auto" w:fill="auto"/>
            <w:noWrap/>
            <w:vAlign w:val="bottom"/>
            <w:hideMark/>
          </w:tcPr>
          <w:p w14:paraId="4B8122B0" w14:textId="7AD4FD9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99.4</w:t>
            </w:r>
          </w:p>
        </w:tc>
        <w:tc>
          <w:tcPr>
            <w:tcW w:w="716" w:type="dxa"/>
            <w:tcBorders>
              <w:top w:val="nil"/>
              <w:left w:val="nil"/>
              <w:bottom w:val="single" w:sz="4" w:space="0" w:color="auto"/>
              <w:right w:val="single" w:sz="4" w:space="0" w:color="auto"/>
            </w:tcBorders>
            <w:shd w:val="clear" w:color="auto" w:fill="auto"/>
            <w:noWrap/>
            <w:vAlign w:val="bottom"/>
            <w:hideMark/>
          </w:tcPr>
          <w:p w14:paraId="341CAA68" w14:textId="13266C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4AC223E8" w14:textId="1729E0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4E86A1A" w14:textId="352FFF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333B33B9" w14:textId="51E2D4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013C169A" w14:textId="468CD88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93BD5FA" w14:textId="08BCE9B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78CD555" w14:textId="3D20B94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40E0C01F" w14:textId="15917DF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09373F7B" w14:textId="72B3C96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278AF979" w14:textId="7191862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9915BBE" w14:textId="2807220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42</w:t>
            </w:r>
          </w:p>
        </w:tc>
      </w:tr>
      <w:tr w:rsidR="001C6243" w:rsidRPr="00ED1F02" w14:paraId="65F883A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2367DC5" w14:textId="703BA3A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BOSTON</w:t>
            </w:r>
          </w:p>
        </w:tc>
        <w:tc>
          <w:tcPr>
            <w:tcW w:w="1078" w:type="dxa"/>
            <w:tcBorders>
              <w:top w:val="nil"/>
              <w:left w:val="nil"/>
              <w:bottom w:val="single" w:sz="4" w:space="0" w:color="auto"/>
              <w:right w:val="single" w:sz="4" w:space="0" w:color="auto"/>
            </w:tcBorders>
            <w:shd w:val="clear" w:color="auto" w:fill="auto"/>
            <w:noWrap/>
            <w:vAlign w:val="bottom"/>
            <w:hideMark/>
          </w:tcPr>
          <w:p w14:paraId="5F83C69B" w14:textId="33EBA20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20903</w:t>
            </w:r>
          </w:p>
        </w:tc>
        <w:tc>
          <w:tcPr>
            <w:tcW w:w="899" w:type="dxa"/>
            <w:tcBorders>
              <w:top w:val="nil"/>
              <w:left w:val="nil"/>
              <w:bottom w:val="single" w:sz="4" w:space="0" w:color="auto"/>
              <w:right w:val="single" w:sz="4" w:space="0" w:color="auto"/>
            </w:tcBorders>
            <w:shd w:val="clear" w:color="auto" w:fill="auto"/>
            <w:noWrap/>
            <w:vAlign w:val="bottom"/>
            <w:hideMark/>
          </w:tcPr>
          <w:p w14:paraId="5D67128E" w14:textId="7D1AD5F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14628</w:t>
            </w:r>
          </w:p>
        </w:tc>
        <w:tc>
          <w:tcPr>
            <w:tcW w:w="1087" w:type="dxa"/>
            <w:tcBorders>
              <w:top w:val="nil"/>
              <w:left w:val="nil"/>
              <w:bottom w:val="single" w:sz="4" w:space="0" w:color="auto"/>
              <w:right w:val="single" w:sz="4" w:space="0" w:color="auto"/>
            </w:tcBorders>
            <w:shd w:val="clear" w:color="auto" w:fill="auto"/>
            <w:noWrap/>
            <w:vAlign w:val="bottom"/>
            <w:hideMark/>
          </w:tcPr>
          <w:p w14:paraId="563FC127" w14:textId="6535997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70</w:t>
            </w:r>
          </w:p>
        </w:tc>
        <w:tc>
          <w:tcPr>
            <w:tcW w:w="720" w:type="dxa"/>
            <w:tcBorders>
              <w:top w:val="nil"/>
              <w:left w:val="nil"/>
              <w:bottom w:val="single" w:sz="4" w:space="0" w:color="auto"/>
              <w:right w:val="single" w:sz="4" w:space="0" w:color="auto"/>
            </w:tcBorders>
            <w:shd w:val="clear" w:color="auto" w:fill="auto"/>
            <w:noWrap/>
            <w:vAlign w:val="bottom"/>
            <w:hideMark/>
          </w:tcPr>
          <w:p w14:paraId="66E1E0C3" w14:textId="26B9E827"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14428</w:t>
            </w:r>
          </w:p>
        </w:tc>
        <w:tc>
          <w:tcPr>
            <w:tcW w:w="630" w:type="dxa"/>
            <w:tcBorders>
              <w:top w:val="nil"/>
              <w:left w:val="nil"/>
              <w:bottom w:val="single" w:sz="4" w:space="0" w:color="auto"/>
              <w:right w:val="single" w:sz="4" w:space="0" w:color="auto"/>
            </w:tcBorders>
            <w:shd w:val="clear" w:color="auto" w:fill="auto"/>
            <w:noWrap/>
            <w:vAlign w:val="bottom"/>
            <w:hideMark/>
          </w:tcPr>
          <w:p w14:paraId="027892C1" w14:textId="74EAEE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98.6</w:t>
            </w:r>
          </w:p>
        </w:tc>
        <w:tc>
          <w:tcPr>
            <w:tcW w:w="716" w:type="dxa"/>
            <w:tcBorders>
              <w:top w:val="nil"/>
              <w:left w:val="nil"/>
              <w:bottom w:val="single" w:sz="4" w:space="0" w:color="auto"/>
              <w:right w:val="single" w:sz="4" w:space="0" w:color="auto"/>
            </w:tcBorders>
            <w:shd w:val="clear" w:color="auto" w:fill="auto"/>
            <w:noWrap/>
            <w:vAlign w:val="bottom"/>
            <w:hideMark/>
          </w:tcPr>
          <w:p w14:paraId="66A29787" w14:textId="38844EF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159</w:t>
            </w:r>
          </w:p>
        </w:tc>
        <w:tc>
          <w:tcPr>
            <w:tcW w:w="622" w:type="dxa"/>
            <w:tcBorders>
              <w:top w:val="nil"/>
              <w:left w:val="nil"/>
              <w:bottom w:val="single" w:sz="4" w:space="0" w:color="auto"/>
              <w:right w:val="single" w:sz="4" w:space="0" w:color="auto"/>
            </w:tcBorders>
            <w:shd w:val="clear" w:color="auto" w:fill="auto"/>
            <w:noWrap/>
            <w:vAlign w:val="bottom"/>
            <w:hideMark/>
          </w:tcPr>
          <w:p w14:paraId="069C16B3" w14:textId="0CB1352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D1F96C9" w14:textId="5E7B434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35</w:t>
            </w:r>
          </w:p>
        </w:tc>
        <w:tc>
          <w:tcPr>
            <w:tcW w:w="541" w:type="dxa"/>
            <w:tcBorders>
              <w:top w:val="nil"/>
              <w:left w:val="nil"/>
              <w:bottom w:val="single" w:sz="4" w:space="0" w:color="auto"/>
              <w:right w:val="single" w:sz="4" w:space="0" w:color="auto"/>
            </w:tcBorders>
            <w:shd w:val="clear" w:color="auto" w:fill="auto"/>
            <w:noWrap/>
            <w:vAlign w:val="bottom"/>
            <w:hideMark/>
          </w:tcPr>
          <w:p w14:paraId="2FE87AFB" w14:textId="1638D90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0.2</w:t>
            </w:r>
          </w:p>
        </w:tc>
        <w:tc>
          <w:tcPr>
            <w:tcW w:w="449" w:type="dxa"/>
            <w:tcBorders>
              <w:top w:val="nil"/>
              <w:left w:val="nil"/>
              <w:bottom w:val="single" w:sz="4" w:space="0" w:color="auto"/>
              <w:right w:val="single" w:sz="4" w:space="0" w:color="auto"/>
            </w:tcBorders>
            <w:shd w:val="clear" w:color="auto" w:fill="auto"/>
            <w:noWrap/>
            <w:vAlign w:val="bottom"/>
            <w:hideMark/>
          </w:tcPr>
          <w:p w14:paraId="04C2C07C" w14:textId="6F6353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541" w:type="dxa"/>
            <w:tcBorders>
              <w:top w:val="nil"/>
              <w:left w:val="nil"/>
              <w:bottom w:val="single" w:sz="4" w:space="0" w:color="auto"/>
              <w:right w:val="single" w:sz="4" w:space="0" w:color="auto"/>
            </w:tcBorders>
            <w:shd w:val="clear" w:color="auto" w:fill="auto"/>
            <w:noWrap/>
            <w:vAlign w:val="bottom"/>
            <w:hideMark/>
          </w:tcPr>
          <w:p w14:paraId="3E5F0B98" w14:textId="0D0176D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F4CA90C" w14:textId="024DE69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188</w:t>
            </w:r>
          </w:p>
        </w:tc>
        <w:tc>
          <w:tcPr>
            <w:tcW w:w="533" w:type="dxa"/>
            <w:tcBorders>
              <w:top w:val="nil"/>
              <w:left w:val="nil"/>
              <w:bottom w:val="single" w:sz="4" w:space="0" w:color="auto"/>
              <w:right w:val="single" w:sz="4" w:space="0" w:color="auto"/>
            </w:tcBorders>
            <w:shd w:val="clear" w:color="auto" w:fill="auto"/>
            <w:noWrap/>
            <w:vAlign w:val="bottom"/>
            <w:hideMark/>
          </w:tcPr>
          <w:p w14:paraId="1AFE219B" w14:textId="0E9B60A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w:t>
            </w:r>
          </w:p>
        </w:tc>
        <w:tc>
          <w:tcPr>
            <w:tcW w:w="810" w:type="dxa"/>
            <w:tcBorders>
              <w:top w:val="nil"/>
              <w:left w:val="nil"/>
              <w:bottom w:val="single" w:sz="4" w:space="0" w:color="auto"/>
              <w:right w:val="single" w:sz="4" w:space="0" w:color="auto"/>
            </w:tcBorders>
            <w:shd w:val="clear" w:color="auto" w:fill="auto"/>
            <w:noWrap/>
            <w:vAlign w:val="bottom"/>
            <w:hideMark/>
          </w:tcPr>
          <w:p w14:paraId="225BEE88" w14:textId="6B44CB3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40</w:t>
            </w:r>
          </w:p>
        </w:tc>
        <w:tc>
          <w:tcPr>
            <w:tcW w:w="720" w:type="dxa"/>
            <w:tcBorders>
              <w:top w:val="nil"/>
              <w:left w:val="nil"/>
              <w:bottom w:val="single" w:sz="4" w:space="0" w:color="auto"/>
              <w:right w:val="single" w:sz="4" w:space="0" w:color="auto"/>
            </w:tcBorders>
            <w:shd w:val="clear" w:color="auto" w:fill="auto"/>
            <w:noWrap/>
            <w:vAlign w:val="bottom"/>
            <w:hideMark/>
          </w:tcPr>
          <w:p w14:paraId="3BDAAC3A" w14:textId="38BE3AB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0.3</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F0DF839" w14:textId="36467F3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w:t>
            </w:r>
          </w:p>
        </w:tc>
      </w:tr>
      <w:tr w:rsidR="001C6243" w:rsidRPr="00ED1F02" w14:paraId="31717BA9"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9DFEC40" w14:textId="130262A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BOURNE</w:t>
            </w:r>
          </w:p>
        </w:tc>
        <w:tc>
          <w:tcPr>
            <w:tcW w:w="1078" w:type="dxa"/>
            <w:tcBorders>
              <w:top w:val="nil"/>
              <w:left w:val="nil"/>
              <w:bottom w:val="single" w:sz="4" w:space="0" w:color="auto"/>
              <w:right w:val="single" w:sz="4" w:space="0" w:color="auto"/>
            </w:tcBorders>
            <w:shd w:val="clear" w:color="auto" w:fill="auto"/>
            <w:noWrap/>
            <w:vAlign w:val="bottom"/>
            <w:hideMark/>
          </w:tcPr>
          <w:p w14:paraId="6E76FE68" w14:textId="35AB78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467</w:t>
            </w:r>
          </w:p>
        </w:tc>
        <w:tc>
          <w:tcPr>
            <w:tcW w:w="899" w:type="dxa"/>
            <w:tcBorders>
              <w:top w:val="nil"/>
              <w:left w:val="nil"/>
              <w:bottom w:val="single" w:sz="4" w:space="0" w:color="auto"/>
              <w:right w:val="single" w:sz="4" w:space="0" w:color="auto"/>
            </w:tcBorders>
            <w:shd w:val="clear" w:color="auto" w:fill="auto"/>
            <w:noWrap/>
            <w:vAlign w:val="bottom"/>
            <w:hideMark/>
          </w:tcPr>
          <w:p w14:paraId="660ACD98" w14:textId="4157850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386</w:t>
            </w:r>
          </w:p>
        </w:tc>
        <w:tc>
          <w:tcPr>
            <w:tcW w:w="1087" w:type="dxa"/>
            <w:tcBorders>
              <w:top w:val="nil"/>
              <w:left w:val="nil"/>
              <w:bottom w:val="single" w:sz="4" w:space="0" w:color="auto"/>
              <w:right w:val="single" w:sz="4" w:space="0" w:color="auto"/>
            </w:tcBorders>
            <w:shd w:val="clear" w:color="auto" w:fill="auto"/>
            <w:noWrap/>
            <w:vAlign w:val="bottom"/>
            <w:hideMark/>
          </w:tcPr>
          <w:p w14:paraId="477E3D20" w14:textId="329122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83</w:t>
            </w:r>
          </w:p>
        </w:tc>
        <w:tc>
          <w:tcPr>
            <w:tcW w:w="720" w:type="dxa"/>
            <w:tcBorders>
              <w:top w:val="nil"/>
              <w:left w:val="nil"/>
              <w:bottom w:val="single" w:sz="4" w:space="0" w:color="auto"/>
              <w:right w:val="single" w:sz="4" w:space="0" w:color="auto"/>
            </w:tcBorders>
            <w:shd w:val="clear" w:color="auto" w:fill="auto"/>
            <w:noWrap/>
            <w:vAlign w:val="bottom"/>
            <w:hideMark/>
          </w:tcPr>
          <w:p w14:paraId="50FBC699" w14:textId="37E8B1CF"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384</w:t>
            </w:r>
          </w:p>
        </w:tc>
        <w:tc>
          <w:tcPr>
            <w:tcW w:w="630" w:type="dxa"/>
            <w:tcBorders>
              <w:top w:val="nil"/>
              <w:left w:val="nil"/>
              <w:bottom w:val="single" w:sz="4" w:space="0" w:color="auto"/>
              <w:right w:val="single" w:sz="4" w:space="0" w:color="auto"/>
            </w:tcBorders>
            <w:shd w:val="clear" w:color="auto" w:fill="auto"/>
            <w:noWrap/>
            <w:vAlign w:val="bottom"/>
            <w:hideMark/>
          </w:tcPr>
          <w:p w14:paraId="65FEAA7B" w14:textId="38FD356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99.5</w:t>
            </w:r>
          </w:p>
        </w:tc>
        <w:tc>
          <w:tcPr>
            <w:tcW w:w="716" w:type="dxa"/>
            <w:tcBorders>
              <w:top w:val="nil"/>
              <w:left w:val="nil"/>
              <w:bottom w:val="single" w:sz="4" w:space="0" w:color="auto"/>
              <w:right w:val="single" w:sz="4" w:space="0" w:color="auto"/>
            </w:tcBorders>
            <w:shd w:val="clear" w:color="auto" w:fill="auto"/>
            <w:noWrap/>
            <w:vAlign w:val="bottom"/>
            <w:hideMark/>
          </w:tcPr>
          <w:p w14:paraId="75DF14C9" w14:textId="574CC8F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0A2D56A3" w14:textId="2E450D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861692F" w14:textId="60117A1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C0CEBDF" w14:textId="10302A2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6C17B8A" w14:textId="7CCD56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7AD3972" w14:textId="2272530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B819BDD" w14:textId="6E67CCB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064531C6" w14:textId="7CFC7E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27932D28" w14:textId="6CF9773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4382229" w14:textId="19778E5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8835571" w14:textId="08381C8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53</w:t>
            </w:r>
          </w:p>
        </w:tc>
      </w:tr>
      <w:tr w:rsidR="001C6243" w:rsidRPr="00ED1F02" w14:paraId="35C9A2F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9A1D14B" w14:textId="105E30A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BOXBOROUGH</w:t>
            </w:r>
          </w:p>
        </w:tc>
        <w:tc>
          <w:tcPr>
            <w:tcW w:w="1078" w:type="dxa"/>
            <w:tcBorders>
              <w:top w:val="nil"/>
              <w:left w:val="nil"/>
              <w:bottom w:val="single" w:sz="4" w:space="0" w:color="auto"/>
              <w:right w:val="single" w:sz="4" w:space="0" w:color="auto"/>
            </w:tcBorders>
            <w:shd w:val="clear" w:color="auto" w:fill="auto"/>
            <w:noWrap/>
            <w:vAlign w:val="bottom"/>
            <w:hideMark/>
          </w:tcPr>
          <w:p w14:paraId="7FE70E59" w14:textId="661A1F4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150</w:t>
            </w:r>
          </w:p>
        </w:tc>
        <w:tc>
          <w:tcPr>
            <w:tcW w:w="899" w:type="dxa"/>
            <w:tcBorders>
              <w:top w:val="nil"/>
              <w:left w:val="nil"/>
              <w:bottom w:val="single" w:sz="4" w:space="0" w:color="auto"/>
              <w:right w:val="single" w:sz="4" w:space="0" w:color="auto"/>
            </w:tcBorders>
            <w:shd w:val="clear" w:color="auto" w:fill="auto"/>
            <w:noWrap/>
            <w:vAlign w:val="bottom"/>
            <w:hideMark/>
          </w:tcPr>
          <w:p w14:paraId="5E1E5FF2" w14:textId="7ECCD0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121</w:t>
            </w:r>
          </w:p>
        </w:tc>
        <w:tc>
          <w:tcPr>
            <w:tcW w:w="1087" w:type="dxa"/>
            <w:tcBorders>
              <w:top w:val="nil"/>
              <w:left w:val="nil"/>
              <w:bottom w:val="single" w:sz="4" w:space="0" w:color="auto"/>
              <w:right w:val="single" w:sz="4" w:space="0" w:color="auto"/>
            </w:tcBorders>
            <w:shd w:val="clear" w:color="auto" w:fill="auto"/>
            <w:noWrap/>
            <w:vAlign w:val="bottom"/>
            <w:hideMark/>
          </w:tcPr>
          <w:p w14:paraId="4E53AB3E" w14:textId="0FECD7A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81</w:t>
            </w:r>
          </w:p>
        </w:tc>
        <w:tc>
          <w:tcPr>
            <w:tcW w:w="720" w:type="dxa"/>
            <w:tcBorders>
              <w:top w:val="nil"/>
              <w:left w:val="nil"/>
              <w:bottom w:val="single" w:sz="4" w:space="0" w:color="auto"/>
              <w:right w:val="single" w:sz="4" w:space="0" w:color="auto"/>
            </w:tcBorders>
            <w:shd w:val="clear" w:color="auto" w:fill="auto"/>
            <w:noWrap/>
            <w:vAlign w:val="bottom"/>
            <w:hideMark/>
          </w:tcPr>
          <w:p w14:paraId="7ADD4BAD" w14:textId="57B94B1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120</w:t>
            </w:r>
          </w:p>
        </w:tc>
        <w:tc>
          <w:tcPr>
            <w:tcW w:w="630" w:type="dxa"/>
            <w:tcBorders>
              <w:top w:val="nil"/>
              <w:left w:val="nil"/>
              <w:bottom w:val="single" w:sz="4" w:space="0" w:color="auto"/>
              <w:right w:val="single" w:sz="4" w:space="0" w:color="auto"/>
            </w:tcBorders>
            <w:shd w:val="clear" w:color="auto" w:fill="auto"/>
            <w:noWrap/>
            <w:vAlign w:val="bottom"/>
            <w:hideMark/>
          </w:tcPr>
          <w:p w14:paraId="16AD2A1B" w14:textId="0F845B2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99.2</w:t>
            </w:r>
          </w:p>
        </w:tc>
        <w:tc>
          <w:tcPr>
            <w:tcW w:w="716" w:type="dxa"/>
            <w:tcBorders>
              <w:top w:val="nil"/>
              <w:left w:val="nil"/>
              <w:bottom w:val="single" w:sz="4" w:space="0" w:color="auto"/>
              <w:right w:val="single" w:sz="4" w:space="0" w:color="auto"/>
            </w:tcBorders>
            <w:shd w:val="clear" w:color="auto" w:fill="auto"/>
            <w:noWrap/>
            <w:vAlign w:val="bottom"/>
            <w:hideMark/>
          </w:tcPr>
          <w:p w14:paraId="0C3503D6" w14:textId="60AEBF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8E0DACB" w14:textId="6DA1B05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536847A" w14:textId="0E3D0C9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784F0EB" w14:textId="0B03790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721B54D7" w14:textId="7359B7F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D92A468" w14:textId="62A6D1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DB9FDA1" w14:textId="7795D5A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0343C6C9" w14:textId="0AF8857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5A2DB076" w14:textId="732DCE6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5D7757D" w14:textId="19AD33D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5C305FD" w14:textId="123DB97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45</w:t>
            </w:r>
          </w:p>
        </w:tc>
      </w:tr>
      <w:tr w:rsidR="001C6243" w:rsidRPr="00ED1F02" w14:paraId="6F89FC5C"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37E82DA" w14:textId="0BDC22EC"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BOXFORD</w:t>
            </w:r>
          </w:p>
        </w:tc>
        <w:tc>
          <w:tcPr>
            <w:tcW w:w="1078" w:type="dxa"/>
            <w:tcBorders>
              <w:top w:val="nil"/>
              <w:left w:val="nil"/>
              <w:bottom w:val="single" w:sz="4" w:space="0" w:color="auto"/>
              <w:right w:val="single" w:sz="4" w:space="0" w:color="auto"/>
            </w:tcBorders>
            <w:shd w:val="clear" w:color="auto" w:fill="auto"/>
            <w:noWrap/>
            <w:vAlign w:val="bottom"/>
            <w:hideMark/>
          </w:tcPr>
          <w:p w14:paraId="776EAED9" w14:textId="53E4870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221</w:t>
            </w:r>
          </w:p>
        </w:tc>
        <w:tc>
          <w:tcPr>
            <w:tcW w:w="899" w:type="dxa"/>
            <w:tcBorders>
              <w:top w:val="nil"/>
              <w:left w:val="nil"/>
              <w:bottom w:val="single" w:sz="4" w:space="0" w:color="auto"/>
              <w:right w:val="single" w:sz="4" w:space="0" w:color="auto"/>
            </w:tcBorders>
            <w:shd w:val="clear" w:color="auto" w:fill="auto"/>
            <w:noWrap/>
            <w:vAlign w:val="bottom"/>
            <w:hideMark/>
          </w:tcPr>
          <w:p w14:paraId="6C36A9E0" w14:textId="731407C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214</w:t>
            </w:r>
          </w:p>
        </w:tc>
        <w:tc>
          <w:tcPr>
            <w:tcW w:w="1087" w:type="dxa"/>
            <w:tcBorders>
              <w:top w:val="nil"/>
              <w:left w:val="nil"/>
              <w:bottom w:val="single" w:sz="4" w:space="0" w:color="auto"/>
              <w:right w:val="single" w:sz="4" w:space="0" w:color="auto"/>
            </w:tcBorders>
            <w:shd w:val="clear" w:color="auto" w:fill="auto"/>
            <w:noWrap/>
            <w:vAlign w:val="bottom"/>
            <w:hideMark/>
          </w:tcPr>
          <w:p w14:paraId="081FD7B6" w14:textId="1AFC14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w:t>
            </w:r>
          </w:p>
        </w:tc>
        <w:tc>
          <w:tcPr>
            <w:tcW w:w="720" w:type="dxa"/>
            <w:tcBorders>
              <w:top w:val="nil"/>
              <w:left w:val="nil"/>
              <w:bottom w:val="single" w:sz="4" w:space="0" w:color="auto"/>
              <w:right w:val="single" w:sz="4" w:space="0" w:color="auto"/>
            </w:tcBorders>
            <w:shd w:val="clear" w:color="auto" w:fill="auto"/>
            <w:noWrap/>
            <w:vAlign w:val="bottom"/>
            <w:hideMark/>
          </w:tcPr>
          <w:p w14:paraId="48A312CB" w14:textId="606AEF3C"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214</w:t>
            </w:r>
          </w:p>
        </w:tc>
        <w:tc>
          <w:tcPr>
            <w:tcW w:w="630" w:type="dxa"/>
            <w:tcBorders>
              <w:top w:val="nil"/>
              <w:left w:val="nil"/>
              <w:bottom w:val="single" w:sz="4" w:space="0" w:color="auto"/>
              <w:right w:val="single" w:sz="4" w:space="0" w:color="auto"/>
            </w:tcBorders>
            <w:shd w:val="clear" w:color="auto" w:fill="auto"/>
            <w:noWrap/>
            <w:vAlign w:val="bottom"/>
            <w:hideMark/>
          </w:tcPr>
          <w:p w14:paraId="3314DFFF" w14:textId="289A930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42E202D8" w14:textId="4BC679F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7393DDB3" w14:textId="4853870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AAD15F0" w14:textId="4B530B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D2F600C" w14:textId="0BCE3E4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D846742" w14:textId="56C8C3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B79F99D" w14:textId="5372CDA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169BD14" w14:textId="70A4B10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50874EDA" w14:textId="47DDCD3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71E8EFF0" w14:textId="609195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049C154" w14:textId="49DAC92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88A5FCC" w14:textId="26F991E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52</w:t>
            </w:r>
          </w:p>
        </w:tc>
      </w:tr>
      <w:tr w:rsidR="001C6243" w:rsidRPr="00ED1F02" w14:paraId="21DE06E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BA33AF4" w14:textId="38EB61A9"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BOYLSTON</w:t>
            </w:r>
          </w:p>
        </w:tc>
        <w:tc>
          <w:tcPr>
            <w:tcW w:w="1078" w:type="dxa"/>
            <w:tcBorders>
              <w:top w:val="nil"/>
              <w:left w:val="nil"/>
              <w:bottom w:val="single" w:sz="4" w:space="0" w:color="auto"/>
              <w:right w:val="single" w:sz="4" w:space="0" w:color="auto"/>
            </w:tcBorders>
            <w:shd w:val="clear" w:color="auto" w:fill="auto"/>
            <w:noWrap/>
            <w:vAlign w:val="bottom"/>
            <w:hideMark/>
          </w:tcPr>
          <w:p w14:paraId="60195AE9" w14:textId="7A22450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153</w:t>
            </w:r>
          </w:p>
        </w:tc>
        <w:tc>
          <w:tcPr>
            <w:tcW w:w="899" w:type="dxa"/>
            <w:tcBorders>
              <w:top w:val="nil"/>
              <w:left w:val="nil"/>
              <w:bottom w:val="single" w:sz="4" w:space="0" w:color="auto"/>
              <w:right w:val="single" w:sz="4" w:space="0" w:color="auto"/>
            </w:tcBorders>
            <w:shd w:val="clear" w:color="auto" w:fill="auto"/>
            <w:noWrap/>
            <w:vAlign w:val="bottom"/>
            <w:hideMark/>
          </w:tcPr>
          <w:p w14:paraId="47C1864B" w14:textId="5286425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112</w:t>
            </w:r>
          </w:p>
        </w:tc>
        <w:tc>
          <w:tcPr>
            <w:tcW w:w="1087" w:type="dxa"/>
            <w:tcBorders>
              <w:top w:val="nil"/>
              <w:left w:val="nil"/>
              <w:bottom w:val="single" w:sz="4" w:space="0" w:color="auto"/>
              <w:right w:val="single" w:sz="4" w:space="0" w:color="auto"/>
            </w:tcBorders>
            <w:shd w:val="clear" w:color="auto" w:fill="auto"/>
            <w:noWrap/>
            <w:vAlign w:val="bottom"/>
            <w:hideMark/>
          </w:tcPr>
          <w:p w14:paraId="6649C96E" w14:textId="4B1FDF7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w:t>
            </w:r>
          </w:p>
        </w:tc>
        <w:tc>
          <w:tcPr>
            <w:tcW w:w="720" w:type="dxa"/>
            <w:tcBorders>
              <w:top w:val="nil"/>
              <w:left w:val="nil"/>
              <w:bottom w:val="single" w:sz="4" w:space="0" w:color="auto"/>
              <w:right w:val="single" w:sz="4" w:space="0" w:color="auto"/>
            </w:tcBorders>
            <w:shd w:val="clear" w:color="auto" w:fill="auto"/>
            <w:noWrap/>
            <w:vAlign w:val="bottom"/>
            <w:hideMark/>
          </w:tcPr>
          <w:p w14:paraId="37C1672A" w14:textId="6169185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112</w:t>
            </w:r>
          </w:p>
        </w:tc>
        <w:tc>
          <w:tcPr>
            <w:tcW w:w="630" w:type="dxa"/>
            <w:tcBorders>
              <w:top w:val="nil"/>
              <w:left w:val="nil"/>
              <w:bottom w:val="single" w:sz="4" w:space="0" w:color="auto"/>
              <w:right w:val="single" w:sz="4" w:space="0" w:color="auto"/>
            </w:tcBorders>
            <w:shd w:val="clear" w:color="auto" w:fill="auto"/>
            <w:noWrap/>
            <w:vAlign w:val="bottom"/>
            <w:hideMark/>
          </w:tcPr>
          <w:p w14:paraId="119F86CF" w14:textId="205141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300370CB" w14:textId="1AFA464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0F0ADB10" w14:textId="1E9849F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E82BAF2" w14:textId="2F194B0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84AB05A" w14:textId="43BC832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45C4FC1" w14:textId="57894C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46C5789" w14:textId="7630C0E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B66F3FE" w14:textId="0B08A51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77AB2D37" w14:textId="54EA1EC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7CF27DEE" w14:textId="41CAC17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DD6037A" w14:textId="0A769C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6504E71" w14:textId="013553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53</w:t>
            </w:r>
          </w:p>
        </w:tc>
      </w:tr>
      <w:tr w:rsidR="001C6243" w:rsidRPr="00ED1F02" w14:paraId="5A37134E"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DBC0BE2" w14:textId="557C1111"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BRAINTREE</w:t>
            </w:r>
          </w:p>
        </w:tc>
        <w:tc>
          <w:tcPr>
            <w:tcW w:w="1078" w:type="dxa"/>
            <w:tcBorders>
              <w:top w:val="nil"/>
              <w:left w:val="nil"/>
              <w:bottom w:val="single" w:sz="4" w:space="0" w:color="auto"/>
              <w:right w:val="single" w:sz="4" w:space="0" w:color="auto"/>
            </w:tcBorders>
            <w:shd w:val="clear" w:color="auto" w:fill="auto"/>
            <w:noWrap/>
            <w:vAlign w:val="bottom"/>
            <w:hideMark/>
          </w:tcPr>
          <w:p w14:paraId="1220C4E1" w14:textId="213DF56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1368</w:t>
            </w:r>
          </w:p>
        </w:tc>
        <w:tc>
          <w:tcPr>
            <w:tcW w:w="899" w:type="dxa"/>
            <w:tcBorders>
              <w:top w:val="nil"/>
              <w:left w:val="nil"/>
              <w:bottom w:val="single" w:sz="4" w:space="0" w:color="auto"/>
              <w:right w:val="single" w:sz="4" w:space="0" w:color="auto"/>
            </w:tcBorders>
            <w:shd w:val="clear" w:color="auto" w:fill="auto"/>
            <w:noWrap/>
            <w:vAlign w:val="bottom"/>
            <w:hideMark/>
          </w:tcPr>
          <w:p w14:paraId="0E2DB52C" w14:textId="5BC7C7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931</w:t>
            </w:r>
          </w:p>
        </w:tc>
        <w:tc>
          <w:tcPr>
            <w:tcW w:w="1087" w:type="dxa"/>
            <w:tcBorders>
              <w:top w:val="nil"/>
              <w:left w:val="nil"/>
              <w:bottom w:val="single" w:sz="4" w:space="0" w:color="auto"/>
              <w:right w:val="single" w:sz="4" w:space="0" w:color="auto"/>
            </w:tcBorders>
            <w:shd w:val="clear" w:color="auto" w:fill="auto"/>
            <w:noWrap/>
            <w:vAlign w:val="bottom"/>
            <w:hideMark/>
          </w:tcPr>
          <w:p w14:paraId="0A8C0CC3" w14:textId="58DC04F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68</w:t>
            </w:r>
          </w:p>
        </w:tc>
        <w:tc>
          <w:tcPr>
            <w:tcW w:w="720" w:type="dxa"/>
            <w:tcBorders>
              <w:top w:val="nil"/>
              <w:left w:val="nil"/>
              <w:bottom w:val="single" w:sz="4" w:space="0" w:color="auto"/>
              <w:right w:val="single" w:sz="4" w:space="0" w:color="auto"/>
            </w:tcBorders>
            <w:shd w:val="clear" w:color="auto" w:fill="auto"/>
            <w:noWrap/>
            <w:vAlign w:val="bottom"/>
            <w:hideMark/>
          </w:tcPr>
          <w:p w14:paraId="39D25C06" w14:textId="6AA56DA9"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927</w:t>
            </w:r>
          </w:p>
        </w:tc>
        <w:tc>
          <w:tcPr>
            <w:tcW w:w="630" w:type="dxa"/>
            <w:tcBorders>
              <w:top w:val="nil"/>
              <w:left w:val="nil"/>
              <w:bottom w:val="single" w:sz="4" w:space="0" w:color="auto"/>
              <w:right w:val="single" w:sz="4" w:space="0" w:color="auto"/>
            </w:tcBorders>
            <w:shd w:val="clear" w:color="auto" w:fill="auto"/>
            <w:noWrap/>
            <w:vAlign w:val="bottom"/>
            <w:hideMark/>
          </w:tcPr>
          <w:p w14:paraId="56211B15" w14:textId="5702CF2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99.6</w:t>
            </w:r>
          </w:p>
        </w:tc>
        <w:tc>
          <w:tcPr>
            <w:tcW w:w="716" w:type="dxa"/>
            <w:tcBorders>
              <w:top w:val="nil"/>
              <w:left w:val="nil"/>
              <w:bottom w:val="single" w:sz="4" w:space="0" w:color="auto"/>
              <w:right w:val="single" w:sz="4" w:space="0" w:color="auto"/>
            </w:tcBorders>
            <w:shd w:val="clear" w:color="auto" w:fill="auto"/>
            <w:noWrap/>
            <w:vAlign w:val="bottom"/>
            <w:hideMark/>
          </w:tcPr>
          <w:p w14:paraId="4F18EAB7" w14:textId="2658235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09F15283" w14:textId="366D1B0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9F731E0" w14:textId="18F4C6C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B412062" w14:textId="76E2B22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C8450C7" w14:textId="541771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B1BC1D4" w14:textId="3C7DDFA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2E7AC32" w14:textId="3D9205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7CC5CD42" w14:textId="37C13C5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4B6047AD" w14:textId="669E959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7AA8480" w14:textId="6CCCFC5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3A9F55E" w14:textId="33D936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w:t>
            </w:r>
          </w:p>
        </w:tc>
      </w:tr>
      <w:tr w:rsidR="001C6243" w:rsidRPr="00ED1F02" w14:paraId="71B621EE"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DEC706E" w14:textId="3A74823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BREWSTER</w:t>
            </w:r>
          </w:p>
        </w:tc>
        <w:tc>
          <w:tcPr>
            <w:tcW w:w="1078" w:type="dxa"/>
            <w:tcBorders>
              <w:top w:val="nil"/>
              <w:left w:val="nil"/>
              <w:bottom w:val="single" w:sz="4" w:space="0" w:color="auto"/>
              <w:right w:val="single" w:sz="4" w:space="0" w:color="auto"/>
            </w:tcBorders>
            <w:shd w:val="clear" w:color="auto" w:fill="auto"/>
            <w:noWrap/>
            <w:vAlign w:val="bottom"/>
            <w:hideMark/>
          </w:tcPr>
          <w:p w14:paraId="42A1DE50" w14:textId="6D03B49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199</w:t>
            </w:r>
          </w:p>
        </w:tc>
        <w:tc>
          <w:tcPr>
            <w:tcW w:w="899" w:type="dxa"/>
            <w:tcBorders>
              <w:top w:val="nil"/>
              <w:left w:val="nil"/>
              <w:bottom w:val="single" w:sz="4" w:space="0" w:color="auto"/>
              <w:right w:val="single" w:sz="4" w:space="0" w:color="auto"/>
            </w:tcBorders>
            <w:shd w:val="clear" w:color="auto" w:fill="auto"/>
            <w:noWrap/>
            <w:vAlign w:val="bottom"/>
            <w:hideMark/>
          </w:tcPr>
          <w:p w14:paraId="56DA7F4C" w14:textId="7752FDA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143</w:t>
            </w:r>
          </w:p>
        </w:tc>
        <w:tc>
          <w:tcPr>
            <w:tcW w:w="1087" w:type="dxa"/>
            <w:tcBorders>
              <w:top w:val="nil"/>
              <w:left w:val="nil"/>
              <w:bottom w:val="single" w:sz="4" w:space="0" w:color="auto"/>
              <w:right w:val="single" w:sz="4" w:space="0" w:color="auto"/>
            </w:tcBorders>
            <w:shd w:val="clear" w:color="auto" w:fill="auto"/>
            <w:noWrap/>
            <w:vAlign w:val="bottom"/>
            <w:hideMark/>
          </w:tcPr>
          <w:p w14:paraId="17527774" w14:textId="76BA296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72</w:t>
            </w:r>
          </w:p>
        </w:tc>
        <w:tc>
          <w:tcPr>
            <w:tcW w:w="720" w:type="dxa"/>
            <w:tcBorders>
              <w:top w:val="nil"/>
              <w:left w:val="nil"/>
              <w:bottom w:val="single" w:sz="4" w:space="0" w:color="auto"/>
              <w:right w:val="single" w:sz="4" w:space="0" w:color="auto"/>
            </w:tcBorders>
            <w:shd w:val="clear" w:color="auto" w:fill="auto"/>
            <w:noWrap/>
            <w:vAlign w:val="bottom"/>
            <w:hideMark/>
          </w:tcPr>
          <w:p w14:paraId="51BD65BF" w14:textId="6124CB09"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140</w:t>
            </w:r>
          </w:p>
        </w:tc>
        <w:tc>
          <w:tcPr>
            <w:tcW w:w="630" w:type="dxa"/>
            <w:tcBorders>
              <w:top w:val="nil"/>
              <w:left w:val="nil"/>
              <w:bottom w:val="single" w:sz="4" w:space="0" w:color="auto"/>
              <w:right w:val="single" w:sz="4" w:space="0" w:color="auto"/>
            </w:tcBorders>
            <w:shd w:val="clear" w:color="auto" w:fill="auto"/>
            <w:noWrap/>
            <w:vAlign w:val="bottom"/>
            <w:hideMark/>
          </w:tcPr>
          <w:p w14:paraId="69F52A99" w14:textId="749E538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97.9</w:t>
            </w:r>
          </w:p>
        </w:tc>
        <w:tc>
          <w:tcPr>
            <w:tcW w:w="716" w:type="dxa"/>
            <w:tcBorders>
              <w:top w:val="nil"/>
              <w:left w:val="nil"/>
              <w:bottom w:val="single" w:sz="4" w:space="0" w:color="auto"/>
              <w:right w:val="single" w:sz="4" w:space="0" w:color="auto"/>
            </w:tcBorders>
            <w:shd w:val="clear" w:color="auto" w:fill="auto"/>
            <w:noWrap/>
            <w:vAlign w:val="bottom"/>
            <w:hideMark/>
          </w:tcPr>
          <w:p w14:paraId="7D702418" w14:textId="319E21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522597DE" w14:textId="14C4679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73FEFE7" w14:textId="7435A23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AE312A3" w14:textId="5701A9B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44EC704" w14:textId="37FA3E4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D35A916" w14:textId="04E3FA4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EA49985" w14:textId="2CDE06F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2BA245B4" w14:textId="69208D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0B58E1B0" w14:textId="2F0AE7C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BD6C180" w14:textId="1B056ED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8CA3DEB" w14:textId="4D8279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38</w:t>
            </w:r>
          </w:p>
        </w:tc>
      </w:tr>
      <w:tr w:rsidR="001C6243" w:rsidRPr="00ED1F02" w14:paraId="0468897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340A530" w14:textId="1B610E04"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BRIDGEWATER</w:t>
            </w:r>
          </w:p>
        </w:tc>
        <w:tc>
          <w:tcPr>
            <w:tcW w:w="1078" w:type="dxa"/>
            <w:tcBorders>
              <w:top w:val="nil"/>
              <w:left w:val="nil"/>
              <w:bottom w:val="single" w:sz="4" w:space="0" w:color="auto"/>
              <w:right w:val="single" w:sz="4" w:space="0" w:color="auto"/>
            </w:tcBorders>
            <w:shd w:val="clear" w:color="auto" w:fill="auto"/>
            <w:noWrap/>
            <w:vAlign w:val="bottom"/>
            <w:hideMark/>
          </w:tcPr>
          <w:p w14:paraId="120E1ADA" w14:textId="023B861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814</w:t>
            </w:r>
          </w:p>
        </w:tc>
        <w:tc>
          <w:tcPr>
            <w:tcW w:w="899" w:type="dxa"/>
            <w:tcBorders>
              <w:top w:val="nil"/>
              <w:left w:val="nil"/>
              <w:bottom w:val="single" w:sz="4" w:space="0" w:color="auto"/>
              <w:right w:val="single" w:sz="4" w:space="0" w:color="auto"/>
            </w:tcBorders>
            <w:shd w:val="clear" w:color="auto" w:fill="auto"/>
            <w:noWrap/>
            <w:vAlign w:val="bottom"/>
            <w:hideMark/>
          </w:tcPr>
          <w:p w14:paraId="4228CCC6" w14:textId="118EB32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728</w:t>
            </w:r>
          </w:p>
        </w:tc>
        <w:tc>
          <w:tcPr>
            <w:tcW w:w="1087" w:type="dxa"/>
            <w:tcBorders>
              <w:top w:val="nil"/>
              <w:left w:val="nil"/>
              <w:bottom w:val="single" w:sz="4" w:space="0" w:color="auto"/>
              <w:right w:val="single" w:sz="4" w:space="0" w:color="auto"/>
            </w:tcBorders>
            <w:shd w:val="clear" w:color="auto" w:fill="auto"/>
            <w:noWrap/>
            <w:vAlign w:val="bottom"/>
            <w:hideMark/>
          </w:tcPr>
          <w:p w14:paraId="3244AEE2" w14:textId="4E5CD47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89</w:t>
            </w:r>
          </w:p>
        </w:tc>
        <w:tc>
          <w:tcPr>
            <w:tcW w:w="720" w:type="dxa"/>
            <w:tcBorders>
              <w:top w:val="nil"/>
              <w:left w:val="nil"/>
              <w:bottom w:val="single" w:sz="4" w:space="0" w:color="auto"/>
              <w:right w:val="single" w:sz="4" w:space="0" w:color="auto"/>
            </w:tcBorders>
            <w:shd w:val="clear" w:color="auto" w:fill="auto"/>
            <w:noWrap/>
            <w:vAlign w:val="bottom"/>
            <w:hideMark/>
          </w:tcPr>
          <w:p w14:paraId="0FF5DD9C" w14:textId="1C873375"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724</w:t>
            </w:r>
          </w:p>
        </w:tc>
        <w:tc>
          <w:tcPr>
            <w:tcW w:w="630" w:type="dxa"/>
            <w:tcBorders>
              <w:top w:val="nil"/>
              <w:left w:val="nil"/>
              <w:bottom w:val="single" w:sz="4" w:space="0" w:color="auto"/>
              <w:right w:val="single" w:sz="4" w:space="0" w:color="auto"/>
            </w:tcBorders>
            <w:shd w:val="clear" w:color="auto" w:fill="auto"/>
            <w:noWrap/>
            <w:vAlign w:val="bottom"/>
            <w:hideMark/>
          </w:tcPr>
          <w:p w14:paraId="6643646A" w14:textId="3A5593F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99.5</w:t>
            </w:r>
          </w:p>
        </w:tc>
        <w:tc>
          <w:tcPr>
            <w:tcW w:w="716" w:type="dxa"/>
            <w:tcBorders>
              <w:top w:val="nil"/>
              <w:left w:val="nil"/>
              <w:bottom w:val="single" w:sz="4" w:space="0" w:color="auto"/>
              <w:right w:val="single" w:sz="4" w:space="0" w:color="auto"/>
            </w:tcBorders>
            <w:shd w:val="clear" w:color="auto" w:fill="auto"/>
            <w:noWrap/>
            <w:vAlign w:val="bottom"/>
            <w:hideMark/>
          </w:tcPr>
          <w:p w14:paraId="42701FEF" w14:textId="055345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285DD1A" w14:textId="7904BE7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4802103" w14:textId="63AB5FB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027F3F85" w14:textId="1CA96B2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66B4731B" w14:textId="74CDEBA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3B0CFF1" w14:textId="30DAAD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1262812" w14:textId="7BFA737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4FDBF402" w14:textId="70B11C2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442CD6C7" w14:textId="5FB58B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07387945" w14:textId="417630B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C9111E7" w14:textId="737B305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42</w:t>
            </w:r>
          </w:p>
        </w:tc>
      </w:tr>
      <w:tr w:rsidR="001C6243" w:rsidRPr="00ED1F02" w14:paraId="5F4C79C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96F2739" w14:textId="1AA7700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BRIMFIELD</w:t>
            </w:r>
          </w:p>
        </w:tc>
        <w:tc>
          <w:tcPr>
            <w:tcW w:w="1078" w:type="dxa"/>
            <w:tcBorders>
              <w:top w:val="nil"/>
              <w:left w:val="nil"/>
              <w:bottom w:val="single" w:sz="4" w:space="0" w:color="auto"/>
              <w:right w:val="single" w:sz="4" w:space="0" w:color="auto"/>
            </w:tcBorders>
            <w:shd w:val="clear" w:color="auto" w:fill="auto"/>
            <w:noWrap/>
            <w:vAlign w:val="bottom"/>
            <w:hideMark/>
          </w:tcPr>
          <w:p w14:paraId="784092FD" w14:textId="6CE52BF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w:t>
            </w:r>
          </w:p>
        </w:tc>
        <w:tc>
          <w:tcPr>
            <w:tcW w:w="899" w:type="dxa"/>
            <w:tcBorders>
              <w:top w:val="nil"/>
              <w:left w:val="nil"/>
              <w:bottom w:val="single" w:sz="4" w:space="0" w:color="auto"/>
              <w:right w:val="single" w:sz="4" w:space="0" w:color="auto"/>
            </w:tcBorders>
            <w:shd w:val="clear" w:color="auto" w:fill="auto"/>
            <w:noWrap/>
            <w:vAlign w:val="bottom"/>
            <w:hideMark/>
          </w:tcPr>
          <w:p w14:paraId="6053F995" w14:textId="1094B4E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68</w:t>
            </w:r>
          </w:p>
        </w:tc>
        <w:tc>
          <w:tcPr>
            <w:tcW w:w="1087" w:type="dxa"/>
            <w:tcBorders>
              <w:top w:val="nil"/>
              <w:left w:val="nil"/>
              <w:bottom w:val="single" w:sz="4" w:space="0" w:color="auto"/>
              <w:right w:val="single" w:sz="4" w:space="0" w:color="auto"/>
            </w:tcBorders>
            <w:shd w:val="clear" w:color="auto" w:fill="auto"/>
            <w:noWrap/>
            <w:vAlign w:val="bottom"/>
            <w:hideMark/>
          </w:tcPr>
          <w:p w14:paraId="109AA4C5" w14:textId="0FC5D64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c>
          <w:tcPr>
            <w:tcW w:w="720" w:type="dxa"/>
            <w:tcBorders>
              <w:top w:val="nil"/>
              <w:left w:val="nil"/>
              <w:bottom w:val="single" w:sz="4" w:space="0" w:color="auto"/>
              <w:right w:val="single" w:sz="4" w:space="0" w:color="auto"/>
            </w:tcBorders>
            <w:shd w:val="clear" w:color="auto" w:fill="auto"/>
            <w:noWrap/>
            <w:vAlign w:val="bottom"/>
            <w:hideMark/>
          </w:tcPr>
          <w:p w14:paraId="17AFD2AA" w14:textId="2D8E546B"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68</w:t>
            </w:r>
          </w:p>
        </w:tc>
        <w:tc>
          <w:tcPr>
            <w:tcW w:w="630" w:type="dxa"/>
            <w:tcBorders>
              <w:top w:val="nil"/>
              <w:left w:val="nil"/>
              <w:bottom w:val="single" w:sz="4" w:space="0" w:color="auto"/>
              <w:right w:val="single" w:sz="4" w:space="0" w:color="auto"/>
            </w:tcBorders>
            <w:shd w:val="clear" w:color="auto" w:fill="auto"/>
            <w:noWrap/>
            <w:vAlign w:val="bottom"/>
            <w:hideMark/>
          </w:tcPr>
          <w:p w14:paraId="4F3186F8" w14:textId="3E197D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3A13AF50" w14:textId="33C8C55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20395406" w14:textId="417D68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2593A5A" w14:textId="7D7098D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420762C" w14:textId="28E50B9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C6249E8" w14:textId="3394AC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1BA0D8A" w14:textId="141D615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9A6532D" w14:textId="7ECC896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2CD1E2B4" w14:textId="685E0B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0AF2E8D0" w14:textId="6AE218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3DA29BD" w14:textId="47FFB5D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37FF7A7" w14:textId="7263071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38</w:t>
            </w:r>
          </w:p>
        </w:tc>
      </w:tr>
      <w:tr w:rsidR="001C6243" w:rsidRPr="00ED1F02" w14:paraId="226072A0"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3E91619" w14:textId="70869F7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BROCKTON</w:t>
            </w:r>
          </w:p>
        </w:tc>
        <w:tc>
          <w:tcPr>
            <w:tcW w:w="1078" w:type="dxa"/>
            <w:tcBorders>
              <w:top w:val="nil"/>
              <w:left w:val="nil"/>
              <w:bottom w:val="single" w:sz="4" w:space="0" w:color="auto"/>
              <w:right w:val="single" w:sz="4" w:space="0" w:color="auto"/>
            </w:tcBorders>
            <w:shd w:val="clear" w:color="auto" w:fill="auto"/>
            <w:noWrap/>
            <w:vAlign w:val="bottom"/>
            <w:hideMark/>
          </w:tcPr>
          <w:p w14:paraId="70017D25" w14:textId="4B068E8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4700</w:t>
            </w:r>
          </w:p>
        </w:tc>
        <w:tc>
          <w:tcPr>
            <w:tcW w:w="899" w:type="dxa"/>
            <w:tcBorders>
              <w:top w:val="nil"/>
              <w:left w:val="nil"/>
              <w:bottom w:val="single" w:sz="4" w:space="0" w:color="auto"/>
              <w:right w:val="single" w:sz="4" w:space="0" w:color="auto"/>
            </w:tcBorders>
            <w:shd w:val="clear" w:color="auto" w:fill="auto"/>
            <w:noWrap/>
            <w:vAlign w:val="bottom"/>
            <w:hideMark/>
          </w:tcPr>
          <w:p w14:paraId="042AD9E6" w14:textId="394A97E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3502</w:t>
            </w:r>
          </w:p>
        </w:tc>
        <w:tc>
          <w:tcPr>
            <w:tcW w:w="1087" w:type="dxa"/>
            <w:tcBorders>
              <w:top w:val="nil"/>
              <w:left w:val="nil"/>
              <w:bottom w:val="single" w:sz="4" w:space="0" w:color="auto"/>
              <w:right w:val="single" w:sz="4" w:space="0" w:color="auto"/>
            </w:tcBorders>
            <w:shd w:val="clear" w:color="auto" w:fill="auto"/>
            <w:noWrap/>
            <w:vAlign w:val="bottom"/>
            <w:hideMark/>
          </w:tcPr>
          <w:p w14:paraId="7AF5FDEE" w14:textId="5C2108F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75</w:t>
            </w:r>
          </w:p>
        </w:tc>
        <w:tc>
          <w:tcPr>
            <w:tcW w:w="720" w:type="dxa"/>
            <w:tcBorders>
              <w:top w:val="nil"/>
              <w:left w:val="nil"/>
              <w:bottom w:val="single" w:sz="4" w:space="0" w:color="auto"/>
              <w:right w:val="single" w:sz="4" w:space="0" w:color="auto"/>
            </w:tcBorders>
            <w:shd w:val="clear" w:color="auto" w:fill="auto"/>
            <w:noWrap/>
            <w:vAlign w:val="bottom"/>
            <w:hideMark/>
          </w:tcPr>
          <w:p w14:paraId="4A1B8833" w14:textId="7E8FB96D"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3378</w:t>
            </w:r>
          </w:p>
        </w:tc>
        <w:tc>
          <w:tcPr>
            <w:tcW w:w="630" w:type="dxa"/>
            <w:tcBorders>
              <w:top w:val="nil"/>
              <w:left w:val="nil"/>
              <w:bottom w:val="single" w:sz="4" w:space="0" w:color="auto"/>
              <w:right w:val="single" w:sz="4" w:space="0" w:color="auto"/>
            </w:tcBorders>
            <w:shd w:val="clear" w:color="auto" w:fill="auto"/>
            <w:noWrap/>
            <w:vAlign w:val="bottom"/>
            <w:hideMark/>
          </w:tcPr>
          <w:p w14:paraId="1D44E65E" w14:textId="5168A60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96.5</w:t>
            </w:r>
          </w:p>
        </w:tc>
        <w:tc>
          <w:tcPr>
            <w:tcW w:w="716" w:type="dxa"/>
            <w:tcBorders>
              <w:top w:val="nil"/>
              <w:left w:val="nil"/>
              <w:bottom w:val="single" w:sz="4" w:space="0" w:color="auto"/>
              <w:right w:val="single" w:sz="4" w:space="0" w:color="auto"/>
            </w:tcBorders>
            <w:shd w:val="clear" w:color="auto" w:fill="auto"/>
            <w:noWrap/>
            <w:vAlign w:val="bottom"/>
            <w:hideMark/>
          </w:tcPr>
          <w:p w14:paraId="774675D1" w14:textId="701C6D1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96</w:t>
            </w:r>
          </w:p>
        </w:tc>
        <w:tc>
          <w:tcPr>
            <w:tcW w:w="622" w:type="dxa"/>
            <w:tcBorders>
              <w:top w:val="nil"/>
              <w:left w:val="nil"/>
              <w:bottom w:val="single" w:sz="4" w:space="0" w:color="auto"/>
              <w:right w:val="single" w:sz="4" w:space="0" w:color="auto"/>
            </w:tcBorders>
            <w:shd w:val="clear" w:color="auto" w:fill="auto"/>
            <w:noWrap/>
            <w:vAlign w:val="bottom"/>
            <w:hideMark/>
          </w:tcPr>
          <w:p w14:paraId="6522D2AD" w14:textId="3D4FB3F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2.7</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3F92B84" w14:textId="4E7FAC7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25</w:t>
            </w:r>
          </w:p>
        </w:tc>
        <w:tc>
          <w:tcPr>
            <w:tcW w:w="541" w:type="dxa"/>
            <w:tcBorders>
              <w:top w:val="nil"/>
              <w:left w:val="nil"/>
              <w:bottom w:val="single" w:sz="4" w:space="0" w:color="auto"/>
              <w:right w:val="single" w:sz="4" w:space="0" w:color="auto"/>
            </w:tcBorders>
            <w:shd w:val="clear" w:color="auto" w:fill="auto"/>
            <w:noWrap/>
            <w:vAlign w:val="bottom"/>
            <w:hideMark/>
          </w:tcPr>
          <w:p w14:paraId="09071350" w14:textId="55C393A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0.7</w:t>
            </w:r>
          </w:p>
        </w:tc>
        <w:tc>
          <w:tcPr>
            <w:tcW w:w="449" w:type="dxa"/>
            <w:tcBorders>
              <w:top w:val="nil"/>
              <w:left w:val="nil"/>
              <w:bottom w:val="single" w:sz="4" w:space="0" w:color="auto"/>
              <w:right w:val="single" w:sz="4" w:space="0" w:color="auto"/>
            </w:tcBorders>
            <w:shd w:val="clear" w:color="auto" w:fill="auto"/>
            <w:noWrap/>
            <w:vAlign w:val="bottom"/>
            <w:hideMark/>
          </w:tcPr>
          <w:p w14:paraId="6F7CABEB" w14:textId="2B756ED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w:t>
            </w:r>
          </w:p>
        </w:tc>
        <w:tc>
          <w:tcPr>
            <w:tcW w:w="541" w:type="dxa"/>
            <w:tcBorders>
              <w:top w:val="nil"/>
              <w:left w:val="nil"/>
              <w:bottom w:val="single" w:sz="4" w:space="0" w:color="auto"/>
              <w:right w:val="single" w:sz="4" w:space="0" w:color="auto"/>
            </w:tcBorders>
            <w:shd w:val="clear" w:color="auto" w:fill="auto"/>
            <w:noWrap/>
            <w:vAlign w:val="bottom"/>
            <w:hideMark/>
          </w:tcPr>
          <w:p w14:paraId="1CDC37A1" w14:textId="1550721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74EECA3" w14:textId="029C9E6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117</w:t>
            </w:r>
          </w:p>
        </w:tc>
        <w:tc>
          <w:tcPr>
            <w:tcW w:w="533" w:type="dxa"/>
            <w:tcBorders>
              <w:top w:val="nil"/>
              <w:left w:val="nil"/>
              <w:bottom w:val="single" w:sz="4" w:space="0" w:color="auto"/>
              <w:right w:val="single" w:sz="4" w:space="0" w:color="auto"/>
            </w:tcBorders>
            <w:shd w:val="clear" w:color="auto" w:fill="auto"/>
            <w:noWrap/>
            <w:vAlign w:val="bottom"/>
            <w:hideMark/>
          </w:tcPr>
          <w:p w14:paraId="39D8F831" w14:textId="3C0FAC4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3.3</w:t>
            </w:r>
          </w:p>
        </w:tc>
        <w:tc>
          <w:tcPr>
            <w:tcW w:w="810" w:type="dxa"/>
            <w:tcBorders>
              <w:top w:val="nil"/>
              <w:left w:val="nil"/>
              <w:bottom w:val="single" w:sz="4" w:space="0" w:color="auto"/>
              <w:right w:val="single" w:sz="4" w:space="0" w:color="auto"/>
            </w:tcBorders>
            <w:shd w:val="clear" w:color="auto" w:fill="auto"/>
            <w:noWrap/>
            <w:vAlign w:val="bottom"/>
            <w:hideMark/>
          </w:tcPr>
          <w:p w14:paraId="53B63482" w14:textId="5D73FEE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28</w:t>
            </w:r>
          </w:p>
        </w:tc>
        <w:tc>
          <w:tcPr>
            <w:tcW w:w="720" w:type="dxa"/>
            <w:tcBorders>
              <w:top w:val="nil"/>
              <w:left w:val="nil"/>
              <w:bottom w:val="single" w:sz="4" w:space="0" w:color="auto"/>
              <w:right w:val="single" w:sz="4" w:space="0" w:color="auto"/>
            </w:tcBorders>
            <w:shd w:val="clear" w:color="auto" w:fill="auto"/>
            <w:noWrap/>
            <w:vAlign w:val="bottom"/>
            <w:hideMark/>
          </w:tcPr>
          <w:p w14:paraId="10094EB9" w14:textId="67EFE8A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0.8</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01DCD79" w14:textId="78E79B2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80</w:t>
            </w:r>
          </w:p>
        </w:tc>
      </w:tr>
      <w:tr w:rsidR="001C6243" w:rsidRPr="00ED1F02" w14:paraId="10A45972"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91A2B88" w14:textId="79C2392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BROOKFIELD</w:t>
            </w:r>
          </w:p>
        </w:tc>
        <w:tc>
          <w:tcPr>
            <w:tcW w:w="1078" w:type="dxa"/>
            <w:tcBorders>
              <w:top w:val="nil"/>
              <w:left w:val="nil"/>
              <w:bottom w:val="single" w:sz="4" w:space="0" w:color="auto"/>
              <w:right w:val="single" w:sz="4" w:space="0" w:color="auto"/>
            </w:tcBorders>
            <w:shd w:val="clear" w:color="auto" w:fill="auto"/>
            <w:noWrap/>
            <w:vAlign w:val="bottom"/>
            <w:hideMark/>
          </w:tcPr>
          <w:p w14:paraId="2C04DE38" w14:textId="1814457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101</w:t>
            </w:r>
          </w:p>
        </w:tc>
        <w:tc>
          <w:tcPr>
            <w:tcW w:w="899" w:type="dxa"/>
            <w:tcBorders>
              <w:top w:val="nil"/>
              <w:left w:val="nil"/>
              <w:bottom w:val="single" w:sz="4" w:space="0" w:color="auto"/>
              <w:right w:val="single" w:sz="4" w:space="0" w:color="auto"/>
            </w:tcBorders>
            <w:shd w:val="clear" w:color="auto" w:fill="auto"/>
            <w:noWrap/>
            <w:vAlign w:val="bottom"/>
            <w:hideMark/>
          </w:tcPr>
          <w:p w14:paraId="51CDCDB4" w14:textId="48DCCC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68</w:t>
            </w:r>
          </w:p>
        </w:tc>
        <w:tc>
          <w:tcPr>
            <w:tcW w:w="1087" w:type="dxa"/>
            <w:tcBorders>
              <w:top w:val="nil"/>
              <w:left w:val="nil"/>
              <w:bottom w:val="single" w:sz="4" w:space="0" w:color="auto"/>
              <w:right w:val="single" w:sz="4" w:space="0" w:color="auto"/>
            </w:tcBorders>
            <w:shd w:val="clear" w:color="auto" w:fill="auto"/>
            <w:noWrap/>
            <w:vAlign w:val="bottom"/>
            <w:hideMark/>
          </w:tcPr>
          <w:p w14:paraId="5F59578B" w14:textId="44030F9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c>
          <w:tcPr>
            <w:tcW w:w="720" w:type="dxa"/>
            <w:tcBorders>
              <w:top w:val="nil"/>
              <w:left w:val="nil"/>
              <w:bottom w:val="single" w:sz="4" w:space="0" w:color="auto"/>
              <w:right w:val="single" w:sz="4" w:space="0" w:color="auto"/>
            </w:tcBorders>
            <w:shd w:val="clear" w:color="auto" w:fill="auto"/>
            <w:noWrap/>
            <w:vAlign w:val="bottom"/>
            <w:hideMark/>
          </w:tcPr>
          <w:p w14:paraId="01805195" w14:textId="06C856CC"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68</w:t>
            </w:r>
          </w:p>
        </w:tc>
        <w:tc>
          <w:tcPr>
            <w:tcW w:w="630" w:type="dxa"/>
            <w:tcBorders>
              <w:top w:val="nil"/>
              <w:left w:val="nil"/>
              <w:bottom w:val="single" w:sz="4" w:space="0" w:color="auto"/>
              <w:right w:val="single" w:sz="4" w:space="0" w:color="auto"/>
            </w:tcBorders>
            <w:shd w:val="clear" w:color="auto" w:fill="auto"/>
            <w:noWrap/>
            <w:vAlign w:val="bottom"/>
            <w:hideMark/>
          </w:tcPr>
          <w:p w14:paraId="32C66BB0" w14:textId="4D69A61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011E1F60" w14:textId="593F7B2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7BA65C15" w14:textId="6CCABC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8278EA6" w14:textId="6B4E1E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0984B0C" w14:textId="2F1116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D83F5E8" w14:textId="100340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A7DAA5C" w14:textId="4745353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1FD6689" w14:textId="4E60D2B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11536AD1" w14:textId="3F5729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48358D9F" w14:textId="3313137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986E15B" w14:textId="6995CA7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6803CAB" w14:textId="27A455B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50</w:t>
            </w:r>
          </w:p>
        </w:tc>
      </w:tr>
      <w:tr w:rsidR="001C6243" w:rsidRPr="00ED1F02" w14:paraId="557A70C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C081E6B" w14:textId="4EC41F08"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BROOKLINE</w:t>
            </w:r>
          </w:p>
        </w:tc>
        <w:tc>
          <w:tcPr>
            <w:tcW w:w="1078" w:type="dxa"/>
            <w:tcBorders>
              <w:top w:val="nil"/>
              <w:left w:val="nil"/>
              <w:bottom w:val="single" w:sz="4" w:space="0" w:color="auto"/>
              <w:right w:val="single" w:sz="4" w:space="0" w:color="auto"/>
            </w:tcBorders>
            <w:shd w:val="clear" w:color="auto" w:fill="auto"/>
            <w:noWrap/>
            <w:vAlign w:val="bottom"/>
            <w:hideMark/>
          </w:tcPr>
          <w:p w14:paraId="2E83A499" w14:textId="4B3589A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2221</w:t>
            </w:r>
          </w:p>
        </w:tc>
        <w:tc>
          <w:tcPr>
            <w:tcW w:w="899" w:type="dxa"/>
            <w:tcBorders>
              <w:top w:val="nil"/>
              <w:left w:val="nil"/>
              <w:bottom w:val="single" w:sz="4" w:space="0" w:color="auto"/>
              <w:right w:val="single" w:sz="4" w:space="0" w:color="auto"/>
            </w:tcBorders>
            <w:shd w:val="clear" w:color="auto" w:fill="auto"/>
            <w:noWrap/>
            <w:vAlign w:val="bottom"/>
            <w:hideMark/>
          </w:tcPr>
          <w:p w14:paraId="0B4E3E21" w14:textId="043BEB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1221</w:t>
            </w:r>
          </w:p>
        </w:tc>
        <w:tc>
          <w:tcPr>
            <w:tcW w:w="1087" w:type="dxa"/>
            <w:tcBorders>
              <w:top w:val="nil"/>
              <w:left w:val="nil"/>
              <w:bottom w:val="single" w:sz="4" w:space="0" w:color="auto"/>
              <w:right w:val="single" w:sz="4" w:space="0" w:color="auto"/>
            </w:tcBorders>
            <w:shd w:val="clear" w:color="auto" w:fill="auto"/>
            <w:noWrap/>
            <w:vAlign w:val="bottom"/>
            <w:hideMark/>
          </w:tcPr>
          <w:p w14:paraId="53B22279" w14:textId="3A605DB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55</w:t>
            </w:r>
          </w:p>
        </w:tc>
        <w:tc>
          <w:tcPr>
            <w:tcW w:w="720" w:type="dxa"/>
            <w:tcBorders>
              <w:top w:val="nil"/>
              <w:left w:val="nil"/>
              <w:bottom w:val="single" w:sz="4" w:space="0" w:color="auto"/>
              <w:right w:val="single" w:sz="4" w:space="0" w:color="auto"/>
            </w:tcBorders>
            <w:shd w:val="clear" w:color="auto" w:fill="auto"/>
            <w:noWrap/>
            <w:vAlign w:val="bottom"/>
            <w:hideMark/>
          </w:tcPr>
          <w:p w14:paraId="73E1556B" w14:textId="7983756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1214</w:t>
            </w:r>
          </w:p>
        </w:tc>
        <w:tc>
          <w:tcPr>
            <w:tcW w:w="630" w:type="dxa"/>
            <w:tcBorders>
              <w:top w:val="nil"/>
              <w:left w:val="nil"/>
              <w:bottom w:val="single" w:sz="4" w:space="0" w:color="auto"/>
              <w:right w:val="single" w:sz="4" w:space="0" w:color="auto"/>
            </w:tcBorders>
            <w:shd w:val="clear" w:color="auto" w:fill="auto"/>
            <w:noWrap/>
            <w:vAlign w:val="bottom"/>
            <w:hideMark/>
          </w:tcPr>
          <w:p w14:paraId="2696E56E" w14:textId="51059DF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99.4</w:t>
            </w:r>
          </w:p>
        </w:tc>
        <w:tc>
          <w:tcPr>
            <w:tcW w:w="716" w:type="dxa"/>
            <w:tcBorders>
              <w:top w:val="nil"/>
              <w:left w:val="nil"/>
              <w:bottom w:val="single" w:sz="4" w:space="0" w:color="auto"/>
              <w:right w:val="single" w:sz="4" w:space="0" w:color="auto"/>
            </w:tcBorders>
            <w:shd w:val="clear" w:color="auto" w:fill="auto"/>
            <w:noWrap/>
            <w:vAlign w:val="bottom"/>
            <w:hideMark/>
          </w:tcPr>
          <w:p w14:paraId="05EC74AC" w14:textId="767CCD9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622" w:type="dxa"/>
            <w:tcBorders>
              <w:top w:val="nil"/>
              <w:left w:val="nil"/>
              <w:bottom w:val="single" w:sz="4" w:space="0" w:color="auto"/>
              <w:right w:val="single" w:sz="4" w:space="0" w:color="auto"/>
            </w:tcBorders>
            <w:shd w:val="clear" w:color="auto" w:fill="auto"/>
            <w:noWrap/>
            <w:vAlign w:val="bottom"/>
            <w:hideMark/>
          </w:tcPr>
          <w:p w14:paraId="5B449771" w14:textId="3BA17D3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0.6</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172A34A" w14:textId="5F2902E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5EF3489" w14:textId="1DE258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4BF3FEA" w14:textId="5459FE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803CD2C" w14:textId="403B2E7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4E2F0AB" w14:textId="0143C3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533" w:type="dxa"/>
            <w:tcBorders>
              <w:top w:val="nil"/>
              <w:left w:val="nil"/>
              <w:bottom w:val="single" w:sz="4" w:space="0" w:color="auto"/>
              <w:right w:val="single" w:sz="4" w:space="0" w:color="auto"/>
            </w:tcBorders>
            <w:shd w:val="clear" w:color="auto" w:fill="auto"/>
            <w:noWrap/>
            <w:vAlign w:val="bottom"/>
            <w:hideMark/>
          </w:tcPr>
          <w:p w14:paraId="2137A83D" w14:textId="7F2A597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0.5</w:t>
            </w:r>
          </w:p>
        </w:tc>
        <w:tc>
          <w:tcPr>
            <w:tcW w:w="810" w:type="dxa"/>
            <w:tcBorders>
              <w:top w:val="nil"/>
              <w:left w:val="nil"/>
              <w:bottom w:val="single" w:sz="4" w:space="0" w:color="auto"/>
              <w:right w:val="single" w:sz="4" w:space="0" w:color="auto"/>
            </w:tcBorders>
            <w:shd w:val="clear" w:color="auto" w:fill="auto"/>
            <w:noWrap/>
            <w:vAlign w:val="bottom"/>
            <w:hideMark/>
          </w:tcPr>
          <w:p w14:paraId="6F3DF703" w14:textId="0EA2866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73A198A" w14:textId="2BEA964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AF288E4" w14:textId="1785141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82</w:t>
            </w:r>
          </w:p>
        </w:tc>
      </w:tr>
      <w:tr w:rsidR="001C6243" w:rsidRPr="00ED1F02" w14:paraId="23093DB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545C6AE" w14:textId="6991F149"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BUCKLAND</w:t>
            </w:r>
          </w:p>
        </w:tc>
        <w:tc>
          <w:tcPr>
            <w:tcW w:w="1078" w:type="dxa"/>
            <w:tcBorders>
              <w:top w:val="nil"/>
              <w:left w:val="nil"/>
              <w:bottom w:val="single" w:sz="4" w:space="0" w:color="auto"/>
              <w:right w:val="single" w:sz="4" w:space="0" w:color="auto"/>
            </w:tcBorders>
            <w:shd w:val="clear" w:color="auto" w:fill="auto"/>
            <w:noWrap/>
            <w:vAlign w:val="bottom"/>
            <w:hideMark/>
          </w:tcPr>
          <w:p w14:paraId="70E3DE1F" w14:textId="6F60320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45</w:t>
            </w:r>
          </w:p>
        </w:tc>
        <w:tc>
          <w:tcPr>
            <w:tcW w:w="899" w:type="dxa"/>
            <w:tcBorders>
              <w:top w:val="nil"/>
              <w:left w:val="nil"/>
              <w:bottom w:val="single" w:sz="4" w:space="0" w:color="auto"/>
              <w:right w:val="single" w:sz="4" w:space="0" w:color="auto"/>
            </w:tcBorders>
            <w:shd w:val="clear" w:color="auto" w:fill="auto"/>
            <w:noWrap/>
            <w:vAlign w:val="bottom"/>
            <w:hideMark/>
          </w:tcPr>
          <w:p w14:paraId="70CD2E17" w14:textId="2DD838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20</w:t>
            </w:r>
          </w:p>
        </w:tc>
        <w:tc>
          <w:tcPr>
            <w:tcW w:w="1087" w:type="dxa"/>
            <w:tcBorders>
              <w:top w:val="nil"/>
              <w:left w:val="nil"/>
              <w:bottom w:val="single" w:sz="4" w:space="0" w:color="auto"/>
              <w:right w:val="single" w:sz="4" w:space="0" w:color="auto"/>
            </w:tcBorders>
            <w:shd w:val="clear" w:color="auto" w:fill="auto"/>
            <w:noWrap/>
            <w:vAlign w:val="bottom"/>
            <w:hideMark/>
          </w:tcPr>
          <w:p w14:paraId="0A6E18AD" w14:textId="5109501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44</w:t>
            </w:r>
          </w:p>
        </w:tc>
        <w:tc>
          <w:tcPr>
            <w:tcW w:w="720" w:type="dxa"/>
            <w:tcBorders>
              <w:top w:val="nil"/>
              <w:left w:val="nil"/>
              <w:bottom w:val="single" w:sz="4" w:space="0" w:color="auto"/>
              <w:right w:val="single" w:sz="4" w:space="0" w:color="auto"/>
            </w:tcBorders>
            <w:shd w:val="clear" w:color="auto" w:fill="auto"/>
            <w:noWrap/>
            <w:vAlign w:val="bottom"/>
            <w:hideMark/>
          </w:tcPr>
          <w:p w14:paraId="3CB5631D" w14:textId="738C317F"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20</w:t>
            </w:r>
          </w:p>
        </w:tc>
        <w:tc>
          <w:tcPr>
            <w:tcW w:w="630" w:type="dxa"/>
            <w:tcBorders>
              <w:top w:val="nil"/>
              <w:left w:val="nil"/>
              <w:bottom w:val="single" w:sz="4" w:space="0" w:color="auto"/>
              <w:right w:val="single" w:sz="4" w:space="0" w:color="auto"/>
            </w:tcBorders>
            <w:shd w:val="clear" w:color="auto" w:fill="auto"/>
            <w:noWrap/>
            <w:vAlign w:val="bottom"/>
            <w:hideMark/>
          </w:tcPr>
          <w:p w14:paraId="15A82734" w14:textId="7D04552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6EF4BD4B" w14:textId="2A3BA16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3E0EEA6C" w14:textId="7E41D7A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D43F498" w14:textId="4ABB443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30B5060" w14:textId="266332F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4172E98" w14:textId="2D56D59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8634E23" w14:textId="79F743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4B99B84" w14:textId="24391CC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2F8FC1BD" w14:textId="2BE5466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39083EA3" w14:textId="0936335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C57B7ED" w14:textId="30232C7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C37C83B" w14:textId="753ACDF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77</w:t>
            </w:r>
          </w:p>
        </w:tc>
      </w:tr>
      <w:tr w:rsidR="001C6243" w:rsidRPr="00ED1F02" w14:paraId="2683F29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490D3B2" w14:textId="6A13C5E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BURLINGTON</w:t>
            </w:r>
          </w:p>
        </w:tc>
        <w:tc>
          <w:tcPr>
            <w:tcW w:w="1078" w:type="dxa"/>
            <w:tcBorders>
              <w:top w:val="nil"/>
              <w:left w:val="nil"/>
              <w:bottom w:val="single" w:sz="4" w:space="0" w:color="auto"/>
              <w:right w:val="single" w:sz="4" w:space="0" w:color="auto"/>
            </w:tcBorders>
            <w:shd w:val="clear" w:color="auto" w:fill="auto"/>
            <w:noWrap/>
            <w:vAlign w:val="bottom"/>
            <w:hideMark/>
          </w:tcPr>
          <w:p w14:paraId="33161B12" w14:textId="5CD35F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877</w:t>
            </w:r>
          </w:p>
        </w:tc>
        <w:tc>
          <w:tcPr>
            <w:tcW w:w="899" w:type="dxa"/>
            <w:tcBorders>
              <w:top w:val="nil"/>
              <w:left w:val="nil"/>
              <w:bottom w:val="single" w:sz="4" w:space="0" w:color="auto"/>
              <w:right w:val="single" w:sz="4" w:space="0" w:color="auto"/>
            </w:tcBorders>
            <w:shd w:val="clear" w:color="auto" w:fill="auto"/>
            <w:noWrap/>
            <w:vAlign w:val="bottom"/>
            <w:hideMark/>
          </w:tcPr>
          <w:p w14:paraId="72195F59" w14:textId="2995D53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659</w:t>
            </w:r>
          </w:p>
        </w:tc>
        <w:tc>
          <w:tcPr>
            <w:tcW w:w="1087" w:type="dxa"/>
            <w:tcBorders>
              <w:top w:val="nil"/>
              <w:left w:val="nil"/>
              <w:bottom w:val="single" w:sz="4" w:space="0" w:color="auto"/>
              <w:right w:val="single" w:sz="4" w:space="0" w:color="auto"/>
            </w:tcBorders>
            <w:shd w:val="clear" w:color="auto" w:fill="auto"/>
            <w:noWrap/>
            <w:vAlign w:val="bottom"/>
            <w:hideMark/>
          </w:tcPr>
          <w:p w14:paraId="526BC30E" w14:textId="40A6BEA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75</w:t>
            </w:r>
          </w:p>
        </w:tc>
        <w:tc>
          <w:tcPr>
            <w:tcW w:w="720" w:type="dxa"/>
            <w:tcBorders>
              <w:top w:val="nil"/>
              <w:left w:val="nil"/>
              <w:bottom w:val="single" w:sz="4" w:space="0" w:color="auto"/>
              <w:right w:val="single" w:sz="4" w:space="0" w:color="auto"/>
            </w:tcBorders>
            <w:shd w:val="clear" w:color="auto" w:fill="auto"/>
            <w:noWrap/>
            <w:vAlign w:val="bottom"/>
            <w:hideMark/>
          </w:tcPr>
          <w:p w14:paraId="0B26D551" w14:textId="52211AB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655</w:t>
            </w:r>
          </w:p>
        </w:tc>
        <w:tc>
          <w:tcPr>
            <w:tcW w:w="630" w:type="dxa"/>
            <w:tcBorders>
              <w:top w:val="nil"/>
              <w:left w:val="nil"/>
              <w:bottom w:val="single" w:sz="4" w:space="0" w:color="auto"/>
              <w:right w:val="single" w:sz="4" w:space="0" w:color="auto"/>
            </w:tcBorders>
            <w:shd w:val="clear" w:color="auto" w:fill="auto"/>
            <w:noWrap/>
            <w:vAlign w:val="bottom"/>
            <w:hideMark/>
          </w:tcPr>
          <w:p w14:paraId="6BD2471C" w14:textId="1D21023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99.4</w:t>
            </w:r>
          </w:p>
        </w:tc>
        <w:tc>
          <w:tcPr>
            <w:tcW w:w="716" w:type="dxa"/>
            <w:tcBorders>
              <w:top w:val="nil"/>
              <w:left w:val="nil"/>
              <w:bottom w:val="single" w:sz="4" w:space="0" w:color="auto"/>
              <w:right w:val="single" w:sz="4" w:space="0" w:color="auto"/>
            </w:tcBorders>
            <w:shd w:val="clear" w:color="auto" w:fill="auto"/>
            <w:noWrap/>
            <w:vAlign w:val="bottom"/>
            <w:hideMark/>
          </w:tcPr>
          <w:p w14:paraId="7CFEF055" w14:textId="285FEFB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5B56F420" w14:textId="3A1DB1A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1E04438" w14:textId="529BBB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3A5F4F6" w14:textId="3CC927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0B321F7" w14:textId="2C73640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432AB4BB" w14:textId="220A137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8644605" w14:textId="46AC623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19DF10B9" w14:textId="61F85A8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1D915A0F" w14:textId="25B9121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6C38A48C" w14:textId="3497A1E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40D8A6A" w14:textId="42893DE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59</w:t>
            </w:r>
          </w:p>
        </w:tc>
      </w:tr>
      <w:tr w:rsidR="001C6243" w:rsidRPr="00ED1F02" w14:paraId="79325C8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EFDEB16" w14:textId="16A02966"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CAMBRIDGE</w:t>
            </w:r>
          </w:p>
        </w:tc>
        <w:tc>
          <w:tcPr>
            <w:tcW w:w="1078" w:type="dxa"/>
            <w:tcBorders>
              <w:top w:val="nil"/>
              <w:left w:val="nil"/>
              <w:bottom w:val="single" w:sz="4" w:space="0" w:color="auto"/>
              <w:right w:val="single" w:sz="4" w:space="0" w:color="auto"/>
            </w:tcBorders>
            <w:shd w:val="clear" w:color="auto" w:fill="auto"/>
            <w:noWrap/>
            <w:vAlign w:val="bottom"/>
            <w:hideMark/>
          </w:tcPr>
          <w:p w14:paraId="5E30843B" w14:textId="344BB4F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2985</w:t>
            </w:r>
          </w:p>
        </w:tc>
        <w:tc>
          <w:tcPr>
            <w:tcW w:w="899" w:type="dxa"/>
            <w:tcBorders>
              <w:top w:val="nil"/>
              <w:left w:val="nil"/>
              <w:bottom w:val="single" w:sz="4" w:space="0" w:color="auto"/>
              <w:right w:val="single" w:sz="4" w:space="0" w:color="auto"/>
            </w:tcBorders>
            <w:shd w:val="clear" w:color="auto" w:fill="auto"/>
            <w:noWrap/>
            <w:vAlign w:val="bottom"/>
            <w:hideMark/>
          </w:tcPr>
          <w:p w14:paraId="064DB217" w14:textId="4B07FB8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2107</w:t>
            </w:r>
          </w:p>
        </w:tc>
        <w:tc>
          <w:tcPr>
            <w:tcW w:w="1087" w:type="dxa"/>
            <w:tcBorders>
              <w:top w:val="nil"/>
              <w:left w:val="nil"/>
              <w:bottom w:val="single" w:sz="4" w:space="0" w:color="auto"/>
              <w:right w:val="single" w:sz="4" w:space="0" w:color="auto"/>
            </w:tcBorders>
            <w:shd w:val="clear" w:color="auto" w:fill="auto"/>
            <w:noWrap/>
            <w:vAlign w:val="bottom"/>
            <w:hideMark/>
          </w:tcPr>
          <w:p w14:paraId="6DB5C9FC" w14:textId="14EEB17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71</w:t>
            </w:r>
          </w:p>
        </w:tc>
        <w:tc>
          <w:tcPr>
            <w:tcW w:w="720" w:type="dxa"/>
            <w:tcBorders>
              <w:top w:val="nil"/>
              <w:left w:val="nil"/>
              <w:bottom w:val="single" w:sz="4" w:space="0" w:color="auto"/>
              <w:right w:val="single" w:sz="4" w:space="0" w:color="auto"/>
            </w:tcBorders>
            <w:shd w:val="clear" w:color="auto" w:fill="auto"/>
            <w:noWrap/>
            <w:vAlign w:val="bottom"/>
            <w:hideMark/>
          </w:tcPr>
          <w:p w14:paraId="7212BA23" w14:textId="3C27FA7C"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2091</w:t>
            </w:r>
          </w:p>
        </w:tc>
        <w:tc>
          <w:tcPr>
            <w:tcW w:w="630" w:type="dxa"/>
            <w:tcBorders>
              <w:top w:val="nil"/>
              <w:left w:val="nil"/>
              <w:bottom w:val="single" w:sz="4" w:space="0" w:color="auto"/>
              <w:right w:val="single" w:sz="4" w:space="0" w:color="auto"/>
            </w:tcBorders>
            <w:shd w:val="clear" w:color="auto" w:fill="auto"/>
            <w:noWrap/>
            <w:vAlign w:val="bottom"/>
            <w:hideMark/>
          </w:tcPr>
          <w:p w14:paraId="537BB8A4" w14:textId="648CDA0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99.2</w:t>
            </w:r>
          </w:p>
        </w:tc>
        <w:tc>
          <w:tcPr>
            <w:tcW w:w="716" w:type="dxa"/>
            <w:tcBorders>
              <w:top w:val="nil"/>
              <w:left w:val="nil"/>
              <w:bottom w:val="single" w:sz="4" w:space="0" w:color="auto"/>
              <w:right w:val="single" w:sz="4" w:space="0" w:color="auto"/>
            </w:tcBorders>
            <w:shd w:val="clear" w:color="auto" w:fill="auto"/>
            <w:noWrap/>
            <w:vAlign w:val="bottom"/>
            <w:hideMark/>
          </w:tcPr>
          <w:p w14:paraId="4C674305" w14:textId="04CC71F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w:t>
            </w:r>
          </w:p>
        </w:tc>
        <w:tc>
          <w:tcPr>
            <w:tcW w:w="622" w:type="dxa"/>
            <w:tcBorders>
              <w:top w:val="nil"/>
              <w:left w:val="nil"/>
              <w:bottom w:val="single" w:sz="4" w:space="0" w:color="auto"/>
              <w:right w:val="single" w:sz="4" w:space="0" w:color="auto"/>
            </w:tcBorders>
            <w:shd w:val="clear" w:color="auto" w:fill="auto"/>
            <w:noWrap/>
            <w:vAlign w:val="bottom"/>
            <w:hideMark/>
          </w:tcPr>
          <w:p w14:paraId="3082EFAF" w14:textId="5139E3F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0.7</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A31D063" w14:textId="417A495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w:t>
            </w:r>
          </w:p>
        </w:tc>
        <w:tc>
          <w:tcPr>
            <w:tcW w:w="541" w:type="dxa"/>
            <w:tcBorders>
              <w:top w:val="nil"/>
              <w:left w:val="nil"/>
              <w:bottom w:val="single" w:sz="4" w:space="0" w:color="auto"/>
              <w:right w:val="single" w:sz="4" w:space="0" w:color="auto"/>
            </w:tcBorders>
            <w:shd w:val="clear" w:color="auto" w:fill="auto"/>
            <w:noWrap/>
            <w:vAlign w:val="bottom"/>
            <w:hideMark/>
          </w:tcPr>
          <w:p w14:paraId="54142833" w14:textId="6A40D5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4571C3F" w14:textId="010AD5A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CE3700F" w14:textId="4285E67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C4EBAC0" w14:textId="271987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w:t>
            </w:r>
          </w:p>
        </w:tc>
        <w:tc>
          <w:tcPr>
            <w:tcW w:w="533" w:type="dxa"/>
            <w:tcBorders>
              <w:top w:val="nil"/>
              <w:left w:val="nil"/>
              <w:bottom w:val="single" w:sz="4" w:space="0" w:color="auto"/>
              <w:right w:val="single" w:sz="4" w:space="0" w:color="auto"/>
            </w:tcBorders>
            <w:shd w:val="clear" w:color="auto" w:fill="auto"/>
            <w:noWrap/>
            <w:vAlign w:val="bottom"/>
            <w:hideMark/>
          </w:tcPr>
          <w:p w14:paraId="735F46A4" w14:textId="15C350D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0.7</w:t>
            </w:r>
          </w:p>
        </w:tc>
        <w:tc>
          <w:tcPr>
            <w:tcW w:w="810" w:type="dxa"/>
            <w:tcBorders>
              <w:top w:val="nil"/>
              <w:left w:val="nil"/>
              <w:bottom w:val="single" w:sz="4" w:space="0" w:color="auto"/>
              <w:right w:val="single" w:sz="4" w:space="0" w:color="auto"/>
            </w:tcBorders>
            <w:shd w:val="clear" w:color="auto" w:fill="auto"/>
            <w:noWrap/>
            <w:vAlign w:val="bottom"/>
            <w:hideMark/>
          </w:tcPr>
          <w:p w14:paraId="2925FB30" w14:textId="1D365B0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bottom"/>
            <w:hideMark/>
          </w:tcPr>
          <w:p w14:paraId="312232C9" w14:textId="593E8F4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8031467" w14:textId="6456CCB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r>
      <w:tr w:rsidR="001C6243" w:rsidRPr="00ED1F02" w14:paraId="19893E6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C1582B6" w14:textId="09025A5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CANTON</w:t>
            </w:r>
          </w:p>
        </w:tc>
        <w:tc>
          <w:tcPr>
            <w:tcW w:w="1078" w:type="dxa"/>
            <w:tcBorders>
              <w:top w:val="nil"/>
              <w:left w:val="nil"/>
              <w:bottom w:val="single" w:sz="4" w:space="0" w:color="auto"/>
              <w:right w:val="single" w:sz="4" w:space="0" w:color="auto"/>
            </w:tcBorders>
            <w:shd w:val="clear" w:color="auto" w:fill="auto"/>
            <w:noWrap/>
            <w:vAlign w:val="bottom"/>
            <w:hideMark/>
          </w:tcPr>
          <w:p w14:paraId="004452C4" w14:textId="5CAB43B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806</w:t>
            </w:r>
          </w:p>
        </w:tc>
        <w:tc>
          <w:tcPr>
            <w:tcW w:w="899" w:type="dxa"/>
            <w:tcBorders>
              <w:top w:val="nil"/>
              <w:left w:val="nil"/>
              <w:bottom w:val="single" w:sz="4" w:space="0" w:color="auto"/>
              <w:right w:val="single" w:sz="4" w:space="0" w:color="auto"/>
            </w:tcBorders>
            <w:shd w:val="clear" w:color="auto" w:fill="auto"/>
            <w:noWrap/>
            <w:vAlign w:val="bottom"/>
            <w:hideMark/>
          </w:tcPr>
          <w:p w14:paraId="5827EA17" w14:textId="4318F35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737</w:t>
            </w:r>
          </w:p>
        </w:tc>
        <w:tc>
          <w:tcPr>
            <w:tcW w:w="1087" w:type="dxa"/>
            <w:tcBorders>
              <w:top w:val="nil"/>
              <w:left w:val="nil"/>
              <w:bottom w:val="single" w:sz="4" w:space="0" w:color="auto"/>
              <w:right w:val="single" w:sz="4" w:space="0" w:color="auto"/>
            </w:tcBorders>
            <w:shd w:val="clear" w:color="auto" w:fill="auto"/>
            <w:noWrap/>
            <w:vAlign w:val="bottom"/>
            <w:hideMark/>
          </w:tcPr>
          <w:p w14:paraId="0E4C59BD" w14:textId="570980E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91</w:t>
            </w:r>
          </w:p>
        </w:tc>
        <w:tc>
          <w:tcPr>
            <w:tcW w:w="720" w:type="dxa"/>
            <w:tcBorders>
              <w:top w:val="nil"/>
              <w:left w:val="nil"/>
              <w:bottom w:val="single" w:sz="4" w:space="0" w:color="auto"/>
              <w:right w:val="single" w:sz="4" w:space="0" w:color="auto"/>
            </w:tcBorders>
            <w:shd w:val="clear" w:color="auto" w:fill="auto"/>
            <w:noWrap/>
            <w:vAlign w:val="bottom"/>
            <w:hideMark/>
          </w:tcPr>
          <w:p w14:paraId="221B604F" w14:textId="593CB8E6"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733</w:t>
            </w:r>
          </w:p>
        </w:tc>
        <w:tc>
          <w:tcPr>
            <w:tcW w:w="630" w:type="dxa"/>
            <w:tcBorders>
              <w:top w:val="nil"/>
              <w:left w:val="nil"/>
              <w:bottom w:val="single" w:sz="4" w:space="0" w:color="auto"/>
              <w:right w:val="single" w:sz="4" w:space="0" w:color="auto"/>
            </w:tcBorders>
            <w:shd w:val="clear" w:color="auto" w:fill="auto"/>
            <w:noWrap/>
            <w:vAlign w:val="bottom"/>
            <w:hideMark/>
          </w:tcPr>
          <w:p w14:paraId="0F4A7677" w14:textId="30F035A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99.5</w:t>
            </w:r>
          </w:p>
        </w:tc>
        <w:tc>
          <w:tcPr>
            <w:tcW w:w="716" w:type="dxa"/>
            <w:tcBorders>
              <w:top w:val="nil"/>
              <w:left w:val="nil"/>
              <w:bottom w:val="single" w:sz="4" w:space="0" w:color="auto"/>
              <w:right w:val="single" w:sz="4" w:space="0" w:color="auto"/>
            </w:tcBorders>
            <w:shd w:val="clear" w:color="auto" w:fill="auto"/>
            <w:noWrap/>
            <w:vAlign w:val="bottom"/>
            <w:hideMark/>
          </w:tcPr>
          <w:p w14:paraId="36AF7CD0" w14:textId="7ED06A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0553F947" w14:textId="724495C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18ED7BD" w14:textId="3C0C968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FF710F3" w14:textId="1D59A15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4522953" w14:textId="38F4186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F081B6E" w14:textId="0334E63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51159B2" w14:textId="4278F9B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35AB02EB" w14:textId="4C1185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7C9BB195" w14:textId="5C55099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BF89484" w14:textId="69B86B2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A6681AB" w14:textId="2D8EA1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49</w:t>
            </w:r>
          </w:p>
        </w:tc>
      </w:tr>
      <w:tr w:rsidR="001C6243" w:rsidRPr="00ED1F02" w14:paraId="20A7960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12B1775" w14:textId="0FBD593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CARLISLE</w:t>
            </w:r>
          </w:p>
        </w:tc>
        <w:tc>
          <w:tcPr>
            <w:tcW w:w="1078" w:type="dxa"/>
            <w:tcBorders>
              <w:top w:val="nil"/>
              <w:left w:val="nil"/>
              <w:bottom w:val="single" w:sz="4" w:space="0" w:color="auto"/>
              <w:right w:val="single" w:sz="4" w:space="0" w:color="auto"/>
            </w:tcBorders>
            <w:shd w:val="clear" w:color="auto" w:fill="auto"/>
            <w:noWrap/>
            <w:vAlign w:val="bottom"/>
            <w:hideMark/>
          </w:tcPr>
          <w:p w14:paraId="2D2FC5E3" w14:textId="7DDC16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142</w:t>
            </w:r>
          </w:p>
        </w:tc>
        <w:tc>
          <w:tcPr>
            <w:tcW w:w="899" w:type="dxa"/>
            <w:tcBorders>
              <w:top w:val="nil"/>
              <w:left w:val="nil"/>
              <w:bottom w:val="single" w:sz="4" w:space="0" w:color="auto"/>
              <w:right w:val="single" w:sz="4" w:space="0" w:color="auto"/>
            </w:tcBorders>
            <w:shd w:val="clear" w:color="auto" w:fill="auto"/>
            <w:noWrap/>
            <w:vAlign w:val="bottom"/>
            <w:hideMark/>
          </w:tcPr>
          <w:p w14:paraId="1CC75BE6" w14:textId="17C937C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106</w:t>
            </w:r>
          </w:p>
        </w:tc>
        <w:tc>
          <w:tcPr>
            <w:tcW w:w="1087" w:type="dxa"/>
            <w:tcBorders>
              <w:top w:val="nil"/>
              <w:left w:val="nil"/>
              <w:bottom w:val="single" w:sz="4" w:space="0" w:color="auto"/>
              <w:right w:val="single" w:sz="4" w:space="0" w:color="auto"/>
            </w:tcBorders>
            <w:shd w:val="clear" w:color="auto" w:fill="auto"/>
            <w:noWrap/>
            <w:vAlign w:val="bottom"/>
            <w:hideMark/>
          </w:tcPr>
          <w:p w14:paraId="271D5681" w14:textId="6F13AF3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75</w:t>
            </w:r>
          </w:p>
        </w:tc>
        <w:tc>
          <w:tcPr>
            <w:tcW w:w="720" w:type="dxa"/>
            <w:tcBorders>
              <w:top w:val="nil"/>
              <w:left w:val="nil"/>
              <w:bottom w:val="single" w:sz="4" w:space="0" w:color="auto"/>
              <w:right w:val="single" w:sz="4" w:space="0" w:color="auto"/>
            </w:tcBorders>
            <w:shd w:val="clear" w:color="auto" w:fill="auto"/>
            <w:noWrap/>
            <w:vAlign w:val="bottom"/>
            <w:hideMark/>
          </w:tcPr>
          <w:p w14:paraId="2B8C6570" w14:textId="0F584C2B"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105</w:t>
            </w:r>
          </w:p>
        </w:tc>
        <w:tc>
          <w:tcPr>
            <w:tcW w:w="630" w:type="dxa"/>
            <w:tcBorders>
              <w:top w:val="nil"/>
              <w:left w:val="nil"/>
              <w:bottom w:val="single" w:sz="4" w:space="0" w:color="auto"/>
              <w:right w:val="single" w:sz="4" w:space="0" w:color="auto"/>
            </w:tcBorders>
            <w:shd w:val="clear" w:color="auto" w:fill="auto"/>
            <w:noWrap/>
            <w:vAlign w:val="bottom"/>
            <w:hideMark/>
          </w:tcPr>
          <w:p w14:paraId="441C339B" w14:textId="38EA0E2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99.1</w:t>
            </w:r>
          </w:p>
        </w:tc>
        <w:tc>
          <w:tcPr>
            <w:tcW w:w="716" w:type="dxa"/>
            <w:tcBorders>
              <w:top w:val="nil"/>
              <w:left w:val="nil"/>
              <w:bottom w:val="single" w:sz="4" w:space="0" w:color="auto"/>
              <w:right w:val="single" w:sz="4" w:space="0" w:color="auto"/>
            </w:tcBorders>
            <w:shd w:val="clear" w:color="auto" w:fill="auto"/>
            <w:noWrap/>
            <w:vAlign w:val="bottom"/>
            <w:hideMark/>
          </w:tcPr>
          <w:p w14:paraId="08F4AAD0" w14:textId="15E898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2D499773" w14:textId="6D7E4C6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B43DEDB" w14:textId="39EDB4D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5C96DB8" w14:textId="6CA5E43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B8316EA" w14:textId="18CDE1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F12FE93" w14:textId="2EC656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6BD3901" w14:textId="18F430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7440888B" w14:textId="6B18151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6AC32AA3" w14:textId="6F02E6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C47B004" w14:textId="681A24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5386C82" w14:textId="44A2612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52</w:t>
            </w:r>
          </w:p>
        </w:tc>
      </w:tr>
      <w:tr w:rsidR="001C6243" w:rsidRPr="00ED1F02" w14:paraId="63941DC9"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832C250" w14:textId="43B661E3"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CARVER</w:t>
            </w:r>
          </w:p>
        </w:tc>
        <w:tc>
          <w:tcPr>
            <w:tcW w:w="1078" w:type="dxa"/>
            <w:tcBorders>
              <w:top w:val="nil"/>
              <w:left w:val="nil"/>
              <w:bottom w:val="single" w:sz="4" w:space="0" w:color="auto"/>
              <w:right w:val="single" w:sz="4" w:space="0" w:color="auto"/>
            </w:tcBorders>
            <w:shd w:val="clear" w:color="auto" w:fill="auto"/>
            <w:noWrap/>
            <w:vAlign w:val="bottom"/>
            <w:hideMark/>
          </w:tcPr>
          <w:p w14:paraId="2E554D02" w14:textId="20C25B6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346</w:t>
            </w:r>
          </w:p>
        </w:tc>
        <w:tc>
          <w:tcPr>
            <w:tcW w:w="899" w:type="dxa"/>
            <w:tcBorders>
              <w:top w:val="nil"/>
              <w:left w:val="nil"/>
              <w:bottom w:val="single" w:sz="4" w:space="0" w:color="auto"/>
              <w:right w:val="single" w:sz="4" w:space="0" w:color="auto"/>
            </w:tcBorders>
            <w:shd w:val="clear" w:color="auto" w:fill="auto"/>
            <w:noWrap/>
            <w:vAlign w:val="bottom"/>
            <w:hideMark/>
          </w:tcPr>
          <w:p w14:paraId="19780651" w14:textId="4DC305F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281</w:t>
            </w:r>
          </w:p>
        </w:tc>
        <w:tc>
          <w:tcPr>
            <w:tcW w:w="1087" w:type="dxa"/>
            <w:tcBorders>
              <w:top w:val="nil"/>
              <w:left w:val="nil"/>
              <w:bottom w:val="single" w:sz="4" w:space="0" w:color="auto"/>
              <w:right w:val="single" w:sz="4" w:space="0" w:color="auto"/>
            </w:tcBorders>
            <w:shd w:val="clear" w:color="auto" w:fill="auto"/>
            <w:noWrap/>
            <w:vAlign w:val="bottom"/>
            <w:hideMark/>
          </w:tcPr>
          <w:p w14:paraId="2C971AEF" w14:textId="455A299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81</w:t>
            </w:r>
          </w:p>
        </w:tc>
        <w:tc>
          <w:tcPr>
            <w:tcW w:w="720" w:type="dxa"/>
            <w:tcBorders>
              <w:top w:val="nil"/>
              <w:left w:val="nil"/>
              <w:bottom w:val="single" w:sz="4" w:space="0" w:color="auto"/>
              <w:right w:val="single" w:sz="4" w:space="0" w:color="auto"/>
            </w:tcBorders>
            <w:shd w:val="clear" w:color="auto" w:fill="auto"/>
            <w:noWrap/>
            <w:vAlign w:val="bottom"/>
            <w:hideMark/>
          </w:tcPr>
          <w:p w14:paraId="3BF0FD92" w14:textId="58274AF6"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280</w:t>
            </w:r>
          </w:p>
        </w:tc>
        <w:tc>
          <w:tcPr>
            <w:tcW w:w="630" w:type="dxa"/>
            <w:tcBorders>
              <w:top w:val="nil"/>
              <w:left w:val="nil"/>
              <w:bottom w:val="single" w:sz="4" w:space="0" w:color="auto"/>
              <w:right w:val="single" w:sz="4" w:space="0" w:color="auto"/>
            </w:tcBorders>
            <w:shd w:val="clear" w:color="auto" w:fill="auto"/>
            <w:noWrap/>
            <w:vAlign w:val="bottom"/>
            <w:hideMark/>
          </w:tcPr>
          <w:p w14:paraId="273C8D1A" w14:textId="4E1C5D2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99.6</w:t>
            </w:r>
          </w:p>
        </w:tc>
        <w:tc>
          <w:tcPr>
            <w:tcW w:w="716" w:type="dxa"/>
            <w:tcBorders>
              <w:top w:val="nil"/>
              <w:left w:val="nil"/>
              <w:bottom w:val="single" w:sz="4" w:space="0" w:color="auto"/>
              <w:right w:val="single" w:sz="4" w:space="0" w:color="auto"/>
            </w:tcBorders>
            <w:shd w:val="clear" w:color="auto" w:fill="auto"/>
            <w:noWrap/>
            <w:vAlign w:val="bottom"/>
            <w:hideMark/>
          </w:tcPr>
          <w:p w14:paraId="58FDE7B9" w14:textId="63875B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1FAF96C6" w14:textId="0FE620E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E37F95B" w14:textId="4F462FB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465E037" w14:textId="3B589EE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35774BF" w14:textId="58D9E42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D26AA44" w14:textId="001CBD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F5EB53E" w14:textId="432C8A4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0F5BCA64" w14:textId="2F08F85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4F702104" w14:textId="00E45F4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BAF6342" w14:textId="3E5420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27F956C" w14:textId="5190A89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46</w:t>
            </w:r>
          </w:p>
        </w:tc>
      </w:tr>
      <w:tr w:rsidR="001C6243" w:rsidRPr="00ED1F02" w14:paraId="3898165F"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44781C9" w14:textId="193375F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CHARLEMONT</w:t>
            </w:r>
          </w:p>
        </w:tc>
        <w:tc>
          <w:tcPr>
            <w:tcW w:w="1078" w:type="dxa"/>
            <w:tcBorders>
              <w:top w:val="nil"/>
              <w:left w:val="nil"/>
              <w:bottom w:val="single" w:sz="4" w:space="0" w:color="auto"/>
              <w:right w:val="single" w:sz="4" w:space="0" w:color="auto"/>
            </w:tcBorders>
            <w:shd w:val="clear" w:color="auto" w:fill="auto"/>
            <w:noWrap/>
            <w:vAlign w:val="bottom"/>
            <w:hideMark/>
          </w:tcPr>
          <w:p w14:paraId="064AC6BA" w14:textId="479881C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27</w:t>
            </w:r>
          </w:p>
        </w:tc>
        <w:tc>
          <w:tcPr>
            <w:tcW w:w="899" w:type="dxa"/>
            <w:tcBorders>
              <w:top w:val="nil"/>
              <w:left w:val="nil"/>
              <w:bottom w:val="single" w:sz="4" w:space="0" w:color="auto"/>
              <w:right w:val="single" w:sz="4" w:space="0" w:color="auto"/>
            </w:tcBorders>
            <w:shd w:val="clear" w:color="auto" w:fill="auto"/>
            <w:noWrap/>
            <w:vAlign w:val="bottom"/>
            <w:hideMark/>
          </w:tcPr>
          <w:p w14:paraId="7DB684B7" w14:textId="49A1E38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w:t>
            </w:r>
          </w:p>
        </w:tc>
        <w:tc>
          <w:tcPr>
            <w:tcW w:w="1087" w:type="dxa"/>
            <w:tcBorders>
              <w:top w:val="nil"/>
              <w:left w:val="nil"/>
              <w:bottom w:val="single" w:sz="4" w:space="0" w:color="auto"/>
              <w:right w:val="single" w:sz="4" w:space="0" w:color="auto"/>
            </w:tcBorders>
            <w:shd w:val="clear" w:color="auto" w:fill="auto"/>
            <w:noWrap/>
            <w:vAlign w:val="bottom"/>
            <w:hideMark/>
          </w:tcPr>
          <w:p w14:paraId="5E0E54B1" w14:textId="7124BC1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c>
          <w:tcPr>
            <w:tcW w:w="720" w:type="dxa"/>
            <w:tcBorders>
              <w:top w:val="nil"/>
              <w:left w:val="nil"/>
              <w:bottom w:val="single" w:sz="4" w:space="0" w:color="auto"/>
              <w:right w:val="single" w:sz="4" w:space="0" w:color="auto"/>
            </w:tcBorders>
            <w:shd w:val="clear" w:color="auto" w:fill="auto"/>
            <w:noWrap/>
            <w:vAlign w:val="bottom"/>
            <w:hideMark/>
          </w:tcPr>
          <w:p w14:paraId="66D40003" w14:textId="3EC77A33"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18</w:t>
            </w:r>
          </w:p>
        </w:tc>
        <w:tc>
          <w:tcPr>
            <w:tcW w:w="630" w:type="dxa"/>
            <w:tcBorders>
              <w:top w:val="nil"/>
              <w:left w:val="nil"/>
              <w:bottom w:val="single" w:sz="4" w:space="0" w:color="auto"/>
              <w:right w:val="single" w:sz="4" w:space="0" w:color="auto"/>
            </w:tcBorders>
            <w:shd w:val="clear" w:color="auto" w:fill="auto"/>
            <w:noWrap/>
            <w:vAlign w:val="bottom"/>
            <w:hideMark/>
          </w:tcPr>
          <w:p w14:paraId="6E115AA3" w14:textId="11B51A8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2ACF2078" w14:textId="6D7529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671D5BCE" w14:textId="644046F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C57E139" w14:textId="204AD1D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2683D6C" w14:textId="1B5036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7409197E" w14:textId="45836C3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C23FEFF" w14:textId="4D09F3C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BFA4FBC" w14:textId="6B9732F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3CD1A3A2" w14:textId="605FC3E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517F4A81" w14:textId="0858231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B5A09BD" w14:textId="133EF5C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8344716" w14:textId="370FA1F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72</w:t>
            </w:r>
          </w:p>
        </w:tc>
      </w:tr>
      <w:tr w:rsidR="001C6243" w:rsidRPr="00ED1F02" w14:paraId="43CD6747"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D9F0C42" w14:textId="5270A32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CHARLTON</w:t>
            </w:r>
          </w:p>
        </w:tc>
        <w:tc>
          <w:tcPr>
            <w:tcW w:w="1078" w:type="dxa"/>
            <w:tcBorders>
              <w:top w:val="nil"/>
              <w:left w:val="nil"/>
              <w:bottom w:val="single" w:sz="4" w:space="0" w:color="auto"/>
              <w:right w:val="single" w:sz="4" w:space="0" w:color="auto"/>
            </w:tcBorders>
            <w:shd w:val="clear" w:color="auto" w:fill="auto"/>
            <w:noWrap/>
            <w:vAlign w:val="bottom"/>
            <w:hideMark/>
          </w:tcPr>
          <w:p w14:paraId="19A62056" w14:textId="10D1FBA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399</w:t>
            </w:r>
          </w:p>
        </w:tc>
        <w:tc>
          <w:tcPr>
            <w:tcW w:w="899" w:type="dxa"/>
            <w:tcBorders>
              <w:top w:val="nil"/>
              <w:left w:val="nil"/>
              <w:bottom w:val="single" w:sz="4" w:space="0" w:color="auto"/>
              <w:right w:val="single" w:sz="4" w:space="0" w:color="auto"/>
            </w:tcBorders>
            <w:shd w:val="clear" w:color="auto" w:fill="auto"/>
            <w:noWrap/>
            <w:vAlign w:val="bottom"/>
            <w:hideMark/>
          </w:tcPr>
          <w:p w14:paraId="15334D59" w14:textId="6D11E66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289</w:t>
            </w:r>
          </w:p>
        </w:tc>
        <w:tc>
          <w:tcPr>
            <w:tcW w:w="1087" w:type="dxa"/>
            <w:tcBorders>
              <w:top w:val="nil"/>
              <w:left w:val="nil"/>
              <w:bottom w:val="single" w:sz="4" w:space="0" w:color="auto"/>
              <w:right w:val="single" w:sz="4" w:space="0" w:color="auto"/>
            </w:tcBorders>
            <w:shd w:val="clear" w:color="auto" w:fill="auto"/>
            <w:noWrap/>
            <w:vAlign w:val="bottom"/>
            <w:hideMark/>
          </w:tcPr>
          <w:p w14:paraId="6C2B1B75" w14:textId="386E7E6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72</w:t>
            </w:r>
          </w:p>
        </w:tc>
        <w:tc>
          <w:tcPr>
            <w:tcW w:w="720" w:type="dxa"/>
            <w:tcBorders>
              <w:top w:val="nil"/>
              <w:left w:val="nil"/>
              <w:bottom w:val="single" w:sz="4" w:space="0" w:color="auto"/>
              <w:right w:val="single" w:sz="4" w:space="0" w:color="auto"/>
            </w:tcBorders>
            <w:shd w:val="clear" w:color="auto" w:fill="auto"/>
            <w:noWrap/>
            <w:vAlign w:val="bottom"/>
            <w:hideMark/>
          </w:tcPr>
          <w:p w14:paraId="4CC94653" w14:textId="119CFC38"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289</w:t>
            </w:r>
          </w:p>
        </w:tc>
        <w:tc>
          <w:tcPr>
            <w:tcW w:w="630" w:type="dxa"/>
            <w:tcBorders>
              <w:top w:val="nil"/>
              <w:left w:val="nil"/>
              <w:bottom w:val="single" w:sz="4" w:space="0" w:color="auto"/>
              <w:right w:val="single" w:sz="4" w:space="0" w:color="auto"/>
            </w:tcBorders>
            <w:shd w:val="clear" w:color="auto" w:fill="auto"/>
            <w:noWrap/>
            <w:vAlign w:val="bottom"/>
            <w:hideMark/>
          </w:tcPr>
          <w:p w14:paraId="609BAA81" w14:textId="547056B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4EE8F439" w14:textId="6AE3FF3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59EE14FC" w14:textId="42BD47B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DA7DF11" w14:textId="2744DE2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C2548A5" w14:textId="2D6093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D60C7FE" w14:textId="35F9A6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4E54440" w14:textId="2862BA7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A781115" w14:textId="4C145DE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2B34378F" w14:textId="3F5664B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0D443621" w14:textId="3FCABB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CDD46EA" w14:textId="65DC2E2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FF637F5" w14:textId="7CB0118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39</w:t>
            </w:r>
          </w:p>
        </w:tc>
      </w:tr>
      <w:tr w:rsidR="001C6243" w:rsidRPr="00ED1F02" w14:paraId="51143E5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9FFEE41" w14:textId="5B94431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lastRenderedPageBreak/>
              <w:t>CHATHAM</w:t>
            </w:r>
          </w:p>
        </w:tc>
        <w:tc>
          <w:tcPr>
            <w:tcW w:w="1078" w:type="dxa"/>
            <w:tcBorders>
              <w:top w:val="nil"/>
              <w:left w:val="nil"/>
              <w:bottom w:val="single" w:sz="4" w:space="0" w:color="auto"/>
              <w:right w:val="single" w:sz="4" w:space="0" w:color="auto"/>
            </w:tcBorders>
            <w:shd w:val="clear" w:color="auto" w:fill="auto"/>
            <w:noWrap/>
            <w:vAlign w:val="bottom"/>
            <w:hideMark/>
          </w:tcPr>
          <w:p w14:paraId="2A63F6D3" w14:textId="2DAFFCD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90</w:t>
            </w:r>
          </w:p>
        </w:tc>
        <w:tc>
          <w:tcPr>
            <w:tcW w:w="899" w:type="dxa"/>
            <w:tcBorders>
              <w:top w:val="nil"/>
              <w:left w:val="nil"/>
              <w:bottom w:val="single" w:sz="4" w:space="0" w:color="auto"/>
              <w:right w:val="single" w:sz="4" w:space="0" w:color="auto"/>
            </w:tcBorders>
            <w:shd w:val="clear" w:color="auto" w:fill="auto"/>
            <w:noWrap/>
            <w:vAlign w:val="bottom"/>
            <w:hideMark/>
          </w:tcPr>
          <w:p w14:paraId="5800D3DE" w14:textId="77FF24B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38</w:t>
            </w:r>
          </w:p>
        </w:tc>
        <w:tc>
          <w:tcPr>
            <w:tcW w:w="1087" w:type="dxa"/>
            <w:tcBorders>
              <w:top w:val="nil"/>
              <w:left w:val="nil"/>
              <w:bottom w:val="single" w:sz="4" w:space="0" w:color="auto"/>
              <w:right w:val="single" w:sz="4" w:space="0" w:color="auto"/>
            </w:tcBorders>
            <w:shd w:val="clear" w:color="auto" w:fill="auto"/>
            <w:noWrap/>
            <w:vAlign w:val="bottom"/>
            <w:hideMark/>
          </w:tcPr>
          <w:p w14:paraId="32CCD5F9" w14:textId="04A9F5A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42</w:t>
            </w:r>
          </w:p>
        </w:tc>
        <w:tc>
          <w:tcPr>
            <w:tcW w:w="720" w:type="dxa"/>
            <w:tcBorders>
              <w:top w:val="nil"/>
              <w:left w:val="nil"/>
              <w:bottom w:val="single" w:sz="4" w:space="0" w:color="auto"/>
              <w:right w:val="single" w:sz="4" w:space="0" w:color="auto"/>
            </w:tcBorders>
            <w:shd w:val="clear" w:color="auto" w:fill="auto"/>
            <w:noWrap/>
            <w:vAlign w:val="bottom"/>
            <w:hideMark/>
          </w:tcPr>
          <w:p w14:paraId="773981A1" w14:textId="1164A06E"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37</w:t>
            </w:r>
          </w:p>
        </w:tc>
        <w:tc>
          <w:tcPr>
            <w:tcW w:w="630" w:type="dxa"/>
            <w:tcBorders>
              <w:top w:val="nil"/>
              <w:left w:val="nil"/>
              <w:bottom w:val="single" w:sz="4" w:space="0" w:color="auto"/>
              <w:right w:val="single" w:sz="4" w:space="0" w:color="auto"/>
            </w:tcBorders>
            <w:shd w:val="clear" w:color="auto" w:fill="auto"/>
            <w:noWrap/>
            <w:vAlign w:val="bottom"/>
            <w:hideMark/>
          </w:tcPr>
          <w:p w14:paraId="742EE4F6" w14:textId="1AAB3AA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97.4</w:t>
            </w:r>
          </w:p>
        </w:tc>
        <w:tc>
          <w:tcPr>
            <w:tcW w:w="716" w:type="dxa"/>
            <w:tcBorders>
              <w:top w:val="nil"/>
              <w:left w:val="nil"/>
              <w:bottom w:val="single" w:sz="4" w:space="0" w:color="auto"/>
              <w:right w:val="single" w:sz="4" w:space="0" w:color="auto"/>
            </w:tcBorders>
            <w:shd w:val="clear" w:color="auto" w:fill="auto"/>
            <w:noWrap/>
            <w:vAlign w:val="bottom"/>
            <w:hideMark/>
          </w:tcPr>
          <w:p w14:paraId="4612ABBA" w14:textId="5FF103E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5552C9DF" w14:textId="0805D45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4175EE7" w14:textId="00F2AE8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FA0BD86" w14:textId="060F59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493B651" w14:textId="1D63B2D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31C605FD" w14:textId="00C7BA3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4E0761B" w14:textId="78C7C9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021FB052" w14:textId="17107CE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14BBEA58" w14:textId="5C85286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081A006D" w14:textId="2456221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88F0088" w14:textId="7B1689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53</w:t>
            </w:r>
          </w:p>
        </w:tc>
      </w:tr>
      <w:tr w:rsidR="001C6243" w:rsidRPr="00ED1F02" w14:paraId="4F97765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0A78C42" w14:textId="0F7E4419"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CHELMSFORD</w:t>
            </w:r>
          </w:p>
        </w:tc>
        <w:tc>
          <w:tcPr>
            <w:tcW w:w="1078" w:type="dxa"/>
            <w:tcBorders>
              <w:top w:val="nil"/>
              <w:left w:val="nil"/>
              <w:bottom w:val="single" w:sz="4" w:space="0" w:color="auto"/>
              <w:right w:val="single" w:sz="4" w:space="0" w:color="auto"/>
            </w:tcBorders>
            <w:shd w:val="clear" w:color="auto" w:fill="auto"/>
            <w:noWrap/>
            <w:vAlign w:val="bottom"/>
            <w:hideMark/>
          </w:tcPr>
          <w:p w14:paraId="06BC89DC" w14:textId="7F9B6AE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1128</w:t>
            </w:r>
          </w:p>
        </w:tc>
        <w:tc>
          <w:tcPr>
            <w:tcW w:w="899" w:type="dxa"/>
            <w:tcBorders>
              <w:top w:val="nil"/>
              <w:left w:val="nil"/>
              <w:bottom w:val="single" w:sz="4" w:space="0" w:color="auto"/>
              <w:right w:val="single" w:sz="4" w:space="0" w:color="auto"/>
            </w:tcBorders>
            <w:shd w:val="clear" w:color="auto" w:fill="auto"/>
            <w:noWrap/>
            <w:vAlign w:val="bottom"/>
            <w:hideMark/>
          </w:tcPr>
          <w:p w14:paraId="0A017426" w14:textId="0F93289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1012</w:t>
            </w:r>
          </w:p>
        </w:tc>
        <w:tc>
          <w:tcPr>
            <w:tcW w:w="1087" w:type="dxa"/>
            <w:tcBorders>
              <w:top w:val="nil"/>
              <w:left w:val="nil"/>
              <w:bottom w:val="single" w:sz="4" w:space="0" w:color="auto"/>
              <w:right w:val="single" w:sz="4" w:space="0" w:color="auto"/>
            </w:tcBorders>
            <w:shd w:val="clear" w:color="auto" w:fill="auto"/>
            <w:noWrap/>
            <w:vAlign w:val="bottom"/>
            <w:hideMark/>
          </w:tcPr>
          <w:p w14:paraId="74D18442" w14:textId="7C73E28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90</w:t>
            </w:r>
          </w:p>
        </w:tc>
        <w:tc>
          <w:tcPr>
            <w:tcW w:w="720" w:type="dxa"/>
            <w:tcBorders>
              <w:top w:val="nil"/>
              <w:left w:val="nil"/>
              <w:bottom w:val="single" w:sz="4" w:space="0" w:color="auto"/>
              <w:right w:val="single" w:sz="4" w:space="0" w:color="auto"/>
            </w:tcBorders>
            <w:shd w:val="clear" w:color="auto" w:fill="auto"/>
            <w:noWrap/>
            <w:vAlign w:val="bottom"/>
            <w:hideMark/>
          </w:tcPr>
          <w:p w14:paraId="24CBC97F" w14:textId="373CC1CC"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1001</w:t>
            </w:r>
          </w:p>
        </w:tc>
        <w:tc>
          <w:tcPr>
            <w:tcW w:w="630" w:type="dxa"/>
            <w:tcBorders>
              <w:top w:val="nil"/>
              <w:left w:val="nil"/>
              <w:bottom w:val="single" w:sz="4" w:space="0" w:color="auto"/>
              <w:right w:val="single" w:sz="4" w:space="0" w:color="auto"/>
            </w:tcBorders>
            <w:shd w:val="clear" w:color="auto" w:fill="auto"/>
            <w:noWrap/>
            <w:vAlign w:val="bottom"/>
            <w:hideMark/>
          </w:tcPr>
          <w:p w14:paraId="38FDC7CE" w14:textId="2412439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98.9</w:t>
            </w:r>
          </w:p>
        </w:tc>
        <w:tc>
          <w:tcPr>
            <w:tcW w:w="716" w:type="dxa"/>
            <w:tcBorders>
              <w:top w:val="nil"/>
              <w:left w:val="nil"/>
              <w:bottom w:val="single" w:sz="4" w:space="0" w:color="auto"/>
              <w:right w:val="single" w:sz="4" w:space="0" w:color="auto"/>
            </w:tcBorders>
            <w:shd w:val="clear" w:color="auto" w:fill="auto"/>
            <w:noWrap/>
            <w:vAlign w:val="bottom"/>
            <w:hideMark/>
          </w:tcPr>
          <w:p w14:paraId="7AE70C4A" w14:textId="5BCAB0F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w:t>
            </w:r>
          </w:p>
        </w:tc>
        <w:tc>
          <w:tcPr>
            <w:tcW w:w="622" w:type="dxa"/>
            <w:tcBorders>
              <w:top w:val="nil"/>
              <w:left w:val="nil"/>
              <w:bottom w:val="single" w:sz="4" w:space="0" w:color="auto"/>
              <w:right w:val="single" w:sz="4" w:space="0" w:color="auto"/>
            </w:tcBorders>
            <w:shd w:val="clear" w:color="auto" w:fill="auto"/>
            <w:noWrap/>
            <w:vAlign w:val="bottom"/>
            <w:hideMark/>
          </w:tcPr>
          <w:p w14:paraId="0CCF66A7" w14:textId="59F3DA8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0.9</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BA1BA36" w14:textId="5CD8BD4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56715D2B" w14:textId="0E3323A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56101343" w14:textId="2796EF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1BFC69C" w14:textId="2E9F7EA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5331D45" w14:textId="675F10C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w:t>
            </w:r>
          </w:p>
        </w:tc>
        <w:tc>
          <w:tcPr>
            <w:tcW w:w="533" w:type="dxa"/>
            <w:tcBorders>
              <w:top w:val="nil"/>
              <w:left w:val="nil"/>
              <w:bottom w:val="single" w:sz="4" w:space="0" w:color="auto"/>
              <w:right w:val="single" w:sz="4" w:space="0" w:color="auto"/>
            </w:tcBorders>
            <w:shd w:val="clear" w:color="auto" w:fill="auto"/>
            <w:noWrap/>
            <w:vAlign w:val="bottom"/>
            <w:hideMark/>
          </w:tcPr>
          <w:p w14:paraId="44F6CEA9" w14:textId="25DEF12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w:t>
            </w:r>
          </w:p>
        </w:tc>
        <w:tc>
          <w:tcPr>
            <w:tcW w:w="810" w:type="dxa"/>
            <w:tcBorders>
              <w:top w:val="nil"/>
              <w:left w:val="nil"/>
              <w:bottom w:val="single" w:sz="4" w:space="0" w:color="auto"/>
              <w:right w:val="single" w:sz="4" w:space="0" w:color="auto"/>
            </w:tcBorders>
            <w:shd w:val="clear" w:color="auto" w:fill="auto"/>
            <w:noWrap/>
            <w:vAlign w:val="bottom"/>
            <w:hideMark/>
          </w:tcPr>
          <w:p w14:paraId="4B630721" w14:textId="3DA2AA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31155FBF" w14:textId="35FCF21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C06E54D" w14:textId="653667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66</w:t>
            </w:r>
          </w:p>
        </w:tc>
      </w:tr>
      <w:tr w:rsidR="001C6243" w:rsidRPr="00ED1F02" w14:paraId="1EE1F76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0A2D5E0" w14:textId="5B65C65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CHELSEA</w:t>
            </w:r>
          </w:p>
        </w:tc>
        <w:tc>
          <w:tcPr>
            <w:tcW w:w="1078" w:type="dxa"/>
            <w:tcBorders>
              <w:top w:val="nil"/>
              <w:left w:val="nil"/>
              <w:bottom w:val="single" w:sz="4" w:space="0" w:color="auto"/>
              <w:right w:val="single" w:sz="4" w:space="0" w:color="auto"/>
            </w:tcBorders>
            <w:shd w:val="clear" w:color="auto" w:fill="auto"/>
            <w:noWrap/>
            <w:vAlign w:val="bottom"/>
            <w:hideMark/>
          </w:tcPr>
          <w:p w14:paraId="01F39AB1" w14:textId="5FFC56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2178</w:t>
            </w:r>
          </w:p>
        </w:tc>
        <w:tc>
          <w:tcPr>
            <w:tcW w:w="899" w:type="dxa"/>
            <w:tcBorders>
              <w:top w:val="nil"/>
              <w:left w:val="nil"/>
              <w:bottom w:val="single" w:sz="4" w:space="0" w:color="auto"/>
              <w:right w:val="single" w:sz="4" w:space="0" w:color="auto"/>
            </w:tcBorders>
            <w:shd w:val="clear" w:color="auto" w:fill="auto"/>
            <w:noWrap/>
            <w:vAlign w:val="bottom"/>
            <w:hideMark/>
          </w:tcPr>
          <w:p w14:paraId="79822122" w14:textId="3A9A96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1479</w:t>
            </w:r>
          </w:p>
        </w:tc>
        <w:tc>
          <w:tcPr>
            <w:tcW w:w="1087" w:type="dxa"/>
            <w:tcBorders>
              <w:top w:val="nil"/>
              <w:left w:val="nil"/>
              <w:bottom w:val="single" w:sz="4" w:space="0" w:color="auto"/>
              <w:right w:val="single" w:sz="4" w:space="0" w:color="auto"/>
            </w:tcBorders>
            <w:shd w:val="clear" w:color="auto" w:fill="auto"/>
            <w:noWrap/>
            <w:vAlign w:val="bottom"/>
            <w:hideMark/>
          </w:tcPr>
          <w:p w14:paraId="103E20D5" w14:textId="6A0021D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68</w:t>
            </w:r>
          </w:p>
        </w:tc>
        <w:tc>
          <w:tcPr>
            <w:tcW w:w="720" w:type="dxa"/>
            <w:tcBorders>
              <w:top w:val="nil"/>
              <w:left w:val="nil"/>
              <w:bottom w:val="single" w:sz="4" w:space="0" w:color="auto"/>
              <w:right w:val="single" w:sz="4" w:space="0" w:color="auto"/>
            </w:tcBorders>
            <w:shd w:val="clear" w:color="auto" w:fill="auto"/>
            <w:noWrap/>
            <w:vAlign w:val="bottom"/>
            <w:hideMark/>
          </w:tcPr>
          <w:p w14:paraId="3A7E3FE8" w14:textId="2D98A745"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1456</w:t>
            </w:r>
          </w:p>
        </w:tc>
        <w:tc>
          <w:tcPr>
            <w:tcW w:w="630" w:type="dxa"/>
            <w:tcBorders>
              <w:top w:val="nil"/>
              <w:left w:val="nil"/>
              <w:bottom w:val="single" w:sz="4" w:space="0" w:color="auto"/>
              <w:right w:val="single" w:sz="4" w:space="0" w:color="auto"/>
            </w:tcBorders>
            <w:shd w:val="clear" w:color="auto" w:fill="auto"/>
            <w:noWrap/>
            <w:vAlign w:val="bottom"/>
            <w:hideMark/>
          </w:tcPr>
          <w:p w14:paraId="1866676C" w14:textId="7C6F2A1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98.4</w:t>
            </w:r>
          </w:p>
        </w:tc>
        <w:tc>
          <w:tcPr>
            <w:tcW w:w="716" w:type="dxa"/>
            <w:tcBorders>
              <w:top w:val="nil"/>
              <w:left w:val="nil"/>
              <w:bottom w:val="single" w:sz="4" w:space="0" w:color="auto"/>
              <w:right w:val="single" w:sz="4" w:space="0" w:color="auto"/>
            </w:tcBorders>
            <w:shd w:val="clear" w:color="auto" w:fill="auto"/>
            <w:noWrap/>
            <w:vAlign w:val="bottom"/>
            <w:hideMark/>
          </w:tcPr>
          <w:p w14:paraId="2B9A604B" w14:textId="2BF33F1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w:t>
            </w:r>
          </w:p>
        </w:tc>
        <w:tc>
          <w:tcPr>
            <w:tcW w:w="622" w:type="dxa"/>
            <w:tcBorders>
              <w:top w:val="nil"/>
              <w:left w:val="nil"/>
              <w:bottom w:val="single" w:sz="4" w:space="0" w:color="auto"/>
              <w:right w:val="single" w:sz="4" w:space="0" w:color="auto"/>
            </w:tcBorders>
            <w:shd w:val="clear" w:color="auto" w:fill="auto"/>
            <w:noWrap/>
            <w:vAlign w:val="bottom"/>
            <w:hideMark/>
          </w:tcPr>
          <w:p w14:paraId="5C6CF0B7" w14:textId="7C52E06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A5B83A8" w14:textId="2C05A20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w:t>
            </w:r>
          </w:p>
        </w:tc>
        <w:tc>
          <w:tcPr>
            <w:tcW w:w="541" w:type="dxa"/>
            <w:tcBorders>
              <w:top w:val="nil"/>
              <w:left w:val="nil"/>
              <w:bottom w:val="single" w:sz="4" w:space="0" w:color="auto"/>
              <w:right w:val="single" w:sz="4" w:space="0" w:color="auto"/>
            </w:tcBorders>
            <w:shd w:val="clear" w:color="auto" w:fill="auto"/>
            <w:noWrap/>
            <w:vAlign w:val="bottom"/>
            <w:hideMark/>
          </w:tcPr>
          <w:p w14:paraId="03D6A272" w14:textId="1CDE15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0.3</w:t>
            </w:r>
          </w:p>
        </w:tc>
        <w:tc>
          <w:tcPr>
            <w:tcW w:w="449" w:type="dxa"/>
            <w:tcBorders>
              <w:top w:val="nil"/>
              <w:left w:val="nil"/>
              <w:bottom w:val="single" w:sz="4" w:space="0" w:color="auto"/>
              <w:right w:val="single" w:sz="4" w:space="0" w:color="auto"/>
            </w:tcBorders>
            <w:shd w:val="clear" w:color="auto" w:fill="auto"/>
            <w:noWrap/>
            <w:vAlign w:val="bottom"/>
            <w:hideMark/>
          </w:tcPr>
          <w:p w14:paraId="5C229DCB" w14:textId="2BCA13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w:t>
            </w:r>
          </w:p>
        </w:tc>
        <w:tc>
          <w:tcPr>
            <w:tcW w:w="541" w:type="dxa"/>
            <w:tcBorders>
              <w:top w:val="nil"/>
              <w:left w:val="nil"/>
              <w:bottom w:val="single" w:sz="4" w:space="0" w:color="auto"/>
              <w:right w:val="single" w:sz="4" w:space="0" w:color="auto"/>
            </w:tcBorders>
            <w:shd w:val="clear" w:color="auto" w:fill="auto"/>
            <w:noWrap/>
            <w:vAlign w:val="bottom"/>
            <w:hideMark/>
          </w:tcPr>
          <w:p w14:paraId="370C5F4C" w14:textId="0561B66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0B0A552" w14:textId="3A805B8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22</w:t>
            </w:r>
          </w:p>
        </w:tc>
        <w:tc>
          <w:tcPr>
            <w:tcW w:w="533" w:type="dxa"/>
            <w:tcBorders>
              <w:top w:val="nil"/>
              <w:left w:val="nil"/>
              <w:bottom w:val="single" w:sz="4" w:space="0" w:color="auto"/>
              <w:right w:val="single" w:sz="4" w:space="0" w:color="auto"/>
            </w:tcBorders>
            <w:shd w:val="clear" w:color="auto" w:fill="auto"/>
            <w:noWrap/>
            <w:vAlign w:val="bottom"/>
            <w:hideMark/>
          </w:tcPr>
          <w:p w14:paraId="43C33C44" w14:textId="62C455D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w:t>
            </w:r>
          </w:p>
        </w:tc>
        <w:tc>
          <w:tcPr>
            <w:tcW w:w="810" w:type="dxa"/>
            <w:tcBorders>
              <w:top w:val="nil"/>
              <w:left w:val="nil"/>
              <w:bottom w:val="single" w:sz="4" w:space="0" w:color="auto"/>
              <w:right w:val="single" w:sz="4" w:space="0" w:color="auto"/>
            </w:tcBorders>
            <w:shd w:val="clear" w:color="auto" w:fill="auto"/>
            <w:noWrap/>
            <w:vAlign w:val="bottom"/>
            <w:hideMark/>
          </w:tcPr>
          <w:p w14:paraId="33EBD1BF" w14:textId="0B616E4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720" w:type="dxa"/>
            <w:tcBorders>
              <w:top w:val="nil"/>
              <w:left w:val="nil"/>
              <w:bottom w:val="single" w:sz="4" w:space="0" w:color="auto"/>
              <w:right w:val="single" w:sz="4" w:space="0" w:color="auto"/>
            </w:tcBorders>
            <w:shd w:val="clear" w:color="auto" w:fill="auto"/>
            <w:noWrap/>
            <w:vAlign w:val="bottom"/>
            <w:hideMark/>
          </w:tcPr>
          <w:p w14:paraId="78DA6C71" w14:textId="6FD9DCC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0.4</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E7F2601" w14:textId="010BDF3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70</w:t>
            </w:r>
          </w:p>
        </w:tc>
      </w:tr>
      <w:tr w:rsidR="001C6243" w:rsidRPr="00ED1F02" w14:paraId="10B9387B"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DDD6B82" w14:textId="7C39FCF8"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CHESHIRE</w:t>
            </w:r>
          </w:p>
        </w:tc>
        <w:tc>
          <w:tcPr>
            <w:tcW w:w="1078" w:type="dxa"/>
            <w:tcBorders>
              <w:top w:val="nil"/>
              <w:left w:val="nil"/>
              <w:bottom w:val="single" w:sz="4" w:space="0" w:color="auto"/>
              <w:right w:val="single" w:sz="4" w:space="0" w:color="auto"/>
            </w:tcBorders>
            <w:shd w:val="clear" w:color="auto" w:fill="auto"/>
            <w:noWrap/>
            <w:vAlign w:val="bottom"/>
            <w:hideMark/>
          </w:tcPr>
          <w:p w14:paraId="12723771" w14:textId="4B4891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92</w:t>
            </w:r>
          </w:p>
        </w:tc>
        <w:tc>
          <w:tcPr>
            <w:tcW w:w="899" w:type="dxa"/>
            <w:tcBorders>
              <w:top w:val="nil"/>
              <w:left w:val="nil"/>
              <w:bottom w:val="single" w:sz="4" w:space="0" w:color="auto"/>
              <w:right w:val="single" w:sz="4" w:space="0" w:color="auto"/>
            </w:tcBorders>
            <w:shd w:val="clear" w:color="auto" w:fill="auto"/>
            <w:noWrap/>
            <w:vAlign w:val="bottom"/>
            <w:hideMark/>
          </w:tcPr>
          <w:p w14:paraId="42C59C07" w14:textId="5804F7D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55</w:t>
            </w:r>
          </w:p>
        </w:tc>
        <w:tc>
          <w:tcPr>
            <w:tcW w:w="1087" w:type="dxa"/>
            <w:tcBorders>
              <w:top w:val="nil"/>
              <w:left w:val="nil"/>
              <w:bottom w:val="single" w:sz="4" w:space="0" w:color="auto"/>
              <w:right w:val="single" w:sz="4" w:space="0" w:color="auto"/>
            </w:tcBorders>
            <w:shd w:val="clear" w:color="auto" w:fill="auto"/>
            <w:noWrap/>
            <w:vAlign w:val="bottom"/>
            <w:hideMark/>
          </w:tcPr>
          <w:p w14:paraId="31FF984D" w14:textId="1427096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60</w:t>
            </w:r>
          </w:p>
        </w:tc>
        <w:tc>
          <w:tcPr>
            <w:tcW w:w="720" w:type="dxa"/>
            <w:tcBorders>
              <w:top w:val="nil"/>
              <w:left w:val="nil"/>
              <w:bottom w:val="single" w:sz="4" w:space="0" w:color="auto"/>
              <w:right w:val="single" w:sz="4" w:space="0" w:color="auto"/>
            </w:tcBorders>
            <w:shd w:val="clear" w:color="auto" w:fill="auto"/>
            <w:noWrap/>
            <w:vAlign w:val="bottom"/>
            <w:hideMark/>
          </w:tcPr>
          <w:p w14:paraId="3582A10F" w14:textId="2122CAB8"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54</w:t>
            </w:r>
          </w:p>
        </w:tc>
        <w:tc>
          <w:tcPr>
            <w:tcW w:w="630" w:type="dxa"/>
            <w:tcBorders>
              <w:top w:val="nil"/>
              <w:left w:val="nil"/>
              <w:bottom w:val="single" w:sz="4" w:space="0" w:color="auto"/>
              <w:right w:val="single" w:sz="4" w:space="0" w:color="auto"/>
            </w:tcBorders>
            <w:shd w:val="clear" w:color="auto" w:fill="auto"/>
            <w:noWrap/>
            <w:vAlign w:val="bottom"/>
            <w:hideMark/>
          </w:tcPr>
          <w:p w14:paraId="6F69832E" w14:textId="615C8C3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98.2</w:t>
            </w:r>
          </w:p>
        </w:tc>
        <w:tc>
          <w:tcPr>
            <w:tcW w:w="716" w:type="dxa"/>
            <w:tcBorders>
              <w:top w:val="nil"/>
              <w:left w:val="nil"/>
              <w:bottom w:val="single" w:sz="4" w:space="0" w:color="auto"/>
              <w:right w:val="single" w:sz="4" w:space="0" w:color="auto"/>
            </w:tcBorders>
            <w:shd w:val="clear" w:color="auto" w:fill="auto"/>
            <w:noWrap/>
            <w:vAlign w:val="bottom"/>
            <w:hideMark/>
          </w:tcPr>
          <w:p w14:paraId="3DDA6789" w14:textId="6F735B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7EC2B4ED" w14:textId="681C9A1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EA3F737" w14:textId="47F48C1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34FAA0F" w14:textId="4971F27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23BDA50" w14:textId="4A0DFFF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D33193D" w14:textId="3B99C14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C5BFB66" w14:textId="5E5A2F7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0FC8416A" w14:textId="4437131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10822C51" w14:textId="271E1BC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CEAEABA" w14:textId="49A5B04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B3BD078" w14:textId="166E1B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r>
      <w:tr w:rsidR="001C6243" w:rsidRPr="00ED1F02" w14:paraId="1DCB8C7F"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CB87298" w14:textId="10C6B78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CHESTER</w:t>
            </w:r>
          </w:p>
        </w:tc>
        <w:tc>
          <w:tcPr>
            <w:tcW w:w="1078" w:type="dxa"/>
            <w:tcBorders>
              <w:top w:val="nil"/>
              <w:left w:val="nil"/>
              <w:bottom w:val="single" w:sz="4" w:space="0" w:color="auto"/>
              <w:right w:val="single" w:sz="4" w:space="0" w:color="auto"/>
            </w:tcBorders>
            <w:shd w:val="clear" w:color="auto" w:fill="auto"/>
            <w:noWrap/>
            <w:vAlign w:val="bottom"/>
            <w:hideMark/>
          </w:tcPr>
          <w:p w14:paraId="3B10F5A1" w14:textId="692F33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26</w:t>
            </w:r>
          </w:p>
        </w:tc>
        <w:tc>
          <w:tcPr>
            <w:tcW w:w="899" w:type="dxa"/>
            <w:tcBorders>
              <w:top w:val="nil"/>
              <w:left w:val="nil"/>
              <w:bottom w:val="single" w:sz="4" w:space="0" w:color="auto"/>
              <w:right w:val="single" w:sz="4" w:space="0" w:color="auto"/>
            </w:tcBorders>
            <w:shd w:val="clear" w:color="auto" w:fill="auto"/>
            <w:noWrap/>
            <w:vAlign w:val="bottom"/>
            <w:hideMark/>
          </w:tcPr>
          <w:p w14:paraId="14ABF51C" w14:textId="20DF5AE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30</w:t>
            </w:r>
          </w:p>
        </w:tc>
        <w:tc>
          <w:tcPr>
            <w:tcW w:w="1087" w:type="dxa"/>
            <w:tcBorders>
              <w:top w:val="nil"/>
              <w:left w:val="nil"/>
              <w:bottom w:val="single" w:sz="4" w:space="0" w:color="auto"/>
              <w:right w:val="single" w:sz="4" w:space="0" w:color="auto"/>
            </w:tcBorders>
            <w:shd w:val="clear" w:color="auto" w:fill="auto"/>
            <w:noWrap/>
            <w:vAlign w:val="bottom"/>
            <w:hideMark/>
          </w:tcPr>
          <w:p w14:paraId="23E701EC" w14:textId="1ACB58CF" w:rsidR="001C6243" w:rsidRPr="00ED1F02" w:rsidRDefault="002F453F" w:rsidP="001C6243">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&gt;99</w:t>
            </w:r>
          </w:p>
        </w:tc>
        <w:tc>
          <w:tcPr>
            <w:tcW w:w="720" w:type="dxa"/>
            <w:tcBorders>
              <w:top w:val="nil"/>
              <w:left w:val="nil"/>
              <w:bottom w:val="single" w:sz="4" w:space="0" w:color="auto"/>
              <w:right w:val="single" w:sz="4" w:space="0" w:color="auto"/>
            </w:tcBorders>
            <w:shd w:val="clear" w:color="auto" w:fill="auto"/>
            <w:noWrap/>
            <w:vAlign w:val="bottom"/>
            <w:hideMark/>
          </w:tcPr>
          <w:p w14:paraId="704190E6" w14:textId="7860168E"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29</w:t>
            </w:r>
          </w:p>
        </w:tc>
        <w:tc>
          <w:tcPr>
            <w:tcW w:w="630" w:type="dxa"/>
            <w:tcBorders>
              <w:top w:val="nil"/>
              <w:left w:val="nil"/>
              <w:bottom w:val="single" w:sz="4" w:space="0" w:color="auto"/>
              <w:right w:val="single" w:sz="4" w:space="0" w:color="auto"/>
            </w:tcBorders>
            <w:shd w:val="clear" w:color="auto" w:fill="auto"/>
            <w:noWrap/>
            <w:vAlign w:val="bottom"/>
            <w:hideMark/>
          </w:tcPr>
          <w:p w14:paraId="1E60C36A" w14:textId="6A7C2C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96.7</w:t>
            </w:r>
          </w:p>
        </w:tc>
        <w:tc>
          <w:tcPr>
            <w:tcW w:w="716" w:type="dxa"/>
            <w:tcBorders>
              <w:top w:val="nil"/>
              <w:left w:val="nil"/>
              <w:bottom w:val="single" w:sz="4" w:space="0" w:color="auto"/>
              <w:right w:val="single" w:sz="4" w:space="0" w:color="auto"/>
            </w:tcBorders>
            <w:shd w:val="clear" w:color="auto" w:fill="auto"/>
            <w:noWrap/>
            <w:vAlign w:val="bottom"/>
            <w:hideMark/>
          </w:tcPr>
          <w:p w14:paraId="013576BA" w14:textId="7D74CBF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7B188067" w14:textId="793763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602F085" w14:textId="6D045FB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9D2027E" w14:textId="4D6482D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8B6966F" w14:textId="0A5FF8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FB5E110" w14:textId="26D31F2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F87FA42" w14:textId="3A13E16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6E98687A" w14:textId="29CF580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67ECFA7E" w14:textId="30F640D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9529C74" w14:textId="27D9F7A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148B81A" w14:textId="29BFB42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66</w:t>
            </w:r>
          </w:p>
        </w:tc>
      </w:tr>
      <w:tr w:rsidR="001C6243" w:rsidRPr="00ED1F02" w14:paraId="1577E12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4D9AFD1" w14:textId="4A01003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CHESTERFIELD</w:t>
            </w:r>
          </w:p>
        </w:tc>
        <w:tc>
          <w:tcPr>
            <w:tcW w:w="1078" w:type="dxa"/>
            <w:tcBorders>
              <w:top w:val="nil"/>
              <w:left w:val="nil"/>
              <w:bottom w:val="single" w:sz="4" w:space="0" w:color="auto"/>
              <w:right w:val="single" w:sz="4" w:space="0" w:color="auto"/>
            </w:tcBorders>
            <w:shd w:val="clear" w:color="auto" w:fill="auto"/>
            <w:noWrap/>
            <w:vAlign w:val="bottom"/>
            <w:hideMark/>
          </w:tcPr>
          <w:p w14:paraId="4E3AA9EF" w14:textId="0D0E5D1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23</w:t>
            </w:r>
          </w:p>
        </w:tc>
        <w:tc>
          <w:tcPr>
            <w:tcW w:w="899" w:type="dxa"/>
            <w:tcBorders>
              <w:top w:val="nil"/>
              <w:left w:val="nil"/>
              <w:bottom w:val="single" w:sz="4" w:space="0" w:color="auto"/>
              <w:right w:val="single" w:sz="4" w:space="0" w:color="auto"/>
            </w:tcBorders>
            <w:shd w:val="clear" w:color="auto" w:fill="auto"/>
            <w:noWrap/>
            <w:vAlign w:val="bottom"/>
            <w:hideMark/>
          </w:tcPr>
          <w:p w14:paraId="3B961AD4" w14:textId="2D57091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24</w:t>
            </w:r>
          </w:p>
        </w:tc>
        <w:tc>
          <w:tcPr>
            <w:tcW w:w="1087" w:type="dxa"/>
            <w:tcBorders>
              <w:top w:val="nil"/>
              <w:left w:val="nil"/>
              <w:bottom w:val="single" w:sz="4" w:space="0" w:color="auto"/>
              <w:right w:val="single" w:sz="4" w:space="0" w:color="auto"/>
            </w:tcBorders>
            <w:shd w:val="clear" w:color="auto" w:fill="auto"/>
            <w:noWrap/>
            <w:vAlign w:val="bottom"/>
            <w:hideMark/>
          </w:tcPr>
          <w:p w14:paraId="08900B2A" w14:textId="564142CB" w:rsidR="001C6243" w:rsidRPr="00ED1F02" w:rsidRDefault="002F453F" w:rsidP="001C6243">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&gt;99</w:t>
            </w:r>
          </w:p>
        </w:tc>
        <w:tc>
          <w:tcPr>
            <w:tcW w:w="720" w:type="dxa"/>
            <w:tcBorders>
              <w:top w:val="nil"/>
              <w:left w:val="nil"/>
              <w:bottom w:val="single" w:sz="4" w:space="0" w:color="auto"/>
              <w:right w:val="single" w:sz="4" w:space="0" w:color="auto"/>
            </w:tcBorders>
            <w:shd w:val="clear" w:color="auto" w:fill="auto"/>
            <w:noWrap/>
            <w:vAlign w:val="bottom"/>
            <w:hideMark/>
          </w:tcPr>
          <w:p w14:paraId="1908FD10" w14:textId="74CD04C8"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24</w:t>
            </w:r>
          </w:p>
        </w:tc>
        <w:tc>
          <w:tcPr>
            <w:tcW w:w="630" w:type="dxa"/>
            <w:tcBorders>
              <w:top w:val="nil"/>
              <w:left w:val="nil"/>
              <w:bottom w:val="single" w:sz="4" w:space="0" w:color="auto"/>
              <w:right w:val="single" w:sz="4" w:space="0" w:color="auto"/>
            </w:tcBorders>
            <w:shd w:val="clear" w:color="auto" w:fill="auto"/>
            <w:noWrap/>
            <w:vAlign w:val="bottom"/>
            <w:hideMark/>
          </w:tcPr>
          <w:p w14:paraId="08E10823" w14:textId="6369F50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3C01D878" w14:textId="6CEEDB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2DDA3E73" w14:textId="2B6CCC9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89A86DD" w14:textId="36EA328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B3491E5" w14:textId="5102303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ACDCE37" w14:textId="72F846A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46CED86" w14:textId="71EDC88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1E0E37A" w14:textId="29E0C8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0B83A933" w14:textId="1FF28B5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54FEAFE4" w14:textId="0705C9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9AE97AB" w14:textId="16AA53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9FD4CCB" w14:textId="57C577E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58</w:t>
            </w:r>
          </w:p>
        </w:tc>
      </w:tr>
      <w:tr w:rsidR="001C6243" w:rsidRPr="00ED1F02" w14:paraId="1A78038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304C9F1" w14:textId="1BA891C3"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CHICOPEE</w:t>
            </w:r>
          </w:p>
        </w:tc>
        <w:tc>
          <w:tcPr>
            <w:tcW w:w="1078" w:type="dxa"/>
            <w:tcBorders>
              <w:top w:val="nil"/>
              <w:left w:val="nil"/>
              <w:bottom w:val="single" w:sz="4" w:space="0" w:color="auto"/>
              <w:right w:val="single" w:sz="4" w:space="0" w:color="auto"/>
            </w:tcBorders>
            <w:shd w:val="clear" w:color="auto" w:fill="auto"/>
            <w:noWrap/>
            <w:vAlign w:val="bottom"/>
            <w:hideMark/>
          </w:tcPr>
          <w:p w14:paraId="59C3EE4D" w14:textId="102C374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1945</w:t>
            </w:r>
          </w:p>
        </w:tc>
        <w:tc>
          <w:tcPr>
            <w:tcW w:w="899" w:type="dxa"/>
            <w:tcBorders>
              <w:top w:val="nil"/>
              <w:left w:val="nil"/>
              <w:bottom w:val="single" w:sz="4" w:space="0" w:color="auto"/>
              <w:right w:val="single" w:sz="4" w:space="0" w:color="auto"/>
            </w:tcBorders>
            <w:shd w:val="clear" w:color="auto" w:fill="auto"/>
            <w:noWrap/>
            <w:vAlign w:val="bottom"/>
            <w:hideMark/>
          </w:tcPr>
          <w:p w14:paraId="4C99F250" w14:textId="487DA1D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1236</w:t>
            </w:r>
          </w:p>
        </w:tc>
        <w:tc>
          <w:tcPr>
            <w:tcW w:w="1087" w:type="dxa"/>
            <w:tcBorders>
              <w:top w:val="nil"/>
              <w:left w:val="nil"/>
              <w:bottom w:val="single" w:sz="4" w:space="0" w:color="auto"/>
              <w:right w:val="single" w:sz="4" w:space="0" w:color="auto"/>
            </w:tcBorders>
            <w:shd w:val="clear" w:color="auto" w:fill="auto"/>
            <w:noWrap/>
            <w:vAlign w:val="bottom"/>
            <w:hideMark/>
          </w:tcPr>
          <w:p w14:paraId="48F1C7F2" w14:textId="2008173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64</w:t>
            </w:r>
          </w:p>
        </w:tc>
        <w:tc>
          <w:tcPr>
            <w:tcW w:w="720" w:type="dxa"/>
            <w:tcBorders>
              <w:top w:val="nil"/>
              <w:left w:val="nil"/>
              <w:bottom w:val="single" w:sz="4" w:space="0" w:color="auto"/>
              <w:right w:val="single" w:sz="4" w:space="0" w:color="auto"/>
            </w:tcBorders>
            <w:shd w:val="clear" w:color="auto" w:fill="auto"/>
            <w:noWrap/>
            <w:vAlign w:val="bottom"/>
            <w:hideMark/>
          </w:tcPr>
          <w:p w14:paraId="7E90636E" w14:textId="693936D4"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1211</w:t>
            </w:r>
          </w:p>
        </w:tc>
        <w:tc>
          <w:tcPr>
            <w:tcW w:w="630" w:type="dxa"/>
            <w:tcBorders>
              <w:top w:val="nil"/>
              <w:left w:val="nil"/>
              <w:bottom w:val="single" w:sz="4" w:space="0" w:color="auto"/>
              <w:right w:val="single" w:sz="4" w:space="0" w:color="auto"/>
            </w:tcBorders>
            <w:shd w:val="clear" w:color="auto" w:fill="auto"/>
            <w:noWrap/>
            <w:vAlign w:val="bottom"/>
            <w:hideMark/>
          </w:tcPr>
          <w:p w14:paraId="04436EF9" w14:textId="41580FE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98.0</w:t>
            </w:r>
          </w:p>
        </w:tc>
        <w:tc>
          <w:tcPr>
            <w:tcW w:w="716" w:type="dxa"/>
            <w:tcBorders>
              <w:top w:val="nil"/>
              <w:left w:val="nil"/>
              <w:bottom w:val="single" w:sz="4" w:space="0" w:color="auto"/>
              <w:right w:val="single" w:sz="4" w:space="0" w:color="auto"/>
            </w:tcBorders>
            <w:shd w:val="clear" w:color="auto" w:fill="auto"/>
            <w:noWrap/>
            <w:vAlign w:val="bottom"/>
            <w:hideMark/>
          </w:tcPr>
          <w:p w14:paraId="2A04EB40" w14:textId="373B54F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20</w:t>
            </w:r>
          </w:p>
        </w:tc>
        <w:tc>
          <w:tcPr>
            <w:tcW w:w="622" w:type="dxa"/>
            <w:tcBorders>
              <w:top w:val="nil"/>
              <w:left w:val="nil"/>
              <w:bottom w:val="single" w:sz="4" w:space="0" w:color="auto"/>
              <w:right w:val="single" w:sz="4" w:space="0" w:color="auto"/>
            </w:tcBorders>
            <w:shd w:val="clear" w:color="auto" w:fill="auto"/>
            <w:noWrap/>
            <w:vAlign w:val="bottom"/>
            <w:hideMark/>
          </w:tcPr>
          <w:p w14:paraId="19C1B0D9" w14:textId="1F4F5F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6AA29F5" w14:textId="077B37C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w:t>
            </w:r>
          </w:p>
        </w:tc>
        <w:tc>
          <w:tcPr>
            <w:tcW w:w="541" w:type="dxa"/>
            <w:tcBorders>
              <w:top w:val="nil"/>
              <w:left w:val="nil"/>
              <w:bottom w:val="single" w:sz="4" w:space="0" w:color="auto"/>
              <w:right w:val="single" w:sz="4" w:space="0" w:color="auto"/>
            </w:tcBorders>
            <w:shd w:val="clear" w:color="auto" w:fill="auto"/>
            <w:noWrap/>
            <w:vAlign w:val="bottom"/>
            <w:hideMark/>
          </w:tcPr>
          <w:p w14:paraId="39186D87" w14:textId="18635EA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0.3</w:t>
            </w:r>
          </w:p>
        </w:tc>
        <w:tc>
          <w:tcPr>
            <w:tcW w:w="449" w:type="dxa"/>
            <w:tcBorders>
              <w:top w:val="nil"/>
              <w:left w:val="nil"/>
              <w:bottom w:val="single" w:sz="4" w:space="0" w:color="auto"/>
              <w:right w:val="single" w:sz="4" w:space="0" w:color="auto"/>
            </w:tcBorders>
            <w:shd w:val="clear" w:color="auto" w:fill="auto"/>
            <w:noWrap/>
            <w:vAlign w:val="bottom"/>
            <w:hideMark/>
          </w:tcPr>
          <w:p w14:paraId="792E9F7E" w14:textId="44F08E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w:t>
            </w:r>
          </w:p>
        </w:tc>
        <w:tc>
          <w:tcPr>
            <w:tcW w:w="541" w:type="dxa"/>
            <w:tcBorders>
              <w:top w:val="nil"/>
              <w:left w:val="nil"/>
              <w:bottom w:val="single" w:sz="4" w:space="0" w:color="auto"/>
              <w:right w:val="single" w:sz="4" w:space="0" w:color="auto"/>
            </w:tcBorders>
            <w:shd w:val="clear" w:color="auto" w:fill="auto"/>
            <w:noWrap/>
            <w:vAlign w:val="bottom"/>
            <w:hideMark/>
          </w:tcPr>
          <w:p w14:paraId="0CA9A19C" w14:textId="019DD5A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2A98276" w14:textId="4CAEF1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22</w:t>
            </w:r>
          </w:p>
        </w:tc>
        <w:tc>
          <w:tcPr>
            <w:tcW w:w="533" w:type="dxa"/>
            <w:tcBorders>
              <w:top w:val="nil"/>
              <w:left w:val="nil"/>
              <w:bottom w:val="single" w:sz="4" w:space="0" w:color="auto"/>
              <w:right w:val="single" w:sz="4" w:space="0" w:color="auto"/>
            </w:tcBorders>
            <w:shd w:val="clear" w:color="auto" w:fill="auto"/>
            <w:noWrap/>
            <w:vAlign w:val="bottom"/>
            <w:hideMark/>
          </w:tcPr>
          <w:p w14:paraId="1BFEC9D4" w14:textId="540BC3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w:t>
            </w:r>
          </w:p>
        </w:tc>
        <w:tc>
          <w:tcPr>
            <w:tcW w:w="810" w:type="dxa"/>
            <w:tcBorders>
              <w:top w:val="nil"/>
              <w:left w:val="nil"/>
              <w:bottom w:val="single" w:sz="4" w:space="0" w:color="auto"/>
              <w:right w:val="single" w:sz="4" w:space="0" w:color="auto"/>
            </w:tcBorders>
            <w:shd w:val="clear" w:color="auto" w:fill="auto"/>
            <w:noWrap/>
            <w:vAlign w:val="bottom"/>
            <w:hideMark/>
          </w:tcPr>
          <w:p w14:paraId="18917F24" w14:textId="1428BBA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w:t>
            </w:r>
          </w:p>
        </w:tc>
        <w:tc>
          <w:tcPr>
            <w:tcW w:w="720" w:type="dxa"/>
            <w:tcBorders>
              <w:top w:val="nil"/>
              <w:left w:val="nil"/>
              <w:bottom w:val="single" w:sz="4" w:space="0" w:color="auto"/>
              <w:right w:val="single" w:sz="4" w:space="0" w:color="auto"/>
            </w:tcBorders>
            <w:shd w:val="clear" w:color="auto" w:fill="auto"/>
            <w:noWrap/>
            <w:vAlign w:val="bottom"/>
            <w:hideMark/>
          </w:tcPr>
          <w:p w14:paraId="20C7599A" w14:textId="1582613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0.4</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AC53467" w14:textId="0047564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79</w:t>
            </w:r>
          </w:p>
        </w:tc>
      </w:tr>
      <w:tr w:rsidR="001C6243" w:rsidRPr="00ED1F02" w14:paraId="30C28A8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92BF6B0" w14:textId="2170954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CHILMARK</w:t>
            </w:r>
          </w:p>
        </w:tc>
        <w:tc>
          <w:tcPr>
            <w:tcW w:w="1078" w:type="dxa"/>
            <w:tcBorders>
              <w:top w:val="nil"/>
              <w:left w:val="nil"/>
              <w:bottom w:val="single" w:sz="4" w:space="0" w:color="auto"/>
              <w:right w:val="single" w:sz="4" w:space="0" w:color="auto"/>
            </w:tcBorders>
            <w:shd w:val="clear" w:color="auto" w:fill="auto"/>
            <w:noWrap/>
            <w:vAlign w:val="bottom"/>
            <w:hideMark/>
          </w:tcPr>
          <w:p w14:paraId="76A36A97" w14:textId="4F5265D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22</w:t>
            </w:r>
          </w:p>
        </w:tc>
        <w:tc>
          <w:tcPr>
            <w:tcW w:w="899" w:type="dxa"/>
            <w:tcBorders>
              <w:top w:val="nil"/>
              <w:left w:val="nil"/>
              <w:bottom w:val="single" w:sz="4" w:space="0" w:color="auto"/>
              <w:right w:val="single" w:sz="4" w:space="0" w:color="auto"/>
            </w:tcBorders>
            <w:shd w:val="clear" w:color="auto" w:fill="auto"/>
            <w:noWrap/>
            <w:vAlign w:val="bottom"/>
            <w:hideMark/>
          </w:tcPr>
          <w:p w14:paraId="763D2CF2" w14:textId="09F528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w:t>
            </w:r>
          </w:p>
        </w:tc>
        <w:tc>
          <w:tcPr>
            <w:tcW w:w="1087" w:type="dxa"/>
            <w:tcBorders>
              <w:top w:val="nil"/>
              <w:left w:val="nil"/>
              <w:bottom w:val="single" w:sz="4" w:space="0" w:color="auto"/>
              <w:right w:val="single" w:sz="4" w:space="0" w:color="auto"/>
            </w:tcBorders>
            <w:shd w:val="clear" w:color="auto" w:fill="auto"/>
            <w:noWrap/>
            <w:vAlign w:val="bottom"/>
            <w:hideMark/>
          </w:tcPr>
          <w:p w14:paraId="23F23721" w14:textId="43F8A1E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41</w:t>
            </w:r>
          </w:p>
        </w:tc>
        <w:tc>
          <w:tcPr>
            <w:tcW w:w="720" w:type="dxa"/>
            <w:tcBorders>
              <w:top w:val="nil"/>
              <w:left w:val="nil"/>
              <w:bottom w:val="single" w:sz="4" w:space="0" w:color="auto"/>
              <w:right w:val="single" w:sz="4" w:space="0" w:color="auto"/>
            </w:tcBorders>
            <w:shd w:val="clear" w:color="auto" w:fill="auto"/>
            <w:noWrap/>
            <w:vAlign w:val="bottom"/>
            <w:hideMark/>
          </w:tcPr>
          <w:p w14:paraId="1E39A02B" w14:textId="2A3B7E4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9</w:t>
            </w:r>
          </w:p>
        </w:tc>
        <w:tc>
          <w:tcPr>
            <w:tcW w:w="630" w:type="dxa"/>
            <w:tcBorders>
              <w:top w:val="nil"/>
              <w:left w:val="nil"/>
              <w:bottom w:val="single" w:sz="4" w:space="0" w:color="auto"/>
              <w:right w:val="single" w:sz="4" w:space="0" w:color="auto"/>
            </w:tcBorders>
            <w:shd w:val="clear" w:color="auto" w:fill="auto"/>
            <w:noWrap/>
            <w:vAlign w:val="bottom"/>
            <w:hideMark/>
          </w:tcPr>
          <w:p w14:paraId="23C2476C" w14:textId="6436B44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6F3ABDBE" w14:textId="4C7D5C3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3B8E151D" w14:textId="03E3E93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4CCD360" w14:textId="434C47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0D5DB8C" w14:textId="38DE06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7546340" w14:textId="6C1FE9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B705C7A" w14:textId="2431C82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0988012" w14:textId="2DDC174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557624E1" w14:textId="7DE0921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3071AC9F" w14:textId="61D070B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3F82449" w14:textId="33D8098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194B3CD" w14:textId="7062A4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43</w:t>
            </w:r>
          </w:p>
        </w:tc>
      </w:tr>
      <w:tr w:rsidR="001C6243" w:rsidRPr="00ED1F02" w14:paraId="0862357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24A1D36" w14:textId="1482737E"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CLARKSBURG</w:t>
            </w:r>
          </w:p>
        </w:tc>
        <w:tc>
          <w:tcPr>
            <w:tcW w:w="1078" w:type="dxa"/>
            <w:tcBorders>
              <w:top w:val="nil"/>
              <w:left w:val="nil"/>
              <w:bottom w:val="single" w:sz="4" w:space="0" w:color="auto"/>
              <w:right w:val="single" w:sz="4" w:space="0" w:color="auto"/>
            </w:tcBorders>
            <w:shd w:val="clear" w:color="auto" w:fill="auto"/>
            <w:noWrap/>
            <w:vAlign w:val="bottom"/>
            <w:hideMark/>
          </w:tcPr>
          <w:p w14:paraId="604F8039" w14:textId="5CC72BF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45</w:t>
            </w:r>
          </w:p>
        </w:tc>
        <w:tc>
          <w:tcPr>
            <w:tcW w:w="899" w:type="dxa"/>
            <w:tcBorders>
              <w:top w:val="nil"/>
              <w:left w:val="nil"/>
              <w:bottom w:val="single" w:sz="4" w:space="0" w:color="auto"/>
              <w:right w:val="single" w:sz="4" w:space="0" w:color="auto"/>
            </w:tcBorders>
            <w:shd w:val="clear" w:color="auto" w:fill="auto"/>
            <w:noWrap/>
            <w:vAlign w:val="bottom"/>
            <w:hideMark/>
          </w:tcPr>
          <w:p w14:paraId="64F70237" w14:textId="0C7E86B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33</w:t>
            </w:r>
          </w:p>
        </w:tc>
        <w:tc>
          <w:tcPr>
            <w:tcW w:w="1087" w:type="dxa"/>
            <w:tcBorders>
              <w:top w:val="nil"/>
              <w:left w:val="nil"/>
              <w:bottom w:val="single" w:sz="4" w:space="0" w:color="auto"/>
              <w:right w:val="single" w:sz="4" w:space="0" w:color="auto"/>
            </w:tcBorders>
            <w:shd w:val="clear" w:color="auto" w:fill="auto"/>
            <w:noWrap/>
            <w:vAlign w:val="bottom"/>
            <w:hideMark/>
          </w:tcPr>
          <w:p w14:paraId="731CED51" w14:textId="20BDB5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w:t>
            </w:r>
          </w:p>
        </w:tc>
        <w:tc>
          <w:tcPr>
            <w:tcW w:w="720" w:type="dxa"/>
            <w:tcBorders>
              <w:top w:val="nil"/>
              <w:left w:val="nil"/>
              <w:bottom w:val="single" w:sz="4" w:space="0" w:color="auto"/>
              <w:right w:val="single" w:sz="4" w:space="0" w:color="auto"/>
            </w:tcBorders>
            <w:shd w:val="clear" w:color="auto" w:fill="auto"/>
            <w:noWrap/>
            <w:vAlign w:val="bottom"/>
            <w:hideMark/>
          </w:tcPr>
          <w:p w14:paraId="37C92780" w14:textId="28485D4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32</w:t>
            </w:r>
          </w:p>
        </w:tc>
        <w:tc>
          <w:tcPr>
            <w:tcW w:w="630" w:type="dxa"/>
            <w:tcBorders>
              <w:top w:val="nil"/>
              <w:left w:val="nil"/>
              <w:bottom w:val="single" w:sz="4" w:space="0" w:color="auto"/>
              <w:right w:val="single" w:sz="4" w:space="0" w:color="auto"/>
            </w:tcBorders>
            <w:shd w:val="clear" w:color="auto" w:fill="auto"/>
            <w:noWrap/>
            <w:vAlign w:val="bottom"/>
            <w:hideMark/>
          </w:tcPr>
          <w:p w14:paraId="3AFD22B5" w14:textId="40E029A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97.0</w:t>
            </w:r>
          </w:p>
        </w:tc>
        <w:tc>
          <w:tcPr>
            <w:tcW w:w="716" w:type="dxa"/>
            <w:tcBorders>
              <w:top w:val="nil"/>
              <w:left w:val="nil"/>
              <w:bottom w:val="single" w:sz="4" w:space="0" w:color="auto"/>
              <w:right w:val="single" w:sz="4" w:space="0" w:color="auto"/>
            </w:tcBorders>
            <w:shd w:val="clear" w:color="auto" w:fill="auto"/>
            <w:noWrap/>
            <w:vAlign w:val="bottom"/>
            <w:hideMark/>
          </w:tcPr>
          <w:p w14:paraId="1C293EFD" w14:textId="1C39DF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75624374" w14:textId="2B3763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5C2A749" w14:textId="2F16780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79875F6" w14:textId="6E4FD68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EF21B10" w14:textId="0A0B0D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904ED3C" w14:textId="31222CC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D0DE805" w14:textId="4AD90E4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798ADDC2" w14:textId="4824EBC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5F6A426D" w14:textId="7354D4D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A833F9E" w14:textId="1ED72F7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82C5914" w14:textId="4632CC0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68</w:t>
            </w:r>
          </w:p>
        </w:tc>
      </w:tr>
      <w:tr w:rsidR="001C6243" w:rsidRPr="00ED1F02" w14:paraId="578AB4C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AA946CF" w14:textId="4C80582F"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CLINTON</w:t>
            </w:r>
          </w:p>
        </w:tc>
        <w:tc>
          <w:tcPr>
            <w:tcW w:w="1078" w:type="dxa"/>
            <w:tcBorders>
              <w:top w:val="nil"/>
              <w:left w:val="nil"/>
              <w:bottom w:val="single" w:sz="4" w:space="0" w:color="auto"/>
              <w:right w:val="single" w:sz="4" w:space="0" w:color="auto"/>
            </w:tcBorders>
            <w:shd w:val="clear" w:color="auto" w:fill="auto"/>
            <w:noWrap/>
            <w:vAlign w:val="bottom"/>
            <w:hideMark/>
          </w:tcPr>
          <w:p w14:paraId="0B0E385D" w14:textId="625A480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568</w:t>
            </w:r>
          </w:p>
        </w:tc>
        <w:tc>
          <w:tcPr>
            <w:tcW w:w="899" w:type="dxa"/>
            <w:tcBorders>
              <w:top w:val="nil"/>
              <w:left w:val="nil"/>
              <w:bottom w:val="single" w:sz="4" w:space="0" w:color="auto"/>
              <w:right w:val="single" w:sz="4" w:space="0" w:color="auto"/>
            </w:tcBorders>
            <w:shd w:val="clear" w:color="auto" w:fill="auto"/>
            <w:noWrap/>
            <w:vAlign w:val="bottom"/>
            <w:hideMark/>
          </w:tcPr>
          <w:p w14:paraId="3B94EE00" w14:textId="7F99E8A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400</w:t>
            </w:r>
          </w:p>
        </w:tc>
        <w:tc>
          <w:tcPr>
            <w:tcW w:w="1087" w:type="dxa"/>
            <w:tcBorders>
              <w:top w:val="nil"/>
              <w:left w:val="nil"/>
              <w:bottom w:val="single" w:sz="4" w:space="0" w:color="auto"/>
              <w:right w:val="single" w:sz="4" w:space="0" w:color="auto"/>
            </w:tcBorders>
            <w:shd w:val="clear" w:color="auto" w:fill="auto"/>
            <w:noWrap/>
            <w:vAlign w:val="bottom"/>
            <w:hideMark/>
          </w:tcPr>
          <w:p w14:paraId="5B7B41E7" w14:textId="16B3C6F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70</w:t>
            </w:r>
          </w:p>
        </w:tc>
        <w:tc>
          <w:tcPr>
            <w:tcW w:w="720" w:type="dxa"/>
            <w:tcBorders>
              <w:top w:val="nil"/>
              <w:left w:val="nil"/>
              <w:bottom w:val="single" w:sz="4" w:space="0" w:color="auto"/>
              <w:right w:val="single" w:sz="4" w:space="0" w:color="auto"/>
            </w:tcBorders>
            <w:shd w:val="clear" w:color="auto" w:fill="auto"/>
            <w:noWrap/>
            <w:vAlign w:val="bottom"/>
            <w:hideMark/>
          </w:tcPr>
          <w:p w14:paraId="229C14D6" w14:textId="06292769"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392</w:t>
            </w:r>
          </w:p>
        </w:tc>
        <w:tc>
          <w:tcPr>
            <w:tcW w:w="630" w:type="dxa"/>
            <w:tcBorders>
              <w:top w:val="nil"/>
              <w:left w:val="nil"/>
              <w:bottom w:val="single" w:sz="4" w:space="0" w:color="auto"/>
              <w:right w:val="single" w:sz="4" w:space="0" w:color="auto"/>
            </w:tcBorders>
            <w:shd w:val="clear" w:color="auto" w:fill="auto"/>
            <w:noWrap/>
            <w:vAlign w:val="bottom"/>
            <w:hideMark/>
          </w:tcPr>
          <w:p w14:paraId="58D80805" w14:textId="7DE279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98.0</w:t>
            </w:r>
          </w:p>
        </w:tc>
        <w:tc>
          <w:tcPr>
            <w:tcW w:w="716" w:type="dxa"/>
            <w:tcBorders>
              <w:top w:val="nil"/>
              <w:left w:val="nil"/>
              <w:bottom w:val="single" w:sz="4" w:space="0" w:color="auto"/>
              <w:right w:val="single" w:sz="4" w:space="0" w:color="auto"/>
            </w:tcBorders>
            <w:shd w:val="clear" w:color="auto" w:fill="auto"/>
            <w:noWrap/>
            <w:vAlign w:val="bottom"/>
            <w:hideMark/>
          </w:tcPr>
          <w:p w14:paraId="72B87D15" w14:textId="4DD0A5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w:t>
            </w:r>
          </w:p>
        </w:tc>
        <w:tc>
          <w:tcPr>
            <w:tcW w:w="622" w:type="dxa"/>
            <w:tcBorders>
              <w:top w:val="nil"/>
              <w:left w:val="nil"/>
              <w:bottom w:val="single" w:sz="4" w:space="0" w:color="auto"/>
              <w:right w:val="single" w:sz="4" w:space="0" w:color="auto"/>
            </w:tcBorders>
            <w:shd w:val="clear" w:color="auto" w:fill="auto"/>
            <w:noWrap/>
            <w:vAlign w:val="bottom"/>
            <w:hideMark/>
          </w:tcPr>
          <w:p w14:paraId="2AA38398" w14:textId="16068C9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DFC2686" w14:textId="3469361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D5EC763" w14:textId="6AEBF1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813D93D" w14:textId="3D98E4D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C81BC73" w14:textId="09B0CA5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8273F9A" w14:textId="0501C7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533" w:type="dxa"/>
            <w:tcBorders>
              <w:top w:val="nil"/>
              <w:left w:val="nil"/>
              <w:bottom w:val="single" w:sz="4" w:space="0" w:color="auto"/>
              <w:right w:val="single" w:sz="4" w:space="0" w:color="auto"/>
            </w:tcBorders>
            <w:shd w:val="clear" w:color="auto" w:fill="auto"/>
            <w:noWrap/>
            <w:vAlign w:val="bottom"/>
            <w:hideMark/>
          </w:tcPr>
          <w:p w14:paraId="54BFB6C9" w14:textId="3F1358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w:t>
            </w:r>
          </w:p>
        </w:tc>
        <w:tc>
          <w:tcPr>
            <w:tcW w:w="810" w:type="dxa"/>
            <w:tcBorders>
              <w:top w:val="nil"/>
              <w:left w:val="nil"/>
              <w:bottom w:val="single" w:sz="4" w:space="0" w:color="auto"/>
              <w:right w:val="single" w:sz="4" w:space="0" w:color="auto"/>
            </w:tcBorders>
            <w:shd w:val="clear" w:color="auto" w:fill="auto"/>
            <w:noWrap/>
            <w:vAlign w:val="bottom"/>
            <w:hideMark/>
          </w:tcPr>
          <w:p w14:paraId="59D40D91" w14:textId="5C3C7E6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71957A2" w14:textId="5CE9816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243A12A" w14:textId="1E8F6B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r>
      <w:tr w:rsidR="001C6243" w:rsidRPr="00ED1F02" w14:paraId="5D5AE660"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F452A8C" w14:textId="0D2E9734"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COHASSET</w:t>
            </w:r>
          </w:p>
        </w:tc>
        <w:tc>
          <w:tcPr>
            <w:tcW w:w="1078" w:type="dxa"/>
            <w:tcBorders>
              <w:top w:val="nil"/>
              <w:left w:val="nil"/>
              <w:bottom w:val="single" w:sz="4" w:space="0" w:color="auto"/>
              <w:right w:val="single" w:sz="4" w:space="0" w:color="auto"/>
            </w:tcBorders>
            <w:shd w:val="clear" w:color="auto" w:fill="auto"/>
            <w:noWrap/>
            <w:vAlign w:val="bottom"/>
            <w:hideMark/>
          </w:tcPr>
          <w:p w14:paraId="1B7E4648" w14:textId="6353483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264</w:t>
            </w:r>
          </w:p>
        </w:tc>
        <w:tc>
          <w:tcPr>
            <w:tcW w:w="899" w:type="dxa"/>
            <w:tcBorders>
              <w:top w:val="nil"/>
              <w:left w:val="nil"/>
              <w:bottom w:val="single" w:sz="4" w:space="0" w:color="auto"/>
              <w:right w:val="single" w:sz="4" w:space="0" w:color="auto"/>
            </w:tcBorders>
            <w:shd w:val="clear" w:color="auto" w:fill="auto"/>
            <w:noWrap/>
            <w:vAlign w:val="bottom"/>
            <w:hideMark/>
          </w:tcPr>
          <w:p w14:paraId="565AF0BA" w14:textId="2F55D89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297</w:t>
            </w:r>
          </w:p>
        </w:tc>
        <w:tc>
          <w:tcPr>
            <w:tcW w:w="1087" w:type="dxa"/>
            <w:tcBorders>
              <w:top w:val="nil"/>
              <w:left w:val="nil"/>
              <w:bottom w:val="single" w:sz="4" w:space="0" w:color="auto"/>
              <w:right w:val="single" w:sz="4" w:space="0" w:color="auto"/>
            </w:tcBorders>
            <w:shd w:val="clear" w:color="auto" w:fill="auto"/>
            <w:noWrap/>
            <w:vAlign w:val="bottom"/>
            <w:hideMark/>
          </w:tcPr>
          <w:p w14:paraId="79D1EEBA" w14:textId="0E3DAA91" w:rsidR="001C6243" w:rsidRPr="00ED1F02" w:rsidRDefault="002F453F" w:rsidP="001C6243">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&gt;99</w:t>
            </w:r>
          </w:p>
        </w:tc>
        <w:tc>
          <w:tcPr>
            <w:tcW w:w="720" w:type="dxa"/>
            <w:tcBorders>
              <w:top w:val="nil"/>
              <w:left w:val="nil"/>
              <w:bottom w:val="single" w:sz="4" w:space="0" w:color="auto"/>
              <w:right w:val="single" w:sz="4" w:space="0" w:color="auto"/>
            </w:tcBorders>
            <w:shd w:val="clear" w:color="auto" w:fill="auto"/>
            <w:noWrap/>
            <w:vAlign w:val="bottom"/>
            <w:hideMark/>
          </w:tcPr>
          <w:p w14:paraId="05C049A3" w14:textId="6DEF12F5"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296</w:t>
            </w:r>
          </w:p>
        </w:tc>
        <w:tc>
          <w:tcPr>
            <w:tcW w:w="630" w:type="dxa"/>
            <w:tcBorders>
              <w:top w:val="nil"/>
              <w:left w:val="nil"/>
              <w:bottom w:val="single" w:sz="4" w:space="0" w:color="auto"/>
              <w:right w:val="single" w:sz="4" w:space="0" w:color="auto"/>
            </w:tcBorders>
            <w:shd w:val="clear" w:color="auto" w:fill="auto"/>
            <w:noWrap/>
            <w:vAlign w:val="bottom"/>
            <w:hideMark/>
          </w:tcPr>
          <w:p w14:paraId="3CD5B3A1" w14:textId="18DAE7A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99.7</w:t>
            </w:r>
          </w:p>
        </w:tc>
        <w:tc>
          <w:tcPr>
            <w:tcW w:w="716" w:type="dxa"/>
            <w:tcBorders>
              <w:top w:val="nil"/>
              <w:left w:val="nil"/>
              <w:bottom w:val="single" w:sz="4" w:space="0" w:color="auto"/>
              <w:right w:val="single" w:sz="4" w:space="0" w:color="auto"/>
            </w:tcBorders>
            <w:shd w:val="clear" w:color="auto" w:fill="auto"/>
            <w:noWrap/>
            <w:vAlign w:val="bottom"/>
            <w:hideMark/>
          </w:tcPr>
          <w:p w14:paraId="6D58F0EA" w14:textId="6DDDBB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081F4183" w14:textId="0A4A02C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22105D9" w14:textId="1CCE623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7EA25B5" w14:textId="460DBDC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CB55C5C" w14:textId="2245DD8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4A4F376" w14:textId="2E50FB0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71CDEFF" w14:textId="619F107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79A38A0A" w14:textId="7F5A097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11F3A4AF" w14:textId="6220AC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B019B93" w14:textId="25C999A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7BA339E" w14:textId="511BA1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68</w:t>
            </w:r>
          </w:p>
        </w:tc>
      </w:tr>
      <w:tr w:rsidR="001C6243" w:rsidRPr="00ED1F02" w14:paraId="2D1C0B2F"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344D0A3" w14:textId="064DC75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COLRAIN</w:t>
            </w:r>
          </w:p>
        </w:tc>
        <w:tc>
          <w:tcPr>
            <w:tcW w:w="1078" w:type="dxa"/>
            <w:tcBorders>
              <w:top w:val="nil"/>
              <w:left w:val="nil"/>
              <w:bottom w:val="single" w:sz="4" w:space="0" w:color="auto"/>
              <w:right w:val="single" w:sz="4" w:space="0" w:color="auto"/>
            </w:tcBorders>
            <w:shd w:val="clear" w:color="auto" w:fill="auto"/>
            <w:noWrap/>
            <w:vAlign w:val="bottom"/>
            <w:hideMark/>
          </w:tcPr>
          <w:p w14:paraId="0204B5F1" w14:textId="7366E3A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44</w:t>
            </w:r>
          </w:p>
        </w:tc>
        <w:tc>
          <w:tcPr>
            <w:tcW w:w="899" w:type="dxa"/>
            <w:tcBorders>
              <w:top w:val="nil"/>
              <w:left w:val="nil"/>
              <w:bottom w:val="single" w:sz="4" w:space="0" w:color="auto"/>
              <w:right w:val="single" w:sz="4" w:space="0" w:color="auto"/>
            </w:tcBorders>
            <w:shd w:val="clear" w:color="auto" w:fill="auto"/>
            <w:noWrap/>
            <w:vAlign w:val="bottom"/>
            <w:hideMark/>
          </w:tcPr>
          <w:p w14:paraId="09C47EED" w14:textId="5EE7649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24</w:t>
            </w:r>
          </w:p>
        </w:tc>
        <w:tc>
          <w:tcPr>
            <w:tcW w:w="1087" w:type="dxa"/>
            <w:tcBorders>
              <w:top w:val="nil"/>
              <w:left w:val="nil"/>
              <w:bottom w:val="single" w:sz="4" w:space="0" w:color="auto"/>
              <w:right w:val="single" w:sz="4" w:space="0" w:color="auto"/>
            </w:tcBorders>
            <w:shd w:val="clear" w:color="auto" w:fill="auto"/>
            <w:noWrap/>
            <w:vAlign w:val="bottom"/>
            <w:hideMark/>
          </w:tcPr>
          <w:p w14:paraId="52460031" w14:textId="3833D1E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55</w:t>
            </w:r>
          </w:p>
        </w:tc>
        <w:tc>
          <w:tcPr>
            <w:tcW w:w="720" w:type="dxa"/>
            <w:tcBorders>
              <w:top w:val="nil"/>
              <w:left w:val="nil"/>
              <w:bottom w:val="single" w:sz="4" w:space="0" w:color="auto"/>
              <w:right w:val="single" w:sz="4" w:space="0" w:color="auto"/>
            </w:tcBorders>
            <w:shd w:val="clear" w:color="auto" w:fill="auto"/>
            <w:noWrap/>
            <w:vAlign w:val="bottom"/>
            <w:hideMark/>
          </w:tcPr>
          <w:p w14:paraId="62822F8F" w14:textId="70719F4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23</w:t>
            </w:r>
          </w:p>
        </w:tc>
        <w:tc>
          <w:tcPr>
            <w:tcW w:w="630" w:type="dxa"/>
            <w:tcBorders>
              <w:top w:val="nil"/>
              <w:left w:val="nil"/>
              <w:bottom w:val="single" w:sz="4" w:space="0" w:color="auto"/>
              <w:right w:val="single" w:sz="4" w:space="0" w:color="auto"/>
            </w:tcBorders>
            <w:shd w:val="clear" w:color="auto" w:fill="auto"/>
            <w:noWrap/>
            <w:vAlign w:val="bottom"/>
            <w:hideMark/>
          </w:tcPr>
          <w:p w14:paraId="37676DD2" w14:textId="176D3BE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95.8</w:t>
            </w:r>
          </w:p>
        </w:tc>
        <w:tc>
          <w:tcPr>
            <w:tcW w:w="716" w:type="dxa"/>
            <w:tcBorders>
              <w:top w:val="nil"/>
              <w:left w:val="nil"/>
              <w:bottom w:val="single" w:sz="4" w:space="0" w:color="auto"/>
              <w:right w:val="single" w:sz="4" w:space="0" w:color="auto"/>
            </w:tcBorders>
            <w:shd w:val="clear" w:color="auto" w:fill="auto"/>
            <w:noWrap/>
            <w:vAlign w:val="bottom"/>
            <w:hideMark/>
          </w:tcPr>
          <w:p w14:paraId="15ECE835" w14:textId="69E1C7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C9507B4" w14:textId="47584BA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C55650C" w14:textId="58D0502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3126357" w14:textId="67FD7C4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379BC3F" w14:textId="57031B3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037AD34" w14:textId="2B60E9F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2FC8873" w14:textId="683511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2D0B4E1D" w14:textId="2C07305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25C07A11" w14:textId="00BB4F7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417AC40" w14:textId="78CB8EF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B37F76D" w14:textId="779AA88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72</w:t>
            </w:r>
          </w:p>
        </w:tc>
      </w:tr>
      <w:tr w:rsidR="001C6243" w:rsidRPr="00ED1F02" w14:paraId="204956C8"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7E5C3D9" w14:textId="4593D8A6"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CONCORD</w:t>
            </w:r>
          </w:p>
        </w:tc>
        <w:tc>
          <w:tcPr>
            <w:tcW w:w="1078" w:type="dxa"/>
            <w:tcBorders>
              <w:top w:val="nil"/>
              <w:left w:val="nil"/>
              <w:bottom w:val="single" w:sz="4" w:space="0" w:color="auto"/>
              <w:right w:val="single" w:sz="4" w:space="0" w:color="auto"/>
            </w:tcBorders>
            <w:shd w:val="clear" w:color="auto" w:fill="auto"/>
            <w:noWrap/>
            <w:vAlign w:val="bottom"/>
            <w:hideMark/>
          </w:tcPr>
          <w:p w14:paraId="34971108" w14:textId="0314A56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507</w:t>
            </w:r>
          </w:p>
        </w:tc>
        <w:tc>
          <w:tcPr>
            <w:tcW w:w="899" w:type="dxa"/>
            <w:tcBorders>
              <w:top w:val="nil"/>
              <w:left w:val="nil"/>
              <w:bottom w:val="single" w:sz="4" w:space="0" w:color="auto"/>
              <w:right w:val="single" w:sz="4" w:space="0" w:color="auto"/>
            </w:tcBorders>
            <w:shd w:val="clear" w:color="auto" w:fill="auto"/>
            <w:noWrap/>
            <w:vAlign w:val="bottom"/>
            <w:hideMark/>
          </w:tcPr>
          <w:p w14:paraId="22753866" w14:textId="7DD1F1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354</w:t>
            </w:r>
          </w:p>
        </w:tc>
        <w:tc>
          <w:tcPr>
            <w:tcW w:w="1087" w:type="dxa"/>
            <w:tcBorders>
              <w:top w:val="nil"/>
              <w:left w:val="nil"/>
              <w:bottom w:val="single" w:sz="4" w:space="0" w:color="auto"/>
              <w:right w:val="single" w:sz="4" w:space="0" w:color="auto"/>
            </w:tcBorders>
            <w:shd w:val="clear" w:color="auto" w:fill="auto"/>
            <w:noWrap/>
            <w:vAlign w:val="bottom"/>
            <w:hideMark/>
          </w:tcPr>
          <w:p w14:paraId="06016864" w14:textId="3BB336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70</w:t>
            </w:r>
          </w:p>
        </w:tc>
        <w:tc>
          <w:tcPr>
            <w:tcW w:w="720" w:type="dxa"/>
            <w:tcBorders>
              <w:top w:val="nil"/>
              <w:left w:val="nil"/>
              <w:bottom w:val="single" w:sz="4" w:space="0" w:color="auto"/>
              <w:right w:val="single" w:sz="4" w:space="0" w:color="auto"/>
            </w:tcBorders>
            <w:shd w:val="clear" w:color="auto" w:fill="auto"/>
            <w:noWrap/>
            <w:vAlign w:val="bottom"/>
            <w:hideMark/>
          </w:tcPr>
          <w:p w14:paraId="7F0E74CE" w14:textId="5F50374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353</w:t>
            </w:r>
          </w:p>
        </w:tc>
        <w:tc>
          <w:tcPr>
            <w:tcW w:w="630" w:type="dxa"/>
            <w:tcBorders>
              <w:top w:val="nil"/>
              <w:left w:val="nil"/>
              <w:bottom w:val="single" w:sz="4" w:space="0" w:color="auto"/>
              <w:right w:val="single" w:sz="4" w:space="0" w:color="auto"/>
            </w:tcBorders>
            <w:shd w:val="clear" w:color="auto" w:fill="auto"/>
            <w:noWrap/>
            <w:vAlign w:val="bottom"/>
            <w:hideMark/>
          </w:tcPr>
          <w:p w14:paraId="68A3F0AE" w14:textId="1C6677F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99.7</w:t>
            </w:r>
          </w:p>
        </w:tc>
        <w:tc>
          <w:tcPr>
            <w:tcW w:w="716" w:type="dxa"/>
            <w:tcBorders>
              <w:top w:val="nil"/>
              <w:left w:val="nil"/>
              <w:bottom w:val="single" w:sz="4" w:space="0" w:color="auto"/>
              <w:right w:val="single" w:sz="4" w:space="0" w:color="auto"/>
            </w:tcBorders>
            <w:shd w:val="clear" w:color="auto" w:fill="auto"/>
            <w:noWrap/>
            <w:vAlign w:val="bottom"/>
            <w:hideMark/>
          </w:tcPr>
          <w:p w14:paraId="74552823" w14:textId="15DF4C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01F1BA42" w14:textId="56C1ED2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1832D0D" w14:textId="602D56E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1064129C" w14:textId="28F5958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6A2AAEB4" w14:textId="71B02C8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27D2CE6" w14:textId="2F09B26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730308D" w14:textId="1CD55D6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2EC33F28" w14:textId="0BC7E7C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135AB946" w14:textId="02932BB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1A8280CF" w14:textId="4DB6891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B943887" w14:textId="5D0017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w:t>
            </w:r>
          </w:p>
        </w:tc>
      </w:tr>
      <w:tr w:rsidR="001C6243" w:rsidRPr="00ED1F02" w14:paraId="0A37B1EB"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892F1ED" w14:textId="7DD37C6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CONWAY</w:t>
            </w:r>
          </w:p>
        </w:tc>
        <w:tc>
          <w:tcPr>
            <w:tcW w:w="1078" w:type="dxa"/>
            <w:tcBorders>
              <w:top w:val="nil"/>
              <w:left w:val="nil"/>
              <w:bottom w:val="single" w:sz="4" w:space="0" w:color="auto"/>
              <w:right w:val="single" w:sz="4" w:space="0" w:color="auto"/>
            </w:tcBorders>
            <w:shd w:val="clear" w:color="auto" w:fill="auto"/>
            <w:noWrap/>
            <w:vAlign w:val="bottom"/>
            <w:hideMark/>
          </w:tcPr>
          <w:p w14:paraId="7857DE92" w14:textId="765E633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37</w:t>
            </w:r>
          </w:p>
        </w:tc>
        <w:tc>
          <w:tcPr>
            <w:tcW w:w="899" w:type="dxa"/>
            <w:tcBorders>
              <w:top w:val="nil"/>
              <w:left w:val="nil"/>
              <w:bottom w:val="single" w:sz="4" w:space="0" w:color="auto"/>
              <w:right w:val="single" w:sz="4" w:space="0" w:color="auto"/>
            </w:tcBorders>
            <w:shd w:val="clear" w:color="auto" w:fill="auto"/>
            <w:noWrap/>
            <w:vAlign w:val="bottom"/>
            <w:hideMark/>
          </w:tcPr>
          <w:p w14:paraId="5E028032" w14:textId="2F36521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w:t>
            </w:r>
          </w:p>
        </w:tc>
        <w:tc>
          <w:tcPr>
            <w:tcW w:w="1087" w:type="dxa"/>
            <w:tcBorders>
              <w:top w:val="nil"/>
              <w:left w:val="nil"/>
              <w:bottom w:val="single" w:sz="4" w:space="0" w:color="auto"/>
              <w:right w:val="single" w:sz="4" w:space="0" w:color="auto"/>
            </w:tcBorders>
            <w:shd w:val="clear" w:color="auto" w:fill="auto"/>
            <w:noWrap/>
            <w:vAlign w:val="bottom"/>
            <w:hideMark/>
          </w:tcPr>
          <w:p w14:paraId="20FCF36E" w14:textId="417EE3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41</w:t>
            </w:r>
          </w:p>
        </w:tc>
        <w:tc>
          <w:tcPr>
            <w:tcW w:w="720" w:type="dxa"/>
            <w:tcBorders>
              <w:top w:val="nil"/>
              <w:left w:val="nil"/>
              <w:bottom w:val="single" w:sz="4" w:space="0" w:color="auto"/>
              <w:right w:val="single" w:sz="4" w:space="0" w:color="auto"/>
            </w:tcBorders>
            <w:shd w:val="clear" w:color="auto" w:fill="auto"/>
            <w:noWrap/>
            <w:vAlign w:val="bottom"/>
            <w:hideMark/>
          </w:tcPr>
          <w:p w14:paraId="231380B4" w14:textId="30D643BE"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15</w:t>
            </w:r>
          </w:p>
        </w:tc>
        <w:tc>
          <w:tcPr>
            <w:tcW w:w="630" w:type="dxa"/>
            <w:tcBorders>
              <w:top w:val="nil"/>
              <w:left w:val="nil"/>
              <w:bottom w:val="single" w:sz="4" w:space="0" w:color="auto"/>
              <w:right w:val="single" w:sz="4" w:space="0" w:color="auto"/>
            </w:tcBorders>
            <w:shd w:val="clear" w:color="auto" w:fill="auto"/>
            <w:noWrap/>
            <w:vAlign w:val="bottom"/>
            <w:hideMark/>
          </w:tcPr>
          <w:p w14:paraId="3E3D46A4" w14:textId="1C23221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4FCBE5D5" w14:textId="43B7DE2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5C3CF791" w14:textId="41A14C4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9F251B0" w14:textId="1E52713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034A8E0" w14:textId="36DF0BD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F3F6E59" w14:textId="4D671E7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F78FF10" w14:textId="56A02E3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FDDBB2A" w14:textId="42E46F7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6862167E" w14:textId="2E83A09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1605D09E" w14:textId="53FA672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8210600" w14:textId="47FEA3D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5F02E94" w14:textId="513DD0D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55</w:t>
            </w:r>
          </w:p>
        </w:tc>
      </w:tr>
      <w:tr w:rsidR="001C6243" w:rsidRPr="00ED1F02" w14:paraId="66C9D2D7"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5B14928" w14:textId="46261E7C"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CUMMINGTON</w:t>
            </w:r>
          </w:p>
        </w:tc>
        <w:tc>
          <w:tcPr>
            <w:tcW w:w="1078" w:type="dxa"/>
            <w:tcBorders>
              <w:top w:val="nil"/>
              <w:left w:val="nil"/>
              <w:bottom w:val="single" w:sz="4" w:space="0" w:color="auto"/>
              <w:right w:val="single" w:sz="4" w:space="0" w:color="auto"/>
            </w:tcBorders>
            <w:shd w:val="clear" w:color="auto" w:fill="auto"/>
            <w:noWrap/>
            <w:vAlign w:val="bottom"/>
            <w:hideMark/>
          </w:tcPr>
          <w:p w14:paraId="4D5053A1" w14:textId="3943A2A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w:t>
            </w:r>
          </w:p>
        </w:tc>
        <w:tc>
          <w:tcPr>
            <w:tcW w:w="899" w:type="dxa"/>
            <w:tcBorders>
              <w:top w:val="nil"/>
              <w:left w:val="nil"/>
              <w:bottom w:val="single" w:sz="4" w:space="0" w:color="auto"/>
              <w:right w:val="single" w:sz="4" w:space="0" w:color="auto"/>
            </w:tcBorders>
            <w:shd w:val="clear" w:color="auto" w:fill="auto"/>
            <w:noWrap/>
            <w:vAlign w:val="bottom"/>
            <w:hideMark/>
          </w:tcPr>
          <w:p w14:paraId="1DA52800" w14:textId="77088E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w:t>
            </w:r>
          </w:p>
        </w:tc>
        <w:tc>
          <w:tcPr>
            <w:tcW w:w="1087" w:type="dxa"/>
            <w:tcBorders>
              <w:top w:val="nil"/>
              <w:left w:val="nil"/>
              <w:bottom w:val="single" w:sz="4" w:space="0" w:color="auto"/>
              <w:right w:val="single" w:sz="4" w:space="0" w:color="auto"/>
            </w:tcBorders>
            <w:shd w:val="clear" w:color="auto" w:fill="auto"/>
            <w:noWrap/>
            <w:vAlign w:val="bottom"/>
            <w:hideMark/>
          </w:tcPr>
          <w:p w14:paraId="63FC39AD" w14:textId="213652EA" w:rsidR="001C6243" w:rsidRPr="00ED1F02" w:rsidRDefault="002F453F" w:rsidP="001C6243">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&gt;99</w:t>
            </w:r>
          </w:p>
        </w:tc>
        <w:tc>
          <w:tcPr>
            <w:tcW w:w="720" w:type="dxa"/>
            <w:tcBorders>
              <w:top w:val="nil"/>
              <w:left w:val="nil"/>
              <w:bottom w:val="single" w:sz="4" w:space="0" w:color="auto"/>
              <w:right w:val="single" w:sz="4" w:space="0" w:color="auto"/>
            </w:tcBorders>
            <w:shd w:val="clear" w:color="auto" w:fill="auto"/>
            <w:noWrap/>
            <w:vAlign w:val="bottom"/>
            <w:hideMark/>
          </w:tcPr>
          <w:p w14:paraId="5E3D8C18" w14:textId="6359A665"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11</w:t>
            </w:r>
          </w:p>
        </w:tc>
        <w:tc>
          <w:tcPr>
            <w:tcW w:w="630" w:type="dxa"/>
            <w:tcBorders>
              <w:top w:val="nil"/>
              <w:left w:val="nil"/>
              <w:bottom w:val="single" w:sz="4" w:space="0" w:color="auto"/>
              <w:right w:val="single" w:sz="4" w:space="0" w:color="auto"/>
            </w:tcBorders>
            <w:shd w:val="clear" w:color="auto" w:fill="auto"/>
            <w:noWrap/>
            <w:vAlign w:val="bottom"/>
            <w:hideMark/>
          </w:tcPr>
          <w:p w14:paraId="7A346449" w14:textId="2C2E40C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46F8301E" w14:textId="6F21B8F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3A5AC272" w14:textId="7B11E3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6E25732" w14:textId="530FBF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437F373" w14:textId="5F2EAB4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1837E43" w14:textId="11B1910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C8F9101" w14:textId="383D4D1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ABAA3D6" w14:textId="2D3B9FD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252C25BB" w14:textId="4B86FE7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29B03A5F" w14:textId="74AB16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8BC1445" w14:textId="232DF61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2627908" w14:textId="7A56DD2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66</w:t>
            </w:r>
          </w:p>
        </w:tc>
      </w:tr>
      <w:tr w:rsidR="001C6243" w:rsidRPr="00ED1F02" w14:paraId="008E126E"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7AA5F04" w14:textId="24FCD364"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DALTON</w:t>
            </w:r>
          </w:p>
        </w:tc>
        <w:tc>
          <w:tcPr>
            <w:tcW w:w="1078" w:type="dxa"/>
            <w:tcBorders>
              <w:top w:val="nil"/>
              <w:left w:val="nil"/>
              <w:bottom w:val="single" w:sz="4" w:space="0" w:color="auto"/>
              <w:right w:val="single" w:sz="4" w:space="0" w:color="auto"/>
            </w:tcBorders>
            <w:shd w:val="clear" w:color="auto" w:fill="auto"/>
            <w:noWrap/>
            <w:vAlign w:val="bottom"/>
            <w:hideMark/>
          </w:tcPr>
          <w:p w14:paraId="0E0BFF49" w14:textId="32684CE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166</w:t>
            </w:r>
          </w:p>
        </w:tc>
        <w:tc>
          <w:tcPr>
            <w:tcW w:w="899" w:type="dxa"/>
            <w:tcBorders>
              <w:top w:val="nil"/>
              <w:left w:val="nil"/>
              <w:bottom w:val="single" w:sz="4" w:space="0" w:color="auto"/>
              <w:right w:val="single" w:sz="4" w:space="0" w:color="auto"/>
            </w:tcBorders>
            <w:shd w:val="clear" w:color="auto" w:fill="auto"/>
            <w:noWrap/>
            <w:vAlign w:val="bottom"/>
            <w:hideMark/>
          </w:tcPr>
          <w:p w14:paraId="7D4D5D65" w14:textId="32A9525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136</w:t>
            </w:r>
          </w:p>
        </w:tc>
        <w:tc>
          <w:tcPr>
            <w:tcW w:w="1087" w:type="dxa"/>
            <w:tcBorders>
              <w:top w:val="nil"/>
              <w:left w:val="nil"/>
              <w:bottom w:val="single" w:sz="4" w:space="0" w:color="auto"/>
              <w:right w:val="single" w:sz="4" w:space="0" w:color="auto"/>
            </w:tcBorders>
            <w:shd w:val="clear" w:color="auto" w:fill="auto"/>
            <w:noWrap/>
            <w:vAlign w:val="bottom"/>
            <w:hideMark/>
          </w:tcPr>
          <w:p w14:paraId="1C04EFA5" w14:textId="46198D6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82</w:t>
            </w:r>
          </w:p>
        </w:tc>
        <w:tc>
          <w:tcPr>
            <w:tcW w:w="720" w:type="dxa"/>
            <w:tcBorders>
              <w:top w:val="nil"/>
              <w:left w:val="nil"/>
              <w:bottom w:val="single" w:sz="4" w:space="0" w:color="auto"/>
              <w:right w:val="single" w:sz="4" w:space="0" w:color="auto"/>
            </w:tcBorders>
            <w:shd w:val="clear" w:color="auto" w:fill="auto"/>
            <w:noWrap/>
            <w:vAlign w:val="bottom"/>
            <w:hideMark/>
          </w:tcPr>
          <w:p w14:paraId="046A3B7A" w14:textId="2F6A7E5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130</w:t>
            </w:r>
          </w:p>
        </w:tc>
        <w:tc>
          <w:tcPr>
            <w:tcW w:w="630" w:type="dxa"/>
            <w:tcBorders>
              <w:top w:val="nil"/>
              <w:left w:val="nil"/>
              <w:bottom w:val="single" w:sz="4" w:space="0" w:color="auto"/>
              <w:right w:val="single" w:sz="4" w:space="0" w:color="auto"/>
            </w:tcBorders>
            <w:shd w:val="clear" w:color="auto" w:fill="auto"/>
            <w:noWrap/>
            <w:vAlign w:val="bottom"/>
            <w:hideMark/>
          </w:tcPr>
          <w:p w14:paraId="7A786313" w14:textId="7C96B2D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95.6</w:t>
            </w:r>
          </w:p>
        </w:tc>
        <w:tc>
          <w:tcPr>
            <w:tcW w:w="716" w:type="dxa"/>
            <w:tcBorders>
              <w:top w:val="nil"/>
              <w:left w:val="nil"/>
              <w:bottom w:val="single" w:sz="4" w:space="0" w:color="auto"/>
              <w:right w:val="single" w:sz="4" w:space="0" w:color="auto"/>
            </w:tcBorders>
            <w:shd w:val="clear" w:color="auto" w:fill="auto"/>
            <w:noWrap/>
            <w:vAlign w:val="bottom"/>
            <w:hideMark/>
          </w:tcPr>
          <w:p w14:paraId="777DD319" w14:textId="36ED5F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1186862" w14:textId="0D54399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0694CA6" w14:textId="69AF969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32AE3600" w14:textId="1DD8F3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605A7298" w14:textId="08D13EA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8EB0DD5" w14:textId="1ED91B0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C7E6B56" w14:textId="77E151E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58E89C9B" w14:textId="0D131B4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6ECCC265" w14:textId="17A5F05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404A7F99" w14:textId="744B2D8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50DE16F" w14:textId="661F02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77</w:t>
            </w:r>
          </w:p>
        </w:tc>
      </w:tr>
      <w:tr w:rsidR="001C6243" w:rsidRPr="00ED1F02" w14:paraId="3D399A40"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565B4CA" w14:textId="72602EDC"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DANVERS</w:t>
            </w:r>
          </w:p>
        </w:tc>
        <w:tc>
          <w:tcPr>
            <w:tcW w:w="1078" w:type="dxa"/>
            <w:tcBorders>
              <w:top w:val="nil"/>
              <w:left w:val="nil"/>
              <w:bottom w:val="single" w:sz="4" w:space="0" w:color="auto"/>
              <w:right w:val="single" w:sz="4" w:space="0" w:color="auto"/>
            </w:tcBorders>
            <w:shd w:val="clear" w:color="auto" w:fill="auto"/>
            <w:noWrap/>
            <w:vAlign w:val="bottom"/>
            <w:hideMark/>
          </w:tcPr>
          <w:p w14:paraId="09D59762" w14:textId="6B1B00E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819</w:t>
            </w:r>
          </w:p>
        </w:tc>
        <w:tc>
          <w:tcPr>
            <w:tcW w:w="899" w:type="dxa"/>
            <w:tcBorders>
              <w:top w:val="nil"/>
              <w:left w:val="nil"/>
              <w:bottom w:val="single" w:sz="4" w:space="0" w:color="auto"/>
              <w:right w:val="single" w:sz="4" w:space="0" w:color="auto"/>
            </w:tcBorders>
            <w:shd w:val="clear" w:color="auto" w:fill="auto"/>
            <w:noWrap/>
            <w:vAlign w:val="bottom"/>
            <w:hideMark/>
          </w:tcPr>
          <w:p w14:paraId="621D3C0D" w14:textId="02AEA4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688</w:t>
            </w:r>
          </w:p>
        </w:tc>
        <w:tc>
          <w:tcPr>
            <w:tcW w:w="1087" w:type="dxa"/>
            <w:tcBorders>
              <w:top w:val="nil"/>
              <w:left w:val="nil"/>
              <w:bottom w:val="single" w:sz="4" w:space="0" w:color="auto"/>
              <w:right w:val="single" w:sz="4" w:space="0" w:color="auto"/>
            </w:tcBorders>
            <w:shd w:val="clear" w:color="auto" w:fill="auto"/>
            <w:noWrap/>
            <w:vAlign w:val="bottom"/>
            <w:hideMark/>
          </w:tcPr>
          <w:p w14:paraId="1695BA6F" w14:textId="313E3B0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84</w:t>
            </w:r>
          </w:p>
        </w:tc>
        <w:tc>
          <w:tcPr>
            <w:tcW w:w="720" w:type="dxa"/>
            <w:tcBorders>
              <w:top w:val="nil"/>
              <w:left w:val="nil"/>
              <w:bottom w:val="single" w:sz="4" w:space="0" w:color="auto"/>
              <w:right w:val="single" w:sz="4" w:space="0" w:color="auto"/>
            </w:tcBorders>
            <w:shd w:val="clear" w:color="auto" w:fill="auto"/>
            <w:noWrap/>
            <w:vAlign w:val="bottom"/>
            <w:hideMark/>
          </w:tcPr>
          <w:p w14:paraId="091DE388" w14:textId="1F94AA5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680</w:t>
            </w:r>
          </w:p>
        </w:tc>
        <w:tc>
          <w:tcPr>
            <w:tcW w:w="630" w:type="dxa"/>
            <w:tcBorders>
              <w:top w:val="nil"/>
              <w:left w:val="nil"/>
              <w:bottom w:val="single" w:sz="4" w:space="0" w:color="auto"/>
              <w:right w:val="single" w:sz="4" w:space="0" w:color="auto"/>
            </w:tcBorders>
            <w:shd w:val="clear" w:color="auto" w:fill="auto"/>
            <w:noWrap/>
            <w:vAlign w:val="bottom"/>
            <w:hideMark/>
          </w:tcPr>
          <w:p w14:paraId="5AAE9C84" w14:textId="0E13ACF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98.8</w:t>
            </w:r>
          </w:p>
        </w:tc>
        <w:tc>
          <w:tcPr>
            <w:tcW w:w="716" w:type="dxa"/>
            <w:tcBorders>
              <w:top w:val="nil"/>
              <w:left w:val="nil"/>
              <w:bottom w:val="single" w:sz="4" w:space="0" w:color="auto"/>
              <w:right w:val="single" w:sz="4" w:space="0" w:color="auto"/>
            </w:tcBorders>
            <w:shd w:val="clear" w:color="auto" w:fill="auto"/>
            <w:noWrap/>
            <w:vAlign w:val="bottom"/>
            <w:hideMark/>
          </w:tcPr>
          <w:p w14:paraId="77B7520F" w14:textId="1AAF4E4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4ED40F0C" w14:textId="5AD85C4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852141B" w14:textId="1FA6847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3FDA13FE" w14:textId="333C0EB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2C3DDC5A" w14:textId="0E1E8D2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5C3B43CF" w14:textId="7FE603D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8A5313E" w14:textId="25472DD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533" w:type="dxa"/>
            <w:tcBorders>
              <w:top w:val="nil"/>
              <w:left w:val="nil"/>
              <w:bottom w:val="single" w:sz="4" w:space="0" w:color="auto"/>
              <w:right w:val="single" w:sz="4" w:space="0" w:color="auto"/>
            </w:tcBorders>
            <w:shd w:val="clear" w:color="auto" w:fill="auto"/>
            <w:noWrap/>
            <w:vAlign w:val="bottom"/>
            <w:hideMark/>
          </w:tcPr>
          <w:p w14:paraId="245EF795" w14:textId="7EBE750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w:t>
            </w:r>
          </w:p>
        </w:tc>
        <w:tc>
          <w:tcPr>
            <w:tcW w:w="810" w:type="dxa"/>
            <w:tcBorders>
              <w:top w:val="nil"/>
              <w:left w:val="nil"/>
              <w:bottom w:val="single" w:sz="4" w:space="0" w:color="auto"/>
              <w:right w:val="single" w:sz="4" w:space="0" w:color="auto"/>
            </w:tcBorders>
            <w:shd w:val="clear" w:color="auto" w:fill="auto"/>
            <w:noWrap/>
            <w:vAlign w:val="bottom"/>
            <w:hideMark/>
          </w:tcPr>
          <w:p w14:paraId="6A4CE3B8" w14:textId="0909694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22C90CD2" w14:textId="4C10ACF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5FD9B40" w14:textId="537F5D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70</w:t>
            </w:r>
          </w:p>
        </w:tc>
      </w:tr>
      <w:tr w:rsidR="001C6243" w:rsidRPr="00ED1F02" w14:paraId="3F7DAC37"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5DF6556" w14:textId="78275B44"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DARTMOUTH</w:t>
            </w:r>
          </w:p>
        </w:tc>
        <w:tc>
          <w:tcPr>
            <w:tcW w:w="1078" w:type="dxa"/>
            <w:tcBorders>
              <w:top w:val="nil"/>
              <w:left w:val="nil"/>
              <w:bottom w:val="single" w:sz="4" w:space="0" w:color="auto"/>
              <w:right w:val="single" w:sz="4" w:space="0" w:color="auto"/>
            </w:tcBorders>
            <w:shd w:val="clear" w:color="auto" w:fill="auto"/>
            <w:noWrap/>
            <w:vAlign w:val="bottom"/>
            <w:hideMark/>
          </w:tcPr>
          <w:p w14:paraId="463F7726" w14:textId="2E78318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691</w:t>
            </w:r>
          </w:p>
        </w:tc>
        <w:tc>
          <w:tcPr>
            <w:tcW w:w="899" w:type="dxa"/>
            <w:tcBorders>
              <w:top w:val="nil"/>
              <w:left w:val="nil"/>
              <w:bottom w:val="single" w:sz="4" w:space="0" w:color="auto"/>
              <w:right w:val="single" w:sz="4" w:space="0" w:color="auto"/>
            </w:tcBorders>
            <w:shd w:val="clear" w:color="auto" w:fill="auto"/>
            <w:noWrap/>
            <w:vAlign w:val="bottom"/>
            <w:hideMark/>
          </w:tcPr>
          <w:p w14:paraId="0BCABDA8" w14:textId="265D50C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604</w:t>
            </w:r>
          </w:p>
        </w:tc>
        <w:tc>
          <w:tcPr>
            <w:tcW w:w="1087" w:type="dxa"/>
            <w:tcBorders>
              <w:top w:val="nil"/>
              <w:left w:val="nil"/>
              <w:bottom w:val="single" w:sz="4" w:space="0" w:color="auto"/>
              <w:right w:val="single" w:sz="4" w:space="0" w:color="auto"/>
            </w:tcBorders>
            <w:shd w:val="clear" w:color="auto" w:fill="auto"/>
            <w:noWrap/>
            <w:vAlign w:val="bottom"/>
            <w:hideMark/>
          </w:tcPr>
          <w:p w14:paraId="7BDA8921" w14:textId="0A027EB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87</w:t>
            </w:r>
          </w:p>
        </w:tc>
        <w:tc>
          <w:tcPr>
            <w:tcW w:w="720" w:type="dxa"/>
            <w:tcBorders>
              <w:top w:val="nil"/>
              <w:left w:val="nil"/>
              <w:bottom w:val="single" w:sz="4" w:space="0" w:color="auto"/>
              <w:right w:val="single" w:sz="4" w:space="0" w:color="auto"/>
            </w:tcBorders>
            <w:shd w:val="clear" w:color="auto" w:fill="auto"/>
            <w:noWrap/>
            <w:vAlign w:val="bottom"/>
            <w:hideMark/>
          </w:tcPr>
          <w:p w14:paraId="09CBB28C" w14:textId="3C18F12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596</w:t>
            </w:r>
          </w:p>
        </w:tc>
        <w:tc>
          <w:tcPr>
            <w:tcW w:w="630" w:type="dxa"/>
            <w:tcBorders>
              <w:top w:val="nil"/>
              <w:left w:val="nil"/>
              <w:bottom w:val="single" w:sz="4" w:space="0" w:color="auto"/>
              <w:right w:val="single" w:sz="4" w:space="0" w:color="auto"/>
            </w:tcBorders>
            <w:shd w:val="clear" w:color="auto" w:fill="auto"/>
            <w:noWrap/>
            <w:vAlign w:val="bottom"/>
            <w:hideMark/>
          </w:tcPr>
          <w:p w14:paraId="668D6C90" w14:textId="0121825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98.7</w:t>
            </w:r>
          </w:p>
        </w:tc>
        <w:tc>
          <w:tcPr>
            <w:tcW w:w="716" w:type="dxa"/>
            <w:tcBorders>
              <w:top w:val="nil"/>
              <w:left w:val="nil"/>
              <w:bottom w:val="single" w:sz="4" w:space="0" w:color="auto"/>
              <w:right w:val="single" w:sz="4" w:space="0" w:color="auto"/>
            </w:tcBorders>
            <w:shd w:val="clear" w:color="auto" w:fill="auto"/>
            <w:noWrap/>
            <w:vAlign w:val="bottom"/>
            <w:hideMark/>
          </w:tcPr>
          <w:p w14:paraId="5A8AC9FF" w14:textId="59130D4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622" w:type="dxa"/>
            <w:tcBorders>
              <w:top w:val="nil"/>
              <w:left w:val="nil"/>
              <w:bottom w:val="single" w:sz="4" w:space="0" w:color="auto"/>
              <w:right w:val="single" w:sz="4" w:space="0" w:color="auto"/>
            </w:tcBorders>
            <w:shd w:val="clear" w:color="auto" w:fill="auto"/>
            <w:noWrap/>
            <w:vAlign w:val="bottom"/>
            <w:hideMark/>
          </w:tcPr>
          <w:p w14:paraId="197414E1" w14:textId="369E122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551BC08" w14:textId="1F8922D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7BA72C89" w14:textId="18580DC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5764755C" w14:textId="00B88CE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3F73259" w14:textId="4110C15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D5357B2" w14:textId="52CFE14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01583FEE" w14:textId="476306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31992F1B" w14:textId="4B20834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5CB0E7A3" w14:textId="3A70B9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9B352D7" w14:textId="1DFC952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59</w:t>
            </w:r>
          </w:p>
        </w:tc>
      </w:tr>
      <w:tr w:rsidR="001C6243" w:rsidRPr="00ED1F02" w14:paraId="50B4499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34496F7" w14:textId="5BABEE9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DEDHAM</w:t>
            </w:r>
          </w:p>
        </w:tc>
        <w:tc>
          <w:tcPr>
            <w:tcW w:w="1078" w:type="dxa"/>
            <w:tcBorders>
              <w:top w:val="nil"/>
              <w:left w:val="nil"/>
              <w:bottom w:val="single" w:sz="4" w:space="0" w:color="auto"/>
              <w:right w:val="single" w:sz="4" w:space="0" w:color="auto"/>
            </w:tcBorders>
            <w:shd w:val="clear" w:color="auto" w:fill="auto"/>
            <w:noWrap/>
            <w:vAlign w:val="bottom"/>
            <w:hideMark/>
          </w:tcPr>
          <w:p w14:paraId="09606B88" w14:textId="582563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843</w:t>
            </w:r>
          </w:p>
        </w:tc>
        <w:tc>
          <w:tcPr>
            <w:tcW w:w="899" w:type="dxa"/>
            <w:tcBorders>
              <w:top w:val="nil"/>
              <w:left w:val="nil"/>
              <w:bottom w:val="single" w:sz="4" w:space="0" w:color="auto"/>
              <w:right w:val="single" w:sz="4" w:space="0" w:color="auto"/>
            </w:tcBorders>
            <w:shd w:val="clear" w:color="auto" w:fill="auto"/>
            <w:noWrap/>
            <w:vAlign w:val="bottom"/>
            <w:hideMark/>
          </w:tcPr>
          <w:p w14:paraId="530A062A" w14:textId="2AF3CA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763</w:t>
            </w:r>
          </w:p>
        </w:tc>
        <w:tc>
          <w:tcPr>
            <w:tcW w:w="1087" w:type="dxa"/>
            <w:tcBorders>
              <w:top w:val="nil"/>
              <w:left w:val="nil"/>
              <w:bottom w:val="single" w:sz="4" w:space="0" w:color="auto"/>
              <w:right w:val="single" w:sz="4" w:space="0" w:color="auto"/>
            </w:tcBorders>
            <w:shd w:val="clear" w:color="auto" w:fill="auto"/>
            <w:noWrap/>
            <w:vAlign w:val="bottom"/>
            <w:hideMark/>
          </w:tcPr>
          <w:p w14:paraId="429B5738" w14:textId="2167AE1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91</w:t>
            </w:r>
          </w:p>
        </w:tc>
        <w:tc>
          <w:tcPr>
            <w:tcW w:w="720" w:type="dxa"/>
            <w:tcBorders>
              <w:top w:val="nil"/>
              <w:left w:val="nil"/>
              <w:bottom w:val="single" w:sz="4" w:space="0" w:color="auto"/>
              <w:right w:val="single" w:sz="4" w:space="0" w:color="auto"/>
            </w:tcBorders>
            <w:shd w:val="clear" w:color="auto" w:fill="auto"/>
            <w:noWrap/>
            <w:vAlign w:val="bottom"/>
            <w:hideMark/>
          </w:tcPr>
          <w:p w14:paraId="5C6DD0A4" w14:textId="4CA7C52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759</w:t>
            </w:r>
          </w:p>
        </w:tc>
        <w:tc>
          <w:tcPr>
            <w:tcW w:w="630" w:type="dxa"/>
            <w:tcBorders>
              <w:top w:val="nil"/>
              <w:left w:val="nil"/>
              <w:bottom w:val="single" w:sz="4" w:space="0" w:color="auto"/>
              <w:right w:val="single" w:sz="4" w:space="0" w:color="auto"/>
            </w:tcBorders>
            <w:shd w:val="clear" w:color="auto" w:fill="auto"/>
            <w:noWrap/>
            <w:vAlign w:val="bottom"/>
            <w:hideMark/>
          </w:tcPr>
          <w:p w14:paraId="7BEA007C" w14:textId="5100DF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99.5</w:t>
            </w:r>
          </w:p>
        </w:tc>
        <w:tc>
          <w:tcPr>
            <w:tcW w:w="716" w:type="dxa"/>
            <w:tcBorders>
              <w:top w:val="nil"/>
              <w:left w:val="nil"/>
              <w:bottom w:val="single" w:sz="4" w:space="0" w:color="auto"/>
              <w:right w:val="single" w:sz="4" w:space="0" w:color="auto"/>
            </w:tcBorders>
            <w:shd w:val="clear" w:color="auto" w:fill="auto"/>
            <w:noWrap/>
            <w:vAlign w:val="bottom"/>
            <w:hideMark/>
          </w:tcPr>
          <w:p w14:paraId="5B219E3D" w14:textId="4C8B4A0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3C07A7B" w14:textId="11E6BD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A277EDF" w14:textId="626989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83B2812" w14:textId="707056F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707D2C81" w14:textId="5CE96B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D213545" w14:textId="30AF73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E055AD4" w14:textId="6595103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3E7A4AC9" w14:textId="3DE8DD7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7493DDB4" w14:textId="106F862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7AD36AD" w14:textId="4A71E0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B178773" w14:textId="282B7BE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74</w:t>
            </w:r>
          </w:p>
        </w:tc>
      </w:tr>
      <w:tr w:rsidR="001C6243" w:rsidRPr="00ED1F02" w14:paraId="513AF0A5"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F78787B" w14:textId="61AB176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DEERFIELD</w:t>
            </w:r>
          </w:p>
        </w:tc>
        <w:tc>
          <w:tcPr>
            <w:tcW w:w="1078" w:type="dxa"/>
            <w:tcBorders>
              <w:top w:val="nil"/>
              <w:left w:val="nil"/>
              <w:bottom w:val="single" w:sz="4" w:space="0" w:color="auto"/>
              <w:right w:val="single" w:sz="4" w:space="0" w:color="auto"/>
            </w:tcBorders>
            <w:shd w:val="clear" w:color="auto" w:fill="auto"/>
            <w:noWrap/>
            <w:vAlign w:val="bottom"/>
            <w:hideMark/>
          </w:tcPr>
          <w:p w14:paraId="3BB2D0DD" w14:textId="73942A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109</w:t>
            </w:r>
          </w:p>
        </w:tc>
        <w:tc>
          <w:tcPr>
            <w:tcW w:w="899" w:type="dxa"/>
            <w:tcBorders>
              <w:top w:val="nil"/>
              <w:left w:val="nil"/>
              <w:bottom w:val="single" w:sz="4" w:space="0" w:color="auto"/>
              <w:right w:val="single" w:sz="4" w:space="0" w:color="auto"/>
            </w:tcBorders>
            <w:shd w:val="clear" w:color="auto" w:fill="auto"/>
            <w:noWrap/>
            <w:vAlign w:val="bottom"/>
            <w:hideMark/>
          </w:tcPr>
          <w:p w14:paraId="56038161" w14:textId="44CF0BF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65</w:t>
            </w:r>
          </w:p>
        </w:tc>
        <w:tc>
          <w:tcPr>
            <w:tcW w:w="1087" w:type="dxa"/>
            <w:tcBorders>
              <w:top w:val="nil"/>
              <w:left w:val="nil"/>
              <w:bottom w:val="single" w:sz="4" w:space="0" w:color="auto"/>
              <w:right w:val="single" w:sz="4" w:space="0" w:color="auto"/>
            </w:tcBorders>
            <w:shd w:val="clear" w:color="auto" w:fill="auto"/>
            <w:noWrap/>
            <w:vAlign w:val="bottom"/>
            <w:hideMark/>
          </w:tcPr>
          <w:p w14:paraId="5F8750EF" w14:textId="2087FFE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60</w:t>
            </w:r>
          </w:p>
        </w:tc>
        <w:tc>
          <w:tcPr>
            <w:tcW w:w="720" w:type="dxa"/>
            <w:tcBorders>
              <w:top w:val="nil"/>
              <w:left w:val="nil"/>
              <w:bottom w:val="single" w:sz="4" w:space="0" w:color="auto"/>
              <w:right w:val="single" w:sz="4" w:space="0" w:color="auto"/>
            </w:tcBorders>
            <w:shd w:val="clear" w:color="auto" w:fill="auto"/>
            <w:noWrap/>
            <w:vAlign w:val="bottom"/>
            <w:hideMark/>
          </w:tcPr>
          <w:p w14:paraId="6538D3D6" w14:textId="27FA0703"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65</w:t>
            </w:r>
          </w:p>
        </w:tc>
        <w:tc>
          <w:tcPr>
            <w:tcW w:w="630" w:type="dxa"/>
            <w:tcBorders>
              <w:top w:val="nil"/>
              <w:left w:val="nil"/>
              <w:bottom w:val="single" w:sz="4" w:space="0" w:color="auto"/>
              <w:right w:val="single" w:sz="4" w:space="0" w:color="auto"/>
            </w:tcBorders>
            <w:shd w:val="clear" w:color="auto" w:fill="auto"/>
            <w:noWrap/>
            <w:vAlign w:val="bottom"/>
            <w:hideMark/>
          </w:tcPr>
          <w:p w14:paraId="5023B1FA" w14:textId="18C259E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046F999E" w14:textId="76741C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4864F50D" w14:textId="0198367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419C578" w14:textId="5D055BB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BB96CF3" w14:textId="4CFF1E7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39596BF" w14:textId="57837C8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CC4E984" w14:textId="0AB6CE9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93F3568" w14:textId="3B4617D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38F0C96C" w14:textId="081FC32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086C0AA1" w14:textId="1D2A319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3E08686" w14:textId="291753D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79599D2" w14:textId="6B4CBE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61</w:t>
            </w:r>
          </w:p>
        </w:tc>
      </w:tr>
      <w:tr w:rsidR="001C6243" w:rsidRPr="00ED1F02" w14:paraId="280E9E3F"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D2EBE3C" w14:textId="31088EFF"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DENNIS</w:t>
            </w:r>
          </w:p>
        </w:tc>
        <w:tc>
          <w:tcPr>
            <w:tcW w:w="1078" w:type="dxa"/>
            <w:tcBorders>
              <w:top w:val="nil"/>
              <w:left w:val="nil"/>
              <w:bottom w:val="single" w:sz="4" w:space="0" w:color="auto"/>
              <w:right w:val="single" w:sz="4" w:space="0" w:color="auto"/>
            </w:tcBorders>
            <w:shd w:val="clear" w:color="auto" w:fill="auto"/>
            <w:noWrap/>
            <w:vAlign w:val="bottom"/>
            <w:hideMark/>
          </w:tcPr>
          <w:p w14:paraId="6544EAE5" w14:textId="51E47B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276</w:t>
            </w:r>
          </w:p>
        </w:tc>
        <w:tc>
          <w:tcPr>
            <w:tcW w:w="899" w:type="dxa"/>
            <w:tcBorders>
              <w:top w:val="nil"/>
              <w:left w:val="nil"/>
              <w:bottom w:val="single" w:sz="4" w:space="0" w:color="auto"/>
              <w:right w:val="single" w:sz="4" w:space="0" w:color="auto"/>
            </w:tcBorders>
            <w:shd w:val="clear" w:color="auto" w:fill="auto"/>
            <w:noWrap/>
            <w:vAlign w:val="bottom"/>
            <w:hideMark/>
          </w:tcPr>
          <w:p w14:paraId="1FF45100" w14:textId="53682D2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212</w:t>
            </w:r>
          </w:p>
        </w:tc>
        <w:tc>
          <w:tcPr>
            <w:tcW w:w="1087" w:type="dxa"/>
            <w:tcBorders>
              <w:top w:val="nil"/>
              <w:left w:val="nil"/>
              <w:bottom w:val="single" w:sz="4" w:space="0" w:color="auto"/>
              <w:right w:val="single" w:sz="4" w:space="0" w:color="auto"/>
            </w:tcBorders>
            <w:shd w:val="clear" w:color="auto" w:fill="auto"/>
            <w:noWrap/>
            <w:vAlign w:val="bottom"/>
            <w:hideMark/>
          </w:tcPr>
          <w:p w14:paraId="7AD41F80" w14:textId="3F25F22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77</w:t>
            </w:r>
          </w:p>
        </w:tc>
        <w:tc>
          <w:tcPr>
            <w:tcW w:w="720" w:type="dxa"/>
            <w:tcBorders>
              <w:top w:val="nil"/>
              <w:left w:val="nil"/>
              <w:bottom w:val="single" w:sz="4" w:space="0" w:color="auto"/>
              <w:right w:val="single" w:sz="4" w:space="0" w:color="auto"/>
            </w:tcBorders>
            <w:shd w:val="clear" w:color="auto" w:fill="auto"/>
            <w:noWrap/>
            <w:vAlign w:val="bottom"/>
            <w:hideMark/>
          </w:tcPr>
          <w:p w14:paraId="36C95BAD" w14:textId="7918CF19"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211</w:t>
            </w:r>
          </w:p>
        </w:tc>
        <w:tc>
          <w:tcPr>
            <w:tcW w:w="630" w:type="dxa"/>
            <w:tcBorders>
              <w:top w:val="nil"/>
              <w:left w:val="nil"/>
              <w:bottom w:val="single" w:sz="4" w:space="0" w:color="auto"/>
              <w:right w:val="single" w:sz="4" w:space="0" w:color="auto"/>
            </w:tcBorders>
            <w:shd w:val="clear" w:color="auto" w:fill="auto"/>
            <w:noWrap/>
            <w:vAlign w:val="bottom"/>
            <w:hideMark/>
          </w:tcPr>
          <w:p w14:paraId="65CEBE28" w14:textId="435EA60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99.5</w:t>
            </w:r>
          </w:p>
        </w:tc>
        <w:tc>
          <w:tcPr>
            <w:tcW w:w="716" w:type="dxa"/>
            <w:tcBorders>
              <w:top w:val="nil"/>
              <w:left w:val="nil"/>
              <w:bottom w:val="single" w:sz="4" w:space="0" w:color="auto"/>
              <w:right w:val="single" w:sz="4" w:space="0" w:color="auto"/>
            </w:tcBorders>
            <w:shd w:val="clear" w:color="auto" w:fill="auto"/>
            <w:noWrap/>
            <w:vAlign w:val="bottom"/>
            <w:hideMark/>
          </w:tcPr>
          <w:p w14:paraId="4761FB38" w14:textId="4D3C72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14EF6265" w14:textId="655E417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E9E885F" w14:textId="2F1EC0D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2E26985" w14:textId="380216C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2F6F852" w14:textId="6AE29B5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7A135EE" w14:textId="27B1DB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E9EEAFC" w14:textId="22B941E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31A9CBBF" w14:textId="0D63B51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59FA1E26" w14:textId="7925DF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B6387BF" w14:textId="7211820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45B9276" w14:textId="084A9D0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70</w:t>
            </w:r>
          </w:p>
        </w:tc>
      </w:tr>
      <w:tr w:rsidR="001C6243" w:rsidRPr="00ED1F02" w14:paraId="2F4CDB0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3D9A782" w14:textId="5C3D7303"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DIGHTON</w:t>
            </w:r>
          </w:p>
        </w:tc>
        <w:tc>
          <w:tcPr>
            <w:tcW w:w="1078" w:type="dxa"/>
            <w:tcBorders>
              <w:top w:val="nil"/>
              <w:left w:val="nil"/>
              <w:bottom w:val="single" w:sz="4" w:space="0" w:color="auto"/>
              <w:right w:val="single" w:sz="4" w:space="0" w:color="auto"/>
            </w:tcBorders>
            <w:shd w:val="clear" w:color="auto" w:fill="auto"/>
            <w:noWrap/>
            <w:vAlign w:val="bottom"/>
            <w:hideMark/>
          </w:tcPr>
          <w:p w14:paraId="5FFC1126" w14:textId="7F53C48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253</w:t>
            </w:r>
          </w:p>
        </w:tc>
        <w:tc>
          <w:tcPr>
            <w:tcW w:w="899" w:type="dxa"/>
            <w:tcBorders>
              <w:top w:val="nil"/>
              <w:left w:val="nil"/>
              <w:bottom w:val="single" w:sz="4" w:space="0" w:color="auto"/>
              <w:right w:val="single" w:sz="4" w:space="0" w:color="auto"/>
            </w:tcBorders>
            <w:shd w:val="clear" w:color="auto" w:fill="auto"/>
            <w:noWrap/>
            <w:vAlign w:val="bottom"/>
            <w:hideMark/>
          </w:tcPr>
          <w:p w14:paraId="642AC05C" w14:textId="14DC1D2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209</w:t>
            </w:r>
          </w:p>
        </w:tc>
        <w:tc>
          <w:tcPr>
            <w:tcW w:w="1087" w:type="dxa"/>
            <w:tcBorders>
              <w:top w:val="nil"/>
              <w:left w:val="nil"/>
              <w:bottom w:val="single" w:sz="4" w:space="0" w:color="auto"/>
              <w:right w:val="single" w:sz="4" w:space="0" w:color="auto"/>
            </w:tcBorders>
            <w:shd w:val="clear" w:color="auto" w:fill="auto"/>
            <w:noWrap/>
            <w:vAlign w:val="bottom"/>
            <w:hideMark/>
          </w:tcPr>
          <w:p w14:paraId="5722764B" w14:textId="5387242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83</w:t>
            </w:r>
          </w:p>
        </w:tc>
        <w:tc>
          <w:tcPr>
            <w:tcW w:w="720" w:type="dxa"/>
            <w:tcBorders>
              <w:top w:val="nil"/>
              <w:left w:val="nil"/>
              <w:bottom w:val="single" w:sz="4" w:space="0" w:color="auto"/>
              <w:right w:val="single" w:sz="4" w:space="0" w:color="auto"/>
            </w:tcBorders>
            <w:shd w:val="clear" w:color="auto" w:fill="auto"/>
            <w:noWrap/>
            <w:vAlign w:val="bottom"/>
            <w:hideMark/>
          </w:tcPr>
          <w:p w14:paraId="6020F229" w14:textId="6C078283"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204</w:t>
            </w:r>
          </w:p>
        </w:tc>
        <w:tc>
          <w:tcPr>
            <w:tcW w:w="630" w:type="dxa"/>
            <w:tcBorders>
              <w:top w:val="nil"/>
              <w:left w:val="nil"/>
              <w:bottom w:val="single" w:sz="4" w:space="0" w:color="auto"/>
              <w:right w:val="single" w:sz="4" w:space="0" w:color="auto"/>
            </w:tcBorders>
            <w:shd w:val="clear" w:color="auto" w:fill="auto"/>
            <w:noWrap/>
            <w:vAlign w:val="bottom"/>
            <w:hideMark/>
          </w:tcPr>
          <w:p w14:paraId="6AF703B5" w14:textId="25192E0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97.6</w:t>
            </w:r>
          </w:p>
        </w:tc>
        <w:tc>
          <w:tcPr>
            <w:tcW w:w="716" w:type="dxa"/>
            <w:tcBorders>
              <w:top w:val="nil"/>
              <w:left w:val="nil"/>
              <w:bottom w:val="single" w:sz="4" w:space="0" w:color="auto"/>
              <w:right w:val="single" w:sz="4" w:space="0" w:color="auto"/>
            </w:tcBorders>
            <w:shd w:val="clear" w:color="auto" w:fill="auto"/>
            <w:noWrap/>
            <w:vAlign w:val="bottom"/>
            <w:hideMark/>
          </w:tcPr>
          <w:p w14:paraId="2156176A" w14:textId="219E520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7ECCFD45" w14:textId="161BF59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91D3003" w14:textId="6CAC10D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0FC7A4F5" w14:textId="70EB8D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790FF184" w14:textId="44FB83B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3B13CBA" w14:textId="0C2C63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1739B70" w14:textId="4E8E61C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7B1EF8DE" w14:textId="7A2E074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6E3E4D1D" w14:textId="7DAA258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67214419" w14:textId="2157D9C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23E68F3" w14:textId="233F29F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50</w:t>
            </w:r>
          </w:p>
        </w:tc>
      </w:tr>
      <w:tr w:rsidR="001C6243" w:rsidRPr="00ED1F02" w14:paraId="7CA0FCA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27BE148" w14:textId="323006F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DOUGLAS</w:t>
            </w:r>
          </w:p>
        </w:tc>
        <w:tc>
          <w:tcPr>
            <w:tcW w:w="1078" w:type="dxa"/>
            <w:tcBorders>
              <w:top w:val="nil"/>
              <w:left w:val="nil"/>
              <w:bottom w:val="single" w:sz="4" w:space="0" w:color="auto"/>
              <w:right w:val="single" w:sz="4" w:space="0" w:color="auto"/>
            </w:tcBorders>
            <w:shd w:val="clear" w:color="auto" w:fill="auto"/>
            <w:noWrap/>
            <w:vAlign w:val="bottom"/>
            <w:hideMark/>
          </w:tcPr>
          <w:p w14:paraId="557E5F0C" w14:textId="2CD3E01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267</w:t>
            </w:r>
          </w:p>
        </w:tc>
        <w:tc>
          <w:tcPr>
            <w:tcW w:w="899" w:type="dxa"/>
            <w:tcBorders>
              <w:top w:val="nil"/>
              <w:left w:val="nil"/>
              <w:bottom w:val="single" w:sz="4" w:space="0" w:color="auto"/>
              <w:right w:val="single" w:sz="4" w:space="0" w:color="auto"/>
            </w:tcBorders>
            <w:shd w:val="clear" w:color="auto" w:fill="auto"/>
            <w:noWrap/>
            <w:vAlign w:val="bottom"/>
            <w:hideMark/>
          </w:tcPr>
          <w:p w14:paraId="6C112BAB" w14:textId="2703761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178</w:t>
            </w:r>
          </w:p>
        </w:tc>
        <w:tc>
          <w:tcPr>
            <w:tcW w:w="1087" w:type="dxa"/>
            <w:tcBorders>
              <w:top w:val="nil"/>
              <w:left w:val="nil"/>
              <w:bottom w:val="single" w:sz="4" w:space="0" w:color="auto"/>
              <w:right w:val="single" w:sz="4" w:space="0" w:color="auto"/>
            </w:tcBorders>
            <w:shd w:val="clear" w:color="auto" w:fill="auto"/>
            <w:noWrap/>
            <w:vAlign w:val="bottom"/>
            <w:hideMark/>
          </w:tcPr>
          <w:p w14:paraId="69C536EE" w14:textId="018873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c>
          <w:tcPr>
            <w:tcW w:w="720" w:type="dxa"/>
            <w:tcBorders>
              <w:top w:val="nil"/>
              <w:left w:val="nil"/>
              <w:bottom w:val="single" w:sz="4" w:space="0" w:color="auto"/>
              <w:right w:val="single" w:sz="4" w:space="0" w:color="auto"/>
            </w:tcBorders>
            <w:shd w:val="clear" w:color="auto" w:fill="auto"/>
            <w:noWrap/>
            <w:vAlign w:val="bottom"/>
            <w:hideMark/>
          </w:tcPr>
          <w:p w14:paraId="4DD93362" w14:textId="44A6BCF4"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177</w:t>
            </w:r>
          </w:p>
        </w:tc>
        <w:tc>
          <w:tcPr>
            <w:tcW w:w="630" w:type="dxa"/>
            <w:tcBorders>
              <w:top w:val="nil"/>
              <w:left w:val="nil"/>
              <w:bottom w:val="single" w:sz="4" w:space="0" w:color="auto"/>
              <w:right w:val="single" w:sz="4" w:space="0" w:color="auto"/>
            </w:tcBorders>
            <w:shd w:val="clear" w:color="auto" w:fill="auto"/>
            <w:noWrap/>
            <w:vAlign w:val="bottom"/>
            <w:hideMark/>
          </w:tcPr>
          <w:p w14:paraId="20951829" w14:textId="15A9BCA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99.4</w:t>
            </w:r>
          </w:p>
        </w:tc>
        <w:tc>
          <w:tcPr>
            <w:tcW w:w="716" w:type="dxa"/>
            <w:tcBorders>
              <w:top w:val="nil"/>
              <w:left w:val="nil"/>
              <w:bottom w:val="single" w:sz="4" w:space="0" w:color="auto"/>
              <w:right w:val="single" w:sz="4" w:space="0" w:color="auto"/>
            </w:tcBorders>
            <w:shd w:val="clear" w:color="auto" w:fill="auto"/>
            <w:noWrap/>
            <w:vAlign w:val="bottom"/>
            <w:hideMark/>
          </w:tcPr>
          <w:p w14:paraId="12CCA368" w14:textId="4D58F6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4FA57D56" w14:textId="75219EA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AC61AB2" w14:textId="4CA1E2A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CFAD8F5" w14:textId="5A8EAC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7E6214FA" w14:textId="1A7A93D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3CBC331" w14:textId="403FC3F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B0BF8C2" w14:textId="0B425F0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6552E8AA" w14:textId="13A303D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38B4B8D2" w14:textId="464BF21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8231BD2" w14:textId="0B3F6D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5EEFE5C" w14:textId="33D880C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40</w:t>
            </w:r>
          </w:p>
        </w:tc>
      </w:tr>
      <w:tr w:rsidR="001C6243" w:rsidRPr="00ED1F02" w14:paraId="52E2E41E"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709FF84" w14:textId="49D626FA"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DOVER</w:t>
            </w:r>
          </w:p>
        </w:tc>
        <w:tc>
          <w:tcPr>
            <w:tcW w:w="1078" w:type="dxa"/>
            <w:tcBorders>
              <w:top w:val="nil"/>
              <w:left w:val="nil"/>
              <w:bottom w:val="single" w:sz="4" w:space="0" w:color="auto"/>
              <w:right w:val="single" w:sz="4" w:space="0" w:color="auto"/>
            </w:tcBorders>
            <w:shd w:val="clear" w:color="auto" w:fill="auto"/>
            <w:noWrap/>
            <w:vAlign w:val="bottom"/>
            <w:hideMark/>
          </w:tcPr>
          <w:p w14:paraId="659C4B3C" w14:textId="630039B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160</w:t>
            </w:r>
          </w:p>
        </w:tc>
        <w:tc>
          <w:tcPr>
            <w:tcW w:w="899" w:type="dxa"/>
            <w:tcBorders>
              <w:top w:val="nil"/>
              <w:left w:val="nil"/>
              <w:bottom w:val="single" w:sz="4" w:space="0" w:color="auto"/>
              <w:right w:val="single" w:sz="4" w:space="0" w:color="auto"/>
            </w:tcBorders>
            <w:shd w:val="clear" w:color="auto" w:fill="auto"/>
            <w:noWrap/>
            <w:vAlign w:val="bottom"/>
            <w:hideMark/>
          </w:tcPr>
          <w:p w14:paraId="37FF264C" w14:textId="7F88D81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178</w:t>
            </w:r>
          </w:p>
        </w:tc>
        <w:tc>
          <w:tcPr>
            <w:tcW w:w="1087" w:type="dxa"/>
            <w:tcBorders>
              <w:top w:val="nil"/>
              <w:left w:val="nil"/>
              <w:bottom w:val="single" w:sz="4" w:space="0" w:color="auto"/>
              <w:right w:val="single" w:sz="4" w:space="0" w:color="auto"/>
            </w:tcBorders>
            <w:shd w:val="clear" w:color="auto" w:fill="auto"/>
            <w:noWrap/>
            <w:vAlign w:val="bottom"/>
            <w:hideMark/>
          </w:tcPr>
          <w:p w14:paraId="526D01DB" w14:textId="7287D143" w:rsidR="001C6243" w:rsidRPr="00ED1F02" w:rsidRDefault="002F453F" w:rsidP="001C6243">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&gt;99</w:t>
            </w:r>
          </w:p>
        </w:tc>
        <w:tc>
          <w:tcPr>
            <w:tcW w:w="720" w:type="dxa"/>
            <w:tcBorders>
              <w:top w:val="nil"/>
              <w:left w:val="nil"/>
              <w:bottom w:val="single" w:sz="4" w:space="0" w:color="auto"/>
              <w:right w:val="single" w:sz="4" w:space="0" w:color="auto"/>
            </w:tcBorders>
            <w:shd w:val="clear" w:color="auto" w:fill="auto"/>
            <w:noWrap/>
            <w:vAlign w:val="bottom"/>
            <w:hideMark/>
          </w:tcPr>
          <w:p w14:paraId="3AED1D01" w14:textId="0FADC5DC"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178</w:t>
            </w:r>
          </w:p>
        </w:tc>
        <w:tc>
          <w:tcPr>
            <w:tcW w:w="630" w:type="dxa"/>
            <w:tcBorders>
              <w:top w:val="nil"/>
              <w:left w:val="nil"/>
              <w:bottom w:val="single" w:sz="4" w:space="0" w:color="auto"/>
              <w:right w:val="single" w:sz="4" w:space="0" w:color="auto"/>
            </w:tcBorders>
            <w:shd w:val="clear" w:color="auto" w:fill="auto"/>
            <w:noWrap/>
            <w:vAlign w:val="bottom"/>
            <w:hideMark/>
          </w:tcPr>
          <w:p w14:paraId="357E7F2A" w14:textId="572C84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50E132E4" w14:textId="2ED60D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6A6A3D5A" w14:textId="6675BEA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8C08E73" w14:textId="3F3E715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E2582B4" w14:textId="32A68F8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01424AE" w14:textId="37D2891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FD0199F" w14:textId="03878D5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D73F6F9" w14:textId="332E8CA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14D6A55F" w14:textId="24A6BEA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0992EB2E" w14:textId="51FF4A4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45509FE" w14:textId="036DB79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D6D3DA6" w14:textId="595FC22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54</w:t>
            </w:r>
          </w:p>
        </w:tc>
      </w:tr>
      <w:tr w:rsidR="001C6243" w:rsidRPr="00ED1F02" w14:paraId="332A33B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556326E" w14:textId="37951DF9"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DRACUT</w:t>
            </w:r>
          </w:p>
        </w:tc>
        <w:tc>
          <w:tcPr>
            <w:tcW w:w="1078" w:type="dxa"/>
            <w:tcBorders>
              <w:top w:val="nil"/>
              <w:left w:val="nil"/>
              <w:bottom w:val="single" w:sz="4" w:space="0" w:color="auto"/>
              <w:right w:val="single" w:sz="4" w:space="0" w:color="auto"/>
            </w:tcBorders>
            <w:shd w:val="clear" w:color="auto" w:fill="auto"/>
            <w:noWrap/>
            <w:vAlign w:val="bottom"/>
            <w:hideMark/>
          </w:tcPr>
          <w:p w14:paraId="36D99681" w14:textId="4AA5CC5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1118</w:t>
            </w:r>
          </w:p>
        </w:tc>
        <w:tc>
          <w:tcPr>
            <w:tcW w:w="899" w:type="dxa"/>
            <w:tcBorders>
              <w:top w:val="nil"/>
              <w:left w:val="nil"/>
              <w:bottom w:val="single" w:sz="4" w:space="0" w:color="auto"/>
              <w:right w:val="single" w:sz="4" w:space="0" w:color="auto"/>
            </w:tcBorders>
            <w:shd w:val="clear" w:color="auto" w:fill="auto"/>
            <w:noWrap/>
            <w:vAlign w:val="bottom"/>
            <w:hideMark/>
          </w:tcPr>
          <w:p w14:paraId="546FA5F5" w14:textId="624E02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758</w:t>
            </w:r>
          </w:p>
        </w:tc>
        <w:tc>
          <w:tcPr>
            <w:tcW w:w="1087" w:type="dxa"/>
            <w:tcBorders>
              <w:top w:val="nil"/>
              <w:left w:val="nil"/>
              <w:bottom w:val="single" w:sz="4" w:space="0" w:color="auto"/>
              <w:right w:val="single" w:sz="4" w:space="0" w:color="auto"/>
            </w:tcBorders>
            <w:shd w:val="clear" w:color="auto" w:fill="auto"/>
            <w:noWrap/>
            <w:vAlign w:val="bottom"/>
            <w:hideMark/>
          </w:tcPr>
          <w:p w14:paraId="5A3E92B3" w14:textId="08B4FA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68</w:t>
            </w:r>
          </w:p>
        </w:tc>
        <w:tc>
          <w:tcPr>
            <w:tcW w:w="720" w:type="dxa"/>
            <w:tcBorders>
              <w:top w:val="nil"/>
              <w:left w:val="nil"/>
              <w:bottom w:val="single" w:sz="4" w:space="0" w:color="auto"/>
              <w:right w:val="single" w:sz="4" w:space="0" w:color="auto"/>
            </w:tcBorders>
            <w:shd w:val="clear" w:color="auto" w:fill="auto"/>
            <w:noWrap/>
            <w:vAlign w:val="bottom"/>
            <w:hideMark/>
          </w:tcPr>
          <w:p w14:paraId="2D8ED00B" w14:textId="718F19FC"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755</w:t>
            </w:r>
          </w:p>
        </w:tc>
        <w:tc>
          <w:tcPr>
            <w:tcW w:w="630" w:type="dxa"/>
            <w:tcBorders>
              <w:top w:val="nil"/>
              <w:left w:val="nil"/>
              <w:bottom w:val="single" w:sz="4" w:space="0" w:color="auto"/>
              <w:right w:val="single" w:sz="4" w:space="0" w:color="auto"/>
            </w:tcBorders>
            <w:shd w:val="clear" w:color="auto" w:fill="auto"/>
            <w:noWrap/>
            <w:vAlign w:val="bottom"/>
            <w:hideMark/>
          </w:tcPr>
          <w:p w14:paraId="5AD008DE" w14:textId="7B564FC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99.6</w:t>
            </w:r>
          </w:p>
        </w:tc>
        <w:tc>
          <w:tcPr>
            <w:tcW w:w="716" w:type="dxa"/>
            <w:tcBorders>
              <w:top w:val="nil"/>
              <w:left w:val="nil"/>
              <w:bottom w:val="single" w:sz="4" w:space="0" w:color="auto"/>
              <w:right w:val="single" w:sz="4" w:space="0" w:color="auto"/>
            </w:tcBorders>
            <w:shd w:val="clear" w:color="auto" w:fill="auto"/>
            <w:noWrap/>
            <w:vAlign w:val="bottom"/>
            <w:hideMark/>
          </w:tcPr>
          <w:p w14:paraId="79F10270" w14:textId="2EE940D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2DF78211" w14:textId="6DB9F04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B4597ED" w14:textId="1D8E9B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7E21919" w14:textId="2473774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7E977D4" w14:textId="0F10B47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2A6A5C8" w14:textId="078CBA4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E32B21C" w14:textId="1F3E405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29E7CED0" w14:textId="02E85CA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3CF5D81B" w14:textId="37A05A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E7055C8" w14:textId="040777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697A88E" w14:textId="0247833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52</w:t>
            </w:r>
          </w:p>
        </w:tc>
      </w:tr>
      <w:tr w:rsidR="001C6243" w:rsidRPr="00ED1F02" w14:paraId="4845EBF5"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50DDA8D" w14:textId="748FF98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DUDLEY</w:t>
            </w:r>
          </w:p>
        </w:tc>
        <w:tc>
          <w:tcPr>
            <w:tcW w:w="1078" w:type="dxa"/>
            <w:tcBorders>
              <w:top w:val="nil"/>
              <w:left w:val="nil"/>
              <w:bottom w:val="single" w:sz="4" w:space="0" w:color="auto"/>
              <w:right w:val="single" w:sz="4" w:space="0" w:color="auto"/>
            </w:tcBorders>
            <w:shd w:val="clear" w:color="auto" w:fill="auto"/>
            <w:noWrap/>
            <w:vAlign w:val="bottom"/>
            <w:hideMark/>
          </w:tcPr>
          <w:p w14:paraId="2F86377A" w14:textId="6C79070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322</w:t>
            </w:r>
          </w:p>
        </w:tc>
        <w:tc>
          <w:tcPr>
            <w:tcW w:w="899" w:type="dxa"/>
            <w:tcBorders>
              <w:top w:val="nil"/>
              <w:left w:val="nil"/>
              <w:bottom w:val="single" w:sz="4" w:space="0" w:color="auto"/>
              <w:right w:val="single" w:sz="4" w:space="0" w:color="auto"/>
            </w:tcBorders>
            <w:shd w:val="clear" w:color="auto" w:fill="auto"/>
            <w:noWrap/>
            <w:vAlign w:val="bottom"/>
            <w:hideMark/>
          </w:tcPr>
          <w:p w14:paraId="4B0B1EA8" w14:textId="35AA089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246</w:t>
            </w:r>
          </w:p>
        </w:tc>
        <w:tc>
          <w:tcPr>
            <w:tcW w:w="1087" w:type="dxa"/>
            <w:tcBorders>
              <w:top w:val="nil"/>
              <w:left w:val="nil"/>
              <w:bottom w:val="single" w:sz="4" w:space="0" w:color="auto"/>
              <w:right w:val="single" w:sz="4" w:space="0" w:color="auto"/>
            </w:tcBorders>
            <w:shd w:val="clear" w:color="auto" w:fill="auto"/>
            <w:noWrap/>
            <w:vAlign w:val="bottom"/>
            <w:hideMark/>
          </w:tcPr>
          <w:p w14:paraId="04A3FCFC" w14:textId="369E58D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76</w:t>
            </w:r>
          </w:p>
        </w:tc>
        <w:tc>
          <w:tcPr>
            <w:tcW w:w="720" w:type="dxa"/>
            <w:tcBorders>
              <w:top w:val="nil"/>
              <w:left w:val="nil"/>
              <w:bottom w:val="single" w:sz="4" w:space="0" w:color="auto"/>
              <w:right w:val="single" w:sz="4" w:space="0" w:color="auto"/>
            </w:tcBorders>
            <w:shd w:val="clear" w:color="auto" w:fill="auto"/>
            <w:noWrap/>
            <w:vAlign w:val="bottom"/>
            <w:hideMark/>
          </w:tcPr>
          <w:p w14:paraId="222CFCE1" w14:textId="19A9B9E3"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241</w:t>
            </w:r>
          </w:p>
        </w:tc>
        <w:tc>
          <w:tcPr>
            <w:tcW w:w="630" w:type="dxa"/>
            <w:tcBorders>
              <w:top w:val="nil"/>
              <w:left w:val="nil"/>
              <w:bottom w:val="single" w:sz="4" w:space="0" w:color="auto"/>
              <w:right w:val="single" w:sz="4" w:space="0" w:color="auto"/>
            </w:tcBorders>
            <w:shd w:val="clear" w:color="auto" w:fill="auto"/>
            <w:noWrap/>
            <w:vAlign w:val="bottom"/>
            <w:hideMark/>
          </w:tcPr>
          <w:p w14:paraId="32EE1975" w14:textId="6513AC4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98.0</w:t>
            </w:r>
          </w:p>
        </w:tc>
        <w:tc>
          <w:tcPr>
            <w:tcW w:w="716" w:type="dxa"/>
            <w:tcBorders>
              <w:top w:val="nil"/>
              <w:left w:val="nil"/>
              <w:bottom w:val="single" w:sz="4" w:space="0" w:color="auto"/>
              <w:right w:val="single" w:sz="4" w:space="0" w:color="auto"/>
            </w:tcBorders>
            <w:shd w:val="clear" w:color="auto" w:fill="auto"/>
            <w:noWrap/>
            <w:vAlign w:val="bottom"/>
            <w:hideMark/>
          </w:tcPr>
          <w:p w14:paraId="73536F8C" w14:textId="080AA2B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2EB4A17" w14:textId="4F3034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786347C" w14:textId="616094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72987AF8" w14:textId="1099BA8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5EB27B18" w14:textId="4B055AA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029436E" w14:textId="0C545AD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A0C822A" w14:textId="1AFB195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5CEA6FBB" w14:textId="61DB7AC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28CD456E" w14:textId="412C528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65ED6766" w14:textId="4FDD593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FA4971C" w14:textId="357B868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65</w:t>
            </w:r>
          </w:p>
        </w:tc>
      </w:tr>
      <w:tr w:rsidR="001C6243" w:rsidRPr="00ED1F02" w14:paraId="35CA981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D79E73A" w14:textId="071B408A"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DUNSTABLE</w:t>
            </w:r>
          </w:p>
        </w:tc>
        <w:tc>
          <w:tcPr>
            <w:tcW w:w="1078" w:type="dxa"/>
            <w:tcBorders>
              <w:top w:val="nil"/>
              <w:left w:val="nil"/>
              <w:bottom w:val="single" w:sz="4" w:space="0" w:color="auto"/>
              <w:right w:val="single" w:sz="4" w:space="0" w:color="auto"/>
            </w:tcBorders>
            <w:shd w:val="clear" w:color="auto" w:fill="auto"/>
            <w:noWrap/>
            <w:vAlign w:val="bottom"/>
            <w:hideMark/>
          </w:tcPr>
          <w:p w14:paraId="08A87204" w14:textId="5CB4765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72</w:t>
            </w:r>
          </w:p>
        </w:tc>
        <w:tc>
          <w:tcPr>
            <w:tcW w:w="899" w:type="dxa"/>
            <w:tcBorders>
              <w:top w:val="nil"/>
              <w:left w:val="nil"/>
              <w:bottom w:val="single" w:sz="4" w:space="0" w:color="auto"/>
              <w:right w:val="single" w:sz="4" w:space="0" w:color="auto"/>
            </w:tcBorders>
            <w:shd w:val="clear" w:color="auto" w:fill="auto"/>
            <w:noWrap/>
            <w:vAlign w:val="bottom"/>
            <w:hideMark/>
          </w:tcPr>
          <w:p w14:paraId="412AC40B" w14:textId="479058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95</w:t>
            </w:r>
          </w:p>
        </w:tc>
        <w:tc>
          <w:tcPr>
            <w:tcW w:w="1087" w:type="dxa"/>
            <w:tcBorders>
              <w:top w:val="nil"/>
              <w:left w:val="nil"/>
              <w:bottom w:val="single" w:sz="4" w:space="0" w:color="auto"/>
              <w:right w:val="single" w:sz="4" w:space="0" w:color="auto"/>
            </w:tcBorders>
            <w:shd w:val="clear" w:color="auto" w:fill="auto"/>
            <w:noWrap/>
            <w:vAlign w:val="bottom"/>
            <w:hideMark/>
          </w:tcPr>
          <w:p w14:paraId="20AFA381" w14:textId="7E512839" w:rsidR="001C6243" w:rsidRPr="00ED1F02" w:rsidRDefault="002F453F" w:rsidP="001C6243">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&gt;99</w:t>
            </w:r>
          </w:p>
        </w:tc>
        <w:tc>
          <w:tcPr>
            <w:tcW w:w="720" w:type="dxa"/>
            <w:tcBorders>
              <w:top w:val="nil"/>
              <w:left w:val="nil"/>
              <w:bottom w:val="single" w:sz="4" w:space="0" w:color="auto"/>
              <w:right w:val="single" w:sz="4" w:space="0" w:color="auto"/>
            </w:tcBorders>
            <w:shd w:val="clear" w:color="auto" w:fill="auto"/>
            <w:noWrap/>
            <w:vAlign w:val="bottom"/>
            <w:hideMark/>
          </w:tcPr>
          <w:p w14:paraId="0D20469C" w14:textId="0BA1195C"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95</w:t>
            </w:r>
          </w:p>
        </w:tc>
        <w:tc>
          <w:tcPr>
            <w:tcW w:w="630" w:type="dxa"/>
            <w:tcBorders>
              <w:top w:val="nil"/>
              <w:left w:val="nil"/>
              <w:bottom w:val="single" w:sz="4" w:space="0" w:color="auto"/>
              <w:right w:val="single" w:sz="4" w:space="0" w:color="auto"/>
            </w:tcBorders>
            <w:shd w:val="clear" w:color="auto" w:fill="auto"/>
            <w:noWrap/>
            <w:vAlign w:val="bottom"/>
            <w:hideMark/>
          </w:tcPr>
          <w:p w14:paraId="2A4191BC" w14:textId="19A97BE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3080A294" w14:textId="274DFC2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51E9D3F8" w14:textId="45666F0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275A085" w14:textId="106426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59BD679" w14:textId="49379D7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67FB6BA" w14:textId="365727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C91BE15" w14:textId="029A766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E361488" w14:textId="6222D7E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6BBE6445" w14:textId="392A4B7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0219941F" w14:textId="376C5F7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A540FDA" w14:textId="74D9F5E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5F0E693" w14:textId="2F50A29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36</w:t>
            </w:r>
          </w:p>
        </w:tc>
      </w:tr>
      <w:tr w:rsidR="001C6243" w:rsidRPr="00ED1F02" w14:paraId="476EF968"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83908B7" w14:textId="551C008C"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lastRenderedPageBreak/>
              <w:t>DUXBURY</w:t>
            </w:r>
          </w:p>
        </w:tc>
        <w:tc>
          <w:tcPr>
            <w:tcW w:w="1078" w:type="dxa"/>
            <w:tcBorders>
              <w:top w:val="nil"/>
              <w:left w:val="nil"/>
              <w:bottom w:val="single" w:sz="4" w:space="0" w:color="auto"/>
              <w:right w:val="single" w:sz="4" w:space="0" w:color="auto"/>
            </w:tcBorders>
            <w:shd w:val="clear" w:color="auto" w:fill="auto"/>
            <w:noWrap/>
            <w:vAlign w:val="bottom"/>
            <w:hideMark/>
          </w:tcPr>
          <w:p w14:paraId="7F1018F6" w14:textId="7E5DE0B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452</w:t>
            </w:r>
          </w:p>
        </w:tc>
        <w:tc>
          <w:tcPr>
            <w:tcW w:w="899" w:type="dxa"/>
            <w:tcBorders>
              <w:top w:val="nil"/>
              <w:left w:val="nil"/>
              <w:bottom w:val="single" w:sz="4" w:space="0" w:color="auto"/>
              <w:right w:val="single" w:sz="4" w:space="0" w:color="auto"/>
            </w:tcBorders>
            <w:shd w:val="clear" w:color="auto" w:fill="auto"/>
            <w:noWrap/>
            <w:vAlign w:val="bottom"/>
            <w:hideMark/>
          </w:tcPr>
          <w:p w14:paraId="279A9652" w14:textId="3A8409E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376</w:t>
            </w:r>
          </w:p>
        </w:tc>
        <w:tc>
          <w:tcPr>
            <w:tcW w:w="1087" w:type="dxa"/>
            <w:tcBorders>
              <w:top w:val="nil"/>
              <w:left w:val="nil"/>
              <w:bottom w:val="single" w:sz="4" w:space="0" w:color="auto"/>
              <w:right w:val="single" w:sz="4" w:space="0" w:color="auto"/>
            </w:tcBorders>
            <w:shd w:val="clear" w:color="auto" w:fill="auto"/>
            <w:noWrap/>
            <w:vAlign w:val="bottom"/>
            <w:hideMark/>
          </w:tcPr>
          <w:p w14:paraId="7085927D" w14:textId="2845C8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83</w:t>
            </w:r>
          </w:p>
        </w:tc>
        <w:tc>
          <w:tcPr>
            <w:tcW w:w="720" w:type="dxa"/>
            <w:tcBorders>
              <w:top w:val="nil"/>
              <w:left w:val="nil"/>
              <w:bottom w:val="single" w:sz="4" w:space="0" w:color="auto"/>
              <w:right w:val="single" w:sz="4" w:space="0" w:color="auto"/>
            </w:tcBorders>
            <w:shd w:val="clear" w:color="auto" w:fill="auto"/>
            <w:noWrap/>
            <w:vAlign w:val="bottom"/>
            <w:hideMark/>
          </w:tcPr>
          <w:p w14:paraId="4F51C949" w14:textId="59F5550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375</w:t>
            </w:r>
          </w:p>
        </w:tc>
        <w:tc>
          <w:tcPr>
            <w:tcW w:w="630" w:type="dxa"/>
            <w:tcBorders>
              <w:top w:val="nil"/>
              <w:left w:val="nil"/>
              <w:bottom w:val="single" w:sz="4" w:space="0" w:color="auto"/>
              <w:right w:val="single" w:sz="4" w:space="0" w:color="auto"/>
            </w:tcBorders>
            <w:shd w:val="clear" w:color="auto" w:fill="auto"/>
            <w:noWrap/>
            <w:vAlign w:val="bottom"/>
            <w:hideMark/>
          </w:tcPr>
          <w:p w14:paraId="0FA3C360" w14:textId="12D0AA9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99.7</w:t>
            </w:r>
          </w:p>
        </w:tc>
        <w:tc>
          <w:tcPr>
            <w:tcW w:w="716" w:type="dxa"/>
            <w:tcBorders>
              <w:top w:val="nil"/>
              <w:left w:val="nil"/>
              <w:bottom w:val="single" w:sz="4" w:space="0" w:color="auto"/>
              <w:right w:val="single" w:sz="4" w:space="0" w:color="auto"/>
            </w:tcBorders>
            <w:shd w:val="clear" w:color="auto" w:fill="auto"/>
            <w:noWrap/>
            <w:vAlign w:val="bottom"/>
            <w:hideMark/>
          </w:tcPr>
          <w:p w14:paraId="188AE2CA" w14:textId="74B50F9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232B199B" w14:textId="39A4DFF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78207F4" w14:textId="23E3AC9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27801C4" w14:textId="4B6D525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0E8AC26" w14:textId="6449A61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920EF84" w14:textId="6CEF933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F918042" w14:textId="25B928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7BF22DA1" w14:textId="7B0F08A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14CD6889" w14:textId="53E13EC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7300ABD" w14:textId="110B718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918CC9F" w14:textId="256592B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56</w:t>
            </w:r>
          </w:p>
        </w:tc>
      </w:tr>
      <w:tr w:rsidR="001C6243" w:rsidRPr="00ED1F02" w14:paraId="097682CE"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762D830" w14:textId="5B15B5F7"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EAST BRIDGEWATER</w:t>
            </w:r>
          </w:p>
        </w:tc>
        <w:tc>
          <w:tcPr>
            <w:tcW w:w="1078" w:type="dxa"/>
            <w:tcBorders>
              <w:top w:val="nil"/>
              <w:left w:val="nil"/>
              <w:bottom w:val="single" w:sz="4" w:space="0" w:color="auto"/>
              <w:right w:val="single" w:sz="4" w:space="0" w:color="auto"/>
            </w:tcBorders>
            <w:shd w:val="clear" w:color="auto" w:fill="auto"/>
            <w:noWrap/>
            <w:vAlign w:val="bottom"/>
            <w:hideMark/>
          </w:tcPr>
          <w:p w14:paraId="760C4EE6" w14:textId="7D0FA6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481</w:t>
            </w:r>
          </w:p>
        </w:tc>
        <w:tc>
          <w:tcPr>
            <w:tcW w:w="899" w:type="dxa"/>
            <w:tcBorders>
              <w:top w:val="nil"/>
              <w:left w:val="nil"/>
              <w:bottom w:val="single" w:sz="4" w:space="0" w:color="auto"/>
              <w:right w:val="single" w:sz="4" w:space="0" w:color="auto"/>
            </w:tcBorders>
            <w:shd w:val="clear" w:color="auto" w:fill="auto"/>
            <w:noWrap/>
            <w:vAlign w:val="bottom"/>
            <w:hideMark/>
          </w:tcPr>
          <w:p w14:paraId="513BC6DD" w14:textId="7C3352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348</w:t>
            </w:r>
          </w:p>
        </w:tc>
        <w:tc>
          <w:tcPr>
            <w:tcW w:w="1087" w:type="dxa"/>
            <w:tcBorders>
              <w:top w:val="nil"/>
              <w:left w:val="nil"/>
              <w:bottom w:val="single" w:sz="4" w:space="0" w:color="auto"/>
              <w:right w:val="single" w:sz="4" w:space="0" w:color="auto"/>
            </w:tcBorders>
            <w:shd w:val="clear" w:color="auto" w:fill="auto"/>
            <w:noWrap/>
            <w:vAlign w:val="bottom"/>
            <w:hideMark/>
          </w:tcPr>
          <w:p w14:paraId="7D48E91E" w14:textId="7E1F461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72</w:t>
            </w:r>
          </w:p>
        </w:tc>
        <w:tc>
          <w:tcPr>
            <w:tcW w:w="720" w:type="dxa"/>
            <w:tcBorders>
              <w:top w:val="nil"/>
              <w:left w:val="nil"/>
              <w:bottom w:val="single" w:sz="4" w:space="0" w:color="auto"/>
              <w:right w:val="single" w:sz="4" w:space="0" w:color="auto"/>
            </w:tcBorders>
            <w:shd w:val="clear" w:color="auto" w:fill="auto"/>
            <w:noWrap/>
            <w:vAlign w:val="bottom"/>
            <w:hideMark/>
          </w:tcPr>
          <w:p w14:paraId="7124261F" w14:textId="3A96A50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344</w:t>
            </w:r>
          </w:p>
        </w:tc>
        <w:tc>
          <w:tcPr>
            <w:tcW w:w="630" w:type="dxa"/>
            <w:tcBorders>
              <w:top w:val="nil"/>
              <w:left w:val="nil"/>
              <w:bottom w:val="single" w:sz="4" w:space="0" w:color="auto"/>
              <w:right w:val="single" w:sz="4" w:space="0" w:color="auto"/>
            </w:tcBorders>
            <w:shd w:val="clear" w:color="auto" w:fill="auto"/>
            <w:noWrap/>
            <w:vAlign w:val="bottom"/>
            <w:hideMark/>
          </w:tcPr>
          <w:p w14:paraId="12D767C7" w14:textId="2AD0042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98.9</w:t>
            </w:r>
          </w:p>
        </w:tc>
        <w:tc>
          <w:tcPr>
            <w:tcW w:w="716" w:type="dxa"/>
            <w:tcBorders>
              <w:top w:val="nil"/>
              <w:left w:val="nil"/>
              <w:bottom w:val="single" w:sz="4" w:space="0" w:color="auto"/>
              <w:right w:val="single" w:sz="4" w:space="0" w:color="auto"/>
            </w:tcBorders>
            <w:shd w:val="clear" w:color="auto" w:fill="auto"/>
            <w:noWrap/>
            <w:vAlign w:val="bottom"/>
            <w:hideMark/>
          </w:tcPr>
          <w:p w14:paraId="6CB50226" w14:textId="5BC8A5C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7720693B" w14:textId="06B50D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171FF56" w14:textId="014A048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D5D464D" w14:textId="634D079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7E5F03C9" w14:textId="3760B38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1E213420" w14:textId="52BEA8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AD97E12" w14:textId="1D819E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04C67F90" w14:textId="3DA652B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4E187713" w14:textId="6ED86D9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1B9D03D9" w14:textId="4CFDAFA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1A95D8B" w14:textId="090AFAB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56</w:t>
            </w:r>
          </w:p>
        </w:tc>
      </w:tr>
      <w:tr w:rsidR="001C6243" w:rsidRPr="00ED1F02" w14:paraId="48376F1F"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284BC21" w14:textId="282A4EB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EAST BROOKFIELD</w:t>
            </w:r>
          </w:p>
        </w:tc>
        <w:tc>
          <w:tcPr>
            <w:tcW w:w="1078" w:type="dxa"/>
            <w:tcBorders>
              <w:top w:val="nil"/>
              <w:left w:val="nil"/>
              <w:bottom w:val="single" w:sz="4" w:space="0" w:color="auto"/>
              <w:right w:val="single" w:sz="4" w:space="0" w:color="auto"/>
            </w:tcBorders>
            <w:shd w:val="clear" w:color="auto" w:fill="auto"/>
            <w:noWrap/>
            <w:vAlign w:val="bottom"/>
            <w:hideMark/>
          </w:tcPr>
          <w:p w14:paraId="593206AB" w14:textId="4881485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66</w:t>
            </w:r>
          </w:p>
        </w:tc>
        <w:tc>
          <w:tcPr>
            <w:tcW w:w="899" w:type="dxa"/>
            <w:tcBorders>
              <w:top w:val="nil"/>
              <w:left w:val="nil"/>
              <w:bottom w:val="single" w:sz="4" w:space="0" w:color="auto"/>
              <w:right w:val="single" w:sz="4" w:space="0" w:color="auto"/>
            </w:tcBorders>
            <w:shd w:val="clear" w:color="auto" w:fill="auto"/>
            <w:noWrap/>
            <w:vAlign w:val="bottom"/>
            <w:hideMark/>
          </w:tcPr>
          <w:p w14:paraId="6F36AF4D" w14:textId="5B49BD8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39</w:t>
            </w:r>
          </w:p>
        </w:tc>
        <w:tc>
          <w:tcPr>
            <w:tcW w:w="1087" w:type="dxa"/>
            <w:tcBorders>
              <w:top w:val="nil"/>
              <w:left w:val="nil"/>
              <w:bottom w:val="single" w:sz="4" w:space="0" w:color="auto"/>
              <w:right w:val="single" w:sz="4" w:space="0" w:color="auto"/>
            </w:tcBorders>
            <w:shd w:val="clear" w:color="auto" w:fill="auto"/>
            <w:noWrap/>
            <w:vAlign w:val="bottom"/>
            <w:hideMark/>
          </w:tcPr>
          <w:p w14:paraId="1FF00D5E" w14:textId="6655BBC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59</w:t>
            </w:r>
          </w:p>
        </w:tc>
        <w:tc>
          <w:tcPr>
            <w:tcW w:w="720" w:type="dxa"/>
            <w:tcBorders>
              <w:top w:val="nil"/>
              <w:left w:val="nil"/>
              <w:bottom w:val="single" w:sz="4" w:space="0" w:color="auto"/>
              <w:right w:val="single" w:sz="4" w:space="0" w:color="auto"/>
            </w:tcBorders>
            <w:shd w:val="clear" w:color="auto" w:fill="auto"/>
            <w:noWrap/>
            <w:vAlign w:val="bottom"/>
            <w:hideMark/>
          </w:tcPr>
          <w:p w14:paraId="573D944E" w14:textId="59EE98C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39</w:t>
            </w:r>
          </w:p>
        </w:tc>
        <w:tc>
          <w:tcPr>
            <w:tcW w:w="630" w:type="dxa"/>
            <w:tcBorders>
              <w:top w:val="nil"/>
              <w:left w:val="nil"/>
              <w:bottom w:val="single" w:sz="4" w:space="0" w:color="auto"/>
              <w:right w:val="single" w:sz="4" w:space="0" w:color="auto"/>
            </w:tcBorders>
            <w:shd w:val="clear" w:color="auto" w:fill="auto"/>
            <w:noWrap/>
            <w:vAlign w:val="bottom"/>
            <w:hideMark/>
          </w:tcPr>
          <w:p w14:paraId="706F6746" w14:textId="0BE9C2B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7CD9DAB1" w14:textId="489BA66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4CA7B8A7" w14:textId="63965CA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963BE5A" w14:textId="554F269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28A5ACF" w14:textId="6FBB3A3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70CAA86A" w14:textId="60AFED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9ABD5F5" w14:textId="7CD0229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03BDDC3" w14:textId="3CEE78F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53B75FCD" w14:textId="7083A76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3CE30CC5" w14:textId="464D22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D6DBE7A" w14:textId="6B16146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6313127" w14:textId="6760638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70</w:t>
            </w:r>
          </w:p>
        </w:tc>
      </w:tr>
      <w:tr w:rsidR="001C6243" w:rsidRPr="00ED1F02" w14:paraId="6E7F277F"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1AEDCD2" w14:textId="6B51F481"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EAST LONGMEADOW</w:t>
            </w:r>
          </w:p>
        </w:tc>
        <w:tc>
          <w:tcPr>
            <w:tcW w:w="1078" w:type="dxa"/>
            <w:tcBorders>
              <w:top w:val="nil"/>
              <w:left w:val="nil"/>
              <w:bottom w:val="single" w:sz="4" w:space="0" w:color="auto"/>
              <w:right w:val="single" w:sz="4" w:space="0" w:color="auto"/>
            </w:tcBorders>
            <w:shd w:val="clear" w:color="auto" w:fill="auto"/>
            <w:noWrap/>
            <w:vAlign w:val="bottom"/>
            <w:hideMark/>
          </w:tcPr>
          <w:p w14:paraId="7C5A0E9F" w14:textId="0ED841B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457</w:t>
            </w:r>
          </w:p>
        </w:tc>
        <w:tc>
          <w:tcPr>
            <w:tcW w:w="899" w:type="dxa"/>
            <w:tcBorders>
              <w:top w:val="nil"/>
              <w:left w:val="nil"/>
              <w:bottom w:val="single" w:sz="4" w:space="0" w:color="auto"/>
              <w:right w:val="single" w:sz="4" w:space="0" w:color="auto"/>
            </w:tcBorders>
            <w:shd w:val="clear" w:color="auto" w:fill="auto"/>
            <w:noWrap/>
            <w:vAlign w:val="bottom"/>
            <w:hideMark/>
          </w:tcPr>
          <w:p w14:paraId="25EFDBA8" w14:textId="64B8616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351</w:t>
            </w:r>
          </w:p>
        </w:tc>
        <w:tc>
          <w:tcPr>
            <w:tcW w:w="1087" w:type="dxa"/>
            <w:tcBorders>
              <w:top w:val="nil"/>
              <w:left w:val="nil"/>
              <w:bottom w:val="single" w:sz="4" w:space="0" w:color="auto"/>
              <w:right w:val="single" w:sz="4" w:space="0" w:color="auto"/>
            </w:tcBorders>
            <w:shd w:val="clear" w:color="auto" w:fill="auto"/>
            <w:noWrap/>
            <w:vAlign w:val="bottom"/>
            <w:hideMark/>
          </w:tcPr>
          <w:p w14:paraId="7DCA731A" w14:textId="569840F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77</w:t>
            </w:r>
          </w:p>
        </w:tc>
        <w:tc>
          <w:tcPr>
            <w:tcW w:w="720" w:type="dxa"/>
            <w:tcBorders>
              <w:top w:val="nil"/>
              <w:left w:val="nil"/>
              <w:bottom w:val="single" w:sz="4" w:space="0" w:color="auto"/>
              <w:right w:val="single" w:sz="4" w:space="0" w:color="auto"/>
            </w:tcBorders>
            <w:shd w:val="clear" w:color="auto" w:fill="auto"/>
            <w:noWrap/>
            <w:vAlign w:val="bottom"/>
            <w:hideMark/>
          </w:tcPr>
          <w:p w14:paraId="5AAE99B1" w14:textId="1EAC14CB"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351</w:t>
            </w:r>
          </w:p>
        </w:tc>
        <w:tc>
          <w:tcPr>
            <w:tcW w:w="630" w:type="dxa"/>
            <w:tcBorders>
              <w:top w:val="nil"/>
              <w:left w:val="nil"/>
              <w:bottom w:val="single" w:sz="4" w:space="0" w:color="auto"/>
              <w:right w:val="single" w:sz="4" w:space="0" w:color="auto"/>
            </w:tcBorders>
            <w:shd w:val="clear" w:color="auto" w:fill="auto"/>
            <w:noWrap/>
            <w:vAlign w:val="bottom"/>
            <w:hideMark/>
          </w:tcPr>
          <w:p w14:paraId="774AEED8" w14:textId="6FABCBA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10B9C29E" w14:textId="3170E1F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416BDB79" w14:textId="66A3E90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1CF9403" w14:textId="138147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36E15DF" w14:textId="4C0FD57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14A0398" w14:textId="4E0819F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F78DA86" w14:textId="6E680C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A642DA3" w14:textId="72CD5E4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40376982" w14:textId="73F772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28D768E9" w14:textId="4AD7173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AE06D76" w14:textId="7BEE01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ED43843" w14:textId="5A45BB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61</w:t>
            </w:r>
          </w:p>
        </w:tc>
      </w:tr>
      <w:tr w:rsidR="001C6243" w:rsidRPr="00ED1F02" w14:paraId="702C01C9"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F1B2614" w14:textId="0BF02063"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EASTHAM</w:t>
            </w:r>
          </w:p>
        </w:tc>
        <w:tc>
          <w:tcPr>
            <w:tcW w:w="1078" w:type="dxa"/>
            <w:tcBorders>
              <w:top w:val="nil"/>
              <w:left w:val="nil"/>
              <w:bottom w:val="single" w:sz="4" w:space="0" w:color="auto"/>
              <w:right w:val="single" w:sz="4" w:space="0" w:color="auto"/>
            </w:tcBorders>
            <w:shd w:val="clear" w:color="auto" w:fill="auto"/>
            <w:noWrap/>
            <w:vAlign w:val="bottom"/>
            <w:hideMark/>
          </w:tcPr>
          <w:p w14:paraId="6F909951" w14:textId="13DC8BD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91</w:t>
            </w:r>
          </w:p>
        </w:tc>
        <w:tc>
          <w:tcPr>
            <w:tcW w:w="899" w:type="dxa"/>
            <w:tcBorders>
              <w:top w:val="nil"/>
              <w:left w:val="nil"/>
              <w:bottom w:val="single" w:sz="4" w:space="0" w:color="auto"/>
              <w:right w:val="single" w:sz="4" w:space="0" w:color="auto"/>
            </w:tcBorders>
            <w:shd w:val="clear" w:color="auto" w:fill="auto"/>
            <w:noWrap/>
            <w:vAlign w:val="bottom"/>
            <w:hideMark/>
          </w:tcPr>
          <w:p w14:paraId="1956A047" w14:textId="64C2FB5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50</w:t>
            </w:r>
          </w:p>
        </w:tc>
        <w:tc>
          <w:tcPr>
            <w:tcW w:w="1087" w:type="dxa"/>
            <w:tcBorders>
              <w:top w:val="nil"/>
              <w:left w:val="nil"/>
              <w:bottom w:val="single" w:sz="4" w:space="0" w:color="auto"/>
              <w:right w:val="single" w:sz="4" w:space="0" w:color="auto"/>
            </w:tcBorders>
            <w:shd w:val="clear" w:color="auto" w:fill="auto"/>
            <w:noWrap/>
            <w:vAlign w:val="bottom"/>
            <w:hideMark/>
          </w:tcPr>
          <w:p w14:paraId="2B4F9458" w14:textId="3EEE93E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55</w:t>
            </w:r>
          </w:p>
        </w:tc>
        <w:tc>
          <w:tcPr>
            <w:tcW w:w="720" w:type="dxa"/>
            <w:tcBorders>
              <w:top w:val="nil"/>
              <w:left w:val="nil"/>
              <w:bottom w:val="single" w:sz="4" w:space="0" w:color="auto"/>
              <w:right w:val="single" w:sz="4" w:space="0" w:color="auto"/>
            </w:tcBorders>
            <w:shd w:val="clear" w:color="auto" w:fill="auto"/>
            <w:noWrap/>
            <w:vAlign w:val="bottom"/>
            <w:hideMark/>
          </w:tcPr>
          <w:p w14:paraId="26FAB190" w14:textId="455F8B4C"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49</w:t>
            </w:r>
          </w:p>
        </w:tc>
        <w:tc>
          <w:tcPr>
            <w:tcW w:w="630" w:type="dxa"/>
            <w:tcBorders>
              <w:top w:val="nil"/>
              <w:left w:val="nil"/>
              <w:bottom w:val="single" w:sz="4" w:space="0" w:color="auto"/>
              <w:right w:val="single" w:sz="4" w:space="0" w:color="auto"/>
            </w:tcBorders>
            <w:shd w:val="clear" w:color="auto" w:fill="auto"/>
            <w:noWrap/>
            <w:vAlign w:val="bottom"/>
            <w:hideMark/>
          </w:tcPr>
          <w:p w14:paraId="7A7AA0A0" w14:textId="415B67E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98.0</w:t>
            </w:r>
          </w:p>
        </w:tc>
        <w:tc>
          <w:tcPr>
            <w:tcW w:w="716" w:type="dxa"/>
            <w:tcBorders>
              <w:top w:val="nil"/>
              <w:left w:val="nil"/>
              <w:bottom w:val="single" w:sz="4" w:space="0" w:color="auto"/>
              <w:right w:val="single" w:sz="4" w:space="0" w:color="auto"/>
            </w:tcBorders>
            <w:shd w:val="clear" w:color="auto" w:fill="auto"/>
            <w:noWrap/>
            <w:vAlign w:val="bottom"/>
            <w:hideMark/>
          </w:tcPr>
          <w:p w14:paraId="4D71069F" w14:textId="5A016AE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0417DC34" w14:textId="2F373A5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2677396" w14:textId="7DB2FE4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5C9F9E9" w14:textId="35BE453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085573A" w14:textId="657378A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6704860" w14:textId="360E1FE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C9571D3" w14:textId="117112E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1C3C9BAC" w14:textId="04226F3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5C2CDE2A" w14:textId="752098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053D271" w14:textId="78F9FA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ABD0314" w14:textId="73EF4BE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54</w:t>
            </w:r>
          </w:p>
        </w:tc>
      </w:tr>
      <w:tr w:rsidR="001C6243" w:rsidRPr="00ED1F02" w14:paraId="1AC2C17F"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34D6EF5" w14:textId="1A89FAAA"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EASTHAMPTON</w:t>
            </w:r>
          </w:p>
        </w:tc>
        <w:tc>
          <w:tcPr>
            <w:tcW w:w="1078" w:type="dxa"/>
            <w:tcBorders>
              <w:top w:val="nil"/>
              <w:left w:val="nil"/>
              <w:bottom w:val="single" w:sz="4" w:space="0" w:color="auto"/>
              <w:right w:val="single" w:sz="4" w:space="0" w:color="auto"/>
            </w:tcBorders>
            <w:shd w:val="clear" w:color="auto" w:fill="auto"/>
            <w:noWrap/>
            <w:vAlign w:val="bottom"/>
            <w:hideMark/>
          </w:tcPr>
          <w:p w14:paraId="2CA69F6C" w14:textId="5CEE0DF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430</w:t>
            </w:r>
          </w:p>
        </w:tc>
        <w:tc>
          <w:tcPr>
            <w:tcW w:w="899" w:type="dxa"/>
            <w:tcBorders>
              <w:top w:val="nil"/>
              <w:left w:val="nil"/>
              <w:bottom w:val="single" w:sz="4" w:space="0" w:color="auto"/>
              <w:right w:val="single" w:sz="4" w:space="0" w:color="auto"/>
            </w:tcBorders>
            <w:shd w:val="clear" w:color="auto" w:fill="auto"/>
            <w:noWrap/>
            <w:vAlign w:val="bottom"/>
            <w:hideMark/>
          </w:tcPr>
          <w:p w14:paraId="0F3EB3BA" w14:textId="2B610ED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251</w:t>
            </w:r>
          </w:p>
        </w:tc>
        <w:tc>
          <w:tcPr>
            <w:tcW w:w="1087" w:type="dxa"/>
            <w:tcBorders>
              <w:top w:val="nil"/>
              <w:left w:val="nil"/>
              <w:bottom w:val="single" w:sz="4" w:space="0" w:color="auto"/>
              <w:right w:val="single" w:sz="4" w:space="0" w:color="auto"/>
            </w:tcBorders>
            <w:shd w:val="clear" w:color="auto" w:fill="auto"/>
            <w:noWrap/>
            <w:vAlign w:val="bottom"/>
            <w:hideMark/>
          </w:tcPr>
          <w:p w14:paraId="7381909A" w14:textId="7E48754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58</w:t>
            </w:r>
          </w:p>
        </w:tc>
        <w:tc>
          <w:tcPr>
            <w:tcW w:w="720" w:type="dxa"/>
            <w:tcBorders>
              <w:top w:val="nil"/>
              <w:left w:val="nil"/>
              <w:bottom w:val="single" w:sz="4" w:space="0" w:color="auto"/>
              <w:right w:val="single" w:sz="4" w:space="0" w:color="auto"/>
            </w:tcBorders>
            <w:shd w:val="clear" w:color="auto" w:fill="auto"/>
            <w:noWrap/>
            <w:vAlign w:val="bottom"/>
            <w:hideMark/>
          </w:tcPr>
          <w:p w14:paraId="4C956053" w14:textId="5EE245A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247</w:t>
            </w:r>
          </w:p>
        </w:tc>
        <w:tc>
          <w:tcPr>
            <w:tcW w:w="630" w:type="dxa"/>
            <w:tcBorders>
              <w:top w:val="nil"/>
              <w:left w:val="nil"/>
              <w:bottom w:val="single" w:sz="4" w:space="0" w:color="auto"/>
              <w:right w:val="single" w:sz="4" w:space="0" w:color="auto"/>
            </w:tcBorders>
            <w:shd w:val="clear" w:color="auto" w:fill="auto"/>
            <w:noWrap/>
            <w:vAlign w:val="bottom"/>
            <w:hideMark/>
          </w:tcPr>
          <w:p w14:paraId="199D3E13" w14:textId="072489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98.4</w:t>
            </w:r>
          </w:p>
        </w:tc>
        <w:tc>
          <w:tcPr>
            <w:tcW w:w="716" w:type="dxa"/>
            <w:tcBorders>
              <w:top w:val="nil"/>
              <w:left w:val="nil"/>
              <w:bottom w:val="single" w:sz="4" w:space="0" w:color="auto"/>
              <w:right w:val="single" w:sz="4" w:space="0" w:color="auto"/>
            </w:tcBorders>
            <w:shd w:val="clear" w:color="auto" w:fill="auto"/>
            <w:noWrap/>
            <w:vAlign w:val="bottom"/>
            <w:hideMark/>
          </w:tcPr>
          <w:p w14:paraId="40632449" w14:textId="27A549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673E601" w14:textId="308DE7E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74B73E8" w14:textId="6332EBA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4AA3FF5" w14:textId="45684E5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2646814" w14:textId="591AA18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0F9AB71" w14:textId="4B5E660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53308A2" w14:textId="5F93FB5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01DF0EFD" w14:textId="4466FD9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654EB51B" w14:textId="194842E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786CBAB" w14:textId="5BF42E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9401718" w14:textId="12FA926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r>
      <w:tr w:rsidR="001C6243" w:rsidRPr="00ED1F02" w14:paraId="089BFA7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C85ED71" w14:textId="6EB8DB63"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EASTON</w:t>
            </w:r>
          </w:p>
        </w:tc>
        <w:tc>
          <w:tcPr>
            <w:tcW w:w="1078" w:type="dxa"/>
            <w:tcBorders>
              <w:top w:val="nil"/>
              <w:left w:val="nil"/>
              <w:bottom w:val="single" w:sz="4" w:space="0" w:color="auto"/>
              <w:right w:val="single" w:sz="4" w:space="0" w:color="auto"/>
            </w:tcBorders>
            <w:shd w:val="clear" w:color="auto" w:fill="auto"/>
            <w:noWrap/>
            <w:vAlign w:val="bottom"/>
            <w:hideMark/>
          </w:tcPr>
          <w:p w14:paraId="78F2ECC0" w14:textId="5F8865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699</w:t>
            </w:r>
          </w:p>
        </w:tc>
        <w:tc>
          <w:tcPr>
            <w:tcW w:w="899" w:type="dxa"/>
            <w:tcBorders>
              <w:top w:val="nil"/>
              <w:left w:val="nil"/>
              <w:bottom w:val="single" w:sz="4" w:space="0" w:color="auto"/>
              <w:right w:val="single" w:sz="4" w:space="0" w:color="auto"/>
            </w:tcBorders>
            <w:shd w:val="clear" w:color="auto" w:fill="auto"/>
            <w:noWrap/>
            <w:vAlign w:val="bottom"/>
            <w:hideMark/>
          </w:tcPr>
          <w:p w14:paraId="1A7186C0" w14:textId="5B1ACAA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594</w:t>
            </w:r>
          </w:p>
        </w:tc>
        <w:tc>
          <w:tcPr>
            <w:tcW w:w="1087" w:type="dxa"/>
            <w:tcBorders>
              <w:top w:val="nil"/>
              <w:left w:val="nil"/>
              <w:bottom w:val="single" w:sz="4" w:space="0" w:color="auto"/>
              <w:right w:val="single" w:sz="4" w:space="0" w:color="auto"/>
            </w:tcBorders>
            <w:shd w:val="clear" w:color="auto" w:fill="auto"/>
            <w:noWrap/>
            <w:vAlign w:val="bottom"/>
            <w:hideMark/>
          </w:tcPr>
          <w:p w14:paraId="104B371D" w14:textId="4C423E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85</w:t>
            </w:r>
          </w:p>
        </w:tc>
        <w:tc>
          <w:tcPr>
            <w:tcW w:w="720" w:type="dxa"/>
            <w:tcBorders>
              <w:top w:val="nil"/>
              <w:left w:val="nil"/>
              <w:bottom w:val="single" w:sz="4" w:space="0" w:color="auto"/>
              <w:right w:val="single" w:sz="4" w:space="0" w:color="auto"/>
            </w:tcBorders>
            <w:shd w:val="clear" w:color="auto" w:fill="auto"/>
            <w:noWrap/>
            <w:vAlign w:val="bottom"/>
            <w:hideMark/>
          </w:tcPr>
          <w:p w14:paraId="308E1254" w14:textId="06C92A29"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589</w:t>
            </w:r>
          </w:p>
        </w:tc>
        <w:tc>
          <w:tcPr>
            <w:tcW w:w="630" w:type="dxa"/>
            <w:tcBorders>
              <w:top w:val="nil"/>
              <w:left w:val="nil"/>
              <w:bottom w:val="single" w:sz="4" w:space="0" w:color="auto"/>
              <w:right w:val="single" w:sz="4" w:space="0" w:color="auto"/>
            </w:tcBorders>
            <w:shd w:val="clear" w:color="auto" w:fill="auto"/>
            <w:noWrap/>
            <w:vAlign w:val="bottom"/>
            <w:hideMark/>
          </w:tcPr>
          <w:p w14:paraId="5561DC3C" w14:textId="687C3CC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99.2</w:t>
            </w:r>
          </w:p>
        </w:tc>
        <w:tc>
          <w:tcPr>
            <w:tcW w:w="716" w:type="dxa"/>
            <w:tcBorders>
              <w:top w:val="nil"/>
              <w:left w:val="nil"/>
              <w:bottom w:val="single" w:sz="4" w:space="0" w:color="auto"/>
              <w:right w:val="single" w:sz="4" w:space="0" w:color="auto"/>
            </w:tcBorders>
            <w:shd w:val="clear" w:color="auto" w:fill="auto"/>
            <w:noWrap/>
            <w:vAlign w:val="bottom"/>
            <w:hideMark/>
          </w:tcPr>
          <w:p w14:paraId="264ABAB9" w14:textId="42259A8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1BEA0547" w14:textId="650FBC4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BD945DD" w14:textId="47A7EC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95A1DA7" w14:textId="48F07C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71307EEF" w14:textId="5526F1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C828CE9" w14:textId="2BC9B03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764AAAC" w14:textId="3AE4442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1BF47535" w14:textId="544497C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0C413B3D" w14:textId="232AFFB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D8A437D" w14:textId="1F77446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C4BF251" w14:textId="409F610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48</w:t>
            </w:r>
          </w:p>
        </w:tc>
      </w:tr>
      <w:tr w:rsidR="001C6243" w:rsidRPr="00ED1F02" w14:paraId="2646B047"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2E3CC57" w14:textId="41382FE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EDGARTOWN</w:t>
            </w:r>
          </w:p>
        </w:tc>
        <w:tc>
          <w:tcPr>
            <w:tcW w:w="1078" w:type="dxa"/>
            <w:tcBorders>
              <w:top w:val="nil"/>
              <w:left w:val="nil"/>
              <w:bottom w:val="single" w:sz="4" w:space="0" w:color="auto"/>
              <w:right w:val="single" w:sz="4" w:space="0" w:color="auto"/>
            </w:tcBorders>
            <w:shd w:val="clear" w:color="auto" w:fill="auto"/>
            <w:noWrap/>
            <w:vAlign w:val="bottom"/>
            <w:hideMark/>
          </w:tcPr>
          <w:p w14:paraId="58231925" w14:textId="2C2BC5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149</w:t>
            </w:r>
          </w:p>
        </w:tc>
        <w:tc>
          <w:tcPr>
            <w:tcW w:w="899" w:type="dxa"/>
            <w:tcBorders>
              <w:top w:val="nil"/>
              <w:left w:val="nil"/>
              <w:bottom w:val="single" w:sz="4" w:space="0" w:color="auto"/>
              <w:right w:val="single" w:sz="4" w:space="0" w:color="auto"/>
            </w:tcBorders>
            <w:shd w:val="clear" w:color="auto" w:fill="auto"/>
            <w:noWrap/>
            <w:vAlign w:val="bottom"/>
            <w:hideMark/>
          </w:tcPr>
          <w:p w14:paraId="55887DBA" w14:textId="2EA24CF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94</w:t>
            </w:r>
          </w:p>
        </w:tc>
        <w:tc>
          <w:tcPr>
            <w:tcW w:w="1087" w:type="dxa"/>
            <w:tcBorders>
              <w:top w:val="nil"/>
              <w:left w:val="nil"/>
              <w:bottom w:val="single" w:sz="4" w:space="0" w:color="auto"/>
              <w:right w:val="single" w:sz="4" w:space="0" w:color="auto"/>
            </w:tcBorders>
            <w:shd w:val="clear" w:color="auto" w:fill="auto"/>
            <w:noWrap/>
            <w:vAlign w:val="bottom"/>
            <w:hideMark/>
          </w:tcPr>
          <w:p w14:paraId="704C27E0" w14:textId="01EBDD8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w:t>
            </w:r>
          </w:p>
        </w:tc>
        <w:tc>
          <w:tcPr>
            <w:tcW w:w="720" w:type="dxa"/>
            <w:tcBorders>
              <w:top w:val="nil"/>
              <w:left w:val="nil"/>
              <w:bottom w:val="single" w:sz="4" w:space="0" w:color="auto"/>
              <w:right w:val="single" w:sz="4" w:space="0" w:color="auto"/>
            </w:tcBorders>
            <w:shd w:val="clear" w:color="auto" w:fill="auto"/>
            <w:noWrap/>
            <w:vAlign w:val="bottom"/>
            <w:hideMark/>
          </w:tcPr>
          <w:p w14:paraId="34A2BE60" w14:textId="4DA8571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93</w:t>
            </w:r>
          </w:p>
        </w:tc>
        <w:tc>
          <w:tcPr>
            <w:tcW w:w="630" w:type="dxa"/>
            <w:tcBorders>
              <w:top w:val="nil"/>
              <w:left w:val="nil"/>
              <w:bottom w:val="single" w:sz="4" w:space="0" w:color="auto"/>
              <w:right w:val="single" w:sz="4" w:space="0" w:color="auto"/>
            </w:tcBorders>
            <w:shd w:val="clear" w:color="auto" w:fill="auto"/>
            <w:noWrap/>
            <w:vAlign w:val="bottom"/>
            <w:hideMark/>
          </w:tcPr>
          <w:p w14:paraId="626E4868" w14:textId="1958786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98.9</w:t>
            </w:r>
          </w:p>
        </w:tc>
        <w:tc>
          <w:tcPr>
            <w:tcW w:w="716" w:type="dxa"/>
            <w:tcBorders>
              <w:top w:val="nil"/>
              <w:left w:val="nil"/>
              <w:bottom w:val="single" w:sz="4" w:space="0" w:color="auto"/>
              <w:right w:val="single" w:sz="4" w:space="0" w:color="auto"/>
            </w:tcBorders>
            <w:shd w:val="clear" w:color="auto" w:fill="auto"/>
            <w:noWrap/>
            <w:vAlign w:val="bottom"/>
            <w:hideMark/>
          </w:tcPr>
          <w:p w14:paraId="3BDCAE53" w14:textId="4EA4629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1C187940" w14:textId="21FA375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1F05095" w14:textId="3F94A71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B505725" w14:textId="7961BF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42BF963" w14:textId="576773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60B27B9" w14:textId="494B9C0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4FFDF77" w14:textId="55174D7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772CAA59" w14:textId="0EF3D32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07901B89" w14:textId="4286FA7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E7D0C58" w14:textId="01C323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E4F60F0" w14:textId="20097EC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39</w:t>
            </w:r>
          </w:p>
        </w:tc>
      </w:tr>
      <w:tr w:rsidR="001C6243" w:rsidRPr="00ED1F02" w14:paraId="78D41E05"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0E56C83" w14:textId="010EE968"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EGREMONT</w:t>
            </w:r>
          </w:p>
        </w:tc>
        <w:tc>
          <w:tcPr>
            <w:tcW w:w="1078" w:type="dxa"/>
            <w:tcBorders>
              <w:top w:val="nil"/>
              <w:left w:val="nil"/>
              <w:bottom w:val="single" w:sz="4" w:space="0" w:color="auto"/>
              <w:right w:val="single" w:sz="4" w:space="0" w:color="auto"/>
            </w:tcBorders>
            <w:shd w:val="clear" w:color="auto" w:fill="auto"/>
            <w:noWrap/>
            <w:vAlign w:val="bottom"/>
            <w:hideMark/>
          </w:tcPr>
          <w:p w14:paraId="7C809376" w14:textId="54F5CB4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26</w:t>
            </w:r>
          </w:p>
        </w:tc>
        <w:tc>
          <w:tcPr>
            <w:tcW w:w="899" w:type="dxa"/>
            <w:tcBorders>
              <w:top w:val="nil"/>
              <w:left w:val="nil"/>
              <w:bottom w:val="single" w:sz="4" w:space="0" w:color="auto"/>
              <w:right w:val="single" w:sz="4" w:space="0" w:color="auto"/>
            </w:tcBorders>
            <w:shd w:val="clear" w:color="auto" w:fill="auto"/>
            <w:noWrap/>
            <w:vAlign w:val="bottom"/>
            <w:hideMark/>
          </w:tcPr>
          <w:p w14:paraId="6BA606B5" w14:textId="78E59F9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w:t>
            </w:r>
          </w:p>
        </w:tc>
        <w:tc>
          <w:tcPr>
            <w:tcW w:w="1087" w:type="dxa"/>
            <w:tcBorders>
              <w:top w:val="nil"/>
              <w:left w:val="nil"/>
              <w:bottom w:val="single" w:sz="4" w:space="0" w:color="auto"/>
              <w:right w:val="single" w:sz="4" w:space="0" w:color="auto"/>
            </w:tcBorders>
            <w:shd w:val="clear" w:color="auto" w:fill="auto"/>
            <w:noWrap/>
            <w:vAlign w:val="bottom"/>
            <w:hideMark/>
          </w:tcPr>
          <w:p w14:paraId="5B5C4843" w14:textId="6A506A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42</w:t>
            </w:r>
          </w:p>
        </w:tc>
        <w:tc>
          <w:tcPr>
            <w:tcW w:w="720" w:type="dxa"/>
            <w:tcBorders>
              <w:top w:val="nil"/>
              <w:left w:val="nil"/>
              <w:bottom w:val="single" w:sz="4" w:space="0" w:color="auto"/>
              <w:right w:val="single" w:sz="4" w:space="0" w:color="auto"/>
            </w:tcBorders>
            <w:shd w:val="clear" w:color="auto" w:fill="auto"/>
            <w:noWrap/>
            <w:vAlign w:val="bottom"/>
            <w:hideMark/>
          </w:tcPr>
          <w:p w14:paraId="7E4D0B93" w14:textId="7CE4DA56"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11</w:t>
            </w:r>
          </w:p>
        </w:tc>
        <w:tc>
          <w:tcPr>
            <w:tcW w:w="630" w:type="dxa"/>
            <w:tcBorders>
              <w:top w:val="nil"/>
              <w:left w:val="nil"/>
              <w:bottom w:val="single" w:sz="4" w:space="0" w:color="auto"/>
              <w:right w:val="single" w:sz="4" w:space="0" w:color="auto"/>
            </w:tcBorders>
            <w:shd w:val="clear" w:color="auto" w:fill="auto"/>
            <w:noWrap/>
            <w:vAlign w:val="bottom"/>
            <w:hideMark/>
          </w:tcPr>
          <w:p w14:paraId="6CC2136A" w14:textId="75686D2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6C6FC403" w14:textId="30445E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16BFA6B2" w14:textId="504F10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16ABB07" w14:textId="58C0E00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695D682" w14:textId="3AA7C3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D530056" w14:textId="4699B1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440A52E" w14:textId="3C0AC46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F0DA98F" w14:textId="6692428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3A2E903E" w14:textId="16C238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27606454" w14:textId="69A8E1F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7F5C122" w14:textId="5B1E9F4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9FF0E4A" w14:textId="6964503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62</w:t>
            </w:r>
          </w:p>
        </w:tc>
      </w:tr>
      <w:tr w:rsidR="001C6243" w:rsidRPr="00ED1F02" w14:paraId="22C04B37"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C90B0A8" w14:textId="271782D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ERVING</w:t>
            </w:r>
          </w:p>
        </w:tc>
        <w:tc>
          <w:tcPr>
            <w:tcW w:w="1078" w:type="dxa"/>
            <w:tcBorders>
              <w:top w:val="nil"/>
              <w:left w:val="nil"/>
              <w:bottom w:val="single" w:sz="4" w:space="0" w:color="auto"/>
              <w:right w:val="single" w:sz="4" w:space="0" w:color="auto"/>
            </w:tcBorders>
            <w:shd w:val="clear" w:color="auto" w:fill="auto"/>
            <w:noWrap/>
            <w:vAlign w:val="bottom"/>
            <w:hideMark/>
          </w:tcPr>
          <w:p w14:paraId="55D60D33" w14:textId="57688E4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44</w:t>
            </w:r>
          </w:p>
        </w:tc>
        <w:tc>
          <w:tcPr>
            <w:tcW w:w="899" w:type="dxa"/>
            <w:tcBorders>
              <w:top w:val="nil"/>
              <w:left w:val="nil"/>
              <w:bottom w:val="single" w:sz="4" w:space="0" w:color="auto"/>
              <w:right w:val="single" w:sz="4" w:space="0" w:color="auto"/>
            </w:tcBorders>
            <w:shd w:val="clear" w:color="auto" w:fill="auto"/>
            <w:noWrap/>
            <w:vAlign w:val="bottom"/>
            <w:hideMark/>
          </w:tcPr>
          <w:p w14:paraId="0FC53439" w14:textId="37B24B4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w:t>
            </w:r>
          </w:p>
        </w:tc>
        <w:tc>
          <w:tcPr>
            <w:tcW w:w="1087" w:type="dxa"/>
            <w:tcBorders>
              <w:top w:val="nil"/>
              <w:left w:val="nil"/>
              <w:bottom w:val="single" w:sz="4" w:space="0" w:color="auto"/>
              <w:right w:val="single" w:sz="4" w:space="0" w:color="auto"/>
            </w:tcBorders>
            <w:shd w:val="clear" w:color="auto" w:fill="auto"/>
            <w:noWrap/>
            <w:vAlign w:val="bottom"/>
            <w:hideMark/>
          </w:tcPr>
          <w:p w14:paraId="1B712841" w14:textId="3E3BBFA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20</w:t>
            </w:r>
          </w:p>
        </w:tc>
        <w:tc>
          <w:tcPr>
            <w:tcW w:w="720" w:type="dxa"/>
            <w:tcBorders>
              <w:top w:val="nil"/>
              <w:left w:val="nil"/>
              <w:bottom w:val="single" w:sz="4" w:space="0" w:color="auto"/>
              <w:right w:val="single" w:sz="4" w:space="0" w:color="auto"/>
            </w:tcBorders>
            <w:shd w:val="clear" w:color="auto" w:fill="auto"/>
            <w:noWrap/>
            <w:vAlign w:val="bottom"/>
            <w:hideMark/>
          </w:tcPr>
          <w:p w14:paraId="5F220C45" w14:textId="3C71B02F"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9</w:t>
            </w:r>
          </w:p>
        </w:tc>
        <w:tc>
          <w:tcPr>
            <w:tcW w:w="630" w:type="dxa"/>
            <w:tcBorders>
              <w:top w:val="nil"/>
              <w:left w:val="nil"/>
              <w:bottom w:val="single" w:sz="4" w:space="0" w:color="auto"/>
              <w:right w:val="single" w:sz="4" w:space="0" w:color="auto"/>
            </w:tcBorders>
            <w:shd w:val="clear" w:color="auto" w:fill="auto"/>
            <w:noWrap/>
            <w:vAlign w:val="bottom"/>
            <w:hideMark/>
          </w:tcPr>
          <w:p w14:paraId="383D97EC" w14:textId="18F0ACA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2DF9FEF2" w14:textId="0C2FCAD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6AB644F5" w14:textId="3FA8E3F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D8049F0" w14:textId="4864C82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DA15B58" w14:textId="19807D1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23A332E" w14:textId="5B7C3A9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DCA616C" w14:textId="791B39C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80853CA" w14:textId="3713ACC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4283210F" w14:textId="5E8FB9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3B980A86" w14:textId="4298424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2D89ADC" w14:textId="3CE3423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AB9BE24" w14:textId="052140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71</w:t>
            </w:r>
          </w:p>
        </w:tc>
      </w:tr>
      <w:tr w:rsidR="001C6243" w:rsidRPr="00ED1F02" w14:paraId="61515CC5"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612322E" w14:textId="5173CD4B"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ESSEX</w:t>
            </w:r>
          </w:p>
        </w:tc>
        <w:tc>
          <w:tcPr>
            <w:tcW w:w="1078" w:type="dxa"/>
            <w:tcBorders>
              <w:top w:val="nil"/>
              <w:left w:val="nil"/>
              <w:bottom w:val="single" w:sz="4" w:space="0" w:color="auto"/>
              <w:right w:val="single" w:sz="4" w:space="0" w:color="auto"/>
            </w:tcBorders>
            <w:shd w:val="clear" w:color="auto" w:fill="auto"/>
            <w:noWrap/>
            <w:vAlign w:val="bottom"/>
            <w:hideMark/>
          </w:tcPr>
          <w:p w14:paraId="431BE734" w14:textId="6E98C9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114</w:t>
            </w:r>
          </w:p>
        </w:tc>
        <w:tc>
          <w:tcPr>
            <w:tcW w:w="899" w:type="dxa"/>
            <w:tcBorders>
              <w:top w:val="nil"/>
              <w:left w:val="nil"/>
              <w:bottom w:val="single" w:sz="4" w:space="0" w:color="auto"/>
              <w:right w:val="single" w:sz="4" w:space="0" w:color="auto"/>
            </w:tcBorders>
            <w:shd w:val="clear" w:color="auto" w:fill="auto"/>
            <w:noWrap/>
            <w:vAlign w:val="bottom"/>
            <w:hideMark/>
          </w:tcPr>
          <w:p w14:paraId="20817D39" w14:textId="041CB41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90</w:t>
            </w:r>
          </w:p>
        </w:tc>
        <w:tc>
          <w:tcPr>
            <w:tcW w:w="1087" w:type="dxa"/>
            <w:tcBorders>
              <w:top w:val="nil"/>
              <w:left w:val="nil"/>
              <w:bottom w:val="single" w:sz="4" w:space="0" w:color="auto"/>
              <w:right w:val="single" w:sz="4" w:space="0" w:color="auto"/>
            </w:tcBorders>
            <w:shd w:val="clear" w:color="auto" w:fill="auto"/>
            <w:noWrap/>
            <w:vAlign w:val="bottom"/>
            <w:hideMark/>
          </w:tcPr>
          <w:p w14:paraId="22ADCA8D" w14:textId="72F9ED4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79</w:t>
            </w:r>
          </w:p>
        </w:tc>
        <w:tc>
          <w:tcPr>
            <w:tcW w:w="720" w:type="dxa"/>
            <w:tcBorders>
              <w:top w:val="nil"/>
              <w:left w:val="nil"/>
              <w:bottom w:val="single" w:sz="4" w:space="0" w:color="auto"/>
              <w:right w:val="single" w:sz="4" w:space="0" w:color="auto"/>
            </w:tcBorders>
            <w:shd w:val="clear" w:color="auto" w:fill="auto"/>
            <w:noWrap/>
            <w:vAlign w:val="bottom"/>
            <w:hideMark/>
          </w:tcPr>
          <w:p w14:paraId="00404AB5" w14:textId="3DA95FA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90</w:t>
            </w:r>
          </w:p>
        </w:tc>
        <w:tc>
          <w:tcPr>
            <w:tcW w:w="630" w:type="dxa"/>
            <w:tcBorders>
              <w:top w:val="nil"/>
              <w:left w:val="nil"/>
              <w:bottom w:val="single" w:sz="4" w:space="0" w:color="auto"/>
              <w:right w:val="single" w:sz="4" w:space="0" w:color="auto"/>
            </w:tcBorders>
            <w:shd w:val="clear" w:color="auto" w:fill="auto"/>
            <w:noWrap/>
            <w:vAlign w:val="bottom"/>
            <w:hideMark/>
          </w:tcPr>
          <w:p w14:paraId="3D7EC02B" w14:textId="51DB7F7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429F173A" w14:textId="05994E6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6C4AD99E" w14:textId="59B4D8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E8B8287" w14:textId="209848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91B3FE6" w14:textId="16B0332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56F1FA3" w14:textId="2809AD0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31D9C30" w14:textId="059AEBF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1FDAD76" w14:textId="2785F2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6BF46167" w14:textId="4090DCF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1949AEF2" w14:textId="0123FC4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AC93D93" w14:textId="036453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54C0B11" w14:textId="72514AF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w:t>
            </w:r>
          </w:p>
        </w:tc>
      </w:tr>
      <w:tr w:rsidR="001C6243" w:rsidRPr="00ED1F02" w14:paraId="76D2B9F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960EA5B" w14:textId="464DAC9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EVERETT</w:t>
            </w:r>
          </w:p>
        </w:tc>
        <w:tc>
          <w:tcPr>
            <w:tcW w:w="1078" w:type="dxa"/>
            <w:tcBorders>
              <w:top w:val="nil"/>
              <w:left w:val="nil"/>
              <w:bottom w:val="single" w:sz="4" w:space="0" w:color="auto"/>
              <w:right w:val="single" w:sz="4" w:space="0" w:color="auto"/>
            </w:tcBorders>
            <w:shd w:val="clear" w:color="auto" w:fill="auto"/>
            <w:noWrap/>
            <w:vAlign w:val="bottom"/>
            <w:hideMark/>
          </w:tcPr>
          <w:p w14:paraId="660B510A" w14:textId="3B4CFE2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2049</w:t>
            </w:r>
          </w:p>
        </w:tc>
        <w:tc>
          <w:tcPr>
            <w:tcW w:w="899" w:type="dxa"/>
            <w:tcBorders>
              <w:top w:val="nil"/>
              <w:left w:val="nil"/>
              <w:bottom w:val="single" w:sz="4" w:space="0" w:color="auto"/>
              <w:right w:val="single" w:sz="4" w:space="0" w:color="auto"/>
            </w:tcBorders>
            <w:shd w:val="clear" w:color="auto" w:fill="auto"/>
            <w:noWrap/>
            <w:vAlign w:val="bottom"/>
            <w:hideMark/>
          </w:tcPr>
          <w:p w14:paraId="5B30DE5F" w14:textId="45EEE4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1599</w:t>
            </w:r>
          </w:p>
        </w:tc>
        <w:tc>
          <w:tcPr>
            <w:tcW w:w="1087" w:type="dxa"/>
            <w:tcBorders>
              <w:top w:val="nil"/>
              <w:left w:val="nil"/>
              <w:bottom w:val="single" w:sz="4" w:space="0" w:color="auto"/>
              <w:right w:val="single" w:sz="4" w:space="0" w:color="auto"/>
            </w:tcBorders>
            <w:shd w:val="clear" w:color="auto" w:fill="auto"/>
            <w:noWrap/>
            <w:vAlign w:val="bottom"/>
            <w:hideMark/>
          </w:tcPr>
          <w:p w14:paraId="7CCFD85F" w14:textId="2C075C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78</w:t>
            </w:r>
          </w:p>
        </w:tc>
        <w:tc>
          <w:tcPr>
            <w:tcW w:w="720" w:type="dxa"/>
            <w:tcBorders>
              <w:top w:val="nil"/>
              <w:left w:val="nil"/>
              <w:bottom w:val="single" w:sz="4" w:space="0" w:color="auto"/>
              <w:right w:val="single" w:sz="4" w:space="0" w:color="auto"/>
            </w:tcBorders>
            <w:shd w:val="clear" w:color="auto" w:fill="auto"/>
            <w:noWrap/>
            <w:vAlign w:val="bottom"/>
            <w:hideMark/>
          </w:tcPr>
          <w:p w14:paraId="4CACAA00" w14:textId="5BA343A6"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1560</w:t>
            </w:r>
          </w:p>
        </w:tc>
        <w:tc>
          <w:tcPr>
            <w:tcW w:w="630" w:type="dxa"/>
            <w:tcBorders>
              <w:top w:val="nil"/>
              <w:left w:val="nil"/>
              <w:bottom w:val="single" w:sz="4" w:space="0" w:color="auto"/>
              <w:right w:val="single" w:sz="4" w:space="0" w:color="auto"/>
            </w:tcBorders>
            <w:shd w:val="clear" w:color="auto" w:fill="auto"/>
            <w:noWrap/>
            <w:vAlign w:val="bottom"/>
            <w:hideMark/>
          </w:tcPr>
          <w:p w14:paraId="170294A6" w14:textId="09FE0AA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97.6</w:t>
            </w:r>
          </w:p>
        </w:tc>
        <w:tc>
          <w:tcPr>
            <w:tcW w:w="716" w:type="dxa"/>
            <w:tcBorders>
              <w:top w:val="nil"/>
              <w:left w:val="nil"/>
              <w:bottom w:val="single" w:sz="4" w:space="0" w:color="auto"/>
              <w:right w:val="single" w:sz="4" w:space="0" w:color="auto"/>
            </w:tcBorders>
            <w:shd w:val="clear" w:color="auto" w:fill="auto"/>
            <w:noWrap/>
            <w:vAlign w:val="bottom"/>
            <w:hideMark/>
          </w:tcPr>
          <w:p w14:paraId="590D6531" w14:textId="52E3388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32</w:t>
            </w:r>
          </w:p>
        </w:tc>
        <w:tc>
          <w:tcPr>
            <w:tcW w:w="622" w:type="dxa"/>
            <w:tcBorders>
              <w:top w:val="nil"/>
              <w:left w:val="nil"/>
              <w:bottom w:val="single" w:sz="4" w:space="0" w:color="auto"/>
              <w:right w:val="single" w:sz="4" w:space="0" w:color="auto"/>
            </w:tcBorders>
            <w:shd w:val="clear" w:color="auto" w:fill="auto"/>
            <w:noWrap/>
            <w:vAlign w:val="bottom"/>
            <w:hideMark/>
          </w:tcPr>
          <w:p w14:paraId="71EFEE2D" w14:textId="64EAF4A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C912B56" w14:textId="38F60C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541" w:type="dxa"/>
            <w:tcBorders>
              <w:top w:val="nil"/>
              <w:left w:val="nil"/>
              <w:bottom w:val="single" w:sz="4" w:space="0" w:color="auto"/>
              <w:right w:val="single" w:sz="4" w:space="0" w:color="auto"/>
            </w:tcBorders>
            <w:shd w:val="clear" w:color="auto" w:fill="auto"/>
            <w:noWrap/>
            <w:vAlign w:val="bottom"/>
            <w:hideMark/>
          </w:tcPr>
          <w:p w14:paraId="083846CE" w14:textId="7C201A3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0.4</w:t>
            </w:r>
          </w:p>
        </w:tc>
        <w:tc>
          <w:tcPr>
            <w:tcW w:w="449" w:type="dxa"/>
            <w:tcBorders>
              <w:top w:val="nil"/>
              <w:left w:val="nil"/>
              <w:bottom w:val="single" w:sz="4" w:space="0" w:color="auto"/>
              <w:right w:val="single" w:sz="4" w:space="0" w:color="auto"/>
            </w:tcBorders>
            <w:shd w:val="clear" w:color="auto" w:fill="auto"/>
            <w:noWrap/>
            <w:vAlign w:val="bottom"/>
            <w:hideMark/>
          </w:tcPr>
          <w:p w14:paraId="72010807" w14:textId="4FA3FD5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C9DE16A" w14:textId="0640850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FDD7680" w14:textId="147B6CC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35</w:t>
            </w:r>
          </w:p>
        </w:tc>
        <w:tc>
          <w:tcPr>
            <w:tcW w:w="533" w:type="dxa"/>
            <w:tcBorders>
              <w:top w:val="nil"/>
              <w:left w:val="nil"/>
              <w:bottom w:val="single" w:sz="4" w:space="0" w:color="auto"/>
              <w:right w:val="single" w:sz="4" w:space="0" w:color="auto"/>
            </w:tcBorders>
            <w:shd w:val="clear" w:color="auto" w:fill="auto"/>
            <w:noWrap/>
            <w:vAlign w:val="bottom"/>
            <w:hideMark/>
          </w:tcPr>
          <w:p w14:paraId="2E17E1EB" w14:textId="0E6F11B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2.2</w:t>
            </w:r>
          </w:p>
        </w:tc>
        <w:tc>
          <w:tcPr>
            <w:tcW w:w="810" w:type="dxa"/>
            <w:tcBorders>
              <w:top w:val="nil"/>
              <w:left w:val="nil"/>
              <w:bottom w:val="single" w:sz="4" w:space="0" w:color="auto"/>
              <w:right w:val="single" w:sz="4" w:space="0" w:color="auto"/>
            </w:tcBorders>
            <w:shd w:val="clear" w:color="auto" w:fill="auto"/>
            <w:noWrap/>
            <w:vAlign w:val="bottom"/>
            <w:hideMark/>
          </w:tcPr>
          <w:p w14:paraId="6542D0E8" w14:textId="05227E3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720" w:type="dxa"/>
            <w:tcBorders>
              <w:top w:val="nil"/>
              <w:left w:val="nil"/>
              <w:bottom w:val="single" w:sz="4" w:space="0" w:color="auto"/>
              <w:right w:val="single" w:sz="4" w:space="0" w:color="auto"/>
            </w:tcBorders>
            <w:shd w:val="clear" w:color="auto" w:fill="auto"/>
            <w:noWrap/>
            <w:vAlign w:val="bottom"/>
            <w:hideMark/>
          </w:tcPr>
          <w:p w14:paraId="4F553AA2" w14:textId="17966DB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0.4</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3B73757" w14:textId="59FDDB1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79</w:t>
            </w:r>
          </w:p>
        </w:tc>
      </w:tr>
      <w:tr w:rsidR="001C6243" w:rsidRPr="00ED1F02" w14:paraId="2ACF259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D34AC12" w14:textId="5FE6D8F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FAIRHAVEN</w:t>
            </w:r>
          </w:p>
        </w:tc>
        <w:tc>
          <w:tcPr>
            <w:tcW w:w="1078" w:type="dxa"/>
            <w:tcBorders>
              <w:top w:val="nil"/>
              <w:left w:val="nil"/>
              <w:bottom w:val="single" w:sz="4" w:space="0" w:color="auto"/>
              <w:right w:val="single" w:sz="4" w:space="0" w:color="auto"/>
            </w:tcBorders>
            <w:shd w:val="clear" w:color="auto" w:fill="auto"/>
            <w:noWrap/>
            <w:vAlign w:val="bottom"/>
            <w:hideMark/>
          </w:tcPr>
          <w:p w14:paraId="38B9EDB4" w14:textId="1CC0E0A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388</w:t>
            </w:r>
          </w:p>
        </w:tc>
        <w:tc>
          <w:tcPr>
            <w:tcW w:w="899" w:type="dxa"/>
            <w:tcBorders>
              <w:top w:val="nil"/>
              <w:left w:val="nil"/>
              <w:bottom w:val="single" w:sz="4" w:space="0" w:color="auto"/>
              <w:right w:val="single" w:sz="4" w:space="0" w:color="auto"/>
            </w:tcBorders>
            <w:shd w:val="clear" w:color="auto" w:fill="auto"/>
            <w:noWrap/>
            <w:vAlign w:val="bottom"/>
            <w:hideMark/>
          </w:tcPr>
          <w:p w14:paraId="4FE0F0F3" w14:textId="0C8864C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318</w:t>
            </w:r>
          </w:p>
        </w:tc>
        <w:tc>
          <w:tcPr>
            <w:tcW w:w="1087" w:type="dxa"/>
            <w:tcBorders>
              <w:top w:val="nil"/>
              <w:left w:val="nil"/>
              <w:bottom w:val="single" w:sz="4" w:space="0" w:color="auto"/>
              <w:right w:val="single" w:sz="4" w:space="0" w:color="auto"/>
            </w:tcBorders>
            <w:shd w:val="clear" w:color="auto" w:fill="auto"/>
            <w:noWrap/>
            <w:vAlign w:val="bottom"/>
            <w:hideMark/>
          </w:tcPr>
          <w:p w14:paraId="03887CF6" w14:textId="09D8EE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82</w:t>
            </w:r>
          </w:p>
        </w:tc>
        <w:tc>
          <w:tcPr>
            <w:tcW w:w="720" w:type="dxa"/>
            <w:tcBorders>
              <w:top w:val="nil"/>
              <w:left w:val="nil"/>
              <w:bottom w:val="single" w:sz="4" w:space="0" w:color="auto"/>
              <w:right w:val="single" w:sz="4" w:space="0" w:color="auto"/>
            </w:tcBorders>
            <w:shd w:val="clear" w:color="auto" w:fill="auto"/>
            <w:noWrap/>
            <w:vAlign w:val="bottom"/>
            <w:hideMark/>
          </w:tcPr>
          <w:p w14:paraId="262EA550" w14:textId="5399D67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313</w:t>
            </w:r>
          </w:p>
        </w:tc>
        <w:tc>
          <w:tcPr>
            <w:tcW w:w="630" w:type="dxa"/>
            <w:tcBorders>
              <w:top w:val="nil"/>
              <w:left w:val="nil"/>
              <w:bottom w:val="single" w:sz="4" w:space="0" w:color="auto"/>
              <w:right w:val="single" w:sz="4" w:space="0" w:color="auto"/>
            </w:tcBorders>
            <w:shd w:val="clear" w:color="auto" w:fill="auto"/>
            <w:noWrap/>
            <w:vAlign w:val="bottom"/>
            <w:hideMark/>
          </w:tcPr>
          <w:p w14:paraId="6688AD86" w14:textId="42801E9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98.4</w:t>
            </w:r>
          </w:p>
        </w:tc>
        <w:tc>
          <w:tcPr>
            <w:tcW w:w="716" w:type="dxa"/>
            <w:tcBorders>
              <w:top w:val="nil"/>
              <w:left w:val="nil"/>
              <w:bottom w:val="single" w:sz="4" w:space="0" w:color="auto"/>
              <w:right w:val="single" w:sz="4" w:space="0" w:color="auto"/>
            </w:tcBorders>
            <w:shd w:val="clear" w:color="auto" w:fill="auto"/>
            <w:noWrap/>
            <w:vAlign w:val="bottom"/>
            <w:hideMark/>
          </w:tcPr>
          <w:p w14:paraId="2475E81D" w14:textId="7BBED0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5A5672BB" w14:textId="2114518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17C53BD" w14:textId="689828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9A55166" w14:textId="7595E5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630AACB" w14:textId="51B3F7C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4150770" w14:textId="38672B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5CB176C" w14:textId="064412E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4B4E6BDE" w14:textId="297988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1A8CF120" w14:textId="4DFDAEC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C0B2B6C" w14:textId="7D82DEE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38D9D0F" w14:textId="5B01CD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79</w:t>
            </w:r>
          </w:p>
        </w:tc>
      </w:tr>
      <w:tr w:rsidR="001C6243" w:rsidRPr="00ED1F02" w14:paraId="202B7827"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7E1BCDD" w14:textId="0FFEFFE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FALL RIVER</w:t>
            </w:r>
          </w:p>
        </w:tc>
        <w:tc>
          <w:tcPr>
            <w:tcW w:w="1078" w:type="dxa"/>
            <w:tcBorders>
              <w:top w:val="nil"/>
              <w:left w:val="nil"/>
              <w:bottom w:val="single" w:sz="4" w:space="0" w:color="auto"/>
              <w:right w:val="single" w:sz="4" w:space="0" w:color="auto"/>
            </w:tcBorders>
            <w:shd w:val="clear" w:color="auto" w:fill="auto"/>
            <w:noWrap/>
            <w:vAlign w:val="bottom"/>
            <w:hideMark/>
          </w:tcPr>
          <w:p w14:paraId="5A174E2A" w14:textId="35B491C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3715</w:t>
            </w:r>
          </w:p>
        </w:tc>
        <w:tc>
          <w:tcPr>
            <w:tcW w:w="899" w:type="dxa"/>
            <w:tcBorders>
              <w:top w:val="nil"/>
              <w:left w:val="nil"/>
              <w:bottom w:val="single" w:sz="4" w:space="0" w:color="auto"/>
              <w:right w:val="single" w:sz="4" w:space="0" w:color="auto"/>
            </w:tcBorders>
            <w:shd w:val="clear" w:color="auto" w:fill="auto"/>
            <w:noWrap/>
            <w:vAlign w:val="bottom"/>
            <w:hideMark/>
          </w:tcPr>
          <w:p w14:paraId="4B1E7FF8" w14:textId="17F90DE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2709</w:t>
            </w:r>
          </w:p>
        </w:tc>
        <w:tc>
          <w:tcPr>
            <w:tcW w:w="1087" w:type="dxa"/>
            <w:tcBorders>
              <w:top w:val="nil"/>
              <w:left w:val="nil"/>
              <w:bottom w:val="single" w:sz="4" w:space="0" w:color="auto"/>
              <w:right w:val="single" w:sz="4" w:space="0" w:color="auto"/>
            </w:tcBorders>
            <w:shd w:val="clear" w:color="auto" w:fill="auto"/>
            <w:noWrap/>
            <w:vAlign w:val="bottom"/>
            <w:hideMark/>
          </w:tcPr>
          <w:p w14:paraId="6C201758" w14:textId="100AABF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w:t>
            </w:r>
          </w:p>
        </w:tc>
        <w:tc>
          <w:tcPr>
            <w:tcW w:w="720" w:type="dxa"/>
            <w:tcBorders>
              <w:top w:val="nil"/>
              <w:left w:val="nil"/>
              <w:bottom w:val="single" w:sz="4" w:space="0" w:color="auto"/>
              <w:right w:val="single" w:sz="4" w:space="0" w:color="auto"/>
            </w:tcBorders>
            <w:shd w:val="clear" w:color="auto" w:fill="auto"/>
            <w:noWrap/>
            <w:vAlign w:val="bottom"/>
            <w:hideMark/>
          </w:tcPr>
          <w:p w14:paraId="262C8B66" w14:textId="68E25876"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2655</w:t>
            </w:r>
          </w:p>
        </w:tc>
        <w:tc>
          <w:tcPr>
            <w:tcW w:w="630" w:type="dxa"/>
            <w:tcBorders>
              <w:top w:val="nil"/>
              <w:left w:val="nil"/>
              <w:bottom w:val="single" w:sz="4" w:space="0" w:color="auto"/>
              <w:right w:val="single" w:sz="4" w:space="0" w:color="auto"/>
            </w:tcBorders>
            <w:shd w:val="clear" w:color="auto" w:fill="auto"/>
            <w:noWrap/>
            <w:vAlign w:val="bottom"/>
            <w:hideMark/>
          </w:tcPr>
          <w:p w14:paraId="15EC886C" w14:textId="1D37CDB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98.0</w:t>
            </w:r>
          </w:p>
        </w:tc>
        <w:tc>
          <w:tcPr>
            <w:tcW w:w="716" w:type="dxa"/>
            <w:tcBorders>
              <w:top w:val="nil"/>
              <w:left w:val="nil"/>
              <w:bottom w:val="single" w:sz="4" w:space="0" w:color="auto"/>
              <w:right w:val="single" w:sz="4" w:space="0" w:color="auto"/>
            </w:tcBorders>
            <w:shd w:val="clear" w:color="auto" w:fill="auto"/>
            <w:noWrap/>
            <w:vAlign w:val="bottom"/>
            <w:hideMark/>
          </w:tcPr>
          <w:p w14:paraId="2E3A4BD6" w14:textId="223A9F1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45</w:t>
            </w:r>
          </w:p>
        </w:tc>
        <w:tc>
          <w:tcPr>
            <w:tcW w:w="622" w:type="dxa"/>
            <w:tcBorders>
              <w:top w:val="nil"/>
              <w:left w:val="nil"/>
              <w:bottom w:val="single" w:sz="4" w:space="0" w:color="auto"/>
              <w:right w:val="single" w:sz="4" w:space="0" w:color="auto"/>
            </w:tcBorders>
            <w:shd w:val="clear" w:color="auto" w:fill="auto"/>
            <w:noWrap/>
            <w:vAlign w:val="bottom"/>
            <w:hideMark/>
          </w:tcPr>
          <w:p w14:paraId="0D7C17DA" w14:textId="30E636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CABC821" w14:textId="6BD8144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w:t>
            </w:r>
          </w:p>
        </w:tc>
        <w:tc>
          <w:tcPr>
            <w:tcW w:w="541" w:type="dxa"/>
            <w:tcBorders>
              <w:top w:val="nil"/>
              <w:left w:val="nil"/>
              <w:bottom w:val="single" w:sz="4" w:space="0" w:color="auto"/>
              <w:right w:val="single" w:sz="4" w:space="0" w:color="auto"/>
            </w:tcBorders>
            <w:shd w:val="clear" w:color="auto" w:fill="auto"/>
            <w:noWrap/>
            <w:vAlign w:val="bottom"/>
            <w:hideMark/>
          </w:tcPr>
          <w:p w14:paraId="15299433" w14:textId="40DB137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0.3</w:t>
            </w:r>
          </w:p>
        </w:tc>
        <w:tc>
          <w:tcPr>
            <w:tcW w:w="449" w:type="dxa"/>
            <w:tcBorders>
              <w:top w:val="nil"/>
              <w:left w:val="nil"/>
              <w:bottom w:val="single" w:sz="4" w:space="0" w:color="auto"/>
              <w:right w:val="single" w:sz="4" w:space="0" w:color="auto"/>
            </w:tcBorders>
            <w:shd w:val="clear" w:color="auto" w:fill="auto"/>
            <w:noWrap/>
            <w:vAlign w:val="bottom"/>
            <w:hideMark/>
          </w:tcPr>
          <w:p w14:paraId="772725E4" w14:textId="4E1D22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w:t>
            </w:r>
          </w:p>
        </w:tc>
        <w:tc>
          <w:tcPr>
            <w:tcW w:w="541" w:type="dxa"/>
            <w:tcBorders>
              <w:top w:val="nil"/>
              <w:left w:val="nil"/>
              <w:bottom w:val="single" w:sz="4" w:space="0" w:color="auto"/>
              <w:right w:val="single" w:sz="4" w:space="0" w:color="auto"/>
            </w:tcBorders>
            <w:shd w:val="clear" w:color="auto" w:fill="auto"/>
            <w:noWrap/>
            <w:vAlign w:val="bottom"/>
            <w:hideMark/>
          </w:tcPr>
          <w:p w14:paraId="33E592F7" w14:textId="3410616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943E061" w14:textId="1255A13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46</w:t>
            </w:r>
          </w:p>
        </w:tc>
        <w:tc>
          <w:tcPr>
            <w:tcW w:w="533" w:type="dxa"/>
            <w:tcBorders>
              <w:top w:val="nil"/>
              <w:left w:val="nil"/>
              <w:bottom w:val="single" w:sz="4" w:space="0" w:color="auto"/>
              <w:right w:val="single" w:sz="4" w:space="0" w:color="auto"/>
            </w:tcBorders>
            <w:shd w:val="clear" w:color="auto" w:fill="auto"/>
            <w:noWrap/>
            <w:vAlign w:val="bottom"/>
            <w:hideMark/>
          </w:tcPr>
          <w:p w14:paraId="0C03AA21" w14:textId="37BDDDC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w:t>
            </w:r>
          </w:p>
        </w:tc>
        <w:tc>
          <w:tcPr>
            <w:tcW w:w="810" w:type="dxa"/>
            <w:tcBorders>
              <w:top w:val="nil"/>
              <w:left w:val="nil"/>
              <w:bottom w:val="single" w:sz="4" w:space="0" w:color="auto"/>
              <w:right w:val="single" w:sz="4" w:space="0" w:color="auto"/>
            </w:tcBorders>
            <w:shd w:val="clear" w:color="auto" w:fill="auto"/>
            <w:noWrap/>
            <w:vAlign w:val="bottom"/>
            <w:hideMark/>
          </w:tcPr>
          <w:p w14:paraId="03A27302" w14:textId="495DA97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w:t>
            </w:r>
          </w:p>
        </w:tc>
        <w:tc>
          <w:tcPr>
            <w:tcW w:w="720" w:type="dxa"/>
            <w:tcBorders>
              <w:top w:val="nil"/>
              <w:left w:val="nil"/>
              <w:bottom w:val="single" w:sz="4" w:space="0" w:color="auto"/>
              <w:right w:val="single" w:sz="4" w:space="0" w:color="auto"/>
            </w:tcBorders>
            <w:shd w:val="clear" w:color="auto" w:fill="auto"/>
            <w:noWrap/>
            <w:vAlign w:val="bottom"/>
            <w:hideMark/>
          </w:tcPr>
          <w:p w14:paraId="0A22BDFD" w14:textId="7AA0961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0.3</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1DF5778" w14:textId="0E01545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78</w:t>
            </w:r>
          </w:p>
        </w:tc>
      </w:tr>
      <w:tr w:rsidR="001C6243" w:rsidRPr="00ED1F02" w14:paraId="7ED1808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EAD36D3" w14:textId="779009A9"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FALMOUTH</w:t>
            </w:r>
          </w:p>
        </w:tc>
        <w:tc>
          <w:tcPr>
            <w:tcW w:w="1078" w:type="dxa"/>
            <w:tcBorders>
              <w:top w:val="nil"/>
              <w:left w:val="nil"/>
              <w:bottom w:val="single" w:sz="4" w:space="0" w:color="auto"/>
              <w:right w:val="single" w:sz="4" w:space="0" w:color="auto"/>
            </w:tcBorders>
            <w:shd w:val="clear" w:color="auto" w:fill="auto"/>
            <w:noWrap/>
            <w:vAlign w:val="bottom"/>
            <w:hideMark/>
          </w:tcPr>
          <w:p w14:paraId="161D2182" w14:textId="1526C27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710</w:t>
            </w:r>
          </w:p>
        </w:tc>
        <w:tc>
          <w:tcPr>
            <w:tcW w:w="899" w:type="dxa"/>
            <w:tcBorders>
              <w:top w:val="nil"/>
              <w:left w:val="nil"/>
              <w:bottom w:val="single" w:sz="4" w:space="0" w:color="auto"/>
              <w:right w:val="single" w:sz="4" w:space="0" w:color="auto"/>
            </w:tcBorders>
            <w:shd w:val="clear" w:color="auto" w:fill="auto"/>
            <w:noWrap/>
            <w:vAlign w:val="bottom"/>
            <w:hideMark/>
          </w:tcPr>
          <w:p w14:paraId="769B3E6E" w14:textId="653416E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480</w:t>
            </w:r>
          </w:p>
        </w:tc>
        <w:tc>
          <w:tcPr>
            <w:tcW w:w="1087" w:type="dxa"/>
            <w:tcBorders>
              <w:top w:val="nil"/>
              <w:left w:val="nil"/>
              <w:bottom w:val="single" w:sz="4" w:space="0" w:color="auto"/>
              <w:right w:val="single" w:sz="4" w:space="0" w:color="auto"/>
            </w:tcBorders>
            <w:shd w:val="clear" w:color="auto" w:fill="auto"/>
            <w:noWrap/>
            <w:vAlign w:val="bottom"/>
            <w:hideMark/>
          </w:tcPr>
          <w:p w14:paraId="3CB709BB" w14:textId="692D44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68</w:t>
            </w:r>
          </w:p>
        </w:tc>
        <w:tc>
          <w:tcPr>
            <w:tcW w:w="720" w:type="dxa"/>
            <w:tcBorders>
              <w:top w:val="nil"/>
              <w:left w:val="nil"/>
              <w:bottom w:val="single" w:sz="4" w:space="0" w:color="auto"/>
              <w:right w:val="single" w:sz="4" w:space="0" w:color="auto"/>
            </w:tcBorders>
            <w:shd w:val="clear" w:color="auto" w:fill="auto"/>
            <w:noWrap/>
            <w:vAlign w:val="bottom"/>
            <w:hideMark/>
          </w:tcPr>
          <w:p w14:paraId="54FD29DE" w14:textId="1BC5D4A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477</w:t>
            </w:r>
          </w:p>
        </w:tc>
        <w:tc>
          <w:tcPr>
            <w:tcW w:w="630" w:type="dxa"/>
            <w:tcBorders>
              <w:top w:val="nil"/>
              <w:left w:val="nil"/>
              <w:bottom w:val="single" w:sz="4" w:space="0" w:color="auto"/>
              <w:right w:val="single" w:sz="4" w:space="0" w:color="auto"/>
            </w:tcBorders>
            <w:shd w:val="clear" w:color="auto" w:fill="auto"/>
            <w:noWrap/>
            <w:vAlign w:val="bottom"/>
            <w:hideMark/>
          </w:tcPr>
          <w:p w14:paraId="0F3C08D0" w14:textId="7EFF913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99.4</w:t>
            </w:r>
          </w:p>
        </w:tc>
        <w:tc>
          <w:tcPr>
            <w:tcW w:w="716" w:type="dxa"/>
            <w:tcBorders>
              <w:top w:val="nil"/>
              <w:left w:val="nil"/>
              <w:bottom w:val="single" w:sz="4" w:space="0" w:color="auto"/>
              <w:right w:val="single" w:sz="4" w:space="0" w:color="auto"/>
            </w:tcBorders>
            <w:shd w:val="clear" w:color="auto" w:fill="auto"/>
            <w:noWrap/>
            <w:vAlign w:val="bottom"/>
            <w:hideMark/>
          </w:tcPr>
          <w:p w14:paraId="0D2ABAE7" w14:textId="2C4800B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B50F142" w14:textId="7DD80D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B443371" w14:textId="65DB1C9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72762DF2" w14:textId="5CBEE21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3ACD8A16" w14:textId="63224D1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7A373A7E" w14:textId="7EFFA56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3CBDF12" w14:textId="35F924E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2F399393" w14:textId="5FB7832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4EDF46AB" w14:textId="0F9ED92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66A6E6E9" w14:textId="182582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BF55BDA" w14:textId="2944BCE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58</w:t>
            </w:r>
          </w:p>
        </w:tc>
      </w:tr>
      <w:tr w:rsidR="001C6243" w:rsidRPr="00ED1F02" w14:paraId="597123E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63D9091" w14:textId="58C2D06C"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FITCHBURG</w:t>
            </w:r>
          </w:p>
        </w:tc>
        <w:tc>
          <w:tcPr>
            <w:tcW w:w="1078" w:type="dxa"/>
            <w:tcBorders>
              <w:top w:val="nil"/>
              <w:left w:val="nil"/>
              <w:bottom w:val="single" w:sz="4" w:space="0" w:color="auto"/>
              <w:right w:val="single" w:sz="4" w:space="0" w:color="auto"/>
            </w:tcBorders>
            <w:shd w:val="clear" w:color="auto" w:fill="auto"/>
            <w:noWrap/>
            <w:vAlign w:val="bottom"/>
            <w:hideMark/>
          </w:tcPr>
          <w:p w14:paraId="42DFE185" w14:textId="7A31EBA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1773</w:t>
            </w:r>
          </w:p>
        </w:tc>
        <w:tc>
          <w:tcPr>
            <w:tcW w:w="899" w:type="dxa"/>
            <w:tcBorders>
              <w:top w:val="nil"/>
              <w:left w:val="nil"/>
              <w:bottom w:val="single" w:sz="4" w:space="0" w:color="auto"/>
              <w:right w:val="single" w:sz="4" w:space="0" w:color="auto"/>
            </w:tcBorders>
            <w:shd w:val="clear" w:color="auto" w:fill="auto"/>
            <w:noWrap/>
            <w:vAlign w:val="bottom"/>
            <w:hideMark/>
          </w:tcPr>
          <w:p w14:paraId="21DB72CD" w14:textId="4022504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1139</w:t>
            </w:r>
          </w:p>
        </w:tc>
        <w:tc>
          <w:tcPr>
            <w:tcW w:w="1087" w:type="dxa"/>
            <w:tcBorders>
              <w:top w:val="nil"/>
              <w:left w:val="nil"/>
              <w:bottom w:val="single" w:sz="4" w:space="0" w:color="auto"/>
              <w:right w:val="single" w:sz="4" w:space="0" w:color="auto"/>
            </w:tcBorders>
            <w:shd w:val="clear" w:color="auto" w:fill="auto"/>
            <w:noWrap/>
            <w:vAlign w:val="bottom"/>
            <w:hideMark/>
          </w:tcPr>
          <w:p w14:paraId="7ACFE0E2" w14:textId="47A2491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64</w:t>
            </w:r>
          </w:p>
        </w:tc>
        <w:tc>
          <w:tcPr>
            <w:tcW w:w="720" w:type="dxa"/>
            <w:tcBorders>
              <w:top w:val="nil"/>
              <w:left w:val="nil"/>
              <w:bottom w:val="single" w:sz="4" w:space="0" w:color="auto"/>
              <w:right w:val="single" w:sz="4" w:space="0" w:color="auto"/>
            </w:tcBorders>
            <w:shd w:val="clear" w:color="auto" w:fill="auto"/>
            <w:noWrap/>
            <w:vAlign w:val="bottom"/>
            <w:hideMark/>
          </w:tcPr>
          <w:p w14:paraId="13F34A12" w14:textId="4DB5565D"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1110</w:t>
            </w:r>
          </w:p>
        </w:tc>
        <w:tc>
          <w:tcPr>
            <w:tcW w:w="630" w:type="dxa"/>
            <w:tcBorders>
              <w:top w:val="nil"/>
              <w:left w:val="nil"/>
              <w:bottom w:val="single" w:sz="4" w:space="0" w:color="auto"/>
              <w:right w:val="single" w:sz="4" w:space="0" w:color="auto"/>
            </w:tcBorders>
            <w:shd w:val="clear" w:color="auto" w:fill="auto"/>
            <w:noWrap/>
            <w:vAlign w:val="bottom"/>
            <w:hideMark/>
          </w:tcPr>
          <w:p w14:paraId="776D53B3" w14:textId="79B16C8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97.5</w:t>
            </w:r>
          </w:p>
        </w:tc>
        <w:tc>
          <w:tcPr>
            <w:tcW w:w="716" w:type="dxa"/>
            <w:tcBorders>
              <w:top w:val="nil"/>
              <w:left w:val="nil"/>
              <w:bottom w:val="single" w:sz="4" w:space="0" w:color="auto"/>
              <w:right w:val="single" w:sz="4" w:space="0" w:color="auto"/>
            </w:tcBorders>
            <w:shd w:val="clear" w:color="auto" w:fill="auto"/>
            <w:noWrap/>
            <w:vAlign w:val="bottom"/>
            <w:hideMark/>
          </w:tcPr>
          <w:p w14:paraId="3830FEF3" w14:textId="76A8BFB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23</w:t>
            </w:r>
          </w:p>
        </w:tc>
        <w:tc>
          <w:tcPr>
            <w:tcW w:w="622" w:type="dxa"/>
            <w:tcBorders>
              <w:top w:val="nil"/>
              <w:left w:val="nil"/>
              <w:bottom w:val="single" w:sz="4" w:space="0" w:color="auto"/>
              <w:right w:val="single" w:sz="4" w:space="0" w:color="auto"/>
            </w:tcBorders>
            <w:shd w:val="clear" w:color="auto" w:fill="auto"/>
            <w:noWrap/>
            <w:vAlign w:val="bottom"/>
            <w:hideMark/>
          </w:tcPr>
          <w:p w14:paraId="4AB1931C" w14:textId="51BA05B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965630E" w14:textId="514D89D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6195C74E" w14:textId="56A29E1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4A0BF685" w14:textId="4C6355F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47FD1778" w14:textId="28F3184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37A378D" w14:textId="09E51DC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22</w:t>
            </w:r>
          </w:p>
        </w:tc>
        <w:tc>
          <w:tcPr>
            <w:tcW w:w="533" w:type="dxa"/>
            <w:tcBorders>
              <w:top w:val="nil"/>
              <w:left w:val="nil"/>
              <w:bottom w:val="single" w:sz="4" w:space="0" w:color="auto"/>
              <w:right w:val="single" w:sz="4" w:space="0" w:color="auto"/>
            </w:tcBorders>
            <w:shd w:val="clear" w:color="auto" w:fill="auto"/>
            <w:noWrap/>
            <w:vAlign w:val="bottom"/>
            <w:hideMark/>
          </w:tcPr>
          <w:p w14:paraId="12B1F7B7" w14:textId="7CE6204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1.9</w:t>
            </w:r>
          </w:p>
        </w:tc>
        <w:tc>
          <w:tcPr>
            <w:tcW w:w="810" w:type="dxa"/>
            <w:tcBorders>
              <w:top w:val="nil"/>
              <w:left w:val="nil"/>
              <w:bottom w:val="single" w:sz="4" w:space="0" w:color="auto"/>
              <w:right w:val="single" w:sz="4" w:space="0" w:color="auto"/>
            </w:tcBorders>
            <w:shd w:val="clear" w:color="auto" w:fill="auto"/>
            <w:noWrap/>
            <w:vAlign w:val="bottom"/>
            <w:hideMark/>
          </w:tcPr>
          <w:p w14:paraId="5078D2A3" w14:textId="32659E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720" w:type="dxa"/>
            <w:tcBorders>
              <w:top w:val="nil"/>
              <w:left w:val="nil"/>
              <w:bottom w:val="single" w:sz="4" w:space="0" w:color="auto"/>
              <w:right w:val="single" w:sz="4" w:space="0" w:color="auto"/>
            </w:tcBorders>
            <w:shd w:val="clear" w:color="auto" w:fill="auto"/>
            <w:noWrap/>
            <w:vAlign w:val="bottom"/>
            <w:hideMark/>
          </w:tcPr>
          <w:p w14:paraId="4635A908" w14:textId="505A09D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0.5</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3A26E60" w14:textId="61244F1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79</w:t>
            </w:r>
          </w:p>
        </w:tc>
      </w:tr>
      <w:tr w:rsidR="001C6243" w:rsidRPr="00ED1F02" w14:paraId="396A00B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47A41C2" w14:textId="7B6BB85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FLORIDA</w:t>
            </w:r>
          </w:p>
        </w:tc>
        <w:tc>
          <w:tcPr>
            <w:tcW w:w="1078" w:type="dxa"/>
            <w:tcBorders>
              <w:top w:val="nil"/>
              <w:left w:val="nil"/>
              <w:bottom w:val="single" w:sz="4" w:space="0" w:color="auto"/>
              <w:right w:val="single" w:sz="4" w:space="0" w:color="auto"/>
            </w:tcBorders>
            <w:shd w:val="clear" w:color="auto" w:fill="auto"/>
            <w:noWrap/>
            <w:vAlign w:val="bottom"/>
            <w:hideMark/>
          </w:tcPr>
          <w:p w14:paraId="41399335" w14:textId="5DA334C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21</w:t>
            </w:r>
          </w:p>
        </w:tc>
        <w:tc>
          <w:tcPr>
            <w:tcW w:w="899" w:type="dxa"/>
            <w:tcBorders>
              <w:top w:val="nil"/>
              <w:left w:val="nil"/>
              <w:bottom w:val="single" w:sz="4" w:space="0" w:color="auto"/>
              <w:right w:val="single" w:sz="4" w:space="0" w:color="auto"/>
            </w:tcBorders>
            <w:shd w:val="clear" w:color="auto" w:fill="auto"/>
            <w:noWrap/>
            <w:vAlign w:val="bottom"/>
            <w:hideMark/>
          </w:tcPr>
          <w:p w14:paraId="58D12907" w14:textId="20E3D48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w:t>
            </w:r>
          </w:p>
        </w:tc>
        <w:tc>
          <w:tcPr>
            <w:tcW w:w="1087" w:type="dxa"/>
            <w:tcBorders>
              <w:top w:val="nil"/>
              <w:left w:val="nil"/>
              <w:bottom w:val="single" w:sz="4" w:space="0" w:color="auto"/>
              <w:right w:val="single" w:sz="4" w:space="0" w:color="auto"/>
            </w:tcBorders>
            <w:shd w:val="clear" w:color="auto" w:fill="auto"/>
            <w:noWrap/>
            <w:vAlign w:val="bottom"/>
            <w:hideMark/>
          </w:tcPr>
          <w:p w14:paraId="6B1FC409" w14:textId="051F77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48</w:t>
            </w:r>
          </w:p>
        </w:tc>
        <w:tc>
          <w:tcPr>
            <w:tcW w:w="720" w:type="dxa"/>
            <w:tcBorders>
              <w:top w:val="nil"/>
              <w:left w:val="nil"/>
              <w:bottom w:val="single" w:sz="4" w:space="0" w:color="auto"/>
              <w:right w:val="single" w:sz="4" w:space="0" w:color="auto"/>
            </w:tcBorders>
            <w:shd w:val="clear" w:color="auto" w:fill="auto"/>
            <w:noWrap/>
            <w:vAlign w:val="bottom"/>
            <w:hideMark/>
          </w:tcPr>
          <w:p w14:paraId="3CB08CF3" w14:textId="426A2759"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9</w:t>
            </w:r>
          </w:p>
        </w:tc>
        <w:tc>
          <w:tcPr>
            <w:tcW w:w="630" w:type="dxa"/>
            <w:tcBorders>
              <w:top w:val="nil"/>
              <w:left w:val="nil"/>
              <w:bottom w:val="single" w:sz="4" w:space="0" w:color="auto"/>
              <w:right w:val="single" w:sz="4" w:space="0" w:color="auto"/>
            </w:tcBorders>
            <w:shd w:val="clear" w:color="auto" w:fill="auto"/>
            <w:noWrap/>
            <w:vAlign w:val="bottom"/>
            <w:hideMark/>
          </w:tcPr>
          <w:p w14:paraId="5C1C0D88" w14:textId="75D461E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90.0</w:t>
            </w:r>
          </w:p>
        </w:tc>
        <w:tc>
          <w:tcPr>
            <w:tcW w:w="716" w:type="dxa"/>
            <w:tcBorders>
              <w:top w:val="nil"/>
              <w:left w:val="nil"/>
              <w:bottom w:val="single" w:sz="4" w:space="0" w:color="auto"/>
              <w:right w:val="single" w:sz="4" w:space="0" w:color="auto"/>
            </w:tcBorders>
            <w:shd w:val="clear" w:color="auto" w:fill="auto"/>
            <w:noWrap/>
            <w:vAlign w:val="bottom"/>
            <w:hideMark/>
          </w:tcPr>
          <w:p w14:paraId="3B4010A5" w14:textId="2A6E46F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23CB558C" w14:textId="542096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A9D99E6" w14:textId="641ECBD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B25F5AF" w14:textId="1EABF5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A4EE7FC" w14:textId="5682E1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02664DE" w14:textId="17C2CB6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BF88CF0" w14:textId="1761F6D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4943A96E" w14:textId="737EF1B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43C7BD6C" w14:textId="2F007A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0BAB79E" w14:textId="454C47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6230B00" w14:textId="398E02E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59</w:t>
            </w:r>
          </w:p>
        </w:tc>
      </w:tr>
      <w:tr w:rsidR="001C6243" w:rsidRPr="00ED1F02" w14:paraId="3983CB0B"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2A9BD0D" w14:textId="017DD63B"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FOXBOROUGH</w:t>
            </w:r>
          </w:p>
        </w:tc>
        <w:tc>
          <w:tcPr>
            <w:tcW w:w="1078" w:type="dxa"/>
            <w:tcBorders>
              <w:top w:val="nil"/>
              <w:left w:val="nil"/>
              <w:bottom w:val="single" w:sz="4" w:space="0" w:color="auto"/>
              <w:right w:val="single" w:sz="4" w:space="0" w:color="auto"/>
            </w:tcBorders>
            <w:shd w:val="clear" w:color="auto" w:fill="auto"/>
            <w:noWrap/>
            <w:vAlign w:val="bottom"/>
            <w:hideMark/>
          </w:tcPr>
          <w:p w14:paraId="34C67663" w14:textId="5E8F63B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626</w:t>
            </w:r>
          </w:p>
        </w:tc>
        <w:tc>
          <w:tcPr>
            <w:tcW w:w="899" w:type="dxa"/>
            <w:tcBorders>
              <w:top w:val="nil"/>
              <w:left w:val="nil"/>
              <w:bottom w:val="single" w:sz="4" w:space="0" w:color="auto"/>
              <w:right w:val="single" w:sz="4" w:space="0" w:color="auto"/>
            </w:tcBorders>
            <w:shd w:val="clear" w:color="auto" w:fill="auto"/>
            <w:noWrap/>
            <w:vAlign w:val="bottom"/>
            <w:hideMark/>
          </w:tcPr>
          <w:p w14:paraId="3CB88590" w14:textId="15475B1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560</w:t>
            </w:r>
          </w:p>
        </w:tc>
        <w:tc>
          <w:tcPr>
            <w:tcW w:w="1087" w:type="dxa"/>
            <w:tcBorders>
              <w:top w:val="nil"/>
              <w:left w:val="nil"/>
              <w:bottom w:val="single" w:sz="4" w:space="0" w:color="auto"/>
              <w:right w:val="single" w:sz="4" w:space="0" w:color="auto"/>
            </w:tcBorders>
            <w:shd w:val="clear" w:color="auto" w:fill="auto"/>
            <w:noWrap/>
            <w:vAlign w:val="bottom"/>
            <w:hideMark/>
          </w:tcPr>
          <w:p w14:paraId="0DE8B7BD" w14:textId="2662FD7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89</w:t>
            </w:r>
          </w:p>
        </w:tc>
        <w:tc>
          <w:tcPr>
            <w:tcW w:w="720" w:type="dxa"/>
            <w:tcBorders>
              <w:top w:val="nil"/>
              <w:left w:val="nil"/>
              <w:bottom w:val="single" w:sz="4" w:space="0" w:color="auto"/>
              <w:right w:val="single" w:sz="4" w:space="0" w:color="auto"/>
            </w:tcBorders>
            <w:shd w:val="clear" w:color="auto" w:fill="auto"/>
            <w:noWrap/>
            <w:vAlign w:val="bottom"/>
            <w:hideMark/>
          </w:tcPr>
          <w:p w14:paraId="33DD79A5" w14:textId="0602E7E5"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558</w:t>
            </w:r>
          </w:p>
        </w:tc>
        <w:tc>
          <w:tcPr>
            <w:tcW w:w="630" w:type="dxa"/>
            <w:tcBorders>
              <w:top w:val="nil"/>
              <w:left w:val="nil"/>
              <w:bottom w:val="single" w:sz="4" w:space="0" w:color="auto"/>
              <w:right w:val="single" w:sz="4" w:space="0" w:color="auto"/>
            </w:tcBorders>
            <w:shd w:val="clear" w:color="auto" w:fill="auto"/>
            <w:noWrap/>
            <w:vAlign w:val="bottom"/>
            <w:hideMark/>
          </w:tcPr>
          <w:p w14:paraId="52907A52" w14:textId="2B5A882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99.6</w:t>
            </w:r>
          </w:p>
        </w:tc>
        <w:tc>
          <w:tcPr>
            <w:tcW w:w="716" w:type="dxa"/>
            <w:tcBorders>
              <w:top w:val="nil"/>
              <w:left w:val="nil"/>
              <w:bottom w:val="single" w:sz="4" w:space="0" w:color="auto"/>
              <w:right w:val="single" w:sz="4" w:space="0" w:color="auto"/>
            </w:tcBorders>
            <w:shd w:val="clear" w:color="auto" w:fill="auto"/>
            <w:noWrap/>
            <w:vAlign w:val="bottom"/>
            <w:hideMark/>
          </w:tcPr>
          <w:p w14:paraId="0BB16B4B" w14:textId="143E5CA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06DC502" w14:textId="41209EB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E2BB05E" w14:textId="39E00B6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D1A13C3" w14:textId="61951EC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C75055F" w14:textId="182FB5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05BC5C8" w14:textId="49E1AA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BBF734E" w14:textId="6EEA9F1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2AB75586" w14:textId="388B8A9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5658B598" w14:textId="1BC3486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43B5FBD" w14:textId="4E5A0E1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4D48F22" w14:textId="7809A9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54</w:t>
            </w:r>
          </w:p>
        </w:tc>
      </w:tr>
      <w:tr w:rsidR="001C6243" w:rsidRPr="00ED1F02" w14:paraId="1FBF4F6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011279C" w14:textId="0DD5F7CE"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FRAMINGHAM</w:t>
            </w:r>
          </w:p>
        </w:tc>
        <w:tc>
          <w:tcPr>
            <w:tcW w:w="1078" w:type="dxa"/>
            <w:tcBorders>
              <w:top w:val="nil"/>
              <w:left w:val="nil"/>
              <w:bottom w:val="single" w:sz="4" w:space="0" w:color="auto"/>
              <w:right w:val="single" w:sz="4" w:space="0" w:color="auto"/>
            </w:tcBorders>
            <w:shd w:val="clear" w:color="auto" w:fill="auto"/>
            <w:noWrap/>
            <w:vAlign w:val="bottom"/>
            <w:hideMark/>
          </w:tcPr>
          <w:p w14:paraId="7D295180" w14:textId="0D1E3CD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3026</w:t>
            </w:r>
          </w:p>
        </w:tc>
        <w:tc>
          <w:tcPr>
            <w:tcW w:w="899" w:type="dxa"/>
            <w:tcBorders>
              <w:top w:val="nil"/>
              <w:left w:val="nil"/>
              <w:bottom w:val="single" w:sz="4" w:space="0" w:color="auto"/>
              <w:right w:val="single" w:sz="4" w:space="0" w:color="auto"/>
            </w:tcBorders>
            <w:shd w:val="clear" w:color="auto" w:fill="auto"/>
            <w:noWrap/>
            <w:vAlign w:val="bottom"/>
            <w:hideMark/>
          </w:tcPr>
          <w:p w14:paraId="3528A6CB" w14:textId="68BE2D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2371</w:t>
            </w:r>
          </w:p>
        </w:tc>
        <w:tc>
          <w:tcPr>
            <w:tcW w:w="1087" w:type="dxa"/>
            <w:tcBorders>
              <w:top w:val="nil"/>
              <w:left w:val="nil"/>
              <w:bottom w:val="single" w:sz="4" w:space="0" w:color="auto"/>
              <w:right w:val="single" w:sz="4" w:space="0" w:color="auto"/>
            </w:tcBorders>
            <w:shd w:val="clear" w:color="auto" w:fill="auto"/>
            <w:noWrap/>
            <w:vAlign w:val="bottom"/>
            <w:hideMark/>
          </w:tcPr>
          <w:p w14:paraId="739386FF" w14:textId="32FDAE5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78</w:t>
            </w:r>
          </w:p>
        </w:tc>
        <w:tc>
          <w:tcPr>
            <w:tcW w:w="720" w:type="dxa"/>
            <w:tcBorders>
              <w:top w:val="nil"/>
              <w:left w:val="nil"/>
              <w:bottom w:val="single" w:sz="4" w:space="0" w:color="auto"/>
              <w:right w:val="single" w:sz="4" w:space="0" w:color="auto"/>
            </w:tcBorders>
            <w:shd w:val="clear" w:color="auto" w:fill="auto"/>
            <w:noWrap/>
            <w:vAlign w:val="bottom"/>
            <w:hideMark/>
          </w:tcPr>
          <w:p w14:paraId="7DAEC8E3" w14:textId="4EA71A8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2333</w:t>
            </w:r>
          </w:p>
        </w:tc>
        <w:tc>
          <w:tcPr>
            <w:tcW w:w="630" w:type="dxa"/>
            <w:tcBorders>
              <w:top w:val="nil"/>
              <w:left w:val="nil"/>
              <w:bottom w:val="single" w:sz="4" w:space="0" w:color="auto"/>
              <w:right w:val="single" w:sz="4" w:space="0" w:color="auto"/>
            </w:tcBorders>
            <w:shd w:val="clear" w:color="auto" w:fill="auto"/>
            <w:noWrap/>
            <w:vAlign w:val="bottom"/>
            <w:hideMark/>
          </w:tcPr>
          <w:p w14:paraId="355DAE2B" w14:textId="3FF8633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98.4</w:t>
            </w:r>
          </w:p>
        </w:tc>
        <w:tc>
          <w:tcPr>
            <w:tcW w:w="716" w:type="dxa"/>
            <w:tcBorders>
              <w:top w:val="nil"/>
              <w:left w:val="nil"/>
              <w:bottom w:val="single" w:sz="4" w:space="0" w:color="auto"/>
              <w:right w:val="single" w:sz="4" w:space="0" w:color="auto"/>
            </w:tcBorders>
            <w:shd w:val="clear" w:color="auto" w:fill="auto"/>
            <w:noWrap/>
            <w:vAlign w:val="bottom"/>
            <w:hideMark/>
          </w:tcPr>
          <w:p w14:paraId="65EF6B48" w14:textId="39CD49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30</w:t>
            </w:r>
          </w:p>
        </w:tc>
        <w:tc>
          <w:tcPr>
            <w:tcW w:w="622" w:type="dxa"/>
            <w:tcBorders>
              <w:top w:val="nil"/>
              <w:left w:val="nil"/>
              <w:bottom w:val="single" w:sz="4" w:space="0" w:color="auto"/>
              <w:right w:val="single" w:sz="4" w:space="0" w:color="auto"/>
            </w:tcBorders>
            <w:shd w:val="clear" w:color="auto" w:fill="auto"/>
            <w:noWrap/>
            <w:vAlign w:val="bottom"/>
            <w:hideMark/>
          </w:tcPr>
          <w:p w14:paraId="2CF383D2" w14:textId="24D65C5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514E0E4" w14:textId="22F7DA7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541" w:type="dxa"/>
            <w:tcBorders>
              <w:top w:val="nil"/>
              <w:left w:val="nil"/>
              <w:bottom w:val="single" w:sz="4" w:space="0" w:color="auto"/>
              <w:right w:val="single" w:sz="4" w:space="0" w:color="auto"/>
            </w:tcBorders>
            <w:shd w:val="clear" w:color="auto" w:fill="auto"/>
            <w:noWrap/>
            <w:vAlign w:val="bottom"/>
            <w:hideMark/>
          </w:tcPr>
          <w:p w14:paraId="5D0436E2" w14:textId="0F04FC9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0.3</w:t>
            </w:r>
          </w:p>
        </w:tc>
        <w:tc>
          <w:tcPr>
            <w:tcW w:w="449" w:type="dxa"/>
            <w:tcBorders>
              <w:top w:val="nil"/>
              <w:left w:val="nil"/>
              <w:bottom w:val="single" w:sz="4" w:space="0" w:color="auto"/>
              <w:right w:val="single" w:sz="4" w:space="0" w:color="auto"/>
            </w:tcBorders>
            <w:shd w:val="clear" w:color="auto" w:fill="auto"/>
            <w:noWrap/>
            <w:vAlign w:val="bottom"/>
            <w:hideMark/>
          </w:tcPr>
          <w:p w14:paraId="05BA74D1" w14:textId="350ECF8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w:t>
            </w:r>
          </w:p>
        </w:tc>
        <w:tc>
          <w:tcPr>
            <w:tcW w:w="541" w:type="dxa"/>
            <w:tcBorders>
              <w:top w:val="nil"/>
              <w:left w:val="nil"/>
              <w:bottom w:val="single" w:sz="4" w:space="0" w:color="auto"/>
              <w:right w:val="single" w:sz="4" w:space="0" w:color="auto"/>
            </w:tcBorders>
            <w:shd w:val="clear" w:color="auto" w:fill="auto"/>
            <w:noWrap/>
            <w:vAlign w:val="bottom"/>
            <w:hideMark/>
          </w:tcPr>
          <w:p w14:paraId="5D201AF0" w14:textId="51D035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3B65F0D" w14:textId="25E0C93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37</w:t>
            </w:r>
          </w:p>
        </w:tc>
        <w:tc>
          <w:tcPr>
            <w:tcW w:w="533" w:type="dxa"/>
            <w:tcBorders>
              <w:top w:val="nil"/>
              <w:left w:val="nil"/>
              <w:bottom w:val="single" w:sz="4" w:space="0" w:color="auto"/>
              <w:right w:val="single" w:sz="4" w:space="0" w:color="auto"/>
            </w:tcBorders>
            <w:shd w:val="clear" w:color="auto" w:fill="auto"/>
            <w:noWrap/>
            <w:vAlign w:val="bottom"/>
            <w:hideMark/>
          </w:tcPr>
          <w:p w14:paraId="766944D8" w14:textId="63D0EC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w:t>
            </w:r>
          </w:p>
        </w:tc>
        <w:tc>
          <w:tcPr>
            <w:tcW w:w="810" w:type="dxa"/>
            <w:tcBorders>
              <w:top w:val="nil"/>
              <w:left w:val="nil"/>
              <w:bottom w:val="single" w:sz="4" w:space="0" w:color="auto"/>
              <w:right w:val="single" w:sz="4" w:space="0" w:color="auto"/>
            </w:tcBorders>
            <w:shd w:val="clear" w:color="auto" w:fill="auto"/>
            <w:noWrap/>
            <w:vAlign w:val="bottom"/>
            <w:hideMark/>
          </w:tcPr>
          <w:p w14:paraId="3F830B7A" w14:textId="5727084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w:t>
            </w:r>
          </w:p>
        </w:tc>
        <w:tc>
          <w:tcPr>
            <w:tcW w:w="720" w:type="dxa"/>
            <w:tcBorders>
              <w:top w:val="nil"/>
              <w:left w:val="nil"/>
              <w:bottom w:val="single" w:sz="4" w:space="0" w:color="auto"/>
              <w:right w:val="single" w:sz="4" w:space="0" w:color="auto"/>
            </w:tcBorders>
            <w:shd w:val="clear" w:color="auto" w:fill="auto"/>
            <w:noWrap/>
            <w:vAlign w:val="bottom"/>
            <w:hideMark/>
          </w:tcPr>
          <w:p w14:paraId="215C2EA6" w14:textId="27107A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0.3</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8765C49" w14:textId="2F607EE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74</w:t>
            </w:r>
          </w:p>
        </w:tc>
      </w:tr>
      <w:tr w:rsidR="001C6243" w:rsidRPr="00ED1F02" w14:paraId="2C863E4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9554DE7" w14:textId="5753CF5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FRANKLIN</w:t>
            </w:r>
          </w:p>
        </w:tc>
        <w:tc>
          <w:tcPr>
            <w:tcW w:w="1078" w:type="dxa"/>
            <w:tcBorders>
              <w:top w:val="nil"/>
              <w:left w:val="nil"/>
              <w:bottom w:val="single" w:sz="4" w:space="0" w:color="auto"/>
              <w:right w:val="single" w:sz="4" w:space="0" w:color="auto"/>
            </w:tcBorders>
            <w:shd w:val="clear" w:color="auto" w:fill="auto"/>
            <w:noWrap/>
            <w:vAlign w:val="bottom"/>
            <w:hideMark/>
          </w:tcPr>
          <w:p w14:paraId="289A4E97" w14:textId="08E982E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1131</w:t>
            </w:r>
          </w:p>
        </w:tc>
        <w:tc>
          <w:tcPr>
            <w:tcW w:w="899" w:type="dxa"/>
            <w:tcBorders>
              <w:top w:val="nil"/>
              <w:left w:val="nil"/>
              <w:bottom w:val="single" w:sz="4" w:space="0" w:color="auto"/>
              <w:right w:val="single" w:sz="4" w:space="0" w:color="auto"/>
            </w:tcBorders>
            <w:shd w:val="clear" w:color="auto" w:fill="auto"/>
            <w:noWrap/>
            <w:vAlign w:val="bottom"/>
            <w:hideMark/>
          </w:tcPr>
          <w:p w14:paraId="42C5CF1F" w14:textId="102032F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746</w:t>
            </w:r>
          </w:p>
        </w:tc>
        <w:tc>
          <w:tcPr>
            <w:tcW w:w="1087" w:type="dxa"/>
            <w:tcBorders>
              <w:top w:val="nil"/>
              <w:left w:val="nil"/>
              <w:bottom w:val="single" w:sz="4" w:space="0" w:color="auto"/>
              <w:right w:val="single" w:sz="4" w:space="0" w:color="auto"/>
            </w:tcBorders>
            <w:shd w:val="clear" w:color="auto" w:fill="auto"/>
            <w:noWrap/>
            <w:vAlign w:val="bottom"/>
            <w:hideMark/>
          </w:tcPr>
          <w:p w14:paraId="39A7B10D" w14:textId="2CF22B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66</w:t>
            </w:r>
          </w:p>
        </w:tc>
        <w:tc>
          <w:tcPr>
            <w:tcW w:w="720" w:type="dxa"/>
            <w:tcBorders>
              <w:top w:val="nil"/>
              <w:left w:val="nil"/>
              <w:bottom w:val="single" w:sz="4" w:space="0" w:color="auto"/>
              <w:right w:val="single" w:sz="4" w:space="0" w:color="auto"/>
            </w:tcBorders>
            <w:shd w:val="clear" w:color="auto" w:fill="auto"/>
            <w:noWrap/>
            <w:vAlign w:val="bottom"/>
            <w:hideMark/>
          </w:tcPr>
          <w:p w14:paraId="714022ED" w14:textId="7FE2B71B"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744</w:t>
            </w:r>
          </w:p>
        </w:tc>
        <w:tc>
          <w:tcPr>
            <w:tcW w:w="630" w:type="dxa"/>
            <w:tcBorders>
              <w:top w:val="nil"/>
              <w:left w:val="nil"/>
              <w:bottom w:val="single" w:sz="4" w:space="0" w:color="auto"/>
              <w:right w:val="single" w:sz="4" w:space="0" w:color="auto"/>
            </w:tcBorders>
            <w:shd w:val="clear" w:color="auto" w:fill="auto"/>
            <w:noWrap/>
            <w:vAlign w:val="bottom"/>
            <w:hideMark/>
          </w:tcPr>
          <w:p w14:paraId="4488CAD2" w14:textId="4960043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99.7</w:t>
            </w:r>
          </w:p>
        </w:tc>
        <w:tc>
          <w:tcPr>
            <w:tcW w:w="716" w:type="dxa"/>
            <w:tcBorders>
              <w:top w:val="nil"/>
              <w:left w:val="nil"/>
              <w:bottom w:val="single" w:sz="4" w:space="0" w:color="auto"/>
              <w:right w:val="single" w:sz="4" w:space="0" w:color="auto"/>
            </w:tcBorders>
            <w:shd w:val="clear" w:color="auto" w:fill="auto"/>
            <w:noWrap/>
            <w:vAlign w:val="bottom"/>
            <w:hideMark/>
          </w:tcPr>
          <w:p w14:paraId="4ED9A358" w14:textId="0FD5DA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0E5C44A2" w14:textId="495ECD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4C1B048" w14:textId="1614A10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5945AD4" w14:textId="38936E1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776D31FB" w14:textId="3B90F2F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3236884" w14:textId="56CE80E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06D4D04" w14:textId="3C43245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2C309415" w14:textId="6197CDD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5EADA665" w14:textId="4FE73FD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6D55672" w14:textId="43DEF5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1622085" w14:textId="0991950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40</w:t>
            </w:r>
          </w:p>
        </w:tc>
      </w:tr>
      <w:tr w:rsidR="001C6243" w:rsidRPr="00ED1F02" w14:paraId="432233D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50FC080" w14:textId="2EB1062E"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FREETOWN</w:t>
            </w:r>
          </w:p>
        </w:tc>
        <w:tc>
          <w:tcPr>
            <w:tcW w:w="1078" w:type="dxa"/>
            <w:tcBorders>
              <w:top w:val="nil"/>
              <w:left w:val="nil"/>
              <w:bottom w:val="single" w:sz="4" w:space="0" w:color="auto"/>
              <w:right w:val="single" w:sz="4" w:space="0" w:color="auto"/>
            </w:tcBorders>
            <w:shd w:val="clear" w:color="auto" w:fill="auto"/>
            <w:noWrap/>
            <w:vAlign w:val="bottom"/>
            <w:hideMark/>
          </w:tcPr>
          <w:p w14:paraId="3858AEE7" w14:textId="3294BE6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213</w:t>
            </w:r>
          </w:p>
        </w:tc>
        <w:tc>
          <w:tcPr>
            <w:tcW w:w="899" w:type="dxa"/>
            <w:tcBorders>
              <w:top w:val="nil"/>
              <w:left w:val="nil"/>
              <w:bottom w:val="single" w:sz="4" w:space="0" w:color="auto"/>
              <w:right w:val="single" w:sz="4" w:space="0" w:color="auto"/>
            </w:tcBorders>
            <w:shd w:val="clear" w:color="auto" w:fill="auto"/>
            <w:noWrap/>
            <w:vAlign w:val="bottom"/>
            <w:hideMark/>
          </w:tcPr>
          <w:p w14:paraId="3D3A9F2F" w14:textId="00CF6A0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221</w:t>
            </w:r>
          </w:p>
        </w:tc>
        <w:tc>
          <w:tcPr>
            <w:tcW w:w="1087" w:type="dxa"/>
            <w:tcBorders>
              <w:top w:val="nil"/>
              <w:left w:val="nil"/>
              <w:bottom w:val="single" w:sz="4" w:space="0" w:color="auto"/>
              <w:right w:val="single" w:sz="4" w:space="0" w:color="auto"/>
            </w:tcBorders>
            <w:shd w:val="clear" w:color="auto" w:fill="auto"/>
            <w:noWrap/>
            <w:vAlign w:val="bottom"/>
            <w:hideMark/>
          </w:tcPr>
          <w:p w14:paraId="0CF9A658" w14:textId="14942842" w:rsidR="001C6243" w:rsidRPr="00ED1F02" w:rsidRDefault="002F453F" w:rsidP="001C6243">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&gt;99</w:t>
            </w:r>
          </w:p>
        </w:tc>
        <w:tc>
          <w:tcPr>
            <w:tcW w:w="720" w:type="dxa"/>
            <w:tcBorders>
              <w:top w:val="nil"/>
              <w:left w:val="nil"/>
              <w:bottom w:val="single" w:sz="4" w:space="0" w:color="auto"/>
              <w:right w:val="single" w:sz="4" w:space="0" w:color="auto"/>
            </w:tcBorders>
            <w:shd w:val="clear" w:color="auto" w:fill="auto"/>
            <w:noWrap/>
            <w:vAlign w:val="bottom"/>
            <w:hideMark/>
          </w:tcPr>
          <w:p w14:paraId="606F3065" w14:textId="28A14563"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221</w:t>
            </w:r>
          </w:p>
        </w:tc>
        <w:tc>
          <w:tcPr>
            <w:tcW w:w="630" w:type="dxa"/>
            <w:tcBorders>
              <w:top w:val="nil"/>
              <w:left w:val="nil"/>
              <w:bottom w:val="single" w:sz="4" w:space="0" w:color="auto"/>
              <w:right w:val="single" w:sz="4" w:space="0" w:color="auto"/>
            </w:tcBorders>
            <w:shd w:val="clear" w:color="auto" w:fill="auto"/>
            <w:noWrap/>
            <w:vAlign w:val="bottom"/>
            <w:hideMark/>
          </w:tcPr>
          <w:p w14:paraId="24A075E6" w14:textId="006000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3AD7BEEA" w14:textId="235016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01C3DFFE" w14:textId="608C3A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274C39A" w14:textId="3DBEF4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480CADB" w14:textId="463EEC5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BF31138" w14:textId="060F690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6E86D21" w14:textId="6C29132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DAF7862" w14:textId="57651E3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5FAA28EF" w14:textId="6957DAC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1DF130CB" w14:textId="04D329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8E998AA" w14:textId="3F84BA8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4927F15" w14:textId="79CB58D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54</w:t>
            </w:r>
          </w:p>
        </w:tc>
      </w:tr>
      <w:tr w:rsidR="001C6243" w:rsidRPr="00ED1F02" w14:paraId="072E5F5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22C0944" w14:textId="74BE7F57"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GARDNER</w:t>
            </w:r>
          </w:p>
        </w:tc>
        <w:tc>
          <w:tcPr>
            <w:tcW w:w="1078" w:type="dxa"/>
            <w:tcBorders>
              <w:top w:val="nil"/>
              <w:left w:val="nil"/>
              <w:bottom w:val="single" w:sz="4" w:space="0" w:color="auto"/>
              <w:right w:val="single" w:sz="4" w:space="0" w:color="auto"/>
            </w:tcBorders>
            <w:shd w:val="clear" w:color="auto" w:fill="auto"/>
            <w:noWrap/>
            <w:vAlign w:val="bottom"/>
            <w:hideMark/>
          </w:tcPr>
          <w:p w14:paraId="3E6C2BBA" w14:textId="5C12D7F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765</w:t>
            </w:r>
          </w:p>
        </w:tc>
        <w:tc>
          <w:tcPr>
            <w:tcW w:w="899" w:type="dxa"/>
            <w:tcBorders>
              <w:top w:val="nil"/>
              <w:left w:val="nil"/>
              <w:bottom w:val="single" w:sz="4" w:space="0" w:color="auto"/>
              <w:right w:val="single" w:sz="4" w:space="0" w:color="auto"/>
            </w:tcBorders>
            <w:shd w:val="clear" w:color="auto" w:fill="auto"/>
            <w:noWrap/>
            <w:vAlign w:val="bottom"/>
            <w:hideMark/>
          </w:tcPr>
          <w:p w14:paraId="56D656FC" w14:textId="2106E97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486</w:t>
            </w:r>
          </w:p>
        </w:tc>
        <w:tc>
          <w:tcPr>
            <w:tcW w:w="1087" w:type="dxa"/>
            <w:tcBorders>
              <w:top w:val="nil"/>
              <w:left w:val="nil"/>
              <w:bottom w:val="single" w:sz="4" w:space="0" w:color="auto"/>
              <w:right w:val="single" w:sz="4" w:space="0" w:color="auto"/>
            </w:tcBorders>
            <w:shd w:val="clear" w:color="auto" w:fill="auto"/>
            <w:noWrap/>
            <w:vAlign w:val="bottom"/>
            <w:hideMark/>
          </w:tcPr>
          <w:p w14:paraId="77D3E845" w14:textId="4B8272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64</w:t>
            </w:r>
          </w:p>
        </w:tc>
        <w:tc>
          <w:tcPr>
            <w:tcW w:w="720" w:type="dxa"/>
            <w:tcBorders>
              <w:top w:val="nil"/>
              <w:left w:val="nil"/>
              <w:bottom w:val="single" w:sz="4" w:space="0" w:color="auto"/>
              <w:right w:val="single" w:sz="4" w:space="0" w:color="auto"/>
            </w:tcBorders>
            <w:shd w:val="clear" w:color="auto" w:fill="auto"/>
            <w:noWrap/>
            <w:vAlign w:val="bottom"/>
            <w:hideMark/>
          </w:tcPr>
          <w:p w14:paraId="1782A065" w14:textId="51FCDE74"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477</w:t>
            </w:r>
          </w:p>
        </w:tc>
        <w:tc>
          <w:tcPr>
            <w:tcW w:w="630" w:type="dxa"/>
            <w:tcBorders>
              <w:top w:val="nil"/>
              <w:left w:val="nil"/>
              <w:bottom w:val="single" w:sz="4" w:space="0" w:color="auto"/>
              <w:right w:val="single" w:sz="4" w:space="0" w:color="auto"/>
            </w:tcBorders>
            <w:shd w:val="clear" w:color="auto" w:fill="auto"/>
            <w:noWrap/>
            <w:vAlign w:val="bottom"/>
            <w:hideMark/>
          </w:tcPr>
          <w:p w14:paraId="095009F4" w14:textId="2711E14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98.1</w:t>
            </w:r>
          </w:p>
        </w:tc>
        <w:tc>
          <w:tcPr>
            <w:tcW w:w="716" w:type="dxa"/>
            <w:tcBorders>
              <w:top w:val="nil"/>
              <w:left w:val="nil"/>
              <w:bottom w:val="single" w:sz="4" w:space="0" w:color="auto"/>
              <w:right w:val="single" w:sz="4" w:space="0" w:color="auto"/>
            </w:tcBorders>
            <w:shd w:val="clear" w:color="auto" w:fill="auto"/>
            <w:noWrap/>
            <w:vAlign w:val="bottom"/>
            <w:hideMark/>
          </w:tcPr>
          <w:p w14:paraId="5E9A7F26" w14:textId="5A5AB01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622" w:type="dxa"/>
            <w:tcBorders>
              <w:top w:val="nil"/>
              <w:left w:val="nil"/>
              <w:bottom w:val="single" w:sz="4" w:space="0" w:color="auto"/>
              <w:right w:val="single" w:sz="4" w:space="0" w:color="auto"/>
            </w:tcBorders>
            <w:shd w:val="clear" w:color="auto" w:fill="auto"/>
            <w:noWrap/>
            <w:vAlign w:val="bottom"/>
            <w:hideMark/>
          </w:tcPr>
          <w:p w14:paraId="680CC6C5" w14:textId="06CF8A8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D3257F8" w14:textId="77E94B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1F65AE38" w14:textId="3B4EAF7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1AD96E1E" w14:textId="2E2EBF3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2622B39" w14:textId="63E6898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B20F7A2" w14:textId="1C1CF52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533" w:type="dxa"/>
            <w:tcBorders>
              <w:top w:val="nil"/>
              <w:left w:val="nil"/>
              <w:bottom w:val="single" w:sz="4" w:space="0" w:color="auto"/>
              <w:right w:val="single" w:sz="4" w:space="0" w:color="auto"/>
            </w:tcBorders>
            <w:shd w:val="clear" w:color="auto" w:fill="auto"/>
            <w:noWrap/>
            <w:vAlign w:val="bottom"/>
            <w:hideMark/>
          </w:tcPr>
          <w:p w14:paraId="2AC8D818" w14:textId="72632D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w:t>
            </w:r>
          </w:p>
        </w:tc>
        <w:tc>
          <w:tcPr>
            <w:tcW w:w="810" w:type="dxa"/>
            <w:tcBorders>
              <w:top w:val="nil"/>
              <w:left w:val="nil"/>
              <w:bottom w:val="single" w:sz="4" w:space="0" w:color="auto"/>
              <w:right w:val="single" w:sz="4" w:space="0" w:color="auto"/>
            </w:tcBorders>
            <w:shd w:val="clear" w:color="auto" w:fill="auto"/>
            <w:noWrap/>
            <w:vAlign w:val="bottom"/>
            <w:hideMark/>
          </w:tcPr>
          <w:p w14:paraId="7616ED2D" w14:textId="00C3DBB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6895DD18" w14:textId="1EF5B1B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84FC466" w14:textId="5349A2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71</w:t>
            </w:r>
          </w:p>
        </w:tc>
      </w:tr>
      <w:tr w:rsidR="001C6243" w:rsidRPr="00ED1F02" w14:paraId="4D274E18"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90D3241" w14:textId="7B4E9489"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AQUINNAH</w:t>
            </w:r>
          </w:p>
        </w:tc>
        <w:tc>
          <w:tcPr>
            <w:tcW w:w="1078" w:type="dxa"/>
            <w:tcBorders>
              <w:top w:val="nil"/>
              <w:left w:val="nil"/>
              <w:bottom w:val="single" w:sz="4" w:space="0" w:color="auto"/>
              <w:right w:val="single" w:sz="4" w:space="0" w:color="auto"/>
            </w:tcBorders>
            <w:shd w:val="clear" w:color="auto" w:fill="auto"/>
            <w:noWrap/>
            <w:vAlign w:val="bottom"/>
            <w:hideMark/>
          </w:tcPr>
          <w:p w14:paraId="2A4D9552" w14:textId="2DF37D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w:t>
            </w:r>
          </w:p>
        </w:tc>
        <w:tc>
          <w:tcPr>
            <w:tcW w:w="899" w:type="dxa"/>
            <w:tcBorders>
              <w:top w:val="nil"/>
              <w:left w:val="nil"/>
              <w:bottom w:val="single" w:sz="4" w:space="0" w:color="auto"/>
              <w:right w:val="single" w:sz="4" w:space="0" w:color="auto"/>
            </w:tcBorders>
            <w:shd w:val="clear" w:color="auto" w:fill="auto"/>
            <w:noWrap/>
            <w:vAlign w:val="bottom"/>
            <w:hideMark/>
          </w:tcPr>
          <w:p w14:paraId="7D663CFB" w14:textId="3CDFFD8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w:t>
            </w:r>
          </w:p>
        </w:tc>
        <w:tc>
          <w:tcPr>
            <w:tcW w:w="1087" w:type="dxa"/>
            <w:tcBorders>
              <w:top w:val="nil"/>
              <w:left w:val="nil"/>
              <w:bottom w:val="single" w:sz="4" w:space="0" w:color="auto"/>
              <w:right w:val="single" w:sz="4" w:space="0" w:color="auto"/>
            </w:tcBorders>
            <w:shd w:val="clear" w:color="auto" w:fill="auto"/>
            <w:noWrap/>
            <w:vAlign w:val="bottom"/>
            <w:hideMark/>
          </w:tcPr>
          <w:p w14:paraId="563E735A" w14:textId="76C769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19</w:t>
            </w:r>
          </w:p>
        </w:tc>
        <w:tc>
          <w:tcPr>
            <w:tcW w:w="720" w:type="dxa"/>
            <w:tcBorders>
              <w:top w:val="nil"/>
              <w:left w:val="nil"/>
              <w:bottom w:val="single" w:sz="4" w:space="0" w:color="auto"/>
              <w:right w:val="single" w:sz="4" w:space="0" w:color="auto"/>
            </w:tcBorders>
            <w:shd w:val="clear" w:color="auto" w:fill="auto"/>
            <w:noWrap/>
            <w:vAlign w:val="bottom"/>
            <w:hideMark/>
          </w:tcPr>
          <w:p w14:paraId="34DC1B70" w14:textId="409868E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NS</w:t>
            </w:r>
          </w:p>
        </w:tc>
        <w:tc>
          <w:tcPr>
            <w:tcW w:w="630" w:type="dxa"/>
            <w:tcBorders>
              <w:top w:val="nil"/>
              <w:left w:val="nil"/>
              <w:bottom w:val="single" w:sz="4" w:space="0" w:color="auto"/>
              <w:right w:val="single" w:sz="4" w:space="0" w:color="auto"/>
            </w:tcBorders>
            <w:shd w:val="clear" w:color="auto" w:fill="auto"/>
            <w:noWrap/>
            <w:vAlign w:val="bottom"/>
            <w:hideMark/>
          </w:tcPr>
          <w:p w14:paraId="7B15660F" w14:textId="30F851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16" w:type="dxa"/>
            <w:tcBorders>
              <w:top w:val="nil"/>
              <w:left w:val="nil"/>
              <w:bottom w:val="single" w:sz="4" w:space="0" w:color="auto"/>
              <w:right w:val="single" w:sz="4" w:space="0" w:color="auto"/>
            </w:tcBorders>
            <w:shd w:val="clear" w:color="auto" w:fill="auto"/>
            <w:noWrap/>
            <w:vAlign w:val="bottom"/>
            <w:hideMark/>
          </w:tcPr>
          <w:p w14:paraId="7EF94D80" w14:textId="7E55FA1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3D1F11AD" w14:textId="25F22F4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BF5DC28" w14:textId="72EDB47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20BE138" w14:textId="0687EFD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CCBF065" w14:textId="4C8201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6D21E5F" w14:textId="67FBDE2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5E3E785" w14:textId="678522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7335BE51" w14:textId="7AB249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6FD323EE" w14:textId="136306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2166111" w14:textId="48705D0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F968989" w14:textId="34F20E0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47</w:t>
            </w:r>
          </w:p>
        </w:tc>
      </w:tr>
      <w:tr w:rsidR="001C6243" w:rsidRPr="00ED1F02" w14:paraId="323AA675"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7EBDC56" w14:textId="1D09E02B"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GEORGETOWN</w:t>
            </w:r>
          </w:p>
        </w:tc>
        <w:tc>
          <w:tcPr>
            <w:tcW w:w="1078" w:type="dxa"/>
            <w:tcBorders>
              <w:top w:val="nil"/>
              <w:left w:val="nil"/>
              <w:bottom w:val="single" w:sz="4" w:space="0" w:color="auto"/>
              <w:right w:val="single" w:sz="4" w:space="0" w:color="auto"/>
            </w:tcBorders>
            <w:shd w:val="clear" w:color="auto" w:fill="auto"/>
            <w:noWrap/>
            <w:vAlign w:val="bottom"/>
            <w:hideMark/>
          </w:tcPr>
          <w:p w14:paraId="2E70C57B" w14:textId="7F11485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291</w:t>
            </w:r>
          </w:p>
        </w:tc>
        <w:tc>
          <w:tcPr>
            <w:tcW w:w="899" w:type="dxa"/>
            <w:tcBorders>
              <w:top w:val="nil"/>
              <w:left w:val="nil"/>
              <w:bottom w:val="single" w:sz="4" w:space="0" w:color="auto"/>
              <w:right w:val="single" w:sz="4" w:space="0" w:color="auto"/>
            </w:tcBorders>
            <w:shd w:val="clear" w:color="auto" w:fill="auto"/>
            <w:noWrap/>
            <w:vAlign w:val="bottom"/>
            <w:hideMark/>
          </w:tcPr>
          <w:p w14:paraId="3754CB70" w14:textId="181F62E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231</w:t>
            </w:r>
          </w:p>
        </w:tc>
        <w:tc>
          <w:tcPr>
            <w:tcW w:w="1087" w:type="dxa"/>
            <w:tcBorders>
              <w:top w:val="nil"/>
              <w:left w:val="nil"/>
              <w:bottom w:val="single" w:sz="4" w:space="0" w:color="auto"/>
              <w:right w:val="single" w:sz="4" w:space="0" w:color="auto"/>
            </w:tcBorders>
            <w:shd w:val="clear" w:color="auto" w:fill="auto"/>
            <w:noWrap/>
            <w:vAlign w:val="bottom"/>
            <w:hideMark/>
          </w:tcPr>
          <w:p w14:paraId="4B0D53AA" w14:textId="397608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79</w:t>
            </w:r>
          </w:p>
        </w:tc>
        <w:tc>
          <w:tcPr>
            <w:tcW w:w="720" w:type="dxa"/>
            <w:tcBorders>
              <w:top w:val="nil"/>
              <w:left w:val="nil"/>
              <w:bottom w:val="single" w:sz="4" w:space="0" w:color="auto"/>
              <w:right w:val="single" w:sz="4" w:space="0" w:color="auto"/>
            </w:tcBorders>
            <w:shd w:val="clear" w:color="auto" w:fill="auto"/>
            <w:noWrap/>
            <w:vAlign w:val="bottom"/>
            <w:hideMark/>
          </w:tcPr>
          <w:p w14:paraId="594F81A4" w14:textId="19CD0B1E"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229</w:t>
            </w:r>
          </w:p>
        </w:tc>
        <w:tc>
          <w:tcPr>
            <w:tcW w:w="630" w:type="dxa"/>
            <w:tcBorders>
              <w:top w:val="nil"/>
              <w:left w:val="nil"/>
              <w:bottom w:val="single" w:sz="4" w:space="0" w:color="auto"/>
              <w:right w:val="single" w:sz="4" w:space="0" w:color="auto"/>
            </w:tcBorders>
            <w:shd w:val="clear" w:color="auto" w:fill="auto"/>
            <w:noWrap/>
            <w:vAlign w:val="bottom"/>
            <w:hideMark/>
          </w:tcPr>
          <w:p w14:paraId="5A2D4519" w14:textId="5A5DFC5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99.1</w:t>
            </w:r>
          </w:p>
        </w:tc>
        <w:tc>
          <w:tcPr>
            <w:tcW w:w="716" w:type="dxa"/>
            <w:tcBorders>
              <w:top w:val="nil"/>
              <w:left w:val="nil"/>
              <w:bottom w:val="single" w:sz="4" w:space="0" w:color="auto"/>
              <w:right w:val="single" w:sz="4" w:space="0" w:color="auto"/>
            </w:tcBorders>
            <w:shd w:val="clear" w:color="auto" w:fill="auto"/>
            <w:noWrap/>
            <w:vAlign w:val="bottom"/>
            <w:hideMark/>
          </w:tcPr>
          <w:p w14:paraId="15C0A5BA" w14:textId="7F00BB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1AA29BA7" w14:textId="2EAAD7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B3A094B" w14:textId="6DBA46D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C8361DB" w14:textId="08A7E48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74DDFB5" w14:textId="2D6FEC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18BF1BB" w14:textId="5B4AFF7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0C557A5" w14:textId="2D65C0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6DC01E12" w14:textId="7AD33F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7E4E7D2A" w14:textId="135D15B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424B25D" w14:textId="234F0B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EDB683D" w14:textId="3F131C5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57</w:t>
            </w:r>
          </w:p>
        </w:tc>
      </w:tr>
      <w:tr w:rsidR="001C6243" w:rsidRPr="00ED1F02" w14:paraId="444C3C2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F10961F" w14:textId="47AF442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GILL</w:t>
            </w:r>
          </w:p>
        </w:tc>
        <w:tc>
          <w:tcPr>
            <w:tcW w:w="1078" w:type="dxa"/>
            <w:tcBorders>
              <w:top w:val="nil"/>
              <w:left w:val="nil"/>
              <w:bottom w:val="single" w:sz="4" w:space="0" w:color="auto"/>
              <w:right w:val="single" w:sz="4" w:space="0" w:color="auto"/>
            </w:tcBorders>
            <w:shd w:val="clear" w:color="auto" w:fill="auto"/>
            <w:noWrap/>
            <w:vAlign w:val="bottom"/>
            <w:hideMark/>
          </w:tcPr>
          <w:p w14:paraId="0A5BDEE9" w14:textId="04C2B29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31</w:t>
            </w:r>
          </w:p>
        </w:tc>
        <w:tc>
          <w:tcPr>
            <w:tcW w:w="899" w:type="dxa"/>
            <w:tcBorders>
              <w:top w:val="nil"/>
              <w:left w:val="nil"/>
              <w:bottom w:val="single" w:sz="4" w:space="0" w:color="auto"/>
              <w:right w:val="single" w:sz="4" w:space="0" w:color="auto"/>
            </w:tcBorders>
            <w:shd w:val="clear" w:color="auto" w:fill="auto"/>
            <w:noWrap/>
            <w:vAlign w:val="bottom"/>
            <w:hideMark/>
          </w:tcPr>
          <w:p w14:paraId="0183343D" w14:textId="54E6AA4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20</w:t>
            </w:r>
          </w:p>
        </w:tc>
        <w:tc>
          <w:tcPr>
            <w:tcW w:w="1087" w:type="dxa"/>
            <w:tcBorders>
              <w:top w:val="nil"/>
              <w:left w:val="nil"/>
              <w:bottom w:val="single" w:sz="4" w:space="0" w:color="auto"/>
              <w:right w:val="single" w:sz="4" w:space="0" w:color="auto"/>
            </w:tcBorders>
            <w:shd w:val="clear" w:color="auto" w:fill="auto"/>
            <w:noWrap/>
            <w:vAlign w:val="bottom"/>
            <w:hideMark/>
          </w:tcPr>
          <w:p w14:paraId="2177C65A" w14:textId="23AEBAD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65</w:t>
            </w:r>
          </w:p>
        </w:tc>
        <w:tc>
          <w:tcPr>
            <w:tcW w:w="720" w:type="dxa"/>
            <w:tcBorders>
              <w:top w:val="nil"/>
              <w:left w:val="nil"/>
              <w:bottom w:val="single" w:sz="4" w:space="0" w:color="auto"/>
              <w:right w:val="single" w:sz="4" w:space="0" w:color="auto"/>
            </w:tcBorders>
            <w:shd w:val="clear" w:color="auto" w:fill="auto"/>
            <w:noWrap/>
            <w:vAlign w:val="bottom"/>
            <w:hideMark/>
          </w:tcPr>
          <w:p w14:paraId="0B013B66" w14:textId="4C93998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20</w:t>
            </w:r>
          </w:p>
        </w:tc>
        <w:tc>
          <w:tcPr>
            <w:tcW w:w="630" w:type="dxa"/>
            <w:tcBorders>
              <w:top w:val="nil"/>
              <w:left w:val="nil"/>
              <w:bottom w:val="single" w:sz="4" w:space="0" w:color="auto"/>
              <w:right w:val="single" w:sz="4" w:space="0" w:color="auto"/>
            </w:tcBorders>
            <w:shd w:val="clear" w:color="auto" w:fill="auto"/>
            <w:noWrap/>
            <w:vAlign w:val="bottom"/>
            <w:hideMark/>
          </w:tcPr>
          <w:p w14:paraId="495068B8" w14:textId="7A98F8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2CCE46EE" w14:textId="515946C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0083DFCC" w14:textId="37E49BC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E2D4596" w14:textId="174A3B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9D37958" w14:textId="132E9BA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0E2C87D" w14:textId="3185DE4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7321AA1" w14:textId="5AD4F95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8348DAD" w14:textId="3C980D4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632BCAA3" w14:textId="0506577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2209B02D" w14:textId="7A5636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8B86378" w14:textId="4A38F7F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4CCEA7C" w14:textId="14D1E8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60</w:t>
            </w:r>
          </w:p>
        </w:tc>
      </w:tr>
      <w:tr w:rsidR="001C6243" w:rsidRPr="00ED1F02" w14:paraId="3022E4EE"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BABE12F" w14:textId="440A79E7"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GLOUCESTER</w:t>
            </w:r>
          </w:p>
        </w:tc>
        <w:tc>
          <w:tcPr>
            <w:tcW w:w="1078" w:type="dxa"/>
            <w:tcBorders>
              <w:top w:val="nil"/>
              <w:left w:val="nil"/>
              <w:bottom w:val="single" w:sz="4" w:space="0" w:color="auto"/>
              <w:right w:val="single" w:sz="4" w:space="0" w:color="auto"/>
            </w:tcBorders>
            <w:shd w:val="clear" w:color="auto" w:fill="auto"/>
            <w:noWrap/>
            <w:vAlign w:val="bottom"/>
            <w:hideMark/>
          </w:tcPr>
          <w:p w14:paraId="4BEA9314" w14:textId="73F9932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770</w:t>
            </w:r>
          </w:p>
        </w:tc>
        <w:tc>
          <w:tcPr>
            <w:tcW w:w="899" w:type="dxa"/>
            <w:tcBorders>
              <w:top w:val="nil"/>
              <w:left w:val="nil"/>
              <w:bottom w:val="single" w:sz="4" w:space="0" w:color="auto"/>
              <w:right w:val="single" w:sz="4" w:space="0" w:color="auto"/>
            </w:tcBorders>
            <w:shd w:val="clear" w:color="auto" w:fill="auto"/>
            <w:noWrap/>
            <w:vAlign w:val="bottom"/>
            <w:hideMark/>
          </w:tcPr>
          <w:p w14:paraId="0119394A" w14:textId="3EF9DDB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624</w:t>
            </w:r>
          </w:p>
        </w:tc>
        <w:tc>
          <w:tcPr>
            <w:tcW w:w="1087" w:type="dxa"/>
            <w:tcBorders>
              <w:top w:val="nil"/>
              <w:left w:val="nil"/>
              <w:bottom w:val="single" w:sz="4" w:space="0" w:color="auto"/>
              <w:right w:val="single" w:sz="4" w:space="0" w:color="auto"/>
            </w:tcBorders>
            <w:shd w:val="clear" w:color="auto" w:fill="auto"/>
            <w:noWrap/>
            <w:vAlign w:val="bottom"/>
            <w:hideMark/>
          </w:tcPr>
          <w:p w14:paraId="3FB78940" w14:textId="5A4685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81</w:t>
            </w:r>
          </w:p>
        </w:tc>
        <w:tc>
          <w:tcPr>
            <w:tcW w:w="720" w:type="dxa"/>
            <w:tcBorders>
              <w:top w:val="nil"/>
              <w:left w:val="nil"/>
              <w:bottom w:val="single" w:sz="4" w:space="0" w:color="auto"/>
              <w:right w:val="single" w:sz="4" w:space="0" w:color="auto"/>
            </w:tcBorders>
            <w:shd w:val="clear" w:color="auto" w:fill="auto"/>
            <w:noWrap/>
            <w:vAlign w:val="bottom"/>
            <w:hideMark/>
          </w:tcPr>
          <w:p w14:paraId="7F192D05" w14:textId="52B95A5C"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599</w:t>
            </w:r>
          </w:p>
        </w:tc>
        <w:tc>
          <w:tcPr>
            <w:tcW w:w="630" w:type="dxa"/>
            <w:tcBorders>
              <w:top w:val="nil"/>
              <w:left w:val="nil"/>
              <w:bottom w:val="single" w:sz="4" w:space="0" w:color="auto"/>
              <w:right w:val="single" w:sz="4" w:space="0" w:color="auto"/>
            </w:tcBorders>
            <w:shd w:val="clear" w:color="auto" w:fill="auto"/>
            <w:noWrap/>
            <w:vAlign w:val="bottom"/>
            <w:hideMark/>
          </w:tcPr>
          <w:p w14:paraId="03E11D25" w14:textId="5C56B5D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96.0</w:t>
            </w:r>
          </w:p>
        </w:tc>
        <w:tc>
          <w:tcPr>
            <w:tcW w:w="716" w:type="dxa"/>
            <w:tcBorders>
              <w:top w:val="nil"/>
              <w:left w:val="nil"/>
              <w:bottom w:val="single" w:sz="4" w:space="0" w:color="auto"/>
              <w:right w:val="single" w:sz="4" w:space="0" w:color="auto"/>
            </w:tcBorders>
            <w:shd w:val="clear" w:color="auto" w:fill="auto"/>
            <w:noWrap/>
            <w:vAlign w:val="bottom"/>
            <w:hideMark/>
          </w:tcPr>
          <w:p w14:paraId="6E27BF86" w14:textId="25532B5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22</w:t>
            </w:r>
          </w:p>
        </w:tc>
        <w:tc>
          <w:tcPr>
            <w:tcW w:w="622" w:type="dxa"/>
            <w:tcBorders>
              <w:top w:val="nil"/>
              <w:left w:val="nil"/>
              <w:bottom w:val="single" w:sz="4" w:space="0" w:color="auto"/>
              <w:right w:val="single" w:sz="4" w:space="0" w:color="auto"/>
            </w:tcBorders>
            <w:shd w:val="clear" w:color="auto" w:fill="auto"/>
            <w:noWrap/>
            <w:vAlign w:val="bottom"/>
            <w:hideMark/>
          </w:tcPr>
          <w:p w14:paraId="05EB6288" w14:textId="1FB748B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3.5</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22FAFC8" w14:textId="34109B9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6A776438" w14:textId="1A3CBEE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014CAD03" w14:textId="10BA347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7595F872" w14:textId="515CC45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5691BA3" w14:textId="0B4212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w:t>
            </w:r>
          </w:p>
        </w:tc>
        <w:tc>
          <w:tcPr>
            <w:tcW w:w="533" w:type="dxa"/>
            <w:tcBorders>
              <w:top w:val="nil"/>
              <w:left w:val="nil"/>
              <w:bottom w:val="single" w:sz="4" w:space="0" w:color="auto"/>
              <w:right w:val="single" w:sz="4" w:space="0" w:color="auto"/>
            </w:tcBorders>
            <w:shd w:val="clear" w:color="auto" w:fill="auto"/>
            <w:noWrap/>
            <w:vAlign w:val="bottom"/>
            <w:hideMark/>
          </w:tcPr>
          <w:p w14:paraId="7C5602B8" w14:textId="2D99E5C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2.6</w:t>
            </w:r>
          </w:p>
        </w:tc>
        <w:tc>
          <w:tcPr>
            <w:tcW w:w="810" w:type="dxa"/>
            <w:tcBorders>
              <w:top w:val="nil"/>
              <w:left w:val="nil"/>
              <w:bottom w:val="single" w:sz="4" w:space="0" w:color="auto"/>
              <w:right w:val="single" w:sz="4" w:space="0" w:color="auto"/>
            </w:tcBorders>
            <w:shd w:val="clear" w:color="auto" w:fill="auto"/>
            <w:noWrap/>
            <w:vAlign w:val="bottom"/>
            <w:hideMark/>
          </w:tcPr>
          <w:p w14:paraId="0AB34A21" w14:textId="42EFF8F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1B2F7C14" w14:textId="208066F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7B7C590" w14:textId="71AFED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74</w:t>
            </w:r>
          </w:p>
        </w:tc>
      </w:tr>
      <w:tr w:rsidR="001C6243" w:rsidRPr="00ED1F02" w14:paraId="4A67C308"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5B53A1B" w14:textId="21E478AB"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GOSHEN</w:t>
            </w:r>
          </w:p>
        </w:tc>
        <w:tc>
          <w:tcPr>
            <w:tcW w:w="1078" w:type="dxa"/>
            <w:tcBorders>
              <w:top w:val="nil"/>
              <w:left w:val="nil"/>
              <w:bottom w:val="single" w:sz="4" w:space="0" w:color="auto"/>
              <w:right w:val="single" w:sz="4" w:space="0" w:color="auto"/>
            </w:tcBorders>
            <w:shd w:val="clear" w:color="auto" w:fill="auto"/>
            <w:noWrap/>
            <w:vAlign w:val="bottom"/>
            <w:hideMark/>
          </w:tcPr>
          <w:p w14:paraId="5482E7C3" w14:textId="79CC39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24</w:t>
            </w:r>
          </w:p>
        </w:tc>
        <w:tc>
          <w:tcPr>
            <w:tcW w:w="899" w:type="dxa"/>
            <w:tcBorders>
              <w:top w:val="nil"/>
              <w:left w:val="nil"/>
              <w:bottom w:val="single" w:sz="4" w:space="0" w:color="auto"/>
              <w:right w:val="single" w:sz="4" w:space="0" w:color="auto"/>
            </w:tcBorders>
            <w:shd w:val="clear" w:color="auto" w:fill="auto"/>
            <w:noWrap/>
            <w:vAlign w:val="bottom"/>
            <w:hideMark/>
          </w:tcPr>
          <w:p w14:paraId="3D020865" w14:textId="7AC595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w:t>
            </w:r>
          </w:p>
        </w:tc>
        <w:tc>
          <w:tcPr>
            <w:tcW w:w="1087" w:type="dxa"/>
            <w:tcBorders>
              <w:top w:val="nil"/>
              <w:left w:val="nil"/>
              <w:bottom w:val="single" w:sz="4" w:space="0" w:color="auto"/>
              <w:right w:val="single" w:sz="4" w:space="0" w:color="auto"/>
            </w:tcBorders>
            <w:shd w:val="clear" w:color="auto" w:fill="auto"/>
            <w:noWrap/>
            <w:vAlign w:val="bottom"/>
            <w:hideMark/>
          </w:tcPr>
          <w:p w14:paraId="1208DB64" w14:textId="209D9F2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c>
          <w:tcPr>
            <w:tcW w:w="720" w:type="dxa"/>
            <w:tcBorders>
              <w:top w:val="nil"/>
              <w:left w:val="nil"/>
              <w:bottom w:val="single" w:sz="4" w:space="0" w:color="auto"/>
              <w:right w:val="single" w:sz="4" w:space="0" w:color="auto"/>
            </w:tcBorders>
            <w:shd w:val="clear" w:color="auto" w:fill="auto"/>
            <w:noWrap/>
            <w:vAlign w:val="bottom"/>
            <w:hideMark/>
          </w:tcPr>
          <w:p w14:paraId="78D556DA" w14:textId="4F40E3BD"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16</w:t>
            </w:r>
          </w:p>
        </w:tc>
        <w:tc>
          <w:tcPr>
            <w:tcW w:w="630" w:type="dxa"/>
            <w:tcBorders>
              <w:top w:val="nil"/>
              <w:left w:val="nil"/>
              <w:bottom w:val="single" w:sz="4" w:space="0" w:color="auto"/>
              <w:right w:val="single" w:sz="4" w:space="0" w:color="auto"/>
            </w:tcBorders>
            <w:shd w:val="clear" w:color="auto" w:fill="auto"/>
            <w:noWrap/>
            <w:vAlign w:val="bottom"/>
            <w:hideMark/>
          </w:tcPr>
          <w:p w14:paraId="2B71ECFF" w14:textId="15260BA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4C9DB998" w14:textId="0B154F2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59E5D695" w14:textId="0E7E750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165EE37" w14:textId="272285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E7096E3" w14:textId="4E0B836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0595350" w14:textId="1E55270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DDDFD86" w14:textId="2E6708F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853F93D" w14:textId="70C647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388D60CB" w14:textId="46CFB3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22C7181A" w14:textId="350DB3E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AF45471" w14:textId="4F301A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A585955" w14:textId="37D3149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w:t>
            </w:r>
          </w:p>
        </w:tc>
      </w:tr>
      <w:tr w:rsidR="001C6243" w:rsidRPr="00ED1F02" w14:paraId="44656809"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9B1E9BE" w14:textId="3E8EE031"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lastRenderedPageBreak/>
              <w:t>GOSNOLD</w:t>
            </w:r>
          </w:p>
        </w:tc>
        <w:tc>
          <w:tcPr>
            <w:tcW w:w="1078" w:type="dxa"/>
            <w:tcBorders>
              <w:top w:val="nil"/>
              <w:left w:val="nil"/>
              <w:bottom w:val="single" w:sz="4" w:space="0" w:color="auto"/>
              <w:right w:val="single" w:sz="4" w:space="0" w:color="auto"/>
            </w:tcBorders>
            <w:shd w:val="clear" w:color="auto" w:fill="auto"/>
            <w:noWrap/>
            <w:vAlign w:val="bottom"/>
            <w:hideMark/>
          </w:tcPr>
          <w:p w14:paraId="0960DDB7" w14:textId="280A6C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899" w:type="dxa"/>
            <w:tcBorders>
              <w:top w:val="nil"/>
              <w:left w:val="nil"/>
              <w:bottom w:val="single" w:sz="4" w:space="0" w:color="auto"/>
              <w:right w:val="single" w:sz="4" w:space="0" w:color="auto"/>
            </w:tcBorders>
            <w:shd w:val="clear" w:color="auto" w:fill="auto"/>
            <w:noWrap/>
            <w:vAlign w:val="bottom"/>
            <w:hideMark/>
          </w:tcPr>
          <w:p w14:paraId="64267817" w14:textId="3313EAD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1087" w:type="dxa"/>
            <w:tcBorders>
              <w:top w:val="nil"/>
              <w:left w:val="nil"/>
              <w:bottom w:val="single" w:sz="4" w:space="0" w:color="auto"/>
              <w:right w:val="single" w:sz="4" w:space="0" w:color="auto"/>
            </w:tcBorders>
            <w:shd w:val="clear" w:color="auto" w:fill="auto"/>
            <w:noWrap/>
            <w:vAlign w:val="bottom"/>
            <w:hideMark/>
          </w:tcPr>
          <w:p w14:paraId="32D9F68E" w14:textId="163D6EB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ED46426" w14:textId="6E664964"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0</w:t>
            </w:r>
          </w:p>
        </w:tc>
        <w:tc>
          <w:tcPr>
            <w:tcW w:w="630" w:type="dxa"/>
            <w:tcBorders>
              <w:top w:val="nil"/>
              <w:left w:val="nil"/>
              <w:bottom w:val="single" w:sz="4" w:space="0" w:color="auto"/>
              <w:right w:val="single" w:sz="4" w:space="0" w:color="auto"/>
            </w:tcBorders>
            <w:shd w:val="clear" w:color="auto" w:fill="auto"/>
            <w:noWrap/>
            <w:vAlign w:val="bottom"/>
            <w:hideMark/>
          </w:tcPr>
          <w:p w14:paraId="6512F958" w14:textId="414A79C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716" w:type="dxa"/>
            <w:tcBorders>
              <w:top w:val="nil"/>
              <w:left w:val="nil"/>
              <w:bottom w:val="single" w:sz="4" w:space="0" w:color="auto"/>
              <w:right w:val="single" w:sz="4" w:space="0" w:color="auto"/>
            </w:tcBorders>
            <w:shd w:val="clear" w:color="auto" w:fill="auto"/>
            <w:noWrap/>
            <w:vAlign w:val="bottom"/>
            <w:hideMark/>
          </w:tcPr>
          <w:p w14:paraId="23F48268" w14:textId="70458BD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763B96A9" w14:textId="76766F8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70FCB27" w14:textId="4CFFD86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3F17773" w14:textId="2F848B5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1806047" w14:textId="0851E3E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4FA540A" w14:textId="5CDB29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276F214" w14:textId="29F11B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6831B936" w14:textId="19BE11C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569B458D" w14:textId="667814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DC81282" w14:textId="17E98F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F7AC85D" w14:textId="48856A9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w:t>
            </w:r>
          </w:p>
        </w:tc>
      </w:tr>
      <w:tr w:rsidR="001C6243" w:rsidRPr="00ED1F02" w14:paraId="4F3346A0"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154E95B" w14:textId="3CAB3E11"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GRAFTON</w:t>
            </w:r>
          </w:p>
        </w:tc>
        <w:tc>
          <w:tcPr>
            <w:tcW w:w="1078" w:type="dxa"/>
            <w:tcBorders>
              <w:top w:val="nil"/>
              <w:left w:val="nil"/>
              <w:bottom w:val="single" w:sz="4" w:space="0" w:color="auto"/>
              <w:right w:val="single" w:sz="4" w:space="0" w:color="auto"/>
            </w:tcBorders>
            <w:shd w:val="clear" w:color="auto" w:fill="auto"/>
            <w:noWrap/>
            <w:vAlign w:val="bottom"/>
            <w:hideMark/>
          </w:tcPr>
          <w:p w14:paraId="3188F17F" w14:textId="09C3E9F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715</w:t>
            </w:r>
          </w:p>
        </w:tc>
        <w:tc>
          <w:tcPr>
            <w:tcW w:w="899" w:type="dxa"/>
            <w:tcBorders>
              <w:top w:val="nil"/>
              <w:left w:val="nil"/>
              <w:bottom w:val="single" w:sz="4" w:space="0" w:color="auto"/>
              <w:right w:val="single" w:sz="4" w:space="0" w:color="auto"/>
            </w:tcBorders>
            <w:shd w:val="clear" w:color="auto" w:fill="auto"/>
            <w:noWrap/>
            <w:vAlign w:val="bottom"/>
            <w:hideMark/>
          </w:tcPr>
          <w:p w14:paraId="6DA559C5" w14:textId="0FAA13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472</w:t>
            </w:r>
          </w:p>
        </w:tc>
        <w:tc>
          <w:tcPr>
            <w:tcW w:w="1087" w:type="dxa"/>
            <w:tcBorders>
              <w:top w:val="nil"/>
              <w:left w:val="nil"/>
              <w:bottom w:val="single" w:sz="4" w:space="0" w:color="auto"/>
              <w:right w:val="single" w:sz="4" w:space="0" w:color="auto"/>
            </w:tcBorders>
            <w:shd w:val="clear" w:color="auto" w:fill="auto"/>
            <w:noWrap/>
            <w:vAlign w:val="bottom"/>
            <w:hideMark/>
          </w:tcPr>
          <w:p w14:paraId="7B71CE97" w14:textId="208FA4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66</w:t>
            </w:r>
          </w:p>
        </w:tc>
        <w:tc>
          <w:tcPr>
            <w:tcW w:w="720" w:type="dxa"/>
            <w:tcBorders>
              <w:top w:val="nil"/>
              <w:left w:val="nil"/>
              <w:bottom w:val="single" w:sz="4" w:space="0" w:color="auto"/>
              <w:right w:val="single" w:sz="4" w:space="0" w:color="auto"/>
            </w:tcBorders>
            <w:shd w:val="clear" w:color="auto" w:fill="auto"/>
            <w:noWrap/>
            <w:vAlign w:val="bottom"/>
            <w:hideMark/>
          </w:tcPr>
          <w:p w14:paraId="580F6E5D" w14:textId="3757E96D"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470</w:t>
            </w:r>
          </w:p>
        </w:tc>
        <w:tc>
          <w:tcPr>
            <w:tcW w:w="630" w:type="dxa"/>
            <w:tcBorders>
              <w:top w:val="nil"/>
              <w:left w:val="nil"/>
              <w:bottom w:val="single" w:sz="4" w:space="0" w:color="auto"/>
              <w:right w:val="single" w:sz="4" w:space="0" w:color="auto"/>
            </w:tcBorders>
            <w:shd w:val="clear" w:color="auto" w:fill="auto"/>
            <w:noWrap/>
            <w:vAlign w:val="bottom"/>
            <w:hideMark/>
          </w:tcPr>
          <w:p w14:paraId="6309DB32" w14:textId="7B94602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99.6</w:t>
            </w:r>
          </w:p>
        </w:tc>
        <w:tc>
          <w:tcPr>
            <w:tcW w:w="716" w:type="dxa"/>
            <w:tcBorders>
              <w:top w:val="nil"/>
              <w:left w:val="nil"/>
              <w:bottom w:val="single" w:sz="4" w:space="0" w:color="auto"/>
              <w:right w:val="single" w:sz="4" w:space="0" w:color="auto"/>
            </w:tcBorders>
            <w:shd w:val="clear" w:color="auto" w:fill="auto"/>
            <w:noWrap/>
            <w:vAlign w:val="bottom"/>
            <w:hideMark/>
          </w:tcPr>
          <w:p w14:paraId="0C2AFF35" w14:textId="03767F0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88D5943" w14:textId="6EEBA1E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1A64459" w14:textId="24A26CF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3298B81D" w14:textId="4134DAF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27DC09B4" w14:textId="32A6E52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F6CF7B6" w14:textId="27E44F7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267D93B" w14:textId="313A578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75059DA6" w14:textId="011784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737DD4C0" w14:textId="6D1018F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3D57B5DF" w14:textId="700CD05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8E90A0B" w14:textId="55C340F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50</w:t>
            </w:r>
          </w:p>
        </w:tc>
      </w:tr>
      <w:tr w:rsidR="001C6243" w:rsidRPr="00ED1F02" w14:paraId="2EFDC1A9"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D2940E9" w14:textId="36805404"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GRANBY</w:t>
            </w:r>
          </w:p>
        </w:tc>
        <w:tc>
          <w:tcPr>
            <w:tcW w:w="1078" w:type="dxa"/>
            <w:tcBorders>
              <w:top w:val="nil"/>
              <w:left w:val="nil"/>
              <w:bottom w:val="single" w:sz="4" w:space="0" w:color="auto"/>
              <w:right w:val="single" w:sz="4" w:space="0" w:color="auto"/>
            </w:tcBorders>
            <w:shd w:val="clear" w:color="auto" w:fill="auto"/>
            <w:noWrap/>
            <w:vAlign w:val="bottom"/>
            <w:hideMark/>
          </w:tcPr>
          <w:p w14:paraId="32AC3437" w14:textId="2290ACE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136</w:t>
            </w:r>
          </w:p>
        </w:tc>
        <w:tc>
          <w:tcPr>
            <w:tcW w:w="899" w:type="dxa"/>
            <w:tcBorders>
              <w:top w:val="nil"/>
              <w:left w:val="nil"/>
              <w:bottom w:val="single" w:sz="4" w:space="0" w:color="auto"/>
              <w:right w:val="single" w:sz="4" w:space="0" w:color="auto"/>
            </w:tcBorders>
            <w:shd w:val="clear" w:color="auto" w:fill="auto"/>
            <w:noWrap/>
            <w:vAlign w:val="bottom"/>
            <w:hideMark/>
          </w:tcPr>
          <w:p w14:paraId="135BE857" w14:textId="3F0C534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114</w:t>
            </w:r>
          </w:p>
        </w:tc>
        <w:tc>
          <w:tcPr>
            <w:tcW w:w="1087" w:type="dxa"/>
            <w:tcBorders>
              <w:top w:val="nil"/>
              <w:left w:val="nil"/>
              <w:bottom w:val="single" w:sz="4" w:space="0" w:color="auto"/>
              <w:right w:val="single" w:sz="4" w:space="0" w:color="auto"/>
            </w:tcBorders>
            <w:shd w:val="clear" w:color="auto" w:fill="auto"/>
            <w:noWrap/>
            <w:vAlign w:val="bottom"/>
            <w:hideMark/>
          </w:tcPr>
          <w:p w14:paraId="47ED1A96" w14:textId="6E5946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84</w:t>
            </w:r>
          </w:p>
        </w:tc>
        <w:tc>
          <w:tcPr>
            <w:tcW w:w="720" w:type="dxa"/>
            <w:tcBorders>
              <w:top w:val="nil"/>
              <w:left w:val="nil"/>
              <w:bottom w:val="single" w:sz="4" w:space="0" w:color="auto"/>
              <w:right w:val="single" w:sz="4" w:space="0" w:color="auto"/>
            </w:tcBorders>
            <w:shd w:val="clear" w:color="auto" w:fill="auto"/>
            <w:noWrap/>
            <w:vAlign w:val="bottom"/>
            <w:hideMark/>
          </w:tcPr>
          <w:p w14:paraId="6E21C32F" w14:textId="2CB1554F"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113</w:t>
            </w:r>
          </w:p>
        </w:tc>
        <w:tc>
          <w:tcPr>
            <w:tcW w:w="630" w:type="dxa"/>
            <w:tcBorders>
              <w:top w:val="nil"/>
              <w:left w:val="nil"/>
              <w:bottom w:val="single" w:sz="4" w:space="0" w:color="auto"/>
              <w:right w:val="single" w:sz="4" w:space="0" w:color="auto"/>
            </w:tcBorders>
            <w:shd w:val="clear" w:color="auto" w:fill="auto"/>
            <w:noWrap/>
            <w:vAlign w:val="bottom"/>
            <w:hideMark/>
          </w:tcPr>
          <w:p w14:paraId="2049C1FC" w14:textId="0A95340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99.1</w:t>
            </w:r>
          </w:p>
        </w:tc>
        <w:tc>
          <w:tcPr>
            <w:tcW w:w="716" w:type="dxa"/>
            <w:tcBorders>
              <w:top w:val="nil"/>
              <w:left w:val="nil"/>
              <w:bottom w:val="single" w:sz="4" w:space="0" w:color="auto"/>
              <w:right w:val="single" w:sz="4" w:space="0" w:color="auto"/>
            </w:tcBorders>
            <w:shd w:val="clear" w:color="auto" w:fill="auto"/>
            <w:noWrap/>
            <w:vAlign w:val="bottom"/>
            <w:hideMark/>
          </w:tcPr>
          <w:p w14:paraId="48A3A734" w14:textId="5E9A57F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49525ABE" w14:textId="61AB670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7701797" w14:textId="6D41E00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24603A1" w14:textId="11C29A8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7305F00E" w14:textId="49F11A6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5D74E9C" w14:textId="35243F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FEF8485" w14:textId="41265F5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52BBD7F4" w14:textId="420C031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0B588C60" w14:textId="622F8B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F0E0575" w14:textId="06E4E13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7F43764" w14:textId="2669F2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64</w:t>
            </w:r>
          </w:p>
        </w:tc>
      </w:tr>
      <w:tr w:rsidR="001C6243" w:rsidRPr="00ED1F02" w14:paraId="7FC2C3C8"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7FB2B10" w14:textId="7C89D728"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GRANVILLE</w:t>
            </w:r>
          </w:p>
        </w:tc>
        <w:tc>
          <w:tcPr>
            <w:tcW w:w="1078" w:type="dxa"/>
            <w:tcBorders>
              <w:top w:val="nil"/>
              <w:left w:val="nil"/>
              <w:bottom w:val="single" w:sz="4" w:space="0" w:color="auto"/>
              <w:right w:val="single" w:sz="4" w:space="0" w:color="auto"/>
            </w:tcBorders>
            <w:shd w:val="clear" w:color="auto" w:fill="auto"/>
            <w:noWrap/>
            <w:vAlign w:val="bottom"/>
            <w:hideMark/>
          </w:tcPr>
          <w:p w14:paraId="59AFE744" w14:textId="38FA048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41</w:t>
            </w:r>
          </w:p>
        </w:tc>
        <w:tc>
          <w:tcPr>
            <w:tcW w:w="899" w:type="dxa"/>
            <w:tcBorders>
              <w:top w:val="nil"/>
              <w:left w:val="nil"/>
              <w:bottom w:val="single" w:sz="4" w:space="0" w:color="auto"/>
              <w:right w:val="single" w:sz="4" w:space="0" w:color="auto"/>
            </w:tcBorders>
            <w:shd w:val="clear" w:color="auto" w:fill="auto"/>
            <w:noWrap/>
            <w:vAlign w:val="bottom"/>
            <w:hideMark/>
          </w:tcPr>
          <w:p w14:paraId="4C480F78" w14:textId="5B361CD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35</w:t>
            </w:r>
          </w:p>
        </w:tc>
        <w:tc>
          <w:tcPr>
            <w:tcW w:w="1087" w:type="dxa"/>
            <w:tcBorders>
              <w:top w:val="nil"/>
              <w:left w:val="nil"/>
              <w:bottom w:val="single" w:sz="4" w:space="0" w:color="auto"/>
              <w:right w:val="single" w:sz="4" w:space="0" w:color="auto"/>
            </w:tcBorders>
            <w:shd w:val="clear" w:color="auto" w:fill="auto"/>
            <w:noWrap/>
            <w:vAlign w:val="bottom"/>
            <w:hideMark/>
          </w:tcPr>
          <w:p w14:paraId="03863A6D" w14:textId="4F4FF4F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85</w:t>
            </w:r>
          </w:p>
        </w:tc>
        <w:tc>
          <w:tcPr>
            <w:tcW w:w="720" w:type="dxa"/>
            <w:tcBorders>
              <w:top w:val="nil"/>
              <w:left w:val="nil"/>
              <w:bottom w:val="single" w:sz="4" w:space="0" w:color="auto"/>
              <w:right w:val="single" w:sz="4" w:space="0" w:color="auto"/>
            </w:tcBorders>
            <w:shd w:val="clear" w:color="auto" w:fill="auto"/>
            <w:noWrap/>
            <w:vAlign w:val="bottom"/>
            <w:hideMark/>
          </w:tcPr>
          <w:p w14:paraId="4F7C142E" w14:textId="1A23B55F"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33</w:t>
            </w:r>
          </w:p>
        </w:tc>
        <w:tc>
          <w:tcPr>
            <w:tcW w:w="630" w:type="dxa"/>
            <w:tcBorders>
              <w:top w:val="nil"/>
              <w:left w:val="nil"/>
              <w:bottom w:val="single" w:sz="4" w:space="0" w:color="auto"/>
              <w:right w:val="single" w:sz="4" w:space="0" w:color="auto"/>
            </w:tcBorders>
            <w:shd w:val="clear" w:color="auto" w:fill="auto"/>
            <w:noWrap/>
            <w:vAlign w:val="bottom"/>
            <w:hideMark/>
          </w:tcPr>
          <w:p w14:paraId="661F0578" w14:textId="64DCE08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94.3</w:t>
            </w:r>
          </w:p>
        </w:tc>
        <w:tc>
          <w:tcPr>
            <w:tcW w:w="716" w:type="dxa"/>
            <w:tcBorders>
              <w:top w:val="nil"/>
              <w:left w:val="nil"/>
              <w:bottom w:val="single" w:sz="4" w:space="0" w:color="auto"/>
              <w:right w:val="single" w:sz="4" w:space="0" w:color="auto"/>
            </w:tcBorders>
            <w:shd w:val="clear" w:color="auto" w:fill="auto"/>
            <w:noWrap/>
            <w:vAlign w:val="bottom"/>
            <w:hideMark/>
          </w:tcPr>
          <w:p w14:paraId="4F21C7DA" w14:textId="31F6AC1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5DFCC851" w14:textId="5F11A3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59DA843" w14:textId="0845B48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C4CEE34" w14:textId="45BFF28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E5B0EE4" w14:textId="5F9F45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6571E0A" w14:textId="00E088D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7283DFA" w14:textId="28DA460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7DDE5936" w14:textId="5B64ADB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56117210" w14:textId="47F5C2D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651BCFB" w14:textId="7252940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8CBDBF9" w14:textId="5549FB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61</w:t>
            </w:r>
          </w:p>
        </w:tc>
      </w:tr>
      <w:tr w:rsidR="001C6243" w:rsidRPr="00ED1F02" w14:paraId="065D040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DDDD82C" w14:textId="3590505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GREAT BARRINGTON</w:t>
            </w:r>
          </w:p>
        </w:tc>
        <w:tc>
          <w:tcPr>
            <w:tcW w:w="1078" w:type="dxa"/>
            <w:tcBorders>
              <w:top w:val="nil"/>
              <w:left w:val="nil"/>
              <w:bottom w:val="single" w:sz="4" w:space="0" w:color="auto"/>
              <w:right w:val="single" w:sz="4" w:space="0" w:color="auto"/>
            </w:tcBorders>
            <w:shd w:val="clear" w:color="auto" w:fill="auto"/>
            <w:noWrap/>
            <w:vAlign w:val="bottom"/>
            <w:hideMark/>
          </w:tcPr>
          <w:p w14:paraId="72BB0E63" w14:textId="6D0755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152</w:t>
            </w:r>
          </w:p>
        </w:tc>
        <w:tc>
          <w:tcPr>
            <w:tcW w:w="899" w:type="dxa"/>
            <w:tcBorders>
              <w:top w:val="nil"/>
              <w:left w:val="nil"/>
              <w:bottom w:val="single" w:sz="4" w:space="0" w:color="auto"/>
              <w:right w:val="single" w:sz="4" w:space="0" w:color="auto"/>
            </w:tcBorders>
            <w:shd w:val="clear" w:color="auto" w:fill="auto"/>
            <w:noWrap/>
            <w:vAlign w:val="bottom"/>
            <w:hideMark/>
          </w:tcPr>
          <w:p w14:paraId="0D23D64B" w14:textId="4E26326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72</w:t>
            </w:r>
          </w:p>
        </w:tc>
        <w:tc>
          <w:tcPr>
            <w:tcW w:w="1087" w:type="dxa"/>
            <w:tcBorders>
              <w:top w:val="nil"/>
              <w:left w:val="nil"/>
              <w:bottom w:val="single" w:sz="4" w:space="0" w:color="auto"/>
              <w:right w:val="single" w:sz="4" w:space="0" w:color="auto"/>
            </w:tcBorders>
            <w:shd w:val="clear" w:color="auto" w:fill="auto"/>
            <w:noWrap/>
            <w:vAlign w:val="bottom"/>
            <w:hideMark/>
          </w:tcPr>
          <w:p w14:paraId="32E0A522" w14:textId="273708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47</w:t>
            </w:r>
          </w:p>
        </w:tc>
        <w:tc>
          <w:tcPr>
            <w:tcW w:w="720" w:type="dxa"/>
            <w:tcBorders>
              <w:top w:val="nil"/>
              <w:left w:val="nil"/>
              <w:bottom w:val="single" w:sz="4" w:space="0" w:color="auto"/>
              <w:right w:val="single" w:sz="4" w:space="0" w:color="auto"/>
            </w:tcBorders>
            <w:shd w:val="clear" w:color="auto" w:fill="auto"/>
            <w:noWrap/>
            <w:vAlign w:val="bottom"/>
            <w:hideMark/>
          </w:tcPr>
          <w:p w14:paraId="6F2BD16E" w14:textId="24D0B5F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67</w:t>
            </w:r>
          </w:p>
        </w:tc>
        <w:tc>
          <w:tcPr>
            <w:tcW w:w="630" w:type="dxa"/>
            <w:tcBorders>
              <w:top w:val="nil"/>
              <w:left w:val="nil"/>
              <w:bottom w:val="single" w:sz="4" w:space="0" w:color="auto"/>
              <w:right w:val="single" w:sz="4" w:space="0" w:color="auto"/>
            </w:tcBorders>
            <w:shd w:val="clear" w:color="auto" w:fill="auto"/>
            <w:noWrap/>
            <w:vAlign w:val="bottom"/>
            <w:hideMark/>
          </w:tcPr>
          <w:p w14:paraId="7F0E5F1F" w14:textId="46AA61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93.1</w:t>
            </w:r>
          </w:p>
        </w:tc>
        <w:tc>
          <w:tcPr>
            <w:tcW w:w="716" w:type="dxa"/>
            <w:tcBorders>
              <w:top w:val="nil"/>
              <w:left w:val="nil"/>
              <w:bottom w:val="single" w:sz="4" w:space="0" w:color="auto"/>
              <w:right w:val="single" w:sz="4" w:space="0" w:color="auto"/>
            </w:tcBorders>
            <w:shd w:val="clear" w:color="auto" w:fill="auto"/>
            <w:noWrap/>
            <w:vAlign w:val="bottom"/>
            <w:hideMark/>
          </w:tcPr>
          <w:p w14:paraId="65641355" w14:textId="1F8F1A3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4B469372" w14:textId="03FEBEB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D936802" w14:textId="68A18BE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B0A0EA2" w14:textId="1ACE492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BE04B12" w14:textId="182889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6ACD2CC" w14:textId="7ACA044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F1FAD1B" w14:textId="7FBD15A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2D40CC36" w14:textId="47588AF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29E70092" w14:textId="3AF2FB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E0DA96C" w14:textId="54FB30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D29598C" w14:textId="3445046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64</w:t>
            </w:r>
          </w:p>
        </w:tc>
      </w:tr>
      <w:tr w:rsidR="001C6243" w:rsidRPr="00ED1F02" w14:paraId="67190E6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96FAAC0" w14:textId="7EC4CCD7"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GREENFIELD</w:t>
            </w:r>
          </w:p>
        </w:tc>
        <w:tc>
          <w:tcPr>
            <w:tcW w:w="1078" w:type="dxa"/>
            <w:tcBorders>
              <w:top w:val="nil"/>
              <w:left w:val="nil"/>
              <w:bottom w:val="single" w:sz="4" w:space="0" w:color="auto"/>
              <w:right w:val="single" w:sz="4" w:space="0" w:color="auto"/>
            </w:tcBorders>
            <w:shd w:val="clear" w:color="auto" w:fill="auto"/>
            <w:noWrap/>
            <w:vAlign w:val="bottom"/>
            <w:hideMark/>
          </w:tcPr>
          <w:p w14:paraId="0BF6626B" w14:textId="3677DDB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559</w:t>
            </w:r>
          </w:p>
        </w:tc>
        <w:tc>
          <w:tcPr>
            <w:tcW w:w="899" w:type="dxa"/>
            <w:tcBorders>
              <w:top w:val="nil"/>
              <w:left w:val="nil"/>
              <w:bottom w:val="single" w:sz="4" w:space="0" w:color="auto"/>
              <w:right w:val="single" w:sz="4" w:space="0" w:color="auto"/>
            </w:tcBorders>
            <w:shd w:val="clear" w:color="auto" w:fill="auto"/>
            <w:noWrap/>
            <w:vAlign w:val="bottom"/>
            <w:hideMark/>
          </w:tcPr>
          <w:p w14:paraId="062A4E1C" w14:textId="21CFC1F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241</w:t>
            </w:r>
          </w:p>
        </w:tc>
        <w:tc>
          <w:tcPr>
            <w:tcW w:w="1087" w:type="dxa"/>
            <w:tcBorders>
              <w:top w:val="nil"/>
              <w:left w:val="nil"/>
              <w:bottom w:val="single" w:sz="4" w:space="0" w:color="auto"/>
              <w:right w:val="single" w:sz="4" w:space="0" w:color="auto"/>
            </w:tcBorders>
            <w:shd w:val="clear" w:color="auto" w:fill="auto"/>
            <w:noWrap/>
            <w:vAlign w:val="bottom"/>
            <w:hideMark/>
          </w:tcPr>
          <w:p w14:paraId="2003343B" w14:textId="435DF25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43</w:t>
            </w:r>
          </w:p>
        </w:tc>
        <w:tc>
          <w:tcPr>
            <w:tcW w:w="720" w:type="dxa"/>
            <w:tcBorders>
              <w:top w:val="nil"/>
              <w:left w:val="nil"/>
              <w:bottom w:val="single" w:sz="4" w:space="0" w:color="auto"/>
              <w:right w:val="single" w:sz="4" w:space="0" w:color="auto"/>
            </w:tcBorders>
            <w:shd w:val="clear" w:color="auto" w:fill="auto"/>
            <w:noWrap/>
            <w:vAlign w:val="bottom"/>
            <w:hideMark/>
          </w:tcPr>
          <w:p w14:paraId="35F78DC8" w14:textId="006F226D"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235</w:t>
            </w:r>
          </w:p>
        </w:tc>
        <w:tc>
          <w:tcPr>
            <w:tcW w:w="630" w:type="dxa"/>
            <w:tcBorders>
              <w:top w:val="nil"/>
              <w:left w:val="nil"/>
              <w:bottom w:val="single" w:sz="4" w:space="0" w:color="auto"/>
              <w:right w:val="single" w:sz="4" w:space="0" w:color="auto"/>
            </w:tcBorders>
            <w:shd w:val="clear" w:color="auto" w:fill="auto"/>
            <w:noWrap/>
            <w:vAlign w:val="bottom"/>
            <w:hideMark/>
          </w:tcPr>
          <w:p w14:paraId="7506FD08" w14:textId="062AF79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97.5</w:t>
            </w:r>
          </w:p>
        </w:tc>
        <w:tc>
          <w:tcPr>
            <w:tcW w:w="716" w:type="dxa"/>
            <w:tcBorders>
              <w:top w:val="nil"/>
              <w:left w:val="nil"/>
              <w:bottom w:val="single" w:sz="4" w:space="0" w:color="auto"/>
              <w:right w:val="single" w:sz="4" w:space="0" w:color="auto"/>
            </w:tcBorders>
            <w:shd w:val="clear" w:color="auto" w:fill="auto"/>
            <w:noWrap/>
            <w:vAlign w:val="bottom"/>
            <w:hideMark/>
          </w:tcPr>
          <w:p w14:paraId="282611C5" w14:textId="3C92EEC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622" w:type="dxa"/>
            <w:tcBorders>
              <w:top w:val="nil"/>
              <w:left w:val="nil"/>
              <w:bottom w:val="single" w:sz="4" w:space="0" w:color="auto"/>
              <w:right w:val="single" w:sz="4" w:space="0" w:color="auto"/>
            </w:tcBorders>
            <w:shd w:val="clear" w:color="auto" w:fill="auto"/>
            <w:noWrap/>
            <w:vAlign w:val="bottom"/>
            <w:hideMark/>
          </w:tcPr>
          <w:p w14:paraId="578481C4" w14:textId="07A9B06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2.5</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17315D2" w14:textId="53082AB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718D60F" w14:textId="1615D6C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ED8BCD6" w14:textId="089248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BD15135" w14:textId="4DF3A7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8253492" w14:textId="1491CB6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765EA877" w14:textId="72FE42B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2871DEDC" w14:textId="332F47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37F5AB1" w14:textId="743495E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7C6F7B1" w14:textId="50D24A1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81</w:t>
            </w:r>
          </w:p>
        </w:tc>
      </w:tr>
      <w:tr w:rsidR="001C6243" w:rsidRPr="00ED1F02" w14:paraId="469A3C10"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74A5BBC" w14:textId="24EC2E9A"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GROTON</w:t>
            </w:r>
          </w:p>
        </w:tc>
        <w:tc>
          <w:tcPr>
            <w:tcW w:w="1078" w:type="dxa"/>
            <w:tcBorders>
              <w:top w:val="nil"/>
              <w:left w:val="nil"/>
              <w:bottom w:val="single" w:sz="4" w:space="0" w:color="auto"/>
              <w:right w:val="single" w:sz="4" w:space="0" w:color="auto"/>
            </w:tcBorders>
            <w:shd w:val="clear" w:color="auto" w:fill="auto"/>
            <w:noWrap/>
            <w:vAlign w:val="bottom"/>
            <w:hideMark/>
          </w:tcPr>
          <w:p w14:paraId="0AAE1EBB" w14:textId="755CBAC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360</w:t>
            </w:r>
          </w:p>
        </w:tc>
        <w:tc>
          <w:tcPr>
            <w:tcW w:w="899" w:type="dxa"/>
            <w:tcBorders>
              <w:top w:val="nil"/>
              <w:left w:val="nil"/>
              <w:bottom w:val="single" w:sz="4" w:space="0" w:color="auto"/>
              <w:right w:val="single" w:sz="4" w:space="0" w:color="auto"/>
            </w:tcBorders>
            <w:shd w:val="clear" w:color="auto" w:fill="auto"/>
            <w:noWrap/>
            <w:vAlign w:val="bottom"/>
            <w:hideMark/>
          </w:tcPr>
          <w:p w14:paraId="54DDA0D5" w14:textId="2CE4B69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264</w:t>
            </w:r>
          </w:p>
        </w:tc>
        <w:tc>
          <w:tcPr>
            <w:tcW w:w="1087" w:type="dxa"/>
            <w:tcBorders>
              <w:top w:val="nil"/>
              <w:left w:val="nil"/>
              <w:bottom w:val="single" w:sz="4" w:space="0" w:color="auto"/>
              <w:right w:val="single" w:sz="4" w:space="0" w:color="auto"/>
            </w:tcBorders>
            <w:shd w:val="clear" w:color="auto" w:fill="auto"/>
            <w:noWrap/>
            <w:vAlign w:val="bottom"/>
            <w:hideMark/>
          </w:tcPr>
          <w:p w14:paraId="556FEE5C" w14:textId="1510D5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w:t>
            </w:r>
          </w:p>
        </w:tc>
        <w:tc>
          <w:tcPr>
            <w:tcW w:w="720" w:type="dxa"/>
            <w:tcBorders>
              <w:top w:val="nil"/>
              <w:left w:val="nil"/>
              <w:bottom w:val="single" w:sz="4" w:space="0" w:color="auto"/>
              <w:right w:val="single" w:sz="4" w:space="0" w:color="auto"/>
            </w:tcBorders>
            <w:shd w:val="clear" w:color="auto" w:fill="auto"/>
            <w:noWrap/>
            <w:vAlign w:val="bottom"/>
            <w:hideMark/>
          </w:tcPr>
          <w:p w14:paraId="4218173D" w14:textId="18687029"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262</w:t>
            </w:r>
          </w:p>
        </w:tc>
        <w:tc>
          <w:tcPr>
            <w:tcW w:w="630" w:type="dxa"/>
            <w:tcBorders>
              <w:top w:val="nil"/>
              <w:left w:val="nil"/>
              <w:bottom w:val="single" w:sz="4" w:space="0" w:color="auto"/>
              <w:right w:val="single" w:sz="4" w:space="0" w:color="auto"/>
            </w:tcBorders>
            <w:shd w:val="clear" w:color="auto" w:fill="auto"/>
            <w:noWrap/>
            <w:vAlign w:val="bottom"/>
            <w:hideMark/>
          </w:tcPr>
          <w:p w14:paraId="31405481" w14:textId="14E0F19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99.2</w:t>
            </w:r>
          </w:p>
        </w:tc>
        <w:tc>
          <w:tcPr>
            <w:tcW w:w="716" w:type="dxa"/>
            <w:tcBorders>
              <w:top w:val="nil"/>
              <w:left w:val="nil"/>
              <w:bottom w:val="single" w:sz="4" w:space="0" w:color="auto"/>
              <w:right w:val="single" w:sz="4" w:space="0" w:color="auto"/>
            </w:tcBorders>
            <w:shd w:val="clear" w:color="auto" w:fill="auto"/>
            <w:noWrap/>
            <w:vAlign w:val="bottom"/>
            <w:hideMark/>
          </w:tcPr>
          <w:p w14:paraId="0BF6AE6F" w14:textId="7895A6B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118E9C70" w14:textId="6DD13FC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7142C70" w14:textId="62F084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BF97D8F" w14:textId="487DB5A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D52AB9E" w14:textId="7FE6863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78EAFFB" w14:textId="493E95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801F305" w14:textId="3FC9DD8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6DD4E18D" w14:textId="6F0F34B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1ADDDD27" w14:textId="53BC0D8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C79EF9E" w14:textId="13ACA09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CEA610D" w14:textId="29A6CE7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38</w:t>
            </w:r>
          </w:p>
        </w:tc>
      </w:tr>
      <w:tr w:rsidR="001C6243" w:rsidRPr="00ED1F02" w14:paraId="2CA106D2"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5FF13E5" w14:textId="1375A496"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GROVELAND</w:t>
            </w:r>
          </w:p>
        </w:tc>
        <w:tc>
          <w:tcPr>
            <w:tcW w:w="1078" w:type="dxa"/>
            <w:tcBorders>
              <w:top w:val="nil"/>
              <w:left w:val="nil"/>
              <w:bottom w:val="single" w:sz="4" w:space="0" w:color="auto"/>
              <w:right w:val="single" w:sz="4" w:space="0" w:color="auto"/>
            </w:tcBorders>
            <w:shd w:val="clear" w:color="auto" w:fill="auto"/>
            <w:noWrap/>
            <w:vAlign w:val="bottom"/>
            <w:hideMark/>
          </w:tcPr>
          <w:p w14:paraId="45AB091D" w14:textId="308E70E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187</w:t>
            </w:r>
          </w:p>
        </w:tc>
        <w:tc>
          <w:tcPr>
            <w:tcW w:w="899" w:type="dxa"/>
            <w:tcBorders>
              <w:top w:val="nil"/>
              <w:left w:val="nil"/>
              <w:bottom w:val="single" w:sz="4" w:space="0" w:color="auto"/>
              <w:right w:val="single" w:sz="4" w:space="0" w:color="auto"/>
            </w:tcBorders>
            <w:shd w:val="clear" w:color="auto" w:fill="auto"/>
            <w:noWrap/>
            <w:vAlign w:val="bottom"/>
            <w:hideMark/>
          </w:tcPr>
          <w:p w14:paraId="4D897DF8" w14:textId="0D0643E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158</w:t>
            </w:r>
          </w:p>
        </w:tc>
        <w:tc>
          <w:tcPr>
            <w:tcW w:w="1087" w:type="dxa"/>
            <w:tcBorders>
              <w:top w:val="nil"/>
              <w:left w:val="nil"/>
              <w:bottom w:val="single" w:sz="4" w:space="0" w:color="auto"/>
              <w:right w:val="single" w:sz="4" w:space="0" w:color="auto"/>
            </w:tcBorders>
            <w:shd w:val="clear" w:color="auto" w:fill="auto"/>
            <w:noWrap/>
            <w:vAlign w:val="bottom"/>
            <w:hideMark/>
          </w:tcPr>
          <w:p w14:paraId="2EB2642B" w14:textId="540526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84</w:t>
            </w:r>
          </w:p>
        </w:tc>
        <w:tc>
          <w:tcPr>
            <w:tcW w:w="720" w:type="dxa"/>
            <w:tcBorders>
              <w:top w:val="nil"/>
              <w:left w:val="nil"/>
              <w:bottom w:val="single" w:sz="4" w:space="0" w:color="auto"/>
              <w:right w:val="single" w:sz="4" w:space="0" w:color="auto"/>
            </w:tcBorders>
            <w:shd w:val="clear" w:color="auto" w:fill="auto"/>
            <w:noWrap/>
            <w:vAlign w:val="bottom"/>
            <w:hideMark/>
          </w:tcPr>
          <w:p w14:paraId="0CB98DA1" w14:textId="753AAB1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158</w:t>
            </w:r>
          </w:p>
        </w:tc>
        <w:tc>
          <w:tcPr>
            <w:tcW w:w="630" w:type="dxa"/>
            <w:tcBorders>
              <w:top w:val="nil"/>
              <w:left w:val="nil"/>
              <w:bottom w:val="single" w:sz="4" w:space="0" w:color="auto"/>
              <w:right w:val="single" w:sz="4" w:space="0" w:color="auto"/>
            </w:tcBorders>
            <w:shd w:val="clear" w:color="auto" w:fill="auto"/>
            <w:noWrap/>
            <w:vAlign w:val="bottom"/>
            <w:hideMark/>
          </w:tcPr>
          <w:p w14:paraId="457B2252" w14:textId="279D4D4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1FE06C8C" w14:textId="151903C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7FB0F8A5" w14:textId="3AD1616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33FBE37" w14:textId="6CDEC8E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F710996" w14:textId="3E166EF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E89B5E1" w14:textId="2E6B30D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4135246" w14:textId="228099D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44849F5" w14:textId="53F8E9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0449FFAB" w14:textId="50B5013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25E1F76C" w14:textId="74B59F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8DDBBD4" w14:textId="5E3324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D7BACCD" w14:textId="75051AD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55</w:t>
            </w:r>
          </w:p>
        </w:tc>
      </w:tr>
      <w:tr w:rsidR="001C6243" w:rsidRPr="00ED1F02" w14:paraId="19C31FB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88F71AB" w14:textId="285D4D07"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HADLEY</w:t>
            </w:r>
          </w:p>
        </w:tc>
        <w:tc>
          <w:tcPr>
            <w:tcW w:w="1078" w:type="dxa"/>
            <w:tcBorders>
              <w:top w:val="nil"/>
              <w:left w:val="nil"/>
              <w:bottom w:val="single" w:sz="4" w:space="0" w:color="auto"/>
              <w:right w:val="single" w:sz="4" w:space="0" w:color="auto"/>
            </w:tcBorders>
            <w:shd w:val="clear" w:color="auto" w:fill="auto"/>
            <w:noWrap/>
            <w:vAlign w:val="bottom"/>
            <w:hideMark/>
          </w:tcPr>
          <w:p w14:paraId="72087C9E" w14:textId="01CBCD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103</w:t>
            </w:r>
          </w:p>
        </w:tc>
        <w:tc>
          <w:tcPr>
            <w:tcW w:w="899" w:type="dxa"/>
            <w:tcBorders>
              <w:top w:val="nil"/>
              <w:left w:val="nil"/>
              <w:bottom w:val="single" w:sz="4" w:space="0" w:color="auto"/>
              <w:right w:val="single" w:sz="4" w:space="0" w:color="auto"/>
            </w:tcBorders>
            <w:shd w:val="clear" w:color="auto" w:fill="auto"/>
            <w:noWrap/>
            <w:vAlign w:val="bottom"/>
            <w:hideMark/>
          </w:tcPr>
          <w:p w14:paraId="4AA1AEE3" w14:textId="2FAB976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79</w:t>
            </w:r>
          </w:p>
        </w:tc>
        <w:tc>
          <w:tcPr>
            <w:tcW w:w="1087" w:type="dxa"/>
            <w:tcBorders>
              <w:top w:val="nil"/>
              <w:left w:val="nil"/>
              <w:bottom w:val="single" w:sz="4" w:space="0" w:color="auto"/>
              <w:right w:val="single" w:sz="4" w:space="0" w:color="auto"/>
            </w:tcBorders>
            <w:shd w:val="clear" w:color="auto" w:fill="auto"/>
            <w:noWrap/>
            <w:vAlign w:val="bottom"/>
            <w:hideMark/>
          </w:tcPr>
          <w:p w14:paraId="37BF0D1D" w14:textId="12EB200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77</w:t>
            </w:r>
          </w:p>
        </w:tc>
        <w:tc>
          <w:tcPr>
            <w:tcW w:w="720" w:type="dxa"/>
            <w:tcBorders>
              <w:top w:val="nil"/>
              <w:left w:val="nil"/>
              <w:bottom w:val="single" w:sz="4" w:space="0" w:color="auto"/>
              <w:right w:val="single" w:sz="4" w:space="0" w:color="auto"/>
            </w:tcBorders>
            <w:shd w:val="clear" w:color="auto" w:fill="auto"/>
            <w:noWrap/>
            <w:vAlign w:val="bottom"/>
            <w:hideMark/>
          </w:tcPr>
          <w:p w14:paraId="3766D26D" w14:textId="78CC1F8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78</w:t>
            </w:r>
          </w:p>
        </w:tc>
        <w:tc>
          <w:tcPr>
            <w:tcW w:w="630" w:type="dxa"/>
            <w:tcBorders>
              <w:top w:val="nil"/>
              <w:left w:val="nil"/>
              <w:bottom w:val="single" w:sz="4" w:space="0" w:color="auto"/>
              <w:right w:val="single" w:sz="4" w:space="0" w:color="auto"/>
            </w:tcBorders>
            <w:shd w:val="clear" w:color="auto" w:fill="auto"/>
            <w:noWrap/>
            <w:vAlign w:val="bottom"/>
            <w:hideMark/>
          </w:tcPr>
          <w:p w14:paraId="7EA35E9C" w14:textId="7305E2B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98.7</w:t>
            </w:r>
          </w:p>
        </w:tc>
        <w:tc>
          <w:tcPr>
            <w:tcW w:w="716" w:type="dxa"/>
            <w:tcBorders>
              <w:top w:val="nil"/>
              <w:left w:val="nil"/>
              <w:bottom w:val="single" w:sz="4" w:space="0" w:color="auto"/>
              <w:right w:val="single" w:sz="4" w:space="0" w:color="auto"/>
            </w:tcBorders>
            <w:shd w:val="clear" w:color="auto" w:fill="auto"/>
            <w:noWrap/>
            <w:vAlign w:val="bottom"/>
            <w:hideMark/>
          </w:tcPr>
          <w:p w14:paraId="5C717DA8" w14:textId="30B7F6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08EE80F5" w14:textId="7CCD62D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0D5F233" w14:textId="6D74D23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6AB95508" w14:textId="18943F4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6300112F" w14:textId="43ECA9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4A02CE4" w14:textId="4B77961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FE6E11F" w14:textId="488A26C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3757483D" w14:textId="415D695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2A7B2E2B" w14:textId="078207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52A6F193" w14:textId="17A0B73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98E78F4" w14:textId="68B43D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r>
      <w:tr w:rsidR="001C6243" w:rsidRPr="00ED1F02" w14:paraId="7E6E5277"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DA407EA" w14:textId="5FA15E0E"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HALIFAX</w:t>
            </w:r>
          </w:p>
        </w:tc>
        <w:tc>
          <w:tcPr>
            <w:tcW w:w="1078" w:type="dxa"/>
            <w:tcBorders>
              <w:top w:val="nil"/>
              <w:left w:val="nil"/>
              <w:bottom w:val="single" w:sz="4" w:space="0" w:color="auto"/>
              <w:right w:val="single" w:sz="4" w:space="0" w:color="auto"/>
            </w:tcBorders>
            <w:shd w:val="clear" w:color="auto" w:fill="auto"/>
            <w:noWrap/>
            <w:vAlign w:val="bottom"/>
            <w:hideMark/>
          </w:tcPr>
          <w:p w14:paraId="48D09FCE" w14:textId="0221881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252</w:t>
            </w:r>
          </w:p>
        </w:tc>
        <w:tc>
          <w:tcPr>
            <w:tcW w:w="899" w:type="dxa"/>
            <w:tcBorders>
              <w:top w:val="nil"/>
              <w:left w:val="nil"/>
              <w:bottom w:val="single" w:sz="4" w:space="0" w:color="auto"/>
              <w:right w:val="single" w:sz="4" w:space="0" w:color="auto"/>
            </w:tcBorders>
            <w:shd w:val="clear" w:color="auto" w:fill="auto"/>
            <w:noWrap/>
            <w:vAlign w:val="bottom"/>
            <w:hideMark/>
          </w:tcPr>
          <w:p w14:paraId="068F8F29" w14:textId="3145A92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197</w:t>
            </w:r>
          </w:p>
        </w:tc>
        <w:tc>
          <w:tcPr>
            <w:tcW w:w="1087" w:type="dxa"/>
            <w:tcBorders>
              <w:top w:val="nil"/>
              <w:left w:val="nil"/>
              <w:bottom w:val="single" w:sz="4" w:space="0" w:color="auto"/>
              <w:right w:val="single" w:sz="4" w:space="0" w:color="auto"/>
            </w:tcBorders>
            <w:shd w:val="clear" w:color="auto" w:fill="auto"/>
            <w:noWrap/>
            <w:vAlign w:val="bottom"/>
            <w:hideMark/>
          </w:tcPr>
          <w:p w14:paraId="4C73CBE5" w14:textId="6CD70C9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78</w:t>
            </w:r>
          </w:p>
        </w:tc>
        <w:tc>
          <w:tcPr>
            <w:tcW w:w="720" w:type="dxa"/>
            <w:tcBorders>
              <w:top w:val="nil"/>
              <w:left w:val="nil"/>
              <w:bottom w:val="single" w:sz="4" w:space="0" w:color="auto"/>
              <w:right w:val="single" w:sz="4" w:space="0" w:color="auto"/>
            </w:tcBorders>
            <w:shd w:val="clear" w:color="auto" w:fill="auto"/>
            <w:noWrap/>
            <w:vAlign w:val="bottom"/>
            <w:hideMark/>
          </w:tcPr>
          <w:p w14:paraId="1161EC48" w14:textId="6FA342B6"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196</w:t>
            </w:r>
          </w:p>
        </w:tc>
        <w:tc>
          <w:tcPr>
            <w:tcW w:w="630" w:type="dxa"/>
            <w:tcBorders>
              <w:top w:val="nil"/>
              <w:left w:val="nil"/>
              <w:bottom w:val="single" w:sz="4" w:space="0" w:color="auto"/>
              <w:right w:val="single" w:sz="4" w:space="0" w:color="auto"/>
            </w:tcBorders>
            <w:shd w:val="clear" w:color="auto" w:fill="auto"/>
            <w:noWrap/>
            <w:vAlign w:val="bottom"/>
            <w:hideMark/>
          </w:tcPr>
          <w:p w14:paraId="74B242B2" w14:textId="5D6999B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99.5</w:t>
            </w:r>
          </w:p>
        </w:tc>
        <w:tc>
          <w:tcPr>
            <w:tcW w:w="716" w:type="dxa"/>
            <w:tcBorders>
              <w:top w:val="nil"/>
              <w:left w:val="nil"/>
              <w:bottom w:val="single" w:sz="4" w:space="0" w:color="auto"/>
              <w:right w:val="single" w:sz="4" w:space="0" w:color="auto"/>
            </w:tcBorders>
            <w:shd w:val="clear" w:color="auto" w:fill="auto"/>
            <w:noWrap/>
            <w:vAlign w:val="bottom"/>
            <w:hideMark/>
          </w:tcPr>
          <w:p w14:paraId="75B59DDF" w14:textId="126B61B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537673EA" w14:textId="31C5827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249B440" w14:textId="5932DF5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0949F5D" w14:textId="5ED829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0B2A1C2" w14:textId="01CACD9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FF45A55" w14:textId="276B559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C3A33F6" w14:textId="00C1CE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5FE85056" w14:textId="411F34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6E5EE9B4" w14:textId="1AC1977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A387EE6" w14:textId="0BCBD17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4691598" w14:textId="078131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44</w:t>
            </w:r>
          </w:p>
        </w:tc>
      </w:tr>
      <w:tr w:rsidR="001C6243" w:rsidRPr="00ED1F02" w14:paraId="170961D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95E8EF2" w14:textId="7B46F78A"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HAMILTON</w:t>
            </w:r>
          </w:p>
        </w:tc>
        <w:tc>
          <w:tcPr>
            <w:tcW w:w="1078" w:type="dxa"/>
            <w:tcBorders>
              <w:top w:val="nil"/>
              <w:left w:val="nil"/>
              <w:bottom w:val="single" w:sz="4" w:space="0" w:color="auto"/>
              <w:right w:val="single" w:sz="4" w:space="0" w:color="auto"/>
            </w:tcBorders>
            <w:shd w:val="clear" w:color="auto" w:fill="auto"/>
            <w:noWrap/>
            <w:vAlign w:val="bottom"/>
            <w:hideMark/>
          </w:tcPr>
          <w:p w14:paraId="6B9ED385" w14:textId="6B90CF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272</w:t>
            </w:r>
          </w:p>
        </w:tc>
        <w:tc>
          <w:tcPr>
            <w:tcW w:w="899" w:type="dxa"/>
            <w:tcBorders>
              <w:top w:val="nil"/>
              <w:left w:val="nil"/>
              <w:bottom w:val="single" w:sz="4" w:space="0" w:color="auto"/>
              <w:right w:val="single" w:sz="4" w:space="0" w:color="auto"/>
            </w:tcBorders>
            <w:shd w:val="clear" w:color="auto" w:fill="auto"/>
            <w:noWrap/>
            <w:vAlign w:val="bottom"/>
            <w:hideMark/>
          </w:tcPr>
          <w:p w14:paraId="47258DF3" w14:textId="26BCC6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226</w:t>
            </w:r>
          </w:p>
        </w:tc>
        <w:tc>
          <w:tcPr>
            <w:tcW w:w="1087" w:type="dxa"/>
            <w:tcBorders>
              <w:top w:val="nil"/>
              <w:left w:val="nil"/>
              <w:bottom w:val="single" w:sz="4" w:space="0" w:color="auto"/>
              <w:right w:val="single" w:sz="4" w:space="0" w:color="auto"/>
            </w:tcBorders>
            <w:shd w:val="clear" w:color="auto" w:fill="auto"/>
            <w:noWrap/>
            <w:vAlign w:val="bottom"/>
            <w:hideMark/>
          </w:tcPr>
          <w:p w14:paraId="06C38E34" w14:textId="27066E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83</w:t>
            </w:r>
          </w:p>
        </w:tc>
        <w:tc>
          <w:tcPr>
            <w:tcW w:w="720" w:type="dxa"/>
            <w:tcBorders>
              <w:top w:val="nil"/>
              <w:left w:val="nil"/>
              <w:bottom w:val="single" w:sz="4" w:space="0" w:color="auto"/>
              <w:right w:val="single" w:sz="4" w:space="0" w:color="auto"/>
            </w:tcBorders>
            <w:shd w:val="clear" w:color="auto" w:fill="auto"/>
            <w:noWrap/>
            <w:vAlign w:val="bottom"/>
            <w:hideMark/>
          </w:tcPr>
          <w:p w14:paraId="17331C16" w14:textId="50E02174"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224</w:t>
            </w:r>
          </w:p>
        </w:tc>
        <w:tc>
          <w:tcPr>
            <w:tcW w:w="630" w:type="dxa"/>
            <w:tcBorders>
              <w:top w:val="nil"/>
              <w:left w:val="nil"/>
              <w:bottom w:val="single" w:sz="4" w:space="0" w:color="auto"/>
              <w:right w:val="single" w:sz="4" w:space="0" w:color="auto"/>
            </w:tcBorders>
            <w:shd w:val="clear" w:color="auto" w:fill="auto"/>
            <w:noWrap/>
            <w:vAlign w:val="bottom"/>
            <w:hideMark/>
          </w:tcPr>
          <w:p w14:paraId="1EC93E81" w14:textId="0D09BB8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99.1</w:t>
            </w:r>
          </w:p>
        </w:tc>
        <w:tc>
          <w:tcPr>
            <w:tcW w:w="716" w:type="dxa"/>
            <w:tcBorders>
              <w:top w:val="nil"/>
              <w:left w:val="nil"/>
              <w:bottom w:val="single" w:sz="4" w:space="0" w:color="auto"/>
              <w:right w:val="single" w:sz="4" w:space="0" w:color="auto"/>
            </w:tcBorders>
            <w:shd w:val="clear" w:color="auto" w:fill="auto"/>
            <w:noWrap/>
            <w:vAlign w:val="bottom"/>
            <w:hideMark/>
          </w:tcPr>
          <w:p w14:paraId="296F8B6B" w14:textId="55A0646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7445652" w14:textId="0F84970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3B06872" w14:textId="43BD983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1A3C365" w14:textId="426BA25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728BB555" w14:textId="6F217A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4B86E32" w14:textId="7FAD7FC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26858CA" w14:textId="44E51B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58233B7C" w14:textId="705929C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5AADF8C9" w14:textId="6F57F76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F2E10B5" w14:textId="5AE7B0C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543D9DB" w14:textId="35C1548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78</w:t>
            </w:r>
          </w:p>
        </w:tc>
      </w:tr>
      <w:tr w:rsidR="001C6243" w:rsidRPr="00ED1F02" w14:paraId="7868076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DFACF7D" w14:textId="124C3B2B"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HAMPDEN</w:t>
            </w:r>
          </w:p>
        </w:tc>
        <w:tc>
          <w:tcPr>
            <w:tcW w:w="1078" w:type="dxa"/>
            <w:tcBorders>
              <w:top w:val="nil"/>
              <w:left w:val="nil"/>
              <w:bottom w:val="single" w:sz="4" w:space="0" w:color="auto"/>
              <w:right w:val="single" w:sz="4" w:space="0" w:color="auto"/>
            </w:tcBorders>
            <w:shd w:val="clear" w:color="auto" w:fill="auto"/>
            <w:noWrap/>
            <w:vAlign w:val="bottom"/>
            <w:hideMark/>
          </w:tcPr>
          <w:p w14:paraId="79F6E791" w14:textId="72317D2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105</w:t>
            </w:r>
          </w:p>
        </w:tc>
        <w:tc>
          <w:tcPr>
            <w:tcW w:w="899" w:type="dxa"/>
            <w:tcBorders>
              <w:top w:val="nil"/>
              <w:left w:val="nil"/>
              <w:bottom w:val="single" w:sz="4" w:space="0" w:color="auto"/>
              <w:right w:val="single" w:sz="4" w:space="0" w:color="auto"/>
            </w:tcBorders>
            <w:shd w:val="clear" w:color="auto" w:fill="auto"/>
            <w:noWrap/>
            <w:vAlign w:val="bottom"/>
            <w:hideMark/>
          </w:tcPr>
          <w:p w14:paraId="101E9ADE" w14:textId="37BC4AE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96</w:t>
            </w:r>
          </w:p>
        </w:tc>
        <w:tc>
          <w:tcPr>
            <w:tcW w:w="1087" w:type="dxa"/>
            <w:tcBorders>
              <w:top w:val="nil"/>
              <w:left w:val="nil"/>
              <w:bottom w:val="single" w:sz="4" w:space="0" w:color="auto"/>
              <w:right w:val="single" w:sz="4" w:space="0" w:color="auto"/>
            </w:tcBorders>
            <w:shd w:val="clear" w:color="auto" w:fill="auto"/>
            <w:noWrap/>
            <w:vAlign w:val="bottom"/>
            <w:hideMark/>
          </w:tcPr>
          <w:p w14:paraId="0127ED6D" w14:textId="0BBF4F1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91</w:t>
            </w:r>
          </w:p>
        </w:tc>
        <w:tc>
          <w:tcPr>
            <w:tcW w:w="720" w:type="dxa"/>
            <w:tcBorders>
              <w:top w:val="nil"/>
              <w:left w:val="nil"/>
              <w:bottom w:val="single" w:sz="4" w:space="0" w:color="auto"/>
              <w:right w:val="single" w:sz="4" w:space="0" w:color="auto"/>
            </w:tcBorders>
            <w:shd w:val="clear" w:color="auto" w:fill="auto"/>
            <w:noWrap/>
            <w:vAlign w:val="bottom"/>
            <w:hideMark/>
          </w:tcPr>
          <w:p w14:paraId="73CC199B" w14:textId="537F72A8"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94</w:t>
            </w:r>
          </w:p>
        </w:tc>
        <w:tc>
          <w:tcPr>
            <w:tcW w:w="630" w:type="dxa"/>
            <w:tcBorders>
              <w:top w:val="nil"/>
              <w:left w:val="nil"/>
              <w:bottom w:val="single" w:sz="4" w:space="0" w:color="auto"/>
              <w:right w:val="single" w:sz="4" w:space="0" w:color="auto"/>
            </w:tcBorders>
            <w:shd w:val="clear" w:color="auto" w:fill="auto"/>
            <w:noWrap/>
            <w:vAlign w:val="bottom"/>
            <w:hideMark/>
          </w:tcPr>
          <w:p w14:paraId="77FF3330" w14:textId="532DD4E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97.9</w:t>
            </w:r>
          </w:p>
        </w:tc>
        <w:tc>
          <w:tcPr>
            <w:tcW w:w="716" w:type="dxa"/>
            <w:tcBorders>
              <w:top w:val="nil"/>
              <w:left w:val="nil"/>
              <w:bottom w:val="single" w:sz="4" w:space="0" w:color="auto"/>
              <w:right w:val="single" w:sz="4" w:space="0" w:color="auto"/>
            </w:tcBorders>
            <w:shd w:val="clear" w:color="auto" w:fill="auto"/>
            <w:noWrap/>
            <w:vAlign w:val="bottom"/>
            <w:hideMark/>
          </w:tcPr>
          <w:p w14:paraId="145BA2C4" w14:textId="41DA4D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1A7FE317" w14:textId="2EC04E3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737B170" w14:textId="174E4A4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E9EE57C" w14:textId="52A8717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0D6B10B" w14:textId="748EB8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752DB86" w14:textId="704482B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0BC6611" w14:textId="296A0C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46A47178" w14:textId="6AABC2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2DA1D386" w14:textId="5101BC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43C87BC" w14:textId="7EB1853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12FF8CA" w14:textId="49950A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72</w:t>
            </w:r>
          </w:p>
        </w:tc>
      </w:tr>
      <w:tr w:rsidR="001C6243" w:rsidRPr="00ED1F02" w14:paraId="1C765748"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9F169E3" w14:textId="1D46D883"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HANCOCK</w:t>
            </w:r>
          </w:p>
        </w:tc>
        <w:tc>
          <w:tcPr>
            <w:tcW w:w="1078" w:type="dxa"/>
            <w:tcBorders>
              <w:top w:val="nil"/>
              <w:left w:val="nil"/>
              <w:bottom w:val="single" w:sz="4" w:space="0" w:color="auto"/>
              <w:right w:val="single" w:sz="4" w:space="0" w:color="auto"/>
            </w:tcBorders>
            <w:shd w:val="clear" w:color="auto" w:fill="auto"/>
            <w:noWrap/>
            <w:vAlign w:val="bottom"/>
            <w:hideMark/>
          </w:tcPr>
          <w:p w14:paraId="4D781762" w14:textId="38DF24A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20</w:t>
            </w:r>
          </w:p>
        </w:tc>
        <w:tc>
          <w:tcPr>
            <w:tcW w:w="899" w:type="dxa"/>
            <w:tcBorders>
              <w:top w:val="nil"/>
              <w:left w:val="nil"/>
              <w:bottom w:val="single" w:sz="4" w:space="0" w:color="auto"/>
              <w:right w:val="single" w:sz="4" w:space="0" w:color="auto"/>
            </w:tcBorders>
            <w:shd w:val="clear" w:color="auto" w:fill="auto"/>
            <w:noWrap/>
            <w:vAlign w:val="bottom"/>
            <w:hideMark/>
          </w:tcPr>
          <w:p w14:paraId="1325F65A" w14:textId="70AF139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w:t>
            </w:r>
          </w:p>
        </w:tc>
        <w:tc>
          <w:tcPr>
            <w:tcW w:w="1087" w:type="dxa"/>
            <w:tcBorders>
              <w:top w:val="nil"/>
              <w:left w:val="nil"/>
              <w:bottom w:val="single" w:sz="4" w:space="0" w:color="auto"/>
              <w:right w:val="single" w:sz="4" w:space="0" w:color="auto"/>
            </w:tcBorders>
            <w:shd w:val="clear" w:color="auto" w:fill="auto"/>
            <w:noWrap/>
            <w:vAlign w:val="bottom"/>
            <w:hideMark/>
          </w:tcPr>
          <w:p w14:paraId="326895D1" w14:textId="39B9B18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25</w:t>
            </w:r>
          </w:p>
        </w:tc>
        <w:tc>
          <w:tcPr>
            <w:tcW w:w="720" w:type="dxa"/>
            <w:tcBorders>
              <w:top w:val="nil"/>
              <w:left w:val="nil"/>
              <w:bottom w:val="single" w:sz="4" w:space="0" w:color="auto"/>
              <w:right w:val="single" w:sz="4" w:space="0" w:color="auto"/>
            </w:tcBorders>
            <w:shd w:val="clear" w:color="auto" w:fill="auto"/>
            <w:noWrap/>
            <w:vAlign w:val="bottom"/>
            <w:hideMark/>
          </w:tcPr>
          <w:p w14:paraId="71483276" w14:textId="492DBEDB"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NS</w:t>
            </w:r>
          </w:p>
        </w:tc>
        <w:tc>
          <w:tcPr>
            <w:tcW w:w="630" w:type="dxa"/>
            <w:tcBorders>
              <w:top w:val="nil"/>
              <w:left w:val="nil"/>
              <w:bottom w:val="single" w:sz="4" w:space="0" w:color="auto"/>
              <w:right w:val="single" w:sz="4" w:space="0" w:color="auto"/>
            </w:tcBorders>
            <w:shd w:val="clear" w:color="auto" w:fill="auto"/>
            <w:noWrap/>
            <w:vAlign w:val="bottom"/>
            <w:hideMark/>
          </w:tcPr>
          <w:p w14:paraId="79C4DA44" w14:textId="3DBE4DC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16" w:type="dxa"/>
            <w:tcBorders>
              <w:top w:val="nil"/>
              <w:left w:val="nil"/>
              <w:bottom w:val="single" w:sz="4" w:space="0" w:color="auto"/>
              <w:right w:val="single" w:sz="4" w:space="0" w:color="auto"/>
            </w:tcBorders>
            <w:shd w:val="clear" w:color="auto" w:fill="auto"/>
            <w:noWrap/>
            <w:vAlign w:val="bottom"/>
            <w:hideMark/>
          </w:tcPr>
          <w:p w14:paraId="0FF65738" w14:textId="63D588E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787CC433" w14:textId="3434200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57FD5F5" w14:textId="622DB84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43FF48A" w14:textId="25E3A61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495387C" w14:textId="599DC7A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BA4CBAE" w14:textId="6F49E2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C26BBDB" w14:textId="680FF7F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7501C541" w14:textId="401F16C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5FF942D3" w14:textId="65D4502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8858E5D" w14:textId="4CC74FD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6B36D56" w14:textId="122FAA2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38</w:t>
            </w:r>
          </w:p>
        </w:tc>
      </w:tr>
      <w:tr w:rsidR="001C6243" w:rsidRPr="00ED1F02" w14:paraId="56AA054E"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2FF333C" w14:textId="780959F7"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HANOVER</w:t>
            </w:r>
          </w:p>
        </w:tc>
        <w:tc>
          <w:tcPr>
            <w:tcW w:w="1078" w:type="dxa"/>
            <w:tcBorders>
              <w:top w:val="nil"/>
              <w:left w:val="nil"/>
              <w:bottom w:val="single" w:sz="4" w:space="0" w:color="auto"/>
              <w:right w:val="single" w:sz="4" w:space="0" w:color="auto"/>
            </w:tcBorders>
            <w:shd w:val="clear" w:color="auto" w:fill="auto"/>
            <w:noWrap/>
            <w:vAlign w:val="bottom"/>
            <w:hideMark/>
          </w:tcPr>
          <w:p w14:paraId="135D429E" w14:textId="7532E2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493</w:t>
            </w:r>
          </w:p>
        </w:tc>
        <w:tc>
          <w:tcPr>
            <w:tcW w:w="899" w:type="dxa"/>
            <w:tcBorders>
              <w:top w:val="nil"/>
              <w:left w:val="nil"/>
              <w:bottom w:val="single" w:sz="4" w:space="0" w:color="auto"/>
              <w:right w:val="single" w:sz="4" w:space="0" w:color="auto"/>
            </w:tcBorders>
            <w:shd w:val="clear" w:color="auto" w:fill="auto"/>
            <w:noWrap/>
            <w:vAlign w:val="bottom"/>
            <w:hideMark/>
          </w:tcPr>
          <w:p w14:paraId="7BD15541" w14:textId="74A3EE6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426</w:t>
            </w:r>
          </w:p>
        </w:tc>
        <w:tc>
          <w:tcPr>
            <w:tcW w:w="1087" w:type="dxa"/>
            <w:tcBorders>
              <w:top w:val="nil"/>
              <w:left w:val="nil"/>
              <w:bottom w:val="single" w:sz="4" w:space="0" w:color="auto"/>
              <w:right w:val="single" w:sz="4" w:space="0" w:color="auto"/>
            </w:tcBorders>
            <w:shd w:val="clear" w:color="auto" w:fill="auto"/>
            <w:noWrap/>
            <w:vAlign w:val="bottom"/>
            <w:hideMark/>
          </w:tcPr>
          <w:p w14:paraId="28C095C0" w14:textId="4EAE7D3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86</w:t>
            </w:r>
          </w:p>
        </w:tc>
        <w:tc>
          <w:tcPr>
            <w:tcW w:w="720" w:type="dxa"/>
            <w:tcBorders>
              <w:top w:val="nil"/>
              <w:left w:val="nil"/>
              <w:bottom w:val="single" w:sz="4" w:space="0" w:color="auto"/>
              <w:right w:val="single" w:sz="4" w:space="0" w:color="auto"/>
            </w:tcBorders>
            <w:shd w:val="clear" w:color="auto" w:fill="auto"/>
            <w:noWrap/>
            <w:vAlign w:val="bottom"/>
            <w:hideMark/>
          </w:tcPr>
          <w:p w14:paraId="7F3DB964" w14:textId="6ACEA068"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423</w:t>
            </w:r>
          </w:p>
        </w:tc>
        <w:tc>
          <w:tcPr>
            <w:tcW w:w="630" w:type="dxa"/>
            <w:tcBorders>
              <w:top w:val="nil"/>
              <w:left w:val="nil"/>
              <w:bottom w:val="single" w:sz="4" w:space="0" w:color="auto"/>
              <w:right w:val="single" w:sz="4" w:space="0" w:color="auto"/>
            </w:tcBorders>
            <w:shd w:val="clear" w:color="auto" w:fill="auto"/>
            <w:noWrap/>
            <w:vAlign w:val="bottom"/>
            <w:hideMark/>
          </w:tcPr>
          <w:p w14:paraId="7DFE3EF0" w14:textId="7687EA5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99.3</w:t>
            </w:r>
          </w:p>
        </w:tc>
        <w:tc>
          <w:tcPr>
            <w:tcW w:w="716" w:type="dxa"/>
            <w:tcBorders>
              <w:top w:val="nil"/>
              <w:left w:val="nil"/>
              <w:bottom w:val="single" w:sz="4" w:space="0" w:color="auto"/>
              <w:right w:val="single" w:sz="4" w:space="0" w:color="auto"/>
            </w:tcBorders>
            <w:shd w:val="clear" w:color="auto" w:fill="auto"/>
            <w:noWrap/>
            <w:vAlign w:val="bottom"/>
            <w:hideMark/>
          </w:tcPr>
          <w:p w14:paraId="1DC18915" w14:textId="458B67F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24B4A2E7" w14:textId="35FEFF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0DA3B34" w14:textId="461855C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F1E1814" w14:textId="62BB6D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08E771C" w14:textId="17F91D8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47C175B" w14:textId="24418E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798E203" w14:textId="0FE9EAF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6F2372C4" w14:textId="4451B77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3DF6B5B3" w14:textId="31E6BA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CA56E77" w14:textId="286E52C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18BAE49" w14:textId="063E14F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57</w:t>
            </w:r>
          </w:p>
        </w:tc>
      </w:tr>
      <w:tr w:rsidR="001C6243" w:rsidRPr="00ED1F02" w14:paraId="3555E0F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39A528F" w14:textId="6725879A"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HANSON</w:t>
            </w:r>
          </w:p>
        </w:tc>
        <w:tc>
          <w:tcPr>
            <w:tcW w:w="1078" w:type="dxa"/>
            <w:tcBorders>
              <w:top w:val="nil"/>
              <w:left w:val="nil"/>
              <w:bottom w:val="single" w:sz="4" w:space="0" w:color="auto"/>
              <w:right w:val="single" w:sz="4" w:space="0" w:color="auto"/>
            </w:tcBorders>
            <w:shd w:val="clear" w:color="auto" w:fill="auto"/>
            <w:noWrap/>
            <w:vAlign w:val="bottom"/>
            <w:hideMark/>
          </w:tcPr>
          <w:p w14:paraId="625E0DE4" w14:textId="3B1CD3E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294</w:t>
            </w:r>
          </w:p>
        </w:tc>
        <w:tc>
          <w:tcPr>
            <w:tcW w:w="899" w:type="dxa"/>
            <w:tcBorders>
              <w:top w:val="nil"/>
              <w:left w:val="nil"/>
              <w:bottom w:val="single" w:sz="4" w:space="0" w:color="auto"/>
              <w:right w:val="single" w:sz="4" w:space="0" w:color="auto"/>
            </w:tcBorders>
            <w:shd w:val="clear" w:color="auto" w:fill="auto"/>
            <w:noWrap/>
            <w:vAlign w:val="bottom"/>
            <w:hideMark/>
          </w:tcPr>
          <w:p w14:paraId="4D47CAC7" w14:textId="48E4F24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249</w:t>
            </w:r>
          </w:p>
        </w:tc>
        <w:tc>
          <w:tcPr>
            <w:tcW w:w="1087" w:type="dxa"/>
            <w:tcBorders>
              <w:top w:val="nil"/>
              <w:left w:val="nil"/>
              <w:bottom w:val="single" w:sz="4" w:space="0" w:color="auto"/>
              <w:right w:val="single" w:sz="4" w:space="0" w:color="auto"/>
            </w:tcBorders>
            <w:shd w:val="clear" w:color="auto" w:fill="auto"/>
            <w:noWrap/>
            <w:vAlign w:val="bottom"/>
            <w:hideMark/>
          </w:tcPr>
          <w:p w14:paraId="563B2429" w14:textId="1E3184E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85</w:t>
            </w:r>
          </w:p>
        </w:tc>
        <w:tc>
          <w:tcPr>
            <w:tcW w:w="720" w:type="dxa"/>
            <w:tcBorders>
              <w:top w:val="nil"/>
              <w:left w:val="nil"/>
              <w:bottom w:val="single" w:sz="4" w:space="0" w:color="auto"/>
              <w:right w:val="single" w:sz="4" w:space="0" w:color="auto"/>
            </w:tcBorders>
            <w:shd w:val="clear" w:color="auto" w:fill="auto"/>
            <w:noWrap/>
            <w:vAlign w:val="bottom"/>
            <w:hideMark/>
          </w:tcPr>
          <w:p w14:paraId="35E71A01" w14:textId="58413585"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247</w:t>
            </w:r>
          </w:p>
        </w:tc>
        <w:tc>
          <w:tcPr>
            <w:tcW w:w="630" w:type="dxa"/>
            <w:tcBorders>
              <w:top w:val="nil"/>
              <w:left w:val="nil"/>
              <w:bottom w:val="single" w:sz="4" w:space="0" w:color="auto"/>
              <w:right w:val="single" w:sz="4" w:space="0" w:color="auto"/>
            </w:tcBorders>
            <w:shd w:val="clear" w:color="auto" w:fill="auto"/>
            <w:noWrap/>
            <w:vAlign w:val="bottom"/>
            <w:hideMark/>
          </w:tcPr>
          <w:p w14:paraId="7DDD5B6C" w14:textId="4F1308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99.2</w:t>
            </w:r>
          </w:p>
        </w:tc>
        <w:tc>
          <w:tcPr>
            <w:tcW w:w="716" w:type="dxa"/>
            <w:tcBorders>
              <w:top w:val="nil"/>
              <w:left w:val="nil"/>
              <w:bottom w:val="single" w:sz="4" w:space="0" w:color="auto"/>
              <w:right w:val="single" w:sz="4" w:space="0" w:color="auto"/>
            </w:tcBorders>
            <w:shd w:val="clear" w:color="auto" w:fill="auto"/>
            <w:noWrap/>
            <w:vAlign w:val="bottom"/>
            <w:hideMark/>
          </w:tcPr>
          <w:p w14:paraId="30092DE1" w14:textId="7955BCD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B31DD17" w14:textId="09A9E62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2FB98B7" w14:textId="3446883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91E8AE8" w14:textId="0CCB12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3C3CBCF" w14:textId="79DDDCB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96EA2C2" w14:textId="3CDD34B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466CF28" w14:textId="6020A20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072613D7" w14:textId="6EC19E8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5AD3DE92" w14:textId="554A21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D0E5B1D" w14:textId="74C6588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ACA135D" w14:textId="43ED119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58</w:t>
            </w:r>
          </w:p>
        </w:tc>
      </w:tr>
      <w:tr w:rsidR="001C6243" w:rsidRPr="00ED1F02" w14:paraId="13AE7FA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AA3C862" w14:textId="24C49AB1"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HARDWICK</w:t>
            </w:r>
          </w:p>
        </w:tc>
        <w:tc>
          <w:tcPr>
            <w:tcW w:w="1078" w:type="dxa"/>
            <w:tcBorders>
              <w:top w:val="nil"/>
              <w:left w:val="nil"/>
              <w:bottom w:val="single" w:sz="4" w:space="0" w:color="auto"/>
              <w:right w:val="single" w:sz="4" w:space="0" w:color="auto"/>
            </w:tcBorders>
            <w:shd w:val="clear" w:color="auto" w:fill="auto"/>
            <w:noWrap/>
            <w:vAlign w:val="bottom"/>
            <w:hideMark/>
          </w:tcPr>
          <w:p w14:paraId="384B25FA" w14:textId="39788EB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84</w:t>
            </w:r>
          </w:p>
        </w:tc>
        <w:tc>
          <w:tcPr>
            <w:tcW w:w="899" w:type="dxa"/>
            <w:tcBorders>
              <w:top w:val="nil"/>
              <w:left w:val="nil"/>
              <w:bottom w:val="single" w:sz="4" w:space="0" w:color="auto"/>
              <w:right w:val="single" w:sz="4" w:space="0" w:color="auto"/>
            </w:tcBorders>
            <w:shd w:val="clear" w:color="auto" w:fill="auto"/>
            <w:noWrap/>
            <w:vAlign w:val="bottom"/>
            <w:hideMark/>
          </w:tcPr>
          <w:p w14:paraId="35FCC183" w14:textId="0900206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35</w:t>
            </w:r>
          </w:p>
        </w:tc>
        <w:tc>
          <w:tcPr>
            <w:tcW w:w="1087" w:type="dxa"/>
            <w:tcBorders>
              <w:top w:val="nil"/>
              <w:left w:val="nil"/>
              <w:bottom w:val="single" w:sz="4" w:space="0" w:color="auto"/>
              <w:right w:val="single" w:sz="4" w:space="0" w:color="auto"/>
            </w:tcBorders>
            <w:shd w:val="clear" w:color="auto" w:fill="auto"/>
            <w:noWrap/>
            <w:vAlign w:val="bottom"/>
            <w:hideMark/>
          </w:tcPr>
          <w:p w14:paraId="3C988253" w14:textId="331136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42</w:t>
            </w:r>
          </w:p>
        </w:tc>
        <w:tc>
          <w:tcPr>
            <w:tcW w:w="720" w:type="dxa"/>
            <w:tcBorders>
              <w:top w:val="nil"/>
              <w:left w:val="nil"/>
              <w:bottom w:val="single" w:sz="4" w:space="0" w:color="auto"/>
              <w:right w:val="single" w:sz="4" w:space="0" w:color="auto"/>
            </w:tcBorders>
            <w:shd w:val="clear" w:color="auto" w:fill="auto"/>
            <w:noWrap/>
            <w:vAlign w:val="bottom"/>
            <w:hideMark/>
          </w:tcPr>
          <w:p w14:paraId="41CC8BC9" w14:textId="71CE12A9"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34</w:t>
            </w:r>
          </w:p>
        </w:tc>
        <w:tc>
          <w:tcPr>
            <w:tcW w:w="630" w:type="dxa"/>
            <w:tcBorders>
              <w:top w:val="nil"/>
              <w:left w:val="nil"/>
              <w:bottom w:val="single" w:sz="4" w:space="0" w:color="auto"/>
              <w:right w:val="single" w:sz="4" w:space="0" w:color="auto"/>
            </w:tcBorders>
            <w:shd w:val="clear" w:color="auto" w:fill="auto"/>
            <w:noWrap/>
            <w:vAlign w:val="bottom"/>
            <w:hideMark/>
          </w:tcPr>
          <w:p w14:paraId="5F1B6B7E" w14:textId="14108CF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97.1</w:t>
            </w:r>
          </w:p>
        </w:tc>
        <w:tc>
          <w:tcPr>
            <w:tcW w:w="716" w:type="dxa"/>
            <w:tcBorders>
              <w:top w:val="nil"/>
              <w:left w:val="nil"/>
              <w:bottom w:val="single" w:sz="4" w:space="0" w:color="auto"/>
              <w:right w:val="single" w:sz="4" w:space="0" w:color="auto"/>
            </w:tcBorders>
            <w:shd w:val="clear" w:color="auto" w:fill="auto"/>
            <w:noWrap/>
            <w:vAlign w:val="bottom"/>
            <w:hideMark/>
          </w:tcPr>
          <w:p w14:paraId="39F7B9EF" w14:textId="6C5D3A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FA4D4A5" w14:textId="0E38E66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17EC171" w14:textId="560B00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6CFDD80" w14:textId="12DA85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F713BFC" w14:textId="14C96E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6170D22" w14:textId="3A1DA0E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D5FC257" w14:textId="557D8E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0DAF8084" w14:textId="012A7D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20E1F3A3" w14:textId="6BDEC14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74C8A16" w14:textId="392A85B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E5A279C" w14:textId="78AE68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61</w:t>
            </w:r>
          </w:p>
        </w:tc>
      </w:tr>
      <w:tr w:rsidR="001C6243" w:rsidRPr="00ED1F02" w14:paraId="6A0E2FFC"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8645721" w14:textId="1C89783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HARVARD</w:t>
            </w:r>
          </w:p>
        </w:tc>
        <w:tc>
          <w:tcPr>
            <w:tcW w:w="1078" w:type="dxa"/>
            <w:tcBorders>
              <w:top w:val="nil"/>
              <w:left w:val="nil"/>
              <w:bottom w:val="single" w:sz="4" w:space="0" w:color="auto"/>
              <w:right w:val="single" w:sz="4" w:space="0" w:color="auto"/>
            </w:tcBorders>
            <w:shd w:val="clear" w:color="auto" w:fill="auto"/>
            <w:noWrap/>
            <w:vAlign w:val="bottom"/>
            <w:hideMark/>
          </w:tcPr>
          <w:p w14:paraId="2C6F5392" w14:textId="530B0B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130</w:t>
            </w:r>
          </w:p>
        </w:tc>
        <w:tc>
          <w:tcPr>
            <w:tcW w:w="899" w:type="dxa"/>
            <w:tcBorders>
              <w:top w:val="nil"/>
              <w:left w:val="nil"/>
              <w:bottom w:val="single" w:sz="4" w:space="0" w:color="auto"/>
              <w:right w:val="single" w:sz="4" w:space="0" w:color="auto"/>
            </w:tcBorders>
            <w:shd w:val="clear" w:color="auto" w:fill="auto"/>
            <w:noWrap/>
            <w:vAlign w:val="bottom"/>
            <w:hideMark/>
          </w:tcPr>
          <w:p w14:paraId="45E5E5ED" w14:textId="74A3B0D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128</w:t>
            </w:r>
          </w:p>
        </w:tc>
        <w:tc>
          <w:tcPr>
            <w:tcW w:w="1087" w:type="dxa"/>
            <w:tcBorders>
              <w:top w:val="nil"/>
              <w:left w:val="nil"/>
              <w:bottom w:val="single" w:sz="4" w:space="0" w:color="auto"/>
              <w:right w:val="single" w:sz="4" w:space="0" w:color="auto"/>
            </w:tcBorders>
            <w:shd w:val="clear" w:color="auto" w:fill="auto"/>
            <w:noWrap/>
            <w:vAlign w:val="bottom"/>
            <w:hideMark/>
          </w:tcPr>
          <w:p w14:paraId="1FB27F6E" w14:textId="600B74A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w:t>
            </w:r>
          </w:p>
        </w:tc>
        <w:tc>
          <w:tcPr>
            <w:tcW w:w="720" w:type="dxa"/>
            <w:tcBorders>
              <w:top w:val="nil"/>
              <w:left w:val="nil"/>
              <w:bottom w:val="single" w:sz="4" w:space="0" w:color="auto"/>
              <w:right w:val="single" w:sz="4" w:space="0" w:color="auto"/>
            </w:tcBorders>
            <w:shd w:val="clear" w:color="auto" w:fill="auto"/>
            <w:noWrap/>
            <w:vAlign w:val="bottom"/>
            <w:hideMark/>
          </w:tcPr>
          <w:p w14:paraId="1DCF59A2" w14:textId="67DFFF9D"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126</w:t>
            </w:r>
          </w:p>
        </w:tc>
        <w:tc>
          <w:tcPr>
            <w:tcW w:w="630" w:type="dxa"/>
            <w:tcBorders>
              <w:top w:val="nil"/>
              <w:left w:val="nil"/>
              <w:bottom w:val="single" w:sz="4" w:space="0" w:color="auto"/>
              <w:right w:val="single" w:sz="4" w:space="0" w:color="auto"/>
            </w:tcBorders>
            <w:shd w:val="clear" w:color="auto" w:fill="auto"/>
            <w:noWrap/>
            <w:vAlign w:val="bottom"/>
            <w:hideMark/>
          </w:tcPr>
          <w:p w14:paraId="36AE57F2" w14:textId="0D9950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98.4</w:t>
            </w:r>
          </w:p>
        </w:tc>
        <w:tc>
          <w:tcPr>
            <w:tcW w:w="716" w:type="dxa"/>
            <w:tcBorders>
              <w:top w:val="nil"/>
              <w:left w:val="nil"/>
              <w:bottom w:val="single" w:sz="4" w:space="0" w:color="auto"/>
              <w:right w:val="single" w:sz="4" w:space="0" w:color="auto"/>
            </w:tcBorders>
            <w:shd w:val="clear" w:color="auto" w:fill="auto"/>
            <w:noWrap/>
            <w:vAlign w:val="bottom"/>
            <w:hideMark/>
          </w:tcPr>
          <w:p w14:paraId="5970AC50" w14:textId="606D2DC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528F6B41" w14:textId="31A71F8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3126F8F" w14:textId="7F50EE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554E9DB6" w14:textId="15A367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44052403" w14:textId="589E2CF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4435937" w14:textId="27972BE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6C24973" w14:textId="5CD2863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1688C301" w14:textId="7D6D53E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17ADCB84" w14:textId="03858DF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01654BBE" w14:textId="51C90F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61761C3" w14:textId="6746B4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w:t>
            </w:r>
          </w:p>
        </w:tc>
      </w:tr>
      <w:tr w:rsidR="001C6243" w:rsidRPr="00ED1F02" w14:paraId="028B480B"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D53BA17" w14:textId="1A14BA03"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HARWICH</w:t>
            </w:r>
          </w:p>
        </w:tc>
        <w:tc>
          <w:tcPr>
            <w:tcW w:w="1078" w:type="dxa"/>
            <w:tcBorders>
              <w:top w:val="nil"/>
              <w:left w:val="nil"/>
              <w:bottom w:val="single" w:sz="4" w:space="0" w:color="auto"/>
              <w:right w:val="single" w:sz="4" w:space="0" w:color="auto"/>
            </w:tcBorders>
            <w:shd w:val="clear" w:color="auto" w:fill="auto"/>
            <w:noWrap/>
            <w:vAlign w:val="bottom"/>
            <w:hideMark/>
          </w:tcPr>
          <w:p w14:paraId="5016D6ED" w14:textId="742D55E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272</w:t>
            </w:r>
          </w:p>
        </w:tc>
        <w:tc>
          <w:tcPr>
            <w:tcW w:w="899" w:type="dxa"/>
            <w:tcBorders>
              <w:top w:val="nil"/>
              <w:left w:val="nil"/>
              <w:bottom w:val="single" w:sz="4" w:space="0" w:color="auto"/>
              <w:right w:val="single" w:sz="4" w:space="0" w:color="auto"/>
            </w:tcBorders>
            <w:shd w:val="clear" w:color="auto" w:fill="auto"/>
            <w:noWrap/>
            <w:vAlign w:val="bottom"/>
            <w:hideMark/>
          </w:tcPr>
          <w:p w14:paraId="17402262" w14:textId="3AD9973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162</w:t>
            </w:r>
          </w:p>
        </w:tc>
        <w:tc>
          <w:tcPr>
            <w:tcW w:w="1087" w:type="dxa"/>
            <w:tcBorders>
              <w:top w:val="nil"/>
              <w:left w:val="nil"/>
              <w:bottom w:val="single" w:sz="4" w:space="0" w:color="auto"/>
              <w:right w:val="single" w:sz="4" w:space="0" w:color="auto"/>
            </w:tcBorders>
            <w:shd w:val="clear" w:color="auto" w:fill="auto"/>
            <w:noWrap/>
            <w:vAlign w:val="bottom"/>
            <w:hideMark/>
          </w:tcPr>
          <w:p w14:paraId="1273CCBE" w14:textId="24F722A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60</w:t>
            </w:r>
          </w:p>
        </w:tc>
        <w:tc>
          <w:tcPr>
            <w:tcW w:w="720" w:type="dxa"/>
            <w:tcBorders>
              <w:top w:val="nil"/>
              <w:left w:val="nil"/>
              <w:bottom w:val="single" w:sz="4" w:space="0" w:color="auto"/>
              <w:right w:val="single" w:sz="4" w:space="0" w:color="auto"/>
            </w:tcBorders>
            <w:shd w:val="clear" w:color="auto" w:fill="auto"/>
            <w:noWrap/>
            <w:vAlign w:val="bottom"/>
            <w:hideMark/>
          </w:tcPr>
          <w:p w14:paraId="7F823EE8" w14:textId="735F8FB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160</w:t>
            </w:r>
          </w:p>
        </w:tc>
        <w:tc>
          <w:tcPr>
            <w:tcW w:w="630" w:type="dxa"/>
            <w:tcBorders>
              <w:top w:val="nil"/>
              <w:left w:val="nil"/>
              <w:bottom w:val="single" w:sz="4" w:space="0" w:color="auto"/>
              <w:right w:val="single" w:sz="4" w:space="0" w:color="auto"/>
            </w:tcBorders>
            <w:shd w:val="clear" w:color="auto" w:fill="auto"/>
            <w:noWrap/>
            <w:vAlign w:val="bottom"/>
            <w:hideMark/>
          </w:tcPr>
          <w:p w14:paraId="42B438BA" w14:textId="28B54A4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98.8</w:t>
            </w:r>
          </w:p>
        </w:tc>
        <w:tc>
          <w:tcPr>
            <w:tcW w:w="716" w:type="dxa"/>
            <w:tcBorders>
              <w:top w:val="nil"/>
              <w:left w:val="nil"/>
              <w:bottom w:val="single" w:sz="4" w:space="0" w:color="auto"/>
              <w:right w:val="single" w:sz="4" w:space="0" w:color="auto"/>
            </w:tcBorders>
            <w:shd w:val="clear" w:color="auto" w:fill="auto"/>
            <w:noWrap/>
            <w:vAlign w:val="bottom"/>
            <w:hideMark/>
          </w:tcPr>
          <w:p w14:paraId="16F10786" w14:textId="12C4CFF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7BA4BE3" w14:textId="000B53B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0FE23C0" w14:textId="6B2F1FF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0AE3FE3" w14:textId="1740F32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7D5B7B7" w14:textId="378A4BD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CF5BB10" w14:textId="56B6725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A163343" w14:textId="7E088E8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10B9566D" w14:textId="27B58E1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31355935" w14:textId="188D24C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6AC1646" w14:textId="46886D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2DF7B54" w14:textId="683B40C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55</w:t>
            </w:r>
          </w:p>
        </w:tc>
      </w:tr>
      <w:tr w:rsidR="001C6243" w:rsidRPr="00ED1F02" w14:paraId="2072F90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45791A8" w14:textId="49A572F9"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HATFIELD</w:t>
            </w:r>
          </w:p>
        </w:tc>
        <w:tc>
          <w:tcPr>
            <w:tcW w:w="1078" w:type="dxa"/>
            <w:tcBorders>
              <w:top w:val="nil"/>
              <w:left w:val="nil"/>
              <w:bottom w:val="single" w:sz="4" w:space="0" w:color="auto"/>
              <w:right w:val="single" w:sz="4" w:space="0" w:color="auto"/>
            </w:tcBorders>
            <w:shd w:val="clear" w:color="auto" w:fill="auto"/>
            <w:noWrap/>
            <w:vAlign w:val="bottom"/>
            <w:hideMark/>
          </w:tcPr>
          <w:p w14:paraId="1E7BB4B3" w14:textId="7270525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68</w:t>
            </w:r>
          </w:p>
        </w:tc>
        <w:tc>
          <w:tcPr>
            <w:tcW w:w="899" w:type="dxa"/>
            <w:tcBorders>
              <w:top w:val="nil"/>
              <w:left w:val="nil"/>
              <w:bottom w:val="single" w:sz="4" w:space="0" w:color="auto"/>
              <w:right w:val="single" w:sz="4" w:space="0" w:color="auto"/>
            </w:tcBorders>
            <w:shd w:val="clear" w:color="auto" w:fill="auto"/>
            <w:noWrap/>
            <w:vAlign w:val="bottom"/>
            <w:hideMark/>
          </w:tcPr>
          <w:p w14:paraId="0ACFF944" w14:textId="6CF2B9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39</w:t>
            </w:r>
          </w:p>
        </w:tc>
        <w:tc>
          <w:tcPr>
            <w:tcW w:w="1087" w:type="dxa"/>
            <w:tcBorders>
              <w:top w:val="nil"/>
              <w:left w:val="nil"/>
              <w:bottom w:val="single" w:sz="4" w:space="0" w:color="auto"/>
              <w:right w:val="single" w:sz="4" w:space="0" w:color="auto"/>
            </w:tcBorders>
            <w:shd w:val="clear" w:color="auto" w:fill="auto"/>
            <w:noWrap/>
            <w:vAlign w:val="bottom"/>
            <w:hideMark/>
          </w:tcPr>
          <w:p w14:paraId="679A6F0E" w14:textId="5614C58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57</w:t>
            </w:r>
          </w:p>
        </w:tc>
        <w:tc>
          <w:tcPr>
            <w:tcW w:w="720" w:type="dxa"/>
            <w:tcBorders>
              <w:top w:val="nil"/>
              <w:left w:val="nil"/>
              <w:bottom w:val="single" w:sz="4" w:space="0" w:color="auto"/>
              <w:right w:val="single" w:sz="4" w:space="0" w:color="auto"/>
            </w:tcBorders>
            <w:shd w:val="clear" w:color="auto" w:fill="auto"/>
            <w:noWrap/>
            <w:vAlign w:val="bottom"/>
            <w:hideMark/>
          </w:tcPr>
          <w:p w14:paraId="2AA3659F" w14:textId="6EA46BB5"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36</w:t>
            </w:r>
          </w:p>
        </w:tc>
        <w:tc>
          <w:tcPr>
            <w:tcW w:w="630" w:type="dxa"/>
            <w:tcBorders>
              <w:top w:val="nil"/>
              <w:left w:val="nil"/>
              <w:bottom w:val="single" w:sz="4" w:space="0" w:color="auto"/>
              <w:right w:val="single" w:sz="4" w:space="0" w:color="auto"/>
            </w:tcBorders>
            <w:shd w:val="clear" w:color="auto" w:fill="auto"/>
            <w:noWrap/>
            <w:vAlign w:val="bottom"/>
            <w:hideMark/>
          </w:tcPr>
          <w:p w14:paraId="597E5010" w14:textId="00D8386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92.3</w:t>
            </w:r>
          </w:p>
        </w:tc>
        <w:tc>
          <w:tcPr>
            <w:tcW w:w="716" w:type="dxa"/>
            <w:tcBorders>
              <w:top w:val="nil"/>
              <w:left w:val="nil"/>
              <w:bottom w:val="single" w:sz="4" w:space="0" w:color="auto"/>
              <w:right w:val="single" w:sz="4" w:space="0" w:color="auto"/>
            </w:tcBorders>
            <w:shd w:val="clear" w:color="auto" w:fill="auto"/>
            <w:noWrap/>
            <w:vAlign w:val="bottom"/>
            <w:hideMark/>
          </w:tcPr>
          <w:p w14:paraId="5DD264B4" w14:textId="2D6E26F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B6E46FF" w14:textId="5A37BE7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0A69D47" w14:textId="3D767C0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12EC4AFE" w14:textId="58F1FEF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0E05AD79" w14:textId="7803FE5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ADCA69B" w14:textId="77E32E8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DF04783" w14:textId="3DC52E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15F43B74" w14:textId="39FA5DC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55999E9E" w14:textId="2EDDD45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0166E633" w14:textId="2FEBB0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399DAFD" w14:textId="2EA0817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r>
      <w:tr w:rsidR="001C6243" w:rsidRPr="00ED1F02" w14:paraId="363D9D62"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5C91E31" w14:textId="38E2054C"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HAVERHILL</w:t>
            </w:r>
          </w:p>
        </w:tc>
        <w:tc>
          <w:tcPr>
            <w:tcW w:w="1078" w:type="dxa"/>
            <w:tcBorders>
              <w:top w:val="nil"/>
              <w:left w:val="nil"/>
              <w:bottom w:val="single" w:sz="4" w:space="0" w:color="auto"/>
              <w:right w:val="single" w:sz="4" w:space="0" w:color="auto"/>
            </w:tcBorders>
            <w:shd w:val="clear" w:color="auto" w:fill="auto"/>
            <w:noWrap/>
            <w:vAlign w:val="bottom"/>
            <w:hideMark/>
          </w:tcPr>
          <w:p w14:paraId="3F984007" w14:textId="4CB6F3B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2878</w:t>
            </w:r>
          </w:p>
        </w:tc>
        <w:tc>
          <w:tcPr>
            <w:tcW w:w="899" w:type="dxa"/>
            <w:tcBorders>
              <w:top w:val="nil"/>
              <w:left w:val="nil"/>
              <w:bottom w:val="single" w:sz="4" w:space="0" w:color="auto"/>
              <w:right w:val="single" w:sz="4" w:space="0" w:color="auto"/>
            </w:tcBorders>
            <w:shd w:val="clear" w:color="auto" w:fill="auto"/>
            <w:noWrap/>
            <w:vAlign w:val="bottom"/>
            <w:hideMark/>
          </w:tcPr>
          <w:p w14:paraId="4EDD1AB1" w14:textId="386AE24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1803</w:t>
            </w:r>
          </w:p>
        </w:tc>
        <w:tc>
          <w:tcPr>
            <w:tcW w:w="1087" w:type="dxa"/>
            <w:tcBorders>
              <w:top w:val="nil"/>
              <w:left w:val="nil"/>
              <w:bottom w:val="single" w:sz="4" w:space="0" w:color="auto"/>
              <w:right w:val="single" w:sz="4" w:space="0" w:color="auto"/>
            </w:tcBorders>
            <w:shd w:val="clear" w:color="auto" w:fill="auto"/>
            <w:noWrap/>
            <w:vAlign w:val="bottom"/>
            <w:hideMark/>
          </w:tcPr>
          <w:p w14:paraId="1355E374" w14:textId="5FE4DB4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w:t>
            </w:r>
          </w:p>
        </w:tc>
        <w:tc>
          <w:tcPr>
            <w:tcW w:w="720" w:type="dxa"/>
            <w:tcBorders>
              <w:top w:val="nil"/>
              <w:left w:val="nil"/>
              <w:bottom w:val="single" w:sz="4" w:space="0" w:color="auto"/>
              <w:right w:val="single" w:sz="4" w:space="0" w:color="auto"/>
            </w:tcBorders>
            <w:shd w:val="clear" w:color="auto" w:fill="auto"/>
            <w:noWrap/>
            <w:vAlign w:val="bottom"/>
            <w:hideMark/>
          </w:tcPr>
          <w:p w14:paraId="610382E0" w14:textId="7809BD86"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1764</w:t>
            </w:r>
          </w:p>
        </w:tc>
        <w:tc>
          <w:tcPr>
            <w:tcW w:w="630" w:type="dxa"/>
            <w:tcBorders>
              <w:top w:val="nil"/>
              <w:left w:val="nil"/>
              <w:bottom w:val="single" w:sz="4" w:space="0" w:color="auto"/>
              <w:right w:val="single" w:sz="4" w:space="0" w:color="auto"/>
            </w:tcBorders>
            <w:shd w:val="clear" w:color="auto" w:fill="auto"/>
            <w:noWrap/>
            <w:vAlign w:val="bottom"/>
            <w:hideMark/>
          </w:tcPr>
          <w:p w14:paraId="5EC0ABE2" w14:textId="53E6070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97.8</w:t>
            </w:r>
          </w:p>
        </w:tc>
        <w:tc>
          <w:tcPr>
            <w:tcW w:w="716" w:type="dxa"/>
            <w:tcBorders>
              <w:top w:val="nil"/>
              <w:left w:val="nil"/>
              <w:bottom w:val="single" w:sz="4" w:space="0" w:color="auto"/>
              <w:right w:val="single" w:sz="4" w:space="0" w:color="auto"/>
            </w:tcBorders>
            <w:shd w:val="clear" w:color="auto" w:fill="auto"/>
            <w:noWrap/>
            <w:vAlign w:val="bottom"/>
            <w:hideMark/>
          </w:tcPr>
          <w:p w14:paraId="208ED525" w14:textId="44D126E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32</w:t>
            </w:r>
          </w:p>
        </w:tc>
        <w:tc>
          <w:tcPr>
            <w:tcW w:w="622" w:type="dxa"/>
            <w:tcBorders>
              <w:top w:val="nil"/>
              <w:left w:val="nil"/>
              <w:bottom w:val="single" w:sz="4" w:space="0" w:color="auto"/>
              <w:right w:val="single" w:sz="4" w:space="0" w:color="auto"/>
            </w:tcBorders>
            <w:shd w:val="clear" w:color="auto" w:fill="auto"/>
            <w:noWrap/>
            <w:vAlign w:val="bottom"/>
            <w:hideMark/>
          </w:tcPr>
          <w:p w14:paraId="2293B054" w14:textId="3B329F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6E04FB9" w14:textId="4838767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541" w:type="dxa"/>
            <w:tcBorders>
              <w:top w:val="nil"/>
              <w:left w:val="nil"/>
              <w:bottom w:val="single" w:sz="4" w:space="0" w:color="auto"/>
              <w:right w:val="single" w:sz="4" w:space="0" w:color="auto"/>
            </w:tcBorders>
            <w:shd w:val="clear" w:color="auto" w:fill="auto"/>
            <w:noWrap/>
            <w:vAlign w:val="bottom"/>
            <w:hideMark/>
          </w:tcPr>
          <w:p w14:paraId="365F3171" w14:textId="12205B6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0.4</w:t>
            </w:r>
          </w:p>
        </w:tc>
        <w:tc>
          <w:tcPr>
            <w:tcW w:w="449" w:type="dxa"/>
            <w:tcBorders>
              <w:top w:val="nil"/>
              <w:left w:val="nil"/>
              <w:bottom w:val="single" w:sz="4" w:space="0" w:color="auto"/>
              <w:right w:val="single" w:sz="4" w:space="0" w:color="auto"/>
            </w:tcBorders>
            <w:shd w:val="clear" w:color="auto" w:fill="auto"/>
            <w:noWrap/>
            <w:vAlign w:val="bottom"/>
            <w:hideMark/>
          </w:tcPr>
          <w:p w14:paraId="7CF88F98" w14:textId="562F99C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6A9A85C" w14:textId="6C8D447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5ACD23A" w14:textId="3287538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26</w:t>
            </w:r>
          </w:p>
        </w:tc>
        <w:tc>
          <w:tcPr>
            <w:tcW w:w="533" w:type="dxa"/>
            <w:tcBorders>
              <w:top w:val="nil"/>
              <w:left w:val="nil"/>
              <w:bottom w:val="single" w:sz="4" w:space="0" w:color="auto"/>
              <w:right w:val="single" w:sz="4" w:space="0" w:color="auto"/>
            </w:tcBorders>
            <w:shd w:val="clear" w:color="auto" w:fill="auto"/>
            <w:noWrap/>
            <w:vAlign w:val="bottom"/>
            <w:hideMark/>
          </w:tcPr>
          <w:p w14:paraId="2209B7C4" w14:textId="53EDE8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w:t>
            </w:r>
          </w:p>
        </w:tc>
        <w:tc>
          <w:tcPr>
            <w:tcW w:w="810" w:type="dxa"/>
            <w:tcBorders>
              <w:top w:val="nil"/>
              <w:left w:val="nil"/>
              <w:bottom w:val="single" w:sz="4" w:space="0" w:color="auto"/>
              <w:right w:val="single" w:sz="4" w:space="0" w:color="auto"/>
            </w:tcBorders>
            <w:shd w:val="clear" w:color="auto" w:fill="auto"/>
            <w:noWrap/>
            <w:vAlign w:val="bottom"/>
            <w:hideMark/>
          </w:tcPr>
          <w:p w14:paraId="69DB929F" w14:textId="2FC9BCE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720" w:type="dxa"/>
            <w:tcBorders>
              <w:top w:val="nil"/>
              <w:left w:val="nil"/>
              <w:bottom w:val="single" w:sz="4" w:space="0" w:color="auto"/>
              <w:right w:val="single" w:sz="4" w:space="0" w:color="auto"/>
            </w:tcBorders>
            <w:shd w:val="clear" w:color="auto" w:fill="auto"/>
            <w:noWrap/>
            <w:vAlign w:val="bottom"/>
            <w:hideMark/>
          </w:tcPr>
          <w:p w14:paraId="2794D559" w14:textId="40487AE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0.3</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3C98D47" w14:textId="757F3E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62</w:t>
            </w:r>
          </w:p>
        </w:tc>
      </w:tr>
      <w:tr w:rsidR="001C6243" w:rsidRPr="00ED1F02" w14:paraId="31F1515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4CB821A" w14:textId="5C5C2D7E"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HAWLEY</w:t>
            </w:r>
          </w:p>
        </w:tc>
        <w:tc>
          <w:tcPr>
            <w:tcW w:w="1078" w:type="dxa"/>
            <w:tcBorders>
              <w:top w:val="nil"/>
              <w:left w:val="nil"/>
              <w:bottom w:val="single" w:sz="4" w:space="0" w:color="auto"/>
              <w:right w:val="single" w:sz="4" w:space="0" w:color="auto"/>
            </w:tcBorders>
            <w:shd w:val="clear" w:color="auto" w:fill="auto"/>
            <w:noWrap/>
            <w:vAlign w:val="bottom"/>
            <w:hideMark/>
          </w:tcPr>
          <w:p w14:paraId="3E4B26EB" w14:textId="52AEDE0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899" w:type="dxa"/>
            <w:tcBorders>
              <w:top w:val="nil"/>
              <w:left w:val="nil"/>
              <w:bottom w:val="single" w:sz="4" w:space="0" w:color="auto"/>
              <w:right w:val="single" w:sz="4" w:space="0" w:color="auto"/>
            </w:tcBorders>
            <w:shd w:val="clear" w:color="auto" w:fill="auto"/>
            <w:noWrap/>
            <w:vAlign w:val="bottom"/>
            <w:hideMark/>
          </w:tcPr>
          <w:p w14:paraId="6420C86E" w14:textId="51C78AB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w:t>
            </w:r>
          </w:p>
        </w:tc>
        <w:tc>
          <w:tcPr>
            <w:tcW w:w="1087" w:type="dxa"/>
            <w:tcBorders>
              <w:top w:val="nil"/>
              <w:left w:val="nil"/>
              <w:bottom w:val="single" w:sz="4" w:space="0" w:color="auto"/>
              <w:right w:val="single" w:sz="4" w:space="0" w:color="auto"/>
            </w:tcBorders>
            <w:shd w:val="clear" w:color="auto" w:fill="auto"/>
            <w:noWrap/>
            <w:vAlign w:val="bottom"/>
            <w:hideMark/>
          </w:tcPr>
          <w:p w14:paraId="58B6139A" w14:textId="7A7647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57</w:t>
            </w:r>
          </w:p>
        </w:tc>
        <w:tc>
          <w:tcPr>
            <w:tcW w:w="720" w:type="dxa"/>
            <w:tcBorders>
              <w:top w:val="nil"/>
              <w:left w:val="nil"/>
              <w:bottom w:val="single" w:sz="4" w:space="0" w:color="auto"/>
              <w:right w:val="single" w:sz="4" w:space="0" w:color="auto"/>
            </w:tcBorders>
            <w:shd w:val="clear" w:color="auto" w:fill="auto"/>
            <w:noWrap/>
            <w:vAlign w:val="bottom"/>
            <w:hideMark/>
          </w:tcPr>
          <w:p w14:paraId="5C1AED82" w14:textId="5066480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NS</w:t>
            </w:r>
          </w:p>
        </w:tc>
        <w:tc>
          <w:tcPr>
            <w:tcW w:w="630" w:type="dxa"/>
            <w:tcBorders>
              <w:top w:val="nil"/>
              <w:left w:val="nil"/>
              <w:bottom w:val="single" w:sz="4" w:space="0" w:color="auto"/>
              <w:right w:val="single" w:sz="4" w:space="0" w:color="auto"/>
            </w:tcBorders>
            <w:shd w:val="clear" w:color="auto" w:fill="auto"/>
            <w:noWrap/>
            <w:vAlign w:val="bottom"/>
            <w:hideMark/>
          </w:tcPr>
          <w:p w14:paraId="10168A04" w14:textId="3B15A41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16" w:type="dxa"/>
            <w:tcBorders>
              <w:top w:val="nil"/>
              <w:left w:val="nil"/>
              <w:bottom w:val="single" w:sz="4" w:space="0" w:color="auto"/>
              <w:right w:val="single" w:sz="4" w:space="0" w:color="auto"/>
            </w:tcBorders>
            <w:shd w:val="clear" w:color="auto" w:fill="auto"/>
            <w:noWrap/>
            <w:vAlign w:val="bottom"/>
            <w:hideMark/>
          </w:tcPr>
          <w:p w14:paraId="4BB9839C" w14:textId="26C127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26FACE71" w14:textId="27F046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ECE858F" w14:textId="48E9544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3E6CE36" w14:textId="1CAEFE5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881D2D8" w14:textId="635385F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7829186" w14:textId="5459B8B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715681E" w14:textId="47E5C9E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4B4827B5" w14:textId="4153874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2A28184E" w14:textId="39D879D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F394219" w14:textId="37D0D6F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2A9AA26" w14:textId="7B5A98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w:t>
            </w:r>
          </w:p>
        </w:tc>
      </w:tr>
      <w:tr w:rsidR="001C6243" w:rsidRPr="00ED1F02" w14:paraId="7A96B380"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1C95E48" w14:textId="38BEA488"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HEATH</w:t>
            </w:r>
          </w:p>
        </w:tc>
        <w:tc>
          <w:tcPr>
            <w:tcW w:w="1078" w:type="dxa"/>
            <w:tcBorders>
              <w:top w:val="nil"/>
              <w:left w:val="nil"/>
              <w:bottom w:val="single" w:sz="4" w:space="0" w:color="auto"/>
              <w:right w:val="single" w:sz="4" w:space="0" w:color="auto"/>
            </w:tcBorders>
            <w:shd w:val="clear" w:color="auto" w:fill="auto"/>
            <w:noWrap/>
            <w:vAlign w:val="bottom"/>
            <w:hideMark/>
          </w:tcPr>
          <w:p w14:paraId="75329910" w14:textId="0A1E3E8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w:t>
            </w:r>
          </w:p>
        </w:tc>
        <w:tc>
          <w:tcPr>
            <w:tcW w:w="899" w:type="dxa"/>
            <w:tcBorders>
              <w:top w:val="nil"/>
              <w:left w:val="nil"/>
              <w:bottom w:val="single" w:sz="4" w:space="0" w:color="auto"/>
              <w:right w:val="single" w:sz="4" w:space="0" w:color="auto"/>
            </w:tcBorders>
            <w:shd w:val="clear" w:color="auto" w:fill="auto"/>
            <w:noWrap/>
            <w:vAlign w:val="bottom"/>
            <w:hideMark/>
          </w:tcPr>
          <w:p w14:paraId="312701C2" w14:textId="0F2A2F8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w:t>
            </w:r>
          </w:p>
        </w:tc>
        <w:tc>
          <w:tcPr>
            <w:tcW w:w="1087" w:type="dxa"/>
            <w:tcBorders>
              <w:top w:val="nil"/>
              <w:left w:val="nil"/>
              <w:bottom w:val="single" w:sz="4" w:space="0" w:color="auto"/>
              <w:right w:val="single" w:sz="4" w:space="0" w:color="auto"/>
            </w:tcBorders>
            <w:shd w:val="clear" w:color="auto" w:fill="auto"/>
            <w:noWrap/>
            <w:vAlign w:val="bottom"/>
            <w:hideMark/>
          </w:tcPr>
          <w:p w14:paraId="407B4E90" w14:textId="23B13CF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31</w:t>
            </w:r>
          </w:p>
        </w:tc>
        <w:tc>
          <w:tcPr>
            <w:tcW w:w="720" w:type="dxa"/>
            <w:tcBorders>
              <w:top w:val="nil"/>
              <w:left w:val="nil"/>
              <w:bottom w:val="single" w:sz="4" w:space="0" w:color="auto"/>
              <w:right w:val="single" w:sz="4" w:space="0" w:color="auto"/>
            </w:tcBorders>
            <w:shd w:val="clear" w:color="auto" w:fill="auto"/>
            <w:noWrap/>
            <w:vAlign w:val="bottom"/>
            <w:hideMark/>
          </w:tcPr>
          <w:p w14:paraId="5581B10B" w14:textId="274E7DF4"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NS</w:t>
            </w:r>
          </w:p>
        </w:tc>
        <w:tc>
          <w:tcPr>
            <w:tcW w:w="630" w:type="dxa"/>
            <w:tcBorders>
              <w:top w:val="nil"/>
              <w:left w:val="nil"/>
              <w:bottom w:val="single" w:sz="4" w:space="0" w:color="auto"/>
              <w:right w:val="single" w:sz="4" w:space="0" w:color="auto"/>
            </w:tcBorders>
            <w:shd w:val="clear" w:color="auto" w:fill="auto"/>
            <w:noWrap/>
            <w:vAlign w:val="bottom"/>
            <w:hideMark/>
          </w:tcPr>
          <w:p w14:paraId="6B71DED1" w14:textId="5F2BBBB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16" w:type="dxa"/>
            <w:tcBorders>
              <w:top w:val="nil"/>
              <w:left w:val="nil"/>
              <w:bottom w:val="single" w:sz="4" w:space="0" w:color="auto"/>
              <w:right w:val="single" w:sz="4" w:space="0" w:color="auto"/>
            </w:tcBorders>
            <w:shd w:val="clear" w:color="auto" w:fill="auto"/>
            <w:noWrap/>
            <w:vAlign w:val="bottom"/>
            <w:hideMark/>
          </w:tcPr>
          <w:p w14:paraId="0A7DE061" w14:textId="145992E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1A15A4CF" w14:textId="725A38C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B605C2F" w14:textId="6C61E9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ABD5FC0" w14:textId="3C1F235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E0F1912" w14:textId="1E29DA6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441BCF5" w14:textId="79FD506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8FAA851" w14:textId="2BFA651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731816CC" w14:textId="01EF332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7E2F751C" w14:textId="648B52F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DACADAD" w14:textId="395503D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48FC573" w14:textId="2153FBA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50</w:t>
            </w:r>
          </w:p>
        </w:tc>
      </w:tr>
      <w:tr w:rsidR="001C6243" w:rsidRPr="00ED1F02" w14:paraId="0642353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27136D5" w14:textId="5ADF408B"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HINGHAM</w:t>
            </w:r>
          </w:p>
        </w:tc>
        <w:tc>
          <w:tcPr>
            <w:tcW w:w="1078" w:type="dxa"/>
            <w:tcBorders>
              <w:top w:val="nil"/>
              <w:left w:val="nil"/>
              <w:bottom w:val="single" w:sz="4" w:space="0" w:color="auto"/>
              <w:right w:val="single" w:sz="4" w:space="0" w:color="auto"/>
            </w:tcBorders>
            <w:shd w:val="clear" w:color="auto" w:fill="auto"/>
            <w:noWrap/>
            <w:vAlign w:val="bottom"/>
            <w:hideMark/>
          </w:tcPr>
          <w:p w14:paraId="4C512A46" w14:textId="665935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885</w:t>
            </w:r>
          </w:p>
        </w:tc>
        <w:tc>
          <w:tcPr>
            <w:tcW w:w="899" w:type="dxa"/>
            <w:tcBorders>
              <w:top w:val="nil"/>
              <w:left w:val="nil"/>
              <w:bottom w:val="single" w:sz="4" w:space="0" w:color="auto"/>
              <w:right w:val="single" w:sz="4" w:space="0" w:color="auto"/>
            </w:tcBorders>
            <w:shd w:val="clear" w:color="auto" w:fill="auto"/>
            <w:noWrap/>
            <w:vAlign w:val="bottom"/>
            <w:hideMark/>
          </w:tcPr>
          <w:p w14:paraId="60CF8F4E" w14:textId="3F57C73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736</w:t>
            </w:r>
          </w:p>
        </w:tc>
        <w:tc>
          <w:tcPr>
            <w:tcW w:w="1087" w:type="dxa"/>
            <w:tcBorders>
              <w:top w:val="nil"/>
              <w:left w:val="nil"/>
              <w:bottom w:val="single" w:sz="4" w:space="0" w:color="auto"/>
              <w:right w:val="single" w:sz="4" w:space="0" w:color="auto"/>
            </w:tcBorders>
            <w:shd w:val="clear" w:color="auto" w:fill="auto"/>
            <w:noWrap/>
            <w:vAlign w:val="bottom"/>
            <w:hideMark/>
          </w:tcPr>
          <w:p w14:paraId="15B985F2" w14:textId="2532F5E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83</w:t>
            </w:r>
          </w:p>
        </w:tc>
        <w:tc>
          <w:tcPr>
            <w:tcW w:w="720" w:type="dxa"/>
            <w:tcBorders>
              <w:top w:val="nil"/>
              <w:left w:val="nil"/>
              <w:bottom w:val="single" w:sz="4" w:space="0" w:color="auto"/>
              <w:right w:val="single" w:sz="4" w:space="0" w:color="auto"/>
            </w:tcBorders>
            <w:shd w:val="clear" w:color="auto" w:fill="auto"/>
            <w:noWrap/>
            <w:vAlign w:val="bottom"/>
            <w:hideMark/>
          </w:tcPr>
          <w:p w14:paraId="095449E4" w14:textId="1140EAA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732</w:t>
            </w:r>
          </w:p>
        </w:tc>
        <w:tc>
          <w:tcPr>
            <w:tcW w:w="630" w:type="dxa"/>
            <w:tcBorders>
              <w:top w:val="nil"/>
              <w:left w:val="nil"/>
              <w:bottom w:val="single" w:sz="4" w:space="0" w:color="auto"/>
              <w:right w:val="single" w:sz="4" w:space="0" w:color="auto"/>
            </w:tcBorders>
            <w:shd w:val="clear" w:color="auto" w:fill="auto"/>
            <w:noWrap/>
            <w:vAlign w:val="bottom"/>
            <w:hideMark/>
          </w:tcPr>
          <w:p w14:paraId="01A3736B" w14:textId="7E0B71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99.5</w:t>
            </w:r>
          </w:p>
        </w:tc>
        <w:tc>
          <w:tcPr>
            <w:tcW w:w="716" w:type="dxa"/>
            <w:tcBorders>
              <w:top w:val="nil"/>
              <w:left w:val="nil"/>
              <w:bottom w:val="single" w:sz="4" w:space="0" w:color="auto"/>
              <w:right w:val="single" w:sz="4" w:space="0" w:color="auto"/>
            </w:tcBorders>
            <w:shd w:val="clear" w:color="auto" w:fill="auto"/>
            <w:noWrap/>
            <w:vAlign w:val="bottom"/>
            <w:hideMark/>
          </w:tcPr>
          <w:p w14:paraId="768F7D33" w14:textId="5D8C602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79C3099B" w14:textId="5015598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A548342" w14:textId="0C5AC4E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273C4FDF" w14:textId="725E8FF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4FD0F022" w14:textId="34740E0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D992531" w14:textId="45389B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7347E4D" w14:textId="0880BD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53DE1DF9" w14:textId="2C97B0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0B30B6AC" w14:textId="16FCA3B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66DC9676" w14:textId="375AA0E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7850CA0" w14:textId="479E650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56</w:t>
            </w:r>
          </w:p>
        </w:tc>
      </w:tr>
      <w:tr w:rsidR="001C6243" w:rsidRPr="00ED1F02" w14:paraId="32B4E01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5001F5A" w14:textId="02240B5A"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HINSDALE</w:t>
            </w:r>
          </w:p>
        </w:tc>
        <w:tc>
          <w:tcPr>
            <w:tcW w:w="1078" w:type="dxa"/>
            <w:tcBorders>
              <w:top w:val="nil"/>
              <w:left w:val="nil"/>
              <w:bottom w:val="single" w:sz="4" w:space="0" w:color="auto"/>
              <w:right w:val="single" w:sz="4" w:space="0" w:color="auto"/>
            </w:tcBorders>
            <w:shd w:val="clear" w:color="auto" w:fill="auto"/>
            <w:noWrap/>
            <w:vAlign w:val="bottom"/>
            <w:hideMark/>
          </w:tcPr>
          <w:p w14:paraId="60BF8527" w14:textId="56A6B6B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37</w:t>
            </w:r>
          </w:p>
        </w:tc>
        <w:tc>
          <w:tcPr>
            <w:tcW w:w="899" w:type="dxa"/>
            <w:tcBorders>
              <w:top w:val="nil"/>
              <w:left w:val="nil"/>
              <w:bottom w:val="single" w:sz="4" w:space="0" w:color="auto"/>
              <w:right w:val="single" w:sz="4" w:space="0" w:color="auto"/>
            </w:tcBorders>
            <w:shd w:val="clear" w:color="auto" w:fill="auto"/>
            <w:noWrap/>
            <w:vAlign w:val="bottom"/>
            <w:hideMark/>
          </w:tcPr>
          <w:p w14:paraId="2E64119F" w14:textId="5299691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37</w:t>
            </w:r>
          </w:p>
        </w:tc>
        <w:tc>
          <w:tcPr>
            <w:tcW w:w="1087" w:type="dxa"/>
            <w:tcBorders>
              <w:top w:val="nil"/>
              <w:left w:val="nil"/>
              <w:bottom w:val="single" w:sz="4" w:space="0" w:color="auto"/>
              <w:right w:val="single" w:sz="4" w:space="0" w:color="auto"/>
            </w:tcBorders>
            <w:shd w:val="clear" w:color="auto" w:fill="auto"/>
            <w:noWrap/>
            <w:vAlign w:val="bottom"/>
            <w:hideMark/>
          </w:tcPr>
          <w:p w14:paraId="5004BC2E" w14:textId="463C24A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w:t>
            </w:r>
          </w:p>
        </w:tc>
        <w:tc>
          <w:tcPr>
            <w:tcW w:w="720" w:type="dxa"/>
            <w:tcBorders>
              <w:top w:val="nil"/>
              <w:left w:val="nil"/>
              <w:bottom w:val="single" w:sz="4" w:space="0" w:color="auto"/>
              <w:right w:val="single" w:sz="4" w:space="0" w:color="auto"/>
            </w:tcBorders>
            <w:shd w:val="clear" w:color="auto" w:fill="auto"/>
            <w:noWrap/>
            <w:vAlign w:val="bottom"/>
            <w:hideMark/>
          </w:tcPr>
          <w:p w14:paraId="60B40C1F" w14:textId="2E59EEC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37</w:t>
            </w:r>
          </w:p>
        </w:tc>
        <w:tc>
          <w:tcPr>
            <w:tcW w:w="630" w:type="dxa"/>
            <w:tcBorders>
              <w:top w:val="nil"/>
              <w:left w:val="nil"/>
              <w:bottom w:val="single" w:sz="4" w:space="0" w:color="auto"/>
              <w:right w:val="single" w:sz="4" w:space="0" w:color="auto"/>
            </w:tcBorders>
            <w:shd w:val="clear" w:color="auto" w:fill="auto"/>
            <w:noWrap/>
            <w:vAlign w:val="bottom"/>
            <w:hideMark/>
          </w:tcPr>
          <w:p w14:paraId="7641F22D" w14:textId="09EA9A6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5AF49E49" w14:textId="26B17B4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75692CC2" w14:textId="7D1BE85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EE7114D" w14:textId="31A90AE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18F9681" w14:textId="3305414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C8DC367" w14:textId="6E80F06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58E3FE0" w14:textId="4ABA04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D355F12" w14:textId="263265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038D288F" w14:textId="6FEC795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5959A288" w14:textId="652932E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EBD182A" w14:textId="40AFD6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754FE85" w14:textId="05C6D3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55</w:t>
            </w:r>
          </w:p>
        </w:tc>
      </w:tr>
      <w:tr w:rsidR="001C6243" w:rsidRPr="00ED1F02" w14:paraId="792A099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00515BD" w14:textId="1F46533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HOLBROOK</w:t>
            </w:r>
          </w:p>
        </w:tc>
        <w:tc>
          <w:tcPr>
            <w:tcW w:w="1078" w:type="dxa"/>
            <w:tcBorders>
              <w:top w:val="nil"/>
              <w:left w:val="nil"/>
              <w:bottom w:val="single" w:sz="4" w:space="0" w:color="auto"/>
              <w:right w:val="single" w:sz="4" w:space="0" w:color="auto"/>
            </w:tcBorders>
            <w:shd w:val="clear" w:color="auto" w:fill="auto"/>
            <w:noWrap/>
            <w:vAlign w:val="bottom"/>
            <w:hideMark/>
          </w:tcPr>
          <w:p w14:paraId="3E1FCF86" w14:textId="4F4C38D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371</w:t>
            </w:r>
          </w:p>
        </w:tc>
        <w:tc>
          <w:tcPr>
            <w:tcW w:w="899" w:type="dxa"/>
            <w:tcBorders>
              <w:top w:val="nil"/>
              <w:left w:val="nil"/>
              <w:bottom w:val="single" w:sz="4" w:space="0" w:color="auto"/>
              <w:right w:val="single" w:sz="4" w:space="0" w:color="auto"/>
            </w:tcBorders>
            <w:shd w:val="clear" w:color="auto" w:fill="auto"/>
            <w:noWrap/>
            <w:vAlign w:val="bottom"/>
            <w:hideMark/>
          </w:tcPr>
          <w:p w14:paraId="656915AE" w14:textId="5347473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312</w:t>
            </w:r>
          </w:p>
        </w:tc>
        <w:tc>
          <w:tcPr>
            <w:tcW w:w="1087" w:type="dxa"/>
            <w:tcBorders>
              <w:top w:val="nil"/>
              <w:left w:val="nil"/>
              <w:bottom w:val="single" w:sz="4" w:space="0" w:color="auto"/>
              <w:right w:val="single" w:sz="4" w:space="0" w:color="auto"/>
            </w:tcBorders>
            <w:shd w:val="clear" w:color="auto" w:fill="auto"/>
            <w:noWrap/>
            <w:vAlign w:val="bottom"/>
            <w:hideMark/>
          </w:tcPr>
          <w:p w14:paraId="0B71916D" w14:textId="3A776B1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84</w:t>
            </w:r>
          </w:p>
        </w:tc>
        <w:tc>
          <w:tcPr>
            <w:tcW w:w="720" w:type="dxa"/>
            <w:tcBorders>
              <w:top w:val="nil"/>
              <w:left w:val="nil"/>
              <w:bottom w:val="single" w:sz="4" w:space="0" w:color="auto"/>
              <w:right w:val="single" w:sz="4" w:space="0" w:color="auto"/>
            </w:tcBorders>
            <w:shd w:val="clear" w:color="auto" w:fill="auto"/>
            <w:noWrap/>
            <w:vAlign w:val="bottom"/>
            <w:hideMark/>
          </w:tcPr>
          <w:p w14:paraId="1EE4B494" w14:textId="28D7910B"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309</w:t>
            </w:r>
          </w:p>
        </w:tc>
        <w:tc>
          <w:tcPr>
            <w:tcW w:w="630" w:type="dxa"/>
            <w:tcBorders>
              <w:top w:val="nil"/>
              <w:left w:val="nil"/>
              <w:bottom w:val="single" w:sz="4" w:space="0" w:color="auto"/>
              <w:right w:val="single" w:sz="4" w:space="0" w:color="auto"/>
            </w:tcBorders>
            <w:shd w:val="clear" w:color="auto" w:fill="auto"/>
            <w:noWrap/>
            <w:vAlign w:val="bottom"/>
            <w:hideMark/>
          </w:tcPr>
          <w:p w14:paraId="46F04B29" w14:textId="7CD81C9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99.0</w:t>
            </w:r>
          </w:p>
        </w:tc>
        <w:tc>
          <w:tcPr>
            <w:tcW w:w="716" w:type="dxa"/>
            <w:tcBorders>
              <w:top w:val="nil"/>
              <w:left w:val="nil"/>
              <w:bottom w:val="single" w:sz="4" w:space="0" w:color="auto"/>
              <w:right w:val="single" w:sz="4" w:space="0" w:color="auto"/>
            </w:tcBorders>
            <w:shd w:val="clear" w:color="auto" w:fill="auto"/>
            <w:noWrap/>
            <w:vAlign w:val="bottom"/>
            <w:hideMark/>
          </w:tcPr>
          <w:p w14:paraId="0B8042FB" w14:textId="129A305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52965DEA" w14:textId="680AC8F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D9DC5D4" w14:textId="317798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8BB3E77" w14:textId="0BD1A7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2583D2A" w14:textId="2069213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E2F373F" w14:textId="3B5C7C3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4672E32" w14:textId="690D08E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65642AD9" w14:textId="13D1A53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4ECCBC3E" w14:textId="1355491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F5E8891" w14:textId="4D24A08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8A9E7B0" w14:textId="4857AB3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81</w:t>
            </w:r>
          </w:p>
        </w:tc>
      </w:tr>
      <w:tr w:rsidR="001C6243" w:rsidRPr="00ED1F02" w14:paraId="2C02A732"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CBE46E9" w14:textId="450DE23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HOLDEN</w:t>
            </w:r>
          </w:p>
        </w:tc>
        <w:tc>
          <w:tcPr>
            <w:tcW w:w="1078" w:type="dxa"/>
            <w:tcBorders>
              <w:top w:val="nil"/>
              <w:left w:val="nil"/>
              <w:bottom w:val="single" w:sz="4" w:space="0" w:color="auto"/>
              <w:right w:val="single" w:sz="4" w:space="0" w:color="auto"/>
            </w:tcBorders>
            <w:shd w:val="clear" w:color="auto" w:fill="auto"/>
            <w:noWrap/>
            <w:vAlign w:val="bottom"/>
            <w:hideMark/>
          </w:tcPr>
          <w:p w14:paraId="0AB331E3" w14:textId="1B02781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704</w:t>
            </w:r>
          </w:p>
        </w:tc>
        <w:tc>
          <w:tcPr>
            <w:tcW w:w="899" w:type="dxa"/>
            <w:tcBorders>
              <w:top w:val="nil"/>
              <w:left w:val="nil"/>
              <w:bottom w:val="single" w:sz="4" w:space="0" w:color="auto"/>
              <w:right w:val="single" w:sz="4" w:space="0" w:color="auto"/>
            </w:tcBorders>
            <w:shd w:val="clear" w:color="auto" w:fill="auto"/>
            <w:noWrap/>
            <w:vAlign w:val="bottom"/>
            <w:hideMark/>
          </w:tcPr>
          <w:p w14:paraId="178D91C2" w14:textId="7B1DE80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403</w:t>
            </w:r>
          </w:p>
        </w:tc>
        <w:tc>
          <w:tcPr>
            <w:tcW w:w="1087" w:type="dxa"/>
            <w:tcBorders>
              <w:top w:val="nil"/>
              <w:left w:val="nil"/>
              <w:bottom w:val="single" w:sz="4" w:space="0" w:color="auto"/>
              <w:right w:val="single" w:sz="4" w:space="0" w:color="auto"/>
            </w:tcBorders>
            <w:shd w:val="clear" w:color="auto" w:fill="auto"/>
            <w:noWrap/>
            <w:vAlign w:val="bottom"/>
            <w:hideMark/>
          </w:tcPr>
          <w:p w14:paraId="2D1D6D1C" w14:textId="7E5EA71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57</w:t>
            </w:r>
          </w:p>
        </w:tc>
        <w:tc>
          <w:tcPr>
            <w:tcW w:w="720" w:type="dxa"/>
            <w:tcBorders>
              <w:top w:val="nil"/>
              <w:left w:val="nil"/>
              <w:bottom w:val="single" w:sz="4" w:space="0" w:color="auto"/>
              <w:right w:val="single" w:sz="4" w:space="0" w:color="auto"/>
            </w:tcBorders>
            <w:shd w:val="clear" w:color="auto" w:fill="auto"/>
            <w:noWrap/>
            <w:vAlign w:val="bottom"/>
            <w:hideMark/>
          </w:tcPr>
          <w:p w14:paraId="5CEF9666" w14:textId="6E6AD555"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400</w:t>
            </w:r>
          </w:p>
        </w:tc>
        <w:tc>
          <w:tcPr>
            <w:tcW w:w="630" w:type="dxa"/>
            <w:tcBorders>
              <w:top w:val="nil"/>
              <w:left w:val="nil"/>
              <w:bottom w:val="single" w:sz="4" w:space="0" w:color="auto"/>
              <w:right w:val="single" w:sz="4" w:space="0" w:color="auto"/>
            </w:tcBorders>
            <w:shd w:val="clear" w:color="auto" w:fill="auto"/>
            <w:noWrap/>
            <w:vAlign w:val="bottom"/>
            <w:hideMark/>
          </w:tcPr>
          <w:p w14:paraId="6E69AEFA" w14:textId="4220F7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99.3</w:t>
            </w:r>
          </w:p>
        </w:tc>
        <w:tc>
          <w:tcPr>
            <w:tcW w:w="716" w:type="dxa"/>
            <w:tcBorders>
              <w:top w:val="nil"/>
              <w:left w:val="nil"/>
              <w:bottom w:val="single" w:sz="4" w:space="0" w:color="auto"/>
              <w:right w:val="single" w:sz="4" w:space="0" w:color="auto"/>
            </w:tcBorders>
            <w:shd w:val="clear" w:color="auto" w:fill="auto"/>
            <w:noWrap/>
            <w:vAlign w:val="bottom"/>
            <w:hideMark/>
          </w:tcPr>
          <w:p w14:paraId="676AAA8C" w14:textId="062FC75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021DB546" w14:textId="4AD831C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8BFEDEF" w14:textId="4BDB3F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617C9D0" w14:textId="41FC231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9A5EED4" w14:textId="53710E3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DC812AE" w14:textId="024DD7E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F818AFC" w14:textId="542AFD4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77BD9CFE" w14:textId="669C41E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403CA5FF" w14:textId="64814C2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1B90CDD" w14:textId="2E4AF24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32F6355" w14:textId="30AB3F3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57</w:t>
            </w:r>
          </w:p>
        </w:tc>
      </w:tr>
      <w:tr w:rsidR="001C6243" w:rsidRPr="00ED1F02" w14:paraId="3D2FAE85"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CD4F18B" w14:textId="5C423CD3"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HOLLAND</w:t>
            </w:r>
          </w:p>
        </w:tc>
        <w:tc>
          <w:tcPr>
            <w:tcW w:w="1078" w:type="dxa"/>
            <w:tcBorders>
              <w:top w:val="nil"/>
              <w:left w:val="nil"/>
              <w:bottom w:val="single" w:sz="4" w:space="0" w:color="auto"/>
              <w:right w:val="single" w:sz="4" w:space="0" w:color="auto"/>
            </w:tcBorders>
            <w:shd w:val="clear" w:color="auto" w:fill="auto"/>
            <w:noWrap/>
            <w:vAlign w:val="bottom"/>
            <w:hideMark/>
          </w:tcPr>
          <w:p w14:paraId="10434D2C" w14:textId="2F55DC9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78</w:t>
            </w:r>
          </w:p>
        </w:tc>
        <w:tc>
          <w:tcPr>
            <w:tcW w:w="899" w:type="dxa"/>
            <w:tcBorders>
              <w:top w:val="nil"/>
              <w:left w:val="nil"/>
              <w:bottom w:val="single" w:sz="4" w:space="0" w:color="auto"/>
              <w:right w:val="single" w:sz="4" w:space="0" w:color="auto"/>
            </w:tcBorders>
            <w:shd w:val="clear" w:color="auto" w:fill="auto"/>
            <w:noWrap/>
            <w:vAlign w:val="bottom"/>
            <w:hideMark/>
          </w:tcPr>
          <w:p w14:paraId="00F44537" w14:textId="614F12D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50</w:t>
            </w:r>
          </w:p>
        </w:tc>
        <w:tc>
          <w:tcPr>
            <w:tcW w:w="1087" w:type="dxa"/>
            <w:tcBorders>
              <w:top w:val="nil"/>
              <w:left w:val="nil"/>
              <w:bottom w:val="single" w:sz="4" w:space="0" w:color="auto"/>
              <w:right w:val="single" w:sz="4" w:space="0" w:color="auto"/>
            </w:tcBorders>
            <w:shd w:val="clear" w:color="auto" w:fill="auto"/>
            <w:noWrap/>
            <w:vAlign w:val="bottom"/>
            <w:hideMark/>
          </w:tcPr>
          <w:p w14:paraId="360FF33F" w14:textId="59067A3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64</w:t>
            </w:r>
          </w:p>
        </w:tc>
        <w:tc>
          <w:tcPr>
            <w:tcW w:w="720" w:type="dxa"/>
            <w:tcBorders>
              <w:top w:val="nil"/>
              <w:left w:val="nil"/>
              <w:bottom w:val="single" w:sz="4" w:space="0" w:color="auto"/>
              <w:right w:val="single" w:sz="4" w:space="0" w:color="auto"/>
            </w:tcBorders>
            <w:shd w:val="clear" w:color="auto" w:fill="auto"/>
            <w:noWrap/>
            <w:vAlign w:val="bottom"/>
            <w:hideMark/>
          </w:tcPr>
          <w:p w14:paraId="1CF38E6F" w14:textId="30FDF119"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50</w:t>
            </w:r>
          </w:p>
        </w:tc>
        <w:tc>
          <w:tcPr>
            <w:tcW w:w="630" w:type="dxa"/>
            <w:tcBorders>
              <w:top w:val="nil"/>
              <w:left w:val="nil"/>
              <w:bottom w:val="single" w:sz="4" w:space="0" w:color="auto"/>
              <w:right w:val="single" w:sz="4" w:space="0" w:color="auto"/>
            </w:tcBorders>
            <w:shd w:val="clear" w:color="auto" w:fill="auto"/>
            <w:noWrap/>
            <w:vAlign w:val="bottom"/>
            <w:hideMark/>
          </w:tcPr>
          <w:p w14:paraId="46ABEF65" w14:textId="24A707F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4D0BE2F0" w14:textId="498D7B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5C0DE495" w14:textId="3FCF671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C070857" w14:textId="16CD6B4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4D7ADC6" w14:textId="6E598F6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7132594C" w14:textId="4A855F7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398A6AE" w14:textId="49779B2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23F349C" w14:textId="4066123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4DD1FE84" w14:textId="7B915B7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0C1DF07D" w14:textId="4C22E1A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39FB06B" w14:textId="72A9F43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03FDDE0" w14:textId="533BA8F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50</w:t>
            </w:r>
          </w:p>
        </w:tc>
      </w:tr>
      <w:tr w:rsidR="001C6243" w:rsidRPr="00ED1F02" w14:paraId="0BFA0A02"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946FD7B" w14:textId="393080BA"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lastRenderedPageBreak/>
              <w:t>HOLLISTON</w:t>
            </w:r>
          </w:p>
        </w:tc>
        <w:tc>
          <w:tcPr>
            <w:tcW w:w="1078" w:type="dxa"/>
            <w:tcBorders>
              <w:top w:val="nil"/>
              <w:left w:val="nil"/>
              <w:bottom w:val="single" w:sz="4" w:space="0" w:color="auto"/>
              <w:right w:val="single" w:sz="4" w:space="0" w:color="auto"/>
            </w:tcBorders>
            <w:shd w:val="clear" w:color="auto" w:fill="auto"/>
            <w:noWrap/>
            <w:vAlign w:val="bottom"/>
            <w:hideMark/>
          </w:tcPr>
          <w:p w14:paraId="6377375D" w14:textId="3B9BAFA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533</w:t>
            </w:r>
          </w:p>
        </w:tc>
        <w:tc>
          <w:tcPr>
            <w:tcW w:w="899" w:type="dxa"/>
            <w:tcBorders>
              <w:top w:val="nil"/>
              <w:left w:val="nil"/>
              <w:bottom w:val="single" w:sz="4" w:space="0" w:color="auto"/>
              <w:right w:val="single" w:sz="4" w:space="0" w:color="auto"/>
            </w:tcBorders>
            <w:shd w:val="clear" w:color="auto" w:fill="auto"/>
            <w:noWrap/>
            <w:vAlign w:val="bottom"/>
            <w:hideMark/>
          </w:tcPr>
          <w:p w14:paraId="6F93E943" w14:textId="0894C0A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411</w:t>
            </w:r>
          </w:p>
        </w:tc>
        <w:tc>
          <w:tcPr>
            <w:tcW w:w="1087" w:type="dxa"/>
            <w:tcBorders>
              <w:top w:val="nil"/>
              <w:left w:val="nil"/>
              <w:bottom w:val="single" w:sz="4" w:space="0" w:color="auto"/>
              <w:right w:val="single" w:sz="4" w:space="0" w:color="auto"/>
            </w:tcBorders>
            <w:shd w:val="clear" w:color="auto" w:fill="auto"/>
            <w:noWrap/>
            <w:vAlign w:val="bottom"/>
            <w:hideMark/>
          </w:tcPr>
          <w:p w14:paraId="1868A08F" w14:textId="7171E55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77</w:t>
            </w:r>
          </w:p>
        </w:tc>
        <w:tc>
          <w:tcPr>
            <w:tcW w:w="720" w:type="dxa"/>
            <w:tcBorders>
              <w:top w:val="nil"/>
              <w:left w:val="nil"/>
              <w:bottom w:val="single" w:sz="4" w:space="0" w:color="auto"/>
              <w:right w:val="single" w:sz="4" w:space="0" w:color="auto"/>
            </w:tcBorders>
            <w:shd w:val="clear" w:color="auto" w:fill="auto"/>
            <w:noWrap/>
            <w:vAlign w:val="bottom"/>
            <w:hideMark/>
          </w:tcPr>
          <w:p w14:paraId="00E4531D" w14:textId="738F42B6"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408</w:t>
            </w:r>
          </w:p>
        </w:tc>
        <w:tc>
          <w:tcPr>
            <w:tcW w:w="630" w:type="dxa"/>
            <w:tcBorders>
              <w:top w:val="nil"/>
              <w:left w:val="nil"/>
              <w:bottom w:val="single" w:sz="4" w:space="0" w:color="auto"/>
              <w:right w:val="single" w:sz="4" w:space="0" w:color="auto"/>
            </w:tcBorders>
            <w:shd w:val="clear" w:color="auto" w:fill="auto"/>
            <w:noWrap/>
            <w:vAlign w:val="bottom"/>
            <w:hideMark/>
          </w:tcPr>
          <w:p w14:paraId="525525BF" w14:textId="2E17553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99.3</w:t>
            </w:r>
          </w:p>
        </w:tc>
        <w:tc>
          <w:tcPr>
            <w:tcW w:w="716" w:type="dxa"/>
            <w:tcBorders>
              <w:top w:val="nil"/>
              <w:left w:val="nil"/>
              <w:bottom w:val="single" w:sz="4" w:space="0" w:color="auto"/>
              <w:right w:val="single" w:sz="4" w:space="0" w:color="auto"/>
            </w:tcBorders>
            <w:shd w:val="clear" w:color="auto" w:fill="auto"/>
            <w:noWrap/>
            <w:vAlign w:val="bottom"/>
            <w:hideMark/>
          </w:tcPr>
          <w:p w14:paraId="279602A8" w14:textId="4DAD34D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40F0A60C" w14:textId="6424B68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B1EEAFB" w14:textId="728A566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C298A1C" w14:textId="111E5A0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0A40F72" w14:textId="257AD92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0F12F87" w14:textId="481C541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FB920D7" w14:textId="1E3F766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6C2DB26E" w14:textId="63AADD3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302311BF" w14:textId="4C22C7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C6C9E48" w14:textId="3693D70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E011E72" w14:textId="0FF7532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70</w:t>
            </w:r>
          </w:p>
        </w:tc>
      </w:tr>
      <w:tr w:rsidR="001C6243" w:rsidRPr="00ED1F02" w14:paraId="227CCFB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25E9551" w14:textId="5AA9025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HOLYOKE</w:t>
            </w:r>
          </w:p>
        </w:tc>
        <w:tc>
          <w:tcPr>
            <w:tcW w:w="1078" w:type="dxa"/>
            <w:tcBorders>
              <w:top w:val="nil"/>
              <w:left w:val="nil"/>
              <w:bottom w:val="single" w:sz="4" w:space="0" w:color="auto"/>
              <w:right w:val="single" w:sz="4" w:space="0" w:color="auto"/>
            </w:tcBorders>
            <w:shd w:val="clear" w:color="auto" w:fill="auto"/>
            <w:noWrap/>
            <w:vAlign w:val="bottom"/>
            <w:hideMark/>
          </w:tcPr>
          <w:p w14:paraId="51930CCE" w14:textId="373A02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1551</w:t>
            </w:r>
          </w:p>
        </w:tc>
        <w:tc>
          <w:tcPr>
            <w:tcW w:w="899" w:type="dxa"/>
            <w:tcBorders>
              <w:top w:val="nil"/>
              <w:left w:val="nil"/>
              <w:bottom w:val="single" w:sz="4" w:space="0" w:color="auto"/>
              <w:right w:val="single" w:sz="4" w:space="0" w:color="auto"/>
            </w:tcBorders>
            <w:shd w:val="clear" w:color="auto" w:fill="auto"/>
            <w:noWrap/>
            <w:vAlign w:val="bottom"/>
            <w:hideMark/>
          </w:tcPr>
          <w:p w14:paraId="115F2683" w14:textId="71EE7D7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1020</w:t>
            </w:r>
          </w:p>
        </w:tc>
        <w:tc>
          <w:tcPr>
            <w:tcW w:w="1087" w:type="dxa"/>
            <w:tcBorders>
              <w:top w:val="nil"/>
              <w:left w:val="nil"/>
              <w:bottom w:val="single" w:sz="4" w:space="0" w:color="auto"/>
              <w:right w:val="single" w:sz="4" w:space="0" w:color="auto"/>
            </w:tcBorders>
            <w:shd w:val="clear" w:color="auto" w:fill="auto"/>
            <w:noWrap/>
            <w:vAlign w:val="bottom"/>
            <w:hideMark/>
          </w:tcPr>
          <w:p w14:paraId="0A5523BE" w14:textId="481DB14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66</w:t>
            </w:r>
          </w:p>
        </w:tc>
        <w:tc>
          <w:tcPr>
            <w:tcW w:w="720" w:type="dxa"/>
            <w:tcBorders>
              <w:top w:val="nil"/>
              <w:left w:val="nil"/>
              <w:bottom w:val="single" w:sz="4" w:space="0" w:color="auto"/>
              <w:right w:val="single" w:sz="4" w:space="0" w:color="auto"/>
            </w:tcBorders>
            <w:shd w:val="clear" w:color="auto" w:fill="auto"/>
            <w:noWrap/>
            <w:vAlign w:val="bottom"/>
            <w:hideMark/>
          </w:tcPr>
          <w:p w14:paraId="7F48F3AE" w14:textId="386FBAB5"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1002</w:t>
            </w:r>
          </w:p>
        </w:tc>
        <w:tc>
          <w:tcPr>
            <w:tcW w:w="630" w:type="dxa"/>
            <w:tcBorders>
              <w:top w:val="nil"/>
              <w:left w:val="nil"/>
              <w:bottom w:val="single" w:sz="4" w:space="0" w:color="auto"/>
              <w:right w:val="single" w:sz="4" w:space="0" w:color="auto"/>
            </w:tcBorders>
            <w:shd w:val="clear" w:color="auto" w:fill="auto"/>
            <w:noWrap/>
            <w:vAlign w:val="bottom"/>
            <w:hideMark/>
          </w:tcPr>
          <w:p w14:paraId="2CB95B3D" w14:textId="7B45256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98.2</w:t>
            </w:r>
          </w:p>
        </w:tc>
        <w:tc>
          <w:tcPr>
            <w:tcW w:w="716" w:type="dxa"/>
            <w:tcBorders>
              <w:top w:val="nil"/>
              <w:left w:val="nil"/>
              <w:bottom w:val="single" w:sz="4" w:space="0" w:color="auto"/>
              <w:right w:val="single" w:sz="4" w:space="0" w:color="auto"/>
            </w:tcBorders>
            <w:shd w:val="clear" w:color="auto" w:fill="auto"/>
            <w:noWrap/>
            <w:vAlign w:val="bottom"/>
            <w:hideMark/>
          </w:tcPr>
          <w:p w14:paraId="5DEE04E8" w14:textId="0FE9829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w:t>
            </w:r>
          </w:p>
        </w:tc>
        <w:tc>
          <w:tcPr>
            <w:tcW w:w="622" w:type="dxa"/>
            <w:tcBorders>
              <w:top w:val="nil"/>
              <w:left w:val="nil"/>
              <w:bottom w:val="single" w:sz="4" w:space="0" w:color="auto"/>
              <w:right w:val="single" w:sz="4" w:space="0" w:color="auto"/>
            </w:tcBorders>
            <w:shd w:val="clear" w:color="auto" w:fill="auto"/>
            <w:noWrap/>
            <w:vAlign w:val="bottom"/>
            <w:hideMark/>
          </w:tcPr>
          <w:p w14:paraId="0F3F18A4" w14:textId="7722305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2A115B0" w14:textId="693320E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78C9A6B3" w14:textId="1B88D5C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6B0D0FD9" w14:textId="33F444E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F25DB1C" w14:textId="5434B9C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A53B4F0" w14:textId="416D481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w:t>
            </w:r>
          </w:p>
        </w:tc>
        <w:tc>
          <w:tcPr>
            <w:tcW w:w="533" w:type="dxa"/>
            <w:tcBorders>
              <w:top w:val="nil"/>
              <w:left w:val="nil"/>
              <w:bottom w:val="single" w:sz="4" w:space="0" w:color="auto"/>
              <w:right w:val="single" w:sz="4" w:space="0" w:color="auto"/>
            </w:tcBorders>
            <w:shd w:val="clear" w:color="auto" w:fill="auto"/>
            <w:noWrap/>
            <w:vAlign w:val="bottom"/>
            <w:hideMark/>
          </w:tcPr>
          <w:p w14:paraId="18512718" w14:textId="162DE7B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w:t>
            </w:r>
          </w:p>
        </w:tc>
        <w:tc>
          <w:tcPr>
            <w:tcW w:w="810" w:type="dxa"/>
            <w:tcBorders>
              <w:top w:val="nil"/>
              <w:left w:val="nil"/>
              <w:bottom w:val="single" w:sz="4" w:space="0" w:color="auto"/>
              <w:right w:val="single" w:sz="4" w:space="0" w:color="auto"/>
            </w:tcBorders>
            <w:shd w:val="clear" w:color="auto" w:fill="auto"/>
            <w:noWrap/>
            <w:vAlign w:val="bottom"/>
            <w:hideMark/>
          </w:tcPr>
          <w:p w14:paraId="7C557744" w14:textId="1552DAE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75CD6AB4" w14:textId="0FA5132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4837718" w14:textId="6066E86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83</w:t>
            </w:r>
          </w:p>
        </w:tc>
      </w:tr>
      <w:tr w:rsidR="001C6243" w:rsidRPr="00ED1F02" w14:paraId="012822B7"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939DDA6" w14:textId="6FD6171F"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HOPEDALE</w:t>
            </w:r>
          </w:p>
        </w:tc>
        <w:tc>
          <w:tcPr>
            <w:tcW w:w="1078" w:type="dxa"/>
            <w:tcBorders>
              <w:top w:val="nil"/>
              <w:left w:val="nil"/>
              <w:bottom w:val="single" w:sz="4" w:space="0" w:color="auto"/>
              <w:right w:val="single" w:sz="4" w:space="0" w:color="auto"/>
            </w:tcBorders>
            <w:shd w:val="clear" w:color="auto" w:fill="auto"/>
            <w:noWrap/>
            <w:vAlign w:val="bottom"/>
            <w:hideMark/>
          </w:tcPr>
          <w:p w14:paraId="2BF9034C" w14:textId="11CE98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175</w:t>
            </w:r>
          </w:p>
        </w:tc>
        <w:tc>
          <w:tcPr>
            <w:tcW w:w="899" w:type="dxa"/>
            <w:tcBorders>
              <w:top w:val="nil"/>
              <w:left w:val="nil"/>
              <w:bottom w:val="single" w:sz="4" w:space="0" w:color="auto"/>
              <w:right w:val="single" w:sz="4" w:space="0" w:color="auto"/>
            </w:tcBorders>
            <w:shd w:val="clear" w:color="auto" w:fill="auto"/>
            <w:noWrap/>
            <w:vAlign w:val="bottom"/>
            <w:hideMark/>
          </w:tcPr>
          <w:p w14:paraId="0B0033DC" w14:textId="6F50095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118</w:t>
            </w:r>
          </w:p>
        </w:tc>
        <w:tc>
          <w:tcPr>
            <w:tcW w:w="1087" w:type="dxa"/>
            <w:tcBorders>
              <w:top w:val="nil"/>
              <w:left w:val="nil"/>
              <w:bottom w:val="single" w:sz="4" w:space="0" w:color="auto"/>
              <w:right w:val="single" w:sz="4" w:space="0" w:color="auto"/>
            </w:tcBorders>
            <w:shd w:val="clear" w:color="auto" w:fill="auto"/>
            <w:noWrap/>
            <w:vAlign w:val="bottom"/>
            <w:hideMark/>
          </w:tcPr>
          <w:p w14:paraId="21D229B5" w14:textId="1E29C4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c>
          <w:tcPr>
            <w:tcW w:w="720" w:type="dxa"/>
            <w:tcBorders>
              <w:top w:val="nil"/>
              <w:left w:val="nil"/>
              <w:bottom w:val="single" w:sz="4" w:space="0" w:color="auto"/>
              <w:right w:val="single" w:sz="4" w:space="0" w:color="auto"/>
            </w:tcBorders>
            <w:shd w:val="clear" w:color="auto" w:fill="auto"/>
            <w:noWrap/>
            <w:vAlign w:val="bottom"/>
            <w:hideMark/>
          </w:tcPr>
          <w:p w14:paraId="1696D3BB" w14:textId="21DB37BE"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117</w:t>
            </w:r>
          </w:p>
        </w:tc>
        <w:tc>
          <w:tcPr>
            <w:tcW w:w="630" w:type="dxa"/>
            <w:tcBorders>
              <w:top w:val="nil"/>
              <w:left w:val="nil"/>
              <w:bottom w:val="single" w:sz="4" w:space="0" w:color="auto"/>
              <w:right w:val="single" w:sz="4" w:space="0" w:color="auto"/>
            </w:tcBorders>
            <w:shd w:val="clear" w:color="auto" w:fill="auto"/>
            <w:noWrap/>
            <w:vAlign w:val="bottom"/>
            <w:hideMark/>
          </w:tcPr>
          <w:p w14:paraId="334571A5" w14:textId="0D2D95F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99.2</w:t>
            </w:r>
          </w:p>
        </w:tc>
        <w:tc>
          <w:tcPr>
            <w:tcW w:w="716" w:type="dxa"/>
            <w:tcBorders>
              <w:top w:val="nil"/>
              <w:left w:val="nil"/>
              <w:bottom w:val="single" w:sz="4" w:space="0" w:color="auto"/>
              <w:right w:val="single" w:sz="4" w:space="0" w:color="auto"/>
            </w:tcBorders>
            <w:shd w:val="clear" w:color="auto" w:fill="auto"/>
            <w:noWrap/>
            <w:vAlign w:val="bottom"/>
            <w:hideMark/>
          </w:tcPr>
          <w:p w14:paraId="0A259013" w14:textId="0A41221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5E14E72B" w14:textId="645C039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2F53449" w14:textId="102938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3E3C249" w14:textId="5C31F5F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3A16EB2" w14:textId="172DB9D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3206606" w14:textId="1D3FAEE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CF6D955" w14:textId="76E0A60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54FC73F6" w14:textId="0EF96EC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73F9755D" w14:textId="427970F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4185830" w14:textId="57098D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4FBF663" w14:textId="7B70852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57</w:t>
            </w:r>
          </w:p>
        </w:tc>
      </w:tr>
      <w:tr w:rsidR="001C6243" w:rsidRPr="00ED1F02" w14:paraId="4B88068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BC86593" w14:textId="6ACE0F19"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HOPKINTON</w:t>
            </w:r>
          </w:p>
        </w:tc>
        <w:tc>
          <w:tcPr>
            <w:tcW w:w="1078" w:type="dxa"/>
            <w:tcBorders>
              <w:top w:val="nil"/>
              <w:left w:val="nil"/>
              <w:bottom w:val="single" w:sz="4" w:space="0" w:color="auto"/>
              <w:right w:val="single" w:sz="4" w:space="0" w:color="auto"/>
            </w:tcBorders>
            <w:shd w:val="clear" w:color="auto" w:fill="auto"/>
            <w:noWrap/>
            <w:vAlign w:val="bottom"/>
            <w:hideMark/>
          </w:tcPr>
          <w:p w14:paraId="51EDA0DA" w14:textId="1587445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691</w:t>
            </w:r>
          </w:p>
        </w:tc>
        <w:tc>
          <w:tcPr>
            <w:tcW w:w="899" w:type="dxa"/>
            <w:tcBorders>
              <w:top w:val="nil"/>
              <w:left w:val="nil"/>
              <w:bottom w:val="single" w:sz="4" w:space="0" w:color="auto"/>
              <w:right w:val="single" w:sz="4" w:space="0" w:color="auto"/>
            </w:tcBorders>
            <w:shd w:val="clear" w:color="auto" w:fill="auto"/>
            <w:noWrap/>
            <w:vAlign w:val="bottom"/>
            <w:hideMark/>
          </w:tcPr>
          <w:p w14:paraId="2440B885" w14:textId="4ADC4A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570</w:t>
            </w:r>
          </w:p>
        </w:tc>
        <w:tc>
          <w:tcPr>
            <w:tcW w:w="1087" w:type="dxa"/>
            <w:tcBorders>
              <w:top w:val="nil"/>
              <w:left w:val="nil"/>
              <w:bottom w:val="single" w:sz="4" w:space="0" w:color="auto"/>
              <w:right w:val="single" w:sz="4" w:space="0" w:color="auto"/>
            </w:tcBorders>
            <w:shd w:val="clear" w:color="auto" w:fill="auto"/>
            <w:noWrap/>
            <w:vAlign w:val="bottom"/>
            <w:hideMark/>
          </w:tcPr>
          <w:p w14:paraId="61F37A51" w14:textId="05DAFE8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82</w:t>
            </w:r>
          </w:p>
        </w:tc>
        <w:tc>
          <w:tcPr>
            <w:tcW w:w="720" w:type="dxa"/>
            <w:tcBorders>
              <w:top w:val="nil"/>
              <w:left w:val="nil"/>
              <w:bottom w:val="single" w:sz="4" w:space="0" w:color="auto"/>
              <w:right w:val="single" w:sz="4" w:space="0" w:color="auto"/>
            </w:tcBorders>
            <w:shd w:val="clear" w:color="auto" w:fill="auto"/>
            <w:noWrap/>
            <w:vAlign w:val="bottom"/>
            <w:hideMark/>
          </w:tcPr>
          <w:p w14:paraId="54A85183" w14:textId="0338738E"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560</w:t>
            </w:r>
          </w:p>
        </w:tc>
        <w:tc>
          <w:tcPr>
            <w:tcW w:w="630" w:type="dxa"/>
            <w:tcBorders>
              <w:top w:val="nil"/>
              <w:left w:val="nil"/>
              <w:bottom w:val="single" w:sz="4" w:space="0" w:color="auto"/>
              <w:right w:val="single" w:sz="4" w:space="0" w:color="auto"/>
            </w:tcBorders>
            <w:shd w:val="clear" w:color="auto" w:fill="auto"/>
            <w:noWrap/>
            <w:vAlign w:val="bottom"/>
            <w:hideMark/>
          </w:tcPr>
          <w:p w14:paraId="584BF17E" w14:textId="00CC09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98.2</w:t>
            </w:r>
          </w:p>
        </w:tc>
        <w:tc>
          <w:tcPr>
            <w:tcW w:w="716" w:type="dxa"/>
            <w:tcBorders>
              <w:top w:val="nil"/>
              <w:left w:val="nil"/>
              <w:bottom w:val="single" w:sz="4" w:space="0" w:color="auto"/>
              <w:right w:val="single" w:sz="4" w:space="0" w:color="auto"/>
            </w:tcBorders>
            <w:shd w:val="clear" w:color="auto" w:fill="auto"/>
            <w:noWrap/>
            <w:vAlign w:val="bottom"/>
            <w:hideMark/>
          </w:tcPr>
          <w:p w14:paraId="747C65FB" w14:textId="6D86B8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622" w:type="dxa"/>
            <w:tcBorders>
              <w:top w:val="nil"/>
              <w:left w:val="nil"/>
              <w:bottom w:val="single" w:sz="4" w:space="0" w:color="auto"/>
              <w:right w:val="single" w:sz="4" w:space="0" w:color="auto"/>
            </w:tcBorders>
            <w:shd w:val="clear" w:color="auto" w:fill="auto"/>
            <w:noWrap/>
            <w:vAlign w:val="bottom"/>
            <w:hideMark/>
          </w:tcPr>
          <w:p w14:paraId="63614E02" w14:textId="6DF52BA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6FA9E6F" w14:textId="055FED8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779CDDE4" w14:textId="2F12A2E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57F95E4D" w14:textId="44BF3F5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4A38E29" w14:textId="55B4DEC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1917ABB" w14:textId="216D425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w:t>
            </w:r>
          </w:p>
        </w:tc>
        <w:tc>
          <w:tcPr>
            <w:tcW w:w="533" w:type="dxa"/>
            <w:tcBorders>
              <w:top w:val="nil"/>
              <w:left w:val="nil"/>
              <w:bottom w:val="single" w:sz="4" w:space="0" w:color="auto"/>
              <w:right w:val="single" w:sz="4" w:space="0" w:color="auto"/>
            </w:tcBorders>
            <w:shd w:val="clear" w:color="auto" w:fill="auto"/>
            <w:noWrap/>
            <w:vAlign w:val="bottom"/>
            <w:hideMark/>
          </w:tcPr>
          <w:p w14:paraId="251E4ED9" w14:textId="7C5975B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w:t>
            </w:r>
          </w:p>
        </w:tc>
        <w:tc>
          <w:tcPr>
            <w:tcW w:w="810" w:type="dxa"/>
            <w:tcBorders>
              <w:top w:val="nil"/>
              <w:left w:val="nil"/>
              <w:bottom w:val="single" w:sz="4" w:space="0" w:color="auto"/>
              <w:right w:val="single" w:sz="4" w:space="0" w:color="auto"/>
            </w:tcBorders>
            <w:shd w:val="clear" w:color="auto" w:fill="auto"/>
            <w:noWrap/>
            <w:vAlign w:val="bottom"/>
            <w:hideMark/>
          </w:tcPr>
          <w:p w14:paraId="16C3986D" w14:textId="1616FEB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68BB4CE9" w14:textId="4C4C56E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4827323" w14:textId="19345E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33</w:t>
            </w:r>
          </w:p>
        </w:tc>
      </w:tr>
      <w:tr w:rsidR="001C6243" w:rsidRPr="00ED1F02" w14:paraId="6A557BC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C6ED915" w14:textId="1EF87F3C"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HUBBARDSTON</w:t>
            </w:r>
          </w:p>
        </w:tc>
        <w:tc>
          <w:tcPr>
            <w:tcW w:w="1078" w:type="dxa"/>
            <w:tcBorders>
              <w:top w:val="nil"/>
              <w:left w:val="nil"/>
              <w:bottom w:val="single" w:sz="4" w:space="0" w:color="auto"/>
              <w:right w:val="single" w:sz="4" w:space="0" w:color="auto"/>
            </w:tcBorders>
            <w:shd w:val="clear" w:color="auto" w:fill="auto"/>
            <w:noWrap/>
            <w:vAlign w:val="bottom"/>
            <w:hideMark/>
          </w:tcPr>
          <w:p w14:paraId="038AE063" w14:textId="35450EC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117</w:t>
            </w:r>
          </w:p>
        </w:tc>
        <w:tc>
          <w:tcPr>
            <w:tcW w:w="899" w:type="dxa"/>
            <w:tcBorders>
              <w:top w:val="nil"/>
              <w:left w:val="nil"/>
              <w:bottom w:val="single" w:sz="4" w:space="0" w:color="auto"/>
              <w:right w:val="single" w:sz="4" w:space="0" w:color="auto"/>
            </w:tcBorders>
            <w:shd w:val="clear" w:color="auto" w:fill="auto"/>
            <w:noWrap/>
            <w:vAlign w:val="bottom"/>
            <w:hideMark/>
          </w:tcPr>
          <w:p w14:paraId="01CEDCB5" w14:textId="778719F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94</w:t>
            </w:r>
          </w:p>
        </w:tc>
        <w:tc>
          <w:tcPr>
            <w:tcW w:w="1087" w:type="dxa"/>
            <w:tcBorders>
              <w:top w:val="nil"/>
              <w:left w:val="nil"/>
              <w:bottom w:val="single" w:sz="4" w:space="0" w:color="auto"/>
              <w:right w:val="single" w:sz="4" w:space="0" w:color="auto"/>
            </w:tcBorders>
            <w:shd w:val="clear" w:color="auto" w:fill="auto"/>
            <w:noWrap/>
            <w:vAlign w:val="bottom"/>
            <w:hideMark/>
          </w:tcPr>
          <w:p w14:paraId="77F5BBB4" w14:textId="02E8528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80</w:t>
            </w:r>
          </w:p>
        </w:tc>
        <w:tc>
          <w:tcPr>
            <w:tcW w:w="720" w:type="dxa"/>
            <w:tcBorders>
              <w:top w:val="nil"/>
              <w:left w:val="nil"/>
              <w:bottom w:val="single" w:sz="4" w:space="0" w:color="auto"/>
              <w:right w:val="single" w:sz="4" w:space="0" w:color="auto"/>
            </w:tcBorders>
            <w:shd w:val="clear" w:color="auto" w:fill="auto"/>
            <w:noWrap/>
            <w:vAlign w:val="bottom"/>
            <w:hideMark/>
          </w:tcPr>
          <w:p w14:paraId="292EF230" w14:textId="4E11008B"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94</w:t>
            </w:r>
          </w:p>
        </w:tc>
        <w:tc>
          <w:tcPr>
            <w:tcW w:w="630" w:type="dxa"/>
            <w:tcBorders>
              <w:top w:val="nil"/>
              <w:left w:val="nil"/>
              <w:bottom w:val="single" w:sz="4" w:space="0" w:color="auto"/>
              <w:right w:val="single" w:sz="4" w:space="0" w:color="auto"/>
            </w:tcBorders>
            <w:shd w:val="clear" w:color="auto" w:fill="auto"/>
            <w:noWrap/>
            <w:vAlign w:val="bottom"/>
            <w:hideMark/>
          </w:tcPr>
          <w:p w14:paraId="090DE758" w14:textId="4DA874B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7570CE84" w14:textId="7F29C39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03AF9CF6" w14:textId="03EB463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325385A" w14:textId="109CAC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5EF83E6" w14:textId="10E17AD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0A3F909" w14:textId="758AFE5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D9576A7" w14:textId="229CDE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9F5E132" w14:textId="0494FAE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18CD372C" w14:textId="10323D3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13CA5E11" w14:textId="0DE46FD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58765CD" w14:textId="1CAC170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6594915" w14:textId="4FFF4E6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31</w:t>
            </w:r>
          </w:p>
        </w:tc>
      </w:tr>
      <w:tr w:rsidR="001C6243" w:rsidRPr="00ED1F02" w14:paraId="5A932E9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C7A5044" w14:textId="4E8F9CBB"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HUDSON</w:t>
            </w:r>
          </w:p>
        </w:tc>
        <w:tc>
          <w:tcPr>
            <w:tcW w:w="1078" w:type="dxa"/>
            <w:tcBorders>
              <w:top w:val="nil"/>
              <w:left w:val="nil"/>
              <w:bottom w:val="single" w:sz="4" w:space="0" w:color="auto"/>
              <w:right w:val="single" w:sz="4" w:space="0" w:color="auto"/>
            </w:tcBorders>
            <w:shd w:val="clear" w:color="auto" w:fill="auto"/>
            <w:noWrap/>
            <w:vAlign w:val="bottom"/>
            <w:hideMark/>
          </w:tcPr>
          <w:p w14:paraId="2B662BC7" w14:textId="212DD2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630</w:t>
            </w:r>
          </w:p>
        </w:tc>
        <w:tc>
          <w:tcPr>
            <w:tcW w:w="899" w:type="dxa"/>
            <w:tcBorders>
              <w:top w:val="nil"/>
              <w:left w:val="nil"/>
              <w:bottom w:val="single" w:sz="4" w:space="0" w:color="auto"/>
              <w:right w:val="single" w:sz="4" w:space="0" w:color="auto"/>
            </w:tcBorders>
            <w:shd w:val="clear" w:color="auto" w:fill="auto"/>
            <w:noWrap/>
            <w:vAlign w:val="bottom"/>
            <w:hideMark/>
          </w:tcPr>
          <w:p w14:paraId="09AA3A80" w14:textId="4C84A4C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468</w:t>
            </w:r>
          </w:p>
        </w:tc>
        <w:tc>
          <w:tcPr>
            <w:tcW w:w="1087" w:type="dxa"/>
            <w:tcBorders>
              <w:top w:val="nil"/>
              <w:left w:val="nil"/>
              <w:bottom w:val="single" w:sz="4" w:space="0" w:color="auto"/>
              <w:right w:val="single" w:sz="4" w:space="0" w:color="auto"/>
            </w:tcBorders>
            <w:shd w:val="clear" w:color="auto" w:fill="auto"/>
            <w:noWrap/>
            <w:vAlign w:val="bottom"/>
            <w:hideMark/>
          </w:tcPr>
          <w:p w14:paraId="629305BB" w14:textId="5999209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74</w:t>
            </w:r>
          </w:p>
        </w:tc>
        <w:tc>
          <w:tcPr>
            <w:tcW w:w="720" w:type="dxa"/>
            <w:tcBorders>
              <w:top w:val="nil"/>
              <w:left w:val="nil"/>
              <w:bottom w:val="single" w:sz="4" w:space="0" w:color="auto"/>
              <w:right w:val="single" w:sz="4" w:space="0" w:color="auto"/>
            </w:tcBorders>
            <w:shd w:val="clear" w:color="auto" w:fill="auto"/>
            <w:noWrap/>
            <w:vAlign w:val="bottom"/>
            <w:hideMark/>
          </w:tcPr>
          <w:p w14:paraId="3D4FD0D8" w14:textId="74B83DD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463</w:t>
            </w:r>
          </w:p>
        </w:tc>
        <w:tc>
          <w:tcPr>
            <w:tcW w:w="630" w:type="dxa"/>
            <w:tcBorders>
              <w:top w:val="nil"/>
              <w:left w:val="nil"/>
              <w:bottom w:val="single" w:sz="4" w:space="0" w:color="auto"/>
              <w:right w:val="single" w:sz="4" w:space="0" w:color="auto"/>
            </w:tcBorders>
            <w:shd w:val="clear" w:color="auto" w:fill="auto"/>
            <w:noWrap/>
            <w:vAlign w:val="bottom"/>
            <w:hideMark/>
          </w:tcPr>
          <w:p w14:paraId="3A0BB640" w14:textId="3834135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98.9</w:t>
            </w:r>
          </w:p>
        </w:tc>
        <w:tc>
          <w:tcPr>
            <w:tcW w:w="716" w:type="dxa"/>
            <w:tcBorders>
              <w:top w:val="nil"/>
              <w:left w:val="nil"/>
              <w:bottom w:val="single" w:sz="4" w:space="0" w:color="auto"/>
              <w:right w:val="single" w:sz="4" w:space="0" w:color="auto"/>
            </w:tcBorders>
            <w:shd w:val="clear" w:color="auto" w:fill="auto"/>
            <w:noWrap/>
            <w:vAlign w:val="bottom"/>
            <w:hideMark/>
          </w:tcPr>
          <w:p w14:paraId="6E5B8F89" w14:textId="7583E20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499E7640" w14:textId="4FA7298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F2B5C46" w14:textId="4367FDA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D7FE045" w14:textId="0228A9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DCB6DB0" w14:textId="25D04F2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03BE2BD" w14:textId="47862C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476326B" w14:textId="14F2D59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257910D5" w14:textId="7286C43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30878CAD" w14:textId="49ACB1B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B2CA5C2" w14:textId="4C92B60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ADFE64E" w14:textId="308EC04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57</w:t>
            </w:r>
          </w:p>
        </w:tc>
      </w:tr>
      <w:tr w:rsidR="001C6243" w:rsidRPr="00ED1F02" w14:paraId="4F56BCC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B6EC15A" w14:textId="61FFA4F1"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HULL</w:t>
            </w:r>
          </w:p>
        </w:tc>
        <w:tc>
          <w:tcPr>
            <w:tcW w:w="1078" w:type="dxa"/>
            <w:tcBorders>
              <w:top w:val="nil"/>
              <w:left w:val="nil"/>
              <w:bottom w:val="single" w:sz="4" w:space="0" w:color="auto"/>
              <w:right w:val="single" w:sz="4" w:space="0" w:color="auto"/>
            </w:tcBorders>
            <w:shd w:val="clear" w:color="auto" w:fill="auto"/>
            <w:noWrap/>
            <w:vAlign w:val="bottom"/>
            <w:hideMark/>
          </w:tcPr>
          <w:p w14:paraId="42FC6E84" w14:textId="4A2D4F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213</w:t>
            </w:r>
          </w:p>
        </w:tc>
        <w:tc>
          <w:tcPr>
            <w:tcW w:w="899" w:type="dxa"/>
            <w:tcBorders>
              <w:top w:val="nil"/>
              <w:left w:val="nil"/>
              <w:bottom w:val="single" w:sz="4" w:space="0" w:color="auto"/>
              <w:right w:val="single" w:sz="4" w:space="0" w:color="auto"/>
            </w:tcBorders>
            <w:shd w:val="clear" w:color="auto" w:fill="auto"/>
            <w:noWrap/>
            <w:vAlign w:val="bottom"/>
            <w:hideMark/>
          </w:tcPr>
          <w:p w14:paraId="6928891B" w14:textId="5EC0114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148</w:t>
            </w:r>
          </w:p>
        </w:tc>
        <w:tc>
          <w:tcPr>
            <w:tcW w:w="1087" w:type="dxa"/>
            <w:tcBorders>
              <w:top w:val="nil"/>
              <w:left w:val="nil"/>
              <w:bottom w:val="single" w:sz="4" w:space="0" w:color="auto"/>
              <w:right w:val="single" w:sz="4" w:space="0" w:color="auto"/>
            </w:tcBorders>
            <w:shd w:val="clear" w:color="auto" w:fill="auto"/>
            <w:noWrap/>
            <w:vAlign w:val="bottom"/>
            <w:hideMark/>
          </w:tcPr>
          <w:p w14:paraId="5320B1C4" w14:textId="7E29421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c>
          <w:tcPr>
            <w:tcW w:w="720" w:type="dxa"/>
            <w:tcBorders>
              <w:top w:val="nil"/>
              <w:left w:val="nil"/>
              <w:bottom w:val="single" w:sz="4" w:space="0" w:color="auto"/>
              <w:right w:val="single" w:sz="4" w:space="0" w:color="auto"/>
            </w:tcBorders>
            <w:shd w:val="clear" w:color="auto" w:fill="auto"/>
            <w:noWrap/>
            <w:vAlign w:val="bottom"/>
            <w:hideMark/>
          </w:tcPr>
          <w:p w14:paraId="285087B1" w14:textId="0E77A9EB"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147</w:t>
            </w:r>
          </w:p>
        </w:tc>
        <w:tc>
          <w:tcPr>
            <w:tcW w:w="630" w:type="dxa"/>
            <w:tcBorders>
              <w:top w:val="nil"/>
              <w:left w:val="nil"/>
              <w:bottom w:val="single" w:sz="4" w:space="0" w:color="auto"/>
              <w:right w:val="single" w:sz="4" w:space="0" w:color="auto"/>
            </w:tcBorders>
            <w:shd w:val="clear" w:color="auto" w:fill="auto"/>
            <w:noWrap/>
            <w:vAlign w:val="bottom"/>
            <w:hideMark/>
          </w:tcPr>
          <w:p w14:paraId="347262D3" w14:textId="634666C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99.3</w:t>
            </w:r>
          </w:p>
        </w:tc>
        <w:tc>
          <w:tcPr>
            <w:tcW w:w="716" w:type="dxa"/>
            <w:tcBorders>
              <w:top w:val="nil"/>
              <w:left w:val="nil"/>
              <w:bottom w:val="single" w:sz="4" w:space="0" w:color="auto"/>
              <w:right w:val="single" w:sz="4" w:space="0" w:color="auto"/>
            </w:tcBorders>
            <w:shd w:val="clear" w:color="auto" w:fill="auto"/>
            <w:noWrap/>
            <w:vAlign w:val="bottom"/>
            <w:hideMark/>
          </w:tcPr>
          <w:p w14:paraId="2346041B" w14:textId="6463E71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50185646" w14:textId="5210B9E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0B2ACCC" w14:textId="04F9E0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19BE121" w14:textId="408EEF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41892B9" w14:textId="69FADFD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DC16DB1" w14:textId="79D78C6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099F8C4" w14:textId="5C7AA91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6DE94C65" w14:textId="1474236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2A24ACB0" w14:textId="00FA50C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C01A84A" w14:textId="18E8777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6A1FC3E" w14:textId="1BB0B8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76</w:t>
            </w:r>
          </w:p>
        </w:tc>
      </w:tr>
      <w:tr w:rsidR="001C6243" w:rsidRPr="00ED1F02" w14:paraId="4DAF7B80"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D95DBFD" w14:textId="7B173C36"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HUNTINGTON</w:t>
            </w:r>
          </w:p>
        </w:tc>
        <w:tc>
          <w:tcPr>
            <w:tcW w:w="1078" w:type="dxa"/>
            <w:tcBorders>
              <w:top w:val="nil"/>
              <w:left w:val="nil"/>
              <w:bottom w:val="single" w:sz="4" w:space="0" w:color="auto"/>
              <w:right w:val="single" w:sz="4" w:space="0" w:color="auto"/>
            </w:tcBorders>
            <w:shd w:val="clear" w:color="auto" w:fill="auto"/>
            <w:noWrap/>
            <w:vAlign w:val="bottom"/>
            <w:hideMark/>
          </w:tcPr>
          <w:p w14:paraId="092558BF" w14:textId="22906F3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59</w:t>
            </w:r>
          </w:p>
        </w:tc>
        <w:tc>
          <w:tcPr>
            <w:tcW w:w="899" w:type="dxa"/>
            <w:tcBorders>
              <w:top w:val="nil"/>
              <w:left w:val="nil"/>
              <w:bottom w:val="single" w:sz="4" w:space="0" w:color="auto"/>
              <w:right w:val="single" w:sz="4" w:space="0" w:color="auto"/>
            </w:tcBorders>
            <w:shd w:val="clear" w:color="auto" w:fill="auto"/>
            <w:noWrap/>
            <w:vAlign w:val="bottom"/>
            <w:hideMark/>
          </w:tcPr>
          <w:p w14:paraId="78CA5713" w14:textId="1E736C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38</w:t>
            </w:r>
          </w:p>
        </w:tc>
        <w:tc>
          <w:tcPr>
            <w:tcW w:w="1087" w:type="dxa"/>
            <w:tcBorders>
              <w:top w:val="nil"/>
              <w:left w:val="nil"/>
              <w:bottom w:val="single" w:sz="4" w:space="0" w:color="auto"/>
              <w:right w:val="single" w:sz="4" w:space="0" w:color="auto"/>
            </w:tcBorders>
            <w:shd w:val="clear" w:color="auto" w:fill="auto"/>
            <w:noWrap/>
            <w:vAlign w:val="bottom"/>
            <w:hideMark/>
          </w:tcPr>
          <w:p w14:paraId="057B5CE1" w14:textId="3BD9485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64</w:t>
            </w:r>
          </w:p>
        </w:tc>
        <w:tc>
          <w:tcPr>
            <w:tcW w:w="720" w:type="dxa"/>
            <w:tcBorders>
              <w:top w:val="nil"/>
              <w:left w:val="nil"/>
              <w:bottom w:val="single" w:sz="4" w:space="0" w:color="auto"/>
              <w:right w:val="single" w:sz="4" w:space="0" w:color="auto"/>
            </w:tcBorders>
            <w:shd w:val="clear" w:color="auto" w:fill="auto"/>
            <w:noWrap/>
            <w:vAlign w:val="bottom"/>
            <w:hideMark/>
          </w:tcPr>
          <w:p w14:paraId="68A6E9A5" w14:textId="00BE8B54"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37</w:t>
            </w:r>
          </w:p>
        </w:tc>
        <w:tc>
          <w:tcPr>
            <w:tcW w:w="630" w:type="dxa"/>
            <w:tcBorders>
              <w:top w:val="nil"/>
              <w:left w:val="nil"/>
              <w:bottom w:val="single" w:sz="4" w:space="0" w:color="auto"/>
              <w:right w:val="single" w:sz="4" w:space="0" w:color="auto"/>
            </w:tcBorders>
            <w:shd w:val="clear" w:color="auto" w:fill="auto"/>
            <w:noWrap/>
            <w:vAlign w:val="bottom"/>
            <w:hideMark/>
          </w:tcPr>
          <w:p w14:paraId="665E4AD6" w14:textId="29B4FDF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97.4</w:t>
            </w:r>
          </w:p>
        </w:tc>
        <w:tc>
          <w:tcPr>
            <w:tcW w:w="716" w:type="dxa"/>
            <w:tcBorders>
              <w:top w:val="nil"/>
              <w:left w:val="nil"/>
              <w:bottom w:val="single" w:sz="4" w:space="0" w:color="auto"/>
              <w:right w:val="single" w:sz="4" w:space="0" w:color="auto"/>
            </w:tcBorders>
            <w:shd w:val="clear" w:color="auto" w:fill="auto"/>
            <w:noWrap/>
            <w:vAlign w:val="bottom"/>
            <w:hideMark/>
          </w:tcPr>
          <w:p w14:paraId="4A69E329" w14:textId="2BD5454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5B3C798E" w14:textId="4DA324C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A101860" w14:textId="14C977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683E1E9" w14:textId="309675C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C7E629D" w14:textId="3D818D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799F8FF" w14:textId="7CEEEB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8F25847" w14:textId="3C0DD81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34318F8F" w14:textId="732B85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6C5D2CC6" w14:textId="54D6EB8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D8BA13D" w14:textId="7F50F54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0B57E00" w14:textId="76A1338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w:t>
            </w:r>
          </w:p>
        </w:tc>
      </w:tr>
      <w:tr w:rsidR="001C6243" w:rsidRPr="00ED1F02" w14:paraId="7034D5D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021AB80" w14:textId="1850E627"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IPSWICH</w:t>
            </w:r>
          </w:p>
        </w:tc>
        <w:tc>
          <w:tcPr>
            <w:tcW w:w="1078" w:type="dxa"/>
            <w:tcBorders>
              <w:top w:val="nil"/>
              <w:left w:val="nil"/>
              <w:bottom w:val="single" w:sz="4" w:space="0" w:color="auto"/>
              <w:right w:val="single" w:sz="4" w:space="0" w:color="auto"/>
            </w:tcBorders>
            <w:shd w:val="clear" w:color="auto" w:fill="auto"/>
            <w:noWrap/>
            <w:vAlign w:val="bottom"/>
            <w:hideMark/>
          </w:tcPr>
          <w:p w14:paraId="06BD362E" w14:textId="1DF333D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319</w:t>
            </w:r>
          </w:p>
        </w:tc>
        <w:tc>
          <w:tcPr>
            <w:tcW w:w="899" w:type="dxa"/>
            <w:tcBorders>
              <w:top w:val="nil"/>
              <w:left w:val="nil"/>
              <w:bottom w:val="single" w:sz="4" w:space="0" w:color="auto"/>
              <w:right w:val="single" w:sz="4" w:space="0" w:color="auto"/>
            </w:tcBorders>
            <w:shd w:val="clear" w:color="auto" w:fill="auto"/>
            <w:noWrap/>
            <w:vAlign w:val="bottom"/>
            <w:hideMark/>
          </w:tcPr>
          <w:p w14:paraId="23D42CAC" w14:textId="1CBD87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245</w:t>
            </w:r>
          </w:p>
        </w:tc>
        <w:tc>
          <w:tcPr>
            <w:tcW w:w="1087" w:type="dxa"/>
            <w:tcBorders>
              <w:top w:val="nil"/>
              <w:left w:val="nil"/>
              <w:bottom w:val="single" w:sz="4" w:space="0" w:color="auto"/>
              <w:right w:val="single" w:sz="4" w:space="0" w:color="auto"/>
            </w:tcBorders>
            <w:shd w:val="clear" w:color="auto" w:fill="auto"/>
            <w:noWrap/>
            <w:vAlign w:val="bottom"/>
            <w:hideMark/>
          </w:tcPr>
          <w:p w14:paraId="1DC29189" w14:textId="76D90E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77</w:t>
            </w:r>
          </w:p>
        </w:tc>
        <w:tc>
          <w:tcPr>
            <w:tcW w:w="720" w:type="dxa"/>
            <w:tcBorders>
              <w:top w:val="nil"/>
              <w:left w:val="nil"/>
              <w:bottom w:val="single" w:sz="4" w:space="0" w:color="auto"/>
              <w:right w:val="single" w:sz="4" w:space="0" w:color="auto"/>
            </w:tcBorders>
            <w:shd w:val="clear" w:color="auto" w:fill="auto"/>
            <w:noWrap/>
            <w:vAlign w:val="bottom"/>
            <w:hideMark/>
          </w:tcPr>
          <w:p w14:paraId="4C560072" w14:textId="5D74554F"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243</w:t>
            </w:r>
          </w:p>
        </w:tc>
        <w:tc>
          <w:tcPr>
            <w:tcW w:w="630" w:type="dxa"/>
            <w:tcBorders>
              <w:top w:val="nil"/>
              <w:left w:val="nil"/>
              <w:bottom w:val="single" w:sz="4" w:space="0" w:color="auto"/>
              <w:right w:val="single" w:sz="4" w:space="0" w:color="auto"/>
            </w:tcBorders>
            <w:shd w:val="clear" w:color="auto" w:fill="auto"/>
            <w:noWrap/>
            <w:vAlign w:val="bottom"/>
            <w:hideMark/>
          </w:tcPr>
          <w:p w14:paraId="1A5C00CA" w14:textId="4CC409C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99.2</w:t>
            </w:r>
          </w:p>
        </w:tc>
        <w:tc>
          <w:tcPr>
            <w:tcW w:w="716" w:type="dxa"/>
            <w:tcBorders>
              <w:top w:val="nil"/>
              <w:left w:val="nil"/>
              <w:bottom w:val="single" w:sz="4" w:space="0" w:color="auto"/>
              <w:right w:val="single" w:sz="4" w:space="0" w:color="auto"/>
            </w:tcBorders>
            <w:shd w:val="clear" w:color="auto" w:fill="auto"/>
            <w:noWrap/>
            <w:vAlign w:val="bottom"/>
            <w:hideMark/>
          </w:tcPr>
          <w:p w14:paraId="56970406" w14:textId="6B02958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7A822E52" w14:textId="1CF5DE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F37FF51" w14:textId="3B8646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524AA642" w14:textId="73E16C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14D9181B" w14:textId="38867BC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77E8D63" w14:textId="601596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D02F709" w14:textId="5667A1B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75CC1FEF" w14:textId="0E3C00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32F203D8" w14:textId="060F823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098A3E3A" w14:textId="2C12063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781F8DC" w14:textId="0C3539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62</w:t>
            </w:r>
          </w:p>
        </w:tc>
      </w:tr>
      <w:tr w:rsidR="001C6243" w:rsidRPr="00ED1F02" w14:paraId="2F7F365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5FC11EA" w14:textId="7A860CD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KINGSTON</w:t>
            </w:r>
          </w:p>
        </w:tc>
        <w:tc>
          <w:tcPr>
            <w:tcW w:w="1078" w:type="dxa"/>
            <w:tcBorders>
              <w:top w:val="nil"/>
              <w:left w:val="nil"/>
              <w:bottom w:val="single" w:sz="4" w:space="0" w:color="auto"/>
              <w:right w:val="single" w:sz="4" w:space="0" w:color="auto"/>
            </w:tcBorders>
            <w:shd w:val="clear" w:color="auto" w:fill="auto"/>
            <w:noWrap/>
            <w:vAlign w:val="bottom"/>
            <w:hideMark/>
          </w:tcPr>
          <w:p w14:paraId="22480711" w14:textId="24E190E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473</w:t>
            </w:r>
          </w:p>
        </w:tc>
        <w:tc>
          <w:tcPr>
            <w:tcW w:w="899" w:type="dxa"/>
            <w:tcBorders>
              <w:top w:val="nil"/>
              <w:left w:val="nil"/>
              <w:bottom w:val="single" w:sz="4" w:space="0" w:color="auto"/>
              <w:right w:val="single" w:sz="4" w:space="0" w:color="auto"/>
            </w:tcBorders>
            <w:shd w:val="clear" w:color="auto" w:fill="auto"/>
            <w:noWrap/>
            <w:vAlign w:val="bottom"/>
            <w:hideMark/>
          </w:tcPr>
          <w:p w14:paraId="4043CE79" w14:textId="7106AB7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421</w:t>
            </w:r>
          </w:p>
        </w:tc>
        <w:tc>
          <w:tcPr>
            <w:tcW w:w="1087" w:type="dxa"/>
            <w:tcBorders>
              <w:top w:val="nil"/>
              <w:left w:val="nil"/>
              <w:bottom w:val="single" w:sz="4" w:space="0" w:color="auto"/>
              <w:right w:val="single" w:sz="4" w:space="0" w:color="auto"/>
            </w:tcBorders>
            <w:shd w:val="clear" w:color="auto" w:fill="auto"/>
            <w:noWrap/>
            <w:vAlign w:val="bottom"/>
            <w:hideMark/>
          </w:tcPr>
          <w:p w14:paraId="0454D3C0" w14:textId="4B60F5E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89</w:t>
            </w:r>
          </w:p>
        </w:tc>
        <w:tc>
          <w:tcPr>
            <w:tcW w:w="720" w:type="dxa"/>
            <w:tcBorders>
              <w:top w:val="nil"/>
              <w:left w:val="nil"/>
              <w:bottom w:val="single" w:sz="4" w:space="0" w:color="auto"/>
              <w:right w:val="single" w:sz="4" w:space="0" w:color="auto"/>
            </w:tcBorders>
            <w:shd w:val="clear" w:color="auto" w:fill="auto"/>
            <w:noWrap/>
            <w:vAlign w:val="bottom"/>
            <w:hideMark/>
          </w:tcPr>
          <w:p w14:paraId="454C0D6B" w14:textId="3D3AD93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411</w:t>
            </w:r>
          </w:p>
        </w:tc>
        <w:tc>
          <w:tcPr>
            <w:tcW w:w="630" w:type="dxa"/>
            <w:tcBorders>
              <w:top w:val="nil"/>
              <w:left w:val="nil"/>
              <w:bottom w:val="single" w:sz="4" w:space="0" w:color="auto"/>
              <w:right w:val="single" w:sz="4" w:space="0" w:color="auto"/>
            </w:tcBorders>
            <w:shd w:val="clear" w:color="auto" w:fill="auto"/>
            <w:noWrap/>
            <w:vAlign w:val="bottom"/>
            <w:hideMark/>
          </w:tcPr>
          <w:p w14:paraId="11ABA335" w14:textId="59C39A6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97.6</w:t>
            </w:r>
          </w:p>
        </w:tc>
        <w:tc>
          <w:tcPr>
            <w:tcW w:w="716" w:type="dxa"/>
            <w:tcBorders>
              <w:top w:val="nil"/>
              <w:left w:val="nil"/>
              <w:bottom w:val="single" w:sz="4" w:space="0" w:color="auto"/>
              <w:right w:val="single" w:sz="4" w:space="0" w:color="auto"/>
            </w:tcBorders>
            <w:shd w:val="clear" w:color="auto" w:fill="auto"/>
            <w:noWrap/>
            <w:vAlign w:val="bottom"/>
            <w:hideMark/>
          </w:tcPr>
          <w:p w14:paraId="00A0D9DC" w14:textId="218D8F5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w:t>
            </w:r>
          </w:p>
        </w:tc>
        <w:tc>
          <w:tcPr>
            <w:tcW w:w="622" w:type="dxa"/>
            <w:tcBorders>
              <w:top w:val="nil"/>
              <w:left w:val="nil"/>
              <w:bottom w:val="single" w:sz="4" w:space="0" w:color="auto"/>
              <w:right w:val="single" w:sz="4" w:space="0" w:color="auto"/>
            </w:tcBorders>
            <w:shd w:val="clear" w:color="auto" w:fill="auto"/>
            <w:noWrap/>
            <w:vAlign w:val="bottom"/>
            <w:hideMark/>
          </w:tcPr>
          <w:p w14:paraId="35D289D7" w14:textId="7C005A2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1.9</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8FECA6E" w14:textId="2676A94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11A8D4A7" w14:textId="0203C27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14F2B35B" w14:textId="3B5164A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DD775BD" w14:textId="6AD0504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DCC98AC" w14:textId="4561EE0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w:t>
            </w:r>
          </w:p>
        </w:tc>
        <w:tc>
          <w:tcPr>
            <w:tcW w:w="533" w:type="dxa"/>
            <w:tcBorders>
              <w:top w:val="nil"/>
              <w:left w:val="nil"/>
              <w:bottom w:val="single" w:sz="4" w:space="0" w:color="auto"/>
              <w:right w:val="single" w:sz="4" w:space="0" w:color="auto"/>
            </w:tcBorders>
            <w:shd w:val="clear" w:color="auto" w:fill="auto"/>
            <w:noWrap/>
            <w:vAlign w:val="bottom"/>
            <w:hideMark/>
          </w:tcPr>
          <w:p w14:paraId="7D09BD1F" w14:textId="79420D0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2.1</w:t>
            </w:r>
          </w:p>
        </w:tc>
        <w:tc>
          <w:tcPr>
            <w:tcW w:w="810" w:type="dxa"/>
            <w:tcBorders>
              <w:top w:val="nil"/>
              <w:left w:val="nil"/>
              <w:bottom w:val="single" w:sz="4" w:space="0" w:color="auto"/>
              <w:right w:val="single" w:sz="4" w:space="0" w:color="auto"/>
            </w:tcBorders>
            <w:shd w:val="clear" w:color="auto" w:fill="auto"/>
            <w:noWrap/>
            <w:vAlign w:val="bottom"/>
            <w:hideMark/>
          </w:tcPr>
          <w:p w14:paraId="79A948C4" w14:textId="469163E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6E5986CE" w14:textId="4FC3CE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B95738F" w14:textId="62CB2A3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47</w:t>
            </w:r>
          </w:p>
        </w:tc>
      </w:tr>
      <w:tr w:rsidR="001C6243" w:rsidRPr="00ED1F02" w14:paraId="052F2D6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E54E8D9" w14:textId="50C0EBE1"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LAKEVILLE</w:t>
            </w:r>
          </w:p>
        </w:tc>
        <w:tc>
          <w:tcPr>
            <w:tcW w:w="1078" w:type="dxa"/>
            <w:tcBorders>
              <w:top w:val="nil"/>
              <w:left w:val="nil"/>
              <w:bottom w:val="single" w:sz="4" w:space="0" w:color="auto"/>
              <w:right w:val="single" w:sz="4" w:space="0" w:color="auto"/>
            </w:tcBorders>
            <w:shd w:val="clear" w:color="auto" w:fill="auto"/>
            <w:noWrap/>
            <w:vAlign w:val="bottom"/>
            <w:hideMark/>
          </w:tcPr>
          <w:p w14:paraId="5A75919D" w14:textId="0D9F7A0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342</w:t>
            </w:r>
          </w:p>
        </w:tc>
        <w:tc>
          <w:tcPr>
            <w:tcW w:w="899" w:type="dxa"/>
            <w:tcBorders>
              <w:top w:val="nil"/>
              <w:left w:val="nil"/>
              <w:bottom w:val="single" w:sz="4" w:space="0" w:color="auto"/>
              <w:right w:val="single" w:sz="4" w:space="0" w:color="auto"/>
            </w:tcBorders>
            <w:shd w:val="clear" w:color="auto" w:fill="auto"/>
            <w:noWrap/>
            <w:vAlign w:val="bottom"/>
            <w:hideMark/>
          </w:tcPr>
          <w:p w14:paraId="6B602A7F" w14:textId="0A68DD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294</w:t>
            </w:r>
          </w:p>
        </w:tc>
        <w:tc>
          <w:tcPr>
            <w:tcW w:w="1087" w:type="dxa"/>
            <w:tcBorders>
              <w:top w:val="nil"/>
              <w:left w:val="nil"/>
              <w:bottom w:val="single" w:sz="4" w:space="0" w:color="auto"/>
              <w:right w:val="single" w:sz="4" w:space="0" w:color="auto"/>
            </w:tcBorders>
            <w:shd w:val="clear" w:color="auto" w:fill="auto"/>
            <w:noWrap/>
            <w:vAlign w:val="bottom"/>
            <w:hideMark/>
          </w:tcPr>
          <w:p w14:paraId="634B2AA4" w14:textId="48FEEF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86</w:t>
            </w:r>
          </w:p>
        </w:tc>
        <w:tc>
          <w:tcPr>
            <w:tcW w:w="720" w:type="dxa"/>
            <w:tcBorders>
              <w:top w:val="nil"/>
              <w:left w:val="nil"/>
              <w:bottom w:val="single" w:sz="4" w:space="0" w:color="auto"/>
              <w:right w:val="single" w:sz="4" w:space="0" w:color="auto"/>
            </w:tcBorders>
            <w:shd w:val="clear" w:color="auto" w:fill="auto"/>
            <w:noWrap/>
            <w:vAlign w:val="bottom"/>
            <w:hideMark/>
          </w:tcPr>
          <w:p w14:paraId="55AFD3FB" w14:textId="294531DB"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292</w:t>
            </w:r>
          </w:p>
        </w:tc>
        <w:tc>
          <w:tcPr>
            <w:tcW w:w="630" w:type="dxa"/>
            <w:tcBorders>
              <w:top w:val="nil"/>
              <w:left w:val="nil"/>
              <w:bottom w:val="single" w:sz="4" w:space="0" w:color="auto"/>
              <w:right w:val="single" w:sz="4" w:space="0" w:color="auto"/>
            </w:tcBorders>
            <w:shd w:val="clear" w:color="auto" w:fill="auto"/>
            <w:noWrap/>
            <w:vAlign w:val="bottom"/>
            <w:hideMark/>
          </w:tcPr>
          <w:p w14:paraId="55642E6E" w14:textId="4876ED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99.3</w:t>
            </w:r>
          </w:p>
        </w:tc>
        <w:tc>
          <w:tcPr>
            <w:tcW w:w="716" w:type="dxa"/>
            <w:tcBorders>
              <w:top w:val="nil"/>
              <w:left w:val="nil"/>
              <w:bottom w:val="single" w:sz="4" w:space="0" w:color="auto"/>
              <w:right w:val="single" w:sz="4" w:space="0" w:color="auto"/>
            </w:tcBorders>
            <w:shd w:val="clear" w:color="auto" w:fill="auto"/>
            <w:noWrap/>
            <w:vAlign w:val="bottom"/>
            <w:hideMark/>
          </w:tcPr>
          <w:p w14:paraId="7F562187" w14:textId="615069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265123A4" w14:textId="3441261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1D11E20" w14:textId="608382D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1E7D7969" w14:textId="047175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4EA76512" w14:textId="5EE4936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6DD38A9" w14:textId="2DF413F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FD36C0E" w14:textId="02E440F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1CE54BED" w14:textId="4FA89C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239E79DF" w14:textId="098BB4A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11B63163" w14:textId="24755EC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591607C" w14:textId="5F21ED5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43</w:t>
            </w:r>
          </w:p>
        </w:tc>
      </w:tr>
      <w:tr w:rsidR="001C6243" w:rsidRPr="00ED1F02" w14:paraId="0937BF20"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DED45F1" w14:textId="35446F31"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LANCASTER</w:t>
            </w:r>
          </w:p>
        </w:tc>
        <w:tc>
          <w:tcPr>
            <w:tcW w:w="1078" w:type="dxa"/>
            <w:tcBorders>
              <w:top w:val="nil"/>
              <w:left w:val="nil"/>
              <w:bottom w:val="single" w:sz="4" w:space="0" w:color="auto"/>
              <w:right w:val="single" w:sz="4" w:space="0" w:color="auto"/>
            </w:tcBorders>
            <w:shd w:val="clear" w:color="auto" w:fill="auto"/>
            <w:noWrap/>
            <w:vAlign w:val="bottom"/>
            <w:hideMark/>
          </w:tcPr>
          <w:p w14:paraId="12A12EFB" w14:textId="19B761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192</w:t>
            </w:r>
          </w:p>
        </w:tc>
        <w:tc>
          <w:tcPr>
            <w:tcW w:w="899" w:type="dxa"/>
            <w:tcBorders>
              <w:top w:val="nil"/>
              <w:left w:val="nil"/>
              <w:bottom w:val="single" w:sz="4" w:space="0" w:color="auto"/>
              <w:right w:val="single" w:sz="4" w:space="0" w:color="auto"/>
            </w:tcBorders>
            <w:shd w:val="clear" w:color="auto" w:fill="auto"/>
            <w:noWrap/>
            <w:vAlign w:val="bottom"/>
            <w:hideMark/>
          </w:tcPr>
          <w:p w14:paraId="4C94138C" w14:textId="50F9E5D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176</w:t>
            </w:r>
          </w:p>
        </w:tc>
        <w:tc>
          <w:tcPr>
            <w:tcW w:w="1087" w:type="dxa"/>
            <w:tcBorders>
              <w:top w:val="nil"/>
              <w:left w:val="nil"/>
              <w:bottom w:val="single" w:sz="4" w:space="0" w:color="auto"/>
              <w:right w:val="single" w:sz="4" w:space="0" w:color="auto"/>
            </w:tcBorders>
            <w:shd w:val="clear" w:color="auto" w:fill="auto"/>
            <w:noWrap/>
            <w:vAlign w:val="bottom"/>
            <w:hideMark/>
          </w:tcPr>
          <w:p w14:paraId="67BEBCD2" w14:textId="044876D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92</w:t>
            </w:r>
          </w:p>
        </w:tc>
        <w:tc>
          <w:tcPr>
            <w:tcW w:w="720" w:type="dxa"/>
            <w:tcBorders>
              <w:top w:val="nil"/>
              <w:left w:val="nil"/>
              <w:bottom w:val="single" w:sz="4" w:space="0" w:color="auto"/>
              <w:right w:val="single" w:sz="4" w:space="0" w:color="auto"/>
            </w:tcBorders>
            <w:shd w:val="clear" w:color="auto" w:fill="auto"/>
            <w:noWrap/>
            <w:vAlign w:val="bottom"/>
            <w:hideMark/>
          </w:tcPr>
          <w:p w14:paraId="1B5EB1C3" w14:textId="74B06FC7"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176</w:t>
            </w:r>
          </w:p>
        </w:tc>
        <w:tc>
          <w:tcPr>
            <w:tcW w:w="630" w:type="dxa"/>
            <w:tcBorders>
              <w:top w:val="nil"/>
              <w:left w:val="nil"/>
              <w:bottom w:val="single" w:sz="4" w:space="0" w:color="auto"/>
              <w:right w:val="single" w:sz="4" w:space="0" w:color="auto"/>
            </w:tcBorders>
            <w:shd w:val="clear" w:color="auto" w:fill="auto"/>
            <w:noWrap/>
            <w:vAlign w:val="bottom"/>
            <w:hideMark/>
          </w:tcPr>
          <w:p w14:paraId="1AD647C8" w14:textId="04FB5A6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298C7124" w14:textId="485800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0BDD2F5F" w14:textId="49046A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F6F1951" w14:textId="0545031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42B0F0B" w14:textId="1B1368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2ECF1F0" w14:textId="314D39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70A4EF7" w14:textId="3B1C2F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1843E35" w14:textId="59CF5A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2953676C" w14:textId="0205DE0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7FB370D9" w14:textId="06B1BAA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1FD3423" w14:textId="2CB3270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9C5ED92" w14:textId="148780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60</w:t>
            </w:r>
          </w:p>
        </w:tc>
      </w:tr>
      <w:tr w:rsidR="001C6243" w:rsidRPr="00ED1F02" w14:paraId="66883C5B"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AABF43C" w14:textId="1CC7C058"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LANESBOROUGH</w:t>
            </w:r>
          </w:p>
        </w:tc>
        <w:tc>
          <w:tcPr>
            <w:tcW w:w="1078" w:type="dxa"/>
            <w:tcBorders>
              <w:top w:val="nil"/>
              <w:left w:val="nil"/>
              <w:bottom w:val="single" w:sz="4" w:space="0" w:color="auto"/>
              <w:right w:val="single" w:sz="4" w:space="0" w:color="auto"/>
            </w:tcBorders>
            <w:shd w:val="clear" w:color="auto" w:fill="auto"/>
            <w:noWrap/>
            <w:vAlign w:val="bottom"/>
            <w:hideMark/>
          </w:tcPr>
          <w:p w14:paraId="71C571D1" w14:textId="21ACA5F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78</w:t>
            </w:r>
          </w:p>
        </w:tc>
        <w:tc>
          <w:tcPr>
            <w:tcW w:w="899" w:type="dxa"/>
            <w:tcBorders>
              <w:top w:val="nil"/>
              <w:left w:val="nil"/>
              <w:bottom w:val="single" w:sz="4" w:space="0" w:color="auto"/>
              <w:right w:val="single" w:sz="4" w:space="0" w:color="auto"/>
            </w:tcBorders>
            <w:shd w:val="clear" w:color="auto" w:fill="auto"/>
            <w:noWrap/>
            <w:vAlign w:val="bottom"/>
            <w:hideMark/>
          </w:tcPr>
          <w:p w14:paraId="3EAC5ED4" w14:textId="5B0974D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51</w:t>
            </w:r>
          </w:p>
        </w:tc>
        <w:tc>
          <w:tcPr>
            <w:tcW w:w="1087" w:type="dxa"/>
            <w:tcBorders>
              <w:top w:val="nil"/>
              <w:left w:val="nil"/>
              <w:bottom w:val="single" w:sz="4" w:space="0" w:color="auto"/>
              <w:right w:val="single" w:sz="4" w:space="0" w:color="auto"/>
            </w:tcBorders>
            <w:shd w:val="clear" w:color="auto" w:fill="auto"/>
            <w:noWrap/>
            <w:vAlign w:val="bottom"/>
            <w:hideMark/>
          </w:tcPr>
          <w:p w14:paraId="75BEC740" w14:textId="19BC2AA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65</w:t>
            </w:r>
          </w:p>
        </w:tc>
        <w:tc>
          <w:tcPr>
            <w:tcW w:w="720" w:type="dxa"/>
            <w:tcBorders>
              <w:top w:val="nil"/>
              <w:left w:val="nil"/>
              <w:bottom w:val="single" w:sz="4" w:space="0" w:color="auto"/>
              <w:right w:val="single" w:sz="4" w:space="0" w:color="auto"/>
            </w:tcBorders>
            <w:shd w:val="clear" w:color="auto" w:fill="auto"/>
            <w:noWrap/>
            <w:vAlign w:val="bottom"/>
            <w:hideMark/>
          </w:tcPr>
          <w:p w14:paraId="32EED318" w14:textId="360B8CC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50</w:t>
            </w:r>
          </w:p>
        </w:tc>
        <w:tc>
          <w:tcPr>
            <w:tcW w:w="630" w:type="dxa"/>
            <w:tcBorders>
              <w:top w:val="nil"/>
              <w:left w:val="nil"/>
              <w:bottom w:val="single" w:sz="4" w:space="0" w:color="auto"/>
              <w:right w:val="single" w:sz="4" w:space="0" w:color="auto"/>
            </w:tcBorders>
            <w:shd w:val="clear" w:color="auto" w:fill="auto"/>
            <w:noWrap/>
            <w:vAlign w:val="bottom"/>
            <w:hideMark/>
          </w:tcPr>
          <w:p w14:paraId="0F25087A" w14:textId="4ACEFF7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98.0</w:t>
            </w:r>
          </w:p>
        </w:tc>
        <w:tc>
          <w:tcPr>
            <w:tcW w:w="716" w:type="dxa"/>
            <w:tcBorders>
              <w:top w:val="nil"/>
              <w:left w:val="nil"/>
              <w:bottom w:val="single" w:sz="4" w:space="0" w:color="auto"/>
              <w:right w:val="single" w:sz="4" w:space="0" w:color="auto"/>
            </w:tcBorders>
            <w:shd w:val="clear" w:color="auto" w:fill="auto"/>
            <w:noWrap/>
            <w:vAlign w:val="bottom"/>
            <w:hideMark/>
          </w:tcPr>
          <w:p w14:paraId="1AC2F21C" w14:textId="6A983E1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43CEE214" w14:textId="512D279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2C40529" w14:textId="50E1E72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506E550" w14:textId="2FD5439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4980BCC" w14:textId="2507520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80973DD" w14:textId="4DB17A5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DAECE8F" w14:textId="5AEC8D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463725A8" w14:textId="1D20403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4CAC727A" w14:textId="5DC9787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EB08100" w14:textId="615149C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45185D7" w14:textId="648CAEB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w:t>
            </w:r>
          </w:p>
        </w:tc>
      </w:tr>
      <w:tr w:rsidR="001C6243" w:rsidRPr="00ED1F02" w14:paraId="3391C949"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3805231" w14:textId="290E355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LAWRENCE</w:t>
            </w:r>
          </w:p>
        </w:tc>
        <w:tc>
          <w:tcPr>
            <w:tcW w:w="1078" w:type="dxa"/>
            <w:tcBorders>
              <w:top w:val="nil"/>
              <w:left w:val="nil"/>
              <w:bottom w:val="single" w:sz="4" w:space="0" w:color="auto"/>
              <w:right w:val="single" w:sz="4" w:space="0" w:color="auto"/>
            </w:tcBorders>
            <w:shd w:val="clear" w:color="auto" w:fill="auto"/>
            <w:noWrap/>
            <w:vAlign w:val="bottom"/>
            <w:hideMark/>
          </w:tcPr>
          <w:p w14:paraId="3CDDE131" w14:textId="316334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4570</w:t>
            </w:r>
          </w:p>
        </w:tc>
        <w:tc>
          <w:tcPr>
            <w:tcW w:w="899" w:type="dxa"/>
            <w:tcBorders>
              <w:top w:val="nil"/>
              <w:left w:val="nil"/>
              <w:bottom w:val="single" w:sz="4" w:space="0" w:color="auto"/>
              <w:right w:val="single" w:sz="4" w:space="0" w:color="auto"/>
            </w:tcBorders>
            <w:shd w:val="clear" w:color="auto" w:fill="auto"/>
            <w:noWrap/>
            <w:vAlign w:val="bottom"/>
            <w:hideMark/>
          </w:tcPr>
          <w:p w14:paraId="2714E1E7" w14:textId="23EB85C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3113</w:t>
            </w:r>
          </w:p>
        </w:tc>
        <w:tc>
          <w:tcPr>
            <w:tcW w:w="1087" w:type="dxa"/>
            <w:tcBorders>
              <w:top w:val="nil"/>
              <w:left w:val="nil"/>
              <w:bottom w:val="single" w:sz="4" w:space="0" w:color="auto"/>
              <w:right w:val="single" w:sz="4" w:space="0" w:color="auto"/>
            </w:tcBorders>
            <w:shd w:val="clear" w:color="auto" w:fill="auto"/>
            <w:noWrap/>
            <w:vAlign w:val="bottom"/>
            <w:hideMark/>
          </w:tcPr>
          <w:p w14:paraId="672B313C" w14:textId="1CDB2E2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68</w:t>
            </w:r>
          </w:p>
        </w:tc>
        <w:tc>
          <w:tcPr>
            <w:tcW w:w="720" w:type="dxa"/>
            <w:tcBorders>
              <w:top w:val="nil"/>
              <w:left w:val="nil"/>
              <w:bottom w:val="single" w:sz="4" w:space="0" w:color="auto"/>
              <w:right w:val="single" w:sz="4" w:space="0" w:color="auto"/>
            </w:tcBorders>
            <w:shd w:val="clear" w:color="auto" w:fill="auto"/>
            <w:noWrap/>
            <w:vAlign w:val="bottom"/>
            <w:hideMark/>
          </w:tcPr>
          <w:p w14:paraId="7F0CAE39" w14:textId="2DB3F2AF"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3080</w:t>
            </w:r>
          </w:p>
        </w:tc>
        <w:tc>
          <w:tcPr>
            <w:tcW w:w="630" w:type="dxa"/>
            <w:tcBorders>
              <w:top w:val="nil"/>
              <w:left w:val="nil"/>
              <w:bottom w:val="single" w:sz="4" w:space="0" w:color="auto"/>
              <w:right w:val="single" w:sz="4" w:space="0" w:color="auto"/>
            </w:tcBorders>
            <w:shd w:val="clear" w:color="auto" w:fill="auto"/>
            <w:noWrap/>
            <w:vAlign w:val="bottom"/>
            <w:hideMark/>
          </w:tcPr>
          <w:p w14:paraId="2484C256" w14:textId="0E8F632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98.9</w:t>
            </w:r>
          </w:p>
        </w:tc>
        <w:tc>
          <w:tcPr>
            <w:tcW w:w="716" w:type="dxa"/>
            <w:tcBorders>
              <w:top w:val="nil"/>
              <w:left w:val="nil"/>
              <w:bottom w:val="single" w:sz="4" w:space="0" w:color="auto"/>
              <w:right w:val="single" w:sz="4" w:space="0" w:color="auto"/>
            </w:tcBorders>
            <w:shd w:val="clear" w:color="auto" w:fill="auto"/>
            <w:noWrap/>
            <w:vAlign w:val="bottom"/>
            <w:hideMark/>
          </w:tcPr>
          <w:p w14:paraId="14201A03" w14:textId="3C09955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26</w:t>
            </w:r>
          </w:p>
        </w:tc>
        <w:tc>
          <w:tcPr>
            <w:tcW w:w="622" w:type="dxa"/>
            <w:tcBorders>
              <w:top w:val="nil"/>
              <w:left w:val="nil"/>
              <w:bottom w:val="single" w:sz="4" w:space="0" w:color="auto"/>
              <w:right w:val="single" w:sz="4" w:space="0" w:color="auto"/>
            </w:tcBorders>
            <w:shd w:val="clear" w:color="auto" w:fill="auto"/>
            <w:noWrap/>
            <w:vAlign w:val="bottom"/>
            <w:hideMark/>
          </w:tcPr>
          <w:p w14:paraId="2E92A47B" w14:textId="31A9627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0.8</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ABCCFC9" w14:textId="09AC9A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541" w:type="dxa"/>
            <w:tcBorders>
              <w:top w:val="nil"/>
              <w:left w:val="nil"/>
              <w:bottom w:val="single" w:sz="4" w:space="0" w:color="auto"/>
              <w:right w:val="single" w:sz="4" w:space="0" w:color="auto"/>
            </w:tcBorders>
            <w:shd w:val="clear" w:color="auto" w:fill="auto"/>
            <w:noWrap/>
            <w:vAlign w:val="bottom"/>
            <w:hideMark/>
          </w:tcPr>
          <w:p w14:paraId="487C2856" w14:textId="6ECD439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0.2</w:t>
            </w:r>
          </w:p>
        </w:tc>
        <w:tc>
          <w:tcPr>
            <w:tcW w:w="449" w:type="dxa"/>
            <w:tcBorders>
              <w:top w:val="nil"/>
              <w:left w:val="nil"/>
              <w:bottom w:val="single" w:sz="4" w:space="0" w:color="auto"/>
              <w:right w:val="single" w:sz="4" w:space="0" w:color="auto"/>
            </w:tcBorders>
            <w:shd w:val="clear" w:color="auto" w:fill="auto"/>
            <w:noWrap/>
            <w:vAlign w:val="bottom"/>
            <w:hideMark/>
          </w:tcPr>
          <w:p w14:paraId="5E244EAC" w14:textId="1CD0952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w:t>
            </w:r>
          </w:p>
        </w:tc>
        <w:tc>
          <w:tcPr>
            <w:tcW w:w="541" w:type="dxa"/>
            <w:tcBorders>
              <w:top w:val="nil"/>
              <w:left w:val="nil"/>
              <w:bottom w:val="single" w:sz="4" w:space="0" w:color="auto"/>
              <w:right w:val="single" w:sz="4" w:space="0" w:color="auto"/>
            </w:tcBorders>
            <w:shd w:val="clear" w:color="auto" w:fill="auto"/>
            <w:noWrap/>
            <w:vAlign w:val="bottom"/>
            <w:hideMark/>
          </w:tcPr>
          <w:p w14:paraId="31EAF7C0" w14:textId="7EE7727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E2F3D5F" w14:textId="0D6346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33</w:t>
            </w:r>
          </w:p>
        </w:tc>
        <w:tc>
          <w:tcPr>
            <w:tcW w:w="533" w:type="dxa"/>
            <w:tcBorders>
              <w:top w:val="nil"/>
              <w:left w:val="nil"/>
              <w:bottom w:val="single" w:sz="4" w:space="0" w:color="auto"/>
              <w:right w:val="single" w:sz="4" w:space="0" w:color="auto"/>
            </w:tcBorders>
            <w:shd w:val="clear" w:color="auto" w:fill="auto"/>
            <w:noWrap/>
            <w:vAlign w:val="bottom"/>
            <w:hideMark/>
          </w:tcPr>
          <w:p w14:paraId="155216F8" w14:textId="49D6604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w:t>
            </w:r>
          </w:p>
        </w:tc>
        <w:tc>
          <w:tcPr>
            <w:tcW w:w="810" w:type="dxa"/>
            <w:tcBorders>
              <w:top w:val="nil"/>
              <w:left w:val="nil"/>
              <w:bottom w:val="single" w:sz="4" w:space="0" w:color="auto"/>
              <w:right w:val="single" w:sz="4" w:space="0" w:color="auto"/>
            </w:tcBorders>
            <w:shd w:val="clear" w:color="auto" w:fill="auto"/>
            <w:noWrap/>
            <w:vAlign w:val="bottom"/>
            <w:hideMark/>
          </w:tcPr>
          <w:p w14:paraId="0947D714" w14:textId="771DE15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720" w:type="dxa"/>
            <w:tcBorders>
              <w:top w:val="nil"/>
              <w:left w:val="nil"/>
              <w:bottom w:val="single" w:sz="4" w:space="0" w:color="auto"/>
              <w:right w:val="single" w:sz="4" w:space="0" w:color="auto"/>
            </w:tcBorders>
            <w:shd w:val="clear" w:color="auto" w:fill="auto"/>
            <w:noWrap/>
            <w:vAlign w:val="bottom"/>
            <w:hideMark/>
          </w:tcPr>
          <w:p w14:paraId="2412C979" w14:textId="3ACAE0C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0.2</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FC7EB10" w14:textId="6C26D7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77</w:t>
            </w:r>
          </w:p>
        </w:tc>
      </w:tr>
      <w:tr w:rsidR="001C6243" w:rsidRPr="00ED1F02" w14:paraId="5224B007"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AE3D4C0" w14:textId="021197EB"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LEE</w:t>
            </w:r>
          </w:p>
        </w:tc>
        <w:tc>
          <w:tcPr>
            <w:tcW w:w="1078" w:type="dxa"/>
            <w:tcBorders>
              <w:top w:val="nil"/>
              <w:left w:val="nil"/>
              <w:bottom w:val="single" w:sz="4" w:space="0" w:color="auto"/>
              <w:right w:val="single" w:sz="4" w:space="0" w:color="auto"/>
            </w:tcBorders>
            <w:shd w:val="clear" w:color="auto" w:fill="auto"/>
            <w:noWrap/>
            <w:vAlign w:val="bottom"/>
            <w:hideMark/>
          </w:tcPr>
          <w:p w14:paraId="1165C4C9" w14:textId="5FCC6E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137</w:t>
            </w:r>
          </w:p>
        </w:tc>
        <w:tc>
          <w:tcPr>
            <w:tcW w:w="899" w:type="dxa"/>
            <w:tcBorders>
              <w:top w:val="nil"/>
              <w:left w:val="nil"/>
              <w:bottom w:val="single" w:sz="4" w:space="0" w:color="auto"/>
              <w:right w:val="single" w:sz="4" w:space="0" w:color="auto"/>
            </w:tcBorders>
            <w:shd w:val="clear" w:color="auto" w:fill="auto"/>
            <w:noWrap/>
            <w:vAlign w:val="bottom"/>
            <w:hideMark/>
          </w:tcPr>
          <w:p w14:paraId="083B1064" w14:textId="352230A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56</w:t>
            </w:r>
          </w:p>
        </w:tc>
        <w:tc>
          <w:tcPr>
            <w:tcW w:w="1087" w:type="dxa"/>
            <w:tcBorders>
              <w:top w:val="nil"/>
              <w:left w:val="nil"/>
              <w:bottom w:val="single" w:sz="4" w:space="0" w:color="auto"/>
              <w:right w:val="single" w:sz="4" w:space="0" w:color="auto"/>
            </w:tcBorders>
            <w:shd w:val="clear" w:color="auto" w:fill="auto"/>
            <w:noWrap/>
            <w:vAlign w:val="bottom"/>
            <w:hideMark/>
          </w:tcPr>
          <w:p w14:paraId="5CF076BC" w14:textId="7D7E9FE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41</w:t>
            </w:r>
          </w:p>
        </w:tc>
        <w:tc>
          <w:tcPr>
            <w:tcW w:w="720" w:type="dxa"/>
            <w:tcBorders>
              <w:top w:val="nil"/>
              <w:left w:val="nil"/>
              <w:bottom w:val="single" w:sz="4" w:space="0" w:color="auto"/>
              <w:right w:val="single" w:sz="4" w:space="0" w:color="auto"/>
            </w:tcBorders>
            <w:shd w:val="clear" w:color="auto" w:fill="auto"/>
            <w:noWrap/>
            <w:vAlign w:val="bottom"/>
            <w:hideMark/>
          </w:tcPr>
          <w:p w14:paraId="10080329" w14:textId="2EE2539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54</w:t>
            </w:r>
          </w:p>
        </w:tc>
        <w:tc>
          <w:tcPr>
            <w:tcW w:w="630" w:type="dxa"/>
            <w:tcBorders>
              <w:top w:val="nil"/>
              <w:left w:val="nil"/>
              <w:bottom w:val="single" w:sz="4" w:space="0" w:color="auto"/>
              <w:right w:val="single" w:sz="4" w:space="0" w:color="auto"/>
            </w:tcBorders>
            <w:shd w:val="clear" w:color="auto" w:fill="auto"/>
            <w:noWrap/>
            <w:vAlign w:val="bottom"/>
            <w:hideMark/>
          </w:tcPr>
          <w:p w14:paraId="1E6DEED9" w14:textId="6916317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96.4</w:t>
            </w:r>
          </w:p>
        </w:tc>
        <w:tc>
          <w:tcPr>
            <w:tcW w:w="716" w:type="dxa"/>
            <w:tcBorders>
              <w:top w:val="nil"/>
              <w:left w:val="nil"/>
              <w:bottom w:val="single" w:sz="4" w:space="0" w:color="auto"/>
              <w:right w:val="single" w:sz="4" w:space="0" w:color="auto"/>
            </w:tcBorders>
            <w:shd w:val="clear" w:color="auto" w:fill="auto"/>
            <w:noWrap/>
            <w:vAlign w:val="bottom"/>
            <w:hideMark/>
          </w:tcPr>
          <w:p w14:paraId="7A70C216" w14:textId="1EA5051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52D2BC3A" w14:textId="0F77E7C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98BEF2F" w14:textId="4B9FD7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863D06B" w14:textId="3327DDE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783F5389" w14:textId="7DED192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074B797" w14:textId="65CE1C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8B3E969" w14:textId="3A1022D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790E148B" w14:textId="20D9C0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2C370990" w14:textId="636CE8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676B6E6" w14:textId="12971F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3536A60" w14:textId="40DC36E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71</w:t>
            </w:r>
          </w:p>
        </w:tc>
      </w:tr>
      <w:tr w:rsidR="001C6243" w:rsidRPr="00ED1F02" w14:paraId="0CB164E7"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481DD80" w14:textId="795F9DCA"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LEICESTER</w:t>
            </w:r>
          </w:p>
        </w:tc>
        <w:tc>
          <w:tcPr>
            <w:tcW w:w="1078" w:type="dxa"/>
            <w:tcBorders>
              <w:top w:val="nil"/>
              <w:left w:val="nil"/>
              <w:bottom w:val="single" w:sz="4" w:space="0" w:color="auto"/>
              <w:right w:val="single" w:sz="4" w:space="0" w:color="auto"/>
            </w:tcBorders>
            <w:shd w:val="clear" w:color="auto" w:fill="auto"/>
            <w:noWrap/>
            <w:vAlign w:val="bottom"/>
            <w:hideMark/>
          </w:tcPr>
          <w:p w14:paraId="651B52FC" w14:textId="6AAD52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294</w:t>
            </w:r>
          </w:p>
        </w:tc>
        <w:tc>
          <w:tcPr>
            <w:tcW w:w="899" w:type="dxa"/>
            <w:tcBorders>
              <w:top w:val="nil"/>
              <w:left w:val="nil"/>
              <w:bottom w:val="single" w:sz="4" w:space="0" w:color="auto"/>
              <w:right w:val="single" w:sz="4" w:space="0" w:color="auto"/>
            </w:tcBorders>
            <w:shd w:val="clear" w:color="auto" w:fill="auto"/>
            <w:noWrap/>
            <w:vAlign w:val="bottom"/>
            <w:hideMark/>
          </w:tcPr>
          <w:p w14:paraId="644B856E" w14:textId="7E889EF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212</w:t>
            </w:r>
          </w:p>
        </w:tc>
        <w:tc>
          <w:tcPr>
            <w:tcW w:w="1087" w:type="dxa"/>
            <w:tcBorders>
              <w:top w:val="nil"/>
              <w:left w:val="nil"/>
              <w:bottom w:val="single" w:sz="4" w:space="0" w:color="auto"/>
              <w:right w:val="single" w:sz="4" w:space="0" w:color="auto"/>
            </w:tcBorders>
            <w:shd w:val="clear" w:color="auto" w:fill="auto"/>
            <w:noWrap/>
            <w:vAlign w:val="bottom"/>
            <w:hideMark/>
          </w:tcPr>
          <w:p w14:paraId="404ABEC7" w14:textId="7BB2E14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72</w:t>
            </w:r>
          </w:p>
        </w:tc>
        <w:tc>
          <w:tcPr>
            <w:tcW w:w="720" w:type="dxa"/>
            <w:tcBorders>
              <w:top w:val="nil"/>
              <w:left w:val="nil"/>
              <w:bottom w:val="single" w:sz="4" w:space="0" w:color="auto"/>
              <w:right w:val="single" w:sz="4" w:space="0" w:color="auto"/>
            </w:tcBorders>
            <w:shd w:val="clear" w:color="auto" w:fill="auto"/>
            <w:noWrap/>
            <w:vAlign w:val="bottom"/>
            <w:hideMark/>
          </w:tcPr>
          <w:p w14:paraId="0E85AEC3" w14:textId="2611FAC9"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210</w:t>
            </w:r>
          </w:p>
        </w:tc>
        <w:tc>
          <w:tcPr>
            <w:tcW w:w="630" w:type="dxa"/>
            <w:tcBorders>
              <w:top w:val="nil"/>
              <w:left w:val="nil"/>
              <w:bottom w:val="single" w:sz="4" w:space="0" w:color="auto"/>
              <w:right w:val="single" w:sz="4" w:space="0" w:color="auto"/>
            </w:tcBorders>
            <w:shd w:val="clear" w:color="auto" w:fill="auto"/>
            <w:noWrap/>
            <w:vAlign w:val="bottom"/>
            <w:hideMark/>
          </w:tcPr>
          <w:p w14:paraId="398E39D8" w14:textId="04B48BD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99.1</w:t>
            </w:r>
          </w:p>
        </w:tc>
        <w:tc>
          <w:tcPr>
            <w:tcW w:w="716" w:type="dxa"/>
            <w:tcBorders>
              <w:top w:val="nil"/>
              <w:left w:val="nil"/>
              <w:bottom w:val="single" w:sz="4" w:space="0" w:color="auto"/>
              <w:right w:val="single" w:sz="4" w:space="0" w:color="auto"/>
            </w:tcBorders>
            <w:shd w:val="clear" w:color="auto" w:fill="auto"/>
            <w:noWrap/>
            <w:vAlign w:val="bottom"/>
            <w:hideMark/>
          </w:tcPr>
          <w:p w14:paraId="204DE67E" w14:textId="06DF5D2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7902D23" w14:textId="3AC76E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1208EDA" w14:textId="4E11FEA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91513B0" w14:textId="484609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8A1469E" w14:textId="368F9A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E1EE2A8" w14:textId="451C9B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1EA16E8" w14:textId="1A66E9A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2C7D8DE3" w14:textId="3DE7678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67B8FB81" w14:textId="19AF0D8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E956CFD" w14:textId="6E56A5F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582F9AF" w14:textId="12044C8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58</w:t>
            </w:r>
          </w:p>
        </w:tc>
      </w:tr>
      <w:tr w:rsidR="001C6243" w:rsidRPr="00ED1F02" w14:paraId="70DE2FE5"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C78997C" w14:textId="09C89419"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LENOX</w:t>
            </w:r>
          </w:p>
        </w:tc>
        <w:tc>
          <w:tcPr>
            <w:tcW w:w="1078" w:type="dxa"/>
            <w:tcBorders>
              <w:top w:val="nil"/>
              <w:left w:val="nil"/>
              <w:bottom w:val="single" w:sz="4" w:space="0" w:color="auto"/>
              <w:right w:val="single" w:sz="4" w:space="0" w:color="auto"/>
            </w:tcBorders>
            <w:shd w:val="clear" w:color="auto" w:fill="auto"/>
            <w:noWrap/>
            <w:vAlign w:val="bottom"/>
            <w:hideMark/>
          </w:tcPr>
          <w:p w14:paraId="09A4D9EE" w14:textId="0F4F4E9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89</w:t>
            </w:r>
          </w:p>
        </w:tc>
        <w:tc>
          <w:tcPr>
            <w:tcW w:w="899" w:type="dxa"/>
            <w:tcBorders>
              <w:top w:val="nil"/>
              <w:left w:val="nil"/>
              <w:bottom w:val="single" w:sz="4" w:space="0" w:color="auto"/>
              <w:right w:val="single" w:sz="4" w:space="0" w:color="auto"/>
            </w:tcBorders>
            <w:shd w:val="clear" w:color="auto" w:fill="auto"/>
            <w:noWrap/>
            <w:vAlign w:val="bottom"/>
            <w:hideMark/>
          </w:tcPr>
          <w:p w14:paraId="14493590" w14:textId="571ED9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51</w:t>
            </w:r>
          </w:p>
        </w:tc>
        <w:tc>
          <w:tcPr>
            <w:tcW w:w="1087" w:type="dxa"/>
            <w:tcBorders>
              <w:top w:val="nil"/>
              <w:left w:val="nil"/>
              <w:bottom w:val="single" w:sz="4" w:space="0" w:color="auto"/>
              <w:right w:val="single" w:sz="4" w:space="0" w:color="auto"/>
            </w:tcBorders>
            <w:shd w:val="clear" w:color="auto" w:fill="auto"/>
            <w:noWrap/>
            <w:vAlign w:val="bottom"/>
            <w:hideMark/>
          </w:tcPr>
          <w:p w14:paraId="57988E55" w14:textId="73BD4E9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57</w:t>
            </w:r>
          </w:p>
        </w:tc>
        <w:tc>
          <w:tcPr>
            <w:tcW w:w="720" w:type="dxa"/>
            <w:tcBorders>
              <w:top w:val="nil"/>
              <w:left w:val="nil"/>
              <w:bottom w:val="single" w:sz="4" w:space="0" w:color="auto"/>
              <w:right w:val="single" w:sz="4" w:space="0" w:color="auto"/>
            </w:tcBorders>
            <w:shd w:val="clear" w:color="auto" w:fill="auto"/>
            <w:noWrap/>
            <w:vAlign w:val="bottom"/>
            <w:hideMark/>
          </w:tcPr>
          <w:p w14:paraId="1299357D" w14:textId="12222E9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50</w:t>
            </w:r>
          </w:p>
        </w:tc>
        <w:tc>
          <w:tcPr>
            <w:tcW w:w="630" w:type="dxa"/>
            <w:tcBorders>
              <w:top w:val="nil"/>
              <w:left w:val="nil"/>
              <w:bottom w:val="single" w:sz="4" w:space="0" w:color="auto"/>
              <w:right w:val="single" w:sz="4" w:space="0" w:color="auto"/>
            </w:tcBorders>
            <w:shd w:val="clear" w:color="auto" w:fill="auto"/>
            <w:noWrap/>
            <w:vAlign w:val="bottom"/>
            <w:hideMark/>
          </w:tcPr>
          <w:p w14:paraId="1AA5B163" w14:textId="0FF9DAD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98.0</w:t>
            </w:r>
          </w:p>
        </w:tc>
        <w:tc>
          <w:tcPr>
            <w:tcW w:w="716" w:type="dxa"/>
            <w:tcBorders>
              <w:top w:val="nil"/>
              <w:left w:val="nil"/>
              <w:bottom w:val="single" w:sz="4" w:space="0" w:color="auto"/>
              <w:right w:val="single" w:sz="4" w:space="0" w:color="auto"/>
            </w:tcBorders>
            <w:shd w:val="clear" w:color="auto" w:fill="auto"/>
            <w:noWrap/>
            <w:vAlign w:val="bottom"/>
            <w:hideMark/>
          </w:tcPr>
          <w:p w14:paraId="6192E68C" w14:textId="5E0D042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5BA382EB" w14:textId="1FBC051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AE24717" w14:textId="76FF9E8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5CE0F67" w14:textId="7C3E53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D31B84A" w14:textId="7A3BF2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777A881" w14:textId="574EDCD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4882A7D" w14:textId="0DDB6A3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06D2DE25" w14:textId="2F0BFAB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62A0F806" w14:textId="3783E1C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457DC10" w14:textId="1F9568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9A24281" w14:textId="2EE011E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r>
      <w:tr w:rsidR="001C6243" w:rsidRPr="00ED1F02" w14:paraId="7A45D00B"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6E046A6" w14:textId="15948DA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LEOMINSTER</w:t>
            </w:r>
          </w:p>
        </w:tc>
        <w:tc>
          <w:tcPr>
            <w:tcW w:w="1078" w:type="dxa"/>
            <w:tcBorders>
              <w:top w:val="nil"/>
              <w:left w:val="nil"/>
              <w:bottom w:val="single" w:sz="4" w:space="0" w:color="auto"/>
              <w:right w:val="single" w:sz="4" w:space="0" w:color="auto"/>
            </w:tcBorders>
            <w:shd w:val="clear" w:color="auto" w:fill="auto"/>
            <w:noWrap/>
            <w:vAlign w:val="bottom"/>
            <w:hideMark/>
          </w:tcPr>
          <w:p w14:paraId="35031BDB" w14:textId="497640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1529</w:t>
            </w:r>
          </w:p>
        </w:tc>
        <w:tc>
          <w:tcPr>
            <w:tcW w:w="899" w:type="dxa"/>
            <w:tcBorders>
              <w:top w:val="nil"/>
              <w:left w:val="nil"/>
              <w:bottom w:val="single" w:sz="4" w:space="0" w:color="auto"/>
              <w:right w:val="single" w:sz="4" w:space="0" w:color="auto"/>
            </w:tcBorders>
            <w:shd w:val="clear" w:color="auto" w:fill="auto"/>
            <w:noWrap/>
            <w:vAlign w:val="bottom"/>
            <w:hideMark/>
          </w:tcPr>
          <w:p w14:paraId="53507A52" w14:textId="383DA5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1136</w:t>
            </w:r>
          </w:p>
        </w:tc>
        <w:tc>
          <w:tcPr>
            <w:tcW w:w="1087" w:type="dxa"/>
            <w:tcBorders>
              <w:top w:val="nil"/>
              <w:left w:val="nil"/>
              <w:bottom w:val="single" w:sz="4" w:space="0" w:color="auto"/>
              <w:right w:val="single" w:sz="4" w:space="0" w:color="auto"/>
            </w:tcBorders>
            <w:shd w:val="clear" w:color="auto" w:fill="auto"/>
            <w:noWrap/>
            <w:vAlign w:val="bottom"/>
            <w:hideMark/>
          </w:tcPr>
          <w:p w14:paraId="51718CDB" w14:textId="2696EC1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74</w:t>
            </w:r>
          </w:p>
        </w:tc>
        <w:tc>
          <w:tcPr>
            <w:tcW w:w="720" w:type="dxa"/>
            <w:tcBorders>
              <w:top w:val="nil"/>
              <w:left w:val="nil"/>
              <w:bottom w:val="single" w:sz="4" w:space="0" w:color="auto"/>
              <w:right w:val="single" w:sz="4" w:space="0" w:color="auto"/>
            </w:tcBorders>
            <w:shd w:val="clear" w:color="auto" w:fill="auto"/>
            <w:noWrap/>
            <w:vAlign w:val="bottom"/>
            <w:hideMark/>
          </w:tcPr>
          <w:p w14:paraId="0C358B13" w14:textId="54B3B51E"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1125</w:t>
            </w:r>
          </w:p>
        </w:tc>
        <w:tc>
          <w:tcPr>
            <w:tcW w:w="630" w:type="dxa"/>
            <w:tcBorders>
              <w:top w:val="nil"/>
              <w:left w:val="nil"/>
              <w:bottom w:val="single" w:sz="4" w:space="0" w:color="auto"/>
              <w:right w:val="single" w:sz="4" w:space="0" w:color="auto"/>
            </w:tcBorders>
            <w:shd w:val="clear" w:color="auto" w:fill="auto"/>
            <w:noWrap/>
            <w:vAlign w:val="bottom"/>
            <w:hideMark/>
          </w:tcPr>
          <w:p w14:paraId="7D24FF63" w14:textId="3ED55B9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99.0</w:t>
            </w:r>
          </w:p>
        </w:tc>
        <w:tc>
          <w:tcPr>
            <w:tcW w:w="716" w:type="dxa"/>
            <w:tcBorders>
              <w:top w:val="nil"/>
              <w:left w:val="nil"/>
              <w:bottom w:val="single" w:sz="4" w:space="0" w:color="auto"/>
              <w:right w:val="single" w:sz="4" w:space="0" w:color="auto"/>
            </w:tcBorders>
            <w:shd w:val="clear" w:color="auto" w:fill="auto"/>
            <w:noWrap/>
            <w:vAlign w:val="bottom"/>
            <w:hideMark/>
          </w:tcPr>
          <w:p w14:paraId="0F666E9B" w14:textId="75B872E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w:t>
            </w:r>
          </w:p>
        </w:tc>
        <w:tc>
          <w:tcPr>
            <w:tcW w:w="622" w:type="dxa"/>
            <w:tcBorders>
              <w:top w:val="nil"/>
              <w:left w:val="nil"/>
              <w:bottom w:val="single" w:sz="4" w:space="0" w:color="auto"/>
              <w:right w:val="single" w:sz="4" w:space="0" w:color="auto"/>
            </w:tcBorders>
            <w:shd w:val="clear" w:color="auto" w:fill="auto"/>
            <w:noWrap/>
            <w:vAlign w:val="bottom"/>
            <w:hideMark/>
          </w:tcPr>
          <w:p w14:paraId="67ADEAAD" w14:textId="5488B1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0.9</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610DBCC" w14:textId="415763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1FCCD8A2" w14:textId="2DC4AAA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109F892F" w14:textId="2E7311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35E8ABE" w14:textId="0171B0F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CFD7D7A" w14:textId="6AB930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w:t>
            </w:r>
          </w:p>
        </w:tc>
        <w:tc>
          <w:tcPr>
            <w:tcW w:w="533" w:type="dxa"/>
            <w:tcBorders>
              <w:top w:val="nil"/>
              <w:left w:val="nil"/>
              <w:bottom w:val="single" w:sz="4" w:space="0" w:color="auto"/>
              <w:right w:val="single" w:sz="4" w:space="0" w:color="auto"/>
            </w:tcBorders>
            <w:shd w:val="clear" w:color="auto" w:fill="auto"/>
            <w:noWrap/>
            <w:vAlign w:val="bottom"/>
            <w:hideMark/>
          </w:tcPr>
          <w:p w14:paraId="53C3A515" w14:textId="5B39CB5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0.9</w:t>
            </w:r>
          </w:p>
        </w:tc>
        <w:tc>
          <w:tcPr>
            <w:tcW w:w="810" w:type="dxa"/>
            <w:tcBorders>
              <w:top w:val="nil"/>
              <w:left w:val="nil"/>
              <w:bottom w:val="single" w:sz="4" w:space="0" w:color="auto"/>
              <w:right w:val="single" w:sz="4" w:space="0" w:color="auto"/>
            </w:tcBorders>
            <w:shd w:val="clear" w:color="auto" w:fill="auto"/>
            <w:noWrap/>
            <w:vAlign w:val="bottom"/>
            <w:hideMark/>
          </w:tcPr>
          <w:p w14:paraId="13A108E6" w14:textId="631332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23DF131B" w14:textId="29EE8E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FECCB73" w14:textId="1094D9F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66</w:t>
            </w:r>
          </w:p>
        </w:tc>
      </w:tr>
      <w:tr w:rsidR="001C6243" w:rsidRPr="00ED1F02" w14:paraId="28A13D3C"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34B2AF5" w14:textId="18EC4A8F"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LEVERETT</w:t>
            </w:r>
          </w:p>
        </w:tc>
        <w:tc>
          <w:tcPr>
            <w:tcW w:w="1078" w:type="dxa"/>
            <w:tcBorders>
              <w:top w:val="nil"/>
              <w:left w:val="nil"/>
              <w:bottom w:val="single" w:sz="4" w:space="0" w:color="auto"/>
              <w:right w:val="single" w:sz="4" w:space="0" w:color="auto"/>
            </w:tcBorders>
            <w:shd w:val="clear" w:color="auto" w:fill="auto"/>
            <w:noWrap/>
            <w:vAlign w:val="bottom"/>
            <w:hideMark/>
          </w:tcPr>
          <w:p w14:paraId="55BBE7AC" w14:textId="45A78F3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32</w:t>
            </w:r>
          </w:p>
        </w:tc>
        <w:tc>
          <w:tcPr>
            <w:tcW w:w="899" w:type="dxa"/>
            <w:tcBorders>
              <w:top w:val="nil"/>
              <w:left w:val="nil"/>
              <w:bottom w:val="single" w:sz="4" w:space="0" w:color="auto"/>
              <w:right w:val="single" w:sz="4" w:space="0" w:color="auto"/>
            </w:tcBorders>
            <w:shd w:val="clear" w:color="auto" w:fill="auto"/>
            <w:noWrap/>
            <w:vAlign w:val="bottom"/>
            <w:hideMark/>
          </w:tcPr>
          <w:p w14:paraId="24B39631" w14:textId="0BFC7E8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25</w:t>
            </w:r>
          </w:p>
        </w:tc>
        <w:tc>
          <w:tcPr>
            <w:tcW w:w="1087" w:type="dxa"/>
            <w:tcBorders>
              <w:top w:val="nil"/>
              <w:left w:val="nil"/>
              <w:bottom w:val="single" w:sz="4" w:space="0" w:color="auto"/>
              <w:right w:val="single" w:sz="4" w:space="0" w:color="auto"/>
            </w:tcBorders>
            <w:shd w:val="clear" w:color="auto" w:fill="auto"/>
            <w:noWrap/>
            <w:vAlign w:val="bottom"/>
            <w:hideMark/>
          </w:tcPr>
          <w:p w14:paraId="18958E13" w14:textId="40314ED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78</w:t>
            </w:r>
          </w:p>
        </w:tc>
        <w:tc>
          <w:tcPr>
            <w:tcW w:w="720" w:type="dxa"/>
            <w:tcBorders>
              <w:top w:val="nil"/>
              <w:left w:val="nil"/>
              <w:bottom w:val="single" w:sz="4" w:space="0" w:color="auto"/>
              <w:right w:val="single" w:sz="4" w:space="0" w:color="auto"/>
            </w:tcBorders>
            <w:shd w:val="clear" w:color="auto" w:fill="auto"/>
            <w:noWrap/>
            <w:vAlign w:val="bottom"/>
            <w:hideMark/>
          </w:tcPr>
          <w:p w14:paraId="3C783230" w14:textId="46E7B819"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24</w:t>
            </w:r>
          </w:p>
        </w:tc>
        <w:tc>
          <w:tcPr>
            <w:tcW w:w="630" w:type="dxa"/>
            <w:tcBorders>
              <w:top w:val="nil"/>
              <w:left w:val="nil"/>
              <w:bottom w:val="single" w:sz="4" w:space="0" w:color="auto"/>
              <w:right w:val="single" w:sz="4" w:space="0" w:color="auto"/>
            </w:tcBorders>
            <w:shd w:val="clear" w:color="auto" w:fill="auto"/>
            <w:noWrap/>
            <w:vAlign w:val="bottom"/>
            <w:hideMark/>
          </w:tcPr>
          <w:p w14:paraId="6A2A399F" w14:textId="6E5816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96.0</w:t>
            </w:r>
          </w:p>
        </w:tc>
        <w:tc>
          <w:tcPr>
            <w:tcW w:w="716" w:type="dxa"/>
            <w:tcBorders>
              <w:top w:val="nil"/>
              <w:left w:val="nil"/>
              <w:bottom w:val="single" w:sz="4" w:space="0" w:color="auto"/>
              <w:right w:val="single" w:sz="4" w:space="0" w:color="auto"/>
            </w:tcBorders>
            <w:shd w:val="clear" w:color="auto" w:fill="auto"/>
            <w:noWrap/>
            <w:vAlign w:val="bottom"/>
            <w:hideMark/>
          </w:tcPr>
          <w:p w14:paraId="70F16EF6" w14:textId="748FBE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793ACA46" w14:textId="7CCC84F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F6EE9D2" w14:textId="6FEF38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D0D0A03" w14:textId="0AD8C40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845DE12" w14:textId="32668E4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B652F3B" w14:textId="446D35F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3D1CA58" w14:textId="2A18105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424C58A0" w14:textId="7D0579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05F0D6FB" w14:textId="59D9EF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3742165" w14:textId="21AEB6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931DABD" w14:textId="1AA7D11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55</w:t>
            </w:r>
          </w:p>
        </w:tc>
      </w:tr>
      <w:tr w:rsidR="001C6243" w:rsidRPr="00ED1F02" w14:paraId="6DE47F7C"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CB6DF98" w14:textId="070E258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LEXINGTON</w:t>
            </w:r>
          </w:p>
        </w:tc>
        <w:tc>
          <w:tcPr>
            <w:tcW w:w="1078" w:type="dxa"/>
            <w:tcBorders>
              <w:top w:val="nil"/>
              <w:left w:val="nil"/>
              <w:bottom w:val="single" w:sz="4" w:space="0" w:color="auto"/>
              <w:right w:val="single" w:sz="4" w:space="0" w:color="auto"/>
            </w:tcBorders>
            <w:shd w:val="clear" w:color="auto" w:fill="auto"/>
            <w:noWrap/>
            <w:vAlign w:val="bottom"/>
            <w:hideMark/>
          </w:tcPr>
          <w:p w14:paraId="1EAC97EC" w14:textId="139A871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996</w:t>
            </w:r>
          </w:p>
        </w:tc>
        <w:tc>
          <w:tcPr>
            <w:tcW w:w="899" w:type="dxa"/>
            <w:tcBorders>
              <w:top w:val="nil"/>
              <w:left w:val="nil"/>
              <w:bottom w:val="single" w:sz="4" w:space="0" w:color="auto"/>
              <w:right w:val="single" w:sz="4" w:space="0" w:color="auto"/>
            </w:tcBorders>
            <w:shd w:val="clear" w:color="auto" w:fill="auto"/>
            <w:noWrap/>
            <w:vAlign w:val="bottom"/>
            <w:hideMark/>
          </w:tcPr>
          <w:p w14:paraId="5E4CFA12" w14:textId="07A9D70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553</w:t>
            </w:r>
          </w:p>
        </w:tc>
        <w:tc>
          <w:tcPr>
            <w:tcW w:w="1087" w:type="dxa"/>
            <w:tcBorders>
              <w:top w:val="nil"/>
              <w:left w:val="nil"/>
              <w:bottom w:val="single" w:sz="4" w:space="0" w:color="auto"/>
              <w:right w:val="single" w:sz="4" w:space="0" w:color="auto"/>
            </w:tcBorders>
            <w:shd w:val="clear" w:color="auto" w:fill="auto"/>
            <w:noWrap/>
            <w:vAlign w:val="bottom"/>
            <w:hideMark/>
          </w:tcPr>
          <w:p w14:paraId="4A226D5D" w14:textId="3520782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56</w:t>
            </w:r>
          </w:p>
        </w:tc>
        <w:tc>
          <w:tcPr>
            <w:tcW w:w="720" w:type="dxa"/>
            <w:tcBorders>
              <w:top w:val="nil"/>
              <w:left w:val="nil"/>
              <w:bottom w:val="single" w:sz="4" w:space="0" w:color="auto"/>
              <w:right w:val="single" w:sz="4" w:space="0" w:color="auto"/>
            </w:tcBorders>
            <w:shd w:val="clear" w:color="auto" w:fill="auto"/>
            <w:noWrap/>
            <w:vAlign w:val="bottom"/>
            <w:hideMark/>
          </w:tcPr>
          <w:p w14:paraId="25CA670C" w14:textId="66E27666"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549</w:t>
            </w:r>
          </w:p>
        </w:tc>
        <w:tc>
          <w:tcPr>
            <w:tcW w:w="630" w:type="dxa"/>
            <w:tcBorders>
              <w:top w:val="nil"/>
              <w:left w:val="nil"/>
              <w:bottom w:val="single" w:sz="4" w:space="0" w:color="auto"/>
              <w:right w:val="single" w:sz="4" w:space="0" w:color="auto"/>
            </w:tcBorders>
            <w:shd w:val="clear" w:color="auto" w:fill="auto"/>
            <w:noWrap/>
            <w:vAlign w:val="bottom"/>
            <w:hideMark/>
          </w:tcPr>
          <w:p w14:paraId="60DFFE2A" w14:textId="26CFE6C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99.3</w:t>
            </w:r>
          </w:p>
        </w:tc>
        <w:tc>
          <w:tcPr>
            <w:tcW w:w="716" w:type="dxa"/>
            <w:tcBorders>
              <w:top w:val="nil"/>
              <w:left w:val="nil"/>
              <w:bottom w:val="single" w:sz="4" w:space="0" w:color="auto"/>
              <w:right w:val="single" w:sz="4" w:space="0" w:color="auto"/>
            </w:tcBorders>
            <w:shd w:val="clear" w:color="auto" w:fill="auto"/>
            <w:noWrap/>
            <w:vAlign w:val="bottom"/>
            <w:hideMark/>
          </w:tcPr>
          <w:p w14:paraId="0C26840D" w14:textId="7FC824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CA4A4B0" w14:textId="355AABB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34ED619" w14:textId="4FC97F8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52782E9C" w14:textId="6661EF8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67A0F2FB" w14:textId="5FED2FE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4967EFF" w14:textId="6AD573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C92C11F" w14:textId="5A8A890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65079CD9" w14:textId="06FF58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701921D2" w14:textId="529165D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0F337233" w14:textId="4CB3F9D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3B0BA36" w14:textId="19D26FF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66</w:t>
            </w:r>
          </w:p>
        </w:tc>
      </w:tr>
      <w:tr w:rsidR="001C6243" w:rsidRPr="00ED1F02" w14:paraId="6147E7A0"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1FB9807" w14:textId="43B617F8"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LEYDEN</w:t>
            </w:r>
          </w:p>
        </w:tc>
        <w:tc>
          <w:tcPr>
            <w:tcW w:w="1078" w:type="dxa"/>
            <w:tcBorders>
              <w:top w:val="nil"/>
              <w:left w:val="nil"/>
              <w:bottom w:val="single" w:sz="4" w:space="0" w:color="auto"/>
              <w:right w:val="single" w:sz="4" w:space="0" w:color="auto"/>
            </w:tcBorders>
            <w:shd w:val="clear" w:color="auto" w:fill="auto"/>
            <w:noWrap/>
            <w:vAlign w:val="bottom"/>
            <w:hideMark/>
          </w:tcPr>
          <w:p w14:paraId="5C04389B" w14:textId="2B7BA01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w:t>
            </w:r>
          </w:p>
        </w:tc>
        <w:tc>
          <w:tcPr>
            <w:tcW w:w="899" w:type="dxa"/>
            <w:tcBorders>
              <w:top w:val="nil"/>
              <w:left w:val="nil"/>
              <w:bottom w:val="single" w:sz="4" w:space="0" w:color="auto"/>
              <w:right w:val="single" w:sz="4" w:space="0" w:color="auto"/>
            </w:tcBorders>
            <w:shd w:val="clear" w:color="auto" w:fill="auto"/>
            <w:noWrap/>
            <w:vAlign w:val="bottom"/>
            <w:hideMark/>
          </w:tcPr>
          <w:p w14:paraId="28FC7A16" w14:textId="24812B7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w:t>
            </w:r>
          </w:p>
        </w:tc>
        <w:tc>
          <w:tcPr>
            <w:tcW w:w="1087" w:type="dxa"/>
            <w:tcBorders>
              <w:top w:val="nil"/>
              <w:left w:val="nil"/>
              <w:bottom w:val="single" w:sz="4" w:space="0" w:color="auto"/>
              <w:right w:val="single" w:sz="4" w:space="0" w:color="auto"/>
            </w:tcBorders>
            <w:shd w:val="clear" w:color="auto" w:fill="auto"/>
            <w:noWrap/>
            <w:vAlign w:val="bottom"/>
            <w:hideMark/>
          </w:tcPr>
          <w:p w14:paraId="78E4676B" w14:textId="056E593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c>
          <w:tcPr>
            <w:tcW w:w="720" w:type="dxa"/>
            <w:tcBorders>
              <w:top w:val="nil"/>
              <w:left w:val="nil"/>
              <w:bottom w:val="single" w:sz="4" w:space="0" w:color="auto"/>
              <w:right w:val="single" w:sz="4" w:space="0" w:color="auto"/>
            </w:tcBorders>
            <w:shd w:val="clear" w:color="auto" w:fill="auto"/>
            <w:noWrap/>
            <w:vAlign w:val="bottom"/>
            <w:hideMark/>
          </w:tcPr>
          <w:p w14:paraId="6D60745F" w14:textId="09A8A004"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9</w:t>
            </w:r>
          </w:p>
        </w:tc>
        <w:tc>
          <w:tcPr>
            <w:tcW w:w="630" w:type="dxa"/>
            <w:tcBorders>
              <w:top w:val="nil"/>
              <w:left w:val="nil"/>
              <w:bottom w:val="single" w:sz="4" w:space="0" w:color="auto"/>
              <w:right w:val="single" w:sz="4" w:space="0" w:color="auto"/>
            </w:tcBorders>
            <w:shd w:val="clear" w:color="auto" w:fill="auto"/>
            <w:noWrap/>
            <w:vAlign w:val="bottom"/>
            <w:hideMark/>
          </w:tcPr>
          <w:p w14:paraId="285D4E22" w14:textId="5DBB622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1E8B3E4D" w14:textId="3D6B8EB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5EE1E28B" w14:textId="0C54C32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ABCCEC8" w14:textId="1AD304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85591CA" w14:textId="2ED0238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5C6E8FE" w14:textId="5BBA35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AE546B8" w14:textId="6DCC6AB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8D6D0A4" w14:textId="45E6552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140F0E94" w14:textId="129B115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20AF05EE" w14:textId="24B53A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5833DD8" w14:textId="1F39085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6E88520" w14:textId="77788D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51</w:t>
            </w:r>
          </w:p>
        </w:tc>
      </w:tr>
      <w:tr w:rsidR="001C6243" w:rsidRPr="00ED1F02" w14:paraId="2EF436B5"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E8DDE83" w14:textId="15C31A7E"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LINCOLN</w:t>
            </w:r>
          </w:p>
        </w:tc>
        <w:tc>
          <w:tcPr>
            <w:tcW w:w="1078" w:type="dxa"/>
            <w:tcBorders>
              <w:top w:val="nil"/>
              <w:left w:val="nil"/>
              <w:bottom w:val="single" w:sz="4" w:space="0" w:color="auto"/>
              <w:right w:val="single" w:sz="4" w:space="0" w:color="auto"/>
            </w:tcBorders>
            <w:shd w:val="clear" w:color="auto" w:fill="auto"/>
            <w:noWrap/>
            <w:vAlign w:val="bottom"/>
            <w:hideMark/>
          </w:tcPr>
          <w:p w14:paraId="439E04F5" w14:textId="2FD1E8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296</w:t>
            </w:r>
          </w:p>
        </w:tc>
        <w:tc>
          <w:tcPr>
            <w:tcW w:w="899" w:type="dxa"/>
            <w:tcBorders>
              <w:top w:val="nil"/>
              <w:left w:val="nil"/>
              <w:bottom w:val="single" w:sz="4" w:space="0" w:color="auto"/>
              <w:right w:val="single" w:sz="4" w:space="0" w:color="auto"/>
            </w:tcBorders>
            <w:shd w:val="clear" w:color="auto" w:fill="auto"/>
            <w:noWrap/>
            <w:vAlign w:val="bottom"/>
            <w:hideMark/>
          </w:tcPr>
          <w:p w14:paraId="2030FBC7" w14:textId="62C333A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232</w:t>
            </w:r>
          </w:p>
        </w:tc>
        <w:tc>
          <w:tcPr>
            <w:tcW w:w="1087" w:type="dxa"/>
            <w:tcBorders>
              <w:top w:val="nil"/>
              <w:left w:val="nil"/>
              <w:bottom w:val="single" w:sz="4" w:space="0" w:color="auto"/>
              <w:right w:val="single" w:sz="4" w:space="0" w:color="auto"/>
            </w:tcBorders>
            <w:shd w:val="clear" w:color="auto" w:fill="auto"/>
            <w:noWrap/>
            <w:vAlign w:val="bottom"/>
            <w:hideMark/>
          </w:tcPr>
          <w:p w14:paraId="1237D3CB" w14:textId="44FF89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78</w:t>
            </w:r>
          </w:p>
        </w:tc>
        <w:tc>
          <w:tcPr>
            <w:tcW w:w="720" w:type="dxa"/>
            <w:tcBorders>
              <w:top w:val="nil"/>
              <w:left w:val="nil"/>
              <w:bottom w:val="single" w:sz="4" w:space="0" w:color="auto"/>
              <w:right w:val="single" w:sz="4" w:space="0" w:color="auto"/>
            </w:tcBorders>
            <w:shd w:val="clear" w:color="auto" w:fill="auto"/>
            <w:noWrap/>
            <w:vAlign w:val="bottom"/>
            <w:hideMark/>
          </w:tcPr>
          <w:p w14:paraId="02C4C5B4" w14:textId="0C28D18C"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231</w:t>
            </w:r>
          </w:p>
        </w:tc>
        <w:tc>
          <w:tcPr>
            <w:tcW w:w="630" w:type="dxa"/>
            <w:tcBorders>
              <w:top w:val="nil"/>
              <w:left w:val="nil"/>
              <w:bottom w:val="single" w:sz="4" w:space="0" w:color="auto"/>
              <w:right w:val="single" w:sz="4" w:space="0" w:color="auto"/>
            </w:tcBorders>
            <w:shd w:val="clear" w:color="auto" w:fill="auto"/>
            <w:noWrap/>
            <w:vAlign w:val="bottom"/>
            <w:hideMark/>
          </w:tcPr>
          <w:p w14:paraId="51E12B49" w14:textId="13E4BF8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99.6</w:t>
            </w:r>
          </w:p>
        </w:tc>
        <w:tc>
          <w:tcPr>
            <w:tcW w:w="716" w:type="dxa"/>
            <w:tcBorders>
              <w:top w:val="nil"/>
              <w:left w:val="nil"/>
              <w:bottom w:val="single" w:sz="4" w:space="0" w:color="auto"/>
              <w:right w:val="single" w:sz="4" w:space="0" w:color="auto"/>
            </w:tcBorders>
            <w:shd w:val="clear" w:color="auto" w:fill="auto"/>
            <w:noWrap/>
            <w:vAlign w:val="bottom"/>
            <w:hideMark/>
          </w:tcPr>
          <w:p w14:paraId="46465F65" w14:textId="50771B2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14C6884D" w14:textId="1866CE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F67A6F3" w14:textId="20986CD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67C7BDC" w14:textId="679765D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0A8A0FB" w14:textId="15E395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03492E6" w14:textId="79F1884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BF479F7" w14:textId="5EC1640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5CF7CEAC" w14:textId="637176D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29C08370" w14:textId="65C68FA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97F2931" w14:textId="76A281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E5C1DE8" w14:textId="42021C4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58</w:t>
            </w:r>
          </w:p>
        </w:tc>
      </w:tr>
      <w:tr w:rsidR="001C6243" w:rsidRPr="00ED1F02" w14:paraId="20572B8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9E3871B" w14:textId="379D85DC"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LITTLETON</w:t>
            </w:r>
          </w:p>
        </w:tc>
        <w:tc>
          <w:tcPr>
            <w:tcW w:w="1078" w:type="dxa"/>
            <w:tcBorders>
              <w:top w:val="nil"/>
              <w:left w:val="nil"/>
              <w:bottom w:val="single" w:sz="4" w:space="0" w:color="auto"/>
              <w:right w:val="single" w:sz="4" w:space="0" w:color="auto"/>
            </w:tcBorders>
            <w:shd w:val="clear" w:color="auto" w:fill="auto"/>
            <w:noWrap/>
            <w:vAlign w:val="bottom"/>
            <w:hideMark/>
          </w:tcPr>
          <w:p w14:paraId="58C31057" w14:textId="74D970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333</w:t>
            </w:r>
          </w:p>
        </w:tc>
        <w:tc>
          <w:tcPr>
            <w:tcW w:w="899" w:type="dxa"/>
            <w:tcBorders>
              <w:top w:val="nil"/>
              <w:left w:val="nil"/>
              <w:bottom w:val="single" w:sz="4" w:space="0" w:color="auto"/>
              <w:right w:val="single" w:sz="4" w:space="0" w:color="auto"/>
            </w:tcBorders>
            <w:shd w:val="clear" w:color="auto" w:fill="auto"/>
            <w:noWrap/>
            <w:vAlign w:val="bottom"/>
            <w:hideMark/>
          </w:tcPr>
          <w:p w14:paraId="4E56CB45" w14:textId="2E88CC0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275</w:t>
            </w:r>
          </w:p>
        </w:tc>
        <w:tc>
          <w:tcPr>
            <w:tcW w:w="1087" w:type="dxa"/>
            <w:tcBorders>
              <w:top w:val="nil"/>
              <w:left w:val="nil"/>
              <w:bottom w:val="single" w:sz="4" w:space="0" w:color="auto"/>
              <w:right w:val="single" w:sz="4" w:space="0" w:color="auto"/>
            </w:tcBorders>
            <w:shd w:val="clear" w:color="auto" w:fill="auto"/>
            <w:noWrap/>
            <w:vAlign w:val="bottom"/>
            <w:hideMark/>
          </w:tcPr>
          <w:p w14:paraId="72C104F5" w14:textId="2157866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83</w:t>
            </w:r>
          </w:p>
        </w:tc>
        <w:tc>
          <w:tcPr>
            <w:tcW w:w="720" w:type="dxa"/>
            <w:tcBorders>
              <w:top w:val="nil"/>
              <w:left w:val="nil"/>
              <w:bottom w:val="single" w:sz="4" w:space="0" w:color="auto"/>
              <w:right w:val="single" w:sz="4" w:space="0" w:color="auto"/>
            </w:tcBorders>
            <w:shd w:val="clear" w:color="auto" w:fill="auto"/>
            <w:noWrap/>
            <w:vAlign w:val="bottom"/>
            <w:hideMark/>
          </w:tcPr>
          <w:p w14:paraId="71E8249C" w14:textId="6F773283"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274</w:t>
            </w:r>
          </w:p>
        </w:tc>
        <w:tc>
          <w:tcPr>
            <w:tcW w:w="630" w:type="dxa"/>
            <w:tcBorders>
              <w:top w:val="nil"/>
              <w:left w:val="nil"/>
              <w:bottom w:val="single" w:sz="4" w:space="0" w:color="auto"/>
              <w:right w:val="single" w:sz="4" w:space="0" w:color="auto"/>
            </w:tcBorders>
            <w:shd w:val="clear" w:color="auto" w:fill="auto"/>
            <w:noWrap/>
            <w:vAlign w:val="bottom"/>
            <w:hideMark/>
          </w:tcPr>
          <w:p w14:paraId="71D16D61" w14:textId="202F9F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99.6</w:t>
            </w:r>
          </w:p>
        </w:tc>
        <w:tc>
          <w:tcPr>
            <w:tcW w:w="716" w:type="dxa"/>
            <w:tcBorders>
              <w:top w:val="nil"/>
              <w:left w:val="nil"/>
              <w:bottom w:val="single" w:sz="4" w:space="0" w:color="auto"/>
              <w:right w:val="single" w:sz="4" w:space="0" w:color="auto"/>
            </w:tcBorders>
            <w:shd w:val="clear" w:color="auto" w:fill="auto"/>
            <w:noWrap/>
            <w:vAlign w:val="bottom"/>
            <w:hideMark/>
          </w:tcPr>
          <w:p w14:paraId="0A5E140F" w14:textId="07400E1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563433A1" w14:textId="467EE5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BAD7976" w14:textId="6A11DAF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91972C4" w14:textId="1822646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054AD4F" w14:textId="23B86F0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B897CF3" w14:textId="18F11CC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48B5A89" w14:textId="1DD7DF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411CEEBE" w14:textId="4922651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0DFFD8FA" w14:textId="1E6EA94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B339C27" w14:textId="77F527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5FA59E2" w14:textId="55ABEBE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50</w:t>
            </w:r>
          </w:p>
        </w:tc>
      </w:tr>
      <w:tr w:rsidR="001C6243" w:rsidRPr="00ED1F02" w14:paraId="6F3CAB9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B2D1688" w14:textId="00804CEB"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LONGMEADOW</w:t>
            </w:r>
          </w:p>
        </w:tc>
        <w:tc>
          <w:tcPr>
            <w:tcW w:w="1078" w:type="dxa"/>
            <w:tcBorders>
              <w:top w:val="nil"/>
              <w:left w:val="nil"/>
              <w:bottom w:val="single" w:sz="4" w:space="0" w:color="auto"/>
              <w:right w:val="single" w:sz="4" w:space="0" w:color="auto"/>
            </w:tcBorders>
            <w:shd w:val="clear" w:color="auto" w:fill="auto"/>
            <w:noWrap/>
            <w:vAlign w:val="bottom"/>
            <w:hideMark/>
          </w:tcPr>
          <w:p w14:paraId="1BC6465C" w14:textId="6A9BD3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488</w:t>
            </w:r>
          </w:p>
        </w:tc>
        <w:tc>
          <w:tcPr>
            <w:tcW w:w="899" w:type="dxa"/>
            <w:tcBorders>
              <w:top w:val="nil"/>
              <w:left w:val="nil"/>
              <w:bottom w:val="single" w:sz="4" w:space="0" w:color="auto"/>
              <w:right w:val="single" w:sz="4" w:space="0" w:color="auto"/>
            </w:tcBorders>
            <w:shd w:val="clear" w:color="auto" w:fill="auto"/>
            <w:noWrap/>
            <w:vAlign w:val="bottom"/>
            <w:hideMark/>
          </w:tcPr>
          <w:p w14:paraId="208600EE" w14:textId="3CEF9C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305</w:t>
            </w:r>
          </w:p>
        </w:tc>
        <w:tc>
          <w:tcPr>
            <w:tcW w:w="1087" w:type="dxa"/>
            <w:tcBorders>
              <w:top w:val="nil"/>
              <w:left w:val="nil"/>
              <w:bottom w:val="single" w:sz="4" w:space="0" w:color="auto"/>
              <w:right w:val="single" w:sz="4" w:space="0" w:color="auto"/>
            </w:tcBorders>
            <w:shd w:val="clear" w:color="auto" w:fill="auto"/>
            <w:noWrap/>
            <w:vAlign w:val="bottom"/>
            <w:hideMark/>
          </w:tcPr>
          <w:p w14:paraId="4FDE6534" w14:textId="2C1E8D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w:t>
            </w:r>
          </w:p>
        </w:tc>
        <w:tc>
          <w:tcPr>
            <w:tcW w:w="720" w:type="dxa"/>
            <w:tcBorders>
              <w:top w:val="nil"/>
              <w:left w:val="nil"/>
              <w:bottom w:val="single" w:sz="4" w:space="0" w:color="auto"/>
              <w:right w:val="single" w:sz="4" w:space="0" w:color="auto"/>
            </w:tcBorders>
            <w:shd w:val="clear" w:color="auto" w:fill="auto"/>
            <w:noWrap/>
            <w:vAlign w:val="bottom"/>
            <w:hideMark/>
          </w:tcPr>
          <w:p w14:paraId="21DD6551" w14:textId="2743F46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304</w:t>
            </w:r>
          </w:p>
        </w:tc>
        <w:tc>
          <w:tcPr>
            <w:tcW w:w="630" w:type="dxa"/>
            <w:tcBorders>
              <w:top w:val="nil"/>
              <w:left w:val="nil"/>
              <w:bottom w:val="single" w:sz="4" w:space="0" w:color="auto"/>
              <w:right w:val="single" w:sz="4" w:space="0" w:color="auto"/>
            </w:tcBorders>
            <w:shd w:val="clear" w:color="auto" w:fill="auto"/>
            <w:noWrap/>
            <w:vAlign w:val="bottom"/>
            <w:hideMark/>
          </w:tcPr>
          <w:p w14:paraId="45849DB5" w14:textId="0EB7ED0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99.7</w:t>
            </w:r>
          </w:p>
        </w:tc>
        <w:tc>
          <w:tcPr>
            <w:tcW w:w="716" w:type="dxa"/>
            <w:tcBorders>
              <w:top w:val="nil"/>
              <w:left w:val="nil"/>
              <w:bottom w:val="single" w:sz="4" w:space="0" w:color="auto"/>
              <w:right w:val="single" w:sz="4" w:space="0" w:color="auto"/>
            </w:tcBorders>
            <w:shd w:val="clear" w:color="auto" w:fill="auto"/>
            <w:noWrap/>
            <w:vAlign w:val="bottom"/>
            <w:hideMark/>
          </w:tcPr>
          <w:p w14:paraId="0BA2F4F6" w14:textId="0EEC63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059C2A6F" w14:textId="7FD2534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314861E" w14:textId="7D164A1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56A03AA" w14:textId="34B8FE9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F1B77A2" w14:textId="1E8E6B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BC96AC0" w14:textId="7851191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9112CFB" w14:textId="057631A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62F75BDE" w14:textId="207E10D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468C46D0" w14:textId="04F3A1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E857A60" w14:textId="3542FE2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1B45C10" w14:textId="7DEDB2B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86</w:t>
            </w:r>
          </w:p>
        </w:tc>
      </w:tr>
      <w:tr w:rsidR="001C6243" w:rsidRPr="00ED1F02" w14:paraId="1871C97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58F1779" w14:textId="25DD0763"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LOWELL</w:t>
            </w:r>
          </w:p>
        </w:tc>
        <w:tc>
          <w:tcPr>
            <w:tcW w:w="1078" w:type="dxa"/>
            <w:tcBorders>
              <w:top w:val="nil"/>
              <w:left w:val="nil"/>
              <w:bottom w:val="single" w:sz="4" w:space="0" w:color="auto"/>
              <w:right w:val="single" w:sz="4" w:space="0" w:color="auto"/>
            </w:tcBorders>
            <w:shd w:val="clear" w:color="auto" w:fill="auto"/>
            <w:noWrap/>
            <w:vAlign w:val="bottom"/>
            <w:hideMark/>
          </w:tcPr>
          <w:p w14:paraId="5D84342D" w14:textId="2CBC9E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5019</w:t>
            </w:r>
          </w:p>
        </w:tc>
        <w:tc>
          <w:tcPr>
            <w:tcW w:w="899" w:type="dxa"/>
            <w:tcBorders>
              <w:top w:val="nil"/>
              <w:left w:val="nil"/>
              <w:bottom w:val="single" w:sz="4" w:space="0" w:color="auto"/>
              <w:right w:val="single" w:sz="4" w:space="0" w:color="auto"/>
            </w:tcBorders>
            <w:shd w:val="clear" w:color="auto" w:fill="auto"/>
            <w:noWrap/>
            <w:vAlign w:val="bottom"/>
            <w:hideMark/>
          </w:tcPr>
          <w:p w14:paraId="33D29D88" w14:textId="54B1E42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3506</w:t>
            </w:r>
          </w:p>
        </w:tc>
        <w:tc>
          <w:tcPr>
            <w:tcW w:w="1087" w:type="dxa"/>
            <w:tcBorders>
              <w:top w:val="nil"/>
              <w:left w:val="nil"/>
              <w:bottom w:val="single" w:sz="4" w:space="0" w:color="auto"/>
              <w:right w:val="single" w:sz="4" w:space="0" w:color="auto"/>
            </w:tcBorders>
            <w:shd w:val="clear" w:color="auto" w:fill="auto"/>
            <w:noWrap/>
            <w:vAlign w:val="bottom"/>
            <w:hideMark/>
          </w:tcPr>
          <w:p w14:paraId="31F2358F" w14:textId="223C31D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70</w:t>
            </w:r>
          </w:p>
        </w:tc>
        <w:tc>
          <w:tcPr>
            <w:tcW w:w="720" w:type="dxa"/>
            <w:tcBorders>
              <w:top w:val="nil"/>
              <w:left w:val="nil"/>
              <w:bottom w:val="single" w:sz="4" w:space="0" w:color="auto"/>
              <w:right w:val="single" w:sz="4" w:space="0" w:color="auto"/>
            </w:tcBorders>
            <w:shd w:val="clear" w:color="auto" w:fill="auto"/>
            <w:noWrap/>
            <w:vAlign w:val="bottom"/>
            <w:hideMark/>
          </w:tcPr>
          <w:p w14:paraId="33FD8FE8" w14:textId="15252CC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3394</w:t>
            </w:r>
          </w:p>
        </w:tc>
        <w:tc>
          <w:tcPr>
            <w:tcW w:w="630" w:type="dxa"/>
            <w:tcBorders>
              <w:top w:val="nil"/>
              <w:left w:val="nil"/>
              <w:bottom w:val="single" w:sz="4" w:space="0" w:color="auto"/>
              <w:right w:val="single" w:sz="4" w:space="0" w:color="auto"/>
            </w:tcBorders>
            <w:shd w:val="clear" w:color="auto" w:fill="auto"/>
            <w:noWrap/>
            <w:vAlign w:val="bottom"/>
            <w:hideMark/>
          </w:tcPr>
          <w:p w14:paraId="218692C5" w14:textId="0BE003F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96.8</w:t>
            </w:r>
          </w:p>
        </w:tc>
        <w:tc>
          <w:tcPr>
            <w:tcW w:w="716" w:type="dxa"/>
            <w:tcBorders>
              <w:top w:val="nil"/>
              <w:left w:val="nil"/>
              <w:bottom w:val="single" w:sz="4" w:space="0" w:color="auto"/>
              <w:right w:val="single" w:sz="4" w:space="0" w:color="auto"/>
            </w:tcBorders>
            <w:shd w:val="clear" w:color="auto" w:fill="auto"/>
            <w:noWrap/>
            <w:vAlign w:val="bottom"/>
            <w:hideMark/>
          </w:tcPr>
          <w:p w14:paraId="42B96117" w14:textId="5A125E1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86</w:t>
            </w:r>
          </w:p>
        </w:tc>
        <w:tc>
          <w:tcPr>
            <w:tcW w:w="622" w:type="dxa"/>
            <w:tcBorders>
              <w:top w:val="nil"/>
              <w:left w:val="nil"/>
              <w:bottom w:val="single" w:sz="4" w:space="0" w:color="auto"/>
              <w:right w:val="single" w:sz="4" w:space="0" w:color="auto"/>
            </w:tcBorders>
            <w:shd w:val="clear" w:color="auto" w:fill="auto"/>
            <w:noWrap/>
            <w:vAlign w:val="bottom"/>
            <w:hideMark/>
          </w:tcPr>
          <w:p w14:paraId="5CCE7ACF" w14:textId="223F4B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2.5</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84A2DAA" w14:textId="6DC0113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23</w:t>
            </w:r>
          </w:p>
        </w:tc>
        <w:tc>
          <w:tcPr>
            <w:tcW w:w="541" w:type="dxa"/>
            <w:tcBorders>
              <w:top w:val="nil"/>
              <w:left w:val="nil"/>
              <w:bottom w:val="single" w:sz="4" w:space="0" w:color="auto"/>
              <w:right w:val="single" w:sz="4" w:space="0" w:color="auto"/>
            </w:tcBorders>
            <w:shd w:val="clear" w:color="auto" w:fill="auto"/>
            <w:noWrap/>
            <w:vAlign w:val="bottom"/>
            <w:hideMark/>
          </w:tcPr>
          <w:p w14:paraId="50C6C420" w14:textId="15A327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0.7</w:t>
            </w:r>
          </w:p>
        </w:tc>
        <w:tc>
          <w:tcPr>
            <w:tcW w:w="449" w:type="dxa"/>
            <w:tcBorders>
              <w:top w:val="nil"/>
              <w:left w:val="nil"/>
              <w:bottom w:val="single" w:sz="4" w:space="0" w:color="auto"/>
              <w:right w:val="single" w:sz="4" w:space="0" w:color="auto"/>
            </w:tcBorders>
            <w:shd w:val="clear" w:color="auto" w:fill="auto"/>
            <w:noWrap/>
            <w:vAlign w:val="bottom"/>
            <w:hideMark/>
          </w:tcPr>
          <w:p w14:paraId="745ED2B8" w14:textId="57DF91F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w:t>
            </w:r>
          </w:p>
        </w:tc>
        <w:tc>
          <w:tcPr>
            <w:tcW w:w="541" w:type="dxa"/>
            <w:tcBorders>
              <w:top w:val="nil"/>
              <w:left w:val="nil"/>
              <w:bottom w:val="single" w:sz="4" w:space="0" w:color="auto"/>
              <w:right w:val="single" w:sz="4" w:space="0" w:color="auto"/>
            </w:tcBorders>
            <w:shd w:val="clear" w:color="auto" w:fill="auto"/>
            <w:noWrap/>
            <w:vAlign w:val="bottom"/>
            <w:hideMark/>
          </w:tcPr>
          <w:p w14:paraId="74C6C78A" w14:textId="1197AAF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8E1EC27" w14:textId="230EF4D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90</w:t>
            </w:r>
          </w:p>
        </w:tc>
        <w:tc>
          <w:tcPr>
            <w:tcW w:w="533" w:type="dxa"/>
            <w:tcBorders>
              <w:top w:val="nil"/>
              <w:left w:val="nil"/>
              <w:bottom w:val="single" w:sz="4" w:space="0" w:color="auto"/>
              <w:right w:val="single" w:sz="4" w:space="0" w:color="auto"/>
            </w:tcBorders>
            <w:shd w:val="clear" w:color="auto" w:fill="auto"/>
            <w:noWrap/>
            <w:vAlign w:val="bottom"/>
            <w:hideMark/>
          </w:tcPr>
          <w:p w14:paraId="5E2D40C0" w14:textId="43F2DBE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2.6</w:t>
            </w:r>
          </w:p>
        </w:tc>
        <w:tc>
          <w:tcPr>
            <w:tcW w:w="810" w:type="dxa"/>
            <w:tcBorders>
              <w:top w:val="nil"/>
              <w:left w:val="nil"/>
              <w:bottom w:val="single" w:sz="4" w:space="0" w:color="auto"/>
              <w:right w:val="single" w:sz="4" w:space="0" w:color="auto"/>
            </w:tcBorders>
            <w:shd w:val="clear" w:color="auto" w:fill="auto"/>
            <w:noWrap/>
            <w:vAlign w:val="bottom"/>
            <w:hideMark/>
          </w:tcPr>
          <w:p w14:paraId="0919E284" w14:textId="7BA3AD2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25</w:t>
            </w:r>
          </w:p>
        </w:tc>
        <w:tc>
          <w:tcPr>
            <w:tcW w:w="720" w:type="dxa"/>
            <w:tcBorders>
              <w:top w:val="nil"/>
              <w:left w:val="nil"/>
              <w:bottom w:val="single" w:sz="4" w:space="0" w:color="auto"/>
              <w:right w:val="single" w:sz="4" w:space="0" w:color="auto"/>
            </w:tcBorders>
            <w:shd w:val="clear" w:color="auto" w:fill="auto"/>
            <w:noWrap/>
            <w:vAlign w:val="bottom"/>
            <w:hideMark/>
          </w:tcPr>
          <w:p w14:paraId="4113907C" w14:textId="4E55D3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0.7</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69AB72C" w14:textId="586A653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75</w:t>
            </w:r>
          </w:p>
        </w:tc>
      </w:tr>
      <w:tr w:rsidR="001C6243" w:rsidRPr="00ED1F02" w14:paraId="4AD9C08B"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04A695D" w14:textId="57737D93"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LUDLOW</w:t>
            </w:r>
          </w:p>
        </w:tc>
        <w:tc>
          <w:tcPr>
            <w:tcW w:w="1078" w:type="dxa"/>
            <w:tcBorders>
              <w:top w:val="nil"/>
              <w:left w:val="nil"/>
              <w:bottom w:val="single" w:sz="4" w:space="0" w:color="auto"/>
              <w:right w:val="single" w:sz="4" w:space="0" w:color="auto"/>
            </w:tcBorders>
            <w:shd w:val="clear" w:color="auto" w:fill="auto"/>
            <w:noWrap/>
            <w:vAlign w:val="bottom"/>
            <w:hideMark/>
          </w:tcPr>
          <w:p w14:paraId="21B90927" w14:textId="57347AA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495</w:t>
            </w:r>
          </w:p>
        </w:tc>
        <w:tc>
          <w:tcPr>
            <w:tcW w:w="899" w:type="dxa"/>
            <w:tcBorders>
              <w:top w:val="nil"/>
              <w:left w:val="nil"/>
              <w:bottom w:val="single" w:sz="4" w:space="0" w:color="auto"/>
              <w:right w:val="single" w:sz="4" w:space="0" w:color="auto"/>
            </w:tcBorders>
            <w:shd w:val="clear" w:color="auto" w:fill="auto"/>
            <w:noWrap/>
            <w:vAlign w:val="bottom"/>
            <w:hideMark/>
          </w:tcPr>
          <w:p w14:paraId="52A0D404" w14:textId="337C469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359</w:t>
            </w:r>
          </w:p>
        </w:tc>
        <w:tc>
          <w:tcPr>
            <w:tcW w:w="1087" w:type="dxa"/>
            <w:tcBorders>
              <w:top w:val="nil"/>
              <w:left w:val="nil"/>
              <w:bottom w:val="single" w:sz="4" w:space="0" w:color="auto"/>
              <w:right w:val="single" w:sz="4" w:space="0" w:color="auto"/>
            </w:tcBorders>
            <w:shd w:val="clear" w:color="auto" w:fill="auto"/>
            <w:noWrap/>
            <w:vAlign w:val="bottom"/>
            <w:hideMark/>
          </w:tcPr>
          <w:p w14:paraId="7EF275CA" w14:textId="06E517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w:t>
            </w:r>
          </w:p>
        </w:tc>
        <w:tc>
          <w:tcPr>
            <w:tcW w:w="720" w:type="dxa"/>
            <w:tcBorders>
              <w:top w:val="nil"/>
              <w:left w:val="nil"/>
              <w:bottom w:val="single" w:sz="4" w:space="0" w:color="auto"/>
              <w:right w:val="single" w:sz="4" w:space="0" w:color="auto"/>
            </w:tcBorders>
            <w:shd w:val="clear" w:color="auto" w:fill="auto"/>
            <w:noWrap/>
            <w:vAlign w:val="bottom"/>
            <w:hideMark/>
          </w:tcPr>
          <w:p w14:paraId="369DCC81" w14:textId="6C3F2858"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356</w:t>
            </w:r>
          </w:p>
        </w:tc>
        <w:tc>
          <w:tcPr>
            <w:tcW w:w="630" w:type="dxa"/>
            <w:tcBorders>
              <w:top w:val="nil"/>
              <w:left w:val="nil"/>
              <w:bottom w:val="single" w:sz="4" w:space="0" w:color="auto"/>
              <w:right w:val="single" w:sz="4" w:space="0" w:color="auto"/>
            </w:tcBorders>
            <w:shd w:val="clear" w:color="auto" w:fill="auto"/>
            <w:noWrap/>
            <w:vAlign w:val="bottom"/>
            <w:hideMark/>
          </w:tcPr>
          <w:p w14:paraId="5EBB5018" w14:textId="492F0BD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99.2</w:t>
            </w:r>
          </w:p>
        </w:tc>
        <w:tc>
          <w:tcPr>
            <w:tcW w:w="716" w:type="dxa"/>
            <w:tcBorders>
              <w:top w:val="nil"/>
              <w:left w:val="nil"/>
              <w:bottom w:val="single" w:sz="4" w:space="0" w:color="auto"/>
              <w:right w:val="single" w:sz="4" w:space="0" w:color="auto"/>
            </w:tcBorders>
            <w:shd w:val="clear" w:color="auto" w:fill="auto"/>
            <w:noWrap/>
            <w:vAlign w:val="bottom"/>
            <w:hideMark/>
          </w:tcPr>
          <w:p w14:paraId="52FCA3C0" w14:textId="0CE9365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4122E054" w14:textId="67FC83E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204DFB6" w14:textId="3AAED55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0074A38" w14:textId="38F497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72B71EFB" w14:textId="37BA2B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62C7ED0" w14:textId="20E71BB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409E6AD" w14:textId="0FC916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2AE35117" w14:textId="1E12316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6DAABBD1" w14:textId="4B2B3A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9F4204F" w14:textId="7DF278A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5885961" w14:textId="2BAFA8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62</w:t>
            </w:r>
          </w:p>
        </w:tc>
      </w:tr>
      <w:tr w:rsidR="001C6243" w:rsidRPr="00ED1F02" w14:paraId="06F7B02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EBC7A53" w14:textId="2C3D08B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LUNENBURG</w:t>
            </w:r>
          </w:p>
        </w:tc>
        <w:tc>
          <w:tcPr>
            <w:tcW w:w="1078" w:type="dxa"/>
            <w:tcBorders>
              <w:top w:val="nil"/>
              <w:left w:val="nil"/>
              <w:bottom w:val="single" w:sz="4" w:space="0" w:color="auto"/>
              <w:right w:val="single" w:sz="4" w:space="0" w:color="auto"/>
            </w:tcBorders>
            <w:shd w:val="clear" w:color="auto" w:fill="auto"/>
            <w:noWrap/>
            <w:vAlign w:val="bottom"/>
            <w:hideMark/>
          </w:tcPr>
          <w:p w14:paraId="3FAD9639" w14:textId="5400D74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383</w:t>
            </w:r>
          </w:p>
        </w:tc>
        <w:tc>
          <w:tcPr>
            <w:tcW w:w="899" w:type="dxa"/>
            <w:tcBorders>
              <w:top w:val="nil"/>
              <w:left w:val="nil"/>
              <w:bottom w:val="single" w:sz="4" w:space="0" w:color="auto"/>
              <w:right w:val="single" w:sz="4" w:space="0" w:color="auto"/>
            </w:tcBorders>
            <w:shd w:val="clear" w:color="auto" w:fill="auto"/>
            <w:noWrap/>
            <w:vAlign w:val="bottom"/>
            <w:hideMark/>
          </w:tcPr>
          <w:p w14:paraId="0168DAE8" w14:textId="4B8AE20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280</w:t>
            </w:r>
          </w:p>
        </w:tc>
        <w:tc>
          <w:tcPr>
            <w:tcW w:w="1087" w:type="dxa"/>
            <w:tcBorders>
              <w:top w:val="nil"/>
              <w:left w:val="nil"/>
              <w:bottom w:val="single" w:sz="4" w:space="0" w:color="auto"/>
              <w:right w:val="single" w:sz="4" w:space="0" w:color="auto"/>
            </w:tcBorders>
            <w:shd w:val="clear" w:color="auto" w:fill="auto"/>
            <w:noWrap/>
            <w:vAlign w:val="bottom"/>
            <w:hideMark/>
          </w:tcPr>
          <w:p w14:paraId="2EA2B3B9" w14:textId="58D4B37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w:t>
            </w:r>
          </w:p>
        </w:tc>
        <w:tc>
          <w:tcPr>
            <w:tcW w:w="720" w:type="dxa"/>
            <w:tcBorders>
              <w:top w:val="nil"/>
              <w:left w:val="nil"/>
              <w:bottom w:val="single" w:sz="4" w:space="0" w:color="auto"/>
              <w:right w:val="single" w:sz="4" w:space="0" w:color="auto"/>
            </w:tcBorders>
            <w:shd w:val="clear" w:color="auto" w:fill="auto"/>
            <w:noWrap/>
            <w:vAlign w:val="bottom"/>
            <w:hideMark/>
          </w:tcPr>
          <w:p w14:paraId="32D597F3" w14:textId="50FE8B48"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278</w:t>
            </w:r>
          </w:p>
        </w:tc>
        <w:tc>
          <w:tcPr>
            <w:tcW w:w="630" w:type="dxa"/>
            <w:tcBorders>
              <w:top w:val="nil"/>
              <w:left w:val="nil"/>
              <w:bottom w:val="single" w:sz="4" w:space="0" w:color="auto"/>
              <w:right w:val="single" w:sz="4" w:space="0" w:color="auto"/>
            </w:tcBorders>
            <w:shd w:val="clear" w:color="auto" w:fill="auto"/>
            <w:noWrap/>
            <w:vAlign w:val="bottom"/>
            <w:hideMark/>
          </w:tcPr>
          <w:p w14:paraId="47331F27" w14:textId="2CA3B74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99.3</w:t>
            </w:r>
          </w:p>
        </w:tc>
        <w:tc>
          <w:tcPr>
            <w:tcW w:w="716" w:type="dxa"/>
            <w:tcBorders>
              <w:top w:val="nil"/>
              <w:left w:val="nil"/>
              <w:bottom w:val="single" w:sz="4" w:space="0" w:color="auto"/>
              <w:right w:val="single" w:sz="4" w:space="0" w:color="auto"/>
            </w:tcBorders>
            <w:shd w:val="clear" w:color="auto" w:fill="auto"/>
            <w:noWrap/>
            <w:vAlign w:val="bottom"/>
            <w:hideMark/>
          </w:tcPr>
          <w:p w14:paraId="0F3F0382" w14:textId="486161B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7F765668" w14:textId="2515483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9DDDF38" w14:textId="3D6E4F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FC968E5" w14:textId="717E6E2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7CC9F546" w14:textId="583AE9E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AD387B2" w14:textId="06C16DE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009AEE0" w14:textId="74F9993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1E86A0EB" w14:textId="36B4E7A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2DD80D2C" w14:textId="5388930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47E147E" w14:textId="2445C20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3E518DE" w14:textId="63B70D2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58</w:t>
            </w:r>
          </w:p>
        </w:tc>
      </w:tr>
      <w:tr w:rsidR="001C6243" w:rsidRPr="00ED1F02" w14:paraId="2453E6E8"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72C8D4B" w14:textId="73F62D9C"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lastRenderedPageBreak/>
              <w:t>LYNN</w:t>
            </w:r>
          </w:p>
        </w:tc>
        <w:tc>
          <w:tcPr>
            <w:tcW w:w="1078" w:type="dxa"/>
            <w:tcBorders>
              <w:top w:val="nil"/>
              <w:left w:val="nil"/>
              <w:bottom w:val="single" w:sz="4" w:space="0" w:color="auto"/>
              <w:right w:val="single" w:sz="4" w:space="0" w:color="auto"/>
            </w:tcBorders>
            <w:shd w:val="clear" w:color="auto" w:fill="auto"/>
            <w:noWrap/>
            <w:vAlign w:val="bottom"/>
            <w:hideMark/>
          </w:tcPr>
          <w:p w14:paraId="33357600" w14:textId="3A2ADA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4939</w:t>
            </w:r>
          </w:p>
        </w:tc>
        <w:tc>
          <w:tcPr>
            <w:tcW w:w="899" w:type="dxa"/>
            <w:tcBorders>
              <w:top w:val="nil"/>
              <w:left w:val="nil"/>
              <w:bottom w:val="single" w:sz="4" w:space="0" w:color="auto"/>
              <w:right w:val="single" w:sz="4" w:space="0" w:color="auto"/>
            </w:tcBorders>
            <w:shd w:val="clear" w:color="auto" w:fill="auto"/>
            <w:noWrap/>
            <w:vAlign w:val="bottom"/>
            <w:hideMark/>
          </w:tcPr>
          <w:p w14:paraId="24FCAC3A" w14:textId="08E01C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3784</w:t>
            </w:r>
          </w:p>
        </w:tc>
        <w:tc>
          <w:tcPr>
            <w:tcW w:w="1087" w:type="dxa"/>
            <w:tcBorders>
              <w:top w:val="nil"/>
              <w:left w:val="nil"/>
              <w:bottom w:val="single" w:sz="4" w:space="0" w:color="auto"/>
              <w:right w:val="single" w:sz="4" w:space="0" w:color="auto"/>
            </w:tcBorders>
            <w:shd w:val="clear" w:color="auto" w:fill="auto"/>
            <w:noWrap/>
            <w:vAlign w:val="bottom"/>
            <w:hideMark/>
          </w:tcPr>
          <w:p w14:paraId="0C67F8D4" w14:textId="1415D5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77</w:t>
            </w:r>
          </w:p>
        </w:tc>
        <w:tc>
          <w:tcPr>
            <w:tcW w:w="720" w:type="dxa"/>
            <w:tcBorders>
              <w:top w:val="nil"/>
              <w:left w:val="nil"/>
              <w:bottom w:val="single" w:sz="4" w:space="0" w:color="auto"/>
              <w:right w:val="single" w:sz="4" w:space="0" w:color="auto"/>
            </w:tcBorders>
            <w:shd w:val="clear" w:color="auto" w:fill="auto"/>
            <w:noWrap/>
            <w:vAlign w:val="bottom"/>
            <w:hideMark/>
          </w:tcPr>
          <w:p w14:paraId="0BC182A2" w14:textId="0B40952E"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3681</w:t>
            </w:r>
          </w:p>
        </w:tc>
        <w:tc>
          <w:tcPr>
            <w:tcW w:w="630" w:type="dxa"/>
            <w:tcBorders>
              <w:top w:val="nil"/>
              <w:left w:val="nil"/>
              <w:bottom w:val="single" w:sz="4" w:space="0" w:color="auto"/>
              <w:right w:val="single" w:sz="4" w:space="0" w:color="auto"/>
            </w:tcBorders>
            <w:shd w:val="clear" w:color="auto" w:fill="auto"/>
            <w:noWrap/>
            <w:vAlign w:val="bottom"/>
            <w:hideMark/>
          </w:tcPr>
          <w:p w14:paraId="19BD3B60" w14:textId="0B9FF3C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97.3</w:t>
            </w:r>
          </w:p>
        </w:tc>
        <w:tc>
          <w:tcPr>
            <w:tcW w:w="716" w:type="dxa"/>
            <w:tcBorders>
              <w:top w:val="nil"/>
              <w:left w:val="nil"/>
              <w:bottom w:val="single" w:sz="4" w:space="0" w:color="auto"/>
              <w:right w:val="single" w:sz="4" w:space="0" w:color="auto"/>
            </w:tcBorders>
            <w:shd w:val="clear" w:color="auto" w:fill="auto"/>
            <w:noWrap/>
            <w:vAlign w:val="bottom"/>
            <w:hideMark/>
          </w:tcPr>
          <w:p w14:paraId="0B9B8009" w14:textId="4675628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86</w:t>
            </w:r>
          </w:p>
        </w:tc>
        <w:tc>
          <w:tcPr>
            <w:tcW w:w="622" w:type="dxa"/>
            <w:tcBorders>
              <w:top w:val="nil"/>
              <w:left w:val="nil"/>
              <w:bottom w:val="single" w:sz="4" w:space="0" w:color="auto"/>
              <w:right w:val="single" w:sz="4" w:space="0" w:color="auto"/>
            </w:tcBorders>
            <w:shd w:val="clear" w:color="auto" w:fill="auto"/>
            <w:noWrap/>
            <w:vAlign w:val="bottom"/>
            <w:hideMark/>
          </w:tcPr>
          <w:p w14:paraId="678B888C" w14:textId="6681172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2.3</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F02544C" w14:textId="290CFDB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w:t>
            </w:r>
          </w:p>
        </w:tc>
        <w:tc>
          <w:tcPr>
            <w:tcW w:w="541" w:type="dxa"/>
            <w:tcBorders>
              <w:top w:val="nil"/>
              <w:left w:val="nil"/>
              <w:bottom w:val="single" w:sz="4" w:space="0" w:color="auto"/>
              <w:right w:val="single" w:sz="4" w:space="0" w:color="auto"/>
            </w:tcBorders>
            <w:shd w:val="clear" w:color="auto" w:fill="auto"/>
            <w:noWrap/>
            <w:vAlign w:val="bottom"/>
            <w:hideMark/>
          </w:tcPr>
          <w:p w14:paraId="4768E7F6" w14:textId="264BBE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0.4</w:t>
            </w:r>
          </w:p>
        </w:tc>
        <w:tc>
          <w:tcPr>
            <w:tcW w:w="449" w:type="dxa"/>
            <w:tcBorders>
              <w:top w:val="nil"/>
              <w:left w:val="nil"/>
              <w:bottom w:val="single" w:sz="4" w:space="0" w:color="auto"/>
              <w:right w:val="single" w:sz="4" w:space="0" w:color="auto"/>
            </w:tcBorders>
            <w:shd w:val="clear" w:color="auto" w:fill="auto"/>
            <w:noWrap/>
            <w:vAlign w:val="bottom"/>
            <w:hideMark/>
          </w:tcPr>
          <w:p w14:paraId="1E97A80E" w14:textId="43B577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w:t>
            </w:r>
          </w:p>
        </w:tc>
        <w:tc>
          <w:tcPr>
            <w:tcW w:w="541" w:type="dxa"/>
            <w:tcBorders>
              <w:top w:val="nil"/>
              <w:left w:val="nil"/>
              <w:bottom w:val="single" w:sz="4" w:space="0" w:color="auto"/>
              <w:right w:val="single" w:sz="4" w:space="0" w:color="auto"/>
            </w:tcBorders>
            <w:shd w:val="clear" w:color="auto" w:fill="auto"/>
            <w:noWrap/>
            <w:vAlign w:val="bottom"/>
            <w:hideMark/>
          </w:tcPr>
          <w:p w14:paraId="3B16D2D7" w14:textId="6C625E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5A34CF5" w14:textId="31C6578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w:t>
            </w:r>
          </w:p>
        </w:tc>
        <w:tc>
          <w:tcPr>
            <w:tcW w:w="533" w:type="dxa"/>
            <w:tcBorders>
              <w:top w:val="nil"/>
              <w:left w:val="nil"/>
              <w:bottom w:val="single" w:sz="4" w:space="0" w:color="auto"/>
              <w:right w:val="single" w:sz="4" w:space="0" w:color="auto"/>
            </w:tcBorders>
            <w:shd w:val="clear" w:color="auto" w:fill="auto"/>
            <w:noWrap/>
            <w:vAlign w:val="bottom"/>
            <w:hideMark/>
          </w:tcPr>
          <w:p w14:paraId="14CC3E74" w14:textId="245AA15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2.6</w:t>
            </w:r>
          </w:p>
        </w:tc>
        <w:tc>
          <w:tcPr>
            <w:tcW w:w="810" w:type="dxa"/>
            <w:tcBorders>
              <w:top w:val="nil"/>
              <w:left w:val="nil"/>
              <w:bottom w:val="single" w:sz="4" w:space="0" w:color="auto"/>
              <w:right w:val="single" w:sz="4" w:space="0" w:color="auto"/>
            </w:tcBorders>
            <w:shd w:val="clear" w:color="auto" w:fill="auto"/>
            <w:noWrap/>
            <w:vAlign w:val="bottom"/>
            <w:hideMark/>
          </w:tcPr>
          <w:p w14:paraId="7A84ADE5" w14:textId="58016ED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w:t>
            </w:r>
          </w:p>
        </w:tc>
        <w:tc>
          <w:tcPr>
            <w:tcW w:w="720" w:type="dxa"/>
            <w:tcBorders>
              <w:top w:val="nil"/>
              <w:left w:val="nil"/>
              <w:bottom w:val="single" w:sz="4" w:space="0" w:color="auto"/>
              <w:right w:val="single" w:sz="4" w:space="0" w:color="auto"/>
            </w:tcBorders>
            <w:shd w:val="clear" w:color="auto" w:fill="auto"/>
            <w:noWrap/>
            <w:vAlign w:val="bottom"/>
            <w:hideMark/>
          </w:tcPr>
          <w:p w14:paraId="4F102E84" w14:textId="04A84D4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0.4</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AD54F67" w14:textId="5FCDE97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79</w:t>
            </w:r>
          </w:p>
        </w:tc>
      </w:tr>
      <w:tr w:rsidR="001C6243" w:rsidRPr="00ED1F02" w14:paraId="68E73D69"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1CE0682" w14:textId="1E1B607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LYNNFIELD</w:t>
            </w:r>
          </w:p>
        </w:tc>
        <w:tc>
          <w:tcPr>
            <w:tcW w:w="1078" w:type="dxa"/>
            <w:tcBorders>
              <w:top w:val="nil"/>
              <w:left w:val="nil"/>
              <w:bottom w:val="single" w:sz="4" w:space="0" w:color="auto"/>
              <w:right w:val="single" w:sz="4" w:space="0" w:color="auto"/>
            </w:tcBorders>
            <w:shd w:val="clear" w:color="auto" w:fill="auto"/>
            <w:noWrap/>
            <w:vAlign w:val="bottom"/>
            <w:hideMark/>
          </w:tcPr>
          <w:p w14:paraId="17DC73DC" w14:textId="50B1B05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378</w:t>
            </w:r>
          </w:p>
        </w:tc>
        <w:tc>
          <w:tcPr>
            <w:tcW w:w="899" w:type="dxa"/>
            <w:tcBorders>
              <w:top w:val="nil"/>
              <w:left w:val="nil"/>
              <w:bottom w:val="single" w:sz="4" w:space="0" w:color="auto"/>
              <w:right w:val="single" w:sz="4" w:space="0" w:color="auto"/>
            </w:tcBorders>
            <w:shd w:val="clear" w:color="auto" w:fill="auto"/>
            <w:noWrap/>
            <w:vAlign w:val="bottom"/>
            <w:hideMark/>
          </w:tcPr>
          <w:p w14:paraId="7F556F19" w14:textId="3FFC5EF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357</w:t>
            </w:r>
          </w:p>
        </w:tc>
        <w:tc>
          <w:tcPr>
            <w:tcW w:w="1087" w:type="dxa"/>
            <w:tcBorders>
              <w:top w:val="nil"/>
              <w:left w:val="nil"/>
              <w:bottom w:val="single" w:sz="4" w:space="0" w:color="auto"/>
              <w:right w:val="single" w:sz="4" w:space="0" w:color="auto"/>
            </w:tcBorders>
            <w:shd w:val="clear" w:color="auto" w:fill="auto"/>
            <w:noWrap/>
            <w:vAlign w:val="bottom"/>
            <w:hideMark/>
          </w:tcPr>
          <w:p w14:paraId="0B940A6C" w14:textId="77F4C8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94</w:t>
            </w:r>
          </w:p>
        </w:tc>
        <w:tc>
          <w:tcPr>
            <w:tcW w:w="720" w:type="dxa"/>
            <w:tcBorders>
              <w:top w:val="nil"/>
              <w:left w:val="nil"/>
              <w:bottom w:val="single" w:sz="4" w:space="0" w:color="auto"/>
              <w:right w:val="single" w:sz="4" w:space="0" w:color="auto"/>
            </w:tcBorders>
            <w:shd w:val="clear" w:color="auto" w:fill="auto"/>
            <w:noWrap/>
            <w:vAlign w:val="bottom"/>
            <w:hideMark/>
          </w:tcPr>
          <w:p w14:paraId="496079EC" w14:textId="19860A5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357</w:t>
            </w:r>
          </w:p>
        </w:tc>
        <w:tc>
          <w:tcPr>
            <w:tcW w:w="630" w:type="dxa"/>
            <w:tcBorders>
              <w:top w:val="nil"/>
              <w:left w:val="nil"/>
              <w:bottom w:val="single" w:sz="4" w:space="0" w:color="auto"/>
              <w:right w:val="single" w:sz="4" w:space="0" w:color="auto"/>
            </w:tcBorders>
            <w:shd w:val="clear" w:color="auto" w:fill="auto"/>
            <w:noWrap/>
            <w:vAlign w:val="bottom"/>
            <w:hideMark/>
          </w:tcPr>
          <w:p w14:paraId="15321E6A" w14:textId="1D4D716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3EC58D84" w14:textId="244E551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3BD2E5F5" w14:textId="00C508A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4CCBC26" w14:textId="2A32480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D5AD6F8" w14:textId="5A42BD0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0F5C7C8" w14:textId="16FEC3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FFDF568" w14:textId="6337755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CBC87FF" w14:textId="0C0A02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67BA38B2" w14:textId="25858DC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6E1DF6A1" w14:textId="291686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E8B62E5" w14:textId="3C34B72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45DADF5" w14:textId="1FD459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r>
      <w:tr w:rsidR="001C6243" w:rsidRPr="00ED1F02" w14:paraId="326EFAD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A2BC1D6" w14:textId="068DFEA4"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MALDEN</w:t>
            </w:r>
          </w:p>
        </w:tc>
        <w:tc>
          <w:tcPr>
            <w:tcW w:w="1078" w:type="dxa"/>
            <w:tcBorders>
              <w:top w:val="nil"/>
              <w:left w:val="nil"/>
              <w:bottom w:val="single" w:sz="4" w:space="0" w:color="auto"/>
              <w:right w:val="single" w:sz="4" w:space="0" w:color="auto"/>
            </w:tcBorders>
            <w:shd w:val="clear" w:color="auto" w:fill="auto"/>
            <w:noWrap/>
            <w:vAlign w:val="bottom"/>
            <w:hideMark/>
          </w:tcPr>
          <w:p w14:paraId="4BB7D64E" w14:textId="7B1DAFA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2287</w:t>
            </w:r>
          </w:p>
        </w:tc>
        <w:tc>
          <w:tcPr>
            <w:tcW w:w="899" w:type="dxa"/>
            <w:tcBorders>
              <w:top w:val="nil"/>
              <w:left w:val="nil"/>
              <w:bottom w:val="single" w:sz="4" w:space="0" w:color="auto"/>
              <w:right w:val="single" w:sz="4" w:space="0" w:color="auto"/>
            </w:tcBorders>
            <w:shd w:val="clear" w:color="auto" w:fill="auto"/>
            <w:noWrap/>
            <w:vAlign w:val="bottom"/>
            <w:hideMark/>
          </w:tcPr>
          <w:p w14:paraId="66A54494" w14:textId="41A61A4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1891</w:t>
            </w:r>
          </w:p>
        </w:tc>
        <w:tc>
          <w:tcPr>
            <w:tcW w:w="1087" w:type="dxa"/>
            <w:tcBorders>
              <w:top w:val="nil"/>
              <w:left w:val="nil"/>
              <w:bottom w:val="single" w:sz="4" w:space="0" w:color="auto"/>
              <w:right w:val="single" w:sz="4" w:space="0" w:color="auto"/>
            </w:tcBorders>
            <w:shd w:val="clear" w:color="auto" w:fill="auto"/>
            <w:noWrap/>
            <w:vAlign w:val="bottom"/>
            <w:hideMark/>
          </w:tcPr>
          <w:p w14:paraId="6D44BE3A" w14:textId="1A5531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83</w:t>
            </w:r>
          </w:p>
        </w:tc>
        <w:tc>
          <w:tcPr>
            <w:tcW w:w="720" w:type="dxa"/>
            <w:tcBorders>
              <w:top w:val="nil"/>
              <w:left w:val="nil"/>
              <w:bottom w:val="single" w:sz="4" w:space="0" w:color="auto"/>
              <w:right w:val="single" w:sz="4" w:space="0" w:color="auto"/>
            </w:tcBorders>
            <w:shd w:val="clear" w:color="auto" w:fill="auto"/>
            <w:noWrap/>
            <w:vAlign w:val="bottom"/>
            <w:hideMark/>
          </w:tcPr>
          <w:p w14:paraId="01429675" w14:textId="2287C40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1866</w:t>
            </w:r>
          </w:p>
        </w:tc>
        <w:tc>
          <w:tcPr>
            <w:tcW w:w="630" w:type="dxa"/>
            <w:tcBorders>
              <w:top w:val="nil"/>
              <w:left w:val="nil"/>
              <w:bottom w:val="single" w:sz="4" w:space="0" w:color="auto"/>
              <w:right w:val="single" w:sz="4" w:space="0" w:color="auto"/>
            </w:tcBorders>
            <w:shd w:val="clear" w:color="auto" w:fill="auto"/>
            <w:noWrap/>
            <w:vAlign w:val="bottom"/>
            <w:hideMark/>
          </w:tcPr>
          <w:p w14:paraId="7292C2D2" w14:textId="680AC8E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98.7</w:t>
            </w:r>
          </w:p>
        </w:tc>
        <w:tc>
          <w:tcPr>
            <w:tcW w:w="716" w:type="dxa"/>
            <w:tcBorders>
              <w:top w:val="nil"/>
              <w:left w:val="nil"/>
              <w:bottom w:val="single" w:sz="4" w:space="0" w:color="auto"/>
              <w:right w:val="single" w:sz="4" w:space="0" w:color="auto"/>
            </w:tcBorders>
            <w:shd w:val="clear" w:color="auto" w:fill="auto"/>
            <w:noWrap/>
            <w:vAlign w:val="bottom"/>
            <w:hideMark/>
          </w:tcPr>
          <w:p w14:paraId="0348D49A" w14:textId="0B950CF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20</w:t>
            </w:r>
          </w:p>
        </w:tc>
        <w:tc>
          <w:tcPr>
            <w:tcW w:w="622" w:type="dxa"/>
            <w:tcBorders>
              <w:top w:val="nil"/>
              <w:left w:val="nil"/>
              <w:bottom w:val="single" w:sz="4" w:space="0" w:color="auto"/>
              <w:right w:val="single" w:sz="4" w:space="0" w:color="auto"/>
            </w:tcBorders>
            <w:shd w:val="clear" w:color="auto" w:fill="auto"/>
            <w:noWrap/>
            <w:vAlign w:val="bottom"/>
            <w:hideMark/>
          </w:tcPr>
          <w:p w14:paraId="1C10BC96" w14:textId="14089B2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91F9984" w14:textId="6CA632B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w:t>
            </w:r>
          </w:p>
        </w:tc>
        <w:tc>
          <w:tcPr>
            <w:tcW w:w="541" w:type="dxa"/>
            <w:tcBorders>
              <w:top w:val="nil"/>
              <w:left w:val="nil"/>
              <w:bottom w:val="single" w:sz="4" w:space="0" w:color="auto"/>
              <w:right w:val="single" w:sz="4" w:space="0" w:color="auto"/>
            </w:tcBorders>
            <w:shd w:val="clear" w:color="auto" w:fill="auto"/>
            <w:noWrap/>
            <w:vAlign w:val="bottom"/>
            <w:hideMark/>
          </w:tcPr>
          <w:p w14:paraId="5C513152" w14:textId="760FB9E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0.3</w:t>
            </w:r>
          </w:p>
        </w:tc>
        <w:tc>
          <w:tcPr>
            <w:tcW w:w="449" w:type="dxa"/>
            <w:tcBorders>
              <w:top w:val="nil"/>
              <w:left w:val="nil"/>
              <w:bottom w:val="single" w:sz="4" w:space="0" w:color="auto"/>
              <w:right w:val="single" w:sz="4" w:space="0" w:color="auto"/>
            </w:tcBorders>
            <w:shd w:val="clear" w:color="auto" w:fill="auto"/>
            <w:noWrap/>
            <w:vAlign w:val="bottom"/>
            <w:hideMark/>
          </w:tcPr>
          <w:p w14:paraId="31DE04DC" w14:textId="04D5E9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D6D3F3E" w14:textId="72049CD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32006C3" w14:textId="0BC9E75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23</w:t>
            </w:r>
          </w:p>
        </w:tc>
        <w:tc>
          <w:tcPr>
            <w:tcW w:w="533" w:type="dxa"/>
            <w:tcBorders>
              <w:top w:val="nil"/>
              <w:left w:val="nil"/>
              <w:bottom w:val="single" w:sz="4" w:space="0" w:color="auto"/>
              <w:right w:val="single" w:sz="4" w:space="0" w:color="auto"/>
            </w:tcBorders>
            <w:shd w:val="clear" w:color="auto" w:fill="auto"/>
            <w:noWrap/>
            <w:vAlign w:val="bottom"/>
            <w:hideMark/>
          </w:tcPr>
          <w:p w14:paraId="0EB04D7F" w14:textId="6878F0A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w:t>
            </w:r>
          </w:p>
        </w:tc>
        <w:tc>
          <w:tcPr>
            <w:tcW w:w="810" w:type="dxa"/>
            <w:tcBorders>
              <w:top w:val="nil"/>
              <w:left w:val="nil"/>
              <w:bottom w:val="single" w:sz="4" w:space="0" w:color="auto"/>
              <w:right w:val="single" w:sz="4" w:space="0" w:color="auto"/>
            </w:tcBorders>
            <w:shd w:val="clear" w:color="auto" w:fill="auto"/>
            <w:noWrap/>
            <w:vAlign w:val="bottom"/>
            <w:hideMark/>
          </w:tcPr>
          <w:p w14:paraId="1C99AEC5" w14:textId="6EFADC7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w:t>
            </w:r>
          </w:p>
        </w:tc>
        <w:tc>
          <w:tcPr>
            <w:tcW w:w="720" w:type="dxa"/>
            <w:tcBorders>
              <w:top w:val="nil"/>
              <w:left w:val="nil"/>
              <w:bottom w:val="single" w:sz="4" w:space="0" w:color="auto"/>
              <w:right w:val="single" w:sz="4" w:space="0" w:color="auto"/>
            </w:tcBorders>
            <w:shd w:val="clear" w:color="auto" w:fill="auto"/>
            <w:noWrap/>
            <w:vAlign w:val="bottom"/>
            <w:hideMark/>
          </w:tcPr>
          <w:p w14:paraId="4ED286CB" w14:textId="0676AF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0.3</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D8A01AB" w14:textId="3EFBF7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72</w:t>
            </w:r>
          </w:p>
        </w:tc>
      </w:tr>
      <w:tr w:rsidR="001C6243" w:rsidRPr="00ED1F02" w14:paraId="42930950"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69A4F3D" w14:textId="5125958C"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MANCHESTER</w:t>
            </w:r>
          </w:p>
        </w:tc>
        <w:tc>
          <w:tcPr>
            <w:tcW w:w="1078" w:type="dxa"/>
            <w:tcBorders>
              <w:top w:val="nil"/>
              <w:left w:val="nil"/>
              <w:bottom w:val="single" w:sz="4" w:space="0" w:color="auto"/>
              <w:right w:val="single" w:sz="4" w:space="0" w:color="auto"/>
            </w:tcBorders>
            <w:shd w:val="clear" w:color="auto" w:fill="auto"/>
            <w:noWrap/>
            <w:vAlign w:val="bottom"/>
            <w:hideMark/>
          </w:tcPr>
          <w:p w14:paraId="48DED364" w14:textId="1CE2806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133</w:t>
            </w:r>
          </w:p>
        </w:tc>
        <w:tc>
          <w:tcPr>
            <w:tcW w:w="899" w:type="dxa"/>
            <w:tcBorders>
              <w:top w:val="nil"/>
              <w:left w:val="nil"/>
              <w:bottom w:val="single" w:sz="4" w:space="0" w:color="auto"/>
              <w:right w:val="single" w:sz="4" w:space="0" w:color="auto"/>
            </w:tcBorders>
            <w:shd w:val="clear" w:color="auto" w:fill="auto"/>
            <w:noWrap/>
            <w:vAlign w:val="bottom"/>
            <w:hideMark/>
          </w:tcPr>
          <w:p w14:paraId="27608350" w14:textId="0565B86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95</w:t>
            </w:r>
          </w:p>
        </w:tc>
        <w:tc>
          <w:tcPr>
            <w:tcW w:w="1087" w:type="dxa"/>
            <w:tcBorders>
              <w:top w:val="nil"/>
              <w:left w:val="nil"/>
              <w:bottom w:val="single" w:sz="4" w:space="0" w:color="auto"/>
              <w:right w:val="single" w:sz="4" w:space="0" w:color="auto"/>
            </w:tcBorders>
            <w:shd w:val="clear" w:color="auto" w:fill="auto"/>
            <w:noWrap/>
            <w:vAlign w:val="bottom"/>
            <w:hideMark/>
          </w:tcPr>
          <w:p w14:paraId="3C9A61B0" w14:textId="4FA796E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71</w:t>
            </w:r>
          </w:p>
        </w:tc>
        <w:tc>
          <w:tcPr>
            <w:tcW w:w="720" w:type="dxa"/>
            <w:tcBorders>
              <w:top w:val="nil"/>
              <w:left w:val="nil"/>
              <w:bottom w:val="single" w:sz="4" w:space="0" w:color="auto"/>
              <w:right w:val="single" w:sz="4" w:space="0" w:color="auto"/>
            </w:tcBorders>
            <w:shd w:val="clear" w:color="auto" w:fill="auto"/>
            <w:noWrap/>
            <w:vAlign w:val="bottom"/>
            <w:hideMark/>
          </w:tcPr>
          <w:p w14:paraId="09A27DAC" w14:textId="19B743F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94</w:t>
            </w:r>
          </w:p>
        </w:tc>
        <w:tc>
          <w:tcPr>
            <w:tcW w:w="630" w:type="dxa"/>
            <w:tcBorders>
              <w:top w:val="nil"/>
              <w:left w:val="nil"/>
              <w:bottom w:val="single" w:sz="4" w:space="0" w:color="auto"/>
              <w:right w:val="single" w:sz="4" w:space="0" w:color="auto"/>
            </w:tcBorders>
            <w:shd w:val="clear" w:color="auto" w:fill="auto"/>
            <w:noWrap/>
            <w:vAlign w:val="bottom"/>
            <w:hideMark/>
          </w:tcPr>
          <w:p w14:paraId="39BBF611" w14:textId="33EE347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98.9</w:t>
            </w:r>
          </w:p>
        </w:tc>
        <w:tc>
          <w:tcPr>
            <w:tcW w:w="716" w:type="dxa"/>
            <w:tcBorders>
              <w:top w:val="nil"/>
              <w:left w:val="nil"/>
              <w:bottom w:val="single" w:sz="4" w:space="0" w:color="auto"/>
              <w:right w:val="single" w:sz="4" w:space="0" w:color="auto"/>
            </w:tcBorders>
            <w:shd w:val="clear" w:color="auto" w:fill="auto"/>
            <w:noWrap/>
            <w:vAlign w:val="bottom"/>
            <w:hideMark/>
          </w:tcPr>
          <w:p w14:paraId="7ADBC80F" w14:textId="4DFC056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5C96D824" w14:textId="593567C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1EEBE1D" w14:textId="1EFF517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F001AA0" w14:textId="20F4EB8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20A5FE4" w14:textId="7888E0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30D79A9" w14:textId="25F83E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700F4FA" w14:textId="5AC3E6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3AC2F796" w14:textId="7D50832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64A0FB06" w14:textId="2396F4A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ECB049A" w14:textId="12E9D55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D7C3F3F" w14:textId="49884C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76</w:t>
            </w:r>
          </w:p>
        </w:tc>
      </w:tr>
      <w:tr w:rsidR="001C6243" w:rsidRPr="00ED1F02" w14:paraId="63A955BC"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DD90919" w14:textId="78F6699B"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MANSFIELD</w:t>
            </w:r>
          </w:p>
        </w:tc>
        <w:tc>
          <w:tcPr>
            <w:tcW w:w="1078" w:type="dxa"/>
            <w:tcBorders>
              <w:top w:val="nil"/>
              <w:left w:val="nil"/>
              <w:bottom w:val="single" w:sz="4" w:space="0" w:color="auto"/>
              <w:right w:val="single" w:sz="4" w:space="0" w:color="auto"/>
            </w:tcBorders>
            <w:shd w:val="clear" w:color="auto" w:fill="auto"/>
            <w:noWrap/>
            <w:vAlign w:val="bottom"/>
            <w:hideMark/>
          </w:tcPr>
          <w:p w14:paraId="2A3EBF0D" w14:textId="129B451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764</w:t>
            </w:r>
          </w:p>
        </w:tc>
        <w:tc>
          <w:tcPr>
            <w:tcW w:w="899" w:type="dxa"/>
            <w:tcBorders>
              <w:top w:val="nil"/>
              <w:left w:val="nil"/>
              <w:bottom w:val="single" w:sz="4" w:space="0" w:color="auto"/>
              <w:right w:val="single" w:sz="4" w:space="0" w:color="auto"/>
            </w:tcBorders>
            <w:shd w:val="clear" w:color="auto" w:fill="auto"/>
            <w:noWrap/>
            <w:vAlign w:val="bottom"/>
            <w:hideMark/>
          </w:tcPr>
          <w:p w14:paraId="44342DB0" w14:textId="054723F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665</w:t>
            </w:r>
          </w:p>
        </w:tc>
        <w:tc>
          <w:tcPr>
            <w:tcW w:w="1087" w:type="dxa"/>
            <w:tcBorders>
              <w:top w:val="nil"/>
              <w:left w:val="nil"/>
              <w:bottom w:val="single" w:sz="4" w:space="0" w:color="auto"/>
              <w:right w:val="single" w:sz="4" w:space="0" w:color="auto"/>
            </w:tcBorders>
            <w:shd w:val="clear" w:color="auto" w:fill="auto"/>
            <w:noWrap/>
            <w:vAlign w:val="bottom"/>
            <w:hideMark/>
          </w:tcPr>
          <w:p w14:paraId="20C99C38" w14:textId="7C5FA15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87</w:t>
            </w:r>
          </w:p>
        </w:tc>
        <w:tc>
          <w:tcPr>
            <w:tcW w:w="720" w:type="dxa"/>
            <w:tcBorders>
              <w:top w:val="nil"/>
              <w:left w:val="nil"/>
              <w:bottom w:val="single" w:sz="4" w:space="0" w:color="auto"/>
              <w:right w:val="single" w:sz="4" w:space="0" w:color="auto"/>
            </w:tcBorders>
            <w:shd w:val="clear" w:color="auto" w:fill="auto"/>
            <w:noWrap/>
            <w:vAlign w:val="bottom"/>
            <w:hideMark/>
          </w:tcPr>
          <w:p w14:paraId="717ADDAB" w14:textId="09212F14"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658</w:t>
            </w:r>
          </w:p>
        </w:tc>
        <w:tc>
          <w:tcPr>
            <w:tcW w:w="630" w:type="dxa"/>
            <w:tcBorders>
              <w:top w:val="nil"/>
              <w:left w:val="nil"/>
              <w:bottom w:val="single" w:sz="4" w:space="0" w:color="auto"/>
              <w:right w:val="single" w:sz="4" w:space="0" w:color="auto"/>
            </w:tcBorders>
            <w:shd w:val="clear" w:color="auto" w:fill="auto"/>
            <w:noWrap/>
            <w:vAlign w:val="bottom"/>
            <w:hideMark/>
          </w:tcPr>
          <w:p w14:paraId="1196D459" w14:textId="7DA877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98.9</w:t>
            </w:r>
          </w:p>
        </w:tc>
        <w:tc>
          <w:tcPr>
            <w:tcW w:w="716" w:type="dxa"/>
            <w:tcBorders>
              <w:top w:val="nil"/>
              <w:left w:val="nil"/>
              <w:bottom w:val="single" w:sz="4" w:space="0" w:color="auto"/>
              <w:right w:val="single" w:sz="4" w:space="0" w:color="auto"/>
            </w:tcBorders>
            <w:shd w:val="clear" w:color="auto" w:fill="auto"/>
            <w:noWrap/>
            <w:vAlign w:val="bottom"/>
            <w:hideMark/>
          </w:tcPr>
          <w:p w14:paraId="625D0B1C" w14:textId="4E881D6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26801487" w14:textId="6C508FA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AA05357" w14:textId="298EABD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13A9F159" w14:textId="0D68F19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799C9468" w14:textId="1779DF1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6F65903" w14:textId="1FBE5AD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3C18C0D" w14:textId="3D602F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23269EE6" w14:textId="1582D3C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1BAA9EAB" w14:textId="5E139EC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7B95DA0A" w14:textId="30DBD63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EDA9C42" w14:textId="07A5113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48</w:t>
            </w:r>
          </w:p>
        </w:tc>
      </w:tr>
      <w:tr w:rsidR="001C6243" w:rsidRPr="00ED1F02" w14:paraId="04AD8DAE"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24AEB41" w14:textId="0A9E78DB"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MARBLEHEAD</w:t>
            </w:r>
          </w:p>
        </w:tc>
        <w:tc>
          <w:tcPr>
            <w:tcW w:w="1078" w:type="dxa"/>
            <w:tcBorders>
              <w:top w:val="nil"/>
              <w:left w:val="nil"/>
              <w:bottom w:val="single" w:sz="4" w:space="0" w:color="auto"/>
              <w:right w:val="single" w:sz="4" w:space="0" w:color="auto"/>
            </w:tcBorders>
            <w:shd w:val="clear" w:color="auto" w:fill="auto"/>
            <w:noWrap/>
            <w:vAlign w:val="bottom"/>
            <w:hideMark/>
          </w:tcPr>
          <w:p w14:paraId="3F301446" w14:textId="1B92DA5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565</w:t>
            </w:r>
          </w:p>
        </w:tc>
        <w:tc>
          <w:tcPr>
            <w:tcW w:w="899" w:type="dxa"/>
            <w:tcBorders>
              <w:top w:val="nil"/>
              <w:left w:val="nil"/>
              <w:bottom w:val="single" w:sz="4" w:space="0" w:color="auto"/>
              <w:right w:val="single" w:sz="4" w:space="0" w:color="auto"/>
            </w:tcBorders>
            <w:shd w:val="clear" w:color="auto" w:fill="auto"/>
            <w:noWrap/>
            <w:vAlign w:val="bottom"/>
            <w:hideMark/>
          </w:tcPr>
          <w:p w14:paraId="32869E6B" w14:textId="7B18DC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499</w:t>
            </w:r>
          </w:p>
        </w:tc>
        <w:tc>
          <w:tcPr>
            <w:tcW w:w="1087" w:type="dxa"/>
            <w:tcBorders>
              <w:top w:val="nil"/>
              <w:left w:val="nil"/>
              <w:bottom w:val="single" w:sz="4" w:space="0" w:color="auto"/>
              <w:right w:val="single" w:sz="4" w:space="0" w:color="auto"/>
            </w:tcBorders>
            <w:shd w:val="clear" w:color="auto" w:fill="auto"/>
            <w:noWrap/>
            <w:vAlign w:val="bottom"/>
            <w:hideMark/>
          </w:tcPr>
          <w:p w14:paraId="7178324E" w14:textId="4B67F1A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88</w:t>
            </w:r>
          </w:p>
        </w:tc>
        <w:tc>
          <w:tcPr>
            <w:tcW w:w="720" w:type="dxa"/>
            <w:tcBorders>
              <w:top w:val="nil"/>
              <w:left w:val="nil"/>
              <w:bottom w:val="single" w:sz="4" w:space="0" w:color="auto"/>
              <w:right w:val="single" w:sz="4" w:space="0" w:color="auto"/>
            </w:tcBorders>
            <w:shd w:val="clear" w:color="auto" w:fill="auto"/>
            <w:noWrap/>
            <w:vAlign w:val="bottom"/>
            <w:hideMark/>
          </w:tcPr>
          <w:p w14:paraId="2B2EC676" w14:textId="34221F37"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494</w:t>
            </w:r>
          </w:p>
        </w:tc>
        <w:tc>
          <w:tcPr>
            <w:tcW w:w="630" w:type="dxa"/>
            <w:tcBorders>
              <w:top w:val="nil"/>
              <w:left w:val="nil"/>
              <w:bottom w:val="single" w:sz="4" w:space="0" w:color="auto"/>
              <w:right w:val="single" w:sz="4" w:space="0" w:color="auto"/>
            </w:tcBorders>
            <w:shd w:val="clear" w:color="auto" w:fill="auto"/>
            <w:noWrap/>
            <w:vAlign w:val="bottom"/>
            <w:hideMark/>
          </w:tcPr>
          <w:p w14:paraId="3C80548A" w14:textId="53D03D4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99.0</w:t>
            </w:r>
          </w:p>
        </w:tc>
        <w:tc>
          <w:tcPr>
            <w:tcW w:w="716" w:type="dxa"/>
            <w:tcBorders>
              <w:top w:val="nil"/>
              <w:left w:val="nil"/>
              <w:bottom w:val="single" w:sz="4" w:space="0" w:color="auto"/>
              <w:right w:val="single" w:sz="4" w:space="0" w:color="auto"/>
            </w:tcBorders>
            <w:shd w:val="clear" w:color="auto" w:fill="auto"/>
            <w:noWrap/>
            <w:vAlign w:val="bottom"/>
            <w:hideMark/>
          </w:tcPr>
          <w:p w14:paraId="22380A67" w14:textId="5BA1EFA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5AF3C3D8" w14:textId="07A9641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4AD18AC" w14:textId="12A40D8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0F986B35" w14:textId="715086A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6555993B" w14:textId="23C49C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FE4697E" w14:textId="7B8186F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8AFC052" w14:textId="69851D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2971D073" w14:textId="0867B9D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0E568A45" w14:textId="766257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29033F47" w14:textId="239C22D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C9F41D5" w14:textId="19D0F7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84</w:t>
            </w:r>
          </w:p>
        </w:tc>
      </w:tr>
      <w:tr w:rsidR="001C6243" w:rsidRPr="00ED1F02" w14:paraId="429F06F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1210516" w14:textId="35B0A197"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MARION</w:t>
            </w:r>
          </w:p>
        </w:tc>
        <w:tc>
          <w:tcPr>
            <w:tcW w:w="1078" w:type="dxa"/>
            <w:tcBorders>
              <w:top w:val="nil"/>
              <w:left w:val="nil"/>
              <w:bottom w:val="single" w:sz="4" w:space="0" w:color="auto"/>
              <w:right w:val="single" w:sz="4" w:space="0" w:color="auto"/>
            </w:tcBorders>
            <w:shd w:val="clear" w:color="auto" w:fill="auto"/>
            <w:noWrap/>
            <w:vAlign w:val="bottom"/>
            <w:hideMark/>
          </w:tcPr>
          <w:p w14:paraId="3ACCCB4C" w14:textId="66D7FA2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130</w:t>
            </w:r>
          </w:p>
        </w:tc>
        <w:tc>
          <w:tcPr>
            <w:tcW w:w="899" w:type="dxa"/>
            <w:tcBorders>
              <w:top w:val="nil"/>
              <w:left w:val="nil"/>
              <w:bottom w:val="single" w:sz="4" w:space="0" w:color="auto"/>
              <w:right w:val="single" w:sz="4" w:space="0" w:color="auto"/>
            </w:tcBorders>
            <w:shd w:val="clear" w:color="auto" w:fill="auto"/>
            <w:noWrap/>
            <w:vAlign w:val="bottom"/>
            <w:hideMark/>
          </w:tcPr>
          <w:p w14:paraId="5DA00630" w14:textId="5C4FB9E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w:t>
            </w:r>
          </w:p>
        </w:tc>
        <w:tc>
          <w:tcPr>
            <w:tcW w:w="1087" w:type="dxa"/>
            <w:tcBorders>
              <w:top w:val="nil"/>
              <w:left w:val="nil"/>
              <w:bottom w:val="single" w:sz="4" w:space="0" w:color="auto"/>
              <w:right w:val="single" w:sz="4" w:space="0" w:color="auto"/>
            </w:tcBorders>
            <w:shd w:val="clear" w:color="auto" w:fill="auto"/>
            <w:noWrap/>
            <w:vAlign w:val="bottom"/>
            <w:hideMark/>
          </w:tcPr>
          <w:p w14:paraId="5F1A48A3" w14:textId="549294B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76</w:t>
            </w:r>
          </w:p>
        </w:tc>
        <w:tc>
          <w:tcPr>
            <w:tcW w:w="720" w:type="dxa"/>
            <w:tcBorders>
              <w:top w:val="nil"/>
              <w:left w:val="nil"/>
              <w:bottom w:val="single" w:sz="4" w:space="0" w:color="auto"/>
              <w:right w:val="single" w:sz="4" w:space="0" w:color="auto"/>
            </w:tcBorders>
            <w:shd w:val="clear" w:color="auto" w:fill="auto"/>
            <w:noWrap/>
            <w:vAlign w:val="bottom"/>
            <w:hideMark/>
          </w:tcPr>
          <w:p w14:paraId="0E616FF5" w14:textId="54F5901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99</w:t>
            </w:r>
          </w:p>
        </w:tc>
        <w:tc>
          <w:tcPr>
            <w:tcW w:w="630" w:type="dxa"/>
            <w:tcBorders>
              <w:top w:val="nil"/>
              <w:left w:val="nil"/>
              <w:bottom w:val="single" w:sz="4" w:space="0" w:color="auto"/>
              <w:right w:val="single" w:sz="4" w:space="0" w:color="auto"/>
            </w:tcBorders>
            <w:shd w:val="clear" w:color="auto" w:fill="auto"/>
            <w:noWrap/>
            <w:vAlign w:val="bottom"/>
            <w:hideMark/>
          </w:tcPr>
          <w:p w14:paraId="4B10BC35" w14:textId="2C29239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5C110B8D" w14:textId="1056C4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14F5194F" w14:textId="3913319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9D8B38F" w14:textId="30603B6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96D2FD8" w14:textId="61C7367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CD14277" w14:textId="5631CBF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2EFB6A1" w14:textId="1E7F7CF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13E31CE" w14:textId="6D8BCC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6A097437" w14:textId="5613A43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07BC4DA8" w14:textId="14D68F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DFBDA2E" w14:textId="757A994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1EE00BD" w14:textId="45B4C35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65</w:t>
            </w:r>
          </w:p>
        </w:tc>
      </w:tr>
      <w:tr w:rsidR="001C6243" w:rsidRPr="00ED1F02" w14:paraId="2EB1E1F8"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9DADCF6" w14:textId="0380EA5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MARLBOROUGH</w:t>
            </w:r>
          </w:p>
        </w:tc>
        <w:tc>
          <w:tcPr>
            <w:tcW w:w="1078" w:type="dxa"/>
            <w:tcBorders>
              <w:top w:val="nil"/>
              <w:left w:val="nil"/>
              <w:bottom w:val="single" w:sz="4" w:space="0" w:color="auto"/>
              <w:right w:val="single" w:sz="4" w:space="0" w:color="auto"/>
            </w:tcBorders>
            <w:shd w:val="clear" w:color="auto" w:fill="auto"/>
            <w:noWrap/>
            <w:vAlign w:val="bottom"/>
            <w:hideMark/>
          </w:tcPr>
          <w:p w14:paraId="0C5BC228" w14:textId="2277CFA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1722</w:t>
            </w:r>
          </w:p>
        </w:tc>
        <w:tc>
          <w:tcPr>
            <w:tcW w:w="899" w:type="dxa"/>
            <w:tcBorders>
              <w:top w:val="nil"/>
              <w:left w:val="nil"/>
              <w:bottom w:val="single" w:sz="4" w:space="0" w:color="auto"/>
              <w:right w:val="single" w:sz="4" w:space="0" w:color="auto"/>
            </w:tcBorders>
            <w:shd w:val="clear" w:color="auto" w:fill="auto"/>
            <w:noWrap/>
            <w:vAlign w:val="bottom"/>
            <w:hideMark/>
          </w:tcPr>
          <w:p w14:paraId="37342484" w14:textId="35EED14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1191</w:t>
            </w:r>
          </w:p>
        </w:tc>
        <w:tc>
          <w:tcPr>
            <w:tcW w:w="1087" w:type="dxa"/>
            <w:tcBorders>
              <w:top w:val="nil"/>
              <w:left w:val="nil"/>
              <w:bottom w:val="single" w:sz="4" w:space="0" w:color="auto"/>
              <w:right w:val="single" w:sz="4" w:space="0" w:color="auto"/>
            </w:tcBorders>
            <w:shd w:val="clear" w:color="auto" w:fill="auto"/>
            <w:noWrap/>
            <w:vAlign w:val="bottom"/>
            <w:hideMark/>
          </w:tcPr>
          <w:p w14:paraId="6669A754" w14:textId="651061D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c>
          <w:tcPr>
            <w:tcW w:w="720" w:type="dxa"/>
            <w:tcBorders>
              <w:top w:val="nil"/>
              <w:left w:val="nil"/>
              <w:bottom w:val="single" w:sz="4" w:space="0" w:color="auto"/>
              <w:right w:val="single" w:sz="4" w:space="0" w:color="auto"/>
            </w:tcBorders>
            <w:shd w:val="clear" w:color="auto" w:fill="auto"/>
            <w:noWrap/>
            <w:vAlign w:val="bottom"/>
            <w:hideMark/>
          </w:tcPr>
          <w:p w14:paraId="7E453760" w14:textId="1E52DB3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1176</w:t>
            </w:r>
          </w:p>
        </w:tc>
        <w:tc>
          <w:tcPr>
            <w:tcW w:w="630" w:type="dxa"/>
            <w:tcBorders>
              <w:top w:val="nil"/>
              <w:left w:val="nil"/>
              <w:bottom w:val="single" w:sz="4" w:space="0" w:color="auto"/>
              <w:right w:val="single" w:sz="4" w:space="0" w:color="auto"/>
            </w:tcBorders>
            <w:shd w:val="clear" w:color="auto" w:fill="auto"/>
            <w:noWrap/>
            <w:vAlign w:val="bottom"/>
            <w:hideMark/>
          </w:tcPr>
          <w:p w14:paraId="406A535D" w14:textId="52D9CA1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98.7</w:t>
            </w:r>
          </w:p>
        </w:tc>
        <w:tc>
          <w:tcPr>
            <w:tcW w:w="716" w:type="dxa"/>
            <w:tcBorders>
              <w:top w:val="nil"/>
              <w:left w:val="nil"/>
              <w:bottom w:val="single" w:sz="4" w:space="0" w:color="auto"/>
              <w:right w:val="single" w:sz="4" w:space="0" w:color="auto"/>
            </w:tcBorders>
            <w:shd w:val="clear" w:color="auto" w:fill="auto"/>
            <w:noWrap/>
            <w:vAlign w:val="bottom"/>
            <w:hideMark/>
          </w:tcPr>
          <w:p w14:paraId="4A0CE96E" w14:textId="6AE1E9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w:t>
            </w:r>
          </w:p>
        </w:tc>
        <w:tc>
          <w:tcPr>
            <w:tcW w:w="622" w:type="dxa"/>
            <w:tcBorders>
              <w:top w:val="nil"/>
              <w:left w:val="nil"/>
              <w:bottom w:val="single" w:sz="4" w:space="0" w:color="auto"/>
              <w:right w:val="single" w:sz="4" w:space="0" w:color="auto"/>
            </w:tcBorders>
            <w:shd w:val="clear" w:color="auto" w:fill="auto"/>
            <w:noWrap/>
            <w:vAlign w:val="bottom"/>
            <w:hideMark/>
          </w:tcPr>
          <w:p w14:paraId="6C640836" w14:textId="17E49F4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49BE4FF" w14:textId="02F2BA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7BACDB55" w14:textId="5797A8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31673DC5" w14:textId="5DDA470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0B98C00" w14:textId="5ED1193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93CC93F" w14:textId="0F50DE6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w:t>
            </w:r>
          </w:p>
        </w:tc>
        <w:tc>
          <w:tcPr>
            <w:tcW w:w="533" w:type="dxa"/>
            <w:tcBorders>
              <w:top w:val="nil"/>
              <w:left w:val="nil"/>
              <w:bottom w:val="single" w:sz="4" w:space="0" w:color="auto"/>
              <w:right w:val="single" w:sz="4" w:space="0" w:color="auto"/>
            </w:tcBorders>
            <w:shd w:val="clear" w:color="auto" w:fill="auto"/>
            <w:noWrap/>
            <w:vAlign w:val="bottom"/>
            <w:hideMark/>
          </w:tcPr>
          <w:p w14:paraId="3C014948" w14:textId="6D4509B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0.9</w:t>
            </w:r>
          </w:p>
        </w:tc>
        <w:tc>
          <w:tcPr>
            <w:tcW w:w="810" w:type="dxa"/>
            <w:tcBorders>
              <w:top w:val="nil"/>
              <w:left w:val="nil"/>
              <w:bottom w:val="single" w:sz="4" w:space="0" w:color="auto"/>
              <w:right w:val="single" w:sz="4" w:space="0" w:color="auto"/>
            </w:tcBorders>
            <w:shd w:val="clear" w:color="auto" w:fill="auto"/>
            <w:noWrap/>
            <w:vAlign w:val="bottom"/>
            <w:hideMark/>
          </w:tcPr>
          <w:p w14:paraId="18652F5E" w14:textId="1E14A4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7CD6E550" w14:textId="06A0C4F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B2828CB" w14:textId="2CEF281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58</w:t>
            </w:r>
          </w:p>
        </w:tc>
      </w:tr>
      <w:tr w:rsidR="001C6243" w:rsidRPr="00ED1F02" w14:paraId="3587270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936A1FC" w14:textId="5EDD36F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MARSHFIELD</w:t>
            </w:r>
          </w:p>
        </w:tc>
        <w:tc>
          <w:tcPr>
            <w:tcW w:w="1078" w:type="dxa"/>
            <w:tcBorders>
              <w:top w:val="nil"/>
              <w:left w:val="nil"/>
              <w:bottom w:val="single" w:sz="4" w:space="0" w:color="auto"/>
              <w:right w:val="single" w:sz="4" w:space="0" w:color="auto"/>
            </w:tcBorders>
            <w:shd w:val="clear" w:color="auto" w:fill="auto"/>
            <w:noWrap/>
            <w:vAlign w:val="bottom"/>
            <w:hideMark/>
          </w:tcPr>
          <w:p w14:paraId="3FF137E8" w14:textId="564278D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817</w:t>
            </w:r>
          </w:p>
        </w:tc>
        <w:tc>
          <w:tcPr>
            <w:tcW w:w="899" w:type="dxa"/>
            <w:tcBorders>
              <w:top w:val="nil"/>
              <w:left w:val="nil"/>
              <w:bottom w:val="single" w:sz="4" w:space="0" w:color="auto"/>
              <w:right w:val="single" w:sz="4" w:space="0" w:color="auto"/>
            </w:tcBorders>
            <w:shd w:val="clear" w:color="auto" w:fill="auto"/>
            <w:noWrap/>
            <w:vAlign w:val="bottom"/>
            <w:hideMark/>
          </w:tcPr>
          <w:p w14:paraId="23FAA6C2" w14:textId="6F7F77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684</w:t>
            </w:r>
          </w:p>
        </w:tc>
        <w:tc>
          <w:tcPr>
            <w:tcW w:w="1087" w:type="dxa"/>
            <w:tcBorders>
              <w:top w:val="nil"/>
              <w:left w:val="nil"/>
              <w:bottom w:val="single" w:sz="4" w:space="0" w:color="auto"/>
              <w:right w:val="single" w:sz="4" w:space="0" w:color="auto"/>
            </w:tcBorders>
            <w:shd w:val="clear" w:color="auto" w:fill="auto"/>
            <w:noWrap/>
            <w:vAlign w:val="bottom"/>
            <w:hideMark/>
          </w:tcPr>
          <w:p w14:paraId="61DC3465" w14:textId="1874D5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84</w:t>
            </w:r>
          </w:p>
        </w:tc>
        <w:tc>
          <w:tcPr>
            <w:tcW w:w="720" w:type="dxa"/>
            <w:tcBorders>
              <w:top w:val="nil"/>
              <w:left w:val="nil"/>
              <w:bottom w:val="single" w:sz="4" w:space="0" w:color="auto"/>
              <w:right w:val="single" w:sz="4" w:space="0" w:color="auto"/>
            </w:tcBorders>
            <w:shd w:val="clear" w:color="auto" w:fill="auto"/>
            <w:noWrap/>
            <w:vAlign w:val="bottom"/>
            <w:hideMark/>
          </w:tcPr>
          <w:p w14:paraId="57D2F150" w14:textId="219A5E59"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681</w:t>
            </w:r>
          </w:p>
        </w:tc>
        <w:tc>
          <w:tcPr>
            <w:tcW w:w="630" w:type="dxa"/>
            <w:tcBorders>
              <w:top w:val="nil"/>
              <w:left w:val="nil"/>
              <w:bottom w:val="single" w:sz="4" w:space="0" w:color="auto"/>
              <w:right w:val="single" w:sz="4" w:space="0" w:color="auto"/>
            </w:tcBorders>
            <w:shd w:val="clear" w:color="auto" w:fill="auto"/>
            <w:noWrap/>
            <w:vAlign w:val="bottom"/>
            <w:hideMark/>
          </w:tcPr>
          <w:p w14:paraId="5280761C" w14:textId="4C93C9B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99.6</w:t>
            </w:r>
          </w:p>
        </w:tc>
        <w:tc>
          <w:tcPr>
            <w:tcW w:w="716" w:type="dxa"/>
            <w:tcBorders>
              <w:top w:val="nil"/>
              <w:left w:val="nil"/>
              <w:bottom w:val="single" w:sz="4" w:space="0" w:color="auto"/>
              <w:right w:val="single" w:sz="4" w:space="0" w:color="auto"/>
            </w:tcBorders>
            <w:shd w:val="clear" w:color="auto" w:fill="auto"/>
            <w:noWrap/>
            <w:vAlign w:val="bottom"/>
            <w:hideMark/>
          </w:tcPr>
          <w:p w14:paraId="253FE72A" w14:textId="4D1B32D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1F940BAE" w14:textId="20367E8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D90C863" w14:textId="050EA75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6643DF5" w14:textId="0133613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EA99820" w14:textId="61C6BA9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B3DDF56" w14:textId="7971B90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FADCCAB" w14:textId="771D14E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7991A192" w14:textId="7661F15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62F05C24" w14:textId="4114EDB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A0BC5E4" w14:textId="02131A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0B39C7C" w14:textId="5F5FF2E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65</w:t>
            </w:r>
          </w:p>
        </w:tc>
      </w:tr>
      <w:tr w:rsidR="001C6243" w:rsidRPr="00ED1F02" w14:paraId="1F7ACBD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CF0F343" w14:textId="66C7B8F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MASHPEE</w:t>
            </w:r>
          </w:p>
        </w:tc>
        <w:tc>
          <w:tcPr>
            <w:tcW w:w="1078" w:type="dxa"/>
            <w:tcBorders>
              <w:top w:val="nil"/>
              <w:left w:val="nil"/>
              <w:bottom w:val="single" w:sz="4" w:space="0" w:color="auto"/>
              <w:right w:val="single" w:sz="4" w:space="0" w:color="auto"/>
            </w:tcBorders>
            <w:shd w:val="clear" w:color="auto" w:fill="auto"/>
            <w:noWrap/>
            <w:vAlign w:val="bottom"/>
            <w:hideMark/>
          </w:tcPr>
          <w:p w14:paraId="62B12243" w14:textId="78E824B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360</w:t>
            </w:r>
          </w:p>
        </w:tc>
        <w:tc>
          <w:tcPr>
            <w:tcW w:w="899" w:type="dxa"/>
            <w:tcBorders>
              <w:top w:val="nil"/>
              <w:left w:val="nil"/>
              <w:bottom w:val="single" w:sz="4" w:space="0" w:color="auto"/>
              <w:right w:val="single" w:sz="4" w:space="0" w:color="auto"/>
            </w:tcBorders>
            <w:shd w:val="clear" w:color="auto" w:fill="auto"/>
            <w:noWrap/>
            <w:vAlign w:val="bottom"/>
            <w:hideMark/>
          </w:tcPr>
          <w:p w14:paraId="407C44C6" w14:textId="2DDD6D6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280</w:t>
            </w:r>
          </w:p>
        </w:tc>
        <w:tc>
          <w:tcPr>
            <w:tcW w:w="1087" w:type="dxa"/>
            <w:tcBorders>
              <w:top w:val="nil"/>
              <w:left w:val="nil"/>
              <w:bottom w:val="single" w:sz="4" w:space="0" w:color="auto"/>
              <w:right w:val="single" w:sz="4" w:space="0" w:color="auto"/>
            </w:tcBorders>
            <w:shd w:val="clear" w:color="auto" w:fill="auto"/>
            <w:noWrap/>
            <w:vAlign w:val="bottom"/>
            <w:hideMark/>
          </w:tcPr>
          <w:p w14:paraId="7A673100" w14:textId="1FD333F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78</w:t>
            </w:r>
          </w:p>
        </w:tc>
        <w:tc>
          <w:tcPr>
            <w:tcW w:w="720" w:type="dxa"/>
            <w:tcBorders>
              <w:top w:val="nil"/>
              <w:left w:val="nil"/>
              <w:bottom w:val="single" w:sz="4" w:space="0" w:color="auto"/>
              <w:right w:val="single" w:sz="4" w:space="0" w:color="auto"/>
            </w:tcBorders>
            <w:shd w:val="clear" w:color="auto" w:fill="auto"/>
            <w:noWrap/>
            <w:vAlign w:val="bottom"/>
            <w:hideMark/>
          </w:tcPr>
          <w:p w14:paraId="63CFBB5E" w14:textId="7B6580A9"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278</w:t>
            </w:r>
          </w:p>
        </w:tc>
        <w:tc>
          <w:tcPr>
            <w:tcW w:w="630" w:type="dxa"/>
            <w:tcBorders>
              <w:top w:val="nil"/>
              <w:left w:val="nil"/>
              <w:bottom w:val="single" w:sz="4" w:space="0" w:color="auto"/>
              <w:right w:val="single" w:sz="4" w:space="0" w:color="auto"/>
            </w:tcBorders>
            <w:shd w:val="clear" w:color="auto" w:fill="auto"/>
            <w:noWrap/>
            <w:vAlign w:val="bottom"/>
            <w:hideMark/>
          </w:tcPr>
          <w:p w14:paraId="3353F46B" w14:textId="7A99261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99.3</w:t>
            </w:r>
          </w:p>
        </w:tc>
        <w:tc>
          <w:tcPr>
            <w:tcW w:w="716" w:type="dxa"/>
            <w:tcBorders>
              <w:top w:val="nil"/>
              <w:left w:val="nil"/>
              <w:bottom w:val="single" w:sz="4" w:space="0" w:color="auto"/>
              <w:right w:val="single" w:sz="4" w:space="0" w:color="auto"/>
            </w:tcBorders>
            <w:shd w:val="clear" w:color="auto" w:fill="auto"/>
            <w:noWrap/>
            <w:vAlign w:val="bottom"/>
            <w:hideMark/>
          </w:tcPr>
          <w:p w14:paraId="36D47C98" w14:textId="6B93FD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10BCB740" w14:textId="0BB9827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2CED889" w14:textId="5647549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455C1C8" w14:textId="4F1499D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8F7F079" w14:textId="3C9CA58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4AD10B21" w14:textId="0FDDA3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0A4BB2B" w14:textId="4767B6C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5AAD33B7" w14:textId="3CFA141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41A5DE2E" w14:textId="549193A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1349575E" w14:textId="1B95B86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FA95DA7" w14:textId="791279D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22</w:t>
            </w:r>
          </w:p>
        </w:tc>
      </w:tr>
      <w:tr w:rsidR="001C6243" w:rsidRPr="00ED1F02" w14:paraId="23F442E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4EA36BE" w14:textId="5950A83A"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MATTAPOISETT</w:t>
            </w:r>
          </w:p>
        </w:tc>
        <w:tc>
          <w:tcPr>
            <w:tcW w:w="1078" w:type="dxa"/>
            <w:tcBorders>
              <w:top w:val="nil"/>
              <w:left w:val="nil"/>
              <w:bottom w:val="single" w:sz="4" w:space="0" w:color="auto"/>
              <w:right w:val="single" w:sz="4" w:space="0" w:color="auto"/>
            </w:tcBorders>
            <w:shd w:val="clear" w:color="auto" w:fill="auto"/>
            <w:noWrap/>
            <w:vAlign w:val="bottom"/>
            <w:hideMark/>
          </w:tcPr>
          <w:p w14:paraId="6842EFBD" w14:textId="2881AA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137</w:t>
            </w:r>
          </w:p>
        </w:tc>
        <w:tc>
          <w:tcPr>
            <w:tcW w:w="899" w:type="dxa"/>
            <w:tcBorders>
              <w:top w:val="nil"/>
              <w:left w:val="nil"/>
              <w:bottom w:val="single" w:sz="4" w:space="0" w:color="auto"/>
              <w:right w:val="single" w:sz="4" w:space="0" w:color="auto"/>
            </w:tcBorders>
            <w:shd w:val="clear" w:color="auto" w:fill="auto"/>
            <w:noWrap/>
            <w:vAlign w:val="bottom"/>
            <w:hideMark/>
          </w:tcPr>
          <w:p w14:paraId="6AF401E5" w14:textId="145D6B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110</w:t>
            </w:r>
          </w:p>
        </w:tc>
        <w:tc>
          <w:tcPr>
            <w:tcW w:w="1087" w:type="dxa"/>
            <w:tcBorders>
              <w:top w:val="nil"/>
              <w:left w:val="nil"/>
              <w:bottom w:val="single" w:sz="4" w:space="0" w:color="auto"/>
              <w:right w:val="single" w:sz="4" w:space="0" w:color="auto"/>
            </w:tcBorders>
            <w:shd w:val="clear" w:color="auto" w:fill="auto"/>
            <w:noWrap/>
            <w:vAlign w:val="bottom"/>
            <w:hideMark/>
          </w:tcPr>
          <w:p w14:paraId="2DF99F09" w14:textId="1AACF89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80</w:t>
            </w:r>
          </w:p>
        </w:tc>
        <w:tc>
          <w:tcPr>
            <w:tcW w:w="720" w:type="dxa"/>
            <w:tcBorders>
              <w:top w:val="nil"/>
              <w:left w:val="nil"/>
              <w:bottom w:val="single" w:sz="4" w:space="0" w:color="auto"/>
              <w:right w:val="single" w:sz="4" w:space="0" w:color="auto"/>
            </w:tcBorders>
            <w:shd w:val="clear" w:color="auto" w:fill="auto"/>
            <w:noWrap/>
            <w:vAlign w:val="bottom"/>
            <w:hideMark/>
          </w:tcPr>
          <w:p w14:paraId="5C56E506" w14:textId="08A630E8"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110</w:t>
            </w:r>
          </w:p>
        </w:tc>
        <w:tc>
          <w:tcPr>
            <w:tcW w:w="630" w:type="dxa"/>
            <w:tcBorders>
              <w:top w:val="nil"/>
              <w:left w:val="nil"/>
              <w:bottom w:val="single" w:sz="4" w:space="0" w:color="auto"/>
              <w:right w:val="single" w:sz="4" w:space="0" w:color="auto"/>
            </w:tcBorders>
            <w:shd w:val="clear" w:color="auto" w:fill="auto"/>
            <w:noWrap/>
            <w:vAlign w:val="bottom"/>
            <w:hideMark/>
          </w:tcPr>
          <w:p w14:paraId="0C9CFF55" w14:textId="53D2859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7DFC25C9" w14:textId="219C816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4D427BEA" w14:textId="48E652A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A98AF6E" w14:textId="39560AA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E8EC643" w14:textId="757FC99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658ADC3" w14:textId="406999F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30EFF3B" w14:textId="721436F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1628222" w14:textId="4E6B275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5B270407" w14:textId="2FAEC8D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02D26ACC" w14:textId="4DD0B9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D57B6F3" w14:textId="1243FB9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91273E1" w14:textId="0B0BFE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55</w:t>
            </w:r>
          </w:p>
        </w:tc>
      </w:tr>
      <w:tr w:rsidR="001C6243" w:rsidRPr="00ED1F02" w14:paraId="6D71177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CB83CCF" w14:textId="612E3611"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MAYNARD</w:t>
            </w:r>
          </w:p>
        </w:tc>
        <w:tc>
          <w:tcPr>
            <w:tcW w:w="1078" w:type="dxa"/>
            <w:tcBorders>
              <w:top w:val="nil"/>
              <w:left w:val="nil"/>
              <w:bottom w:val="single" w:sz="4" w:space="0" w:color="auto"/>
              <w:right w:val="single" w:sz="4" w:space="0" w:color="auto"/>
            </w:tcBorders>
            <w:shd w:val="clear" w:color="auto" w:fill="auto"/>
            <w:noWrap/>
            <w:vAlign w:val="bottom"/>
            <w:hideMark/>
          </w:tcPr>
          <w:p w14:paraId="7301D2AC" w14:textId="701D860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451</w:t>
            </w:r>
          </w:p>
        </w:tc>
        <w:tc>
          <w:tcPr>
            <w:tcW w:w="899" w:type="dxa"/>
            <w:tcBorders>
              <w:top w:val="nil"/>
              <w:left w:val="nil"/>
              <w:bottom w:val="single" w:sz="4" w:space="0" w:color="auto"/>
              <w:right w:val="single" w:sz="4" w:space="0" w:color="auto"/>
            </w:tcBorders>
            <w:shd w:val="clear" w:color="auto" w:fill="auto"/>
            <w:noWrap/>
            <w:vAlign w:val="bottom"/>
            <w:hideMark/>
          </w:tcPr>
          <w:p w14:paraId="27FC0BE5" w14:textId="58C2371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258</w:t>
            </w:r>
          </w:p>
        </w:tc>
        <w:tc>
          <w:tcPr>
            <w:tcW w:w="1087" w:type="dxa"/>
            <w:tcBorders>
              <w:top w:val="nil"/>
              <w:left w:val="nil"/>
              <w:bottom w:val="single" w:sz="4" w:space="0" w:color="auto"/>
              <w:right w:val="single" w:sz="4" w:space="0" w:color="auto"/>
            </w:tcBorders>
            <w:shd w:val="clear" w:color="auto" w:fill="auto"/>
            <w:noWrap/>
            <w:vAlign w:val="bottom"/>
            <w:hideMark/>
          </w:tcPr>
          <w:p w14:paraId="0B6109F7" w14:textId="7768BA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57</w:t>
            </w:r>
          </w:p>
        </w:tc>
        <w:tc>
          <w:tcPr>
            <w:tcW w:w="720" w:type="dxa"/>
            <w:tcBorders>
              <w:top w:val="nil"/>
              <w:left w:val="nil"/>
              <w:bottom w:val="single" w:sz="4" w:space="0" w:color="auto"/>
              <w:right w:val="single" w:sz="4" w:space="0" w:color="auto"/>
            </w:tcBorders>
            <w:shd w:val="clear" w:color="auto" w:fill="auto"/>
            <w:noWrap/>
            <w:vAlign w:val="bottom"/>
            <w:hideMark/>
          </w:tcPr>
          <w:p w14:paraId="24C7FDEE" w14:textId="42D0A02F"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254</w:t>
            </w:r>
          </w:p>
        </w:tc>
        <w:tc>
          <w:tcPr>
            <w:tcW w:w="630" w:type="dxa"/>
            <w:tcBorders>
              <w:top w:val="nil"/>
              <w:left w:val="nil"/>
              <w:bottom w:val="single" w:sz="4" w:space="0" w:color="auto"/>
              <w:right w:val="single" w:sz="4" w:space="0" w:color="auto"/>
            </w:tcBorders>
            <w:shd w:val="clear" w:color="auto" w:fill="auto"/>
            <w:noWrap/>
            <w:vAlign w:val="bottom"/>
            <w:hideMark/>
          </w:tcPr>
          <w:p w14:paraId="27656BF4" w14:textId="433D5F0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98.4</w:t>
            </w:r>
          </w:p>
        </w:tc>
        <w:tc>
          <w:tcPr>
            <w:tcW w:w="716" w:type="dxa"/>
            <w:tcBorders>
              <w:top w:val="nil"/>
              <w:left w:val="nil"/>
              <w:bottom w:val="single" w:sz="4" w:space="0" w:color="auto"/>
              <w:right w:val="single" w:sz="4" w:space="0" w:color="auto"/>
            </w:tcBorders>
            <w:shd w:val="clear" w:color="auto" w:fill="auto"/>
            <w:noWrap/>
            <w:vAlign w:val="bottom"/>
            <w:hideMark/>
          </w:tcPr>
          <w:p w14:paraId="78EB36F8" w14:textId="6585794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72A8C54C" w14:textId="75682D8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FA5E287" w14:textId="799F678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9F040DE" w14:textId="67DED61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0F546BD" w14:textId="0E06DBE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CA77C14" w14:textId="62D7580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04FE6AE" w14:textId="5F106E6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3451773B" w14:textId="1515126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3457D9FE" w14:textId="0993631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952AAA9" w14:textId="1B4903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369D083" w14:textId="05365B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r>
      <w:tr w:rsidR="001C6243" w:rsidRPr="00ED1F02" w14:paraId="550D528E"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69F17D0" w14:textId="7DBADC7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MEDFIELD</w:t>
            </w:r>
          </w:p>
        </w:tc>
        <w:tc>
          <w:tcPr>
            <w:tcW w:w="1078" w:type="dxa"/>
            <w:tcBorders>
              <w:top w:val="nil"/>
              <w:left w:val="nil"/>
              <w:bottom w:val="single" w:sz="4" w:space="0" w:color="auto"/>
              <w:right w:val="single" w:sz="4" w:space="0" w:color="auto"/>
            </w:tcBorders>
            <w:shd w:val="clear" w:color="auto" w:fill="auto"/>
            <w:noWrap/>
            <w:vAlign w:val="bottom"/>
            <w:hideMark/>
          </w:tcPr>
          <w:p w14:paraId="406154B7" w14:textId="2F35733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428</w:t>
            </w:r>
          </w:p>
        </w:tc>
        <w:tc>
          <w:tcPr>
            <w:tcW w:w="899" w:type="dxa"/>
            <w:tcBorders>
              <w:top w:val="nil"/>
              <w:left w:val="nil"/>
              <w:bottom w:val="single" w:sz="4" w:space="0" w:color="auto"/>
              <w:right w:val="single" w:sz="4" w:space="0" w:color="auto"/>
            </w:tcBorders>
            <w:shd w:val="clear" w:color="auto" w:fill="auto"/>
            <w:noWrap/>
            <w:vAlign w:val="bottom"/>
            <w:hideMark/>
          </w:tcPr>
          <w:p w14:paraId="70FBB543" w14:textId="4E0B30B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375</w:t>
            </w:r>
          </w:p>
        </w:tc>
        <w:tc>
          <w:tcPr>
            <w:tcW w:w="1087" w:type="dxa"/>
            <w:tcBorders>
              <w:top w:val="nil"/>
              <w:left w:val="nil"/>
              <w:bottom w:val="single" w:sz="4" w:space="0" w:color="auto"/>
              <w:right w:val="single" w:sz="4" w:space="0" w:color="auto"/>
            </w:tcBorders>
            <w:shd w:val="clear" w:color="auto" w:fill="auto"/>
            <w:noWrap/>
            <w:vAlign w:val="bottom"/>
            <w:hideMark/>
          </w:tcPr>
          <w:p w14:paraId="0365C1CE" w14:textId="798910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88</w:t>
            </w:r>
          </w:p>
        </w:tc>
        <w:tc>
          <w:tcPr>
            <w:tcW w:w="720" w:type="dxa"/>
            <w:tcBorders>
              <w:top w:val="nil"/>
              <w:left w:val="nil"/>
              <w:bottom w:val="single" w:sz="4" w:space="0" w:color="auto"/>
              <w:right w:val="single" w:sz="4" w:space="0" w:color="auto"/>
            </w:tcBorders>
            <w:shd w:val="clear" w:color="auto" w:fill="auto"/>
            <w:noWrap/>
            <w:vAlign w:val="bottom"/>
            <w:hideMark/>
          </w:tcPr>
          <w:p w14:paraId="71C8B60D" w14:textId="34C7DB7D"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370</w:t>
            </w:r>
          </w:p>
        </w:tc>
        <w:tc>
          <w:tcPr>
            <w:tcW w:w="630" w:type="dxa"/>
            <w:tcBorders>
              <w:top w:val="nil"/>
              <w:left w:val="nil"/>
              <w:bottom w:val="single" w:sz="4" w:space="0" w:color="auto"/>
              <w:right w:val="single" w:sz="4" w:space="0" w:color="auto"/>
            </w:tcBorders>
            <w:shd w:val="clear" w:color="auto" w:fill="auto"/>
            <w:noWrap/>
            <w:vAlign w:val="bottom"/>
            <w:hideMark/>
          </w:tcPr>
          <w:p w14:paraId="3BFD1618" w14:textId="057BBD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98.7</w:t>
            </w:r>
          </w:p>
        </w:tc>
        <w:tc>
          <w:tcPr>
            <w:tcW w:w="716" w:type="dxa"/>
            <w:tcBorders>
              <w:top w:val="nil"/>
              <w:left w:val="nil"/>
              <w:bottom w:val="single" w:sz="4" w:space="0" w:color="auto"/>
              <w:right w:val="single" w:sz="4" w:space="0" w:color="auto"/>
            </w:tcBorders>
            <w:shd w:val="clear" w:color="auto" w:fill="auto"/>
            <w:noWrap/>
            <w:vAlign w:val="bottom"/>
            <w:hideMark/>
          </w:tcPr>
          <w:p w14:paraId="77457CD8" w14:textId="3934CE3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FD35A69" w14:textId="44FDC0C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A40565F" w14:textId="6E35F7B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013E4764" w14:textId="1407D28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4D4588BD" w14:textId="29B8AE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F9BAA73" w14:textId="529556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1E709BF" w14:textId="6CC034C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676DA38D" w14:textId="0FEFA4A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742836C8" w14:textId="3D143E6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45CA7956" w14:textId="3D1D80A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39DBAA1" w14:textId="2F01A5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60</w:t>
            </w:r>
          </w:p>
        </w:tc>
      </w:tr>
      <w:tr w:rsidR="001C6243" w:rsidRPr="00ED1F02" w14:paraId="2BD9E9A8"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B2507E5" w14:textId="1D75D75A"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MEDFORD</w:t>
            </w:r>
          </w:p>
        </w:tc>
        <w:tc>
          <w:tcPr>
            <w:tcW w:w="1078" w:type="dxa"/>
            <w:tcBorders>
              <w:top w:val="nil"/>
              <w:left w:val="nil"/>
              <w:bottom w:val="single" w:sz="4" w:space="0" w:color="auto"/>
              <w:right w:val="single" w:sz="4" w:space="0" w:color="auto"/>
            </w:tcBorders>
            <w:shd w:val="clear" w:color="auto" w:fill="auto"/>
            <w:noWrap/>
            <w:vAlign w:val="bottom"/>
            <w:hideMark/>
          </w:tcPr>
          <w:p w14:paraId="56ACD520" w14:textId="64A67E3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1635</w:t>
            </w:r>
          </w:p>
        </w:tc>
        <w:tc>
          <w:tcPr>
            <w:tcW w:w="899" w:type="dxa"/>
            <w:tcBorders>
              <w:top w:val="nil"/>
              <w:left w:val="nil"/>
              <w:bottom w:val="single" w:sz="4" w:space="0" w:color="auto"/>
              <w:right w:val="single" w:sz="4" w:space="0" w:color="auto"/>
            </w:tcBorders>
            <w:shd w:val="clear" w:color="auto" w:fill="auto"/>
            <w:noWrap/>
            <w:vAlign w:val="bottom"/>
            <w:hideMark/>
          </w:tcPr>
          <w:p w14:paraId="3F790D0F" w14:textId="2812D5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1425</w:t>
            </w:r>
          </w:p>
        </w:tc>
        <w:tc>
          <w:tcPr>
            <w:tcW w:w="1087" w:type="dxa"/>
            <w:tcBorders>
              <w:top w:val="nil"/>
              <w:left w:val="nil"/>
              <w:bottom w:val="single" w:sz="4" w:space="0" w:color="auto"/>
              <w:right w:val="single" w:sz="4" w:space="0" w:color="auto"/>
            </w:tcBorders>
            <w:shd w:val="clear" w:color="auto" w:fill="auto"/>
            <w:noWrap/>
            <w:vAlign w:val="bottom"/>
            <w:hideMark/>
          </w:tcPr>
          <w:p w14:paraId="21F6C986" w14:textId="2F1A960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87</w:t>
            </w:r>
          </w:p>
        </w:tc>
        <w:tc>
          <w:tcPr>
            <w:tcW w:w="720" w:type="dxa"/>
            <w:tcBorders>
              <w:top w:val="nil"/>
              <w:left w:val="nil"/>
              <w:bottom w:val="single" w:sz="4" w:space="0" w:color="auto"/>
              <w:right w:val="single" w:sz="4" w:space="0" w:color="auto"/>
            </w:tcBorders>
            <w:shd w:val="clear" w:color="auto" w:fill="auto"/>
            <w:noWrap/>
            <w:vAlign w:val="bottom"/>
            <w:hideMark/>
          </w:tcPr>
          <w:p w14:paraId="139DE1B0" w14:textId="29933A89"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1409</w:t>
            </w:r>
          </w:p>
        </w:tc>
        <w:tc>
          <w:tcPr>
            <w:tcW w:w="630" w:type="dxa"/>
            <w:tcBorders>
              <w:top w:val="nil"/>
              <w:left w:val="nil"/>
              <w:bottom w:val="single" w:sz="4" w:space="0" w:color="auto"/>
              <w:right w:val="single" w:sz="4" w:space="0" w:color="auto"/>
            </w:tcBorders>
            <w:shd w:val="clear" w:color="auto" w:fill="auto"/>
            <w:noWrap/>
            <w:vAlign w:val="bottom"/>
            <w:hideMark/>
          </w:tcPr>
          <w:p w14:paraId="2AE7E5C5" w14:textId="0606C58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98.9</w:t>
            </w:r>
          </w:p>
        </w:tc>
        <w:tc>
          <w:tcPr>
            <w:tcW w:w="716" w:type="dxa"/>
            <w:tcBorders>
              <w:top w:val="nil"/>
              <w:left w:val="nil"/>
              <w:bottom w:val="single" w:sz="4" w:space="0" w:color="auto"/>
              <w:right w:val="single" w:sz="4" w:space="0" w:color="auto"/>
            </w:tcBorders>
            <w:shd w:val="clear" w:color="auto" w:fill="auto"/>
            <w:noWrap/>
            <w:vAlign w:val="bottom"/>
            <w:hideMark/>
          </w:tcPr>
          <w:p w14:paraId="1D667F53" w14:textId="6D2CEA9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w:t>
            </w:r>
          </w:p>
        </w:tc>
        <w:tc>
          <w:tcPr>
            <w:tcW w:w="622" w:type="dxa"/>
            <w:tcBorders>
              <w:top w:val="nil"/>
              <w:left w:val="nil"/>
              <w:bottom w:val="single" w:sz="4" w:space="0" w:color="auto"/>
              <w:right w:val="single" w:sz="4" w:space="0" w:color="auto"/>
            </w:tcBorders>
            <w:shd w:val="clear" w:color="auto" w:fill="auto"/>
            <w:noWrap/>
            <w:vAlign w:val="bottom"/>
            <w:hideMark/>
          </w:tcPr>
          <w:p w14:paraId="002F54F2" w14:textId="2DEDFB4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2DA6776" w14:textId="11DB983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w:t>
            </w:r>
          </w:p>
        </w:tc>
        <w:tc>
          <w:tcPr>
            <w:tcW w:w="541" w:type="dxa"/>
            <w:tcBorders>
              <w:top w:val="nil"/>
              <w:left w:val="nil"/>
              <w:bottom w:val="single" w:sz="4" w:space="0" w:color="auto"/>
              <w:right w:val="single" w:sz="4" w:space="0" w:color="auto"/>
            </w:tcBorders>
            <w:shd w:val="clear" w:color="auto" w:fill="auto"/>
            <w:noWrap/>
            <w:vAlign w:val="bottom"/>
            <w:hideMark/>
          </w:tcPr>
          <w:p w14:paraId="7FBFDF66" w14:textId="7EBC7AB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0.1</w:t>
            </w:r>
          </w:p>
        </w:tc>
        <w:tc>
          <w:tcPr>
            <w:tcW w:w="449" w:type="dxa"/>
            <w:tcBorders>
              <w:top w:val="nil"/>
              <w:left w:val="nil"/>
              <w:bottom w:val="single" w:sz="4" w:space="0" w:color="auto"/>
              <w:right w:val="single" w:sz="4" w:space="0" w:color="auto"/>
            </w:tcBorders>
            <w:shd w:val="clear" w:color="auto" w:fill="auto"/>
            <w:noWrap/>
            <w:vAlign w:val="bottom"/>
            <w:hideMark/>
          </w:tcPr>
          <w:p w14:paraId="7EEA49DB" w14:textId="38BB043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D2055DC" w14:textId="2521F88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C8ACA23" w14:textId="754139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w:t>
            </w:r>
          </w:p>
        </w:tc>
        <w:tc>
          <w:tcPr>
            <w:tcW w:w="533" w:type="dxa"/>
            <w:tcBorders>
              <w:top w:val="nil"/>
              <w:left w:val="nil"/>
              <w:bottom w:val="single" w:sz="4" w:space="0" w:color="auto"/>
              <w:right w:val="single" w:sz="4" w:space="0" w:color="auto"/>
            </w:tcBorders>
            <w:shd w:val="clear" w:color="auto" w:fill="auto"/>
            <w:noWrap/>
            <w:vAlign w:val="bottom"/>
            <w:hideMark/>
          </w:tcPr>
          <w:p w14:paraId="53798C3C" w14:textId="1742333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w:t>
            </w:r>
          </w:p>
        </w:tc>
        <w:tc>
          <w:tcPr>
            <w:tcW w:w="810" w:type="dxa"/>
            <w:tcBorders>
              <w:top w:val="nil"/>
              <w:left w:val="nil"/>
              <w:bottom w:val="single" w:sz="4" w:space="0" w:color="auto"/>
              <w:right w:val="single" w:sz="4" w:space="0" w:color="auto"/>
            </w:tcBorders>
            <w:shd w:val="clear" w:color="auto" w:fill="auto"/>
            <w:noWrap/>
            <w:vAlign w:val="bottom"/>
            <w:hideMark/>
          </w:tcPr>
          <w:p w14:paraId="7905CCBC" w14:textId="6106B4B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w:t>
            </w:r>
          </w:p>
        </w:tc>
        <w:tc>
          <w:tcPr>
            <w:tcW w:w="720" w:type="dxa"/>
            <w:tcBorders>
              <w:top w:val="nil"/>
              <w:left w:val="nil"/>
              <w:bottom w:val="single" w:sz="4" w:space="0" w:color="auto"/>
              <w:right w:val="single" w:sz="4" w:space="0" w:color="auto"/>
            </w:tcBorders>
            <w:shd w:val="clear" w:color="auto" w:fill="auto"/>
            <w:noWrap/>
            <w:vAlign w:val="bottom"/>
            <w:hideMark/>
          </w:tcPr>
          <w:p w14:paraId="6E8C3A8F" w14:textId="693E96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0.1</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4AF804E" w14:textId="568FF13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76</w:t>
            </w:r>
          </w:p>
        </w:tc>
      </w:tr>
      <w:tr w:rsidR="001C6243" w:rsidRPr="00ED1F02" w14:paraId="7E6D34A5"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1E5AA25" w14:textId="1A17AD2B"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MEDWAY</w:t>
            </w:r>
          </w:p>
        </w:tc>
        <w:tc>
          <w:tcPr>
            <w:tcW w:w="1078" w:type="dxa"/>
            <w:tcBorders>
              <w:top w:val="nil"/>
              <w:left w:val="nil"/>
              <w:bottom w:val="single" w:sz="4" w:space="0" w:color="auto"/>
              <w:right w:val="single" w:sz="4" w:space="0" w:color="auto"/>
            </w:tcBorders>
            <w:shd w:val="clear" w:color="auto" w:fill="auto"/>
            <w:noWrap/>
            <w:vAlign w:val="bottom"/>
            <w:hideMark/>
          </w:tcPr>
          <w:p w14:paraId="42BD3EA9" w14:textId="53F8099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443</w:t>
            </w:r>
          </w:p>
        </w:tc>
        <w:tc>
          <w:tcPr>
            <w:tcW w:w="899" w:type="dxa"/>
            <w:tcBorders>
              <w:top w:val="nil"/>
              <w:left w:val="nil"/>
              <w:bottom w:val="single" w:sz="4" w:space="0" w:color="auto"/>
              <w:right w:val="single" w:sz="4" w:space="0" w:color="auto"/>
            </w:tcBorders>
            <w:shd w:val="clear" w:color="auto" w:fill="auto"/>
            <w:noWrap/>
            <w:vAlign w:val="bottom"/>
            <w:hideMark/>
          </w:tcPr>
          <w:p w14:paraId="71199E7A" w14:textId="567AAE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314</w:t>
            </w:r>
          </w:p>
        </w:tc>
        <w:tc>
          <w:tcPr>
            <w:tcW w:w="1087" w:type="dxa"/>
            <w:tcBorders>
              <w:top w:val="nil"/>
              <w:left w:val="nil"/>
              <w:bottom w:val="single" w:sz="4" w:space="0" w:color="auto"/>
              <w:right w:val="single" w:sz="4" w:space="0" w:color="auto"/>
            </w:tcBorders>
            <w:shd w:val="clear" w:color="auto" w:fill="auto"/>
            <w:noWrap/>
            <w:vAlign w:val="bottom"/>
            <w:hideMark/>
          </w:tcPr>
          <w:p w14:paraId="7EE19A4A" w14:textId="0FF5F6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71</w:t>
            </w:r>
          </w:p>
        </w:tc>
        <w:tc>
          <w:tcPr>
            <w:tcW w:w="720" w:type="dxa"/>
            <w:tcBorders>
              <w:top w:val="nil"/>
              <w:left w:val="nil"/>
              <w:bottom w:val="single" w:sz="4" w:space="0" w:color="auto"/>
              <w:right w:val="single" w:sz="4" w:space="0" w:color="auto"/>
            </w:tcBorders>
            <w:shd w:val="clear" w:color="auto" w:fill="auto"/>
            <w:noWrap/>
            <w:vAlign w:val="bottom"/>
            <w:hideMark/>
          </w:tcPr>
          <w:p w14:paraId="2FE8FF59" w14:textId="7F284304"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312</w:t>
            </w:r>
          </w:p>
        </w:tc>
        <w:tc>
          <w:tcPr>
            <w:tcW w:w="630" w:type="dxa"/>
            <w:tcBorders>
              <w:top w:val="nil"/>
              <w:left w:val="nil"/>
              <w:bottom w:val="single" w:sz="4" w:space="0" w:color="auto"/>
              <w:right w:val="single" w:sz="4" w:space="0" w:color="auto"/>
            </w:tcBorders>
            <w:shd w:val="clear" w:color="auto" w:fill="auto"/>
            <w:noWrap/>
            <w:vAlign w:val="bottom"/>
            <w:hideMark/>
          </w:tcPr>
          <w:p w14:paraId="1898B38E" w14:textId="7F9E3D4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99.4</w:t>
            </w:r>
          </w:p>
        </w:tc>
        <w:tc>
          <w:tcPr>
            <w:tcW w:w="716" w:type="dxa"/>
            <w:tcBorders>
              <w:top w:val="nil"/>
              <w:left w:val="nil"/>
              <w:bottom w:val="single" w:sz="4" w:space="0" w:color="auto"/>
              <w:right w:val="single" w:sz="4" w:space="0" w:color="auto"/>
            </w:tcBorders>
            <w:shd w:val="clear" w:color="auto" w:fill="auto"/>
            <w:noWrap/>
            <w:vAlign w:val="bottom"/>
            <w:hideMark/>
          </w:tcPr>
          <w:p w14:paraId="352D073C" w14:textId="62AB823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1B7B4890" w14:textId="24CC660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39B85E4" w14:textId="7119DAE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06C63E7" w14:textId="0515CA8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9417A39" w14:textId="498E3B8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FFAA65D" w14:textId="11EE128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DCD0677" w14:textId="2ED81D3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6D7DE469" w14:textId="32DDA2B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11B0809D" w14:textId="7DB239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B42D33D" w14:textId="29E0062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DAE9A96" w14:textId="093747D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52</w:t>
            </w:r>
          </w:p>
        </w:tc>
      </w:tr>
      <w:tr w:rsidR="001C6243" w:rsidRPr="00ED1F02" w14:paraId="6D08F7CC"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E899B12" w14:textId="3A1CEC08"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MELROSE</w:t>
            </w:r>
          </w:p>
        </w:tc>
        <w:tc>
          <w:tcPr>
            <w:tcW w:w="1078" w:type="dxa"/>
            <w:tcBorders>
              <w:top w:val="nil"/>
              <w:left w:val="nil"/>
              <w:bottom w:val="single" w:sz="4" w:space="0" w:color="auto"/>
              <w:right w:val="single" w:sz="4" w:space="0" w:color="auto"/>
            </w:tcBorders>
            <w:shd w:val="clear" w:color="auto" w:fill="auto"/>
            <w:noWrap/>
            <w:vAlign w:val="bottom"/>
            <w:hideMark/>
          </w:tcPr>
          <w:p w14:paraId="400EE891" w14:textId="103464A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1085</w:t>
            </w:r>
          </w:p>
        </w:tc>
        <w:tc>
          <w:tcPr>
            <w:tcW w:w="899" w:type="dxa"/>
            <w:tcBorders>
              <w:top w:val="nil"/>
              <w:left w:val="nil"/>
              <w:bottom w:val="single" w:sz="4" w:space="0" w:color="auto"/>
              <w:right w:val="single" w:sz="4" w:space="0" w:color="auto"/>
            </w:tcBorders>
            <w:shd w:val="clear" w:color="auto" w:fill="auto"/>
            <w:noWrap/>
            <w:vAlign w:val="bottom"/>
            <w:hideMark/>
          </w:tcPr>
          <w:p w14:paraId="16FCD327" w14:textId="09F0E2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866</w:t>
            </w:r>
          </w:p>
        </w:tc>
        <w:tc>
          <w:tcPr>
            <w:tcW w:w="1087" w:type="dxa"/>
            <w:tcBorders>
              <w:top w:val="nil"/>
              <w:left w:val="nil"/>
              <w:bottom w:val="single" w:sz="4" w:space="0" w:color="auto"/>
              <w:right w:val="single" w:sz="4" w:space="0" w:color="auto"/>
            </w:tcBorders>
            <w:shd w:val="clear" w:color="auto" w:fill="auto"/>
            <w:noWrap/>
            <w:vAlign w:val="bottom"/>
            <w:hideMark/>
          </w:tcPr>
          <w:p w14:paraId="7C3D35CA" w14:textId="1BF1FA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80</w:t>
            </w:r>
          </w:p>
        </w:tc>
        <w:tc>
          <w:tcPr>
            <w:tcW w:w="720" w:type="dxa"/>
            <w:tcBorders>
              <w:top w:val="nil"/>
              <w:left w:val="nil"/>
              <w:bottom w:val="single" w:sz="4" w:space="0" w:color="auto"/>
              <w:right w:val="single" w:sz="4" w:space="0" w:color="auto"/>
            </w:tcBorders>
            <w:shd w:val="clear" w:color="auto" w:fill="auto"/>
            <w:noWrap/>
            <w:vAlign w:val="bottom"/>
            <w:hideMark/>
          </w:tcPr>
          <w:p w14:paraId="5345702E" w14:textId="01163946"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860</w:t>
            </w:r>
          </w:p>
        </w:tc>
        <w:tc>
          <w:tcPr>
            <w:tcW w:w="630" w:type="dxa"/>
            <w:tcBorders>
              <w:top w:val="nil"/>
              <w:left w:val="nil"/>
              <w:bottom w:val="single" w:sz="4" w:space="0" w:color="auto"/>
              <w:right w:val="single" w:sz="4" w:space="0" w:color="auto"/>
            </w:tcBorders>
            <w:shd w:val="clear" w:color="auto" w:fill="auto"/>
            <w:noWrap/>
            <w:vAlign w:val="bottom"/>
            <w:hideMark/>
          </w:tcPr>
          <w:p w14:paraId="29ED80D6" w14:textId="2D6C052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99.3</w:t>
            </w:r>
          </w:p>
        </w:tc>
        <w:tc>
          <w:tcPr>
            <w:tcW w:w="716" w:type="dxa"/>
            <w:tcBorders>
              <w:top w:val="nil"/>
              <w:left w:val="nil"/>
              <w:bottom w:val="single" w:sz="4" w:space="0" w:color="auto"/>
              <w:right w:val="single" w:sz="4" w:space="0" w:color="auto"/>
            </w:tcBorders>
            <w:shd w:val="clear" w:color="auto" w:fill="auto"/>
            <w:noWrap/>
            <w:vAlign w:val="bottom"/>
            <w:hideMark/>
          </w:tcPr>
          <w:p w14:paraId="17744957" w14:textId="4F06282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32E5FE7" w14:textId="541DC48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521FDD5" w14:textId="76FA130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041390DA" w14:textId="520EDEF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7DA89EB5" w14:textId="1CA3A0B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8DD89B4" w14:textId="1AB780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5F89348" w14:textId="0E6287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533" w:type="dxa"/>
            <w:tcBorders>
              <w:top w:val="nil"/>
              <w:left w:val="nil"/>
              <w:bottom w:val="single" w:sz="4" w:space="0" w:color="auto"/>
              <w:right w:val="single" w:sz="4" w:space="0" w:color="auto"/>
            </w:tcBorders>
            <w:shd w:val="clear" w:color="auto" w:fill="auto"/>
            <w:noWrap/>
            <w:vAlign w:val="bottom"/>
            <w:hideMark/>
          </w:tcPr>
          <w:p w14:paraId="5C3729A4" w14:textId="39E5619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0.7</w:t>
            </w:r>
          </w:p>
        </w:tc>
        <w:tc>
          <w:tcPr>
            <w:tcW w:w="810" w:type="dxa"/>
            <w:tcBorders>
              <w:top w:val="nil"/>
              <w:left w:val="nil"/>
              <w:bottom w:val="single" w:sz="4" w:space="0" w:color="auto"/>
              <w:right w:val="single" w:sz="4" w:space="0" w:color="auto"/>
            </w:tcBorders>
            <w:shd w:val="clear" w:color="auto" w:fill="auto"/>
            <w:noWrap/>
            <w:vAlign w:val="bottom"/>
            <w:hideMark/>
          </w:tcPr>
          <w:p w14:paraId="4B45556A" w14:textId="4DF2A3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3DEA9F5F" w14:textId="00B7CE1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CF0CD82" w14:textId="538E88B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84</w:t>
            </w:r>
          </w:p>
        </w:tc>
      </w:tr>
      <w:tr w:rsidR="001C6243" w:rsidRPr="00ED1F02" w14:paraId="75D985E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C174BD1" w14:textId="563666AB"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MENDON</w:t>
            </w:r>
          </w:p>
        </w:tc>
        <w:tc>
          <w:tcPr>
            <w:tcW w:w="1078" w:type="dxa"/>
            <w:tcBorders>
              <w:top w:val="nil"/>
              <w:left w:val="nil"/>
              <w:bottom w:val="single" w:sz="4" w:space="0" w:color="auto"/>
              <w:right w:val="single" w:sz="4" w:space="0" w:color="auto"/>
            </w:tcBorders>
            <w:shd w:val="clear" w:color="auto" w:fill="auto"/>
            <w:noWrap/>
            <w:vAlign w:val="bottom"/>
            <w:hideMark/>
          </w:tcPr>
          <w:p w14:paraId="74C44A65" w14:textId="265E896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175</w:t>
            </w:r>
          </w:p>
        </w:tc>
        <w:tc>
          <w:tcPr>
            <w:tcW w:w="899" w:type="dxa"/>
            <w:tcBorders>
              <w:top w:val="nil"/>
              <w:left w:val="nil"/>
              <w:bottom w:val="single" w:sz="4" w:space="0" w:color="auto"/>
              <w:right w:val="single" w:sz="4" w:space="0" w:color="auto"/>
            </w:tcBorders>
            <w:shd w:val="clear" w:color="auto" w:fill="auto"/>
            <w:noWrap/>
            <w:vAlign w:val="bottom"/>
            <w:hideMark/>
          </w:tcPr>
          <w:p w14:paraId="2966EABF" w14:textId="5880ED4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146</w:t>
            </w:r>
          </w:p>
        </w:tc>
        <w:tc>
          <w:tcPr>
            <w:tcW w:w="1087" w:type="dxa"/>
            <w:tcBorders>
              <w:top w:val="nil"/>
              <w:left w:val="nil"/>
              <w:bottom w:val="single" w:sz="4" w:space="0" w:color="auto"/>
              <w:right w:val="single" w:sz="4" w:space="0" w:color="auto"/>
            </w:tcBorders>
            <w:shd w:val="clear" w:color="auto" w:fill="auto"/>
            <w:noWrap/>
            <w:vAlign w:val="bottom"/>
            <w:hideMark/>
          </w:tcPr>
          <w:p w14:paraId="6C486425" w14:textId="753108A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83</w:t>
            </w:r>
          </w:p>
        </w:tc>
        <w:tc>
          <w:tcPr>
            <w:tcW w:w="720" w:type="dxa"/>
            <w:tcBorders>
              <w:top w:val="nil"/>
              <w:left w:val="nil"/>
              <w:bottom w:val="single" w:sz="4" w:space="0" w:color="auto"/>
              <w:right w:val="single" w:sz="4" w:space="0" w:color="auto"/>
            </w:tcBorders>
            <w:shd w:val="clear" w:color="auto" w:fill="auto"/>
            <w:noWrap/>
            <w:vAlign w:val="bottom"/>
            <w:hideMark/>
          </w:tcPr>
          <w:p w14:paraId="3036D993" w14:textId="5E6056E7"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145</w:t>
            </w:r>
          </w:p>
        </w:tc>
        <w:tc>
          <w:tcPr>
            <w:tcW w:w="630" w:type="dxa"/>
            <w:tcBorders>
              <w:top w:val="nil"/>
              <w:left w:val="nil"/>
              <w:bottom w:val="single" w:sz="4" w:space="0" w:color="auto"/>
              <w:right w:val="single" w:sz="4" w:space="0" w:color="auto"/>
            </w:tcBorders>
            <w:shd w:val="clear" w:color="auto" w:fill="auto"/>
            <w:noWrap/>
            <w:vAlign w:val="bottom"/>
            <w:hideMark/>
          </w:tcPr>
          <w:p w14:paraId="4345B93D" w14:textId="6D64006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99.3</w:t>
            </w:r>
          </w:p>
        </w:tc>
        <w:tc>
          <w:tcPr>
            <w:tcW w:w="716" w:type="dxa"/>
            <w:tcBorders>
              <w:top w:val="nil"/>
              <w:left w:val="nil"/>
              <w:bottom w:val="single" w:sz="4" w:space="0" w:color="auto"/>
              <w:right w:val="single" w:sz="4" w:space="0" w:color="auto"/>
            </w:tcBorders>
            <w:shd w:val="clear" w:color="auto" w:fill="auto"/>
            <w:noWrap/>
            <w:vAlign w:val="bottom"/>
            <w:hideMark/>
          </w:tcPr>
          <w:p w14:paraId="64E03505" w14:textId="7879520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085EF52F" w14:textId="771D54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DF0C2EC" w14:textId="02F4A2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872B013" w14:textId="22DAAF5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2D9A8A9" w14:textId="4672A1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3283A7B" w14:textId="47CA65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958476B" w14:textId="068FF1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3AB89955" w14:textId="4B93F54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56DF13F7" w14:textId="4EFCCA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70DCC83" w14:textId="2CFCE39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76B9900" w14:textId="16B4E2C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29</w:t>
            </w:r>
          </w:p>
        </w:tc>
      </w:tr>
      <w:tr w:rsidR="001C6243" w:rsidRPr="00ED1F02" w14:paraId="413DD417"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4F35805" w14:textId="32BBFAC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MERRIMAC</w:t>
            </w:r>
          </w:p>
        </w:tc>
        <w:tc>
          <w:tcPr>
            <w:tcW w:w="1078" w:type="dxa"/>
            <w:tcBorders>
              <w:top w:val="nil"/>
              <w:left w:val="nil"/>
              <w:bottom w:val="single" w:sz="4" w:space="0" w:color="auto"/>
              <w:right w:val="single" w:sz="4" w:space="0" w:color="auto"/>
            </w:tcBorders>
            <w:shd w:val="clear" w:color="auto" w:fill="auto"/>
            <w:noWrap/>
            <w:vAlign w:val="bottom"/>
            <w:hideMark/>
          </w:tcPr>
          <w:p w14:paraId="768494F3" w14:textId="46FD62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148</w:t>
            </w:r>
          </w:p>
        </w:tc>
        <w:tc>
          <w:tcPr>
            <w:tcW w:w="899" w:type="dxa"/>
            <w:tcBorders>
              <w:top w:val="nil"/>
              <w:left w:val="nil"/>
              <w:bottom w:val="single" w:sz="4" w:space="0" w:color="auto"/>
              <w:right w:val="single" w:sz="4" w:space="0" w:color="auto"/>
            </w:tcBorders>
            <w:shd w:val="clear" w:color="auto" w:fill="auto"/>
            <w:noWrap/>
            <w:vAlign w:val="bottom"/>
            <w:hideMark/>
          </w:tcPr>
          <w:p w14:paraId="57532603" w14:textId="52B0D4C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128</w:t>
            </w:r>
          </w:p>
        </w:tc>
        <w:tc>
          <w:tcPr>
            <w:tcW w:w="1087" w:type="dxa"/>
            <w:tcBorders>
              <w:top w:val="nil"/>
              <w:left w:val="nil"/>
              <w:bottom w:val="single" w:sz="4" w:space="0" w:color="auto"/>
              <w:right w:val="single" w:sz="4" w:space="0" w:color="auto"/>
            </w:tcBorders>
            <w:shd w:val="clear" w:color="auto" w:fill="auto"/>
            <w:noWrap/>
            <w:vAlign w:val="bottom"/>
            <w:hideMark/>
          </w:tcPr>
          <w:p w14:paraId="2BE6251F" w14:textId="195A881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86</w:t>
            </w:r>
          </w:p>
        </w:tc>
        <w:tc>
          <w:tcPr>
            <w:tcW w:w="720" w:type="dxa"/>
            <w:tcBorders>
              <w:top w:val="nil"/>
              <w:left w:val="nil"/>
              <w:bottom w:val="single" w:sz="4" w:space="0" w:color="auto"/>
              <w:right w:val="single" w:sz="4" w:space="0" w:color="auto"/>
            </w:tcBorders>
            <w:shd w:val="clear" w:color="auto" w:fill="auto"/>
            <w:noWrap/>
            <w:vAlign w:val="bottom"/>
            <w:hideMark/>
          </w:tcPr>
          <w:p w14:paraId="372ADC8C" w14:textId="682AB2FC"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126</w:t>
            </w:r>
          </w:p>
        </w:tc>
        <w:tc>
          <w:tcPr>
            <w:tcW w:w="630" w:type="dxa"/>
            <w:tcBorders>
              <w:top w:val="nil"/>
              <w:left w:val="nil"/>
              <w:bottom w:val="single" w:sz="4" w:space="0" w:color="auto"/>
              <w:right w:val="single" w:sz="4" w:space="0" w:color="auto"/>
            </w:tcBorders>
            <w:shd w:val="clear" w:color="auto" w:fill="auto"/>
            <w:noWrap/>
            <w:vAlign w:val="bottom"/>
            <w:hideMark/>
          </w:tcPr>
          <w:p w14:paraId="025BA8E0" w14:textId="226811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98.4</w:t>
            </w:r>
          </w:p>
        </w:tc>
        <w:tc>
          <w:tcPr>
            <w:tcW w:w="716" w:type="dxa"/>
            <w:tcBorders>
              <w:top w:val="nil"/>
              <w:left w:val="nil"/>
              <w:bottom w:val="single" w:sz="4" w:space="0" w:color="auto"/>
              <w:right w:val="single" w:sz="4" w:space="0" w:color="auto"/>
            </w:tcBorders>
            <w:shd w:val="clear" w:color="auto" w:fill="auto"/>
            <w:noWrap/>
            <w:vAlign w:val="bottom"/>
            <w:hideMark/>
          </w:tcPr>
          <w:p w14:paraId="116A4DD4" w14:textId="3FBC2EE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6387730" w14:textId="7B9BBB6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F414D9F" w14:textId="3D1EB3D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74B96CA" w14:textId="656527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9E4AEE8" w14:textId="484BA5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516C6EF" w14:textId="1B80837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5DA91B3" w14:textId="57D04D0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7D142F74" w14:textId="185BF9F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0A6D7486" w14:textId="59E1A70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41BE411" w14:textId="198DC8E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D091A2B" w14:textId="7799DA5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49</w:t>
            </w:r>
          </w:p>
        </w:tc>
      </w:tr>
      <w:tr w:rsidR="001C6243" w:rsidRPr="00ED1F02" w14:paraId="7793AACB"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BFE427B" w14:textId="0EC219EA"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METHUEN</w:t>
            </w:r>
          </w:p>
        </w:tc>
        <w:tc>
          <w:tcPr>
            <w:tcW w:w="1078" w:type="dxa"/>
            <w:tcBorders>
              <w:top w:val="nil"/>
              <w:left w:val="nil"/>
              <w:bottom w:val="single" w:sz="4" w:space="0" w:color="auto"/>
              <w:right w:val="single" w:sz="4" w:space="0" w:color="auto"/>
            </w:tcBorders>
            <w:shd w:val="clear" w:color="auto" w:fill="auto"/>
            <w:noWrap/>
            <w:vAlign w:val="bottom"/>
            <w:hideMark/>
          </w:tcPr>
          <w:p w14:paraId="64495780" w14:textId="1C245EF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1876</w:t>
            </w:r>
          </w:p>
        </w:tc>
        <w:tc>
          <w:tcPr>
            <w:tcW w:w="899" w:type="dxa"/>
            <w:tcBorders>
              <w:top w:val="nil"/>
              <w:left w:val="nil"/>
              <w:bottom w:val="single" w:sz="4" w:space="0" w:color="auto"/>
              <w:right w:val="single" w:sz="4" w:space="0" w:color="auto"/>
            </w:tcBorders>
            <w:shd w:val="clear" w:color="auto" w:fill="auto"/>
            <w:noWrap/>
            <w:vAlign w:val="bottom"/>
            <w:hideMark/>
          </w:tcPr>
          <w:p w14:paraId="6CAEBC36" w14:textId="63E285F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1200</w:t>
            </w:r>
          </w:p>
        </w:tc>
        <w:tc>
          <w:tcPr>
            <w:tcW w:w="1087" w:type="dxa"/>
            <w:tcBorders>
              <w:top w:val="nil"/>
              <w:left w:val="nil"/>
              <w:bottom w:val="single" w:sz="4" w:space="0" w:color="auto"/>
              <w:right w:val="single" w:sz="4" w:space="0" w:color="auto"/>
            </w:tcBorders>
            <w:shd w:val="clear" w:color="auto" w:fill="auto"/>
            <w:noWrap/>
            <w:vAlign w:val="bottom"/>
            <w:hideMark/>
          </w:tcPr>
          <w:p w14:paraId="06776758" w14:textId="356FD4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64</w:t>
            </w:r>
          </w:p>
        </w:tc>
        <w:tc>
          <w:tcPr>
            <w:tcW w:w="720" w:type="dxa"/>
            <w:tcBorders>
              <w:top w:val="nil"/>
              <w:left w:val="nil"/>
              <w:bottom w:val="single" w:sz="4" w:space="0" w:color="auto"/>
              <w:right w:val="single" w:sz="4" w:space="0" w:color="auto"/>
            </w:tcBorders>
            <w:shd w:val="clear" w:color="auto" w:fill="auto"/>
            <w:noWrap/>
            <w:vAlign w:val="bottom"/>
            <w:hideMark/>
          </w:tcPr>
          <w:p w14:paraId="2DC45B09" w14:textId="561F658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1191</w:t>
            </w:r>
          </w:p>
        </w:tc>
        <w:tc>
          <w:tcPr>
            <w:tcW w:w="630" w:type="dxa"/>
            <w:tcBorders>
              <w:top w:val="nil"/>
              <w:left w:val="nil"/>
              <w:bottom w:val="single" w:sz="4" w:space="0" w:color="auto"/>
              <w:right w:val="single" w:sz="4" w:space="0" w:color="auto"/>
            </w:tcBorders>
            <w:shd w:val="clear" w:color="auto" w:fill="auto"/>
            <w:noWrap/>
            <w:vAlign w:val="bottom"/>
            <w:hideMark/>
          </w:tcPr>
          <w:p w14:paraId="60E5275C" w14:textId="5E4F2E5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99.3</w:t>
            </w:r>
          </w:p>
        </w:tc>
        <w:tc>
          <w:tcPr>
            <w:tcW w:w="716" w:type="dxa"/>
            <w:tcBorders>
              <w:top w:val="nil"/>
              <w:left w:val="nil"/>
              <w:bottom w:val="single" w:sz="4" w:space="0" w:color="auto"/>
              <w:right w:val="single" w:sz="4" w:space="0" w:color="auto"/>
            </w:tcBorders>
            <w:shd w:val="clear" w:color="auto" w:fill="auto"/>
            <w:noWrap/>
            <w:vAlign w:val="bottom"/>
            <w:hideMark/>
          </w:tcPr>
          <w:p w14:paraId="5223CC03" w14:textId="1AC3855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622" w:type="dxa"/>
            <w:tcBorders>
              <w:top w:val="nil"/>
              <w:left w:val="nil"/>
              <w:bottom w:val="single" w:sz="4" w:space="0" w:color="auto"/>
              <w:right w:val="single" w:sz="4" w:space="0" w:color="auto"/>
            </w:tcBorders>
            <w:shd w:val="clear" w:color="auto" w:fill="auto"/>
            <w:noWrap/>
            <w:vAlign w:val="bottom"/>
            <w:hideMark/>
          </w:tcPr>
          <w:p w14:paraId="425675E4" w14:textId="64645A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0.6</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9F58DC3" w14:textId="3A855C6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w:t>
            </w:r>
          </w:p>
        </w:tc>
        <w:tc>
          <w:tcPr>
            <w:tcW w:w="541" w:type="dxa"/>
            <w:tcBorders>
              <w:top w:val="nil"/>
              <w:left w:val="nil"/>
              <w:bottom w:val="single" w:sz="4" w:space="0" w:color="auto"/>
              <w:right w:val="single" w:sz="4" w:space="0" w:color="auto"/>
            </w:tcBorders>
            <w:shd w:val="clear" w:color="auto" w:fill="auto"/>
            <w:noWrap/>
            <w:vAlign w:val="bottom"/>
            <w:hideMark/>
          </w:tcPr>
          <w:p w14:paraId="2C4C34D4" w14:textId="1F56572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0.2</w:t>
            </w:r>
          </w:p>
        </w:tc>
        <w:tc>
          <w:tcPr>
            <w:tcW w:w="449" w:type="dxa"/>
            <w:tcBorders>
              <w:top w:val="nil"/>
              <w:left w:val="nil"/>
              <w:bottom w:val="single" w:sz="4" w:space="0" w:color="auto"/>
              <w:right w:val="single" w:sz="4" w:space="0" w:color="auto"/>
            </w:tcBorders>
            <w:shd w:val="clear" w:color="auto" w:fill="auto"/>
            <w:noWrap/>
            <w:vAlign w:val="bottom"/>
            <w:hideMark/>
          </w:tcPr>
          <w:p w14:paraId="02936B55" w14:textId="01C075E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C8945D6" w14:textId="3184858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9491828" w14:textId="51823F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w:t>
            </w:r>
          </w:p>
        </w:tc>
        <w:tc>
          <w:tcPr>
            <w:tcW w:w="533" w:type="dxa"/>
            <w:tcBorders>
              <w:top w:val="nil"/>
              <w:left w:val="nil"/>
              <w:bottom w:val="single" w:sz="4" w:space="0" w:color="auto"/>
              <w:right w:val="single" w:sz="4" w:space="0" w:color="auto"/>
            </w:tcBorders>
            <w:shd w:val="clear" w:color="auto" w:fill="auto"/>
            <w:noWrap/>
            <w:vAlign w:val="bottom"/>
            <w:hideMark/>
          </w:tcPr>
          <w:p w14:paraId="34309936" w14:textId="00CB9AD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0.7</w:t>
            </w:r>
          </w:p>
        </w:tc>
        <w:tc>
          <w:tcPr>
            <w:tcW w:w="810" w:type="dxa"/>
            <w:tcBorders>
              <w:top w:val="nil"/>
              <w:left w:val="nil"/>
              <w:bottom w:val="single" w:sz="4" w:space="0" w:color="auto"/>
              <w:right w:val="single" w:sz="4" w:space="0" w:color="auto"/>
            </w:tcBorders>
            <w:shd w:val="clear" w:color="auto" w:fill="auto"/>
            <w:noWrap/>
            <w:vAlign w:val="bottom"/>
            <w:hideMark/>
          </w:tcPr>
          <w:p w14:paraId="47728EEC" w14:textId="0087996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w:t>
            </w:r>
          </w:p>
        </w:tc>
        <w:tc>
          <w:tcPr>
            <w:tcW w:w="720" w:type="dxa"/>
            <w:tcBorders>
              <w:top w:val="nil"/>
              <w:left w:val="nil"/>
              <w:bottom w:val="single" w:sz="4" w:space="0" w:color="auto"/>
              <w:right w:val="single" w:sz="4" w:space="0" w:color="auto"/>
            </w:tcBorders>
            <w:shd w:val="clear" w:color="auto" w:fill="auto"/>
            <w:noWrap/>
            <w:vAlign w:val="bottom"/>
            <w:hideMark/>
          </w:tcPr>
          <w:p w14:paraId="10E1D991" w14:textId="42EE97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0.2</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3643D62" w14:textId="0330C79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w:t>
            </w:r>
          </w:p>
        </w:tc>
      </w:tr>
      <w:tr w:rsidR="001C6243" w:rsidRPr="00ED1F02" w14:paraId="0C698FF9"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70C37E9" w14:textId="28AB8423"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MIDDLEBOROUGH</w:t>
            </w:r>
          </w:p>
        </w:tc>
        <w:tc>
          <w:tcPr>
            <w:tcW w:w="1078" w:type="dxa"/>
            <w:tcBorders>
              <w:top w:val="nil"/>
              <w:left w:val="nil"/>
              <w:bottom w:val="single" w:sz="4" w:space="0" w:color="auto"/>
              <w:right w:val="single" w:sz="4" w:space="0" w:color="auto"/>
            </w:tcBorders>
            <w:shd w:val="clear" w:color="auto" w:fill="auto"/>
            <w:noWrap/>
            <w:vAlign w:val="bottom"/>
            <w:hideMark/>
          </w:tcPr>
          <w:p w14:paraId="2AC9E3C0" w14:textId="2A076B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772</w:t>
            </w:r>
          </w:p>
        </w:tc>
        <w:tc>
          <w:tcPr>
            <w:tcW w:w="899" w:type="dxa"/>
            <w:tcBorders>
              <w:top w:val="nil"/>
              <w:left w:val="nil"/>
              <w:bottom w:val="single" w:sz="4" w:space="0" w:color="auto"/>
              <w:right w:val="single" w:sz="4" w:space="0" w:color="auto"/>
            </w:tcBorders>
            <w:shd w:val="clear" w:color="auto" w:fill="auto"/>
            <w:noWrap/>
            <w:vAlign w:val="bottom"/>
            <w:hideMark/>
          </w:tcPr>
          <w:p w14:paraId="1E330B34" w14:textId="70B59AD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661</w:t>
            </w:r>
          </w:p>
        </w:tc>
        <w:tc>
          <w:tcPr>
            <w:tcW w:w="1087" w:type="dxa"/>
            <w:tcBorders>
              <w:top w:val="nil"/>
              <w:left w:val="nil"/>
              <w:bottom w:val="single" w:sz="4" w:space="0" w:color="auto"/>
              <w:right w:val="single" w:sz="4" w:space="0" w:color="auto"/>
            </w:tcBorders>
            <w:shd w:val="clear" w:color="auto" w:fill="auto"/>
            <w:noWrap/>
            <w:vAlign w:val="bottom"/>
            <w:hideMark/>
          </w:tcPr>
          <w:p w14:paraId="27418430" w14:textId="047A44E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86</w:t>
            </w:r>
          </w:p>
        </w:tc>
        <w:tc>
          <w:tcPr>
            <w:tcW w:w="720" w:type="dxa"/>
            <w:tcBorders>
              <w:top w:val="nil"/>
              <w:left w:val="nil"/>
              <w:bottom w:val="single" w:sz="4" w:space="0" w:color="auto"/>
              <w:right w:val="single" w:sz="4" w:space="0" w:color="auto"/>
            </w:tcBorders>
            <w:shd w:val="clear" w:color="auto" w:fill="auto"/>
            <w:noWrap/>
            <w:vAlign w:val="bottom"/>
            <w:hideMark/>
          </w:tcPr>
          <w:p w14:paraId="1778E50E" w14:textId="2E7EE473"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655</w:t>
            </w:r>
          </w:p>
        </w:tc>
        <w:tc>
          <w:tcPr>
            <w:tcW w:w="630" w:type="dxa"/>
            <w:tcBorders>
              <w:top w:val="nil"/>
              <w:left w:val="nil"/>
              <w:bottom w:val="single" w:sz="4" w:space="0" w:color="auto"/>
              <w:right w:val="single" w:sz="4" w:space="0" w:color="auto"/>
            </w:tcBorders>
            <w:shd w:val="clear" w:color="auto" w:fill="auto"/>
            <w:noWrap/>
            <w:vAlign w:val="bottom"/>
            <w:hideMark/>
          </w:tcPr>
          <w:p w14:paraId="13F805BB" w14:textId="34878DB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99.1</w:t>
            </w:r>
          </w:p>
        </w:tc>
        <w:tc>
          <w:tcPr>
            <w:tcW w:w="716" w:type="dxa"/>
            <w:tcBorders>
              <w:top w:val="nil"/>
              <w:left w:val="nil"/>
              <w:bottom w:val="single" w:sz="4" w:space="0" w:color="auto"/>
              <w:right w:val="single" w:sz="4" w:space="0" w:color="auto"/>
            </w:tcBorders>
            <w:shd w:val="clear" w:color="auto" w:fill="auto"/>
            <w:noWrap/>
            <w:vAlign w:val="bottom"/>
            <w:hideMark/>
          </w:tcPr>
          <w:p w14:paraId="2D00A0E4" w14:textId="75385A6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0C290906" w14:textId="667E1C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D4BD584" w14:textId="0FD0020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014AF47C" w14:textId="6B8FDD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3391F01F" w14:textId="079F692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0B59C26" w14:textId="649D797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2341656" w14:textId="13E49F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3349D01A" w14:textId="7B055BA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31C13D87" w14:textId="0F7C243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5D6233D7" w14:textId="31CC98E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B6BAA1B" w14:textId="1255750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49</w:t>
            </w:r>
          </w:p>
        </w:tc>
      </w:tr>
      <w:tr w:rsidR="001C6243" w:rsidRPr="00ED1F02" w14:paraId="59F5DF7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8C505D8" w14:textId="3FE3DB8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MIDDLEFIELD</w:t>
            </w:r>
          </w:p>
        </w:tc>
        <w:tc>
          <w:tcPr>
            <w:tcW w:w="1078" w:type="dxa"/>
            <w:tcBorders>
              <w:top w:val="nil"/>
              <w:left w:val="nil"/>
              <w:bottom w:val="single" w:sz="4" w:space="0" w:color="auto"/>
              <w:right w:val="single" w:sz="4" w:space="0" w:color="auto"/>
            </w:tcBorders>
            <w:shd w:val="clear" w:color="auto" w:fill="auto"/>
            <w:noWrap/>
            <w:vAlign w:val="bottom"/>
            <w:hideMark/>
          </w:tcPr>
          <w:p w14:paraId="497E06C3" w14:textId="4853A41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w:t>
            </w:r>
          </w:p>
        </w:tc>
        <w:tc>
          <w:tcPr>
            <w:tcW w:w="899" w:type="dxa"/>
            <w:tcBorders>
              <w:top w:val="nil"/>
              <w:left w:val="nil"/>
              <w:bottom w:val="single" w:sz="4" w:space="0" w:color="auto"/>
              <w:right w:val="single" w:sz="4" w:space="0" w:color="auto"/>
            </w:tcBorders>
            <w:shd w:val="clear" w:color="auto" w:fill="auto"/>
            <w:noWrap/>
            <w:vAlign w:val="bottom"/>
            <w:hideMark/>
          </w:tcPr>
          <w:p w14:paraId="02D631C6" w14:textId="3FDCBD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w:t>
            </w:r>
          </w:p>
        </w:tc>
        <w:tc>
          <w:tcPr>
            <w:tcW w:w="1087" w:type="dxa"/>
            <w:tcBorders>
              <w:top w:val="nil"/>
              <w:left w:val="nil"/>
              <w:bottom w:val="single" w:sz="4" w:space="0" w:color="auto"/>
              <w:right w:val="single" w:sz="4" w:space="0" w:color="auto"/>
            </w:tcBorders>
            <w:shd w:val="clear" w:color="auto" w:fill="auto"/>
            <w:noWrap/>
            <w:vAlign w:val="bottom"/>
            <w:hideMark/>
          </w:tcPr>
          <w:p w14:paraId="6E401E9E" w14:textId="1A8017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50</w:t>
            </w:r>
          </w:p>
        </w:tc>
        <w:tc>
          <w:tcPr>
            <w:tcW w:w="720" w:type="dxa"/>
            <w:tcBorders>
              <w:top w:val="nil"/>
              <w:left w:val="nil"/>
              <w:bottom w:val="single" w:sz="4" w:space="0" w:color="auto"/>
              <w:right w:val="single" w:sz="4" w:space="0" w:color="auto"/>
            </w:tcBorders>
            <w:shd w:val="clear" w:color="auto" w:fill="auto"/>
            <w:noWrap/>
            <w:vAlign w:val="bottom"/>
            <w:hideMark/>
          </w:tcPr>
          <w:p w14:paraId="2CE37B41" w14:textId="2F430D06"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NS</w:t>
            </w:r>
          </w:p>
        </w:tc>
        <w:tc>
          <w:tcPr>
            <w:tcW w:w="630" w:type="dxa"/>
            <w:tcBorders>
              <w:top w:val="nil"/>
              <w:left w:val="nil"/>
              <w:bottom w:val="single" w:sz="4" w:space="0" w:color="auto"/>
              <w:right w:val="single" w:sz="4" w:space="0" w:color="auto"/>
            </w:tcBorders>
            <w:shd w:val="clear" w:color="auto" w:fill="auto"/>
            <w:noWrap/>
            <w:vAlign w:val="bottom"/>
            <w:hideMark/>
          </w:tcPr>
          <w:p w14:paraId="2DFC2DBA" w14:textId="4965BF8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16" w:type="dxa"/>
            <w:tcBorders>
              <w:top w:val="nil"/>
              <w:left w:val="nil"/>
              <w:bottom w:val="single" w:sz="4" w:space="0" w:color="auto"/>
              <w:right w:val="single" w:sz="4" w:space="0" w:color="auto"/>
            </w:tcBorders>
            <w:shd w:val="clear" w:color="auto" w:fill="auto"/>
            <w:noWrap/>
            <w:vAlign w:val="bottom"/>
            <w:hideMark/>
          </w:tcPr>
          <w:p w14:paraId="3E730C7E" w14:textId="7DA66BA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5EB30208" w14:textId="692EC7A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461D8F5" w14:textId="348D696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8CCDFA3" w14:textId="48F0AD5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6AC1F45" w14:textId="723C0A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438769B" w14:textId="5A200F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52AD84D" w14:textId="06ABB96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57B8BA18" w14:textId="350C3F9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64C8066E" w14:textId="65AD3EE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8AB9063" w14:textId="71F806C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8CF0B6C" w14:textId="083E7B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44</w:t>
            </w:r>
          </w:p>
        </w:tc>
      </w:tr>
      <w:tr w:rsidR="001C6243" w:rsidRPr="00ED1F02" w14:paraId="7BF497F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88A98AB" w14:textId="56AA51D9"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MIDDLETON</w:t>
            </w:r>
          </w:p>
        </w:tc>
        <w:tc>
          <w:tcPr>
            <w:tcW w:w="1078" w:type="dxa"/>
            <w:tcBorders>
              <w:top w:val="nil"/>
              <w:left w:val="nil"/>
              <w:bottom w:val="single" w:sz="4" w:space="0" w:color="auto"/>
              <w:right w:val="single" w:sz="4" w:space="0" w:color="auto"/>
            </w:tcBorders>
            <w:shd w:val="clear" w:color="auto" w:fill="auto"/>
            <w:noWrap/>
            <w:vAlign w:val="bottom"/>
            <w:hideMark/>
          </w:tcPr>
          <w:p w14:paraId="080FBA0E" w14:textId="6F41B57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239</w:t>
            </w:r>
          </w:p>
        </w:tc>
        <w:tc>
          <w:tcPr>
            <w:tcW w:w="899" w:type="dxa"/>
            <w:tcBorders>
              <w:top w:val="nil"/>
              <w:left w:val="nil"/>
              <w:bottom w:val="single" w:sz="4" w:space="0" w:color="auto"/>
              <w:right w:val="single" w:sz="4" w:space="0" w:color="auto"/>
            </w:tcBorders>
            <w:shd w:val="clear" w:color="auto" w:fill="auto"/>
            <w:noWrap/>
            <w:vAlign w:val="bottom"/>
            <w:hideMark/>
          </w:tcPr>
          <w:p w14:paraId="5E616E12" w14:textId="7A4DA8B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190</w:t>
            </w:r>
          </w:p>
        </w:tc>
        <w:tc>
          <w:tcPr>
            <w:tcW w:w="1087" w:type="dxa"/>
            <w:tcBorders>
              <w:top w:val="nil"/>
              <w:left w:val="nil"/>
              <w:bottom w:val="single" w:sz="4" w:space="0" w:color="auto"/>
              <w:right w:val="single" w:sz="4" w:space="0" w:color="auto"/>
            </w:tcBorders>
            <w:shd w:val="clear" w:color="auto" w:fill="auto"/>
            <w:noWrap/>
            <w:vAlign w:val="bottom"/>
            <w:hideMark/>
          </w:tcPr>
          <w:p w14:paraId="5AC89136" w14:textId="53FB0CF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79</w:t>
            </w:r>
          </w:p>
        </w:tc>
        <w:tc>
          <w:tcPr>
            <w:tcW w:w="720" w:type="dxa"/>
            <w:tcBorders>
              <w:top w:val="nil"/>
              <w:left w:val="nil"/>
              <w:bottom w:val="single" w:sz="4" w:space="0" w:color="auto"/>
              <w:right w:val="single" w:sz="4" w:space="0" w:color="auto"/>
            </w:tcBorders>
            <w:shd w:val="clear" w:color="auto" w:fill="auto"/>
            <w:noWrap/>
            <w:vAlign w:val="bottom"/>
            <w:hideMark/>
          </w:tcPr>
          <w:p w14:paraId="5B77BB4D" w14:textId="0EEF410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190</w:t>
            </w:r>
          </w:p>
        </w:tc>
        <w:tc>
          <w:tcPr>
            <w:tcW w:w="630" w:type="dxa"/>
            <w:tcBorders>
              <w:top w:val="nil"/>
              <w:left w:val="nil"/>
              <w:bottom w:val="single" w:sz="4" w:space="0" w:color="auto"/>
              <w:right w:val="single" w:sz="4" w:space="0" w:color="auto"/>
            </w:tcBorders>
            <w:shd w:val="clear" w:color="auto" w:fill="auto"/>
            <w:noWrap/>
            <w:vAlign w:val="bottom"/>
            <w:hideMark/>
          </w:tcPr>
          <w:p w14:paraId="1B596E63" w14:textId="663278E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50EC97A4" w14:textId="7950F43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1F8259F4" w14:textId="47AAFD9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6C1A447" w14:textId="6ACC8B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DC8324D" w14:textId="71F26BC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743E8D22" w14:textId="3F9618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EB95767" w14:textId="7BA1322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75ABC3F" w14:textId="11B0DB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7EF48EB4" w14:textId="290EA21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07139D15" w14:textId="1C2F213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67DF4B1" w14:textId="6FFEA6E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920D768" w14:textId="6D54E9E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39</w:t>
            </w:r>
          </w:p>
        </w:tc>
      </w:tr>
      <w:tr w:rsidR="001C6243" w:rsidRPr="00ED1F02" w14:paraId="0EAECDBB"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176707C" w14:textId="5440B9C4"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MILFORD</w:t>
            </w:r>
          </w:p>
        </w:tc>
        <w:tc>
          <w:tcPr>
            <w:tcW w:w="1078" w:type="dxa"/>
            <w:tcBorders>
              <w:top w:val="nil"/>
              <w:left w:val="nil"/>
              <w:bottom w:val="single" w:sz="4" w:space="0" w:color="auto"/>
              <w:right w:val="single" w:sz="4" w:space="0" w:color="auto"/>
            </w:tcBorders>
            <w:shd w:val="clear" w:color="auto" w:fill="auto"/>
            <w:noWrap/>
            <w:vAlign w:val="bottom"/>
            <w:hideMark/>
          </w:tcPr>
          <w:p w14:paraId="67C64732" w14:textId="36E7CF2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1243</w:t>
            </w:r>
          </w:p>
        </w:tc>
        <w:tc>
          <w:tcPr>
            <w:tcW w:w="899" w:type="dxa"/>
            <w:tcBorders>
              <w:top w:val="nil"/>
              <w:left w:val="nil"/>
              <w:bottom w:val="single" w:sz="4" w:space="0" w:color="auto"/>
              <w:right w:val="single" w:sz="4" w:space="0" w:color="auto"/>
            </w:tcBorders>
            <w:shd w:val="clear" w:color="auto" w:fill="auto"/>
            <w:noWrap/>
            <w:vAlign w:val="bottom"/>
            <w:hideMark/>
          </w:tcPr>
          <w:p w14:paraId="3CA636A3" w14:textId="6041E9A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921</w:t>
            </w:r>
          </w:p>
        </w:tc>
        <w:tc>
          <w:tcPr>
            <w:tcW w:w="1087" w:type="dxa"/>
            <w:tcBorders>
              <w:top w:val="nil"/>
              <w:left w:val="nil"/>
              <w:bottom w:val="single" w:sz="4" w:space="0" w:color="auto"/>
              <w:right w:val="single" w:sz="4" w:space="0" w:color="auto"/>
            </w:tcBorders>
            <w:shd w:val="clear" w:color="auto" w:fill="auto"/>
            <w:noWrap/>
            <w:vAlign w:val="bottom"/>
            <w:hideMark/>
          </w:tcPr>
          <w:p w14:paraId="4F8ACD27" w14:textId="41B897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74</w:t>
            </w:r>
          </w:p>
        </w:tc>
        <w:tc>
          <w:tcPr>
            <w:tcW w:w="720" w:type="dxa"/>
            <w:tcBorders>
              <w:top w:val="nil"/>
              <w:left w:val="nil"/>
              <w:bottom w:val="single" w:sz="4" w:space="0" w:color="auto"/>
              <w:right w:val="single" w:sz="4" w:space="0" w:color="auto"/>
            </w:tcBorders>
            <w:shd w:val="clear" w:color="auto" w:fill="auto"/>
            <w:noWrap/>
            <w:vAlign w:val="bottom"/>
            <w:hideMark/>
          </w:tcPr>
          <w:p w14:paraId="1AED2504" w14:textId="00C1032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883</w:t>
            </w:r>
          </w:p>
        </w:tc>
        <w:tc>
          <w:tcPr>
            <w:tcW w:w="630" w:type="dxa"/>
            <w:tcBorders>
              <w:top w:val="nil"/>
              <w:left w:val="nil"/>
              <w:bottom w:val="single" w:sz="4" w:space="0" w:color="auto"/>
              <w:right w:val="single" w:sz="4" w:space="0" w:color="auto"/>
            </w:tcBorders>
            <w:shd w:val="clear" w:color="auto" w:fill="auto"/>
            <w:noWrap/>
            <w:vAlign w:val="bottom"/>
            <w:hideMark/>
          </w:tcPr>
          <w:p w14:paraId="16B1C7BF" w14:textId="171B183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95.9</w:t>
            </w:r>
          </w:p>
        </w:tc>
        <w:tc>
          <w:tcPr>
            <w:tcW w:w="716" w:type="dxa"/>
            <w:tcBorders>
              <w:top w:val="nil"/>
              <w:left w:val="nil"/>
              <w:bottom w:val="single" w:sz="4" w:space="0" w:color="auto"/>
              <w:right w:val="single" w:sz="4" w:space="0" w:color="auto"/>
            </w:tcBorders>
            <w:shd w:val="clear" w:color="auto" w:fill="auto"/>
            <w:noWrap/>
            <w:vAlign w:val="bottom"/>
            <w:hideMark/>
          </w:tcPr>
          <w:p w14:paraId="3D48B431" w14:textId="4C850EF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33</w:t>
            </w:r>
          </w:p>
        </w:tc>
        <w:tc>
          <w:tcPr>
            <w:tcW w:w="622" w:type="dxa"/>
            <w:tcBorders>
              <w:top w:val="nil"/>
              <w:left w:val="nil"/>
              <w:bottom w:val="single" w:sz="4" w:space="0" w:color="auto"/>
              <w:right w:val="single" w:sz="4" w:space="0" w:color="auto"/>
            </w:tcBorders>
            <w:shd w:val="clear" w:color="auto" w:fill="auto"/>
            <w:noWrap/>
            <w:vAlign w:val="bottom"/>
            <w:hideMark/>
          </w:tcPr>
          <w:p w14:paraId="2935926B" w14:textId="241CD2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3.6</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73EEBD1" w14:textId="27A96CE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13E95558" w14:textId="6397C11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797BCF15" w14:textId="0215A95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DC448B9" w14:textId="70D3205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E26B0DC" w14:textId="1C23463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35</w:t>
            </w:r>
          </w:p>
        </w:tc>
        <w:tc>
          <w:tcPr>
            <w:tcW w:w="533" w:type="dxa"/>
            <w:tcBorders>
              <w:top w:val="nil"/>
              <w:left w:val="nil"/>
              <w:bottom w:val="single" w:sz="4" w:space="0" w:color="auto"/>
              <w:right w:val="single" w:sz="4" w:space="0" w:color="auto"/>
            </w:tcBorders>
            <w:shd w:val="clear" w:color="auto" w:fill="auto"/>
            <w:noWrap/>
            <w:vAlign w:val="bottom"/>
            <w:hideMark/>
          </w:tcPr>
          <w:p w14:paraId="7D5B9E9E" w14:textId="5605C1D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3.8</w:t>
            </w:r>
          </w:p>
        </w:tc>
        <w:tc>
          <w:tcPr>
            <w:tcW w:w="810" w:type="dxa"/>
            <w:tcBorders>
              <w:top w:val="nil"/>
              <w:left w:val="nil"/>
              <w:bottom w:val="single" w:sz="4" w:space="0" w:color="auto"/>
              <w:right w:val="single" w:sz="4" w:space="0" w:color="auto"/>
            </w:tcBorders>
            <w:shd w:val="clear" w:color="auto" w:fill="auto"/>
            <w:noWrap/>
            <w:vAlign w:val="bottom"/>
            <w:hideMark/>
          </w:tcPr>
          <w:p w14:paraId="3EE1042A" w14:textId="5C949A6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5969A755" w14:textId="67AB2DB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5454D2F" w14:textId="67A7DCF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65</w:t>
            </w:r>
          </w:p>
        </w:tc>
      </w:tr>
      <w:tr w:rsidR="001C6243" w:rsidRPr="00ED1F02" w14:paraId="58D8618B"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317479D" w14:textId="4B6A4047"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MILLBURY</w:t>
            </w:r>
          </w:p>
        </w:tc>
        <w:tc>
          <w:tcPr>
            <w:tcW w:w="1078" w:type="dxa"/>
            <w:tcBorders>
              <w:top w:val="nil"/>
              <w:left w:val="nil"/>
              <w:bottom w:val="single" w:sz="4" w:space="0" w:color="auto"/>
              <w:right w:val="single" w:sz="4" w:space="0" w:color="auto"/>
            </w:tcBorders>
            <w:shd w:val="clear" w:color="auto" w:fill="auto"/>
            <w:noWrap/>
            <w:vAlign w:val="bottom"/>
            <w:hideMark/>
          </w:tcPr>
          <w:p w14:paraId="0F233338" w14:textId="595A65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424</w:t>
            </w:r>
          </w:p>
        </w:tc>
        <w:tc>
          <w:tcPr>
            <w:tcW w:w="899" w:type="dxa"/>
            <w:tcBorders>
              <w:top w:val="nil"/>
              <w:left w:val="nil"/>
              <w:bottom w:val="single" w:sz="4" w:space="0" w:color="auto"/>
              <w:right w:val="single" w:sz="4" w:space="0" w:color="auto"/>
            </w:tcBorders>
            <w:shd w:val="clear" w:color="auto" w:fill="auto"/>
            <w:noWrap/>
            <w:vAlign w:val="bottom"/>
            <w:hideMark/>
          </w:tcPr>
          <w:p w14:paraId="5470B55F" w14:textId="7CC9CBF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315</w:t>
            </w:r>
          </w:p>
        </w:tc>
        <w:tc>
          <w:tcPr>
            <w:tcW w:w="1087" w:type="dxa"/>
            <w:tcBorders>
              <w:top w:val="nil"/>
              <w:left w:val="nil"/>
              <w:bottom w:val="single" w:sz="4" w:space="0" w:color="auto"/>
              <w:right w:val="single" w:sz="4" w:space="0" w:color="auto"/>
            </w:tcBorders>
            <w:shd w:val="clear" w:color="auto" w:fill="auto"/>
            <w:noWrap/>
            <w:vAlign w:val="bottom"/>
            <w:hideMark/>
          </w:tcPr>
          <w:p w14:paraId="02EAE90A" w14:textId="50F535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74</w:t>
            </w:r>
          </w:p>
        </w:tc>
        <w:tc>
          <w:tcPr>
            <w:tcW w:w="720" w:type="dxa"/>
            <w:tcBorders>
              <w:top w:val="nil"/>
              <w:left w:val="nil"/>
              <w:bottom w:val="single" w:sz="4" w:space="0" w:color="auto"/>
              <w:right w:val="single" w:sz="4" w:space="0" w:color="auto"/>
            </w:tcBorders>
            <w:shd w:val="clear" w:color="auto" w:fill="auto"/>
            <w:noWrap/>
            <w:vAlign w:val="bottom"/>
            <w:hideMark/>
          </w:tcPr>
          <w:p w14:paraId="08FACADA" w14:textId="49AD053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312</w:t>
            </w:r>
          </w:p>
        </w:tc>
        <w:tc>
          <w:tcPr>
            <w:tcW w:w="630" w:type="dxa"/>
            <w:tcBorders>
              <w:top w:val="nil"/>
              <w:left w:val="nil"/>
              <w:bottom w:val="single" w:sz="4" w:space="0" w:color="auto"/>
              <w:right w:val="single" w:sz="4" w:space="0" w:color="auto"/>
            </w:tcBorders>
            <w:shd w:val="clear" w:color="auto" w:fill="auto"/>
            <w:noWrap/>
            <w:vAlign w:val="bottom"/>
            <w:hideMark/>
          </w:tcPr>
          <w:p w14:paraId="1844B2BD" w14:textId="769299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99.0</w:t>
            </w:r>
          </w:p>
        </w:tc>
        <w:tc>
          <w:tcPr>
            <w:tcW w:w="716" w:type="dxa"/>
            <w:tcBorders>
              <w:top w:val="nil"/>
              <w:left w:val="nil"/>
              <w:bottom w:val="single" w:sz="4" w:space="0" w:color="auto"/>
              <w:right w:val="single" w:sz="4" w:space="0" w:color="auto"/>
            </w:tcBorders>
            <w:shd w:val="clear" w:color="auto" w:fill="auto"/>
            <w:noWrap/>
            <w:vAlign w:val="bottom"/>
            <w:hideMark/>
          </w:tcPr>
          <w:p w14:paraId="1E89C735" w14:textId="4344FB1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26ABFC95" w14:textId="4FEDA9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F05A46D" w14:textId="490C27E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681C5F3" w14:textId="14C6BD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B93BD07" w14:textId="7125D3C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DC78B26" w14:textId="5AC5790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B320B9E" w14:textId="5764DC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29F48BEF" w14:textId="5BB8038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25A91A01" w14:textId="08BD036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3576B75" w14:textId="60D3C3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BC25234" w14:textId="199ED8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64</w:t>
            </w:r>
          </w:p>
        </w:tc>
      </w:tr>
      <w:tr w:rsidR="001C6243" w:rsidRPr="00ED1F02" w14:paraId="32FB9667"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022E45F" w14:textId="687C880E"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MILLIS</w:t>
            </w:r>
          </w:p>
        </w:tc>
        <w:tc>
          <w:tcPr>
            <w:tcW w:w="1078" w:type="dxa"/>
            <w:tcBorders>
              <w:top w:val="nil"/>
              <w:left w:val="nil"/>
              <w:bottom w:val="single" w:sz="4" w:space="0" w:color="auto"/>
              <w:right w:val="single" w:sz="4" w:space="0" w:color="auto"/>
            </w:tcBorders>
            <w:shd w:val="clear" w:color="auto" w:fill="auto"/>
            <w:noWrap/>
            <w:vAlign w:val="bottom"/>
            <w:hideMark/>
          </w:tcPr>
          <w:p w14:paraId="559FBFF1" w14:textId="1CD823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279</w:t>
            </w:r>
          </w:p>
        </w:tc>
        <w:tc>
          <w:tcPr>
            <w:tcW w:w="899" w:type="dxa"/>
            <w:tcBorders>
              <w:top w:val="nil"/>
              <w:left w:val="nil"/>
              <w:bottom w:val="single" w:sz="4" w:space="0" w:color="auto"/>
              <w:right w:val="single" w:sz="4" w:space="0" w:color="auto"/>
            </w:tcBorders>
            <w:shd w:val="clear" w:color="auto" w:fill="auto"/>
            <w:noWrap/>
            <w:vAlign w:val="bottom"/>
            <w:hideMark/>
          </w:tcPr>
          <w:p w14:paraId="6C935991" w14:textId="5DDA42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217</w:t>
            </w:r>
          </w:p>
        </w:tc>
        <w:tc>
          <w:tcPr>
            <w:tcW w:w="1087" w:type="dxa"/>
            <w:tcBorders>
              <w:top w:val="nil"/>
              <w:left w:val="nil"/>
              <w:bottom w:val="single" w:sz="4" w:space="0" w:color="auto"/>
              <w:right w:val="single" w:sz="4" w:space="0" w:color="auto"/>
            </w:tcBorders>
            <w:shd w:val="clear" w:color="auto" w:fill="auto"/>
            <w:noWrap/>
            <w:vAlign w:val="bottom"/>
            <w:hideMark/>
          </w:tcPr>
          <w:p w14:paraId="6BDFEFCE" w14:textId="5864D6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78</w:t>
            </w:r>
          </w:p>
        </w:tc>
        <w:tc>
          <w:tcPr>
            <w:tcW w:w="720" w:type="dxa"/>
            <w:tcBorders>
              <w:top w:val="nil"/>
              <w:left w:val="nil"/>
              <w:bottom w:val="single" w:sz="4" w:space="0" w:color="auto"/>
              <w:right w:val="single" w:sz="4" w:space="0" w:color="auto"/>
            </w:tcBorders>
            <w:shd w:val="clear" w:color="auto" w:fill="auto"/>
            <w:noWrap/>
            <w:vAlign w:val="bottom"/>
            <w:hideMark/>
          </w:tcPr>
          <w:p w14:paraId="08FFB3D7" w14:textId="2EB88E79"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216</w:t>
            </w:r>
          </w:p>
        </w:tc>
        <w:tc>
          <w:tcPr>
            <w:tcW w:w="630" w:type="dxa"/>
            <w:tcBorders>
              <w:top w:val="nil"/>
              <w:left w:val="nil"/>
              <w:bottom w:val="single" w:sz="4" w:space="0" w:color="auto"/>
              <w:right w:val="single" w:sz="4" w:space="0" w:color="auto"/>
            </w:tcBorders>
            <w:shd w:val="clear" w:color="auto" w:fill="auto"/>
            <w:noWrap/>
            <w:vAlign w:val="bottom"/>
            <w:hideMark/>
          </w:tcPr>
          <w:p w14:paraId="54A2F846" w14:textId="6C727E8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99.5</w:t>
            </w:r>
          </w:p>
        </w:tc>
        <w:tc>
          <w:tcPr>
            <w:tcW w:w="716" w:type="dxa"/>
            <w:tcBorders>
              <w:top w:val="nil"/>
              <w:left w:val="nil"/>
              <w:bottom w:val="single" w:sz="4" w:space="0" w:color="auto"/>
              <w:right w:val="single" w:sz="4" w:space="0" w:color="auto"/>
            </w:tcBorders>
            <w:shd w:val="clear" w:color="auto" w:fill="auto"/>
            <w:noWrap/>
            <w:vAlign w:val="bottom"/>
            <w:hideMark/>
          </w:tcPr>
          <w:p w14:paraId="0B1B85FA" w14:textId="41EA8C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9EF748E" w14:textId="44E383B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2572FEC" w14:textId="6B501FE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5D63D63" w14:textId="3E8AE82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6FDD1D7" w14:textId="506634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267D48A" w14:textId="3E11695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45164CA" w14:textId="1B869BB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419444C4" w14:textId="1115AC5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701EF38F" w14:textId="5F724B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E72A56A" w14:textId="244DB68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F40C613" w14:textId="15B8CD9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53</w:t>
            </w:r>
          </w:p>
        </w:tc>
      </w:tr>
      <w:tr w:rsidR="001C6243" w:rsidRPr="00ED1F02" w14:paraId="178350E2"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8C5BC8A" w14:textId="233865D1"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MILLVILLE</w:t>
            </w:r>
          </w:p>
        </w:tc>
        <w:tc>
          <w:tcPr>
            <w:tcW w:w="1078" w:type="dxa"/>
            <w:tcBorders>
              <w:top w:val="nil"/>
              <w:left w:val="nil"/>
              <w:bottom w:val="single" w:sz="4" w:space="0" w:color="auto"/>
              <w:right w:val="single" w:sz="4" w:space="0" w:color="auto"/>
            </w:tcBorders>
            <w:shd w:val="clear" w:color="auto" w:fill="auto"/>
            <w:noWrap/>
            <w:vAlign w:val="bottom"/>
            <w:hideMark/>
          </w:tcPr>
          <w:p w14:paraId="54DEF324" w14:textId="286856D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92</w:t>
            </w:r>
          </w:p>
        </w:tc>
        <w:tc>
          <w:tcPr>
            <w:tcW w:w="899" w:type="dxa"/>
            <w:tcBorders>
              <w:top w:val="nil"/>
              <w:left w:val="nil"/>
              <w:bottom w:val="single" w:sz="4" w:space="0" w:color="auto"/>
              <w:right w:val="single" w:sz="4" w:space="0" w:color="auto"/>
            </w:tcBorders>
            <w:shd w:val="clear" w:color="auto" w:fill="auto"/>
            <w:noWrap/>
            <w:vAlign w:val="bottom"/>
            <w:hideMark/>
          </w:tcPr>
          <w:p w14:paraId="08229368" w14:textId="6EE8509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59</w:t>
            </w:r>
          </w:p>
        </w:tc>
        <w:tc>
          <w:tcPr>
            <w:tcW w:w="1087" w:type="dxa"/>
            <w:tcBorders>
              <w:top w:val="nil"/>
              <w:left w:val="nil"/>
              <w:bottom w:val="single" w:sz="4" w:space="0" w:color="auto"/>
              <w:right w:val="single" w:sz="4" w:space="0" w:color="auto"/>
            </w:tcBorders>
            <w:shd w:val="clear" w:color="auto" w:fill="auto"/>
            <w:noWrap/>
            <w:vAlign w:val="bottom"/>
            <w:hideMark/>
          </w:tcPr>
          <w:p w14:paraId="317DC2C4" w14:textId="0139307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64</w:t>
            </w:r>
          </w:p>
        </w:tc>
        <w:tc>
          <w:tcPr>
            <w:tcW w:w="720" w:type="dxa"/>
            <w:tcBorders>
              <w:top w:val="nil"/>
              <w:left w:val="nil"/>
              <w:bottom w:val="single" w:sz="4" w:space="0" w:color="auto"/>
              <w:right w:val="single" w:sz="4" w:space="0" w:color="auto"/>
            </w:tcBorders>
            <w:shd w:val="clear" w:color="auto" w:fill="auto"/>
            <w:noWrap/>
            <w:vAlign w:val="bottom"/>
            <w:hideMark/>
          </w:tcPr>
          <w:p w14:paraId="40A5A5B5" w14:textId="679891D3"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58</w:t>
            </w:r>
          </w:p>
        </w:tc>
        <w:tc>
          <w:tcPr>
            <w:tcW w:w="630" w:type="dxa"/>
            <w:tcBorders>
              <w:top w:val="nil"/>
              <w:left w:val="nil"/>
              <w:bottom w:val="single" w:sz="4" w:space="0" w:color="auto"/>
              <w:right w:val="single" w:sz="4" w:space="0" w:color="auto"/>
            </w:tcBorders>
            <w:shd w:val="clear" w:color="auto" w:fill="auto"/>
            <w:noWrap/>
            <w:vAlign w:val="bottom"/>
            <w:hideMark/>
          </w:tcPr>
          <w:p w14:paraId="2DD2D5B0" w14:textId="3ECCBEE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98.3</w:t>
            </w:r>
          </w:p>
        </w:tc>
        <w:tc>
          <w:tcPr>
            <w:tcW w:w="716" w:type="dxa"/>
            <w:tcBorders>
              <w:top w:val="nil"/>
              <w:left w:val="nil"/>
              <w:bottom w:val="single" w:sz="4" w:space="0" w:color="auto"/>
              <w:right w:val="single" w:sz="4" w:space="0" w:color="auto"/>
            </w:tcBorders>
            <w:shd w:val="clear" w:color="auto" w:fill="auto"/>
            <w:noWrap/>
            <w:vAlign w:val="bottom"/>
            <w:hideMark/>
          </w:tcPr>
          <w:p w14:paraId="0C5C9EFA" w14:textId="17EC5B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584B8EB9" w14:textId="0D904AE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5AF27FF" w14:textId="5937BA5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B9E44D8" w14:textId="61C67D7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1C3D8D3" w14:textId="08890F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16205FE" w14:textId="207D3D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88CDE55" w14:textId="7DEE0A2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1F3A1C6D" w14:textId="371902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13614842" w14:textId="3B963A5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61DCA78" w14:textId="40E360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FED23CE" w14:textId="549280E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53</w:t>
            </w:r>
          </w:p>
        </w:tc>
      </w:tr>
      <w:tr w:rsidR="001C6243" w:rsidRPr="00ED1F02" w14:paraId="6771675C"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3C2A6AD" w14:textId="20F2E7EA"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MILTON</w:t>
            </w:r>
          </w:p>
        </w:tc>
        <w:tc>
          <w:tcPr>
            <w:tcW w:w="1078" w:type="dxa"/>
            <w:tcBorders>
              <w:top w:val="nil"/>
              <w:left w:val="nil"/>
              <w:bottom w:val="single" w:sz="4" w:space="0" w:color="auto"/>
              <w:right w:val="single" w:sz="4" w:space="0" w:color="auto"/>
            </w:tcBorders>
            <w:shd w:val="clear" w:color="auto" w:fill="auto"/>
            <w:noWrap/>
            <w:vAlign w:val="bottom"/>
            <w:hideMark/>
          </w:tcPr>
          <w:p w14:paraId="7D80F3A4" w14:textId="1E837D5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993</w:t>
            </w:r>
          </w:p>
        </w:tc>
        <w:tc>
          <w:tcPr>
            <w:tcW w:w="899" w:type="dxa"/>
            <w:tcBorders>
              <w:top w:val="nil"/>
              <w:left w:val="nil"/>
              <w:bottom w:val="single" w:sz="4" w:space="0" w:color="auto"/>
              <w:right w:val="single" w:sz="4" w:space="0" w:color="auto"/>
            </w:tcBorders>
            <w:shd w:val="clear" w:color="auto" w:fill="auto"/>
            <w:noWrap/>
            <w:vAlign w:val="bottom"/>
            <w:hideMark/>
          </w:tcPr>
          <w:p w14:paraId="570FCEA4" w14:textId="16B7C35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790</w:t>
            </w:r>
          </w:p>
        </w:tc>
        <w:tc>
          <w:tcPr>
            <w:tcW w:w="1087" w:type="dxa"/>
            <w:tcBorders>
              <w:top w:val="nil"/>
              <w:left w:val="nil"/>
              <w:bottom w:val="single" w:sz="4" w:space="0" w:color="auto"/>
              <w:right w:val="single" w:sz="4" w:space="0" w:color="auto"/>
            </w:tcBorders>
            <w:shd w:val="clear" w:color="auto" w:fill="auto"/>
            <w:noWrap/>
            <w:vAlign w:val="bottom"/>
            <w:hideMark/>
          </w:tcPr>
          <w:p w14:paraId="1477515B" w14:textId="5061296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80</w:t>
            </w:r>
          </w:p>
        </w:tc>
        <w:tc>
          <w:tcPr>
            <w:tcW w:w="720" w:type="dxa"/>
            <w:tcBorders>
              <w:top w:val="nil"/>
              <w:left w:val="nil"/>
              <w:bottom w:val="single" w:sz="4" w:space="0" w:color="auto"/>
              <w:right w:val="single" w:sz="4" w:space="0" w:color="auto"/>
            </w:tcBorders>
            <w:shd w:val="clear" w:color="auto" w:fill="auto"/>
            <w:noWrap/>
            <w:vAlign w:val="bottom"/>
            <w:hideMark/>
          </w:tcPr>
          <w:p w14:paraId="4078D97D" w14:textId="3171ECBB"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785</w:t>
            </w:r>
          </w:p>
        </w:tc>
        <w:tc>
          <w:tcPr>
            <w:tcW w:w="630" w:type="dxa"/>
            <w:tcBorders>
              <w:top w:val="nil"/>
              <w:left w:val="nil"/>
              <w:bottom w:val="single" w:sz="4" w:space="0" w:color="auto"/>
              <w:right w:val="single" w:sz="4" w:space="0" w:color="auto"/>
            </w:tcBorders>
            <w:shd w:val="clear" w:color="auto" w:fill="auto"/>
            <w:noWrap/>
            <w:vAlign w:val="bottom"/>
            <w:hideMark/>
          </w:tcPr>
          <w:p w14:paraId="773C6A8C" w14:textId="0C4A46E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99.4</w:t>
            </w:r>
          </w:p>
        </w:tc>
        <w:tc>
          <w:tcPr>
            <w:tcW w:w="716" w:type="dxa"/>
            <w:tcBorders>
              <w:top w:val="nil"/>
              <w:left w:val="nil"/>
              <w:bottom w:val="single" w:sz="4" w:space="0" w:color="auto"/>
              <w:right w:val="single" w:sz="4" w:space="0" w:color="auto"/>
            </w:tcBorders>
            <w:shd w:val="clear" w:color="auto" w:fill="auto"/>
            <w:noWrap/>
            <w:vAlign w:val="bottom"/>
            <w:hideMark/>
          </w:tcPr>
          <w:p w14:paraId="63D06A67" w14:textId="4A177F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4D8EE0D6" w14:textId="5D28B3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D544F66" w14:textId="059C641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2676FE35" w14:textId="470B4F6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3E02FE5C" w14:textId="594AD25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3E4F7BA" w14:textId="73FA78B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200480D" w14:textId="22F534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6FD8FE60" w14:textId="54D1E43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72A3990A" w14:textId="1FB53E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093311B1" w14:textId="7ACC2EF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73A6CED" w14:textId="067DFF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81</w:t>
            </w:r>
          </w:p>
        </w:tc>
      </w:tr>
      <w:tr w:rsidR="001C6243" w:rsidRPr="00ED1F02" w14:paraId="7779ABF2"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4971529" w14:textId="1AE51EB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lastRenderedPageBreak/>
              <w:t>MONROE</w:t>
            </w:r>
          </w:p>
        </w:tc>
        <w:tc>
          <w:tcPr>
            <w:tcW w:w="1078" w:type="dxa"/>
            <w:tcBorders>
              <w:top w:val="nil"/>
              <w:left w:val="nil"/>
              <w:bottom w:val="single" w:sz="4" w:space="0" w:color="auto"/>
              <w:right w:val="single" w:sz="4" w:space="0" w:color="auto"/>
            </w:tcBorders>
            <w:shd w:val="clear" w:color="auto" w:fill="auto"/>
            <w:noWrap/>
            <w:vAlign w:val="bottom"/>
            <w:hideMark/>
          </w:tcPr>
          <w:p w14:paraId="3313661D" w14:textId="6CD4C1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w:t>
            </w:r>
          </w:p>
        </w:tc>
        <w:tc>
          <w:tcPr>
            <w:tcW w:w="899" w:type="dxa"/>
            <w:tcBorders>
              <w:top w:val="nil"/>
              <w:left w:val="nil"/>
              <w:bottom w:val="single" w:sz="4" w:space="0" w:color="auto"/>
              <w:right w:val="single" w:sz="4" w:space="0" w:color="auto"/>
            </w:tcBorders>
            <w:shd w:val="clear" w:color="auto" w:fill="auto"/>
            <w:noWrap/>
            <w:vAlign w:val="bottom"/>
            <w:hideMark/>
          </w:tcPr>
          <w:p w14:paraId="0A41446D" w14:textId="042F66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w:t>
            </w:r>
          </w:p>
        </w:tc>
        <w:tc>
          <w:tcPr>
            <w:tcW w:w="1087" w:type="dxa"/>
            <w:tcBorders>
              <w:top w:val="nil"/>
              <w:left w:val="nil"/>
              <w:bottom w:val="single" w:sz="4" w:space="0" w:color="auto"/>
              <w:right w:val="single" w:sz="4" w:space="0" w:color="auto"/>
            </w:tcBorders>
            <w:shd w:val="clear" w:color="auto" w:fill="auto"/>
            <w:noWrap/>
            <w:vAlign w:val="bottom"/>
            <w:hideMark/>
          </w:tcPr>
          <w:p w14:paraId="04EAAD91" w14:textId="320AEF1C" w:rsidR="001C6243" w:rsidRPr="00ED1F02" w:rsidRDefault="002F453F" w:rsidP="001C6243">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&gt;99</w:t>
            </w:r>
          </w:p>
        </w:tc>
        <w:tc>
          <w:tcPr>
            <w:tcW w:w="720" w:type="dxa"/>
            <w:tcBorders>
              <w:top w:val="nil"/>
              <w:left w:val="nil"/>
              <w:bottom w:val="single" w:sz="4" w:space="0" w:color="auto"/>
              <w:right w:val="single" w:sz="4" w:space="0" w:color="auto"/>
            </w:tcBorders>
            <w:shd w:val="clear" w:color="auto" w:fill="auto"/>
            <w:noWrap/>
            <w:vAlign w:val="bottom"/>
            <w:hideMark/>
          </w:tcPr>
          <w:p w14:paraId="3A114E58" w14:textId="4827339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NS</w:t>
            </w:r>
          </w:p>
        </w:tc>
        <w:tc>
          <w:tcPr>
            <w:tcW w:w="630" w:type="dxa"/>
            <w:tcBorders>
              <w:top w:val="nil"/>
              <w:left w:val="nil"/>
              <w:bottom w:val="single" w:sz="4" w:space="0" w:color="auto"/>
              <w:right w:val="single" w:sz="4" w:space="0" w:color="auto"/>
            </w:tcBorders>
            <w:shd w:val="clear" w:color="auto" w:fill="auto"/>
            <w:noWrap/>
            <w:vAlign w:val="bottom"/>
            <w:hideMark/>
          </w:tcPr>
          <w:p w14:paraId="44F7686D" w14:textId="39E32D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16" w:type="dxa"/>
            <w:tcBorders>
              <w:top w:val="nil"/>
              <w:left w:val="nil"/>
              <w:bottom w:val="single" w:sz="4" w:space="0" w:color="auto"/>
              <w:right w:val="single" w:sz="4" w:space="0" w:color="auto"/>
            </w:tcBorders>
            <w:shd w:val="clear" w:color="auto" w:fill="auto"/>
            <w:noWrap/>
            <w:vAlign w:val="bottom"/>
            <w:hideMark/>
          </w:tcPr>
          <w:p w14:paraId="626DEAFF" w14:textId="5C3D9B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2DDD2AD4" w14:textId="2193E1E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8C0D9F7" w14:textId="43D6A82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9768F21" w14:textId="48A580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45DB9E3" w14:textId="39E8920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AB0E538" w14:textId="7B3724C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F56988C" w14:textId="7C5019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5826E85B" w14:textId="2EC86A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67ACDF6C" w14:textId="5870D41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E040F71" w14:textId="35D7E75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CD160C2" w14:textId="289E05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r>
      <w:tr w:rsidR="001C6243" w:rsidRPr="00ED1F02" w14:paraId="36F96148"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1C648F8" w14:textId="18A7C7A9"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MONSON</w:t>
            </w:r>
          </w:p>
        </w:tc>
        <w:tc>
          <w:tcPr>
            <w:tcW w:w="1078" w:type="dxa"/>
            <w:tcBorders>
              <w:top w:val="nil"/>
              <w:left w:val="nil"/>
              <w:bottom w:val="single" w:sz="4" w:space="0" w:color="auto"/>
              <w:right w:val="single" w:sz="4" w:space="0" w:color="auto"/>
            </w:tcBorders>
            <w:shd w:val="clear" w:color="auto" w:fill="auto"/>
            <w:noWrap/>
            <w:vAlign w:val="bottom"/>
            <w:hideMark/>
          </w:tcPr>
          <w:p w14:paraId="7EEA14DA" w14:textId="4EB9B2F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188</w:t>
            </w:r>
          </w:p>
        </w:tc>
        <w:tc>
          <w:tcPr>
            <w:tcW w:w="899" w:type="dxa"/>
            <w:tcBorders>
              <w:top w:val="nil"/>
              <w:left w:val="nil"/>
              <w:bottom w:val="single" w:sz="4" w:space="0" w:color="auto"/>
              <w:right w:val="single" w:sz="4" w:space="0" w:color="auto"/>
            </w:tcBorders>
            <w:shd w:val="clear" w:color="auto" w:fill="auto"/>
            <w:noWrap/>
            <w:vAlign w:val="bottom"/>
            <w:hideMark/>
          </w:tcPr>
          <w:p w14:paraId="752EE953" w14:textId="45B03E1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141</w:t>
            </w:r>
          </w:p>
        </w:tc>
        <w:tc>
          <w:tcPr>
            <w:tcW w:w="1087" w:type="dxa"/>
            <w:tcBorders>
              <w:top w:val="nil"/>
              <w:left w:val="nil"/>
              <w:bottom w:val="single" w:sz="4" w:space="0" w:color="auto"/>
              <w:right w:val="single" w:sz="4" w:space="0" w:color="auto"/>
            </w:tcBorders>
            <w:shd w:val="clear" w:color="auto" w:fill="auto"/>
            <w:noWrap/>
            <w:vAlign w:val="bottom"/>
            <w:hideMark/>
          </w:tcPr>
          <w:p w14:paraId="23BA185B" w14:textId="7E16539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75</w:t>
            </w:r>
          </w:p>
        </w:tc>
        <w:tc>
          <w:tcPr>
            <w:tcW w:w="720" w:type="dxa"/>
            <w:tcBorders>
              <w:top w:val="nil"/>
              <w:left w:val="nil"/>
              <w:bottom w:val="single" w:sz="4" w:space="0" w:color="auto"/>
              <w:right w:val="single" w:sz="4" w:space="0" w:color="auto"/>
            </w:tcBorders>
            <w:shd w:val="clear" w:color="auto" w:fill="auto"/>
            <w:noWrap/>
            <w:vAlign w:val="bottom"/>
            <w:hideMark/>
          </w:tcPr>
          <w:p w14:paraId="354510A2" w14:textId="2B7D992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139</w:t>
            </w:r>
          </w:p>
        </w:tc>
        <w:tc>
          <w:tcPr>
            <w:tcW w:w="630" w:type="dxa"/>
            <w:tcBorders>
              <w:top w:val="nil"/>
              <w:left w:val="nil"/>
              <w:bottom w:val="single" w:sz="4" w:space="0" w:color="auto"/>
              <w:right w:val="single" w:sz="4" w:space="0" w:color="auto"/>
            </w:tcBorders>
            <w:shd w:val="clear" w:color="auto" w:fill="auto"/>
            <w:noWrap/>
            <w:vAlign w:val="bottom"/>
            <w:hideMark/>
          </w:tcPr>
          <w:p w14:paraId="359BEBD2" w14:textId="12E2F81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98.6</w:t>
            </w:r>
          </w:p>
        </w:tc>
        <w:tc>
          <w:tcPr>
            <w:tcW w:w="716" w:type="dxa"/>
            <w:tcBorders>
              <w:top w:val="nil"/>
              <w:left w:val="nil"/>
              <w:bottom w:val="single" w:sz="4" w:space="0" w:color="auto"/>
              <w:right w:val="single" w:sz="4" w:space="0" w:color="auto"/>
            </w:tcBorders>
            <w:shd w:val="clear" w:color="auto" w:fill="auto"/>
            <w:noWrap/>
            <w:vAlign w:val="bottom"/>
            <w:hideMark/>
          </w:tcPr>
          <w:p w14:paraId="39B2B061" w14:textId="2B20D70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172551F5" w14:textId="30667CB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DC5D9E1" w14:textId="2945E7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A445737" w14:textId="392B0A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AD2C7F3" w14:textId="2765BDF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34D8F90" w14:textId="68B6459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18982CC" w14:textId="772C8E4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136B8CC7" w14:textId="7064E7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20045868" w14:textId="315ECF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1C04FE7" w14:textId="5A68624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9C6495E" w14:textId="338EA7E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60</w:t>
            </w:r>
          </w:p>
        </w:tc>
      </w:tr>
      <w:tr w:rsidR="001C6243" w:rsidRPr="00ED1F02" w14:paraId="43CCE0DB"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815E199" w14:textId="44AA077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MONTAGUE</w:t>
            </w:r>
          </w:p>
        </w:tc>
        <w:tc>
          <w:tcPr>
            <w:tcW w:w="1078" w:type="dxa"/>
            <w:tcBorders>
              <w:top w:val="nil"/>
              <w:left w:val="nil"/>
              <w:bottom w:val="single" w:sz="4" w:space="0" w:color="auto"/>
              <w:right w:val="single" w:sz="4" w:space="0" w:color="auto"/>
            </w:tcBorders>
            <w:shd w:val="clear" w:color="auto" w:fill="auto"/>
            <w:noWrap/>
            <w:vAlign w:val="bottom"/>
            <w:hideMark/>
          </w:tcPr>
          <w:p w14:paraId="1A7C6747" w14:textId="0F23C36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278</w:t>
            </w:r>
          </w:p>
        </w:tc>
        <w:tc>
          <w:tcPr>
            <w:tcW w:w="899" w:type="dxa"/>
            <w:tcBorders>
              <w:top w:val="nil"/>
              <w:left w:val="nil"/>
              <w:bottom w:val="single" w:sz="4" w:space="0" w:color="auto"/>
              <w:right w:val="single" w:sz="4" w:space="0" w:color="auto"/>
            </w:tcBorders>
            <w:shd w:val="clear" w:color="auto" w:fill="auto"/>
            <w:noWrap/>
            <w:vAlign w:val="bottom"/>
            <w:hideMark/>
          </w:tcPr>
          <w:p w14:paraId="3192C737" w14:textId="79AF71D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128</w:t>
            </w:r>
          </w:p>
        </w:tc>
        <w:tc>
          <w:tcPr>
            <w:tcW w:w="1087" w:type="dxa"/>
            <w:tcBorders>
              <w:top w:val="nil"/>
              <w:left w:val="nil"/>
              <w:bottom w:val="single" w:sz="4" w:space="0" w:color="auto"/>
              <w:right w:val="single" w:sz="4" w:space="0" w:color="auto"/>
            </w:tcBorders>
            <w:shd w:val="clear" w:color="auto" w:fill="auto"/>
            <w:noWrap/>
            <w:vAlign w:val="bottom"/>
            <w:hideMark/>
          </w:tcPr>
          <w:p w14:paraId="66F15A33" w14:textId="30C6AB8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46</w:t>
            </w:r>
          </w:p>
        </w:tc>
        <w:tc>
          <w:tcPr>
            <w:tcW w:w="720" w:type="dxa"/>
            <w:tcBorders>
              <w:top w:val="nil"/>
              <w:left w:val="nil"/>
              <w:bottom w:val="single" w:sz="4" w:space="0" w:color="auto"/>
              <w:right w:val="single" w:sz="4" w:space="0" w:color="auto"/>
            </w:tcBorders>
            <w:shd w:val="clear" w:color="auto" w:fill="auto"/>
            <w:noWrap/>
            <w:vAlign w:val="bottom"/>
            <w:hideMark/>
          </w:tcPr>
          <w:p w14:paraId="541E52D5" w14:textId="502E9BC5"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125</w:t>
            </w:r>
          </w:p>
        </w:tc>
        <w:tc>
          <w:tcPr>
            <w:tcW w:w="630" w:type="dxa"/>
            <w:tcBorders>
              <w:top w:val="nil"/>
              <w:left w:val="nil"/>
              <w:bottom w:val="single" w:sz="4" w:space="0" w:color="auto"/>
              <w:right w:val="single" w:sz="4" w:space="0" w:color="auto"/>
            </w:tcBorders>
            <w:shd w:val="clear" w:color="auto" w:fill="auto"/>
            <w:noWrap/>
            <w:vAlign w:val="bottom"/>
            <w:hideMark/>
          </w:tcPr>
          <w:p w14:paraId="2A5C9C55" w14:textId="4548817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97.7</w:t>
            </w:r>
          </w:p>
        </w:tc>
        <w:tc>
          <w:tcPr>
            <w:tcW w:w="716" w:type="dxa"/>
            <w:tcBorders>
              <w:top w:val="nil"/>
              <w:left w:val="nil"/>
              <w:bottom w:val="single" w:sz="4" w:space="0" w:color="auto"/>
              <w:right w:val="single" w:sz="4" w:space="0" w:color="auto"/>
            </w:tcBorders>
            <w:shd w:val="clear" w:color="auto" w:fill="auto"/>
            <w:noWrap/>
            <w:vAlign w:val="bottom"/>
            <w:hideMark/>
          </w:tcPr>
          <w:p w14:paraId="3DE63262" w14:textId="2B6E2D5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4327BAB5" w14:textId="5771B12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6329B2D" w14:textId="100CA35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E77FCFE" w14:textId="3A8D7AB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C31687A" w14:textId="6BDCA78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E81DFBF" w14:textId="2C0F2C3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7716A8B" w14:textId="42719B0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65112D43" w14:textId="05CC7BF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5F024A37" w14:textId="57623F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5E608E1" w14:textId="79D702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4EF84F8" w14:textId="411E631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78</w:t>
            </w:r>
          </w:p>
        </w:tc>
      </w:tr>
      <w:tr w:rsidR="001C6243" w:rsidRPr="00ED1F02" w14:paraId="0CCA3670"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5DB0555" w14:textId="20B18E3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MONTEREY</w:t>
            </w:r>
          </w:p>
        </w:tc>
        <w:tc>
          <w:tcPr>
            <w:tcW w:w="1078" w:type="dxa"/>
            <w:tcBorders>
              <w:top w:val="nil"/>
              <w:left w:val="nil"/>
              <w:bottom w:val="single" w:sz="4" w:space="0" w:color="auto"/>
              <w:right w:val="single" w:sz="4" w:space="0" w:color="auto"/>
            </w:tcBorders>
            <w:shd w:val="clear" w:color="auto" w:fill="auto"/>
            <w:noWrap/>
            <w:vAlign w:val="bottom"/>
            <w:hideMark/>
          </w:tcPr>
          <w:p w14:paraId="5E684433" w14:textId="254481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23</w:t>
            </w:r>
          </w:p>
        </w:tc>
        <w:tc>
          <w:tcPr>
            <w:tcW w:w="899" w:type="dxa"/>
            <w:tcBorders>
              <w:top w:val="nil"/>
              <w:left w:val="nil"/>
              <w:bottom w:val="single" w:sz="4" w:space="0" w:color="auto"/>
              <w:right w:val="single" w:sz="4" w:space="0" w:color="auto"/>
            </w:tcBorders>
            <w:shd w:val="clear" w:color="auto" w:fill="auto"/>
            <w:noWrap/>
            <w:vAlign w:val="bottom"/>
            <w:hideMark/>
          </w:tcPr>
          <w:p w14:paraId="610D4CD0" w14:textId="144CA8B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w:t>
            </w:r>
          </w:p>
        </w:tc>
        <w:tc>
          <w:tcPr>
            <w:tcW w:w="1087" w:type="dxa"/>
            <w:tcBorders>
              <w:top w:val="nil"/>
              <w:left w:val="nil"/>
              <w:bottom w:val="single" w:sz="4" w:space="0" w:color="auto"/>
              <w:right w:val="single" w:sz="4" w:space="0" w:color="auto"/>
            </w:tcBorders>
            <w:shd w:val="clear" w:color="auto" w:fill="auto"/>
            <w:noWrap/>
            <w:vAlign w:val="bottom"/>
            <w:hideMark/>
          </w:tcPr>
          <w:p w14:paraId="5648C42B" w14:textId="54D4C04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w:t>
            </w:r>
          </w:p>
        </w:tc>
        <w:tc>
          <w:tcPr>
            <w:tcW w:w="720" w:type="dxa"/>
            <w:tcBorders>
              <w:top w:val="nil"/>
              <w:left w:val="nil"/>
              <w:bottom w:val="single" w:sz="4" w:space="0" w:color="auto"/>
              <w:right w:val="single" w:sz="4" w:space="0" w:color="auto"/>
            </w:tcBorders>
            <w:shd w:val="clear" w:color="auto" w:fill="auto"/>
            <w:noWrap/>
            <w:vAlign w:val="bottom"/>
            <w:hideMark/>
          </w:tcPr>
          <w:p w14:paraId="409A8215" w14:textId="434F7E2B"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NS</w:t>
            </w:r>
          </w:p>
        </w:tc>
        <w:tc>
          <w:tcPr>
            <w:tcW w:w="630" w:type="dxa"/>
            <w:tcBorders>
              <w:top w:val="nil"/>
              <w:left w:val="nil"/>
              <w:bottom w:val="single" w:sz="4" w:space="0" w:color="auto"/>
              <w:right w:val="single" w:sz="4" w:space="0" w:color="auto"/>
            </w:tcBorders>
            <w:shd w:val="clear" w:color="auto" w:fill="auto"/>
            <w:noWrap/>
            <w:vAlign w:val="bottom"/>
            <w:hideMark/>
          </w:tcPr>
          <w:p w14:paraId="027D3F04" w14:textId="5C227CF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16" w:type="dxa"/>
            <w:tcBorders>
              <w:top w:val="nil"/>
              <w:left w:val="nil"/>
              <w:bottom w:val="single" w:sz="4" w:space="0" w:color="auto"/>
              <w:right w:val="single" w:sz="4" w:space="0" w:color="auto"/>
            </w:tcBorders>
            <w:shd w:val="clear" w:color="auto" w:fill="auto"/>
            <w:noWrap/>
            <w:vAlign w:val="bottom"/>
            <w:hideMark/>
          </w:tcPr>
          <w:p w14:paraId="19E738B3" w14:textId="0E21082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5676E001" w14:textId="4DCA356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97C60F4" w14:textId="0CCD720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3A03B45" w14:textId="4CF4958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50E9C9C" w14:textId="04861B3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C9ADEA5" w14:textId="2643168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C5C2ED7" w14:textId="3CDB15E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077DD237" w14:textId="509287E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00F62EDF" w14:textId="399C788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F70DEE6" w14:textId="7CCF98C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8241F1C" w14:textId="6514E7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54</w:t>
            </w:r>
          </w:p>
        </w:tc>
      </w:tr>
      <w:tr w:rsidR="001C6243" w:rsidRPr="00ED1F02" w14:paraId="5ABC281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497222E" w14:textId="4F401CC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MONTGOMERY</w:t>
            </w:r>
          </w:p>
        </w:tc>
        <w:tc>
          <w:tcPr>
            <w:tcW w:w="1078" w:type="dxa"/>
            <w:tcBorders>
              <w:top w:val="nil"/>
              <w:left w:val="nil"/>
              <w:bottom w:val="single" w:sz="4" w:space="0" w:color="auto"/>
              <w:right w:val="single" w:sz="4" w:space="0" w:color="auto"/>
            </w:tcBorders>
            <w:shd w:val="clear" w:color="auto" w:fill="auto"/>
            <w:noWrap/>
            <w:vAlign w:val="bottom"/>
            <w:hideMark/>
          </w:tcPr>
          <w:p w14:paraId="75072117" w14:textId="35F8E25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29</w:t>
            </w:r>
          </w:p>
        </w:tc>
        <w:tc>
          <w:tcPr>
            <w:tcW w:w="899" w:type="dxa"/>
            <w:tcBorders>
              <w:top w:val="nil"/>
              <w:left w:val="nil"/>
              <w:bottom w:val="single" w:sz="4" w:space="0" w:color="auto"/>
              <w:right w:val="single" w:sz="4" w:space="0" w:color="auto"/>
            </w:tcBorders>
            <w:shd w:val="clear" w:color="auto" w:fill="auto"/>
            <w:noWrap/>
            <w:vAlign w:val="bottom"/>
            <w:hideMark/>
          </w:tcPr>
          <w:p w14:paraId="2D8D5C27" w14:textId="63673B1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w:t>
            </w:r>
          </w:p>
        </w:tc>
        <w:tc>
          <w:tcPr>
            <w:tcW w:w="1087" w:type="dxa"/>
            <w:tcBorders>
              <w:top w:val="nil"/>
              <w:left w:val="nil"/>
              <w:bottom w:val="single" w:sz="4" w:space="0" w:color="auto"/>
              <w:right w:val="single" w:sz="4" w:space="0" w:color="auto"/>
            </w:tcBorders>
            <w:shd w:val="clear" w:color="auto" w:fill="auto"/>
            <w:noWrap/>
            <w:vAlign w:val="bottom"/>
            <w:hideMark/>
          </w:tcPr>
          <w:p w14:paraId="2315141E" w14:textId="4F21C14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55</w:t>
            </w:r>
          </w:p>
        </w:tc>
        <w:tc>
          <w:tcPr>
            <w:tcW w:w="720" w:type="dxa"/>
            <w:tcBorders>
              <w:top w:val="nil"/>
              <w:left w:val="nil"/>
              <w:bottom w:val="single" w:sz="4" w:space="0" w:color="auto"/>
              <w:right w:val="single" w:sz="4" w:space="0" w:color="auto"/>
            </w:tcBorders>
            <w:shd w:val="clear" w:color="auto" w:fill="auto"/>
            <w:noWrap/>
            <w:vAlign w:val="bottom"/>
            <w:hideMark/>
          </w:tcPr>
          <w:p w14:paraId="7AB19577" w14:textId="10C2527B"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15</w:t>
            </w:r>
          </w:p>
        </w:tc>
        <w:tc>
          <w:tcPr>
            <w:tcW w:w="630" w:type="dxa"/>
            <w:tcBorders>
              <w:top w:val="nil"/>
              <w:left w:val="nil"/>
              <w:bottom w:val="single" w:sz="4" w:space="0" w:color="auto"/>
              <w:right w:val="single" w:sz="4" w:space="0" w:color="auto"/>
            </w:tcBorders>
            <w:shd w:val="clear" w:color="auto" w:fill="auto"/>
            <w:noWrap/>
            <w:vAlign w:val="bottom"/>
            <w:hideMark/>
          </w:tcPr>
          <w:p w14:paraId="09BFFCE1" w14:textId="6145B5A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93.8</w:t>
            </w:r>
          </w:p>
        </w:tc>
        <w:tc>
          <w:tcPr>
            <w:tcW w:w="716" w:type="dxa"/>
            <w:tcBorders>
              <w:top w:val="nil"/>
              <w:left w:val="nil"/>
              <w:bottom w:val="single" w:sz="4" w:space="0" w:color="auto"/>
              <w:right w:val="single" w:sz="4" w:space="0" w:color="auto"/>
            </w:tcBorders>
            <w:shd w:val="clear" w:color="auto" w:fill="auto"/>
            <w:noWrap/>
            <w:vAlign w:val="bottom"/>
            <w:hideMark/>
          </w:tcPr>
          <w:p w14:paraId="255506F3" w14:textId="12BF5B8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49F86F7E" w14:textId="4D266D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ADA1F18" w14:textId="4C75FD9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7CE7D240" w14:textId="470BD1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6479EF16" w14:textId="6BC7D0A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4D6195A" w14:textId="79D1D8F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4975CED" w14:textId="3F8D891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0DD4B1AA" w14:textId="6CE2A33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33B077C3" w14:textId="59AEDF8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13EF45BD" w14:textId="21BF420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D532B97" w14:textId="662FB48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48</w:t>
            </w:r>
          </w:p>
        </w:tc>
      </w:tr>
      <w:tr w:rsidR="001C6243" w:rsidRPr="00ED1F02" w14:paraId="6A20EDDB"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F5A7A80" w14:textId="7A4D08D9"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MOUNT WASHINGTON</w:t>
            </w:r>
          </w:p>
        </w:tc>
        <w:tc>
          <w:tcPr>
            <w:tcW w:w="1078" w:type="dxa"/>
            <w:tcBorders>
              <w:top w:val="nil"/>
              <w:left w:val="nil"/>
              <w:bottom w:val="single" w:sz="4" w:space="0" w:color="auto"/>
              <w:right w:val="single" w:sz="4" w:space="0" w:color="auto"/>
            </w:tcBorders>
            <w:shd w:val="clear" w:color="auto" w:fill="auto"/>
            <w:noWrap/>
            <w:vAlign w:val="bottom"/>
            <w:hideMark/>
          </w:tcPr>
          <w:p w14:paraId="4D1A8EA3" w14:textId="1668CA1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w:t>
            </w:r>
          </w:p>
        </w:tc>
        <w:tc>
          <w:tcPr>
            <w:tcW w:w="899" w:type="dxa"/>
            <w:tcBorders>
              <w:top w:val="nil"/>
              <w:left w:val="nil"/>
              <w:bottom w:val="single" w:sz="4" w:space="0" w:color="auto"/>
              <w:right w:val="single" w:sz="4" w:space="0" w:color="auto"/>
            </w:tcBorders>
            <w:shd w:val="clear" w:color="auto" w:fill="auto"/>
            <w:noWrap/>
            <w:vAlign w:val="bottom"/>
            <w:hideMark/>
          </w:tcPr>
          <w:p w14:paraId="0EDEF316" w14:textId="0A98D8D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w:t>
            </w:r>
          </w:p>
        </w:tc>
        <w:tc>
          <w:tcPr>
            <w:tcW w:w="1087" w:type="dxa"/>
            <w:tcBorders>
              <w:top w:val="nil"/>
              <w:left w:val="nil"/>
              <w:bottom w:val="single" w:sz="4" w:space="0" w:color="auto"/>
              <w:right w:val="single" w:sz="4" w:space="0" w:color="auto"/>
            </w:tcBorders>
            <w:shd w:val="clear" w:color="auto" w:fill="auto"/>
            <w:noWrap/>
            <w:vAlign w:val="bottom"/>
            <w:hideMark/>
          </w:tcPr>
          <w:p w14:paraId="1A204DBD" w14:textId="6ECBB92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c>
          <w:tcPr>
            <w:tcW w:w="720" w:type="dxa"/>
            <w:tcBorders>
              <w:top w:val="nil"/>
              <w:left w:val="nil"/>
              <w:bottom w:val="single" w:sz="4" w:space="0" w:color="auto"/>
              <w:right w:val="single" w:sz="4" w:space="0" w:color="auto"/>
            </w:tcBorders>
            <w:shd w:val="clear" w:color="auto" w:fill="auto"/>
            <w:noWrap/>
            <w:vAlign w:val="bottom"/>
            <w:hideMark/>
          </w:tcPr>
          <w:p w14:paraId="64530EB8" w14:textId="10C1E4D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NS</w:t>
            </w:r>
          </w:p>
        </w:tc>
        <w:tc>
          <w:tcPr>
            <w:tcW w:w="630" w:type="dxa"/>
            <w:tcBorders>
              <w:top w:val="nil"/>
              <w:left w:val="nil"/>
              <w:bottom w:val="single" w:sz="4" w:space="0" w:color="auto"/>
              <w:right w:val="single" w:sz="4" w:space="0" w:color="auto"/>
            </w:tcBorders>
            <w:shd w:val="clear" w:color="auto" w:fill="auto"/>
            <w:noWrap/>
            <w:vAlign w:val="bottom"/>
            <w:hideMark/>
          </w:tcPr>
          <w:p w14:paraId="6168987C" w14:textId="68B660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16" w:type="dxa"/>
            <w:tcBorders>
              <w:top w:val="nil"/>
              <w:left w:val="nil"/>
              <w:bottom w:val="single" w:sz="4" w:space="0" w:color="auto"/>
              <w:right w:val="single" w:sz="4" w:space="0" w:color="auto"/>
            </w:tcBorders>
            <w:shd w:val="clear" w:color="auto" w:fill="auto"/>
            <w:noWrap/>
            <w:vAlign w:val="bottom"/>
            <w:hideMark/>
          </w:tcPr>
          <w:p w14:paraId="04AEBF9E" w14:textId="7E1DBF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3EF9B976" w14:textId="4426316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D4CAC07" w14:textId="028F3CF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17038F2" w14:textId="54A85FD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94582CA" w14:textId="6606B7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AB76848" w14:textId="70B3365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9287762" w14:textId="79D4E3C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3078D3A7" w14:textId="6C67E0E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265C7A79" w14:textId="5DA60C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4D32E67" w14:textId="2EB8C68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4A7F2F7" w14:textId="3002659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r>
      <w:tr w:rsidR="001C6243" w:rsidRPr="00ED1F02" w14:paraId="3887BB5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C51DBC7" w14:textId="7BD589EB"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NAHANT</w:t>
            </w:r>
          </w:p>
        </w:tc>
        <w:tc>
          <w:tcPr>
            <w:tcW w:w="1078" w:type="dxa"/>
            <w:tcBorders>
              <w:top w:val="nil"/>
              <w:left w:val="nil"/>
              <w:bottom w:val="single" w:sz="4" w:space="0" w:color="auto"/>
              <w:right w:val="single" w:sz="4" w:space="0" w:color="auto"/>
            </w:tcBorders>
            <w:shd w:val="clear" w:color="auto" w:fill="auto"/>
            <w:noWrap/>
            <w:vAlign w:val="bottom"/>
            <w:hideMark/>
          </w:tcPr>
          <w:p w14:paraId="3B692661" w14:textId="3A31558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50</w:t>
            </w:r>
          </w:p>
        </w:tc>
        <w:tc>
          <w:tcPr>
            <w:tcW w:w="899" w:type="dxa"/>
            <w:tcBorders>
              <w:top w:val="nil"/>
              <w:left w:val="nil"/>
              <w:bottom w:val="single" w:sz="4" w:space="0" w:color="auto"/>
              <w:right w:val="single" w:sz="4" w:space="0" w:color="auto"/>
            </w:tcBorders>
            <w:shd w:val="clear" w:color="auto" w:fill="auto"/>
            <w:noWrap/>
            <w:vAlign w:val="bottom"/>
            <w:hideMark/>
          </w:tcPr>
          <w:p w14:paraId="4BF21CD9" w14:textId="3C4A38B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79</w:t>
            </w:r>
          </w:p>
        </w:tc>
        <w:tc>
          <w:tcPr>
            <w:tcW w:w="1087" w:type="dxa"/>
            <w:tcBorders>
              <w:top w:val="nil"/>
              <w:left w:val="nil"/>
              <w:bottom w:val="single" w:sz="4" w:space="0" w:color="auto"/>
              <w:right w:val="single" w:sz="4" w:space="0" w:color="auto"/>
            </w:tcBorders>
            <w:shd w:val="clear" w:color="auto" w:fill="auto"/>
            <w:noWrap/>
            <w:vAlign w:val="bottom"/>
            <w:hideMark/>
          </w:tcPr>
          <w:p w14:paraId="224980DC" w14:textId="261DA71E" w:rsidR="001C6243" w:rsidRPr="00ED1F02" w:rsidRDefault="002F453F" w:rsidP="001C6243">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&gt;99</w:t>
            </w:r>
          </w:p>
        </w:tc>
        <w:tc>
          <w:tcPr>
            <w:tcW w:w="720" w:type="dxa"/>
            <w:tcBorders>
              <w:top w:val="nil"/>
              <w:left w:val="nil"/>
              <w:bottom w:val="single" w:sz="4" w:space="0" w:color="auto"/>
              <w:right w:val="single" w:sz="4" w:space="0" w:color="auto"/>
            </w:tcBorders>
            <w:shd w:val="clear" w:color="auto" w:fill="auto"/>
            <w:noWrap/>
            <w:vAlign w:val="bottom"/>
            <w:hideMark/>
          </w:tcPr>
          <w:p w14:paraId="78E12B18" w14:textId="3BA7793B"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78</w:t>
            </w:r>
          </w:p>
        </w:tc>
        <w:tc>
          <w:tcPr>
            <w:tcW w:w="630" w:type="dxa"/>
            <w:tcBorders>
              <w:top w:val="nil"/>
              <w:left w:val="nil"/>
              <w:bottom w:val="single" w:sz="4" w:space="0" w:color="auto"/>
              <w:right w:val="single" w:sz="4" w:space="0" w:color="auto"/>
            </w:tcBorders>
            <w:shd w:val="clear" w:color="auto" w:fill="auto"/>
            <w:noWrap/>
            <w:vAlign w:val="bottom"/>
            <w:hideMark/>
          </w:tcPr>
          <w:p w14:paraId="713F3A3E" w14:textId="6BCF971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98.7</w:t>
            </w:r>
          </w:p>
        </w:tc>
        <w:tc>
          <w:tcPr>
            <w:tcW w:w="716" w:type="dxa"/>
            <w:tcBorders>
              <w:top w:val="nil"/>
              <w:left w:val="nil"/>
              <w:bottom w:val="single" w:sz="4" w:space="0" w:color="auto"/>
              <w:right w:val="single" w:sz="4" w:space="0" w:color="auto"/>
            </w:tcBorders>
            <w:shd w:val="clear" w:color="auto" w:fill="auto"/>
            <w:noWrap/>
            <w:vAlign w:val="bottom"/>
            <w:hideMark/>
          </w:tcPr>
          <w:p w14:paraId="21AA468D" w14:textId="5CC8F2D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1C61439A" w14:textId="44D7F92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A6B1D25" w14:textId="62F228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A4A091A" w14:textId="32C20A0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54C2387" w14:textId="75E721B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4FBE043" w14:textId="56708B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DD74B99" w14:textId="0F482BA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077BFD95" w14:textId="00557C9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3ABBFE2B" w14:textId="2837201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9128492" w14:textId="03C80DF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674C3C9" w14:textId="3AF9476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89</w:t>
            </w:r>
          </w:p>
        </w:tc>
      </w:tr>
      <w:tr w:rsidR="001C6243" w:rsidRPr="00ED1F02" w14:paraId="38BA00BE"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A2A6007" w14:textId="0B0BB6AF"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NANTUCKET</w:t>
            </w:r>
          </w:p>
        </w:tc>
        <w:tc>
          <w:tcPr>
            <w:tcW w:w="1078" w:type="dxa"/>
            <w:tcBorders>
              <w:top w:val="nil"/>
              <w:left w:val="nil"/>
              <w:bottom w:val="single" w:sz="4" w:space="0" w:color="auto"/>
              <w:right w:val="single" w:sz="4" w:space="0" w:color="auto"/>
            </w:tcBorders>
            <w:shd w:val="clear" w:color="auto" w:fill="auto"/>
            <w:noWrap/>
            <w:vAlign w:val="bottom"/>
            <w:hideMark/>
          </w:tcPr>
          <w:p w14:paraId="56B2D691" w14:textId="5D9A04B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566</w:t>
            </w:r>
          </w:p>
        </w:tc>
        <w:tc>
          <w:tcPr>
            <w:tcW w:w="899" w:type="dxa"/>
            <w:tcBorders>
              <w:top w:val="nil"/>
              <w:left w:val="nil"/>
              <w:bottom w:val="single" w:sz="4" w:space="0" w:color="auto"/>
              <w:right w:val="single" w:sz="4" w:space="0" w:color="auto"/>
            </w:tcBorders>
            <w:shd w:val="clear" w:color="auto" w:fill="auto"/>
            <w:noWrap/>
            <w:vAlign w:val="bottom"/>
            <w:hideMark/>
          </w:tcPr>
          <w:p w14:paraId="25DE5357" w14:textId="4D48DAE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273</w:t>
            </w:r>
          </w:p>
        </w:tc>
        <w:tc>
          <w:tcPr>
            <w:tcW w:w="1087" w:type="dxa"/>
            <w:tcBorders>
              <w:top w:val="nil"/>
              <w:left w:val="nil"/>
              <w:bottom w:val="single" w:sz="4" w:space="0" w:color="auto"/>
              <w:right w:val="single" w:sz="4" w:space="0" w:color="auto"/>
            </w:tcBorders>
            <w:shd w:val="clear" w:color="auto" w:fill="auto"/>
            <w:noWrap/>
            <w:vAlign w:val="bottom"/>
            <w:hideMark/>
          </w:tcPr>
          <w:p w14:paraId="5D300233" w14:textId="2F048CB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48</w:t>
            </w:r>
          </w:p>
        </w:tc>
        <w:tc>
          <w:tcPr>
            <w:tcW w:w="720" w:type="dxa"/>
            <w:tcBorders>
              <w:top w:val="nil"/>
              <w:left w:val="nil"/>
              <w:bottom w:val="single" w:sz="4" w:space="0" w:color="auto"/>
              <w:right w:val="single" w:sz="4" w:space="0" w:color="auto"/>
            </w:tcBorders>
            <w:shd w:val="clear" w:color="auto" w:fill="auto"/>
            <w:noWrap/>
            <w:vAlign w:val="bottom"/>
            <w:hideMark/>
          </w:tcPr>
          <w:p w14:paraId="15D15751" w14:textId="4D857F73"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268</w:t>
            </w:r>
          </w:p>
        </w:tc>
        <w:tc>
          <w:tcPr>
            <w:tcW w:w="630" w:type="dxa"/>
            <w:tcBorders>
              <w:top w:val="nil"/>
              <w:left w:val="nil"/>
              <w:bottom w:val="single" w:sz="4" w:space="0" w:color="auto"/>
              <w:right w:val="single" w:sz="4" w:space="0" w:color="auto"/>
            </w:tcBorders>
            <w:shd w:val="clear" w:color="auto" w:fill="auto"/>
            <w:noWrap/>
            <w:vAlign w:val="bottom"/>
            <w:hideMark/>
          </w:tcPr>
          <w:p w14:paraId="1B0F6A69" w14:textId="1BA1019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98.2</w:t>
            </w:r>
          </w:p>
        </w:tc>
        <w:tc>
          <w:tcPr>
            <w:tcW w:w="716" w:type="dxa"/>
            <w:tcBorders>
              <w:top w:val="nil"/>
              <w:left w:val="nil"/>
              <w:bottom w:val="single" w:sz="4" w:space="0" w:color="auto"/>
              <w:right w:val="single" w:sz="4" w:space="0" w:color="auto"/>
            </w:tcBorders>
            <w:shd w:val="clear" w:color="auto" w:fill="auto"/>
            <w:noWrap/>
            <w:vAlign w:val="bottom"/>
            <w:hideMark/>
          </w:tcPr>
          <w:p w14:paraId="39720986" w14:textId="1B72C85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6E4292D" w14:textId="5602C9B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A0C98D5" w14:textId="305AB59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30501C64" w14:textId="46C360B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0C5DE938" w14:textId="08E816D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9C8C85D" w14:textId="7F2866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6BB420B" w14:textId="1B589D6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08E18AEC" w14:textId="5A042C9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4F9B3B01" w14:textId="423C655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113362D8" w14:textId="62F103E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B63A4E6" w14:textId="0DA8494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41</w:t>
            </w:r>
          </w:p>
        </w:tc>
      </w:tr>
      <w:tr w:rsidR="001C6243" w:rsidRPr="00ED1F02" w14:paraId="2DBB665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2BB5629" w14:textId="5ED4406B"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NATICK</w:t>
            </w:r>
          </w:p>
        </w:tc>
        <w:tc>
          <w:tcPr>
            <w:tcW w:w="1078" w:type="dxa"/>
            <w:tcBorders>
              <w:top w:val="nil"/>
              <w:left w:val="nil"/>
              <w:bottom w:val="single" w:sz="4" w:space="0" w:color="auto"/>
              <w:right w:val="single" w:sz="4" w:space="0" w:color="auto"/>
            </w:tcBorders>
            <w:shd w:val="clear" w:color="auto" w:fill="auto"/>
            <w:noWrap/>
            <w:vAlign w:val="bottom"/>
            <w:hideMark/>
          </w:tcPr>
          <w:p w14:paraId="77E53443" w14:textId="25CDB52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1404</w:t>
            </w:r>
          </w:p>
        </w:tc>
        <w:tc>
          <w:tcPr>
            <w:tcW w:w="899" w:type="dxa"/>
            <w:tcBorders>
              <w:top w:val="nil"/>
              <w:left w:val="nil"/>
              <w:bottom w:val="single" w:sz="4" w:space="0" w:color="auto"/>
              <w:right w:val="single" w:sz="4" w:space="0" w:color="auto"/>
            </w:tcBorders>
            <w:shd w:val="clear" w:color="auto" w:fill="auto"/>
            <w:noWrap/>
            <w:vAlign w:val="bottom"/>
            <w:hideMark/>
          </w:tcPr>
          <w:p w14:paraId="2F12F895" w14:textId="4E25F3E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1019</w:t>
            </w:r>
          </w:p>
        </w:tc>
        <w:tc>
          <w:tcPr>
            <w:tcW w:w="1087" w:type="dxa"/>
            <w:tcBorders>
              <w:top w:val="nil"/>
              <w:left w:val="nil"/>
              <w:bottom w:val="single" w:sz="4" w:space="0" w:color="auto"/>
              <w:right w:val="single" w:sz="4" w:space="0" w:color="auto"/>
            </w:tcBorders>
            <w:shd w:val="clear" w:color="auto" w:fill="auto"/>
            <w:noWrap/>
            <w:vAlign w:val="bottom"/>
            <w:hideMark/>
          </w:tcPr>
          <w:p w14:paraId="05D74AEB" w14:textId="17A2F3E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w:t>
            </w:r>
          </w:p>
        </w:tc>
        <w:tc>
          <w:tcPr>
            <w:tcW w:w="720" w:type="dxa"/>
            <w:tcBorders>
              <w:top w:val="nil"/>
              <w:left w:val="nil"/>
              <w:bottom w:val="single" w:sz="4" w:space="0" w:color="auto"/>
              <w:right w:val="single" w:sz="4" w:space="0" w:color="auto"/>
            </w:tcBorders>
            <w:shd w:val="clear" w:color="auto" w:fill="auto"/>
            <w:noWrap/>
            <w:vAlign w:val="bottom"/>
            <w:hideMark/>
          </w:tcPr>
          <w:p w14:paraId="2F61C43B" w14:textId="5829A055"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1012</w:t>
            </w:r>
          </w:p>
        </w:tc>
        <w:tc>
          <w:tcPr>
            <w:tcW w:w="630" w:type="dxa"/>
            <w:tcBorders>
              <w:top w:val="nil"/>
              <w:left w:val="nil"/>
              <w:bottom w:val="single" w:sz="4" w:space="0" w:color="auto"/>
              <w:right w:val="single" w:sz="4" w:space="0" w:color="auto"/>
            </w:tcBorders>
            <w:shd w:val="clear" w:color="auto" w:fill="auto"/>
            <w:noWrap/>
            <w:vAlign w:val="bottom"/>
            <w:hideMark/>
          </w:tcPr>
          <w:p w14:paraId="54B1E160" w14:textId="17A2932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99.3</w:t>
            </w:r>
          </w:p>
        </w:tc>
        <w:tc>
          <w:tcPr>
            <w:tcW w:w="716" w:type="dxa"/>
            <w:tcBorders>
              <w:top w:val="nil"/>
              <w:left w:val="nil"/>
              <w:bottom w:val="single" w:sz="4" w:space="0" w:color="auto"/>
              <w:right w:val="single" w:sz="4" w:space="0" w:color="auto"/>
            </w:tcBorders>
            <w:shd w:val="clear" w:color="auto" w:fill="auto"/>
            <w:noWrap/>
            <w:vAlign w:val="bottom"/>
            <w:hideMark/>
          </w:tcPr>
          <w:p w14:paraId="472006D4" w14:textId="258B376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622" w:type="dxa"/>
            <w:tcBorders>
              <w:top w:val="nil"/>
              <w:left w:val="nil"/>
              <w:bottom w:val="single" w:sz="4" w:space="0" w:color="auto"/>
              <w:right w:val="single" w:sz="4" w:space="0" w:color="auto"/>
            </w:tcBorders>
            <w:shd w:val="clear" w:color="auto" w:fill="auto"/>
            <w:noWrap/>
            <w:vAlign w:val="bottom"/>
            <w:hideMark/>
          </w:tcPr>
          <w:p w14:paraId="32B2BC85" w14:textId="780FE51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0.7</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DF71B6D" w14:textId="4E232C6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BE3E7A8" w14:textId="75798C6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13B07AC" w14:textId="1FE7FD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0A2440C" w14:textId="6B33ED0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C197625" w14:textId="4FA636D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533" w:type="dxa"/>
            <w:tcBorders>
              <w:top w:val="nil"/>
              <w:left w:val="nil"/>
              <w:bottom w:val="single" w:sz="4" w:space="0" w:color="auto"/>
              <w:right w:val="single" w:sz="4" w:space="0" w:color="auto"/>
            </w:tcBorders>
            <w:shd w:val="clear" w:color="auto" w:fill="auto"/>
            <w:noWrap/>
            <w:vAlign w:val="bottom"/>
            <w:hideMark/>
          </w:tcPr>
          <w:p w14:paraId="07D657F7" w14:textId="3466493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0.7</w:t>
            </w:r>
          </w:p>
        </w:tc>
        <w:tc>
          <w:tcPr>
            <w:tcW w:w="810" w:type="dxa"/>
            <w:tcBorders>
              <w:top w:val="nil"/>
              <w:left w:val="nil"/>
              <w:bottom w:val="single" w:sz="4" w:space="0" w:color="auto"/>
              <w:right w:val="single" w:sz="4" w:space="0" w:color="auto"/>
            </w:tcBorders>
            <w:shd w:val="clear" w:color="auto" w:fill="auto"/>
            <w:noWrap/>
            <w:vAlign w:val="bottom"/>
            <w:hideMark/>
          </w:tcPr>
          <w:p w14:paraId="44F94F22" w14:textId="4C782A5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B5DB23B" w14:textId="3ADB418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48B43F8" w14:textId="5BF5E9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60</w:t>
            </w:r>
          </w:p>
        </w:tc>
      </w:tr>
      <w:tr w:rsidR="001C6243" w:rsidRPr="00ED1F02" w14:paraId="30AD4CE8"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95140D8" w14:textId="1FD0EF77"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NEEDHAM</w:t>
            </w:r>
          </w:p>
        </w:tc>
        <w:tc>
          <w:tcPr>
            <w:tcW w:w="1078" w:type="dxa"/>
            <w:tcBorders>
              <w:top w:val="nil"/>
              <w:left w:val="nil"/>
              <w:bottom w:val="single" w:sz="4" w:space="0" w:color="auto"/>
              <w:right w:val="single" w:sz="4" w:space="0" w:color="auto"/>
            </w:tcBorders>
            <w:shd w:val="clear" w:color="auto" w:fill="auto"/>
            <w:noWrap/>
            <w:vAlign w:val="bottom"/>
            <w:hideMark/>
          </w:tcPr>
          <w:p w14:paraId="0D3144E9" w14:textId="0CAE40B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1165</w:t>
            </w:r>
          </w:p>
        </w:tc>
        <w:tc>
          <w:tcPr>
            <w:tcW w:w="899" w:type="dxa"/>
            <w:tcBorders>
              <w:top w:val="nil"/>
              <w:left w:val="nil"/>
              <w:bottom w:val="single" w:sz="4" w:space="0" w:color="auto"/>
              <w:right w:val="single" w:sz="4" w:space="0" w:color="auto"/>
            </w:tcBorders>
            <w:shd w:val="clear" w:color="auto" w:fill="auto"/>
            <w:noWrap/>
            <w:vAlign w:val="bottom"/>
            <w:hideMark/>
          </w:tcPr>
          <w:p w14:paraId="362D5917" w14:textId="73872FC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863</w:t>
            </w:r>
          </w:p>
        </w:tc>
        <w:tc>
          <w:tcPr>
            <w:tcW w:w="1087" w:type="dxa"/>
            <w:tcBorders>
              <w:top w:val="nil"/>
              <w:left w:val="nil"/>
              <w:bottom w:val="single" w:sz="4" w:space="0" w:color="auto"/>
              <w:right w:val="single" w:sz="4" w:space="0" w:color="auto"/>
            </w:tcBorders>
            <w:shd w:val="clear" w:color="auto" w:fill="auto"/>
            <w:noWrap/>
            <w:vAlign w:val="bottom"/>
            <w:hideMark/>
          </w:tcPr>
          <w:p w14:paraId="04BF94E9" w14:textId="1780CFA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74</w:t>
            </w:r>
          </w:p>
        </w:tc>
        <w:tc>
          <w:tcPr>
            <w:tcW w:w="720" w:type="dxa"/>
            <w:tcBorders>
              <w:top w:val="nil"/>
              <w:left w:val="nil"/>
              <w:bottom w:val="single" w:sz="4" w:space="0" w:color="auto"/>
              <w:right w:val="single" w:sz="4" w:space="0" w:color="auto"/>
            </w:tcBorders>
            <w:shd w:val="clear" w:color="auto" w:fill="auto"/>
            <w:noWrap/>
            <w:vAlign w:val="bottom"/>
            <w:hideMark/>
          </w:tcPr>
          <w:p w14:paraId="44C0620C" w14:textId="10300C6B"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862</w:t>
            </w:r>
          </w:p>
        </w:tc>
        <w:tc>
          <w:tcPr>
            <w:tcW w:w="630" w:type="dxa"/>
            <w:tcBorders>
              <w:top w:val="nil"/>
              <w:left w:val="nil"/>
              <w:bottom w:val="single" w:sz="4" w:space="0" w:color="auto"/>
              <w:right w:val="single" w:sz="4" w:space="0" w:color="auto"/>
            </w:tcBorders>
            <w:shd w:val="clear" w:color="auto" w:fill="auto"/>
            <w:noWrap/>
            <w:vAlign w:val="bottom"/>
            <w:hideMark/>
          </w:tcPr>
          <w:p w14:paraId="237E3111" w14:textId="5AA3448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99.9</w:t>
            </w:r>
          </w:p>
        </w:tc>
        <w:tc>
          <w:tcPr>
            <w:tcW w:w="716" w:type="dxa"/>
            <w:tcBorders>
              <w:top w:val="nil"/>
              <w:left w:val="nil"/>
              <w:bottom w:val="single" w:sz="4" w:space="0" w:color="auto"/>
              <w:right w:val="single" w:sz="4" w:space="0" w:color="auto"/>
            </w:tcBorders>
            <w:shd w:val="clear" w:color="auto" w:fill="auto"/>
            <w:noWrap/>
            <w:vAlign w:val="bottom"/>
            <w:hideMark/>
          </w:tcPr>
          <w:p w14:paraId="3B2D1053" w14:textId="52DC463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4AD80E01" w14:textId="233BB5A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D9E0BA3" w14:textId="001DFF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3314CCD" w14:textId="1E9A1B7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55C0D1E" w14:textId="2162B45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7701E07" w14:textId="1E3597E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33CBC1F" w14:textId="5A2D0C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0C09D957" w14:textId="699FC3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70E39D8B" w14:textId="01B3405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71FCD83" w14:textId="35D5ED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A1C09B5" w14:textId="59813C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65</w:t>
            </w:r>
          </w:p>
        </w:tc>
      </w:tr>
      <w:tr w:rsidR="001C6243" w:rsidRPr="00ED1F02" w14:paraId="3E15E3C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36C2632" w14:textId="0323A91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NEW ASHFORD</w:t>
            </w:r>
          </w:p>
        </w:tc>
        <w:tc>
          <w:tcPr>
            <w:tcW w:w="1078" w:type="dxa"/>
            <w:tcBorders>
              <w:top w:val="nil"/>
              <w:left w:val="nil"/>
              <w:bottom w:val="single" w:sz="4" w:space="0" w:color="auto"/>
              <w:right w:val="single" w:sz="4" w:space="0" w:color="auto"/>
            </w:tcBorders>
            <w:shd w:val="clear" w:color="auto" w:fill="auto"/>
            <w:noWrap/>
            <w:vAlign w:val="bottom"/>
            <w:hideMark/>
          </w:tcPr>
          <w:p w14:paraId="6701EB55" w14:textId="2B71679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w:t>
            </w:r>
          </w:p>
        </w:tc>
        <w:tc>
          <w:tcPr>
            <w:tcW w:w="899" w:type="dxa"/>
            <w:tcBorders>
              <w:top w:val="nil"/>
              <w:left w:val="nil"/>
              <w:bottom w:val="single" w:sz="4" w:space="0" w:color="auto"/>
              <w:right w:val="single" w:sz="4" w:space="0" w:color="auto"/>
            </w:tcBorders>
            <w:shd w:val="clear" w:color="auto" w:fill="auto"/>
            <w:noWrap/>
            <w:vAlign w:val="bottom"/>
            <w:hideMark/>
          </w:tcPr>
          <w:p w14:paraId="4FAE0B4C" w14:textId="175E9FF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1087" w:type="dxa"/>
            <w:tcBorders>
              <w:top w:val="nil"/>
              <w:left w:val="nil"/>
              <w:bottom w:val="single" w:sz="4" w:space="0" w:color="auto"/>
              <w:right w:val="single" w:sz="4" w:space="0" w:color="auto"/>
            </w:tcBorders>
            <w:shd w:val="clear" w:color="auto" w:fill="auto"/>
            <w:noWrap/>
            <w:vAlign w:val="bottom"/>
            <w:hideMark/>
          </w:tcPr>
          <w:p w14:paraId="62F44045" w14:textId="6AF17FAC" w:rsidR="001C6243" w:rsidRPr="00ED1F02" w:rsidRDefault="002F453F" w:rsidP="001C6243">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&gt;99</w:t>
            </w:r>
          </w:p>
        </w:tc>
        <w:tc>
          <w:tcPr>
            <w:tcW w:w="720" w:type="dxa"/>
            <w:tcBorders>
              <w:top w:val="nil"/>
              <w:left w:val="nil"/>
              <w:bottom w:val="single" w:sz="4" w:space="0" w:color="auto"/>
              <w:right w:val="single" w:sz="4" w:space="0" w:color="auto"/>
            </w:tcBorders>
            <w:shd w:val="clear" w:color="auto" w:fill="auto"/>
            <w:noWrap/>
            <w:vAlign w:val="bottom"/>
            <w:hideMark/>
          </w:tcPr>
          <w:p w14:paraId="4F5272DA" w14:textId="0E8F63D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6</w:t>
            </w:r>
          </w:p>
        </w:tc>
        <w:tc>
          <w:tcPr>
            <w:tcW w:w="630" w:type="dxa"/>
            <w:tcBorders>
              <w:top w:val="nil"/>
              <w:left w:val="nil"/>
              <w:bottom w:val="single" w:sz="4" w:space="0" w:color="auto"/>
              <w:right w:val="single" w:sz="4" w:space="0" w:color="auto"/>
            </w:tcBorders>
            <w:shd w:val="clear" w:color="auto" w:fill="auto"/>
            <w:noWrap/>
            <w:vAlign w:val="bottom"/>
            <w:hideMark/>
          </w:tcPr>
          <w:p w14:paraId="290D0298" w14:textId="2E5800F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73293C2F" w14:textId="62B276C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0FF6D568" w14:textId="77BE6EE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B65B3DA" w14:textId="4F634AF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7B16718" w14:textId="51763A6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BCCE6B3" w14:textId="55A0C36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EBB38D9" w14:textId="337156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F808BD0" w14:textId="454267F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41808021" w14:textId="2E007EB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79C05C75" w14:textId="481E28E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3A7F8FA" w14:textId="45B9FF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E076E0E" w14:textId="37CAF8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68</w:t>
            </w:r>
          </w:p>
        </w:tc>
      </w:tr>
      <w:tr w:rsidR="001C6243" w:rsidRPr="00ED1F02" w14:paraId="14A33A3C"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8CF46B1" w14:textId="32306FE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NEW BEDFORD</w:t>
            </w:r>
          </w:p>
        </w:tc>
        <w:tc>
          <w:tcPr>
            <w:tcW w:w="1078" w:type="dxa"/>
            <w:tcBorders>
              <w:top w:val="nil"/>
              <w:left w:val="nil"/>
              <w:bottom w:val="single" w:sz="4" w:space="0" w:color="auto"/>
              <w:right w:val="single" w:sz="4" w:space="0" w:color="auto"/>
            </w:tcBorders>
            <w:shd w:val="clear" w:color="auto" w:fill="auto"/>
            <w:noWrap/>
            <w:vAlign w:val="bottom"/>
            <w:hideMark/>
          </w:tcPr>
          <w:p w14:paraId="72D7DD7F" w14:textId="664D713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4283</w:t>
            </w:r>
          </w:p>
        </w:tc>
        <w:tc>
          <w:tcPr>
            <w:tcW w:w="899" w:type="dxa"/>
            <w:tcBorders>
              <w:top w:val="nil"/>
              <w:left w:val="nil"/>
              <w:bottom w:val="single" w:sz="4" w:space="0" w:color="auto"/>
              <w:right w:val="single" w:sz="4" w:space="0" w:color="auto"/>
            </w:tcBorders>
            <w:shd w:val="clear" w:color="auto" w:fill="auto"/>
            <w:noWrap/>
            <w:vAlign w:val="bottom"/>
            <w:hideMark/>
          </w:tcPr>
          <w:p w14:paraId="5E59523D" w14:textId="60621A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3398</w:t>
            </w:r>
          </w:p>
        </w:tc>
        <w:tc>
          <w:tcPr>
            <w:tcW w:w="1087" w:type="dxa"/>
            <w:tcBorders>
              <w:top w:val="nil"/>
              <w:left w:val="nil"/>
              <w:bottom w:val="single" w:sz="4" w:space="0" w:color="auto"/>
              <w:right w:val="single" w:sz="4" w:space="0" w:color="auto"/>
            </w:tcBorders>
            <w:shd w:val="clear" w:color="auto" w:fill="auto"/>
            <w:noWrap/>
            <w:vAlign w:val="bottom"/>
            <w:hideMark/>
          </w:tcPr>
          <w:p w14:paraId="23B4C6CD" w14:textId="674542F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79</w:t>
            </w:r>
          </w:p>
        </w:tc>
        <w:tc>
          <w:tcPr>
            <w:tcW w:w="720" w:type="dxa"/>
            <w:tcBorders>
              <w:top w:val="nil"/>
              <w:left w:val="nil"/>
              <w:bottom w:val="single" w:sz="4" w:space="0" w:color="auto"/>
              <w:right w:val="single" w:sz="4" w:space="0" w:color="auto"/>
            </w:tcBorders>
            <w:shd w:val="clear" w:color="auto" w:fill="auto"/>
            <w:noWrap/>
            <w:vAlign w:val="bottom"/>
            <w:hideMark/>
          </w:tcPr>
          <w:p w14:paraId="693B7BBD" w14:textId="783A5C5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3282</w:t>
            </w:r>
          </w:p>
        </w:tc>
        <w:tc>
          <w:tcPr>
            <w:tcW w:w="630" w:type="dxa"/>
            <w:tcBorders>
              <w:top w:val="nil"/>
              <w:left w:val="nil"/>
              <w:bottom w:val="single" w:sz="4" w:space="0" w:color="auto"/>
              <w:right w:val="single" w:sz="4" w:space="0" w:color="auto"/>
            </w:tcBorders>
            <w:shd w:val="clear" w:color="auto" w:fill="auto"/>
            <w:noWrap/>
            <w:vAlign w:val="bottom"/>
            <w:hideMark/>
          </w:tcPr>
          <w:p w14:paraId="2A06F6A0" w14:textId="030E44A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96.6</w:t>
            </w:r>
          </w:p>
        </w:tc>
        <w:tc>
          <w:tcPr>
            <w:tcW w:w="716" w:type="dxa"/>
            <w:tcBorders>
              <w:top w:val="nil"/>
              <w:left w:val="nil"/>
              <w:bottom w:val="single" w:sz="4" w:space="0" w:color="auto"/>
              <w:right w:val="single" w:sz="4" w:space="0" w:color="auto"/>
            </w:tcBorders>
            <w:shd w:val="clear" w:color="auto" w:fill="auto"/>
            <w:noWrap/>
            <w:vAlign w:val="bottom"/>
            <w:hideMark/>
          </w:tcPr>
          <w:p w14:paraId="6830205B" w14:textId="1D0075B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96</w:t>
            </w:r>
          </w:p>
        </w:tc>
        <w:tc>
          <w:tcPr>
            <w:tcW w:w="622" w:type="dxa"/>
            <w:tcBorders>
              <w:top w:val="nil"/>
              <w:left w:val="nil"/>
              <w:bottom w:val="single" w:sz="4" w:space="0" w:color="auto"/>
              <w:right w:val="single" w:sz="4" w:space="0" w:color="auto"/>
            </w:tcBorders>
            <w:shd w:val="clear" w:color="auto" w:fill="auto"/>
            <w:noWrap/>
            <w:vAlign w:val="bottom"/>
            <w:hideMark/>
          </w:tcPr>
          <w:p w14:paraId="195620CC" w14:textId="6BE6B6A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2.8</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834EE81" w14:textId="52FAA60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w:t>
            </w:r>
          </w:p>
        </w:tc>
        <w:tc>
          <w:tcPr>
            <w:tcW w:w="541" w:type="dxa"/>
            <w:tcBorders>
              <w:top w:val="nil"/>
              <w:left w:val="nil"/>
              <w:bottom w:val="single" w:sz="4" w:space="0" w:color="auto"/>
              <w:right w:val="single" w:sz="4" w:space="0" w:color="auto"/>
            </w:tcBorders>
            <w:shd w:val="clear" w:color="auto" w:fill="auto"/>
            <w:noWrap/>
            <w:vAlign w:val="bottom"/>
            <w:hideMark/>
          </w:tcPr>
          <w:p w14:paraId="41AE8DC6" w14:textId="2A0EB2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0.5</w:t>
            </w:r>
          </w:p>
        </w:tc>
        <w:tc>
          <w:tcPr>
            <w:tcW w:w="449" w:type="dxa"/>
            <w:tcBorders>
              <w:top w:val="nil"/>
              <w:left w:val="nil"/>
              <w:bottom w:val="single" w:sz="4" w:space="0" w:color="auto"/>
              <w:right w:val="single" w:sz="4" w:space="0" w:color="auto"/>
            </w:tcBorders>
            <w:shd w:val="clear" w:color="auto" w:fill="auto"/>
            <w:noWrap/>
            <w:vAlign w:val="bottom"/>
            <w:hideMark/>
          </w:tcPr>
          <w:p w14:paraId="6081C6A2" w14:textId="495C346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w:t>
            </w:r>
          </w:p>
        </w:tc>
        <w:tc>
          <w:tcPr>
            <w:tcW w:w="541" w:type="dxa"/>
            <w:tcBorders>
              <w:top w:val="nil"/>
              <w:left w:val="nil"/>
              <w:bottom w:val="single" w:sz="4" w:space="0" w:color="auto"/>
              <w:right w:val="single" w:sz="4" w:space="0" w:color="auto"/>
            </w:tcBorders>
            <w:shd w:val="clear" w:color="auto" w:fill="auto"/>
            <w:noWrap/>
            <w:vAlign w:val="bottom"/>
            <w:hideMark/>
          </w:tcPr>
          <w:p w14:paraId="6DAE2FA8" w14:textId="47DB37E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E673512" w14:textId="52A8CF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103</w:t>
            </w:r>
          </w:p>
        </w:tc>
        <w:tc>
          <w:tcPr>
            <w:tcW w:w="533" w:type="dxa"/>
            <w:tcBorders>
              <w:top w:val="nil"/>
              <w:left w:val="nil"/>
              <w:bottom w:val="single" w:sz="4" w:space="0" w:color="auto"/>
              <w:right w:val="single" w:sz="4" w:space="0" w:color="auto"/>
            </w:tcBorders>
            <w:shd w:val="clear" w:color="auto" w:fill="auto"/>
            <w:noWrap/>
            <w:vAlign w:val="bottom"/>
            <w:hideMark/>
          </w:tcPr>
          <w:p w14:paraId="686BC2E3" w14:textId="561546F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3.0</w:t>
            </w:r>
          </w:p>
        </w:tc>
        <w:tc>
          <w:tcPr>
            <w:tcW w:w="810" w:type="dxa"/>
            <w:tcBorders>
              <w:top w:val="nil"/>
              <w:left w:val="nil"/>
              <w:bottom w:val="single" w:sz="4" w:space="0" w:color="auto"/>
              <w:right w:val="single" w:sz="4" w:space="0" w:color="auto"/>
            </w:tcBorders>
            <w:shd w:val="clear" w:color="auto" w:fill="auto"/>
            <w:noWrap/>
            <w:vAlign w:val="bottom"/>
            <w:hideMark/>
          </w:tcPr>
          <w:p w14:paraId="09206605" w14:textId="5B6987B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20</w:t>
            </w:r>
          </w:p>
        </w:tc>
        <w:tc>
          <w:tcPr>
            <w:tcW w:w="720" w:type="dxa"/>
            <w:tcBorders>
              <w:top w:val="nil"/>
              <w:left w:val="nil"/>
              <w:bottom w:val="single" w:sz="4" w:space="0" w:color="auto"/>
              <w:right w:val="single" w:sz="4" w:space="0" w:color="auto"/>
            </w:tcBorders>
            <w:shd w:val="clear" w:color="auto" w:fill="auto"/>
            <w:noWrap/>
            <w:vAlign w:val="bottom"/>
            <w:hideMark/>
          </w:tcPr>
          <w:p w14:paraId="3AF68257" w14:textId="6F535A3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0.6</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DF32A1C" w14:textId="540DF7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83</w:t>
            </w:r>
          </w:p>
        </w:tc>
      </w:tr>
      <w:tr w:rsidR="001C6243" w:rsidRPr="00ED1F02" w14:paraId="472CD3E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4FDBCE7" w14:textId="5F1A2958"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NEW BRAINTREE</w:t>
            </w:r>
          </w:p>
        </w:tc>
        <w:tc>
          <w:tcPr>
            <w:tcW w:w="1078" w:type="dxa"/>
            <w:tcBorders>
              <w:top w:val="nil"/>
              <w:left w:val="nil"/>
              <w:bottom w:val="single" w:sz="4" w:space="0" w:color="auto"/>
              <w:right w:val="single" w:sz="4" w:space="0" w:color="auto"/>
            </w:tcBorders>
            <w:shd w:val="clear" w:color="auto" w:fill="auto"/>
            <w:noWrap/>
            <w:vAlign w:val="bottom"/>
            <w:hideMark/>
          </w:tcPr>
          <w:p w14:paraId="2544D119" w14:textId="63EE8B0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31</w:t>
            </w:r>
          </w:p>
        </w:tc>
        <w:tc>
          <w:tcPr>
            <w:tcW w:w="899" w:type="dxa"/>
            <w:tcBorders>
              <w:top w:val="nil"/>
              <w:left w:val="nil"/>
              <w:bottom w:val="single" w:sz="4" w:space="0" w:color="auto"/>
              <w:right w:val="single" w:sz="4" w:space="0" w:color="auto"/>
            </w:tcBorders>
            <w:shd w:val="clear" w:color="auto" w:fill="auto"/>
            <w:noWrap/>
            <w:vAlign w:val="bottom"/>
            <w:hideMark/>
          </w:tcPr>
          <w:p w14:paraId="5C166421" w14:textId="77FD007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w:t>
            </w:r>
          </w:p>
        </w:tc>
        <w:tc>
          <w:tcPr>
            <w:tcW w:w="1087" w:type="dxa"/>
            <w:tcBorders>
              <w:top w:val="nil"/>
              <w:left w:val="nil"/>
              <w:bottom w:val="single" w:sz="4" w:space="0" w:color="auto"/>
              <w:right w:val="single" w:sz="4" w:space="0" w:color="auto"/>
            </w:tcBorders>
            <w:shd w:val="clear" w:color="auto" w:fill="auto"/>
            <w:noWrap/>
            <w:vAlign w:val="bottom"/>
            <w:hideMark/>
          </w:tcPr>
          <w:p w14:paraId="620C1ABB" w14:textId="1AD2B76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45</w:t>
            </w:r>
          </w:p>
        </w:tc>
        <w:tc>
          <w:tcPr>
            <w:tcW w:w="720" w:type="dxa"/>
            <w:tcBorders>
              <w:top w:val="nil"/>
              <w:left w:val="nil"/>
              <w:bottom w:val="single" w:sz="4" w:space="0" w:color="auto"/>
              <w:right w:val="single" w:sz="4" w:space="0" w:color="auto"/>
            </w:tcBorders>
            <w:shd w:val="clear" w:color="auto" w:fill="auto"/>
            <w:noWrap/>
            <w:vAlign w:val="bottom"/>
            <w:hideMark/>
          </w:tcPr>
          <w:p w14:paraId="056A627C" w14:textId="56C78433"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14</w:t>
            </w:r>
          </w:p>
        </w:tc>
        <w:tc>
          <w:tcPr>
            <w:tcW w:w="630" w:type="dxa"/>
            <w:tcBorders>
              <w:top w:val="nil"/>
              <w:left w:val="nil"/>
              <w:bottom w:val="single" w:sz="4" w:space="0" w:color="auto"/>
              <w:right w:val="single" w:sz="4" w:space="0" w:color="auto"/>
            </w:tcBorders>
            <w:shd w:val="clear" w:color="auto" w:fill="auto"/>
            <w:noWrap/>
            <w:vAlign w:val="bottom"/>
            <w:hideMark/>
          </w:tcPr>
          <w:p w14:paraId="5D50EDC3" w14:textId="6918DDC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04BE2CF5" w14:textId="0DFA76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0ECF61B0" w14:textId="3CAF406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4E356A2" w14:textId="6741946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07F5972" w14:textId="0D4E0D2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0974707" w14:textId="15181E0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68C9E81" w14:textId="4C96053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BA96EDD" w14:textId="078837F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1E0EF060" w14:textId="6A847D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3E284F6B" w14:textId="1AA98D0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B7B8CB8" w14:textId="3B799F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DD2484F" w14:textId="76CED05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48</w:t>
            </w:r>
          </w:p>
        </w:tc>
      </w:tr>
      <w:tr w:rsidR="001C6243" w:rsidRPr="00ED1F02" w14:paraId="0237396C"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DC9BFD3" w14:textId="164259E4"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NEW MARLBOROUGH</w:t>
            </w:r>
          </w:p>
        </w:tc>
        <w:tc>
          <w:tcPr>
            <w:tcW w:w="1078" w:type="dxa"/>
            <w:tcBorders>
              <w:top w:val="nil"/>
              <w:left w:val="nil"/>
              <w:bottom w:val="single" w:sz="4" w:space="0" w:color="auto"/>
              <w:right w:val="single" w:sz="4" w:space="0" w:color="auto"/>
            </w:tcBorders>
            <w:shd w:val="clear" w:color="auto" w:fill="auto"/>
            <w:noWrap/>
            <w:vAlign w:val="bottom"/>
            <w:hideMark/>
          </w:tcPr>
          <w:p w14:paraId="5FD0CE01" w14:textId="4F02306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28</w:t>
            </w:r>
          </w:p>
        </w:tc>
        <w:tc>
          <w:tcPr>
            <w:tcW w:w="899" w:type="dxa"/>
            <w:tcBorders>
              <w:top w:val="nil"/>
              <w:left w:val="nil"/>
              <w:bottom w:val="single" w:sz="4" w:space="0" w:color="auto"/>
              <w:right w:val="single" w:sz="4" w:space="0" w:color="auto"/>
            </w:tcBorders>
            <w:shd w:val="clear" w:color="auto" w:fill="auto"/>
            <w:noWrap/>
            <w:vAlign w:val="bottom"/>
            <w:hideMark/>
          </w:tcPr>
          <w:p w14:paraId="687BD9B9" w14:textId="4EABB2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w:t>
            </w:r>
          </w:p>
        </w:tc>
        <w:tc>
          <w:tcPr>
            <w:tcW w:w="1087" w:type="dxa"/>
            <w:tcBorders>
              <w:top w:val="nil"/>
              <w:left w:val="nil"/>
              <w:bottom w:val="single" w:sz="4" w:space="0" w:color="auto"/>
              <w:right w:val="single" w:sz="4" w:space="0" w:color="auto"/>
            </w:tcBorders>
            <w:shd w:val="clear" w:color="auto" w:fill="auto"/>
            <w:noWrap/>
            <w:vAlign w:val="bottom"/>
            <w:hideMark/>
          </w:tcPr>
          <w:p w14:paraId="725C747B" w14:textId="67B564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w:t>
            </w:r>
          </w:p>
        </w:tc>
        <w:tc>
          <w:tcPr>
            <w:tcW w:w="720" w:type="dxa"/>
            <w:tcBorders>
              <w:top w:val="nil"/>
              <w:left w:val="nil"/>
              <w:bottom w:val="single" w:sz="4" w:space="0" w:color="auto"/>
              <w:right w:val="single" w:sz="4" w:space="0" w:color="auto"/>
            </w:tcBorders>
            <w:shd w:val="clear" w:color="auto" w:fill="auto"/>
            <w:noWrap/>
            <w:vAlign w:val="bottom"/>
            <w:hideMark/>
          </w:tcPr>
          <w:p w14:paraId="5FED9090" w14:textId="51D6CC3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NS</w:t>
            </w:r>
          </w:p>
        </w:tc>
        <w:tc>
          <w:tcPr>
            <w:tcW w:w="630" w:type="dxa"/>
            <w:tcBorders>
              <w:top w:val="nil"/>
              <w:left w:val="nil"/>
              <w:bottom w:val="single" w:sz="4" w:space="0" w:color="auto"/>
              <w:right w:val="single" w:sz="4" w:space="0" w:color="auto"/>
            </w:tcBorders>
            <w:shd w:val="clear" w:color="auto" w:fill="auto"/>
            <w:noWrap/>
            <w:vAlign w:val="bottom"/>
            <w:hideMark/>
          </w:tcPr>
          <w:p w14:paraId="37CFC426" w14:textId="7EAC741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16" w:type="dxa"/>
            <w:tcBorders>
              <w:top w:val="nil"/>
              <w:left w:val="nil"/>
              <w:bottom w:val="single" w:sz="4" w:space="0" w:color="auto"/>
              <w:right w:val="single" w:sz="4" w:space="0" w:color="auto"/>
            </w:tcBorders>
            <w:shd w:val="clear" w:color="auto" w:fill="auto"/>
            <w:noWrap/>
            <w:vAlign w:val="bottom"/>
            <w:hideMark/>
          </w:tcPr>
          <w:p w14:paraId="38A4A57F" w14:textId="2E2501F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1F6DBBC0" w14:textId="4533E33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FC87A95" w14:textId="20B7342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9138B0E" w14:textId="7F3BA0C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DCA8BA0" w14:textId="04BB3B9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E5B5669" w14:textId="040C914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10ED974" w14:textId="3AA9B36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41B912C7" w14:textId="2EEDFA2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74123BC0" w14:textId="618268F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A8B1E52" w14:textId="39C7B1B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6172D72" w14:textId="7777601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54</w:t>
            </w:r>
          </w:p>
        </w:tc>
      </w:tr>
      <w:tr w:rsidR="001C6243" w:rsidRPr="00ED1F02" w14:paraId="214BB6E5"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BA290E5" w14:textId="54A3C098"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NEW SALEM</w:t>
            </w:r>
          </w:p>
        </w:tc>
        <w:tc>
          <w:tcPr>
            <w:tcW w:w="1078" w:type="dxa"/>
            <w:tcBorders>
              <w:top w:val="nil"/>
              <w:left w:val="nil"/>
              <w:bottom w:val="single" w:sz="4" w:space="0" w:color="auto"/>
              <w:right w:val="single" w:sz="4" w:space="0" w:color="auto"/>
            </w:tcBorders>
            <w:shd w:val="clear" w:color="auto" w:fill="auto"/>
            <w:noWrap/>
            <w:vAlign w:val="bottom"/>
            <w:hideMark/>
          </w:tcPr>
          <w:p w14:paraId="469D5E8F" w14:textId="5C96D2D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23</w:t>
            </w:r>
          </w:p>
        </w:tc>
        <w:tc>
          <w:tcPr>
            <w:tcW w:w="899" w:type="dxa"/>
            <w:tcBorders>
              <w:top w:val="nil"/>
              <w:left w:val="nil"/>
              <w:bottom w:val="single" w:sz="4" w:space="0" w:color="auto"/>
              <w:right w:val="single" w:sz="4" w:space="0" w:color="auto"/>
            </w:tcBorders>
            <w:shd w:val="clear" w:color="auto" w:fill="auto"/>
            <w:noWrap/>
            <w:vAlign w:val="bottom"/>
            <w:hideMark/>
          </w:tcPr>
          <w:p w14:paraId="1E417BBA" w14:textId="5AE5F3A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w:t>
            </w:r>
          </w:p>
        </w:tc>
        <w:tc>
          <w:tcPr>
            <w:tcW w:w="1087" w:type="dxa"/>
            <w:tcBorders>
              <w:top w:val="nil"/>
              <w:left w:val="nil"/>
              <w:bottom w:val="single" w:sz="4" w:space="0" w:color="auto"/>
              <w:right w:val="single" w:sz="4" w:space="0" w:color="auto"/>
            </w:tcBorders>
            <w:shd w:val="clear" w:color="auto" w:fill="auto"/>
            <w:noWrap/>
            <w:vAlign w:val="bottom"/>
            <w:hideMark/>
          </w:tcPr>
          <w:p w14:paraId="51345800" w14:textId="2B17F92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48</w:t>
            </w:r>
          </w:p>
        </w:tc>
        <w:tc>
          <w:tcPr>
            <w:tcW w:w="720" w:type="dxa"/>
            <w:tcBorders>
              <w:top w:val="nil"/>
              <w:left w:val="nil"/>
              <w:bottom w:val="single" w:sz="4" w:space="0" w:color="auto"/>
              <w:right w:val="single" w:sz="4" w:space="0" w:color="auto"/>
            </w:tcBorders>
            <w:shd w:val="clear" w:color="auto" w:fill="auto"/>
            <w:noWrap/>
            <w:vAlign w:val="bottom"/>
            <w:hideMark/>
          </w:tcPr>
          <w:p w14:paraId="6020D223" w14:textId="03F74B6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10</w:t>
            </w:r>
          </w:p>
        </w:tc>
        <w:tc>
          <w:tcPr>
            <w:tcW w:w="630" w:type="dxa"/>
            <w:tcBorders>
              <w:top w:val="nil"/>
              <w:left w:val="nil"/>
              <w:bottom w:val="single" w:sz="4" w:space="0" w:color="auto"/>
              <w:right w:val="single" w:sz="4" w:space="0" w:color="auto"/>
            </w:tcBorders>
            <w:shd w:val="clear" w:color="auto" w:fill="auto"/>
            <w:noWrap/>
            <w:vAlign w:val="bottom"/>
            <w:hideMark/>
          </w:tcPr>
          <w:p w14:paraId="662A7642" w14:textId="589D294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90.9</w:t>
            </w:r>
          </w:p>
        </w:tc>
        <w:tc>
          <w:tcPr>
            <w:tcW w:w="716" w:type="dxa"/>
            <w:tcBorders>
              <w:top w:val="nil"/>
              <w:left w:val="nil"/>
              <w:bottom w:val="single" w:sz="4" w:space="0" w:color="auto"/>
              <w:right w:val="single" w:sz="4" w:space="0" w:color="auto"/>
            </w:tcBorders>
            <w:shd w:val="clear" w:color="auto" w:fill="auto"/>
            <w:noWrap/>
            <w:vAlign w:val="bottom"/>
            <w:hideMark/>
          </w:tcPr>
          <w:p w14:paraId="0607B140" w14:textId="5358CD7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70278D9C" w14:textId="727857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8707DB4" w14:textId="08E77FA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4E9328BF" w14:textId="0E2F323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7E8F16BA" w14:textId="43A961C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267DAA0" w14:textId="76FD69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53B0C1B" w14:textId="23BB880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754C5BCB" w14:textId="00FBFA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0D6A81D8" w14:textId="0D7D647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4A040220" w14:textId="212A0B5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6D26A7B" w14:textId="341CF33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62</w:t>
            </w:r>
          </w:p>
        </w:tc>
      </w:tr>
      <w:tr w:rsidR="001C6243" w:rsidRPr="00ED1F02" w14:paraId="35465A8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0B42A3B" w14:textId="36680574"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NEWBURY</w:t>
            </w:r>
          </w:p>
        </w:tc>
        <w:tc>
          <w:tcPr>
            <w:tcW w:w="1078" w:type="dxa"/>
            <w:tcBorders>
              <w:top w:val="nil"/>
              <w:left w:val="nil"/>
              <w:bottom w:val="single" w:sz="4" w:space="0" w:color="auto"/>
              <w:right w:val="single" w:sz="4" w:space="0" w:color="auto"/>
            </w:tcBorders>
            <w:shd w:val="clear" w:color="auto" w:fill="auto"/>
            <w:noWrap/>
            <w:vAlign w:val="bottom"/>
            <w:hideMark/>
          </w:tcPr>
          <w:p w14:paraId="4AC51EBB" w14:textId="2FF3AE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166</w:t>
            </w:r>
          </w:p>
        </w:tc>
        <w:tc>
          <w:tcPr>
            <w:tcW w:w="899" w:type="dxa"/>
            <w:tcBorders>
              <w:top w:val="nil"/>
              <w:left w:val="nil"/>
              <w:bottom w:val="single" w:sz="4" w:space="0" w:color="auto"/>
              <w:right w:val="single" w:sz="4" w:space="0" w:color="auto"/>
            </w:tcBorders>
            <w:shd w:val="clear" w:color="auto" w:fill="auto"/>
            <w:noWrap/>
            <w:vAlign w:val="bottom"/>
            <w:hideMark/>
          </w:tcPr>
          <w:p w14:paraId="0738CB2C" w14:textId="2F32DE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122</w:t>
            </w:r>
          </w:p>
        </w:tc>
        <w:tc>
          <w:tcPr>
            <w:tcW w:w="1087" w:type="dxa"/>
            <w:tcBorders>
              <w:top w:val="nil"/>
              <w:left w:val="nil"/>
              <w:bottom w:val="single" w:sz="4" w:space="0" w:color="auto"/>
              <w:right w:val="single" w:sz="4" w:space="0" w:color="auto"/>
            </w:tcBorders>
            <w:shd w:val="clear" w:color="auto" w:fill="auto"/>
            <w:noWrap/>
            <w:vAlign w:val="bottom"/>
            <w:hideMark/>
          </w:tcPr>
          <w:p w14:paraId="28D7054B" w14:textId="54D6334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w:t>
            </w:r>
          </w:p>
        </w:tc>
        <w:tc>
          <w:tcPr>
            <w:tcW w:w="720" w:type="dxa"/>
            <w:tcBorders>
              <w:top w:val="nil"/>
              <w:left w:val="nil"/>
              <w:bottom w:val="single" w:sz="4" w:space="0" w:color="auto"/>
              <w:right w:val="single" w:sz="4" w:space="0" w:color="auto"/>
            </w:tcBorders>
            <w:shd w:val="clear" w:color="auto" w:fill="auto"/>
            <w:noWrap/>
            <w:vAlign w:val="bottom"/>
            <w:hideMark/>
          </w:tcPr>
          <w:p w14:paraId="5BF2CB76" w14:textId="3A2AC26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121</w:t>
            </w:r>
          </w:p>
        </w:tc>
        <w:tc>
          <w:tcPr>
            <w:tcW w:w="630" w:type="dxa"/>
            <w:tcBorders>
              <w:top w:val="nil"/>
              <w:left w:val="nil"/>
              <w:bottom w:val="single" w:sz="4" w:space="0" w:color="auto"/>
              <w:right w:val="single" w:sz="4" w:space="0" w:color="auto"/>
            </w:tcBorders>
            <w:shd w:val="clear" w:color="auto" w:fill="auto"/>
            <w:noWrap/>
            <w:vAlign w:val="bottom"/>
            <w:hideMark/>
          </w:tcPr>
          <w:p w14:paraId="0C745712" w14:textId="0052F08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99.2</w:t>
            </w:r>
          </w:p>
        </w:tc>
        <w:tc>
          <w:tcPr>
            <w:tcW w:w="716" w:type="dxa"/>
            <w:tcBorders>
              <w:top w:val="nil"/>
              <w:left w:val="nil"/>
              <w:bottom w:val="single" w:sz="4" w:space="0" w:color="auto"/>
              <w:right w:val="single" w:sz="4" w:space="0" w:color="auto"/>
            </w:tcBorders>
            <w:shd w:val="clear" w:color="auto" w:fill="auto"/>
            <w:noWrap/>
            <w:vAlign w:val="bottom"/>
            <w:hideMark/>
          </w:tcPr>
          <w:p w14:paraId="663D01E9" w14:textId="3E530B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4D7F4693" w14:textId="5B2EEFD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6C343B4" w14:textId="464700A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C09231D" w14:textId="0EB38B0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7594D763" w14:textId="778B66F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A17F895" w14:textId="4330F8D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4A863A4" w14:textId="0409AA4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3B03598E" w14:textId="33FDE35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0A8F614C" w14:textId="45C47E9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99469BD" w14:textId="3A0319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DA95C4B" w14:textId="4528A3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64</w:t>
            </w:r>
          </w:p>
        </w:tc>
      </w:tr>
      <w:tr w:rsidR="001C6243" w:rsidRPr="00ED1F02" w14:paraId="45A895C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70C9AA1" w14:textId="637E892A"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NEWBURYPORT</w:t>
            </w:r>
          </w:p>
        </w:tc>
        <w:tc>
          <w:tcPr>
            <w:tcW w:w="1078" w:type="dxa"/>
            <w:tcBorders>
              <w:top w:val="nil"/>
              <w:left w:val="nil"/>
              <w:bottom w:val="single" w:sz="4" w:space="0" w:color="auto"/>
              <w:right w:val="single" w:sz="4" w:space="0" w:color="auto"/>
            </w:tcBorders>
            <w:shd w:val="clear" w:color="auto" w:fill="auto"/>
            <w:noWrap/>
            <w:vAlign w:val="bottom"/>
            <w:hideMark/>
          </w:tcPr>
          <w:p w14:paraId="6994F04C" w14:textId="09F8C7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481</w:t>
            </w:r>
          </w:p>
        </w:tc>
        <w:tc>
          <w:tcPr>
            <w:tcW w:w="899" w:type="dxa"/>
            <w:tcBorders>
              <w:top w:val="nil"/>
              <w:left w:val="nil"/>
              <w:bottom w:val="single" w:sz="4" w:space="0" w:color="auto"/>
              <w:right w:val="single" w:sz="4" w:space="0" w:color="auto"/>
            </w:tcBorders>
            <w:shd w:val="clear" w:color="auto" w:fill="auto"/>
            <w:noWrap/>
            <w:vAlign w:val="bottom"/>
            <w:hideMark/>
          </w:tcPr>
          <w:p w14:paraId="11D37D56" w14:textId="7133478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276</w:t>
            </w:r>
          </w:p>
        </w:tc>
        <w:tc>
          <w:tcPr>
            <w:tcW w:w="1087" w:type="dxa"/>
            <w:tcBorders>
              <w:top w:val="nil"/>
              <w:left w:val="nil"/>
              <w:bottom w:val="single" w:sz="4" w:space="0" w:color="auto"/>
              <w:right w:val="single" w:sz="4" w:space="0" w:color="auto"/>
            </w:tcBorders>
            <w:shd w:val="clear" w:color="auto" w:fill="auto"/>
            <w:noWrap/>
            <w:vAlign w:val="bottom"/>
            <w:hideMark/>
          </w:tcPr>
          <w:p w14:paraId="797C0B07" w14:textId="1357842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57</w:t>
            </w:r>
          </w:p>
        </w:tc>
        <w:tc>
          <w:tcPr>
            <w:tcW w:w="720" w:type="dxa"/>
            <w:tcBorders>
              <w:top w:val="nil"/>
              <w:left w:val="nil"/>
              <w:bottom w:val="single" w:sz="4" w:space="0" w:color="auto"/>
              <w:right w:val="single" w:sz="4" w:space="0" w:color="auto"/>
            </w:tcBorders>
            <w:shd w:val="clear" w:color="auto" w:fill="auto"/>
            <w:noWrap/>
            <w:vAlign w:val="bottom"/>
            <w:hideMark/>
          </w:tcPr>
          <w:p w14:paraId="26C013FD" w14:textId="252B99BC"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276</w:t>
            </w:r>
          </w:p>
        </w:tc>
        <w:tc>
          <w:tcPr>
            <w:tcW w:w="630" w:type="dxa"/>
            <w:tcBorders>
              <w:top w:val="nil"/>
              <w:left w:val="nil"/>
              <w:bottom w:val="single" w:sz="4" w:space="0" w:color="auto"/>
              <w:right w:val="single" w:sz="4" w:space="0" w:color="auto"/>
            </w:tcBorders>
            <w:shd w:val="clear" w:color="auto" w:fill="auto"/>
            <w:noWrap/>
            <w:vAlign w:val="bottom"/>
            <w:hideMark/>
          </w:tcPr>
          <w:p w14:paraId="31CBA1E9" w14:textId="15BA03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6C0F28AE" w14:textId="412085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1C988E87" w14:textId="089EB42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3A09980" w14:textId="436F1D8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32D8FC6" w14:textId="5EC2B2F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5F19BAF" w14:textId="69C832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0EE72FA" w14:textId="3301529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6BD9199" w14:textId="42D2EC0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41877DF0" w14:textId="1AF0AA4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05F73FF3" w14:textId="002A619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95D05FF" w14:textId="234F9CA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0BBF4BD" w14:textId="1BE46BE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71</w:t>
            </w:r>
          </w:p>
        </w:tc>
      </w:tr>
      <w:tr w:rsidR="001C6243" w:rsidRPr="00ED1F02" w14:paraId="2ABECB9E"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F85F590" w14:textId="686B7F7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NEWTON</w:t>
            </w:r>
          </w:p>
        </w:tc>
        <w:tc>
          <w:tcPr>
            <w:tcW w:w="1078" w:type="dxa"/>
            <w:tcBorders>
              <w:top w:val="nil"/>
              <w:left w:val="nil"/>
              <w:bottom w:val="single" w:sz="4" w:space="0" w:color="auto"/>
              <w:right w:val="single" w:sz="4" w:space="0" w:color="auto"/>
            </w:tcBorders>
            <w:shd w:val="clear" w:color="auto" w:fill="auto"/>
            <w:noWrap/>
            <w:vAlign w:val="bottom"/>
            <w:hideMark/>
          </w:tcPr>
          <w:p w14:paraId="012A8290" w14:textId="40FC73B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2818</w:t>
            </w:r>
          </w:p>
        </w:tc>
        <w:tc>
          <w:tcPr>
            <w:tcW w:w="899" w:type="dxa"/>
            <w:tcBorders>
              <w:top w:val="nil"/>
              <w:left w:val="nil"/>
              <w:bottom w:val="single" w:sz="4" w:space="0" w:color="auto"/>
              <w:right w:val="single" w:sz="4" w:space="0" w:color="auto"/>
            </w:tcBorders>
            <w:shd w:val="clear" w:color="auto" w:fill="auto"/>
            <w:noWrap/>
            <w:vAlign w:val="bottom"/>
            <w:hideMark/>
          </w:tcPr>
          <w:p w14:paraId="56DF7B7E" w14:textId="3E68C9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1891</w:t>
            </w:r>
          </w:p>
        </w:tc>
        <w:tc>
          <w:tcPr>
            <w:tcW w:w="1087" w:type="dxa"/>
            <w:tcBorders>
              <w:top w:val="nil"/>
              <w:left w:val="nil"/>
              <w:bottom w:val="single" w:sz="4" w:space="0" w:color="auto"/>
              <w:right w:val="single" w:sz="4" w:space="0" w:color="auto"/>
            </w:tcBorders>
            <w:shd w:val="clear" w:color="auto" w:fill="auto"/>
            <w:noWrap/>
            <w:vAlign w:val="bottom"/>
            <w:hideMark/>
          </w:tcPr>
          <w:p w14:paraId="56917EEB" w14:textId="3A2230B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c>
          <w:tcPr>
            <w:tcW w:w="720" w:type="dxa"/>
            <w:tcBorders>
              <w:top w:val="nil"/>
              <w:left w:val="nil"/>
              <w:bottom w:val="single" w:sz="4" w:space="0" w:color="auto"/>
              <w:right w:val="single" w:sz="4" w:space="0" w:color="auto"/>
            </w:tcBorders>
            <w:shd w:val="clear" w:color="auto" w:fill="auto"/>
            <w:noWrap/>
            <w:vAlign w:val="bottom"/>
            <w:hideMark/>
          </w:tcPr>
          <w:p w14:paraId="26BEE320" w14:textId="2097F0D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1878</w:t>
            </w:r>
          </w:p>
        </w:tc>
        <w:tc>
          <w:tcPr>
            <w:tcW w:w="630" w:type="dxa"/>
            <w:tcBorders>
              <w:top w:val="nil"/>
              <w:left w:val="nil"/>
              <w:bottom w:val="single" w:sz="4" w:space="0" w:color="auto"/>
              <w:right w:val="single" w:sz="4" w:space="0" w:color="auto"/>
            </w:tcBorders>
            <w:shd w:val="clear" w:color="auto" w:fill="auto"/>
            <w:noWrap/>
            <w:vAlign w:val="bottom"/>
            <w:hideMark/>
          </w:tcPr>
          <w:p w14:paraId="041C0FBB" w14:textId="561FC46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99.3</w:t>
            </w:r>
          </w:p>
        </w:tc>
        <w:tc>
          <w:tcPr>
            <w:tcW w:w="716" w:type="dxa"/>
            <w:tcBorders>
              <w:top w:val="nil"/>
              <w:left w:val="nil"/>
              <w:bottom w:val="single" w:sz="4" w:space="0" w:color="auto"/>
              <w:right w:val="single" w:sz="4" w:space="0" w:color="auto"/>
            </w:tcBorders>
            <w:shd w:val="clear" w:color="auto" w:fill="auto"/>
            <w:noWrap/>
            <w:vAlign w:val="bottom"/>
            <w:hideMark/>
          </w:tcPr>
          <w:p w14:paraId="439428E3" w14:textId="0C641AF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w:t>
            </w:r>
          </w:p>
        </w:tc>
        <w:tc>
          <w:tcPr>
            <w:tcW w:w="622" w:type="dxa"/>
            <w:tcBorders>
              <w:top w:val="nil"/>
              <w:left w:val="nil"/>
              <w:bottom w:val="single" w:sz="4" w:space="0" w:color="auto"/>
              <w:right w:val="single" w:sz="4" w:space="0" w:color="auto"/>
            </w:tcBorders>
            <w:shd w:val="clear" w:color="auto" w:fill="auto"/>
            <w:noWrap/>
            <w:vAlign w:val="bottom"/>
            <w:hideMark/>
          </w:tcPr>
          <w:p w14:paraId="25F16FE6" w14:textId="66BC550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0.7</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A5E7F74" w14:textId="37AB2F3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64C681F" w14:textId="5F2C2F6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C434514" w14:textId="1DE2888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BBDE59C" w14:textId="0B4A88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F1E673D" w14:textId="3EAA475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w:t>
            </w:r>
          </w:p>
        </w:tc>
        <w:tc>
          <w:tcPr>
            <w:tcW w:w="533" w:type="dxa"/>
            <w:tcBorders>
              <w:top w:val="nil"/>
              <w:left w:val="nil"/>
              <w:bottom w:val="single" w:sz="4" w:space="0" w:color="auto"/>
              <w:right w:val="single" w:sz="4" w:space="0" w:color="auto"/>
            </w:tcBorders>
            <w:shd w:val="clear" w:color="auto" w:fill="auto"/>
            <w:noWrap/>
            <w:vAlign w:val="bottom"/>
            <w:hideMark/>
          </w:tcPr>
          <w:p w14:paraId="5C6B79A2" w14:textId="22CEE1C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0.6</w:t>
            </w:r>
          </w:p>
        </w:tc>
        <w:tc>
          <w:tcPr>
            <w:tcW w:w="810" w:type="dxa"/>
            <w:tcBorders>
              <w:top w:val="nil"/>
              <w:left w:val="nil"/>
              <w:bottom w:val="single" w:sz="4" w:space="0" w:color="auto"/>
              <w:right w:val="single" w:sz="4" w:space="0" w:color="auto"/>
            </w:tcBorders>
            <w:shd w:val="clear" w:color="auto" w:fill="auto"/>
            <w:noWrap/>
            <w:vAlign w:val="bottom"/>
            <w:hideMark/>
          </w:tcPr>
          <w:p w14:paraId="222619F7" w14:textId="3A1143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ABED19A" w14:textId="3255C64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57BD59D" w14:textId="0104401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81</w:t>
            </w:r>
          </w:p>
        </w:tc>
      </w:tr>
      <w:tr w:rsidR="001C6243" w:rsidRPr="00ED1F02" w14:paraId="09A82DA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4962F4E" w14:textId="5D53386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NORFOLK</w:t>
            </w:r>
          </w:p>
        </w:tc>
        <w:tc>
          <w:tcPr>
            <w:tcW w:w="1078" w:type="dxa"/>
            <w:tcBorders>
              <w:top w:val="nil"/>
              <w:left w:val="nil"/>
              <w:bottom w:val="single" w:sz="4" w:space="0" w:color="auto"/>
              <w:right w:val="single" w:sz="4" w:space="0" w:color="auto"/>
            </w:tcBorders>
            <w:shd w:val="clear" w:color="auto" w:fill="auto"/>
            <w:noWrap/>
            <w:vAlign w:val="bottom"/>
            <w:hideMark/>
          </w:tcPr>
          <w:p w14:paraId="40A1CB68" w14:textId="09168E5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378</w:t>
            </w:r>
          </w:p>
        </w:tc>
        <w:tc>
          <w:tcPr>
            <w:tcW w:w="899" w:type="dxa"/>
            <w:tcBorders>
              <w:top w:val="nil"/>
              <w:left w:val="nil"/>
              <w:bottom w:val="single" w:sz="4" w:space="0" w:color="auto"/>
              <w:right w:val="single" w:sz="4" w:space="0" w:color="auto"/>
            </w:tcBorders>
            <w:shd w:val="clear" w:color="auto" w:fill="auto"/>
            <w:noWrap/>
            <w:vAlign w:val="bottom"/>
            <w:hideMark/>
          </w:tcPr>
          <w:p w14:paraId="1A05293A" w14:textId="09FEB6D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363</w:t>
            </w:r>
          </w:p>
        </w:tc>
        <w:tc>
          <w:tcPr>
            <w:tcW w:w="1087" w:type="dxa"/>
            <w:tcBorders>
              <w:top w:val="nil"/>
              <w:left w:val="nil"/>
              <w:bottom w:val="single" w:sz="4" w:space="0" w:color="auto"/>
              <w:right w:val="single" w:sz="4" w:space="0" w:color="auto"/>
            </w:tcBorders>
            <w:shd w:val="clear" w:color="auto" w:fill="auto"/>
            <w:noWrap/>
            <w:vAlign w:val="bottom"/>
            <w:hideMark/>
          </w:tcPr>
          <w:p w14:paraId="530B64BF" w14:textId="5ABBE53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96</w:t>
            </w:r>
          </w:p>
        </w:tc>
        <w:tc>
          <w:tcPr>
            <w:tcW w:w="720" w:type="dxa"/>
            <w:tcBorders>
              <w:top w:val="nil"/>
              <w:left w:val="nil"/>
              <w:bottom w:val="single" w:sz="4" w:space="0" w:color="auto"/>
              <w:right w:val="single" w:sz="4" w:space="0" w:color="auto"/>
            </w:tcBorders>
            <w:shd w:val="clear" w:color="auto" w:fill="auto"/>
            <w:noWrap/>
            <w:vAlign w:val="bottom"/>
            <w:hideMark/>
          </w:tcPr>
          <w:p w14:paraId="7724C295" w14:textId="70766099"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360</w:t>
            </w:r>
          </w:p>
        </w:tc>
        <w:tc>
          <w:tcPr>
            <w:tcW w:w="630" w:type="dxa"/>
            <w:tcBorders>
              <w:top w:val="nil"/>
              <w:left w:val="nil"/>
              <w:bottom w:val="single" w:sz="4" w:space="0" w:color="auto"/>
              <w:right w:val="single" w:sz="4" w:space="0" w:color="auto"/>
            </w:tcBorders>
            <w:shd w:val="clear" w:color="auto" w:fill="auto"/>
            <w:noWrap/>
            <w:vAlign w:val="bottom"/>
            <w:hideMark/>
          </w:tcPr>
          <w:p w14:paraId="5849CE1B" w14:textId="19E79B6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99.2</w:t>
            </w:r>
          </w:p>
        </w:tc>
        <w:tc>
          <w:tcPr>
            <w:tcW w:w="716" w:type="dxa"/>
            <w:tcBorders>
              <w:top w:val="nil"/>
              <w:left w:val="nil"/>
              <w:bottom w:val="single" w:sz="4" w:space="0" w:color="auto"/>
              <w:right w:val="single" w:sz="4" w:space="0" w:color="auto"/>
            </w:tcBorders>
            <w:shd w:val="clear" w:color="auto" w:fill="auto"/>
            <w:noWrap/>
            <w:vAlign w:val="bottom"/>
            <w:hideMark/>
          </w:tcPr>
          <w:p w14:paraId="2274C4F1" w14:textId="4563648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74B410F0" w14:textId="7EA88F6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AFABAA7" w14:textId="1EC773B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FD76F10" w14:textId="3C202AD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6CC7CD9" w14:textId="7852FA5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DDE67FA" w14:textId="67B0F5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8479ED0" w14:textId="656B7A0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7EA465DA" w14:textId="06526D9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03E469AA" w14:textId="086D2C2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CB64FD5" w14:textId="2554040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9219D9C" w14:textId="2786337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41</w:t>
            </w:r>
          </w:p>
        </w:tc>
      </w:tr>
      <w:tr w:rsidR="001C6243" w:rsidRPr="00ED1F02" w14:paraId="752CA37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3EB7007" w14:textId="25914EA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NORTH ADAMS</w:t>
            </w:r>
          </w:p>
        </w:tc>
        <w:tc>
          <w:tcPr>
            <w:tcW w:w="1078" w:type="dxa"/>
            <w:tcBorders>
              <w:top w:val="nil"/>
              <w:left w:val="nil"/>
              <w:bottom w:val="single" w:sz="4" w:space="0" w:color="auto"/>
              <w:right w:val="single" w:sz="4" w:space="0" w:color="auto"/>
            </w:tcBorders>
            <w:shd w:val="clear" w:color="auto" w:fill="auto"/>
            <w:noWrap/>
            <w:vAlign w:val="bottom"/>
            <w:hideMark/>
          </w:tcPr>
          <w:p w14:paraId="4A357DA8" w14:textId="004A321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427</w:t>
            </w:r>
          </w:p>
        </w:tc>
        <w:tc>
          <w:tcPr>
            <w:tcW w:w="899" w:type="dxa"/>
            <w:tcBorders>
              <w:top w:val="nil"/>
              <w:left w:val="nil"/>
              <w:bottom w:val="single" w:sz="4" w:space="0" w:color="auto"/>
              <w:right w:val="single" w:sz="4" w:space="0" w:color="auto"/>
            </w:tcBorders>
            <w:shd w:val="clear" w:color="auto" w:fill="auto"/>
            <w:noWrap/>
            <w:vAlign w:val="bottom"/>
            <w:hideMark/>
          </w:tcPr>
          <w:p w14:paraId="012269F5" w14:textId="5207C5F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277</w:t>
            </w:r>
          </w:p>
        </w:tc>
        <w:tc>
          <w:tcPr>
            <w:tcW w:w="1087" w:type="dxa"/>
            <w:tcBorders>
              <w:top w:val="nil"/>
              <w:left w:val="nil"/>
              <w:bottom w:val="single" w:sz="4" w:space="0" w:color="auto"/>
              <w:right w:val="single" w:sz="4" w:space="0" w:color="auto"/>
            </w:tcBorders>
            <w:shd w:val="clear" w:color="auto" w:fill="auto"/>
            <w:noWrap/>
            <w:vAlign w:val="bottom"/>
            <w:hideMark/>
          </w:tcPr>
          <w:p w14:paraId="204779E7" w14:textId="00E0DC8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65</w:t>
            </w:r>
          </w:p>
        </w:tc>
        <w:tc>
          <w:tcPr>
            <w:tcW w:w="720" w:type="dxa"/>
            <w:tcBorders>
              <w:top w:val="nil"/>
              <w:left w:val="nil"/>
              <w:bottom w:val="single" w:sz="4" w:space="0" w:color="auto"/>
              <w:right w:val="single" w:sz="4" w:space="0" w:color="auto"/>
            </w:tcBorders>
            <w:shd w:val="clear" w:color="auto" w:fill="auto"/>
            <w:noWrap/>
            <w:vAlign w:val="bottom"/>
            <w:hideMark/>
          </w:tcPr>
          <w:p w14:paraId="711C589A" w14:textId="0A95856F"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243</w:t>
            </w:r>
          </w:p>
        </w:tc>
        <w:tc>
          <w:tcPr>
            <w:tcW w:w="630" w:type="dxa"/>
            <w:tcBorders>
              <w:top w:val="nil"/>
              <w:left w:val="nil"/>
              <w:bottom w:val="single" w:sz="4" w:space="0" w:color="auto"/>
              <w:right w:val="single" w:sz="4" w:space="0" w:color="auto"/>
            </w:tcBorders>
            <w:shd w:val="clear" w:color="auto" w:fill="auto"/>
            <w:noWrap/>
            <w:vAlign w:val="bottom"/>
            <w:hideMark/>
          </w:tcPr>
          <w:p w14:paraId="677FEE70" w14:textId="3CE559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87.7</w:t>
            </w:r>
          </w:p>
        </w:tc>
        <w:tc>
          <w:tcPr>
            <w:tcW w:w="716" w:type="dxa"/>
            <w:tcBorders>
              <w:top w:val="nil"/>
              <w:left w:val="nil"/>
              <w:bottom w:val="single" w:sz="4" w:space="0" w:color="auto"/>
              <w:right w:val="single" w:sz="4" w:space="0" w:color="auto"/>
            </w:tcBorders>
            <w:shd w:val="clear" w:color="auto" w:fill="auto"/>
            <w:noWrap/>
            <w:vAlign w:val="bottom"/>
            <w:hideMark/>
          </w:tcPr>
          <w:p w14:paraId="31EB22DE" w14:textId="61BFE32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31</w:t>
            </w:r>
          </w:p>
        </w:tc>
        <w:tc>
          <w:tcPr>
            <w:tcW w:w="622" w:type="dxa"/>
            <w:tcBorders>
              <w:top w:val="nil"/>
              <w:left w:val="nil"/>
              <w:bottom w:val="single" w:sz="4" w:space="0" w:color="auto"/>
              <w:right w:val="single" w:sz="4" w:space="0" w:color="auto"/>
            </w:tcBorders>
            <w:shd w:val="clear" w:color="auto" w:fill="auto"/>
            <w:noWrap/>
            <w:vAlign w:val="bottom"/>
            <w:hideMark/>
          </w:tcPr>
          <w:p w14:paraId="24A572DF" w14:textId="19BBC9E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11.2</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A348EC7" w14:textId="64D7042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4D566A38" w14:textId="1336E9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0735BEFD" w14:textId="330A862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3EC9ED1" w14:textId="26EBAB0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7958687" w14:textId="3DF9BF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21</w:t>
            </w:r>
          </w:p>
        </w:tc>
        <w:tc>
          <w:tcPr>
            <w:tcW w:w="533" w:type="dxa"/>
            <w:tcBorders>
              <w:top w:val="nil"/>
              <w:left w:val="nil"/>
              <w:bottom w:val="single" w:sz="4" w:space="0" w:color="auto"/>
              <w:right w:val="single" w:sz="4" w:space="0" w:color="auto"/>
            </w:tcBorders>
            <w:shd w:val="clear" w:color="auto" w:fill="auto"/>
            <w:noWrap/>
            <w:vAlign w:val="bottom"/>
            <w:hideMark/>
          </w:tcPr>
          <w:p w14:paraId="5E56B146" w14:textId="66D5195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7.6</w:t>
            </w:r>
          </w:p>
        </w:tc>
        <w:tc>
          <w:tcPr>
            <w:tcW w:w="810" w:type="dxa"/>
            <w:tcBorders>
              <w:top w:val="nil"/>
              <w:left w:val="nil"/>
              <w:bottom w:val="single" w:sz="4" w:space="0" w:color="auto"/>
              <w:right w:val="single" w:sz="4" w:space="0" w:color="auto"/>
            </w:tcBorders>
            <w:shd w:val="clear" w:color="auto" w:fill="auto"/>
            <w:noWrap/>
            <w:vAlign w:val="bottom"/>
            <w:hideMark/>
          </w:tcPr>
          <w:p w14:paraId="3EDBA82A" w14:textId="1BC221C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0BCF3604" w14:textId="22F9452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757FA5E" w14:textId="0E2B45A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87</w:t>
            </w:r>
          </w:p>
        </w:tc>
      </w:tr>
      <w:tr w:rsidR="001C6243" w:rsidRPr="00ED1F02" w14:paraId="69CDDC5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C88ED38" w14:textId="25A7E768"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NORTH ANDOVER</w:t>
            </w:r>
          </w:p>
        </w:tc>
        <w:tc>
          <w:tcPr>
            <w:tcW w:w="1078" w:type="dxa"/>
            <w:tcBorders>
              <w:top w:val="nil"/>
              <w:left w:val="nil"/>
              <w:bottom w:val="single" w:sz="4" w:space="0" w:color="auto"/>
              <w:right w:val="single" w:sz="4" w:space="0" w:color="auto"/>
            </w:tcBorders>
            <w:shd w:val="clear" w:color="auto" w:fill="auto"/>
            <w:noWrap/>
            <w:vAlign w:val="bottom"/>
            <w:hideMark/>
          </w:tcPr>
          <w:p w14:paraId="3C014C18" w14:textId="0A2D502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1006</w:t>
            </w:r>
          </w:p>
        </w:tc>
        <w:tc>
          <w:tcPr>
            <w:tcW w:w="899" w:type="dxa"/>
            <w:tcBorders>
              <w:top w:val="nil"/>
              <w:left w:val="nil"/>
              <w:bottom w:val="single" w:sz="4" w:space="0" w:color="auto"/>
              <w:right w:val="single" w:sz="4" w:space="0" w:color="auto"/>
            </w:tcBorders>
            <w:shd w:val="clear" w:color="auto" w:fill="auto"/>
            <w:noWrap/>
            <w:vAlign w:val="bottom"/>
            <w:hideMark/>
          </w:tcPr>
          <w:p w14:paraId="18D10AE4" w14:textId="3F1161F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703</w:t>
            </w:r>
          </w:p>
        </w:tc>
        <w:tc>
          <w:tcPr>
            <w:tcW w:w="1087" w:type="dxa"/>
            <w:tcBorders>
              <w:top w:val="nil"/>
              <w:left w:val="nil"/>
              <w:bottom w:val="single" w:sz="4" w:space="0" w:color="auto"/>
              <w:right w:val="single" w:sz="4" w:space="0" w:color="auto"/>
            </w:tcBorders>
            <w:shd w:val="clear" w:color="auto" w:fill="auto"/>
            <w:noWrap/>
            <w:vAlign w:val="bottom"/>
            <w:hideMark/>
          </w:tcPr>
          <w:p w14:paraId="269B7BF6" w14:textId="2D83B31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70</w:t>
            </w:r>
          </w:p>
        </w:tc>
        <w:tc>
          <w:tcPr>
            <w:tcW w:w="720" w:type="dxa"/>
            <w:tcBorders>
              <w:top w:val="nil"/>
              <w:left w:val="nil"/>
              <w:bottom w:val="single" w:sz="4" w:space="0" w:color="auto"/>
              <w:right w:val="single" w:sz="4" w:space="0" w:color="auto"/>
            </w:tcBorders>
            <w:shd w:val="clear" w:color="auto" w:fill="auto"/>
            <w:noWrap/>
            <w:vAlign w:val="bottom"/>
            <w:hideMark/>
          </w:tcPr>
          <w:p w14:paraId="35EF4982" w14:textId="4805A923"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699</w:t>
            </w:r>
          </w:p>
        </w:tc>
        <w:tc>
          <w:tcPr>
            <w:tcW w:w="630" w:type="dxa"/>
            <w:tcBorders>
              <w:top w:val="nil"/>
              <w:left w:val="nil"/>
              <w:bottom w:val="single" w:sz="4" w:space="0" w:color="auto"/>
              <w:right w:val="single" w:sz="4" w:space="0" w:color="auto"/>
            </w:tcBorders>
            <w:shd w:val="clear" w:color="auto" w:fill="auto"/>
            <w:noWrap/>
            <w:vAlign w:val="bottom"/>
            <w:hideMark/>
          </w:tcPr>
          <w:p w14:paraId="37E3E275" w14:textId="70816D8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99.4</w:t>
            </w:r>
          </w:p>
        </w:tc>
        <w:tc>
          <w:tcPr>
            <w:tcW w:w="716" w:type="dxa"/>
            <w:tcBorders>
              <w:top w:val="nil"/>
              <w:left w:val="nil"/>
              <w:bottom w:val="single" w:sz="4" w:space="0" w:color="auto"/>
              <w:right w:val="single" w:sz="4" w:space="0" w:color="auto"/>
            </w:tcBorders>
            <w:shd w:val="clear" w:color="auto" w:fill="auto"/>
            <w:noWrap/>
            <w:vAlign w:val="bottom"/>
            <w:hideMark/>
          </w:tcPr>
          <w:p w14:paraId="3C73815D" w14:textId="7A6F5D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636A4FA" w14:textId="2652908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963DCA4" w14:textId="67A20A4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71466E8" w14:textId="5098A4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4BC9844" w14:textId="2F268C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22A3534" w14:textId="4933FDA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847F730" w14:textId="4D96BF3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5BE2CA79" w14:textId="43DC29D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267E5C39" w14:textId="6FBF17A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8A4CF7F" w14:textId="79924B8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5B91E57" w14:textId="75FD755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50</w:t>
            </w:r>
          </w:p>
        </w:tc>
      </w:tr>
      <w:tr w:rsidR="001C6243" w:rsidRPr="00ED1F02" w14:paraId="5341AF2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98A4B80" w14:textId="065537EE"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NORTH ATTLEBOROUGH</w:t>
            </w:r>
          </w:p>
        </w:tc>
        <w:tc>
          <w:tcPr>
            <w:tcW w:w="1078" w:type="dxa"/>
            <w:tcBorders>
              <w:top w:val="nil"/>
              <w:left w:val="nil"/>
              <w:bottom w:val="single" w:sz="4" w:space="0" w:color="auto"/>
              <w:right w:val="single" w:sz="4" w:space="0" w:color="auto"/>
            </w:tcBorders>
            <w:shd w:val="clear" w:color="auto" w:fill="auto"/>
            <w:noWrap/>
            <w:vAlign w:val="bottom"/>
            <w:hideMark/>
          </w:tcPr>
          <w:p w14:paraId="697F1DD4" w14:textId="163BD38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1041</w:t>
            </w:r>
          </w:p>
        </w:tc>
        <w:tc>
          <w:tcPr>
            <w:tcW w:w="899" w:type="dxa"/>
            <w:tcBorders>
              <w:top w:val="nil"/>
              <w:left w:val="nil"/>
              <w:bottom w:val="single" w:sz="4" w:space="0" w:color="auto"/>
              <w:right w:val="single" w:sz="4" w:space="0" w:color="auto"/>
            </w:tcBorders>
            <w:shd w:val="clear" w:color="auto" w:fill="auto"/>
            <w:noWrap/>
            <w:vAlign w:val="bottom"/>
            <w:hideMark/>
          </w:tcPr>
          <w:p w14:paraId="4CA82DEC" w14:textId="7CB9BD2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659</w:t>
            </w:r>
          </w:p>
        </w:tc>
        <w:tc>
          <w:tcPr>
            <w:tcW w:w="1087" w:type="dxa"/>
            <w:tcBorders>
              <w:top w:val="nil"/>
              <w:left w:val="nil"/>
              <w:bottom w:val="single" w:sz="4" w:space="0" w:color="auto"/>
              <w:right w:val="single" w:sz="4" w:space="0" w:color="auto"/>
            </w:tcBorders>
            <w:shd w:val="clear" w:color="auto" w:fill="auto"/>
            <w:noWrap/>
            <w:vAlign w:val="bottom"/>
            <w:hideMark/>
          </w:tcPr>
          <w:p w14:paraId="6AF6A3C1" w14:textId="666676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w:t>
            </w:r>
          </w:p>
        </w:tc>
        <w:tc>
          <w:tcPr>
            <w:tcW w:w="720" w:type="dxa"/>
            <w:tcBorders>
              <w:top w:val="nil"/>
              <w:left w:val="nil"/>
              <w:bottom w:val="single" w:sz="4" w:space="0" w:color="auto"/>
              <w:right w:val="single" w:sz="4" w:space="0" w:color="auto"/>
            </w:tcBorders>
            <w:shd w:val="clear" w:color="auto" w:fill="auto"/>
            <w:noWrap/>
            <w:vAlign w:val="bottom"/>
            <w:hideMark/>
          </w:tcPr>
          <w:p w14:paraId="12F507F8" w14:textId="7AC2CFD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655</w:t>
            </w:r>
          </w:p>
        </w:tc>
        <w:tc>
          <w:tcPr>
            <w:tcW w:w="630" w:type="dxa"/>
            <w:tcBorders>
              <w:top w:val="nil"/>
              <w:left w:val="nil"/>
              <w:bottom w:val="single" w:sz="4" w:space="0" w:color="auto"/>
              <w:right w:val="single" w:sz="4" w:space="0" w:color="auto"/>
            </w:tcBorders>
            <w:shd w:val="clear" w:color="auto" w:fill="auto"/>
            <w:noWrap/>
            <w:vAlign w:val="bottom"/>
            <w:hideMark/>
          </w:tcPr>
          <w:p w14:paraId="5D3F7B73" w14:textId="3BF885D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99.4</w:t>
            </w:r>
          </w:p>
        </w:tc>
        <w:tc>
          <w:tcPr>
            <w:tcW w:w="716" w:type="dxa"/>
            <w:tcBorders>
              <w:top w:val="nil"/>
              <w:left w:val="nil"/>
              <w:bottom w:val="single" w:sz="4" w:space="0" w:color="auto"/>
              <w:right w:val="single" w:sz="4" w:space="0" w:color="auto"/>
            </w:tcBorders>
            <w:shd w:val="clear" w:color="auto" w:fill="auto"/>
            <w:noWrap/>
            <w:vAlign w:val="bottom"/>
            <w:hideMark/>
          </w:tcPr>
          <w:p w14:paraId="676FDA1E" w14:textId="7FD922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490FADF4" w14:textId="1FA4B5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991498C" w14:textId="5892E7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5BF6CE1" w14:textId="0070BC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BC0D8AB" w14:textId="0D1790F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044E54D" w14:textId="07AEB1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E1D71E6" w14:textId="6D3D3C9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1AA73D81" w14:textId="66CC442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1CEF3324" w14:textId="519D84C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F89A52D" w14:textId="065B073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E92728E" w14:textId="04CAF46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57</w:t>
            </w:r>
          </w:p>
        </w:tc>
      </w:tr>
      <w:tr w:rsidR="001C6243" w:rsidRPr="00ED1F02" w14:paraId="3C1A9CF2"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9E9C895" w14:textId="6EC2064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NORTH BROOKFIELD</w:t>
            </w:r>
          </w:p>
        </w:tc>
        <w:tc>
          <w:tcPr>
            <w:tcW w:w="1078" w:type="dxa"/>
            <w:tcBorders>
              <w:top w:val="nil"/>
              <w:left w:val="nil"/>
              <w:bottom w:val="single" w:sz="4" w:space="0" w:color="auto"/>
              <w:right w:val="single" w:sz="4" w:space="0" w:color="auto"/>
            </w:tcBorders>
            <w:shd w:val="clear" w:color="auto" w:fill="auto"/>
            <w:noWrap/>
            <w:vAlign w:val="bottom"/>
            <w:hideMark/>
          </w:tcPr>
          <w:p w14:paraId="38C0CC4E" w14:textId="18A7F52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154</w:t>
            </w:r>
          </w:p>
        </w:tc>
        <w:tc>
          <w:tcPr>
            <w:tcW w:w="899" w:type="dxa"/>
            <w:tcBorders>
              <w:top w:val="nil"/>
              <w:left w:val="nil"/>
              <w:bottom w:val="single" w:sz="4" w:space="0" w:color="auto"/>
              <w:right w:val="single" w:sz="4" w:space="0" w:color="auto"/>
            </w:tcBorders>
            <w:shd w:val="clear" w:color="auto" w:fill="auto"/>
            <w:noWrap/>
            <w:vAlign w:val="bottom"/>
            <w:hideMark/>
          </w:tcPr>
          <w:p w14:paraId="576A8D73" w14:textId="65816F2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92</w:t>
            </w:r>
          </w:p>
        </w:tc>
        <w:tc>
          <w:tcPr>
            <w:tcW w:w="1087" w:type="dxa"/>
            <w:tcBorders>
              <w:top w:val="nil"/>
              <w:left w:val="nil"/>
              <w:bottom w:val="single" w:sz="4" w:space="0" w:color="auto"/>
              <w:right w:val="single" w:sz="4" w:space="0" w:color="auto"/>
            </w:tcBorders>
            <w:shd w:val="clear" w:color="auto" w:fill="auto"/>
            <w:noWrap/>
            <w:vAlign w:val="bottom"/>
            <w:hideMark/>
          </w:tcPr>
          <w:p w14:paraId="2DC148B3" w14:textId="34CC21C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60</w:t>
            </w:r>
          </w:p>
        </w:tc>
        <w:tc>
          <w:tcPr>
            <w:tcW w:w="720" w:type="dxa"/>
            <w:tcBorders>
              <w:top w:val="nil"/>
              <w:left w:val="nil"/>
              <w:bottom w:val="single" w:sz="4" w:space="0" w:color="auto"/>
              <w:right w:val="single" w:sz="4" w:space="0" w:color="auto"/>
            </w:tcBorders>
            <w:shd w:val="clear" w:color="auto" w:fill="auto"/>
            <w:noWrap/>
            <w:vAlign w:val="bottom"/>
            <w:hideMark/>
          </w:tcPr>
          <w:p w14:paraId="6B0EBF49" w14:textId="75F3C8A7"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88</w:t>
            </w:r>
          </w:p>
        </w:tc>
        <w:tc>
          <w:tcPr>
            <w:tcW w:w="630" w:type="dxa"/>
            <w:tcBorders>
              <w:top w:val="nil"/>
              <w:left w:val="nil"/>
              <w:bottom w:val="single" w:sz="4" w:space="0" w:color="auto"/>
              <w:right w:val="single" w:sz="4" w:space="0" w:color="auto"/>
            </w:tcBorders>
            <w:shd w:val="clear" w:color="auto" w:fill="auto"/>
            <w:noWrap/>
            <w:vAlign w:val="bottom"/>
            <w:hideMark/>
          </w:tcPr>
          <w:p w14:paraId="2FCD3F91" w14:textId="69FE494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95.7</w:t>
            </w:r>
          </w:p>
        </w:tc>
        <w:tc>
          <w:tcPr>
            <w:tcW w:w="716" w:type="dxa"/>
            <w:tcBorders>
              <w:top w:val="nil"/>
              <w:left w:val="nil"/>
              <w:bottom w:val="single" w:sz="4" w:space="0" w:color="auto"/>
              <w:right w:val="single" w:sz="4" w:space="0" w:color="auto"/>
            </w:tcBorders>
            <w:shd w:val="clear" w:color="auto" w:fill="auto"/>
            <w:noWrap/>
            <w:vAlign w:val="bottom"/>
            <w:hideMark/>
          </w:tcPr>
          <w:p w14:paraId="700C74D1" w14:textId="42FCC49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28EA5948" w14:textId="079BFB1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16FF39A" w14:textId="542E6E1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7EE1299E" w14:textId="61B25AD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1F0687F7" w14:textId="35488D4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589AC20E" w14:textId="197EF06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4137D2F" w14:textId="69F5536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3AB655B5" w14:textId="641865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0002CE3C" w14:textId="0609FCE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06AE803C" w14:textId="14995A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F7A2642" w14:textId="7D2EC0D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68</w:t>
            </w:r>
          </w:p>
        </w:tc>
      </w:tr>
      <w:tr w:rsidR="001C6243" w:rsidRPr="00ED1F02" w14:paraId="796A48B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403D118" w14:textId="1B2B54FB"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NORTH READING</w:t>
            </w:r>
          </w:p>
        </w:tc>
        <w:tc>
          <w:tcPr>
            <w:tcW w:w="1078" w:type="dxa"/>
            <w:tcBorders>
              <w:top w:val="nil"/>
              <w:left w:val="nil"/>
              <w:bottom w:val="single" w:sz="4" w:space="0" w:color="auto"/>
              <w:right w:val="single" w:sz="4" w:space="0" w:color="auto"/>
            </w:tcBorders>
            <w:shd w:val="clear" w:color="auto" w:fill="auto"/>
            <w:noWrap/>
            <w:vAlign w:val="bottom"/>
            <w:hideMark/>
          </w:tcPr>
          <w:p w14:paraId="0179761E" w14:textId="73673CC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487</w:t>
            </w:r>
          </w:p>
        </w:tc>
        <w:tc>
          <w:tcPr>
            <w:tcW w:w="899" w:type="dxa"/>
            <w:tcBorders>
              <w:top w:val="nil"/>
              <w:left w:val="nil"/>
              <w:bottom w:val="single" w:sz="4" w:space="0" w:color="auto"/>
              <w:right w:val="single" w:sz="4" w:space="0" w:color="auto"/>
            </w:tcBorders>
            <w:shd w:val="clear" w:color="auto" w:fill="auto"/>
            <w:noWrap/>
            <w:vAlign w:val="bottom"/>
            <w:hideMark/>
          </w:tcPr>
          <w:p w14:paraId="2BB4FBB2" w14:textId="6AF52E2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410</w:t>
            </w:r>
          </w:p>
        </w:tc>
        <w:tc>
          <w:tcPr>
            <w:tcW w:w="1087" w:type="dxa"/>
            <w:tcBorders>
              <w:top w:val="nil"/>
              <w:left w:val="nil"/>
              <w:bottom w:val="single" w:sz="4" w:space="0" w:color="auto"/>
              <w:right w:val="single" w:sz="4" w:space="0" w:color="auto"/>
            </w:tcBorders>
            <w:shd w:val="clear" w:color="auto" w:fill="auto"/>
            <w:noWrap/>
            <w:vAlign w:val="bottom"/>
            <w:hideMark/>
          </w:tcPr>
          <w:p w14:paraId="5928A83E" w14:textId="1778C5B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84</w:t>
            </w:r>
          </w:p>
        </w:tc>
        <w:tc>
          <w:tcPr>
            <w:tcW w:w="720" w:type="dxa"/>
            <w:tcBorders>
              <w:top w:val="nil"/>
              <w:left w:val="nil"/>
              <w:bottom w:val="single" w:sz="4" w:space="0" w:color="auto"/>
              <w:right w:val="single" w:sz="4" w:space="0" w:color="auto"/>
            </w:tcBorders>
            <w:shd w:val="clear" w:color="auto" w:fill="auto"/>
            <w:noWrap/>
            <w:vAlign w:val="bottom"/>
            <w:hideMark/>
          </w:tcPr>
          <w:p w14:paraId="07CB29EE" w14:textId="11F2C5C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410</w:t>
            </w:r>
          </w:p>
        </w:tc>
        <w:tc>
          <w:tcPr>
            <w:tcW w:w="630" w:type="dxa"/>
            <w:tcBorders>
              <w:top w:val="nil"/>
              <w:left w:val="nil"/>
              <w:bottom w:val="single" w:sz="4" w:space="0" w:color="auto"/>
              <w:right w:val="single" w:sz="4" w:space="0" w:color="auto"/>
            </w:tcBorders>
            <w:shd w:val="clear" w:color="auto" w:fill="auto"/>
            <w:noWrap/>
            <w:vAlign w:val="bottom"/>
            <w:hideMark/>
          </w:tcPr>
          <w:p w14:paraId="181451B3" w14:textId="6DEB131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5E8F0961" w14:textId="6DDEF8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3067C7C6" w14:textId="6931B5C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867C23C" w14:textId="57AE58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F934053" w14:textId="1ACBB4D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F17A9C3" w14:textId="38D8323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9D8701D" w14:textId="7B39ED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F51CCF2" w14:textId="60040E6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40303389" w14:textId="0B61F8B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1435DD86" w14:textId="53AE94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1800D7B" w14:textId="6BC5764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892238A" w14:textId="4C1E858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57</w:t>
            </w:r>
          </w:p>
        </w:tc>
      </w:tr>
      <w:tr w:rsidR="001C6243" w:rsidRPr="00ED1F02" w14:paraId="20454369"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D745750" w14:textId="5DBB63B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NORTHAMPTON</w:t>
            </w:r>
          </w:p>
        </w:tc>
        <w:tc>
          <w:tcPr>
            <w:tcW w:w="1078" w:type="dxa"/>
            <w:tcBorders>
              <w:top w:val="nil"/>
              <w:left w:val="nil"/>
              <w:bottom w:val="single" w:sz="4" w:space="0" w:color="auto"/>
              <w:right w:val="single" w:sz="4" w:space="0" w:color="auto"/>
            </w:tcBorders>
            <w:shd w:val="clear" w:color="auto" w:fill="auto"/>
            <w:noWrap/>
            <w:vAlign w:val="bottom"/>
            <w:hideMark/>
          </w:tcPr>
          <w:p w14:paraId="73469929" w14:textId="35CB1DE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629</w:t>
            </w:r>
          </w:p>
        </w:tc>
        <w:tc>
          <w:tcPr>
            <w:tcW w:w="899" w:type="dxa"/>
            <w:tcBorders>
              <w:top w:val="nil"/>
              <w:left w:val="nil"/>
              <w:bottom w:val="single" w:sz="4" w:space="0" w:color="auto"/>
              <w:right w:val="single" w:sz="4" w:space="0" w:color="auto"/>
            </w:tcBorders>
            <w:shd w:val="clear" w:color="auto" w:fill="auto"/>
            <w:noWrap/>
            <w:vAlign w:val="bottom"/>
            <w:hideMark/>
          </w:tcPr>
          <w:p w14:paraId="766EB8E5" w14:textId="54662FA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299</w:t>
            </w:r>
          </w:p>
        </w:tc>
        <w:tc>
          <w:tcPr>
            <w:tcW w:w="1087" w:type="dxa"/>
            <w:tcBorders>
              <w:top w:val="nil"/>
              <w:left w:val="nil"/>
              <w:bottom w:val="single" w:sz="4" w:space="0" w:color="auto"/>
              <w:right w:val="single" w:sz="4" w:space="0" w:color="auto"/>
            </w:tcBorders>
            <w:shd w:val="clear" w:color="auto" w:fill="auto"/>
            <w:noWrap/>
            <w:vAlign w:val="bottom"/>
            <w:hideMark/>
          </w:tcPr>
          <w:p w14:paraId="10B824E7" w14:textId="7DF6D8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48</w:t>
            </w:r>
          </w:p>
        </w:tc>
        <w:tc>
          <w:tcPr>
            <w:tcW w:w="720" w:type="dxa"/>
            <w:tcBorders>
              <w:top w:val="nil"/>
              <w:left w:val="nil"/>
              <w:bottom w:val="single" w:sz="4" w:space="0" w:color="auto"/>
              <w:right w:val="single" w:sz="4" w:space="0" w:color="auto"/>
            </w:tcBorders>
            <w:shd w:val="clear" w:color="auto" w:fill="auto"/>
            <w:noWrap/>
            <w:vAlign w:val="bottom"/>
            <w:hideMark/>
          </w:tcPr>
          <w:p w14:paraId="036C6134" w14:textId="3C397F5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296</w:t>
            </w:r>
          </w:p>
        </w:tc>
        <w:tc>
          <w:tcPr>
            <w:tcW w:w="630" w:type="dxa"/>
            <w:tcBorders>
              <w:top w:val="nil"/>
              <w:left w:val="nil"/>
              <w:bottom w:val="single" w:sz="4" w:space="0" w:color="auto"/>
              <w:right w:val="single" w:sz="4" w:space="0" w:color="auto"/>
            </w:tcBorders>
            <w:shd w:val="clear" w:color="auto" w:fill="auto"/>
            <w:noWrap/>
            <w:vAlign w:val="bottom"/>
            <w:hideMark/>
          </w:tcPr>
          <w:p w14:paraId="6FD9AC9A" w14:textId="2A83211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99.0</w:t>
            </w:r>
          </w:p>
        </w:tc>
        <w:tc>
          <w:tcPr>
            <w:tcW w:w="716" w:type="dxa"/>
            <w:tcBorders>
              <w:top w:val="nil"/>
              <w:left w:val="nil"/>
              <w:bottom w:val="single" w:sz="4" w:space="0" w:color="auto"/>
              <w:right w:val="single" w:sz="4" w:space="0" w:color="auto"/>
            </w:tcBorders>
            <w:shd w:val="clear" w:color="auto" w:fill="auto"/>
            <w:noWrap/>
            <w:vAlign w:val="bottom"/>
            <w:hideMark/>
          </w:tcPr>
          <w:p w14:paraId="0CBF904D" w14:textId="58BA419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2C0F934B" w14:textId="4227BA8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C927C5C" w14:textId="7EFB13F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4AB9C6A3" w14:textId="0DA47C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540646BC" w14:textId="796E68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FD48D3D" w14:textId="7A97866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83B290F" w14:textId="22CDE23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40A324BA" w14:textId="7CCA12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4DC4CC36" w14:textId="2FF224F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11DB08E4" w14:textId="04A3DFA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AF0BB11" w14:textId="6D18371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72</w:t>
            </w:r>
          </w:p>
        </w:tc>
      </w:tr>
      <w:tr w:rsidR="001C6243" w:rsidRPr="00ED1F02" w14:paraId="5B29211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C37CA85" w14:textId="764EEE88"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NORTHBOROUGH</w:t>
            </w:r>
          </w:p>
        </w:tc>
        <w:tc>
          <w:tcPr>
            <w:tcW w:w="1078" w:type="dxa"/>
            <w:tcBorders>
              <w:top w:val="nil"/>
              <w:left w:val="nil"/>
              <w:bottom w:val="single" w:sz="4" w:space="0" w:color="auto"/>
              <w:right w:val="single" w:sz="4" w:space="0" w:color="auto"/>
            </w:tcBorders>
            <w:shd w:val="clear" w:color="auto" w:fill="auto"/>
            <w:noWrap/>
            <w:vAlign w:val="bottom"/>
            <w:hideMark/>
          </w:tcPr>
          <w:p w14:paraId="23610CB6" w14:textId="2736A3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444</w:t>
            </w:r>
          </w:p>
        </w:tc>
        <w:tc>
          <w:tcPr>
            <w:tcW w:w="899" w:type="dxa"/>
            <w:tcBorders>
              <w:top w:val="nil"/>
              <w:left w:val="nil"/>
              <w:bottom w:val="single" w:sz="4" w:space="0" w:color="auto"/>
              <w:right w:val="single" w:sz="4" w:space="0" w:color="auto"/>
            </w:tcBorders>
            <w:shd w:val="clear" w:color="auto" w:fill="auto"/>
            <w:noWrap/>
            <w:vAlign w:val="bottom"/>
            <w:hideMark/>
          </w:tcPr>
          <w:p w14:paraId="5D316507" w14:textId="4BD0714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406</w:t>
            </w:r>
          </w:p>
        </w:tc>
        <w:tc>
          <w:tcPr>
            <w:tcW w:w="1087" w:type="dxa"/>
            <w:tcBorders>
              <w:top w:val="nil"/>
              <w:left w:val="nil"/>
              <w:bottom w:val="single" w:sz="4" w:space="0" w:color="auto"/>
              <w:right w:val="single" w:sz="4" w:space="0" w:color="auto"/>
            </w:tcBorders>
            <w:shd w:val="clear" w:color="auto" w:fill="auto"/>
            <w:noWrap/>
            <w:vAlign w:val="bottom"/>
            <w:hideMark/>
          </w:tcPr>
          <w:p w14:paraId="4AFD9F40" w14:textId="0ED4201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91</w:t>
            </w:r>
          </w:p>
        </w:tc>
        <w:tc>
          <w:tcPr>
            <w:tcW w:w="720" w:type="dxa"/>
            <w:tcBorders>
              <w:top w:val="nil"/>
              <w:left w:val="nil"/>
              <w:bottom w:val="single" w:sz="4" w:space="0" w:color="auto"/>
              <w:right w:val="single" w:sz="4" w:space="0" w:color="auto"/>
            </w:tcBorders>
            <w:shd w:val="clear" w:color="auto" w:fill="auto"/>
            <w:noWrap/>
            <w:vAlign w:val="bottom"/>
            <w:hideMark/>
          </w:tcPr>
          <w:p w14:paraId="7ED32EB1" w14:textId="0043547D"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403</w:t>
            </w:r>
          </w:p>
        </w:tc>
        <w:tc>
          <w:tcPr>
            <w:tcW w:w="630" w:type="dxa"/>
            <w:tcBorders>
              <w:top w:val="nil"/>
              <w:left w:val="nil"/>
              <w:bottom w:val="single" w:sz="4" w:space="0" w:color="auto"/>
              <w:right w:val="single" w:sz="4" w:space="0" w:color="auto"/>
            </w:tcBorders>
            <w:shd w:val="clear" w:color="auto" w:fill="auto"/>
            <w:noWrap/>
            <w:vAlign w:val="bottom"/>
            <w:hideMark/>
          </w:tcPr>
          <w:p w14:paraId="06B33158" w14:textId="35E5BF1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99.3</w:t>
            </w:r>
          </w:p>
        </w:tc>
        <w:tc>
          <w:tcPr>
            <w:tcW w:w="716" w:type="dxa"/>
            <w:tcBorders>
              <w:top w:val="nil"/>
              <w:left w:val="nil"/>
              <w:bottom w:val="single" w:sz="4" w:space="0" w:color="auto"/>
              <w:right w:val="single" w:sz="4" w:space="0" w:color="auto"/>
            </w:tcBorders>
            <w:shd w:val="clear" w:color="auto" w:fill="auto"/>
            <w:noWrap/>
            <w:vAlign w:val="bottom"/>
            <w:hideMark/>
          </w:tcPr>
          <w:p w14:paraId="2378A5F5" w14:textId="5FD2BAD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6836931" w14:textId="2B6FC35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A6757B0" w14:textId="65A3BC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499BE170" w14:textId="5E48CA8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7C24721B" w14:textId="01CE7CF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D3A6FA5" w14:textId="547A16C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5D9CDE7" w14:textId="1443C24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6FBD0343" w14:textId="1AE867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41331435" w14:textId="682DC2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5F9AFA43" w14:textId="6C67689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77FC158" w14:textId="34621BC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47</w:t>
            </w:r>
          </w:p>
        </w:tc>
      </w:tr>
      <w:tr w:rsidR="001C6243" w:rsidRPr="00ED1F02" w14:paraId="17A5FBB0"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3E82EB3" w14:textId="71EB3E8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NORTHBRIDGE</w:t>
            </w:r>
          </w:p>
        </w:tc>
        <w:tc>
          <w:tcPr>
            <w:tcW w:w="1078" w:type="dxa"/>
            <w:tcBorders>
              <w:top w:val="nil"/>
              <w:left w:val="nil"/>
              <w:bottom w:val="single" w:sz="4" w:space="0" w:color="auto"/>
              <w:right w:val="single" w:sz="4" w:space="0" w:color="auto"/>
            </w:tcBorders>
            <w:shd w:val="clear" w:color="auto" w:fill="auto"/>
            <w:noWrap/>
            <w:vAlign w:val="bottom"/>
            <w:hideMark/>
          </w:tcPr>
          <w:p w14:paraId="0D5468B7" w14:textId="1D45CD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560</w:t>
            </w:r>
          </w:p>
        </w:tc>
        <w:tc>
          <w:tcPr>
            <w:tcW w:w="899" w:type="dxa"/>
            <w:tcBorders>
              <w:top w:val="nil"/>
              <w:left w:val="nil"/>
              <w:bottom w:val="single" w:sz="4" w:space="0" w:color="auto"/>
              <w:right w:val="single" w:sz="4" w:space="0" w:color="auto"/>
            </w:tcBorders>
            <w:shd w:val="clear" w:color="auto" w:fill="auto"/>
            <w:noWrap/>
            <w:vAlign w:val="bottom"/>
            <w:hideMark/>
          </w:tcPr>
          <w:p w14:paraId="7A41E63B" w14:textId="587AA92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393</w:t>
            </w:r>
          </w:p>
        </w:tc>
        <w:tc>
          <w:tcPr>
            <w:tcW w:w="1087" w:type="dxa"/>
            <w:tcBorders>
              <w:top w:val="nil"/>
              <w:left w:val="nil"/>
              <w:bottom w:val="single" w:sz="4" w:space="0" w:color="auto"/>
              <w:right w:val="single" w:sz="4" w:space="0" w:color="auto"/>
            </w:tcBorders>
            <w:shd w:val="clear" w:color="auto" w:fill="auto"/>
            <w:noWrap/>
            <w:vAlign w:val="bottom"/>
            <w:hideMark/>
          </w:tcPr>
          <w:p w14:paraId="4D2A56A6" w14:textId="30CAFE5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70</w:t>
            </w:r>
          </w:p>
        </w:tc>
        <w:tc>
          <w:tcPr>
            <w:tcW w:w="720" w:type="dxa"/>
            <w:tcBorders>
              <w:top w:val="nil"/>
              <w:left w:val="nil"/>
              <w:bottom w:val="single" w:sz="4" w:space="0" w:color="auto"/>
              <w:right w:val="single" w:sz="4" w:space="0" w:color="auto"/>
            </w:tcBorders>
            <w:shd w:val="clear" w:color="auto" w:fill="auto"/>
            <w:noWrap/>
            <w:vAlign w:val="bottom"/>
            <w:hideMark/>
          </w:tcPr>
          <w:p w14:paraId="6C4B09D3" w14:textId="0F185A8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386</w:t>
            </w:r>
          </w:p>
        </w:tc>
        <w:tc>
          <w:tcPr>
            <w:tcW w:w="630" w:type="dxa"/>
            <w:tcBorders>
              <w:top w:val="nil"/>
              <w:left w:val="nil"/>
              <w:bottom w:val="single" w:sz="4" w:space="0" w:color="auto"/>
              <w:right w:val="single" w:sz="4" w:space="0" w:color="auto"/>
            </w:tcBorders>
            <w:shd w:val="clear" w:color="auto" w:fill="auto"/>
            <w:noWrap/>
            <w:vAlign w:val="bottom"/>
            <w:hideMark/>
          </w:tcPr>
          <w:p w14:paraId="15C4D698" w14:textId="3920155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98.2</w:t>
            </w:r>
          </w:p>
        </w:tc>
        <w:tc>
          <w:tcPr>
            <w:tcW w:w="716" w:type="dxa"/>
            <w:tcBorders>
              <w:top w:val="nil"/>
              <w:left w:val="nil"/>
              <w:bottom w:val="single" w:sz="4" w:space="0" w:color="auto"/>
              <w:right w:val="single" w:sz="4" w:space="0" w:color="auto"/>
            </w:tcBorders>
            <w:shd w:val="clear" w:color="auto" w:fill="auto"/>
            <w:noWrap/>
            <w:vAlign w:val="bottom"/>
            <w:hideMark/>
          </w:tcPr>
          <w:p w14:paraId="3B695146" w14:textId="79D2E1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525FABEB" w14:textId="166814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B5326C5" w14:textId="34CE0D2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00032997" w14:textId="7295F3C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145F270D" w14:textId="700586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169E31C" w14:textId="6F6D3D6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63A721D" w14:textId="3E9365F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533" w:type="dxa"/>
            <w:tcBorders>
              <w:top w:val="nil"/>
              <w:left w:val="nil"/>
              <w:bottom w:val="single" w:sz="4" w:space="0" w:color="auto"/>
              <w:right w:val="single" w:sz="4" w:space="0" w:color="auto"/>
            </w:tcBorders>
            <w:shd w:val="clear" w:color="auto" w:fill="auto"/>
            <w:noWrap/>
            <w:vAlign w:val="bottom"/>
            <w:hideMark/>
          </w:tcPr>
          <w:p w14:paraId="3B38A8ED" w14:textId="4A94461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w:t>
            </w:r>
          </w:p>
        </w:tc>
        <w:tc>
          <w:tcPr>
            <w:tcW w:w="810" w:type="dxa"/>
            <w:tcBorders>
              <w:top w:val="nil"/>
              <w:left w:val="nil"/>
              <w:bottom w:val="single" w:sz="4" w:space="0" w:color="auto"/>
              <w:right w:val="single" w:sz="4" w:space="0" w:color="auto"/>
            </w:tcBorders>
            <w:shd w:val="clear" w:color="auto" w:fill="auto"/>
            <w:noWrap/>
            <w:vAlign w:val="bottom"/>
            <w:hideMark/>
          </w:tcPr>
          <w:p w14:paraId="07B55B00" w14:textId="41630C1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5370CCBD" w14:textId="25836CF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96B6247" w14:textId="4EE8BB9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58</w:t>
            </w:r>
          </w:p>
        </w:tc>
      </w:tr>
      <w:tr w:rsidR="001C6243" w:rsidRPr="00ED1F02" w14:paraId="0AB793D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5B543C3" w14:textId="0F5F6237"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lastRenderedPageBreak/>
              <w:t>NORTHFIELD</w:t>
            </w:r>
          </w:p>
        </w:tc>
        <w:tc>
          <w:tcPr>
            <w:tcW w:w="1078" w:type="dxa"/>
            <w:tcBorders>
              <w:top w:val="nil"/>
              <w:left w:val="nil"/>
              <w:bottom w:val="single" w:sz="4" w:space="0" w:color="auto"/>
              <w:right w:val="single" w:sz="4" w:space="0" w:color="auto"/>
            </w:tcBorders>
            <w:shd w:val="clear" w:color="auto" w:fill="auto"/>
            <w:noWrap/>
            <w:vAlign w:val="bottom"/>
            <w:hideMark/>
          </w:tcPr>
          <w:p w14:paraId="25F56BDB" w14:textId="2A8CA45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60</w:t>
            </w:r>
          </w:p>
        </w:tc>
        <w:tc>
          <w:tcPr>
            <w:tcW w:w="899" w:type="dxa"/>
            <w:tcBorders>
              <w:top w:val="nil"/>
              <w:left w:val="nil"/>
              <w:bottom w:val="single" w:sz="4" w:space="0" w:color="auto"/>
              <w:right w:val="single" w:sz="4" w:space="0" w:color="auto"/>
            </w:tcBorders>
            <w:shd w:val="clear" w:color="auto" w:fill="auto"/>
            <w:noWrap/>
            <w:vAlign w:val="bottom"/>
            <w:hideMark/>
          </w:tcPr>
          <w:p w14:paraId="53376622" w14:textId="79F3CD8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37</w:t>
            </w:r>
          </w:p>
        </w:tc>
        <w:tc>
          <w:tcPr>
            <w:tcW w:w="1087" w:type="dxa"/>
            <w:tcBorders>
              <w:top w:val="nil"/>
              <w:left w:val="nil"/>
              <w:bottom w:val="single" w:sz="4" w:space="0" w:color="auto"/>
              <w:right w:val="single" w:sz="4" w:space="0" w:color="auto"/>
            </w:tcBorders>
            <w:shd w:val="clear" w:color="auto" w:fill="auto"/>
            <w:noWrap/>
            <w:vAlign w:val="bottom"/>
            <w:hideMark/>
          </w:tcPr>
          <w:p w14:paraId="0F55FB53" w14:textId="15DAF0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62</w:t>
            </w:r>
          </w:p>
        </w:tc>
        <w:tc>
          <w:tcPr>
            <w:tcW w:w="720" w:type="dxa"/>
            <w:tcBorders>
              <w:top w:val="nil"/>
              <w:left w:val="nil"/>
              <w:bottom w:val="single" w:sz="4" w:space="0" w:color="auto"/>
              <w:right w:val="single" w:sz="4" w:space="0" w:color="auto"/>
            </w:tcBorders>
            <w:shd w:val="clear" w:color="auto" w:fill="auto"/>
            <w:noWrap/>
            <w:vAlign w:val="bottom"/>
            <w:hideMark/>
          </w:tcPr>
          <w:p w14:paraId="709751E0" w14:textId="5EC633B7"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37</w:t>
            </w:r>
          </w:p>
        </w:tc>
        <w:tc>
          <w:tcPr>
            <w:tcW w:w="630" w:type="dxa"/>
            <w:tcBorders>
              <w:top w:val="nil"/>
              <w:left w:val="nil"/>
              <w:bottom w:val="single" w:sz="4" w:space="0" w:color="auto"/>
              <w:right w:val="single" w:sz="4" w:space="0" w:color="auto"/>
            </w:tcBorders>
            <w:shd w:val="clear" w:color="auto" w:fill="auto"/>
            <w:noWrap/>
            <w:vAlign w:val="bottom"/>
            <w:hideMark/>
          </w:tcPr>
          <w:p w14:paraId="782CFD73" w14:textId="3FE4979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71042760" w14:textId="004E0B4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47677ECB" w14:textId="1130DA4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8780165" w14:textId="0AD51F1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EDA5CC0" w14:textId="2A06379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7A252284" w14:textId="537606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DAA09F3" w14:textId="27AF488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F4CB3F9" w14:textId="50E8A3F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3CA14BAC" w14:textId="6FF1DF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12E0D4D6" w14:textId="3DC5B5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651D6EE" w14:textId="5BBB7B5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CAF435A" w14:textId="5DE0DC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60</w:t>
            </w:r>
          </w:p>
        </w:tc>
      </w:tr>
      <w:tr w:rsidR="001C6243" w:rsidRPr="00ED1F02" w14:paraId="74E9E7EB"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FAF3ECD" w14:textId="2FFFCB91"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NORTON</w:t>
            </w:r>
          </w:p>
        </w:tc>
        <w:tc>
          <w:tcPr>
            <w:tcW w:w="1078" w:type="dxa"/>
            <w:tcBorders>
              <w:top w:val="nil"/>
              <w:left w:val="nil"/>
              <w:bottom w:val="single" w:sz="4" w:space="0" w:color="auto"/>
              <w:right w:val="single" w:sz="4" w:space="0" w:color="auto"/>
            </w:tcBorders>
            <w:shd w:val="clear" w:color="auto" w:fill="auto"/>
            <w:noWrap/>
            <w:vAlign w:val="bottom"/>
            <w:hideMark/>
          </w:tcPr>
          <w:p w14:paraId="410911F1" w14:textId="1324C5B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557</w:t>
            </w:r>
          </w:p>
        </w:tc>
        <w:tc>
          <w:tcPr>
            <w:tcW w:w="899" w:type="dxa"/>
            <w:tcBorders>
              <w:top w:val="nil"/>
              <w:left w:val="nil"/>
              <w:bottom w:val="single" w:sz="4" w:space="0" w:color="auto"/>
              <w:right w:val="single" w:sz="4" w:space="0" w:color="auto"/>
            </w:tcBorders>
            <w:shd w:val="clear" w:color="auto" w:fill="auto"/>
            <w:noWrap/>
            <w:vAlign w:val="bottom"/>
            <w:hideMark/>
          </w:tcPr>
          <w:p w14:paraId="140231BB" w14:textId="42A129F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448</w:t>
            </w:r>
          </w:p>
        </w:tc>
        <w:tc>
          <w:tcPr>
            <w:tcW w:w="1087" w:type="dxa"/>
            <w:tcBorders>
              <w:top w:val="nil"/>
              <w:left w:val="nil"/>
              <w:bottom w:val="single" w:sz="4" w:space="0" w:color="auto"/>
              <w:right w:val="single" w:sz="4" w:space="0" w:color="auto"/>
            </w:tcBorders>
            <w:shd w:val="clear" w:color="auto" w:fill="auto"/>
            <w:noWrap/>
            <w:vAlign w:val="bottom"/>
            <w:hideMark/>
          </w:tcPr>
          <w:p w14:paraId="333A8AFB" w14:textId="66DF30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80</w:t>
            </w:r>
          </w:p>
        </w:tc>
        <w:tc>
          <w:tcPr>
            <w:tcW w:w="720" w:type="dxa"/>
            <w:tcBorders>
              <w:top w:val="nil"/>
              <w:left w:val="nil"/>
              <w:bottom w:val="single" w:sz="4" w:space="0" w:color="auto"/>
              <w:right w:val="single" w:sz="4" w:space="0" w:color="auto"/>
            </w:tcBorders>
            <w:shd w:val="clear" w:color="auto" w:fill="auto"/>
            <w:noWrap/>
            <w:vAlign w:val="bottom"/>
            <w:hideMark/>
          </w:tcPr>
          <w:p w14:paraId="67F293ED" w14:textId="08112C97"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447</w:t>
            </w:r>
          </w:p>
        </w:tc>
        <w:tc>
          <w:tcPr>
            <w:tcW w:w="630" w:type="dxa"/>
            <w:tcBorders>
              <w:top w:val="nil"/>
              <w:left w:val="nil"/>
              <w:bottom w:val="single" w:sz="4" w:space="0" w:color="auto"/>
              <w:right w:val="single" w:sz="4" w:space="0" w:color="auto"/>
            </w:tcBorders>
            <w:shd w:val="clear" w:color="auto" w:fill="auto"/>
            <w:noWrap/>
            <w:vAlign w:val="bottom"/>
            <w:hideMark/>
          </w:tcPr>
          <w:p w14:paraId="6021D5A5" w14:textId="0AEEAF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99.8</w:t>
            </w:r>
          </w:p>
        </w:tc>
        <w:tc>
          <w:tcPr>
            <w:tcW w:w="716" w:type="dxa"/>
            <w:tcBorders>
              <w:top w:val="nil"/>
              <w:left w:val="nil"/>
              <w:bottom w:val="single" w:sz="4" w:space="0" w:color="auto"/>
              <w:right w:val="single" w:sz="4" w:space="0" w:color="auto"/>
            </w:tcBorders>
            <w:shd w:val="clear" w:color="auto" w:fill="auto"/>
            <w:noWrap/>
            <w:vAlign w:val="bottom"/>
            <w:hideMark/>
          </w:tcPr>
          <w:p w14:paraId="0D0E0006" w14:textId="4E601B4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D239AED" w14:textId="3C1162A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9FB7182" w14:textId="54E385A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E3E4200" w14:textId="75A326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576AF34" w14:textId="05A431F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52C1005" w14:textId="05B868F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66F5725" w14:textId="712B83B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286F23A6" w14:textId="26CF34D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4AB75EDC" w14:textId="7713965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7BF09AA" w14:textId="39FA248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6E2C69A" w14:textId="44BBE9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42</w:t>
            </w:r>
          </w:p>
        </w:tc>
      </w:tr>
      <w:tr w:rsidR="001C6243" w:rsidRPr="00ED1F02" w14:paraId="4D71741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C732AD1" w14:textId="20410E43"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NORWELL</w:t>
            </w:r>
          </w:p>
        </w:tc>
        <w:tc>
          <w:tcPr>
            <w:tcW w:w="1078" w:type="dxa"/>
            <w:tcBorders>
              <w:top w:val="nil"/>
              <w:left w:val="nil"/>
              <w:bottom w:val="single" w:sz="4" w:space="0" w:color="auto"/>
              <w:right w:val="single" w:sz="4" w:space="0" w:color="auto"/>
            </w:tcBorders>
            <w:shd w:val="clear" w:color="auto" w:fill="auto"/>
            <w:noWrap/>
            <w:vAlign w:val="bottom"/>
            <w:hideMark/>
          </w:tcPr>
          <w:p w14:paraId="793E64EC" w14:textId="1EF809D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410</w:t>
            </w:r>
          </w:p>
        </w:tc>
        <w:tc>
          <w:tcPr>
            <w:tcW w:w="899" w:type="dxa"/>
            <w:tcBorders>
              <w:top w:val="nil"/>
              <w:left w:val="nil"/>
              <w:bottom w:val="single" w:sz="4" w:space="0" w:color="auto"/>
              <w:right w:val="single" w:sz="4" w:space="0" w:color="auto"/>
            </w:tcBorders>
            <w:shd w:val="clear" w:color="auto" w:fill="auto"/>
            <w:noWrap/>
            <w:vAlign w:val="bottom"/>
            <w:hideMark/>
          </w:tcPr>
          <w:p w14:paraId="69B29922" w14:textId="36B587E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392</w:t>
            </w:r>
          </w:p>
        </w:tc>
        <w:tc>
          <w:tcPr>
            <w:tcW w:w="1087" w:type="dxa"/>
            <w:tcBorders>
              <w:top w:val="nil"/>
              <w:left w:val="nil"/>
              <w:bottom w:val="single" w:sz="4" w:space="0" w:color="auto"/>
              <w:right w:val="single" w:sz="4" w:space="0" w:color="auto"/>
            </w:tcBorders>
            <w:shd w:val="clear" w:color="auto" w:fill="auto"/>
            <w:noWrap/>
            <w:vAlign w:val="bottom"/>
            <w:hideMark/>
          </w:tcPr>
          <w:p w14:paraId="03A9A0AC" w14:textId="33FD1AE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96</w:t>
            </w:r>
          </w:p>
        </w:tc>
        <w:tc>
          <w:tcPr>
            <w:tcW w:w="720" w:type="dxa"/>
            <w:tcBorders>
              <w:top w:val="nil"/>
              <w:left w:val="nil"/>
              <w:bottom w:val="single" w:sz="4" w:space="0" w:color="auto"/>
              <w:right w:val="single" w:sz="4" w:space="0" w:color="auto"/>
            </w:tcBorders>
            <w:shd w:val="clear" w:color="auto" w:fill="auto"/>
            <w:noWrap/>
            <w:vAlign w:val="bottom"/>
            <w:hideMark/>
          </w:tcPr>
          <w:p w14:paraId="1D858881" w14:textId="45F91A17"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390</w:t>
            </w:r>
          </w:p>
        </w:tc>
        <w:tc>
          <w:tcPr>
            <w:tcW w:w="630" w:type="dxa"/>
            <w:tcBorders>
              <w:top w:val="nil"/>
              <w:left w:val="nil"/>
              <w:bottom w:val="single" w:sz="4" w:space="0" w:color="auto"/>
              <w:right w:val="single" w:sz="4" w:space="0" w:color="auto"/>
            </w:tcBorders>
            <w:shd w:val="clear" w:color="auto" w:fill="auto"/>
            <w:noWrap/>
            <w:vAlign w:val="bottom"/>
            <w:hideMark/>
          </w:tcPr>
          <w:p w14:paraId="26D2822C" w14:textId="18C7A49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99.5</w:t>
            </w:r>
          </w:p>
        </w:tc>
        <w:tc>
          <w:tcPr>
            <w:tcW w:w="716" w:type="dxa"/>
            <w:tcBorders>
              <w:top w:val="nil"/>
              <w:left w:val="nil"/>
              <w:bottom w:val="single" w:sz="4" w:space="0" w:color="auto"/>
              <w:right w:val="single" w:sz="4" w:space="0" w:color="auto"/>
            </w:tcBorders>
            <w:shd w:val="clear" w:color="auto" w:fill="auto"/>
            <w:noWrap/>
            <w:vAlign w:val="bottom"/>
            <w:hideMark/>
          </w:tcPr>
          <w:p w14:paraId="74D8AC7F" w14:textId="601456F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75E6E29" w14:textId="7D84043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CB4F5A2" w14:textId="39332F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540206C" w14:textId="443ABEE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828772D" w14:textId="62ACB28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370A5B5" w14:textId="1EFD088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391D89C" w14:textId="103C043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6D2FB9ED" w14:textId="47C460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5AFCB075" w14:textId="6BB4452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B0A5FFB" w14:textId="632D88D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810F41A" w14:textId="1EE20EB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64</w:t>
            </w:r>
          </w:p>
        </w:tc>
      </w:tr>
      <w:tr w:rsidR="001C6243" w:rsidRPr="00ED1F02" w14:paraId="14246B1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47E9C3A" w14:textId="16E3A6D7"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NORWOOD</w:t>
            </w:r>
          </w:p>
        </w:tc>
        <w:tc>
          <w:tcPr>
            <w:tcW w:w="1078" w:type="dxa"/>
            <w:tcBorders>
              <w:top w:val="nil"/>
              <w:left w:val="nil"/>
              <w:bottom w:val="single" w:sz="4" w:space="0" w:color="auto"/>
              <w:right w:val="single" w:sz="4" w:space="0" w:color="auto"/>
            </w:tcBorders>
            <w:shd w:val="clear" w:color="auto" w:fill="auto"/>
            <w:noWrap/>
            <w:vAlign w:val="bottom"/>
            <w:hideMark/>
          </w:tcPr>
          <w:p w14:paraId="583C0DB3" w14:textId="0CE9350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1190</w:t>
            </w:r>
          </w:p>
        </w:tc>
        <w:tc>
          <w:tcPr>
            <w:tcW w:w="899" w:type="dxa"/>
            <w:tcBorders>
              <w:top w:val="nil"/>
              <w:left w:val="nil"/>
              <w:bottom w:val="single" w:sz="4" w:space="0" w:color="auto"/>
              <w:right w:val="single" w:sz="4" w:space="0" w:color="auto"/>
            </w:tcBorders>
            <w:shd w:val="clear" w:color="auto" w:fill="auto"/>
            <w:noWrap/>
            <w:vAlign w:val="bottom"/>
            <w:hideMark/>
          </w:tcPr>
          <w:p w14:paraId="12E66173" w14:textId="68993EB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936</w:t>
            </w:r>
          </w:p>
        </w:tc>
        <w:tc>
          <w:tcPr>
            <w:tcW w:w="1087" w:type="dxa"/>
            <w:tcBorders>
              <w:top w:val="nil"/>
              <w:left w:val="nil"/>
              <w:bottom w:val="single" w:sz="4" w:space="0" w:color="auto"/>
              <w:right w:val="single" w:sz="4" w:space="0" w:color="auto"/>
            </w:tcBorders>
            <w:shd w:val="clear" w:color="auto" w:fill="auto"/>
            <w:noWrap/>
            <w:vAlign w:val="bottom"/>
            <w:hideMark/>
          </w:tcPr>
          <w:p w14:paraId="2B352EF4" w14:textId="7CF900A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79</w:t>
            </w:r>
          </w:p>
        </w:tc>
        <w:tc>
          <w:tcPr>
            <w:tcW w:w="720" w:type="dxa"/>
            <w:tcBorders>
              <w:top w:val="nil"/>
              <w:left w:val="nil"/>
              <w:bottom w:val="single" w:sz="4" w:space="0" w:color="auto"/>
              <w:right w:val="single" w:sz="4" w:space="0" w:color="auto"/>
            </w:tcBorders>
            <w:shd w:val="clear" w:color="auto" w:fill="auto"/>
            <w:noWrap/>
            <w:vAlign w:val="bottom"/>
            <w:hideMark/>
          </w:tcPr>
          <w:p w14:paraId="325706A1" w14:textId="65EF1F3F"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927</w:t>
            </w:r>
          </w:p>
        </w:tc>
        <w:tc>
          <w:tcPr>
            <w:tcW w:w="630" w:type="dxa"/>
            <w:tcBorders>
              <w:top w:val="nil"/>
              <w:left w:val="nil"/>
              <w:bottom w:val="single" w:sz="4" w:space="0" w:color="auto"/>
              <w:right w:val="single" w:sz="4" w:space="0" w:color="auto"/>
            </w:tcBorders>
            <w:shd w:val="clear" w:color="auto" w:fill="auto"/>
            <w:noWrap/>
            <w:vAlign w:val="bottom"/>
            <w:hideMark/>
          </w:tcPr>
          <w:p w14:paraId="4FA62CF9" w14:textId="7A046F0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99.0</w:t>
            </w:r>
          </w:p>
        </w:tc>
        <w:tc>
          <w:tcPr>
            <w:tcW w:w="716" w:type="dxa"/>
            <w:tcBorders>
              <w:top w:val="nil"/>
              <w:left w:val="nil"/>
              <w:bottom w:val="single" w:sz="4" w:space="0" w:color="auto"/>
              <w:right w:val="single" w:sz="4" w:space="0" w:color="auto"/>
            </w:tcBorders>
            <w:shd w:val="clear" w:color="auto" w:fill="auto"/>
            <w:noWrap/>
            <w:vAlign w:val="bottom"/>
            <w:hideMark/>
          </w:tcPr>
          <w:p w14:paraId="3518282C" w14:textId="4B84CD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622" w:type="dxa"/>
            <w:tcBorders>
              <w:top w:val="nil"/>
              <w:left w:val="nil"/>
              <w:bottom w:val="single" w:sz="4" w:space="0" w:color="auto"/>
              <w:right w:val="single" w:sz="4" w:space="0" w:color="auto"/>
            </w:tcBorders>
            <w:shd w:val="clear" w:color="auto" w:fill="auto"/>
            <w:noWrap/>
            <w:vAlign w:val="bottom"/>
            <w:hideMark/>
          </w:tcPr>
          <w:p w14:paraId="7AC9E00B" w14:textId="220FDF3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0.7</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DA511D0" w14:textId="100A69D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30A9304E" w14:textId="23AE8A6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65AEEEB5" w14:textId="68D83E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30895CF" w14:textId="470315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B67E9EE" w14:textId="05F3B81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w:t>
            </w:r>
          </w:p>
        </w:tc>
        <w:tc>
          <w:tcPr>
            <w:tcW w:w="533" w:type="dxa"/>
            <w:tcBorders>
              <w:top w:val="nil"/>
              <w:left w:val="nil"/>
              <w:bottom w:val="single" w:sz="4" w:space="0" w:color="auto"/>
              <w:right w:val="single" w:sz="4" w:space="0" w:color="auto"/>
            </w:tcBorders>
            <w:shd w:val="clear" w:color="auto" w:fill="auto"/>
            <w:noWrap/>
            <w:vAlign w:val="bottom"/>
            <w:hideMark/>
          </w:tcPr>
          <w:p w14:paraId="5C865775" w14:textId="277C6C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0.9</w:t>
            </w:r>
          </w:p>
        </w:tc>
        <w:tc>
          <w:tcPr>
            <w:tcW w:w="810" w:type="dxa"/>
            <w:tcBorders>
              <w:top w:val="nil"/>
              <w:left w:val="nil"/>
              <w:bottom w:val="single" w:sz="4" w:space="0" w:color="auto"/>
              <w:right w:val="single" w:sz="4" w:space="0" w:color="auto"/>
            </w:tcBorders>
            <w:shd w:val="clear" w:color="auto" w:fill="auto"/>
            <w:noWrap/>
            <w:vAlign w:val="bottom"/>
            <w:hideMark/>
          </w:tcPr>
          <w:p w14:paraId="28D607FC" w14:textId="46C1210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35FD1847" w14:textId="66374F0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9992B71" w14:textId="285416F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71</w:t>
            </w:r>
          </w:p>
        </w:tc>
      </w:tr>
      <w:tr w:rsidR="001C6243" w:rsidRPr="00ED1F02" w14:paraId="02731C1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42E01F0" w14:textId="77BC2341"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OAK BLUFFS</w:t>
            </w:r>
          </w:p>
        </w:tc>
        <w:tc>
          <w:tcPr>
            <w:tcW w:w="1078" w:type="dxa"/>
            <w:tcBorders>
              <w:top w:val="nil"/>
              <w:left w:val="nil"/>
              <w:bottom w:val="single" w:sz="4" w:space="0" w:color="auto"/>
              <w:right w:val="single" w:sz="4" w:space="0" w:color="auto"/>
            </w:tcBorders>
            <w:shd w:val="clear" w:color="auto" w:fill="auto"/>
            <w:noWrap/>
            <w:vAlign w:val="bottom"/>
            <w:hideMark/>
          </w:tcPr>
          <w:p w14:paraId="040D3C31" w14:textId="543433E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169</w:t>
            </w:r>
          </w:p>
        </w:tc>
        <w:tc>
          <w:tcPr>
            <w:tcW w:w="899" w:type="dxa"/>
            <w:tcBorders>
              <w:top w:val="nil"/>
              <w:left w:val="nil"/>
              <w:bottom w:val="single" w:sz="4" w:space="0" w:color="auto"/>
              <w:right w:val="single" w:sz="4" w:space="0" w:color="auto"/>
            </w:tcBorders>
            <w:shd w:val="clear" w:color="auto" w:fill="auto"/>
            <w:noWrap/>
            <w:vAlign w:val="bottom"/>
            <w:hideMark/>
          </w:tcPr>
          <w:p w14:paraId="0ACADBC7" w14:textId="3A2E103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51</w:t>
            </w:r>
          </w:p>
        </w:tc>
        <w:tc>
          <w:tcPr>
            <w:tcW w:w="1087" w:type="dxa"/>
            <w:tcBorders>
              <w:top w:val="nil"/>
              <w:left w:val="nil"/>
              <w:bottom w:val="single" w:sz="4" w:space="0" w:color="auto"/>
              <w:right w:val="single" w:sz="4" w:space="0" w:color="auto"/>
            </w:tcBorders>
            <w:shd w:val="clear" w:color="auto" w:fill="auto"/>
            <w:noWrap/>
            <w:vAlign w:val="bottom"/>
            <w:hideMark/>
          </w:tcPr>
          <w:p w14:paraId="235E08B5" w14:textId="44B2EBB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30</w:t>
            </w:r>
          </w:p>
        </w:tc>
        <w:tc>
          <w:tcPr>
            <w:tcW w:w="720" w:type="dxa"/>
            <w:tcBorders>
              <w:top w:val="nil"/>
              <w:left w:val="nil"/>
              <w:bottom w:val="single" w:sz="4" w:space="0" w:color="auto"/>
              <w:right w:val="single" w:sz="4" w:space="0" w:color="auto"/>
            </w:tcBorders>
            <w:shd w:val="clear" w:color="auto" w:fill="auto"/>
            <w:noWrap/>
            <w:vAlign w:val="bottom"/>
            <w:hideMark/>
          </w:tcPr>
          <w:p w14:paraId="6980D00F" w14:textId="662B4E34"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51</w:t>
            </w:r>
          </w:p>
        </w:tc>
        <w:tc>
          <w:tcPr>
            <w:tcW w:w="630" w:type="dxa"/>
            <w:tcBorders>
              <w:top w:val="nil"/>
              <w:left w:val="nil"/>
              <w:bottom w:val="single" w:sz="4" w:space="0" w:color="auto"/>
              <w:right w:val="single" w:sz="4" w:space="0" w:color="auto"/>
            </w:tcBorders>
            <w:shd w:val="clear" w:color="auto" w:fill="auto"/>
            <w:noWrap/>
            <w:vAlign w:val="bottom"/>
            <w:hideMark/>
          </w:tcPr>
          <w:p w14:paraId="0DBAB428" w14:textId="692B74D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4E9E1ACD" w14:textId="5FC40BF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22771420" w14:textId="1D2109F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D4BC772" w14:textId="4C04CC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F2F469D" w14:textId="6BFE4C5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3B4EBF3" w14:textId="21D060B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ECC86F1" w14:textId="716CC51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761B833" w14:textId="23CE9DB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1AE43E8B" w14:textId="4E3B0AE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41400EF2" w14:textId="1A0F8A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18A3972" w14:textId="3EBDC67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ECABAF5" w14:textId="0FEF50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52</w:t>
            </w:r>
          </w:p>
        </w:tc>
      </w:tr>
      <w:tr w:rsidR="001C6243" w:rsidRPr="00ED1F02" w14:paraId="470481F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509D5C8" w14:textId="30846E89"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OAKHAM</w:t>
            </w:r>
          </w:p>
        </w:tc>
        <w:tc>
          <w:tcPr>
            <w:tcW w:w="1078" w:type="dxa"/>
            <w:tcBorders>
              <w:top w:val="nil"/>
              <w:left w:val="nil"/>
              <w:bottom w:val="single" w:sz="4" w:space="0" w:color="auto"/>
              <w:right w:val="single" w:sz="4" w:space="0" w:color="auto"/>
            </w:tcBorders>
            <w:shd w:val="clear" w:color="auto" w:fill="auto"/>
            <w:noWrap/>
            <w:vAlign w:val="bottom"/>
            <w:hideMark/>
          </w:tcPr>
          <w:p w14:paraId="355B2650" w14:textId="5A5947A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39</w:t>
            </w:r>
          </w:p>
        </w:tc>
        <w:tc>
          <w:tcPr>
            <w:tcW w:w="899" w:type="dxa"/>
            <w:tcBorders>
              <w:top w:val="nil"/>
              <w:left w:val="nil"/>
              <w:bottom w:val="single" w:sz="4" w:space="0" w:color="auto"/>
              <w:right w:val="single" w:sz="4" w:space="0" w:color="auto"/>
            </w:tcBorders>
            <w:shd w:val="clear" w:color="auto" w:fill="auto"/>
            <w:noWrap/>
            <w:vAlign w:val="bottom"/>
            <w:hideMark/>
          </w:tcPr>
          <w:p w14:paraId="04D98E94" w14:textId="6B279A9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27</w:t>
            </w:r>
          </w:p>
        </w:tc>
        <w:tc>
          <w:tcPr>
            <w:tcW w:w="1087" w:type="dxa"/>
            <w:tcBorders>
              <w:top w:val="nil"/>
              <w:left w:val="nil"/>
              <w:bottom w:val="single" w:sz="4" w:space="0" w:color="auto"/>
              <w:right w:val="single" w:sz="4" w:space="0" w:color="auto"/>
            </w:tcBorders>
            <w:shd w:val="clear" w:color="auto" w:fill="auto"/>
            <w:noWrap/>
            <w:vAlign w:val="bottom"/>
            <w:hideMark/>
          </w:tcPr>
          <w:p w14:paraId="293F6A21" w14:textId="60DC20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c>
          <w:tcPr>
            <w:tcW w:w="720" w:type="dxa"/>
            <w:tcBorders>
              <w:top w:val="nil"/>
              <w:left w:val="nil"/>
              <w:bottom w:val="single" w:sz="4" w:space="0" w:color="auto"/>
              <w:right w:val="single" w:sz="4" w:space="0" w:color="auto"/>
            </w:tcBorders>
            <w:shd w:val="clear" w:color="auto" w:fill="auto"/>
            <w:noWrap/>
            <w:vAlign w:val="bottom"/>
            <w:hideMark/>
          </w:tcPr>
          <w:p w14:paraId="00D74DD5" w14:textId="7DDDA3B5"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27</w:t>
            </w:r>
          </w:p>
        </w:tc>
        <w:tc>
          <w:tcPr>
            <w:tcW w:w="630" w:type="dxa"/>
            <w:tcBorders>
              <w:top w:val="nil"/>
              <w:left w:val="nil"/>
              <w:bottom w:val="single" w:sz="4" w:space="0" w:color="auto"/>
              <w:right w:val="single" w:sz="4" w:space="0" w:color="auto"/>
            </w:tcBorders>
            <w:shd w:val="clear" w:color="auto" w:fill="auto"/>
            <w:noWrap/>
            <w:vAlign w:val="bottom"/>
            <w:hideMark/>
          </w:tcPr>
          <w:p w14:paraId="5ED18FB0" w14:textId="7D39981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28822C54" w14:textId="0CB7C5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24EB6C35" w14:textId="15AE33B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6A2F0FC" w14:textId="336332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403FB8A" w14:textId="64210E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7D5D10D" w14:textId="774FB75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0C19320" w14:textId="024453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D35FD55" w14:textId="319FC2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6B445D06" w14:textId="1DF0349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38B1A365" w14:textId="7E8E7A7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1D6290B" w14:textId="308ABC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FF14C2F" w14:textId="78F605E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40</w:t>
            </w:r>
          </w:p>
        </w:tc>
      </w:tr>
      <w:tr w:rsidR="001C6243" w:rsidRPr="00ED1F02" w14:paraId="5A4CAE52"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2FAA0DF" w14:textId="619BB638"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ORANGE</w:t>
            </w:r>
          </w:p>
        </w:tc>
        <w:tc>
          <w:tcPr>
            <w:tcW w:w="1078" w:type="dxa"/>
            <w:tcBorders>
              <w:top w:val="nil"/>
              <w:left w:val="nil"/>
              <w:bottom w:val="single" w:sz="4" w:space="0" w:color="auto"/>
              <w:right w:val="single" w:sz="4" w:space="0" w:color="auto"/>
            </w:tcBorders>
            <w:shd w:val="clear" w:color="auto" w:fill="auto"/>
            <w:noWrap/>
            <w:vAlign w:val="bottom"/>
            <w:hideMark/>
          </w:tcPr>
          <w:p w14:paraId="33FA5112" w14:textId="7CBBDBF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239</w:t>
            </w:r>
          </w:p>
        </w:tc>
        <w:tc>
          <w:tcPr>
            <w:tcW w:w="899" w:type="dxa"/>
            <w:tcBorders>
              <w:top w:val="nil"/>
              <w:left w:val="nil"/>
              <w:bottom w:val="single" w:sz="4" w:space="0" w:color="auto"/>
              <w:right w:val="single" w:sz="4" w:space="0" w:color="auto"/>
            </w:tcBorders>
            <w:shd w:val="clear" w:color="auto" w:fill="auto"/>
            <w:noWrap/>
            <w:vAlign w:val="bottom"/>
            <w:hideMark/>
          </w:tcPr>
          <w:p w14:paraId="2504F303" w14:textId="47C5C49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126</w:t>
            </w:r>
          </w:p>
        </w:tc>
        <w:tc>
          <w:tcPr>
            <w:tcW w:w="1087" w:type="dxa"/>
            <w:tcBorders>
              <w:top w:val="nil"/>
              <w:left w:val="nil"/>
              <w:bottom w:val="single" w:sz="4" w:space="0" w:color="auto"/>
              <w:right w:val="single" w:sz="4" w:space="0" w:color="auto"/>
            </w:tcBorders>
            <w:shd w:val="clear" w:color="auto" w:fill="auto"/>
            <w:noWrap/>
            <w:vAlign w:val="bottom"/>
            <w:hideMark/>
          </w:tcPr>
          <w:p w14:paraId="49EB7AE7" w14:textId="5643B04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53</w:t>
            </w:r>
          </w:p>
        </w:tc>
        <w:tc>
          <w:tcPr>
            <w:tcW w:w="720" w:type="dxa"/>
            <w:tcBorders>
              <w:top w:val="nil"/>
              <w:left w:val="nil"/>
              <w:bottom w:val="single" w:sz="4" w:space="0" w:color="auto"/>
              <w:right w:val="single" w:sz="4" w:space="0" w:color="auto"/>
            </w:tcBorders>
            <w:shd w:val="clear" w:color="auto" w:fill="auto"/>
            <w:noWrap/>
            <w:vAlign w:val="bottom"/>
            <w:hideMark/>
          </w:tcPr>
          <w:p w14:paraId="69D6CE53" w14:textId="50EC1DA6"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118</w:t>
            </w:r>
          </w:p>
        </w:tc>
        <w:tc>
          <w:tcPr>
            <w:tcW w:w="630" w:type="dxa"/>
            <w:tcBorders>
              <w:top w:val="nil"/>
              <w:left w:val="nil"/>
              <w:bottom w:val="single" w:sz="4" w:space="0" w:color="auto"/>
              <w:right w:val="single" w:sz="4" w:space="0" w:color="auto"/>
            </w:tcBorders>
            <w:shd w:val="clear" w:color="auto" w:fill="auto"/>
            <w:noWrap/>
            <w:vAlign w:val="bottom"/>
            <w:hideMark/>
          </w:tcPr>
          <w:p w14:paraId="70B64142" w14:textId="0F51329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93.7</w:t>
            </w:r>
          </w:p>
        </w:tc>
        <w:tc>
          <w:tcPr>
            <w:tcW w:w="716" w:type="dxa"/>
            <w:tcBorders>
              <w:top w:val="nil"/>
              <w:left w:val="nil"/>
              <w:bottom w:val="single" w:sz="4" w:space="0" w:color="auto"/>
              <w:right w:val="single" w:sz="4" w:space="0" w:color="auto"/>
            </w:tcBorders>
            <w:shd w:val="clear" w:color="auto" w:fill="auto"/>
            <w:noWrap/>
            <w:vAlign w:val="bottom"/>
            <w:hideMark/>
          </w:tcPr>
          <w:p w14:paraId="1AF26B87" w14:textId="57D835C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622" w:type="dxa"/>
            <w:tcBorders>
              <w:top w:val="nil"/>
              <w:left w:val="nil"/>
              <w:bottom w:val="single" w:sz="4" w:space="0" w:color="auto"/>
              <w:right w:val="single" w:sz="4" w:space="0" w:color="auto"/>
            </w:tcBorders>
            <w:shd w:val="clear" w:color="auto" w:fill="auto"/>
            <w:noWrap/>
            <w:vAlign w:val="bottom"/>
            <w:hideMark/>
          </w:tcPr>
          <w:p w14:paraId="6113D8E8" w14:textId="528C6D2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4.8</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1752554" w14:textId="6EAC358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1625FAAF" w14:textId="6513AB8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4A0EC605" w14:textId="4E13306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33CF7B5E" w14:textId="65AFB27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9BC9EEA" w14:textId="0DF6D7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533" w:type="dxa"/>
            <w:tcBorders>
              <w:top w:val="nil"/>
              <w:left w:val="nil"/>
              <w:bottom w:val="single" w:sz="4" w:space="0" w:color="auto"/>
              <w:right w:val="single" w:sz="4" w:space="0" w:color="auto"/>
            </w:tcBorders>
            <w:shd w:val="clear" w:color="auto" w:fill="auto"/>
            <w:noWrap/>
            <w:vAlign w:val="bottom"/>
            <w:hideMark/>
          </w:tcPr>
          <w:p w14:paraId="142941B7" w14:textId="5750113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5.6</w:t>
            </w:r>
          </w:p>
        </w:tc>
        <w:tc>
          <w:tcPr>
            <w:tcW w:w="810" w:type="dxa"/>
            <w:tcBorders>
              <w:top w:val="nil"/>
              <w:left w:val="nil"/>
              <w:bottom w:val="single" w:sz="4" w:space="0" w:color="auto"/>
              <w:right w:val="single" w:sz="4" w:space="0" w:color="auto"/>
            </w:tcBorders>
            <w:shd w:val="clear" w:color="auto" w:fill="auto"/>
            <w:noWrap/>
            <w:vAlign w:val="bottom"/>
            <w:hideMark/>
          </w:tcPr>
          <w:p w14:paraId="0DCAC0A2" w14:textId="094354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364CAE57" w14:textId="41BF982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6C90EE1" w14:textId="2B2D6DF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71</w:t>
            </w:r>
          </w:p>
        </w:tc>
      </w:tr>
      <w:tr w:rsidR="001C6243" w:rsidRPr="00ED1F02" w14:paraId="791AF19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AC85ECC" w14:textId="50FF23B8"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ORLEANS</w:t>
            </w:r>
          </w:p>
        </w:tc>
        <w:tc>
          <w:tcPr>
            <w:tcW w:w="1078" w:type="dxa"/>
            <w:tcBorders>
              <w:top w:val="nil"/>
              <w:left w:val="nil"/>
              <w:bottom w:val="single" w:sz="4" w:space="0" w:color="auto"/>
              <w:right w:val="single" w:sz="4" w:space="0" w:color="auto"/>
            </w:tcBorders>
            <w:shd w:val="clear" w:color="auto" w:fill="auto"/>
            <w:noWrap/>
            <w:vAlign w:val="bottom"/>
            <w:hideMark/>
          </w:tcPr>
          <w:p w14:paraId="03E99E3E" w14:textId="0DE1E1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w:t>
            </w:r>
          </w:p>
        </w:tc>
        <w:tc>
          <w:tcPr>
            <w:tcW w:w="899" w:type="dxa"/>
            <w:tcBorders>
              <w:top w:val="nil"/>
              <w:left w:val="nil"/>
              <w:bottom w:val="single" w:sz="4" w:space="0" w:color="auto"/>
              <w:right w:val="single" w:sz="4" w:space="0" w:color="auto"/>
            </w:tcBorders>
            <w:shd w:val="clear" w:color="auto" w:fill="auto"/>
            <w:noWrap/>
            <w:vAlign w:val="bottom"/>
            <w:hideMark/>
          </w:tcPr>
          <w:p w14:paraId="346853BE" w14:textId="2835398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42</w:t>
            </w:r>
          </w:p>
        </w:tc>
        <w:tc>
          <w:tcPr>
            <w:tcW w:w="1087" w:type="dxa"/>
            <w:tcBorders>
              <w:top w:val="nil"/>
              <w:left w:val="nil"/>
              <w:bottom w:val="single" w:sz="4" w:space="0" w:color="auto"/>
              <w:right w:val="single" w:sz="4" w:space="0" w:color="auto"/>
            </w:tcBorders>
            <w:shd w:val="clear" w:color="auto" w:fill="auto"/>
            <w:noWrap/>
            <w:vAlign w:val="bottom"/>
            <w:hideMark/>
          </w:tcPr>
          <w:p w14:paraId="216161BD" w14:textId="395BE44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42</w:t>
            </w:r>
          </w:p>
        </w:tc>
        <w:tc>
          <w:tcPr>
            <w:tcW w:w="720" w:type="dxa"/>
            <w:tcBorders>
              <w:top w:val="nil"/>
              <w:left w:val="nil"/>
              <w:bottom w:val="single" w:sz="4" w:space="0" w:color="auto"/>
              <w:right w:val="single" w:sz="4" w:space="0" w:color="auto"/>
            </w:tcBorders>
            <w:shd w:val="clear" w:color="auto" w:fill="auto"/>
            <w:noWrap/>
            <w:vAlign w:val="bottom"/>
            <w:hideMark/>
          </w:tcPr>
          <w:p w14:paraId="2FEF4E9A" w14:textId="46D5AE3B"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40</w:t>
            </w:r>
          </w:p>
        </w:tc>
        <w:tc>
          <w:tcPr>
            <w:tcW w:w="630" w:type="dxa"/>
            <w:tcBorders>
              <w:top w:val="nil"/>
              <w:left w:val="nil"/>
              <w:bottom w:val="single" w:sz="4" w:space="0" w:color="auto"/>
              <w:right w:val="single" w:sz="4" w:space="0" w:color="auto"/>
            </w:tcBorders>
            <w:shd w:val="clear" w:color="auto" w:fill="auto"/>
            <w:noWrap/>
            <w:vAlign w:val="bottom"/>
            <w:hideMark/>
          </w:tcPr>
          <w:p w14:paraId="0AA7339A" w14:textId="5A1B89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95.2</w:t>
            </w:r>
          </w:p>
        </w:tc>
        <w:tc>
          <w:tcPr>
            <w:tcW w:w="716" w:type="dxa"/>
            <w:tcBorders>
              <w:top w:val="nil"/>
              <w:left w:val="nil"/>
              <w:bottom w:val="single" w:sz="4" w:space="0" w:color="auto"/>
              <w:right w:val="single" w:sz="4" w:space="0" w:color="auto"/>
            </w:tcBorders>
            <w:shd w:val="clear" w:color="auto" w:fill="auto"/>
            <w:noWrap/>
            <w:vAlign w:val="bottom"/>
            <w:hideMark/>
          </w:tcPr>
          <w:p w14:paraId="4B7363A0" w14:textId="2FE1373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24C1D24F" w14:textId="0FBC55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AADEABB" w14:textId="33C4B7A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3D12CD18" w14:textId="23ED861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1552DE4C" w14:textId="4F1FB16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726D583" w14:textId="560E44C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7D9DC82" w14:textId="159875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1BED1982" w14:textId="0FAA5EB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71F83F21" w14:textId="4224792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5B9AC9F3" w14:textId="3E630A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C425DF2" w14:textId="216F17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59</w:t>
            </w:r>
          </w:p>
        </w:tc>
      </w:tr>
      <w:tr w:rsidR="001C6243" w:rsidRPr="00ED1F02" w14:paraId="2C6B316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9B41909" w14:textId="3DF7E1E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OTIS</w:t>
            </w:r>
          </w:p>
        </w:tc>
        <w:tc>
          <w:tcPr>
            <w:tcW w:w="1078" w:type="dxa"/>
            <w:tcBorders>
              <w:top w:val="nil"/>
              <w:left w:val="nil"/>
              <w:bottom w:val="single" w:sz="4" w:space="0" w:color="auto"/>
              <w:right w:val="single" w:sz="4" w:space="0" w:color="auto"/>
            </w:tcBorders>
            <w:shd w:val="clear" w:color="auto" w:fill="auto"/>
            <w:noWrap/>
            <w:vAlign w:val="bottom"/>
            <w:hideMark/>
          </w:tcPr>
          <w:p w14:paraId="2D3131A2" w14:textId="72944D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34</w:t>
            </w:r>
          </w:p>
        </w:tc>
        <w:tc>
          <w:tcPr>
            <w:tcW w:w="899" w:type="dxa"/>
            <w:tcBorders>
              <w:top w:val="nil"/>
              <w:left w:val="nil"/>
              <w:bottom w:val="single" w:sz="4" w:space="0" w:color="auto"/>
              <w:right w:val="single" w:sz="4" w:space="0" w:color="auto"/>
            </w:tcBorders>
            <w:shd w:val="clear" w:color="auto" w:fill="auto"/>
            <w:noWrap/>
            <w:vAlign w:val="bottom"/>
            <w:hideMark/>
          </w:tcPr>
          <w:p w14:paraId="5349D2A4" w14:textId="500A35B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21</w:t>
            </w:r>
          </w:p>
        </w:tc>
        <w:tc>
          <w:tcPr>
            <w:tcW w:w="1087" w:type="dxa"/>
            <w:tcBorders>
              <w:top w:val="nil"/>
              <w:left w:val="nil"/>
              <w:bottom w:val="single" w:sz="4" w:space="0" w:color="auto"/>
              <w:right w:val="single" w:sz="4" w:space="0" w:color="auto"/>
            </w:tcBorders>
            <w:shd w:val="clear" w:color="auto" w:fill="auto"/>
            <w:noWrap/>
            <w:vAlign w:val="bottom"/>
            <w:hideMark/>
          </w:tcPr>
          <w:p w14:paraId="5222BFA9" w14:textId="572AA3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62</w:t>
            </w:r>
          </w:p>
        </w:tc>
        <w:tc>
          <w:tcPr>
            <w:tcW w:w="720" w:type="dxa"/>
            <w:tcBorders>
              <w:top w:val="nil"/>
              <w:left w:val="nil"/>
              <w:bottom w:val="single" w:sz="4" w:space="0" w:color="auto"/>
              <w:right w:val="single" w:sz="4" w:space="0" w:color="auto"/>
            </w:tcBorders>
            <w:shd w:val="clear" w:color="auto" w:fill="auto"/>
            <w:noWrap/>
            <w:vAlign w:val="bottom"/>
            <w:hideMark/>
          </w:tcPr>
          <w:p w14:paraId="1A1F8752" w14:textId="6C370E0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21</w:t>
            </w:r>
          </w:p>
        </w:tc>
        <w:tc>
          <w:tcPr>
            <w:tcW w:w="630" w:type="dxa"/>
            <w:tcBorders>
              <w:top w:val="nil"/>
              <w:left w:val="nil"/>
              <w:bottom w:val="single" w:sz="4" w:space="0" w:color="auto"/>
              <w:right w:val="single" w:sz="4" w:space="0" w:color="auto"/>
            </w:tcBorders>
            <w:shd w:val="clear" w:color="auto" w:fill="auto"/>
            <w:noWrap/>
            <w:vAlign w:val="bottom"/>
            <w:hideMark/>
          </w:tcPr>
          <w:p w14:paraId="46970EDC" w14:textId="7012048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2C21DEFF" w14:textId="227B638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2A74A4A5" w14:textId="47D4975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7DD16C5" w14:textId="44E6517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7BF72AF" w14:textId="7452E6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69F8BB9" w14:textId="3C4F2D3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1C0247B" w14:textId="7D1D385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3444838" w14:textId="441808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3D935566" w14:textId="0EFFF1C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584007B7" w14:textId="6003399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B74D345" w14:textId="7082262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BD9C519" w14:textId="79B60A2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54</w:t>
            </w:r>
          </w:p>
        </w:tc>
      </w:tr>
      <w:tr w:rsidR="001C6243" w:rsidRPr="00ED1F02" w14:paraId="2F9C8822"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753877A" w14:textId="5351D0FE"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OXFORD</w:t>
            </w:r>
          </w:p>
        </w:tc>
        <w:tc>
          <w:tcPr>
            <w:tcW w:w="1078" w:type="dxa"/>
            <w:tcBorders>
              <w:top w:val="nil"/>
              <w:left w:val="nil"/>
              <w:bottom w:val="single" w:sz="4" w:space="0" w:color="auto"/>
              <w:right w:val="single" w:sz="4" w:space="0" w:color="auto"/>
            </w:tcBorders>
            <w:shd w:val="clear" w:color="auto" w:fill="auto"/>
            <w:noWrap/>
            <w:vAlign w:val="bottom"/>
            <w:hideMark/>
          </w:tcPr>
          <w:p w14:paraId="4A81103D" w14:textId="10F26FD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377</w:t>
            </w:r>
          </w:p>
        </w:tc>
        <w:tc>
          <w:tcPr>
            <w:tcW w:w="899" w:type="dxa"/>
            <w:tcBorders>
              <w:top w:val="nil"/>
              <w:left w:val="nil"/>
              <w:bottom w:val="single" w:sz="4" w:space="0" w:color="auto"/>
              <w:right w:val="single" w:sz="4" w:space="0" w:color="auto"/>
            </w:tcBorders>
            <w:shd w:val="clear" w:color="auto" w:fill="auto"/>
            <w:noWrap/>
            <w:vAlign w:val="bottom"/>
            <w:hideMark/>
          </w:tcPr>
          <w:p w14:paraId="5458C17C" w14:textId="52B3BBB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301</w:t>
            </w:r>
          </w:p>
        </w:tc>
        <w:tc>
          <w:tcPr>
            <w:tcW w:w="1087" w:type="dxa"/>
            <w:tcBorders>
              <w:top w:val="nil"/>
              <w:left w:val="nil"/>
              <w:bottom w:val="single" w:sz="4" w:space="0" w:color="auto"/>
              <w:right w:val="single" w:sz="4" w:space="0" w:color="auto"/>
            </w:tcBorders>
            <w:shd w:val="clear" w:color="auto" w:fill="auto"/>
            <w:noWrap/>
            <w:vAlign w:val="bottom"/>
            <w:hideMark/>
          </w:tcPr>
          <w:p w14:paraId="6C039D44" w14:textId="1922F2C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80</w:t>
            </w:r>
          </w:p>
        </w:tc>
        <w:tc>
          <w:tcPr>
            <w:tcW w:w="720" w:type="dxa"/>
            <w:tcBorders>
              <w:top w:val="nil"/>
              <w:left w:val="nil"/>
              <w:bottom w:val="single" w:sz="4" w:space="0" w:color="auto"/>
              <w:right w:val="single" w:sz="4" w:space="0" w:color="auto"/>
            </w:tcBorders>
            <w:shd w:val="clear" w:color="auto" w:fill="auto"/>
            <w:noWrap/>
            <w:vAlign w:val="bottom"/>
            <w:hideMark/>
          </w:tcPr>
          <w:p w14:paraId="61B53722" w14:textId="4ED0D569"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298</w:t>
            </w:r>
          </w:p>
        </w:tc>
        <w:tc>
          <w:tcPr>
            <w:tcW w:w="630" w:type="dxa"/>
            <w:tcBorders>
              <w:top w:val="nil"/>
              <w:left w:val="nil"/>
              <w:bottom w:val="single" w:sz="4" w:space="0" w:color="auto"/>
              <w:right w:val="single" w:sz="4" w:space="0" w:color="auto"/>
            </w:tcBorders>
            <w:shd w:val="clear" w:color="auto" w:fill="auto"/>
            <w:noWrap/>
            <w:vAlign w:val="bottom"/>
            <w:hideMark/>
          </w:tcPr>
          <w:p w14:paraId="0010EFE4" w14:textId="2B7B03C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99.0</w:t>
            </w:r>
          </w:p>
        </w:tc>
        <w:tc>
          <w:tcPr>
            <w:tcW w:w="716" w:type="dxa"/>
            <w:tcBorders>
              <w:top w:val="nil"/>
              <w:left w:val="nil"/>
              <w:bottom w:val="single" w:sz="4" w:space="0" w:color="auto"/>
              <w:right w:val="single" w:sz="4" w:space="0" w:color="auto"/>
            </w:tcBorders>
            <w:shd w:val="clear" w:color="auto" w:fill="auto"/>
            <w:noWrap/>
            <w:vAlign w:val="bottom"/>
            <w:hideMark/>
          </w:tcPr>
          <w:p w14:paraId="24CFBDD2" w14:textId="79A5D49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50B1D969" w14:textId="379338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1EE7A7E" w14:textId="780F27C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4DE1C73" w14:textId="0D86283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7F6381A" w14:textId="38DD713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BD30C7E" w14:textId="5C12B00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A932FD0" w14:textId="092FE8E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0B9E29F0" w14:textId="5EE7589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4DBB9AD4" w14:textId="4AF291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12F8B29" w14:textId="5DD15DD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7FA7D10" w14:textId="42D1D0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w:t>
            </w:r>
          </w:p>
        </w:tc>
      </w:tr>
      <w:tr w:rsidR="001C6243" w:rsidRPr="00ED1F02" w14:paraId="3A36BB7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31F5878" w14:textId="6D59805F"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PALMER</w:t>
            </w:r>
          </w:p>
        </w:tc>
        <w:tc>
          <w:tcPr>
            <w:tcW w:w="1078" w:type="dxa"/>
            <w:tcBorders>
              <w:top w:val="nil"/>
              <w:left w:val="nil"/>
              <w:bottom w:val="single" w:sz="4" w:space="0" w:color="auto"/>
              <w:right w:val="single" w:sz="4" w:space="0" w:color="auto"/>
            </w:tcBorders>
            <w:shd w:val="clear" w:color="auto" w:fill="auto"/>
            <w:noWrap/>
            <w:vAlign w:val="bottom"/>
            <w:hideMark/>
          </w:tcPr>
          <w:p w14:paraId="0491BE73" w14:textId="69427D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351</w:t>
            </w:r>
          </w:p>
        </w:tc>
        <w:tc>
          <w:tcPr>
            <w:tcW w:w="899" w:type="dxa"/>
            <w:tcBorders>
              <w:top w:val="nil"/>
              <w:left w:val="nil"/>
              <w:bottom w:val="single" w:sz="4" w:space="0" w:color="auto"/>
              <w:right w:val="single" w:sz="4" w:space="0" w:color="auto"/>
            </w:tcBorders>
            <w:shd w:val="clear" w:color="auto" w:fill="auto"/>
            <w:noWrap/>
            <w:vAlign w:val="bottom"/>
            <w:hideMark/>
          </w:tcPr>
          <w:p w14:paraId="664406DC" w14:textId="5A2C9C5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240</w:t>
            </w:r>
          </w:p>
        </w:tc>
        <w:tc>
          <w:tcPr>
            <w:tcW w:w="1087" w:type="dxa"/>
            <w:tcBorders>
              <w:top w:val="nil"/>
              <w:left w:val="nil"/>
              <w:bottom w:val="single" w:sz="4" w:space="0" w:color="auto"/>
              <w:right w:val="single" w:sz="4" w:space="0" w:color="auto"/>
            </w:tcBorders>
            <w:shd w:val="clear" w:color="auto" w:fill="auto"/>
            <w:noWrap/>
            <w:vAlign w:val="bottom"/>
            <w:hideMark/>
          </w:tcPr>
          <w:p w14:paraId="5AC811E4" w14:textId="0EEDE10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68</w:t>
            </w:r>
          </w:p>
        </w:tc>
        <w:tc>
          <w:tcPr>
            <w:tcW w:w="720" w:type="dxa"/>
            <w:tcBorders>
              <w:top w:val="nil"/>
              <w:left w:val="nil"/>
              <w:bottom w:val="single" w:sz="4" w:space="0" w:color="auto"/>
              <w:right w:val="single" w:sz="4" w:space="0" w:color="auto"/>
            </w:tcBorders>
            <w:shd w:val="clear" w:color="auto" w:fill="auto"/>
            <w:noWrap/>
            <w:vAlign w:val="bottom"/>
            <w:hideMark/>
          </w:tcPr>
          <w:p w14:paraId="48634E37" w14:textId="376AEA0C"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232</w:t>
            </w:r>
          </w:p>
        </w:tc>
        <w:tc>
          <w:tcPr>
            <w:tcW w:w="630" w:type="dxa"/>
            <w:tcBorders>
              <w:top w:val="nil"/>
              <w:left w:val="nil"/>
              <w:bottom w:val="single" w:sz="4" w:space="0" w:color="auto"/>
              <w:right w:val="single" w:sz="4" w:space="0" w:color="auto"/>
            </w:tcBorders>
            <w:shd w:val="clear" w:color="auto" w:fill="auto"/>
            <w:noWrap/>
            <w:vAlign w:val="bottom"/>
            <w:hideMark/>
          </w:tcPr>
          <w:p w14:paraId="24BC6D86" w14:textId="24BB72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96.7</w:t>
            </w:r>
          </w:p>
        </w:tc>
        <w:tc>
          <w:tcPr>
            <w:tcW w:w="716" w:type="dxa"/>
            <w:tcBorders>
              <w:top w:val="nil"/>
              <w:left w:val="nil"/>
              <w:bottom w:val="single" w:sz="4" w:space="0" w:color="auto"/>
              <w:right w:val="single" w:sz="4" w:space="0" w:color="auto"/>
            </w:tcBorders>
            <w:shd w:val="clear" w:color="auto" w:fill="auto"/>
            <w:noWrap/>
            <w:vAlign w:val="bottom"/>
            <w:hideMark/>
          </w:tcPr>
          <w:p w14:paraId="6BC2637A" w14:textId="5401EE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622" w:type="dxa"/>
            <w:tcBorders>
              <w:top w:val="nil"/>
              <w:left w:val="nil"/>
              <w:bottom w:val="single" w:sz="4" w:space="0" w:color="auto"/>
              <w:right w:val="single" w:sz="4" w:space="0" w:color="auto"/>
            </w:tcBorders>
            <w:shd w:val="clear" w:color="auto" w:fill="auto"/>
            <w:noWrap/>
            <w:vAlign w:val="bottom"/>
            <w:hideMark/>
          </w:tcPr>
          <w:p w14:paraId="1B6F2932" w14:textId="525B1FF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2.9</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28C2FF8" w14:textId="12FE27D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2718F78A" w14:textId="36EB076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03DD36B0" w14:textId="1470AFA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887B156" w14:textId="55AF4D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8AB214F" w14:textId="7ECC29F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533" w:type="dxa"/>
            <w:tcBorders>
              <w:top w:val="nil"/>
              <w:left w:val="nil"/>
              <w:bottom w:val="single" w:sz="4" w:space="0" w:color="auto"/>
              <w:right w:val="single" w:sz="4" w:space="0" w:color="auto"/>
            </w:tcBorders>
            <w:shd w:val="clear" w:color="auto" w:fill="auto"/>
            <w:noWrap/>
            <w:vAlign w:val="bottom"/>
            <w:hideMark/>
          </w:tcPr>
          <w:p w14:paraId="0829B137" w14:textId="453A0E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2.9</w:t>
            </w:r>
          </w:p>
        </w:tc>
        <w:tc>
          <w:tcPr>
            <w:tcW w:w="810" w:type="dxa"/>
            <w:tcBorders>
              <w:top w:val="nil"/>
              <w:left w:val="nil"/>
              <w:bottom w:val="single" w:sz="4" w:space="0" w:color="auto"/>
              <w:right w:val="single" w:sz="4" w:space="0" w:color="auto"/>
            </w:tcBorders>
            <w:shd w:val="clear" w:color="auto" w:fill="auto"/>
            <w:noWrap/>
            <w:vAlign w:val="bottom"/>
            <w:hideMark/>
          </w:tcPr>
          <w:p w14:paraId="42803278" w14:textId="7F3511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4B1CF4DE" w14:textId="0B5318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0EAC93B" w14:textId="1D5B547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r>
      <w:tr w:rsidR="001C6243" w:rsidRPr="00ED1F02" w14:paraId="513CAB9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0C1C42D" w14:textId="53B2BE59"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PAXTON</w:t>
            </w:r>
          </w:p>
        </w:tc>
        <w:tc>
          <w:tcPr>
            <w:tcW w:w="1078" w:type="dxa"/>
            <w:tcBorders>
              <w:top w:val="nil"/>
              <w:left w:val="nil"/>
              <w:bottom w:val="single" w:sz="4" w:space="0" w:color="auto"/>
              <w:right w:val="single" w:sz="4" w:space="0" w:color="auto"/>
            </w:tcBorders>
            <w:shd w:val="clear" w:color="auto" w:fill="auto"/>
            <w:noWrap/>
            <w:vAlign w:val="bottom"/>
            <w:hideMark/>
          </w:tcPr>
          <w:p w14:paraId="048FE24B" w14:textId="49CC3F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133</w:t>
            </w:r>
          </w:p>
        </w:tc>
        <w:tc>
          <w:tcPr>
            <w:tcW w:w="899" w:type="dxa"/>
            <w:tcBorders>
              <w:top w:val="nil"/>
              <w:left w:val="nil"/>
              <w:bottom w:val="single" w:sz="4" w:space="0" w:color="auto"/>
              <w:right w:val="single" w:sz="4" w:space="0" w:color="auto"/>
            </w:tcBorders>
            <w:shd w:val="clear" w:color="auto" w:fill="auto"/>
            <w:noWrap/>
            <w:vAlign w:val="bottom"/>
            <w:hideMark/>
          </w:tcPr>
          <w:p w14:paraId="1EE918F6" w14:textId="1212791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74</w:t>
            </w:r>
          </w:p>
        </w:tc>
        <w:tc>
          <w:tcPr>
            <w:tcW w:w="1087" w:type="dxa"/>
            <w:tcBorders>
              <w:top w:val="nil"/>
              <w:left w:val="nil"/>
              <w:bottom w:val="single" w:sz="4" w:space="0" w:color="auto"/>
              <w:right w:val="single" w:sz="4" w:space="0" w:color="auto"/>
            </w:tcBorders>
            <w:shd w:val="clear" w:color="auto" w:fill="auto"/>
            <w:noWrap/>
            <w:vAlign w:val="bottom"/>
            <w:hideMark/>
          </w:tcPr>
          <w:p w14:paraId="6F6F544E" w14:textId="1A262DD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56</w:t>
            </w:r>
          </w:p>
        </w:tc>
        <w:tc>
          <w:tcPr>
            <w:tcW w:w="720" w:type="dxa"/>
            <w:tcBorders>
              <w:top w:val="nil"/>
              <w:left w:val="nil"/>
              <w:bottom w:val="single" w:sz="4" w:space="0" w:color="auto"/>
              <w:right w:val="single" w:sz="4" w:space="0" w:color="auto"/>
            </w:tcBorders>
            <w:shd w:val="clear" w:color="auto" w:fill="auto"/>
            <w:noWrap/>
            <w:vAlign w:val="bottom"/>
            <w:hideMark/>
          </w:tcPr>
          <w:p w14:paraId="1D02245B" w14:textId="6598EC4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73</w:t>
            </w:r>
          </w:p>
        </w:tc>
        <w:tc>
          <w:tcPr>
            <w:tcW w:w="630" w:type="dxa"/>
            <w:tcBorders>
              <w:top w:val="nil"/>
              <w:left w:val="nil"/>
              <w:bottom w:val="single" w:sz="4" w:space="0" w:color="auto"/>
              <w:right w:val="single" w:sz="4" w:space="0" w:color="auto"/>
            </w:tcBorders>
            <w:shd w:val="clear" w:color="auto" w:fill="auto"/>
            <w:noWrap/>
            <w:vAlign w:val="bottom"/>
            <w:hideMark/>
          </w:tcPr>
          <w:p w14:paraId="76397FD0" w14:textId="0C5DB71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98.6</w:t>
            </w:r>
          </w:p>
        </w:tc>
        <w:tc>
          <w:tcPr>
            <w:tcW w:w="716" w:type="dxa"/>
            <w:tcBorders>
              <w:top w:val="nil"/>
              <w:left w:val="nil"/>
              <w:bottom w:val="single" w:sz="4" w:space="0" w:color="auto"/>
              <w:right w:val="single" w:sz="4" w:space="0" w:color="auto"/>
            </w:tcBorders>
            <w:shd w:val="clear" w:color="auto" w:fill="auto"/>
            <w:noWrap/>
            <w:vAlign w:val="bottom"/>
            <w:hideMark/>
          </w:tcPr>
          <w:p w14:paraId="16E936B7" w14:textId="20FE92C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0BE4D08B" w14:textId="689C12A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421119A" w14:textId="110B65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3AD281F" w14:textId="359464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4E90BAD" w14:textId="4906E4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B719A3A" w14:textId="1D7611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0368D9E" w14:textId="7E6037A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57E3CBA0" w14:textId="0071C0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5907A22C" w14:textId="641BFFA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4E56527" w14:textId="2B09B68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F66439D" w14:textId="2BEA46D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r>
      <w:tr w:rsidR="001C6243" w:rsidRPr="00ED1F02" w14:paraId="7D8442E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F8F7342" w14:textId="7234B05B"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PEABODY</w:t>
            </w:r>
          </w:p>
        </w:tc>
        <w:tc>
          <w:tcPr>
            <w:tcW w:w="1078" w:type="dxa"/>
            <w:tcBorders>
              <w:top w:val="nil"/>
              <w:left w:val="nil"/>
              <w:bottom w:val="single" w:sz="4" w:space="0" w:color="auto"/>
              <w:right w:val="single" w:sz="4" w:space="0" w:color="auto"/>
            </w:tcBorders>
            <w:shd w:val="clear" w:color="auto" w:fill="auto"/>
            <w:noWrap/>
            <w:vAlign w:val="bottom"/>
            <w:hideMark/>
          </w:tcPr>
          <w:p w14:paraId="5D4575AE" w14:textId="4589EE0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1665</w:t>
            </w:r>
          </w:p>
        </w:tc>
        <w:tc>
          <w:tcPr>
            <w:tcW w:w="899" w:type="dxa"/>
            <w:tcBorders>
              <w:top w:val="nil"/>
              <w:left w:val="nil"/>
              <w:bottom w:val="single" w:sz="4" w:space="0" w:color="auto"/>
              <w:right w:val="single" w:sz="4" w:space="0" w:color="auto"/>
            </w:tcBorders>
            <w:shd w:val="clear" w:color="auto" w:fill="auto"/>
            <w:noWrap/>
            <w:vAlign w:val="bottom"/>
            <w:hideMark/>
          </w:tcPr>
          <w:p w14:paraId="4CC071B9" w14:textId="7899DA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1452</w:t>
            </w:r>
          </w:p>
        </w:tc>
        <w:tc>
          <w:tcPr>
            <w:tcW w:w="1087" w:type="dxa"/>
            <w:tcBorders>
              <w:top w:val="nil"/>
              <w:left w:val="nil"/>
              <w:bottom w:val="single" w:sz="4" w:space="0" w:color="auto"/>
              <w:right w:val="single" w:sz="4" w:space="0" w:color="auto"/>
            </w:tcBorders>
            <w:shd w:val="clear" w:color="auto" w:fill="auto"/>
            <w:noWrap/>
            <w:vAlign w:val="bottom"/>
            <w:hideMark/>
          </w:tcPr>
          <w:p w14:paraId="0DD79410" w14:textId="079B90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87</w:t>
            </w:r>
          </w:p>
        </w:tc>
        <w:tc>
          <w:tcPr>
            <w:tcW w:w="720" w:type="dxa"/>
            <w:tcBorders>
              <w:top w:val="nil"/>
              <w:left w:val="nil"/>
              <w:bottom w:val="single" w:sz="4" w:space="0" w:color="auto"/>
              <w:right w:val="single" w:sz="4" w:space="0" w:color="auto"/>
            </w:tcBorders>
            <w:shd w:val="clear" w:color="auto" w:fill="auto"/>
            <w:noWrap/>
            <w:vAlign w:val="bottom"/>
            <w:hideMark/>
          </w:tcPr>
          <w:p w14:paraId="2257D2BA" w14:textId="42646C96"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1438</w:t>
            </w:r>
          </w:p>
        </w:tc>
        <w:tc>
          <w:tcPr>
            <w:tcW w:w="630" w:type="dxa"/>
            <w:tcBorders>
              <w:top w:val="nil"/>
              <w:left w:val="nil"/>
              <w:bottom w:val="single" w:sz="4" w:space="0" w:color="auto"/>
              <w:right w:val="single" w:sz="4" w:space="0" w:color="auto"/>
            </w:tcBorders>
            <w:shd w:val="clear" w:color="auto" w:fill="auto"/>
            <w:noWrap/>
            <w:vAlign w:val="bottom"/>
            <w:hideMark/>
          </w:tcPr>
          <w:p w14:paraId="1E3BE3CB" w14:textId="0E2F9C3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99.0</w:t>
            </w:r>
          </w:p>
        </w:tc>
        <w:tc>
          <w:tcPr>
            <w:tcW w:w="716" w:type="dxa"/>
            <w:tcBorders>
              <w:top w:val="nil"/>
              <w:left w:val="nil"/>
              <w:bottom w:val="single" w:sz="4" w:space="0" w:color="auto"/>
              <w:right w:val="single" w:sz="4" w:space="0" w:color="auto"/>
            </w:tcBorders>
            <w:shd w:val="clear" w:color="auto" w:fill="auto"/>
            <w:noWrap/>
            <w:vAlign w:val="bottom"/>
            <w:hideMark/>
          </w:tcPr>
          <w:p w14:paraId="7A9E9B63" w14:textId="4C9D18E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w:t>
            </w:r>
          </w:p>
        </w:tc>
        <w:tc>
          <w:tcPr>
            <w:tcW w:w="622" w:type="dxa"/>
            <w:tcBorders>
              <w:top w:val="nil"/>
              <w:left w:val="nil"/>
              <w:bottom w:val="single" w:sz="4" w:space="0" w:color="auto"/>
              <w:right w:val="single" w:sz="4" w:space="0" w:color="auto"/>
            </w:tcBorders>
            <w:shd w:val="clear" w:color="auto" w:fill="auto"/>
            <w:noWrap/>
            <w:vAlign w:val="bottom"/>
            <w:hideMark/>
          </w:tcPr>
          <w:p w14:paraId="31BC3175" w14:textId="1C84B40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0.8</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BC21F29" w14:textId="11BE67F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w:t>
            </w:r>
          </w:p>
        </w:tc>
        <w:tc>
          <w:tcPr>
            <w:tcW w:w="541" w:type="dxa"/>
            <w:tcBorders>
              <w:top w:val="nil"/>
              <w:left w:val="nil"/>
              <w:bottom w:val="single" w:sz="4" w:space="0" w:color="auto"/>
              <w:right w:val="single" w:sz="4" w:space="0" w:color="auto"/>
            </w:tcBorders>
            <w:shd w:val="clear" w:color="auto" w:fill="auto"/>
            <w:noWrap/>
            <w:vAlign w:val="bottom"/>
            <w:hideMark/>
          </w:tcPr>
          <w:p w14:paraId="01323094" w14:textId="6800A6B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0.1</w:t>
            </w:r>
          </w:p>
        </w:tc>
        <w:tc>
          <w:tcPr>
            <w:tcW w:w="449" w:type="dxa"/>
            <w:tcBorders>
              <w:top w:val="nil"/>
              <w:left w:val="nil"/>
              <w:bottom w:val="single" w:sz="4" w:space="0" w:color="auto"/>
              <w:right w:val="single" w:sz="4" w:space="0" w:color="auto"/>
            </w:tcBorders>
            <w:shd w:val="clear" w:color="auto" w:fill="auto"/>
            <w:noWrap/>
            <w:vAlign w:val="bottom"/>
            <w:hideMark/>
          </w:tcPr>
          <w:p w14:paraId="7D7E5895" w14:textId="10ECE6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w:t>
            </w:r>
          </w:p>
        </w:tc>
        <w:tc>
          <w:tcPr>
            <w:tcW w:w="541" w:type="dxa"/>
            <w:tcBorders>
              <w:top w:val="nil"/>
              <w:left w:val="nil"/>
              <w:bottom w:val="single" w:sz="4" w:space="0" w:color="auto"/>
              <w:right w:val="single" w:sz="4" w:space="0" w:color="auto"/>
            </w:tcBorders>
            <w:shd w:val="clear" w:color="auto" w:fill="auto"/>
            <w:noWrap/>
            <w:vAlign w:val="bottom"/>
            <w:hideMark/>
          </w:tcPr>
          <w:p w14:paraId="73193C85" w14:textId="1F15803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A33B161" w14:textId="5365F83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w:t>
            </w:r>
          </w:p>
        </w:tc>
        <w:tc>
          <w:tcPr>
            <w:tcW w:w="533" w:type="dxa"/>
            <w:tcBorders>
              <w:top w:val="nil"/>
              <w:left w:val="nil"/>
              <w:bottom w:val="single" w:sz="4" w:space="0" w:color="auto"/>
              <w:right w:val="single" w:sz="4" w:space="0" w:color="auto"/>
            </w:tcBorders>
            <w:shd w:val="clear" w:color="auto" w:fill="auto"/>
            <w:noWrap/>
            <w:vAlign w:val="bottom"/>
            <w:hideMark/>
          </w:tcPr>
          <w:p w14:paraId="1C28A1D8" w14:textId="0D5C802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0.9</w:t>
            </w:r>
          </w:p>
        </w:tc>
        <w:tc>
          <w:tcPr>
            <w:tcW w:w="810" w:type="dxa"/>
            <w:tcBorders>
              <w:top w:val="nil"/>
              <w:left w:val="nil"/>
              <w:bottom w:val="single" w:sz="4" w:space="0" w:color="auto"/>
              <w:right w:val="single" w:sz="4" w:space="0" w:color="auto"/>
            </w:tcBorders>
            <w:shd w:val="clear" w:color="auto" w:fill="auto"/>
            <w:noWrap/>
            <w:vAlign w:val="bottom"/>
            <w:hideMark/>
          </w:tcPr>
          <w:p w14:paraId="5DD59982" w14:textId="4FF66AA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w:t>
            </w:r>
          </w:p>
        </w:tc>
        <w:tc>
          <w:tcPr>
            <w:tcW w:w="720" w:type="dxa"/>
            <w:tcBorders>
              <w:top w:val="nil"/>
              <w:left w:val="nil"/>
              <w:bottom w:val="single" w:sz="4" w:space="0" w:color="auto"/>
              <w:right w:val="single" w:sz="4" w:space="0" w:color="auto"/>
            </w:tcBorders>
            <w:shd w:val="clear" w:color="auto" w:fill="auto"/>
            <w:noWrap/>
            <w:vAlign w:val="bottom"/>
            <w:hideMark/>
          </w:tcPr>
          <w:p w14:paraId="666EF959" w14:textId="7D1B6D2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0.1</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A60C577" w14:textId="0678C4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w:t>
            </w:r>
          </w:p>
        </w:tc>
      </w:tr>
      <w:tr w:rsidR="001C6243" w:rsidRPr="00ED1F02" w14:paraId="4BAB5F12"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607FF4C" w14:textId="09351447"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PELHAM</w:t>
            </w:r>
          </w:p>
        </w:tc>
        <w:tc>
          <w:tcPr>
            <w:tcW w:w="1078" w:type="dxa"/>
            <w:tcBorders>
              <w:top w:val="nil"/>
              <w:left w:val="nil"/>
              <w:bottom w:val="single" w:sz="4" w:space="0" w:color="auto"/>
              <w:right w:val="single" w:sz="4" w:space="0" w:color="auto"/>
            </w:tcBorders>
            <w:shd w:val="clear" w:color="auto" w:fill="auto"/>
            <w:noWrap/>
            <w:vAlign w:val="bottom"/>
            <w:hideMark/>
          </w:tcPr>
          <w:p w14:paraId="0BD9DCDB" w14:textId="3DE9EEE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31</w:t>
            </w:r>
          </w:p>
        </w:tc>
        <w:tc>
          <w:tcPr>
            <w:tcW w:w="899" w:type="dxa"/>
            <w:tcBorders>
              <w:top w:val="nil"/>
              <w:left w:val="nil"/>
              <w:bottom w:val="single" w:sz="4" w:space="0" w:color="auto"/>
              <w:right w:val="single" w:sz="4" w:space="0" w:color="auto"/>
            </w:tcBorders>
            <w:shd w:val="clear" w:color="auto" w:fill="auto"/>
            <w:noWrap/>
            <w:vAlign w:val="bottom"/>
            <w:hideMark/>
          </w:tcPr>
          <w:p w14:paraId="3FFA73A8" w14:textId="54B417A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w:t>
            </w:r>
          </w:p>
        </w:tc>
        <w:tc>
          <w:tcPr>
            <w:tcW w:w="1087" w:type="dxa"/>
            <w:tcBorders>
              <w:top w:val="nil"/>
              <w:left w:val="nil"/>
              <w:bottom w:val="single" w:sz="4" w:space="0" w:color="auto"/>
              <w:right w:val="single" w:sz="4" w:space="0" w:color="auto"/>
            </w:tcBorders>
            <w:shd w:val="clear" w:color="auto" w:fill="auto"/>
            <w:noWrap/>
            <w:vAlign w:val="bottom"/>
            <w:hideMark/>
          </w:tcPr>
          <w:p w14:paraId="0633D36B" w14:textId="36E297A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48</w:t>
            </w:r>
          </w:p>
        </w:tc>
        <w:tc>
          <w:tcPr>
            <w:tcW w:w="720" w:type="dxa"/>
            <w:tcBorders>
              <w:top w:val="nil"/>
              <w:left w:val="nil"/>
              <w:bottom w:val="single" w:sz="4" w:space="0" w:color="auto"/>
              <w:right w:val="single" w:sz="4" w:space="0" w:color="auto"/>
            </w:tcBorders>
            <w:shd w:val="clear" w:color="auto" w:fill="auto"/>
            <w:noWrap/>
            <w:vAlign w:val="bottom"/>
            <w:hideMark/>
          </w:tcPr>
          <w:p w14:paraId="0D426C1E" w14:textId="01944BD6"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15</w:t>
            </w:r>
          </w:p>
        </w:tc>
        <w:tc>
          <w:tcPr>
            <w:tcW w:w="630" w:type="dxa"/>
            <w:tcBorders>
              <w:top w:val="nil"/>
              <w:left w:val="nil"/>
              <w:bottom w:val="single" w:sz="4" w:space="0" w:color="auto"/>
              <w:right w:val="single" w:sz="4" w:space="0" w:color="auto"/>
            </w:tcBorders>
            <w:shd w:val="clear" w:color="auto" w:fill="auto"/>
            <w:noWrap/>
            <w:vAlign w:val="bottom"/>
            <w:hideMark/>
          </w:tcPr>
          <w:p w14:paraId="483A6FDF" w14:textId="4B1D24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04E2A7F7" w14:textId="3DBCB3A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06525C11" w14:textId="6026D10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0A2A788" w14:textId="0A96611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B01DE75" w14:textId="69904F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1BFDE02" w14:textId="748884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8B4D2B6" w14:textId="45BCDC5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C045DBE" w14:textId="211121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0E8D22C2" w14:textId="47FC0F6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577B330F" w14:textId="16A0F4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C62A456" w14:textId="05BEA6F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F474192" w14:textId="118B8B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60</w:t>
            </w:r>
          </w:p>
        </w:tc>
      </w:tr>
      <w:tr w:rsidR="001C6243" w:rsidRPr="00ED1F02" w14:paraId="6D0F95E9"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86B1800" w14:textId="39ED1CA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PEMBROKE</w:t>
            </w:r>
          </w:p>
        </w:tc>
        <w:tc>
          <w:tcPr>
            <w:tcW w:w="1078" w:type="dxa"/>
            <w:tcBorders>
              <w:top w:val="nil"/>
              <w:left w:val="nil"/>
              <w:bottom w:val="single" w:sz="4" w:space="0" w:color="auto"/>
              <w:right w:val="single" w:sz="4" w:space="0" w:color="auto"/>
            </w:tcBorders>
            <w:shd w:val="clear" w:color="auto" w:fill="auto"/>
            <w:noWrap/>
            <w:vAlign w:val="bottom"/>
            <w:hideMark/>
          </w:tcPr>
          <w:p w14:paraId="0F845F0A" w14:textId="752193D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583</w:t>
            </w:r>
          </w:p>
        </w:tc>
        <w:tc>
          <w:tcPr>
            <w:tcW w:w="899" w:type="dxa"/>
            <w:tcBorders>
              <w:top w:val="nil"/>
              <w:left w:val="nil"/>
              <w:bottom w:val="single" w:sz="4" w:space="0" w:color="auto"/>
              <w:right w:val="single" w:sz="4" w:space="0" w:color="auto"/>
            </w:tcBorders>
            <w:shd w:val="clear" w:color="auto" w:fill="auto"/>
            <w:noWrap/>
            <w:vAlign w:val="bottom"/>
            <w:hideMark/>
          </w:tcPr>
          <w:p w14:paraId="643ECE75" w14:textId="4137DE2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506</w:t>
            </w:r>
          </w:p>
        </w:tc>
        <w:tc>
          <w:tcPr>
            <w:tcW w:w="1087" w:type="dxa"/>
            <w:tcBorders>
              <w:top w:val="nil"/>
              <w:left w:val="nil"/>
              <w:bottom w:val="single" w:sz="4" w:space="0" w:color="auto"/>
              <w:right w:val="single" w:sz="4" w:space="0" w:color="auto"/>
            </w:tcBorders>
            <w:shd w:val="clear" w:color="auto" w:fill="auto"/>
            <w:noWrap/>
            <w:vAlign w:val="bottom"/>
            <w:hideMark/>
          </w:tcPr>
          <w:p w14:paraId="588357D0" w14:textId="53C0E8E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87</w:t>
            </w:r>
          </w:p>
        </w:tc>
        <w:tc>
          <w:tcPr>
            <w:tcW w:w="720" w:type="dxa"/>
            <w:tcBorders>
              <w:top w:val="nil"/>
              <w:left w:val="nil"/>
              <w:bottom w:val="single" w:sz="4" w:space="0" w:color="auto"/>
              <w:right w:val="single" w:sz="4" w:space="0" w:color="auto"/>
            </w:tcBorders>
            <w:shd w:val="clear" w:color="auto" w:fill="auto"/>
            <w:noWrap/>
            <w:vAlign w:val="bottom"/>
            <w:hideMark/>
          </w:tcPr>
          <w:p w14:paraId="41CCA353" w14:textId="78C02D18"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505</w:t>
            </w:r>
          </w:p>
        </w:tc>
        <w:tc>
          <w:tcPr>
            <w:tcW w:w="630" w:type="dxa"/>
            <w:tcBorders>
              <w:top w:val="nil"/>
              <w:left w:val="nil"/>
              <w:bottom w:val="single" w:sz="4" w:space="0" w:color="auto"/>
              <w:right w:val="single" w:sz="4" w:space="0" w:color="auto"/>
            </w:tcBorders>
            <w:shd w:val="clear" w:color="auto" w:fill="auto"/>
            <w:noWrap/>
            <w:vAlign w:val="bottom"/>
            <w:hideMark/>
          </w:tcPr>
          <w:p w14:paraId="62A27C0B" w14:textId="27DB73F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99.8</w:t>
            </w:r>
          </w:p>
        </w:tc>
        <w:tc>
          <w:tcPr>
            <w:tcW w:w="716" w:type="dxa"/>
            <w:tcBorders>
              <w:top w:val="nil"/>
              <w:left w:val="nil"/>
              <w:bottom w:val="single" w:sz="4" w:space="0" w:color="auto"/>
              <w:right w:val="single" w:sz="4" w:space="0" w:color="auto"/>
            </w:tcBorders>
            <w:shd w:val="clear" w:color="auto" w:fill="auto"/>
            <w:noWrap/>
            <w:vAlign w:val="bottom"/>
            <w:hideMark/>
          </w:tcPr>
          <w:p w14:paraId="0E7DAA7C" w14:textId="7E17542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06020D86" w14:textId="2903ED7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7CD832E" w14:textId="4A12C3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22E49B6" w14:textId="60B552B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4CEA855" w14:textId="1EC10E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71C76DC" w14:textId="59CA2F4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A088F51" w14:textId="2290B16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656EF582" w14:textId="3FA8D6C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6CCD6952" w14:textId="00DAD5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F4E5A9D" w14:textId="386BEC4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BF6FB33" w14:textId="2A8263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51</w:t>
            </w:r>
          </w:p>
        </w:tc>
      </w:tr>
      <w:tr w:rsidR="001C6243" w:rsidRPr="00ED1F02" w14:paraId="1ECB60D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9F7094E" w14:textId="54330DE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PEPPERELL</w:t>
            </w:r>
          </w:p>
        </w:tc>
        <w:tc>
          <w:tcPr>
            <w:tcW w:w="1078" w:type="dxa"/>
            <w:tcBorders>
              <w:top w:val="nil"/>
              <w:left w:val="nil"/>
              <w:bottom w:val="single" w:sz="4" w:space="0" w:color="auto"/>
              <w:right w:val="single" w:sz="4" w:space="0" w:color="auto"/>
            </w:tcBorders>
            <w:shd w:val="clear" w:color="auto" w:fill="auto"/>
            <w:noWrap/>
            <w:vAlign w:val="bottom"/>
            <w:hideMark/>
          </w:tcPr>
          <w:p w14:paraId="652C99F9" w14:textId="2A94D77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351</w:t>
            </w:r>
          </w:p>
        </w:tc>
        <w:tc>
          <w:tcPr>
            <w:tcW w:w="899" w:type="dxa"/>
            <w:tcBorders>
              <w:top w:val="nil"/>
              <w:left w:val="nil"/>
              <w:bottom w:val="single" w:sz="4" w:space="0" w:color="auto"/>
              <w:right w:val="single" w:sz="4" w:space="0" w:color="auto"/>
            </w:tcBorders>
            <w:shd w:val="clear" w:color="auto" w:fill="auto"/>
            <w:noWrap/>
            <w:vAlign w:val="bottom"/>
            <w:hideMark/>
          </w:tcPr>
          <w:p w14:paraId="7B1BDED6" w14:textId="44B4766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281</w:t>
            </w:r>
          </w:p>
        </w:tc>
        <w:tc>
          <w:tcPr>
            <w:tcW w:w="1087" w:type="dxa"/>
            <w:tcBorders>
              <w:top w:val="nil"/>
              <w:left w:val="nil"/>
              <w:bottom w:val="single" w:sz="4" w:space="0" w:color="auto"/>
              <w:right w:val="single" w:sz="4" w:space="0" w:color="auto"/>
            </w:tcBorders>
            <w:shd w:val="clear" w:color="auto" w:fill="auto"/>
            <w:noWrap/>
            <w:vAlign w:val="bottom"/>
            <w:hideMark/>
          </w:tcPr>
          <w:p w14:paraId="7740C1D5" w14:textId="73548B0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80</w:t>
            </w:r>
          </w:p>
        </w:tc>
        <w:tc>
          <w:tcPr>
            <w:tcW w:w="720" w:type="dxa"/>
            <w:tcBorders>
              <w:top w:val="nil"/>
              <w:left w:val="nil"/>
              <w:bottom w:val="single" w:sz="4" w:space="0" w:color="auto"/>
              <w:right w:val="single" w:sz="4" w:space="0" w:color="auto"/>
            </w:tcBorders>
            <w:shd w:val="clear" w:color="auto" w:fill="auto"/>
            <w:noWrap/>
            <w:vAlign w:val="bottom"/>
            <w:hideMark/>
          </w:tcPr>
          <w:p w14:paraId="0A58FF98" w14:textId="5A4180F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280</w:t>
            </w:r>
          </w:p>
        </w:tc>
        <w:tc>
          <w:tcPr>
            <w:tcW w:w="630" w:type="dxa"/>
            <w:tcBorders>
              <w:top w:val="nil"/>
              <w:left w:val="nil"/>
              <w:bottom w:val="single" w:sz="4" w:space="0" w:color="auto"/>
              <w:right w:val="single" w:sz="4" w:space="0" w:color="auto"/>
            </w:tcBorders>
            <w:shd w:val="clear" w:color="auto" w:fill="auto"/>
            <w:noWrap/>
            <w:vAlign w:val="bottom"/>
            <w:hideMark/>
          </w:tcPr>
          <w:p w14:paraId="13521D66" w14:textId="7B46146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99.6</w:t>
            </w:r>
          </w:p>
        </w:tc>
        <w:tc>
          <w:tcPr>
            <w:tcW w:w="716" w:type="dxa"/>
            <w:tcBorders>
              <w:top w:val="nil"/>
              <w:left w:val="nil"/>
              <w:bottom w:val="single" w:sz="4" w:space="0" w:color="auto"/>
              <w:right w:val="single" w:sz="4" w:space="0" w:color="auto"/>
            </w:tcBorders>
            <w:shd w:val="clear" w:color="auto" w:fill="auto"/>
            <w:noWrap/>
            <w:vAlign w:val="bottom"/>
            <w:hideMark/>
          </w:tcPr>
          <w:p w14:paraId="503E87DA" w14:textId="4D3380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09EEA013" w14:textId="093F7AB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27F9F45" w14:textId="0D3A3B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50DCD8C" w14:textId="6F18001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D931F2B" w14:textId="538382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01F8E03" w14:textId="6D720BF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597D750" w14:textId="2408CD0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5D2C0A2D" w14:textId="1A4BEED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7D8F52C2" w14:textId="7B5FD9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E66EAB0" w14:textId="07EFA54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D4658D9" w14:textId="33855F6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46</w:t>
            </w:r>
          </w:p>
        </w:tc>
      </w:tr>
      <w:tr w:rsidR="001C6243" w:rsidRPr="00ED1F02" w14:paraId="44B3828B"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B4FC491" w14:textId="64389C7C"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PERU</w:t>
            </w:r>
          </w:p>
        </w:tc>
        <w:tc>
          <w:tcPr>
            <w:tcW w:w="1078" w:type="dxa"/>
            <w:tcBorders>
              <w:top w:val="nil"/>
              <w:left w:val="nil"/>
              <w:bottom w:val="single" w:sz="4" w:space="0" w:color="auto"/>
              <w:right w:val="single" w:sz="4" w:space="0" w:color="auto"/>
            </w:tcBorders>
            <w:shd w:val="clear" w:color="auto" w:fill="auto"/>
            <w:noWrap/>
            <w:vAlign w:val="bottom"/>
            <w:hideMark/>
          </w:tcPr>
          <w:p w14:paraId="3E34D70D" w14:textId="04ADED0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w:t>
            </w:r>
          </w:p>
        </w:tc>
        <w:tc>
          <w:tcPr>
            <w:tcW w:w="899" w:type="dxa"/>
            <w:tcBorders>
              <w:top w:val="nil"/>
              <w:left w:val="nil"/>
              <w:bottom w:val="single" w:sz="4" w:space="0" w:color="auto"/>
              <w:right w:val="single" w:sz="4" w:space="0" w:color="auto"/>
            </w:tcBorders>
            <w:shd w:val="clear" w:color="auto" w:fill="auto"/>
            <w:noWrap/>
            <w:vAlign w:val="bottom"/>
            <w:hideMark/>
          </w:tcPr>
          <w:p w14:paraId="0C2AE89D" w14:textId="71BE269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w:t>
            </w:r>
          </w:p>
        </w:tc>
        <w:tc>
          <w:tcPr>
            <w:tcW w:w="1087" w:type="dxa"/>
            <w:tcBorders>
              <w:top w:val="nil"/>
              <w:left w:val="nil"/>
              <w:bottom w:val="single" w:sz="4" w:space="0" w:color="auto"/>
              <w:right w:val="single" w:sz="4" w:space="0" w:color="auto"/>
            </w:tcBorders>
            <w:shd w:val="clear" w:color="auto" w:fill="auto"/>
            <w:noWrap/>
            <w:vAlign w:val="bottom"/>
            <w:hideMark/>
          </w:tcPr>
          <w:p w14:paraId="652A8F2C" w14:textId="264F4D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94</w:t>
            </w:r>
          </w:p>
        </w:tc>
        <w:tc>
          <w:tcPr>
            <w:tcW w:w="720" w:type="dxa"/>
            <w:tcBorders>
              <w:top w:val="nil"/>
              <w:left w:val="nil"/>
              <w:bottom w:val="single" w:sz="4" w:space="0" w:color="auto"/>
              <w:right w:val="single" w:sz="4" w:space="0" w:color="auto"/>
            </w:tcBorders>
            <w:shd w:val="clear" w:color="auto" w:fill="auto"/>
            <w:noWrap/>
            <w:vAlign w:val="bottom"/>
            <w:hideMark/>
          </w:tcPr>
          <w:p w14:paraId="2CC37768" w14:textId="501ECDAE"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14</w:t>
            </w:r>
          </w:p>
        </w:tc>
        <w:tc>
          <w:tcPr>
            <w:tcW w:w="630" w:type="dxa"/>
            <w:tcBorders>
              <w:top w:val="nil"/>
              <w:left w:val="nil"/>
              <w:bottom w:val="single" w:sz="4" w:space="0" w:color="auto"/>
              <w:right w:val="single" w:sz="4" w:space="0" w:color="auto"/>
            </w:tcBorders>
            <w:shd w:val="clear" w:color="auto" w:fill="auto"/>
            <w:noWrap/>
            <w:vAlign w:val="bottom"/>
            <w:hideMark/>
          </w:tcPr>
          <w:p w14:paraId="61C8A440" w14:textId="5BABC7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93.3</w:t>
            </w:r>
          </w:p>
        </w:tc>
        <w:tc>
          <w:tcPr>
            <w:tcW w:w="716" w:type="dxa"/>
            <w:tcBorders>
              <w:top w:val="nil"/>
              <w:left w:val="nil"/>
              <w:bottom w:val="single" w:sz="4" w:space="0" w:color="auto"/>
              <w:right w:val="single" w:sz="4" w:space="0" w:color="auto"/>
            </w:tcBorders>
            <w:shd w:val="clear" w:color="auto" w:fill="auto"/>
            <w:noWrap/>
            <w:vAlign w:val="bottom"/>
            <w:hideMark/>
          </w:tcPr>
          <w:p w14:paraId="6952126D" w14:textId="035655C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0C99BE03" w14:textId="1AB488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11B277A" w14:textId="11A2D8B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9C61125" w14:textId="2908744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E8C7729" w14:textId="7D2FE38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DC42025" w14:textId="4E6FA8D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8120F23" w14:textId="0417752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57DB6BDC" w14:textId="6F36BA9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17C5AEF7" w14:textId="61BAB5F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5D5FD9E" w14:textId="0F8C945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D6F5F9A" w14:textId="32B9962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49</w:t>
            </w:r>
          </w:p>
        </w:tc>
      </w:tr>
      <w:tr w:rsidR="001C6243" w:rsidRPr="00ED1F02" w14:paraId="6372FE89"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5A3E20B" w14:textId="0F7B284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PETERSHAM</w:t>
            </w:r>
          </w:p>
        </w:tc>
        <w:tc>
          <w:tcPr>
            <w:tcW w:w="1078" w:type="dxa"/>
            <w:tcBorders>
              <w:top w:val="nil"/>
              <w:left w:val="nil"/>
              <w:bottom w:val="single" w:sz="4" w:space="0" w:color="auto"/>
              <w:right w:val="single" w:sz="4" w:space="0" w:color="auto"/>
            </w:tcBorders>
            <w:shd w:val="clear" w:color="auto" w:fill="auto"/>
            <w:noWrap/>
            <w:vAlign w:val="bottom"/>
            <w:hideMark/>
          </w:tcPr>
          <w:p w14:paraId="6B2387C6" w14:textId="3A5EC6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32</w:t>
            </w:r>
          </w:p>
        </w:tc>
        <w:tc>
          <w:tcPr>
            <w:tcW w:w="899" w:type="dxa"/>
            <w:tcBorders>
              <w:top w:val="nil"/>
              <w:left w:val="nil"/>
              <w:bottom w:val="single" w:sz="4" w:space="0" w:color="auto"/>
              <w:right w:val="single" w:sz="4" w:space="0" w:color="auto"/>
            </w:tcBorders>
            <w:shd w:val="clear" w:color="auto" w:fill="auto"/>
            <w:noWrap/>
            <w:vAlign w:val="bottom"/>
            <w:hideMark/>
          </w:tcPr>
          <w:p w14:paraId="4D1CB795" w14:textId="1573B9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23</w:t>
            </w:r>
          </w:p>
        </w:tc>
        <w:tc>
          <w:tcPr>
            <w:tcW w:w="1087" w:type="dxa"/>
            <w:tcBorders>
              <w:top w:val="nil"/>
              <w:left w:val="nil"/>
              <w:bottom w:val="single" w:sz="4" w:space="0" w:color="auto"/>
              <w:right w:val="single" w:sz="4" w:space="0" w:color="auto"/>
            </w:tcBorders>
            <w:shd w:val="clear" w:color="auto" w:fill="auto"/>
            <w:noWrap/>
            <w:vAlign w:val="bottom"/>
            <w:hideMark/>
          </w:tcPr>
          <w:p w14:paraId="61BBA452" w14:textId="613DEB2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72</w:t>
            </w:r>
          </w:p>
        </w:tc>
        <w:tc>
          <w:tcPr>
            <w:tcW w:w="720" w:type="dxa"/>
            <w:tcBorders>
              <w:top w:val="nil"/>
              <w:left w:val="nil"/>
              <w:bottom w:val="single" w:sz="4" w:space="0" w:color="auto"/>
              <w:right w:val="single" w:sz="4" w:space="0" w:color="auto"/>
            </w:tcBorders>
            <w:shd w:val="clear" w:color="auto" w:fill="auto"/>
            <w:noWrap/>
            <w:vAlign w:val="bottom"/>
            <w:hideMark/>
          </w:tcPr>
          <w:p w14:paraId="769BCBC8" w14:textId="01454398"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23</w:t>
            </w:r>
          </w:p>
        </w:tc>
        <w:tc>
          <w:tcPr>
            <w:tcW w:w="630" w:type="dxa"/>
            <w:tcBorders>
              <w:top w:val="nil"/>
              <w:left w:val="nil"/>
              <w:bottom w:val="single" w:sz="4" w:space="0" w:color="auto"/>
              <w:right w:val="single" w:sz="4" w:space="0" w:color="auto"/>
            </w:tcBorders>
            <w:shd w:val="clear" w:color="auto" w:fill="auto"/>
            <w:noWrap/>
            <w:vAlign w:val="bottom"/>
            <w:hideMark/>
          </w:tcPr>
          <w:p w14:paraId="51E5AA5F" w14:textId="5BBFD72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72C5DBF2" w14:textId="5A290F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2B93C029" w14:textId="6E6B83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E3FB870" w14:textId="6C7B8B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D938ED5" w14:textId="2054163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0DB5BAB" w14:textId="0CBDE85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A58843D" w14:textId="3E9CB05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0D5FF2F" w14:textId="51CB831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0CABA4EA" w14:textId="6759E40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2FE25BA2" w14:textId="3D1AAF5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9E2194A" w14:textId="33B85D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1F0F1A5" w14:textId="7DF558A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62</w:t>
            </w:r>
          </w:p>
        </w:tc>
      </w:tr>
      <w:tr w:rsidR="001C6243" w:rsidRPr="00ED1F02" w14:paraId="6D583792"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D9BC56E" w14:textId="546427B6"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PHILLIPSTON</w:t>
            </w:r>
          </w:p>
        </w:tc>
        <w:tc>
          <w:tcPr>
            <w:tcW w:w="1078" w:type="dxa"/>
            <w:tcBorders>
              <w:top w:val="nil"/>
              <w:left w:val="nil"/>
              <w:bottom w:val="single" w:sz="4" w:space="0" w:color="auto"/>
              <w:right w:val="single" w:sz="4" w:space="0" w:color="auto"/>
            </w:tcBorders>
            <w:shd w:val="clear" w:color="auto" w:fill="auto"/>
            <w:noWrap/>
            <w:vAlign w:val="bottom"/>
            <w:hideMark/>
          </w:tcPr>
          <w:p w14:paraId="6BF1E9DF" w14:textId="3CEE669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46</w:t>
            </w:r>
          </w:p>
        </w:tc>
        <w:tc>
          <w:tcPr>
            <w:tcW w:w="899" w:type="dxa"/>
            <w:tcBorders>
              <w:top w:val="nil"/>
              <w:left w:val="nil"/>
              <w:bottom w:val="single" w:sz="4" w:space="0" w:color="auto"/>
              <w:right w:val="single" w:sz="4" w:space="0" w:color="auto"/>
            </w:tcBorders>
            <w:shd w:val="clear" w:color="auto" w:fill="auto"/>
            <w:noWrap/>
            <w:vAlign w:val="bottom"/>
            <w:hideMark/>
          </w:tcPr>
          <w:p w14:paraId="3AA5F2D8" w14:textId="337C82F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19</w:t>
            </w:r>
          </w:p>
        </w:tc>
        <w:tc>
          <w:tcPr>
            <w:tcW w:w="1087" w:type="dxa"/>
            <w:tcBorders>
              <w:top w:val="nil"/>
              <w:left w:val="nil"/>
              <w:bottom w:val="single" w:sz="4" w:space="0" w:color="auto"/>
              <w:right w:val="single" w:sz="4" w:space="0" w:color="auto"/>
            </w:tcBorders>
            <w:shd w:val="clear" w:color="auto" w:fill="auto"/>
            <w:noWrap/>
            <w:vAlign w:val="bottom"/>
            <w:hideMark/>
          </w:tcPr>
          <w:p w14:paraId="0B62126D" w14:textId="2E6A30B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41</w:t>
            </w:r>
          </w:p>
        </w:tc>
        <w:tc>
          <w:tcPr>
            <w:tcW w:w="720" w:type="dxa"/>
            <w:tcBorders>
              <w:top w:val="nil"/>
              <w:left w:val="nil"/>
              <w:bottom w:val="single" w:sz="4" w:space="0" w:color="auto"/>
              <w:right w:val="single" w:sz="4" w:space="0" w:color="auto"/>
            </w:tcBorders>
            <w:shd w:val="clear" w:color="auto" w:fill="auto"/>
            <w:noWrap/>
            <w:vAlign w:val="bottom"/>
            <w:hideMark/>
          </w:tcPr>
          <w:p w14:paraId="4C699DCA" w14:textId="1E91640D"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19</w:t>
            </w:r>
          </w:p>
        </w:tc>
        <w:tc>
          <w:tcPr>
            <w:tcW w:w="630" w:type="dxa"/>
            <w:tcBorders>
              <w:top w:val="nil"/>
              <w:left w:val="nil"/>
              <w:bottom w:val="single" w:sz="4" w:space="0" w:color="auto"/>
              <w:right w:val="single" w:sz="4" w:space="0" w:color="auto"/>
            </w:tcBorders>
            <w:shd w:val="clear" w:color="auto" w:fill="auto"/>
            <w:noWrap/>
            <w:vAlign w:val="bottom"/>
            <w:hideMark/>
          </w:tcPr>
          <w:p w14:paraId="0AD71F16" w14:textId="129B3EF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79D03427" w14:textId="3F5DE74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436DBFF8" w14:textId="5E8369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46A540D" w14:textId="0E45EB1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E275116" w14:textId="56D9731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55E9515" w14:textId="78DAFA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88A032C" w14:textId="2F83D7D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1A87FD6" w14:textId="51E08B5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583CE7D8" w14:textId="3BDCC9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33971EAA" w14:textId="21602D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7802764" w14:textId="6B32863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A73F3AF" w14:textId="122FD8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40</w:t>
            </w:r>
          </w:p>
        </w:tc>
      </w:tr>
      <w:tr w:rsidR="001C6243" w:rsidRPr="00ED1F02" w14:paraId="573BC43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C58C250" w14:textId="7707560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PITTSFIELD</w:t>
            </w:r>
          </w:p>
        </w:tc>
        <w:tc>
          <w:tcPr>
            <w:tcW w:w="1078" w:type="dxa"/>
            <w:tcBorders>
              <w:top w:val="nil"/>
              <w:left w:val="nil"/>
              <w:bottom w:val="single" w:sz="4" w:space="0" w:color="auto"/>
              <w:right w:val="single" w:sz="4" w:space="0" w:color="auto"/>
            </w:tcBorders>
            <w:shd w:val="clear" w:color="auto" w:fill="auto"/>
            <w:noWrap/>
            <w:vAlign w:val="bottom"/>
            <w:hideMark/>
          </w:tcPr>
          <w:p w14:paraId="24237505" w14:textId="005D13B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1504</w:t>
            </w:r>
          </w:p>
        </w:tc>
        <w:tc>
          <w:tcPr>
            <w:tcW w:w="899" w:type="dxa"/>
            <w:tcBorders>
              <w:top w:val="nil"/>
              <w:left w:val="nil"/>
              <w:bottom w:val="single" w:sz="4" w:space="0" w:color="auto"/>
              <w:right w:val="single" w:sz="4" w:space="0" w:color="auto"/>
            </w:tcBorders>
            <w:shd w:val="clear" w:color="auto" w:fill="auto"/>
            <w:noWrap/>
            <w:vAlign w:val="bottom"/>
            <w:hideMark/>
          </w:tcPr>
          <w:p w14:paraId="7F4D0153" w14:textId="0D0BD15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948</w:t>
            </w:r>
          </w:p>
        </w:tc>
        <w:tc>
          <w:tcPr>
            <w:tcW w:w="1087" w:type="dxa"/>
            <w:tcBorders>
              <w:top w:val="nil"/>
              <w:left w:val="nil"/>
              <w:bottom w:val="single" w:sz="4" w:space="0" w:color="auto"/>
              <w:right w:val="single" w:sz="4" w:space="0" w:color="auto"/>
            </w:tcBorders>
            <w:shd w:val="clear" w:color="auto" w:fill="auto"/>
            <w:noWrap/>
            <w:vAlign w:val="bottom"/>
            <w:hideMark/>
          </w:tcPr>
          <w:p w14:paraId="4838DC6A" w14:textId="421E431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w:t>
            </w:r>
          </w:p>
        </w:tc>
        <w:tc>
          <w:tcPr>
            <w:tcW w:w="720" w:type="dxa"/>
            <w:tcBorders>
              <w:top w:val="nil"/>
              <w:left w:val="nil"/>
              <w:bottom w:val="single" w:sz="4" w:space="0" w:color="auto"/>
              <w:right w:val="single" w:sz="4" w:space="0" w:color="auto"/>
            </w:tcBorders>
            <w:shd w:val="clear" w:color="auto" w:fill="auto"/>
            <w:noWrap/>
            <w:vAlign w:val="bottom"/>
            <w:hideMark/>
          </w:tcPr>
          <w:p w14:paraId="486CB3BC" w14:textId="08AED09F"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896</w:t>
            </w:r>
          </w:p>
        </w:tc>
        <w:tc>
          <w:tcPr>
            <w:tcW w:w="630" w:type="dxa"/>
            <w:tcBorders>
              <w:top w:val="nil"/>
              <w:left w:val="nil"/>
              <w:bottom w:val="single" w:sz="4" w:space="0" w:color="auto"/>
              <w:right w:val="single" w:sz="4" w:space="0" w:color="auto"/>
            </w:tcBorders>
            <w:shd w:val="clear" w:color="auto" w:fill="auto"/>
            <w:noWrap/>
            <w:vAlign w:val="bottom"/>
            <w:hideMark/>
          </w:tcPr>
          <w:p w14:paraId="0D381C5A" w14:textId="7416B2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94.5</w:t>
            </w:r>
          </w:p>
        </w:tc>
        <w:tc>
          <w:tcPr>
            <w:tcW w:w="716" w:type="dxa"/>
            <w:tcBorders>
              <w:top w:val="nil"/>
              <w:left w:val="nil"/>
              <w:bottom w:val="single" w:sz="4" w:space="0" w:color="auto"/>
              <w:right w:val="single" w:sz="4" w:space="0" w:color="auto"/>
            </w:tcBorders>
            <w:shd w:val="clear" w:color="auto" w:fill="auto"/>
            <w:noWrap/>
            <w:vAlign w:val="bottom"/>
            <w:hideMark/>
          </w:tcPr>
          <w:p w14:paraId="3CA44F22" w14:textId="02F2E5B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36</w:t>
            </w:r>
          </w:p>
        </w:tc>
        <w:tc>
          <w:tcPr>
            <w:tcW w:w="622" w:type="dxa"/>
            <w:tcBorders>
              <w:top w:val="nil"/>
              <w:left w:val="nil"/>
              <w:bottom w:val="single" w:sz="4" w:space="0" w:color="auto"/>
              <w:right w:val="single" w:sz="4" w:space="0" w:color="auto"/>
            </w:tcBorders>
            <w:shd w:val="clear" w:color="auto" w:fill="auto"/>
            <w:noWrap/>
            <w:vAlign w:val="bottom"/>
            <w:hideMark/>
          </w:tcPr>
          <w:p w14:paraId="067CAC2A" w14:textId="6C2E384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3.8</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7E56E71" w14:textId="59A3A15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w:t>
            </w:r>
          </w:p>
        </w:tc>
        <w:tc>
          <w:tcPr>
            <w:tcW w:w="541" w:type="dxa"/>
            <w:tcBorders>
              <w:top w:val="nil"/>
              <w:left w:val="nil"/>
              <w:bottom w:val="single" w:sz="4" w:space="0" w:color="auto"/>
              <w:right w:val="single" w:sz="4" w:space="0" w:color="auto"/>
            </w:tcBorders>
            <w:shd w:val="clear" w:color="auto" w:fill="auto"/>
            <w:noWrap/>
            <w:vAlign w:val="bottom"/>
            <w:hideMark/>
          </w:tcPr>
          <w:p w14:paraId="37CAE52E" w14:textId="3F4534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w:t>
            </w:r>
          </w:p>
        </w:tc>
        <w:tc>
          <w:tcPr>
            <w:tcW w:w="449" w:type="dxa"/>
            <w:tcBorders>
              <w:top w:val="nil"/>
              <w:left w:val="nil"/>
              <w:bottom w:val="single" w:sz="4" w:space="0" w:color="auto"/>
              <w:right w:val="single" w:sz="4" w:space="0" w:color="auto"/>
            </w:tcBorders>
            <w:shd w:val="clear" w:color="auto" w:fill="auto"/>
            <w:noWrap/>
            <w:vAlign w:val="bottom"/>
            <w:hideMark/>
          </w:tcPr>
          <w:p w14:paraId="7DC6E090" w14:textId="510666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1A1DFC2" w14:textId="52B6297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A120199" w14:textId="1F1A38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35</w:t>
            </w:r>
          </w:p>
        </w:tc>
        <w:tc>
          <w:tcPr>
            <w:tcW w:w="533" w:type="dxa"/>
            <w:tcBorders>
              <w:top w:val="nil"/>
              <w:left w:val="nil"/>
              <w:bottom w:val="single" w:sz="4" w:space="0" w:color="auto"/>
              <w:right w:val="single" w:sz="4" w:space="0" w:color="auto"/>
            </w:tcBorders>
            <w:shd w:val="clear" w:color="auto" w:fill="auto"/>
            <w:noWrap/>
            <w:vAlign w:val="bottom"/>
            <w:hideMark/>
          </w:tcPr>
          <w:p w14:paraId="2FD4288B" w14:textId="06CC5A9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3.7</w:t>
            </w:r>
          </w:p>
        </w:tc>
        <w:tc>
          <w:tcPr>
            <w:tcW w:w="810" w:type="dxa"/>
            <w:tcBorders>
              <w:top w:val="nil"/>
              <w:left w:val="nil"/>
              <w:bottom w:val="single" w:sz="4" w:space="0" w:color="auto"/>
              <w:right w:val="single" w:sz="4" w:space="0" w:color="auto"/>
            </w:tcBorders>
            <w:shd w:val="clear" w:color="auto" w:fill="auto"/>
            <w:noWrap/>
            <w:vAlign w:val="bottom"/>
            <w:hideMark/>
          </w:tcPr>
          <w:p w14:paraId="79242DCA" w14:textId="7C2124D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w:t>
            </w:r>
          </w:p>
        </w:tc>
        <w:tc>
          <w:tcPr>
            <w:tcW w:w="720" w:type="dxa"/>
            <w:tcBorders>
              <w:top w:val="nil"/>
              <w:left w:val="nil"/>
              <w:bottom w:val="single" w:sz="4" w:space="0" w:color="auto"/>
              <w:right w:val="single" w:sz="4" w:space="0" w:color="auto"/>
            </w:tcBorders>
            <w:shd w:val="clear" w:color="auto" w:fill="auto"/>
            <w:noWrap/>
            <w:vAlign w:val="bottom"/>
            <w:hideMark/>
          </w:tcPr>
          <w:p w14:paraId="7BFDA1A7" w14:textId="577817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C2F8CDC" w14:textId="4BB343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83</w:t>
            </w:r>
          </w:p>
        </w:tc>
      </w:tr>
      <w:tr w:rsidR="001C6243" w:rsidRPr="00ED1F02" w14:paraId="6DEB328F"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AE43CB7" w14:textId="2B789ADB"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PLAINFIELD</w:t>
            </w:r>
          </w:p>
        </w:tc>
        <w:tc>
          <w:tcPr>
            <w:tcW w:w="1078" w:type="dxa"/>
            <w:tcBorders>
              <w:top w:val="nil"/>
              <w:left w:val="nil"/>
              <w:bottom w:val="single" w:sz="4" w:space="0" w:color="auto"/>
              <w:right w:val="single" w:sz="4" w:space="0" w:color="auto"/>
            </w:tcBorders>
            <w:shd w:val="clear" w:color="auto" w:fill="auto"/>
            <w:noWrap/>
            <w:vAlign w:val="bottom"/>
            <w:hideMark/>
          </w:tcPr>
          <w:p w14:paraId="10FA092E" w14:textId="51251E7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w:t>
            </w:r>
          </w:p>
        </w:tc>
        <w:tc>
          <w:tcPr>
            <w:tcW w:w="899" w:type="dxa"/>
            <w:tcBorders>
              <w:top w:val="nil"/>
              <w:left w:val="nil"/>
              <w:bottom w:val="single" w:sz="4" w:space="0" w:color="auto"/>
              <w:right w:val="single" w:sz="4" w:space="0" w:color="auto"/>
            </w:tcBorders>
            <w:shd w:val="clear" w:color="auto" w:fill="auto"/>
            <w:noWrap/>
            <w:vAlign w:val="bottom"/>
            <w:hideMark/>
          </w:tcPr>
          <w:p w14:paraId="633EF53D" w14:textId="31C2249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w:t>
            </w:r>
          </w:p>
        </w:tc>
        <w:tc>
          <w:tcPr>
            <w:tcW w:w="1087" w:type="dxa"/>
            <w:tcBorders>
              <w:top w:val="nil"/>
              <w:left w:val="nil"/>
              <w:bottom w:val="single" w:sz="4" w:space="0" w:color="auto"/>
              <w:right w:val="single" w:sz="4" w:space="0" w:color="auto"/>
            </w:tcBorders>
            <w:shd w:val="clear" w:color="auto" w:fill="auto"/>
            <w:noWrap/>
            <w:vAlign w:val="bottom"/>
            <w:hideMark/>
          </w:tcPr>
          <w:p w14:paraId="0153029A" w14:textId="290D7AC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75</w:t>
            </w:r>
          </w:p>
        </w:tc>
        <w:tc>
          <w:tcPr>
            <w:tcW w:w="720" w:type="dxa"/>
            <w:tcBorders>
              <w:top w:val="nil"/>
              <w:left w:val="nil"/>
              <w:bottom w:val="single" w:sz="4" w:space="0" w:color="auto"/>
              <w:right w:val="single" w:sz="4" w:space="0" w:color="auto"/>
            </w:tcBorders>
            <w:shd w:val="clear" w:color="auto" w:fill="auto"/>
            <w:noWrap/>
            <w:vAlign w:val="bottom"/>
            <w:hideMark/>
          </w:tcPr>
          <w:p w14:paraId="68976E76" w14:textId="26AFCB84"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12</w:t>
            </w:r>
          </w:p>
        </w:tc>
        <w:tc>
          <w:tcPr>
            <w:tcW w:w="630" w:type="dxa"/>
            <w:tcBorders>
              <w:top w:val="nil"/>
              <w:left w:val="nil"/>
              <w:bottom w:val="single" w:sz="4" w:space="0" w:color="auto"/>
              <w:right w:val="single" w:sz="4" w:space="0" w:color="auto"/>
            </w:tcBorders>
            <w:shd w:val="clear" w:color="auto" w:fill="auto"/>
            <w:noWrap/>
            <w:vAlign w:val="bottom"/>
            <w:hideMark/>
          </w:tcPr>
          <w:p w14:paraId="14759EA1" w14:textId="6ABBB9E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7F534BCB" w14:textId="6C740C0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398FABA0" w14:textId="7B45448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7B7DCC9" w14:textId="75D2C67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39DE5AF" w14:textId="4FCE382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B813C2C" w14:textId="42D107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7EE3668" w14:textId="4AA9D6C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8AA0621" w14:textId="168F53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4DB9EB5E" w14:textId="533057D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708744A5" w14:textId="71D5A9B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061636F" w14:textId="4B34F80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330459C" w14:textId="151911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53</w:t>
            </w:r>
          </w:p>
        </w:tc>
      </w:tr>
      <w:tr w:rsidR="001C6243" w:rsidRPr="00ED1F02" w14:paraId="18EA5E3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2FF7D54" w14:textId="381DA023"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PLAINVILLE</w:t>
            </w:r>
          </w:p>
        </w:tc>
        <w:tc>
          <w:tcPr>
            <w:tcW w:w="1078" w:type="dxa"/>
            <w:tcBorders>
              <w:top w:val="nil"/>
              <w:left w:val="nil"/>
              <w:bottom w:val="single" w:sz="4" w:space="0" w:color="auto"/>
              <w:right w:val="single" w:sz="4" w:space="0" w:color="auto"/>
            </w:tcBorders>
            <w:shd w:val="clear" w:color="auto" w:fill="auto"/>
            <w:noWrap/>
            <w:vAlign w:val="bottom"/>
            <w:hideMark/>
          </w:tcPr>
          <w:p w14:paraId="4E77E724" w14:textId="6FF4E24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329</w:t>
            </w:r>
          </w:p>
        </w:tc>
        <w:tc>
          <w:tcPr>
            <w:tcW w:w="899" w:type="dxa"/>
            <w:tcBorders>
              <w:top w:val="nil"/>
              <w:left w:val="nil"/>
              <w:bottom w:val="single" w:sz="4" w:space="0" w:color="auto"/>
              <w:right w:val="single" w:sz="4" w:space="0" w:color="auto"/>
            </w:tcBorders>
            <w:shd w:val="clear" w:color="auto" w:fill="auto"/>
            <w:noWrap/>
            <w:vAlign w:val="bottom"/>
            <w:hideMark/>
          </w:tcPr>
          <w:p w14:paraId="68EB3202" w14:textId="1FE49DF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250</w:t>
            </w:r>
          </w:p>
        </w:tc>
        <w:tc>
          <w:tcPr>
            <w:tcW w:w="1087" w:type="dxa"/>
            <w:tcBorders>
              <w:top w:val="nil"/>
              <w:left w:val="nil"/>
              <w:bottom w:val="single" w:sz="4" w:space="0" w:color="auto"/>
              <w:right w:val="single" w:sz="4" w:space="0" w:color="auto"/>
            </w:tcBorders>
            <w:shd w:val="clear" w:color="auto" w:fill="auto"/>
            <w:noWrap/>
            <w:vAlign w:val="bottom"/>
            <w:hideMark/>
          </w:tcPr>
          <w:p w14:paraId="21EA6014" w14:textId="5F2A538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76</w:t>
            </w:r>
          </w:p>
        </w:tc>
        <w:tc>
          <w:tcPr>
            <w:tcW w:w="720" w:type="dxa"/>
            <w:tcBorders>
              <w:top w:val="nil"/>
              <w:left w:val="nil"/>
              <w:bottom w:val="single" w:sz="4" w:space="0" w:color="auto"/>
              <w:right w:val="single" w:sz="4" w:space="0" w:color="auto"/>
            </w:tcBorders>
            <w:shd w:val="clear" w:color="auto" w:fill="auto"/>
            <w:noWrap/>
            <w:vAlign w:val="bottom"/>
            <w:hideMark/>
          </w:tcPr>
          <w:p w14:paraId="3774A194" w14:textId="205CD58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249</w:t>
            </w:r>
          </w:p>
        </w:tc>
        <w:tc>
          <w:tcPr>
            <w:tcW w:w="630" w:type="dxa"/>
            <w:tcBorders>
              <w:top w:val="nil"/>
              <w:left w:val="nil"/>
              <w:bottom w:val="single" w:sz="4" w:space="0" w:color="auto"/>
              <w:right w:val="single" w:sz="4" w:space="0" w:color="auto"/>
            </w:tcBorders>
            <w:shd w:val="clear" w:color="auto" w:fill="auto"/>
            <w:noWrap/>
            <w:vAlign w:val="bottom"/>
            <w:hideMark/>
          </w:tcPr>
          <w:p w14:paraId="10677B18" w14:textId="18D9893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99.6</w:t>
            </w:r>
          </w:p>
        </w:tc>
        <w:tc>
          <w:tcPr>
            <w:tcW w:w="716" w:type="dxa"/>
            <w:tcBorders>
              <w:top w:val="nil"/>
              <w:left w:val="nil"/>
              <w:bottom w:val="single" w:sz="4" w:space="0" w:color="auto"/>
              <w:right w:val="single" w:sz="4" w:space="0" w:color="auto"/>
            </w:tcBorders>
            <w:shd w:val="clear" w:color="auto" w:fill="auto"/>
            <w:noWrap/>
            <w:vAlign w:val="bottom"/>
            <w:hideMark/>
          </w:tcPr>
          <w:p w14:paraId="6CE9F067" w14:textId="3A80B8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5B89175" w14:textId="7B97746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4B12106" w14:textId="3A71CC0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A4CD61F" w14:textId="7B661EA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0BF2F51" w14:textId="4D03EA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186F7EA" w14:textId="027358B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1E19C68" w14:textId="3B3A3C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773A2343" w14:textId="56D8FC8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0C67A752" w14:textId="682481B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F8AB081" w14:textId="607F40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6A23C27" w14:textId="0B67504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43</w:t>
            </w:r>
          </w:p>
        </w:tc>
      </w:tr>
      <w:tr w:rsidR="001C6243" w:rsidRPr="00ED1F02" w14:paraId="397795B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22E1B3B" w14:textId="39A83F4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PLYMOUTH</w:t>
            </w:r>
          </w:p>
        </w:tc>
        <w:tc>
          <w:tcPr>
            <w:tcW w:w="1078" w:type="dxa"/>
            <w:tcBorders>
              <w:top w:val="nil"/>
              <w:left w:val="nil"/>
              <w:bottom w:val="single" w:sz="4" w:space="0" w:color="auto"/>
              <w:right w:val="single" w:sz="4" w:space="0" w:color="auto"/>
            </w:tcBorders>
            <w:shd w:val="clear" w:color="auto" w:fill="auto"/>
            <w:noWrap/>
            <w:vAlign w:val="bottom"/>
            <w:hideMark/>
          </w:tcPr>
          <w:p w14:paraId="6DD794CD" w14:textId="4DD1925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1809</w:t>
            </w:r>
          </w:p>
        </w:tc>
        <w:tc>
          <w:tcPr>
            <w:tcW w:w="899" w:type="dxa"/>
            <w:tcBorders>
              <w:top w:val="nil"/>
              <w:left w:val="nil"/>
              <w:bottom w:val="single" w:sz="4" w:space="0" w:color="auto"/>
              <w:right w:val="single" w:sz="4" w:space="0" w:color="auto"/>
            </w:tcBorders>
            <w:shd w:val="clear" w:color="auto" w:fill="auto"/>
            <w:noWrap/>
            <w:vAlign w:val="bottom"/>
            <w:hideMark/>
          </w:tcPr>
          <w:p w14:paraId="02746BBF" w14:textId="0CE5F0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1491</w:t>
            </w:r>
          </w:p>
        </w:tc>
        <w:tc>
          <w:tcPr>
            <w:tcW w:w="1087" w:type="dxa"/>
            <w:tcBorders>
              <w:top w:val="nil"/>
              <w:left w:val="nil"/>
              <w:bottom w:val="single" w:sz="4" w:space="0" w:color="auto"/>
              <w:right w:val="single" w:sz="4" w:space="0" w:color="auto"/>
            </w:tcBorders>
            <w:shd w:val="clear" w:color="auto" w:fill="auto"/>
            <w:noWrap/>
            <w:vAlign w:val="bottom"/>
            <w:hideMark/>
          </w:tcPr>
          <w:p w14:paraId="475627D2" w14:textId="0BF746E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82</w:t>
            </w:r>
          </w:p>
        </w:tc>
        <w:tc>
          <w:tcPr>
            <w:tcW w:w="720" w:type="dxa"/>
            <w:tcBorders>
              <w:top w:val="nil"/>
              <w:left w:val="nil"/>
              <w:bottom w:val="single" w:sz="4" w:space="0" w:color="auto"/>
              <w:right w:val="single" w:sz="4" w:space="0" w:color="auto"/>
            </w:tcBorders>
            <w:shd w:val="clear" w:color="auto" w:fill="auto"/>
            <w:noWrap/>
            <w:vAlign w:val="bottom"/>
            <w:hideMark/>
          </w:tcPr>
          <w:p w14:paraId="4F428E4A" w14:textId="317C3C77"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1478</w:t>
            </w:r>
          </w:p>
        </w:tc>
        <w:tc>
          <w:tcPr>
            <w:tcW w:w="630" w:type="dxa"/>
            <w:tcBorders>
              <w:top w:val="nil"/>
              <w:left w:val="nil"/>
              <w:bottom w:val="single" w:sz="4" w:space="0" w:color="auto"/>
              <w:right w:val="single" w:sz="4" w:space="0" w:color="auto"/>
            </w:tcBorders>
            <w:shd w:val="clear" w:color="auto" w:fill="auto"/>
            <w:noWrap/>
            <w:vAlign w:val="bottom"/>
            <w:hideMark/>
          </w:tcPr>
          <w:p w14:paraId="4759860C" w14:textId="57FB0AB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99.1</w:t>
            </w:r>
          </w:p>
        </w:tc>
        <w:tc>
          <w:tcPr>
            <w:tcW w:w="716" w:type="dxa"/>
            <w:tcBorders>
              <w:top w:val="nil"/>
              <w:left w:val="nil"/>
              <w:bottom w:val="single" w:sz="4" w:space="0" w:color="auto"/>
              <w:right w:val="single" w:sz="4" w:space="0" w:color="auto"/>
            </w:tcBorders>
            <w:shd w:val="clear" w:color="auto" w:fill="auto"/>
            <w:noWrap/>
            <w:vAlign w:val="bottom"/>
            <w:hideMark/>
          </w:tcPr>
          <w:p w14:paraId="50785A0B" w14:textId="04B2AE0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w:t>
            </w:r>
          </w:p>
        </w:tc>
        <w:tc>
          <w:tcPr>
            <w:tcW w:w="622" w:type="dxa"/>
            <w:tcBorders>
              <w:top w:val="nil"/>
              <w:left w:val="nil"/>
              <w:bottom w:val="single" w:sz="4" w:space="0" w:color="auto"/>
              <w:right w:val="single" w:sz="4" w:space="0" w:color="auto"/>
            </w:tcBorders>
            <w:shd w:val="clear" w:color="auto" w:fill="auto"/>
            <w:noWrap/>
            <w:vAlign w:val="bottom"/>
            <w:hideMark/>
          </w:tcPr>
          <w:p w14:paraId="3423301D" w14:textId="0ABF8B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0.9</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4F99363" w14:textId="6717E3E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598286A" w14:textId="53FD7D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953301E" w14:textId="1C5D23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769BEEB" w14:textId="0509A21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ECE3D46" w14:textId="6BB45E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w:t>
            </w:r>
          </w:p>
        </w:tc>
        <w:tc>
          <w:tcPr>
            <w:tcW w:w="533" w:type="dxa"/>
            <w:tcBorders>
              <w:top w:val="nil"/>
              <w:left w:val="nil"/>
              <w:bottom w:val="single" w:sz="4" w:space="0" w:color="auto"/>
              <w:right w:val="single" w:sz="4" w:space="0" w:color="auto"/>
            </w:tcBorders>
            <w:shd w:val="clear" w:color="auto" w:fill="auto"/>
            <w:noWrap/>
            <w:vAlign w:val="bottom"/>
            <w:hideMark/>
          </w:tcPr>
          <w:p w14:paraId="391182AB" w14:textId="243F033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0.6</w:t>
            </w:r>
          </w:p>
        </w:tc>
        <w:tc>
          <w:tcPr>
            <w:tcW w:w="810" w:type="dxa"/>
            <w:tcBorders>
              <w:top w:val="nil"/>
              <w:left w:val="nil"/>
              <w:bottom w:val="single" w:sz="4" w:space="0" w:color="auto"/>
              <w:right w:val="single" w:sz="4" w:space="0" w:color="auto"/>
            </w:tcBorders>
            <w:shd w:val="clear" w:color="auto" w:fill="auto"/>
            <w:noWrap/>
            <w:vAlign w:val="bottom"/>
            <w:hideMark/>
          </w:tcPr>
          <w:p w14:paraId="6FCEA499" w14:textId="786C9F8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58D708D" w14:textId="73C0D95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E23AB82" w14:textId="16807B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49</w:t>
            </w:r>
          </w:p>
        </w:tc>
      </w:tr>
      <w:tr w:rsidR="001C6243" w:rsidRPr="00ED1F02" w14:paraId="72FA48F0"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BB727C8" w14:textId="2C0F8F9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PLYMPTON</w:t>
            </w:r>
          </w:p>
        </w:tc>
        <w:tc>
          <w:tcPr>
            <w:tcW w:w="1078" w:type="dxa"/>
            <w:tcBorders>
              <w:top w:val="nil"/>
              <w:left w:val="nil"/>
              <w:bottom w:val="single" w:sz="4" w:space="0" w:color="auto"/>
              <w:right w:val="single" w:sz="4" w:space="0" w:color="auto"/>
            </w:tcBorders>
            <w:shd w:val="clear" w:color="auto" w:fill="auto"/>
            <w:noWrap/>
            <w:vAlign w:val="bottom"/>
            <w:hideMark/>
          </w:tcPr>
          <w:p w14:paraId="7C7DF420" w14:textId="2030CF6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86</w:t>
            </w:r>
          </w:p>
        </w:tc>
        <w:tc>
          <w:tcPr>
            <w:tcW w:w="899" w:type="dxa"/>
            <w:tcBorders>
              <w:top w:val="nil"/>
              <w:left w:val="nil"/>
              <w:bottom w:val="single" w:sz="4" w:space="0" w:color="auto"/>
              <w:right w:val="single" w:sz="4" w:space="0" w:color="auto"/>
            </w:tcBorders>
            <w:shd w:val="clear" w:color="auto" w:fill="auto"/>
            <w:noWrap/>
            <w:vAlign w:val="bottom"/>
            <w:hideMark/>
          </w:tcPr>
          <w:p w14:paraId="070B72FA" w14:textId="044B34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84</w:t>
            </w:r>
          </w:p>
        </w:tc>
        <w:tc>
          <w:tcPr>
            <w:tcW w:w="1087" w:type="dxa"/>
            <w:tcBorders>
              <w:top w:val="nil"/>
              <w:left w:val="nil"/>
              <w:bottom w:val="single" w:sz="4" w:space="0" w:color="auto"/>
              <w:right w:val="single" w:sz="4" w:space="0" w:color="auto"/>
            </w:tcBorders>
            <w:shd w:val="clear" w:color="auto" w:fill="auto"/>
            <w:noWrap/>
            <w:vAlign w:val="bottom"/>
            <w:hideMark/>
          </w:tcPr>
          <w:p w14:paraId="5D46A454" w14:textId="71FDE3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w:t>
            </w:r>
          </w:p>
        </w:tc>
        <w:tc>
          <w:tcPr>
            <w:tcW w:w="720" w:type="dxa"/>
            <w:tcBorders>
              <w:top w:val="nil"/>
              <w:left w:val="nil"/>
              <w:bottom w:val="single" w:sz="4" w:space="0" w:color="auto"/>
              <w:right w:val="single" w:sz="4" w:space="0" w:color="auto"/>
            </w:tcBorders>
            <w:shd w:val="clear" w:color="auto" w:fill="auto"/>
            <w:noWrap/>
            <w:vAlign w:val="bottom"/>
            <w:hideMark/>
          </w:tcPr>
          <w:p w14:paraId="7A1B1D9A" w14:textId="36F63AFC"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84</w:t>
            </w:r>
          </w:p>
        </w:tc>
        <w:tc>
          <w:tcPr>
            <w:tcW w:w="630" w:type="dxa"/>
            <w:tcBorders>
              <w:top w:val="nil"/>
              <w:left w:val="nil"/>
              <w:bottom w:val="single" w:sz="4" w:space="0" w:color="auto"/>
              <w:right w:val="single" w:sz="4" w:space="0" w:color="auto"/>
            </w:tcBorders>
            <w:shd w:val="clear" w:color="auto" w:fill="auto"/>
            <w:noWrap/>
            <w:vAlign w:val="bottom"/>
            <w:hideMark/>
          </w:tcPr>
          <w:p w14:paraId="7D4B9D25" w14:textId="37598A7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58D88C8D" w14:textId="125729E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0694DDA9" w14:textId="3C30BE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808471B" w14:textId="01D30B1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09C9ED1" w14:textId="547585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38580C1" w14:textId="53208E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3A95B3C" w14:textId="438B659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31DCE95" w14:textId="061655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098B1667" w14:textId="06BA30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37E732F4" w14:textId="2411C71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B9A83B2" w14:textId="5844BA3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1BB2153" w14:textId="7FA596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46</w:t>
            </w:r>
          </w:p>
        </w:tc>
      </w:tr>
      <w:tr w:rsidR="001C6243" w:rsidRPr="00ED1F02" w14:paraId="1C8E374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6CD0C96" w14:textId="66233661"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PRINCETON</w:t>
            </w:r>
          </w:p>
        </w:tc>
        <w:tc>
          <w:tcPr>
            <w:tcW w:w="1078" w:type="dxa"/>
            <w:tcBorders>
              <w:top w:val="nil"/>
              <w:left w:val="nil"/>
              <w:bottom w:val="single" w:sz="4" w:space="0" w:color="auto"/>
              <w:right w:val="single" w:sz="4" w:space="0" w:color="auto"/>
            </w:tcBorders>
            <w:shd w:val="clear" w:color="auto" w:fill="auto"/>
            <w:noWrap/>
            <w:vAlign w:val="bottom"/>
            <w:hideMark/>
          </w:tcPr>
          <w:p w14:paraId="03689177" w14:textId="04A48F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83</w:t>
            </w:r>
          </w:p>
        </w:tc>
        <w:tc>
          <w:tcPr>
            <w:tcW w:w="899" w:type="dxa"/>
            <w:tcBorders>
              <w:top w:val="nil"/>
              <w:left w:val="nil"/>
              <w:bottom w:val="single" w:sz="4" w:space="0" w:color="auto"/>
              <w:right w:val="single" w:sz="4" w:space="0" w:color="auto"/>
            </w:tcBorders>
            <w:shd w:val="clear" w:color="auto" w:fill="auto"/>
            <w:noWrap/>
            <w:vAlign w:val="bottom"/>
            <w:hideMark/>
          </w:tcPr>
          <w:p w14:paraId="5DA133D5" w14:textId="631112C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w:t>
            </w:r>
          </w:p>
        </w:tc>
        <w:tc>
          <w:tcPr>
            <w:tcW w:w="1087" w:type="dxa"/>
            <w:tcBorders>
              <w:top w:val="nil"/>
              <w:left w:val="nil"/>
              <w:bottom w:val="single" w:sz="4" w:space="0" w:color="auto"/>
              <w:right w:val="single" w:sz="4" w:space="0" w:color="auto"/>
            </w:tcBorders>
            <w:shd w:val="clear" w:color="auto" w:fill="auto"/>
            <w:noWrap/>
            <w:vAlign w:val="bottom"/>
            <w:hideMark/>
          </w:tcPr>
          <w:p w14:paraId="0C4E55AA" w14:textId="3D9E308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88</w:t>
            </w:r>
          </w:p>
        </w:tc>
        <w:tc>
          <w:tcPr>
            <w:tcW w:w="720" w:type="dxa"/>
            <w:tcBorders>
              <w:top w:val="nil"/>
              <w:left w:val="nil"/>
              <w:bottom w:val="single" w:sz="4" w:space="0" w:color="auto"/>
              <w:right w:val="single" w:sz="4" w:space="0" w:color="auto"/>
            </w:tcBorders>
            <w:shd w:val="clear" w:color="auto" w:fill="auto"/>
            <w:noWrap/>
            <w:vAlign w:val="bottom"/>
            <w:hideMark/>
          </w:tcPr>
          <w:p w14:paraId="343901B9" w14:textId="6370F4CF"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72</w:t>
            </w:r>
          </w:p>
        </w:tc>
        <w:tc>
          <w:tcPr>
            <w:tcW w:w="630" w:type="dxa"/>
            <w:tcBorders>
              <w:top w:val="nil"/>
              <w:left w:val="nil"/>
              <w:bottom w:val="single" w:sz="4" w:space="0" w:color="auto"/>
              <w:right w:val="single" w:sz="4" w:space="0" w:color="auto"/>
            </w:tcBorders>
            <w:shd w:val="clear" w:color="auto" w:fill="auto"/>
            <w:noWrap/>
            <w:vAlign w:val="bottom"/>
            <w:hideMark/>
          </w:tcPr>
          <w:p w14:paraId="0A03DB12" w14:textId="05A331F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98.6</w:t>
            </w:r>
          </w:p>
        </w:tc>
        <w:tc>
          <w:tcPr>
            <w:tcW w:w="716" w:type="dxa"/>
            <w:tcBorders>
              <w:top w:val="nil"/>
              <w:left w:val="nil"/>
              <w:bottom w:val="single" w:sz="4" w:space="0" w:color="auto"/>
              <w:right w:val="single" w:sz="4" w:space="0" w:color="auto"/>
            </w:tcBorders>
            <w:shd w:val="clear" w:color="auto" w:fill="auto"/>
            <w:noWrap/>
            <w:vAlign w:val="bottom"/>
            <w:hideMark/>
          </w:tcPr>
          <w:p w14:paraId="50F7F23E" w14:textId="7C22EF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531510E9" w14:textId="6E3702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A36930F" w14:textId="0E11A6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AB48D2D" w14:textId="6831E9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B98D250" w14:textId="66F5A42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0C90E2C" w14:textId="469F909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C316FEC" w14:textId="70E3651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4F9F8494" w14:textId="502BBE0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35AE10E3" w14:textId="721A70D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1CA9640" w14:textId="4E3BF22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3F30186" w14:textId="7BE66F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50</w:t>
            </w:r>
          </w:p>
        </w:tc>
      </w:tr>
      <w:tr w:rsidR="001C6243" w:rsidRPr="00ED1F02" w14:paraId="489E413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6EBE1E9" w14:textId="1773263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PROVINCETOWN</w:t>
            </w:r>
          </w:p>
        </w:tc>
        <w:tc>
          <w:tcPr>
            <w:tcW w:w="1078" w:type="dxa"/>
            <w:tcBorders>
              <w:top w:val="nil"/>
              <w:left w:val="nil"/>
              <w:bottom w:val="single" w:sz="4" w:space="0" w:color="auto"/>
              <w:right w:val="single" w:sz="4" w:space="0" w:color="auto"/>
            </w:tcBorders>
            <w:shd w:val="clear" w:color="auto" w:fill="auto"/>
            <w:noWrap/>
            <w:vAlign w:val="bottom"/>
            <w:hideMark/>
          </w:tcPr>
          <w:p w14:paraId="72465AD1" w14:textId="4851E3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31</w:t>
            </w:r>
          </w:p>
        </w:tc>
        <w:tc>
          <w:tcPr>
            <w:tcW w:w="899" w:type="dxa"/>
            <w:tcBorders>
              <w:top w:val="nil"/>
              <w:left w:val="nil"/>
              <w:bottom w:val="single" w:sz="4" w:space="0" w:color="auto"/>
              <w:right w:val="single" w:sz="4" w:space="0" w:color="auto"/>
            </w:tcBorders>
            <w:shd w:val="clear" w:color="auto" w:fill="auto"/>
            <w:noWrap/>
            <w:vAlign w:val="bottom"/>
            <w:hideMark/>
          </w:tcPr>
          <w:p w14:paraId="10170674" w14:textId="16D37E9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w:t>
            </w:r>
          </w:p>
        </w:tc>
        <w:tc>
          <w:tcPr>
            <w:tcW w:w="1087" w:type="dxa"/>
            <w:tcBorders>
              <w:top w:val="nil"/>
              <w:left w:val="nil"/>
              <w:bottom w:val="single" w:sz="4" w:space="0" w:color="auto"/>
              <w:right w:val="single" w:sz="4" w:space="0" w:color="auto"/>
            </w:tcBorders>
            <w:shd w:val="clear" w:color="auto" w:fill="auto"/>
            <w:noWrap/>
            <w:vAlign w:val="bottom"/>
            <w:hideMark/>
          </w:tcPr>
          <w:p w14:paraId="5E5F53CD" w14:textId="74791A5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42</w:t>
            </w:r>
          </w:p>
        </w:tc>
        <w:tc>
          <w:tcPr>
            <w:tcW w:w="720" w:type="dxa"/>
            <w:tcBorders>
              <w:top w:val="nil"/>
              <w:left w:val="nil"/>
              <w:bottom w:val="single" w:sz="4" w:space="0" w:color="auto"/>
              <w:right w:val="single" w:sz="4" w:space="0" w:color="auto"/>
            </w:tcBorders>
            <w:shd w:val="clear" w:color="auto" w:fill="auto"/>
            <w:noWrap/>
            <w:vAlign w:val="bottom"/>
            <w:hideMark/>
          </w:tcPr>
          <w:p w14:paraId="0A1EBA24" w14:textId="0FA683C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13</w:t>
            </w:r>
          </w:p>
        </w:tc>
        <w:tc>
          <w:tcPr>
            <w:tcW w:w="630" w:type="dxa"/>
            <w:tcBorders>
              <w:top w:val="nil"/>
              <w:left w:val="nil"/>
              <w:bottom w:val="single" w:sz="4" w:space="0" w:color="auto"/>
              <w:right w:val="single" w:sz="4" w:space="0" w:color="auto"/>
            </w:tcBorders>
            <w:shd w:val="clear" w:color="auto" w:fill="auto"/>
            <w:noWrap/>
            <w:vAlign w:val="bottom"/>
            <w:hideMark/>
          </w:tcPr>
          <w:p w14:paraId="57D7A250" w14:textId="156DFFC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067AA97D" w14:textId="400A4F4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2AC4CC65" w14:textId="25FF299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AE20A11" w14:textId="7EB375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CA9240A" w14:textId="5226747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FD862C1" w14:textId="7EE2828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B517F1F" w14:textId="228A916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086AF96" w14:textId="6459A88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2A0AF9D7" w14:textId="5F84B65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021F799D" w14:textId="0FE4D7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C891A9C" w14:textId="4D6B62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2CE8A5A" w14:textId="5572D16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64</w:t>
            </w:r>
          </w:p>
        </w:tc>
      </w:tr>
      <w:tr w:rsidR="001C6243" w:rsidRPr="00ED1F02" w14:paraId="560EA66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A3934E6" w14:textId="1F6DA464"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QUINCY</w:t>
            </w:r>
          </w:p>
        </w:tc>
        <w:tc>
          <w:tcPr>
            <w:tcW w:w="1078" w:type="dxa"/>
            <w:tcBorders>
              <w:top w:val="nil"/>
              <w:left w:val="nil"/>
              <w:bottom w:val="single" w:sz="4" w:space="0" w:color="auto"/>
              <w:right w:val="single" w:sz="4" w:space="0" w:color="auto"/>
            </w:tcBorders>
            <w:shd w:val="clear" w:color="auto" w:fill="auto"/>
            <w:noWrap/>
            <w:vAlign w:val="bottom"/>
            <w:hideMark/>
          </w:tcPr>
          <w:p w14:paraId="7FAF5BE7" w14:textId="0B8925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3130</w:t>
            </w:r>
          </w:p>
        </w:tc>
        <w:tc>
          <w:tcPr>
            <w:tcW w:w="899" w:type="dxa"/>
            <w:tcBorders>
              <w:top w:val="nil"/>
              <w:left w:val="nil"/>
              <w:bottom w:val="single" w:sz="4" w:space="0" w:color="auto"/>
              <w:right w:val="single" w:sz="4" w:space="0" w:color="auto"/>
            </w:tcBorders>
            <w:shd w:val="clear" w:color="auto" w:fill="auto"/>
            <w:noWrap/>
            <w:vAlign w:val="bottom"/>
            <w:hideMark/>
          </w:tcPr>
          <w:p w14:paraId="0565B2F8" w14:textId="04D231A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2285</w:t>
            </w:r>
          </w:p>
        </w:tc>
        <w:tc>
          <w:tcPr>
            <w:tcW w:w="1087" w:type="dxa"/>
            <w:tcBorders>
              <w:top w:val="nil"/>
              <w:left w:val="nil"/>
              <w:bottom w:val="single" w:sz="4" w:space="0" w:color="auto"/>
              <w:right w:val="single" w:sz="4" w:space="0" w:color="auto"/>
            </w:tcBorders>
            <w:shd w:val="clear" w:color="auto" w:fill="auto"/>
            <w:noWrap/>
            <w:vAlign w:val="bottom"/>
            <w:hideMark/>
          </w:tcPr>
          <w:p w14:paraId="298F85EC" w14:textId="300FEE5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w:t>
            </w:r>
          </w:p>
        </w:tc>
        <w:tc>
          <w:tcPr>
            <w:tcW w:w="720" w:type="dxa"/>
            <w:tcBorders>
              <w:top w:val="nil"/>
              <w:left w:val="nil"/>
              <w:bottom w:val="single" w:sz="4" w:space="0" w:color="auto"/>
              <w:right w:val="single" w:sz="4" w:space="0" w:color="auto"/>
            </w:tcBorders>
            <w:shd w:val="clear" w:color="auto" w:fill="auto"/>
            <w:noWrap/>
            <w:vAlign w:val="bottom"/>
            <w:hideMark/>
          </w:tcPr>
          <w:p w14:paraId="0211808F" w14:textId="33B57127"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2264</w:t>
            </w:r>
          </w:p>
        </w:tc>
        <w:tc>
          <w:tcPr>
            <w:tcW w:w="630" w:type="dxa"/>
            <w:tcBorders>
              <w:top w:val="nil"/>
              <w:left w:val="nil"/>
              <w:bottom w:val="single" w:sz="4" w:space="0" w:color="auto"/>
              <w:right w:val="single" w:sz="4" w:space="0" w:color="auto"/>
            </w:tcBorders>
            <w:shd w:val="clear" w:color="auto" w:fill="auto"/>
            <w:noWrap/>
            <w:vAlign w:val="bottom"/>
            <w:hideMark/>
          </w:tcPr>
          <w:p w14:paraId="747DAEE9" w14:textId="11E79B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99.1</w:t>
            </w:r>
          </w:p>
        </w:tc>
        <w:tc>
          <w:tcPr>
            <w:tcW w:w="716" w:type="dxa"/>
            <w:tcBorders>
              <w:top w:val="nil"/>
              <w:left w:val="nil"/>
              <w:bottom w:val="single" w:sz="4" w:space="0" w:color="auto"/>
              <w:right w:val="single" w:sz="4" w:space="0" w:color="auto"/>
            </w:tcBorders>
            <w:shd w:val="clear" w:color="auto" w:fill="auto"/>
            <w:noWrap/>
            <w:vAlign w:val="bottom"/>
            <w:hideMark/>
          </w:tcPr>
          <w:p w14:paraId="14AC0CFF" w14:textId="0C3BDE1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19</w:t>
            </w:r>
          </w:p>
        </w:tc>
        <w:tc>
          <w:tcPr>
            <w:tcW w:w="622" w:type="dxa"/>
            <w:tcBorders>
              <w:top w:val="nil"/>
              <w:left w:val="nil"/>
              <w:bottom w:val="single" w:sz="4" w:space="0" w:color="auto"/>
              <w:right w:val="single" w:sz="4" w:space="0" w:color="auto"/>
            </w:tcBorders>
            <w:shd w:val="clear" w:color="auto" w:fill="auto"/>
            <w:noWrap/>
            <w:vAlign w:val="bottom"/>
            <w:hideMark/>
          </w:tcPr>
          <w:p w14:paraId="277B4FDB" w14:textId="4563FC9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0.8</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0B34765" w14:textId="6BA21DB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w:t>
            </w:r>
          </w:p>
        </w:tc>
        <w:tc>
          <w:tcPr>
            <w:tcW w:w="541" w:type="dxa"/>
            <w:tcBorders>
              <w:top w:val="nil"/>
              <w:left w:val="nil"/>
              <w:bottom w:val="single" w:sz="4" w:space="0" w:color="auto"/>
              <w:right w:val="single" w:sz="4" w:space="0" w:color="auto"/>
            </w:tcBorders>
            <w:shd w:val="clear" w:color="auto" w:fill="auto"/>
            <w:noWrap/>
            <w:vAlign w:val="bottom"/>
            <w:hideMark/>
          </w:tcPr>
          <w:p w14:paraId="38C6C86E" w14:textId="2415AA0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0.1</w:t>
            </w:r>
          </w:p>
        </w:tc>
        <w:tc>
          <w:tcPr>
            <w:tcW w:w="449" w:type="dxa"/>
            <w:tcBorders>
              <w:top w:val="nil"/>
              <w:left w:val="nil"/>
              <w:bottom w:val="single" w:sz="4" w:space="0" w:color="auto"/>
              <w:right w:val="single" w:sz="4" w:space="0" w:color="auto"/>
            </w:tcBorders>
            <w:shd w:val="clear" w:color="auto" w:fill="auto"/>
            <w:noWrap/>
            <w:vAlign w:val="bottom"/>
            <w:hideMark/>
          </w:tcPr>
          <w:p w14:paraId="3D03FC87" w14:textId="4B3ADCE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CFB9557" w14:textId="1DFA32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A9D23B1" w14:textId="5CE72C2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w:t>
            </w:r>
          </w:p>
        </w:tc>
        <w:tc>
          <w:tcPr>
            <w:tcW w:w="533" w:type="dxa"/>
            <w:tcBorders>
              <w:top w:val="nil"/>
              <w:left w:val="nil"/>
              <w:bottom w:val="single" w:sz="4" w:space="0" w:color="auto"/>
              <w:right w:val="single" w:sz="4" w:space="0" w:color="auto"/>
            </w:tcBorders>
            <w:shd w:val="clear" w:color="auto" w:fill="auto"/>
            <w:noWrap/>
            <w:vAlign w:val="bottom"/>
            <w:hideMark/>
          </w:tcPr>
          <w:p w14:paraId="396F0528" w14:textId="494FD7A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0.7</w:t>
            </w:r>
          </w:p>
        </w:tc>
        <w:tc>
          <w:tcPr>
            <w:tcW w:w="810" w:type="dxa"/>
            <w:tcBorders>
              <w:top w:val="nil"/>
              <w:left w:val="nil"/>
              <w:bottom w:val="single" w:sz="4" w:space="0" w:color="auto"/>
              <w:right w:val="single" w:sz="4" w:space="0" w:color="auto"/>
            </w:tcBorders>
            <w:shd w:val="clear" w:color="auto" w:fill="auto"/>
            <w:noWrap/>
            <w:vAlign w:val="bottom"/>
            <w:hideMark/>
          </w:tcPr>
          <w:p w14:paraId="7325B0C9" w14:textId="114B869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w:t>
            </w:r>
          </w:p>
        </w:tc>
        <w:tc>
          <w:tcPr>
            <w:tcW w:w="720" w:type="dxa"/>
            <w:tcBorders>
              <w:top w:val="nil"/>
              <w:left w:val="nil"/>
              <w:bottom w:val="single" w:sz="4" w:space="0" w:color="auto"/>
              <w:right w:val="single" w:sz="4" w:space="0" w:color="auto"/>
            </w:tcBorders>
            <w:shd w:val="clear" w:color="auto" w:fill="auto"/>
            <w:noWrap/>
            <w:vAlign w:val="bottom"/>
            <w:hideMark/>
          </w:tcPr>
          <w:p w14:paraId="07FC0662" w14:textId="0214F16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0.1</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A8D9EB6" w14:textId="252EAF3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r>
      <w:tr w:rsidR="001C6243" w:rsidRPr="00ED1F02" w14:paraId="354478E5"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B1281AE" w14:textId="26404B6E"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lastRenderedPageBreak/>
              <w:t>RANDOLPH</w:t>
            </w:r>
          </w:p>
        </w:tc>
        <w:tc>
          <w:tcPr>
            <w:tcW w:w="1078" w:type="dxa"/>
            <w:tcBorders>
              <w:top w:val="nil"/>
              <w:left w:val="nil"/>
              <w:bottom w:val="single" w:sz="4" w:space="0" w:color="auto"/>
              <w:right w:val="single" w:sz="4" w:space="0" w:color="auto"/>
            </w:tcBorders>
            <w:shd w:val="clear" w:color="auto" w:fill="auto"/>
            <w:noWrap/>
            <w:vAlign w:val="bottom"/>
            <w:hideMark/>
          </w:tcPr>
          <w:p w14:paraId="6005B5E5" w14:textId="4262A4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1211</w:t>
            </w:r>
          </w:p>
        </w:tc>
        <w:tc>
          <w:tcPr>
            <w:tcW w:w="899" w:type="dxa"/>
            <w:tcBorders>
              <w:top w:val="nil"/>
              <w:left w:val="nil"/>
              <w:bottom w:val="single" w:sz="4" w:space="0" w:color="auto"/>
              <w:right w:val="single" w:sz="4" w:space="0" w:color="auto"/>
            </w:tcBorders>
            <w:shd w:val="clear" w:color="auto" w:fill="auto"/>
            <w:noWrap/>
            <w:vAlign w:val="bottom"/>
            <w:hideMark/>
          </w:tcPr>
          <w:p w14:paraId="561FE92F" w14:textId="64BC092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872</w:t>
            </w:r>
          </w:p>
        </w:tc>
        <w:tc>
          <w:tcPr>
            <w:tcW w:w="1087" w:type="dxa"/>
            <w:tcBorders>
              <w:top w:val="nil"/>
              <w:left w:val="nil"/>
              <w:bottom w:val="single" w:sz="4" w:space="0" w:color="auto"/>
              <w:right w:val="single" w:sz="4" w:space="0" w:color="auto"/>
            </w:tcBorders>
            <w:shd w:val="clear" w:color="auto" w:fill="auto"/>
            <w:noWrap/>
            <w:vAlign w:val="bottom"/>
            <w:hideMark/>
          </w:tcPr>
          <w:p w14:paraId="2141857F" w14:textId="3D2BD4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72</w:t>
            </w:r>
          </w:p>
        </w:tc>
        <w:tc>
          <w:tcPr>
            <w:tcW w:w="720" w:type="dxa"/>
            <w:tcBorders>
              <w:top w:val="nil"/>
              <w:left w:val="nil"/>
              <w:bottom w:val="single" w:sz="4" w:space="0" w:color="auto"/>
              <w:right w:val="single" w:sz="4" w:space="0" w:color="auto"/>
            </w:tcBorders>
            <w:shd w:val="clear" w:color="auto" w:fill="auto"/>
            <w:noWrap/>
            <w:vAlign w:val="bottom"/>
            <w:hideMark/>
          </w:tcPr>
          <w:p w14:paraId="69AB0F4F" w14:textId="64A0D04B"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864</w:t>
            </w:r>
          </w:p>
        </w:tc>
        <w:tc>
          <w:tcPr>
            <w:tcW w:w="630" w:type="dxa"/>
            <w:tcBorders>
              <w:top w:val="nil"/>
              <w:left w:val="nil"/>
              <w:bottom w:val="single" w:sz="4" w:space="0" w:color="auto"/>
              <w:right w:val="single" w:sz="4" w:space="0" w:color="auto"/>
            </w:tcBorders>
            <w:shd w:val="clear" w:color="auto" w:fill="auto"/>
            <w:noWrap/>
            <w:vAlign w:val="bottom"/>
            <w:hideMark/>
          </w:tcPr>
          <w:p w14:paraId="6277300D" w14:textId="748BEBF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99.1</w:t>
            </w:r>
          </w:p>
        </w:tc>
        <w:tc>
          <w:tcPr>
            <w:tcW w:w="716" w:type="dxa"/>
            <w:tcBorders>
              <w:top w:val="nil"/>
              <w:left w:val="nil"/>
              <w:bottom w:val="single" w:sz="4" w:space="0" w:color="auto"/>
              <w:right w:val="single" w:sz="4" w:space="0" w:color="auto"/>
            </w:tcBorders>
            <w:shd w:val="clear" w:color="auto" w:fill="auto"/>
            <w:noWrap/>
            <w:vAlign w:val="bottom"/>
            <w:hideMark/>
          </w:tcPr>
          <w:p w14:paraId="117B4136" w14:textId="75F83C1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408169F7" w14:textId="2E3A3BA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FCB0F28" w14:textId="56724C4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6C1156FB" w14:textId="775FBAD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7042D923" w14:textId="68D0860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4F90FA97" w14:textId="27AE20A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7EA5BD5" w14:textId="416ABBB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533" w:type="dxa"/>
            <w:tcBorders>
              <w:top w:val="nil"/>
              <w:left w:val="nil"/>
              <w:bottom w:val="single" w:sz="4" w:space="0" w:color="auto"/>
              <w:right w:val="single" w:sz="4" w:space="0" w:color="auto"/>
            </w:tcBorders>
            <w:shd w:val="clear" w:color="auto" w:fill="auto"/>
            <w:noWrap/>
            <w:vAlign w:val="bottom"/>
            <w:hideMark/>
          </w:tcPr>
          <w:p w14:paraId="44D1C036" w14:textId="1372984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0.8</w:t>
            </w:r>
          </w:p>
        </w:tc>
        <w:tc>
          <w:tcPr>
            <w:tcW w:w="810" w:type="dxa"/>
            <w:tcBorders>
              <w:top w:val="nil"/>
              <w:left w:val="nil"/>
              <w:bottom w:val="single" w:sz="4" w:space="0" w:color="auto"/>
              <w:right w:val="single" w:sz="4" w:space="0" w:color="auto"/>
            </w:tcBorders>
            <w:shd w:val="clear" w:color="auto" w:fill="auto"/>
            <w:noWrap/>
            <w:vAlign w:val="bottom"/>
            <w:hideMark/>
          </w:tcPr>
          <w:p w14:paraId="3DC7BC8C" w14:textId="55A6D1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32991409" w14:textId="2C089BA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5A27A8E" w14:textId="3112C6A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70</w:t>
            </w:r>
          </w:p>
        </w:tc>
      </w:tr>
      <w:tr w:rsidR="001C6243" w:rsidRPr="00ED1F02" w14:paraId="3599992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EDEC4D5" w14:textId="4589E50C"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RAYNHAM</w:t>
            </w:r>
          </w:p>
        </w:tc>
        <w:tc>
          <w:tcPr>
            <w:tcW w:w="1078" w:type="dxa"/>
            <w:tcBorders>
              <w:top w:val="nil"/>
              <w:left w:val="nil"/>
              <w:bottom w:val="single" w:sz="4" w:space="0" w:color="auto"/>
              <w:right w:val="single" w:sz="4" w:space="0" w:color="auto"/>
            </w:tcBorders>
            <w:shd w:val="clear" w:color="auto" w:fill="auto"/>
            <w:noWrap/>
            <w:vAlign w:val="bottom"/>
            <w:hideMark/>
          </w:tcPr>
          <w:p w14:paraId="6331D879" w14:textId="600FBDC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488</w:t>
            </w:r>
          </w:p>
        </w:tc>
        <w:tc>
          <w:tcPr>
            <w:tcW w:w="899" w:type="dxa"/>
            <w:tcBorders>
              <w:top w:val="nil"/>
              <w:left w:val="nil"/>
              <w:bottom w:val="single" w:sz="4" w:space="0" w:color="auto"/>
              <w:right w:val="single" w:sz="4" w:space="0" w:color="auto"/>
            </w:tcBorders>
            <w:shd w:val="clear" w:color="auto" w:fill="auto"/>
            <w:noWrap/>
            <w:vAlign w:val="bottom"/>
            <w:hideMark/>
          </w:tcPr>
          <w:p w14:paraId="0A4A8389" w14:textId="7EC5460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379</w:t>
            </w:r>
          </w:p>
        </w:tc>
        <w:tc>
          <w:tcPr>
            <w:tcW w:w="1087" w:type="dxa"/>
            <w:tcBorders>
              <w:top w:val="nil"/>
              <w:left w:val="nil"/>
              <w:bottom w:val="single" w:sz="4" w:space="0" w:color="auto"/>
              <w:right w:val="single" w:sz="4" w:space="0" w:color="auto"/>
            </w:tcBorders>
            <w:shd w:val="clear" w:color="auto" w:fill="auto"/>
            <w:noWrap/>
            <w:vAlign w:val="bottom"/>
            <w:hideMark/>
          </w:tcPr>
          <w:p w14:paraId="67A4CF9F" w14:textId="4F15D74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78</w:t>
            </w:r>
          </w:p>
        </w:tc>
        <w:tc>
          <w:tcPr>
            <w:tcW w:w="720" w:type="dxa"/>
            <w:tcBorders>
              <w:top w:val="nil"/>
              <w:left w:val="nil"/>
              <w:bottom w:val="single" w:sz="4" w:space="0" w:color="auto"/>
              <w:right w:val="single" w:sz="4" w:space="0" w:color="auto"/>
            </w:tcBorders>
            <w:shd w:val="clear" w:color="auto" w:fill="auto"/>
            <w:noWrap/>
            <w:vAlign w:val="bottom"/>
            <w:hideMark/>
          </w:tcPr>
          <w:p w14:paraId="38BDF116" w14:textId="77572DD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379</w:t>
            </w:r>
          </w:p>
        </w:tc>
        <w:tc>
          <w:tcPr>
            <w:tcW w:w="630" w:type="dxa"/>
            <w:tcBorders>
              <w:top w:val="nil"/>
              <w:left w:val="nil"/>
              <w:bottom w:val="single" w:sz="4" w:space="0" w:color="auto"/>
              <w:right w:val="single" w:sz="4" w:space="0" w:color="auto"/>
            </w:tcBorders>
            <w:shd w:val="clear" w:color="auto" w:fill="auto"/>
            <w:noWrap/>
            <w:vAlign w:val="bottom"/>
            <w:hideMark/>
          </w:tcPr>
          <w:p w14:paraId="69D6A92A" w14:textId="2B09A78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6B2497BB" w14:textId="705E194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75DDDB37" w14:textId="34536B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B2FB79A" w14:textId="5AB7CB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0A37B11" w14:textId="3AC4548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AB51923" w14:textId="32CD9E8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0922504" w14:textId="0855438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1A2C101" w14:textId="4CE920A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5BD2FFD5" w14:textId="77B8824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48AD63C2" w14:textId="3D1AFED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ED8DEBF" w14:textId="16771D7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0E613FD" w14:textId="1DE3615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42</w:t>
            </w:r>
          </w:p>
        </w:tc>
      </w:tr>
      <w:tr w:rsidR="001C6243" w:rsidRPr="00ED1F02" w14:paraId="62B05742"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094D7D0" w14:textId="7AE0C63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READING</w:t>
            </w:r>
          </w:p>
        </w:tc>
        <w:tc>
          <w:tcPr>
            <w:tcW w:w="1078" w:type="dxa"/>
            <w:tcBorders>
              <w:top w:val="nil"/>
              <w:left w:val="nil"/>
              <w:bottom w:val="single" w:sz="4" w:space="0" w:color="auto"/>
              <w:right w:val="single" w:sz="4" w:space="0" w:color="auto"/>
            </w:tcBorders>
            <w:shd w:val="clear" w:color="auto" w:fill="auto"/>
            <w:noWrap/>
            <w:vAlign w:val="bottom"/>
            <w:hideMark/>
          </w:tcPr>
          <w:p w14:paraId="49282951" w14:textId="1F860AF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919</w:t>
            </w:r>
          </w:p>
        </w:tc>
        <w:tc>
          <w:tcPr>
            <w:tcW w:w="899" w:type="dxa"/>
            <w:tcBorders>
              <w:top w:val="nil"/>
              <w:left w:val="nil"/>
              <w:bottom w:val="single" w:sz="4" w:space="0" w:color="auto"/>
              <w:right w:val="single" w:sz="4" w:space="0" w:color="auto"/>
            </w:tcBorders>
            <w:shd w:val="clear" w:color="auto" w:fill="auto"/>
            <w:noWrap/>
            <w:vAlign w:val="bottom"/>
            <w:hideMark/>
          </w:tcPr>
          <w:p w14:paraId="24C5F1B4" w14:textId="7B32961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711</w:t>
            </w:r>
          </w:p>
        </w:tc>
        <w:tc>
          <w:tcPr>
            <w:tcW w:w="1087" w:type="dxa"/>
            <w:tcBorders>
              <w:top w:val="nil"/>
              <w:left w:val="nil"/>
              <w:bottom w:val="single" w:sz="4" w:space="0" w:color="auto"/>
              <w:right w:val="single" w:sz="4" w:space="0" w:color="auto"/>
            </w:tcBorders>
            <w:shd w:val="clear" w:color="auto" w:fill="auto"/>
            <w:noWrap/>
            <w:vAlign w:val="bottom"/>
            <w:hideMark/>
          </w:tcPr>
          <w:p w14:paraId="58D641BC" w14:textId="5ADA19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77</w:t>
            </w:r>
          </w:p>
        </w:tc>
        <w:tc>
          <w:tcPr>
            <w:tcW w:w="720" w:type="dxa"/>
            <w:tcBorders>
              <w:top w:val="nil"/>
              <w:left w:val="nil"/>
              <w:bottom w:val="single" w:sz="4" w:space="0" w:color="auto"/>
              <w:right w:val="single" w:sz="4" w:space="0" w:color="auto"/>
            </w:tcBorders>
            <w:shd w:val="clear" w:color="auto" w:fill="auto"/>
            <w:noWrap/>
            <w:vAlign w:val="bottom"/>
            <w:hideMark/>
          </w:tcPr>
          <w:p w14:paraId="2EA49DBE" w14:textId="47338E96"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707</w:t>
            </w:r>
          </w:p>
        </w:tc>
        <w:tc>
          <w:tcPr>
            <w:tcW w:w="630" w:type="dxa"/>
            <w:tcBorders>
              <w:top w:val="nil"/>
              <w:left w:val="nil"/>
              <w:bottom w:val="single" w:sz="4" w:space="0" w:color="auto"/>
              <w:right w:val="single" w:sz="4" w:space="0" w:color="auto"/>
            </w:tcBorders>
            <w:shd w:val="clear" w:color="auto" w:fill="auto"/>
            <w:noWrap/>
            <w:vAlign w:val="bottom"/>
            <w:hideMark/>
          </w:tcPr>
          <w:p w14:paraId="7C4450B2" w14:textId="20F0B6F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99.4</w:t>
            </w:r>
          </w:p>
        </w:tc>
        <w:tc>
          <w:tcPr>
            <w:tcW w:w="716" w:type="dxa"/>
            <w:tcBorders>
              <w:top w:val="nil"/>
              <w:left w:val="nil"/>
              <w:bottom w:val="single" w:sz="4" w:space="0" w:color="auto"/>
              <w:right w:val="single" w:sz="4" w:space="0" w:color="auto"/>
            </w:tcBorders>
            <w:shd w:val="clear" w:color="auto" w:fill="auto"/>
            <w:noWrap/>
            <w:vAlign w:val="bottom"/>
            <w:hideMark/>
          </w:tcPr>
          <w:p w14:paraId="63D8B23A" w14:textId="220E3F6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0B3A34C3" w14:textId="7246112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306E093" w14:textId="75B8603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9E24909" w14:textId="530DC8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918ABC0" w14:textId="76D6C09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2819130" w14:textId="6C406A7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FAB86E7" w14:textId="11A8DBD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426302B1" w14:textId="06BAF4F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6B6B11AC" w14:textId="6051C43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591D75E" w14:textId="66F9DF8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6FFE992" w14:textId="7C86591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74</w:t>
            </w:r>
          </w:p>
        </w:tc>
      </w:tr>
      <w:tr w:rsidR="001C6243" w:rsidRPr="00ED1F02" w14:paraId="0325B16E"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2107B49" w14:textId="121A7B4F"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REHOBOTH</w:t>
            </w:r>
          </w:p>
        </w:tc>
        <w:tc>
          <w:tcPr>
            <w:tcW w:w="1078" w:type="dxa"/>
            <w:tcBorders>
              <w:top w:val="nil"/>
              <w:left w:val="nil"/>
              <w:bottom w:val="single" w:sz="4" w:space="0" w:color="auto"/>
              <w:right w:val="single" w:sz="4" w:space="0" w:color="auto"/>
            </w:tcBorders>
            <w:shd w:val="clear" w:color="auto" w:fill="auto"/>
            <w:noWrap/>
            <w:vAlign w:val="bottom"/>
            <w:hideMark/>
          </w:tcPr>
          <w:p w14:paraId="6D56601B" w14:textId="23ED38A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332</w:t>
            </w:r>
          </w:p>
        </w:tc>
        <w:tc>
          <w:tcPr>
            <w:tcW w:w="899" w:type="dxa"/>
            <w:tcBorders>
              <w:top w:val="nil"/>
              <w:left w:val="nil"/>
              <w:bottom w:val="single" w:sz="4" w:space="0" w:color="auto"/>
              <w:right w:val="single" w:sz="4" w:space="0" w:color="auto"/>
            </w:tcBorders>
            <w:shd w:val="clear" w:color="auto" w:fill="auto"/>
            <w:noWrap/>
            <w:vAlign w:val="bottom"/>
            <w:hideMark/>
          </w:tcPr>
          <w:p w14:paraId="25B1DBAE" w14:textId="430CF70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261</w:t>
            </w:r>
          </w:p>
        </w:tc>
        <w:tc>
          <w:tcPr>
            <w:tcW w:w="1087" w:type="dxa"/>
            <w:tcBorders>
              <w:top w:val="nil"/>
              <w:left w:val="nil"/>
              <w:bottom w:val="single" w:sz="4" w:space="0" w:color="auto"/>
              <w:right w:val="single" w:sz="4" w:space="0" w:color="auto"/>
            </w:tcBorders>
            <w:shd w:val="clear" w:color="auto" w:fill="auto"/>
            <w:noWrap/>
            <w:vAlign w:val="bottom"/>
            <w:hideMark/>
          </w:tcPr>
          <w:p w14:paraId="33455D08" w14:textId="00AC949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79</w:t>
            </w:r>
          </w:p>
        </w:tc>
        <w:tc>
          <w:tcPr>
            <w:tcW w:w="720" w:type="dxa"/>
            <w:tcBorders>
              <w:top w:val="nil"/>
              <w:left w:val="nil"/>
              <w:bottom w:val="single" w:sz="4" w:space="0" w:color="auto"/>
              <w:right w:val="single" w:sz="4" w:space="0" w:color="auto"/>
            </w:tcBorders>
            <w:shd w:val="clear" w:color="auto" w:fill="auto"/>
            <w:noWrap/>
            <w:vAlign w:val="bottom"/>
            <w:hideMark/>
          </w:tcPr>
          <w:p w14:paraId="070EC5F0" w14:textId="008771B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258</w:t>
            </w:r>
          </w:p>
        </w:tc>
        <w:tc>
          <w:tcPr>
            <w:tcW w:w="630" w:type="dxa"/>
            <w:tcBorders>
              <w:top w:val="nil"/>
              <w:left w:val="nil"/>
              <w:bottom w:val="single" w:sz="4" w:space="0" w:color="auto"/>
              <w:right w:val="single" w:sz="4" w:space="0" w:color="auto"/>
            </w:tcBorders>
            <w:shd w:val="clear" w:color="auto" w:fill="auto"/>
            <w:noWrap/>
            <w:vAlign w:val="bottom"/>
            <w:hideMark/>
          </w:tcPr>
          <w:p w14:paraId="5CCC4D58" w14:textId="36AD7AA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98.9</w:t>
            </w:r>
          </w:p>
        </w:tc>
        <w:tc>
          <w:tcPr>
            <w:tcW w:w="716" w:type="dxa"/>
            <w:tcBorders>
              <w:top w:val="nil"/>
              <w:left w:val="nil"/>
              <w:bottom w:val="single" w:sz="4" w:space="0" w:color="auto"/>
              <w:right w:val="single" w:sz="4" w:space="0" w:color="auto"/>
            </w:tcBorders>
            <w:shd w:val="clear" w:color="auto" w:fill="auto"/>
            <w:noWrap/>
            <w:vAlign w:val="bottom"/>
            <w:hideMark/>
          </w:tcPr>
          <w:p w14:paraId="24C01BE9" w14:textId="383FAD5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78FB858B" w14:textId="6D19AA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43F25C5" w14:textId="55E36F0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6598F591" w14:textId="20D5723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3811B74F" w14:textId="0B992A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AB2204D" w14:textId="5B683A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E8DF234" w14:textId="4753DC1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669192A0" w14:textId="1398A38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79B2E6E1" w14:textId="769A8BC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5F502F03" w14:textId="6898C83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22867E0" w14:textId="152491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49</w:t>
            </w:r>
          </w:p>
        </w:tc>
      </w:tr>
      <w:tr w:rsidR="001C6243" w:rsidRPr="00ED1F02" w14:paraId="1808172E"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8146D26" w14:textId="7F4B39CA"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REVERE</w:t>
            </w:r>
          </w:p>
        </w:tc>
        <w:tc>
          <w:tcPr>
            <w:tcW w:w="1078" w:type="dxa"/>
            <w:tcBorders>
              <w:top w:val="nil"/>
              <w:left w:val="nil"/>
              <w:bottom w:val="single" w:sz="4" w:space="0" w:color="auto"/>
              <w:right w:val="single" w:sz="4" w:space="0" w:color="auto"/>
            </w:tcBorders>
            <w:shd w:val="clear" w:color="auto" w:fill="auto"/>
            <w:noWrap/>
            <w:vAlign w:val="bottom"/>
            <w:hideMark/>
          </w:tcPr>
          <w:p w14:paraId="22AC40BF" w14:textId="69F5EA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2495</w:t>
            </w:r>
          </w:p>
        </w:tc>
        <w:tc>
          <w:tcPr>
            <w:tcW w:w="899" w:type="dxa"/>
            <w:tcBorders>
              <w:top w:val="nil"/>
              <w:left w:val="nil"/>
              <w:bottom w:val="single" w:sz="4" w:space="0" w:color="auto"/>
              <w:right w:val="single" w:sz="4" w:space="0" w:color="auto"/>
            </w:tcBorders>
            <w:shd w:val="clear" w:color="auto" w:fill="auto"/>
            <w:noWrap/>
            <w:vAlign w:val="bottom"/>
            <w:hideMark/>
          </w:tcPr>
          <w:p w14:paraId="453CA61E" w14:textId="57F93F8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1717</w:t>
            </w:r>
          </w:p>
        </w:tc>
        <w:tc>
          <w:tcPr>
            <w:tcW w:w="1087" w:type="dxa"/>
            <w:tcBorders>
              <w:top w:val="nil"/>
              <w:left w:val="nil"/>
              <w:bottom w:val="single" w:sz="4" w:space="0" w:color="auto"/>
              <w:right w:val="single" w:sz="4" w:space="0" w:color="auto"/>
            </w:tcBorders>
            <w:shd w:val="clear" w:color="auto" w:fill="auto"/>
            <w:noWrap/>
            <w:vAlign w:val="bottom"/>
            <w:hideMark/>
          </w:tcPr>
          <w:p w14:paraId="42BDB8B8" w14:textId="1C40168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c>
          <w:tcPr>
            <w:tcW w:w="720" w:type="dxa"/>
            <w:tcBorders>
              <w:top w:val="nil"/>
              <w:left w:val="nil"/>
              <w:bottom w:val="single" w:sz="4" w:space="0" w:color="auto"/>
              <w:right w:val="single" w:sz="4" w:space="0" w:color="auto"/>
            </w:tcBorders>
            <w:shd w:val="clear" w:color="auto" w:fill="auto"/>
            <w:noWrap/>
            <w:vAlign w:val="bottom"/>
            <w:hideMark/>
          </w:tcPr>
          <w:p w14:paraId="0364534C" w14:textId="73BB5EF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1706</w:t>
            </w:r>
          </w:p>
        </w:tc>
        <w:tc>
          <w:tcPr>
            <w:tcW w:w="630" w:type="dxa"/>
            <w:tcBorders>
              <w:top w:val="nil"/>
              <w:left w:val="nil"/>
              <w:bottom w:val="single" w:sz="4" w:space="0" w:color="auto"/>
              <w:right w:val="single" w:sz="4" w:space="0" w:color="auto"/>
            </w:tcBorders>
            <w:shd w:val="clear" w:color="auto" w:fill="auto"/>
            <w:noWrap/>
            <w:vAlign w:val="bottom"/>
            <w:hideMark/>
          </w:tcPr>
          <w:p w14:paraId="3ADC4607" w14:textId="1AD4F4A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99.4</w:t>
            </w:r>
          </w:p>
        </w:tc>
        <w:tc>
          <w:tcPr>
            <w:tcW w:w="716" w:type="dxa"/>
            <w:tcBorders>
              <w:top w:val="nil"/>
              <w:left w:val="nil"/>
              <w:bottom w:val="single" w:sz="4" w:space="0" w:color="auto"/>
              <w:right w:val="single" w:sz="4" w:space="0" w:color="auto"/>
            </w:tcBorders>
            <w:shd w:val="clear" w:color="auto" w:fill="auto"/>
            <w:noWrap/>
            <w:vAlign w:val="bottom"/>
            <w:hideMark/>
          </w:tcPr>
          <w:p w14:paraId="2F7755F5" w14:textId="718D867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w:t>
            </w:r>
          </w:p>
        </w:tc>
        <w:tc>
          <w:tcPr>
            <w:tcW w:w="622" w:type="dxa"/>
            <w:tcBorders>
              <w:top w:val="nil"/>
              <w:left w:val="nil"/>
              <w:bottom w:val="single" w:sz="4" w:space="0" w:color="auto"/>
              <w:right w:val="single" w:sz="4" w:space="0" w:color="auto"/>
            </w:tcBorders>
            <w:shd w:val="clear" w:color="auto" w:fill="auto"/>
            <w:noWrap/>
            <w:vAlign w:val="bottom"/>
            <w:hideMark/>
          </w:tcPr>
          <w:p w14:paraId="10296290" w14:textId="0140BD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0.5</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EB6D787" w14:textId="1D21455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w:t>
            </w:r>
          </w:p>
        </w:tc>
        <w:tc>
          <w:tcPr>
            <w:tcW w:w="541" w:type="dxa"/>
            <w:tcBorders>
              <w:top w:val="nil"/>
              <w:left w:val="nil"/>
              <w:bottom w:val="single" w:sz="4" w:space="0" w:color="auto"/>
              <w:right w:val="single" w:sz="4" w:space="0" w:color="auto"/>
            </w:tcBorders>
            <w:shd w:val="clear" w:color="auto" w:fill="auto"/>
            <w:noWrap/>
            <w:vAlign w:val="bottom"/>
            <w:hideMark/>
          </w:tcPr>
          <w:p w14:paraId="677705C5" w14:textId="59F514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0.1</w:t>
            </w:r>
          </w:p>
        </w:tc>
        <w:tc>
          <w:tcPr>
            <w:tcW w:w="449" w:type="dxa"/>
            <w:tcBorders>
              <w:top w:val="nil"/>
              <w:left w:val="nil"/>
              <w:bottom w:val="single" w:sz="4" w:space="0" w:color="auto"/>
              <w:right w:val="single" w:sz="4" w:space="0" w:color="auto"/>
            </w:tcBorders>
            <w:shd w:val="clear" w:color="auto" w:fill="auto"/>
            <w:noWrap/>
            <w:vAlign w:val="bottom"/>
            <w:hideMark/>
          </w:tcPr>
          <w:p w14:paraId="5C254B74" w14:textId="067F70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DCC88C5" w14:textId="4FD87B7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AA7A90F" w14:textId="6C97F2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w:t>
            </w:r>
          </w:p>
        </w:tc>
        <w:tc>
          <w:tcPr>
            <w:tcW w:w="533" w:type="dxa"/>
            <w:tcBorders>
              <w:top w:val="nil"/>
              <w:left w:val="nil"/>
              <w:bottom w:val="single" w:sz="4" w:space="0" w:color="auto"/>
              <w:right w:val="single" w:sz="4" w:space="0" w:color="auto"/>
            </w:tcBorders>
            <w:shd w:val="clear" w:color="auto" w:fill="auto"/>
            <w:noWrap/>
            <w:vAlign w:val="bottom"/>
            <w:hideMark/>
          </w:tcPr>
          <w:p w14:paraId="1D0D86D5" w14:textId="13E28F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0.6</w:t>
            </w:r>
          </w:p>
        </w:tc>
        <w:tc>
          <w:tcPr>
            <w:tcW w:w="810" w:type="dxa"/>
            <w:tcBorders>
              <w:top w:val="nil"/>
              <w:left w:val="nil"/>
              <w:bottom w:val="single" w:sz="4" w:space="0" w:color="auto"/>
              <w:right w:val="single" w:sz="4" w:space="0" w:color="auto"/>
            </w:tcBorders>
            <w:shd w:val="clear" w:color="auto" w:fill="auto"/>
            <w:noWrap/>
            <w:vAlign w:val="bottom"/>
            <w:hideMark/>
          </w:tcPr>
          <w:p w14:paraId="2AFA5FD0" w14:textId="6FBF2BA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w:t>
            </w:r>
          </w:p>
        </w:tc>
        <w:tc>
          <w:tcPr>
            <w:tcW w:w="720" w:type="dxa"/>
            <w:tcBorders>
              <w:top w:val="nil"/>
              <w:left w:val="nil"/>
              <w:bottom w:val="single" w:sz="4" w:space="0" w:color="auto"/>
              <w:right w:val="single" w:sz="4" w:space="0" w:color="auto"/>
            </w:tcBorders>
            <w:shd w:val="clear" w:color="auto" w:fill="auto"/>
            <w:noWrap/>
            <w:vAlign w:val="bottom"/>
            <w:hideMark/>
          </w:tcPr>
          <w:p w14:paraId="623A7E82" w14:textId="2EFD1CB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0.1</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9143A28" w14:textId="37948B4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66</w:t>
            </w:r>
          </w:p>
        </w:tc>
      </w:tr>
      <w:tr w:rsidR="001C6243" w:rsidRPr="00ED1F02" w14:paraId="648AE47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96E02ED" w14:textId="5267360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RICHMOND</w:t>
            </w:r>
          </w:p>
        </w:tc>
        <w:tc>
          <w:tcPr>
            <w:tcW w:w="1078" w:type="dxa"/>
            <w:tcBorders>
              <w:top w:val="nil"/>
              <w:left w:val="nil"/>
              <w:bottom w:val="single" w:sz="4" w:space="0" w:color="auto"/>
              <w:right w:val="single" w:sz="4" w:space="0" w:color="auto"/>
            </w:tcBorders>
            <w:shd w:val="clear" w:color="auto" w:fill="auto"/>
            <w:noWrap/>
            <w:vAlign w:val="bottom"/>
            <w:hideMark/>
          </w:tcPr>
          <w:p w14:paraId="5C72EEF3" w14:textId="11D6A7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w:t>
            </w:r>
          </w:p>
        </w:tc>
        <w:tc>
          <w:tcPr>
            <w:tcW w:w="899" w:type="dxa"/>
            <w:tcBorders>
              <w:top w:val="nil"/>
              <w:left w:val="nil"/>
              <w:bottom w:val="single" w:sz="4" w:space="0" w:color="auto"/>
              <w:right w:val="single" w:sz="4" w:space="0" w:color="auto"/>
            </w:tcBorders>
            <w:shd w:val="clear" w:color="auto" w:fill="auto"/>
            <w:noWrap/>
            <w:vAlign w:val="bottom"/>
            <w:hideMark/>
          </w:tcPr>
          <w:p w14:paraId="4045CA9A" w14:textId="10AB1F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1087" w:type="dxa"/>
            <w:tcBorders>
              <w:top w:val="nil"/>
              <w:left w:val="nil"/>
              <w:bottom w:val="single" w:sz="4" w:space="0" w:color="auto"/>
              <w:right w:val="single" w:sz="4" w:space="0" w:color="auto"/>
            </w:tcBorders>
            <w:shd w:val="clear" w:color="auto" w:fill="auto"/>
            <w:noWrap/>
            <w:vAlign w:val="bottom"/>
            <w:hideMark/>
          </w:tcPr>
          <w:p w14:paraId="507A461E" w14:textId="0067EB4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35</w:t>
            </w:r>
          </w:p>
        </w:tc>
        <w:tc>
          <w:tcPr>
            <w:tcW w:w="720" w:type="dxa"/>
            <w:tcBorders>
              <w:top w:val="nil"/>
              <w:left w:val="nil"/>
              <w:bottom w:val="single" w:sz="4" w:space="0" w:color="auto"/>
              <w:right w:val="single" w:sz="4" w:space="0" w:color="auto"/>
            </w:tcBorders>
            <w:shd w:val="clear" w:color="auto" w:fill="auto"/>
            <w:noWrap/>
            <w:vAlign w:val="bottom"/>
            <w:hideMark/>
          </w:tcPr>
          <w:p w14:paraId="7DE0D45F" w14:textId="33D235BC"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NS</w:t>
            </w:r>
          </w:p>
        </w:tc>
        <w:tc>
          <w:tcPr>
            <w:tcW w:w="630" w:type="dxa"/>
            <w:tcBorders>
              <w:top w:val="nil"/>
              <w:left w:val="nil"/>
              <w:bottom w:val="single" w:sz="4" w:space="0" w:color="auto"/>
              <w:right w:val="single" w:sz="4" w:space="0" w:color="auto"/>
            </w:tcBorders>
            <w:shd w:val="clear" w:color="auto" w:fill="auto"/>
            <w:noWrap/>
            <w:vAlign w:val="bottom"/>
            <w:hideMark/>
          </w:tcPr>
          <w:p w14:paraId="35403ACC" w14:textId="7B57A3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16" w:type="dxa"/>
            <w:tcBorders>
              <w:top w:val="nil"/>
              <w:left w:val="nil"/>
              <w:bottom w:val="single" w:sz="4" w:space="0" w:color="auto"/>
              <w:right w:val="single" w:sz="4" w:space="0" w:color="auto"/>
            </w:tcBorders>
            <w:shd w:val="clear" w:color="auto" w:fill="auto"/>
            <w:noWrap/>
            <w:vAlign w:val="bottom"/>
            <w:hideMark/>
          </w:tcPr>
          <w:p w14:paraId="7C1C685E" w14:textId="53138AC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8DCCA31" w14:textId="7ABE99F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945B74D" w14:textId="26BF16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2960EB2" w14:textId="399BA0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1BE70BF" w14:textId="7CD50D0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1F81E11" w14:textId="0608C0D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6A63203" w14:textId="1E41DC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60D99400" w14:textId="4A89BF4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160FA808" w14:textId="122CD87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1AE0130" w14:textId="03AD2D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B7076D0" w14:textId="7796AB2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75</w:t>
            </w:r>
          </w:p>
        </w:tc>
      </w:tr>
      <w:tr w:rsidR="001C6243" w:rsidRPr="00ED1F02" w14:paraId="0D0798A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F6AF648" w14:textId="543DD206"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ROCHESTER</w:t>
            </w:r>
          </w:p>
        </w:tc>
        <w:tc>
          <w:tcPr>
            <w:tcW w:w="1078" w:type="dxa"/>
            <w:tcBorders>
              <w:top w:val="nil"/>
              <w:left w:val="nil"/>
              <w:bottom w:val="single" w:sz="4" w:space="0" w:color="auto"/>
              <w:right w:val="single" w:sz="4" w:space="0" w:color="auto"/>
            </w:tcBorders>
            <w:shd w:val="clear" w:color="auto" w:fill="auto"/>
            <w:noWrap/>
            <w:vAlign w:val="bottom"/>
            <w:hideMark/>
          </w:tcPr>
          <w:p w14:paraId="0576EE38" w14:textId="6FD856B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133</w:t>
            </w:r>
          </w:p>
        </w:tc>
        <w:tc>
          <w:tcPr>
            <w:tcW w:w="899" w:type="dxa"/>
            <w:tcBorders>
              <w:top w:val="nil"/>
              <w:left w:val="nil"/>
              <w:bottom w:val="single" w:sz="4" w:space="0" w:color="auto"/>
              <w:right w:val="single" w:sz="4" w:space="0" w:color="auto"/>
            </w:tcBorders>
            <w:shd w:val="clear" w:color="auto" w:fill="auto"/>
            <w:noWrap/>
            <w:vAlign w:val="bottom"/>
            <w:hideMark/>
          </w:tcPr>
          <w:p w14:paraId="3E9D8773" w14:textId="2F1780A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125</w:t>
            </w:r>
          </w:p>
        </w:tc>
        <w:tc>
          <w:tcPr>
            <w:tcW w:w="1087" w:type="dxa"/>
            <w:tcBorders>
              <w:top w:val="nil"/>
              <w:left w:val="nil"/>
              <w:bottom w:val="single" w:sz="4" w:space="0" w:color="auto"/>
              <w:right w:val="single" w:sz="4" w:space="0" w:color="auto"/>
            </w:tcBorders>
            <w:shd w:val="clear" w:color="auto" w:fill="auto"/>
            <w:noWrap/>
            <w:vAlign w:val="bottom"/>
            <w:hideMark/>
          </w:tcPr>
          <w:p w14:paraId="3C622DF4" w14:textId="472D5EF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94</w:t>
            </w:r>
          </w:p>
        </w:tc>
        <w:tc>
          <w:tcPr>
            <w:tcW w:w="720" w:type="dxa"/>
            <w:tcBorders>
              <w:top w:val="nil"/>
              <w:left w:val="nil"/>
              <w:bottom w:val="single" w:sz="4" w:space="0" w:color="auto"/>
              <w:right w:val="single" w:sz="4" w:space="0" w:color="auto"/>
            </w:tcBorders>
            <w:shd w:val="clear" w:color="auto" w:fill="auto"/>
            <w:noWrap/>
            <w:vAlign w:val="bottom"/>
            <w:hideMark/>
          </w:tcPr>
          <w:p w14:paraId="1D89C80D" w14:textId="715BA7BC"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125</w:t>
            </w:r>
          </w:p>
        </w:tc>
        <w:tc>
          <w:tcPr>
            <w:tcW w:w="630" w:type="dxa"/>
            <w:tcBorders>
              <w:top w:val="nil"/>
              <w:left w:val="nil"/>
              <w:bottom w:val="single" w:sz="4" w:space="0" w:color="auto"/>
              <w:right w:val="single" w:sz="4" w:space="0" w:color="auto"/>
            </w:tcBorders>
            <w:shd w:val="clear" w:color="auto" w:fill="auto"/>
            <w:noWrap/>
            <w:vAlign w:val="bottom"/>
            <w:hideMark/>
          </w:tcPr>
          <w:p w14:paraId="49CC6F77" w14:textId="5A09396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42DD12C7" w14:textId="1048F7E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3626415F" w14:textId="160B10D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4A6B49F" w14:textId="13ACFD1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A6C332B" w14:textId="1DDC54E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3F3D8C1" w14:textId="4F7B8E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CCF3FAE" w14:textId="3DF7FDB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5CAA856" w14:textId="4D41E83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5AA8D8F0" w14:textId="1E74C34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1A974608" w14:textId="20DE93A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8666863" w14:textId="76991D8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BBF82BE" w14:textId="30A105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46</w:t>
            </w:r>
          </w:p>
        </w:tc>
      </w:tr>
      <w:tr w:rsidR="001C6243" w:rsidRPr="00ED1F02" w14:paraId="2892BAC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77717A6" w14:textId="28DE210F"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ROCKLAND</w:t>
            </w:r>
          </w:p>
        </w:tc>
        <w:tc>
          <w:tcPr>
            <w:tcW w:w="1078" w:type="dxa"/>
            <w:tcBorders>
              <w:top w:val="nil"/>
              <w:left w:val="nil"/>
              <w:bottom w:val="single" w:sz="4" w:space="0" w:color="auto"/>
              <w:right w:val="single" w:sz="4" w:space="0" w:color="auto"/>
            </w:tcBorders>
            <w:shd w:val="clear" w:color="auto" w:fill="auto"/>
            <w:noWrap/>
            <w:vAlign w:val="bottom"/>
            <w:hideMark/>
          </w:tcPr>
          <w:p w14:paraId="2ED3403B" w14:textId="603470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648</w:t>
            </w:r>
          </w:p>
        </w:tc>
        <w:tc>
          <w:tcPr>
            <w:tcW w:w="899" w:type="dxa"/>
            <w:tcBorders>
              <w:top w:val="nil"/>
              <w:left w:val="nil"/>
              <w:bottom w:val="single" w:sz="4" w:space="0" w:color="auto"/>
              <w:right w:val="single" w:sz="4" w:space="0" w:color="auto"/>
            </w:tcBorders>
            <w:shd w:val="clear" w:color="auto" w:fill="auto"/>
            <w:noWrap/>
            <w:vAlign w:val="bottom"/>
            <w:hideMark/>
          </w:tcPr>
          <w:p w14:paraId="7953D3E6" w14:textId="5B366B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481</w:t>
            </w:r>
          </w:p>
        </w:tc>
        <w:tc>
          <w:tcPr>
            <w:tcW w:w="1087" w:type="dxa"/>
            <w:tcBorders>
              <w:top w:val="nil"/>
              <w:left w:val="nil"/>
              <w:bottom w:val="single" w:sz="4" w:space="0" w:color="auto"/>
              <w:right w:val="single" w:sz="4" w:space="0" w:color="auto"/>
            </w:tcBorders>
            <w:shd w:val="clear" w:color="auto" w:fill="auto"/>
            <w:noWrap/>
            <w:vAlign w:val="bottom"/>
            <w:hideMark/>
          </w:tcPr>
          <w:p w14:paraId="1FF50ECD" w14:textId="20F2B30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74</w:t>
            </w:r>
          </w:p>
        </w:tc>
        <w:tc>
          <w:tcPr>
            <w:tcW w:w="720" w:type="dxa"/>
            <w:tcBorders>
              <w:top w:val="nil"/>
              <w:left w:val="nil"/>
              <w:bottom w:val="single" w:sz="4" w:space="0" w:color="auto"/>
              <w:right w:val="single" w:sz="4" w:space="0" w:color="auto"/>
            </w:tcBorders>
            <w:shd w:val="clear" w:color="auto" w:fill="auto"/>
            <w:noWrap/>
            <w:vAlign w:val="bottom"/>
            <w:hideMark/>
          </w:tcPr>
          <w:p w14:paraId="174585D9" w14:textId="1AAB0723"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473</w:t>
            </w:r>
          </w:p>
        </w:tc>
        <w:tc>
          <w:tcPr>
            <w:tcW w:w="630" w:type="dxa"/>
            <w:tcBorders>
              <w:top w:val="nil"/>
              <w:left w:val="nil"/>
              <w:bottom w:val="single" w:sz="4" w:space="0" w:color="auto"/>
              <w:right w:val="single" w:sz="4" w:space="0" w:color="auto"/>
            </w:tcBorders>
            <w:shd w:val="clear" w:color="auto" w:fill="auto"/>
            <w:noWrap/>
            <w:vAlign w:val="bottom"/>
            <w:hideMark/>
          </w:tcPr>
          <w:p w14:paraId="612C9239" w14:textId="087CCC8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98.3</w:t>
            </w:r>
          </w:p>
        </w:tc>
        <w:tc>
          <w:tcPr>
            <w:tcW w:w="716" w:type="dxa"/>
            <w:tcBorders>
              <w:top w:val="nil"/>
              <w:left w:val="nil"/>
              <w:bottom w:val="single" w:sz="4" w:space="0" w:color="auto"/>
              <w:right w:val="single" w:sz="4" w:space="0" w:color="auto"/>
            </w:tcBorders>
            <w:shd w:val="clear" w:color="auto" w:fill="auto"/>
            <w:noWrap/>
            <w:vAlign w:val="bottom"/>
            <w:hideMark/>
          </w:tcPr>
          <w:p w14:paraId="05F27DFC" w14:textId="5A485EE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622" w:type="dxa"/>
            <w:tcBorders>
              <w:top w:val="nil"/>
              <w:left w:val="nil"/>
              <w:bottom w:val="single" w:sz="4" w:space="0" w:color="auto"/>
              <w:right w:val="single" w:sz="4" w:space="0" w:color="auto"/>
            </w:tcBorders>
            <w:shd w:val="clear" w:color="auto" w:fill="auto"/>
            <w:noWrap/>
            <w:vAlign w:val="bottom"/>
            <w:hideMark/>
          </w:tcPr>
          <w:p w14:paraId="42D7E7E4" w14:textId="5EE6DD1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FE7EA45" w14:textId="0CEEA3E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2F134E1B" w14:textId="64D34B7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12A83129" w14:textId="28B79B0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972B315" w14:textId="2976873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04D0785" w14:textId="3423EEC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46263974" w14:textId="06B66A4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43770390" w14:textId="041921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47D07EC8" w14:textId="57373B7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49CA5D6" w14:textId="44921E7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65</w:t>
            </w:r>
          </w:p>
        </w:tc>
      </w:tr>
      <w:tr w:rsidR="001C6243" w:rsidRPr="00ED1F02" w14:paraId="18ED6199"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014AC21" w14:textId="12CE0FC7"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ROCKPORT</w:t>
            </w:r>
          </w:p>
        </w:tc>
        <w:tc>
          <w:tcPr>
            <w:tcW w:w="1078" w:type="dxa"/>
            <w:tcBorders>
              <w:top w:val="nil"/>
              <w:left w:val="nil"/>
              <w:bottom w:val="single" w:sz="4" w:space="0" w:color="auto"/>
              <w:right w:val="single" w:sz="4" w:space="0" w:color="auto"/>
            </w:tcBorders>
            <w:shd w:val="clear" w:color="auto" w:fill="auto"/>
            <w:noWrap/>
            <w:vAlign w:val="bottom"/>
            <w:hideMark/>
          </w:tcPr>
          <w:p w14:paraId="541C322C" w14:textId="621D0DD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129</w:t>
            </w:r>
          </w:p>
        </w:tc>
        <w:tc>
          <w:tcPr>
            <w:tcW w:w="899" w:type="dxa"/>
            <w:tcBorders>
              <w:top w:val="nil"/>
              <w:left w:val="nil"/>
              <w:bottom w:val="single" w:sz="4" w:space="0" w:color="auto"/>
              <w:right w:val="single" w:sz="4" w:space="0" w:color="auto"/>
            </w:tcBorders>
            <w:shd w:val="clear" w:color="auto" w:fill="auto"/>
            <w:noWrap/>
            <w:vAlign w:val="bottom"/>
            <w:hideMark/>
          </w:tcPr>
          <w:p w14:paraId="58BDA710" w14:textId="090ED3C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68</w:t>
            </w:r>
          </w:p>
        </w:tc>
        <w:tc>
          <w:tcPr>
            <w:tcW w:w="1087" w:type="dxa"/>
            <w:tcBorders>
              <w:top w:val="nil"/>
              <w:left w:val="nil"/>
              <w:bottom w:val="single" w:sz="4" w:space="0" w:color="auto"/>
              <w:right w:val="single" w:sz="4" w:space="0" w:color="auto"/>
            </w:tcBorders>
            <w:shd w:val="clear" w:color="auto" w:fill="auto"/>
            <w:noWrap/>
            <w:vAlign w:val="bottom"/>
            <w:hideMark/>
          </w:tcPr>
          <w:p w14:paraId="7EBEEBEC" w14:textId="333B5D3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53</w:t>
            </w:r>
          </w:p>
        </w:tc>
        <w:tc>
          <w:tcPr>
            <w:tcW w:w="720" w:type="dxa"/>
            <w:tcBorders>
              <w:top w:val="nil"/>
              <w:left w:val="nil"/>
              <w:bottom w:val="single" w:sz="4" w:space="0" w:color="auto"/>
              <w:right w:val="single" w:sz="4" w:space="0" w:color="auto"/>
            </w:tcBorders>
            <w:shd w:val="clear" w:color="auto" w:fill="auto"/>
            <w:noWrap/>
            <w:vAlign w:val="bottom"/>
            <w:hideMark/>
          </w:tcPr>
          <w:p w14:paraId="7D6DB823" w14:textId="3040A6B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68</w:t>
            </w:r>
          </w:p>
        </w:tc>
        <w:tc>
          <w:tcPr>
            <w:tcW w:w="630" w:type="dxa"/>
            <w:tcBorders>
              <w:top w:val="nil"/>
              <w:left w:val="nil"/>
              <w:bottom w:val="single" w:sz="4" w:space="0" w:color="auto"/>
              <w:right w:val="single" w:sz="4" w:space="0" w:color="auto"/>
            </w:tcBorders>
            <w:shd w:val="clear" w:color="auto" w:fill="auto"/>
            <w:noWrap/>
            <w:vAlign w:val="bottom"/>
            <w:hideMark/>
          </w:tcPr>
          <w:p w14:paraId="753E1D35" w14:textId="7BCAD78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6AF37C41" w14:textId="34EA8AC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19F2A926" w14:textId="560BF4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D4FE110" w14:textId="3AF4C89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C79D683" w14:textId="201B07D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7927462A" w14:textId="2225B38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2BBACA5" w14:textId="643821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4DB2BA8" w14:textId="267A1FC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07268D4C" w14:textId="71CE4AB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6D07581A" w14:textId="2D121E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DCBBFD3" w14:textId="6436616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C8AEE87" w14:textId="7202B4F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78</w:t>
            </w:r>
          </w:p>
        </w:tc>
      </w:tr>
      <w:tr w:rsidR="001C6243" w:rsidRPr="00ED1F02" w14:paraId="699653B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5C5F908" w14:textId="38B4236E"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ROWE</w:t>
            </w:r>
          </w:p>
        </w:tc>
        <w:tc>
          <w:tcPr>
            <w:tcW w:w="1078" w:type="dxa"/>
            <w:tcBorders>
              <w:top w:val="nil"/>
              <w:left w:val="nil"/>
              <w:bottom w:val="single" w:sz="4" w:space="0" w:color="auto"/>
              <w:right w:val="single" w:sz="4" w:space="0" w:color="auto"/>
            </w:tcBorders>
            <w:shd w:val="clear" w:color="auto" w:fill="auto"/>
            <w:noWrap/>
            <w:vAlign w:val="bottom"/>
            <w:hideMark/>
          </w:tcPr>
          <w:p w14:paraId="76EF8890" w14:textId="6EF46EF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w:t>
            </w:r>
          </w:p>
        </w:tc>
        <w:tc>
          <w:tcPr>
            <w:tcW w:w="899" w:type="dxa"/>
            <w:tcBorders>
              <w:top w:val="nil"/>
              <w:left w:val="nil"/>
              <w:bottom w:val="single" w:sz="4" w:space="0" w:color="auto"/>
              <w:right w:val="single" w:sz="4" w:space="0" w:color="auto"/>
            </w:tcBorders>
            <w:shd w:val="clear" w:color="auto" w:fill="auto"/>
            <w:noWrap/>
            <w:vAlign w:val="bottom"/>
            <w:hideMark/>
          </w:tcPr>
          <w:p w14:paraId="5E56E24A" w14:textId="61A515A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1087" w:type="dxa"/>
            <w:tcBorders>
              <w:top w:val="nil"/>
              <w:left w:val="nil"/>
              <w:bottom w:val="single" w:sz="4" w:space="0" w:color="auto"/>
              <w:right w:val="single" w:sz="4" w:space="0" w:color="auto"/>
            </w:tcBorders>
            <w:shd w:val="clear" w:color="auto" w:fill="auto"/>
            <w:noWrap/>
            <w:vAlign w:val="bottom"/>
            <w:hideMark/>
          </w:tcPr>
          <w:p w14:paraId="463412F7" w14:textId="2F999F7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40</w:t>
            </w:r>
          </w:p>
        </w:tc>
        <w:tc>
          <w:tcPr>
            <w:tcW w:w="720" w:type="dxa"/>
            <w:tcBorders>
              <w:top w:val="nil"/>
              <w:left w:val="nil"/>
              <w:bottom w:val="single" w:sz="4" w:space="0" w:color="auto"/>
              <w:right w:val="single" w:sz="4" w:space="0" w:color="auto"/>
            </w:tcBorders>
            <w:shd w:val="clear" w:color="auto" w:fill="auto"/>
            <w:noWrap/>
            <w:vAlign w:val="bottom"/>
            <w:hideMark/>
          </w:tcPr>
          <w:p w14:paraId="56C85EA7" w14:textId="5567EBA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6</w:t>
            </w:r>
          </w:p>
        </w:tc>
        <w:tc>
          <w:tcPr>
            <w:tcW w:w="630" w:type="dxa"/>
            <w:tcBorders>
              <w:top w:val="nil"/>
              <w:left w:val="nil"/>
              <w:bottom w:val="single" w:sz="4" w:space="0" w:color="auto"/>
              <w:right w:val="single" w:sz="4" w:space="0" w:color="auto"/>
            </w:tcBorders>
            <w:shd w:val="clear" w:color="auto" w:fill="auto"/>
            <w:noWrap/>
            <w:vAlign w:val="bottom"/>
            <w:hideMark/>
          </w:tcPr>
          <w:p w14:paraId="5FE40D19" w14:textId="16DF167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4AD76F84" w14:textId="7A26F92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45DE0953" w14:textId="2F1C4DB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2187DFB" w14:textId="71E6BE0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0A5F54E" w14:textId="7805496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9C07332" w14:textId="61E873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7103868" w14:textId="273A10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450AF31" w14:textId="6F5AF7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065DDA99" w14:textId="0C4EB3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5997D35B" w14:textId="4831D4A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094379B" w14:textId="6C1154A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125FE37" w14:textId="7E8FBA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79</w:t>
            </w:r>
          </w:p>
        </w:tc>
      </w:tr>
      <w:tr w:rsidR="001C6243" w:rsidRPr="00ED1F02" w14:paraId="2E1E76C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716046B" w14:textId="5267C1AF"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ROWLEY</w:t>
            </w:r>
          </w:p>
        </w:tc>
        <w:tc>
          <w:tcPr>
            <w:tcW w:w="1078" w:type="dxa"/>
            <w:tcBorders>
              <w:top w:val="nil"/>
              <w:left w:val="nil"/>
              <w:bottom w:val="single" w:sz="4" w:space="0" w:color="auto"/>
              <w:right w:val="single" w:sz="4" w:space="0" w:color="auto"/>
            </w:tcBorders>
            <w:shd w:val="clear" w:color="auto" w:fill="auto"/>
            <w:noWrap/>
            <w:vAlign w:val="bottom"/>
            <w:hideMark/>
          </w:tcPr>
          <w:p w14:paraId="32B46985" w14:textId="12BD910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180</w:t>
            </w:r>
          </w:p>
        </w:tc>
        <w:tc>
          <w:tcPr>
            <w:tcW w:w="899" w:type="dxa"/>
            <w:tcBorders>
              <w:top w:val="nil"/>
              <w:left w:val="nil"/>
              <w:bottom w:val="single" w:sz="4" w:space="0" w:color="auto"/>
              <w:right w:val="single" w:sz="4" w:space="0" w:color="auto"/>
            </w:tcBorders>
            <w:shd w:val="clear" w:color="auto" w:fill="auto"/>
            <w:noWrap/>
            <w:vAlign w:val="bottom"/>
            <w:hideMark/>
          </w:tcPr>
          <w:p w14:paraId="4E40D554" w14:textId="6AF91B6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118</w:t>
            </w:r>
          </w:p>
        </w:tc>
        <w:tc>
          <w:tcPr>
            <w:tcW w:w="1087" w:type="dxa"/>
            <w:tcBorders>
              <w:top w:val="nil"/>
              <w:left w:val="nil"/>
              <w:bottom w:val="single" w:sz="4" w:space="0" w:color="auto"/>
              <w:right w:val="single" w:sz="4" w:space="0" w:color="auto"/>
            </w:tcBorders>
            <w:shd w:val="clear" w:color="auto" w:fill="auto"/>
            <w:noWrap/>
            <w:vAlign w:val="bottom"/>
            <w:hideMark/>
          </w:tcPr>
          <w:p w14:paraId="2844D255" w14:textId="4E7FED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66</w:t>
            </w:r>
          </w:p>
        </w:tc>
        <w:tc>
          <w:tcPr>
            <w:tcW w:w="720" w:type="dxa"/>
            <w:tcBorders>
              <w:top w:val="nil"/>
              <w:left w:val="nil"/>
              <w:bottom w:val="single" w:sz="4" w:space="0" w:color="auto"/>
              <w:right w:val="single" w:sz="4" w:space="0" w:color="auto"/>
            </w:tcBorders>
            <w:shd w:val="clear" w:color="auto" w:fill="auto"/>
            <w:noWrap/>
            <w:vAlign w:val="bottom"/>
            <w:hideMark/>
          </w:tcPr>
          <w:p w14:paraId="7345C00C" w14:textId="2D60A44C"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118</w:t>
            </w:r>
          </w:p>
        </w:tc>
        <w:tc>
          <w:tcPr>
            <w:tcW w:w="630" w:type="dxa"/>
            <w:tcBorders>
              <w:top w:val="nil"/>
              <w:left w:val="nil"/>
              <w:bottom w:val="single" w:sz="4" w:space="0" w:color="auto"/>
              <w:right w:val="single" w:sz="4" w:space="0" w:color="auto"/>
            </w:tcBorders>
            <w:shd w:val="clear" w:color="auto" w:fill="auto"/>
            <w:noWrap/>
            <w:vAlign w:val="bottom"/>
            <w:hideMark/>
          </w:tcPr>
          <w:p w14:paraId="55E57CE7" w14:textId="5EA7A03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5FF57D29" w14:textId="024D6F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67CF8687" w14:textId="50BBA03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F68D3D1" w14:textId="40EB794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392CC8C" w14:textId="022B7F5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1BDE59D" w14:textId="2C20C97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D1E67D6" w14:textId="567CAF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282789A" w14:textId="4E8E528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22598018" w14:textId="6E429B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5E93CB85" w14:textId="4EA396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6F38CFF" w14:textId="0FF25AB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875111E" w14:textId="3259AC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49</w:t>
            </w:r>
          </w:p>
        </w:tc>
      </w:tr>
      <w:tr w:rsidR="001C6243" w:rsidRPr="00ED1F02" w14:paraId="30BD2EA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1BE8F32" w14:textId="3C444E89"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ROYALSTON</w:t>
            </w:r>
          </w:p>
        </w:tc>
        <w:tc>
          <w:tcPr>
            <w:tcW w:w="1078" w:type="dxa"/>
            <w:tcBorders>
              <w:top w:val="nil"/>
              <w:left w:val="nil"/>
              <w:bottom w:val="single" w:sz="4" w:space="0" w:color="auto"/>
              <w:right w:val="single" w:sz="4" w:space="0" w:color="auto"/>
            </w:tcBorders>
            <w:shd w:val="clear" w:color="auto" w:fill="auto"/>
            <w:noWrap/>
            <w:vAlign w:val="bottom"/>
            <w:hideMark/>
          </w:tcPr>
          <w:p w14:paraId="66885D22" w14:textId="5A1B81C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34</w:t>
            </w:r>
          </w:p>
        </w:tc>
        <w:tc>
          <w:tcPr>
            <w:tcW w:w="899" w:type="dxa"/>
            <w:tcBorders>
              <w:top w:val="nil"/>
              <w:left w:val="nil"/>
              <w:bottom w:val="single" w:sz="4" w:space="0" w:color="auto"/>
              <w:right w:val="single" w:sz="4" w:space="0" w:color="auto"/>
            </w:tcBorders>
            <w:shd w:val="clear" w:color="auto" w:fill="auto"/>
            <w:noWrap/>
            <w:vAlign w:val="bottom"/>
            <w:hideMark/>
          </w:tcPr>
          <w:p w14:paraId="1869D7BE" w14:textId="1BB6319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23</w:t>
            </w:r>
          </w:p>
        </w:tc>
        <w:tc>
          <w:tcPr>
            <w:tcW w:w="1087" w:type="dxa"/>
            <w:tcBorders>
              <w:top w:val="nil"/>
              <w:left w:val="nil"/>
              <w:bottom w:val="single" w:sz="4" w:space="0" w:color="auto"/>
              <w:right w:val="single" w:sz="4" w:space="0" w:color="auto"/>
            </w:tcBorders>
            <w:shd w:val="clear" w:color="auto" w:fill="auto"/>
            <w:noWrap/>
            <w:vAlign w:val="bottom"/>
            <w:hideMark/>
          </w:tcPr>
          <w:p w14:paraId="2F864733" w14:textId="2BEDF4F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68</w:t>
            </w:r>
          </w:p>
        </w:tc>
        <w:tc>
          <w:tcPr>
            <w:tcW w:w="720" w:type="dxa"/>
            <w:tcBorders>
              <w:top w:val="nil"/>
              <w:left w:val="nil"/>
              <w:bottom w:val="single" w:sz="4" w:space="0" w:color="auto"/>
              <w:right w:val="single" w:sz="4" w:space="0" w:color="auto"/>
            </w:tcBorders>
            <w:shd w:val="clear" w:color="auto" w:fill="auto"/>
            <w:noWrap/>
            <w:vAlign w:val="bottom"/>
            <w:hideMark/>
          </w:tcPr>
          <w:p w14:paraId="4D664BB0" w14:textId="047D47C3"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23</w:t>
            </w:r>
          </w:p>
        </w:tc>
        <w:tc>
          <w:tcPr>
            <w:tcW w:w="630" w:type="dxa"/>
            <w:tcBorders>
              <w:top w:val="nil"/>
              <w:left w:val="nil"/>
              <w:bottom w:val="single" w:sz="4" w:space="0" w:color="auto"/>
              <w:right w:val="single" w:sz="4" w:space="0" w:color="auto"/>
            </w:tcBorders>
            <w:shd w:val="clear" w:color="auto" w:fill="auto"/>
            <w:noWrap/>
            <w:vAlign w:val="bottom"/>
            <w:hideMark/>
          </w:tcPr>
          <w:p w14:paraId="687288CF" w14:textId="2F45EE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0CF7604B" w14:textId="4ACCDA9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0935D0BA" w14:textId="7E7C49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0951AE0" w14:textId="603B513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3350321" w14:textId="497CFA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3C5D74A" w14:textId="79F4358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7E1049B" w14:textId="55B8C50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E7A762B" w14:textId="50743B5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2B140A84" w14:textId="4FD419D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3AE43AF4" w14:textId="3940AE6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0B663AD" w14:textId="35B2999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01AD729" w14:textId="6C4698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50</w:t>
            </w:r>
          </w:p>
        </w:tc>
      </w:tr>
      <w:tr w:rsidR="001C6243" w:rsidRPr="00ED1F02" w14:paraId="233265EC"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4B30EE3" w14:textId="19949EB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RUSSELL</w:t>
            </w:r>
          </w:p>
        </w:tc>
        <w:tc>
          <w:tcPr>
            <w:tcW w:w="1078" w:type="dxa"/>
            <w:tcBorders>
              <w:top w:val="nil"/>
              <w:left w:val="nil"/>
              <w:bottom w:val="single" w:sz="4" w:space="0" w:color="auto"/>
              <w:right w:val="single" w:sz="4" w:space="0" w:color="auto"/>
            </w:tcBorders>
            <w:shd w:val="clear" w:color="auto" w:fill="auto"/>
            <w:noWrap/>
            <w:vAlign w:val="bottom"/>
            <w:hideMark/>
          </w:tcPr>
          <w:p w14:paraId="444EF4FA" w14:textId="79C6778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50</w:t>
            </w:r>
          </w:p>
        </w:tc>
        <w:tc>
          <w:tcPr>
            <w:tcW w:w="899" w:type="dxa"/>
            <w:tcBorders>
              <w:top w:val="nil"/>
              <w:left w:val="nil"/>
              <w:bottom w:val="single" w:sz="4" w:space="0" w:color="auto"/>
              <w:right w:val="single" w:sz="4" w:space="0" w:color="auto"/>
            </w:tcBorders>
            <w:shd w:val="clear" w:color="auto" w:fill="auto"/>
            <w:noWrap/>
            <w:vAlign w:val="bottom"/>
            <w:hideMark/>
          </w:tcPr>
          <w:p w14:paraId="241904D9" w14:textId="3DDE785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40</w:t>
            </w:r>
          </w:p>
        </w:tc>
        <w:tc>
          <w:tcPr>
            <w:tcW w:w="1087" w:type="dxa"/>
            <w:tcBorders>
              <w:top w:val="nil"/>
              <w:left w:val="nil"/>
              <w:bottom w:val="single" w:sz="4" w:space="0" w:color="auto"/>
              <w:right w:val="single" w:sz="4" w:space="0" w:color="auto"/>
            </w:tcBorders>
            <w:shd w:val="clear" w:color="auto" w:fill="auto"/>
            <w:noWrap/>
            <w:vAlign w:val="bottom"/>
            <w:hideMark/>
          </w:tcPr>
          <w:p w14:paraId="6EDBAD21" w14:textId="32FD9A8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80</w:t>
            </w:r>
          </w:p>
        </w:tc>
        <w:tc>
          <w:tcPr>
            <w:tcW w:w="720" w:type="dxa"/>
            <w:tcBorders>
              <w:top w:val="nil"/>
              <w:left w:val="nil"/>
              <w:bottom w:val="single" w:sz="4" w:space="0" w:color="auto"/>
              <w:right w:val="single" w:sz="4" w:space="0" w:color="auto"/>
            </w:tcBorders>
            <w:shd w:val="clear" w:color="auto" w:fill="auto"/>
            <w:noWrap/>
            <w:vAlign w:val="bottom"/>
            <w:hideMark/>
          </w:tcPr>
          <w:p w14:paraId="7C8DC2F2" w14:textId="6ADA98C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40</w:t>
            </w:r>
          </w:p>
        </w:tc>
        <w:tc>
          <w:tcPr>
            <w:tcW w:w="630" w:type="dxa"/>
            <w:tcBorders>
              <w:top w:val="nil"/>
              <w:left w:val="nil"/>
              <w:bottom w:val="single" w:sz="4" w:space="0" w:color="auto"/>
              <w:right w:val="single" w:sz="4" w:space="0" w:color="auto"/>
            </w:tcBorders>
            <w:shd w:val="clear" w:color="auto" w:fill="auto"/>
            <w:noWrap/>
            <w:vAlign w:val="bottom"/>
            <w:hideMark/>
          </w:tcPr>
          <w:p w14:paraId="657CB6C5" w14:textId="5D9D5E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7C7CA351" w14:textId="789FEA0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54924F03" w14:textId="6181B9F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BEE1836" w14:textId="1D381BE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823753B" w14:textId="0AA95FA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3553952" w14:textId="65DBFA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784ACF2" w14:textId="74A64E3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7EB958F" w14:textId="359C715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33D55A07" w14:textId="19A8496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1AEB9889" w14:textId="69407FC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B477903" w14:textId="36ADF1F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FFA5F99" w14:textId="261B62D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w:t>
            </w:r>
          </w:p>
        </w:tc>
      </w:tr>
      <w:tr w:rsidR="001C6243" w:rsidRPr="00ED1F02" w14:paraId="24E358F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F7CD371" w14:textId="0290500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RUTLAND</w:t>
            </w:r>
          </w:p>
        </w:tc>
        <w:tc>
          <w:tcPr>
            <w:tcW w:w="1078" w:type="dxa"/>
            <w:tcBorders>
              <w:top w:val="nil"/>
              <w:left w:val="nil"/>
              <w:bottom w:val="single" w:sz="4" w:space="0" w:color="auto"/>
              <w:right w:val="single" w:sz="4" w:space="0" w:color="auto"/>
            </w:tcBorders>
            <w:shd w:val="clear" w:color="auto" w:fill="auto"/>
            <w:noWrap/>
            <w:vAlign w:val="bottom"/>
            <w:hideMark/>
          </w:tcPr>
          <w:p w14:paraId="52C8858B" w14:textId="0CFDEFE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301</w:t>
            </w:r>
          </w:p>
        </w:tc>
        <w:tc>
          <w:tcPr>
            <w:tcW w:w="899" w:type="dxa"/>
            <w:tcBorders>
              <w:top w:val="nil"/>
              <w:left w:val="nil"/>
              <w:bottom w:val="single" w:sz="4" w:space="0" w:color="auto"/>
              <w:right w:val="single" w:sz="4" w:space="0" w:color="auto"/>
            </w:tcBorders>
            <w:shd w:val="clear" w:color="auto" w:fill="auto"/>
            <w:noWrap/>
            <w:vAlign w:val="bottom"/>
            <w:hideMark/>
          </w:tcPr>
          <w:p w14:paraId="71B80A1F" w14:textId="0666F4D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208</w:t>
            </w:r>
          </w:p>
        </w:tc>
        <w:tc>
          <w:tcPr>
            <w:tcW w:w="1087" w:type="dxa"/>
            <w:tcBorders>
              <w:top w:val="nil"/>
              <w:left w:val="nil"/>
              <w:bottom w:val="single" w:sz="4" w:space="0" w:color="auto"/>
              <w:right w:val="single" w:sz="4" w:space="0" w:color="auto"/>
            </w:tcBorders>
            <w:shd w:val="clear" w:color="auto" w:fill="auto"/>
            <w:noWrap/>
            <w:vAlign w:val="bottom"/>
            <w:hideMark/>
          </w:tcPr>
          <w:p w14:paraId="3C69454B" w14:textId="20FB3C9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c>
          <w:tcPr>
            <w:tcW w:w="720" w:type="dxa"/>
            <w:tcBorders>
              <w:top w:val="nil"/>
              <w:left w:val="nil"/>
              <w:bottom w:val="single" w:sz="4" w:space="0" w:color="auto"/>
              <w:right w:val="single" w:sz="4" w:space="0" w:color="auto"/>
            </w:tcBorders>
            <w:shd w:val="clear" w:color="auto" w:fill="auto"/>
            <w:noWrap/>
            <w:vAlign w:val="bottom"/>
            <w:hideMark/>
          </w:tcPr>
          <w:p w14:paraId="2D9415CE" w14:textId="339FA81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207</w:t>
            </w:r>
          </w:p>
        </w:tc>
        <w:tc>
          <w:tcPr>
            <w:tcW w:w="630" w:type="dxa"/>
            <w:tcBorders>
              <w:top w:val="nil"/>
              <w:left w:val="nil"/>
              <w:bottom w:val="single" w:sz="4" w:space="0" w:color="auto"/>
              <w:right w:val="single" w:sz="4" w:space="0" w:color="auto"/>
            </w:tcBorders>
            <w:shd w:val="clear" w:color="auto" w:fill="auto"/>
            <w:noWrap/>
            <w:vAlign w:val="bottom"/>
            <w:hideMark/>
          </w:tcPr>
          <w:p w14:paraId="25154539" w14:textId="7C59B10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99.5</w:t>
            </w:r>
          </w:p>
        </w:tc>
        <w:tc>
          <w:tcPr>
            <w:tcW w:w="716" w:type="dxa"/>
            <w:tcBorders>
              <w:top w:val="nil"/>
              <w:left w:val="nil"/>
              <w:bottom w:val="single" w:sz="4" w:space="0" w:color="auto"/>
              <w:right w:val="single" w:sz="4" w:space="0" w:color="auto"/>
            </w:tcBorders>
            <w:shd w:val="clear" w:color="auto" w:fill="auto"/>
            <w:noWrap/>
            <w:vAlign w:val="bottom"/>
            <w:hideMark/>
          </w:tcPr>
          <w:p w14:paraId="3C0D56D3" w14:textId="574E0D2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6C8C28E" w14:textId="423761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EDC9CA0" w14:textId="273F8E8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0717434" w14:textId="61CF4DA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B83ACB6" w14:textId="49CBD5C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5856FF9" w14:textId="7FD6CA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B258396" w14:textId="2B6B53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6936136A" w14:textId="7B9F09B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5A93C883" w14:textId="4C4D061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2801EDB" w14:textId="43EF2C8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82CAC86" w14:textId="07549E6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40</w:t>
            </w:r>
          </w:p>
        </w:tc>
      </w:tr>
      <w:tr w:rsidR="001C6243" w:rsidRPr="00ED1F02" w14:paraId="74513D75"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0D9A040" w14:textId="576B40C4"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SALEM</w:t>
            </w:r>
          </w:p>
        </w:tc>
        <w:tc>
          <w:tcPr>
            <w:tcW w:w="1078" w:type="dxa"/>
            <w:tcBorders>
              <w:top w:val="nil"/>
              <w:left w:val="nil"/>
              <w:bottom w:val="single" w:sz="4" w:space="0" w:color="auto"/>
              <w:right w:val="single" w:sz="4" w:space="0" w:color="auto"/>
            </w:tcBorders>
            <w:shd w:val="clear" w:color="auto" w:fill="auto"/>
            <w:noWrap/>
            <w:vAlign w:val="bottom"/>
            <w:hideMark/>
          </w:tcPr>
          <w:p w14:paraId="77E595E2" w14:textId="5180F37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1402</w:t>
            </w:r>
          </w:p>
        </w:tc>
        <w:tc>
          <w:tcPr>
            <w:tcW w:w="899" w:type="dxa"/>
            <w:tcBorders>
              <w:top w:val="nil"/>
              <w:left w:val="nil"/>
              <w:bottom w:val="single" w:sz="4" w:space="0" w:color="auto"/>
              <w:right w:val="single" w:sz="4" w:space="0" w:color="auto"/>
            </w:tcBorders>
            <w:shd w:val="clear" w:color="auto" w:fill="auto"/>
            <w:noWrap/>
            <w:vAlign w:val="bottom"/>
            <w:hideMark/>
          </w:tcPr>
          <w:p w14:paraId="3DB3E8C0" w14:textId="6B1248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1147</w:t>
            </w:r>
          </w:p>
        </w:tc>
        <w:tc>
          <w:tcPr>
            <w:tcW w:w="1087" w:type="dxa"/>
            <w:tcBorders>
              <w:top w:val="nil"/>
              <w:left w:val="nil"/>
              <w:bottom w:val="single" w:sz="4" w:space="0" w:color="auto"/>
              <w:right w:val="single" w:sz="4" w:space="0" w:color="auto"/>
            </w:tcBorders>
            <w:shd w:val="clear" w:color="auto" w:fill="auto"/>
            <w:noWrap/>
            <w:vAlign w:val="bottom"/>
            <w:hideMark/>
          </w:tcPr>
          <w:p w14:paraId="39F4EC16" w14:textId="292F0F1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82</w:t>
            </w:r>
          </w:p>
        </w:tc>
        <w:tc>
          <w:tcPr>
            <w:tcW w:w="720" w:type="dxa"/>
            <w:tcBorders>
              <w:top w:val="nil"/>
              <w:left w:val="nil"/>
              <w:bottom w:val="single" w:sz="4" w:space="0" w:color="auto"/>
              <w:right w:val="single" w:sz="4" w:space="0" w:color="auto"/>
            </w:tcBorders>
            <w:shd w:val="clear" w:color="auto" w:fill="auto"/>
            <w:noWrap/>
            <w:vAlign w:val="bottom"/>
            <w:hideMark/>
          </w:tcPr>
          <w:p w14:paraId="0411D5C6" w14:textId="26720C19"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1125</w:t>
            </w:r>
          </w:p>
        </w:tc>
        <w:tc>
          <w:tcPr>
            <w:tcW w:w="630" w:type="dxa"/>
            <w:tcBorders>
              <w:top w:val="nil"/>
              <w:left w:val="nil"/>
              <w:bottom w:val="single" w:sz="4" w:space="0" w:color="auto"/>
              <w:right w:val="single" w:sz="4" w:space="0" w:color="auto"/>
            </w:tcBorders>
            <w:shd w:val="clear" w:color="auto" w:fill="auto"/>
            <w:noWrap/>
            <w:vAlign w:val="bottom"/>
            <w:hideMark/>
          </w:tcPr>
          <w:p w14:paraId="3B42AEDF" w14:textId="38BF66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98.1</w:t>
            </w:r>
          </w:p>
        </w:tc>
        <w:tc>
          <w:tcPr>
            <w:tcW w:w="716" w:type="dxa"/>
            <w:tcBorders>
              <w:top w:val="nil"/>
              <w:left w:val="nil"/>
              <w:bottom w:val="single" w:sz="4" w:space="0" w:color="auto"/>
              <w:right w:val="single" w:sz="4" w:space="0" w:color="auto"/>
            </w:tcBorders>
            <w:shd w:val="clear" w:color="auto" w:fill="auto"/>
            <w:noWrap/>
            <w:vAlign w:val="bottom"/>
            <w:hideMark/>
          </w:tcPr>
          <w:p w14:paraId="083B85B8" w14:textId="1EACB28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w:t>
            </w:r>
          </w:p>
        </w:tc>
        <w:tc>
          <w:tcPr>
            <w:tcW w:w="622" w:type="dxa"/>
            <w:tcBorders>
              <w:top w:val="nil"/>
              <w:left w:val="nil"/>
              <w:bottom w:val="single" w:sz="4" w:space="0" w:color="auto"/>
              <w:right w:val="single" w:sz="4" w:space="0" w:color="auto"/>
            </w:tcBorders>
            <w:shd w:val="clear" w:color="auto" w:fill="auto"/>
            <w:noWrap/>
            <w:vAlign w:val="bottom"/>
            <w:hideMark/>
          </w:tcPr>
          <w:p w14:paraId="6E859C1D" w14:textId="1E58327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6C2EE30" w14:textId="2EC8CEF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4F385F69" w14:textId="30BFA9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40B10CEC" w14:textId="2E801E5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349820A" w14:textId="2BEAF7F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60E9E57" w14:textId="48B5B4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22</w:t>
            </w:r>
          </w:p>
        </w:tc>
        <w:tc>
          <w:tcPr>
            <w:tcW w:w="533" w:type="dxa"/>
            <w:tcBorders>
              <w:top w:val="nil"/>
              <w:left w:val="nil"/>
              <w:bottom w:val="single" w:sz="4" w:space="0" w:color="auto"/>
              <w:right w:val="single" w:sz="4" w:space="0" w:color="auto"/>
            </w:tcBorders>
            <w:shd w:val="clear" w:color="auto" w:fill="auto"/>
            <w:noWrap/>
            <w:vAlign w:val="bottom"/>
            <w:hideMark/>
          </w:tcPr>
          <w:p w14:paraId="49DD27E0" w14:textId="6364F7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1.9</w:t>
            </w:r>
          </w:p>
        </w:tc>
        <w:tc>
          <w:tcPr>
            <w:tcW w:w="810" w:type="dxa"/>
            <w:tcBorders>
              <w:top w:val="nil"/>
              <w:left w:val="nil"/>
              <w:bottom w:val="single" w:sz="4" w:space="0" w:color="auto"/>
              <w:right w:val="single" w:sz="4" w:space="0" w:color="auto"/>
            </w:tcBorders>
            <w:shd w:val="clear" w:color="auto" w:fill="auto"/>
            <w:noWrap/>
            <w:vAlign w:val="bottom"/>
            <w:hideMark/>
          </w:tcPr>
          <w:p w14:paraId="444FA606" w14:textId="616FC14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3EA1125D" w14:textId="798F61C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44A5FFD" w14:textId="6EA8951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75</w:t>
            </w:r>
          </w:p>
        </w:tc>
      </w:tr>
      <w:tr w:rsidR="001C6243" w:rsidRPr="00ED1F02" w14:paraId="62503BE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BAF9575" w14:textId="500A313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SALISBURY</w:t>
            </w:r>
          </w:p>
        </w:tc>
        <w:tc>
          <w:tcPr>
            <w:tcW w:w="1078" w:type="dxa"/>
            <w:tcBorders>
              <w:top w:val="nil"/>
              <w:left w:val="nil"/>
              <w:bottom w:val="single" w:sz="4" w:space="0" w:color="auto"/>
              <w:right w:val="single" w:sz="4" w:space="0" w:color="auto"/>
            </w:tcBorders>
            <w:shd w:val="clear" w:color="auto" w:fill="auto"/>
            <w:noWrap/>
            <w:vAlign w:val="bottom"/>
            <w:hideMark/>
          </w:tcPr>
          <w:p w14:paraId="4A058F55" w14:textId="2389A99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219</w:t>
            </w:r>
          </w:p>
        </w:tc>
        <w:tc>
          <w:tcPr>
            <w:tcW w:w="899" w:type="dxa"/>
            <w:tcBorders>
              <w:top w:val="nil"/>
              <w:left w:val="nil"/>
              <w:bottom w:val="single" w:sz="4" w:space="0" w:color="auto"/>
              <w:right w:val="single" w:sz="4" w:space="0" w:color="auto"/>
            </w:tcBorders>
            <w:shd w:val="clear" w:color="auto" w:fill="auto"/>
            <w:noWrap/>
            <w:vAlign w:val="bottom"/>
            <w:hideMark/>
          </w:tcPr>
          <w:p w14:paraId="52588406" w14:textId="2D796DC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133</w:t>
            </w:r>
          </w:p>
        </w:tc>
        <w:tc>
          <w:tcPr>
            <w:tcW w:w="1087" w:type="dxa"/>
            <w:tcBorders>
              <w:top w:val="nil"/>
              <w:left w:val="nil"/>
              <w:bottom w:val="single" w:sz="4" w:space="0" w:color="auto"/>
              <w:right w:val="single" w:sz="4" w:space="0" w:color="auto"/>
            </w:tcBorders>
            <w:shd w:val="clear" w:color="auto" w:fill="auto"/>
            <w:noWrap/>
            <w:vAlign w:val="bottom"/>
            <w:hideMark/>
          </w:tcPr>
          <w:p w14:paraId="28CDB359" w14:textId="570A23B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61</w:t>
            </w:r>
          </w:p>
        </w:tc>
        <w:tc>
          <w:tcPr>
            <w:tcW w:w="720" w:type="dxa"/>
            <w:tcBorders>
              <w:top w:val="nil"/>
              <w:left w:val="nil"/>
              <w:bottom w:val="single" w:sz="4" w:space="0" w:color="auto"/>
              <w:right w:val="single" w:sz="4" w:space="0" w:color="auto"/>
            </w:tcBorders>
            <w:shd w:val="clear" w:color="auto" w:fill="auto"/>
            <w:noWrap/>
            <w:vAlign w:val="bottom"/>
            <w:hideMark/>
          </w:tcPr>
          <w:p w14:paraId="766616A6" w14:textId="788B4B6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131</w:t>
            </w:r>
          </w:p>
        </w:tc>
        <w:tc>
          <w:tcPr>
            <w:tcW w:w="630" w:type="dxa"/>
            <w:tcBorders>
              <w:top w:val="nil"/>
              <w:left w:val="nil"/>
              <w:bottom w:val="single" w:sz="4" w:space="0" w:color="auto"/>
              <w:right w:val="single" w:sz="4" w:space="0" w:color="auto"/>
            </w:tcBorders>
            <w:shd w:val="clear" w:color="auto" w:fill="auto"/>
            <w:noWrap/>
            <w:vAlign w:val="bottom"/>
            <w:hideMark/>
          </w:tcPr>
          <w:p w14:paraId="457FDCC9" w14:textId="75FBA4C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98.5</w:t>
            </w:r>
          </w:p>
        </w:tc>
        <w:tc>
          <w:tcPr>
            <w:tcW w:w="716" w:type="dxa"/>
            <w:tcBorders>
              <w:top w:val="nil"/>
              <w:left w:val="nil"/>
              <w:bottom w:val="single" w:sz="4" w:space="0" w:color="auto"/>
              <w:right w:val="single" w:sz="4" w:space="0" w:color="auto"/>
            </w:tcBorders>
            <w:shd w:val="clear" w:color="auto" w:fill="auto"/>
            <w:noWrap/>
            <w:vAlign w:val="bottom"/>
            <w:hideMark/>
          </w:tcPr>
          <w:p w14:paraId="5545D5DF" w14:textId="3E1479C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732AB775" w14:textId="5DF5E82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8CCEF7A" w14:textId="49EB803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790BEB6A" w14:textId="2B3D15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59534861" w14:textId="2AEBE01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B0C8947" w14:textId="38919A9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AFB530A" w14:textId="07143DE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76AD9659" w14:textId="074A435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7C6DCDDD" w14:textId="31C96E8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1B7F891B" w14:textId="3761442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6BB80FE" w14:textId="403A70D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46</w:t>
            </w:r>
          </w:p>
        </w:tc>
      </w:tr>
      <w:tr w:rsidR="001C6243" w:rsidRPr="00ED1F02" w14:paraId="5B6CFEA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B161C00" w14:textId="5F8584D4"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SANDISFIELD</w:t>
            </w:r>
          </w:p>
        </w:tc>
        <w:tc>
          <w:tcPr>
            <w:tcW w:w="1078" w:type="dxa"/>
            <w:tcBorders>
              <w:top w:val="nil"/>
              <w:left w:val="nil"/>
              <w:bottom w:val="single" w:sz="4" w:space="0" w:color="auto"/>
              <w:right w:val="single" w:sz="4" w:space="0" w:color="auto"/>
            </w:tcBorders>
            <w:shd w:val="clear" w:color="auto" w:fill="auto"/>
            <w:noWrap/>
            <w:vAlign w:val="bottom"/>
            <w:hideMark/>
          </w:tcPr>
          <w:p w14:paraId="5A3D101A" w14:textId="289587E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26</w:t>
            </w:r>
          </w:p>
        </w:tc>
        <w:tc>
          <w:tcPr>
            <w:tcW w:w="899" w:type="dxa"/>
            <w:tcBorders>
              <w:top w:val="nil"/>
              <w:left w:val="nil"/>
              <w:bottom w:val="single" w:sz="4" w:space="0" w:color="auto"/>
              <w:right w:val="single" w:sz="4" w:space="0" w:color="auto"/>
            </w:tcBorders>
            <w:shd w:val="clear" w:color="auto" w:fill="auto"/>
            <w:noWrap/>
            <w:vAlign w:val="bottom"/>
            <w:hideMark/>
          </w:tcPr>
          <w:p w14:paraId="739FA90F" w14:textId="27FE0A3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1087" w:type="dxa"/>
            <w:tcBorders>
              <w:top w:val="nil"/>
              <w:left w:val="nil"/>
              <w:bottom w:val="single" w:sz="4" w:space="0" w:color="auto"/>
              <w:right w:val="single" w:sz="4" w:space="0" w:color="auto"/>
            </w:tcBorders>
            <w:shd w:val="clear" w:color="auto" w:fill="auto"/>
            <w:noWrap/>
            <w:vAlign w:val="bottom"/>
            <w:hideMark/>
          </w:tcPr>
          <w:p w14:paraId="4F2588B4" w14:textId="59D874E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27</w:t>
            </w:r>
          </w:p>
        </w:tc>
        <w:tc>
          <w:tcPr>
            <w:tcW w:w="720" w:type="dxa"/>
            <w:tcBorders>
              <w:top w:val="nil"/>
              <w:left w:val="nil"/>
              <w:bottom w:val="single" w:sz="4" w:space="0" w:color="auto"/>
              <w:right w:val="single" w:sz="4" w:space="0" w:color="auto"/>
            </w:tcBorders>
            <w:shd w:val="clear" w:color="auto" w:fill="auto"/>
            <w:noWrap/>
            <w:vAlign w:val="bottom"/>
            <w:hideMark/>
          </w:tcPr>
          <w:p w14:paraId="6DFA3CBA" w14:textId="7DF98037"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7</w:t>
            </w:r>
          </w:p>
        </w:tc>
        <w:tc>
          <w:tcPr>
            <w:tcW w:w="630" w:type="dxa"/>
            <w:tcBorders>
              <w:top w:val="nil"/>
              <w:left w:val="nil"/>
              <w:bottom w:val="single" w:sz="4" w:space="0" w:color="auto"/>
              <w:right w:val="single" w:sz="4" w:space="0" w:color="auto"/>
            </w:tcBorders>
            <w:shd w:val="clear" w:color="auto" w:fill="auto"/>
            <w:noWrap/>
            <w:vAlign w:val="bottom"/>
            <w:hideMark/>
          </w:tcPr>
          <w:p w14:paraId="33F89585" w14:textId="3425D11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628CE329" w14:textId="3803E40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51F37F8C" w14:textId="5DA987E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5710E08" w14:textId="717C4D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D33F929" w14:textId="3E3670D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DEA72D6" w14:textId="5A04DAE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6444686" w14:textId="13E709A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45240CB" w14:textId="5706B7E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728C9BD6" w14:textId="352B500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174356C2" w14:textId="40844A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D640741" w14:textId="50CDBBE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176F39F" w14:textId="57937AC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53</w:t>
            </w:r>
          </w:p>
        </w:tc>
      </w:tr>
      <w:tr w:rsidR="001C6243" w:rsidRPr="00ED1F02" w14:paraId="1B3ACA52"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F71B849" w14:textId="729C3938"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SANDWICH</w:t>
            </w:r>
          </w:p>
        </w:tc>
        <w:tc>
          <w:tcPr>
            <w:tcW w:w="1078" w:type="dxa"/>
            <w:tcBorders>
              <w:top w:val="nil"/>
              <w:left w:val="nil"/>
              <w:bottom w:val="single" w:sz="4" w:space="0" w:color="auto"/>
              <w:right w:val="single" w:sz="4" w:space="0" w:color="auto"/>
            </w:tcBorders>
            <w:shd w:val="clear" w:color="auto" w:fill="auto"/>
            <w:noWrap/>
            <w:vAlign w:val="bottom"/>
            <w:hideMark/>
          </w:tcPr>
          <w:p w14:paraId="48B7B923" w14:textId="77466F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498</w:t>
            </w:r>
          </w:p>
        </w:tc>
        <w:tc>
          <w:tcPr>
            <w:tcW w:w="899" w:type="dxa"/>
            <w:tcBorders>
              <w:top w:val="nil"/>
              <w:left w:val="nil"/>
              <w:bottom w:val="single" w:sz="4" w:space="0" w:color="auto"/>
              <w:right w:val="single" w:sz="4" w:space="0" w:color="auto"/>
            </w:tcBorders>
            <w:shd w:val="clear" w:color="auto" w:fill="auto"/>
            <w:noWrap/>
            <w:vAlign w:val="bottom"/>
            <w:hideMark/>
          </w:tcPr>
          <w:p w14:paraId="4B464DDA" w14:textId="1A1A8F4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415</w:t>
            </w:r>
          </w:p>
        </w:tc>
        <w:tc>
          <w:tcPr>
            <w:tcW w:w="1087" w:type="dxa"/>
            <w:tcBorders>
              <w:top w:val="nil"/>
              <w:left w:val="nil"/>
              <w:bottom w:val="single" w:sz="4" w:space="0" w:color="auto"/>
              <w:right w:val="single" w:sz="4" w:space="0" w:color="auto"/>
            </w:tcBorders>
            <w:shd w:val="clear" w:color="auto" w:fill="auto"/>
            <w:noWrap/>
            <w:vAlign w:val="bottom"/>
            <w:hideMark/>
          </w:tcPr>
          <w:p w14:paraId="632591BD" w14:textId="32C9C32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83</w:t>
            </w:r>
          </w:p>
        </w:tc>
        <w:tc>
          <w:tcPr>
            <w:tcW w:w="720" w:type="dxa"/>
            <w:tcBorders>
              <w:top w:val="nil"/>
              <w:left w:val="nil"/>
              <w:bottom w:val="single" w:sz="4" w:space="0" w:color="auto"/>
              <w:right w:val="single" w:sz="4" w:space="0" w:color="auto"/>
            </w:tcBorders>
            <w:shd w:val="clear" w:color="auto" w:fill="auto"/>
            <w:noWrap/>
            <w:vAlign w:val="bottom"/>
            <w:hideMark/>
          </w:tcPr>
          <w:p w14:paraId="3354EEEE" w14:textId="338F60A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415</w:t>
            </w:r>
          </w:p>
        </w:tc>
        <w:tc>
          <w:tcPr>
            <w:tcW w:w="630" w:type="dxa"/>
            <w:tcBorders>
              <w:top w:val="nil"/>
              <w:left w:val="nil"/>
              <w:bottom w:val="single" w:sz="4" w:space="0" w:color="auto"/>
              <w:right w:val="single" w:sz="4" w:space="0" w:color="auto"/>
            </w:tcBorders>
            <w:shd w:val="clear" w:color="auto" w:fill="auto"/>
            <w:noWrap/>
            <w:vAlign w:val="bottom"/>
            <w:hideMark/>
          </w:tcPr>
          <w:p w14:paraId="5C5EF02F" w14:textId="643D091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41311F1B" w14:textId="354A63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14831518" w14:textId="70B588B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3CCFBBC" w14:textId="681DF8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9E20FBF" w14:textId="78A2F23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082F1EC" w14:textId="0A90A14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A87B4E9" w14:textId="3E9371D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334481B" w14:textId="22989D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27BEF825" w14:textId="18F876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64427017" w14:textId="219EE2C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3D31B96" w14:textId="0DED84C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4D645A6" w14:textId="6743B94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42</w:t>
            </w:r>
          </w:p>
        </w:tc>
      </w:tr>
      <w:tr w:rsidR="001C6243" w:rsidRPr="00ED1F02" w14:paraId="1B446E8C"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9707D89" w14:textId="15318176"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SAUGUS</w:t>
            </w:r>
          </w:p>
        </w:tc>
        <w:tc>
          <w:tcPr>
            <w:tcW w:w="1078" w:type="dxa"/>
            <w:tcBorders>
              <w:top w:val="nil"/>
              <w:left w:val="nil"/>
              <w:bottom w:val="single" w:sz="4" w:space="0" w:color="auto"/>
              <w:right w:val="single" w:sz="4" w:space="0" w:color="auto"/>
            </w:tcBorders>
            <w:shd w:val="clear" w:color="auto" w:fill="auto"/>
            <w:noWrap/>
            <w:vAlign w:val="bottom"/>
            <w:hideMark/>
          </w:tcPr>
          <w:p w14:paraId="2B8CD121" w14:textId="6588F32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784</w:t>
            </w:r>
          </w:p>
        </w:tc>
        <w:tc>
          <w:tcPr>
            <w:tcW w:w="899" w:type="dxa"/>
            <w:tcBorders>
              <w:top w:val="nil"/>
              <w:left w:val="nil"/>
              <w:bottom w:val="single" w:sz="4" w:space="0" w:color="auto"/>
              <w:right w:val="single" w:sz="4" w:space="0" w:color="auto"/>
            </w:tcBorders>
            <w:shd w:val="clear" w:color="auto" w:fill="auto"/>
            <w:noWrap/>
            <w:vAlign w:val="bottom"/>
            <w:hideMark/>
          </w:tcPr>
          <w:p w14:paraId="543FA917" w14:textId="301021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720</w:t>
            </w:r>
          </w:p>
        </w:tc>
        <w:tc>
          <w:tcPr>
            <w:tcW w:w="1087" w:type="dxa"/>
            <w:tcBorders>
              <w:top w:val="nil"/>
              <w:left w:val="nil"/>
              <w:bottom w:val="single" w:sz="4" w:space="0" w:color="auto"/>
              <w:right w:val="single" w:sz="4" w:space="0" w:color="auto"/>
            </w:tcBorders>
            <w:shd w:val="clear" w:color="auto" w:fill="auto"/>
            <w:noWrap/>
            <w:vAlign w:val="bottom"/>
            <w:hideMark/>
          </w:tcPr>
          <w:p w14:paraId="2946C9D9" w14:textId="1B6DF3F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92</w:t>
            </w:r>
          </w:p>
        </w:tc>
        <w:tc>
          <w:tcPr>
            <w:tcW w:w="720" w:type="dxa"/>
            <w:tcBorders>
              <w:top w:val="nil"/>
              <w:left w:val="nil"/>
              <w:bottom w:val="single" w:sz="4" w:space="0" w:color="auto"/>
              <w:right w:val="single" w:sz="4" w:space="0" w:color="auto"/>
            </w:tcBorders>
            <w:shd w:val="clear" w:color="auto" w:fill="auto"/>
            <w:noWrap/>
            <w:vAlign w:val="bottom"/>
            <w:hideMark/>
          </w:tcPr>
          <w:p w14:paraId="1BBA524A" w14:textId="52EB9FF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706</w:t>
            </w:r>
          </w:p>
        </w:tc>
        <w:tc>
          <w:tcPr>
            <w:tcW w:w="630" w:type="dxa"/>
            <w:tcBorders>
              <w:top w:val="nil"/>
              <w:left w:val="nil"/>
              <w:bottom w:val="single" w:sz="4" w:space="0" w:color="auto"/>
              <w:right w:val="single" w:sz="4" w:space="0" w:color="auto"/>
            </w:tcBorders>
            <w:shd w:val="clear" w:color="auto" w:fill="auto"/>
            <w:noWrap/>
            <w:vAlign w:val="bottom"/>
            <w:hideMark/>
          </w:tcPr>
          <w:p w14:paraId="55F3AD29" w14:textId="2750ADC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98.1</w:t>
            </w:r>
          </w:p>
        </w:tc>
        <w:tc>
          <w:tcPr>
            <w:tcW w:w="716" w:type="dxa"/>
            <w:tcBorders>
              <w:top w:val="nil"/>
              <w:left w:val="nil"/>
              <w:bottom w:val="single" w:sz="4" w:space="0" w:color="auto"/>
              <w:right w:val="single" w:sz="4" w:space="0" w:color="auto"/>
            </w:tcBorders>
            <w:shd w:val="clear" w:color="auto" w:fill="auto"/>
            <w:noWrap/>
            <w:vAlign w:val="bottom"/>
            <w:hideMark/>
          </w:tcPr>
          <w:p w14:paraId="0046D44B" w14:textId="778EF55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w:t>
            </w:r>
          </w:p>
        </w:tc>
        <w:tc>
          <w:tcPr>
            <w:tcW w:w="622" w:type="dxa"/>
            <w:tcBorders>
              <w:top w:val="nil"/>
              <w:left w:val="nil"/>
              <w:bottom w:val="single" w:sz="4" w:space="0" w:color="auto"/>
              <w:right w:val="single" w:sz="4" w:space="0" w:color="auto"/>
            </w:tcBorders>
            <w:shd w:val="clear" w:color="auto" w:fill="auto"/>
            <w:noWrap/>
            <w:vAlign w:val="bottom"/>
            <w:hideMark/>
          </w:tcPr>
          <w:p w14:paraId="384ADEEB" w14:textId="0CB66C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B56B484" w14:textId="47666B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3857F755" w14:textId="4CB204C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21B84761" w14:textId="206F3A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597235D" w14:textId="2EECAA0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234796F" w14:textId="7946127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w:t>
            </w:r>
          </w:p>
        </w:tc>
        <w:tc>
          <w:tcPr>
            <w:tcW w:w="533" w:type="dxa"/>
            <w:tcBorders>
              <w:top w:val="nil"/>
              <w:left w:val="nil"/>
              <w:bottom w:val="single" w:sz="4" w:space="0" w:color="auto"/>
              <w:right w:val="single" w:sz="4" w:space="0" w:color="auto"/>
            </w:tcBorders>
            <w:shd w:val="clear" w:color="auto" w:fill="auto"/>
            <w:noWrap/>
            <w:vAlign w:val="bottom"/>
            <w:hideMark/>
          </w:tcPr>
          <w:p w14:paraId="32235837" w14:textId="61F6767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w:t>
            </w:r>
          </w:p>
        </w:tc>
        <w:tc>
          <w:tcPr>
            <w:tcW w:w="810" w:type="dxa"/>
            <w:tcBorders>
              <w:top w:val="nil"/>
              <w:left w:val="nil"/>
              <w:bottom w:val="single" w:sz="4" w:space="0" w:color="auto"/>
              <w:right w:val="single" w:sz="4" w:space="0" w:color="auto"/>
            </w:tcBorders>
            <w:shd w:val="clear" w:color="auto" w:fill="auto"/>
            <w:noWrap/>
            <w:vAlign w:val="bottom"/>
            <w:hideMark/>
          </w:tcPr>
          <w:p w14:paraId="10FBF500" w14:textId="644FBF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2CF2C244" w14:textId="1D69E37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8136631" w14:textId="1A1EEE7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72</w:t>
            </w:r>
          </w:p>
        </w:tc>
      </w:tr>
      <w:tr w:rsidR="001C6243" w:rsidRPr="00ED1F02" w14:paraId="52DFF705"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B51B75E" w14:textId="16B10E19"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SAVOY</w:t>
            </w:r>
          </w:p>
        </w:tc>
        <w:tc>
          <w:tcPr>
            <w:tcW w:w="1078" w:type="dxa"/>
            <w:tcBorders>
              <w:top w:val="nil"/>
              <w:left w:val="nil"/>
              <w:bottom w:val="single" w:sz="4" w:space="0" w:color="auto"/>
              <w:right w:val="single" w:sz="4" w:space="0" w:color="auto"/>
            </w:tcBorders>
            <w:shd w:val="clear" w:color="auto" w:fill="auto"/>
            <w:noWrap/>
            <w:vAlign w:val="bottom"/>
            <w:hideMark/>
          </w:tcPr>
          <w:p w14:paraId="78F46810" w14:textId="5EE83F0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w:t>
            </w:r>
          </w:p>
        </w:tc>
        <w:tc>
          <w:tcPr>
            <w:tcW w:w="899" w:type="dxa"/>
            <w:tcBorders>
              <w:top w:val="nil"/>
              <w:left w:val="nil"/>
              <w:bottom w:val="single" w:sz="4" w:space="0" w:color="auto"/>
              <w:right w:val="single" w:sz="4" w:space="0" w:color="auto"/>
            </w:tcBorders>
            <w:shd w:val="clear" w:color="auto" w:fill="auto"/>
            <w:noWrap/>
            <w:vAlign w:val="bottom"/>
            <w:hideMark/>
          </w:tcPr>
          <w:p w14:paraId="534922A0" w14:textId="65A4FE0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19</w:t>
            </w:r>
          </w:p>
        </w:tc>
        <w:tc>
          <w:tcPr>
            <w:tcW w:w="1087" w:type="dxa"/>
            <w:tcBorders>
              <w:top w:val="nil"/>
              <w:left w:val="nil"/>
              <w:bottom w:val="single" w:sz="4" w:space="0" w:color="auto"/>
              <w:right w:val="single" w:sz="4" w:space="0" w:color="auto"/>
            </w:tcBorders>
            <w:shd w:val="clear" w:color="auto" w:fill="auto"/>
            <w:noWrap/>
            <w:vAlign w:val="bottom"/>
            <w:hideMark/>
          </w:tcPr>
          <w:p w14:paraId="37C234DC" w14:textId="3840ED51" w:rsidR="001C6243" w:rsidRPr="00ED1F02" w:rsidRDefault="002F453F" w:rsidP="001C6243">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&gt;99</w:t>
            </w:r>
          </w:p>
        </w:tc>
        <w:tc>
          <w:tcPr>
            <w:tcW w:w="720" w:type="dxa"/>
            <w:tcBorders>
              <w:top w:val="nil"/>
              <w:left w:val="nil"/>
              <w:bottom w:val="single" w:sz="4" w:space="0" w:color="auto"/>
              <w:right w:val="single" w:sz="4" w:space="0" w:color="auto"/>
            </w:tcBorders>
            <w:shd w:val="clear" w:color="auto" w:fill="auto"/>
            <w:noWrap/>
            <w:vAlign w:val="bottom"/>
            <w:hideMark/>
          </w:tcPr>
          <w:p w14:paraId="3072A281" w14:textId="6C879BFD"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19</w:t>
            </w:r>
          </w:p>
        </w:tc>
        <w:tc>
          <w:tcPr>
            <w:tcW w:w="630" w:type="dxa"/>
            <w:tcBorders>
              <w:top w:val="nil"/>
              <w:left w:val="nil"/>
              <w:bottom w:val="single" w:sz="4" w:space="0" w:color="auto"/>
              <w:right w:val="single" w:sz="4" w:space="0" w:color="auto"/>
            </w:tcBorders>
            <w:shd w:val="clear" w:color="auto" w:fill="auto"/>
            <w:noWrap/>
            <w:vAlign w:val="bottom"/>
            <w:hideMark/>
          </w:tcPr>
          <w:p w14:paraId="38D10CC0" w14:textId="0211B7D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46E2EC14" w14:textId="7CAEE4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0A879C4D" w14:textId="087DC8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F83F212" w14:textId="3629D0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3EA4393" w14:textId="6338A6F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D2F5097" w14:textId="6455E9A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B33AA29" w14:textId="52CCF2D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813EA06" w14:textId="7EC90D6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7F0596DB" w14:textId="63D5C0D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147955FC" w14:textId="5008E9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DE452EE" w14:textId="6789B16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B4E38A6" w14:textId="3E070CC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50</w:t>
            </w:r>
          </w:p>
        </w:tc>
      </w:tr>
      <w:tr w:rsidR="001C6243" w:rsidRPr="00ED1F02" w14:paraId="7567528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51455ED" w14:textId="0AB52026"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SCITUATE</w:t>
            </w:r>
          </w:p>
        </w:tc>
        <w:tc>
          <w:tcPr>
            <w:tcW w:w="1078" w:type="dxa"/>
            <w:tcBorders>
              <w:top w:val="nil"/>
              <w:left w:val="nil"/>
              <w:bottom w:val="single" w:sz="4" w:space="0" w:color="auto"/>
              <w:right w:val="single" w:sz="4" w:space="0" w:color="auto"/>
            </w:tcBorders>
            <w:shd w:val="clear" w:color="auto" w:fill="auto"/>
            <w:noWrap/>
            <w:vAlign w:val="bottom"/>
            <w:hideMark/>
          </w:tcPr>
          <w:p w14:paraId="28316082" w14:textId="2D2D063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575</w:t>
            </w:r>
          </w:p>
        </w:tc>
        <w:tc>
          <w:tcPr>
            <w:tcW w:w="899" w:type="dxa"/>
            <w:tcBorders>
              <w:top w:val="nil"/>
              <w:left w:val="nil"/>
              <w:bottom w:val="single" w:sz="4" w:space="0" w:color="auto"/>
              <w:right w:val="single" w:sz="4" w:space="0" w:color="auto"/>
            </w:tcBorders>
            <w:shd w:val="clear" w:color="auto" w:fill="auto"/>
            <w:noWrap/>
            <w:vAlign w:val="bottom"/>
            <w:hideMark/>
          </w:tcPr>
          <w:p w14:paraId="09501500" w14:textId="5CF4905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587</w:t>
            </w:r>
          </w:p>
        </w:tc>
        <w:tc>
          <w:tcPr>
            <w:tcW w:w="1087" w:type="dxa"/>
            <w:tcBorders>
              <w:top w:val="nil"/>
              <w:left w:val="nil"/>
              <w:bottom w:val="single" w:sz="4" w:space="0" w:color="auto"/>
              <w:right w:val="single" w:sz="4" w:space="0" w:color="auto"/>
            </w:tcBorders>
            <w:shd w:val="clear" w:color="auto" w:fill="auto"/>
            <w:noWrap/>
            <w:vAlign w:val="bottom"/>
            <w:hideMark/>
          </w:tcPr>
          <w:p w14:paraId="60425633" w14:textId="1261C645" w:rsidR="001C6243" w:rsidRPr="00ED1F02" w:rsidRDefault="002F453F" w:rsidP="001C6243">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&gt;99</w:t>
            </w:r>
          </w:p>
        </w:tc>
        <w:tc>
          <w:tcPr>
            <w:tcW w:w="720" w:type="dxa"/>
            <w:tcBorders>
              <w:top w:val="nil"/>
              <w:left w:val="nil"/>
              <w:bottom w:val="single" w:sz="4" w:space="0" w:color="auto"/>
              <w:right w:val="single" w:sz="4" w:space="0" w:color="auto"/>
            </w:tcBorders>
            <w:shd w:val="clear" w:color="auto" w:fill="auto"/>
            <w:noWrap/>
            <w:vAlign w:val="bottom"/>
            <w:hideMark/>
          </w:tcPr>
          <w:p w14:paraId="6BF1BB04" w14:textId="0EBC4765"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580</w:t>
            </w:r>
          </w:p>
        </w:tc>
        <w:tc>
          <w:tcPr>
            <w:tcW w:w="630" w:type="dxa"/>
            <w:tcBorders>
              <w:top w:val="nil"/>
              <w:left w:val="nil"/>
              <w:bottom w:val="single" w:sz="4" w:space="0" w:color="auto"/>
              <w:right w:val="single" w:sz="4" w:space="0" w:color="auto"/>
            </w:tcBorders>
            <w:shd w:val="clear" w:color="auto" w:fill="auto"/>
            <w:noWrap/>
            <w:vAlign w:val="bottom"/>
            <w:hideMark/>
          </w:tcPr>
          <w:p w14:paraId="33A07626" w14:textId="20C8651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98.8</w:t>
            </w:r>
          </w:p>
        </w:tc>
        <w:tc>
          <w:tcPr>
            <w:tcW w:w="716" w:type="dxa"/>
            <w:tcBorders>
              <w:top w:val="nil"/>
              <w:left w:val="nil"/>
              <w:bottom w:val="single" w:sz="4" w:space="0" w:color="auto"/>
              <w:right w:val="single" w:sz="4" w:space="0" w:color="auto"/>
            </w:tcBorders>
            <w:shd w:val="clear" w:color="auto" w:fill="auto"/>
            <w:noWrap/>
            <w:vAlign w:val="bottom"/>
            <w:hideMark/>
          </w:tcPr>
          <w:p w14:paraId="2DE166A6" w14:textId="54BA61F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622" w:type="dxa"/>
            <w:tcBorders>
              <w:top w:val="nil"/>
              <w:left w:val="nil"/>
              <w:bottom w:val="single" w:sz="4" w:space="0" w:color="auto"/>
              <w:right w:val="single" w:sz="4" w:space="0" w:color="auto"/>
            </w:tcBorders>
            <w:shd w:val="clear" w:color="auto" w:fill="auto"/>
            <w:noWrap/>
            <w:vAlign w:val="bottom"/>
            <w:hideMark/>
          </w:tcPr>
          <w:p w14:paraId="3B2BB5C9" w14:textId="39EE124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6E9C4CD" w14:textId="18DCAC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12FABB7" w14:textId="14D4E0F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CDB4AA5" w14:textId="7538EF0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3CB7A80" w14:textId="6569943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027632E" w14:textId="04D289F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3214BE05" w14:textId="26DB63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60CA8547" w14:textId="7BE1B44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467EF3A" w14:textId="40A6CCD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2515645" w14:textId="3D64F94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74</w:t>
            </w:r>
          </w:p>
        </w:tc>
      </w:tr>
      <w:tr w:rsidR="001C6243" w:rsidRPr="00ED1F02" w14:paraId="3CF2548E"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7D51CF8" w14:textId="79DBBA0B"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SEEKONK</w:t>
            </w:r>
          </w:p>
        </w:tc>
        <w:tc>
          <w:tcPr>
            <w:tcW w:w="1078" w:type="dxa"/>
            <w:tcBorders>
              <w:top w:val="nil"/>
              <w:left w:val="nil"/>
              <w:bottom w:val="single" w:sz="4" w:space="0" w:color="auto"/>
              <w:right w:val="single" w:sz="4" w:space="0" w:color="auto"/>
            </w:tcBorders>
            <w:shd w:val="clear" w:color="auto" w:fill="auto"/>
            <w:noWrap/>
            <w:vAlign w:val="bottom"/>
            <w:hideMark/>
          </w:tcPr>
          <w:p w14:paraId="65C5248B" w14:textId="443B986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388</w:t>
            </w:r>
          </w:p>
        </w:tc>
        <w:tc>
          <w:tcPr>
            <w:tcW w:w="899" w:type="dxa"/>
            <w:tcBorders>
              <w:top w:val="nil"/>
              <w:left w:val="nil"/>
              <w:bottom w:val="single" w:sz="4" w:space="0" w:color="auto"/>
              <w:right w:val="single" w:sz="4" w:space="0" w:color="auto"/>
            </w:tcBorders>
            <w:shd w:val="clear" w:color="auto" w:fill="auto"/>
            <w:noWrap/>
            <w:vAlign w:val="bottom"/>
            <w:hideMark/>
          </w:tcPr>
          <w:p w14:paraId="5717C927" w14:textId="003E0E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282</w:t>
            </w:r>
          </w:p>
        </w:tc>
        <w:tc>
          <w:tcPr>
            <w:tcW w:w="1087" w:type="dxa"/>
            <w:tcBorders>
              <w:top w:val="nil"/>
              <w:left w:val="nil"/>
              <w:bottom w:val="single" w:sz="4" w:space="0" w:color="auto"/>
              <w:right w:val="single" w:sz="4" w:space="0" w:color="auto"/>
            </w:tcBorders>
            <w:shd w:val="clear" w:color="auto" w:fill="auto"/>
            <w:noWrap/>
            <w:vAlign w:val="bottom"/>
            <w:hideMark/>
          </w:tcPr>
          <w:p w14:paraId="468CC325" w14:textId="4BF37E9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w:t>
            </w:r>
          </w:p>
        </w:tc>
        <w:tc>
          <w:tcPr>
            <w:tcW w:w="720" w:type="dxa"/>
            <w:tcBorders>
              <w:top w:val="nil"/>
              <w:left w:val="nil"/>
              <w:bottom w:val="single" w:sz="4" w:space="0" w:color="auto"/>
              <w:right w:val="single" w:sz="4" w:space="0" w:color="auto"/>
            </w:tcBorders>
            <w:shd w:val="clear" w:color="auto" w:fill="auto"/>
            <w:noWrap/>
            <w:vAlign w:val="bottom"/>
            <w:hideMark/>
          </w:tcPr>
          <w:p w14:paraId="21274473" w14:textId="03DEA8F8"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276</w:t>
            </w:r>
          </w:p>
        </w:tc>
        <w:tc>
          <w:tcPr>
            <w:tcW w:w="630" w:type="dxa"/>
            <w:tcBorders>
              <w:top w:val="nil"/>
              <w:left w:val="nil"/>
              <w:bottom w:val="single" w:sz="4" w:space="0" w:color="auto"/>
              <w:right w:val="single" w:sz="4" w:space="0" w:color="auto"/>
            </w:tcBorders>
            <w:shd w:val="clear" w:color="auto" w:fill="auto"/>
            <w:noWrap/>
            <w:vAlign w:val="bottom"/>
            <w:hideMark/>
          </w:tcPr>
          <w:p w14:paraId="7A79B9BA" w14:textId="280D168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97.9</w:t>
            </w:r>
          </w:p>
        </w:tc>
        <w:tc>
          <w:tcPr>
            <w:tcW w:w="716" w:type="dxa"/>
            <w:tcBorders>
              <w:top w:val="nil"/>
              <w:left w:val="nil"/>
              <w:bottom w:val="single" w:sz="4" w:space="0" w:color="auto"/>
              <w:right w:val="single" w:sz="4" w:space="0" w:color="auto"/>
            </w:tcBorders>
            <w:shd w:val="clear" w:color="auto" w:fill="auto"/>
            <w:noWrap/>
            <w:vAlign w:val="bottom"/>
            <w:hideMark/>
          </w:tcPr>
          <w:p w14:paraId="2AD71F7D" w14:textId="595DBC2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19DFCF43" w14:textId="3E765DA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A1EF071" w14:textId="406DF68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4FFAF43E" w14:textId="3F2A957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6978DC84" w14:textId="2AAC9DD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CB0A6AB" w14:textId="18EC043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FF6CB7A" w14:textId="55C3B93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39E913F6" w14:textId="71D416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3DAF9BF5" w14:textId="3BAEC3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14FEECCF" w14:textId="40F66C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2CF7CC5" w14:textId="285B252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r>
      <w:tr w:rsidR="001C6243" w:rsidRPr="00ED1F02" w14:paraId="1FA96AF7"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7A28DE6" w14:textId="2BC2CA6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SHARON</w:t>
            </w:r>
          </w:p>
        </w:tc>
        <w:tc>
          <w:tcPr>
            <w:tcW w:w="1078" w:type="dxa"/>
            <w:tcBorders>
              <w:top w:val="nil"/>
              <w:left w:val="nil"/>
              <w:bottom w:val="single" w:sz="4" w:space="0" w:color="auto"/>
              <w:right w:val="single" w:sz="4" w:space="0" w:color="auto"/>
            </w:tcBorders>
            <w:shd w:val="clear" w:color="auto" w:fill="auto"/>
            <w:noWrap/>
            <w:vAlign w:val="bottom"/>
            <w:hideMark/>
          </w:tcPr>
          <w:p w14:paraId="722A80E0" w14:textId="5ED6F1D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657</w:t>
            </w:r>
          </w:p>
        </w:tc>
        <w:tc>
          <w:tcPr>
            <w:tcW w:w="899" w:type="dxa"/>
            <w:tcBorders>
              <w:top w:val="nil"/>
              <w:left w:val="nil"/>
              <w:bottom w:val="single" w:sz="4" w:space="0" w:color="auto"/>
              <w:right w:val="single" w:sz="4" w:space="0" w:color="auto"/>
            </w:tcBorders>
            <w:shd w:val="clear" w:color="auto" w:fill="auto"/>
            <w:noWrap/>
            <w:vAlign w:val="bottom"/>
            <w:hideMark/>
          </w:tcPr>
          <w:p w14:paraId="639F06C9" w14:textId="3FAD17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442</w:t>
            </w:r>
          </w:p>
        </w:tc>
        <w:tc>
          <w:tcPr>
            <w:tcW w:w="1087" w:type="dxa"/>
            <w:tcBorders>
              <w:top w:val="nil"/>
              <w:left w:val="nil"/>
              <w:bottom w:val="single" w:sz="4" w:space="0" w:color="auto"/>
              <w:right w:val="single" w:sz="4" w:space="0" w:color="auto"/>
            </w:tcBorders>
            <w:shd w:val="clear" w:color="auto" w:fill="auto"/>
            <w:noWrap/>
            <w:vAlign w:val="bottom"/>
            <w:hideMark/>
          </w:tcPr>
          <w:p w14:paraId="66D43F22" w14:textId="335F541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c>
          <w:tcPr>
            <w:tcW w:w="720" w:type="dxa"/>
            <w:tcBorders>
              <w:top w:val="nil"/>
              <w:left w:val="nil"/>
              <w:bottom w:val="single" w:sz="4" w:space="0" w:color="auto"/>
              <w:right w:val="single" w:sz="4" w:space="0" w:color="auto"/>
            </w:tcBorders>
            <w:shd w:val="clear" w:color="auto" w:fill="auto"/>
            <w:noWrap/>
            <w:vAlign w:val="bottom"/>
            <w:hideMark/>
          </w:tcPr>
          <w:p w14:paraId="7786EDB0" w14:textId="317A71B7"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439</w:t>
            </w:r>
          </w:p>
        </w:tc>
        <w:tc>
          <w:tcPr>
            <w:tcW w:w="630" w:type="dxa"/>
            <w:tcBorders>
              <w:top w:val="nil"/>
              <w:left w:val="nil"/>
              <w:bottom w:val="single" w:sz="4" w:space="0" w:color="auto"/>
              <w:right w:val="single" w:sz="4" w:space="0" w:color="auto"/>
            </w:tcBorders>
            <w:shd w:val="clear" w:color="auto" w:fill="auto"/>
            <w:noWrap/>
            <w:vAlign w:val="bottom"/>
            <w:hideMark/>
          </w:tcPr>
          <w:p w14:paraId="0E598030" w14:textId="019FB79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99.3</w:t>
            </w:r>
          </w:p>
        </w:tc>
        <w:tc>
          <w:tcPr>
            <w:tcW w:w="716" w:type="dxa"/>
            <w:tcBorders>
              <w:top w:val="nil"/>
              <w:left w:val="nil"/>
              <w:bottom w:val="single" w:sz="4" w:space="0" w:color="auto"/>
              <w:right w:val="single" w:sz="4" w:space="0" w:color="auto"/>
            </w:tcBorders>
            <w:shd w:val="clear" w:color="auto" w:fill="auto"/>
            <w:noWrap/>
            <w:vAlign w:val="bottom"/>
            <w:hideMark/>
          </w:tcPr>
          <w:p w14:paraId="1A975FAC" w14:textId="7FF43D3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C3DFFBC" w14:textId="7C1010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1889641" w14:textId="1D0AFDD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FF915FA" w14:textId="61D49C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71CCF3E8" w14:textId="2D058AD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EB5EE2F" w14:textId="7C552E4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47F784A" w14:textId="5E6FC45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293661FC" w14:textId="48D62BC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2659D5BE" w14:textId="30F300A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F69A1A7" w14:textId="60B9197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26B7661" w14:textId="52D3819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60</w:t>
            </w:r>
          </w:p>
        </w:tc>
      </w:tr>
      <w:tr w:rsidR="001C6243" w:rsidRPr="00ED1F02" w14:paraId="3751AC67"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17945CB" w14:textId="3B797E4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SHEFFIELD</w:t>
            </w:r>
          </w:p>
        </w:tc>
        <w:tc>
          <w:tcPr>
            <w:tcW w:w="1078" w:type="dxa"/>
            <w:tcBorders>
              <w:top w:val="nil"/>
              <w:left w:val="nil"/>
              <w:bottom w:val="single" w:sz="4" w:space="0" w:color="auto"/>
              <w:right w:val="single" w:sz="4" w:space="0" w:color="auto"/>
            </w:tcBorders>
            <w:shd w:val="clear" w:color="auto" w:fill="auto"/>
            <w:noWrap/>
            <w:vAlign w:val="bottom"/>
            <w:hideMark/>
          </w:tcPr>
          <w:p w14:paraId="64776232" w14:textId="38FDB99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w:t>
            </w:r>
          </w:p>
        </w:tc>
        <w:tc>
          <w:tcPr>
            <w:tcW w:w="899" w:type="dxa"/>
            <w:tcBorders>
              <w:top w:val="nil"/>
              <w:left w:val="nil"/>
              <w:bottom w:val="single" w:sz="4" w:space="0" w:color="auto"/>
              <w:right w:val="single" w:sz="4" w:space="0" w:color="auto"/>
            </w:tcBorders>
            <w:shd w:val="clear" w:color="auto" w:fill="auto"/>
            <w:noWrap/>
            <w:vAlign w:val="bottom"/>
            <w:hideMark/>
          </w:tcPr>
          <w:p w14:paraId="52FF161E" w14:textId="2B71984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33</w:t>
            </w:r>
          </w:p>
        </w:tc>
        <w:tc>
          <w:tcPr>
            <w:tcW w:w="1087" w:type="dxa"/>
            <w:tcBorders>
              <w:top w:val="nil"/>
              <w:left w:val="nil"/>
              <w:bottom w:val="single" w:sz="4" w:space="0" w:color="auto"/>
              <w:right w:val="single" w:sz="4" w:space="0" w:color="auto"/>
            </w:tcBorders>
            <w:shd w:val="clear" w:color="auto" w:fill="auto"/>
            <w:noWrap/>
            <w:vAlign w:val="bottom"/>
            <w:hideMark/>
          </w:tcPr>
          <w:p w14:paraId="1F0063B4" w14:textId="784C90B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45</w:t>
            </w:r>
          </w:p>
        </w:tc>
        <w:tc>
          <w:tcPr>
            <w:tcW w:w="720" w:type="dxa"/>
            <w:tcBorders>
              <w:top w:val="nil"/>
              <w:left w:val="nil"/>
              <w:bottom w:val="single" w:sz="4" w:space="0" w:color="auto"/>
              <w:right w:val="single" w:sz="4" w:space="0" w:color="auto"/>
            </w:tcBorders>
            <w:shd w:val="clear" w:color="auto" w:fill="auto"/>
            <w:noWrap/>
            <w:vAlign w:val="bottom"/>
            <w:hideMark/>
          </w:tcPr>
          <w:p w14:paraId="6CFDABF5" w14:textId="0916E404"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33</w:t>
            </w:r>
          </w:p>
        </w:tc>
        <w:tc>
          <w:tcPr>
            <w:tcW w:w="630" w:type="dxa"/>
            <w:tcBorders>
              <w:top w:val="nil"/>
              <w:left w:val="nil"/>
              <w:bottom w:val="single" w:sz="4" w:space="0" w:color="auto"/>
              <w:right w:val="single" w:sz="4" w:space="0" w:color="auto"/>
            </w:tcBorders>
            <w:shd w:val="clear" w:color="auto" w:fill="auto"/>
            <w:noWrap/>
            <w:vAlign w:val="bottom"/>
            <w:hideMark/>
          </w:tcPr>
          <w:p w14:paraId="5ABABF5A" w14:textId="0B3B976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494BC885" w14:textId="3B39B5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7B587493" w14:textId="2922141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B7D1894" w14:textId="2F9ECC2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9248BE7" w14:textId="0EAA309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A180837" w14:textId="1E9079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7000404" w14:textId="29F4DA2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6A6E5B9" w14:textId="05C2102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1BC79CA3" w14:textId="153008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53D0D60E" w14:textId="6C72B47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DB0C3CF" w14:textId="57DA57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154A52E" w14:textId="6FC51A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65</w:t>
            </w:r>
          </w:p>
        </w:tc>
      </w:tr>
      <w:tr w:rsidR="001C6243" w:rsidRPr="00ED1F02" w14:paraId="11F811F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34FCB53" w14:textId="0590570E"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SHELBURNE</w:t>
            </w:r>
          </w:p>
        </w:tc>
        <w:tc>
          <w:tcPr>
            <w:tcW w:w="1078" w:type="dxa"/>
            <w:tcBorders>
              <w:top w:val="nil"/>
              <w:left w:val="nil"/>
              <w:bottom w:val="single" w:sz="4" w:space="0" w:color="auto"/>
              <w:right w:val="single" w:sz="4" w:space="0" w:color="auto"/>
            </w:tcBorders>
            <w:shd w:val="clear" w:color="auto" w:fill="auto"/>
            <w:noWrap/>
            <w:vAlign w:val="bottom"/>
            <w:hideMark/>
          </w:tcPr>
          <w:p w14:paraId="37381C2D" w14:textId="7731E9D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38</w:t>
            </w:r>
          </w:p>
        </w:tc>
        <w:tc>
          <w:tcPr>
            <w:tcW w:w="899" w:type="dxa"/>
            <w:tcBorders>
              <w:top w:val="nil"/>
              <w:left w:val="nil"/>
              <w:bottom w:val="single" w:sz="4" w:space="0" w:color="auto"/>
              <w:right w:val="single" w:sz="4" w:space="0" w:color="auto"/>
            </w:tcBorders>
            <w:shd w:val="clear" w:color="auto" w:fill="auto"/>
            <w:noWrap/>
            <w:vAlign w:val="bottom"/>
            <w:hideMark/>
          </w:tcPr>
          <w:p w14:paraId="7E9DA8D6" w14:textId="4C939A8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26</w:t>
            </w:r>
          </w:p>
        </w:tc>
        <w:tc>
          <w:tcPr>
            <w:tcW w:w="1087" w:type="dxa"/>
            <w:tcBorders>
              <w:top w:val="nil"/>
              <w:left w:val="nil"/>
              <w:bottom w:val="single" w:sz="4" w:space="0" w:color="auto"/>
              <w:right w:val="single" w:sz="4" w:space="0" w:color="auto"/>
            </w:tcBorders>
            <w:shd w:val="clear" w:color="auto" w:fill="auto"/>
            <w:noWrap/>
            <w:vAlign w:val="bottom"/>
            <w:hideMark/>
          </w:tcPr>
          <w:p w14:paraId="01630651" w14:textId="0885D1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68</w:t>
            </w:r>
          </w:p>
        </w:tc>
        <w:tc>
          <w:tcPr>
            <w:tcW w:w="720" w:type="dxa"/>
            <w:tcBorders>
              <w:top w:val="nil"/>
              <w:left w:val="nil"/>
              <w:bottom w:val="single" w:sz="4" w:space="0" w:color="auto"/>
              <w:right w:val="single" w:sz="4" w:space="0" w:color="auto"/>
            </w:tcBorders>
            <w:shd w:val="clear" w:color="auto" w:fill="auto"/>
            <w:noWrap/>
            <w:vAlign w:val="bottom"/>
            <w:hideMark/>
          </w:tcPr>
          <w:p w14:paraId="4EF60C8B" w14:textId="3E55425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26</w:t>
            </w:r>
          </w:p>
        </w:tc>
        <w:tc>
          <w:tcPr>
            <w:tcW w:w="630" w:type="dxa"/>
            <w:tcBorders>
              <w:top w:val="nil"/>
              <w:left w:val="nil"/>
              <w:bottom w:val="single" w:sz="4" w:space="0" w:color="auto"/>
              <w:right w:val="single" w:sz="4" w:space="0" w:color="auto"/>
            </w:tcBorders>
            <w:shd w:val="clear" w:color="auto" w:fill="auto"/>
            <w:noWrap/>
            <w:vAlign w:val="bottom"/>
            <w:hideMark/>
          </w:tcPr>
          <w:p w14:paraId="504C1666" w14:textId="7D01CAD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12042D8F" w14:textId="7D18643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45548D02" w14:textId="4C8413C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7B25932" w14:textId="2EBE240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014BA56" w14:textId="54967C6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63D7A03" w14:textId="1DC41C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F7EC032" w14:textId="623560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CA028B7" w14:textId="2B1387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4746B332" w14:textId="58B0C1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7E556046" w14:textId="68FB486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C5B58D7" w14:textId="7375B1B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76BE9E0" w14:textId="2F95368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72</w:t>
            </w:r>
          </w:p>
        </w:tc>
      </w:tr>
      <w:tr w:rsidR="001C6243" w:rsidRPr="00ED1F02" w14:paraId="1DEE605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4D4FCAD" w14:textId="40D6E2F7"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SHERBORN</w:t>
            </w:r>
          </w:p>
        </w:tc>
        <w:tc>
          <w:tcPr>
            <w:tcW w:w="1078" w:type="dxa"/>
            <w:tcBorders>
              <w:top w:val="nil"/>
              <w:left w:val="nil"/>
              <w:bottom w:val="single" w:sz="4" w:space="0" w:color="auto"/>
              <w:right w:val="single" w:sz="4" w:space="0" w:color="auto"/>
            </w:tcBorders>
            <w:shd w:val="clear" w:color="auto" w:fill="auto"/>
            <w:noWrap/>
            <w:vAlign w:val="bottom"/>
            <w:hideMark/>
          </w:tcPr>
          <w:p w14:paraId="29EE668B" w14:textId="0C18AAD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112</w:t>
            </w:r>
          </w:p>
        </w:tc>
        <w:tc>
          <w:tcPr>
            <w:tcW w:w="899" w:type="dxa"/>
            <w:tcBorders>
              <w:top w:val="nil"/>
              <w:left w:val="nil"/>
              <w:bottom w:val="single" w:sz="4" w:space="0" w:color="auto"/>
              <w:right w:val="single" w:sz="4" w:space="0" w:color="auto"/>
            </w:tcBorders>
            <w:shd w:val="clear" w:color="auto" w:fill="auto"/>
            <w:noWrap/>
            <w:vAlign w:val="bottom"/>
            <w:hideMark/>
          </w:tcPr>
          <w:p w14:paraId="39E0B957" w14:textId="08E0A3D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131</w:t>
            </w:r>
          </w:p>
        </w:tc>
        <w:tc>
          <w:tcPr>
            <w:tcW w:w="1087" w:type="dxa"/>
            <w:tcBorders>
              <w:top w:val="nil"/>
              <w:left w:val="nil"/>
              <w:bottom w:val="single" w:sz="4" w:space="0" w:color="auto"/>
              <w:right w:val="single" w:sz="4" w:space="0" w:color="auto"/>
            </w:tcBorders>
            <w:shd w:val="clear" w:color="auto" w:fill="auto"/>
            <w:noWrap/>
            <w:vAlign w:val="bottom"/>
            <w:hideMark/>
          </w:tcPr>
          <w:p w14:paraId="7D330615" w14:textId="3897FF85" w:rsidR="001C6243" w:rsidRPr="00ED1F02" w:rsidRDefault="002F453F" w:rsidP="001C6243">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&gt;99</w:t>
            </w:r>
          </w:p>
        </w:tc>
        <w:tc>
          <w:tcPr>
            <w:tcW w:w="720" w:type="dxa"/>
            <w:tcBorders>
              <w:top w:val="nil"/>
              <w:left w:val="nil"/>
              <w:bottom w:val="single" w:sz="4" w:space="0" w:color="auto"/>
              <w:right w:val="single" w:sz="4" w:space="0" w:color="auto"/>
            </w:tcBorders>
            <w:shd w:val="clear" w:color="auto" w:fill="auto"/>
            <w:noWrap/>
            <w:vAlign w:val="bottom"/>
            <w:hideMark/>
          </w:tcPr>
          <w:p w14:paraId="297D5EC6" w14:textId="52748EAF"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131</w:t>
            </w:r>
          </w:p>
        </w:tc>
        <w:tc>
          <w:tcPr>
            <w:tcW w:w="630" w:type="dxa"/>
            <w:tcBorders>
              <w:top w:val="nil"/>
              <w:left w:val="nil"/>
              <w:bottom w:val="single" w:sz="4" w:space="0" w:color="auto"/>
              <w:right w:val="single" w:sz="4" w:space="0" w:color="auto"/>
            </w:tcBorders>
            <w:shd w:val="clear" w:color="auto" w:fill="auto"/>
            <w:noWrap/>
            <w:vAlign w:val="bottom"/>
            <w:hideMark/>
          </w:tcPr>
          <w:p w14:paraId="49A9913E" w14:textId="0246300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0935E406" w14:textId="3DED99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73796E41" w14:textId="6D67AA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48796AC" w14:textId="291CEC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0ABFD0E" w14:textId="1A3E595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117E13F" w14:textId="6C3E11F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C28FB97" w14:textId="58635BE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B489131" w14:textId="5A10A2A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59F6EDA0" w14:textId="503F385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7106F175" w14:textId="47708E2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26A09A5" w14:textId="0338A5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900C766" w14:textId="0A9D05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68</w:t>
            </w:r>
          </w:p>
        </w:tc>
      </w:tr>
      <w:tr w:rsidR="001C6243" w:rsidRPr="00ED1F02" w14:paraId="3F2125B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CF27345" w14:textId="5BC0454C"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SHIRLEY</w:t>
            </w:r>
          </w:p>
        </w:tc>
        <w:tc>
          <w:tcPr>
            <w:tcW w:w="1078" w:type="dxa"/>
            <w:tcBorders>
              <w:top w:val="nil"/>
              <w:left w:val="nil"/>
              <w:bottom w:val="single" w:sz="4" w:space="0" w:color="auto"/>
              <w:right w:val="single" w:sz="4" w:space="0" w:color="auto"/>
            </w:tcBorders>
            <w:shd w:val="clear" w:color="auto" w:fill="auto"/>
            <w:noWrap/>
            <w:vAlign w:val="bottom"/>
            <w:hideMark/>
          </w:tcPr>
          <w:p w14:paraId="5C3D0877" w14:textId="082E51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201</w:t>
            </w:r>
          </w:p>
        </w:tc>
        <w:tc>
          <w:tcPr>
            <w:tcW w:w="899" w:type="dxa"/>
            <w:tcBorders>
              <w:top w:val="nil"/>
              <w:left w:val="nil"/>
              <w:bottom w:val="single" w:sz="4" w:space="0" w:color="auto"/>
              <w:right w:val="single" w:sz="4" w:space="0" w:color="auto"/>
            </w:tcBorders>
            <w:shd w:val="clear" w:color="auto" w:fill="auto"/>
            <w:noWrap/>
            <w:vAlign w:val="bottom"/>
            <w:hideMark/>
          </w:tcPr>
          <w:p w14:paraId="2C7A9460" w14:textId="2A5B796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154</w:t>
            </w:r>
          </w:p>
        </w:tc>
        <w:tc>
          <w:tcPr>
            <w:tcW w:w="1087" w:type="dxa"/>
            <w:tcBorders>
              <w:top w:val="nil"/>
              <w:left w:val="nil"/>
              <w:bottom w:val="single" w:sz="4" w:space="0" w:color="auto"/>
              <w:right w:val="single" w:sz="4" w:space="0" w:color="auto"/>
            </w:tcBorders>
            <w:shd w:val="clear" w:color="auto" w:fill="auto"/>
            <w:noWrap/>
            <w:vAlign w:val="bottom"/>
            <w:hideMark/>
          </w:tcPr>
          <w:p w14:paraId="759AE3DD" w14:textId="123872D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77</w:t>
            </w:r>
          </w:p>
        </w:tc>
        <w:tc>
          <w:tcPr>
            <w:tcW w:w="720" w:type="dxa"/>
            <w:tcBorders>
              <w:top w:val="nil"/>
              <w:left w:val="nil"/>
              <w:bottom w:val="single" w:sz="4" w:space="0" w:color="auto"/>
              <w:right w:val="single" w:sz="4" w:space="0" w:color="auto"/>
            </w:tcBorders>
            <w:shd w:val="clear" w:color="auto" w:fill="auto"/>
            <w:noWrap/>
            <w:vAlign w:val="bottom"/>
            <w:hideMark/>
          </w:tcPr>
          <w:p w14:paraId="52248FF1" w14:textId="3261124C"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153</w:t>
            </w:r>
          </w:p>
        </w:tc>
        <w:tc>
          <w:tcPr>
            <w:tcW w:w="630" w:type="dxa"/>
            <w:tcBorders>
              <w:top w:val="nil"/>
              <w:left w:val="nil"/>
              <w:bottom w:val="single" w:sz="4" w:space="0" w:color="auto"/>
              <w:right w:val="single" w:sz="4" w:space="0" w:color="auto"/>
            </w:tcBorders>
            <w:shd w:val="clear" w:color="auto" w:fill="auto"/>
            <w:noWrap/>
            <w:vAlign w:val="bottom"/>
            <w:hideMark/>
          </w:tcPr>
          <w:p w14:paraId="5FB2F7BA" w14:textId="2EE381D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99.4</w:t>
            </w:r>
          </w:p>
        </w:tc>
        <w:tc>
          <w:tcPr>
            <w:tcW w:w="716" w:type="dxa"/>
            <w:tcBorders>
              <w:top w:val="nil"/>
              <w:left w:val="nil"/>
              <w:bottom w:val="single" w:sz="4" w:space="0" w:color="auto"/>
              <w:right w:val="single" w:sz="4" w:space="0" w:color="auto"/>
            </w:tcBorders>
            <w:shd w:val="clear" w:color="auto" w:fill="auto"/>
            <w:noWrap/>
            <w:vAlign w:val="bottom"/>
            <w:hideMark/>
          </w:tcPr>
          <w:p w14:paraId="6FD678FA" w14:textId="278AB7F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11EC09EE" w14:textId="5B5E6C6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745B3B9" w14:textId="3707DF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80C85E4" w14:textId="4DC867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37952D2" w14:textId="37F15A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06B17B4" w14:textId="293C827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779574A" w14:textId="0128F9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6516984F" w14:textId="6301D7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2EDDF427" w14:textId="40D4091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3EC53C3" w14:textId="7467A99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C562047" w14:textId="64B392C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51</w:t>
            </w:r>
          </w:p>
        </w:tc>
      </w:tr>
      <w:tr w:rsidR="001C6243" w:rsidRPr="00ED1F02" w14:paraId="627C63EF"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5B113A1" w14:textId="4101572E"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lastRenderedPageBreak/>
              <w:t>SHREWSBURY</w:t>
            </w:r>
          </w:p>
        </w:tc>
        <w:tc>
          <w:tcPr>
            <w:tcW w:w="1078" w:type="dxa"/>
            <w:tcBorders>
              <w:top w:val="nil"/>
              <w:left w:val="nil"/>
              <w:bottom w:val="single" w:sz="4" w:space="0" w:color="auto"/>
              <w:right w:val="single" w:sz="4" w:space="0" w:color="auto"/>
            </w:tcBorders>
            <w:shd w:val="clear" w:color="auto" w:fill="auto"/>
            <w:noWrap/>
            <w:vAlign w:val="bottom"/>
            <w:hideMark/>
          </w:tcPr>
          <w:p w14:paraId="254AF722" w14:textId="4F8DEA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1333</w:t>
            </w:r>
          </w:p>
        </w:tc>
        <w:tc>
          <w:tcPr>
            <w:tcW w:w="899" w:type="dxa"/>
            <w:tcBorders>
              <w:top w:val="nil"/>
              <w:left w:val="nil"/>
              <w:bottom w:val="single" w:sz="4" w:space="0" w:color="auto"/>
              <w:right w:val="single" w:sz="4" w:space="0" w:color="auto"/>
            </w:tcBorders>
            <w:shd w:val="clear" w:color="auto" w:fill="auto"/>
            <w:noWrap/>
            <w:vAlign w:val="bottom"/>
            <w:hideMark/>
          </w:tcPr>
          <w:p w14:paraId="47F79FB4" w14:textId="2B7E6E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803</w:t>
            </w:r>
          </w:p>
        </w:tc>
        <w:tc>
          <w:tcPr>
            <w:tcW w:w="1087" w:type="dxa"/>
            <w:tcBorders>
              <w:top w:val="nil"/>
              <w:left w:val="nil"/>
              <w:bottom w:val="single" w:sz="4" w:space="0" w:color="auto"/>
              <w:right w:val="single" w:sz="4" w:space="0" w:color="auto"/>
            </w:tcBorders>
            <w:shd w:val="clear" w:color="auto" w:fill="auto"/>
            <w:noWrap/>
            <w:vAlign w:val="bottom"/>
            <w:hideMark/>
          </w:tcPr>
          <w:p w14:paraId="01B699C1" w14:textId="75233B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60</w:t>
            </w:r>
          </w:p>
        </w:tc>
        <w:tc>
          <w:tcPr>
            <w:tcW w:w="720" w:type="dxa"/>
            <w:tcBorders>
              <w:top w:val="nil"/>
              <w:left w:val="nil"/>
              <w:bottom w:val="single" w:sz="4" w:space="0" w:color="auto"/>
              <w:right w:val="single" w:sz="4" w:space="0" w:color="auto"/>
            </w:tcBorders>
            <w:shd w:val="clear" w:color="auto" w:fill="auto"/>
            <w:noWrap/>
            <w:vAlign w:val="bottom"/>
            <w:hideMark/>
          </w:tcPr>
          <w:p w14:paraId="55354107" w14:textId="68391C9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789</w:t>
            </w:r>
          </w:p>
        </w:tc>
        <w:tc>
          <w:tcPr>
            <w:tcW w:w="630" w:type="dxa"/>
            <w:tcBorders>
              <w:top w:val="nil"/>
              <w:left w:val="nil"/>
              <w:bottom w:val="single" w:sz="4" w:space="0" w:color="auto"/>
              <w:right w:val="single" w:sz="4" w:space="0" w:color="auto"/>
            </w:tcBorders>
            <w:shd w:val="clear" w:color="auto" w:fill="auto"/>
            <w:noWrap/>
            <w:vAlign w:val="bottom"/>
            <w:hideMark/>
          </w:tcPr>
          <w:p w14:paraId="770C810F" w14:textId="7E2517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98.3</w:t>
            </w:r>
          </w:p>
        </w:tc>
        <w:tc>
          <w:tcPr>
            <w:tcW w:w="716" w:type="dxa"/>
            <w:tcBorders>
              <w:top w:val="nil"/>
              <w:left w:val="nil"/>
              <w:bottom w:val="single" w:sz="4" w:space="0" w:color="auto"/>
              <w:right w:val="single" w:sz="4" w:space="0" w:color="auto"/>
            </w:tcBorders>
            <w:shd w:val="clear" w:color="auto" w:fill="auto"/>
            <w:noWrap/>
            <w:vAlign w:val="bottom"/>
            <w:hideMark/>
          </w:tcPr>
          <w:p w14:paraId="35C01349" w14:textId="759303D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w:t>
            </w:r>
          </w:p>
        </w:tc>
        <w:tc>
          <w:tcPr>
            <w:tcW w:w="622" w:type="dxa"/>
            <w:tcBorders>
              <w:top w:val="nil"/>
              <w:left w:val="nil"/>
              <w:bottom w:val="single" w:sz="4" w:space="0" w:color="auto"/>
              <w:right w:val="single" w:sz="4" w:space="0" w:color="auto"/>
            </w:tcBorders>
            <w:shd w:val="clear" w:color="auto" w:fill="auto"/>
            <w:noWrap/>
            <w:vAlign w:val="bottom"/>
            <w:hideMark/>
          </w:tcPr>
          <w:p w14:paraId="24B0B4A8" w14:textId="5AECFB7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A0F6268" w14:textId="10F9893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2B3EED4D" w14:textId="678DE6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28225B52" w14:textId="2FA5BED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916230B" w14:textId="4ADC437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14B370F" w14:textId="5BA3B94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w:t>
            </w:r>
          </w:p>
        </w:tc>
        <w:tc>
          <w:tcPr>
            <w:tcW w:w="533" w:type="dxa"/>
            <w:tcBorders>
              <w:top w:val="nil"/>
              <w:left w:val="nil"/>
              <w:bottom w:val="single" w:sz="4" w:space="0" w:color="auto"/>
              <w:right w:val="single" w:sz="4" w:space="0" w:color="auto"/>
            </w:tcBorders>
            <w:shd w:val="clear" w:color="auto" w:fill="auto"/>
            <w:noWrap/>
            <w:vAlign w:val="bottom"/>
            <w:hideMark/>
          </w:tcPr>
          <w:p w14:paraId="6D8C2106" w14:textId="5297983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w:t>
            </w:r>
          </w:p>
        </w:tc>
        <w:tc>
          <w:tcPr>
            <w:tcW w:w="810" w:type="dxa"/>
            <w:tcBorders>
              <w:top w:val="nil"/>
              <w:left w:val="nil"/>
              <w:bottom w:val="single" w:sz="4" w:space="0" w:color="auto"/>
              <w:right w:val="single" w:sz="4" w:space="0" w:color="auto"/>
            </w:tcBorders>
            <w:shd w:val="clear" w:color="auto" w:fill="auto"/>
            <w:noWrap/>
            <w:vAlign w:val="bottom"/>
            <w:hideMark/>
          </w:tcPr>
          <w:p w14:paraId="33DBD6A5" w14:textId="4371CF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13C64E56" w14:textId="4722221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9B7FD47" w14:textId="31071FE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49</w:t>
            </w:r>
          </w:p>
        </w:tc>
      </w:tr>
      <w:tr w:rsidR="001C6243" w:rsidRPr="00ED1F02" w14:paraId="122E5EDF"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912AB2E" w14:textId="3BF8B793"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SHUTESBURY</w:t>
            </w:r>
          </w:p>
        </w:tc>
        <w:tc>
          <w:tcPr>
            <w:tcW w:w="1078" w:type="dxa"/>
            <w:tcBorders>
              <w:top w:val="nil"/>
              <w:left w:val="nil"/>
              <w:bottom w:val="single" w:sz="4" w:space="0" w:color="auto"/>
              <w:right w:val="single" w:sz="4" w:space="0" w:color="auto"/>
            </w:tcBorders>
            <w:shd w:val="clear" w:color="auto" w:fill="auto"/>
            <w:noWrap/>
            <w:vAlign w:val="bottom"/>
            <w:hideMark/>
          </w:tcPr>
          <w:p w14:paraId="3C3DD801" w14:textId="5F65AC6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35</w:t>
            </w:r>
          </w:p>
        </w:tc>
        <w:tc>
          <w:tcPr>
            <w:tcW w:w="899" w:type="dxa"/>
            <w:tcBorders>
              <w:top w:val="nil"/>
              <w:left w:val="nil"/>
              <w:bottom w:val="single" w:sz="4" w:space="0" w:color="auto"/>
              <w:right w:val="single" w:sz="4" w:space="0" w:color="auto"/>
            </w:tcBorders>
            <w:shd w:val="clear" w:color="auto" w:fill="auto"/>
            <w:noWrap/>
            <w:vAlign w:val="bottom"/>
            <w:hideMark/>
          </w:tcPr>
          <w:p w14:paraId="2B948577" w14:textId="7824C00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22</w:t>
            </w:r>
          </w:p>
        </w:tc>
        <w:tc>
          <w:tcPr>
            <w:tcW w:w="1087" w:type="dxa"/>
            <w:tcBorders>
              <w:top w:val="nil"/>
              <w:left w:val="nil"/>
              <w:bottom w:val="single" w:sz="4" w:space="0" w:color="auto"/>
              <w:right w:val="single" w:sz="4" w:space="0" w:color="auto"/>
            </w:tcBorders>
            <w:shd w:val="clear" w:color="auto" w:fill="auto"/>
            <w:noWrap/>
            <w:vAlign w:val="bottom"/>
            <w:hideMark/>
          </w:tcPr>
          <w:p w14:paraId="7BD0FDAB" w14:textId="4354B4A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w:t>
            </w:r>
          </w:p>
        </w:tc>
        <w:tc>
          <w:tcPr>
            <w:tcW w:w="720" w:type="dxa"/>
            <w:tcBorders>
              <w:top w:val="nil"/>
              <w:left w:val="nil"/>
              <w:bottom w:val="single" w:sz="4" w:space="0" w:color="auto"/>
              <w:right w:val="single" w:sz="4" w:space="0" w:color="auto"/>
            </w:tcBorders>
            <w:shd w:val="clear" w:color="auto" w:fill="auto"/>
            <w:noWrap/>
            <w:vAlign w:val="bottom"/>
            <w:hideMark/>
          </w:tcPr>
          <w:p w14:paraId="1BA0885A" w14:textId="6A4327E9"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22</w:t>
            </w:r>
          </w:p>
        </w:tc>
        <w:tc>
          <w:tcPr>
            <w:tcW w:w="630" w:type="dxa"/>
            <w:tcBorders>
              <w:top w:val="nil"/>
              <w:left w:val="nil"/>
              <w:bottom w:val="single" w:sz="4" w:space="0" w:color="auto"/>
              <w:right w:val="single" w:sz="4" w:space="0" w:color="auto"/>
            </w:tcBorders>
            <w:shd w:val="clear" w:color="auto" w:fill="auto"/>
            <w:noWrap/>
            <w:vAlign w:val="bottom"/>
            <w:hideMark/>
          </w:tcPr>
          <w:p w14:paraId="789BA8A7" w14:textId="32FE613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06A20535" w14:textId="3899B1A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10AE8385" w14:textId="6EF6F0E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1F840D0" w14:textId="1A6625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BDB2794" w14:textId="5EC5AA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18A4590" w14:textId="6C7A0E3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09B7543" w14:textId="2F221FE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6EE5DE8" w14:textId="5B24119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319593EE" w14:textId="495368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5258D4AC" w14:textId="609C78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4E3A1B4" w14:textId="268C01A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BBF3A5A" w14:textId="53B889E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51</w:t>
            </w:r>
          </w:p>
        </w:tc>
      </w:tr>
      <w:tr w:rsidR="001C6243" w:rsidRPr="00ED1F02" w14:paraId="10FAC755"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7FA5221" w14:textId="45E745B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SOMERSET</w:t>
            </w:r>
          </w:p>
        </w:tc>
        <w:tc>
          <w:tcPr>
            <w:tcW w:w="1078" w:type="dxa"/>
            <w:tcBorders>
              <w:top w:val="nil"/>
              <w:left w:val="nil"/>
              <w:bottom w:val="single" w:sz="4" w:space="0" w:color="auto"/>
              <w:right w:val="single" w:sz="4" w:space="0" w:color="auto"/>
            </w:tcBorders>
            <w:shd w:val="clear" w:color="auto" w:fill="auto"/>
            <w:noWrap/>
            <w:vAlign w:val="bottom"/>
            <w:hideMark/>
          </w:tcPr>
          <w:p w14:paraId="792D698B" w14:textId="743BE6A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498</w:t>
            </w:r>
          </w:p>
        </w:tc>
        <w:tc>
          <w:tcPr>
            <w:tcW w:w="899" w:type="dxa"/>
            <w:tcBorders>
              <w:top w:val="nil"/>
              <w:left w:val="nil"/>
              <w:bottom w:val="single" w:sz="4" w:space="0" w:color="auto"/>
              <w:right w:val="single" w:sz="4" w:space="0" w:color="auto"/>
            </w:tcBorders>
            <w:shd w:val="clear" w:color="auto" w:fill="auto"/>
            <w:noWrap/>
            <w:vAlign w:val="bottom"/>
            <w:hideMark/>
          </w:tcPr>
          <w:p w14:paraId="5E36E41E" w14:textId="13EE23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350</w:t>
            </w:r>
          </w:p>
        </w:tc>
        <w:tc>
          <w:tcPr>
            <w:tcW w:w="1087" w:type="dxa"/>
            <w:tcBorders>
              <w:top w:val="nil"/>
              <w:left w:val="nil"/>
              <w:bottom w:val="single" w:sz="4" w:space="0" w:color="auto"/>
              <w:right w:val="single" w:sz="4" w:space="0" w:color="auto"/>
            </w:tcBorders>
            <w:shd w:val="clear" w:color="auto" w:fill="auto"/>
            <w:noWrap/>
            <w:vAlign w:val="bottom"/>
            <w:hideMark/>
          </w:tcPr>
          <w:p w14:paraId="7ADA3F04" w14:textId="0A6AB9D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70</w:t>
            </w:r>
          </w:p>
        </w:tc>
        <w:tc>
          <w:tcPr>
            <w:tcW w:w="720" w:type="dxa"/>
            <w:tcBorders>
              <w:top w:val="nil"/>
              <w:left w:val="nil"/>
              <w:bottom w:val="single" w:sz="4" w:space="0" w:color="auto"/>
              <w:right w:val="single" w:sz="4" w:space="0" w:color="auto"/>
            </w:tcBorders>
            <w:shd w:val="clear" w:color="auto" w:fill="auto"/>
            <w:noWrap/>
            <w:vAlign w:val="bottom"/>
            <w:hideMark/>
          </w:tcPr>
          <w:p w14:paraId="21B080C7" w14:textId="4937C15D"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348</w:t>
            </w:r>
          </w:p>
        </w:tc>
        <w:tc>
          <w:tcPr>
            <w:tcW w:w="630" w:type="dxa"/>
            <w:tcBorders>
              <w:top w:val="nil"/>
              <w:left w:val="nil"/>
              <w:bottom w:val="single" w:sz="4" w:space="0" w:color="auto"/>
              <w:right w:val="single" w:sz="4" w:space="0" w:color="auto"/>
            </w:tcBorders>
            <w:shd w:val="clear" w:color="auto" w:fill="auto"/>
            <w:noWrap/>
            <w:vAlign w:val="bottom"/>
            <w:hideMark/>
          </w:tcPr>
          <w:p w14:paraId="0B4923BE" w14:textId="1197C9B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99.4</w:t>
            </w:r>
          </w:p>
        </w:tc>
        <w:tc>
          <w:tcPr>
            <w:tcW w:w="716" w:type="dxa"/>
            <w:tcBorders>
              <w:top w:val="nil"/>
              <w:left w:val="nil"/>
              <w:bottom w:val="single" w:sz="4" w:space="0" w:color="auto"/>
              <w:right w:val="single" w:sz="4" w:space="0" w:color="auto"/>
            </w:tcBorders>
            <w:shd w:val="clear" w:color="auto" w:fill="auto"/>
            <w:noWrap/>
            <w:vAlign w:val="bottom"/>
            <w:hideMark/>
          </w:tcPr>
          <w:p w14:paraId="0FECF483" w14:textId="399C13A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106CF9D1" w14:textId="3E6621D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FB8918E" w14:textId="2F21A5E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26B4CB21" w14:textId="70551EF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00E182F7" w14:textId="73B4A36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669E644" w14:textId="0103BD9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7B3A2D0" w14:textId="3A6E86D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1179B7EB" w14:textId="2655B1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05916840" w14:textId="407EA06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3659035E" w14:textId="4EF74B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FE2F5C2" w14:textId="2FE7103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78</w:t>
            </w:r>
          </w:p>
        </w:tc>
      </w:tr>
      <w:tr w:rsidR="001C6243" w:rsidRPr="00ED1F02" w14:paraId="0894029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FBDAFAA" w14:textId="1E6E179E"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SOMERVILLE</w:t>
            </w:r>
          </w:p>
        </w:tc>
        <w:tc>
          <w:tcPr>
            <w:tcW w:w="1078" w:type="dxa"/>
            <w:tcBorders>
              <w:top w:val="nil"/>
              <w:left w:val="nil"/>
              <w:bottom w:val="single" w:sz="4" w:space="0" w:color="auto"/>
              <w:right w:val="single" w:sz="4" w:space="0" w:color="auto"/>
            </w:tcBorders>
            <w:shd w:val="clear" w:color="auto" w:fill="auto"/>
            <w:noWrap/>
            <w:vAlign w:val="bottom"/>
            <w:hideMark/>
          </w:tcPr>
          <w:p w14:paraId="2B08F7E8" w14:textId="32E508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2084</w:t>
            </w:r>
          </w:p>
        </w:tc>
        <w:tc>
          <w:tcPr>
            <w:tcW w:w="899" w:type="dxa"/>
            <w:tcBorders>
              <w:top w:val="nil"/>
              <w:left w:val="nil"/>
              <w:bottom w:val="single" w:sz="4" w:space="0" w:color="auto"/>
              <w:right w:val="single" w:sz="4" w:space="0" w:color="auto"/>
            </w:tcBorders>
            <w:shd w:val="clear" w:color="auto" w:fill="auto"/>
            <w:noWrap/>
            <w:vAlign w:val="bottom"/>
            <w:hideMark/>
          </w:tcPr>
          <w:p w14:paraId="121B4F88" w14:textId="196321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1524</w:t>
            </w:r>
          </w:p>
        </w:tc>
        <w:tc>
          <w:tcPr>
            <w:tcW w:w="1087" w:type="dxa"/>
            <w:tcBorders>
              <w:top w:val="nil"/>
              <w:left w:val="nil"/>
              <w:bottom w:val="single" w:sz="4" w:space="0" w:color="auto"/>
              <w:right w:val="single" w:sz="4" w:space="0" w:color="auto"/>
            </w:tcBorders>
            <w:shd w:val="clear" w:color="auto" w:fill="auto"/>
            <w:noWrap/>
            <w:vAlign w:val="bottom"/>
            <w:hideMark/>
          </w:tcPr>
          <w:p w14:paraId="3CC6DC7D" w14:textId="58A638A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w:t>
            </w:r>
          </w:p>
        </w:tc>
        <w:tc>
          <w:tcPr>
            <w:tcW w:w="720" w:type="dxa"/>
            <w:tcBorders>
              <w:top w:val="nil"/>
              <w:left w:val="nil"/>
              <w:bottom w:val="single" w:sz="4" w:space="0" w:color="auto"/>
              <w:right w:val="single" w:sz="4" w:space="0" w:color="auto"/>
            </w:tcBorders>
            <w:shd w:val="clear" w:color="auto" w:fill="auto"/>
            <w:noWrap/>
            <w:vAlign w:val="bottom"/>
            <w:hideMark/>
          </w:tcPr>
          <w:p w14:paraId="34057736" w14:textId="4F6ED645"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1512</w:t>
            </w:r>
          </w:p>
        </w:tc>
        <w:tc>
          <w:tcPr>
            <w:tcW w:w="630" w:type="dxa"/>
            <w:tcBorders>
              <w:top w:val="nil"/>
              <w:left w:val="nil"/>
              <w:bottom w:val="single" w:sz="4" w:space="0" w:color="auto"/>
              <w:right w:val="single" w:sz="4" w:space="0" w:color="auto"/>
            </w:tcBorders>
            <w:shd w:val="clear" w:color="auto" w:fill="auto"/>
            <w:noWrap/>
            <w:vAlign w:val="bottom"/>
            <w:hideMark/>
          </w:tcPr>
          <w:p w14:paraId="50BB1740" w14:textId="3EA098E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99.2</w:t>
            </w:r>
          </w:p>
        </w:tc>
        <w:tc>
          <w:tcPr>
            <w:tcW w:w="716" w:type="dxa"/>
            <w:tcBorders>
              <w:top w:val="nil"/>
              <w:left w:val="nil"/>
              <w:bottom w:val="single" w:sz="4" w:space="0" w:color="auto"/>
              <w:right w:val="single" w:sz="4" w:space="0" w:color="auto"/>
            </w:tcBorders>
            <w:shd w:val="clear" w:color="auto" w:fill="auto"/>
            <w:noWrap/>
            <w:vAlign w:val="bottom"/>
            <w:hideMark/>
          </w:tcPr>
          <w:p w14:paraId="3477DAC7" w14:textId="12D5D1D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w:t>
            </w:r>
          </w:p>
        </w:tc>
        <w:tc>
          <w:tcPr>
            <w:tcW w:w="622" w:type="dxa"/>
            <w:tcBorders>
              <w:top w:val="nil"/>
              <w:left w:val="nil"/>
              <w:bottom w:val="single" w:sz="4" w:space="0" w:color="auto"/>
              <w:right w:val="single" w:sz="4" w:space="0" w:color="auto"/>
            </w:tcBorders>
            <w:shd w:val="clear" w:color="auto" w:fill="auto"/>
            <w:noWrap/>
            <w:vAlign w:val="bottom"/>
            <w:hideMark/>
          </w:tcPr>
          <w:p w14:paraId="7510C6AD" w14:textId="552F5F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0.7</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FA2D881" w14:textId="6413D22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w:t>
            </w:r>
          </w:p>
        </w:tc>
        <w:tc>
          <w:tcPr>
            <w:tcW w:w="541" w:type="dxa"/>
            <w:tcBorders>
              <w:top w:val="nil"/>
              <w:left w:val="nil"/>
              <w:bottom w:val="single" w:sz="4" w:space="0" w:color="auto"/>
              <w:right w:val="single" w:sz="4" w:space="0" w:color="auto"/>
            </w:tcBorders>
            <w:shd w:val="clear" w:color="auto" w:fill="auto"/>
            <w:noWrap/>
            <w:vAlign w:val="bottom"/>
            <w:hideMark/>
          </w:tcPr>
          <w:p w14:paraId="455897DE" w14:textId="752EDC6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0.1</w:t>
            </w:r>
          </w:p>
        </w:tc>
        <w:tc>
          <w:tcPr>
            <w:tcW w:w="449" w:type="dxa"/>
            <w:tcBorders>
              <w:top w:val="nil"/>
              <w:left w:val="nil"/>
              <w:bottom w:val="single" w:sz="4" w:space="0" w:color="auto"/>
              <w:right w:val="single" w:sz="4" w:space="0" w:color="auto"/>
            </w:tcBorders>
            <w:shd w:val="clear" w:color="auto" w:fill="auto"/>
            <w:noWrap/>
            <w:vAlign w:val="bottom"/>
            <w:hideMark/>
          </w:tcPr>
          <w:p w14:paraId="72C6F2AB" w14:textId="79834F3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5586DDA" w14:textId="74010AB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C7B150B" w14:textId="5B30652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w:t>
            </w:r>
          </w:p>
        </w:tc>
        <w:tc>
          <w:tcPr>
            <w:tcW w:w="533" w:type="dxa"/>
            <w:tcBorders>
              <w:top w:val="nil"/>
              <w:left w:val="nil"/>
              <w:bottom w:val="single" w:sz="4" w:space="0" w:color="auto"/>
              <w:right w:val="single" w:sz="4" w:space="0" w:color="auto"/>
            </w:tcBorders>
            <w:shd w:val="clear" w:color="auto" w:fill="auto"/>
            <w:noWrap/>
            <w:vAlign w:val="bottom"/>
            <w:hideMark/>
          </w:tcPr>
          <w:p w14:paraId="58E32076" w14:textId="68329A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0.7</w:t>
            </w:r>
          </w:p>
        </w:tc>
        <w:tc>
          <w:tcPr>
            <w:tcW w:w="810" w:type="dxa"/>
            <w:tcBorders>
              <w:top w:val="nil"/>
              <w:left w:val="nil"/>
              <w:bottom w:val="single" w:sz="4" w:space="0" w:color="auto"/>
              <w:right w:val="single" w:sz="4" w:space="0" w:color="auto"/>
            </w:tcBorders>
            <w:shd w:val="clear" w:color="auto" w:fill="auto"/>
            <w:noWrap/>
            <w:vAlign w:val="bottom"/>
            <w:hideMark/>
          </w:tcPr>
          <w:p w14:paraId="1C612410" w14:textId="0B4DD56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w:t>
            </w:r>
          </w:p>
        </w:tc>
        <w:tc>
          <w:tcPr>
            <w:tcW w:w="720" w:type="dxa"/>
            <w:tcBorders>
              <w:top w:val="nil"/>
              <w:left w:val="nil"/>
              <w:bottom w:val="single" w:sz="4" w:space="0" w:color="auto"/>
              <w:right w:val="single" w:sz="4" w:space="0" w:color="auto"/>
            </w:tcBorders>
            <w:shd w:val="clear" w:color="auto" w:fill="auto"/>
            <w:noWrap/>
            <w:vAlign w:val="bottom"/>
            <w:hideMark/>
          </w:tcPr>
          <w:p w14:paraId="55B14171" w14:textId="06D61AF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0.1</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C287EC5" w14:textId="5746C1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82</w:t>
            </w:r>
          </w:p>
        </w:tc>
      </w:tr>
      <w:tr w:rsidR="001C6243" w:rsidRPr="00ED1F02" w14:paraId="3E6BB379"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1333497" w14:textId="3ECEA7DF"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SOUTH HADLEY</w:t>
            </w:r>
          </w:p>
        </w:tc>
        <w:tc>
          <w:tcPr>
            <w:tcW w:w="1078" w:type="dxa"/>
            <w:tcBorders>
              <w:top w:val="nil"/>
              <w:left w:val="nil"/>
              <w:bottom w:val="single" w:sz="4" w:space="0" w:color="auto"/>
              <w:right w:val="single" w:sz="4" w:space="0" w:color="auto"/>
            </w:tcBorders>
            <w:shd w:val="clear" w:color="auto" w:fill="auto"/>
            <w:noWrap/>
            <w:vAlign w:val="bottom"/>
            <w:hideMark/>
          </w:tcPr>
          <w:p w14:paraId="14755C60" w14:textId="529D9B8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413</w:t>
            </w:r>
          </w:p>
        </w:tc>
        <w:tc>
          <w:tcPr>
            <w:tcW w:w="899" w:type="dxa"/>
            <w:tcBorders>
              <w:top w:val="nil"/>
              <w:left w:val="nil"/>
              <w:bottom w:val="single" w:sz="4" w:space="0" w:color="auto"/>
              <w:right w:val="single" w:sz="4" w:space="0" w:color="auto"/>
            </w:tcBorders>
            <w:shd w:val="clear" w:color="auto" w:fill="auto"/>
            <w:noWrap/>
            <w:vAlign w:val="bottom"/>
            <w:hideMark/>
          </w:tcPr>
          <w:p w14:paraId="75658858" w14:textId="1EA0089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291</w:t>
            </w:r>
          </w:p>
        </w:tc>
        <w:tc>
          <w:tcPr>
            <w:tcW w:w="1087" w:type="dxa"/>
            <w:tcBorders>
              <w:top w:val="nil"/>
              <w:left w:val="nil"/>
              <w:bottom w:val="single" w:sz="4" w:space="0" w:color="auto"/>
              <w:right w:val="single" w:sz="4" w:space="0" w:color="auto"/>
            </w:tcBorders>
            <w:shd w:val="clear" w:color="auto" w:fill="auto"/>
            <w:noWrap/>
            <w:vAlign w:val="bottom"/>
            <w:hideMark/>
          </w:tcPr>
          <w:p w14:paraId="532C7E05" w14:textId="00D894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70</w:t>
            </w:r>
          </w:p>
        </w:tc>
        <w:tc>
          <w:tcPr>
            <w:tcW w:w="720" w:type="dxa"/>
            <w:tcBorders>
              <w:top w:val="nil"/>
              <w:left w:val="nil"/>
              <w:bottom w:val="single" w:sz="4" w:space="0" w:color="auto"/>
              <w:right w:val="single" w:sz="4" w:space="0" w:color="auto"/>
            </w:tcBorders>
            <w:shd w:val="clear" w:color="auto" w:fill="auto"/>
            <w:noWrap/>
            <w:vAlign w:val="bottom"/>
            <w:hideMark/>
          </w:tcPr>
          <w:p w14:paraId="6CEB6EF0" w14:textId="3B575536"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288</w:t>
            </w:r>
          </w:p>
        </w:tc>
        <w:tc>
          <w:tcPr>
            <w:tcW w:w="630" w:type="dxa"/>
            <w:tcBorders>
              <w:top w:val="nil"/>
              <w:left w:val="nil"/>
              <w:bottom w:val="single" w:sz="4" w:space="0" w:color="auto"/>
              <w:right w:val="single" w:sz="4" w:space="0" w:color="auto"/>
            </w:tcBorders>
            <w:shd w:val="clear" w:color="auto" w:fill="auto"/>
            <w:noWrap/>
            <w:vAlign w:val="bottom"/>
            <w:hideMark/>
          </w:tcPr>
          <w:p w14:paraId="1F0BE753" w14:textId="09303B8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99.0</w:t>
            </w:r>
          </w:p>
        </w:tc>
        <w:tc>
          <w:tcPr>
            <w:tcW w:w="716" w:type="dxa"/>
            <w:tcBorders>
              <w:top w:val="nil"/>
              <w:left w:val="nil"/>
              <w:bottom w:val="single" w:sz="4" w:space="0" w:color="auto"/>
              <w:right w:val="single" w:sz="4" w:space="0" w:color="auto"/>
            </w:tcBorders>
            <w:shd w:val="clear" w:color="auto" w:fill="auto"/>
            <w:noWrap/>
            <w:vAlign w:val="bottom"/>
            <w:hideMark/>
          </w:tcPr>
          <w:p w14:paraId="26B611A1" w14:textId="2BF341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1CF02FD" w14:textId="15ED5E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DB271E8" w14:textId="7BE441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1C8D4DA" w14:textId="722961E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09AADE6" w14:textId="2C0301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90E3064" w14:textId="5CFAF9B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0632C05" w14:textId="791733A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779C7E6D" w14:textId="7A488D1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49AB07CC" w14:textId="7F044C5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156EA10" w14:textId="5E74FD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E5E3032" w14:textId="60B289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65</w:t>
            </w:r>
          </w:p>
        </w:tc>
      </w:tr>
      <w:tr w:rsidR="001C6243" w:rsidRPr="00ED1F02" w14:paraId="155027BB"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4D10378" w14:textId="059DC5A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SOUTHAMPTON</w:t>
            </w:r>
          </w:p>
        </w:tc>
        <w:tc>
          <w:tcPr>
            <w:tcW w:w="1078" w:type="dxa"/>
            <w:tcBorders>
              <w:top w:val="nil"/>
              <w:left w:val="nil"/>
              <w:bottom w:val="single" w:sz="4" w:space="0" w:color="auto"/>
              <w:right w:val="single" w:sz="4" w:space="0" w:color="auto"/>
            </w:tcBorders>
            <w:shd w:val="clear" w:color="auto" w:fill="auto"/>
            <w:noWrap/>
            <w:vAlign w:val="bottom"/>
            <w:hideMark/>
          </w:tcPr>
          <w:p w14:paraId="217EFC9F" w14:textId="50BEA0A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169</w:t>
            </w:r>
          </w:p>
        </w:tc>
        <w:tc>
          <w:tcPr>
            <w:tcW w:w="899" w:type="dxa"/>
            <w:tcBorders>
              <w:top w:val="nil"/>
              <w:left w:val="nil"/>
              <w:bottom w:val="single" w:sz="4" w:space="0" w:color="auto"/>
              <w:right w:val="single" w:sz="4" w:space="0" w:color="auto"/>
            </w:tcBorders>
            <w:shd w:val="clear" w:color="auto" w:fill="auto"/>
            <w:noWrap/>
            <w:vAlign w:val="bottom"/>
            <w:hideMark/>
          </w:tcPr>
          <w:p w14:paraId="1FAE1410" w14:textId="2B0ADC4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96</w:t>
            </w:r>
          </w:p>
        </w:tc>
        <w:tc>
          <w:tcPr>
            <w:tcW w:w="1087" w:type="dxa"/>
            <w:tcBorders>
              <w:top w:val="nil"/>
              <w:left w:val="nil"/>
              <w:bottom w:val="single" w:sz="4" w:space="0" w:color="auto"/>
              <w:right w:val="single" w:sz="4" w:space="0" w:color="auto"/>
            </w:tcBorders>
            <w:shd w:val="clear" w:color="auto" w:fill="auto"/>
            <w:noWrap/>
            <w:vAlign w:val="bottom"/>
            <w:hideMark/>
          </w:tcPr>
          <w:p w14:paraId="74447B68" w14:textId="7E4C253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57</w:t>
            </w:r>
          </w:p>
        </w:tc>
        <w:tc>
          <w:tcPr>
            <w:tcW w:w="720" w:type="dxa"/>
            <w:tcBorders>
              <w:top w:val="nil"/>
              <w:left w:val="nil"/>
              <w:bottom w:val="single" w:sz="4" w:space="0" w:color="auto"/>
              <w:right w:val="single" w:sz="4" w:space="0" w:color="auto"/>
            </w:tcBorders>
            <w:shd w:val="clear" w:color="auto" w:fill="auto"/>
            <w:noWrap/>
            <w:vAlign w:val="bottom"/>
            <w:hideMark/>
          </w:tcPr>
          <w:p w14:paraId="023F3D92" w14:textId="7B99757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96</w:t>
            </w:r>
          </w:p>
        </w:tc>
        <w:tc>
          <w:tcPr>
            <w:tcW w:w="630" w:type="dxa"/>
            <w:tcBorders>
              <w:top w:val="nil"/>
              <w:left w:val="nil"/>
              <w:bottom w:val="single" w:sz="4" w:space="0" w:color="auto"/>
              <w:right w:val="single" w:sz="4" w:space="0" w:color="auto"/>
            </w:tcBorders>
            <w:shd w:val="clear" w:color="auto" w:fill="auto"/>
            <w:noWrap/>
            <w:vAlign w:val="bottom"/>
            <w:hideMark/>
          </w:tcPr>
          <w:p w14:paraId="4F29B605" w14:textId="07FAE33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0E38CF90" w14:textId="4283F2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347F8774" w14:textId="76ACB7A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B7C3333" w14:textId="32575B6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6C4FF00" w14:textId="34B632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E7763D0" w14:textId="1123BA4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53D00F9" w14:textId="2426054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05B2534" w14:textId="497CD70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63AF0013" w14:textId="72DBFA2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4BA2BDFB" w14:textId="38582BC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D5F214C" w14:textId="1827243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58D35A8" w14:textId="3FC4B0C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48</w:t>
            </w:r>
          </w:p>
        </w:tc>
      </w:tr>
      <w:tr w:rsidR="001C6243" w:rsidRPr="00ED1F02" w14:paraId="689ECC3E"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F10DF2A" w14:textId="42B831CC"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SOUTHBOROUGH</w:t>
            </w:r>
          </w:p>
        </w:tc>
        <w:tc>
          <w:tcPr>
            <w:tcW w:w="1078" w:type="dxa"/>
            <w:tcBorders>
              <w:top w:val="nil"/>
              <w:left w:val="nil"/>
              <w:bottom w:val="single" w:sz="4" w:space="0" w:color="auto"/>
              <w:right w:val="single" w:sz="4" w:space="0" w:color="auto"/>
            </w:tcBorders>
            <w:shd w:val="clear" w:color="auto" w:fill="auto"/>
            <w:noWrap/>
            <w:vAlign w:val="bottom"/>
            <w:hideMark/>
          </w:tcPr>
          <w:p w14:paraId="054E2AE0" w14:textId="59C7126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315</w:t>
            </w:r>
          </w:p>
        </w:tc>
        <w:tc>
          <w:tcPr>
            <w:tcW w:w="899" w:type="dxa"/>
            <w:tcBorders>
              <w:top w:val="nil"/>
              <w:left w:val="nil"/>
              <w:bottom w:val="single" w:sz="4" w:space="0" w:color="auto"/>
              <w:right w:val="single" w:sz="4" w:space="0" w:color="auto"/>
            </w:tcBorders>
            <w:shd w:val="clear" w:color="auto" w:fill="auto"/>
            <w:noWrap/>
            <w:vAlign w:val="bottom"/>
            <w:hideMark/>
          </w:tcPr>
          <w:p w14:paraId="22CF73F9" w14:textId="034FF2C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297</w:t>
            </w:r>
          </w:p>
        </w:tc>
        <w:tc>
          <w:tcPr>
            <w:tcW w:w="1087" w:type="dxa"/>
            <w:tcBorders>
              <w:top w:val="nil"/>
              <w:left w:val="nil"/>
              <w:bottom w:val="single" w:sz="4" w:space="0" w:color="auto"/>
              <w:right w:val="single" w:sz="4" w:space="0" w:color="auto"/>
            </w:tcBorders>
            <w:shd w:val="clear" w:color="auto" w:fill="auto"/>
            <w:noWrap/>
            <w:vAlign w:val="bottom"/>
            <w:hideMark/>
          </w:tcPr>
          <w:p w14:paraId="0BA0CB76" w14:textId="7F9744D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94</w:t>
            </w:r>
          </w:p>
        </w:tc>
        <w:tc>
          <w:tcPr>
            <w:tcW w:w="720" w:type="dxa"/>
            <w:tcBorders>
              <w:top w:val="nil"/>
              <w:left w:val="nil"/>
              <w:bottom w:val="single" w:sz="4" w:space="0" w:color="auto"/>
              <w:right w:val="single" w:sz="4" w:space="0" w:color="auto"/>
            </w:tcBorders>
            <w:shd w:val="clear" w:color="auto" w:fill="auto"/>
            <w:noWrap/>
            <w:vAlign w:val="bottom"/>
            <w:hideMark/>
          </w:tcPr>
          <w:p w14:paraId="32AA2398" w14:textId="4FAD69B7"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296</w:t>
            </w:r>
          </w:p>
        </w:tc>
        <w:tc>
          <w:tcPr>
            <w:tcW w:w="630" w:type="dxa"/>
            <w:tcBorders>
              <w:top w:val="nil"/>
              <w:left w:val="nil"/>
              <w:bottom w:val="single" w:sz="4" w:space="0" w:color="auto"/>
              <w:right w:val="single" w:sz="4" w:space="0" w:color="auto"/>
            </w:tcBorders>
            <w:shd w:val="clear" w:color="auto" w:fill="auto"/>
            <w:noWrap/>
            <w:vAlign w:val="bottom"/>
            <w:hideMark/>
          </w:tcPr>
          <w:p w14:paraId="44243AC3" w14:textId="5DFC2F4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99.7</w:t>
            </w:r>
          </w:p>
        </w:tc>
        <w:tc>
          <w:tcPr>
            <w:tcW w:w="716" w:type="dxa"/>
            <w:tcBorders>
              <w:top w:val="nil"/>
              <w:left w:val="nil"/>
              <w:bottom w:val="single" w:sz="4" w:space="0" w:color="auto"/>
              <w:right w:val="single" w:sz="4" w:space="0" w:color="auto"/>
            </w:tcBorders>
            <w:shd w:val="clear" w:color="auto" w:fill="auto"/>
            <w:noWrap/>
            <w:vAlign w:val="bottom"/>
            <w:hideMark/>
          </w:tcPr>
          <w:p w14:paraId="3CEF1BB0" w14:textId="014FF38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C060867" w14:textId="64F473F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E7D2C9C" w14:textId="077A147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3254AAB" w14:textId="7253629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8AE4E79" w14:textId="3EB36A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2055552" w14:textId="1C71AF2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1A6EAB3" w14:textId="36FC9D1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2B86D2E9" w14:textId="420E41E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6E55EE1D" w14:textId="63274E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19CB496" w14:textId="0B7C154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3C8C79E" w14:textId="486B9A4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49</w:t>
            </w:r>
          </w:p>
        </w:tc>
      </w:tr>
      <w:tr w:rsidR="001C6243" w:rsidRPr="00ED1F02" w14:paraId="7554D610"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F0E4A2E" w14:textId="25A54648"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SOUTHBRIDGE</w:t>
            </w:r>
          </w:p>
        </w:tc>
        <w:tc>
          <w:tcPr>
            <w:tcW w:w="1078" w:type="dxa"/>
            <w:tcBorders>
              <w:top w:val="nil"/>
              <w:left w:val="nil"/>
              <w:bottom w:val="single" w:sz="4" w:space="0" w:color="auto"/>
              <w:right w:val="single" w:sz="4" w:space="0" w:color="auto"/>
            </w:tcBorders>
            <w:shd w:val="clear" w:color="auto" w:fill="auto"/>
            <w:noWrap/>
            <w:vAlign w:val="bottom"/>
            <w:hideMark/>
          </w:tcPr>
          <w:p w14:paraId="52409084" w14:textId="3CF8342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635</w:t>
            </w:r>
          </w:p>
        </w:tc>
        <w:tc>
          <w:tcPr>
            <w:tcW w:w="899" w:type="dxa"/>
            <w:tcBorders>
              <w:top w:val="nil"/>
              <w:left w:val="nil"/>
              <w:bottom w:val="single" w:sz="4" w:space="0" w:color="auto"/>
              <w:right w:val="single" w:sz="4" w:space="0" w:color="auto"/>
            </w:tcBorders>
            <w:shd w:val="clear" w:color="auto" w:fill="auto"/>
            <w:noWrap/>
            <w:vAlign w:val="bottom"/>
            <w:hideMark/>
          </w:tcPr>
          <w:p w14:paraId="11F4EE93" w14:textId="2D278B0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436</w:t>
            </w:r>
          </w:p>
        </w:tc>
        <w:tc>
          <w:tcPr>
            <w:tcW w:w="1087" w:type="dxa"/>
            <w:tcBorders>
              <w:top w:val="nil"/>
              <w:left w:val="nil"/>
              <w:bottom w:val="single" w:sz="4" w:space="0" w:color="auto"/>
              <w:right w:val="single" w:sz="4" w:space="0" w:color="auto"/>
            </w:tcBorders>
            <w:shd w:val="clear" w:color="auto" w:fill="auto"/>
            <w:noWrap/>
            <w:vAlign w:val="bottom"/>
            <w:hideMark/>
          </w:tcPr>
          <w:p w14:paraId="7C712FFA" w14:textId="66E0DD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c>
          <w:tcPr>
            <w:tcW w:w="720" w:type="dxa"/>
            <w:tcBorders>
              <w:top w:val="nil"/>
              <w:left w:val="nil"/>
              <w:bottom w:val="single" w:sz="4" w:space="0" w:color="auto"/>
              <w:right w:val="single" w:sz="4" w:space="0" w:color="auto"/>
            </w:tcBorders>
            <w:shd w:val="clear" w:color="auto" w:fill="auto"/>
            <w:noWrap/>
            <w:vAlign w:val="bottom"/>
            <w:hideMark/>
          </w:tcPr>
          <w:p w14:paraId="1D4A7AF7" w14:textId="2B3B0FB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425</w:t>
            </w:r>
          </w:p>
        </w:tc>
        <w:tc>
          <w:tcPr>
            <w:tcW w:w="630" w:type="dxa"/>
            <w:tcBorders>
              <w:top w:val="nil"/>
              <w:left w:val="nil"/>
              <w:bottom w:val="single" w:sz="4" w:space="0" w:color="auto"/>
              <w:right w:val="single" w:sz="4" w:space="0" w:color="auto"/>
            </w:tcBorders>
            <w:shd w:val="clear" w:color="auto" w:fill="auto"/>
            <w:noWrap/>
            <w:vAlign w:val="bottom"/>
            <w:hideMark/>
          </w:tcPr>
          <w:p w14:paraId="4D5C13FF" w14:textId="133357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97.5</w:t>
            </w:r>
          </w:p>
        </w:tc>
        <w:tc>
          <w:tcPr>
            <w:tcW w:w="716" w:type="dxa"/>
            <w:tcBorders>
              <w:top w:val="nil"/>
              <w:left w:val="nil"/>
              <w:bottom w:val="single" w:sz="4" w:space="0" w:color="auto"/>
              <w:right w:val="single" w:sz="4" w:space="0" w:color="auto"/>
            </w:tcBorders>
            <w:shd w:val="clear" w:color="auto" w:fill="auto"/>
            <w:noWrap/>
            <w:vAlign w:val="bottom"/>
            <w:hideMark/>
          </w:tcPr>
          <w:p w14:paraId="6077F54D" w14:textId="05BD8A0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w:t>
            </w:r>
          </w:p>
        </w:tc>
        <w:tc>
          <w:tcPr>
            <w:tcW w:w="622" w:type="dxa"/>
            <w:tcBorders>
              <w:top w:val="nil"/>
              <w:left w:val="nil"/>
              <w:bottom w:val="single" w:sz="4" w:space="0" w:color="auto"/>
              <w:right w:val="single" w:sz="4" w:space="0" w:color="auto"/>
            </w:tcBorders>
            <w:shd w:val="clear" w:color="auto" w:fill="auto"/>
            <w:noWrap/>
            <w:vAlign w:val="bottom"/>
            <w:hideMark/>
          </w:tcPr>
          <w:p w14:paraId="750A78BD" w14:textId="51F190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2.1</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DC6EED6" w14:textId="64116B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43C54B1A" w14:textId="3F39E8D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02DF099A" w14:textId="1673B2C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18014AA" w14:textId="2FB313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9A58EAE" w14:textId="3A8A5EE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w:t>
            </w:r>
          </w:p>
        </w:tc>
        <w:tc>
          <w:tcPr>
            <w:tcW w:w="533" w:type="dxa"/>
            <w:tcBorders>
              <w:top w:val="nil"/>
              <w:left w:val="nil"/>
              <w:bottom w:val="single" w:sz="4" w:space="0" w:color="auto"/>
              <w:right w:val="single" w:sz="4" w:space="0" w:color="auto"/>
            </w:tcBorders>
            <w:shd w:val="clear" w:color="auto" w:fill="auto"/>
            <w:noWrap/>
            <w:vAlign w:val="bottom"/>
            <w:hideMark/>
          </w:tcPr>
          <w:p w14:paraId="0F5FA0A6" w14:textId="1C8D974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w:t>
            </w:r>
          </w:p>
        </w:tc>
        <w:tc>
          <w:tcPr>
            <w:tcW w:w="810" w:type="dxa"/>
            <w:tcBorders>
              <w:top w:val="nil"/>
              <w:left w:val="nil"/>
              <w:bottom w:val="single" w:sz="4" w:space="0" w:color="auto"/>
              <w:right w:val="single" w:sz="4" w:space="0" w:color="auto"/>
            </w:tcBorders>
            <w:shd w:val="clear" w:color="auto" w:fill="auto"/>
            <w:noWrap/>
            <w:vAlign w:val="bottom"/>
            <w:hideMark/>
          </w:tcPr>
          <w:p w14:paraId="62A2C84F" w14:textId="238D7FE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19EB6DE5" w14:textId="2C12B1F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7E3B2F2" w14:textId="30A58A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w:t>
            </w:r>
          </w:p>
        </w:tc>
      </w:tr>
      <w:tr w:rsidR="001C6243" w:rsidRPr="00ED1F02" w14:paraId="09498968"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2A5103C" w14:textId="26F6E069"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SOUTHWICK</w:t>
            </w:r>
          </w:p>
        </w:tc>
        <w:tc>
          <w:tcPr>
            <w:tcW w:w="1078" w:type="dxa"/>
            <w:tcBorders>
              <w:top w:val="nil"/>
              <w:left w:val="nil"/>
              <w:bottom w:val="single" w:sz="4" w:space="0" w:color="auto"/>
              <w:right w:val="single" w:sz="4" w:space="0" w:color="auto"/>
            </w:tcBorders>
            <w:shd w:val="clear" w:color="auto" w:fill="auto"/>
            <w:noWrap/>
            <w:vAlign w:val="bottom"/>
            <w:hideMark/>
          </w:tcPr>
          <w:p w14:paraId="216CA158" w14:textId="2D13DF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234</w:t>
            </w:r>
          </w:p>
        </w:tc>
        <w:tc>
          <w:tcPr>
            <w:tcW w:w="899" w:type="dxa"/>
            <w:tcBorders>
              <w:top w:val="nil"/>
              <w:left w:val="nil"/>
              <w:bottom w:val="single" w:sz="4" w:space="0" w:color="auto"/>
              <w:right w:val="single" w:sz="4" w:space="0" w:color="auto"/>
            </w:tcBorders>
            <w:shd w:val="clear" w:color="auto" w:fill="auto"/>
            <w:noWrap/>
            <w:vAlign w:val="bottom"/>
            <w:hideMark/>
          </w:tcPr>
          <w:p w14:paraId="5F7674C0" w14:textId="513ABA8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184</w:t>
            </w:r>
          </w:p>
        </w:tc>
        <w:tc>
          <w:tcPr>
            <w:tcW w:w="1087" w:type="dxa"/>
            <w:tcBorders>
              <w:top w:val="nil"/>
              <w:left w:val="nil"/>
              <w:bottom w:val="single" w:sz="4" w:space="0" w:color="auto"/>
              <w:right w:val="single" w:sz="4" w:space="0" w:color="auto"/>
            </w:tcBorders>
            <w:shd w:val="clear" w:color="auto" w:fill="auto"/>
            <w:noWrap/>
            <w:vAlign w:val="bottom"/>
            <w:hideMark/>
          </w:tcPr>
          <w:p w14:paraId="5E69C409" w14:textId="38D227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79</w:t>
            </w:r>
          </w:p>
        </w:tc>
        <w:tc>
          <w:tcPr>
            <w:tcW w:w="720" w:type="dxa"/>
            <w:tcBorders>
              <w:top w:val="nil"/>
              <w:left w:val="nil"/>
              <w:bottom w:val="single" w:sz="4" w:space="0" w:color="auto"/>
              <w:right w:val="single" w:sz="4" w:space="0" w:color="auto"/>
            </w:tcBorders>
            <w:shd w:val="clear" w:color="auto" w:fill="auto"/>
            <w:noWrap/>
            <w:vAlign w:val="bottom"/>
            <w:hideMark/>
          </w:tcPr>
          <w:p w14:paraId="1A9288C1" w14:textId="41E4C32C"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183</w:t>
            </w:r>
          </w:p>
        </w:tc>
        <w:tc>
          <w:tcPr>
            <w:tcW w:w="630" w:type="dxa"/>
            <w:tcBorders>
              <w:top w:val="nil"/>
              <w:left w:val="nil"/>
              <w:bottom w:val="single" w:sz="4" w:space="0" w:color="auto"/>
              <w:right w:val="single" w:sz="4" w:space="0" w:color="auto"/>
            </w:tcBorders>
            <w:shd w:val="clear" w:color="auto" w:fill="auto"/>
            <w:noWrap/>
            <w:vAlign w:val="bottom"/>
            <w:hideMark/>
          </w:tcPr>
          <w:p w14:paraId="029514C8" w14:textId="741A7B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99.5</w:t>
            </w:r>
          </w:p>
        </w:tc>
        <w:tc>
          <w:tcPr>
            <w:tcW w:w="716" w:type="dxa"/>
            <w:tcBorders>
              <w:top w:val="nil"/>
              <w:left w:val="nil"/>
              <w:bottom w:val="single" w:sz="4" w:space="0" w:color="auto"/>
              <w:right w:val="single" w:sz="4" w:space="0" w:color="auto"/>
            </w:tcBorders>
            <w:shd w:val="clear" w:color="auto" w:fill="auto"/>
            <w:noWrap/>
            <w:vAlign w:val="bottom"/>
            <w:hideMark/>
          </w:tcPr>
          <w:p w14:paraId="2C4AE6C4" w14:textId="5C62BB9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5083CA31" w14:textId="3FB4B4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AF0943D" w14:textId="3488F0B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2A73CB38" w14:textId="4E67F4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3747DBEA" w14:textId="399E38E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ACC7F2A" w14:textId="520A65B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2376252" w14:textId="6F63FD0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51C3CB7D" w14:textId="04892E8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5F62633C" w14:textId="21C347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5C85D30E" w14:textId="6939263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4FEAD42" w14:textId="290D373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49</w:t>
            </w:r>
          </w:p>
        </w:tc>
      </w:tr>
      <w:tr w:rsidR="001C6243" w:rsidRPr="00ED1F02" w14:paraId="0D95528C"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52918BF" w14:textId="07913F6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SPENCER</w:t>
            </w:r>
          </w:p>
        </w:tc>
        <w:tc>
          <w:tcPr>
            <w:tcW w:w="1078" w:type="dxa"/>
            <w:tcBorders>
              <w:top w:val="nil"/>
              <w:left w:val="nil"/>
              <w:bottom w:val="single" w:sz="4" w:space="0" w:color="auto"/>
              <w:right w:val="single" w:sz="4" w:space="0" w:color="auto"/>
            </w:tcBorders>
            <w:shd w:val="clear" w:color="auto" w:fill="auto"/>
            <w:noWrap/>
            <w:vAlign w:val="bottom"/>
            <w:hideMark/>
          </w:tcPr>
          <w:p w14:paraId="74A7398A" w14:textId="434DBA9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348</w:t>
            </w:r>
          </w:p>
        </w:tc>
        <w:tc>
          <w:tcPr>
            <w:tcW w:w="899" w:type="dxa"/>
            <w:tcBorders>
              <w:top w:val="nil"/>
              <w:left w:val="nil"/>
              <w:bottom w:val="single" w:sz="4" w:space="0" w:color="auto"/>
              <w:right w:val="single" w:sz="4" w:space="0" w:color="auto"/>
            </w:tcBorders>
            <w:shd w:val="clear" w:color="auto" w:fill="auto"/>
            <w:noWrap/>
            <w:vAlign w:val="bottom"/>
            <w:hideMark/>
          </w:tcPr>
          <w:p w14:paraId="4E576163" w14:textId="690ACD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240</w:t>
            </w:r>
          </w:p>
        </w:tc>
        <w:tc>
          <w:tcPr>
            <w:tcW w:w="1087" w:type="dxa"/>
            <w:tcBorders>
              <w:top w:val="nil"/>
              <w:left w:val="nil"/>
              <w:bottom w:val="single" w:sz="4" w:space="0" w:color="auto"/>
              <w:right w:val="single" w:sz="4" w:space="0" w:color="auto"/>
            </w:tcBorders>
            <w:shd w:val="clear" w:color="auto" w:fill="auto"/>
            <w:noWrap/>
            <w:vAlign w:val="bottom"/>
            <w:hideMark/>
          </w:tcPr>
          <w:p w14:paraId="093FEF5B" w14:textId="47D1417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c>
          <w:tcPr>
            <w:tcW w:w="720" w:type="dxa"/>
            <w:tcBorders>
              <w:top w:val="nil"/>
              <w:left w:val="nil"/>
              <w:bottom w:val="single" w:sz="4" w:space="0" w:color="auto"/>
              <w:right w:val="single" w:sz="4" w:space="0" w:color="auto"/>
            </w:tcBorders>
            <w:shd w:val="clear" w:color="auto" w:fill="auto"/>
            <w:noWrap/>
            <w:vAlign w:val="bottom"/>
            <w:hideMark/>
          </w:tcPr>
          <w:p w14:paraId="74CE281C" w14:textId="12367A5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236</w:t>
            </w:r>
          </w:p>
        </w:tc>
        <w:tc>
          <w:tcPr>
            <w:tcW w:w="630" w:type="dxa"/>
            <w:tcBorders>
              <w:top w:val="nil"/>
              <w:left w:val="nil"/>
              <w:bottom w:val="single" w:sz="4" w:space="0" w:color="auto"/>
              <w:right w:val="single" w:sz="4" w:space="0" w:color="auto"/>
            </w:tcBorders>
            <w:shd w:val="clear" w:color="auto" w:fill="auto"/>
            <w:noWrap/>
            <w:vAlign w:val="bottom"/>
            <w:hideMark/>
          </w:tcPr>
          <w:p w14:paraId="23E5A0E7" w14:textId="34E3E61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98.3</w:t>
            </w:r>
          </w:p>
        </w:tc>
        <w:tc>
          <w:tcPr>
            <w:tcW w:w="716" w:type="dxa"/>
            <w:tcBorders>
              <w:top w:val="nil"/>
              <w:left w:val="nil"/>
              <w:bottom w:val="single" w:sz="4" w:space="0" w:color="auto"/>
              <w:right w:val="single" w:sz="4" w:space="0" w:color="auto"/>
            </w:tcBorders>
            <w:shd w:val="clear" w:color="auto" w:fill="auto"/>
            <w:noWrap/>
            <w:vAlign w:val="bottom"/>
            <w:hideMark/>
          </w:tcPr>
          <w:p w14:paraId="3B5A7298" w14:textId="614FDFD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17EAFF4C" w14:textId="01491D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D50C46D" w14:textId="3D915EE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E8C5DD2" w14:textId="5FCF550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9F7FB0F" w14:textId="67A04ED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9674A02" w14:textId="1771D39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A8F2D95" w14:textId="0B8859E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31D47489" w14:textId="12C9DB7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3E878995" w14:textId="4D1C737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0B5DC7D" w14:textId="0C41BB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BD88C91" w14:textId="22C839B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65</w:t>
            </w:r>
          </w:p>
        </w:tc>
      </w:tr>
      <w:tr w:rsidR="001C6243" w:rsidRPr="00ED1F02" w14:paraId="4F1AB48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48C7D5B" w14:textId="3B79D91B"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SPRINGFIELD</w:t>
            </w:r>
          </w:p>
        </w:tc>
        <w:tc>
          <w:tcPr>
            <w:tcW w:w="1078" w:type="dxa"/>
            <w:tcBorders>
              <w:top w:val="nil"/>
              <w:left w:val="nil"/>
              <w:bottom w:val="single" w:sz="4" w:space="0" w:color="auto"/>
              <w:right w:val="single" w:sz="4" w:space="0" w:color="auto"/>
            </w:tcBorders>
            <w:shd w:val="clear" w:color="auto" w:fill="auto"/>
            <w:noWrap/>
            <w:vAlign w:val="bottom"/>
            <w:hideMark/>
          </w:tcPr>
          <w:p w14:paraId="0CB1E441" w14:textId="0246B70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6459</w:t>
            </w:r>
          </w:p>
        </w:tc>
        <w:tc>
          <w:tcPr>
            <w:tcW w:w="899" w:type="dxa"/>
            <w:tcBorders>
              <w:top w:val="nil"/>
              <w:left w:val="nil"/>
              <w:bottom w:val="single" w:sz="4" w:space="0" w:color="auto"/>
              <w:right w:val="single" w:sz="4" w:space="0" w:color="auto"/>
            </w:tcBorders>
            <w:shd w:val="clear" w:color="auto" w:fill="auto"/>
            <w:noWrap/>
            <w:vAlign w:val="bottom"/>
            <w:hideMark/>
          </w:tcPr>
          <w:p w14:paraId="1F8E3D13" w14:textId="1F55E52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4312</w:t>
            </w:r>
          </w:p>
        </w:tc>
        <w:tc>
          <w:tcPr>
            <w:tcW w:w="1087" w:type="dxa"/>
            <w:tcBorders>
              <w:top w:val="nil"/>
              <w:left w:val="nil"/>
              <w:bottom w:val="single" w:sz="4" w:space="0" w:color="auto"/>
              <w:right w:val="single" w:sz="4" w:space="0" w:color="auto"/>
            </w:tcBorders>
            <w:shd w:val="clear" w:color="auto" w:fill="auto"/>
            <w:noWrap/>
            <w:vAlign w:val="bottom"/>
            <w:hideMark/>
          </w:tcPr>
          <w:p w14:paraId="2EC9C2DE" w14:textId="691823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c>
          <w:tcPr>
            <w:tcW w:w="720" w:type="dxa"/>
            <w:tcBorders>
              <w:top w:val="nil"/>
              <w:left w:val="nil"/>
              <w:bottom w:val="single" w:sz="4" w:space="0" w:color="auto"/>
              <w:right w:val="single" w:sz="4" w:space="0" w:color="auto"/>
            </w:tcBorders>
            <w:shd w:val="clear" w:color="auto" w:fill="auto"/>
            <w:noWrap/>
            <w:vAlign w:val="bottom"/>
            <w:hideMark/>
          </w:tcPr>
          <w:p w14:paraId="0D4584A3" w14:textId="23DAC1C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4195</w:t>
            </w:r>
          </w:p>
        </w:tc>
        <w:tc>
          <w:tcPr>
            <w:tcW w:w="630" w:type="dxa"/>
            <w:tcBorders>
              <w:top w:val="nil"/>
              <w:left w:val="nil"/>
              <w:bottom w:val="single" w:sz="4" w:space="0" w:color="auto"/>
              <w:right w:val="single" w:sz="4" w:space="0" w:color="auto"/>
            </w:tcBorders>
            <w:shd w:val="clear" w:color="auto" w:fill="auto"/>
            <w:noWrap/>
            <w:vAlign w:val="bottom"/>
            <w:hideMark/>
          </w:tcPr>
          <w:p w14:paraId="3EFE075B" w14:textId="0134667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97.3</w:t>
            </w:r>
          </w:p>
        </w:tc>
        <w:tc>
          <w:tcPr>
            <w:tcW w:w="716" w:type="dxa"/>
            <w:tcBorders>
              <w:top w:val="nil"/>
              <w:left w:val="nil"/>
              <w:bottom w:val="single" w:sz="4" w:space="0" w:color="auto"/>
              <w:right w:val="single" w:sz="4" w:space="0" w:color="auto"/>
            </w:tcBorders>
            <w:shd w:val="clear" w:color="auto" w:fill="auto"/>
            <w:noWrap/>
            <w:vAlign w:val="bottom"/>
            <w:hideMark/>
          </w:tcPr>
          <w:p w14:paraId="326CF2FE" w14:textId="308C8F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92</w:t>
            </w:r>
          </w:p>
        </w:tc>
        <w:tc>
          <w:tcPr>
            <w:tcW w:w="622" w:type="dxa"/>
            <w:tcBorders>
              <w:top w:val="nil"/>
              <w:left w:val="nil"/>
              <w:bottom w:val="single" w:sz="4" w:space="0" w:color="auto"/>
              <w:right w:val="single" w:sz="4" w:space="0" w:color="auto"/>
            </w:tcBorders>
            <w:shd w:val="clear" w:color="auto" w:fill="auto"/>
            <w:noWrap/>
            <w:vAlign w:val="bottom"/>
            <w:hideMark/>
          </w:tcPr>
          <w:p w14:paraId="18B2D850" w14:textId="251AEAE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2.1</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02126F8" w14:textId="143F690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24</w:t>
            </w:r>
          </w:p>
        </w:tc>
        <w:tc>
          <w:tcPr>
            <w:tcW w:w="541" w:type="dxa"/>
            <w:tcBorders>
              <w:top w:val="nil"/>
              <w:left w:val="nil"/>
              <w:bottom w:val="single" w:sz="4" w:space="0" w:color="auto"/>
              <w:right w:val="single" w:sz="4" w:space="0" w:color="auto"/>
            </w:tcBorders>
            <w:shd w:val="clear" w:color="auto" w:fill="auto"/>
            <w:noWrap/>
            <w:vAlign w:val="bottom"/>
            <w:hideMark/>
          </w:tcPr>
          <w:p w14:paraId="32E0AA86" w14:textId="7AD42CF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0.6</w:t>
            </w:r>
          </w:p>
        </w:tc>
        <w:tc>
          <w:tcPr>
            <w:tcW w:w="449" w:type="dxa"/>
            <w:tcBorders>
              <w:top w:val="nil"/>
              <w:left w:val="nil"/>
              <w:bottom w:val="single" w:sz="4" w:space="0" w:color="auto"/>
              <w:right w:val="single" w:sz="4" w:space="0" w:color="auto"/>
            </w:tcBorders>
            <w:shd w:val="clear" w:color="auto" w:fill="auto"/>
            <w:noWrap/>
            <w:vAlign w:val="bottom"/>
            <w:hideMark/>
          </w:tcPr>
          <w:p w14:paraId="6FFA9385" w14:textId="7A5513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w:t>
            </w:r>
          </w:p>
        </w:tc>
        <w:tc>
          <w:tcPr>
            <w:tcW w:w="541" w:type="dxa"/>
            <w:tcBorders>
              <w:top w:val="nil"/>
              <w:left w:val="nil"/>
              <w:bottom w:val="single" w:sz="4" w:space="0" w:color="auto"/>
              <w:right w:val="single" w:sz="4" w:space="0" w:color="auto"/>
            </w:tcBorders>
            <w:shd w:val="clear" w:color="auto" w:fill="auto"/>
            <w:noWrap/>
            <w:vAlign w:val="bottom"/>
            <w:hideMark/>
          </w:tcPr>
          <w:p w14:paraId="7AFA4209" w14:textId="4FBC91C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DC442AF" w14:textId="408593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106</w:t>
            </w:r>
          </w:p>
        </w:tc>
        <w:tc>
          <w:tcPr>
            <w:tcW w:w="533" w:type="dxa"/>
            <w:tcBorders>
              <w:top w:val="nil"/>
              <w:left w:val="nil"/>
              <w:bottom w:val="single" w:sz="4" w:space="0" w:color="auto"/>
              <w:right w:val="single" w:sz="4" w:space="0" w:color="auto"/>
            </w:tcBorders>
            <w:shd w:val="clear" w:color="auto" w:fill="auto"/>
            <w:noWrap/>
            <w:vAlign w:val="bottom"/>
            <w:hideMark/>
          </w:tcPr>
          <w:p w14:paraId="1D3F37AD" w14:textId="445ADE0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2.5</w:t>
            </w:r>
          </w:p>
        </w:tc>
        <w:tc>
          <w:tcPr>
            <w:tcW w:w="810" w:type="dxa"/>
            <w:tcBorders>
              <w:top w:val="nil"/>
              <w:left w:val="nil"/>
              <w:bottom w:val="single" w:sz="4" w:space="0" w:color="auto"/>
              <w:right w:val="single" w:sz="4" w:space="0" w:color="auto"/>
            </w:tcBorders>
            <w:shd w:val="clear" w:color="auto" w:fill="auto"/>
            <w:noWrap/>
            <w:vAlign w:val="bottom"/>
            <w:hideMark/>
          </w:tcPr>
          <w:p w14:paraId="1D47A451" w14:textId="3991552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24</w:t>
            </w:r>
          </w:p>
        </w:tc>
        <w:tc>
          <w:tcPr>
            <w:tcW w:w="720" w:type="dxa"/>
            <w:tcBorders>
              <w:top w:val="nil"/>
              <w:left w:val="nil"/>
              <w:bottom w:val="single" w:sz="4" w:space="0" w:color="auto"/>
              <w:right w:val="single" w:sz="4" w:space="0" w:color="auto"/>
            </w:tcBorders>
            <w:shd w:val="clear" w:color="auto" w:fill="auto"/>
            <w:noWrap/>
            <w:vAlign w:val="bottom"/>
            <w:hideMark/>
          </w:tcPr>
          <w:p w14:paraId="6077814E" w14:textId="4EF6357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0.6</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3A86AEB" w14:textId="77F286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82</w:t>
            </w:r>
          </w:p>
        </w:tc>
      </w:tr>
      <w:tr w:rsidR="001C6243" w:rsidRPr="00ED1F02" w14:paraId="3C58363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E8D76BD" w14:textId="73985E0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STERLING</w:t>
            </w:r>
          </w:p>
        </w:tc>
        <w:tc>
          <w:tcPr>
            <w:tcW w:w="1078" w:type="dxa"/>
            <w:tcBorders>
              <w:top w:val="nil"/>
              <w:left w:val="nil"/>
              <w:bottom w:val="single" w:sz="4" w:space="0" w:color="auto"/>
              <w:right w:val="single" w:sz="4" w:space="0" w:color="auto"/>
            </w:tcBorders>
            <w:shd w:val="clear" w:color="auto" w:fill="auto"/>
            <w:noWrap/>
            <w:vAlign w:val="bottom"/>
            <w:hideMark/>
          </w:tcPr>
          <w:p w14:paraId="2411119F" w14:textId="59BF949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209</w:t>
            </w:r>
          </w:p>
        </w:tc>
        <w:tc>
          <w:tcPr>
            <w:tcW w:w="899" w:type="dxa"/>
            <w:tcBorders>
              <w:top w:val="nil"/>
              <w:left w:val="nil"/>
              <w:bottom w:val="single" w:sz="4" w:space="0" w:color="auto"/>
              <w:right w:val="single" w:sz="4" w:space="0" w:color="auto"/>
            </w:tcBorders>
            <w:shd w:val="clear" w:color="auto" w:fill="auto"/>
            <w:noWrap/>
            <w:vAlign w:val="bottom"/>
            <w:hideMark/>
          </w:tcPr>
          <w:p w14:paraId="3DDDB5E3" w14:textId="6F3490A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147</w:t>
            </w:r>
          </w:p>
        </w:tc>
        <w:tc>
          <w:tcPr>
            <w:tcW w:w="1087" w:type="dxa"/>
            <w:tcBorders>
              <w:top w:val="nil"/>
              <w:left w:val="nil"/>
              <w:bottom w:val="single" w:sz="4" w:space="0" w:color="auto"/>
              <w:right w:val="single" w:sz="4" w:space="0" w:color="auto"/>
            </w:tcBorders>
            <w:shd w:val="clear" w:color="auto" w:fill="auto"/>
            <w:noWrap/>
            <w:vAlign w:val="bottom"/>
            <w:hideMark/>
          </w:tcPr>
          <w:p w14:paraId="7D9796FC" w14:textId="1DA4F9E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70</w:t>
            </w:r>
          </w:p>
        </w:tc>
        <w:tc>
          <w:tcPr>
            <w:tcW w:w="720" w:type="dxa"/>
            <w:tcBorders>
              <w:top w:val="nil"/>
              <w:left w:val="nil"/>
              <w:bottom w:val="single" w:sz="4" w:space="0" w:color="auto"/>
              <w:right w:val="single" w:sz="4" w:space="0" w:color="auto"/>
            </w:tcBorders>
            <w:shd w:val="clear" w:color="auto" w:fill="auto"/>
            <w:noWrap/>
            <w:vAlign w:val="bottom"/>
            <w:hideMark/>
          </w:tcPr>
          <w:p w14:paraId="3B88335D" w14:textId="44FA7C5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147</w:t>
            </w:r>
          </w:p>
        </w:tc>
        <w:tc>
          <w:tcPr>
            <w:tcW w:w="630" w:type="dxa"/>
            <w:tcBorders>
              <w:top w:val="nil"/>
              <w:left w:val="nil"/>
              <w:bottom w:val="single" w:sz="4" w:space="0" w:color="auto"/>
              <w:right w:val="single" w:sz="4" w:space="0" w:color="auto"/>
            </w:tcBorders>
            <w:shd w:val="clear" w:color="auto" w:fill="auto"/>
            <w:noWrap/>
            <w:vAlign w:val="bottom"/>
            <w:hideMark/>
          </w:tcPr>
          <w:p w14:paraId="73274D53" w14:textId="74946B9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45CE617D" w14:textId="5FDB9A8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197EC776" w14:textId="0D7B9DF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FB6C58C" w14:textId="7B9037F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1C550DF" w14:textId="68712FF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9BC39A7" w14:textId="7BCE683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4FC8FD0" w14:textId="5BE50F4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825F7BB" w14:textId="6723BA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339D7A41" w14:textId="7E2F969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3B67E7BB" w14:textId="0223CB0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C31BBCA" w14:textId="29C2783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AFDF978" w14:textId="55DE20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52</w:t>
            </w:r>
          </w:p>
        </w:tc>
      </w:tr>
      <w:tr w:rsidR="001C6243" w:rsidRPr="00ED1F02" w14:paraId="28EE6B2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F2438EB" w14:textId="08A17AD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STOCKBRIDGE</w:t>
            </w:r>
          </w:p>
        </w:tc>
        <w:tc>
          <w:tcPr>
            <w:tcW w:w="1078" w:type="dxa"/>
            <w:tcBorders>
              <w:top w:val="nil"/>
              <w:left w:val="nil"/>
              <w:bottom w:val="single" w:sz="4" w:space="0" w:color="auto"/>
              <w:right w:val="single" w:sz="4" w:space="0" w:color="auto"/>
            </w:tcBorders>
            <w:shd w:val="clear" w:color="auto" w:fill="auto"/>
            <w:noWrap/>
            <w:vAlign w:val="bottom"/>
            <w:hideMark/>
          </w:tcPr>
          <w:p w14:paraId="4BA8428C" w14:textId="000768E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29</w:t>
            </w:r>
          </w:p>
        </w:tc>
        <w:tc>
          <w:tcPr>
            <w:tcW w:w="899" w:type="dxa"/>
            <w:tcBorders>
              <w:top w:val="nil"/>
              <w:left w:val="nil"/>
              <w:bottom w:val="single" w:sz="4" w:space="0" w:color="auto"/>
              <w:right w:val="single" w:sz="4" w:space="0" w:color="auto"/>
            </w:tcBorders>
            <w:shd w:val="clear" w:color="auto" w:fill="auto"/>
            <w:noWrap/>
            <w:vAlign w:val="bottom"/>
            <w:hideMark/>
          </w:tcPr>
          <w:p w14:paraId="110DD106" w14:textId="26FF502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22</w:t>
            </w:r>
          </w:p>
        </w:tc>
        <w:tc>
          <w:tcPr>
            <w:tcW w:w="1087" w:type="dxa"/>
            <w:tcBorders>
              <w:top w:val="nil"/>
              <w:left w:val="nil"/>
              <w:bottom w:val="single" w:sz="4" w:space="0" w:color="auto"/>
              <w:right w:val="single" w:sz="4" w:space="0" w:color="auto"/>
            </w:tcBorders>
            <w:shd w:val="clear" w:color="auto" w:fill="auto"/>
            <w:noWrap/>
            <w:vAlign w:val="bottom"/>
            <w:hideMark/>
          </w:tcPr>
          <w:p w14:paraId="5A1896B0" w14:textId="1DBF6D6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76</w:t>
            </w:r>
          </w:p>
        </w:tc>
        <w:tc>
          <w:tcPr>
            <w:tcW w:w="720" w:type="dxa"/>
            <w:tcBorders>
              <w:top w:val="nil"/>
              <w:left w:val="nil"/>
              <w:bottom w:val="single" w:sz="4" w:space="0" w:color="auto"/>
              <w:right w:val="single" w:sz="4" w:space="0" w:color="auto"/>
            </w:tcBorders>
            <w:shd w:val="clear" w:color="auto" w:fill="auto"/>
            <w:noWrap/>
            <w:vAlign w:val="bottom"/>
            <w:hideMark/>
          </w:tcPr>
          <w:p w14:paraId="7C59D106" w14:textId="2116EA7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22</w:t>
            </w:r>
          </w:p>
        </w:tc>
        <w:tc>
          <w:tcPr>
            <w:tcW w:w="630" w:type="dxa"/>
            <w:tcBorders>
              <w:top w:val="nil"/>
              <w:left w:val="nil"/>
              <w:bottom w:val="single" w:sz="4" w:space="0" w:color="auto"/>
              <w:right w:val="single" w:sz="4" w:space="0" w:color="auto"/>
            </w:tcBorders>
            <w:shd w:val="clear" w:color="auto" w:fill="auto"/>
            <w:noWrap/>
            <w:vAlign w:val="bottom"/>
            <w:hideMark/>
          </w:tcPr>
          <w:p w14:paraId="1CB4D362" w14:textId="533B48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601E2859" w14:textId="520A6BC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7FFEBEB0" w14:textId="4A3CEAC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AE65667" w14:textId="4B0908E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18D9FFC" w14:textId="18CE709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13F560C" w14:textId="14F3DFF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5D4D97D" w14:textId="37105E2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1A83CB1" w14:textId="010EF3E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3E2D398D" w14:textId="01DC570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6805BB99" w14:textId="09A4487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EFAD392" w14:textId="3EFF0A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7934C99" w14:textId="1C303D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77</w:t>
            </w:r>
          </w:p>
        </w:tc>
      </w:tr>
      <w:tr w:rsidR="001C6243" w:rsidRPr="00ED1F02" w14:paraId="05145E82"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D910A96" w14:textId="3BF2E7CC"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STONEHAM</w:t>
            </w:r>
          </w:p>
        </w:tc>
        <w:tc>
          <w:tcPr>
            <w:tcW w:w="1078" w:type="dxa"/>
            <w:tcBorders>
              <w:top w:val="nil"/>
              <w:left w:val="nil"/>
              <w:bottom w:val="single" w:sz="4" w:space="0" w:color="auto"/>
              <w:right w:val="single" w:sz="4" w:space="0" w:color="auto"/>
            </w:tcBorders>
            <w:shd w:val="clear" w:color="auto" w:fill="auto"/>
            <w:noWrap/>
            <w:vAlign w:val="bottom"/>
            <w:hideMark/>
          </w:tcPr>
          <w:p w14:paraId="204FF369" w14:textId="2B550E5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662</w:t>
            </w:r>
          </w:p>
        </w:tc>
        <w:tc>
          <w:tcPr>
            <w:tcW w:w="899" w:type="dxa"/>
            <w:tcBorders>
              <w:top w:val="nil"/>
              <w:left w:val="nil"/>
              <w:bottom w:val="single" w:sz="4" w:space="0" w:color="auto"/>
              <w:right w:val="single" w:sz="4" w:space="0" w:color="auto"/>
            </w:tcBorders>
            <w:shd w:val="clear" w:color="auto" w:fill="auto"/>
            <w:noWrap/>
            <w:vAlign w:val="bottom"/>
            <w:hideMark/>
          </w:tcPr>
          <w:p w14:paraId="3639D198" w14:textId="344EE6B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668</w:t>
            </w:r>
          </w:p>
        </w:tc>
        <w:tc>
          <w:tcPr>
            <w:tcW w:w="1087" w:type="dxa"/>
            <w:tcBorders>
              <w:top w:val="nil"/>
              <w:left w:val="nil"/>
              <w:bottom w:val="single" w:sz="4" w:space="0" w:color="auto"/>
              <w:right w:val="single" w:sz="4" w:space="0" w:color="auto"/>
            </w:tcBorders>
            <w:shd w:val="clear" w:color="auto" w:fill="auto"/>
            <w:noWrap/>
            <w:vAlign w:val="bottom"/>
            <w:hideMark/>
          </w:tcPr>
          <w:p w14:paraId="632A94E0" w14:textId="3890EE5F" w:rsidR="001C6243" w:rsidRPr="00ED1F02" w:rsidRDefault="002F453F" w:rsidP="001C6243">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&gt;99</w:t>
            </w:r>
          </w:p>
        </w:tc>
        <w:tc>
          <w:tcPr>
            <w:tcW w:w="720" w:type="dxa"/>
            <w:tcBorders>
              <w:top w:val="nil"/>
              <w:left w:val="nil"/>
              <w:bottom w:val="single" w:sz="4" w:space="0" w:color="auto"/>
              <w:right w:val="single" w:sz="4" w:space="0" w:color="auto"/>
            </w:tcBorders>
            <w:shd w:val="clear" w:color="auto" w:fill="auto"/>
            <w:noWrap/>
            <w:vAlign w:val="bottom"/>
            <w:hideMark/>
          </w:tcPr>
          <w:p w14:paraId="739E3B59" w14:textId="147D812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661</w:t>
            </w:r>
          </w:p>
        </w:tc>
        <w:tc>
          <w:tcPr>
            <w:tcW w:w="630" w:type="dxa"/>
            <w:tcBorders>
              <w:top w:val="nil"/>
              <w:left w:val="nil"/>
              <w:bottom w:val="single" w:sz="4" w:space="0" w:color="auto"/>
              <w:right w:val="single" w:sz="4" w:space="0" w:color="auto"/>
            </w:tcBorders>
            <w:shd w:val="clear" w:color="auto" w:fill="auto"/>
            <w:noWrap/>
            <w:vAlign w:val="bottom"/>
            <w:hideMark/>
          </w:tcPr>
          <w:p w14:paraId="1857CDB4" w14:textId="0EA44B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99.0</w:t>
            </w:r>
          </w:p>
        </w:tc>
        <w:tc>
          <w:tcPr>
            <w:tcW w:w="716" w:type="dxa"/>
            <w:tcBorders>
              <w:top w:val="nil"/>
              <w:left w:val="nil"/>
              <w:bottom w:val="single" w:sz="4" w:space="0" w:color="auto"/>
              <w:right w:val="single" w:sz="4" w:space="0" w:color="auto"/>
            </w:tcBorders>
            <w:shd w:val="clear" w:color="auto" w:fill="auto"/>
            <w:noWrap/>
            <w:vAlign w:val="bottom"/>
            <w:hideMark/>
          </w:tcPr>
          <w:p w14:paraId="7B7B3C57" w14:textId="1220212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41C6E086" w14:textId="6FABFDD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5A04588" w14:textId="05C921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70982581" w14:textId="22F2B90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17E3C16C" w14:textId="431C88C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78013F2" w14:textId="74F533D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789D7DF" w14:textId="0CCD77F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533" w:type="dxa"/>
            <w:tcBorders>
              <w:top w:val="nil"/>
              <w:left w:val="nil"/>
              <w:bottom w:val="single" w:sz="4" w:space="0" w:color="auto"/>
              <w:right w:val="single" w:sz="4" w:space="0" w:color="auto"/>
            </w:tcBorders>
            <w:shd w:val="clear" w:color="auto" w:fill="auto"/>
            <w:noWrap/>
            <w:vAlign w:val="bottom"/>
            <w:hideMark/>
          </w:tcPr>
          <w:p w14:paraId="6E2B5F40" w14:textId="51D8039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w:t>
            </w:r>
          </w:p>
        </w:tc>
        <w:tc>
          <w:tcPr>
            <w:tcW w:w="810" w:type="dxa"/>
            <w:tcBorders>
              <w:top w:val="nil"/>
              <w:left w:val="nil"/>
              <w:bottom w:val="single" w:sz="4" w:space="0" w:color="auto"/>
              <w:right w:val="single" w:sz="4" w:space="0" w:color="auto"/>
            </w:tcBorders>
            <w:shd w:val="clear" w:color="auto" w:fill="auto"/>
            <w:noWrap/>
            <w:vAlign w:val="bottom"/>
            <w:hideMark/>
          </w:tcPr>
          <w:p w14:paraId="10F200E8" w14:textId="4DBD4E0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2F197210" w14:textId="149A43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E39A8F9" w14:textId="130DDA2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72</w:t>
            </w:r>
          </w:p>
        </w:tc>
      </w:tr>
      <w:tr w:rsidR="001C6243" w:rsidRPr="00ED1F02" w14:paraId="0310F46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97A530D" w14:textId="7FCA8B84"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STOUGHTON</w:t>
            </w:r>
          </w:p>
        </w:tc>
        <w:tc>
          <w:tcPr>
            <w:tcW w:w="1078" w:type="dxa"/>
            <w:tcBorders>
              <w:top w:val="nil"/>
              <w:left w:val="nil"/>
              <w:bottom w:val="single" w:sz="4" w:space="0" w:color="auto"/>
              <w:right w:val="single" w:sz="4" w:space="0" w:color="auto"/>
            </w:tcBorders>
            <w:shd w:val="clear" w:color="auto" w:fill="auto"/>
            <w:noWrap/>
            <w:vAlign w:val="bottom"/>
            <w:hideMark/>
          </w:tcPr>
          <w:p w14:paraId="64D111E8" w14:textId="68544F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937</w:t>
            </w:r>
          </w:p>
        </w:tc>
        <w:tc>
          <w:tcPr>
            <w:tcW w:w="899" w:type="dxa"/>
            <w:tcBorders>
              <w:top w:val="nil"/>
              <w:left w:val="nil"/>
              <w:bottom w:val="single" w:sz="4" w:space="0" w:color="auto"/>
              <w:right w:val="single" w:sz="4" w:space="0" w:color="auto"/>
            </w:tcBorders>
            <w:shd w:val="clear" w:color="auto" w:fill="auto"/>
            <w:noWrap/>
            <w:vAlign w:val="bottom"/>
            <w:hideMark/>
          </w:tcPr>
          <w:p w14:paraId="43A8D89C" w14:textId="1C8B7B8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749</w:t>
            </w:r>
          </w:p>
        </w:tc>
        <w:tc>
          <w:tcPr>
            <w:tcW w:w="1087" w:type="dxa"/>
            <w:tcBorders>
              <w:top w:val="nil"/>
              <w:left w:val="nil"/>
              <w:bottom w:val="single" w:sz="4" w:space="0" w:color="auto"/>
              <w:right w:val="single" w:sz="4" w:space="0" w:color="auto"/>
            </w:tcBorders>
            <w:shd w:val="clear" w:color="auto" w:fill="auto"/>
            <w:noWrap/>
            <w:vAlign w:val="bottom"/>
            <w:hideMark/>
          </w:tcPr>
          <w:p w14:paraId="3F8A9EA8" w14:textId="7E2E91F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80</w:t>
            </w:r>
          </w:p>
        </w:tc>
        <w:tc>
          <w:tcPr>
            <w:tcW w:w="720" w:type="dxa"/>
            <w:tcBorders>
              <w:top w:val="nil"/>
              <w:left w:val="nil"/>
              <w:bottom w:val="single" w:sz="4" w:space="0" w:color="auto"/>
              <w:right w:val="single" w:sz="4" w:space="0" w:color="auto"/>
            </w:tcBorders>
            <w:shd w:val="clear" w:color="auto" w:fill="auto"/>
            <w:noWrap/>
            <w:vAlign w:val="bottom"/>
            <w:hideMark/>
          </w:tcPr>
          <w:p w14:paraId="43F55F88" w14:textId="22A5E6EC"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743</w:t>
            </w:r>
          </w:p>
        </w:tc>
        <w:tc>
          <w:tcPr>
            <w:tcW w:w="630" w:type="dxa"/>
            <w:tcBorders>
              <w:top w:val="nil"/>
              <w:left w:val="nil"/>
              <w:bottom w:val="single" w:sz="4" w:space="0" w:color="auto"/>
              <w:right w:val="single" w:sz="4" w:space="0" w:color="auto"/>
            </w:tcBorders>
            <w:shd w:val="clear" w:color="auto" w:fill="auto"/>
            <w:noWrap/>
            <w:vAlign w:val="bottom"/>
            <w:hideMark/>
          </w:tcPr>
          <w:p w14:paraId="375ECFB4" w14:textId="6B569B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99.2</w:t>
            </w:r>
          </w:p>
        </w:tc>
        <w:tc>
          <w:tcPr>
            <w:tcW w:w="716" w:type="dxa"/>
            <w:tcBorders>
              <w:top w:val="nil"/>
              <w:left w:val="nil"/>
              <w:bottom w:val="single" w:sz="4" w:space="0" w:color="auto"/>
              <w:right w:val="single" w:sz="4" w:space="0" w:color="auto"/>
            </w:tcBorders>
            <w:shd w:val="clear" w:color="auto" w:fill="auto"/>
            <w:noWrap/>
            <w:vAlign w:val="bottom"/>
            <w:hideMark/>
          </w:tcPr>
          <w:p w14:paraId="4B530A6D" w14:textId="40D603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4BC3CFDD" w14:textId="7715E3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20A2A14" w14:textId="5CDF450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4AFCFE1B" w14:textId="2E3BF58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66AD3E87" w14:textId="370340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F44B064" w14:textId="4BD48EC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92F9CA9" w14:textId="5BA5877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2299B8F1" w14:textId="731C7D1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7E58BC34" w14:textId="06CF9DD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2D39221C" w14:textId="733FEB3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3DE5289" w14:textId="726A210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r>
      <w:tr w:rsidR="001C6243" w:rsidRPr="00ED1F02" w14:paraId="0DE125E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C7C50A8" w14:textId="41248C4C"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STOW</w:t>
            </w:r>
          </w:p>
        </w:tc>
        <w:tc>
          <w:tcPr>
            <w:tcW w:w="1078" w:type="dxa"/>
            <w:tcBorders>
              <w:top w:val="nil"/>
              <w:left w:val="nil"/>
              <w:bottom w:val="single" w:sz="4" w:space="0" w:color="auto"/>
              <w:right w:val="single" w:sz="4" w:space="0" w:color="auto"/>
            </w:tcBorders>
            <w:shd w:val="clear" w:color="auto" w:fill="auto"/>
            <w:noWrap/>
            <w:vAlign w:val="bottom"/>
            <w:hideMark/>
          </w:tcPr>
          <w:p w14:paraId="082F1CF2" w14:textId="21641E5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239</w:t>
            </w:r>
          </w:p>
        </w:tc>
        <w:tc>
          <w:tcPr>
            <w:tcW w:w="899" w:type="dxa"/>
            <w:tcBorders>
              <w:top w:val="nil"/>
              <w:left w:val="nil"/>
              <w:bottom w:val="single" w:sz="4" w:space="0" w:color="auto"/>
              <w:right w:val="single" w:sz="4" w:space="0" w:color="auto"/>
            </w:tcBorders>
            <w:shd w:val="clear" w:color="auto" w:fill="auto"/>
            <w:noWrap/>
            <w:vAlign w:val="bottom"/>
            <w:hideMark/>
          </w:tcPr>
          <w:p w14:paraId="12762737" w14:textId="2425995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153</w:t>
            </w:r>
          </w:p>
        </w:tc>
        <w:tc>
          <w:tcPr>
            <w:tcW w:w="1087" w:type="dxa"/>
            <w:tcBorders>
              <w:top w:val="nil"/>
              <w:left w:val="nil"/>
              <w:bottom w:val="single" w:sz="4" w:space="0" w:color="auto"/>
              <w:right w:val="single" w:sz="4" w:space="0" w:color="auto"/>
            </w:tcBorders>
            <w:shd w:val="clear" w:color="auto" w:fill="auto"/>
            <w:noWrap/>
            <w:vAlign w:val="bottom"/>
            <w:hideMark/>
          </w:tcPr>
          <w:p w14:paraId="59CB1E67" w14:textId="0E31557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64</w:t>
            </w:r>
          </w:p>
        </w:tc>
        <w:tc>
          <w:tcPr>
            <w:tcW w:w="720" w:type="dxa"/>
            <w:tcBorders>
              <w:top w:val="nil"/>
              <w:left w:val="nil"/>
              <w:bottom w:val="single" w:sz="4" w:space="0" w:color="auto"/>
              <w:right w:val="single" w:sz="4" w:space="0" w:color="auto"/>
            </w:tcBorders>
            <w:shd w:val="clear" w:color="auto" w:fill="auto"/>
            <w:noWrap/>
            <w:vAlign w:val="bottom"/>
            <w:hideMark/>
          </w:tcPr>
          <w:p w14:paraId="605A42D0" w14:textId="0E755E6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153</w:t>
            </w:r>
          </w:p>
        </w:tc>
        <w:tc>
          <w:tcPr>
            <w:tcW w:w="630" w:type="dxa"/>
            <w:tcBorders>
              <w:top w:val="nil"/>
              <w:left w:val="nil"/>
              <w:bottom w:val="single" w:sz="4" w:space="0" w:color="auto"/>
              <w:right w:val="single" w:sz="4" w:space="0" w:color="auto"/>
            </w:tcBorders>
            <w:shd w:val="clear" w:color="auto" w:fill="auto"/>
            <w:noWrap/>
            <w:vAlign w:val="bottom"/>
            <w:hideMark/>
          </w:tcPr>
          <w:p w14:paraId="01C206E6" w14:textId="26FC990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0B8F5729" w14:textId="5416042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150F7CD1" w14:textId="505146C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E341BE3" w14:textId="087021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01E8004" w14:textId="0288987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D21B930" w14:textId="17D2C5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1CA2A37" w14:textId="2C9E25F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3C239F0" w14:textId="6C7DFF1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0D3585FF" w14:textId="5EA0DFC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5962333E" w14:textId="219907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754C6CA" w14:textId="7198AF5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A5AF11F" w14:textId="226602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54</w:t>
            </w:r>
          </w:p>
        </w:tc>
      </w:tr>
      <w:tr w:rsidR="001C6243" w:rsidRPr="00ED1F02" w14:paraId="66E3F81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176E6B5" w14:textId="1EECD75E"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STURBRIDGE</w:t>
            </w:r>
          </w:p>
        </w:tc>
        <w:tc>
          <w:tcPr>
            <w:tcW w:w="1078" w:type="dxa"/>
            <w:tcBorders>
              <w:top w:val="nil"/>
              <w:left w:val="nil"/>
              <w:bottom w:val="single" w:sz="4" w:space="0" w:color="auto"/>
              <w:right w:val="single" w:sz="4" w:space="0" w:color="auto"/>
            </w:tcBorders>
            <w:shd w:val="clear" w:color="auto" w:fill="auto"/>
            <w:noWrap/>
            <w:vAlign w:val="bottom"/>
            <w:hideMark/>
          </w:tcPr>
          <w:p w14:paraId="197D698D" w14:textId="7A2077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356</w:t>
            </w:r>
          </w:p>
        </w:tc>
        <w:tc>
          <w:tcPr>
            <w:tcW w:w="899" w:type="dxa"/>
            <w:tcBorders>
              <w:top w:val="nil"/>
              <w:left w:val="nil"/>
              <w:bottom w:val="single" w:sz="4" w:space="0" w:color="auto"/>
              <w:right w:val="single" w:sz="4" w:space="0" w:color="auto"/>
            </w:tcBorders>
            <w:shd w:val="clear" w:color="auto" w:fill="auto"/>
            <w:noWrap/>
            <w:vAlign w:val="bottom"/>
            <w:hideMark/>
          </w:tcPr>
          <w:p w14:paraId="7B46F7BF" w14:textId="3A57EFD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213</w:t>
            </w:r>
          </w:p>
        </w:tc>
        <w:tc>
          <w:tcPr>
            <w:tcW w:w="1087" w:type="dxa"/>
            <w:tcBorders>
              <w:top w:val="nil"/>
              <w:left w:val="nil"/>
              <w:bottom w:val="single" w:sz="4" w:space="0" w:color="auto"/>
              <w:right w:val="single" w:sz="4" w:space="0" w:color="auto"/>
            </w:tcBorders>
            <w:shd w:val="clear" w:color="auto" w:fill="auto"/>
            <w:noWrap/>
            <w:vAlign w:val="bottom"/>
            <w:hideMark/>
          </w:tcPr>
          <w:p w14:paraId="6C9B5D0F" w14:textId="4654D4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60</w:t>
            </w:r>
          </w:p>
        </w:tc>
        <w:tc>
          <w:tcPr>
            <w:tcW w:w="720" w:type="dxa"/>
            <w:tcBorders>
              <w:top w:val="nil"/>
              <w:left w:val="nil"/>
              <w:bottom w:val="single" w:sz="4" w:space="0" w:color="auto"/>
              <w:right w:val="single" w:sz="4" w:space="0" w:color="auto"/>
            </w:tcBorders>
            <w:shd w:val="clear" w:color="auto" w:fill="auto"/>
            <w:noWrap/>
            <w:vAlign w:val="bottom"/>
            <w:hideMark/>
          </w:tcPr>
          <w:p w14:paraId="1F4E0043" w14:textId="2CB850CF"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211</w:t>
            </w:r>
          </w:p>
        </w:tc>
        <w:tc>
          <w:tcPr>
            <w:tcW w:w="630" w:type="dxa"/>
            <w:tcBorders>
              <w:top w:val="nil"/>
              <w:left w:val="nil"/>
              <w:bottom w:val="single" w:sz="4" w:space="0" w:color="auto"/>
              <w:right w:val="single" w:sz="4" w:space="0" w:color="auto"/>
            </w:tcBorders>
            <w:shd w:val="clear" w:color="auto" w:fill="auto"/>
            <w:noWrap/>
            <w:vAlign w:val="bottom"/>
            <w:hideMark/>
          </w:tcPr>
          <w:p w14:paraId="0E6CCEE7" w14:textId="5BF64EC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99.1</w:t>
            </w:r>
          </w:p>
        </w:tc>
        <w:tc>
          <w:tcPr>
            <w:tcW w:w="716" w:type="dxa"/>
            <w:tcBorders>
              <w:top w:val="nil"/>
              <w:left w:val="nil"/>
              <w:bottom w:val="single" w:sz="4" w:space="0" w:color="auto"/>
              <w:right w:val="single" w:sz="4" w:space="0" w:color="auto"/>
            </w:tcBorders>
            <w:shd w:val="clear" w:color="auto" w:fill="auto"/>
            <w:noWrap/>
            <w:vAlign w:val="bottom"/>
            <w:hideMark/>
          </w:tcPr>
          <w:p w14:paraId="7F4A2F1C" w14:textId="110A56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5BFE320B" w14:textId="26356DD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1D2A6FD" w14:textId="70D2287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95D0D54" w14:textId="08E34A3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1D52C0E" w14:textId="7BD056E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A07D513" w14:textId="1429980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9861863" w14:textId="46AC87C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086269AE" w14:textId="617590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427CF846" w14:textId="55851B2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F4D7AE2" w14:textId="2CB3A6E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A7007B1" w14:textId="316A7AC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48</w:t>
            </w:r>
          </w:p>
        </w:tc>
      </w:tr>
      <w:tr w:rsidR="001C6243" w:rsidRPr="00ED1F02" w14:paraId="06C8C3E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2B1DF60" w14:textId="382347F3"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SUDBURY</w:t>
            </w:r>
          </w:p>
        </w:tc>
        <w:tc>
          <w:tcPr>
            <w:tcW w:w="1078" w:type="dxa"/>
            <w:tcBorders>
              <w:top w:val="nil"/>
              <w:left w:val="nil"/>
              <w:bottom w:val="single" w:sz="4" w:space="0" w:color="auto"/>
              <w:right w:val="single" w:sz="4" w:space="0" w:color="auto"/>
            </w:tcBorders>
            <w:shd w:val="clear" w:color="auto" w:fill="auto"/>
            <w:noWrap/>
            <w:vAlign w:val="bottom"/>
            <w:hideMark/>
          </w:tcPr>
          <w:p w14:paraId="0CD34F3A" w14:textId="625278E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581</w:t>
            </w:r>
          </w:p>
        </w:tc>
        <w:tc>
          <w:tcPr>
            <w:tcW w:w="899" w:type="dxa"/>
            <w:tcBorders>
              <w:top w:val="nil"/>
              <w:left w:val="nil"/>
              <w:bottom w:val="single" w:sz="4" w:space="0" w:color="auto"/>
              <w:right w:val="single" w:sz="4" w:space="0" w:color="auto"/>
            </w:tcBorders>
            <w:shd w:val="clear" w:color="auto" w:fill="auto"/>
            <w:noWrap/>
            <w:vAlign w:val="bottom"/>
            <w:hideMark/>
          </w:tcPr>
          <w:p w14:paraId="21932662" w14:textId="2E4345B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547</w:t>
            </w:r>
          </w:p>
        </w:tc>
        <w:tc>
          <w:tcPr>
            <w:tcW w:w="1087" w:type="dxa"/>
            <w:tcBorders>
              <w:top w:val="nil"/>
              <w:left w:val="nil"/>
              <w:bottom w:val="single" w:sz="4" w:space="0" w:color="auto"/>
              <w:right w:val="single" w:sz="4" w:space="0" w:color="auto"/>
            </w:tcBorders>
            <w:shd w:val="clear" w:color="auto" w:fill="auto"/>
            <w:noWrap/>
            <w:vAlign w:val="bottom"/>
            <w:hideMark/>
          </w:tcPr>
          <w:p w14:paraId="25344DED" w14:textId="009ADC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94</w:t>
            </w:r>
          </w:p>
        </w:tc>
        <w:tc>
          <w:tcPr>
            <w:tcW w:w="720" w:type="dxa"/>
            <w:tcBorders>
              <w:top w:val="nil"/>
              <w:left w:val="nil"/>
              <w:bottom w:val="single" w:sz="4" w:space="0" w:color="auto"/>
              <w:right w:val="single" w:sz="4" w:space="0" w:color="auto"/>
            </w:tcBorders>
            <w:shd w:val="clear" w:color="auto" w:fill="auto"/>
            <w:noWrap/>
            <w:vAlign w:val="bottom"/>
            <w:hideMark/>
          </w:tcPr>
          <w:p w14:paraId="629E4C25" w14:textId="05FD388F"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545</w:t>
            </w:r>
          </w:p>
        </w:tc>
        <w:tc>
          <w:tcPr>
            <w:tcW w:w="630" w:type="dxa"/>
            <w:tcBorders>
              <w:top w:val="nil"/>
              <w:left w:val="nil"/>
              <w:bottom w:val="single" w:sz="4" w:space="0" w:color="auto"/>
              <w:right w:val="single" w:sz="4" w:space="0" w:color="auto"/>
            </w:tcBorders>
            <w:shd w:val="clear" w:color="auto" w:fill="auto"/>
            <w:noWrap/>
            <w:vAlign w:val="bottom"/>
            <w:hideMark/>
          </w:tcPr>
          <w:p w14:paraId="6DDC197B" w14:textId="7752881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99.6</w:t>
            </w:r>
          </w:p>
        </w:tc>
        <w:tc>
          <w:tcPr>
            <w:tcW w:w="716" w:type="dxa"/>
            <w:tcBorders>
              <w:top w:val="nil"/>
              <w:left w:val="nil"/>
              <w:bottom w:val="single" w:sz="4" w:space="0" w:color="auto"/>
              <w:right w:val="single" w:sz="4" w:space="0" w:color="auto"/>
            </w:tcBorders>
            <w:shd w:val="clear" w:color="auto" w:fill="auto"/>
            <w:noWrap/>
            <w:vAlign w:val="bottom"/>
            <w:hideMark/>
          </w:tcPr>
          <w:p w14:paraId="2FCA6F0F" w14:textId="788FA26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0413512B" w14:textId="69689A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41D935E" w14:textId="6F3BFDB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DAB788F" w14:textId="5E1C912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63CBFB9" w14:textId="70C4B45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393D169" w14:textId="78C6D60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8D55B45" w14:textId="381A7CB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0C1B53C4" w14:textId="10D4ECB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0F6936AF" w14:textId="5F541B9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2639F0E" w14:textId="4E95609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2D9C0DD" w14:textId="2F97EE4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54</w:t>
            </w:r>
          </w:p>
        </w:tc>
      </w:tr>
      <w:tr w:rsidR="001C6243" w:rsidRPr="00ED1F02" w14:paraId="0C0D0BA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F0FC0FE" w14:textId="642AD5F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SUNDERLAND</w:t>
            </w:r>
          </w:p>
        </w:tc>
        <w:tc>
          <w:tcPr>
            <w:tcW w:w="1078" w:type="dxa"/>
            <w:tcBorders>
              <w:top w:val="nil"/>
              <w:left w:val="nil"/>
              <w:bottom w:val="single" w:sz="4" w:space="0" w:color="auto"/>
              <w:right w:val="single" w:sz="4" w:space="0" w:color="auto"/>
            </w:tcBorders>
            <w:shd w:val="clear" w:color="auto" w:fill="auto"/>
            <w:noWrap/>
            <w:vAlign w:val="bottom"/>
            <w:hideMark/>
          </w:tcPr>
          <w:p w14:paraId="7A6BAED4" w14:textId="6B8C7E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w:t>
            </w:r>
          </w:p>
        </w:tc>
        <w:tc>
          <w:tcPr>
            <w:tcW w:w="899" w:type="dxa"/>
            <w:tcBorders>
              <w:top w:val="nil"/>
              <w:left w:val="nil"/>
              <w:bottom w:val="single" w:sz="4" w:space="0" w:color="auto"/>
              <w:right w:val="single" w:sz="4" w:space="0" w:color="auto"/>
            </w:tcBorders>
            <w:shd w:val="clear" w:color="auto" w:fill="auto"/>
            <w:noWrap/>
            <w:vAlign w:val="bottom"/>
            <w:hideMark/>
          </w:tcPr>
          <w:p w14:paraId="101F0410" w14:textId="3B867D3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27</w:t>
            </w:r>
          </w:p>
        </w:tc>
        <w:tc>
          <w:tcPr>
            <w:tcW w:w="1087" w:type="dxa"/>
            <w:tcBorders>
              <w:top w:val="nil"/>
              <w:left w:val="nil"/>
              <w:bottom w:val="single" w:sz="4" w:space="0" w:color="auto"/>
              <w:right w:val="single" w:sz="4" w:space="0" w:color="auto"/>
            </w:tcBorders>
            <w:shd w:val="clear" w:color="auto" w:fill="auto"/>
            <w:noWrap/>
            <w:vAlign w:val="bottom"/>
            <w:hideMark/>
          </w:tcPr>
          <w:p w14:paraId="10EB95D5" w14:textId="67B1B04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27</w:t>
            </w:r>
          </w:p>
        </w:tc>
        <w:tc>
          <w:tcPr>
            <w:tcW w:w="720" w:type="dxa"/>
            <w:tcBorders>
              <w:top w:val="nil"/>
              <w:left w:val="nil"/>
              <w:bottom w:val="single" w:sz="4" w:space="0" w:color="auto"/>
              <w:right w:val="single" w:sz="4" w:space="0" w:color="auto"/>
            </w:tcBorders>
            <w:shd w:val="clear" w:color="auto" w:fill="auto"/>
            <w:noWrap/>
            <w:vAlign w:val="bottom"/>
            <w:hideMark/>
          </w:tcPr>
          <w:p w14:paraId="38DFD2D0" w14:textId="46E29E8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25</w:t>
            </w:r>
          </w:p>
        </w:tc>
        <w:tc>
          <w:tcPr>
            <w:tcW w:w="630" w:type="dxa"/>
            <w:tcBorders>
              <w:top w:val="nil"/>
              <w:left w:val="nil"/>
              <w:bottom w:val="single" w:sz="4" w:space="0" w:color="auto"/>
              <w:right w:val="single" w:sz="4" w:space="0" w:color="auto"/>
            </w:tcBorders>
            <w:shd w:val="clear" w:color="auto" w:fill="auto"/>
            <w:noWrap/>
            <w:vAlign w:val="bottom"/>
            <w:hideMark/>
          </w:tcPr>
          <w:p w14:paraId="7DA74582" w14:textId="16B35E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92.6</w:t>
            </w:r>
          </w:p>
        </w:tc>
        <w:tc>
          <w:tcPr>
            <w:tcW w:w="716" w:type="dxa"/>
            <w:tcBorders>
              <w:top w:val="nil"/>
              <w:left w:val="nil"/>
              <w:bottom w:val="single" w:sz="4" w:space="0" w:color="auto"/>
              <w:right w:val="single" w:sz="4" w:space="0" w:color="auto"/>
            </w:tcBorders>
            <w:shd w:val="clear" w:color="auto" w:fill="auto"/>
            <w:noWrap/>
            <w:vAlign w:val="bottom"/>
            <w:hideMark/>
          </w:tcPr>
          <w:p w14:paraId="1522852A" w14:textId="66B30D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85B5653" w14:textId="3026968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30BA597" w14:textId="09BDB24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0DC59DD" w14:textId="186FAD0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0703C1D" w14:textId="4147536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CBF13A7" w14:textId="23DB6B9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961D5D1" w14:textId="56E2D1F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19549F33" w14:textId="60F4A85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5E6C2D0F" w14:textId="470B8BF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70987DD" w14:textId="067565D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3AE2D4F" w14:textId="5A99095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53</w:t>
            </w:r>
          </w:p>
        </w:tc>
      </w:tr>
      <w:tr w:rsidR="001C6243" w:rsidRPr="00ED1F02" w14:paraId="7BC175BB"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B84412E" w14:textId="788F7589"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SUTTON</w:t>
            </w:r>
          </w:p>
        </w:tc>
        <w:tc>
          <w:tcPr>
            <w:tcW w:w="1078" w:type="dxa"/>
            <w:tcBorders>
              <w:top w:val="nil"/>
              <w:left w:val="nil"/>
              <w:bottom w:val="single" w:sz="4" w:space="0" w:color="auto"/>
              <w:right w:val="single" w:sz="4" w:space="0" w:color="auto"/>
            </w:tcBorders>
            <w:shd w:val="clear" w:color="auto" w:fill="auto"/>
            <w:noWrap/>
            <w:vAlign w:val="bottom"/>
            <w:hideMark/>
          </w:tcPr>
          <w:p w14:paraId="4BC5812A" w14:textId="4A602D6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241</w:t>
            </w:r>
          </w:p>
        </w:tc>
        <w:tc>
          <w:tcPr>
            <w:tcW w:w="899" w:type="dxa"/>
            <w:tcBorders>
              <w:top w:val="nil"/>
              <w:left w:val="nil"/>
              <w:bottom w:val="single" w:sz="4" w:space="0" w:color="auto"/>
              <w:right w:val="single" w:sz="4" w:space="0" w:color="auto"/>
            </w:tcBorders>
            <w:shd w:val="clear" w:color="auto" w:fill="auto"/>
            <w:noWrap/>
            <w:vAlign w:val="bottom"/>
            <w:hideMark/>
          </w:tcPr>
          <w:p w14:paraId="72F9010C" w14:textId="00AD23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178</w:t>
            </w:r>
          </w:p>
        </w:tc>
        <w:tc>
          <w:tcPr>
            <w:tcW w:w="1087" w:type="dxa"/>
            <w:tcBorders>
              <w:top w:val="nil"/>
              <w:left w:val="nil"/>
              <w:bottom w:val="single" w:sz="4" w:space="0" w:color="auto"/>
              <w:right w:val="single" w:sz="4" w:space="0" w:color="auto"/>
            </w:tcBorders>
            <w:shd w:val="clear" w:color="auto" w:fill="auto"/>
            <w:noWrap/>
            <w:vAlign w:val="bottom"/>
            <w:hideMark/>
          </w:tcPr>
          <w:p w14:paraId="55AA0C90" w14:textId="778BE05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74</w:t>
            </w:r>
          </w:p>
        </w:tc>
        <w:tc>
          <w:tcPr>
            <w:tcW w:w="720" w:type="dxa"/>
            <w:tcBorders>
              <w:top w:val="nil"/>
              <w:left w:val="nil"/>
              <w:bottom w:val="single" w:sz="4" w:space="0" w:color="auto"/>
              <w:right w:val="single" w:sz="4" w:space="0" w:color="auto"/>
            </w:tcBorders>
            <w:shd w:val="clear" w:color="auto" w:fill="auto"/>
            <w:noWrap/>
            <w:vAlign w:val="bottom"/>
            <w:hideMark/>
          </w:tcPr>
          <w:p w14:paraId="77B0DD08" w14:textId="103D0217"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177</w:t>
            </w:r>
          </w:p>
        </w:tc>
        <w:tc>
          <w:tcPr>
            <w:tcW w:w="630" w:type="dxa"/>
            <w:tcBorders>
              <w:top w:val="nil"/>
              <w:left w:val="nil"/>
              <w:bottom w:val="single" w:sz="4" w:space="0" w:color="auto"/>
              <w:right w:val="single" w:sz="4" w:space="0" w:color="auto"/>
            </w:tcBorders>
            <w:shd w:val="clear" w:color="auto" w:fill="auto"/>
            <w:noWrap/>
            <w:vAlign w:val="bottom"/>
            <w:hideMark/>
          </w:tcPr>
          <w:p w14:paraId="571C6B40" w14:textId="20CB7ED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99.4</w:t>
            </w:r>
          </w:p>
        </w:tc>
        <w:tc>
          <w:tcPr>
            <w:tcW w:w="716" w:type="dxa"/>
            <w:tcBorders>
              <w:top w:val="nil"/>
              <w:left w:val="nil"/>
              <w:bottom w:val="single" w:sz="4" w:space="0" w:color="auto"/>
              <w:right w:val="single" w:sz="4" w:space="0" w:color="auto"/>
            </w:tcBorders>
            <w:shd w:val="clear" w:color="auto" w:fill="auto"/>
            <w:noWrap/>
            <w:vAlign w:val="bottom"/>
            <w:hideMark/>
          </w:tcPr>
          <w:p w14:paraId="784B4D17" w14:textId="02D486E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7BD95932" w14:textId="731BC42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C3FDE74" w14:textId="55AD567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945FBC2" w14:textId="0CBCF6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CD7FF5E" w14:textId="6342823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56C9455" w14:textId="77078ED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1838341" w14:textId="3BAEC5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0D4F308E" w14:textId="27A0E7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32066631" w14:textId="1F5561B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A8B3EE4" w14:textId="1440C7D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AF8898C" w14:textId="511654C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48</w:t>
            </w:r>
          </w:p>
        </w:tc>
      </w:tr>
      <w:tr w:rsidR="001C6243" w:rsidRPr="00ED1F02" w14:paraId="55EB7CC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7CE77C7" w14:textId="0640959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SWAMPSCOTT</w:t>
            </w:r>
          </w:p>
        </w:tc>
        <w:tc>
          <w:tcPr>
            <w:tcW w:w="1078" w:type="dxa"/>
            <w:tcBorders>
              <w:top w:val="nil"/>
              <w:left w:val="nil"/>
              <w:bottom w:val="single" w:sz="4" w:space="0" w:color="auto"/>
              <w:right w:val="single" w:sz="4" w:space="0" w:color="auto"/>
            </w:tcBorders>
            <w:shd w:val="clear" w:color="auto" w:fill="auto"/>
            <w:noWrap/>
            <w:vAlign w:val="bottom"/>
            <w:hideMark/>
          </w:tcPr>
          <w:p w14:paraId="56D5D60C" w14:textId="6C2D4D8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498</w:t>
            </w:r>
          </w:p>
        </w:tc>
        <w:tc>
          <w:tcPr>
            <w:tcW w:w="899" w:type="dxa"/>
            <w:tcBorders>
              <w:top w:val="nil"/>
              <w:left w:val="nil"/>
              <w:bottom w:val="single" w:sz="4" w:space="0" w:color="auto"/>
              <w:right w:val="single" w:sz="4" w:space="0" w:color="auto"/>
            </w:tcBorders>
            <w:shd w:val="clear" w:color="auto" w:fill="auto"/>
            <w:noWrap/>
            <w:vAlign w:val="bottom"/>
            <w:hideMark/>
          </w:tcPr>
          <w:p w14:paraId="64817282" w14:textId="2022C8D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431</w:t>
            </w:r>
          </w:p>
        </w:tc>
        <w:tc>
          <w:tcPr>
            <w:tcW w:w="1087" w:type="dxa"/>
            <w:tcBorders>
              <w:top w:val="nil"/>
              <w:left w:val="nil"/>
              <w:bottom w:val="single" w:sz="4" w:space="0" w:color="auto"/>
              <w:right w:val="single" w:sz="4" w:space="0" w:color="auto"/>
            </w:tcBorders>
            <w:shd w:val="clear" w:color="auto" w:fill="auto"/>
            <w:noWrap/>
            <w:vAlign w:val="bottom"/>
            <w:hideMark/>
          </w:tcPr>
          <w:p w14:paraId="5512D17F" w14:textId="4D57DBB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87</w:t>
            </w:r>
          </w:p>
        </w:tc>
        <w:tc>
          <w:tcPr>
            <w:tcW w:w="720" w:type="dxa"/>
            <w:tcBorders>
              <w:top w:val="nil"/>
              <w:left w:val="nil"/>
              <w:bottom w:val="single" w:sz="4" w:space="0" w:color="auto"/>
              <w:right w:val="single" w:sz="4" w:space="0" w:color="auto"/>
            </w:tcBorders>
            <w:shd w:val="clear" w:color="auto" w:fill="auto"/>
            <w:noWrap/>
            <w:vAlign w:val="bottom"/>
            <w:hideMark/>
          </w:tcPr>
          <w:p w14:paraId="4DFBE108" w14:textId="6CB1D483"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428</w:t>
            </w:r>
          </w:p>
        </w:tc>
        <w:tc>
          <w:tcPr>
            <w:tcW w:w="630" w:type="dxa"/>
            <w:tcBorders>
              <w:top w:val="nil"/>
              <w:left w:val="nil"/>
              <w:bottom w:val="single" w:sz="4" w:space="0" w:color="auto"/>
              <w:right w:val="single" w:sz="4" w:space="0" w:color="auto"/>
            </w:tcBorders>
            <w:shd w:val="clear" w:color="auto" w:fill="auto"/>
            <w:noWrap/>
            <w:vAlign w:val="bottom"/>
            <w:hideMark/>
          </w:tcPr>
          <w:p w14:paraId="52F4DF53" w14:textId="1AE1309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99.3</w:t>
            </w:r>
          </w:p>
        </w:tc>
        <w:tc>
          <w:tcPr>
            <w:tcW w:w="716" w:type="dxa"/>
            <w:tcBorders>
              <w:top w:val="nil"/>
              <w:left w:val="nil"/>
              <w:bottom w:val="single" w:sz="4" w:space="0" w:color="auto"/>
              <w:right w:val="single" w:sz="4" w:space="0" w:color="auto"/>
            </w:tcBorders>
            <w:shd w:val="clear" w:color="auto" w:fill="auto"/>
            <w:noWrap/>
            <w:vAlign w:val="bottom"/>
            <w:hideMark/>
          </w:tcPr>
          <w:p w14:paraId="172850D1" w14:textId="3D86571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00B1175B" w14:textId="35837F0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4D99EBB" w14:textId="3B41A0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BAB26E7" w14:textId="32F29BE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0004F64" w14:textId="561A3B1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6F2547F" w14:textId="612B9A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9A04336" w14:textId="7D4EB15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543F4349" w14:textId="45AA4F9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1A052B1A" w14:textId="0BFAE69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3534748" w14:textId="5F56AD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CE26FE5" w14:textId="25D8D8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w:t>
            </w:r>
          </w:p>
        </w:tc>
      </w:tr>
      <w:tr w:rsidR="001C6243" w:rsidRPr="00ED1F02" w14:paraId="1F246152"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61DECC7" w14:textId="0F81943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SWANSEA</w:t>
            </w:r>
          </w:p>
        </w:tc>
        <w:tc>
          <w:tcPr>
            <w:tcW w:w="1078" w:type="dxa"/>
            <w:tcBorders>
              <w:top w:val="nil"/>
              <w:left w:val="nil"/>
              <w:bottom w:val="single" w:sz="4" w:space="0" w:color="auto"/>
              <w:right w:val="single" w:sz="4" w:space="0" w:color="auto"/>
            </w:tcBorders>
            <w:shd w:val="clear" w:color="auto" w:fill="auto"/>
            <w:noWrap/>
            <w:vAlign w:val="bottom"/>
            <w:hideMark/>
          </w:tcPr>
          <w:p w14:paraId="05116105" w14:textId="43E50C6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428</w:t>
            </w:r>
          </w:p>
        </w:tc>
        <w:tc>
          <w:tcPr>
            <w:tcW w:w="899" w:type="dxa"/>
            <w:tcBorders>
              <w:top w:val="nil"/>
              <w:left w:val="nil"/>
              <w:bottom w:val="single" w:sz="4" w:space="0" w:color="auto"/>
              <w:right w:val="single" w:sz="4" w:space="0" w:color="auto"/>
            </w:tcBorders>
            <w:shd w:val="clear" w:color="auto" w:fill="auto"/>
            <w:noWrap/>
            <w:vAlign w:val="bottom"/>
            <w:hideMark/>
          </w:tcPr>
          <w:p w14:paraId="06C39E50" w14:textId="0D3D3B0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350</w:t>
            </w:r>
          </w:p>
        </w:tc>
        <w:tc>
          <w:tcPr>
            <w:tcW w:w="1087" w:type="dxa"/>
            <w:tcBorders>
              <w:top w:val="nil"/>
              <w:left w:val="nil"/>
              <w:bottom w:val="single" w:sz="4" w:space="0" w:color="auto"/>
              <w:right w:val="single" w:sz="4" w:space="0" w:color="auto"/>
            </w:tcBorders>
            <w:shd w:val="clear" w:color="auto" w:fill="auto"/>
            <w:noWrap/>
            <w:vAlign w:val="bottom"/>
            <w:hideMark/>
          </w:tcPr>
          <w:p w14:paraId="199D1DF5" w14:textId="3E33AE9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82</w:t>
            </w:r>
          </w:p>
        </w:tc>
        <w:tc>
          <w:tcPr>
            <w:tcW w:w="720" w:type="dxa"/>
            <w:tcBorders>
              <w:top w:val="nil"/>
              <w:left w:val="nil"/>
              <w:bottom w:val="single" w:sz="4" w:space="0" w:color="auto"/>
              <w:right w:val="single" w:sz="4" w:space="0" w:color="auto"/>
            </w:tcBorders>
            <w:shd w:val="clear" w:color="auto" w:fill="auto"/>
            <w:noWrap/>
            <w:vAlign w:val="bottom"/>
            <w:hideMark/>
          </w:tcPr>
          <w:p w14:paraId="3B931101" w14:textId="0CABE8BB"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345</w:t>
            </w:r>
          </w:p>
        </w:tc>
        <w:tc>
          <w:tcPr>
            <w:tcW w:w="630" w:type="dxa"/>
            <w:tcBorders>
              <w:top w:val="nil"/>
              <w:left w:val="nil"/>
              <w:bottom w:val="single" w:sz="4" w:space="0" w:color="auto"/>
              <w:right w:val="single" w:sz="4" w:space="0" w:color="auto"/>
            </w:tcBorders>
            <w:shd w:val="clear" w:color="auto" w:fill="auto"/>
            <w:noWrap/>
            <w:vAlign w:val="bottom"/>
            <w:hideMark/>
          </w:tcPr>
          <w:p w14:paraId="14001467" w14:textId="7D1163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98.6</w:t>
            </w:r>
          </w:p>
        </w:tc>
        <w:tc>
          <w:tcPr>
            <w:tcW w:w="716" w:type="dxa"/>
            <w:tcBorders>
              <w:top w:val="nil"/>
              <w:left w:val="nil"/>
              <w:bottom w:val="single" w:sz="4" w:space="0" w:color="auto"/>
              <w:right w:val="single" w:sz="4" w:space="0" w:color="auto"/>
            </w:tcBorders>
            <w:shd w:val="clear" w:color="auto" w:fill="auto"/>
            <w:noWrap/>
            <w:vAlign w:val="bottom"/>
            <w:hideMark/>
          </w:tcPr>
          <w:p w14:paraId="621B805E" w14:textId="639278E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541884E4" w14:textId="5C829B7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BAF0A80" w14:textId="5AA8116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1532AB04" w14:textId="26AA92E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53D77C1D" w14:textId="35F566C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CC13F34" w14:textId="1241150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CA2591F" w14:textId="796B21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2B41F30C" w14:textId="361EC2D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1C15E5B5" w14:textId="16357CA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0F1A1C23" w14:textId="58A986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7B613D9" w14:textId="4DE0A92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r>
      <w:tr w:rsidR="001C6243" w:rsidRPr="00ED1F02" w14:paraId="592BAF5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1B6596F" w14:textId="561BF7F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TAUNTON</w:t>
            </w:r>
          </w:p>
        </w:tc>
        <w:tc>
          <w:tcPr>
            <w:tcW w:w="1078" w:type="dxa"/>
            <w:tcBorders>
              <w:top w:val="nil"/>
              <w:left w:val="nil"/>
              <w:bottom w:val="single" w:sz="4" w:space="0" w:color="auto"/>
              <w:right w:val="single" w:sz="4" w:space="0" w:color="auto"/>
            </w:tcBorders>
            <w:shd w:val="clear" w:color="auto" w:fill="auto"/>
            <w:noWrap/>
            <w:vAlign w:val="bottom"/>
            <w:hideMark/>
          </w:tcPr>
          <w:p w14:paraId="5B91DE93" w14:textId="6581C53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2216</w:t>
            </w:r>
          </w:p>
        </w:tc>
        <w:tc>
          <w:tcPr>
            <w:tcW w:w="899" w:type="dxa"/>
            <w:tcBorders>
              <w:top w:val="nil"/>
              <w:left w:val="nil"/>
              <w:bottom w:val="single" w:sz="4" w:space="0" w:color="auto"/>
              <w:right w:val="single" w:sz="4" w:space="0" w:color="auto"/>
            </w:tcBorders>
            <w:shd w:val="clear" w:color="auto" w:fill="auto"/>
            <w:noWrap/>
            <w:vAlign w:val="bottom"/>
            <w:hideMark/>
          </w:tcPr>
          <w:p w14:paraId="061492C9" w14:textId="3320F88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1683</w:t>
            </w:r>
          </w:p>
        </w:tc>
        <w:tc>
          <w:tcPr>
            <w:tcW w:w="1087" w:type="dxa"/>
            <w:tcBorders>
              <w:top w:val="nil"/>
              <w:left w:val="nil"/>
              <w:bottom w:val="single" w:sz="4" w:space="0" w:color="auto"/>
              <w:right w:val="single" w:sz="4" w:space="0" w:color="auto"/>
            </w:tcBorders>
            <w:shd w:val="clear" w:color="auto" w:fill="auto"/>
            <w:noWrap/>
            <w:vAlign w:val="bottom"/>
            <w:hideMark/>
          </w:tcPr>
          <w:p w14:paraId="5E4FD347" w14:textId="514579A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76</w:t>
            </w:r>
          </w:p>
        </w:tc>
        <w:tc>
          <w:tcPr>
            <w:tcW w:w="720" w:type="dxa"/>
            <w:tcBorders>
              <w:top w:val="nil"/>
              <w:left w:val="nil"/>
              <w:bottom w:val="single" w:sz="4" w:space="0" w:color="auto"/>
              <w:right w:val="single" w:sz="4" w:space="0" w:color="auto"/>
            </w:tcBorders>
            <w:shd w:val="clear" w:color="auto" w:fill="auto"/>
            <w:noWrap/>
            <w:vAlign w:val="bottom"/>
            <w:hideMark/>
          </w:tcPr>
          <w:p w14:paraId="376935B7" w14:textId="0388E937"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1643</w:t>
            </w:r>
          </w:p>
        </w:tc>
        <w:tc>
          <w:tcPr>
            <w:tcW w:w="630" w:type="dxa"/>
            <w:tcBorders>
              <w:top w:val="nil"/>
              <w:left w:val="nil"/>
              <w:bottom w:val="single" w:sz="4" w:space="0" w:color="auto"/>
              <w:right w:val="single" w:sz="4" w:space="0" w:color="auto"/>
            </w:tcBorders>
            <w:shd w:val="clear" w:color="auto" w:fill="auto"/>
            <w:noWrap/>
            <w:vAlign w:val="bottom"/>
            <w:hideMark/>
          </w:tcPr>
          <w:p w14:paraId="5A3E8F09" w14:textId="3DB6672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97.6</w:t>
            </w:r>
          </w:p>
        </w:tc>
        <w:tc>
          <w:tcPr>
            <w:tcW w:w="716" w:type="dxa"/>
            <w:tcBorders>
              <w:top w:val="nil"/>
              <w:left w:val="nil"/>
              <w:bottom w:val="single" w:sz="4" w:space="0" w:color="auto"/>
              <w:right w:val="single" w:sz="4" w:space="0" w:color="auto"/>
            </w:tcBorders>
            <w:shd w:val="clear" w:color="auto" w:fill="auto"/>
            <w:noWrap/>
            <w:vAlign w:val="bottom"/>
            <w:hideMark/>
          </w:tcPr>
          <w:p w14:paraId="2D023924" w14:textId="53993C5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33</w:t>
            </w:r>
          </w:p>
        </w:tc>
        <w:tc>
          <w:tcPr>
            <w:tcW w:w="622" w:type="dxa"/>
            <w:tcBorders>
              <w:top w:val="nil"/>
              <w:left w:val="nil"/>
              <w:bottom w:val="single" w:sz="4" w:space="0" w:color="auto"/>
              <w:right w:val="single" w:sz="4" w:space="0" w:color="auto"/>
            </w:tcBorders>
            <w:shd w:val="clear" w:color="auto" w:fill="auto"/>
            <w:noWrap/>
            <w:vAlign w:val="bottom"/>
            <w:hideMark/>
          </w:tcPr>
          <w:p w14:paraId="4956F0FF" w14:textId="77EFDA2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7683517" w14:textId="3C43450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w:t>
            </w:r>
          </w:p>
        </w:tc>
        <w:tc>
          <w:tcPr>
            <w:tcW w:w="541" w:type="dxa"/>
            <w:tcBorders>
              <w:top w:val="nil"/>
              <w:left w:val="nil"/>
              <w:bottom w:val="single" w:sz="4" w:space="0" w:color="auto"/>
              <w:right w:val="single" w:sz="4" w:space="0" w:color="auto"/>
            </w:tcBorders>
            <w:shd w:val="clear" w:color="auto" w:fill="auto"/>
            <w:noWrap/>
            <w:vAlign w:val="bottom"/>
            <w:hideMark/>
          </w:tcPr>
          <w:p w14:paraId="63C96DA6" w14:textId="4A7D06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0.3</w:t>
            </w:r>
          </w:p>
        </w:tc>
        <w:tc>
          <w:tcPr>
            <w:tcW w:w="449" w:type="dxa"/>
            <w:tcBorders>
              <w:top w:val="nil"/>
              <w:left w:val="nil"/>
              <w:bottom w:val="single" w:sz="4" w:space="0" w:color="auto"/>
              <w:right w:val="single" w:sz="4" w:space="0" w:color="auto"/>
            </w:tcBorders>
            <w:shd w:val="clear" w:color="auto" w:fill="auto"/>
            <w:noWrap/>
            <w:vAlign w:val="bottom"/>
            <w:hideMark/>
          </w:tcPr>
          <w:p w14:paraId="41805F48" w14:textId="40CECF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w:t>
            </w:r>
          </w:p>
        </w:tc>
        <w:tc>
          <w:tcPr>
            <w:tcW w:w="541" w:type="dxa"/>
            <w:tcBorders>
              <w:top w:val="nil"/>
              <w:left w:val="nil"/>
              <w:bottom w:val="single" w:sz="4" w:space="0" w:color="auto"/>
              <w:right w:val="single" w:sz="4" w:space="0" w:color="auto"/>
            </w:tcBorders>
            <w:shd w:val="clear" w:color="auto" w:fill="auto"/>
            <w:noWrap/>
            <w:vAlign w:val="bottom"/>
            <w:hideMark/>
          </w:tcPr>
          <w:p w14:paraId="74D42F29" w14:textId="5B9B78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B222837" w14:textId="1FF739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36</w:t>
            </w:r>
          </w:p>
        </w:tc>
        <w:tc>
          <w:tcPr>
            <w:tcW w:w="533" w:type="dxa"/>
            <w:tcBorders>
              <w:top w:val="nil"/>
              <w:left w:val="nil"/>
              <w:bottom w:val="single" w:sz="4" w:space="0" w:color="auto"/>
              <w:right w:val="single" w:sz="4" w:space="0" w:color="auto"/>
            </w:tcBorders>
            <w:shd w:val="clear" w:color="auto" w:fill="auto"/>
            <w:noWrap/>
            <w:vAlign w:val="bottom"/>
            <w:hideMark/>
          </w:tcPr>
          <w:p w14:paraId="386D843F" w14:textId="77AABDE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2.1</w:t>
            </w:r>
          </w:p>
        </w:tc>
        <w:tc>
          <w:tcPr>
            <w:tcW w:w="810" w:type="dxa"/>
            <w:tcBorders>
              <w:top w:val="nil"/>
              <w:left w:val="nil"/>
              <w:bottom w:val="single" w:sz="4" w:space="0" w:color="auto"/>
              <w:right w:val="single" w:sz="4" w:space="0" w:color="auto"/>
            </w:tcBorders>
            <w:shd w:val="clear" w:color="auto" w:fill="auto"/>
            <w:noWrap/>
            <w:vAlign w:val="bottom"/>
            <w:hideMark/>
          </w:tcPr>
          <w:p w14:paraId="5C773C8D" w14:textId="190935B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720" w:type="dxa"/>
            <w:tcBorders>
              <w:top w:val="nil"/>
              <w:left w:val="nil"/>
              <w:bottom w:val="single" w:sz="4" w:space="0" w:color="auto"/>
              <w:right w:val="single" w:sz="4" w:space="0" w:color="auto"/>
            </w:tcBorders>
            <w:shd w:val="clear" w:color="auto" w:fill="auto"/>
            <w:noWrap/>
            <w:vAlign w:val="bottom"/>
            <w:hideMark/>
          </w:tcPr>
          <w:p w14:paraId="655ADAFE" w14:textId="65C9F8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0.4</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9902015" w14:textId="5879EB1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w:t>
            </w:r>
          </w:p>
        </w:tc>
      </w:tr>
      <w:tr w:rsidR="001C6243" w:rsidRPr="00ED1F02" w14:paraId="1157E58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BF2F4D8" w14:textId="15981FA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TEMPLETON</w:t>
            </w:r>
          </w:p>
        </w:tc>
        <w:tc>
          <w:tcPr>
            <w:tcW w:w="1078" w:type="dxa"/>
            <w:tcBorders>
              <w:top w:val="nil"/>
              <w:left w:val="nil"/>
              <w:bottom w:val="single" w:sz="4" w:space="0" w:color="auto"/>
              <w:right w:val="single" w:sz="4" w:space="0" w:color="auto"/>
            </w:tcBorders>
            <w:shd w:val="clear" w:color="auto" w:fill="auto"/>
            <w:noWrap/>
            <w:vAlign w:val="bottom"/>
            <w:hideMark/>
          </w:tcPr>
          <w:p w14:paraId="32A80AEA" w14:textId="6A424A0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290</w:t>
            </w:r>
          </w:p>
        </w:tc>
        <w:tc>
          <w:tcPr>
            <w:tcW w:w="899" w:type="dxa"/>
            <w:tcBorders>
              <w:top w:val="nil"/>
              <w:left w:val="nil"/>
              <w:bottom w:val="single" w:sz="4" w:space="0" w:color="auto"/>
              <w:right w:val="single" w:sz="4" w:space="0" w:color="auto"/>
            </w:tcBorders>
            <w:shd w:val="clear" w:color="auto" w:fill="auto"/>
            <w:noWrap/>
            <w:vAlign w:val="bottom"/>
            <w:hideMark/>
          </w:tcPr>
          <w:p w14:paraId="73B78401" w14:textId="1170868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172</w:t>
            </w:r>
          </w:p>
        </w:tc>
        <w:tc>
          <w:tcPr>
            <w:tcW w:w="1087" w:type="dxa"/>
            <w:tcBorders>
              <w:top w:val="nil"/>
              <w:left w:val="nil"/>
              <w:bottom w:val="single" w:sz="4" w:space="0" w:color="auto"/>
              <w:right w:val="single" w:sz="4" w:space="0" w:color="auto"/>
            </w:tcBorders>
            <w:shd w:val="clear" w:color="auto" w:fill="auto"/>
            <w:noWrap/>
            <w:vAlign w:val="bottom"/>
            <w:hideMark/>
          </w:tcPr>
          <w:p w14:paraId="625001C3" w14:textId="76BAE7B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59</w:t>
            </w:r>
          </w:p>
        </w:tc>
        <w:tc>
          <w:tcPr>
            <w:tcW w:w="720" w:type="dxa"/>
            <w:tcBorders>
              <w:top w:val="nil"/>
              <w:left w:val="nil"/>
              <w:bottom w:val="single" w:sz="4" w:space="0" w:color="auto"/>
              <w:right w:val="single" w:sz="4" w:space="0" w:color="auto"/>
            </w:tcBorders>
            <w:shd w:val="clear" w:color="auto" w:fill="auto"/>
            <w:noWrap/>
            <w:vAlign w:val="bottom"/>
            <w:hideMark/>
          </w:tcPr>
          <w:p w14:paraId="32608928" w14:textId="5B585EF3"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169</w:t>
            </w:r>
          </w:p>
        </w:tc>
        <w:tc>
          <w:tcPr>
            <w:tcW w:w="630" w:type="dxa"/>
            <w:tcBorders>
              <w:top w:val="nil"/>
              <w:left w:val="nil"/>
              <w:bottom w:val="single" w:sz="4" w:space="0" w:color="auto"/>
              <w:right w:val="single" w:sz="4" w:space="0" w:color="auto"/>
            </w:tcBorders>
            <w:shd w:val="clear" w:color="auto" w:fill="auto"/>
            <w:noWrap/>
            <w:vAlign w:val="bottom"/>
            <w:hideMark/>
          </w:tcPr>
          <w:p w14:paraId="3C7A8BEA" w14:textId="65BF7C9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98.3</w:t>
            </w:r>
          </w:p>
        </w:tc>
        <w:tc>
          <w:tcPr>
            <w:tcW w:w="716" w:type="dxa"/>
            <w:tcBorders>
              <w:top w:val="nil"/>
              <w:left w:val="nil"/>
              <w:bottom w:val="single" w:sz="4" w:space="0" w:color="auto"/>
              <w:right w:val="single" w:sz="4" w:space="0" w:color="auto"/>
            </w:tcBorders>
            <w:shd w:val="clear" w:color="auto" w:fill="auto"/>
            <w:noWrap/>
            <w:vAlign w:val="bottom"/>
            <w:hideMark/>
          </w:tcPr>
          <w:p w14:paraId="44565551" w14:textId="79B900A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F13DEF1" w14:textId="445168B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85C8735" w14:textId="232B031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0BBFD49" w14:textId="7744325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6F084E8" w14:textId="06871A2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4277247" w14:textId="5CBC752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857D7E6" w14:textId="6155237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7D025EAE" w14:textId="525ADE7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5EF72807" w14:textId="0858E78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AC78742" w14:textId="3C82449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39CCC56" w14:textId="2D561B9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56</w:t>
            </w:r>
          </w:p>
        </w:tc>
      </w:tr>
      <w:tr w:rsidR="001C6243" w:rsidRPr="00ED1F02" w14:paraId="3F10ADC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40CF6D4" w14:textId="34A4202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TEWKSBURY</w:t>
            </w:r>
          </w:p>
        </w:tc>
        <w:tc>
          <w:tcPr>
            <w:tcW w:w="1078" w:type="dxa"/>
            <w:tcBorders>
              <w:top w:val="nil"/>
              <w:left w:val="nil"/>
              <w:bottom w:val="single" w:sz="4" w:space="0" w:color="auto"/>
              <w:right w:val="single" w:sz="4" w:space="0" w:color="auto"/>
            </w:tcBorders>
            <w:shd w:val="clear" w:color="auto" w:fill="auto"/>
            <w:noWrap/>
            <w:vAlign w:val="bottom"/>
            <w:hideMark/>
          </w:tcPr>
          <w:p w14:paraId="30662937" w14:textId="384B319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890</w:t>
            </w:r>
          </w:p>
        </w:tc>
        <w:tc>
          <w:tcPr>
            <w:tcW w:w="899" w:type="dxa"/>
            <w:tcBorders>
              <w:top w:val="nil"/>
              <w:left w:val="nil"/>
              <w:bottom w:val="single" w:sz="4" w:space="0" w:color="auto"/>
              <w:right w:val="single" w:sz="4" w:space="0" w:color="auto"/>
            </w:tcBorders>
            <w:shd w:val="clear" w:color="auto" w:fill="auto"/>
            <w:noWrap/>
            <w:vAlign w:val="bottom"/>
            <w:hideMark/>
          </w:tcPr>
          <w:p w14:paraId="5A47E2BE" w14:textId="2104514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721</w:t>
            </w:r>
          </w:p>
        </w:tc>
        <w:tc>
          <w:tcPr>
            <w:tcW w:w="1087" w:type="dxa"/>
            <w:tcBorders>
              <w:top w:val="nil"/>
              <w:left w:val="nil"/>
              <w:bottom w:val="single" w:sz="4" w:space="0" w:color="auto"/>
              <w:right w:val="single" w:sz="4" w:space="0" w:color="auto"/>
            </w:tcBorders>
            <w:shd w:val="clear" w:color="auto" w:fill="auto"/>
            <w:noWrap/>
            <w:vAlign w:val="bottom"/>
            <w:hideMark/>
          </w:tcPr>
          <w:p w14:paraId="12D282F8" w14:textId="5B68BFB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81</w:t>
            </w:r>
          </w:p>
        </w:tc>
        <w:tc>
          <w:tcPr>
            <w:tcW w:w="720" w:type="dxa"/>
            <w:tcBorders>
              <w:top w:val="nil"/>
              <w:left w:val="nil"/>
              <w:bottom w:val="single" w:sz="4" w:space="0" w:color="auto"/>
              <w:right w:val="single" w:sz="4" w:space="0" w:color="auto"/>
            </w:tcBorders>
            <w:shd w:val="clear" w:color="auto" w:fill="auto"/>
            <w:noWrap/>
            <w:vAlign w:val="bottom"/>
            <w:hideMark/>
          </w:tcPr>
          <w:p w14:paraId="30F725CF" w14:textId="181310B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719</w:t>
            </w:r>
          </w:p>
        </w:tc>
        <w:tc>
          <w:tcPr>
            <w:tcW w:w="630" w:type="dxa"/>
            <w:tcBorders>
              <w:top w:val="nil"/>
              <w:left w:val="nil"/>
              <w:bottom w:val="single" w:sz="4" w:space="0" w:color="auto"/>
              <w:right w:val="single" w:sz="4" w:space="0" w:color="auto"/>
            </w:tcBorders>
            <w:shd w:val="clear" w:color="auto" w:fill="auto"/>
            <w:noWrap/>
            <w:vAlign w:val="bottom"/>
            <w:hideMark/>
          </w:tcPr>
          <w:p w14:paraId="14723524" w14:textId="6968496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99.7</w:t>
            </w:r>
          </w:p>
        </w:tc>
        <w:tc>
          <w:tcPr>
            <w:tcW w:w="716" w:type="dxa"/>
            <w:tcBorders>
              <w:top w:val="nil"/>
              <w:left w:val="nil"/>
              <w:bottom w:val="single" w:sz="4" w:space="0" w:color="auto"/>
              <w:right w:val="single" w:sz="4" w:space="0" w:color="auto"/>
            </w:tcBorders>
            <w:shd w:val="clear" w:color="auto" w:fill="auto"/>
            <w:noWrap/>
            <w:vAlign w:val="bottom"/>
            <w:hideMark/>
          </w:tcPr>
          <w:p w14:paraId="7C6D6FBB" w14:textId="4F91BD1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0D6447FB" w14:textId="66E0FC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B2A2327" w14:textId="38A4CC7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A936721" w14:textId="6208B45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3E866A3" w14:textId="62D85E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5B62242" w14:textId="7F14B0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74CE371" w14:textId="280A6B9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1BBE3900" w14:textId="03BA80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6B9D6B65" w14:textId="7E69C4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12DFCF4" w14:textId="1B0C5BE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C4DC87A" w14:textId="326E2A1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45</w:t>
            </w:r>
          </w:p>
        </w:tc>
      </w:tr>
      <w:tr w:rsidR="001C6243" w:rsidRPr="00ED1F02" w14:paraId="79EE5752"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DE6E994" w14:textId="7BCED8AF"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TISBURY</w:t>
            </w:r>
          </w:p>
        </w:tc>
        <w:tc>
          <w:tcPr>
            <w:tcW w:w="1078" w:type="dxa"/>
            <w:tcBorders>
              <w:top w:val="nil"/>
              <w:left w:val="nil"/>
              <w:bottom w:val="single" w:sz="4" w:space="0" w:color="auto"/>
              <w:right w:val="single" w:sz="4" w:space="0" w:color="auto"/>
            </w:tcBorders>
            <w:shd w:val="clear" w:color="auto" w:fill="auto"/>
            <w:noWrap/>
            <w:vAlign w:val="bottom"/>
            <w:hideMark/>
          </w:tcPr>
          <w:p w14:paraId="1E9BC782" w14:textId="5B7E2B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143</w:t>
            </w:r>
          </w:p>
        </w:tc>
        <w:tc>
          <w:tcPr>
            <w:tcW w:w="899" w:type="dxa"/>
            <w:tcBorders>
              <w:top w:val="nil"/>
              <w:left w:val="nil"/>
              <w:bottom w:val="single" w:sz="4" w:space="0" w:color="auto"/>
              <w:right w:val="single" w:sz="4" w:space="0" w:color="auto"/>
            </w:tcBorders>
            <w:shd w:val="clear" w:color="auto" w:fill="auto"/>
            <w:noWrap/>
            <w:vAlign w:val="bottom"/>
            <w:hideMark/>
          </w:tcPr>
          <w:p w14:paraId="594179B3" w14:textId="0882078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112</w:t>
            </w:r>
          </w:p>
        </w:tc>
        <w:tc>
          <w:tcPr>
            <w:tcW w:w="1087" w:type="dxa"/>
            <w:tcBorders>
              <w:top w:val="nil"/>
              <w:left w:val="nil"/>
              <w:bottom w:val="single" w:sz="4" w:space="0" w:color="auto"/>
              <w:right w:val="single" w:sz="4" w:space="0" w:color="auto"/>
            </w:tcBorders>
            <w:shd w:val="clear" w:color="auto" w:fill="auto"/>
            <w:noWrap/>
            <w:vAlign w:val="bottom"/>
            <w:hideMark/>
          </w:tcPr>
          <w:p w14:paraId="3FE6C010" w14:textId="2F06D4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78</w:t>
            </w:r>
          </w:p>
        </w:tc>
        <w:tc>
          <w:tcPr>
            <w:tcW w:w="720" w:type="dxa"/>
            <w:tcBorders>
              <w:top w:val="nil"/>
              <w:left w:val="nil"/>
              <w:bottom w:val="single" w:sz="4" w:space="0" w:color="auto"/>
              <w:right w:val="single" w:sz="4" w:space="0" w:color="auto"/>
            </w:tcBorders>
            <w:shd w:val="clear" w:color="auto" w:fill="auto"/>
            <w:noWrap/>
            <w:vAlign w:val="bottom"/>
            <w:hideMark/>
          </w:tcPr>
          <w:p w14:paraId="1262FF34" w14:textId="73AFC65D"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111</w:t>
            </w:r>
          </w:p>
        </w:tc>
        <w:tc>
          <w:tcPr>
            <w:tcW w:w="630" w:type="dxa"/>
            <w:tcBorders>
              <w:top w:val="nil"/>
              <w:left w:val="nil"/>
              <w:bottom w:val="single" w:sz="4" w:space="0" w:color="auto"/>
              <w:right w:val="single" w:sz="4" w:space="0" w:color="auto"/>
            </w:tcBorders>
            <w:shd w:val="clear" w:color="auto" w:fill="auto"/>
            <w:noWrap/>
            <w:vAlign w:val="bottom"/>
            <w:hideMark/>
          </w:tcPr>
          <w:p w14:paraId="7AE53C1D" w14:textId="45B1DB2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99.1</w:t>
            </w:r>
          </w:p>
        </w:tc>
        <w:tc>
          <w:tcPr>
            <w:tcW w:w="716" w:type="dxa"/>
            <w:tcBorders>
              <w:top w:val="nil"/>
              <w:left w:val="nil"/>
              <w:bottom w:val="single" w:sz="4" w:space="0" w:color="auto"/>
              <w:right w:val="single" w:sz="4" w:space="0" w:color="auto"/>
            </w:tcBorders>
            <w:shd w:val="clear" w:color="auto" w:fill="auto"/>
            <w:noWrap/>
            <w:vAlign w:val="bottom"/>
            <w:hideMark/>
          </w:tcPr>
          <w:p w14:paraId="474016A7" w14:textId="2E4B202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00B1D0B9" w14:textId="64A9A1E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0A10AB2" w14:textId="43BDAD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D241F0F" w14:textId="2064DC4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DC88A4B" w14:textId="079673B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16E4539" w14:textId="4D9235F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E627DCA" w14:textId="7590E02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63807F4E" w14:textId="06199D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53A0B3C5" w14:textId="0EBD8F1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71D5DA3" w14:textId="0A2769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C9E2496" w14:textId="46804F8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50</w:t>
            </w:r>
          </w:p>
        </w:tc>
      </w:tr>
      <w:tr w:rsidR="001C6243" w:rsidRPr="00ED1F02" w14:paraId="663A3B9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798D3E8" w14:textId="5B0CD01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TOLLAND</w:t>
            </w:r>
          </w:p>
        </w:tc>
        <w:tc>
          <w:tcPr>
            <w:tcW w:w="1078" w:type="dxa"/>
            <w:tcBorders>
              <w:top w:val="nil"/>
              <w:left w:val="nil"/>
              <w:bottom w:val="single" w:sz="4" w:space="0" w:color="auto"/>
              <w:right w:val="single" w:sz="4" w:space="0" w:color="auto"/>
            </w:tcBorders>
            <w:shd w:val="clear" w:color="auto" w:fill="auto"/>
            <w:noWrap/>
            <w:vAlign w:val="bottom"/>
            <w:hideMark/>
          </w:tcPr>
          <w:p w14:paraId="4D065382" w14:textId="63928B1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w:t>
            </w:r>
          </w:p>
        </w:tc>
        <w:tc>
          <w:tcPr>
            <w:tcW w:w="899" w:type="dxa"/>
            <w:tcBorders>
              <w:top w:val="nil"/>
              <w:left w:val="nil"/>
              <w:bottom w:val="single" w:sz="4" w:space="0" w:color="auto"/>
              <w:right w:val="single" w:sz="4" w:space="0" w:color="auto"/>
            </w:tcBorders>
            <w:shd w:val="clear" w:color="auto" w:fill="auto"/>
            <w:noWrap/>
            <w:vAlign w:val="bottom"/>
            <w:hideMark/>
          </w:tcPr>
          <w:p w14:paraId="06BE6F1B" w14:textId="0556ED1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w:t>
            </w:r>
          </w:p>
        </w:tc>
        <w:tc>
          <w:tcPr>
            <w:tcW w:w="1087" w:type="dxa"/>
            <w:tcBorders>
              <w:top w:val="nil"/>
              <w:left w:val="nil"/>
              <w:bottom w:val="single" w:sz="4" w:space="0" w:color="auto"/>
              <w:right w:val="single" w:sz="4" w:space="0" w:color="auto"/>
            </w:tcBorders>
            <w:shd w:val="clear" w:color="auto" w:fill="auto"/>
            <w:noWrap/>
            <w:vAlign w:val="bottom"/>
            <w:hideMark/>
          </w:tcPr>
          <w:p w14:paraId="52B92038" w14:textId="0BE8A7B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w:t>
            </w:r>
          </w:p>
        </w:tc>
        <w:tc>
          <w:tcPr>
            <w:tcW w:w="720" w:type="dxa"/>
            <w:tcBorders>
              <w:top w:val="nil"/>
              <w:left w:val="nil"/>
              <w:bottom w:val="single" w:sz="4" w:space="0" w:color="auto"/>
              <w:right w:val="single" w:sz="4" w:space="0" w:color="auto"/>
            </w:tcBorders>
            <w:shd w:val="clear" w:color="auto" w:fill="auto"/>
            <w:noWrap/>
            <w:vAlign w:val="bottom"/>
            <w:hideMark/>
          </w:tcPr>
          <w:p w14:paraId="2315F424" w14:textId="04C48AB4"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NS</w:t>
            </w:r>
          </w:p>
        </w:tc>
        <w:tc>
          <w:tcPr>
            <w:tcW w:w="630" w:type="dxa"/>
            <w:tcBorders>
              <w:top w:val="nil"/>
              <w:left w:val="nil"/>
              <w:bottom w:val="single" w:sz="4" w:space="0" w:color="auto"/>
              <w:right w:val="single" w:sz="4" w:space="0" w:color="auto"/>
            </w:tcBorders>
            <w:shd w:val="clear" w:color="auto" w:fill="auto"/>
            <w:noWrap/>
            <w:vAlign w:val="bottom"/>
            <w:hideMark/>
          </w:tcPr>
          <w:p w14:paraId="1C43BCDB" w14:textId="2C90D27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16" w:type="dxa"/>
            <w:tcBorders>
              <w:top w:val="nil"/>
              <w:left w:val="nil"/>
              <w:bottom w:val="single" w:sz="4" w:space="0" w:color="auto"/>
              <w:right w:val="single" w:sz="4" w:space="0" w:color="auto"/>
            </w:tcBorders>
            <w:shd w:val="clear" w:color="auto" w:fill="auto"/>
            <w:noWrap/>
            <w:vAlign w:val="bottom"/>
            <w:hideMark/>
          </w:tcPr>
          <w:p w14:paraId="6DB0E4BD" w14:textId="0B94757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364415EE" w14:textId="2894C2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D0A1B42" w14:textId="34B6068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7C49DFA" w14:textId="1263357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CED41FC" w14:textId="1F7BBF0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50922F0" w14:textId="132AAC4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A8E021E" w14:textId="51F1DF6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44F403D4" w14:textId="14D7D1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6043A811" w14:textId="72EF84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E937C07" w14:textId="6645467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B09E8F2" w14:textId="2B8C4C6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44</w:t>
            </w:r>
          </w:p>
        </w:tc>
      </w:tr>
      <w:tr w:rsidR="001C6243" w:rsidRPr="00ED1F02" w14:paraId="6091FE9F"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30C1798" w14:textId="7D435C1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lastRenderedPageBreak/>
              <w:t>TOPSFIELD</w:t>
            </w:r>
          </w:p>
        </w:tc>
        <w:tc>
          <w:tcPr>
            <w:tcW w:w="1078" w:type="dxa"/>
            <w:tcBorders>
              <w:top w:val="nil"/>
              <w:left w:val="nil"/>
              <w:bottom w:val="single" w:sz="4" w:space="0" w:color="auto"/>
              <w:right w:val="single" w:sz="4" w:space="0" w:color="auto"/>
            </w:tcBorders>
            <w:shd w:val="clear" w:color="auto" w:fill="auto"/>
            <w:noWrap/>
            <w:vAlign w:val="bottom"/>
            <w:hideMark/>
          </w:tcPr>
          <w:p w14:paraId="61F20DF7" w14:textId="0CF01A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165</w:t>
            </w:r>
          </w:p>
        </w:tc>
        <w:tc>
          <w:tcPr>
            <w:tcW w:w="899" w:type="dxa"/>
            <w:tcBorders>
              <w:top w:val="nil"/>
              <w:left w:val="nil"/>
              <w:bottom w:val="single" w:sz="4" w:space="0" w:color="auto"/>
              <w:right w:val="single" w:sz="4" w:space="0" w:color="auto"/>
            </w:tcBorders>
            <w:shd w:val="clear" w:color="auto" w:fill="auto"/>
            <w:noWrap/>
            <w:vAlign w:val="bottom"/>
            <w:hideMark/>
          </w:tcPr>
          <w:p w14:paraId="1E0E9E37" w14:textId="43E7273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158</w:t>
            </w:r>
          </w:p>
        </w:tc>
        <w:tc>
          <w:tcPr>
            <w:tcW w:w="1087" w:type="dxa"/>
            <w:tcBorders>
              <w:top w:val="nil"/>
              <w:left w:val="nil"/>
              <w:bottom w:val="single" w:sz="4" w:space="0" w:color="auto"/>
              <w:right w:val="single" w:sz="4" w:space="0" w:color="auto"/>
            </w:tcBorders>
            <w:shd w:val="clear" w:color="auto" w:fill="auto"/>
            <w:noWrap/>
            <w:vAlign w:val="bottom"/>
            <w:hideMark/>
          </w:tcPr>
          <w:p w14:paraId="31D86385" w14:textId="0887468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96</w:t>
            </w:r>
          </w:p>
        </w:tc>
        <w:tc>
          <w:tcPr>
            <w:tcW w:w="720" w:type="dxa"/>
            <w:tcBorders>
              <w:top w:val="nil"/>
              <w:left w:val="nil"/>
              <w:bottom w:val="single" w:sz="4" w:space="0" w:color="auto"/>
              <w:right w:val="single" w:sz="4" w:space="0" w:color="auto"/>
            </w:tcBorders>
            <w:shd w:val="clear" w:color="auto" w:fill="auto"/>
            <w:noWrap/>
            <w:vAlign w:val="bottom"/>
            <w:hideMark/>
          </w:tcPr>
          <w:p w14:paraId="556EC05A" w14:textId="013B400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158</w:t>
            </w:r>
          </w:p>
        </w:tc>
        <w:tc>
          <w:tcPr>
            <w:tcW w:w="630" w:type="dxa"/>
            <w:tcBorders>
              <w:top w:val="nil"/>
              <w:left w:val="nil"/>
              <w:bottom w:val="single" w:sz="4" w:space="0" w:color="auto"/>
              <w:right w:val="single" w:sz="4" w:space="0" w:color="auto"/>
            </w:tcBorders>
            <w:shd w:val="clear" w:color="auto" w:fill="auto"/>
            <w:noWrap/>
            <w:vAlign w:val="bottom"/>
            <w:hideMark/>
          </w:tcPr>
          <w:p w14:paraId="14D63123" w14:textId="502038C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7827C987" w14:textId="2B4D9CA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296B3AA1" w14:textId="20366A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1B4EC43" w14:textId="6465895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4D87B89" w14:textId="33780A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008359F" w14:textId="19EAD95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5FE0275" w14:textId="0F74BBA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CB11958" w14:textId="457A855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612632D0" w14:textId="62DD723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11783A7E" w14:textId="637E3A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C68C0F3" w14:textId="13D714A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9BF0790" w14:textId="7A313C1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r>
      <w:tr w:rsidR="001C6243" w:rsidRPr="00ED1F02" w14:paraId="43944F10"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BE1F566" w14:textId="7EFECD46"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TOWNSEND</w:t>
            </w:r>
          </w:p>
        </w:tc>
        <w:tc>
          <w:tcPr>
            <w:tcW w:w="1078" w:type="dxa"/>
            <w:tcBorders>
              <w:top w:val="nil"/>
              <w:left w:val="nil"/>
              <w:bottom w:val="single" w:sz="4" w:space="0" w:color="auto"/>
              <w:right w:val="single" w:sz="4" w:space="0" w:color="auto"/>
            </w:tcBorders>
            <w:shd w:val="clear" w:color="auto" w:fill="auto"/>
            <w:noWrap/>
            <w:vAlign w:val="bottom"/>
            <w:hideMark/>
          </w:tcPr>
          <w:p w14:paraId="06902984" w14:textId="358F576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259</w:t>
            </w:r>
          </w:p>
        </w:tc>
        <w:tc>
          <w:tcPr>
            <w:tcW w:w="899" w:type="dxa"/>
            <w:tcBorders>
              <w:top w:val="nil"/>
              <w:left w:val="nil"/>
              <w:bottom w:val="single" w:sz="4" w:space="0" w:color="auto"/>
              <w:right w:val="single" w:sz="4" w:space="0" w:color="auto"/>
            </w:tcBorders>
            <w:shd w:val="clear" w:color="auto" w:fill="auto"/>
            <w:noWrap/>
            <w:vAlign w:val="bottom"/>
            <w:hideMark/>
          </w:tcPr>
          <w:p w14:paraId="63957029" w14:textId="17B96B5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211</w:t>
            </w:r>
          </w:p>
        </w:tc>
        <w:tc>
          <w:tcPr>
            <w:tcW w:w="1087" w:type="dxa"/>
            <w:tcBorders>
              <w:top w:val="nil"/>
              <w:left w:val="nil"/>
              <w:bottom w:val="single" w:sz="4" w:space="0" w:color="auto"/>
              <w:right w:val="single" w:sz="4" w:space="0" w:color="auto"/>
            </w:tcBorders>
            <w:shd w:val="clear" w:color="auto" w:fill="auto"/>
            <w:noWrap/>
            <w:vAlign w:val="bottom"/>
            <w:hideMark/>
          </w:tcPr>
          <w:p w14:paraId="76FCD279" w14:textId="2C206C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81</w:t>
            </w:r>
          </w:p>
        </w:tc>
        <w:tc>
          <w:tcPr>
            <w:tcW w:w="720" w:type="dxa"/>
            <w:tcBorders>
              <w:top w:val="nil"/>
              <w:left w:val="nil"/>
              <w:bottom w:val="single" w:sz="4" w:space="0" w:color="auto"/>
              <w:right w:val="single" w:sz="4" w:space="0" w:color="auto"/>
            </w:tcBorders>
            <w:shd w:val="clear" w:color="auto" w:fill="auto"/>
            <w:noWrap/>
            <w:vAlign w:val="bottom"/>
            <w:hideMark/>
          </w:tcPr>
          <w:p w14:paraId="5C235647" w14:textId="286BAC3C"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209</w:t>
            </w:r>
          </w:p>
        </w:tc>
        <w:tc>
          <w:tcPr>
            <w:tcW w:w="630" w:type="dxa"/>
            <w:tcBorders>
              <w:top w:val="nil"/>
              <w:left w:val="nil"/>
              <w:bottom w:val="single" w:sz="4" w:space="0" w:color="auto"/>
              <w:right w:val="single" w:sz="4" w:space="0" w:color="auto"/>
            </w:tcBorders>
            <w:shd w:val="clear" w:color="auto" w:fill="auto"/>
            <w:noWrap/>
            <w:vAlign w:val="bottom"/>
            <w:hideMark/>
          </w:tcPr>
          <w:p w14:paraId="52B1D867" w14:textId="3CBE3A5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99.1</w:t>
            </w:r>
          </w:p>
        </w:tc>
        <w:tc>
          <w:tcPr>
            <w:tcW w:w="716" w:type="dxa"/>
            <w:tcBorders>
              <w:top w:val="nil"/>
              <w:left w:val="nil"/>
              <w:bottom w:val="single" w:sz="4" w:space="0" w:color="auto"/>
              <w:right w:val="single" w:sz="4" w:space="0" w:color="auto"/>
            </w:tcBorders>
            <w:shd w:val="clear" w:color="auto" w:fill="auto"/>
            <w:noWrap/>
            <w:vAlign w:val="bottom"/>
            <w:hideMark/>
          </w:tcPr>
          <w:p w14:paraId="0BC7D5DE" w14:textId="166CB5C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0C644F16" w14:textId="09E0CB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F3AC39F" w14:textId="79F09C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0C6FB9A7" w14:textId="6FD7C03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3531FE21" w14:textId="7C658CA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9EF163F" w14:textId="4B76F3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4355C0F" w14:textId="45F63B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4E1977E0" w14:textId="2037ED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4218B0B4" w14:textId="4E7A17F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483FCB8C" w14:textId="689E2B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27091C0" w14:textId="2A85EB1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57</w:t>
            </w:r>
          </w:p>
        </w:tc>
      </w:tr>
      <w:tr w:rsidR="001C6243" w:rsidRPr="00ED1F02" w14:paraId="0747DBA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BA9EA43" w14:textId="6658D42B"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TRURO</w:t>
            </w:r>
          </w:p>
        </w:tc>
        <w:tc>
          <w:tcPr>
            <w:tcW w:w="1078" w:type="dxa"/>
            <w:tcBorders>
              <w:top w:val="nil"/>
              <w:left w:val="nil"/>
              <w:bottom w:val="single" w:sz="4" w:space="0" w:color="auto"/>
              <w:right w:val="single" w:sz="4" w:space="0" w:color="auto"/>
            </w:tcBorders>
            <w:shd w:val="clear" w:color="auto" w:fill="auto"/>
            <w:noWrap/>
            <w:vAlign w:val="bottom"/>
            <w:hideMark/>
          </w:tcPr>
          <w:p w14:paraId="308CD0D3" w14:textId="6EC9826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33</w:t>
            </w:r>
          </w:p>
        </w:tc>
        <w:tc>
          <w:tcPr>
            <w:tcW w:w="899" w:type="dxa"/>
            <w:tcBorders>
              <w:top w:val="nil"/>
              <w:left w:val="nil"/>
              <w:bottom w:val="single" w:sz="4" w:space="0" w:color="auto"/>
              <w:right w:val="single" w:sz="4" w:space="0" w:color="auto"/>
            </w:tcBorders>
            <w:shd w:val="clear" w:color="auto" w:fill="auto"/>
            <w:noWrap/>
            <w:vAlign w:val="bottom"/>
            <w:hideMark/>
          </w:tcPr>
          <w:p w14:paraId="2534093E" w14:textId="5BE1C5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w:t>
            </w:r>
          </w:p>
        </w:tc>
        <w:tc>
          <w:tcPr>
            <w:tcW w:w="1087" w:type="dxa"/>
            <w:tcBorders>
              <w:top w:val="nil"/>
              <w:left w:val="nil"/>
              <w:bottom w:val="single" w:sz="4" w:space="0" w:color="auto"/>
              <w:right w:val="single" w:sz="4" w:space="0" w:color="auto"/>
            </w:tcBorders>
            <w:shd w:val="clear" w:color="auto" w:fill="auto"/>
            <w:noWrap/>
            <w:vAlign w:val="bottom"/>
            <w:hideMark/>
          </w:tcPr>
          <w:p w14:paraId="58535A27" w14:textId="156E87F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45</w:t>
            </w:r>
          </w:p>
        </w:tc>
        <w:tc>
          <w:tcPr>
            <w:tcW w:w="720" w:type="dxa"/>
            <w:tcBorders>
              <w:top w:val="nil"/>
              <w:left w:val="nil"/>
              <w:bottom w:val="single" w:sz="4" w:space="0" w:color="auto"/>
              <w:right w:val="single" w:sz="4" w:space="0" w:color="auto"/>
            </w:tcBorders>
            <w:shd w:val="clear" w:color="auto" w:fill="auto"/>
            <w:noWrap/>
            <w:vAlign w:val="bottom"/>
            <w:hideMark/>
          </w:tcPr>
          <w:p w14:paraId="10B660B7" w14:textId="2F4107EB"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15</w:t>
            </w:r>
          </w:p>
        </w:tc>
        <w:tc>
          <w:tcPr>
            <w:tcW w:w="630" w:type="dxa"/>
            <w:tcBorders>
              <w:top w:val="nil"/>
              <w:left w:val="nil"/>
              <w:bottom w:val="single" w:sz="4" w:space="0" w:color="auto"/>
              <w:right w:val="single" w:sz="4" w:space="0" w:color="auto"/>
            </w:tcBorders>
            <w:shd w:val="clear" w:color="auto" w:fill="auto"/>
            <w:noWrap/>
            <w:vAlign w:val="bottom"/>
            <w:hideMark/>
          </w:tcPr>
          <w:p w14:paraId="3FA8F817" w14:textId="7259202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50425941" w14:textId="2BF4E77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1C66F6B8" w14:textId="078E512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513BE19" w14:textId="264A275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17082F9" w14:textId="3E52FD5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45D65A5" w14:textId="19161C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E1146F3" w14:textId="2B6F44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7DBDA94" w14:textId="7049F92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385D34CF" w14:textId="5EBBA32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6ABFC941" w14:textId="1895060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A98BD92" w14:textId="4A1538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0AD66A7" w14:textId="167723B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52</w:t>
            </w:r>
          </w:p>
        </w:tc>
      </w:tr>
      <w:tr w:rsidR="001C6243" w:rsidRPr="00ED1F02" w14:paraId="76C0CB45"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AC1637C" w14:textId="1DBB607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TYNGSBOROUGH</w:t>
            </w:r>
          </w:p>
        </w:tc>
        <w:tc>
          <w:tcPr>
            <w:tcW w:w="1078" w:type="dxa"/>
            <w:tcBorders>
              <w:top w:val="nil"/>
              <w:left w:val="nil"/>
              <w:bottom w:val="single" w:sz="4" w:space="0" w:color="auto"/>
              <w:right w:val="single" w:sz="4" w:space="0" w:color="auto"/>
            </w:tcBorders>
            <w:shd w:val="clear" w:color="auto" w:fill="auto"/>
            <w:noWrap/>
            <w:vAlign w:val="bottom"/>
            <w:hideMark/>
          </w:tcPr>
          <w:p w14:paraId="18128E80" w14:textId="6DF7AB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365</w:t>
            </w:r>
          </w:p>
        </w:tc>
        <w:tc>
          <w:tcPr>
            <w:tcW w:w="899" w:type="dxa"/>
            <w:tcBorders>
              <w:top w:val="nil"/>
              <w:left w:val="nil"/>
              <w:bottom w:val="single" w:sz="4" w:space="0" w:color="auto"/>
              <w:right w:val="single" w:sz="4" w:space="0" w:color="auto"/>
            </w:tcBorders>
            <w:shd w:val="clear" w:color="auto" w:fill="auto"/>
            <w:noWrap/>
            <w:vAlign w:val="bottom"/>
            <w:hideMark/>
          </w:tcPr>
          <w:p w14:paraId="1AF1810B" w14:textId="2C4F5E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297</w:t>
            </w:r>
          </w:p>
        </w:tc>
        <w:tc>
          <w:tcPr>
            <w:tcW w:w="1087" w:type="dxa"/>
            <w:tcBorders>
              <w:top w:val="nil"/>
              <w:left w:val="nil"/>
              <w:bottom w:val="single" w:sz="4" w:space="0" w:color="auto"/>
              <w:right w:val="single" w:sz="4" w:space="0" w:color="auto"/>
            </w:tcBorders>
            <w:shd w:val="clear" w:color="auto" w:fill="auto"/>
            <w:noWrap/>
            <w:vAlign w:val="bottom"/>
            <w:hideMark/>
          </w:tcPr>
          <w:p w14:paraId="3DF053D8" w14:textId="255A26A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81</w:t>
            </w:r>
          </w:p>
        </w:tc>
        <w:tc>
          <w:tcPr>
            <w:tcW w:w="720" w:type="dxa"/>
            <w:tcBorders>
              <w:top w:val="nil"/>
              <w:left w:val="nil"/>
              <w:bottom w:val="single" w:sz="4" w:space="0" w:color="auto"/>
              <w:right w:val="single" w:sz="4" w:space="0" w:color="auto"/>
            </w:tcBorders>
            <w:shd w:val="clear" w:color="auto" w:fill="auto"/>
            <w:noWrap/>
            <w:vAlign w:val="bottom"/>
            <w:hideMark/>
          </w:tcPr>
          <w:p w14:paraId="47CD5EEF" w14:textId="71F61DF5"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293</w:t>
            </w:r>
          </w:p>
        </w:tc>
        <w:tc>
          <w:tcPr>
            <w:tcW w:w="630" w:type="dxa"/>
            <w:tcBorders>
              <w:top w:val="nil"/>
              <w:left w:val="nil"/>
              <w:bottom w:val="single" w:sz="4" w:space="0" w:color="auto"/>
              <w:right w:val="single" w:sz="4" w:space="0" w:color="auto"/>
            </w:tcBorders>
            <w:shd w:val="clear" w:color="auto" w:fill="auto"/>
            <w:noWrap/>
            <w:vAlign w:val="bottom"/>
            <w:hideMark/>
          </w:tcPr>
          <w:p w14:paraId="2CBFCC05" w14:textId="2B19E3D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98.7</w:t>
            </w:r>
          </w:p>
        </w:tc>
        <w:tc>
          <w:tcPr>
            <w:tcW w:w="716" w:type="dxa"/>
            <w:tcBorders>
              <w:top w:val="nil"/>
              <w:left w:val="nil"/>
              <w:bottom w:val="single" w:sz="4" w:space="0" w:color="auto"/>
              <w:right w:val="single" w:sz="4" w:space="0" w:color="auto"/>
            </w:tcBorders>
            <w:shd w:val="clear" w:color="auto" w:fill="auto"/>
            <w:noWrap/>
            <w:vAlign w:val="bottom"/>
            <w:hideMark/>
          </w:tcPr>
          <w:p w14:paraId="5502A372" w14:textId="0A1DBB0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1453F21" w14:textId="62B6C73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893B25A" w14:textId="6ED4FA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52DE69D" w14:textId="25F42BC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CF4C631" w14:textId="4993981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563FF45" w14:textId="7507FB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844E01F" w14:textId="510A05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2556C806" w14:textId="2046817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0D4461F4" w14:textId="0B087FC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36E83F7" w14:textId="7C3EE2E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1C968A9" w14:textId="33340BD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25</w:t>
            </w:r>
          </w:p>
        </w:tc>
      </w:tr>
      <w:tr w:rsidR="001C6243" w:rsidRPr="00ED1F02" w14:paraId="5B4FB13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D4318E4" w14:textId="145C1BE6"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TYRINGHAM</w:t>
            </w:r>
          </w:p>
        </w:tc>
        <w:tc>
          <w:tcPr>
            <w:tcW w:w="1078" w:type="dxa"/>
            <w:tcBorders>
              <w:top w:val="nil"/>
              <w:left w:val="nil"/>
              <w:bottom w:val="single" w:sz="4" w:space="0" w:color="auto"/>
              <w:right w:val="single" w:sz="4" w:space="0" w:color="auto"/>
            </w:tcBorders>
            <w:shd w:val="clear" w:color="auto" w:fill="auto"/>
            <w:noWrap/>
            <w:vAlign w:val="bottom"/>
            <w:hideMark/>
          </w:tcPr>
          <w:p w14:paraId="721EC25C" w14:textId="1C209E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899" w:type="dxa"/>
            <w:tcBorders>
              <w:top w:val="nil"/>
              <w:left w:val="nil"/>
              <w:bottom w:val="single" w:sz="4" w:space="0" w:color="auto"/>
              <w:right w:val="single" w:sz="4" w:space="0" w:color="auto"/>
            </w:tcBorders>
            <w:shd w:val="clear" w:color="auto" w:fill="auto"/>
            <w:noWrap/>
            <w:vAlign w:val="bottom"/>
            <w:hideMark/>
          </w:tcPr>
          <w:p w14:paraId="211333F7" w14:textId="50E2F12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w:t>
            </w:r>
          </w:p>
        </w:tc>
        <w:tc>
          <w:tcPr>
            <w:tcW w:w="1087" w:type="dxa"/>
            <w:tcBorders>
              <w:top w:val="nil"/>
              <w:left w:val="nil"/>
              <w:bottom w:val="single" w:sz="4" w:space="0" w:color="auto"/>
              <w:right w:val="single" w:sz="4" w:space="0" w:color="auto"/>
            </w:tcBorders>
            <w:shd w:val="clear" w:color="auto" w:fill="auto"/>
            <w:noWrap/>
            <w:vAlign w:val="bottom"/>
            <w:hideMark/>
          </w:tcPr>
          <w:p w14:paraId="78BD5DF9" w14:textId="443B1A3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w:t>
            </w:r>
          </w:p>
        </w:tc>
        <w:tc>
          <w:tcPr>
            <w:tcW w:w="720" w:type="dxa"/>
            <w:tcBorders>
              <w:top w:val="nil"/>
              <w:left w:val="nil"/>
              <w:bottom w:val="single" w:sz="4" w:space="0" w:color="auto"/>
              <w:right w:val="single" w:sz="4" w:space="0" w:color="auto"/>
            </w:tcBorders>
            <w:shd w:val="clear" w:color="auto" w:fill="auto"/>
            <w:noWrap/>
            <w:vAlign w:val="bottom"/>
            <w:hideMark/>
          </w:tcPr>
          <w:p w14:paraId="13CB1218" w14:textId="28FF46D5"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NS</w:t>
            </w:r>
          </w:p>
        </w:tc>
        <w:tc>
          <w:tcPr>
            <w:tcW w:w="630" w:type="dxa"/>
            <w:tcBorders>
              <w:top w:val="nil"/>
              <w:left w:val="nil"/>
              <w:bottom w:val="single" w:sz="4" w:space="0" w:color="auto"/>
              <w:right w:val="single" w:sz="4" w:space="0" w:color="auto"/>
            </w:tcBorders>
            <w:shd w:val="clear" w:color="auto" w:fill="auto"/>
            <w:noWrap/>
            <w:vAlign w:val="bottom"/>
            <w:hideMark/>
          </w:tcPr>
          <w:p w14:paraId="7081E747" w14:textId="7D37A51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16" w:type="dxa"/>
            <w:tcBorders>
              <w:top w:val="nil"/>
              <w:left w:val="nil"/>
              <w:bottom w:val="single" w:sz="4" w:space="0" w:color="auto"/>
              <w:right w:val="single" w:sz="4" w:space="0" w:color="auto"/>
            </w:tcBorders>
            <w:shd w:val="clear" w:color="auto" w:fill="auto"/>
            <w:noWrap/>
            <w:vAlign w:val="bottom"/>
            <w:hideMark/>
          </w:tcPr>
          <w:p w14:paraId="4292705A" w14:textId="7471DCE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06ECF35B" w14:textId="34F2E4E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B40A88C" w14:textId="7945EDF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A8EEF6F" w14:textId="2FCE6A8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884305F" w14:textId="6D65503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2406514" w14:textId="5B07F2E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B72B5CA" w14:textId="6916626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6AB4D43B" w14:textId="34CE304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363ED112" w14:textId="6FD9C2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2E78020" w14:textId="693C771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62B0446" w14:textId="5D8CFA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53</w:t>
            </w:r>
          </w:p>
        </w:tc>
      </w:tr>
      <w:tr w:rsidR="001C6243" w:rsidRPr="00ED1F02" w14:paraId="6E94C9E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B4D94BF" w14:textId="2BD957DA"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UPTON</w:t>
            </w:r>
          </w:p>
        </w:tc>
        <w:tc>
          <w:tcPr>
            <w:tcW w:w="1078" w:type="dxa"/>
            <w:tcBorders>
              <w:top w:val="nil"/>
              <w:left w:val="nil"/>
              <w:bottom w:val="single" w:sz="4" w:space="0" w:color="auto"/>
              <w:right w:val="single" w:sz="4" w:space="0" w:color="auto"/>
            </w:tcBorders>
            <w:shd w:val="clear" w:color="auto" w:fill="auto"/>
            <w:noWrap/>
            <w:vAlign w:val="bottom"/>
            <w:hideMark/>
          </w:tcPr>
          <w:p w14:paraId="0A50251A" w14:textId="0883677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248</w:t>
            </w:r>
          </w:p>
        </w:tc>
        <w:tc>
          <w:tcPr>
            <w:tcW w:w="899" w:type="dxa"/>
            <w:tcBorders>
              <w:top w:val="nil"/>
              <w:left w:val="nil"/>
              <w:bottom w:val="single" w:sz="4" w:space="0" w:color="auto"/>
              <w:right w:val="single" w:sz="4" w:space="0" w:color="auto"/>
            </w:tcBorders>
            <w:shd w:val="clear" w:color="auto" w:fill="auto"/>
            <w:noWrap/>
            <w:vAlign w:val="bottom"/>
            <w:hideMark/>
          </w:tcPr>
          <w:p w14:paraId="3FAC1563" w14:textId="77E8593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186</w:t>
            </w:r>
          </w:p>
        </w:tc>
        <w:tc>
          <w:tcPr>
            <w:tcW w:w="1087" w:type="dxa"/>
            <w:tcBorders>
              <w:top w:val="nil"/>
              <w:left w:val="nil"/>
              <w:bottom w:val="single" w:sz="4" w:space="0" w:color="auto"/>
              <w:right w:val="single" w:sz="4" w:space="0" w:color="auto"/>
            </w:tcBorders>
            <w:shd w:val="clear" w:color="auto" w:fill="auto"/>
            <w:noWrap/>
            <w:vAlign w:val="bottom"/>
            <w:hideMark/>
          </w:tcPr>
          <w:p w14:paraId="47BD409F" w14:textId="5E0347F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75</w:t>
            </w:r>
          </w:p>
        </w:tc>
        <w:tc>
          <w:tcPr>
            <w:tcW w:w="720" w:type="dxa"/>
            <w:tcBorders>
              <w:top w:val="nil"/>
              <w:left w:val="nil"/>
              <w:bottom w:val="single" w:sz="4" w:space="0" w:color="auto"/>
              <w:right w:val="single" w:sz="4" w:space="0" w:color="auto"/>
            </w:tcBorders>
            <w:shd w:val="clear" w:color="auto" w:fill="auto"/>
            <w:noWrap/>
            <w:vAlign w:val="bottom"/>
            <w:hideMark/>
          </w:tcPr>
          <w:p w14:paraId="4264DC71" w14:textId="1185A5D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185</w:t>
            </w:r>
          </w:p>
        </w:tc>
        <w:tc>
          <w:tcPr>
            <w:tcW w:w="630" w:type="dxa"/>
            <w:tcBorders>
              <w:top w:val="nil"/>
              <w:left w:val="nil"/>
              <w:bottom w:val="single" w:sz="4" w:space="0" w:color="auto"/>
              <w:right w:val="single" w:sz="4" w:space="0" w:color="auto"/>
            </w:tcBorders>
            <w:shd w:val="clear" w:color="auto" w:fill="auto"/>
            <w:noWrap/>
            <w:vAlign w:val="bottom"/>
            <w:hideMark/>
          </w:tcPr>
          <w:p w14:paraId="3269BC3C" w14:textId="40A290A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99.5</w:t>
            </w:r>
          </w:p>
        </w:tc>
        <w:tc>
          <w:tcPr>
            <w:tcW w:w="716" w:type="dxa"/>
            <w:tcBorders>
              <w:top w:val="nil"/>
              <w:left w:val="nil"/>
              <w:bottom w:val="single" w:sz="4" w:space="0" w:color="auto"/>
              <w:right w:val="single" w:sz="4" w:space="0" w:color="auto"/>
            </w:tcBorders>
            <w:shd w:val="clear" w:color="auto" w:fill="auto"/>
            <w:noWrap/>
            <w:vAlign w:val="bottom"/>
            <w:hideMark/>
          </w:tcPr>
          <w:p w14:paraId="1D6713D4" w14:textId="3F65638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1670712D" w14:textId="5BCB9B0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2B297EC" w14:textId="37B243C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487B2B00" w14:textId="7C52191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382D78FD" w14:textId="6692B96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3876185" w14:textId="066F248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BB4FC77" w14:textId="446142D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29463035" w14:textId="429DB9A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04B425F8" w14:textId="78E2731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0E213DDD" w14:textId="6C3BC4B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C4F058D" w14:textId="79EDE2A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49</w:t>
            </w:r>
          </w:p>
        </w:tc>
      </w:tr>
      <w:tr w:rsidR="001C6243" w:rsidRPr="00ED1F02" w14:paraId="05948CD7"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D11F73C" w14:textId="2FD4D934"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UXBRIDGE</w:t>
            </w:r>
          </w:p>
        </w:tc>
        <w:tc>
          <w:tcPr>
            <w:tcW w:w="1078" w:type="dxa"/>
            <w:tcBorders>
              <w:top w:val="nil"/>
              <w:left w:val="nil"/>
              <w:bottom w:val="single" w:sz="4" w:space="0" w:color="auto"/>
              <w:right w:val="single" w:sz="4" w:space="0" w:color="auto"/>
            </w:tcBorders>
            <w:shd w:val="clear" w:color="auto" w:fill="auto"/>
            <w:noWrap/>
            <w:vAlign w:val="bottom"/>
            <w:hideMark/>
          </w:tcPr>
          <w:p w14:paraId="154696AF" w14:textId="1BFD64F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464</w:t>
            </w:r>
          </w:p>
        </w:tc>
        <w:tc>
          <w:tcPr>
            <w:tcW w:w="899" w:type="dxa"/>
            <w:tcBorders>
              <w:top w:val="nil"/>
              <w:left w:val="nil"/>
              <w:bottom w:val="single" w:sz="4" w:space="0" w:color="auto"/>
              <w:right w:val="single" w:sz="4" w:space="0" w:color="auto"/>
            </w:tcBorders>
            <w:shd w:val="clear" w:color="auto" w:fill="auto"/>
            <w:noWrap/>
            <w:vAlign w:val="bottom"/>
            <w:hideMark/>
          </w:tcPr>
          <w:p w14:paraId="500F81E7" w14:textId="1B1230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281</w:t>
            </w:r>
          </w:p>
        </w:tc>
        <w:tc>
          <w:tcPr>
            <w:tcW w:w="1087" w:type="dxa"/>
            <w:tcBorders>
              <w:top w:val="nil"/>
              <w:left w:val="nil"/>
              <w:bottom w:val="single" w:sz="4" w:space="0" w:color="auto"/>
              <w:right w:val="single" w:sz="4" w:space="0" w:color="auto"/>
            </w:tcBorders>
            <w:shd w:val="clear" w:color="auto" w:fill="auto"/>
            <w:noWrap/>
            <w:vAlign w:val="bottom"/>
            <w:hideMark/>
          </w:tcPr>
          <w:p w14:paraId="7DF75BF2" w14:textId="133666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61</w:t>
            </w:r>
          </w:p>
        </w:tc>
        <w:tc>
          <w:tcPr>
            <w:tcW w:w="720" w:type="dxa"/>
            <w:tcBorders>
              <w:top w:val="nil"/>
              <w:left w:val="nil"/>
              <w:bottom w:val="single" w:sz="4" w:space="0" w:color="auto"/>
              <w:right w:val="single" w:sz="4" w:space="0" w:color="auto"/>
            </w:tcBorders>
            <w:shd w:val="clear" w:color="auto" w:fill="auto"/>
            <w:noWrap/>
            <w:vAlign w:val="bottom"/>
            <w:hideMark/>
          </w:tcPr>
          <w:p w14:paraId="158F5BBC" w14:textId="2B88B936"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280</w:t>
            </w:r>
          </w:p>
        </w:tc>
        <w:tc>
          <w:tcPr>
            <w:tcW w:w="630" w:type="dxa"/>
            <w:tcBorders>
              <w:top w:val="nil"/>
              <w:left w:val="nil"/>
              <w:bottom w:val="single" w:sz="4" w:space="0" w:color="auto"/>
              <w:right w:val="single" w:sz="4" w:space="0" w:color="auto"/>
            </w:tcBorders>
            <w:shd w:val="clear" w:color="auto" w:fill="auto"/>
            <w:noWrap/>
            <w:vAlign w:val="bottom"/>
            <w:hideMark/>
          </w:tcPr>
          <w:p w14:paraId="37BF08D9" w14:textId="303AED0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99.6</w:t>
            </w:r>
          </w:p>
        </w:tc>
        <w:tc>
          <w:tcPr>
            <w:tcW w:w="716" w:type="dxa"/>
            <w:tcBorders>
              <w:top w:val="nil"/>
              <w:left w:val="nil"/>
              <w:bottom w:val="single" w:sz="4" w:space="0" w:color="auto"/>
              <w:right w:val="single" w:sz="4" w:space="0" w:color="auto"/>
            </w:tcBorders>
            <w:shd w:val="clear" w:color="auto" w:fill="auto"/>
            <w:noWrap/>
            <w:vAlign w:val="bottom"/>
            <w:hideMark/>
          </w:tcPr>
          <w:p w14:paraId="36C34699" w14:textId="3AC11A1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7C782648" w14:textId="7D68FEF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8619C08" w14:textId="7E4BECE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3ABACC2" w14:textId="6A78F07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C0F5DC1" w14:textId="71FDCD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48C6F55" w14:textId="3C259AB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A97EEE2" w14:textId="6BBD117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31B46098" w14:textId="51DA69B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6FEA70DF" w14:textId="56BCB7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FF90A0F" w14:textId="57AFAFB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0039C6B" w14:textId="1E0BFD2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51</w:t>
            </w:r>
          </w:p>
        </w:tc>
      </w:tr>
      <w:tr w:rsidR="001C6243" w:rsidRPr="00ED1F02" w14:paraId="7529ACA7"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EEBD106" w14:textId="74DC6126"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WAKEFIELD</w:t>
            </w:r>
          </w:p>
        </w:tc>
        <w:tc>
          <w:tcPr>
            <w:tcW w:w="1078" w:type="dxa"/>
            <w:tcBorders>
              <w:top w:val="nil"/>
              <w:left w:val="nil"/>
              <w:bottom w:val="single" w:sz="4" w:space="0" w:color="auto"/>
              <w:right w:val="single" w:sz="4" w:space="0" w:color="auto"/>
            </w:tcBorders>
            <w:shd w:val="clear" w:color="auto" w:fill="auto"/>
            <w:noWrap/>
            <w:vAlign w:val="bottom"/>
            <w:hideMark/>
          </w:tcPr>
          <w:p w14:paraId="27BEA082" w14:textId="0B590C8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876</w:t>
            </w:r>
          </w:p>
        </w:tc>
        <w:tc>
          <w:tcPr>
            <w:tcW w:w="899" w:type="dxa"/>
            <w:tcBorders>
              <w:top w:val="nil"/>
              <w:left w:val="nil"/>
              <w:bottom w:val="single" w:sz="4" w:space="0" w:color="auto"/>
              <w:right w:val="single" w:sz="4" w:space="0" w:color="auto"/>
            </w:tcBorders>
            <w:shd w:val="clear" w:color="auto" w:fill="auto"/>
            <w:noWrap/>
            <w:vAlign w:val="bottom"/>
            <w:hideMark/>
          </w:tcPr>
          <w:p w14:paraId="57206016" w14:textId="586182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717</w:t>
            </w:r>
          </w:p>
        </w:tc>
        <w:tc>
          <w:tcPr>
            <w:tcW w:w="1087" w:type="dxa"/>
            <w:tcBorders>
              <w:top w:val="nil"/>
              <w:left w:val="nil"/>
              <w:bottom w:val="single" w:sz="4" w:space="0" w:color="auto"/>
              <w:right w:val="single" w:sz="4" w:space="0" w:color="auto"/>
            </w:tcBorders>
            <w:shd w:val="clear" w:color="auto" w:fill="auto"/>
            <w:noWrap/>
            <w:vAlign w:val="bottom"/>
            <w:hideMark/>
          </w:tcPr>
          <w:p w14:paraId="10130310" w14:textId="19EE71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82</w:t>
            </w:r>
          </w:p>
        </w:tc>
        <w:tc>
          <w:tcPr>
            <w:tcW w:w="720" w:type="dxa"/>
            <w:tcBorders>
              <w:top w:val="nil"/>
              <w:left w:val="nil"/>
              <w:bottom w:val="single" w:sz="4" w:space="0" w:color="auto"/>
              <w:right w:val="single" w:sz="4" w:space="0" w:color="auto"/>
            </w:tcBorders>
            <w:shd w:val="clear" w:color="auto" w:fill="auto"/>
            <w:noWrap/>
            <w:vAlign w:val="bottom"/>
            <w:hideMark/>
          </w:tcPr>
          <w:p w14:paraId="446932D6" w14:textId="3CB18F15"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713</w:t>
            </w:r>
          </w:p>
        </w:tc>
        <w:tc>
          <w:tcPr>
            <w:tcW w:w="630" w:type="dxa"/>
            <w:tcBorders>
              <w:top w:val="nil"/>
              <w:left w:val="nil"/>
              <w:bottom w:val="single" w:sz="4" w:space="0" w:color="auto"/>
              <w:right w:val="single" w:sz="4" w:space="0" w:color="auto"/>
            </w:tcBorders>
            <w:shd w:val="clear" w:color="auto" w:fill="auto"/>
            <w:noWrap/>
            <w:vAlign w:val="bottom"/>
            <w:hideMark/>
          </w:tcPr>
          <w:p w14:paraId="12D01429" w14:textId="3F9F2D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99.4</w:t>
            </w:r>
          </w:p>
        </w:tc>
        <w:tc>
          <w:tcPr>
            <w:tcW w:w="716" w:type="dxa"/>
            <w:tcBorders>
              <w:top w:val="nil"/>
              <w:left w:val="nil"/>
              <w:bottom w:val="single" w:sz="4" w:space="0" w:color="auto"/>
              <w:right w:val="single" w:sz="4" w:space="0" w:color="auto"/>
            </w:tcBorders>
            <w:shd w:val="clear" w:color="auto" w:fill="auto"/>
            <w:noWrap/>
            <w:vAlign w:val="bottom"/>
            <w:hideMark/>
          </w:tcPr>
          <w:p w14:paraId="53A22942" w14:textId="65219E5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0F15A3F1" w14:textId="7FAB676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C3F1BA8" w14:textId="64F2B5A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2C14E455" w14:textId="477BFC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388864B9" w14:textId="7B924EF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38CF0DC" w14:textId="7E5AAC2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1011817" w14:textId="52EF72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120600FA" w14:textId="3646F22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0B602967" w14:textId="367EA1B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0320F8D6" w14:textId="50C54A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2F6E7DC" w14:textId="6FF0125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r>
      <w:tr w:rsidR="001C6243" w:rsidRPr="00ED1F02" w14:paraId="155C539F"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AD16952" w14:textId="3D91479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WALES</w:t>
            </w:r>
          </w:p>
        </w:tc>
        <w:tc>
          <w:tcPr>
            <w:tcW w:w="1078" w:type="dxa"/>
            <w:tcBorders>
              <w:top w:val="nil"/>
              <w:left w:val="nil"/>
              <w:bottom w:val="single" w:sz="4" w:space="0" w:color="auto"/>
              <w:right w:val="single" w:sz="4" w:space="0" w:color="auto"/>
            </w:tcBorders>
            <w:shd w:val="clear" w:color="auto" w:fill="auto"/>
            <w:noWrap/>
            <w:vAlign w:val="bottom"/>
            <w:hideMark/>
          </w:tcPr>
          <w:p w14:paraId="2EC242EF" w14:textId="700F974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65</w:t>
            </w:r>
          </w:p>
        </w:tc>
        <w:tc>
          <w:tcPr>
            <w:tcW w:w="899" w:type="dxa"/>
            <w:tcBorders>
              <w:top w:val="nil"/>
              <w:left w:val="nil"/>
              <w:bottom w:val="single" w:sz="4" w:space="0" w:color="auto"/>
              <w:right w:val="single" w:sz="4" w:space="0" w:color="auto"/>
            </w:tcBorders>
            <w:shd w:val="clear" w:color="auto" w:fill="auto"/>
            <w:noWrap/>
            <w:vAlign w:val="bottom"/>
            <w:hideMark/>
          </w:tcPr>
          <w:p w14:paraId="6D8EA3FD" w14:textId="4B1C17C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34</w:t>
            </w:r>
          </w:p>
        </w:tc>
        <w:tc>
          <w:tcPr>
            <w:tcW w:w="1087" w:type="dxa"/>
            <w:tcBorders>
              <w:top w:val="nil"/>
              <w:left w:val="nil"/>
              <w:bottom w:val="single" w:sz="4" w:space="0" w:color="auto"/>
              <w:right w:val="single" w:sz="4" w:space="0" w:color="auto"/>
            </w:tcBorders>
            <w:shd w:val="clear" w:color="auto" w:fill="auto"/>
            <w:noWrap/>
            <w:vAlign w:val="bottom"/>
            <w:hideMark/>
          </w:tcPr>
          <w:p w14:paraId="14360099" w14:textId="5675C49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52</w:t>
            </w:r>
          </w:p>
        </w:tc>
        <w:tc>
          <w:tcPr>
            <w:tcW w:w="720" w:type="dxa"/>
            <w:tcBorders>
              <w:top w:val="nil"/>
              <w:left w:val="nil"/>
              <w:bottom w:val="single" w:sz="4" w:space="0" w:color="auto"/>
              <w:right w:val="single" w:sz="4" w:space="0" w:color="auto"/>
            </w:tcBorders>
            <w:shd w:val="clear" w:color="auto" w:fill="auto"/>
            <w:noWrap/>
            <w:vAlign w:val="bottom"/>
            <w:hideMark/>
          </w:tcPr>
          <w:p w14:paraId="76C19F68" w14:textId="6F2BF765"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34</w:t>
            </w:r>
          </w:p>
        </w:tc>
        <w:tc>
          <w:tcPr>
            <w:tcW w:w="630" w:type="dxa"/>
            <w:tcBorders>
              <w:top w:val="nil"/>
              <w:left w:val="nil"/>
              <w:bottom w:val="single" w:sz="4" w:space="0" w:color="auto"/>
              <w:right w:val="single" w:sz="4" w:space="0" w:color="auto"/>
            </w:tcBorders>
            <w:shd w:val="clear" w:color="auto" w:fill="auto"/>
            <w:noWrap/>
            <w:vAlign w:val="bottom"/>
            <w:hideMark/>
          </w:tcPr>
          <w:p w14:paraId="7D0D50F6" w14:textId="2947EC7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02E7FB10" w14:textId="0C16A22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18973483" w14:textId="48B159C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BC632B2" w14:textId="126818A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D93D4D7" w14:textId="4D9559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B5937D0" w14:textId="26A1A83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8BEFC35" w14:textId="6DE2BFE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1DE4854" w14:textId="32CA3C8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7789BEDD" w14:textId="2F90BF4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7A6C2A54" w14:textId="0DD46DA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2A0D712" w14:textId="3280CC3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F679F70" w14:textId="23C2CE7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41</w:t>
            </w:r>
          </w:p>
        </w:tc>
      </w:tr>
      <w:tr w:rsidR="001C6243" w:rsidRPr="00ED1F02" w14:paraId="41D239F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200BCA0" w14:textId="2F9A0A7C"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WALPOLE</w:t>
            </w:r>
          </w:p>
        </w:tc>
        <w:tc>
          <w:tcPr>
            <w:tcW w:w="1078" w:type="dxa"/>
            <w:tcBorders>
              <w:top w:val="nil"/>
              <w:left w:val="nil"/>
              <w:bottom w:val="single" w:sz="4" w:space="0" w:color="auto"/>
              <w:right w:val="single" w:sz="4" w:space="0" w:color="auto"/>
            </w:tcBorders>
            <w:shd w:val="clear" w:color="auto" w:fill="auto"/>
            <w:noWrap/>
            <w:vAlign w:val="bottom"/>
            <w:hideMark/>
          </w:tcPr>
          <w:p w14:paraId="41511300" w14:textId="2F5B84F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866</w:t>
            </w:r>
          </w:p>
        </w:tc>
        <w:tc>
          <w:tcPr>
            <w:tcW w:w="899" w:type="dxa"/>
            <w:tcBorders>
              <w:top w:val="nil"/>
              <w:left w:val="nil"/>
              <w:bottom w:val="single" w:sz="4" w:space="0" w:color="auto"/>
              <w:right w:val="single" w:sz="4" w:space="0" w:color="auto"/>
            </w:tcBorders>
            <w:shd w:val="clear" w:color="auto" w:fill="auto"/>
            <w:noWrap/>
            <w:vAlign w:val="bottom"/>
            <w:hideMark/>
          </w:tcPr>
          <w:p w14:paraId="5E52CEC6" w14:textId="29FBB9D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798</w:t>
            </w:r>
          </w:p>
        </w:tc>
        <w:tc>
          <w:tcPr>
            <w:tcW w:w="1087" w:type="dxa"/>
            <w:tcBorders>
              <w:top w:val="nil"/>
              <w:left w:val="nil"/>
              <w:bottom w:val="single" w:sz="4" w:space="0" w:color="auto"/>
              <w:right w:val="single" w:sz="4" w:space="0" w:color="auto"/>
            </w:tcBorders>
            <w:shd w:val="clear" w:color="auto" w:fill="auto"/>
            <w:noWrap/>
            <w:vAlign w:val="bottom"/>
            <w:hideMark/>
          </w:tcPr>
          <w:p w14:paraId="29D371B9" w14:textId="1BF1A55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92</w:t>
            </w:r>
          </w:p>
        </w:tc>
        <w:tc>
          <w:tcPr>
            <w:tcW w:w="720" w:type="dxa"/>
            <w:tcBorders>
              <w:top w:val="nil"/>
              <w:left w:val="nil"/>
              <w:bottom w:val="single" w:sz="4" w:space="0" w:color="auto"/>
              <w:right w:val="single" w:sz="4" w:space="0" w:color="auto"/>
            </w:tcBorders>
            <w:shd w:val="clear" w:color="auto" w:fill="auto"/>
            <w:noWrap/>
            <w:vAlign w:val="bottom"/>
            <w:hideMark/>
          </w:tcPr>
          <w:p w14:paraId="2FBEA059" w14:textId="1919B156"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796</w:t>
            </w:r>
          </w:p>
        </w:tc>
        <w:tc>
          <w:tcPr>
            <w:tcW w:w="630" w:type="dxa"/>
            <w:tcBorders>
              <w:top w:val="nil"/>
              <w:left w:val="nil"/>
              <w:bottom w:val="single" w:sz="4" w:space="0" w:color="auto"/>
              <w:right w:val="single" w:sz="4" w:space="0" w:color="auto"/>
            </w:tcBorders>
            <w:shd w:val="clear" w:color="auto" w:fill="auto"/>
            <w:noWrap/>
            <w:vAlign w:val="bottom"/>
            <w:hideMark/>
          </w:tcPr>
          <w:p w14:paraId="3F1A3D84" w14:textId="7FB58B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99.7</w:t>
            </w:r>
          </w:p>
        </w:tc>
        <w:tc>
          <w:tcPr>
            <w:tcW w:w="716" w:type="dxa"/>
            <w:tcBorders>
              <w:top w:val="nil"/>
              <w:left w:val="nil"/>
              <w:bottom w:val="single" w:sz="4" w:space="0" w:color="auto"/>
              <w:right w:val="single" w:sz="4" w:space="0" w:color="auto"/>
            </w:tcBorders>
            <w:shd w:val="clear" w:color="auto" w:fill="auto"/>
            <w:noWrap/>
            <w:vAlign w:val="bottom"/>
            <w:hideMark/>
          </w:tcPr>
          <w:p w14:paraId="6CB6B9DB" w14:textId="6A4509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904FCA5" w14:textId="68140A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F5D29F9" w14:textId="0E38A2C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41FFBBE" w14:textId="5288E49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A096A09" w14:textId="132F59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635B615" w14:textId="433F732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597232A" w14:textId="2D57613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522CCC70" w14:textId="1603770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1BABB7C9" w14:textId="46F87BF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5B65E5B" w14:textId="4DE554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04E95B5" w14:textId="1FF6DCF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56</w:t>
            </w:r>
          </w:p>
        </w:tc>
      </w:tr>
      <w:tr w:rsidR="001C6243" w:rsidRPr="00ED1F02" w14:paraId="6BD4165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90774B4" w14:textId="55F82EB1"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WALTHAM</w:t>
            </w:r>
          </w:p>
        </w:tc>
        <w:tc>
          <w:tcPr>
            <w:tcW w:w="1078" w:type="dxa"/>
            <w:tcBorders>
              <w:top w:val="nil"/>
              <w:left w:val="nil"/>
              <w:bottom w:val="single" w:sz="4" w:space="0" w:color="auto"/>
              <w:right w:val="single" w:sz="4" w:space="0" w:color="auto"/>
            </w:tcBorders>
            <w:shd w:val="clear" w:color="auto" w:fill="auto"/>
            <w:noWrap/>
            <w:vAlign w:val="bottom"/>
            <w:hideMark/>
          </w:tcPr>
          <w:p w14:paraId="6E14F667" w14:textId="5B6400E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2167</w:t>
            </w:r>
          </w:p>
        </w:tc>
        <w:tc>
          <w:tcPr>
            <w:tcW w:w="899" w:type="dxa"/>
            <w:tcBorders>
              <w:top w:val="nil"/>
              <w:left w:val="nil"/>
              <w:bottom w:val="single" w:sz="4" w:space="0" w:color="auto"/>
              <w:right w:val="single" w:sz="4" w:space="0" w:color="auto"/>
            </w:tcBorders>
            <w:shd w:val="clear" w:color="auto" w:fill="auto"/>
            <w:noWrap/>
            <w:vAlign w:val="bottom"/>
            <w:hideMark/>
          </w:tcPr>
          <w:p w14:paraId="353DC587" w14:textId="22D4573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1574</w:t>
            </w:r>
          </w:p>
        </w:tc>
        <w:tc>
          <w:tcPr>
            <w:tcW w:w="1087" w:type="dxa"/>
            <w:tcBorders>
              <w:top w:val="nil"/>
              <w:left w:val="nil"/>
              <w:bottom w:val="single" w:sz="4" w:space="0" w:color="auto"/>
              <w:right w:val="single" w:sz="4" w:space="0" w:color="auto"/>
            </w:tcBorders>
            <w:shd w:val="clear" w:color="auto" w:fill="auto"/>
            <w:noWrap/>
            <w:vAlign w:val="bottom"/>
            <w:hideMark/>
          </w:tcPr>
          <w:p w14:paraId="1DCFAC7A" w14:textId="42F253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w:t>
            </w:r>
          </w:p>
        </w:tc>
        <w:tc>
          <w:tcPr>
            <w:tcW w:w="720" w:type="dxa"/>
            <w:tcBorders>
              <w:top w:val="nil"/>
              <w:left w:val="nil"/>
              <w:bottom w:val="single" w:sz="4" w:space="0" w:color="auto"/>
              <w:right w:val="single" w:sz="4" w:space="0" w:color="auto"/>
            </w:tcBorders>
            <w:shd w:val="clear" w:color="auto" w:fill="auto"/>
            <w:noWrap/>
            <w:vAlign w:val="bottom"/>
            <w:hideMark/>
          </w:tcPr>
          <w:p w14:paraId="43189565" w14:textId="76F99B96"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1541</w:t>
            </w:r>
          </w:p>
        </w:tc>
        <w:tc>
          <w:tcPr>
            <w:tcW w:w="630" w:type="dxa"/>
            <w:tcBorders>
              <w:top w:val="nil"/>
              <w:left w:val="nil"/>
              <w:bottom w:val="single" w:sz="4" w:space="0" w:color="auto"/>
              <w:right w:val="single" w:sz="4" w:space="0" w:color="auto"/>
            </w:tcBorders>
            <w:shd w:val="clear" w:color="auto" w:fill="auto"/>
            <w:noWrap/>
            <w:vAlign w:val="bottom"/>
            <w:hideMark/>
          </w:tcPr>
          <w:p w14:paraId="21280BB3" w14:textId="0DB96FA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97.9</w:t>
            </w:r>
          </w:p>
        </w:tc>
        <w:tc>
          <w:tcPr>
            <w:tcW w:w="716" w:type="dxa"/>
            <w:tcBorders>
              <w:top w:val="nil"/>
              <w:left w:val="nil"/>
              <w:bottom w:val="single" w:sz="4" w:space="0" w:color="auto"/>
              <w:right w:val="single" w:sz="4" w:space="0" w:color="auto"/>
            </w:tcBorders>
            <w:shd w:val="clear" w:color="auto" w:fill="auto"/>
            <w:noWrap/>
            <w:vAlign w:val="bottom"/>
            <w:hideMark/>
          </w:tcPr>
          <w:p w14:paraId="18559ADC" w14:textId="03E780A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29</w:t>
            </w:r>
          </w:p>
        </w:tc>
        <w:tc>
          <w:tcPr>
            <w:tcW w:w="622" w:type="dxa"/>
            <w:tcBorders>
              <w:top w:val="nil"/>
              <w:left w:val="nil"/>
              <w:bottom w:val="single" w:sz="4" w:space="0" w:color="auto"/>
              <w:right w:val="single" w:sz="4" w:space="0" w:color="auto"/>
            </w:tcBorders>
            <w:shd w:val="clear" w:color="auto" w:fill="auto"/>
            <w:noWrap/>
            <w:vAlign w:val="bottom"/>
            <w:hideMark/>
          </w:tcPr>
          <w:p w14:paraId="2722B2AE" w14:textId="639EDC2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92D7EFF" w14:textId="669C637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w:t>
            </w:r>
          </w:p>
        </w:tc>
        <w:tc>
          <w:tcPr>
            <w:tcW w:w="541" w:type="dxa"/>
            <w:tcBorders>
              <w:top w:val="nil"/>
              <w:left w:val="nil"/>
              <w:bottom w:val="single" w:sz="4" w:space="0" w:color="auto"/>
              <w:right w:val="single" w:sz="4" w:space="0" w:color="auto"/>
            </w:tcBorders>
            <w:shd w:val="clear" w:color="auto" w:fill="auto"/>
            <w:noWrap/>
            <w:vAlign w:val="bottom"/>
            <w:hideMark/>
          </w:tcPr>
          <w:p w14:paraId="616DE8E8" w14:textId="5FAC3BC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0.3</w:t>
            </w:r>
          </w:p>
        </w:tc>
        <w:tc>
          <w:tcPr>
            <w:tcW w:w="449" w:type="dxa"/>
            <w:tcBorders>
              <w:top w:val="nil"/>
              <w:left w:val="nil"/>
              <w:bottom w:val="single" w:sz="4" w:space="0" w:color="auto"/>
              <w:right w:val="single" w:sz="4" w:space="0" w:color="auto"/>
            </w:tcBorders>
            <w:shd w:val="clear" w:color="auto" w:fill="auto"/>
            <w:noWrap/>
            <w:vAlign w:val="bottom"/>
            <w:hideMark/>
          </w:tcPr>
          <w:p w14:paraId="508CF841" w14:textId="3746469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B1CA5A3" w14:textId="2AFF15C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50B37C2" w14:textId="0AD251D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28</w:t>
            </w:r>
          </w:p>
        </w:tc>
        <w:tc>
          <w:tcPr>
            <w:tcW w:w="533" w:type="dxa"/>
            <w:tcBorders>
              <w:top w:val="nil"/>
              <w:left w:val="nil"/>
              <w:bottom w:val="single" w:sz="4" w:space="0" w:color="auto"/>
              <w:right w:val="single" w:sz="4" w:space="0" w:color="auto"/>
            </w:tcBorders>
            <w:shd w:val="clear" w:color="auto" w:fill="auto"/>
            <w:noWrap/>
            <w:vAlign w:val="bottom"/>
            <w:hideMark/>
          </w:tcPr>
          <w:p w14:paraId="3A66C347" w14:textId="5E4CE3D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w:t>
            </w:r>
          </w:p>
        </w:tc>
        <w:tc>
          <w:tcPr>
            <w:tcW w:w="810" w:type="dxa"/>
            <w:tcBorders>
              <w:top w:val="nil"/>
              <w:left w:val="nil"/>
              <w:bottom w:val="single" w:sz="4" w:space="0" w:color="auto"/>
              <w:right w:val="single" w:sz="4" w:space="0" w:color="auto"/>
            </w:tcBorders>
            <w:shd w:val="clear" w:color="auto" w:fill="auto"/>
            <w:noWrap/>
            <w:vAlign w:val="bottom"/>
            <w:hideMark/>
          </w:tcPr>
          <w:p w14:paraId="135E3E4E" w14:textId="77C0B95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w:t>
            </w:r>
          </w:p>
        </w:tc>
        <w:tc>
          <w:tcPr>
            <w:tcW w:w="720" w:type="dxa"/>
            <w:tcBorders>
              <w:top w:val="nil"/>
              <w:left w:val="nil"/>
              <w:bottom w:val="single" w:sz="4" w:space="0" w:color="auto"/>
              <w:right w:val="single" w:sz="4" w:space="0" w:color="auto"/>
            </w:tcBorders>
            <w:shd w:val="clear" w:color="auto" w:fill="auto"/>
            <w:noWrap/>
            <w:vAlign w:val="bottom"/>
            <w:hideMark/>
          </w:tcPr>
          <w:p w14:paraId="21890311" w14:textId="2F8879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0.3</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04756A7" w14:textId="4E24741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r>
      <w:tr w:rsidR="001C6243" w:rsidRPr="00ED1F02" w14:paraId="35E5C3D5"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269E0FF" w14:textId="0D81B9C9"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WARE</w:t>
            </w:r>
          </w:p>
        </w:tc>
        <w:tc>
          <w:tcPr>
            <w:tcW w:w="1078" w:type="dxa"/>
            <w:tcBorders>
              <w:top w:val="nil"/>
              <w:left w:val="nil"/>
              <w:bottom w:val="single" w:sz="4" w:space="0" w:color="auto"/>
              <w:right w:val="single" w:sz="4" w:space="0" w:color="auto"/>
            </w:tcBorders>
            <w:shd w:val="clear" w:color="auto" w:fill="auto"/>
            <w:noWrap/>
            <w:vAlign w:val="bottom"/>
            <w:hideMark/>
          </w:tcPr>
          <w:p w14:paraId="72E964EF" w14:textId="3E406E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340</w:t>
            </w:r>
          </w:p>
        </w:tc>
        <w:tc>
          <w:tcPr>
            <w:tcW w:w="899" w:type="dxa"/>
            <w:tcBorders>
              <w:top w:val="nil"/>
              <w:left w:val="nil"/>
              <w:bottom w:val="single" w:sz="4" w:space="0" w:color="auto"/>
              <w:right w:val="single" w:sz="4" w:space="0" w:color="auto"/>
            </w:tcBorders>
            <w:shd w:val="clear" w:color="auto" w:fill="auto"/>
            <w:noWrap/>
            <w:vAlign w:val="bottom"/>
            <w:hideMark/>
          </w:tcPr>
          <w:p w14:paraId="7ED21DE8" w14:textId="5EA56C9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173</w:t>
            </w:r>
          </w:p>
        </w:tc>
        <w:tc>
          <w:tcPr>
            <w:tcW w:w="1087" w:type="dxa"/>
            <w:tcBorders>
              <w:top w:val="nil"/>
              <w:left w:val="nil"/>
              <w:bottom w:val="single" w:sz="4" w:space="0" w:color="auto"/>
              <w:right w:val="single" w:sz="4" w:space="0" w:color="auto"/>
            </w:tcBorders>
            <w:shd w:val="clear" w:color="auto" w:fill="auto"/>
            <w:noWrap/>
            <w:vAlign w:val="bottom"/>
            <w:hideMark/>
          </w:tcPr>
          <w:p w14:paraId="5DD23B80" w14:textId="1ACAE63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51</w:t>
            </w:r>
          </w:p>
        </w:tc>
        <w:tc>
          <w:tcPr>
            <w:tcW w:w="720" w:type="dxa"/>
            <w:tcBorders>
              <w:top w:val="nil"/>
              <w:left w:val="nil"/>
              <w:bottom w:val="single" w:sz="4" w:space="0" w:color="auto"/>
              <w:right w:val="single" w:sz="4" w:space="0" w:color="auto"/>
            </w:tcBorders>
            <w:shd w:val="clear" w:color="auto" w:fill="auto"/>
            <w:noWrap/>
            <w:vAlign w:val="bottom"/>
            <w:hideMark/>
          </w:tcPr>
          <w:p w14:paraId="65417ED4" w14:textId="754D315D"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167</w:t>
            </w:r>
          </w:p>
        </w:tc>
        <w:tc>
          <w:tcPr>
            <w:tcW w:w="630" w:type="dxa"/>
            <w:tcBorders>
              <w:top w:val="nil"/>
              <w:left w:val="nil"/>
              <w:bottom w:val="single" w:sz="4" w:space="0" w:color="auto"/>
              <w:right w:val="single" w:sz="4" w:space="0" w:color="auto"/>
            </w:tcBorders>
            <w:shd w:val="clear" w:color="auto" w:fill="auto"/>
            <w:noWrap/>
            <w:vAlign w:val="bottom"/>
            <w:hideMark/>
          </w:tcPr>
          <w:p w14:paraId="1CAB8959" w14:textId="18CB0CD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96.5</w:t>
            </w:r>
          </w:p>
        </w:tc>
        <w:tc>
          <w:tcPr>
            <w:tcW w:w="716" w:type="dxa"/>
            <w:tcBorders>
              <w:top w:val="nil"/>
              <w:left w:val="nil"/>
              <w:bottom w:val="single" w:sz="4" w:space="0" w:color="auto"/>
              <w:right w:val="single" w:sz="4" w:space="0" w:color="auto"/>
            </w:tcBorders>
            <w:shd w:val="clear" w:color="auto" w:fill="auto"/>
            <w:noWrap/>
            <w:vAlign w:val="bottom"/>
            <w:hideMark/>
          </w:tcPr>
          <w:p w14:paraId="7BC0D83F" w14:textId="6FCE765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034DC94" w14:textId="70801A5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6FEDE9F" w14:textId="173A7C8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AAF7731" w14:textId="60237AA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87C6F57" w14:textId="3E50BE2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48C81C98" w14:textId="21B3140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FFDD1B4" w14:textId="3169CF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533" w:type="dxa"/>
            <w:tcBorders>
              <w:top w:val="nil"/>
              <w:left w:val="nil"/>
              <w:bottom w:val="single" w:sz="4" w:space="0" w:color="auto"/>
              <w:right w:val="single" w:sz="4" w:space="0" w:color="auto"/>
            </w:tcBorders>
            <w:shd w:val="clear" w:color="auto" w:fill="auto"/>
            <w:noWrap/>
            <w:vAlign w:val="bottom"/>
            <w:hideMark/>
          </w:tcPr>
          <w:p w14:paraId="0762C21B" w14:textId="7486E28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3.5</w:t>
            </w:r>
          </w:p>
        </w:tc>
        <w:tc>
          <w:tcPr>
            <w:tcW w:w="810" w:type="dxa"/>
            <w:tcBorders>
              <w:top w:val="nil"/>
              <w:left w:val="nil"/>
              <w:bottom w:val="single" w:sz="4" w:space="0" w:color="auto"/>
              <w:right w:val="single" w:sz="4" w:space="0" w:color="auto"/>
            </w:tcBorders>
            <w:shd w:val="clear" w:color="auto" w:fill="auto"/>
            <w:noWrap/>
            <w:vAlign w:val="bottom"/>
            <w:hideMark/>
          </w:tcPr>
          <w:p w14:paraId="72BD45DF" w14:textId="6D45B4F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622E6176" w14:textId="57D02E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85DE9F9" w14:textId="74335C6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68</w:t>
            </w:r>
          </w:p>
        </w:tc>
      </w:tr>
      <w:tr w:rsidR="001C6243" w:rsidRPr="00ED1F02" w14:paraId="2EB5294E"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A969C11" w14:textId="08C215D5"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WAREHAM</w:t>
            </w:r>
          </w:p>
        </w:tc>
        <w:tc>
          <w:tcPr>
            <w:tcW w:w="1078" w:type="dxa"/>
            <w:tcBorders>
              <w:top w:val="nil"/>
              <w:left w:val="nil"/>
              <w:bottom w:val="single" w:sz="4" w:space="0" w:color="auto"/>
              <w:right w:val="single" w:sz="4" w:space="0" w:color="auto"/>
            </w:tcBorders>
            <w:shd w:val="clear" w:color="auto" w:fill="auto"/>
            <w:noWrap/>
            <w:vAlign w:val="bottom"/>
            <w:hideMark/>
          </w:tcPr>
          <w:p w14:paraId="0EEE2247" w14:textId="6E308C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629</w:t>
            </w:r>
          </w:p>
        </w:tc>
        <w:tc>
          <w:tcPr>
            <w:tcW w:w="899" w:type="dxa"/>
            <w:tcBorders>
              <w:top w:val="nil"/>
              <w:left w:val="nil"/>
              <w:bottom w:val="single" w:sz="4" w:space="0" w:color="auto"/>
              <w:right w:val="single" w:sz="4" w:space="0" w:color="auto"/>
            </w:tcBorders>
            <w:shd w:val="clear" w:color="auto" w:fill="auto"/>
            <w:noWrap/>
            <w:vAlign w:val="bottom"/>
            <w:hideMark/>
          </w:tcPr>
          <w:p w14:paraId="60A5B90F" w14:textId="2B3F893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500</w:t>
            </w:r>
          </w:p>
        </w:tc>
        <w:tc>
          <w:tcPr>
            <w:tcW w:w="1087" w:type="dxa"/>
            <w:tcBorders>
              <w:top w:val="nil"/>
              <w:left w:val="nil"/>
              <w:bottom w:val="single" w:sz="4" w:space="0" w:color="auto"/>
              <w:right w:val="single" w:sz="4" w:space="0" w:color="auto"/>
            </w:tcBorders>
            <w:shd w:val="clear" w:color="auto" w:fill="auto"/>
            <w:noWrap/>
            <w:vAlign w:val="bottom"/>
            <w:hideMark/>
          </w:tcPr>
          <w:p w14:paraId="50B9684A" w14:textId="2E4BC52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79</w:t>
            </w:r>
          </w:p>
        </w:tc>
        <w:tc>
          <w:tcPr>
            <w:tcW w:w="720" w:type="dxa"/>
            <w:tcBorders>
              <w:top w:val="nil"/>
              <w:left w:val="nil"/>
              <w:bottom w:val="single" w:sz="4" w:space="0" w:color="auto"/>
              <w:right w:val="single" w:sz="4" w:space="0" w:color="auto"/>
            </w:tcBorders>
            <w:shd w:val="clear" w:color="auto" w:fill="auto"/>
            <w:noWrap/>
            <w:vAlign w:val="bottom"/>
            <w:hideMark/>
          </w:tcPr>
          <w:p w14:paraId="73E2B1AD" w14:textId="5E966A6E"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492</w:t>
            </w:r>
          </w:p>
        </w:tc>
        <w:tc>
          <w:tcPr>
            <w:tcW w:w="630" w:type="dxa"/>
            <w:tcBorders>
              <w:top w:val="nil"/>
              <w:left w:val="nil"/>
              <w:bottom w:val="single" w:sz="4" w:space="0" w:color="auto"/>
              <w:right w:val="single" w:sz="4" w:space="0" w:color="auto"/>
            </w:tcBorders>
            <w:shd w:val="clear" w:color="auto" w:fill="auto"/>
            <w:noWrap/>
            <w:vAlign w:val="bottom"/>
            <w:hideMark/>
          </w:tcPr>
          <w:p w14:paraId="5AC72F09" w14:textId="374AF3F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98.4</w:t>
            </w:r>
          </w:p>
        </w:tc>
        <w:tc>
          <w:tcPr>
            <w:tcW w:w="716" w:type="dxa"/>
            <w:tcBorders>
              <w:top w:val="nil"/>
              <w:left w:val="nil"/>
              <w:bottom w:val="single" w:sz="4" w:space="0" w:color="auto"/>
              <w:right w:val="single" w:sz="4" w:space="0" w:color="auto"/>
            </w:tcBorders>
            <w:shd w:val="clear" w:color="auto" w:fill="auto"/>
            <w:noWrap/>
            <w:vAlign w:val="bottom"/>
            <w:hideMark/>
          </w:tcPr>
          <w:p w14:paraId="26644968" w14:textId="50D745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622" w:type="dxa"/>
            <w:tcBorders>
              <w:top w:val="nil"/>
              <w:left w:val="nil"/>
              <w:bottom w:val="single" w:sz="4" w:space="0" w:color="auto"/>
              <w:right w:val="single" w:sz="4" w:space="0" w:color="auto"/>
            </w:tcBorders>
            <w:shd w:val="clear" w:color="auto" w:fill="auto"/>
            <w:noWrap/>
            <w:vAlign w:val="bottom"/>
            <w:hideMark/>
          </w:tcPr>
          <w:p w14:paraId="7060EC27" w14:textId="02CE0C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150780C" w14:textId="1B82DAD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171A4326" w14:textId="2F316F8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658EB3A9" w14:textId="18C35B5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E8F56B4" w14:textId="5040B5E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BFDF7FA" w14:textId="5C4A479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533" w:type="dxa"/>
            <w:tcBorders>
              <w:top w:val="nil"/>
              <w:left w:val="nil"/>
              <w:bottom w:val="single" w:sz="4" w:space="0" w:color="auto"/>
              <w:right w:val="single" w:sz="4" w:space="0" w:color="auto"/>
            </w:tcBorders>
            <w:shd w:val="clear" w:color="auto" w:fill="auto"/>
            <w:noWrap/>
            <w:vAlign w:val="bottom"/>
            <w:hideMark/>
          </w:tcPr>
          <w:p w14:paraId="691F21B0" w14:textId="7A9CB7A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w:t>
            </w:r>
          </w:p>
        </w:tc>
        <w:tc>
          <w:tcPr>
            <w:tcW w:w="810" w:type="dxa"/>
            <w:tcBorders>
              <w:top w:val="nil"/>
              <w:left w:val="nil"/>
              <w:bottom w:val="single" w:sz="4" w:space="0" w:color="auto"/>
              <w:right w:val="single" w:sz="4" w:space="0" w:color="auto"/>
            </w:tcBorders>
            <w:shd w:val="clear" w:color="auto" w:fill="auto"/>
            <w:noWrap/>
            <w:vAlign w:val="bottom"/>
            <w:hideMark/>
          </w:tcPr>
          <w:p w14:paraId="6A5C3E0B" w14:textId="760186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6FC5156B" w14:textId="277CEE0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6D39983" w14:textId="49E8BD8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r>
      <w:tr w:rsidR="001C6243" w:rsidRPr="00ED1F02" w14:paraId="24F157CE"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6FE72C5" w14:textId="26C79DC1"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WARREN</w:t>
            </w:r>
          </w:p>
        </w:tc>
        <w:tc>
          <w:tcPr>
            <w:tcW w:w="1078" w:type="dxa"/>
            <w:tcBorders>
              <w:top w:val="nil"/>
              <w:left w:val="nil"/>
              <w:bottom w:val="single" w:sz="4" w:space="0" w:color="auto"/>
              <w:right w:val="single" w:sz="4" w:space="0" w:color="auto"/>
            </w:tcBorders>
            <w:shd w:val="clear" w:color="auto" w:fill="auto"/>
            <w:noWrap/>
            <w:vAlign w:val="bottom"/>
            <w:hideMark/>
          </w:tcPr>
          <w:p w14:paraId="1A85DCD1" w14:textId="1FE6535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159</w:t>
            </w:r>
          </w:p>
        </w:tc>
        <w:tc>
          <w:tcPr>
            <w:tcW w:w="899" w:type="dxa"/>
            <w:tcBorders>
              <w:top w:val="nil"/>
              <w:left w:val="nil"/>
              <w:bottom w:val="single" w:sz="4" w:space="0" w:color="auto"/>
              <w:right w:val="single" w:sz="4" w:space="0" w:color="auto"/>
            </w:tcBorders>
            <w:shd w:val="clear" w:color="auto" w:fill="auto"/>
            <w:noWrap/>
            <w:vAlign w:val="bottom"/>
            <w:hideMark/>
          </w:tcPr>
          <w:p w14:paraId="1C74EB1C" w14:textId="45545C5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74</w:t>
            </w:r>
          </w:p>
        </w:tc>
        <w:tc>
          <w:tcPr>
            <w:tcW w:w="1087" w:type="dxa"/>
            <w:tcBorders>
              <w:top w:val="nil"/>
              <w:left w:val="nil"/>
              <w:bottom w:val="single" w:sz="4" w:space="0" w:color="auto"/>
              <w:right w:val="single" w:sz="4" w:space="0" w:color="auto"/>
            </w:tcBorders>
            <w:shd w:val="clear" w:color="auto" w:fill="auto"/>
            <w:noWrap/>
            <w:vAlign w:val="bottom"/>
            <w:hideMark/>
          </w:tcPr>
          <w:p w14:paraId="4C6C58F4" w14:textId="02295B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47</w:t>
            </w:r>
          </w:p>
        </w:tc>
        <w:tc>
          <w:tcPr>
            <w:tcW w:w="720" w:type="dxa"/>
            <w:tcBorders>
              <w:top w:val="nil"/>
              <w:left w:val="nil"/>
              <w:bottom w:val="single" w:sz="4" w:space="0" w:color="auto"/>
              <w:right w:val="single" w:sz="4" w:space="0" w:color="auto"/>
            </w:tcBorders>
            <w:shd w:val="clear" w:color="auto" w:fill="auto"/>
            <w:noWrap/>
            <w:vAlign w:val="bottom"/>
            <w:hideMark/>
          </w:tcPr>
          <w:p w14:paraId="739D62ED" w14:textId="64DA7AE8"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67</w:t>
            </w:r>
          </w:p>
        </w:tc>
        <w:tc>
          <w:tcPr>
            <w:tcW w:w="630" w:type="dxa"/>
            <w:tcBorders>
              <w:top w:val="nil"/>
              <w:left w:val="nil"/>
              <w:bottom w:val="single" w:sz="4" w:space="0" w:color="auto"/>
              <w:right w:val="single" w:sz="4" w:space="0" w:color="auto"/>
            </w:tcBorders>
            <w:shd w:val="clear" w:color="auto" w:fill="auto"/>
            <w:noWrap/>
            <w:vAlign w:val="bottom"/>
            <w:hideMark/>
          </w:tcPr>
          <w:p w14:paraId="77E91994" w14:textId="1005789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90.5</w:t>
            </w:r>
          </w:p>
        </w:tc>
        <w:tc>
          <w:tcPr>
            <w:tcW w:w="716" w:type="dxa"/>
            <w:tcBorders>
              <w:top w:val="nil"/>
              <w:left w:val="nil"/>
              <w:bottom w:val="single" w:sz="4" w:space="0" w:color="auto"/>
              <w:right w:val="single" w:sz="4" w:space="0" w:color="auto"/>
            </w:tcBorders>
            <w:shd w:val="clear" w:color="auto" w:fill="auto"/>
            <w:noWrap/>
            <w:vAlign w:val="bottom"/>
            <w:hideMark/>
          </w:tcPr>
          <w:p w14:paraId="448729CB" w14:textId="3134AF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622" w:type="dxa"/>
            <w:tcBorders>
              <w:top w:val="nil"/>
              <w:left w:val="nil"/>
              <w:bottom w:val="single" w:sz="4" w:space="0" w:color="auto"/>
              <w:right w:val="single" w:sz="4" w:space="0" w:color="auto"/>
            </w:tcBorders>
            <w:shd w:val="clear" w:color="auto" w:fill="auto"/>
            <w:noWrap/>
            <w:vAlign w:val="bottom"/>
            <w:hideMark/>
          </w:tcPr>
          <w:p w14:paraId="105B214C" w14:textId="7448094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9.5</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3191E34" w14:textId="36A29E6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5A87034" w14:textId="27D3817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9E56762" w14:textId="40A163B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0BC1B68" w14:textId="2E3B118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B742179" w14:textId="0768C55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533" w:type="dxa"/>
            <w:tcBorders>
              <w:top w:val="nil"/>
              <w:left w:val="nil"/>
              <w:bottom w:val="single" w:sz="4" w:space="0" w:color="auto"/>
              <w:right w:val="single" w:sz="4" w:space="0" w:color="auto"/>
            </w:tcBorders>
            <w:shd w:val="clear" w:color="auto" w:fill="auto"/>
            <w:noWrap/>
            <w:vAlign w:val="bottom"/>
            <w:hideMark/>
          </w:tcPr>
          <w:p w14:paraId="6134FDBD" w14:textId="04242DA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9.5</w:t>
            </w:r>
          </w:p>
        </w:tc>
        <w:tc>
          <w:tcPr>
            <w:tcW w:w="810" w:type="dxa"/>
            <w:tcBorders>
              <w:top w:val="nil"/>
              <w:left w:val="nil"/>
              <w:bottom w:val="single" w:sz="4" w:space="0" w:color="auto"/>
              <w:right w:val="single" w:sz="4" w:space="0" w:color="auto"/>
            </w:tcBorders>
            <w:shd w:val="clear" w:color="auto" w:fill="auto"/>
            <w:noWrap/>
            <w:vAlign w:val="bottom"/>
            <w:hideMark/>
          </w:tcPr>
          <w:p w14:paraId="48F73352" w14:textId="4879ECF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E78ADB3" w14:textId="5F01EA5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6AC8EDD" w14:textId="103055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44</w:t>
            </w:r>
          </w:p>
        </w:tc>
      </w:tr>
      <w:tr w:rsidR="001C6243" w:rsidRPr="00ED1F02" w14:paraId="3C6EF4B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9C2310F" w14:textId="49134E3E"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WARWICK</w:t>
            </w:r>
          </w:p>
        </w:tc>
        <w:tc>
          <w:tcPr>
            <w:tcW w:w="1078" w:type="dxa"/>
            <w:tcBorders>
              <w:top w:val="nil"/>
              <w:left w:val="nil"/>
              <w:bottom w:val="single" w:sz="4" w:space="0" w:color="auto"/>
              <w:right w:val="single" w:sz="4" w:space="0" w:color="auto"/>
            </w:tcBorders>
            <w:shd w:val="clear" w:color="auto" w:fill="auto"/>
            <w:noWrap/>
            <w:vAlign w:val="bottom"/>
            <w:hideMark/>
          </w:tcPr>
          <w:p w14:paraId="09E0E146" w14:textId="0ECBCCF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w:t>
            </w:r>
          </w:p>
        </w:tc>
        <w:tc>
          <w:tcPr>
            <w:tcW w:w="899" w:type="dxa"/>
            <w:tcBorders>
              <w:top w:val="nil"/>
              <w:left w:val="nil"/>
              <w:bottom w:val="single" w:sz="4" w:space="0" w:color="auto"/>
              <w:right w:val="single" w:sz="4" w:space="0" w:color="auto"/>
            </w:tcBorders>
            <w:shd w:val="clear" w:color="auto" w:fill="auto"/>
            <w:noWrap/>
            <w:vAlign w:val="bottom"/>
            <w:hideMark/>
          </w:tcPr>
          <w:p w14:paraId="132EDF39" w14:textId="50B7F18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w:t>
            </w:r>
          </w:p>
        </w:tc>
        <w:tc>
          <w:tcPr>
            <w:tcW w:w="1087" w:type="dxa"/>
            <w:tcBorders>
              <w:top w:val="nil"/>
              <w:left w:val="nil"/>
              <w:bottom w:val="single" w:sz="4" w:space="0" w:color="auto"/>
              <w:right w:val="single" w:sz="4" w:space="0" w:color="auto"/>
            </w:tcBorders>
            <w:shd w:val="clear" w:color="auto" w:fill="auto"/>
            <w:noWrap/>
            <w:vAlign w:val="bottom"/>
            <w:hideMark/>
          </w:tcPr>
          <w:p w14:paraId="0836484E" w14:textId="04019A6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53</w:t>
            </w:r>
          </w:p>
        </w:tc>
        <w:tc>
          <w:tcPr>
            <w:tcW w:w="720" w:type="dxa"/>
            <w:tcBorders>
              <w:top w:val="nil"/>
              <w:left w:val="nil"/>
              <w:bottom w:val="single" w:sz="4" w:space="0" w:color="auto"/>
              <w:right w:val="single" w:sz="4" w:space="0" w:color="auto"/>
            </w:tcBorders>
            <w:shd w:val="clear" w:color="auto" w:fill="auto"/>
            <w:noWrap/>
            <w:vAlign w:val="bottom"/>
            <w:hideMark/>
          </w:tcPr>
          <w:p w14:paraId="25808D76" w14:textId="017DB03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8</w:t>
            </w:r>
          </w:p>
        </w:tc>
        <w:tc>
          <w:tcPr>
            <w:tcW w:w="630" w:type="dxa"/>
            <w:tcBorders>
              <w:top w:val="nil"/>
              <w:left w:val="nil"/>
              <w:bottom w:val="single" w:sz="4" w:space="0" w:color="auto"/>
              <w:right w:val="single" w:sz="4" w:space="0" w:color="auto"/>
            </w:tcBorders>
            <w:shd w:val="clear" w:color="auto" w:fill="auto"/>
            <w:noWrap/>
            <w:vAlign w:val="bottom"/>
            <w:hideMark/>
          </w:tcPr>
          <w:p w14:paraId="4FBFB963" w14:textId="35273BD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88.9</w:t>
            </w:r>
          </w:p>
        </w:tc>
        <w:tc>
          <w:tcPr>
            <w:tcW w:w="716" w:type="dxa"/>
            <w:tcBorders>
              <w:top w:val="nil"/>
              <w:left w:val="nil"/>
              <w:bottom w:val="single" w:sz="4" w:space="0" w:color="auto"/>
              <w:right w:val="single" w:sz="4" w:space="0" w:color="auto"/>
            </w:tcBorders>
            <w:shd w:val="clear" w:color="auto" w:fill="auto"/>
            <w:noWrap/>
            <w:vAlign w:val="bottom"/>
            <w:hideMark/>
          </w:tcPr>
          <w:p w14:paraId="0937FCC9" w14:textId="7CA4C7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43E95B20" w14:textId="52C4B9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A59A5A0" w14:textId="24009D8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C33E483" w14:textId="5DBD039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DD232F5" w14:textId="2505EC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3F9B1C7" w14:textId="7A0E691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D25F1CA" w14:textId="48CD86F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13B9ABB3" w14:textId="4EB1439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54FCB948" w14:textId="53E7544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E5CF564" w14:textId="5A6CA8C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F3EEF4B" w14:textId="101F11E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55</w:t>
            </w:r>
          </w:p>
        </w:tc>
      </w:tr>
      <w:tr w:rsidR="001C6243" w:rsidRPr="00ED1F02" w14:paraId="6E3C1FCF"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7AF4D4E" w14:textId="359A514E"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WASHINGTON</w:t>
            </w:r>
          </w:p>
        </w:tc>
        <w:tc>
          <w:tcPr>
            <w:tcW w:w="1078" w:type="dxa"/>
            <w:tcBorders>
              <w:top w:val="nil"/>
              <w:left w:val="nil"/>
              <w:bottom w:val="single" w:sz="4" w:space="0" w:color="auto"/>
              <w:right w:val="single" w:sz="4" w:space="0" w:color="auto"/>
            </w:tcBorders>
            <w:shd w:val="clear" w:color="auto" w:fill="auto"/>
            <w:noWrap/>
            <w:vAlign w:val="bottom"/>
            <w:hideMark/>
          </w:tcPr>
          <w:p w14:paraId="6B35529E" w14:textId="07B2EA9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w:t>
            </w:r>
          </w:p>
        </w:tc>
        <w:tc>
          <w:tcPr>
            <w:tcW w:w="899" w:type="dxa"/>
            <w:tcBorders>
              <w:top w:val="nil"/>
              <w:left w:val="nil"/>
              <w:bottom w:val="single" w:sz="4" w:space="0" w:color="auto"/>
              <w:right w:val="single" w:sz="4" w:space="0" w:color="auto"/>
            </w:tcBorders>
            <w:shd w:val="clear" w:color="auto" w:fill="auto"/>
            <w:noWrap/>
            <w:vAlign w:val="bottom"/>
            <w:hideMark/>
          </w:tcPr>
          <w:p w14:paraId="77AF7AD2" w14:textId="5D8E85B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w:t>
            </w:r>
          </w:p>
        </w:tc>
        <w:tc>
          <w:tcPr>
            <w:tcW w:w="1087" w:type="dxa"/>
            <w:tcBorders>
              <w:top w:val="nil"/>
              <w:left w:val="nil"/>
              <w:bottom w:val="single" w:sz="4" w:space="0" w:color="auto"/>
              <w:right w:val="single" w:sz="4" w:space="0" w:color="auto"/>
            </w:tcBorders>
            <w:shd w:val="clear" w:color="auto" w:fill="auto"/>
            <w:noWrap/>
            <w:vAlign w:val="bottom"/>
            <w:hideMark/>
          </w:tcPr>
          <w:p w14:paraId="2207BB35" w14:textId="082B70A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w:t>
            </w:r>
          </w:p>
        </w:tc>
        <w:tc>
          <w:tcPr>
            <w:tcW w:w="720" w:type="dxa"/>
            <w:tcBorders>
              <w:top w:val="nil"/>
              <w:left w:val="nil"/>
              <w:bottom w:val="single" w:sz="4" w:space="0" w:color="auto"/>
              <w:right w:val="single" w:sz="4" w:space="0" w:color="auto"/>
            </w:tcBorders>
            <w:shd w:val="clear" w:color="auto" w:fill="auto"/>
            <w:noWrap/>
            <w:vAlign w:val="bottom"/>
            <w:hideMark/>
          </w:tcPr>
          <w:p w14:paraId="1DA5AFE8" w14:textId="10F0AC15"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0</w:t>
            </w:r>
          </w:p>
        </w:tc>
        <w:tc>
          <w:tcPr>
            <w:tcW w:w="630" w:type="dxa"/>
            <w:tcBorders>
              <w:top w:val="nil"/>
              <w:left w:val="nil"/>
              <w:bottom w:val="single" w:sz="4" w:space="0" w:color="auto"/>
              <w:right w:val="single" w:sz="4" w:space="0" w:color="auto"/>
            </w:tcBorders>
            <w:shd w:val="clear" w:color="auto" w:fill="auto"/>
            <w:noWrap/>
            <w:vAlign w:val="bottom"/>
            <w:hideMark/>
          </w:tcPr>
          <w:p w14:paraId="785A0DFA" w14:textId="1A6EB94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716" w:type="dxa"/>
            <w:tcBorders>
              <w:top w:val="nil"/>
              <w:left w:val="nil"/>
              <w:bottom w:val="single" w:sz="4" w:space="0" w:color="auto"/>
              <w:right w:val="single" w:sz="4" w:space="0" w:color="auto"/>
            </w:tcBorders>
            <w:shd w:val="clear" w:color="auto" w:fill="auto"/>
            <w:noWrap/>
            <w:vAlign w:val="bottom"/>
            <w:hideMark/>
          </w:tcPr>
          <w:p w14:paraId="31D72097" w14:textId="21FD44F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250A0292" w14:textId="5FA5A7A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C1159FB" w14:textId="2678085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0B5BBD7" w14:textId="2FA3F7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6F3EFCA" w14:textId="3F195F4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742D333" w14:textId="37CB96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9AD3BEB" w14:textId="66C5ABD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65E091E4" w14:textId="422063C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7349CAC4" w14:textId="2276DB3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0F4B377" w14:textId="65413E6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695DC94" w14:textId="13F3AB7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59</w:t>
            </w:r>
          </w:p>
        </w:tc>
      </w:tr>
      <w:tr w:rsidR="001C6243" w:rsidRPr="00ED1F02" w14:paraId="1886419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39D46C2" w14:textId="5202F36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WATERTOWN</w:t>
            </w:r>
          </w:p>
        </w:tc>
        <w:tc>
          <w:tcPr>
            <w:tcW w:w="1078" w:type="dxa"/>
            <w:tcBorders>
              <w:top w:val="nil"/>
              <w:left w:val="nil"/>
              <w:bottom w:val="single" w:sz="4" w:space="0" w:color="auto"/>
              <w:right w:val="single" w:sz="4" w:space="0" w:color="auto"/>
            </w:tcBorders>
            <w:shd w:val="clear" w:color="auto" w:fill="auto"/>
            <w:noWrap/>
            <w:vAlign w:val="bottom"/>
            <w:hideMark/>
          </w:tcPr>
          <w:p w14:paraId="13B02C03" w14:textId="2C298D2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1103</w:t>
            </w:r>
          </w:p>
        </w:tc>
        <w:tc>
          <w:tcPr>
            <w:tcW w:w="899" w:type="dxa"/>
            <w:tcBorders>
              <w:top w:val="nil"/>
              <w:left w:val="nil"/>
              <w:bottom w:val="single" w:sz="4" w:space="0" w:color="auto"/>
              <w:right w:val="single" w:sz="4" w:space="0" w:color="auto"/>
            </w:tcBorders>
            <w:shd w:val="clear" w:color="auto" w:fill="auto"/>
            <w:noWrap/>
            <w:vAlign w:val="bottom"/>
            <w:hideMark/>
          </w:tcPr>
          <w:p w14:paraId="68953705" w14:textId="55DCAF8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841</w:t>
            </w:r>
          </w:p>
        </w:tc>
        <w:tc>
          <w:tcPr>
            <w:tcW w:w="1087" w:type="dxa"/>
            <w:tcBorders>
              <w:top w:val="nil"/>
              <w:left w:val="nil"/>
              <w:bottom w:val="single" w:sz="4" w:space="0" w:color="auto"/>
              <w:right w:val="single" w:sz="4" w:space="0" w:color="auto"/>
            </w:tcBorders>
            <w:shd w:val="clear" w:color="auto" w:fill="auto"/>
            <w:noWrap/>
            <w:vAlign w:val="bottom"/>
            <w:hideMark/>
          </w:tcPr>
          <w:p w14:paraId="3F6CA30B" w14:textId="307C25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76</w:t>
            </w:r>
          </w:p>
        </w:tc>
        <w:tc>
          <w:tcPr>
            <w:tcW w:w="720" w:type="dxa"/>
            <w:tcBorders>
              <w:top w:val="nil"/>
              <w:left w:val="nil"/>
              <w:bottom w:val="single" w:sz="4" w:space="0" w:color="auto"/>
              <w:right w:val="single" w:sz="4" w:space="0" w:color="auto"/>
            </w:tcBorders>
            <w:shd w:val="clear" w:color="auto" w:fill="auto"/>
            <w:noWrap/>
            <w:vAlign w:val="bottom"/>
            <w:hideMark/>
          </w:tcPr>
          <w:p w14:paraId="45B7A9DF" w14:textId="374F10E9"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835</w:t>
            </w:r>
          </w:p>
        </w:tc>
        <w:tc>
          <w:tcPr>
            <w:tcW w:w="630" w:type="dxa"/>
            <w:tcBorders>
              <w:top w:val="nil"/>
              <w:left w:val="nil"/>
              <w:bottom w:val="single" w:sz="4" w:space="0" w:color="auto"/>
              <w:right w:val="single" w:sz="4" w:space="0" w:color="auto"/>
            </w:tcBorders>
            <w:shd w:val="clear" w:color="auto" w:fill="auto"/>
            <w:noWrap/>
            <w:vAlign w:val="bottom"/>
            <w:hideMark/>
          </w:tcPr>
          <w:p w14:paraId="31FCB7CA" w14:textId="4DFC702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99.3</w:t>
            </w:r>
          </w:p>
        </w:tc>
        <w:tc>
          <w:tcPr>
            <w:tcW w:w="716" w:type="dxa"/>
            <w:tcBorders>
              <w:top w:val="nil"/>
              <w:left w:val="nil"/>
              <w:bottom w:val="single" w:sz="4" w:space="0" w:color="auto"/>
              <w:right w:val="single" w:sz="4" w:space="0" w:color="auto"/>
            </w:tcBorders>
            <w:shd w:val="clear" w:color="auto" w:fill="auto"/>
            <w:noWrap/>
            <w:vAlign w:val="bottom"/>
            <w:hideMark/>
          </w:tcPr>
          <w:p w14:paraId="472389D0" w14:textId="5E47D98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96ACAB4" w14:textId="381981B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0EF2292" w14:textId="2A2440C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010E2A50" w14:textId="14FCE94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1779E86D" w14:textId="5893E5F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AD65B44" w14:textId="6064B26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C78117D" w14:textId="143E61B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533" w:type="dxa"/>
            <w:tcBorders>
              <w:top w:val="nil"/>
              <w:left w:val="nil"/>
              <w:bottom w:val="single" w:sz="4" w:space="0" w:color="auto"/>
              <w:right w:val="single" w:sz="4" w:space="0" w:color="auto"/>
            </w:tcBorders>
            <w:shd w:val="clear" w:color="auto" w:fill="auto"/>
            <w:noWrap/>
            <w:vAlign w:val="bottom"/>
            <w:hideMark/>
          </w:tcPr>
          <w:p w14:paraId="3543B909" w14:textId="166D078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0.7</w:t>
            </w:r>
          </w:p>
        </w:tc>
        <w:tc>
          <w:tcPr>
            <w:tcW w:w="810" w:type="dxa"/>
            <w:tcBorders>
              <w:top w:val="nil"/>
              <w:left w:val="nil"/>
              <w:bottom w:val="single" w:sz="4" w:space="0" w:color="auto"/>
              <w:right w:val="single" w:sz="4" w:space="0" w:color="auto"/>
            </w:tcBorders>
            <w:shd w:val="clear" w:color="auto" w:fill="auto"/>
            <w:noWrap/>
            <w:vAlign w:val="bottom"/>
            <w:hideMark/>
          </w:tcPr>
          <w:p w14:paraId="021E52D5" w14:textId="47AD786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605C7092" w14:textId="0261335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5577DE9" w14:textId="4F368C8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79</w:t>
            </w:r>
          </w:p>
        </w:tc>
      </w:tr>
      <w:tr w:rsidR="001C6243" w:rsidRPr="00ED1F02" w14:paraId="7BF1A21F"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18E1D0F" w14:textId="2E5CC22F"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WAYLAND</w:t>
            </w:r>
          </w:p>
        </w:tc>
        <w:tc>
          <w:tcPr>
            <w:tcW w:w="1078" w:type="dxa"/>
            <w:tcBorders>
              <w:top w:val="nil"/>
              <w:left w:val="nil"/>
              <w:bottom w:val="single" w:sz="4" w:space="0" w:color="auto"/>
              <w:right w:val="single" w:sz="4" w:space="0" w:color="auto"/>
            </w:tcBorders>
            <w:shd w:val="clear" w:color="auto" w:fill="auto"/>
            <w:noWrap/>
            <w:vAlign w:val="bottom"/>
            <w:hideMark/>
          </w:tcPr>
          <w:p w14:paraId="73FDA9EE" w14:textId="041F566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428</w:t>
            </w:r>
          </w:p>
        </w:tc>
        <w:tc>
          <w:tcPr>
            <w:tcW w:w="899" w:type="dxa"/>
            <w:tcBorders>
              <w:top w:val="nil"/>
              <w:left w:val="nil"/>
              <w:bottom w:val="single" w:sz="4" w:space="0" w:color="auto"/>
              <w:right w:val="single" w:sz="4" w:space="0" w:color="auto"/>
            </w:tcBorders>
            <w:shd w:val="clear" w:color="auto" w:fill="auto"/>
            <w:noWrap/>
            <w:vAlign w:val="bottom"/>
            <w:hideMark/>
          </w:tcPr>
          <w:p w14:paraId="656CF570" w14:textId="1B74B0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370</w:t>
            </w:r>
          </w:p>
        </w:tc>
        <w:tc>
          <w:tcPr>
            <w:tcW w:w="1087" w:type="dxa"/>
            <w:tcBorders>
              <w:top w:val="nil"/>
              <w:left w:val="nil"/>
              <w:bottom w:val="single" w:sz="4" w:space="0" w:color="auto"/>
              <w:right w:val="single" w:sz="4" w:space="0" w:color="auto"/>
            </w:tcBorders>
            <w:shd w:val="clear" w:color="auto" w:fill="auto"/>
            <w:noWrap/>
            <w:vAlign w:val="bottom"/>
            <w:hideMark/>
          </w:tcPr>
          <w:p w14:paraId="2010ABC5" w14:textId="4045F78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86</w:t>
            </w:r>
          </w:p>
        </w:tc>
        <w:tc>
          <w:tcPr>
            <w:tcW w:w="720" w:type="dxa"/>
            <w:tcBorders>
              <w:top w:val="nil"/>
              <w:left w:val="nil"/>
              <w:bottom w:val="single" w:sz="4" w:space="0" w:color="auto"/>
              <w:right w:val="single" w:sz="4" w:space="0" w:color="auto"/>
            </w:tcBorders>
            <w:shd w:val="clear" w:color="auto" w:fill="auto"/>
            <w:noWrap/>
            <w:vAlign w:val="bottom"/>
            <w:hideMark/>
          </w:tcPr>
          <w:p w14:paraId="3A9A757D" w14:textId="6EBE92C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368</w:t>
            </w:r>
          </w:p>
        </w:tc>
        <w:tc>
          <w:tcPr>
            <w:tcW w:w="630" w:type="dxa"/>
            <w:tcBorders>
              <w:top w:val="nil"/>
              <w:left w:val="nil"/>
              <w:bottom w:val="single" w:sz="4" w:space="0" w:color="auto"/>
              <w:right w:val="single" w:sz="4" w:space="0" w:color="auto"/>
            </w:tcBorders>
            <w:shd w:val="clear" w:color="auto" w:fill="auto"/>
            <w:noWrap/>
            <w:vAlign w:val="bottom"/>
            <w:hideMark/>
          </w:tcPr>
          <w:p w14:paraId="529A1CD8" w14:textId="3D7CF2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99.5</w:t>
            </w:r>
          </w:p>
        </w:tc>
        <w:tc>
          <w:tcPr>
            <w:tcW w:w="716" w:type="dxa"/>
            <w:tcBorders>
              <w:top w:val="nil"/>
              <w:left w:val="nil"/>
              <w:bottom w:val="single" w:sz="4" w:space="0" w:color="auto"/>
              <w:right w:val="single" w:sz="4" w:space="0" w:color="auto"/>
            </w:tcBorders>
            <w:shd w:val="clear" w:color="auto" w:fill="auto"/>
            <w:noWrap/>
            <w:vAlign w:val="bottom"/>
            <w:hideMark/>
          </w:tcPr>
          <w:p w14:paraId="7D515B8A" w14:textId="73FB876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531AB81" w14:textId="4DD8505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D8D3CC5" w14:textId="624E5A0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3E61214A" w14:textId="4BA51B5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2F46F7EA" w14:textId="190A8A3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0A1924A" w14:textId="64BC388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1760942" w14:textId="6414C55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084E03CB" w14:textId="51504AF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33F43BEB" w14:textId="59E80C0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3BAB708D" w14:textId="7252B2A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B09A452" w14:textId="5364167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r>
      <w:tr w:rsidR="001C6243" w:rsidRPr="00ED1F02" w14:paraId="506BDC1F"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FE57246" w14:textId="34008633"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WEBSTER</w:t>
            </w:r>
          </w:p>
        </w:tc>
        <w:tc>
          <w:tcPr>
            <w:tcW w:w="1078" w:type="dxa"/>
            <w:tcBorders>
              <w:top w:val="nil"/>
              <w:left w:val="nil"/>
              <w:bottom w:val="single" w:sz="4" w:space="0" w:color="auto"/>
              <w:right w:val="single" w:sz="4" w:space="0" w:color="auto"/>
            </w:tcBorders>
            <w:shd w:val="clear" w:color="auto" w:fill="auto"/>
            <w:noWrap/>
            <w:vAlign w:val="bottom"/>
            <w:hideMark/>
          </w:tcPr>
          <w:p w14:paraId="205DE0BE" w14:textId="2E24BD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622</w:t>
            </w:r>
          </w:p>
        </w:tc>
        <w:tc>
          <w:tcPr>
            <w:tcW w:w="899" w:type="dxa"/>
            <w:tcBorders>
              <w:top w:val="nil"/>
              <w:left w:val="nil"/>
              <w:bottom w:val="single" w:sz="4" w:space="0" w:color="auto"/>
              <w:right w:val="single" w:sz="4" w:space="0" w:color="auto"/>
            </w:tcBorders>
            <w:shd w:val="clear" w:color="auto" w:fill="auto"/>
            <w:noWrap/>
            <w:vAlign w:val="bottom"/>
            <w:hideMark/>
          </w:tcPr>
          <w:p w14:paraId="4C838F7F" w14:textId="7BB9E35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458</w:t>
            </w:r>
          </w:p>
        </w:tc>
        <w:tc>
          <w:tcPr>
            <w:tcW w:w="1087" w:type="dxa"/>
            <w:tcBorders>
              <w:top w:val="nil"/>
              <w:left w:val="nil"/>
              <w:bottom w:val="single" w:sz="4" w:space="0" w:color="auto"/>
              <w:right w:val="single" w:sz="4" w:space="0" w:color="auto"/>
            </w:tcBorders>
            <w:shd w:val="clear" w:color="auto" w:fill="auto"/>
            <w:noWrap/>
            <w:vAlign w:val="bottom"/>
            <w:hideMark/>
          </w:tcPr>
          <w:p w14:paraId="6E24D6FF" w14:textId="3885DE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74</w:t>
            </w:r>
          </w:p>
        </w:tc>
        <w:tc>
          <w:tcPr>
            <w:tcW w:w="720" w:type="dxa"/>
            <w:tcBorders>
              <w:top w:val="nil"/>
              <w:left w:val="nil"/>
              <w:bottom w:val="single" w:sz="4" w:space="0" w:color="auto"/>
              <w:right w:val="single" w:sz="4" w:space="0" w:color="auto"/>
            </w:tcBorders>
            <w:shd w:val="clear" w:color="auto" w:fill="auto"/>
            <w:noWrap/>
            <w:vAlign w:val="bottom"/>
            <w:hideMark/>
          </w:tcPr>
          <w:p w14:paraId="1658E901" w14:textId="3C01EC59"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446</w:t>
            </w:r>
          </w:p>
        </w:tc>
        <w:tc>
          <w:tcPr>
            <w:tcW w:w="630" w:type="dxa"/>
            <w:tcBorders>
              <w:top w:val="nil"/>
              <w:left w:val="nil"/>
              <w:bottom w:val="single" w:sz="4" w:space="0" w:color="auto"/>
              <w:right w:val="single" w:sz="4" w:space="0" w:color="auto"/>
            </w:tcBorders>
            <w:shd w:val="clear" w:color="auto" w:fill="auto"/>
            <w:noWrap/>
            <w:vAlign w:val="bottom"/>
            <w:hideMark/>
          </w:tcPr>
          <w:p w14:paraId="6BEF8249" w14:textId="752D08D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97.4</w:t>
            </w:r>
          </w:p>
        </w:tc>
        <w:tc>
          <w:tcPr>
            <w:tcW w:w="716" w:type="dxa"/>
            <w:tcBorders>
              <w:top w:val="nil"/>
              <w:left w:val="nil"/>
              <w:bottom w:val="single" w:sz="4" w:space="0" w:color="auto"/>
              <w:right w:val="single" w:sz="4" w:space="0" w:color="auto"/>
            </w:tcBorders>
            <w:shd w:val="clear" w:color="auto" w:fill="auto"/>
            <w:noWrap/>
            <w:vAlign w:val="bottom"/>
            <w:hideMark/>
          </w:tcPr>
          <w:p w14:paraId="5E6609D4" w14:textId="122923F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w:t>
            </w:r>
          </w:p>
        </w:tc>
        <w:tc>
          <w:tcPr>
            <w:tcW w:w="622" w:type="dxa"/>
            <w:tcBorders>
              <w:top w:val="nil"/>
              <w:left w:val="nil"/>
              <w:bottom w:val="single" w:sz="4" w:space="0" w:color="auto"/>
              <w:right w:val="single" w:sz="4" w:space="0" w:color="auto"/>
            </w:tcBorders>
            <w:shd w:val="clear" w:color="auto" w:fill="auto"/>
            <w:noWrap/>
            <w:vAlign w:val="bottom"/>
            <w:hideMark/>
          </w:tcPr>
          <w:p w14:paraId="0B93E5A8" w14:textId="481996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3DE1720" w14:textId="2F2AC10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3A2A1033" w14:textId="260D4EF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7ABC4BBE" w14:textId="66F9F5E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24B2A259" w14:textId="66E72B4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40B0094" w14:textId="640EE6C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w:t>
            </w:r>
          </w:p>
        </w:tc>
        <w:tc>
          <w:tcPr>
            <w:tcW w:w="533" w:type="dxa"/>
            <w:tcBorders>
              <w:top w:val="nil"/>
              <w:left w:val="nil"/>
              <w:bottom w:val="single" w:sz="4" w:space="0" w:color="auto"/>
              <w:right w:val="single" w:sz="4" w:space="0" w:color="auto"/>
            </w:tcBorders>
            <w:shd w:val="clear" w:color="auto" w:fill="auto"/>
            <w:noWrap/>
            <w:vAlign w:val="bottom"/>
            <w:hideMark/>
          </w:tcPr>
          <w:p w14:paraId="65221C35" w14:textId="0708B5D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2.6</w:t>
            </w:r>
          </w:p>
        </w:tc>
        <w:tc>
          <w:tcPr>
            <w:tcW w:w="810" w:type="dxa"/>
            <w:tcBorders>
              <w:top w:val="nil"/>
              <w:left w:val="nil"/>
              <w:bottom w:val="single" w:sz="4" w:space="0" w:color="auto"/>
              <w:right w:val="single" w:sz="4" w:space="0" w:color="auto"/>
            </w:tcBorders>
            <w:shd w:val="clear" w:color="auto" w:fill="auto"/>
            <w:noWrap/>
            <w:vAlign w:val="bottom"/>
            <w:hideMark/>
          </w:tcPr>
          <w:p w14:paraId="68A11390" w14:textId="294582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06787440" w14:textId="430775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610752B" w14:textId="00F8BE9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65</w:t>
            </w:r>
          </w:p>
        </w:tc>
      </w:tr>
      <w:tr w:rsidR="001C6243" w:rsidRPr="00ED1F02" w14:paraId="0876639B"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4E86182" w14:textId="5E3C8916"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WELLESLEY</w:t>
            </w:r>
          </w:p>
        </w:tc>
        <w:tc>
          <w:tcPr>
            <w:tcW w:w="1078" w:type="dxa"/>
            <w:tcBorders>
              <w:top w:val="nil"/>
              <w:left w:val="nil"/>
              <w:bottom w:val="single" w:sz="4" w:space="0" w:color="auto"/>
              <w:right w:val="single" w:sz="4" w:space="0" w:color="auto"/>
            </w:tcBorders>
            <w:shd w:val="clear" w:color="auto" w:fill="auto"/>
            <w:noWrap/>
            <w:vAlign w:val="bottom"/>
            <w:hideMark/>
          </w:tcPr>
          <w:p w14:paraId="71F1A6AB" w14:textId="3D5F861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1058</w:t>
            </w:r>
          </w:p>
        </w:tc>
        <w:tc>
          <w:tcPr>
            <w:tcW w:w="899" w:type="dxa"/>
            <w:tcBorders>
              <w:top w:val="nil"/>
              <w:left w:val="nil"/>
              <w:bottom w:val="single" w:sz="4" w:space="0" w:color="auto"/>
              <w:right w:val="single" w:sz="4" w:space="0" w:color="auto"/>
            </w:tcBorders>
            <w:shd w:val="clear" w:color="auto" w:fill="auto"/>
            <w:noWrap/>
            <w:vAlign w:val="bottom"/>
            <w:hideMark/>
          </w:tcPr>
          <w:p w14:paraId="5E93E448" w14:textId="0CAEB0E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671</w:t>
            </w:r>
          </w:p>
        </w:tc>
        <w:tc>
          <w:tcPr>
            <w:tcW w:w="1087" w:type="dxa"/>
            <w:tcBorders>
              <w:top w:val="nil"/>
              <w:left w:val="nil"/>
              <w:bottom w:val="single" w:sz="4" w:space="0" w:color="auto"/>
              <w:right w:val="single" w:sz="4" w:space="0" w:color="auto"/>
            </w:tcBorders>
            <w:shd w:val="clear" w:color="auto" w:fill="auto"/>
            <w:noWrap/>
            <w:vAlign w:val="bottom"/>
            <w:hideMark/>
          </w:tcPr>
          <w:p w14:paraId="6AA9893A" w14:textId="382F39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w:t>
            </w:r>
          </w:p>
        </w:tc>
        <w:tc>
          <w:tcPr>
            <w:tcW w:w="720" w:type="dxa"/>
            <w:tcBorders>
              <w:top w:val="nil"/>
              <w:left w:val="nil"/>
              <w:bottom w:val="single" w:sz="4" w:space="0" w:color="auto"/>
              <w:right w:val="single" w:sz="4" w:space="0" w:color="auto"/>
            </w:tcBorders>
            <w:shd w:val="clear" w:color="auto" w:fill="auto"/>
            <w:noWrap/>
            <w:vAlign w:val="bottom"/>
            <w:hideMark/>
          </w:tcPr>
          <w:p w14:paraId="05026591" w14:textId="24EB8A0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669</w:t>
            </w:r>
          </w:p>
        </w:tc>
        <w:tc>
          <w:tcPr>
            <w:tcW w:w="630" w:type="dxa"/>
            <w:tcBorders>
              <w:top w:val="nil"/>
              <w:left w:val="nil"/>
              <w:bottom w:val="single" w:sz="4" w:space="0" w:color="auto"/>
              <w:right w:val="single" w:sz="4" w:space="0" w:color="auto"/>
            </w:tcBorders>
            <w:shd w:val="clear" w:color="auto" w:fill="auto"/>
            <w:noWrap/>
            <w:vAlign w:val="bottom"/>
            <w:hideMark/>
          </w:tcPr>
          <w:p w14:paraId="47FF29F1" w14:textId="65F29E6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99.7</w:t>
            </w:r>
          </w:p>
        </w:tc>
        <w:tc>
          <w:tcPr>
            <w:tcW w:w="716" w:type="dxa"/>
            <w:tcBorders>
              <w:top w:val="nil"/>
              <w:left w:val="nil"/>
              <w:bottom w:val="single" w:sz="4" w:space="0" w:color="auto"/>
              <w:right w:val="single" w:sz="4" w:space="0" w:color="auto"/>
            </w:tcBorders>
            <w:shd w:val="clear" w:color="auto" w:fill="auto"/>
            <w:noWrap/>
            <w:vAlign w:val="bottom"/>
            <w:hideMark/>
          </w:tcPr>
          <w:p w14:paraId="22F8DA38" w14:textId="61D3B13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FD85DC0" w14:textId="5F223F5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A916C8F" w14:textId="4A07AD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7FE93AC" w14:textId="2343697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C7412A4" w14:textId="52CED81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BFBD94B" w14:textId="4E94BB1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7CC0989" w14:textId="10A85B4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399686D7" w14:textId="290BEE1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5EBFB72D" w14:textId="76280C2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BE327B7" w14:textId="125D730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47786AC" w14:textId="10060AB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w:t>
            </w:r>
          </w:p>
        </w:tc>
      </w:tr>
      <w:tr w:rsidR="001C6243" w:rsidRPr="00ED1F02" w14:paraId="4FC549C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0D7F319" w14:textId="16ED8877"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WELLFLEET</w:t>
            </w:r>
          </w:p>
        </w:tc>
        <w:tc>
          <w:tcPr>
            <w:tcW w:w="1078" w:type="dxa"/>
            <w:tcBorders>
              <w:top w:val="nil"/>
              <w:left w:val="nil"/>
              <w:bottom w:val="single" w:sz="4" w:space="0" w:color="auto"/>
              <w:right w:val="single" w:sz="4" w:space="0" w:color="auto"/>
            </w:tcBorders>
            <w:shd w:val="clear" w:color="auto" w:fill="auto"/>
            <w:noWrap/>
            <w:vAlign w:val="bottom"/>
            <w:hideMark/>
          </w:tcPr>
          <w:p w14:paraId="3795CBFE" w14:textId="56CC799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58</w:t>
            </w:r>
          </w:p>
        </w:tc>
        <w:tc>
          <w:tcPr>
            <w:tcW w:w="899" w:type="dxa"/>
            <w:tcBorders>
              <w:top w:val="nil"/>
              <w:left w:val="nil"/>
              <w:bottom w:val="single" w:sz="4" w:space="0" w:color="auto"/>
              <w:right w:val="single" w:sz="4" w:space="0" w:color="auto"/>
            </w:tcBorders>
            <w:shd w:val="clear" w:color="auto" w:fill="auto"/>
            <w:noWrap/>
            <w:vAlign w:val="bottom"/>
            <w:hideMark/>
          </w:tcPr>
          <w:p w14:paraId="08BF94D0" w14:textId="2336D59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21</w:t>
            </w:r>
          </w:p>
        </w:tc>
        <w:tc>
          <w:tcPr>
            <w:tcW w:w="1087" w:type="dxa"/>
            <w:tcBorders>
              <w:top w:val="nil"/>
              <w:left w:val="nil"/>
              <w:bottom w:val="single" w:sz="4" w:space="0" w:color="auto"/>
              <w:right w:val="single" w:sz="4" w:space="0" w:color="auto"/>
            </w:tcBorders>
            <w:shd w:val="clear" w:color="auto" w:fill="auto"/>
            <w:noWrap/>
            <w:vAlign w:val="bottom"/>
            <w:hideMark/>
          </w:tcPr>
          <w:p w14:paraId="38BC9241" w14:textId="43C637C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36</w:t>
            </w:r>
          </w:p>
        </w:tc>
        <w:tc>
          <w:tcPr>
            <w:tcW w:w="720" w:type="dxa"/>
            <w:tcBorders>
              <w:top w:val="nil"/>
              <w:left w:val="nil"/>
              <w:bottom w:val="single" w:sz="4" w:space="0" w:color="auto"/>
              <w:right w:val="single" w:sz="4" w:space="0" w:color="auto"/>
            </w:tcBorders>
            <w:shd w:val="clear" w:color="auto" w:fill="auto"/>
            <w:noWrap/>
            <w:vAlign w:val="bottom"/>
            <w:hideMark/>
          </w:tcPr>
          <w:p w14:paraId="3543A546" w14:textId="441FD39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20</w:t>
            </w:r>
          </w:p>
        </w:tc>
        <w:tc>
          <w:tcPr>
            <w:tcW w:w="630" w:type="dxa"/>
            <w:tcBorders>
              <w:top w:val="nil"/>
              <w:left w:val="nil"/>
              <w:bottom w:val="single" w:sz="4" w:space="0" w:color="auto"/>
              <w:right w:val="single" w:sz="4" w:space="0" w:color="auto"/>
            </w:tcBorders>
            <w:shd w:val="clear" w:color="auto" w:fill="auto"/>
            <w:noWrap/>
            <w:vAlign w:val="bottom"/>
            <w:hideMark/>
          </w:tcPr>
          <w:p w14:paraId="7F284A37" w14:textId="05B057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95.2</w:t>
            </w:r>
          </w:p>
        </w:tc>
        <w:tc>
          <w:tcPr>
            <w:tcW w:w="716" w:type="dxa"/>
            <w:tcBorders>
              <w:top w:val="nil"/>
              <w:left w:val="nil"/>
              <w:bottom w:val="single" w:sz="4" w:space="0" w:color="auto"/>
              <w:right w:val="single" w:sz="4" w:space="0" w:color="auto"/>
            </w:tcBorders>
            <w:shd w:val="clear" w:color="auto" w:fill="auto"/>
            <w:noWrap/>
            <w:vAlign w:val="bottom"/>
            <w:hideMark/>
          </w:tcPr>
          <w:p w14:paraId="47B40D60" w14:textId="2BD4923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171FD35" w14:textId="707F4EA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D0BB238" w14:textId="1DEB7A1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4C0F19F" w14:textId="35BBB2A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9025487" w14:textId="4A19653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9718AF2" w14:textId="72BFE91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3EC3FD3" w14:textId="0B28D70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495980A8" w14:textId="6805C1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09A98261" w14:textId="483DAE8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6FB7271" w14:textId="63D7A10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7624386" w14:textId="1AD9CAB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53</w:t>
            </w:r>
          </w:p>
        </w:tc>
      </w:tr>
      <w:tr w:rsidR="001C6243" w:rsidRPr="00ED1F02" w14:paraId="0FBD96D4"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EACA99D" w14:textId="1E256747"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WENDELL</w:t>
            </w:r>
          </w:p>
        </w:tc>
        <w:tc>
          <w:tcPr>
            <w:tcW w:w="1078" w:type="dxa"/>
            <w:tcBorders>
              <w:top w:val="nil"/>
              <w:left w:val="nil"/>
              <w:bottom w:val="single" w:sz="4" w:space="0" w:color="auto"/>
              <w:right w:val="single" w:sz="4" w:space="0" w:color="auto"/>
            </w:tcBorders>
            <w:shd w:val="clear" w:color="auto" w:fill="auto"/>
            <w:noWrap/>
            <w:vAlign w:val="bottom"/>
            <w:hideMark/>
          </w:tcPr>
          <w:p w14:paraId="20F3E712" w14:textId="0DDB80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33</w:t>
            </w:r>
          </w:p>
        </w:tc>
        <w:tc>
          <w:tcPr>
            <w:tcW w:w="899" w:type="dxa"/>
            <w:tcBorders>
              <w:top w:val="nil"/>
              <w:left w:val="nil"/>
              <w:bottom w:val="single" w:sz="4" w:space="0" w:color="auto"/>
              <w:right w:val="single" w:sz="4" w:space="0" w:color="auto"/>
            </w:tcBorders>
            <w:shd w:val="clear" w:color="auto" w:fill="auto"/>
            <w:noWrap/>
            <w:vAlign w:val="bottom"/>
            <w:hideMark/>
          </w:tcPr>
          <w:p w14:paraId="47F45AC1" w14:textId="335BA47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1087" w:type="dxa"/>
            <w:tcBorders>
              <w:top w:val="nil"/>
              <w:left w:val="nil"/>
              <w:bottom w:val="single" w:sz="4" w:space="0" w:color="auto"/>
              <w:right w:val="single" w:sz="4" w:space="0" w:color="auto"/>
            </w:tcBorders>
            <w:shd w:val="clear" w:color="auto" w:fill="auto"/>
            <w:noWrap/>
            <w:vAlign w:val="bottom"/>
            <w:hideMark/>
          </w:tcPr>
          <w:p w14:paraId="044A8751" w14:textId="6DC07A2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21</w:t>
            </w:r>
          </w:p>
        </w:tc>
        <w:tc>
          <w:tcPr>
            <w:tcW w:w="720" w:type="dxa"/>
            <w:tcBorders>
              <w:top w:val="nil"/>
              <w:left w:val="nil"/>
              <w:bottom w:val="single" w:sz="4" w:space="0" w:color="auto"/>
              <w:right w:val="single" w:sz="4" w:space="0" w:color="auto"/>
            </w:tcBorders>
            <w:shd w:val="clear" w:color="auto" w:fill="auto"/>
            <w:noWrap/>
            <w:vAlign w:val="bottom"/>
            <w:hideMark/>
          </w:tcPr>
          <w:p w14:paraId="3A35E2CD" w14:textId="31E0BBD7"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7</w:t>
            </w:r>
          </w:p>
        </w:tc>
        <w:tc>
          <w:tcPr>
            <w:tcW w:w="630" w:type="dxa"/>
            <w:tcBorders>
              <w:top w:val="nil"/>
              <w:left w:val="nil"/>
              <w:bottom w:val="single" w:sz="4" w:space="0" w:color="auto"/>
              <w:right w:val="single" w:sz="4" w:space="0" w:color="auto"/>
            </w:tcBorders>
            <w:shd w:val="clear" w:color="auto" w:fill="auto"/>
            <w:noWrap/>
            <w:vAlign w:val="bottom"/>
            <w:hideMark/>
          </w:tcPr>
          <w:p w14:paraId="404AAB0A" w14:textId="44196FC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0B906CF0" w14:textId="4EA9697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3EAFDF8C" w14:textId="1B9B4FD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C1FC5B6" w14:textId="690B54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9F0DEBC" w14:textId="6EFE6C3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89DC9CE" w14:textId="3DF6378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853D92D" w14:textId="7650C41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3BF5810" w14:textId="29A0230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5EA20094" w14:textId="5CA8F9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07FD1266" w14:textId="5B8BD84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2B7845C" w14:textId="37F008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55D84D5" w14:textId="038AB1B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50</w:t>
            </w:r>
          </w:p>
        </w:tc>
      </w:tr>
      <w:tr w:rsidR="001C6243" w:rsidRPr="00ED1F02" w14:paraId="7758E87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7500660" w14:textId="33C3C80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WENHAM</w:t>
            </w:r>
          </w:p>
        </w:tc>
        <w:tc>
          <w:tcPr>
            <w:tcW w:w="1078" w:type="dxa"/>
            <w:tcBorders>
              <w:top w:val="nil"/>
              <w:left w:val="nil"/>
              <w:bottom w:val="single" w:sz="4" w:space="0" w:color="auto"/>
              <w:right w:val="single" w:sz="4" w:space="0" w:color="auto"/>
            </w:tcBorders>
            <w:shd w:val="clear" w:color="auto" w:fill="auto"/>
            <w:noWrap/>
            <w:vAlign w:val="bottom"/>
            <w:hideMark/>
          </w:tcPr>
          <w:p w14:paraId="54117607" w14:textId="46B1879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119</w:t>
            </w:r>
          </w:p>
        </w:tc>
        <w:tc>
          <w:tcPr>
            <w:tcW w:w="899" w:type="dxa"/>
            <w:tcBorders>
              <w:top w:val="nil"/>
              <w:left w:val="nil"/>
              <w:bottom w:val="single" w:sz="4" w:space="0" w:color="auto"/>
              <w:right w:val="single" w:sz="4" w:space="0" w:color="auto"/>
            </w:tcBorders>
            <w:shd w:val="clear" w:color="auto" w:fill="auto"/>
            <w:noWrap/>
            <w:vAlign w:val="bottom"/>
            <w:hideMark/>
          </w:tcPr>
          <w:p w14:paraId="3CE9CCC6" w14:textId="0B8D11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142</w:t>
            </w:r>
          </w:p>
        </w:tc>
        <w:tc>
          <w:tcPr>
            <w:tcW w:w="1087" w:type="dxa"/>
            <w:tcBorders>
              <w:top w:val="nil"/>
              <w:left w:val="nil"/>
              <w:bottom w:val="single" w:sz="4" w:space="0" w:color="auto"/>
              <w:right w:val="single" w:sz="4" w:space="0" w:color="auto"/>
            </w:tcBorders>
            <w:shd w:val="clear" w:color="auto" w:fill="auto"/>
            <w:noWrap/>
            <w:vAlign w:val="bottom"/>
            <w:hideMark/>
          </w:tcPr>
          <w:p w14:paraId="7061A6C9" w14:textId="74011283" w:rsidR="001C6243" w:rsidRPr="00ED1F02" w:rsidRDefault="002F453F" w:rsidP="001C6243">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&gt;99</w:t>
            </w:r>
          </w:p>
        </w:tc>
        <w:tc>
          <w:tcPr>
            <w:tcW w:w="720" w:type="dxa"/>
            <w:tcBorders>
              <w:top w:val="nil"/>
              <w:left w:val="nil"/>
              <w:bottom w:val="single" w:sz="4" w:space="0" w:color="auto"/>
              <w:right w:val="single" w:sz="4" w:space="0" w:color="auto"/>
            </w:tcBorders>
            <w:shd w:val="clear" w:color="auto" w:fill="auto"/>
            <w:noWrap/>
            <w:vAlign w:val="bottom"/>
            <w:hideMark/>
          </w:tcPr>
          <w:p w14:paraId="6D486B92" w14:textId="0875DA43"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141</w:t>
            </w:r>
          </w:p>
        </w:tc>
        <w:tc>
          <w:tcPr>
            <w:tcW w:w="630" w:type="dxa"/>
            <w:tcBorders>
              <w:top w:val="nil"/>
              <w:left w:val="nil"/>
              <w:bottom w:val="single" w:sz="4" w:space="0" w:color="auto"/>
              <w:right w:val="single" w:sz="4" w:space="0" w:color="auto"/>
            </w:tcBorders>
            <w:shd w:val="clear" w:color="auto" w:fill="auto"/>
            <w:noWrap/>
            <w:vAlign w:val="bottom"/>
            <w:hideMark/>
          </w:tcPr>
          <w:p w14:paraId="0E53B84D" w14:textId="21699A6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99.3</w:t>
            </w:r>
          </w:p>
        </w:tc>
        <w:tc>
          <w:tcPr>
            <w:tcW w:w="716" w:type="dxa"/>
            <w:tcBorders>
              <w:top w:val="nil"/>
              <w:left w:val="nil"/>
              <w:bottom w:val="single" w:sz="4" w:space="0" w:color="auto"/>
              <w:right w:val="single" w:sz="4" w:space="0" w:color="auto"/>
            </w:tcBorders>
            <w:shd w:val="clear" w:color="auto" w:fill="auto"/>
            <w:noWrap/>
            <w:vAlign w:val="bottom"/>
            <w:hideMark/>
          </w:tcPr>
          <w:p w14:paraId="3CD229FB" w14:textId="43167EE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5A14B03" w14:textId="379A2ED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7C7A135" w14:textId="76E13A3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0805668" w14:textId="56E52B4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67F99D8" w14:textId="4C5C727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83DA094" w14:textId="3D745AD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F460E94" w14:textId="09A93F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2DAA222D" w14:textId="57A1104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72EDED17" w14:textId="3F93CCF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CAD75E8" w14:textId="7A37378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5910426" w14:textId="24FA169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73</w:t>
            </w:r>
          </w:p>
        </w:tc>
      </w:tr>
      <w:tr w:rsidR="001C6243" w:rsidRPr="00ED1F02" w14:paraId="1A02819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8DBF694" w14:textId="2A6A6459"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WEST BOYLSTON</w:t>
            </w:r>
          </w:p>
        </w:tc>
        <w:tc>
          <w:tcPr>
            <w:tcW w:w="1078" w:type="dxa"/>
            <w:tcBorders>
              <w:top w:val="nil"/>
              <w:left w:val="nil"/>
              <w:bottom w:val="single" w:sz="4" w:space="0" w:color="auto"/>
              <w:right w:val="single" w:sz="4" w:space="0" w:color="auto"/>
            </w:tcBorders>
            <w:shd w:val="clear" w:color="auto" w:fill="auto"/>
            <w:noWrap/>
            <w:vAlign w:val="bottom"/>
            <w:hideMark/>
          </w:tcPr>
          <w:p w14:paraId="198F464A" w14:textId="4747F4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185</w:t>
            </w:r>
          </w:p>
        </w:tc>
        <w:tc>
          <w:tcPr>
            <w:tcW w:w="899" w:type="dxa"/>
            <w:tcBorders>
              <w:top w:val="nil"/>
              <w:left w:val="nil"/>
              <w:bottom w:val="single" w:sz="4" w:space="0" w:color="auto"/>
              <w:right w:val="single" w:sz="4" w:space="0" w:color="auto"/>
            </w:tcBorders>
            <w:shd w:val="clear" w:color="auto" w:fill="auto"/>
            <w:noWrap/>
            <w:vAlign w:val="bottom"/>
            <w:hideMark/>
          </w:tcPr>
          <w:p w14:paraId="2888330A" w14:textId="066469E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138</w:t>
            </w:r>
          </w:p>
        </w:tc>
        <w:tc>
          <w:tcPr>
            <w:tcW w:w="1087" w:type="dxa"/>
            <w:tcBorders>
              <w:top w:val="nil"/>
              <w:left w:val="nil"/>
              <w:bottom w:val="single" w:sz="4" w:space="0" w:color="auto"/>
              <w:right w:val="single" w:sz="4" w:space="0" w:color="auto"/>
            </w:tcBorders>
            <w:shd w:val="clear" w:color="auto" w:fill="auto"/>
            <w:noWrap/>
            <w:vAlign w:val="bottom"/>
            <w:hideMark/>
          </w:tcPr>
          <w:p w14:paraId="0C1ADC48" w14:textId="60F508B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75</w:t>
            </w:r>
          </w:p>
        </w:tc>
        <w:tc>
          <w:tcPr>
            <w:tcW w:w="720" w:type="dxa"/>
            <w:tcBorders>
              <w:top w:val="nil"/>
              <w:left w:val="nil"/>
              <w:bottom w:val="single" w:sz="4" w:space="0" w:color="auto"/>
              <w:right w:val="single" w:sz="4" w:space="0" w:color="auto"/>
            </w:tcBorders>
            <w:shd w:val="clear" w:color="auto" w:fill="auto"/>
            <w:noWrap/>
            <w:vAlign w:val="bottom"/>
            <w:hideMark/>
          </w:tcPr>
          <w:p w14:paraId="7D815ADE" w14:textId="4C172AD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138</w:t>
            </w:r>
          </w:p>
        </w:tc>
        <w:tc>
          <w:tcPr>
            <w:tcW w:w="630" w:type="dxa"/>
            <w:tcBorders>
              <w:top w:val="nil"/>
              <w:left w:val="nil"/>
              <w:bottom w:val="single" w:sz="4" w:space="0" w:color="auto"/>
              <w:right w:val="single" w:sz="4" w:space="0" w:color="auto"/>
            </w:tcBorders>
            <w:shd w:val="clear" w:color="auto" w:fill="auto"/>
            <w:noWrap/>
            <w:vAlign w:val="bottom"/>
            <w:hideMark/>
          </w:tcPr>
          <w:p w14:paraId="6687F700" w14:textId="6856EF2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091B9AB0" w14:textId="2E190F3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030A03B2" w14:textId="15CEDD9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23C6828" w14:textId="694A902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2748B9E" w14:textId="4B6A1B5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C1D0902" w14:textId="21EAE1A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0EF7F0C" w14:textId="0347EC4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EE9C9B9" w14:textId="0FBBC0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49EC9A4B" w14:textId="0A7DBE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14E81228" w14:textId="746B36C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60D3304" w14:textId="10691D7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36AF9EA" w14:textId="4CDC5B8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65</w:t>
            </w:r>
          </w:p>
        </w:tc>
      </w:tr>
      <w:tr w:rsidR="001C6243" w:rsidRPr="00ED1F02" w14:paraId="1A34375C"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D315F4E" w14:textId="2DE6E5A3"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WEST BRIDGEWATER</w:t>
            </w:r>
          </w:p>
        </w:tc>
        <w:tc>
          <w:tcPr>
            <w:tcW w:w="1078" w:type="dxa"/>
            <w:tcBorders>
              <w:top w:val="nil"/>
              <w:left w:val="nil"/>
              <w:bottom w:val="single" w:sz="4" w:space="0" w:color="auto"/>
              <w:right w:val="single" w:sz="4" w:space="0" w:color="auto"/>
            </w:tcBorders>
            <w:shd w:val="clear" w:color="auto" w:fill="auto"/>
            <w:noWrap/>
            <w:vAlign w:val="bottom"/>
            <w:hideMark/>
          </w:tcPr>
          <w:p w14:paraId="1A22260E" w14:textId="592E88E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232</w:t>
            </w:r>
          </w:p>
        </w:tc>
        <w:tc>
          <w:tcPr>
            <w:tcW w:w="899" w:type="dxa"/>
            <w:tcBorders>
              <w:top w:val="nil"/>
              <w:left w:val="nil"/>
              <w:bottom w:val="single" w:sz="4" w:space="0" w:color="auto"/>
              <w:right w:val="single" w:sz="4" w:space="0" w:color="auto"/>
            </w:tcBorders>
            <w:shd w:val="clear" w:color="auto" w:fill="auto"/>
            <w:noWrap/>
            <w:vAlign w:val="bottom"/>
            <w:hideMark/>
          </w:tcPr>
          <w:p w14:paraId="2B1A9E29" w14:textId="68A8180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192</w:t>
            </w:r>
          </w:p>
        </w:tc>
        <w:tc>
          <w:tcPr>
            <w:tcW w:w="1087" w:type="dxa"/>
            <w:tcBorders>
              <w:top w:val="nil"/>
              <w:left w:val="nil"/>
              <w:bottom w:val="single" w:sz="4" w:space="0" w:color="auto"/>
              <w:right w:val="single" w:sz="4" w:space="0" w:color="auto"/>
            </w:tcBorders>
            <w:shd w:val="clear" w:color="auto" w:fill="auto"/>
            <w:noWrap/>
            <w:vAlign w:val="bottom"/>
            <w:hideMark/>
          </w:tcPr>
          <w:p w14:paraId="373251C7" w14:textId="5956489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83</w:t>
            </w:r>
          </w:p>
        </w:tc>
        <w:tc>
          <w:tcPr>
            <w:tcW w:w="720" w:type="dxa"/>
            <w:tcBorders>
              <w:top w:val="nil"/>
              <w:left w:val="nil"/>
              <w:bottom w:val="single" w:sz="4" w:space="0" w:color="auto"/>
              <w:right w:val="single" w:sz="4" w:space="0" w:color="auto"/>
            </w:tcBorders>
            <w:shd w:val="clear" w:color="auto" w:fill="auto"/>
            <w:noWrap/>
            <w:vAlign w:val="bottom"/>
            <w:hideMark/>
          </w:tcPr>
          <w:p w14:paraId="207812B1" w14:textId="274A143E"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189</w:t>
            </w:r>
          </w:p>
        </w:tc>
        <w:tc>
          <w:tcPr>
            <w:tcW w:w="630" w:type="dxa"/>
            <w:tcBorders>
              <w:top w:val="nil"/>
              <w:left w:val="nil"/>
              <w:bottom w:val="single" w:sz="4" w:space="0" w:color="auto"/>
              <w:right w:val="single" w:sz="4" w:space="0" w:color="auto"/>
            </w:tcBorders>
            <w:shd w:val="clear" w:color="auto" w:fill="auto"/>
            <w:noWrap/>
            <w:vAlign w:val="bottom"/>
            <w:hideMark/>
          </w:tcPr>
          <w:p w14:paraId="3971CA25" w14:textId="2C66A3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98.4</w:t>
            </w:r>
          </w:p>
        </w:tc>
        <w:tc>
          <w:tcPr>
            <w:tcW w:w="716" w:type="dxa"/>
            <w:tcBorders>
              <w:top w:val="nil"/>
              <w:left w:val="nil"/>
              <w:bottom w:val="single" w:sz="4" w:space="0" w:color="auto"/>
              <w:right w:val="single" w:sz="4" w:space="0" w:color="auto"/>
            </w:tcBorders>
            <w:shd w:val="clear" w:color="auto" w:fill="auto"/>
            <w:noWrap/>
            <w:vAlign w:val="bottom"/>
            <w:hideMark/>
          </w:tcPr>
          <w:p w14:paraId="5D64CFF8" w14:textId="1DF1E2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7F8B57D3" w14:textId="07B5EBC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FB527B9" w14:textId="18DDCF9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3C1B79B" w14:textId="123EBC7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9AD6F27" w14:textId="074EEFE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D8E0DB3" w14:textId="527D6D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DB06065" w14:textId="0516FEC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526EF0C3" w14:textId="3FA407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05173C2A" w14:textId="4FFA70F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76BCA22" w14:textId="49E3701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D366101" w14:textId="0996A6F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70</w:t>
            </w:r>
          </w:p>
        </w:tc>
      </w:tr>
      <w:tr w:rsidR="001C6243" w:rsidRPr="00ED1F02" w14:paraId="339603E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03C8FA6" w14:textId="5912AE4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WEST BROOKFIELD</w:t>
            </w:r>
          </w:p>
        </w:tc>
        <w:tc>
          <w:tcPr>
            <w:tcW w:w="1078" w:type="dxa"/>
            <w:tcBorders>
              <w:top w:val="nil"/>
              <w:left w:val="nil"/>
              <w:bottom w:val="single" w:sz="4" w:space="0" w:color="auto"/>
              <w:right w:val="single" w:sz="4" w:space="0" w:color="auto"/>
            </w:tcBorders>
            <w:shd w:val="clear" w:color="auto" w:fill="auto"/>
            <w:noWrap/>
            <w:vAlign w:val="bottom"/>
            <w:hideMark/>
          </w:tcPr>
          <w:p w14:paraId="0E5FBB3C" w14:textId="626EBEA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89</w:t>
            </w:r>
          </w:p>
        </w:tc>
        <w:tc>
          <w:tcPr>
            <w:tcW w:w="899" w:type="dxa"/>
            <w:tcBorders>
              <w:top w:val="nil"/>
              <w:left w:val="nil"/>
              <w:bottom w:val="single" w:sz="4" w:space="0" w:color="auto"/>
              <w:right w:val="single" w:sz="4" w:space="0" w:color="auto"/>
            </w:tcBorders>
            <w:shd w:val="clear" w:color="auto" w:fill="auto"/>
            <w:noWrap/>
            <w:vAlign w:val="bottom"/>
            <w:hideMark/>
          </w:tcPr>
          <w:p w14:paraId="099E9DCE" w14:textId="3EC9CBA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84</w:t>
            </w:r>
          </w:p>
        </w:tc>
        <w:tc>
          <w:tcPr>
            <w:tcW w:w="1087" w:type="dxa"/>
            <w:tcBorders>
              <w:top w:val="nil"/>
              <w:left w:val="nil"/>
              <w:bottom w:val="single" w:sz="4" w:space="0" w:color="auto"/>
              <w:right w:val="single" w:sz="4" w:space="0" w:color="auto"/>
            </w:tcBorders>
            <w:shd w:val="clear" w:color="auto" w:fill="auto"/>
            <w:noWrap/>
            <w:vAlign w:val="bottom"/>
            <w:hideMark/>
          </w:tcPr>
          <w:p w14:paraId="2518935F" w14:textId="27E105A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94</w:t>
            </w:r>
          </w:p>
        </w:tc>
        <w:tc>
          <w:tcPr>
            <w:tcW w:w="720" w:type="dxa"/>
            <w:tcBorders>
              <w:top w:val="nil"/>
              <w:left w:val="nil"/>
              <w:bottom w:val="single" w:sz="4" w:space="0" w:color="auto"/>
              <w:right w:val="single" w:sz="4" w:space="0" w:color="auto"/>
            </w:tcBorders>
            <w:shd w:val="clear" w:color="auto" w:fill="auto"/>
            <w:noWrap/>
            <w:vAlign w:val="bottom"/>
            <w:hideMark/>
          </w:tcPr>
          <w:p w14:paraId="3ADA6B72" w14:textId="6F425667"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82</w:t>
            </w:r>
          </w:p>
        </w:tc>
        <w:tc>
          <w:tcPr>
            <w:tcW w:w="630" w:type="dxa"/>
            <w:tcBorders>
              <w:top w:val="nil"/>
              <w:left w:val="nil"/>
              <w:bottom w:val="single" w:sz="4" w:space="0" w:color="auto"/>
              <w:right w:val="single" w:sz="4" w:space="0" w:color="auto"/>
            </w:tcBorders>
            <w:shd w:val="clear" w:color="auto" w:fill="auto"/>
            <w:noWrap/>
            <w:vAlign w:val="bottom"/>
            <w:hideMark/>
          </w:tcPr>
          <w:p w14:paraId="6858B646" w14:textId="2A670B7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97.6</w:t>
            </w:r>
          </w:p>
        </w:tc>
        <w:tc>
          <w:tcPr>
            <w:tcW w:w="716" w:type="dxa"/>
            <w:tcBorders>
              <w:top w:val="nil"/>
              <w:left w:val="nil"/>
              <w:bottom w:val="single" w:sz="4" w:space="0" w:color="auto"/>
              <w:right w:val="single" w:sz="4" w:space="0" w:color="auto"/>
            </w:tcBorders>
            <w:shd w:val="clear" w:color="auto" w:fill="auto"/>
            <w:noWrap/>
            <w:vAlign w:val="bottom"/>
            <w:hideMark/>
          </w:tcPr>
          <w:p w14:paraId="2E558EAC" w14:textId="7335ED5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234F1DE6" w14:textId="45C329E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D3AC9FC" w14:textId="207790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363A2B0" w14:textId="7B06998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065011E" w14:textId="68CD40F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DE8CB2B" w14:textId="244D74A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6C70059" w14:textId="541ACF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1B651400" w14:textId="229C2D8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0FBD0A49" w14:textId="5665E1B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2405488" w14:textId="6F2DDAB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8F7C038" w14:textId="17C98C7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w:t>
            </w:r>
          </w:p>
        </w:tc>
      </w:tr>
      <w:tr w:rsidR="001C6243" w:rsidRPr="00ED1F02" w14:paraId="6576242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D1F98EB" w14:textId="0AF675C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WEST NEWBURY</w:t>
            </w:r>
          </w:p>
        </w:tc>
        <w:tc>
          <w:tcPr>
            <w:tcW w:w="1078" w:type="dxa"/>
            <w:tcBorders>
              <w:top w:val="nil"/>
              <w:left w:val="nil"/>
              <w:bottom w:val="single" w:sz="4" w:space="0" w:color="auto"/>
              <w:right w:val="single" w:sz="4" w:space="0" w:color="auto"/>
            </w:tcBorders>
            <w:shd w:val="clear" w:color="auto" w:fill="auto"/>
            <w:noWrap/>
            <w:vAlign w:val="bottom"/>
            <w:hideMark/>
          </w:tcPr>
          <w:p w14:paraId="603A4277" w14:textId="05204B9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105</w:t>
            </w:r>
          </w:p>
        </w:tc>
        <w:tc>
          <w:tcPr>
            <w:tcW w:w="899" w:type="dxa"/>
            <w:tcBorders>
              <w:top w:val="nil"/>
              <w:left w:val="nil"/>
              <w:bottom w:val="single" w:sz="4" w:space="0" w:color="auto"/>
              <w:right w:val="single" w:sz="4" w:space="0" w:color="auto"/>
            </w:tcBorders>
            <w:shd w:val="clear" w:color="auto" w:fill="auto"/>
            <w:noWrap/>
            <w:vAlign w:val="bottom"/>
            <w:hideMark/>
          </w:tcPr>
          <w:p w14:paraId="3614B9EE" w14:textId="1D23239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94</w:t>
            </w:r>
          </w:p>
        </w:tc>
        <w:tc>
          <w:tcPr>
            <w:tcW w:w="1087" w:type="dxa"/>
            <w:tcBorders>
              <w:top w:val="nil"/>
              <w:left w:val="nil"/>
              <w:bottom w:val="single" w:sz="4" w:space="0" w:color="auto"/>
              <w:right w:val="single" w:sz="4" w:space="0" w:color="auto"/>
            </w:tcBorders>
            <w:shd w:val="clear" w:color="auto" w:fill="auto"/>
            <w:noWrap/>
            <w:vAlign w:val="bottom"/>
            <w:hideMark/>
          </w:tcPr>
          <w:p w14:paraId="542DAC1D" w14:textId="1E17AFA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90</w:t>
            </w:r>
          </w:p>
        </w:tc>
        <w:tc>
          <w:tcPr>
            <w:tcW w:w="720" w:type="dxa"/>
            <w:tcBorders>
              <w:top w:val="nil"/>
              <w:left w:val="nil"/>
              <w:bottom w:val="single" w:sz="4" w:space="0" w:color="auto"/>
              <w:right w:val="single" w:sz="4" w:space="0" w:color="auto"/>
            </w:tcBorders>
            <w:shd w:val="clear" w:color="auto" w:fill="auto"/>
            <w:noWrap/>
            <w:vAlign w:val="bottom"/>
            <w:hideMark/>
          </w:tcPr>
          <w:p w14:paraId="7730A767" w14:textId="2D3FC4A6"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94</w:t>
            </w:r>
          </w:p>
        </w:tc>
        <w:tc>
          <w:tcPr>
            <w:tcW w:w="630" w:type="dxa"/>
            <w:tcBorders>
              <w:top w:val="nil"/>
              <w:left w:val="nil"/>
              <w:bottom w:val="single" w:sz="4" w:space="0" w:color="auto"/>
              <w:right w:val="single" w:sz="4" w:space="0" w:color="auto"/>
            </w:tcBorders>
            <w:shd w:val="clear" w:color="auto" w:fill="auto"/>
            <w:noWrap/>
            <w:vAlign w:val="bottom"/>
            <w:hideMark/>
          </w:tcPr>
          <w:p w14:paraId="20931694" w14:textId="6584518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45D5DE7E" w14:textId="11B341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38C5607D" w14:textId="752E2AA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71377A7" w14:textId="29F2AAD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0E1E5C9" w14:textId="41FEBA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53918A0" w14:textId="62A8B37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A728C57" w14:textId="72267A2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77EB3C1" w14:textId="5291FC7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32C2DE43" w14:textId="14D3B4B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78D5806F" w14:textId="08A225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1AD2932" w14:textId="6FA66E8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B123B34" w14:textId="756FE6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50</w:t>
            </w:r>
          </w:p>
        </w:tc>
      </w:tr>
      <w:tr w:rsidR="001C6243" w:rsidRPr="00ED1F02" w14:paraId="5B0BB117"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055424A" w14:textId="16063ED4"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lastRenderedPageBreak/>
              <w:t>WEST SPRINGFIELD</w:t>
            </w:r>
          </w:p>
        </w:tc>
        <w:tc>
          <w:tcPr>
            <w:tcW w:w="1078" w:type="dxa"/>
            <w:tcBorders>
              <w:top w:val="nil"/>
              <w:left w:val="nil"/>
              <w:bottom w:val="single" w:sz="4" w:space="0" w:color="auto"/>
              <w:right w:val="single" w:sz="4" w:space="0" w:color="auto"/>
            </w:tcBorders>
            <w:shd w:val="clear" w:color="auto" w:fill="auto"/>
            <w:noWrap/>
            <w:vAlign w:val="bottom"/>
            <w:hideMark/>
          </w:tcPr>
          <w:p w14:paraId="61DCAFC0" w14:textId="40EE69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1076</w:t>
            </w:r>
          </w:p>
        </w:tc>
        <w:tc>
          <w:tcPr>
            <w:tcW w:w="899" w:type="dxa"/>
            <w:tcBorders>
              <w:top w:val="nil"/>
              <w:left w:val="nil"/>
              <w:bottom w:val="single" w:sz="4" w:space="0" w:color="auto"/>
              <w:right w:val="single" w:sz="4" w:space="0" w:color="auto"/>
            </w:tcBorders>
            <w:shd w:val="clear" w:color="auto" w:fill="auto"/>
            <w:noWrap/>
            <w:vAlign w:val="bottom"/>
            <w:hideMark/>
          </w:tcPr>
          <w:p w14:paraId="6A4F52A8" w14:textId="59AADF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740</w:t>
            </w:r>
          </w:p>
        </w:tc>
        <w:tc>
          <w:tcPr>
            <w:tcW w:w="1087" w:type="dxa"/>
            <w:tcBorders>
              <w:top w:val="nil"/>
              <w:left w:val="nil"/>
              <w:bottom w:val="single" w:sz="4" w:space="0" w:color="auto"/>
              <w:right w:val="single" w:sz="4" w:space="0" w:color="auto"/>
            </w:tcBorders>
            <w:shd w:val="clear" w:color="auto" w:fill="auto"/>
            <w:noWrap/>
            <w:vAlign w:val="bottom"/>
            <w:hideMark/>
          </w:tcPr>
          <w:p w14:paraId="0022F391" w14:textId="6CD70DF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c>
          <w:tcPr>
            <w:tcW w:w="720" w:type="dxa"/>
            <w:tcBorders>
              <w:top w:val="nil"/>
              <w:left w:val="nil"/>
              <w:bottom w:val="single" w:sz="4" w:space="0" w:color="auto"/>
              <w:right w:val="single" w:sz="4" w:space="0" w:color="auto"/>
            </w:tcBorders>
            <w:shd w:val="clear" w:color="auto" w:fill="auto"/>
            <w:noWrap/>
            <w:vAlign w:val="bottom"/>
            <w:hideMark/>
          </w:tcPr>
          <w:p w14:paraId="57E6B0CE" w14:textId="2EB98A37"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727</w:t>
            </w:r>
          </w:p>
        </w:tc>
        <w:tc>
          <w:tcPr>
            <w:tcW w:w="630" w:type="dxa"/>
            <w:tcBorders>
              <w:top w:val="nil"/>
              <w:left w:val="nil"/>
              <w:bottom w:val="single" w:sz="4" w:space="0" w:color="auto"/>
              <w:right w:val="single" w:sz="4" w:space="0" w:color="auto"/>
            </w:tcBorders>
            <w:shd w:val="clear" w:color="auto" w:fill="auto"/>
            <w:noWrap/>
            <w:vAlign w:val="bottom"/>
            <w:hideMark/>
          </w:tcPr>
          <w:p w14:paraId="4819B258" w14:textId="313CBC9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98.2</w:t>
            </w:r>
          </w:p>
        </w:tc>
        <w:tc>
          <w:tcPr>
            <w:tcW w:w="716" w:type="dxa"/>
            <w:tcBorders>
              <w:top w:val="nil"/>
              <w:left w:val="nil"/>
              <w:bottom w:val="single" w:sz="4" w:space="0" w:color="auto"/>
              <w:right w:val="single" w:sz="4" w:space="0" w:color="auto"/>
            </w:tcBorders>
            <w:shd w:val="clear" w:color="auto" w:fill="auto"/>
            <w:noWrap/>
            <w:vAlign w:val="bottom"/>
            <w:hideMark/>
          </w:tcPr>
          <w:p w14:paraId="1CDBA43A" w14:textId="6B04AE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w:t>
            </w:r>
          </w:p>
        </w:tc>
        <w:tc>
          <w:tcPr>
            <w:tcW w:w="622" w:type="dxa"/>
            <w:tcBorders>
              <w:top w:val="nil"/>
              <w:left w:val="nil"/>
              <w:bottom w:val="single" w:sz="4" w:space="0" w:color="auto"/>
              <w:right w:val="single" w:sz="4" w:space="0" w:color="auto"/>
            </w:tcBorders>
            <w:shd w:val="clear" w:color="auto" w:fill="auto"/>
            <w:noWrap/>
            <w:vAlign w:val="bottom"/>
            <w:hideMark/>
          </w:tcPr>
          <w:p w14:paraId="3137F8C6" w14:textId="2EE1F1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B4F8425" w14:textId="10D670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448D4C78" w14:textId="311274F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7BBB66F1" w14:textId="44D0D69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F69131A" w14:textId="48546D8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D0EA77B" w14:textId="647A079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w:t>
            </w:r>
          </w:p>
        </w:tc>
        <w:tc>
          <w:tcPr>
            <w:tcW w:w="533" w:type="dxa"/>
            <w:tcBorders>
              <w:top w:val="nil"/>
              <w:left w:val="nil"/>
              <w:bottom w:val="single" w:sz="4" w:space="0" w:color="auto"/>
              <w:right w:val="single" w:sz="4" w:space="0" w:color="auto"/>
            </w:tcBorders>
            <w:shd w:val="clear" w:color="auto" w:fill="auto"/>
            <w:noWrap/>
            <w:vAlign w:val="bottom"/>
            <w:hideMark/>
          </w:tcPr>
          <w:p w14:paraId="163C0E20" w14:textId="172EA20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w:t>
            </w:r>
          </w:p>
        </w:tc>
        <w:tc>
          <w:tcPr>
            <w:tcW w:w="810" w:type="dxa"/>
            <w:tcBorders>
              <w:top w:val="nil"/>
              <w:left w:val="nil"/>
              <w:bottom w:val="single" w:sz="4" w:space="0" w:color="auto"/>
              <w:right w:val="single" w:sz="4" w:space="0" w:color="auto"/>
            </w:tcBorders>
            <w:shd w:val="clear" w:color="auto" w:fill="auto"/>
            <w:noWrap/>
            <w:vAlign w:val="bottom"/>
            <w:hideMark/>
          </w:tcPr>
          <w:p w14:paraId="18F69F72" w14:textId="0331EB5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484F8645" w14:textId="03C711F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DDEE533" w14:textId="5D85CC3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71</w:t>
            </w:r>
          </w:p>
        </w:tc>
      </w:tr>
      <w:tr w:rsidR="001C6243" w:rsidRPr="00ED1F02" w14:paraId="2BB60D51"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A9597D8" w14:textId="7FA35188"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WEST STOCKBRIDGE</w:t>
            </w:r>
          </w:p>
        </w:tc>
        <w:tc>
          <w:tcPr>
            <w:tcW w:w="1078" w:type="dxa"/>
            <w:tcBorders>
              <w:top w:val="nil"/>
              <w:left w:val="nil"/>
              <w:bottom w:val="single" w:sz="4" w:space="0" w:color="auto"/>
              <w:right w:val="single" w:sz="4" w:space="0" w:color="auto"/>
            </w:tcBorders>
            <w:shd w:val="clear" w:color="auto" w:fill="auto"/>
            <w:noWrap/>
            <w:vAlign w:val="bottom"/>
            <w:hideMark/>
          </w:tcPr>
          <w:p w14:paraId="07EF272B" w14:textId="230B4F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22</w:t>
            </w:r>
          </w:p>
        </w:tc>
        <w:tc>
          <w:tcPr>
            <w:tcW w:w="899" w:type="dxa"/>
            <w:tcBorders>
              <w:top w:val="nil"/>
              <w:left w:val="nil"/>
              <w:bottom w:val="single" w:sz="4" w:space="0" w:color="auto"/>
              <w:right w:val="single" w:sz="4" w:space="0" w:color="auto"/>
            </w:tcBorders>
            <w:shd w:val="clear" w:color="auto" w:fill="auto"/>
            <w:noWrap/>
            <w:vAlign w:val="bottom"/>
            <w:hideMark/>
          </w:tcPr>
          <w:p w14:paraId="7CBE4D19" w14:textId="6E9262C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w:t>
            </w:r>
          </w:p>
        </w:tc>
        <w:tc>
          <w:tcPr>
            <w:tcW w:w="1087" w:type="dxa"/>
            <w:tcBorders>
              <w:top w:val="nil"/>
              <w:left w:val="nil"/>
              <w:bottom w:val="single" w:sz="4" w:space="0" w:color="auto"/>
              <w:right w:val="single" w:sz="4" w:space="0" w:color="auto"/>
            </w:tcBorders>
            <w:shd w:val="clear" w:color="auto" w:fill="auto"/>
            <w:noWrap/>
            <w:vAlign w:val="bottom"/>
            <w:hideMark/>
          </w:tcPr>
          <w:p w14:paraId="2BA0A5EE" w14:textId="50327A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55</w:t>
            </w:r>
          </w:p>
        </w:tc>
        <w:tc>
          <w:tcPr>
            <w:tcW w:w="720" w:type="dxa"/>
            <w:tcBorders>
              <w:top w:val="nil"/>
              <w:left w:val="nil"/>
              <w:bottom w:val="single" w:sz="4" w:space="0" w:color="auto"/>
              <w:right w:val="single" w:sz="4" w:space="0" w:color="auto"/>
            </w:tcBorders>
            <w:shd w:val="clear" w:color="auto" w:fill="auto"/>
            <w:noWrap/>
            <w:vAlign w:val="bottom"/>
            <w:hideMark/>
          </w:tcPr>
          <w:p w14:paraId="4D0A5A07" w14:textId="3BEEB61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12</w:t>
            </w:r>
          </w:p>
        </w:tc>
        <w:tc>
          <w:tcPr>
            <w:tcW w:w="630" w:type="dxa"/>
            <w:tcBorders>
              <w:top w:val="nil"/>
              <w:left w:val="nil"/>
              <w:bottom w:val="single" w:sz="4" w:space="0" w:color="auto"/>
              <w:right w:val="single" w:sz="4" w:space="0" w:color="auto"/>
            </w:tcBorders>
            <w:shd w:val="clear" w:color="auto" w:fill="auto"/>
            <w:noWrap/>
            <w:vAlign w:val="bottom"/>
            <w:hideMark/>
          </w:tcPr>
          <w:p w14:paraId="212C8BB9" w14:textId="47DA611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44F8EF21" w14:textId="518E28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1CFAA44D" w14:textId="34B6D26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67DD33F" w14:textId="5024BEF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41DF759" w14:textId="1E2AD02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7CA6D48A" w14:textId="4BD1741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734AFB7" w14:textId="409FDFA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B45C371" w14:textId="204DD1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2E67963A" w14:textId="4A0351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56FAF02F" w14:textId="430E3BE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3DD0EFE" w14:textId="56ECDD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29510E7" w14:textId="655F47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60</w:t>
            </w:r>
          </w:p>
        </w:tc>
      </w:tr>
      <w:tr w:rsidR="001C6243" w:rsidRPr="00ED1F02" w14:paraId="1350312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2299407" w14:textId="70F191F3"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WEST TISBURY</w:t>
            </w:r>
          </w:p>
        </w:tc>
        <w:tc>
          <w:tcPr>
            <w:tcW w:w="1078" w:type="dxa"/>
            <w:tcBorders>
              <w:top w:val="nil"/>
              <w:left w:val="nil"/>
              <w:bottom w:val="single" w:sz="4" w:space="0" w:color="auto"/>
              <w:right w:val="single" w:sz="4" w:space="0" w:color="auto"/>
            </w:tcBorders>
            <w:shd w:val="clear" w:color="auto" w:fill="auto"/>
            <w:noWrap/>
            <w:vAlign w:val="bottom"/>
            <w:hideMark/>
          </w:tcPr>
          <w:p w14:paraId="1020927C" w14:textId="060DE0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81</w:t>
            </w:r>
          </w:p>
        </w:tc>
        <w:tc>
          <w:tcPr>
            <w:tcW w:w="899" w:type="dxa"/>
            <w:tcBorders>
              <w:top w:val="nil"/>
              <w:left w:val="nil"/>
              <w:bottom w:val="single" w:sz="4" w:space="0" w:color="auto"/>
              <w:right w:val="single" w:sz="4" w:space="0" w:color="auto"/>
            </w:tcBorders>
            <w:shd w:val="clear" w:color="auto" w:fill="auto"/>
            <w:noWrap/>
            <w:vAlign w:val="bottom"/>
            <w:hideMark/>
          </w:tcPr>
          <w:p w14:paraId="4CA04C88" w14:textId="6B07EA3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44</w:t>
            </w:r>
          </w:p>
        </w:tc>
        <w:tc>
          <w:tcPr>
            <w:tcW w:w="1087" w:type="dxa"/>
            <w:tcBorders>
              <w:top w:val="nil"/>
              <w:left w:val="nil"/>
              <w:bottom w:val="single" w:sz="4" w:space="0" w:color="auto"/>
              <w:right w:val="single" w:sz="4" w:space="0" w:color="auto"/>
            </w:tcBorders>
            <w:shd w:val="clear" w:color="auto" w:fill="auto"/>
            <w:noWrap/>
            <w:vAlign w:val="bottom"/>
            <w:hideMark/>
          </w:tcPr>
          <w:p w14:paraId="3CA4D1B3" w14:textId="3A75337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54</w:t>
            </w:r>
          </w:p>
        </w:tc>
        <w:tc>
          <w:tcPr>
            <w:tcW w:w="720" w:type="dxa"/>
            <w:tcBorders>
              <w:top w:val="nil"/>
              <w:left w:val="nil"/>
              <w:bottom w:val="single" w:sz="4" w:space="0" w:color="auto"/>
              <w:right w:val="single" w:sz="4" w:space="0" w:color="auto"/>
            </w:tcBorders>
            <w:shd w:val="clear" w:color="auto" w:fill="auto"/>
            <w:noWrap/>
            <w:vAlign w:val="bottom"/>
            <w:hideMark/>
          </w:tcPr>
          <w:p w14:paraId="1A0DA722" w14:textId="69CD1DAD"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44</w:t>
            </w:r>
          </w:p>
        </w:tc>
        <w:tc>
          <w:tcPr>
            <w:tcW w:w="630" w:type="dxa"/>
            <w:tcBorders>
              <w:top w:val="nil"/>
              <w:left w:val="nil"/>
              <w:bottom w:val="single" w:sz="4" w:space="0" w:color="auto"/>
              <w:right w:val="single" w:sz="4" w:space="0" w:color="auto"/>
            </w:tcBorders>
            <w:shd w:val="clear" w:color="auto" w:fill="auto"/>
            <w:noWrap/>
            <w:vAlign w:val="bottom"/>
            <w:hideMark/>
          </w:tcPr>
          <w:p w14:paraId="18D1746F" w14:textId="5EB6B1D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366C78D4" w14:textId="1194975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7A6420D3" w14:textId="489B309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E4C2740" w14:textId="0F2D3B9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A8AB1F7" w14:textId="1DCC3B7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5DA4A57" w14:textId="3E0883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262BDF4" w14:textId="1B25435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11E0504" w14:textId="2F6B0D3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27B36051" w14:textId="6D77A16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2782D2A0" w14:textId="1C201E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0D71DBD" w14:textId="27FA2A3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79CBECB" w14:textId="69E6A2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32</w:t>
            </w:r>
          </w:p>
        </w:tc>
      </w:tr>
      <w:tr w:rsidR="001C6243" w:rsidRPr="00ED1F02" w14:paraId="115A362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679D8D2" w14:textId="2C7757A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WESTBOROUGH</w:t>
            </w:r>
          </w:p>
        </w:tc>
        <w:tc>
          <w:tcPr>
            <w:tcW w:w="1078" w:type="dxa"/>
            <w:tcBorders>
              <w:top w:val="nil"/>
              <w:left w:val="nil"/>
              <w:bottom w:val="single" w:sz="4" w:space="0" w:color="auto"/>
              <w:right w:val="single" w:sz="4" w:space="0" w:color="auto"/>
            </w:tcBorders>
            <w:shd w:val="clear" w:color="auto" w:fill="auto"/>
            <w:noWrap/>
            <w:vAlign w:val="bottom"/>
            <w:hideMark/>
          </w:tcPr>
          <w:p w14:paraId="0B7FA03F" w14:textId="643916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843</w:t>
            </w:r>
          </w:p>
        </w:tc>
        <w:tc>
          <w:tcPr>
            <w:tcW w:w="899" w:type="dxa"/>
            <w:tcBorders>
              <w:top w:val="nil"/>
              <w:left w:val="nil"/>
              <w:bottom w:val="single" w:sz="4" w:space="0" w:color="auto"/>
              <w:right w:val="single" w:sz="4" w:space="0" w:color="auto"/>
            </w:tcBorders>
            <w:shd w:val="clear" w:color="auto" w:fill="auto"/>
            <w:noWrap/>
            <w:vAlign w:val="bottom"/>
            <w:hideMark/>
          </w:tcPr>
          <w:p w14:paraId="3A334DF4" w14:textId="1AF7B3E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518</w:t>
            </w:r>
          </w:p>
        </w:tc>
        <w:tc>
          <w:tcPr>
            <w:tcW w:w="1087" w:type="dxa"/>
            <w:tcBorders>
              <w:top w:val="nil"/>
              <w:left w:val="nil"/>
              <w:bottom w:val="single" w:sz="4" w:space="0" w:color="auto"/>
              <w:right w:val="single" w:sz="4" w:space="0" w:color="auto"/>
            </w:tcBorders>
            <w:shd w:val="clear" w:color="auto" w:fill="auto"/>
            <w:noWrap/>
            <w:vAlign w:val="bottom"/>
            <w:hideMark/>
          </w:tcPr>
          <w:p w14:paraId="5D4264E7" w14:textId="36E19F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61</w:t>
            </w:r>
          </w:p>
        </w:tc>
        <w:tc>
          <w:tcPr>
            <w:tcW w:w="720" w:type="dxa"/>
            <w:tcBorders>
              <w:top w:val="nil"/>
              <w:left w:val="nil"/>
              <w:bottom w:val="single" w:sz="4" w:space="0" w:color="auto"/>
              <w:right w:val="single" w:sz="4" w:space="0" w:color="auto"/>
            </w:tcBorders>
            <w:shd w:val="clear" w:color="auto" w:fill="auto"/>
            <w:noWrap/>
            <w:vAlign w:val="bottom"/>
            <w:hideMark/>
          </w:tcPr>
          <w:p w14:paraId="5725D4E6" w14:textId="6514E7E6"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509</w:t>
            </w:r>
          </w:p>
        </w:tc>
        <w:tc>
          <w:tcPr>
            <w:tcW w:w="630" w:type="dxa"/>
            <w:tcBorders>
              <w:top w:val="nil"/>
              <w:left w:val="nil"/>
              <w:bottom w:val="single" w:sz="4" w:space="0" w:color="auto"/>
              <w:right w:val="single" w:sz="4" w:space="0" w:color="auto"/>
            </w:tcBorders>
            <w:shd w:val="clear" w:color="auto" w:fill="auto"/>
            <w:noWrap/>
            <w:vAlign w:val="bottom"/>
            <w:hideMark/>
          </w:tcPr>
          <w:p w14:paraId="6165535E" w14:textId="2738358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98.3</w:t>
            </w:r>
          </w:p>
        </w:tc>
        <w:tc>
          <w:tcPr>
            <w:tcW w:w="716" w:type="dxa"/>
            <w:tcBorders>
              <w:top w:val="nil"/>
              <w:left w:val="nil"/>
              <w:bottom w:val="single" w:sz="4" w:space="0" w:color="auto"/>
              <w:right w:val="single" w:sz="4" w:space="0" w:color="auto"/>
            </w:tcBorders>
            <w:shd w:val="clear" w:color="auto" w:fill="auto"/>
            <w:noWrap/>
            <w:vAlign w:val="bottom"/>
            <w:hideMark/>
          </w:tcPr>
          <w:p w14:paraId="073C38DC" w14:textId="0C0162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622" w:type="dxa"/>
            <w:tcBorders>
              <w:top w:val="nil"/>
              <w:left w:val="nil"/>
              <w:bottom w:val="single" w:sz="4" w:space="0" w:color="auto"/>
              <w:right w:val="single" w:sz="4" w:space="0" w:color="auto"/>
            </w:tcBorders>
            <w:shd w:val="clear" w:color="auto" w:fill="auto"/>
            <w:noWrap/>
            <w:vAlign w:val="bottom"/>
            <w:hideMark/>
          </w:tcPr>
          <w:p w14:paraId="2C5DFF21" w14:textId="65779F0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D115919" w14:textId="446E900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0D93F232" w14:textId="63BA3B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7FBF2108" w14:textId="1853048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2632AF0" w14:textId="5F391C9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1731CEC" w14:textId="0CD20A8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w:t>
            </w:r>
          </w:p>
        </w:tc>
        <w:tc>
          <w:tcPr>
            <w:tcW w:w="533" w:type="dxa"/>
            <w:tcBorders>
              <w:top w:val="nil"/>
              <w:left w:val="nil"/>
              <w:bottom w:val="single" w:sz="4" w:space="0" w:color="auto"/>
              <w:right w:val="single" w:sz="4" w:space="0" w:color="auto"/>
            </w:tcBorders>
            <w:shd w:val="clear" w:color="auto" w:fill="auto"/>
            <w:noWrap/>
            <w:vAlign w:val="bottom"/>
            <w:hideMark/>
          </w:tcPr>
          <w:p w14:paraId="08293426" w14:textId="747FEFE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w:t>
            </w:r>
          </w:p>
        </w:tc>
        <w:tc>
          <w:tcPr>
            <w:tcW w:w="810" w:type="dxa"/>
            <w:tcBorders>
              <w:top w:val="nil"/>
              <w:left w:val="nil"/>
              <w:bottom w:val="single" w:sz="4" w:space="0" w:color="auto"/>
              <w:right w:val="single" w:sz="4" w:space="0" w:color="auto"/>
            </w:tcBorders>
            <w:shd w:val="clear" w:color="auto" w:fill="auto"/>
            <w:noWrap/>
            <w:vAlign w:val="bottom"/>
            <w:hideMark/>
          </w:tcPr>
          <w:p w14:paraId="2FC241F0" w14:textId="573C684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4A686D80" w14:textId="3FFE271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33DB51F" w14:textId="613045A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53</w:t>
            </w:r>
          </w:p>
        </w:tc>
      </w:tr>
      <w:tr w:rsidR="001C6243" w:rsidRPr="00ED1F02" w14:paraId="2ACEE2B8"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CDBA851" w14:textId="6375506D"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WESTFIELD</w:t>
            </w:r>
          </w:p>
        </w:tc>
        <w:tc>
          <w:tcPr>
            <w:tcW w:w="1078" w:type="dxa"/>
            <w:tcBorders>
              <w:top w:val="nil"/>
              <w:left w:val="nil"/>
              <w:bottom w:val="single" w:sz="4" w:space="0" w:color="auto"/>
              <w:right w:val="single" w:sz="4" w:space="0" w:color="auto"/>
            </w:tcBorders>
            <w:shd w:val="clear" w:color="auto" w:fill="auto"/>
            <w:noWrap/>
            <w:vAlign w:val="bottom"/>
            <w:hideMark/>
          </w:tcPr>
          <w:p w14:paraId="21D50FD5" w14:textId="2D5637E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1285</w:t>
            </w:r>
          </w:p>
        </w:tc>
        <w:tc>
          <w:tcPr>
            <w:tcW w:w="899" w:type="dxa"/>
            <w:tcBorders>
              <w:top w:val="nil"/>
              <w:left w:val="nil"/>
              <w:bottom w:val="single" w:sz="4" w:space="0" w:color="auto"/>
              <w:right w:val="single" w:sz="4" w:space="0" w:color="auto"/>
            </w:tcBorders>
            <w:shd w:val="clear" w:color="auto" w:fill="auto"/>
            <w:noWrap/>
            <w:vAlign w:val="bottom"/>
            <w:hideMark/>
          </w:tcPr>
          <w:p w14:paraId="05CD2125" w14:textId="749A214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879</w:t>
            </w:r>
          </w:p>
        </w:tc>
        <w:tc>
          <w:tcPr>
            <w:tcW w:w="1087" w:type="dxa"/>
            <w:tcBorders>
              <w:top w:val="nil"/>
              <w:left w:val="nil"/>
              <w:bottom w:val="single" w:sz="4" w:space="0" w:color="auto"/>
              <w:right w:val="single" w:sz="4" w:space="0" w:color="auto"/>
            </w:tcBorders>
            <w:shd w:val="clear" w:color="auto" w:fill="auto"/>
            <w:noWrap/>
            <w:vAlign w:val="bottom"/>
            <w:hideMark/>
          </w:tcPr>
          <w:p w14:paraId="297D35DA" w14:textId="0C92E9D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68</w:t>
            </w:r>
          </w:p>
        </w:tc>
        <w:tc>
          <w:tcPr>
            <w:tcW w:w="720" w:type="dxa"/>
            <w:tcBorders>
              <w:top w:val="nil"/>
              <w:left w:val="nil"/>
              <w:bottom w:val="single" w:sz="4" w:space="0" w:color="auto"/>
              <w:right w:val="single" w:sz="4" w:space="0" w:color="auto"/>
            </w:tcBorders>
            <w:shd w:val="clear" w:color="auto" w:fill="auto"/>
            <w:noWrap/>
            <w:vAlign w:val="bottom"/>
            <w:hideMark/>
          </w:tcPr>
          <w:p w14:paraId="4387A285" w14:textId="5418BA4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868</w:t>
            </w:r>
          </w:p>
        </w:tc>
        <w:tc>
          <w:tcPr>
            <w:tcW w:w="630" w:type="dxa"/>
            <w:tcBorders>
              <w:top w:val="nil"/>
              <w:left w:val="nil"/>
              <w:bottom w:val="single" w:sz="4" w:space="0" w:color="auto"/>
              <w:right w:val="single" w:sz="4" w:space="0" w:color="auto"/>
            </w:tcBorders>
            <w:shd w:val="clear" w:color="auto" w:fill="auto"/>
            <w:noWrap/>
            <w:vAlign w:val="bottom"/>
            <w:hideMark/>
          </w:tcPr>
          <w:p w14:paraId="4572963E" w14:textId="5C1A11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98.7</w:t>
            </w:r>
          </w:p>
        </w:tc>
        <w:tc>
          <w:tcPr>
            <w:tcW w:w="716" w:type="dxa"/>
            <w:tcBorders>
              <w:top w:val="nil"/>
              <w:left w:val="nil"/>
              <w:bottom w:val="single" w:sz="4" w:space="0" w:color="auto"/>
              <w:right w:val="single" w:sz="4" w:space="0" w:color="auto"/>
            </w:tcBorders>
            <w:shd w:val="clear" w:color="auto" w:fill="auto"/>
            <w:noWrap/>
            <w:vAlign w:val="bottom"/>
            <w:hideMark/>
          </w:tcPr>
          <w:p w14:paraId="57FA9EC4" w14:textId="5C4436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w:t>
            </w:r>
          </w:p>
        </w:tc>
        <w:tc>
          <w:tcPr>
            <w:tcW w:w="622" w:type="dxa"/>
            <w:tcBorders>
              <w:top w:val="nil"/>
              <w:left w:val="nil"/>
              <w:bottom w:val="single" w:sz="4" w:space="0" w:color="auto"/>
              <w:right w:val="single" w:sz="4" w:space="0" w:color="auto"/>
            </w:tcBorders>
            <w:shd w:val="clear" w:color="auto" w:fill="auto"/>
            <w:noWrap/>
            <w:vAlign w:val="bottom"/>
            <w:hideMark/>
          </w:tcPr>
          <w:p w14:paraId="44A9A1AA" w14:textId="3340282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AABD624" w14:textId="2F7233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6D4305AE" w14:textId="7DD62CF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3F3DE5EA" w14:textId="7D42F6F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4AA05AB" w14:textId="2C8E715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49A84BC9" w14:textId="20F916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w:t>
            </w:r>
          </w:p>
        </w:tc>
        <w:tc>
          <w:tcPr>
            <w:tcW w:w="533" w:type="dxa"/>
            <w:tcBorders>
              <w:top w:val="nil"/>
              <w:left w:val="nil"/>
              <w:bottom w:val="single" w:sz="4" w:space="0" w:color="auto"/>
              <w:right w:val="single" w:sz="4" w:space="0" w:color="auto"/>
            </w:tcBorders>
            <w:shd w:val="clear" w:color="auto" w:fill="auto"/>
            <w:noWrap/>
            <w:vAlign w:val="bottom"/>
            <w:hideMark/>
          </w:tcPr>
          <w:p w14:paraId="58702F9E" w14:textId="352AA6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w:t>
            </w:r>
          </w:p>
        </w:tc>
        <w:tc>
          <w:tcPr>
            <w:tcW w:w="810" w:type="dxa"/>
            <w:tcBorders>
              <w:top w:val="nil"/>
              <w:left w:val="nil"/>
              <w:bottom w:val="single" w:sz="4" w:space="0" w:color="auto"/>
              <w:right w:val="single" w:sz="4" w:space="0" w:color="auto"/>
            </w:tcBorders>
            <w:shd w:val="clear" w:color="auto" w:fill="auto"/>
            <w:noWrap/>
            <w:vAlign w:val="bottom"/>
            <w:hideMark/>
          </w:tcPr>
          <w:p w14:paraId="62DF92D1" w14:textId="69887DF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361054A3" w14:textId="2C350F9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B8BBC98" w14:textId="5129F1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r>
      <w:tr w:rsidR="001C6243" w:rsidRPr="00ED1F02" w14:paraId="54E734B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DDC7BF7" w14:textId="21D56B49"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WESTFORD</w:t>
            </w:r>
          </w:p>
        </w:tc>
        <w:tc>
          <w:tcPr>
            <w:tcW w:w="1078" w:type="dxa"/>
            <w:tcBorders>
              <w:top w:val="nil"/>
              <w:left w:val="nil"/>
              <w:bottom w:val="single" w:sz="4" w:space="0" w:color="auto"/>
              <w:right w:val="single" w:sz="4" w:space="0" w:color="auto"/>
            </w:tcBorders>
            <w:shd w:val="clear" w:color="auto" w:fill="auto"/>
            <w:noWrap/>
            <w:vAlign w:val="bottom"/>
            <w:hideMark/>
          </w:tcPr>
          <w:p w14:paraId="6E8CABBD" w14:textId="6F4E0B7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690</w:t>
            </w:r>
          </w:p>
        </w:tc>
        <w:tc>
          <w:tcPr>
            <w:tcW w:w="899" w:type="dxa"/>
            <w:tcBorders>
              <w:top w:val="nil"/>
              <w:left w:val="nil"/>
              <w:bottom w:val="single" w:sz="4" w:space="0" w:color="auto"/>
              <w:right w:val="single" w:sz="4" w:space="0" w:color="auto"/>
            </w:tcBorders>
            <w:shd w:val="clear" w:color="auto" w:fill="auto"/>
            <w:noWrap/>
            <w:vAlign w:val="bottom"/>
            <w:hideMark/>
          </w:tcPr>
          <w:p w14:paraId="25A558EA" w14:textId="489DD8A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563</w:t>
            </w:r>
          </w:p>
        </w:tc>
        <w:tc>
          <w:tcPr>
            <w:tcW w:w="1087" w:type="dxa"/>
            <w:tcBorders>
              <w:top w:val="nil"/>
              <w:left w:val="nil"/>
              <w:bottom w:val="single" w:sz="4" w:space="0" w:color="auto"/>
              <w:right w:val="single" w:sz="4" w:space="0" w:color="auto"/>
            </w:tcBorders>
            <w:shd w:val="clear" w:color="auto" w:fill="auto"/>
            <w:noWrap/>
            <w:vAlign w:val="bottom"/>
            <w:hideMark/>
          </w:tcPr>
          <w:p w14:paraId="5350C82C" w14:textId="286CB94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82</w:t>
            </w:r>
          </w:p>
        </w:tc>
        <w:tc>
          <w:tcPr>
            <w:tcW w:w="720" w:type="dxa"/>
            <w:tcBorders>
              <w:top w:val="nil"/>
              <w:left w:val="nil"/>
              <w:bottom w:val="single" w:sz="4" w:space="0" w:color="auto"/>
              <w:right w:val="single" w:sz="4" w:space="0" w:color="auto"/>
            </w:tcBorders>
            <w:shd w:val="clear" w:color="auto" w:fill="auto"/>
            <w:noWrap/>
            <w:vAlign w:val="bottom"/>
            <w:hideMark/>
          </w:tcPr>
          <w:p w14:paraId="5D1C1E8B" w14:textId="1A13DC17"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557</w:t>
            </w:r>
          </w:p>
        </w:tc>
        <w:tc>
          <w:tcPr>
            <w:tcW w:w="630" w:type="dxa"/>
            <w:tcBorders>
              <w:top w:val="nil"/>
              <w:left w:val="nil"/>
              <w:bottom w:val="single" w:sz="4" w:space="0" w:color="auto"/>
              <w:right w:val="single" w:sz="4" w:space="0" w:color="auto"/>
            </w:tcBorders>
            <w:shd w:val="clear" w:color="auto" w:fill="auto"/>
            <w:noWrap/>
            <w:vAlign w:val="bottom"/>
            <w:hideMark/>
          </w:tcPr>
          <w:p w14:paraId="1ACC9D2E" w14:textId="2079FC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98.9</w:t>
            </w:r>
          </w:p>
        </w:tc>
        <w:tc>
          <w:tcPr>
            <w:tcW w:w="716" w:type="dxa"/>
            <w:tcBorders>
              <w:top w:val="nil"/>
              <w:left w:val="nil"/>
              <w:bottom w:val="single" w:sz="4" w:space="0" w:color="auto"/>
              <w:right w:val="single" w:sz="4" w:space="0" w:color="auto"/>
            </w:tcBorders>
            <w:shd w:val="clear" w:color="auto" w:fill="auto"/>
            <w:noWrap/>
            <w:vAlign w:val="bottom"/>
            <w:hideMark/>
          </w:tcPr>
          <w:p w14:paraId="36B6A9A8" w14:textId="6FABA3B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18975180" w14:textId="095D737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01E4936" w14:textId="176CC6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24EB4874" w14:textId="0DBB565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71474795" w14:textId="2227029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6920541" w14:textId="6264B6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AE07EA2" w14:textId="4F54FE4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5166D588" w14:textId="6B8AFBA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711AA396" w14:textId="6D1FA00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2602A1E3" w14:textId="6D0601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E0946A0" w14:textId="25B7898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42</w:t>
            </w:r>
          </w:p>
        </w:tc>
      </w:tr>
      <w:tr w:rsidR="001C6243" w:rsidRPr="00ED1F02" w14:paraId="15F8F24F"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4DDA94B" w14:textId="18D0D726"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WESTHAMPTON</w:t>
            </w:r>
          </w:p>
        </w:tc>
        <w:tc>
          <w:tcPr>
            <w:tcW w:w="1078" w:type="dxa"/>
            <w:tcBorders>
              <w:top w:val="nil"/>
              <w:left w:val="nil"/>
              <w:bottom w:val="single" w:sz="4" w:space="0" w:color="auto"/>
              <w:right w:val="single" w:sz="4" w:space="0" w:color="auto"/>
            </w:tcBorders>
            <w:shd w:val="clear" w:color="auto" w:fill="auto"/>
            <w:noWrap/>
            <w:vAlign w:val="bottom"/>
            <w:hideMark/>
          </w:tcPr>
          <w:p w14:paraId="06B47C2A" w14:textId="422CDCA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35</w:t>
            </w:r>
          </w:p>
        </w:tc>
        <w:tc>
          <w:tcPr>
            <w:tcW w:w="899" w:type="dxa"/>
            <w:tcBorders>
              <w:top w:val="nil"/>
              <w:left w:val="nil"/>
              <w:bottom w:val="single" w:sz="4" w:space="0" w:color="auto"/>
              <w:right w:val="single" w:sz="4" w:space="0" w:color="auto"/>
            </w:tcBorders>
            <w:shd w:val="clear" w:color="auto" w:fill="auto"/>
            <w:noWrap/>
            <w:vAlign w:val="bottom"/>
            <w:hideMark/>
          </w:tcPr>
          <w:p w14:paraId="550C0989" w14:textId="5AD97DD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25</w:t>
            </w:r>
          </w:p>
        </w:tc>
        <w:tc>
          <w:tcPr>
            <w:tcW w:w="1087" w:type="dxa"/>
            <w:tcBorders>
              <w:top w:val="nil"/>
              <w:left w:val="nil"/>
              <w:bottom w:val="single" w:sz="4" w:space="0" w:color="auto"/>
              <w:right w:val="single" w:sz="4" w:space="0" w:color="auto"/>
            </w:tcBorders>
            <w:shd w:val="clear" w:color="auto" w:fill="auto"/>
            <w:noWrap/>
            <w:vAlign w:val="bottom"/>
            <w:hideMark/>
          </w:tcPr>
          <w:p w14:paraId="49D6A20A" w14:textId="050E941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71</w:t>
            </w:r>
          </w:p>
        </w:tc>
        <w:tc>
          <w:tcPr>
            <w:tcW w:w="720" w:type="dxa"/>
            <w:tcBorders>
              <w:top w:val="nil"/>
              <w:left w:val="nil"/>
              <w:bottom w:val="single" w:sz="4" w:space="0" w:color="auto"/>
              <w:right w:val="single" w:sz="4" w:space="0" w:color="auto"/>
            </w:tcBorders>
            <w:shd w:val="clear" w:color="auto" w:fill="auto"/>
            <w:noWrap/>
            <w:vAlign w:val="bottom"/>
            <w:hideMark/>
          </w:tcPr>
          <w:p w14:paraId="4A13283B" w14:textId="2534B5C8"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24</w:t>
            </w:r>
          </w:p>
        </w:tc>
        <w:tc>
          <w:tcPr>
            <w:tcW w:w="630" w:type="dxa"/>
            <w:tcBorders>
              <w:top w:val="nil"/>
              <w:left w:val="nil"/>
              <w:bottom w:val="single" w:sz="4" w:space="0" w:color="auto"/>
              <w:right w:val="single" w:sz="4" w:space="0" w:color="auto"/>
            </w:tcBorders>
            <w:shd w:val="clear" w:color="auto" w:fill="auto"/>
            <w:noWrap/>
            <w:vAlign w:val="bottom"/>
            <w:hideMark/>
          </w:tcPr>
          <w:p w14:paraId="5BFB4E07" w14:textId="7DFD36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96.0</w:t>
            </w:r>
          </w:p>
        </w:tc>
        <w:tc>
          <w:tcPr>
            <w:tcW w:w="716" w:type="dxa"/>
            <w:tcBorders>
              <w:top w:val="nil"/>
              <w:left w:val="nil"/>
              <w:bottom w:val="single" w:sz="4" w:space="0" w:color="auto"/>
              <w:right w:val="single" w:sz="4" w:space="0" w:color="auto"/>
            </w:tcBorders>
            <w:shd w:val="clear" w:color="auto" w:fill="auto"/>
            <w:noWrap/>
            <w:vAlign w:val="bottom"/>
            <w:hideMark/>
          </w:tcPr>
          <w:p w14:paraId="52ED4047" w14:textId="5338E3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72C7C68C" w14:textId="7CFDBA2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518D221" w14:textId="08E0143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4424422" w14:textId="6B93782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D3CA7D8" w14:textId="2D9E0C7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AFFB4A0" w14:textId="4EECF2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EC14FF0" w14:textId="2CC09CD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0924A719" w14:textId="6D4D649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5E2B15C4" w14:textId="360CCE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5EED612" w14:textId="783377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6975086" w14:textId="46F9EFE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w:t>
            </w:r>
          </w:p>
        </w:tc>
      </w:tr>
      <w:tr w:rsidR="001C6243" w:rsidRPr="00ED1F02" w14:paraId="74618BA8"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A747B12" w14:textId="3089C8BA"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WESTMINSTER</w:t>
            </w:r>
          </w:p>
        </w:tc>
        <w:tc>
          <w:tcPr>
            <w:tcW w:w="1078" w:type="dxa"/>
            <w:tcBorders>
              <w:top w:val="nil"/>
              <w:left w:val="nil"/>
              <w:bottom w:val="single" w:sz="4" w:space="0" w:color="auto"/>
              <w:right w:val="single" w:sz="4" w:space="0" w:color="auto"/>
            </w:tcBorders>
            <w:shd w:val="clear" w:color="auto" w:fill="auto"/>
            <w:noWrap/>
            <w:vAlign w:val="bottom"/>
            <w:hideMark/>
          </w:tcPr>
          <w:p w14:paraId="31A2281F" w14:textId="10AF90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221</w:t>
            </w:r>
          </w:p>
        </w:tc>
        <w:tc>
          <w:tcPr>
            <w:tcW w:w="899" w:type="dxa"/>
            <w:tcBorders>
              <w:top w:val="nil"/>
              <w:left w:val="nil"/>
              <w:bottom w:val="single" w:sz="4" w:space="0" w:color="auto"/>
              <w:right w:val="single" w:sz="4" w:space="0" w:color="auto"/>
            </w:tcBorders>
            <w:shd w:val="clear" w:color="auto" w:fill="auto"/>
            <w:noWrap/>
            <w:vAlign w:val="bottom"/>
            <w:hideMark/>
          </w:tcPr>
          <w:p w14:paraId="34EA0B26" w14:textId="649BC15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190</w:t>
            </w:r>
          </w:p>
        </w:tc>
        <w:tc>
          <w:tcPr>
            <w:tcW w:w="1087" w:type="dxa"/>
            <w:tcBorders>
              <w:top w:val="nil"/>
              <w:left w:val="nil"/>
              <w:bottom w:val="single" w:sz="4" w:space="0" w:color="auto"/>
              <w:right w:val="single" w:sz="4" w:space="0" w:color="auto"/>
            </w:tcBorders>
            <w:shd w:val="clear" w:color="auto" w:fill="auto"/>
            <w:noWrap/>
            <w:vAlign w:val="bottom"/>
            <w:hideMark/>
          </w:tcPr>
          <w:p w14:paraId="11BA7B23" w14:textId="2E2B398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86</w:t>
            </w:r>
          </w:p>
        </w:tc>
        <w:tc>
          <w:tcPr>
            <w:tcW w:w="720" w:type="dxa"/>
            <w:tcBorders>
              <w:top w:val="nil"/>
              <w:left w:val="nil"/>
              <w:bottom w:val="single" w:sz="4" w:space="0" w:color="auto"/>
              <w:right w:val="single" w:sz="4" w:space="0" w:color="auto"/>
            </w:tcBorders>
            <w:shd w:val="clear" w:color="auto" w:fill="auto"/>
            <w:noWrap/>
            <w:vAlign w:val="bottom"/>
            <w:hideMark/>
          </w:tcPr>
          <w:p w14:paraId="3A12A862" w14:textId="7D947F8E"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189</w:t>
            </w:r>
          </w:p>
        </w:tc>
        <w:tc>
          <w:tcPr>
            <w:tcW w:w="630" w:type="dxa"/>
            <w:tcBorders>
              <w:top w:val="nil"/>
              <w:left w:val="nil"/>
              <w:bottom w:val="single" w:sz="4" w:space="0" w:color="auto"/>
              <w:right w:val="single" w:sz="4" w:space="0" w:color="auto"/>
            </w:tcBorders>
            <w:shd w:val="clear" w:color="auto" w:fill="auto"/>
            <w:noWrap/>
            <w:vAlign w:val="bottom"/>
            <w:hideMark/>
          </w:tcPr>
          <w:p w14:paraId="78D29A0E" w14:textId="06367F2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99.5</w:t>
            </w:r>
          </w:p>
        </w:tc>
        <w:tc>
          <w:tcPr>
            <w:tcW w:w="716" w:type="dxa"/>
            <w:tcBorders>
              <w:top w:val="nil"/>
              <w:left w:val="nil"/>
              <w:bottom w:val="single" w:sz="4" w:space="0" w:color="auto"/>
              <w:right w:val="single" w:sz="4" w:space="0" w:color="auto"/>
            </w:tcBorders>
            <w:shd w:val="clear" w:color="auto" w:fill="auto"/>
            <w:noWrap/>
            <w:vAlign w:val="bottom"/>
            <w:hideMark/>
          </w:tcPr>
          <w:p w14:paraId="426CFEDA" w14:textId="13636FD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A79BD18" w14:textId="05000AC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B5841FF" w14:textId="1DD3BEF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3E8AC46" w14:textId="4074BE3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7025F50F" w14:textId="4972C33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B373569" w14:textId="5D0557D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008EBD1" w14:textId="7458FEE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414B6F57" w14:textId="2954B3F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05FB4236" w14:textId="5E7E3EE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327D0C9" w14:textId="52E503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9816736" w14:textId="50052B4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60</w:t>
            </w:r>
          </w:p>
        </w:tc>
      </w:tr>
      <w:tr w:rsidR="001C6243" w:rsidRPr="00ED1F02" w14:paraId="222ADDB3"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D37B4C6" w14:textId="38A1F0E4"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WESTON</w:t>
            </w:r>
          </w:p>
        </w:tc>
        <w:tc>
          <w:tcPr>
            <w:tcW w:w="1078" w:type="dxa"/>
            <w:tcBorders>
              <w:top w:val="nil"/>
              <w:left w:val="nil"/>
              <w:bottom w:val="single" w:sz="4" w:space="0" w:color="auto"/>
              <w:right w:val="single" w:sz="4" w:space="0" w:color="auto"/>
            </w:tcBorders>
            <w:shd w:val="clear" w:color="auto" w:fill="auto"/>
            <w:noWrap/>
            <w:vAlign w:val="bottom"/>
            <w:hideMark/>
          </w:tcPr>
          <w:p w14:paraId="3D1EFCCD" w14:textId="09E6644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315</w:t>
            </w:r>
          </w:p>
        </w:tc>
        <w:tc>
          <w:tcPr>
            <w:tcW w:w="899" w:type="dxa"/>
            <w:tcBorders>
              <w:top w:val="nil"/>
              <w:left w:val="nil"/>
              <w:bottom w:val="single" w:sz="4" w:space="0" w:color="auto"/>
              <w:right w:val="single" w:sz="4" w:space="0" w:color="auto"/>
            </w:tcBorders>
            <w:shd w:val="clear" w:color="auto" w:fill="auto"/>
            <w:noWrap/>
            <w:vAlign w:val="bottom"/>
            <w:hideMark/>
          </w:tcPr>
          <w:p w14:paraId="68D51B63" w14:textId="6910C43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274</w:t>
            </w:r>
          </w:p>
        </w:tc>
        <w:tc>
          <w:tcPr>
            <w:tcW w:w="1087" w:type="dxa"/>
            <w:tcBorders>
              <w:top w:val="nil"/>
              <w:left w:val="nil"/>
              <w:bottom w:val="single" w:sz="4" w:space="0" w:color="auto"/>
              <w:right w:val="single" w:sz="4" w:space="0" w:color="auto"/>
            </w:tcBorders>
            <w:shd w:val="clear" w:color="auto" w:fill="auto"/>
            <w:noWrap/>
            <w:vAlign w:val="bottom"/>
            <w:hideMark/>
          </w:tcPr>
          <w:p w14:paraId="528899C7" w14:textId="449E05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87</w:t>
            </w:r>
          </w:p>
        </w:tc>
        <w:tc>
          <w:tcPr>
            <w:tcW w:w="720" w:type="dxa"/>
            <w:tcBorders>
              <w:top w:val="nil"/>
              <w:left w:val="nil"/>
              <w:bottom w:val="single" w:sz="4" w:space="0" w:color="auto"/>
              <w:right w:val="single" w:sz="4" w:space="0" w:color="auto"/>
            </w:tcBorders>
            <w:shd w:val="clear" w:color="auto" w:fill="auto"/>
            <w:noWrap/>
            <w:vAlign w:val="bottom"/>
            <w:hideMark/>
          </w:tcPr>
          <w:p w14:paraId="5D8047F3" w14:textId="29389D0C"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274</w:t>
            </w:r>
          </w:p>
        </w:tc>
        <w:tc>
          <w:tcPr>
            <w:tcW w:w="630" w:type="dxa"/>
            <w:tcBorders>
              <w:top w:val="nil"/>
              <w:left w:val="nil"/>
              <w:bottom w:val="single" w:sz="4" w:space="0" w:color="auto"/>
              <w:right w:val="single" w:sz="4" w:space="0" w:color="auto"/>
            </w:tcBorders>
            <w:shd w:val="clear" w:color="auto" w:fill="auto"/>
            <w:noWrap/>
            <w:vAlign w:val="bottom"/>
            <w:hideMark/>
          </w:tcPr>
          <w:p w14:paraId="1D551B42" w14:textId="66841EE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65036E9E" w14:textId="13AB9D4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4FB793B7" w14:textId="303D131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0AAB809" w14:textId="771BF4B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06301F8" w14:textId="3851D8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14F529F" w14:textId="300EBE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B217B32" w14:textId="56673F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E801A68" w14:textId="73CBE31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73820189" w14:textId="337C990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5D81EB57" w14:textId="201DF7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C2E4B23" w14:textId="642C961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7055215" w14:textId="31EE5D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r>
      <w:tr w:rsidR="001C6243" w:rsidRPr="00ED1F02" w14:paraId="47449218"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187EF6C" w14:textId="261120A3"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WESTPORT</w:t>
            </w:r>
          </w:p>
        </w:tc>
        <w:tc>
          <w:tcPr>
            <w:tcW w:w="1078" w:type="dxa"/>
            <w:tcBorders>
              <w:top w:val="nil"/>
              <w:left w:val="nil"/>
              <w:bottom w:val="single" w:sz="4" w:space="0" w:color="auto"/>
              <w:right w:val="single" w:sz="4" w:space="0" w:color="auto"/>
            </w:tcBorders>
            <w:shd w:val="clear" w:color="auto" w:fill="auto"/>
            <w:noWrap/>
            <w:vAlign w:val="bottom"/>
            <w:hideMark/>
          </w:tcPr>
          <w:p w14:paraId="36F8E271" w14:textId="67CE5A6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342</w:t>
            </w:r>
          </w:p>
        </w:tc>
        <w:tc>
          <w:tcPr>
            <w:tcW w:w="899" w:type="dxa"/>
            <w:tcBorders>
              <w:top w:val="nil"/>
              <w:left w:val="nil"/>
              <w:bottom w:val="single" w:sz="4" w:space="0" w:color="auto"/>
              <w:right w:val="single" w:sz="4" w:space="0" w:color="auto"/>
            </w:tcBorders>
            <w:shd w:val="clear" w:color="auto" w:fill="auto"/>
            <w:noWrap/>
            <w:vAlign w:val="bottom"/>
            <w:hideMark/>
          </w:tcPr>
          <w:p w14:paraId="0513EB96" w14:textId="371A275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282</w:t>
            </w:r>
          </w:p>
        </w:tc>
        <w:tc>
          <w:tcPr>
            <w:tcW w:w="1087" w:type="dxa"/>
            <w:tcBorders>
              <w:top w:val="nil"/>
              <w:left w:val="nil"/>
              <w:bottom w:val="single" w:sz="4" w:space="0" w:color="auto"/>
              <w:right w:val="single" w:sz="4" w:space="0" w:color="auto"/>
            </w:tcBorders>
            <w:shd w:val="clear" w:color="auto" w:fill="auto"/>
            <w:noWrap/>
            <w:vAlign w:val="bottom"/>
            <w:hideMark/>
          </w:tcPr>
          <w:p w14:paraId="6841877F" w14:textId="527A1C7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82</w:t>
            </w:r>
          </w:p>
        </w:tc>
        <w:tc>
          <w:tcPr>
            <w:tcW w:w="720" w:type="dxa"/>
            <w:tcBorders>
              <w:top w:val="nil"/>
              <w:left w:val="nil"/>
              <w:bottom w:val="single" w:sz="4" w:space="0" w:color="auto"/>
              <w:right w:val="single" w:sz="4" w:space="0" w:color="auto"/>
            </w:tcBorders>
            <w:shd w:val="clear" w:color="auto" w:fill="auto"/>
            <w:noWrap/>
            <w:vAlign w:val="bottom"/>
            <w:hideMark/>
          </w:tcPr>
          <w:p w14:paraId="34F80135" w14:textId="66E2540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276</w:t>
            </w:r>
          </w:p>
        </w:tc>
        <w:tc>
          <w:tcPr>
            <w:tcW w:w="630" w:type="dxa"/>
            <w:tcBorders>
              <w:top w:val="nil"/>
              <w:left w:val="nil"/>
              <w:bottom w:val="single" w:sz="4" w:space="0" w:color="auto"/>
              <w:right w:val="single" w:sz="4" w:space="0" w:color="auto"/>
            </w:tcBorders>
            <w:shd w:val="clear" w:color="auto" w:fill="auto"/>
            <w:noWrap/>
            <w:vAlign w:val="bottom"/>
            <w:hideMark/>
          </w:tcPr>
          <w:p w14:paraId="29532193" w14:textId="6A1ADE5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97.9</w:t>
            </w:r>
          </w:p>
        </w:tc>
        <w:tc>
          <w:tcPr>
            <w:tcW w:w="716" w:type="dxa"/>
            <w:tcBorders>
              <w:top w:val="nil"/>
              <w:left w:val="nil"/>
              <w:bottom w:val="single" w:sz="4" w:space="0" w:color="auto"/>
              <w:right w:val="single" w:sz="4" w:space="0" w:color="auto"/>
            </w:tcBorders>
            <w:shd w:val="clear" w:color="auto" w:fill="auto"/>
            <w:noWrap/>
            <w:vAlign w:val="bottom"/>
            <w:hideMark/>
          </w:tcPr>
          <w:p w14:paraId="753BDDA4" w14:textId="000D9D3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14B2C33C" w14:textId="409062F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8F88294" w14:textId="3BF5784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0B640EE" w14:textId="59B645D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AE5CA25" w14:textId="589C75C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6C88C58E" w14:textId="2D8757B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60FC9CD" w14:textId="079F8CD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36BDA8FF" w14:textId="4ACFE47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25090B37" w14:textId="42E04B8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670008E1" w14:textId="42F9C23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761A005" w14:textId="46ECEC8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63</w:t>
            </w:r>
          </w:p>
        </w:tc>
      </w:tr>
      <w:tr w:rsidR="001C6243" w:rsidRPr="00ED1F02" w14:paraId="5D17D0B2"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CA577FD" w14:textId="67D487C2"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WESTWOOD</w:t>
            </w:r>
          </w:p>
        </w:tc>
        <w:tc>
          <w:tcPr>
            <w:tcW w:w="1078" w:type="dxa"/>
            <w:tcBorders>
              <w:top w:val="nil"/>
              <w:left w:val="nil"/>
              <w:bottom w:val="single" w:sz="4" w:space="0" w:color="auto"/>
              <w:right w:val="single" w:sz="4" w:space="0" w:color="auto"/>
            </w:tcBorders>
            <w:shd w:val="clear" w:color="auto" w:fill="auto"/>
            <w:noWrap/>
            <w:vAlign w:val="bottom"/>
            <w:hideMark/>
          </w:tcPr>
          <w:p w14:paraId="62F8F382" w14:textId="5B31F59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484</w:t>
            </w:r>
          </w:p>
        </w:tc>
        <w:tc>
          <w:tcPr>
            <w:tcW w:w="899" w:type="dxa"/>
            <w:tcBorders>
              <w:top w:val="nil"/>
              <w:left w:val="nil"/>
              <w:bottom w:val="single" w:sz="4" w:space="0" w:color="auto"/>
              <w:right w:val="single" w:sz="4" w:space="0" w:color="auto"/>
            </w:tcBorders>
            <w:shd w:val="clear" w:color="auto" w:fill="auto"/>
            <w:noWrap/>
            <w:vAlign w:val="bottom"/>
            <w:hideMark/>
          </w:tcPr>
          <w:p w14:paraId="03A2B0D3" w14:textId="7C5091B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427</w:t>
            </w:r>
          </w:p>
        </w:tc>
        <w:tc>
          <w:tcPr>
            <w:tcW w:w="1087" w:type="dxa"/>
            <w:tcBorders>
              <w:top w:val="nil"/>
              <w:left w:val="nil"/>
              <w:bottom w:val="single" w:sz="4" w:space="0" w:color="auto"/>
              <w:right w:val="single" w:sz="4" w:space="0" w:color="auto"/>
            </w:tcBorders>
            <w:shd w:val="clear" w:color="auto" w:fill="auto"/>
            <w:noWrap/>
            <w:vAlign w:val="bottom"/>
            <w:hideMark/>
          </w:tcPr>
          <w:p w14:paraId="13664607" w14:textId="6B19FAD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88</w:t>
            </w:r>
          </w:p>
        </w:tc>
        <w:tc>
          <w:tcPr>
            <w:tcW w:w="720" w:type="dxa"/>
            <w:tcBorders>
              <w:top w:val="nil"/>
              <w:left w:val="nil"/>
              <w:bottom w:val="single" w:sz="4" w:space="0" w:color="auto"/>
              <w:right w:val="single" w:sz="4" w:space="0" w:color="auto"/>
            </w:tcBorders>
            <w:shd w:val="clear" w:color="auto" w:fill="auto"/>
            <w:noWrap/>
            <w:vAlign w:val="bottom"/>
            <w:hideMark/>
          </w:tcPr>
          <w:p w14:paraId="559936EF" w14:textId="4EEBEF7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427</w:t>
            </w:r>
          </w:p>
        </w:tc>
        <w:tc>
          <w:tcPr>
            <w:tcW w:w="630" w:type="dxa"/>
            <w:tcBorders>
              <w:top w:val="nil"/>
              <w:left w:val="nil"/>
              <w:bottom w:val="single" w:sz="4" w:space="0" w:color="auto"/>
              <w:right w:val="single" w:sz="4" w:space="0" w:color="auto"/>
            </w:tcBorders>
            <w:shd w:val="clear" w:color="auto" w:fill="auto"/>
            <w:noWrap/>
            <w:vAlign w:val="bottom"/>
            <w:hideMark/>
          </w:tcPr>
          <w:p w14:paraId="71DD5819" w14:textId="5101C0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538998CA" w14:textId="2B8D91D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60B751D3" w14:textId="0A37018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3CB00B0" w14:textId="6231688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DE65580" w14:textId="62935ED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86AE931" w14:textId="1FD258C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5880C089" w14:textId="2BF1D09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E672966" w14:textId="4F56F62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36AC21E5" w14:textId="4C1B64C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049D20FE" w14:textId="006873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1B0758BD" w14:textId="4624535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3E40170" w14:textId="70F6B8E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64</w:t>
            </w:r>
          </w:p>
        </w:tc>
      </w:tr>
      <w:tr w:rsidR="001C6243" w:rsidRPr="00ED1F02" w14:paraId="1696DEFC"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5AE208A" w14:textId="4279567F"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WEYMOUTH</w:t>
            </w:r>
          </w:p>
        </w:tc>
        <w:tc>
          <w:tcPr>
            <w:tcW w:w="1078" w:type="dxa"/>
            <w:tcBorders>
              <w:top w:val="nil"/>
              <w:left w:val="nil"/>
              <w:bottom w:val="single" w:sz="4" w:space="0" w:color="auto"/>
              <w:right w:val="single" w:sz="4" w:space="0" w:color="auto"/>
            </w:tcBorders>
            <w:shd w:val="clear" w:color="auto" w:fill="auto"/>
            <w:noWrap/>
            <w:vAlign w:val="bottom"/>
            <w:hideMark/>
          </w:tcPr>
          <w:p w14:paraId="34235335" w14:textId="1F93BB2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1922</w:t>
            </w:r>
          </w:p>
        </w:tc>
        <w:tc>
          <w:tcPr>
            <w:tcW w:w="899" w:type="dxa"/>
            <w:tcBorders>
              <w:top w:val="nil"/>
              <w:left w:val="nil"/>
              <w:bottom w:val="single" w:sz="4" w:space="0" w:color="auto"/>
              <w:right w:val="single" w:sz="4" w:space="0" w:color="auto"/>
            </w:tcBorders>
            <w:shd w:val="clear" w:color="auto" w:fill="auto"/>
            <w:noWrap/>
            <w:vAlign w:val="bottom"/>
            <w:hideMark/>
          </w:tcPr>
          <w:p w14:paraId="4A3BE282" w14:textId="06FD42F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1661</w:t>
            </w:r>
          </w:p>
        </w:tc>
        <w:tc>
          <w:tcPr>
            <w:tcW w:w="1087" w:type="dxa"/>
            <w:tcBorders>
              <w:top w:val="nil"/>
              <w:left w:val="nil"/>
              <w:bottom w:val="single" w:sz="4" w:space="0" w:color="auto"/>
              <w:right w:val="single" w:sz="4" w:space="0" w:color="auto"/>
            </w:tcBorders>
            <w:shd w:val="clear" w:color="auto" w:fill="auto"/>
            <w:noWrap/>
            <w:vAlign w:val="bottom"/>
            <w:hideMark/>
          </w:tcPr>
          <w:p w14:paraId="766D6F4A" w14:textId="7F2393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86</w:t>
            </w:r>
          </w:p>
        </w:tc>
        <w:tc>
          <w:tcPr>
            <w:tcW w:w="720" w:type="dxa"/>
            <w:tcBorders>
              <w:top w:val="nil"/>
              <w:left w:val="nil"/>
              <w:bottom w:val="single" w:sz="4" w:space="0" w:color="auto"/>
              <w:right w:val="single" w:sz="4" w:space="0" w:color="auto"/>
            </w:tcBorders>
            <w:shd w:val="clear" w:color="auto" w:fill="auto"/>
            <w:noWrap/>
            <w:vAlign w:val="bottom"/>
            <w:hideMark/>
          </w:tcPr>
          <w:p w14:paraId="5F535075" w14:textId="2AFA255F"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1648</w:t>
            </w:r>
          </w:p>
        </w:tc>
        <w:tc>
          <w:tcPr>
            <w:tcW w:w="630" w:type="dxa"/>
            <w:tcBorders>
              <w:top w:val="nil"/>
              <w:left w:val="nil"/>
              <w:bottom w:val="single" w:sz="4" w:space="0" w:color="auto"/>
              <w:right w:val="single" w:sz="4" w:space="0" w:color="auto"/>
            </w:tcBorders>
            <w:shd w:val="clear" w:color="auto" w:fill="auto"/>
            <w:noWrap/>
            <w:vAlign w:val="bottom"/>
            <w:hideMark/>
          </w:tcPr>
          <w:p w14:paraId="1A428BF9" w14:textId="7EB4077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99.2</w:t>
            </w:r>
          </w:p>
        </w:tc>
        <w:tc>
          <w:tcPr>
            <w:tcW w:w="716" w:type="dxa"/>
            <w:tcBorders>
              <w:top w:val="nil"/>
              <w:left w:val="nil"/>
              <w:bottom w:val="single" w:sz="4" w:space="0" w:color="auto"/>
              <w:right w:val="single" w:sz="4" w:space="0" w:color="auto"/>
            </w:tcBorders>
            <w:shd w:val="clear" w:color="auto" w:fill="auto"/>
            <w:noWrap/>
            <w:vAlign w:val="bottom"/>
            <w:hideMark/>
          </w:tcPr>
          <w:p w14:paraId="06007F6A" w14:textId="1EF60A4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12</w:t>
            </w:r>
          </w:p>
        </w:tc>
        <w:tc>
          <w:tcPr>
            <w:tcW w:w="622" w:type="dxa"/>
            <w:tcBorders>
              <w:top w:val="nil"/>
              <w:left w:val="nil"/>
              <w:bottom w:val="single" w:sz="4" w:space="0" w:color="auto"/>
              <w:right w:val="single" w:sz="4" w:space="0" w:color="auto"/>
            </w:tcBorders>
            <w:shd w:val="clear" w:color="auto" w:fill="auto"/>
            <w:noWrap/>
            <w:vAlign w:val="bottom"/>
            <w:hideMark/>
          </w:tcPr>
          <w:p w14:paraId="5C24C293" w14:textId="3AF8DE8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0.7</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9495CAB" w14:textId="03EB6D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w:t>
            </w:r>
          </w:p>
        </w:tc>
        <w:tc>
          <w:tcPr>
            <w:tcW w:w="541" w:type="dxa"/>
            <w:tcBorders>
              <w:top w:val="nil"/>
              <w:left w:val="nil"/>
              <w:bottom w:val="single" w:sz="4" w:space="0" w:color="auto"/>
              <w:right w:val="single" w:sz="4" w:space="0" w:color="auto"/>
            </w:tcBorders>
            <w:shd w:val="clear" w:color="auto" w:fill="auto"/>
            <w:noWrap/>
            <w:vAlign w:val="bottom"/>
            <w:hideMark/>
          </w:tcPr>
          <w:p w14:paraId="5E74C8BD" w14:textId="0820ABA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0.1</w:t>
            </w:r>
          </w:p>
        </w:tc>
        <w:tc>
          <w:tcPr>
            <w:tcW w:w="449" w:type="dxa"/>
            <w:tcBorders>
              <w:top w:val="nil"/>
              <w:left w:val="nil"/>
              <w:bottom w:val="single" w:sz="4" w:space="0" w:color="auto"/>
              <w:right w:val="single" w:sz="4" w:space="0" w:color="auto"/>
            </w:tcBorders>
            <w:shd w:val="clear" w:color="auto" w:fill="auto"/>
            <w:noWrap/>
            <w:vAlign w:val="bottom"/>
            <w:hideMark/>
          </w:tcPr>
          <w:p w14:paraId="4145D27A" w14:textId="490BA1B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EA867AA" w14:textId="0A38551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D9DBA54" w14:textId="5FFC4E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w:t>
            </w:r>
          </w:p>
        </w:tc>
        <w:tc>
          <w:tcPr>
            <w:tcW w:w="533" w:type="dxa"/>
            <w:tcBorders>
              <w:top w:val="nil"/>
              <w:left w:val="nil"/>
              <w:bottom w:val="single" w:sz="4" w:space="0" w:color="auto"/>
              <w:right w:val="single" w:sz="4" w:space="0" w:color="auto"/>
            </w:tcBorders>
            <w:shd w:val="clear" w:color="auto" w:fill="auto"/>
            <w:noWrap/>
            <w:vAlign w:val="bottom"/>
            <w:hideMark/>
          </w:tcPr>
          <w:p w14:paraId="7701EC9F" w14:textId="1D60B2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0.6</w:t>
            </w:r>
          </w:p>
        </w:tc>
        <w:tc>
          <w:tcPr>
            <w:tcW w:w="810" w:type="dxa"/>
            <w:tcBorders>
              <w:top w:val="nil"/>
              <w:left w:val="nil"/>
              <w:bottom w:val="single" w:sz="4" w:space="0" w:color="auto"/>
              <w:right w:val="single" w:sz="4" w:space="0" w:color="auto"/>
            </w:tcBorders>
            <w:shd w:val="clear" w:color="auto" w:fill="auto"/>
            <w:noWrap/>
            <w:vAlign w:val="bottom"/>
            <w:hideMark/>
          </w:tcPr>
          <w:p w14:paraId="1FDF943D" w14:textId="384F339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bottom"/>
            <w:hideMark/>
          </w:tcPr>
          <w:p w14:paraId="5F46A107" w14:textId="190E12F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0.1</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39C8494" w14:textId="5B0BDB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71</w:t>
            </w:r>
          </w:p>
        </w:tc>
      </w:tr>
      <w:tr w:rsidR="001C6243" w:rsidRPr="00ED1F02" w14:paraId="07F98F70"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4F52C62" w14:textId="066C30F0"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WHATELY</w:t>
            </w:r>
          </w:p>
        </w:tc>
        <w:tc>
          <w:tcPr>
            <w:tcW w:w="1078" w:type="dxa"/>
            <w:tcBorders>
              <w:top w:val="nil"/>
              <w:left w:val="nil"/>
              <w:bottom w:val="single" w:sz="4" w:space="0" w:color="auto"/>
              <w:right w:val="single" w:sz="4" w:space="0" w:color="auto"/>
            </w:tcBorders>
            <w:shd w:val="clear" w:color="auto" w:fill="auto"/>
            <w:noWrap/>
            <w:vAlign w:val="bottom"/>
            <w:hideMark/>
          </w:tcPr>
          <w:p w14:paraId="3CB48657" w14:textId="7154A7B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47</w:t>
            </w:r>
          </w:p>
        </w:tc>
        <w:tc>
          <w:tcPr>
            <w:tcW w:w="899" w:type="dxa"/>
            <w:tcBorders>
              <w:top w:val="nil"/>
              <w:left w:val="nil"/>
              <w:bottom w:val="single" w:sz="4" w:space="0" w:color="auto"/>
              <w:right w:val="single" w:sz="4" w:space="0" w:color="auto"/>
            </w:tcBorders>
            <w:shd w:val="clear" w:color="auto" w:fill="auto"/>
            <w:noWrap/>
            <w:vAlign w:val="bottom"/>
            <w:hideMark/>
          </w:tcPr>
          <w:p w14:paraId="7492902B" w14:textId="7550F2C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w:t>
            </w:r>
          </w:p>
        </w:tc>
        <w:tc>
          <w:tcPr>
            <w:tcW w:w="1087" w:type="dxa"/>
            <w:tcBorders>
              <w:top w:val="nil"/>
              <w:left w:val="nil"/>
              <w:bottom w:val="single" w:sz="4" w:space="0" w:color="auto"/>
              <w:right w:val="single" w:sz="4" w:space="0" w:color="auto"/>
            </w:tcBorders>
            <w:shd w:val="clear" w:color="auto" w:fill="auto"/>
            <w:noWrap/>
            <w:vAlign w:val="bottom"/>
            <w:hideMark/>
          </w:tcPr>
          <w:p w14:paraId="35B1B649" w14:textId="5FD66F1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30</w:t>
            </w:r>
          </w:p>
        </w:tc>
        <w:tc>
          <w:tcPr>
            <w:tcW w:w="720" w:type="dxa"/>
            <w:tcBorders>
              <w:top w:val="nil"/>
              <w:left w:val="nil"/>
              <w:bottom w:val="single" w:sz="4" w:space="0" w:color="auto"/>
              <w:right w:val="single" w:sz="4" w:space="0" w:color="auto"/>
            </w:tcBorders>
            <w:shd w:val="clear" w:color="auto" w:fill="auto"/>
            <w:noWrap/>
            <w:vAlign w:val="bottom"/>
            <w:hideMark/>
          </w:tcPr>
          <w:p w14:paraId="7DAAE150" w14:textId="61667F65"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14</w:t>
            </w:r>
          </w:p>
        </w:tc>
        <w:tc>
          <w:tcPr>
            <w:tcW w:w="630" w:type="dxa"/>
            <w:tcBorders>
              <w:top w:val="nil"/>
              <w:left w:val="nil"/>
              <w:bottom w:val="single" w:sz="4" w:space="0" w:color="auto"/>
              <w:right w:val="single" w:sz="4" w:space="0" w:color="auto"/>
            </w:tcBorders>
            <w:shd w:val="clear" w:color="auto" w:fill="auto"/>
            <w:noWrap/>
            <w:vAlign w:val="bottom"/>
            <w:hideMark/>
          </w:tcPr>
          <w:p w14:paraId="1F92AF41" w14:textId="03A8424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595A0762" w14:textId="597E084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6DDA3256" w14:textId="3A7902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6C9F11F" w14:textId="022614C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6C34110B" w14:textId="2485AED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47ECA95" w14:textId="4185EFD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F2E8C13" w14:textId="7E42714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7C0757E" w14:textId="6541FD3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1D682C48" w14:textId="7791760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407780E6" w14:textId="74FDDB5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398E0FB" w14:textId="1E0B268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AFBC676" w14:textId="7B9A9AD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55</w:t>
            </w:r>
          </w:p>
        </w:tc>
      </w:tr>
      <w:tr w:rsidR="001C6243" w:rsidRPr="00ED1F02" w14:paraId="2B173B45"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C0064C0" w14:textId="24B4546E"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WHITMAN</w:t>
            </w:r>
          </w:p>
        </w:tc>
        <w:tc>
          <w:tcPr>
            <w:tcW w:w="1078" w:type="dxa"/>
            <w:tcBorders>
              <w:top w:val="nil"/>
              <w:left w:val="nil"/>
              <w:bottom w:val="single" w:sz="4" w:space="0" w:color="auto"/>
              <w:right w:val="single" w:sz="4" w:space="0" w:color="auto"/>
            </w:tcBorders>
            <w:shd w:val="clear" w:color="auto" w:fill="auto"/>
            <w:noWrap/>
            <w:vAlign w:val="bottom"/>
            <w:hideMark/>
          </w:tcPr>
          <w:p w14:paraId="0625E1E9" w14:textId="6B0C0D2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553</w:t>
            </w:r>
          </w:p>
        </w:tc>
        <w:tc>
          <w:tcPr>
            <w:tcW w:w="899" w:type="dxa"/>
            <w:tcBorders>
              <w:top w:val="nil"/>
              <w:left w:val="nil"/>
              <w:bottom w:val="single" w:sz="4" w:space="0" w:color="auto"/>
              <w:right w:val="single" w:sz="4" w:space="0" w:color="auto"/>
            </w:tcBorders>
            <w:shd w:val="clear" w:color="auto" w:fill="auto"/>
            <w:noWrap/>
            <w:vAlign w:val="bottom"/>
            <w:hideMark/>
          </w:tcPr>
          <w:p w14:paraId="7658580C" w14:textId="0BA41C7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444</w:t>
            </w:r>
          </w:p>
        </w:tc>
        <w:tc>
          <w:tcPr>
            <w:tcW w:w="1087" w:type="dxa"/>
            <w:tcBorders>
              <w:top w:val="nil"/>
              <w:left w:val="nil"/>
              <w:bottom w:val="single" w:sz="4" w:space="0" w:color="auto"/>
              <w:right w:val="single" w:sz="4" w:space="0" w:color="auto"/>
            </w:tcBorders>
            <w:shd w:val="clear" w:color="auto" w:fill="auto"/>
            <w:noWrap/>
            <w:vAlign w:val="bottom"/>
            <w:hideMark/>
          </w:tcPr>
          <w:p w14:paraId="3636AB3D" w14:textId="5ECA82F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80</w:t>
            </w:r>
          </w:p>
        </w:tc>
        <w:tc>
          <w:tcPr>
            <w:tcW w:w="720" w:type="dxa"/>
            <w:tcBorders>
              <w:top w:val="nil"/>
              <w:left w:val="nil"/>
              <w:bottom w:val="single" w:sz="4" w:space="0" w:color="auto"/>
              <w:right w:val="single" w:sz="4" w:space="0" w:color="auto"/>
            </w:tcBorders>
            <w:shd w:val="clear" w:color="auto" w:fill="auto"/>
            <w:noWrap/>
            <w:vAlign w:val="bottom"/>
            <w:hideMark/>
          </w:tcPr>
          <w:p w14:paraId="6A5405C5" w14:textId="716FACF7"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436</w:t>
            </w:r>
          </w:p>
        </w:tc>
        <w:tc>
          <w:tcPr>
            <w:tcW w:w="630" w:type="dxa"/>
            <w:tcBorders>
              <w:top w:val="nil"/>
              <w:left w:val="nil"/>
              <w:bottom w:val="single" w:sz="4" w:space="0" w:color="auto"/>
              <w:right w:val="single" w:sz="4" w:space="0" w:color="auto"/>
            </w:tcBorders>
            <w:shd w:val="clear" w:color="auto" w:fill="auto"/>
            <w:noWrap/>
            <w:vAlign w:val="bottom"/>
            <w:hideMark/>
          </w:tcPr>
          <w:p w14:paraId="346E42C4" w14:textId="3C10CCA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98.2</w:t>
            </w:r>
          </w:p>
        </w:tc>
        <w:tc>
          <w:tcPr>
            <w:tcW w:w="716" w:type="dxa"/>
            <w:tcBorders>
              <w:top w:val="nil"/>
              <w:left w:val="nil"/>
              <w:bottom w:val="single" w:sz="4" w:space="0" w:color="auto"/>
              <w:right w:val="single" w:sz="4" w:space="0" w:color="auto"/>
            </w:tcBorders>
            <w:shd w:val="clear" w:color="auto" w:fill="auto"/>
            <w:noWrap/>
            <w:vAlign w:val="bottom"/>
            <w:hideMark/>
          </w:tcPr>
          <w:p w14:paraId="050417C6" w14:textId="064385D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622" w:type="dxa"/>
            <w:tcBorders>
              <w:top w:val="nil"/>
              <w:left w:val="nil"/>
              <w:bottom w:val="single" w:sz="4" w:space="0" w:color="auto"/>
              <w:right w:val="single" w:sz="4" w:space="0" w:color="auto"/>
            </w:tcBorders>
            <w:shd w:val="clear" w:color="auto" w:fill="auto"/>
            <w:noWrap/>
            <w:vAlign w:val="bottom"/>
            <w:hideMark/>
          </w:tcPr>
          <w:p w14:paraId="0910ADBF" w14:textId="1BA0987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FE62F4F" w14:textId="4ADB118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1CB1C903" w14:textId="7BBBB2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6B792D5D" w14:textId="767B6C2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2CE283F" w14:textId="0362FF9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9EABC3F" w14:textId="4E6E692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533" w:type="dxa"/>
            <w:tcBorders>
              <w:top w:val="nil"/>
              <w:left w:val="nil"/>
              <w:bottom w:val="single" w:sz="4" w:space="0" w:color="auto"/>
              <w:right w:val="single" w:sz="4" w:space="0" w:color="auto"/>
            </w:tcBorders>
            <w:shd w:val="clear" w:color="auto" w:fill="auto"/>
            <w:noWrap/>
            <w:vAlign w:val="bottom"/>
            <w:hideMark/>
          </w:tcPr>
          <w:p w14:paraId="1D44A20B" w14:textId="28FD1C6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1.6</w:t>
            </w:r>
          </w:p>
        </w:tc>
        <w:tc>
          <w:tcPr>
            <w:tcW w:w="810" w:type="dxa"/>
            <w:tcBorders>
              <w:top w:val="nil"/>
              <w:left w:val="nil"/>
              <w:bottom w:val="single" w:sz="4" w:space="0" w:color="auto"/>
              <w:right w:val="single" w:sz="4" w:space="0" w:color="auto"/>
            </w:tcBorders>
            <w:shd w:val="clear" w:color="auto" w:fill="auto"/>
            <w:noWrap/>
            <w:vAlign w:val="bottom"/>
            <w:hideMark/>
          </w:tcPr>
          <w:p w14:paraId="6D093BB6" w14:textId="3F70EBC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1644AC68" w14:textId="72EBA54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396CBD9" w14:textId="65F3433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76</w:t>
            </w:r>
          </w:p>
        </w:tc>
      </w:tr>
      <w:tr w:rsidR="001C6243" w:rsidRPr="00ED1F02" w14:paraId="689F8109"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5498E13" w14:textId="4F332EE1"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WILBRAHAM</w:t>
            </w:r>
          </w:p>
        </w:tc>
        <w:tc>
          <w:tcPr>
            <w:tcW w:w="1078" w:type="dxa"/>
            <w:tcBorders>
              <w:top w:val="nil"/>
              <w:left w:val="nil"/>
              <w:bottom w:val="single" w:sz="4" w:space="0" w:color="auto"/>
              <w:right w:val="single" w:sz="4" w:space="0" w:color="auto"/>
            </w:tcBorders>
            <w:shd w:val="clear" w:color="auto" w:fill="auto"/>
            <w:noWrap/>
            <w:vAlign w:val="bottom"/>
            <w:hideMark/>
          </w:tcPr>
          <w:p w14:paraId="61DC37BB" w14:textId="320E840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401</w:t>
            </w:r>
          </w:p>
        </w:tc>
        <w:tc>
          <w:tcPr>
            <w:tcW w:w="899" w:type="dxa"/>
            <w:tcBorders>
              <w:top w:val="nil"/>
              <w:left w:val="nil"/>
              <w:bottom w:val="single" w:sz="4" w:space="0" w:color="auto"/>
              <w:right w:val="single" w:sz="4" w:space="0" w:color="auto"/>
            </w:tcBorders>
            <w:shd w:val="clear" w:color="auto" w:fill="auto"/>
            <w:noWrap/>
            <w:vAlign w:val="bottom"/>
            <w:hideMark/>
          </w:tcPr>
          <w:p w14:paraId="5852F00D" w14:textId="00A42D9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324</w:t>
            </w:r>
          </w:p>
        </w:tc>
        <w:tc>
          <w:tcPr>
            <w:tcW w:w="1087" w:type="dxa"/>
            <w:tcBorders>
              <w:top w:val="nil"/>
              <w:left w:val="nil"/>
              <w:bottom w:val="single" w:sz="4" w:space="0" w:color="auto"/>
              <w:right w:val="single" w:sz="4" w:space="0" w:color="auto"/>
            </w:tcBorders>
            <w:shd w:val="clear" w:color="auto" w:fill="auto"/>
            <w:noWrap/>
            <w:vAlign w:val="bottom"/>
            <w:hideMark/>
          </w:tcPr>
          <w:p w14:paraId="00D00AE1" w14:textId="7A4E982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81</w:t>
            </w:r>
          </w:p>
        </w:tc>
        <w:tc>
          <w:tcPr>
            <w:tcW w:w="720" w:type="dxa"/>
            <w:tcBorders>
              <w:top w:val="nil"/>
              <w:left w:val="nil"/>
              <w:bottom w:val="single" w:sz="4" w:space="0" w:color="auto"/>
              <w:right w:val="single" w:sz="4" w:space="0" w:color="auto"/>
            </w:tcBorders>
            <w:shd w:val="clear" w:color="auto" w:fill="auto"/>
            <w:noWrap/>
            <w:vAlign w:val="bottom"/>
            <w:hideMark/>
          </w:tcPr>
          <w:p w14:paraId="483DF948" w14:textId="5395066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322</w:t>
            </w:r>
          </w:p>
        </w:tc>
        <w:tc>
          <w:tcPr>
            <w:tcW w:w="630" w:type="dxa"/>
            <w:tcBorders>
              <w:top w:val="nil"/>
              <w:left w:val="nil"/>
              <w:bottom w:val="single" w:sz="4" w:space="0" w:color="auto"/>
              <w:right w:val="single" w:sz="4" w:space="0" w:color="auto"/>
            </w:tcBorders>
            <w:shd w:val="clear" w:color="auto" w:fill="auto"/>
            <w:noWrap/>
            <w:vAlign w:val="bottom"/>
            <w:hideMark/>
          </w:tcPr>
          <w:p w14:paraId="0C912B0F" w14:textId="2A5456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99.4</w:t>
            </w:r>
          </w:p>
        </w:tc>
        <w:tc>
          <w:tcPr>
            <w:tcW w:w="716" w:type="dxa"/>
            <w:tcBorders>
              <w:top w:val="nil"/>
              <w:left w:val="nil"/>
              <w:bottom w:val="single" w:sz="4" w:space="0" w:color="auto"/>
              <w:right w:val="single" w:sz="4" w:space="0" w:color="auto"/>
            </w:tcBorders>
            <w:shd w:val="clear" w:color="auto" w:fill="auto"/>
            <w:noWrap/>
            <w:vAlign w:val="bottom"/>
            <w:hideMark/>
          </w:tcPr>
          <w:p w14:paraId="382D8C9B" w14:textId="67EE50B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4677EBF4" w14:textId="2E99016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1A3BAB9" w14:textId="1F5DB9F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13EFED6" w14:textId="2334DCD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8C310FD" w14:textId="075FA4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E6F968F" w14:textId="0DF2129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9EFB29B" w14:textId="7E09887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3BA3C92A" w14:textId="6381233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15691678" w14:textId="3EFB714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B8FB4A2" w14:textId="5AB9EDF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311B026" w14:textId="3286F8C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72</w:t>
            </w:r>
          </w:p>
        </w:tc>
      </w:tr>
      <w:tr w:rsidR="001C6243" w:rsidRPr="00ED1F02" w14:paraId="06A08516"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A26314D" w14:textId="4C52FD98"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WILLIAMSBURG</w:t>
            </w:r>
          </w:p>
        </w:tc>
        <w:tc>
          <w:tcPr>
            <w:tcW w:w="1078" w:type="dxa"/>
            <w:tcBorders>
              <w:top w:val="nil"/>
              <w:left w:val="nil"/>
              <w:bottom w:val="single" w:sz="4" w:space="0" w:color="auto"/>
              <w:right w:val="single" w:sz="4" w:space="0" w:color="auto"/>
            </w:tcBorders>
            <w:shd w:val="clear" w:color="auto" w:fill="auto"/>
            <w:noWrap/>
            <w:vAlign w:val="bottom"/>
            <w:hideMark/>
          </w:tcPr>
          <w:p w14:paraId="363E3A8E" w14:textId="36622CE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57</w:t>
            </w:r>
          </w:p>
        </w:tc>
        <w:tc>
          <w:tcPr>
            <w:tcW w:w="899" w:type="dxa"/>
            <w:tcBorders>
              <w:top w:val="nil"/>
              <w:left w:val="nil"/>
              <w:bottom w:val="single" w:sz="4" w:space="0" w:color="auto"/>
              <w:right w:val="single" w:sz="4" w:space="0" w:color="auto"/>
            </w:tcBorders>
            <w:shd w:val="clear" w:color="auto" w:fill="auto"/>
            <w:noWrap/>
            <w:vAlign w:val="bottom"/>
            <w:hideMark/>
          </w:tcPr>
          <w:p w14:paraId="0C591C6D" w14:textId="18EAAFA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33</w:t>
            </w:r>
          </w:p>
        </w:tc>
        <w:tc>
          <w:tcPr>
            <w:tcW w:w="1087" w:type="dxa"/>
            <w:tcBorders>
              <w:top w:val="nil"/>
              <w:left w:val="nil"/>
              <w:bottom w:val="single" w:sz="4" w:space="0" w:color="auto"/>
              <w:right w:val="single" w:sz="4" w:space="0" w:color="auto"/>
            </w:tcBorders>
            <w:shd w:val="clear" w:color="auto" w:fill="auto"/>
            <w:noWrap/>
            <w:vAlign w:val="bottom"/>
            <w:hideMark/>
          </w:tcPr>
          <w:p w14:paraId="51A435F9" w14:textId="54A8546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58</w:t>
            </w:r>
          </w:p>
        </w:tc>
        <w:tc>
          <w:tcPr>
            <w:tcW w:w="720" w:type="dxa"/>
            <w:tcBorders>
              <w:top w:val="nil"/>
              <w:left w:val="nil"/>
              <w:bottom w:val="single" w:sz="4" w:space="0" w:color="auto"/>
              <w:right w:val="single" w:sz="4" w:space="0" w:color="auto"/>
            </w:tcBorders>
            <w:shd w:val="clear" w:color="auto" w:fill="auto"/>
            <w:noWrap/>
            <w:vAlign w:val="bottom"/>
            <w:hideMark/>
          </w:tcPr>
          <w:p w14:paraId="23B76A06" w14:textId="0EAF4DB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33</w:t>
            </w:r>
          </w:p>
        </w:tc>
        <w:tc>
          <w:tcPr>
            <w:tcW w:w="630" w:type="dxa"/>
            <w:tcBorders>
              <w:top w:val="nil"/>
              <w:left w:val="nil"/>
              <w:bottom w:val="single" w:sz="4" w:space="0" w:color="auto"/>
              <w:right w:val="single" w:sz="4" w:space="0" w:color="auto"/>
            </w:tcBorders>
            <w:shd w:val="clear" w:color="auto" w:fill="auto"/>
            <w:noWrap/>
            <w:vAlign w:val="bottom"/>
            <w:hideMark/>
          </w:tcPr>
          <w:p w14:paraId="4E6B367B" w14:textId="30099D3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0215DF69" w14:textId="1605B99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1C2860A4" w14:textId="1AEE040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4102E79" w14:textId="49186BF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BD3BFF6" w14:textId="0E732DF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5577F856" w14:textId="5517635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767EEF61" w14:textId="32D1FEF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EB24AE7" w14:textId="00616F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18F08B10" w14:textId="6B6296A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5F13A420" w14:textId="3C316C6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F8C4C20" w14:textId="04D532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14511BB4" w14:textId="0C270C2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62</w:t>
            </w:r>
          </w:p>
        </w:tc>
      </w:tr>
      <w:tr w:rsidR="001C6243" w:rsidRPr="00ED1F02" w14:paraId="5301378E"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71E556A" w14:textId="2CE4D6FE"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WILLIAMSTOWN</w:t>
            </w:r>
          </w:p>
        </w:tc>
        <w:tc>
          <w:tcPr>
            <w:tcW w:w="1078" w:type="dxa"/>
            <w:tcBorders>
              <w:top w:val="nil"/>
              <w:left w:val="nil"/>
              <w:bottom w:val="single" w:sz="4" w:space="0" w:color="auto"/>
              <w:right w:val="single" w:sz="4" w:space="0" w:color="auto"/>
            </w:tcBorders>
            <w:shd w:val="clear" w:color="auto" w:fill="auto"/>
            <w:noWrap/>
            <w:vAlign w:val="bottom"/>
            <w:hideMark/>
          </w:tcPr>
          <w:p w14:paraId="41BF94BB" w14:textId="63C5D6E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142</w:t>
            </w:r>
          </w:p>
        </w:tc>
        <w:tc>
          <w:tcPr>
            <w:tcW w:w="899" w:type="dxa"/>
            <w:tcBorders>
              <w:top w:val="nil"/>
              <w:left w:val="nil"/>
              <w:bottom w:val="single" w:sz="4" w:space="0" w:color="auto"/>
              <w:right w:val="single" w:sz="4" w:space="0" w:color="auto"/>
            </w:tcBorders>
            <w:shd w:val="clear" w:color="auto" w:fill="auto"/>
            <w:noWrap/>
            <w:vAlign w:val="bottom"/>
            <w:hideMark/>
          </w:tcPr>
          <w:p w14:paraId="6DB99FE0" w14:textId="473D329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w:t>
            </w:r>
          </w:p>
        </w:tc>
        <w:tc>
          <w:tcPr>
            <w:tcW w:w="1087" w:type="dxa"/>
            <w:tcBorders>
              <w:top w:val="nil"/>
              <w:left w:val="nil"/>
              <w:bottom w:val="single" w:sz="4" w:space="0" w:color="auto"/>
              <w:right w:val="single" w:sz="4" w:space="0" w:color="auto"/>
            </w:tcBorders>
            <w:shd w:val="clear" w:color="auto" w:fill="auto"/>
            <w:noWrap/>
            <w:vAlign w:val="bottom"/>
            <w:hideMark/>
          </w:tcPr>
          <w:p w14:paraId="05373B55" w14:textId="18E8AA6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70</w:t>
            </w:r>
          </w:p>
        </w:tc>
        <w:tc>
          <w:tcPr>
            <w:tcW w:w="720" w:type="dxa"/>
            <w:tcBorders>
              <w:top w:val="nil"/>
              <w:left w:val="nil"/>
              <w:bottom w:val="single" w:sz="4" w:space="0" w:color="auto"/>
              <w:right w:val="single" w:sz="4" w:space="0" w:color="auto"/>
            </w:tcBorders>
            <w:shd w:val="clear" w:color="auto" w:fill="auto"/>
            <w:noWrap/>
            <w:vAlign w:val="bottom"/>
            <w:hideMark/>
          </w:tcPr>
          <w:p w14:paraId="32EBCF2C" w14:textId="6FF3149F"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97</w:t>
            </w:r>
          </w:p>
        </w:tc>
        <w:tc>
          <w:tcPr>
            <w:tcW w:w="630" w:type="dxa"/>
            <w:tcBorders>
              <w:top w:val="nil"/>
              <w:left w:val="nil"/>
              <w:bottom w:val="single" w:sz="4" w:space="0" w:color="auto"/>
              <w:right w:val="single" w:sz="4" w:space="0" w:color="auto"/>
            </w:tcBorders>
            <w:shd w:val="clear" w:color="auto" w:fill="auto"/>
            <w:noWrap/>
            <w:vAlign w:val="bottom"/>
            <w:hideMark/>
          </w:tcPr>
          <w:p w14:paraId="1B7793AB" w14:textId="3421CBE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97.0</w:t>
            </w:r>
          </w:p>
        </w:tc>
        <w:tc>
          <w:tcPr>
            <w:tcW w:w="716" w:type="dxa"/>
            <w:tcBorders>
              <w:top w:val="nil"/>
              <w:left w:val="nil"/>
              <w:bottom w:val="single" w:sz="4" w:space="0" w:color="auto"/>
              <w:right w:val="single" w:sz="4" w:space="0" w:color="auto"/>
            </w:tcBorders>
            <w:shd w:val="clear" w:color="auto" w:fill="auto"/>
            <w:noWrap/>
            <w:vAlign w:val="bottom"/>
            <w:hideMark/>
          </w:tcPr>
          <w:p w14:paraId="5568C1F0" w14:textId="51A6AA5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2EE50495" w14:textId="37EDF7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2ED8D4A" w14:textId="42B8012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E521C76" w14:textId="0C493DB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7F1AA6C4" w14:textId="3D94771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C7CAD7B" w14:textId="0686B7B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16182054" w14:textId="1F2AD54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369CE56C" w14:textId="4C4C721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3C1A2ED6" w14:textId="45FAF9D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3838FF9" w14:textId="3858CC1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9372130" w14:textId="5A0F69A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76</w:t>
            </w:r>
          </w:p>
        </w:tc>
      </w:tr>
      <w:tr w:rsidR="001C6243" w:rsidRPr="00ED1F02" w14:paraId="7FD8E800"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70BD2C02" w14:textId="31AB1899"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WILMINGTON</w:t>
            </w:r>
          </w:p>
        </w:tc>
        <w:tc>
          <w:tcPr>
            <w:tcW w:w="1078" w:type="dxa"/>
            <w:tcBorders>
              <w:top w:val="nil"/>
              <w:left w:val="nil"/>
              <w:bottom w:val="single" w:sz="4" w:space="0" w:color="auto"/>
              <w:right w:val="single" w:sz="4" w:space="0" w:color="auto"/>
            </w:tcBorders>
            <w:shd w:val="clear" w:color="auto" w:fill="auto"/>
            <w:noWrap/>
            <w:vAlign w:val="bottom"/>
            <w:hideMark/>
          </w:tcPr>
          <w:p w14:paraId="244E385F" w14:textId="7AAF123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824</w:t>
            </w:r>
          </w:p>
        </w:tc>
        <w:tc>
          <w:tcPr>
            <w:tcW w:w="899" w:type="dxa"/>
            <w:tcBorders>
              <w:top w:val="nil"/>
              <w:left w:val="nil"/>
              <w:bottom w:val="single" w:sz="4" w:space="0" w:color="auto"/>
              <w:right w:val="single" w:sz="4" w:space="0" w:color="auto"/>
            </w:tcBorders>
            <w:shd w:val="clear" w:color="auto" w:fill="auto"/>
            <w:noWrap/>
            <w:vAlign w:val="bottom"/>
            <w:hideMark/>
          </w:tcPr>
          <w:p w14:paraId="67D560DD" w14:textId="064EF03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610</w:t>
            </w:r>
          </w:p>
        </w:tc>
        <w:tc>
          <w:tcPr>
            <w:tcW w:w="1087" w:type="dxa"/>
            <w:tcBorders>
              <w:top w:val="nil"/>
              <w:left w:val="nil"/>
              <w:bottom w:val="single" w:sz="4" w:space="0" w:color="auto"/>
              <w:right w:val="single" w:sz="4" w:space="0" w:color="auto"/>
            </w:tcBorders>
            <w:shd w:val="clear" w:color="auto" w:fill="auto"/>
            <w:noWrap/>
            <w:vAlign w:val="bottom"/>
            <w:hideMark/>
          </w:tcPr>
          <w:p w14:paraId="7FF1DBA4" w14:textId="3FD115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74</w:t>
            </w:r>
          </w:p>
        </w:tc>
        <w:tc>
          <w:tcPr>
            <w:tcW w:w="720" w:type="dxa"/>
            <w:tcBorders>
              <w:top w:val="nil"/>
              <w:left w:val="nil"/>
              <w:bottom w:val="single" w:sz="4" w:space="0" w:color="auto"/>
              <w:right w:val="single" w:sz="4" w:space="0" w:color="auto"/>
            </w:tcBorders>
            <w:shd w:val="clear" w:color="auto" w:fill="auto"/>
            <w:noWrap/>
            <w:vAlign w:val="bottom"/>
            <w:hideMark/>
          </w:tcPr>
          <w:p w14:paraId="7C842F37" w14:textId="1FF8FA2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609</w:t>
            </w:r>
          </w:p>
        </w:tc>
        <w:tc>
          <w:tcPr>
            <w:tcW w:w="630" w:type="dxa"/>
            <w:tcBorders>
              <w:top w:val="nil"/>
              <w:left w:val="nil"/>
              <w:bottom w:val="single" w:sz="4" w:space="0" w:color="auto"/>
              <w:right w:val="single" w:sz="4" w:space="0" w:color="auto"/>
            </w:tcBorders>
            <w:shd w:val="clear" w:color="auto" w:fill="auto"/>
            <w:noWrap/>
            <w:vAlign w:val="bottom"/>
            <w:hideMark/>
          </w:tcPr>
          <w:p w14:paraId="76144EEF" w14:textId="384C7A5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99.8</w:t>
            </w:r>
          </w:p>
        </w:tc>
        <w:tc>
          <w:tcPr>
            <w:tcW w:w="716" w:type="dxa"/>
            <w:tcBorders>
              <w:top w:val="nil"/>
              <w:left w:val="nil"/>
              <w:bottom w:val="single" w:sz="4" w:space="0" w:color="auto"/>
              <w:right w:val="single" w:sz="4" w:space="0" w:color="auto"/>
            </w:tcBorders>
            <w:shd w:val="clear" w:color="auto" w:fill="auto"/>
            <w:noWrap/>
            <w:vAlign w:val="bottom"/>
            <w:hideMark/>
          </w:tcPr>
          <w:p w14:paraId="04250DB4" w14:textId="244E302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1C8B7501" w14:textId="649E8AB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2D146D33" w14:textId="7F0ED5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3ADFC19" w14:textId="4EB8925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44ACF1E5" w14:textId="21ED63C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39C8BB7A" w14:textId="7EDF387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4CD16A1" w14:textId="4B8409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2AE9FA21" w14:textId="5FC7F33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6D2D7D15" w14:textId="59FF8AA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5247835" w14:textId="7F213C6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63243A2E" w14:textId="3F2E00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53</w:t>
            </w:r>
          </w:p>
        </w:tc>
      </w:tr>
      <w:tr w:rsidR="001C6243" w:rsidRPr="00ED1F02" w14:paraId="26851B55"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3F493A6A" w14:textId="3E6B521C"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WINCHENDON</w:t>
            </w:r>
          </w:p>
        </w:tc>
        <w:tc>
          <w:tcPr>
            <w:tcW w:w="1078" w:type="dxa"/>
            <w:tcBorders>
              <w:top w:val="nil"/>
              <w:left w:val="nil"/>
              <w:bottom w:val="single" w:sz="4" w:space="0" w:color="auto"/>
              <w:right w:val="single" w:sz="4" w:space="0" w:color="auto"/>
            </w:tcBorders>
            <w:shd w:val="clear" w:color="auto" w:fill="auto"/>
            <w:noWrap/>
            <w:vAlign w:val="bottom"/>
            <w:hideMark/>
          </w:tcPr>
          <w:p w14:paraId="7752DC6E" w14:textId="641BDF8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317</w:t>
            </w:r>
          </w:p>
        </w:tc>
        <w:tc>
          <w:tcPr>
            <w:tcW w:w="899" w:type="dxa"/>
            <w:tcBorders>
              <w:top w:val="nil"/>
              <w:left w:val="nil"/>
              <w:bottom w:val="single" w:sz="4" w:space="0" w:color="auto"/>
              <w:right w:val="single" w:sz="4" w:space="0" w:color="auto"/>
            </w:tcBorders>
            <w:shd w:val="clear" w:color="auto" w:fill="auto"/>
            <w:noWrap/>
            <w:vAlign w:val="bottom"/>
            <w:hideMark/>
          </w:tcPr>
          <w:p w14:paraId="40DF65B1" w14:textId="6F6D96B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220</w:t>
            </w:r>
          </w:p>
        </w:tc>
        <w:tc>
          <w:tcPr>
            <w:tcW w:w="1087" w:type="dxa"/>
            <w:tcBorders>
              <w:top w:val="nil"/>
              <w:left w:val="nil"/>
              <w:bottom w:val="single" w:sz="4" w:space="0" w:color="auto"/>
              <w:right w:val="single" w:sz="4" w:space="0" w:color="auto"/>
            </w:tcBorders>
            <w:shd w:val="clear" w:color="auto" w:fill="auto"/>
            <w:noWrap/>
            <w:vAlign w:val="bottom"/>
            <w:hideMark/>
          </w:tcPr>
          <w:p w14:paraId="554D0959" w14:textId="5517D27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69</w:t>
            </w:r>
          </w:p>
        </w:tc>
        <w:tc>
          <w:tcPr>
            <w:tcW w:w="720" w:type="dxa"/>
            <w:tcBorders>
              <w:top w:val="nil"/>
              <w:left w:val="nil"/>
              <w:bottom w:val="single" w:sz="4" w:space="0" w:color="auto"/>
              <w:right w:val="single" w:sz="4" w:space="0" w:color="auto"/>
            </w:tcBorders>
            <w:shd w:val="clear" w:color="auto" w:fill="auto"/>
            <w:noWrap/>
            <w:vAlign w:val="bottom"/>
            <w:hideMark/>
          </w:tcPr>
          <w:p w14:paraId="076C7134" w14:textId="76C18BB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211</w:t>
            </w:r>
          </w:p>
        </w:tc>
        <w:tc>
          <w:tcPr>
            <w:tcW w:w="630" w:type="dxa"/>
            <w:tcBorders>
              <w:top w:val="nil"/>
              <w:left w:val="nil"/>
              <w:bottom w:val="single" w:sz="4" w:space="0" w:color="auto"/>
              <w:right w:val="single" w:sz="4" w:space="0" w:color="auto"/>
            </w:tcBorders>
            <w:shd w:val="clear" w:color="auto" w:fill="auto"/>
            <w:noWrap/>
            <w:vAlign w:val="bottom"/>
            <w:hideMark/>
          </w:tcPr>
          <w:p w14:paraId="663F9182" w14:textId="5F45940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95.9</w:t>
            </w:r>
          </w:p>
        </w:tc>
        <w:tc>
          <w:tcPr>
            <w:tcW w:w="716" w:type="dxa"/>
            <w:tcBorders>
              <w:top w:val="nil"/>
              <w:left w:val="nil"/>
              <w:bottom w:val="single" w:sz="4" w:space="0" w:color="auto"/>
              <w:right w:val="single" w:sz="4" w:space="0" w:color="auto"/>
            </w:tcBorders>
            <w:shd w:val="clear" w:color="auto" w:fill="auto"/>
            <w:noWrap/>
            <w:vAlign w:val="bottom"/>
            <w:hideMark/>
          </w:tcPr>
          <w:p w14:paraId="2FBE1C38" w14:textId="1514DB9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622" w:type="dxa"/>
            <w:tcBorders>
              <w:top w:val="nil"/>
              <w:left w:val="nil"/>
              <w:bottom w:val="single" w:sz="4" w:space="0" w:color="auto"/>
              <w:right w:val="single" w:sz="4" w:space="0" w:color="auto"/>
            </w:tcBorders>
            <w:shd w:val="clear" w:color="auto" w:fill="auto"/>
            <w:noWrap/>
            <w:vAlign w:val="bottom"/>
            <w:hideMark/>
          </w:tcPr>
          <w:p w14:paraId="2B4D4AB7" w14:textId="0E84396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2.7</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F381510" w14:textId="25F8875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358CE4B3" w14:textId="334B73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792E715A" w14:textId="6F3A9B6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05BF9118" w14:textId="10C9BCD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212E01E3" w14:textId="2123D9D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533" w:type="dxa"/>
            <w:tcBorders>
              <w:top w:val="nil"/>
              <w:left w:val="nil"/>
              <w:bottom w:val="single" w:sz="4" w:space="0" w:color="auto"/>
              <w:right w:val="single" w:sz="4" w:space="0" w:color="auto"/>
            </w:tcBorders>
            <w:shd w:val="clear" w:color="auto" w:fill="auto"/>
            <w:noWrap/>
            <w:vAlign w:val="bottom"/>
            <w:hideMark/>
          </w:tcPr>
          <w:p w14:paraId="7D0B35D5" w14:textId="6036580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3.2</w:t>
            </w:r>
          </w:p>
        </w:tc>
        <w:tc>
          <w:tcPr>
            <w:tcW w:w="810" w:type="dxa"/>
            <w:tcBorders>
              <w:top w:val="nil"/>
              <w:left w:val="nil"/>
              <w:bottom w:val="single" w:sz="4" w:space="0" w:color="auto"/>
              <w:right w:val="single" w:sz="4" w:space="0" w:color="auto"/>
            </w:tcBorders>
            <w:shd w:val="clear" w:color="auto" w:fill="auto"/>
            <w:noWrap/>
            <w:vAlign w:val="bottom"/>
            <w:hideMark/>
          </w:tcPr>
          <w:p w14:paraId="321D1A73" w14:textId="46D9DB6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218C812D" w14:textId="0C49CD6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6445532" w14:textId="651E1BB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45</w:t>
            </w:r>
          </w:p>
        </w:tc>
      </w:tr>
      <w:tr w:rsidR="001C6243" w:rsidRPr="00ED1F02" w14:paraId="31150625"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B76603F" w14:textId="669D147F"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WINCHESTER</w:t>
            </w:r>
          </w:p>
        </w:tc>
        <w:tc>
          <w:tcPr>
            <w:tcW w:w="1078" w:type="dxa"/>
            <w:tcBorders>
              <w:top w:val="nil"/>
              <w:left w:val="nil"/>
              <w:bottom w:val="single" w:sz="4" w:space="0" w:color="auto"/>
              <w:right w:val="single" w:sz="4" w:space="0" w:color="auto"/>
            </w:tcBorders>
            <w:shd w:val="clear" w:color="auto" w:fill="auto"/>
            <w:noWrap/>
            <w:vAlign w:val="bottom"/>
            <w:hideMark/>
          </w:tcPr>
          <w:p w14:paraId="67573EF4" w14:textId="2936D7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801</w:t>
            </w:r>
          </w:p>
        </w:tc>
        <w:tc>
          <w:tcPr>
            <w:tcW w:w="899" w:type="dxa"/>
            <w:tcBorders>
              <w:top w:val="nil"/>
              <w:left w:val="nil"/>
              <w:bottom w:val="single" w:sz="4" w:space="0" w:color="auto"/>
              <w:right w:val="single" w:sz="4" w:space="0" w:color="auto"/>
            </w:tcBorders>
            <w:shd w:val="clear" w:color="auto" w:fill="auto"/>
            <w:noWrap/>
            <w:vAlign w:val="bottom"/>
            <w:hideMark/>
          </w:tcPr>
          <w:p w14:paraId="19171054" w14:textId="18C95E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596</w:t>
            </w:r>
          </w:p>
        </w:tc>
        <w:tc>
          <w:tcPr>
            <w:tcW w:w="1087" w:type="dxa"/>
            <w:tcBorders>
              <w:top w:val="nil"/>
              <w:left w:val="nil"/>
              <w:bottom w:val="single" w:sz="4" w:space="0" w:color="auto"/>
              <w:right w:val="single" w:sz="4" w:space="0" w:color="auto"/>
            </w:tcBorders>
            <w:shd w:val="clear" w:color="auto" w:fill="auto"/>
            <w:noWrap/>
            <w:vAlign w:val="bottom"/>
            <w:hideMark/>
          </w:tcPr>
          <w:p w14:paraId="24DA1965" w14:textId="17FF2EF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74</w:t>
            </w:r>
          </w:p>
        </w:tc>
        <w:tc>
          <w:tcPr>
            <w:tcW w:w="720" w:type="dxa"/>
            <w:tcBorders>
              <w:top w:val="nil"/>
              <w:left w:val="nil"/>
              <w:bottom w:val="single" w:sz="4" w:space="0" w:color="auto"/>
              <w:right w:val="single" w:sz="4" w:space="0" w:color="auto"/>
            </w:tcBorders>
            <w:shd w:val="clear" w:color="auto" w:fill="auto"/>
            <w:noWrap/>
            <w:vAlign w:val="bottom"/>
            <w:hideMark/>
          </w:tcPr>
          <w:p w14:paraId="5E0CF7FA" w14:textId="48FE7922"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593</w:t>
            </w:r>
          </w:p>
        </w:tc>
        <w:tc>
          <w:tcPr>
            <w:tcW w:w="630" w:type="dxa"/>
            <w:tcBorders>
              <w:top w:val="nil"/>
              <w:left w:val="nil"/>
              <w:bottom w:val="single" w:sz="4" w:space="0" w:color="auto"/>
              <w:right w:val="single" w:sz="4" w:space="0" w:color="auto"/>
            </w:tcBorders>
            <w:shd w:val="clear" w:color="auto" w:fill="auto"/>
            <w:noWrap/>
            <w:vAlign w:val="bottom"/>
            <w:hideMark/>
          </w:tcPr>
          <w:p w14:paraId="32922C2E" w14:textId="12B51CC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99.5</w:t>
            </w:r>
          </w:p>
        </w:tc>
        <w:tc>
          <w:tcPr>
            <w:tcW w:w="716" w:type="dxa"/>
            <w:tcBorders>
              <w:top w:val="nil"/>
              <w:left w:val="nil"/>
              <w:bottom w:val="single" w:sz="4" w:space="0" w:color="auto"/>
              <w:right w:val="single" w:sz="4" w:space="0" w:color="auto"/>
            </w:tcBorders>
            <w:shd w:val="clear" w:color="auto" w:fill="auto"/>
            <w:noWrap/>
            <w:vAlign w:val="bottom"/>
            <w:hideMark/>
          </w:tcPr>
          <w:p w14:paraId="2CB5ABF1" w14:textId="431D5CA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5091FE1D" w14:textId="2A66CD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0BCE75E8" w14:textId="64FCE05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A8DF0D1" w14:textId="7AE37A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025C49DC" w14:textId="4043B17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98A3EC9" w14:textId="2A2ED5F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379771E6" w14:textId="0C00EF5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47F95CF8" w14:textId="611A3BC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44707CD2" w14:textId="0155A8D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A715F41" w14:textId="1E9AB9B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A6007B8" w14:textId="42BA9F1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75</w:t>
            </w:r>
          </w:p>
        </w:tc>
      </w:tr>
      <w:tr w:rsidR="001C6243" w:rsidRPr="00ED1F02" w14:paraId="682296DB"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0E998D4A" w14:textId="02075A6B"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WINDSOR</w:t>
            </w:r>
          </w:p>
        </w:tc>
        <w:tc>
          <w:tcPr>
            <w:tcW w:w="1078" w:type="dxa"/>
            <w:tcBorders>
              <w:top w:val="nil"/>
              <w:left w:val="nil"/>
              <w:bottom w:val="single" w:sz="4" w:space="0" w:color="auto"/>
              <w:right w:val="single" w:sz="4" w:space="0" w:color="auto"/>
            </w:tcBorders>
            <w:shd w:val="clear" w:color="auto" w:fill="auto"/>
            <w:noWrap/>
            <w:vAlign w:val="bottom"/>
            <w:hideMark/>
          </w:tcPr>
          <w:p w14:paraId="33CE0D2D" w14:textId="6453B66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w:t>
            </w:r>
          </w:p>
        </w:tc>
        <w:tc>
          <w:tcPr>
            <w:tcW w:w="899" w:type="dxa"/>
            <w:tcBorders>
              <w:top w:val="nil"/>
              <w:left w:val="nil"/>
              <w:bottom w:val="single" w:sz="4" w:space="0" w:color="auto"/>
              <w:right w:val="single" w:sz="4" w:space="0" w:color="auto"/>
            </w:tcBorders>
            <w:shd w:val="clear" w:color="auto" w:fill="auto"/>
            <w:noWrap/>
            <w:vAlign w:val="bottom"/>
            <w:hideMark/>
          </w:tcPr>
          <w:p w14:paraId="02DC4128" w14:textId="5D7CDF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w:t>
            </w:r>
          </w:p>
        </w:tc>
        <w:tc>
          <w:tcPr>
            <w:tcW w:w="1087" w:type="dxa"/>
            <w:tcBorders>
              <w:top w:val="nil"/>
              <w:left w:val="nil"/>
              <w:bottom w:val="single" w:sz="4" w:space="0" w:color="auto"/>
              <w:right w:val="single" w:sz="4" w:space="0" w:color="auto"/>
            </w:tcBorders>
            <w:shd w:val="clear" w:color="auto" w:fill="auto"/>
            <w:noWrap/>
            <w:vAlign w:val="bottom"/>
            <w:hideMark/>
          </w:tcPr>
          <w:p w14:paraId="56BC4BC9" w14:textId="19A58CBC" w:rsidR="001C6243" w:rsidRPr="00ED1F02" w:rsidRDefault="002F453F" w:rsidP="001C6243">
            <w:pPr>
              <w:spacing w:after="0" w:line="240" w:lineRule="auto"/>
              <w:jc w:val="center"/>
              <w:rPr>
                <w:rFonts w:ascii="Arial" w:eastAsia="Times New Roman" w:hAnsi="Arial" w:cs="Arial"/>
                <w:color w:val="000000"/>
                <w:sz w:val="16"/>
                <w:szCs w:val="16"/>
              </w:rPr>
            </w:pPr>
            <w:r>
              <w:rPr>
                <w:rFonts w:ascii="Arial" w:hAnsi="Arial" w:cs="Arial"/>
                <w:color w:val="000000"/>
                <w:sz w:val="16"/>
                <w:szCs w:val="16"/>
              </w:rPr>
              <w:t>&gt;99</w:t>
            </w:r>
          </w:p>
        </w:tc>
        <w:tc>
          <w:tcPr>
            <w:tcW w:w="720" w:type="dxa"/>
            <w:tcBorders>
              <w:top w:val="nil"/>
              <w:left w:val="nil"/>
              <w:bottom w:val="single" w:sz="4" w:space="0" w:color="auto"/>
              <w:right w:val="single" w:sz="4" w:space="0" w:color="auto"/>
            </w:tcBorders>
            <w:shd w:val="clear" w:color="auto" w:fill="auto"/>
            <w:noWrap/>
            <w:vAlign w:val="bottom"/>
            <w:hideMark/>
          </w:tcPr>
          <w:p w14:paraId="10B436F7" w14:textId="495268DA"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11</w:t>
            </w:r>
          </w:p>
        </w:tc>
        <w:tc>
          <w:tcPr>
            <w:tcW w:w="630" w:type="dxa"/>
            <w:tcBorders>
              <w:top w:val="nil"/>
              <w:left w:val="nil"/>
              <w:bottom w:val="single" w:sz="4" w:space="0" w:color="auto"/>
              <w:right w:val="single" w:sz="4" w:space="0" w:color="auto"/>
            </w:tcBorders>
            <w:shd w:val="clear" w:color="auto" w:fill="auto"/>
            <w:noWrap/>
            <w:vAlign w:val="bottom"/>
            <w:hideMark/>
          </w:tcPr>
          <w:p w14:paraId="6CAD5D25" w14:textId="3E41136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100.0</w:t>
            </w:r>
          </w:p>
        </w:tc>
        <w:tc>
          <w:tcPr>
            <w:tcW w:w="716" w:type="dxa"/>
            <w:tcBorders>
              <w:top w:val="nil"/>
              <w:left w:val="nil"/>
              <w:bottom w:val="single" w:sz="4" w:space="0" w:color="auto"/>
              <w:right w:val="single" w:sz="4" w:space="0" w:color="auto"/>
            </w:tcBorders>
            <w:shd w:val="clear" w:color="auto" w:fill="auto"/>
            <w:noWrap/>
            <w:vAlign w:val="bottom"/>
            <w:hideMark/>
          </w:tcPr>
          <w:p w14:paraId="51DB5637" w14:textId="2AB79E7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622" w:type="dxa"/>
            <w:tcBorders>
              <w:top w:val="nil"/>
              <w:left w:val="nil"/>
              <w:bottom w:val="single" w:sz="4" w:space="0" w:color="auto"/>
              <w:right w:val="single" w:sz="4" w:space="0" w:color="auto"/>
            </w:tcBorders>
            <w:shd w:val="clear" w:color="auto" w:fill="auto"/>
            <w:noWrap/>
            <w:vAlign w:val="bottom"/>
            <w:hideMark/>
          </w:tcPr>
          <w:p w14:paraId="66876CE5" w14:textId="0896F6C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74698320" w14:textId="7B70421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ED85F16" w14:textId="0902E0D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1DC4773B" w14:textId="03D6BC1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51EDAAB" w14:textId="3F7943D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BB7897E" w14:textId="7CBB9A0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33" w:type="dxa"/>
            <w:tcBorders>
              <w:top w:val="nil"/>
              <w:left w:val="nil"/>
              <w:bottom w:val="single" w:sz="4" w:space="0" w:color="auto"/>
              <w:right w:val="single" w:sz="4" w:space="0" w:color="auto"/>
            </w:tcBorders>
            <w:shd w:val="clear" w:color="auto" w:fill="auto"/>
            <w:noWrap/>
            <w:vAlign w:val="bottom"/>
            <w:hideMark/>
          </w:tcPr>
          <w:p w14:paraId="2B228988" w14:textId="7C5A577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810" w:type="dxa"/>
            <w:tcBorders>
              <w:top w:val="nil"/>
              <w:left w:val="nil"/>
              <w:bottom w:val="single" w:sz="4" w:space="0" w:color="auto"/>
              <w:right w:val="single" w:sz="4" w:space="0" w:color="auto"/>
            </w:tcBorders>
            <w:shd w:val="clear" w:color="auto" w:fill="auto"/>
            <w:noWrap/>
            <w:vAlign w:val="bottom"/>
            <w:hideMark/>
          </w:tcPr>
          <w:p w14:paraId="6702E951" w14:textId="72F6CA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5BDAA21" w14:textId="03FE01E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0834AECD" w14:textId="7717393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60</w:t>
            </w:r>
          </w:p>
        </w:tc>
      </w:tr>
      <w:tr w:rsidR="001C6243" w:rsidRPr="00ED1F02" w14:paraId="587D60F8"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12024C18" w14:textId="6F09EED4"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WINTHROP</w:t>
            </w:r>
          </w:p>
        </w:tc>
        <w:tc>
          <w:tcPr>
            <w:tcW w:w="1078" w:type="dxa"/>
            <w:tcBorders>
              <w:top w:val="nil"/>
              <w:left w:val="nil"/>
              <w:bottom w:val="single" w:sz="4" w:space="0" w:color="auto"/>
              <w:right w:val="single" w:sz="4" w:space="0" w:color="auto"/>
            </w:tcBorders>
            <w:shd w:val="clear" w:color="auto" w:fill="auto"/>
            <w:noWrap/>
            <w:vAlign w:val="bottom"/>
            <w:hideMark/>
          </w:tcPr>
          <w:p w14:paraId="7D2DE3D8" w14:textId="338ED6E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618</w:t>
            </w:r>
          </w:p>
        </w:tc>
        <w:tc>
          <w:tcPr>
            <w:tcW w:w="899" w:type="dxa"/>
            <w:tcBorders>
              <w:top w:val="nil"/>
              <w:left w:val="nil"/>
              <w:bottom w:val="single" w:sz="4" w:space="0" w:color="auto"/>
              <w:right w:val="single" w:sz="4" w:space="0" w:color="auto"/>
            </w:tcBorders>
            <w:shd w:val="clear" w:color="auto" w:fill="auto"/>
            <w:noWrap/>
            <w:vAlign w:val="bottom"/>
            <w:hideMark/>
          </w:tcPr>
          <w:p w14:paraId="648ADF56" w14:textId="03DEEB9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459</w:t>
            </w:r>
          </w:p>
        </w:tc>
        <w:tc>
          <w:tcPr>
            <w:tcW w:w="1087" w:type="dxa"/>
            <w:tcBorders>
              <w:top w:val="nil"/>
              <w:left w:val="nil"/>
              <w:bottom w:val="single" w:sz="4" w:space="0" w:color="auto"/>
              <w:right w:val="single" w:sz="4" w:space="0" w:color="auto"/>
            </w:tcBorders>
            <w:shd w:val="clear" w:color="auto" w:fill="auto"/>
            <w:noWrap/>
            <w:vAlign w:val="bottom"/>
            <w:hideMark/>
          </w:tcPr>
          <w:p w14:paraId="3EA6C879" w14:textId="0BE0189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74</w:t>
            </w:r>
          </w:p>
        </w:tc>
        <w:tc>
          <w:tcPr>
            <w:tcW w:w="720" w:type="dxa"/>
            <w:tcBorders>
              <w:top w:val="nil"/>
              <w:left w:val="nil"/>
              <w:bottom w:val="single" w:sz="4" w:space="0" w:color="auto"/>
              <w:right w:val="single" w:sz="4" w:space="0" w:color="auto"/>
            </w:tcBorders>
            <w:shd w:val="clear" w:color="auto" w:fill="auto"/>
            <w:noWrap/>
            <w:vAlign w:val="bottom"/>
            <w:hideMark/>
          </w:tcPr>
          <w:p w14:paraId="1F65A8D2" w14:textId="00B389C1"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452</w:t>
            </w:r>
          </w:p>
        </w:tc>
        <w:tc>
          <w:tcPr>
            <w:tcW w:w="630" w:type="dxa"/>
            <w:tcBorders>
              <w:top w:val="nil"/>
              <w:left w:val="nil"/>
              <w:bottom w:val="single" w:sz="4" w:space="0" w:color="auto"/>
              <w:right w:val="single" w:sz="4" w:space="0" w:color="auto"/>
            </w:tcBorders>
            <w:shd w:val="clear" w:color="auto" w:fill="auto"/>
            <w:noWrap/>
            <w:vAlign w:val="bottom"/>
            <w:hideMark/>
          </w:tcPr>
          <w:p w14:paraId="1A0A321E" w14:textId="76A18A6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98.5</w:t>
            </w:r>
          </w:p>
        </w:tc>
        <w:tc>
          <w:tcPr>
            <w:tcW w:w="716" w:type="dxa"/>
            <w:tcBorders>
              <w:top w:val="nil"/>
              <w:left w:val="nil"/>
              <w:bottom w:val="single" w:sz="4" w:space="0" w:color="auto"/>
              <w:right w:val="single" w:sz="4" w:space="0" w:color="auto"/>
            </w:tcBorders>
            <w:shd w:val="clear" w:color="auto" w:fill="auto"/>
            <w:noWrap/>
            <w:vAlign w:val="bottom"/>
            <w:hideMark/>
          </w:tcPr>
          <w:p w14:paraId="14317AB9" w14:textId="0D99E9A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w:t>
            </w:r>
          </w:p>
        </w:tc>
        <w:tc>
          <w:tcPr>
            <w:tcW w:w="622" w:type="dxa"/>
            <w:tcBorders>
              <w:top w:val="nil"/>
              <w:left w:val="nil"/>
              <w:bottom w:val="single" w:sz="4" w:space="0" w:color="auto"/>
              <w:right w:val="single" w:sz="4" w:space="0" w:color="auto"/>
            </w:tcBorders>
            <w:shd w:val="clear" w:color="auto" w:fill="auto"/>
            <w:noWrap/>
            <w:vAlign w:val="bottom"/>
            <w:hideMark/>
          </w:tcPr>
          <w:p w14:paraId="493DCC2B" w14:textId="388A713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62CE79F7" w14:textId="228406A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629EB99" w14:textId="126A448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31401184" w14:textId="5B68149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1ECD2FE" w14:textId="4E6F9C6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5670C2C" w14:textId="18C14A3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w:t>
            </w:r>
          </w:p>
        </w:tc>
        <w:tc>
          <w:tcPr>
            <w:tcW w:w="533" w:type="dxa"/>
            <w:tcBorders>
              <w:top w:val="nil"/>
              <w:left w:val="nil"/>
              <w:bottom w:val="single" w:sz="4" w:space="0" w:color="auto"/>
              <w:right w:val="single" w:sz="4" w:space="0" w:color="auto"/>
            </w:tcBorders>
            <w:shd w:val="clear" w:color="auto" w:fill="auto"/>
            <w:noWrap/>
            <w:vAlign w:val="bottom"/>
            <w:hideMark/>
          </w:tcPr>
          <w:p w14:paraId="0D4AF325" w14:textId="3F89E67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1.3</w:t>
            </w:r>
          </w:p>
        </w:tc>
        <w:tc>
          <w:tcPr>
            <w:tcW w:w="810" w:type="dxa"/>
            <w:tcBorders>
              <w:top w:val="nil"/>
              <w:left w:val="nil"/>
              <w:bottom w:val="single" w:sz="4" w:space="0" w:color="auto"/>
              <w:right w:val="single" w:sz="4" w:space="0" w:color="auto"/>
            </w:tcBorders>
            <w:shd w:val="clear" w:color="auto" w:fill="auto"/>
            <w:noWrap/>
            <w:vAlign w:val="bottom"/>
            <w:hideMark/>
          </w:tcPr>
          <w:p w14:paraId="0F5E7FED" w14:textId="4C65AE3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75E6464" w14:textId="4C7D993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B3E1A22" w14:textId="310EF16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84</w:t>
            </w:r>
          </w:p>
        </w:tc>
      </w:tr>
      <w:tr w:rsidR="001C6243" w:rsidRPr="00ED1F02" w14:paraId="5931355F"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CFDE308" w14:textId="7AF3CEB1"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WOBURN</w:t>
            </w:r>
          </w:p>
        </w:tc>
        <w:tc>
          <w:tcPr>
            <w:tcW w:w="1078" w:type="dxa"/>
            <w:tcBorders>
              <w:top w:val="nil"/>
              <w:left w:val="nil"/>
              <w:bottom w:val="single" w:sz="4" w:space="0" w:color="auto"/>
              <w:right w:val="single" w:sz="4" w:space="0" w:color="auto"/>
            </w:tcBorders>
            <w:shd w:val="clear" w:color="auto" w:fill="auto"/>
            <w:noWrap/>
            <w:vAlign w:val="bottom"/>
            <w:hideMark/>
          </w:tcPr>
          <w:p w14:paraId="12FB9B0D" w14:textId="0EA96C3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1423</w:t>
            </w:r>
          </w:p>
        </w:tc>
        <w:tc>
          <w:tcPr>
            <w:tcW w:w="899" w:type="dxa"/>
            <w:tcBorders>
              <w:top w:val="nil"/>
              <w:left w:val="nil"/>
              <w:bottom w:val="single" w:sz="4" w:space="0" w:color="auto"/>
              <w:right w:val="single" w:sz="4" w:space="0" w:color="auto"/>
            </w:tcBorders>
            <w:shd w:val="clear" w:color="auto" w:fill="auto"/>
            <w:noWrap/>
            <w:vAlign w:val="bottom"/>
            <w:hideMark/>
          </w:tcPr>
          <w:p w14:paraId="5977FFD6" w14:textId="418B13B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1197</w:t>
            </w:r>
          </w:p>
        </w:tc>
        <w:tc>
          <w:tcPr>
            <w:tcW w:w="1087" w:type="dxa"/>
            <w:tcBorders>
              <w:top w:val="nil"/>
              <w:left w:val="nil"/>
              <w:bottom w:val="single" w:sz="4" w:space="0" w:color="auto"/>
              <w:right w:val="single" w:sz="4" w:space="0" w:color="auto"/>
            </w:tcBorders>
            <w:shd w:val="clear" w:color="auto" w:fill="auto"/>
            <w:noWrap/>
            <w:vAlign w:val="bottom"/>
            <w:hideMark/>
          </w:tcPr>
          <w:p w14:paraId="6B9EA4D5" w14:textId="5E6CBC8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84</w:t>
            </w:r>
          </w:p>
        </w:tc>
        <w:tc>
          <w:tcPr>
            <w:tcW w:w="720" w:type="dxa"/>
            <w:tcBorders>
              <w:top w:val="nil"/>
              <w:left w:val="nil"/>
              <w:bottom w:val="single" w:sz="4" w:space="0" w:color="auto"/>
              <w:right w:val="single" w:sz="4" w:space="0" w:color="auto"/>
            </w:tcBorders>
            <w:shd w:val="clear" w:color="auto" w:fill="auto"/>
            <w:noWrap/>
            <w:vAlign w:val="bottom"/>
            <w:hideMark/>
          </w:tcPr>
          <w:p w14:paraId="40267564" w14:textId="0CAFD747"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1187</w:t>
            </w:r>
          </w:p>
        </w:tc>
        <w:tc>
          <w:tcPr>
            <w:tcW w:w="630" w:type="dxa"/>
            <w:tcBorders>
              <w:top w:val="nil"/>
              <w:left w:val="nil"/>
              <w:bottom w:val="single" w:sz="4" w:space="0" w:color="auto"/>
              <w:right w:val="single" w:sz="4" w:space="0" w:color="auto"/>
            </w:tcBorders>
            <w:shd w:val="clear" w:color="auto" w:fill="auto"/>
            <w:noWrap/>
            <w:vAlign w:val="bottom"/>
            <w:hideMark/>
          </w:tcPr>
          <w:p w14:paraId="1E725A77" w14:textId="1B88844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99.2</w:t>
            </w:r>
          </w:p>
        </w:tc>
        <w:tc>
          <w:tcPr>
            <w:tcW w:w="716" w:type="dxa"/>
            <w:tcBorders>
              <w:top w:val="nil"/>
              <w:left w:val="nil"/>
              <w:bottom w:val="single" w:sz="4" w:space="0" w:color="auto"/>
              <w:right w:val="single" w:sz="4" w:space="0" w:color="auto"/>
            </w:tcBorders>
            <w:shd w:val="clear" w:color="auto" w:fill="auto"/>
            <w:noWrap/>
            <w:vAlign w:val="bottom"/>
            <w:hideMark/>
          </w:tcPr>
          <w:p w14:paraId="2405589B" w14:textId="302175A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w:t>
            </w:r>
          </w:p>
        </w:tc>
        <w:tc>
          <w:tcPr>
            <w:tcW w:w="622" w:type="dxa"/>
            <w:tcBorders>
              <w:top w:val="nil"/>
              <w:left w:val="nil"/>
              <w:bottom w:val="single" w:sz="4" w:space="0" w:color="auto"/>
              <w:right w:val="single" w:sz="4" w:space="0" w:color="auto"/>
            </w:tcBorders>
            <w:shd w:val="clear" w:color="auto" w:fill="auto"/>
            <w:noWrap/>
            <w:vAlign w:val="bottom"/>
            <w:hideMark/>
          </w:tcPr>
          <w:p w14:paraId="7C24EFD2" w14:textId="678DB06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0.7</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3011505D" w14:textId="64227F7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2344CA0B" w14:textId="4A698D9D"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2107BBB3" w14:textId="6A75B9D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0B8823E" w14:textId="4BECDA2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169518E" w14:textId="3FB540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10</w:t>
            </w:r>
          </w:p>
        </w:tc>
        <w:tc>
          <w:tcPr>
            <w:tcW w:w="533" w:type="dxa"/>
            <w:tcBorders>
              <w:top w:val="nil"/>
              <w:left w:val="nil"/>
              <w:bottom w:val="single" w:sz="4" w:space="0" w:color="auto"/>
              <w:right w:val="single" w:sz="4" w:space="0" w:color="auto"/>
            </w:tcBorders>
            <w:shd w:val="clear" w:color="auto" w:fill="auto"/>
            <w:noWrap/>
            <w:vAlign w:val="bottom"/>
            <w:hideMark/>
          </w:tcPr>
          <w:p w14:paraId="406A5D92" w14:textId="634F77D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0.8</w:t>
            </w:r>
          </w:p>
        </w:tc>
        <w:tc>
          <w:tcPr>
            <w:tcW w:w="810" w:type="dxa"/>
            <w:tcBorders>
              <w:top w:val="nil"/>
              <w:left w:val="nil"/>
              <w:bottom w:val="single" w:sz="4" w:space="0" w:color="auto"/>
              <w:right w:val="single" w:sz="4" w:space="0" w:color="auto"/>
            </w:tcBorders>
            <w:shd w:val="clear" w:color="auto" w:fill="auto"/>
            <w:noWrap/>
            <w:vAlign w:val="bottom"/>
            <w:hideMark/>
          </w:tcPr>
          <w:p w14:paraId="4B949197" w14:textId="3223486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1DA23436" w14:textId="3E52BE4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2B9B3BC" w14:textId="4026800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62</w:t>
            </w:r>
          </w:p>
        </w:tc>
      </w:tr>
      <w:tr w:rsidR="001C6243" w:rsidRPr="00ED1F02" w14:paraId="3D2AB6AA"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FD963F0" w14:textId="63446C8C"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WORCESTER</w:t>
            </w:r>
          </w:p>
        </w:tc>
        <w:tc>
          <w:tcPr>
            <w:tcW w:w="1078" w:type="dxa"/>
            <w:tcBorders>
              <w:top w:val="nil"/>
              <w:left w:val="nil"/>
              <w:bottom w:val="single" w:sz="4" w:space="0" w:color="auto"/>
              <w:right w:val="single" w:sz="4" w:space="0" w:color="auto"/>
            </w:tcBorders>
            <w:shd w:val="clear" w:color="auto" w:fill="auto"/>
            <w:noWrap/>
            <w:vAlign w:val="bottom"/>
            <w:hideMark/>
          </w:tcPr>
          <w:p w14:paraId="61DBD3A3" w14:textId="0744135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7578</w:t>
            </w:r>
          </w:p>
        </w:tc>
        <w:tc>
          <w:tcPr>
            <w:tcW w:w="899" w:type="dxa"/>
            <w:tcBorders>
              <w:top w:val="nil"/>
              <w:left w:val="nil"/>
              <w:bottom w:val="single" w:sz="4" w:space="0" w:color="auto"/>
              <w:right w:val="single" w:sz="4" w:space="0" w:color="auto"/>
            </w:tcBorders>
            <w:shd w:val="clear" w:color="auto" w:fill="auto"/>
            <w:noWrap/>
            <w:vAlign w:val="bottom"/>
            <w:hideMark/>
          </w:tcPr>
          <w:p w14:paraId="4953122B" w14:textId="64C43B6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4871</w:t>
            </w:r>
          </w:p>
        </w:tc>
        <w:tc>
          <w:tcPr>
            <w:tcW w:w="1087" w:type="dxa"/>
            <w:tcBorders>
              <w:top w:val="nil"/>
              <w:left w:val="nil"/>
              <w:bottom w:val="single" w:sz="4" w:space="0" w:color="auto"/>
              <w:right w:val="single" w:sz="4" w:space="0" w:color="auto"/>
            </w:tcBorders>
            <w:shd w:val="clear" w:color="auto" w:fill="auto"/>
            <w:noWrap/>
            <w:vAlign w:val="bottom"/>
            <w:hideMark/>
          </w:tcPr>
          <w:p w14:paraId="12ECE26D" w14:textId="35094C9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64</w:t>
            </w:r>
          </w:p>
        </w:tc>
        <w:tc>
          <w:tcPr>
            <w:tcW w:w="720" w:type="dxa"/>
            <w:tcBorders>
              <w:top w:val="nil"/>
              <w:left w:val="nil"/>
              <w:bottom w:val="single" w:sz="4" w:space="0" w:color="auto"/>
              <w:right w:val="single" w:sz="4" w:space="0" w:color="auto"/>
            </w:tcBorders>
            <w:shd w:val="clear" w:color="auto" w:fill="auto"/>
            <w:noWrap/>
            <w:vAlign w:val="bottom"/>
            <w:hideMark/>
          </w:tcPr>
          <w:p w14:paraId="24B72B2B" w14:textId="63CE0F40"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4787</w:t>
            </w:r>
          </w:p>
        </w:tc>
        <w:tc>
          <w:tcPr>
            <w:tcW w:w="630" w:type="dxa"/>
            <w:tcBorders>
              <w:top w:val="nil"/>
              <w:left w:val="nil"/>
              <w:bottom w:val="single" w:sz="4" w:space="0" w:color="auto"/>
              <w:right w:val="single" w:sz="4" w:space="0" w:color="auto"/>
            </w:tcBorders>
            <w:shd w:val="clear" w:color="auto" w:fill="auto"/>
            <w:noWrap/>
            <w:vAlign w:val="bottom"/>
            <w:hideMark/>
          </w:tcPr>
          <w:p w14:paraId="21FFD39C" w14:textId="75F6D6B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98.3</w:t>
            </w:r>
          </w:p>
        </w:tc>
        <w:tc>
          <w:tcPr>
            <w:tcW w:w="716" w:type="dxa"/>
            <w:tcBorders>
              <w:top w:val="nil"/>
              <w:left w:val="nil"/>
              <w:bottom w:val="single" w:sz="4" w:space="0" w:color="auto"/>
              <w:right w:val="single" w:sz="4" w:space="0" w:color="auto"/>
            </w:tcBorders>
            <w:shd w:val="clear" w:color="auto" w:fill="auto"/>
            <w:noWrap/>
            <w:vAlign w:val="bottom"/>
            <w:hideMark/>
          </w:tcPr>
          <w:p w14:paraId="6E65C9FB" w14:textId="142ACA2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c>
          <w:tcPr>
            <w:tcW w:w="622" w:type="dxa"/>
            <w:tcBorders>
              <w:top w:val="nil"/>
              <w:left w:val="nil"/>
              <w:bottom w:val="single" w:sz="4" w:space="0" w:color="auto"/>
              <w:right w:val="single" w:sz="4" w:space="0" w:color="auto"/>
            </w:tcBorders>
            <w:shd w:val="clear" w:color="auto" w:fill="auto"/>
            <w:noWrap/>
            <w:vAlign w:val="bottom"/>
            <w:hideMark/>
          </w:tcPr>
          <w:p w14:paraId="520298DF" w14:textId="5966094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1.4</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48AF7210" w14:textId="07AA94E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w:t>
            </w:r>
          </w:p>
        </w:tc>
        <w:tc>
          <w:tcPr>
            <w:tcW w:w="541" w:type="dxa"/>
            <w:tcBorders>
              <w:top w:val="nil"/>
              <w:left w:val="nil"/>
              <w:bottom w:val="single" w:sz="4" w:space="0" w:color="auto"/>
              <w:right w:val="single" w:sz="4" w:space="0" w:color="auto"/>
            </w:tcBorders>
            <w:shd w:val="clear" w:color="auto" w:fill="auto"/>
            <w:noWrap/>
            <w:vAlign w:val="bottom"/>
            <w:hideMark/>
          </w:tcPr>
          <w:p w14:paraId="0DB79B7E" w14:textId="58E218D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0.3</w:t>
            </w:r>
          </w:p>
        </w:tc>
        <w:tc>
          <w:tcPr>
            <w:tcW w:w="449" w:type="dxa"/>
            <w:tcBorders>
              <w:top w:val="nil"/>
              <w:left w:val="nil"/>
              <w:bottom w:val="single" w:sz="4" w:space="0" w:color="auto"/>
              <w:right w:val="single" w:sz="4" w:space="0" w:color="auto"/>
            </w:tcBorders>
            <w:shd w:val="clear" w:color="auto" w:fill="auto"/>
            <w:noWrap/>
            <w:vAlign w:val="bottom"/>
            <w:hideMark/>
          </w:tcPr>
          <w:p w14:paraId="57D4F5C8" w14:textId="2381A2A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2</w:t>
            </w:r>
          </w:p>
        </w:tc>
        <w:tc>
          <w:tcPr>
            <w:tcW w:w="541" w:type="dxa"/>
            <w:tcBorders>
              <w:top w:val="nil"/>
              <w:left w:val="nil"/>
              <w:bottom w:val="single" w:sz="4" w:space="0" w:color="auto"/>
              <w:right w:val="single" w:sz="4" w:space="0" w:color="auto"/>
            </w:tcBorders>
            <w:shd w:val="clear" w:color="auto" w:fill="auto"/>
            <w:noWrap/>
            <w:vAlign w:val="bottom"/>
            <w:hideMark/>
          </w:tcPr>
          <w:p w14:paraId="1FE5DEA9" w14:textId="0052D45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09BCD8A" w14:textId="4ACCF80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75</w:t>
            </w:r>
          </w:p>
        </w:tc>
        <w:tc>
          <w:tcPr>
            <w:tcW w:w="533" w:type="dxa"/>
            <w:tcBorders>
              <w:top w:val="nil"/>
              <w:left w:val="nil"/>
              <w:bottom w:val="single" w:sz="4" w:space="0" w:color="auto"/>
              <w:right w:val="single" w:sz="4" w:space="0" w:color="auto"/>
            </w:tcBorders>
            <w:shd w:val="clear" w:color="auto" w:fill="auto"/>
            <w:noWrap/>
            <w:vAlign w:val="bottom"/>
            <w:hideMark/>
          </w:tcPr>
          <w:p w14:paraId="0429004D" w14:textId="1763258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1.5</w:t>
            </w:r>
          </w:p>
        </w:tc>
        <w:tc>
          <w:tcPr>
            <w:tcW w:w="810" w:type="dxa"/>
            <w:tcBorders>
              <w:top w:val="nil"/>
              <w:left w:val="nil"/>
              <w:bottom w:val="single" w:sz="4" w:space="0" w:color="auto"/>
              <w:right w:val="single" w:sz="4" w:space="0" w:color="auto"/>
            </w:tcBorders>
            <w:shd w:val="clear" w:color="auto" w:fill="auto"/>
            <w:noWrap/>
            <w:vAlign w:val="bottom"/>
            <w:hideMark/>
          </w:tcPr>
          <w:p w14:paraId="33FD434B" w14:textId="13CDE81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17</w:t>
            </w:r>
          </w:p>
        </w:tc>
        <w:tc>
          <w:tcPr>
            <w:tcW w:w="720" w:type="dxa"/>
            <w:tcBorders>
              <w:top w:val="nil"/>
              <w:left w:val="nil"/>
              <w:bottom w:val="single" w:sz="4" w:space="0" w:color="auto"/>
              <w:right w:val="single" w:sz="4" w:space="0" w:color="auto"/>
            </w:tcBorders>
            <w:shd w:val="clear" w:color="auto" w:fill="auto"/>
            <w:noWrap/>
            <w:vAlign w:val="bottom"/>
            <w:hideMark/>
          </w:tcPr>
          <w:p w14:paraId="160B6C5D" w14:textId="255DB63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0.3</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4F48F6A3" w14:textId="465EB6F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75</w:t>
            </w:r>
          </w:p>
        </w:tc>
      </w:tr>
      <w:tr w:rsidR="001C6243" w:rsidRPr="00ED1F02" w14:paraId="58739075"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2AAE5D5E" w14:textId="35CC2034"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WORTHINGTON</w:t>
            </w:r>
          </w:p>
        </w:tc>
        <w:tc>
          <w:tcPr>
            <w:tcW w:w="1078" w:type="dxa"/>
            <w:tcBorders>
              <w:top w:val="nil"/>
              <w:left w:val="nil"/>
              <w:bottom w:val="single" w:sz="4" w:space="0" w:color="auto"/>
              <w:right w:val="single" w:sz="4" w:space="0" w:color="auto"/>
            </w:tcBorders>
            <w:shd w:val="clear" w:color="auto" w:fill="auto"/>
            <w:noWrap/>
            <w:vAlign w:val="bottom"/>
            <w:hideMark/>
          </w:tcPr>
          <w:p w14:paraId="7E40AF2B" w14:textId="4EBB1B9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18</w:t>
            </w:r>
          </w:p>
        </w:tc>
        <w:tc>
          <w:tcPr>
            <w:tcW w:w="899" w:type="dxa"/>
            <w:tcBorders>
              <w:top w:val="nil"/>
              <w:left w:val="nil"/>
              <w:bottom w:val="single" w:sz="4" w:space="0" w:color="auto"/>
              <w:right w:val="single" w:sz="4" w:space="0" w:color="auto"/>
            </w:tcBorders>
            <w:shd w:val="clear" w:color="auto" w:fill="auto"/>
            <w:noWrap/>
            <w:vAlign w:val="bottom"/>
            <w:hideMark/>
          </w:tcPr>
          <w:p w14:paraId="128D0487" w14:textId="4D584FE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11</w:t>
            </w:r>
          </w:p>
        </w:tc>
        <w:tc>
          <w:tcPr>
            <w:tcW w:w="1087" w:type="dxa"/>
            <w:tcBorders>
              <w:top w:val="nil"/>
              <w:left w:val="nil"/>
              <w:bottom w:val="single" w:sz="4" w:space="0" w:color="auto"/>
              <w:right w:val="single" w:sz="4" w:space="0" w:color="auto"/>
            </w:tcBorders>
            <w:shd w:val="clear" w:color="auto" w:fill="auto"/>
            <w:noWrap/>
            <w:vAlign w:val="bottom"/>
            <w:hideMark/>
          </w:tcPr>
          <w:p w14:paraId="46F364EB" w14:textId="5C9A03C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61</w:t>
            </w:r>
          </w:p>
        </w:tc>
        <w:tc>
          <w:tcPr>
            <w:tcW w:w="720" w:type="dxa"/>
            <w:tcBorders>
              <w:top w:val="nil"/>
              <w:left w:val="nil"/>
              <w:bottom w:val="single" w:sz="4" w:space="0" w:color="auto"/>
              <w:right w:val="single" w:sz="4" w:space="0" w:color="auto"/>
            </w:tcBorders>
            <w:shd w:val="clear" w:color="auto" w:fill="auto"/>
            <w:noWrap/>
            <w:vAlign w:val="bottom"/>
            <w:hideMark/>
          </w:tcPr>
          <w:p w14:paraId="027355DB" w14:textId="799ECE95"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9</w:t>
            </w:r>
          </w:p>
        </w:tc>
        <w:tc>
          <w:tcPr>
            <w:tcW w:w="630" w:type="dxa"/>
            <w:tcBorders>
              <w:top w:val="nil"/>
              <w:left w:val="nil"/>
              <w:bottom w:val="single" w:sz="4" w:space="0" w:color="auto"/>
              <w:right w:val="single" w:sz="4" w:space="0" w:color="auto"/>
            </w:tcBorders>
            <w:shd w:val="clear" w:color="auto" w:fill="auto"/>
            <w:noWrap/>
            <w:vAlign w:val="bottom"/>
            <w:hideMark/>
          </w:tcPr>
          <w:p w14:paraId="1DB154CE" w14:textId="23B6CA6C"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81.8</w:t>
            </w:r>
          </w:p>
        </w:tc>
        <w:tc>
          <w:tcPr>
            <w:tcW w:w="716" w:type="dxa"/>
            <w:tcBorders>
              <w:top w:val="nil"/>
              <w:left w:val="nil"/>
              <w:bottom w:val="single" w:sz="4" w:space="0" w:color="auto"/>
              <w:right w:val="single" w:sz="4" w:space="0" w:color="auto"/>
            </w:tcBorders>
            <w:shd w:val="clear" w:color="auto" w:fill="auto"/>
            <w:noWrap/>
            <w:vAlign w:val="bottom"/>
            <w:hideMark/>
          </w:tcPr>
          <w:p w14:paraId="370F16B1" w14:textId="71ECEAE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58E64317" w14:textId="5D74F49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4A8AB71" w14:textId="69110DD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5C5B89D" w14:textId="761A94A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2D48191B" w14:textId="742CD925"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41F7F1E2" w14:textId="6C1D69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6007331B" w14:textId="569C53E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0F408201" w14:textId="5F8359B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38C8291F" w14:textId="5E70AF2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71DE4C0C" w14:textId="0E8B97B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781854A1" w14:textId="23E8DA8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67</w:t>
            </w:r>
          </w:p>
        </w:tc>
      </w:tr>
      <w:tr w:rsidR="001C6243" w:rsidRPr="00ED1F02" w14:paraId="60877C8E"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6479CEF7" w14:textId="472E79C8"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WRENTHAM</w:t>
            </w:r>
          </w:p>
        </w:tc>
        <w:tc>
          <w:tcPr>
            <w:tcW w:w="1078" w:type="dxa"/>
            <w:tcBorders>
              <w:top w:val="nil"/>
              <w:left w:val="nil"/>
              <w:bottom w:val="single" w:sz="4" w:space="0" w:color="auto"/>
              <w:right w:val="single" w:sz="4" w:space="0" w:color="auto"/>
            </w:tcBorders>
            <w:shd w:val="clear" w:color="auto" w:fill="auto"/>
            <w:noWrap/>
            <w:vAlign w:val="bottom"/>
            <w:hideMark/>
          </w:tcPr>
          <w:p w14:paraId="3005BA3D" w14:textId="4C1422A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367</w:t>
            </w:r>
          </w:p>
        </w:tc>
        <w:tc>
          <w:tcPr>
            <w:tcW w:w="899" w:type="dxa"/>
            <w:tcBorders>
              <w:top w:val="nil"/>
              <w:left w:val="nil"/>
              <w:bottom w:val="single" w:sz="4" w:space="0" w:color="auto"/>
              <w:right w:val="single" w:sz="4" w:space="0" w:color="auto"/>
            </w:tcBorders>
            <w:shd w:val="clear" w:color="auto" w:fill="auto"/>
            <w:noWrap/>
            <w:vAlign w:val="bottom"/>
            <w:hideMark/>
          </w:tcPr>
          <w:p w14:paraId="66C68E33" w14:textId="3AE6FA3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349</w:t>
            </w:r>
          </w:p>
        </w:tc>
        <w:tc>
          <w:tcPr>
            <w:tcW w:w="1087" w:type="dxa"/>
            <w:tcBorders>
              <w:top w:val="nil"/>
              <w:left w:val="nil"/>
              <w:bottom w:val="single" w:sz="4" w:space="0" w:color="auto"/>
              <w:right w:val="single" w:sz="4" w:space="0" w:color="auto"/>
            </w:tcBorders>
            <w:shd w:val="clear" w:color="auto" w:fill="auto"/>
            <w:noWrap/>
            <w:vAlign w:val="bottom"/>
            <w:hideMark/>
          </w:tcPr>
          <w:p w14:paraId="6A4A24C6" w14:textId="067B8A32"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95</w:t>
            </w:r>
          </w:p>
        </w:tc>
        <w:tc>
          <w:tcPr>
            <w:tcW w:w="720" w:type="dxa"/>
            <w:tcBorders>
              <w:top w:val="nil"/>
              <w:left w:val="nil"/>
              <w:bottom w:val="single" w:sz="4" w:space="0" w:color="auto"/>
              <w:right w:val="single" w:sz="4" w:space="0" w:color="auto"/>
            </w:tcBorders>
            <w:shd w:val="clear" w:color="auto" w:fill="auto"/>
            <w:noWrap/>
            <w:vAlign w:val="bottom"/>
            <w:hideMark/>
          </w:tcPr>
          <w:p w14:paraId="3971AF80" w14:textId="3215B297"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346</w:t>
            </w:r>
          </w:p>
        </w:tc>
        <w:tc>
          <w:tcPr>
            <w:tcW w:w="630" w:type="dxa"/>
            <w:tcBorders>
              <w:top w:val="nil"/>
              <w:left w:val="nil"/>
              <w:bottom w:val="single" w:sz="4" w:space="0" w:color="auto"/>
              <w:right w:val="single" w:sz="4" w:space="0" w:color="auto"/>
            </w:tcBorders>
            <w:shd w:val="clear" w:color="auto" w:fill="auto"/>
            <w:noWrap/>
            <w:vAlign w:val="bottom"/>
            <w:hideMark/>
          </w:tcPr>
          <w:p w14:paraId="596686BC" w14:textId="5C4CA3D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99.1</w:t>
            </w:r>
          </w:p>
        </w:tc>
        <w:tc>
          <w:tcPr>
            <w:tcW w:w="716" w:type="dxa"/>
            <w:tcBorders>
              <w:top w:val="nil"/>
              <w:left w:val="nil"/>
              <w:bottom w:val="single" w:sz="4" w:space="0" w:color="auto"/>
              <w:right w:val="single" w:sz="4" w:space="0" w:color="auto"/>
            </w:tcBorders>
            <w:shd w:val="clear" w:color="auto" w:fill="auto"/>
            <w:noWrap/>
            <w:vAlign w:val="bottom"/>
            <w:hideMark/>
          </w:tcPr>
          <w:p w14:paraId="4D4BADD7" w14:textId="7D98056A"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6B58FF3F" w14:textId="500BA3B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045148A" w14:textId="71CECEC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41" w:type="dxa"/>
            <w:tcBorders>
              <w:top w:val="nil"/>
              <w:left w:val="nil"/>
              <w:bottom w:val="single" w:sz="4" w:space="0" w:color="auto"/>
              <w:right w:val="single" w:sz="4" w:space="0" w:color="auto"/>
            </w:tcBorders>
            <w:shd w:val="clear" w:color="auto" w:fill="auto"/>
            <w:noWrap/>
            <w:vAlign w:val="bottom"/>
            <w:hideMark/>
          </w:tcPr>
          <w:p w14:paraId="0531C755" w14:textId="12F9232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449" w:type="dxa"/>
            <w:tcBorders>
              <w:top w:val="nil"/>
              <w:left w:val="nil"/>
              <w:bottom w:val="single" w:sz="4" w:space="0" w:color="auto"/>
              <w:right w:val="single" w:sz="4" w:space="0" w:color="auto"/>
            </w:tcBorders>
            <w:shd w:val="clear" w:color="auto" w:fill="auto"/>
            <w:noWrap/>
            <w:vAlign w:val="bottom"/>
            <w:hideMark/>
          </w:tcPr>
          <w:p w14:paraId="61B8A925" w14:textId="3181FE23"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043DE329" w14:textId="7929074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554052E4" w14:textId="119797E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1FB8DB1C" w14:textId="453CFC2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11BA7254" w14:textId="24E89710"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720" w:type="dxa"/>
            <w:tcBorders>
              <w:top w:val="nil"/>
              <w:left w:val="nil"/>
              <w:bottom w:val="single" w:sz="4" w:space="0" w:color="auto"/>
              <w:right w:val="single" w:sz="4" w:space="0" w:color="auto"/>
            </w:tcBorders>
            <w:shd w:val="clear" w:color="auto" w:fill="auto"/>
            <w:noWrap/>
            <w:vAlign w:val="bottom"/>
            <w:hideMark/>
          </w:tcPr>
          <w:p w14:paraId="38C0B9FD" w14:textId="0CB35AE6"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54ABDE99" w14:textId="02551EE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47</w:t>
            </w:r>
          </w:p>
        </w:tc>
      </w:tr>
      <w:tr w:rsidR="001C6243" w:rsidRPr="00ED1F02" w14:paraId="7E748C3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48C23FC8" w14:textId="1CFFD197" w:rsidR="001C6243" w:rsidRPr="00ED1F02" w:rsidRDefault="001C6243" w:rsidP="001C6243">
            <w:pPr>
              <w:spacing w:after="0" w:line="240" w:lineRule="auto"/>
              <w:rPr>
                <w:rFonts w:ascii="Arial" w:eastAsia="Times New Roman" w:hAnsi="Arial" w:cs="Arial"/>
                <w:color w:val="000000"/>
                <w:sz w:val="16"/>
                <w:szCs w:val="16"/>
              </w:rPr>
            </w:pPr>
            <w:r w:rsidRPr="00B55C42">
              <w:rPr>
                <w:rFonts w:ascii="Arial" w:hAnsi="Arial" w:cs="Arial"/>
                <w:color w:val="000000"/>
                <w:sz w:val="16"/>
                <w:szCs w:val="16"/>
              </w:rPr>
              <w:t>YARMOUTH</w:t>
            </w:r>
          </w:p>
        </w:tc>
        <w:tc>
          <w:tcPr>
            <w:tcW w:w="1078" w:type="dxa"/>
            <w:tcBorders>
              <w:top w:val="nil"/>
              <w:left w:val="nil"/>
              <w:bottom w:val="single" w:sz="4" w:space="0" w:color="auto"/>
              <w:right w:val="single" w:sz="4" w:space="0" w:color="auto"/>
            </w:tcBorders>
            <w:shd w:val="clear" w:color="auto" w:fill="auto"/>
            <w:noWrap/>
            <w:vAlign w:val="bottom"/>
            <w:hideMark/>
          </w:tcPr>
          <w:p w14:paraId="5F15C095" w14:textId="499FE83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644</w:t>
            </w:r>
          </w:p>
        </w:tc>
        <w:tc>
          <w:tcPr>
            <w:tcW w:w="899" w:type="dxa"/>
            <w:tcBorders>
              <w:top w:val="nil"/>
              <w:left w:val="nil"/>
              <w:bottom w:val="single" w:sz="4" w:space="0" w:color="auto"/>
              <w:right w:val="single" w:sz="4" w:space="0" w:color="auto"/>
            </w:tcBorders>
            <w:shd w:val="clear" w:color="auto" w:fill="auto"/>
            <w:noWrap/>
            <w:vAlign w:val="bottom"/>
            <w:hideMark/>
          </w:tcPr>
          <w:p w14:paraId="608A07AB" w14:textId="3421719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428</w:t>
            </w:r>
          </w:p>
        </w:tc>
        <w:tc>
          <w:tcPr>
            <w:tcW w:w="1087" w:type="dxa"/>
            <w:tcBorders>
              <w:top w:val="nil"/>
              <w:left w:val="nil"/>
              <w:bottom w:val="single" w:sz="4" w:space="0" w:color="auto"/>
              <w:right w:val="single" w:sz="4" w:space="0" w:color="auto"/>
            </w:tcBorders>
            <w:shd w:val="clear" w:color="auto" w:fill="auto"/>
            <w:noWrap/>
            <w:vAlign w:val="bottom"/>
            <w:hideMark/>
          </w:tcPr>
          <w:p w14:paraId="2A550869" w14:textId="4E9E362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66</w:t>
            </w:r>
          </w:p>
        </w:tc>
        <w:tc>
          <w:tcPr>
            <w:tcW w:w="720" w:type="dxa"/>
            <w:tcBorders>
              <w:top w:val="nil"/>
              <w:left w:val="nil"/>
              <w:bottom w:val="single" w:sz="4" w:space="0" w:color="auto"/>
              <w:right w:val="single" w:sz="4" w:space="0" w:color="auto"/>
            </w:tcBorders>
            <w:shd w:val="clear" w:color="auto" w:fill="auto"/>
            <w:noWrap/>
            <w:vAlign w:val="bottom"/>
            <w:hideMark/>
          </w:tcPr>
          <w:p w14:paraId="1B305D18" w14:textId="0C4E4364" w:rsidR="001C6243" w:rsidRPr="00ED1F02" w:rsidRDefault="001C6243" w:rsidP="001C6243">
            <w:pPr>
              <w:spacing w:after="0" w:line="240" w:lineRule="auto"/>
              <w:jc w:val="center"/>
              <w:rPr>
                <w:rFonts w:ascii="Arial" w:eastAsia="Times New Roman" w:hAnsi="Arial" w:cs="Arial"/>
                <w:color w:val="0C0D0E"/>
                <w:sz w:val="16"/>
                <w:szCs w:val="16"/>
              </w:rPr>
            </w:pPr>
            <w:r w:rsidRPr="00B55C42">
              <w:rPr>
                <w:rFonts w:ascii="Arial" w:hAnsi="Arial" w:cs="Arial"/>
                <w:color w:val="0C0D0E"/>
                <w:sz w:val="16"/>
                <w:szCs w:val="16"/>
              </w:rPr>
              <w:t>426</w:t>
            </w:r>
          </w:p>
        </w:tc>
        <w:tc>
          <w:tcPr>
            <w:tcW w:w="630" w:type="dxa"/>
            <w:tcBorders>
              <w:top w:val="nil"/>
              <w:left w:val="nil"/>
              <w:bottom w:val="single" w:sz="4" w:space="0" w:color="auto"/>
              <w:right w:val="single" w:sz="4" w:space="0" w:color="auto"/>
            </w:tcBorders>
            <w:shd w:val="clear" w:color="auto" w:fill="auto"/>
            <w:noWrap/>
            <w:vAlign w:val="bottom"/>
            <w:hideMark/>
          </w:tcPr>
          <w:p w14:paraId="297016FF" w14:textId="00FDBD6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99.5</w:t>
            </w:r>
          </w:p>
        </w:tc>
        <w:tc>
          <w:tcPr>
            <w:tcW w:w="716" w:type="dxa"/>
            <w:tcBorders>
              <w:top w:val="nil"/>
              <w:left w:val="nil"/>
              <w:bottom w:val="single" w:sz="4" w:space="0" w:color="auto"/>
              <w:right w:val="single" w:sz="4" w:space="0" w:color="auto"/>
            </w:tcBorders>
            <w:shd w:val="clear" w:color="auto" w:fill="auto"/>
            <w:noWrap/>
            <w:vAlign w:val="bottom"/>
            <w:hideMark/>
          </w:tcPr>
          <w:p w14:paraId="4C2EEDBB" w14:textId="43048188"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622" w:type="dxa"/>
            <w:tcBorders>
              <w:top w:val="nil"/>
              <w:left w:val="nil"/>
              <w:bottom w:val="single" w:sz="4" w:space="0" w:color="auto"/>
              <w:right w:val="single" w:sz="4" w:space="0" w:color="auto"/>
            </w:tcBorders>
            <w:shd w:val="clear" w:color="auto" w:fill="auto"/>
            <w:noWrap/>
            <w:vAlign w:val="bottom"/>
            <w:hideMark/>
          </w:tcPr>
          <w:p w14:paraId="3F630882" w14:textId="182DADF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554A3A71" w14:textId="154886B1"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1BB0EB60" w14:textId="077FFACB"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449" w:type="dxa"/>
            <w:tcBorders>
              <w:top w:val="nil"/>
              <w:left w:val="nil"/>
              <w:bottom w:val="single" w:sz="4" w:space="0" w:color="auto"/>
              <w:right w:val="single" w:sz="4" w:space="0" w:color="auto"/>
            </w:tcBorders>
            <w:shd w:val="clear" w:color="auto" w:fill="auto"/>
            <w:noWrap/>
            <w:vAlign w:val="bottom"/>
            <w:hideMark/>
          </w:tcPr>
          <w:p w14:paraId="6D42920C" w14:textId="46BA1A1E"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541" w:type="dxa"/>
            <w:tcBorders>
              <w:top w:val="nil"/>
              <w:left w:val="nil"/>
              <w:bottom w:val="single" w:sz="4" w:space="0" w:color="auto"/>
              <w:right w:val="single" w:sz="4" w:space="0" w:color="auto"/>
            </w:tcBorders>
            <w:shd w:val="clear" w:color="auto" w:fill="auto"/>
            <w:noWrap/>
            <w:vAlign w:val="bottom"/>
            <w:hideMark/>
          </w:tcPr>
          <w:p w14:paraId="2DE9BDD6" w14:textId="58A271A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7B248EBC" w14:textId="58BBB97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533" w:type="dxa"/>
            <w:tcBorders>
              <w:top w:val="nil"/>
              <w:left w:val="nil"/>
              <w:bottom w:val="single" w:sz="4" w:space="0" w:color="auto"/>
              <w:right w:val="single" w:sz="4" w:space="0" w:color="auto"/>
            </w:tcBorders>
            <w:shd w:val="clear" w:color="auto" w:fill="auto"/>
            <w:noWrap/>
            <w:vAlign w:val="bottom"/>
            <w:hideMark/>
          </w:tcPr>
          <w:p w14:paraId="4484B3E3" w14:textId="5CE0A327"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NS</w:t>
            </w:r>
          </w:p>
        </w:tc>
        <w:tc>
          <w:tcPr>
            <w:tcW w:w="810" w:type="dxa"/>
            <w:tcBorders>
              <w:top w:val="nil"/>
              <w:left w:val="nil"/>
              <w:bottom w:val="single" w:sz="4" w:space="0" w:color="auto"/>
              <w:right w:val="single" w:sz="4" w:space="0" w:color="auto"/>
            </w:tcBorders>
            <w:shd w:val="clear" w:color="auto" w:fill="auto"/>
            <w:noWrap/>
            <w:vAlign w:val="bottom"/>
            <w:hideMark/>
          </w:tcPr>
          <w:p w14:paraId="31F5F364" w14:textId="1C6A5BD4"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3871AB2" w14:textId="4E7436AF"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0.0</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3117F090" w14:textId="775C1D39" w:rsidR="001C6243" w:rsidRPr="00ED1F02" w:rsidRDefault="001C6243" w:rsidP="001C6243">
            <w:pPr>
              <w:spacing w:after="0" w:line="240" w:lineRule="auto"/>
              <w:jc w:val="center"/>
              <w:rPr>
                <w:rFonts w:ascii="Arial" w:eastAsia="Times New Roman" w:hAnsi="Arial" w:cs="Arial"/>
                <w:color w:val="000000"/>
                <w:sz w:val="16"/>
                <w:szCs w:val="16"/>
              </w:rPr>
            </w:pPr>
            <w:r w:rsidRPr="00B55C42">
              <w:rPr>
                <w:rFonts w:ascii="Arial" w:hAnsi="Arial" w:cs="Arial"/>
                <w:color w:val="000000"/>
                <w:sz w:val="16"/>
                <w:szCs w:val="16"/>
              </w:rPr>
              <w:t>65</w:t>
            </w:r>
          </w:p>
        </w:tc>
      </w:tr>
      <w:tr w:rsidR="001C6243" w:rsidRPr="00ED1F02" w14:paraId="20146C4D" w14:textId="77777777" w:rsidTr="001C6243">
        <w:trPr>
          <w:trHeight w:val="317"/>
        </w:trPr>
        <w:tc>
          <w:tcPr>
            <w:tcW w:w="1971" w:type="dxa"/>
            <w:tcBorders>
              <w:top w:val="nil"/>
              <w:left w:val="single" w:sz="4" w:space="0" w:color="auto"/>
              <w:bottom w:val="single" w:sz="4" w:space="0" w:color="auto"/>
              <w:right w:val="single" w:sz="4" w:space="0" w:color="auto"/>
            </w:tcBorders>
            <w:shd w:val="clear" w:color="auto" w:fill="auto"/>
            <w:noWrap/>
            <w:vAlign w:val="bottom"/>
            <w:hideMark/>
          </w:tcPr>
          <w:p w14:paraId="58350EBF" w14:textId="00F29B1E" w:rsidR="001C6243" w:rsidRPr="00ED1F02" w:rsidRDefault="001C6243" w:rsidP="001C6243">
            <w:pPr>
              <w:spacing w:after="0" w:line="240" w:lineRule="auto"/>
              <w:rPr>
                <w:rFonts w:ascii="Arial" w:eastAsia="Times New Roman" w:hAnsi="Arial" w:cs="Arial"/>
                <w:b/>
                <w:bCs/>
                <w:color w:val="000000"/>
                <w:sz w:val="16"/>
                <w:szCs w:val="16"/>
              </w:rPr>
            </w:pPr>
            <w:r w:rsidRPr="00B55C42">
              <w:rPr>
                <w:rFonts w:ascii="Arial" w:hAnsi="Arial" w:cs="Arial"/>
                <w:b/>
                <w:bCs/>
                <w:color w:val="000000"/>
                <w:sz w:val="16"/>
                <w:szCs w:val="16"/>
              </w:rPr>
              <w:lastRenderedPageBreak/>
              <w:t>Total for MA</w:t>
            </w:r>
          </w:p>
        </w:tc>
        <w:tc>
          <w:tcPr>
            <w:tcW w:w="1078" w:type="dxa"/>
            <w:tcBorders>
              <w:top w:val="nil"/>
              <w:left w:val="nil"/>
              <w:bottom w:val="single" w:sz="4" w:space="0" w:color="auto"/>
              <w:right w:val="single" w:sz="4" w:space="0" w:color="auto"/>
            </w:tcBorders>
            <w:shd w:val="clear" w:color="auto" w:fill="auto"/>
            <w:noWrap/>
            <w:vAlign w:val="bottom"/>
            <w:hideMark/>
          </w:tcPr>
          <w:p w14:paraId="0683A8B5" w14:textId="7F631E04" w:rsidR="001C6243" w:rsidRPr="00ED1F02" w:rsidRDefault="001C6243" w:rsidP="001C6243">
            <w:pPr>
              <w:spacing w:after="0" w:line="240" w:lineRule="auto"/>
              <w:jc w:val="center"/>
              <w:rPr>
                <w:rFonts w:ascii="Arial" w:eastAsia="Times New Roman" w:hAnsi="Arial" w:cs="Arial"/>
                <w:b/>
                <w:bCs/>
                <w:color w:val="000000"/>
                <w:sz w:val="16"/>
                <w:szCs w:val="16"/>
              </w:rPr>
            </w:pPr>
            <w:r w:rsidRPr="00B55C42">
              <w:rPr>
                <w:rFonts w:ascii="Arial" w:hAnsi="Arial" w:cs="Arial"/>
                <w:b/>
                <w:bCs/>
                <w:color w:val="000000"/>
                <w:sz w:val="16"/>
                <w:szCs w:val="16"/>
              </w:rPr>
              <w:t>232249</w:t>
            </w:r>
          </w:p>
        </w:tc>
        <w:tc>
          <w:tcPr>
            <w:tcW w:w="899" w:type="dxa"/>
            <w:tcBorders>
              <w:top w:val="nil"/>
              <w:left w:val="nil"/>
              <w:bottom w:val="single" w:sz="4" w:space="0" w:color="auto"/>
              <w:right w:val="single" w:sz="4" w:space="0" w:color="auto"/>
            </w:tcBorders>
            <w:shd w:val="clear" w:color="auto" w:fill="auto"/>
            <w:noWrap/>
            <w:vAlign w:val="bottom"/>
            <w:hideMark/>
          </w:tcPr>
          <w:p w14:paraId="03EBC9C6" w14:textId="082C9D20" w:rsidR="001C6243" w:rsidRPr="00ED1F02" w:rsidRDefault="001C6243" w:rsidP="001C6243">
            <w:pPr>
              <w:spacing w:after="0" w:line="240" w:lineRule="auto"/>
              <w:jc w:val="center"/>
              <w:rPr>
                <w:rFonts w:ascii="Arial" w:eastAsia="Times New Roman" w:hAnsi="Arial" w:cs="Arial"/>
                <w:b/>
                <w:bCs/>
                <w:color w:val="000000"/>
                <w:sz w:val="16"/>
                <w:szCs w:val="16"/>
              </w:rPr>
            </w:pPr>
            <w:r w:rsidRPr="00B55C42">
              <w:rPr>
                <w:rFonts w:ascii="Arial" w:hAnsi="Arial" w:cs="Arial"/>
                <w:b/>
                <w:bCs/>
                <w:color w:val="000000"/>
                <w:sz w:val="16"/>
                <w:szCs w:val="16"/>
              </w:rPr>
              <w:t>169727</w:t>
            </w:r>
          </w:p>
        </w:tc>
        <w:tc>
          <w:tcPr>
            <w:tcW w:w="1087" w:type="dxa"/>
            <w:tcBorders>
              <w:top w:val="nil"/>
              <w:left w:val="nil"/>
              <w:bottom w:val="single" w:sz="4" w:space="0" w:color="auto"/>
              <w:right w:val="single" w:sz="4" w:space="0" w:color="auto"/>
            </w:tcBorders>
            <w:shd w:val="clear" w:color="auto" w:fill="auto"/>
            <w:noWrap/>
            <w:vAlign w:val="bottom"/>
            <w:hideMark/>
          </w:tcPr>
          <w:p w14:paraId="07A8763E" w14:textId="08F3AB13" w:rsidR="001C6243" w:rsidRPr="00ED1F02" w:rsidRDefault="001C6243" w:rsidP="001C6243">
            <w:pPr>
              <w:spacing w:after="0" w:line="240" w:lineRule="auto"/>
              <w:jc w:val="center"/>
              <w:rPr>
                <w:rFonts w:ascii="Arial" w:eastAsia="Times New Roman" w:hAnsi="Arial" w:cs="Arial"/>
                <w:b/>
                <w:bCs/>
                <w:color w:val="000000"/>
                <w:sz w:val="16"/>
                <w:szCs w:val="16"/>
              </w:rPr>
            </w:pPr>
            <w:r w:rsidRPr="00B55C42">
              <w:rPr>
                <w:rFonts w:ascii="Arial" w:hAnsi="Arial" w:cs="Arial"/>
                <w:b/>
                <w:bCs/>
                <w:color w:val="000000"/>
                <w:sz w:val="16"/>
                <w:szCs w:val="16"/>
              </w:rPr>
              <w:t>73</w:t>
            </w:r>
          </w:p>
        </w:tc>
        <w:tc>
          <w:tcPr>
            <w:tcW w:w="720" w:type="dxa"/>
            <w:tcBorders>
              <w:top w:val="nil"/>
              <w:left w:val="nil"/>
              <w:bottom w:val="single" w:sz="4" w:space="0" w:color="auto"/>
              <w:right w:val="single" w:sz="4" w:space="0" w:color="auto"/>
            </w:tcBorders>
            <w:shd w:val="clear" w:color="auto" w:fill="auto"/>
            <w:noWrap/>
            <w:vAlign w:val="bottom"/>
            <w:hideMark/>
          </w:tcPr>
          <w:p w14:paraId="64CCDCAC" w14:textId="420AC389" w:rsidR="001C6243" w:rsidRPr="00ED1F02" w:rsidRDefault="001C6243" w:rsidP="001C6243">
            <w:pPr>
              <w:spacing w:after="0" w:line="240" w:lineRule="auto"/>
              <w:ind w:right="-101"/>
              <w:jc w:val="center"/>
              <w:rPr>
                <w:rFonts w:ascii="Arial" w:eastAsia="Times New Roman" w:hAnsi="Arial" w:cs="Arial"/>
                <w:b/>
                <w:bCs/>
                <w:color w:val="0C0D0E"/>
                <w:sz w:val="16"/>
                <w:szCs w:val="16"/>
              </w:rPr>
            </w:pPr>
            <w:r w:rsidRPr="00B55C42">
              <w:rPr>
                <w:rFonts w:ascii="Arial" w:hAnsi="Arial" w:cs="Arial"/>
                <w:b/>
                <w:bCs/>
                <w:color w:val="0C0D0E"/>
                <w:sz w:val="16"/>
                <w:szCs w:val="16"/>
              </w:rPr>
              <w:t>167312</w:t>
            </w:r>
          </w:p>
        </w:tc>
        <w:tc>
          <w:tcPr>
            <w:tcW w:w="630" w:type="dxa"/>
            <w:tcBorders>
              <w:top w:val="nil"/>
              <w:left w:val="nil"/>
              <w:bottom w:val="single" w:sz="4" w:space="0" w:color="auto"/>
              <w:right w:val="single" w:sz="4" w:space="0" w:color="auto"/>
            </w:tcBorders>
            <w:shd w:val="clear" w:color="auto" w:fill="auto"/>
            <w:noWrap/>
            <w:vAlign w:val="bottom"/>
            <w:hideMark/>
          </w:tcPr>
          <w:p w14:paraId="223A9C83" w14:textId="36678F93" w:rsidR="001C6243" w:rsidRPr="00ED1F02" w:rsidRDefault="001C6243" w:rsidP="001C6243">
            <w:pPr>
              <w:spacing w:after="0" w:line="240" w:lineRule="auto"/>
              <w:jc w:val="center"/>
              <w:rPr>
                <w:rFonts w:ascii="Arial" w:eastAsia="Times New Roman" w:hAnsi="Arial" w:cs="Arial"/>
                <w:b/>
                <w:bCs/>
                <w:color w:val="000000"/>
                <w:sz w:val="16"/>
                <w:szCs w:val="16"/>
              </w:rPr>
            </w:pPr>
            <w:r w:rsidRPr="00B55C42">
              <w:rPr>
                <w:rFonts w:ascii="Arial" w:hAnsi="Arial" w:cs="Arial"/>
                <w:b/>
                <w:bCs/>
                <w:color w:val="000000"/>
                <w:sz w:val="16"/>
                <w:szCs w:val="16"/>
              </w:rPr>
              <w:t>98.6</w:t>
            </w:r>
          </w:p>
        </w:tc>
        <w:tc>
          <w:tcPr>
            <w:tcW w:w="716" w:type="dxa"/>
            <w:tcBorders>
              <w:top w:val="nil"/>
              <w:left w:val="nil"/>
              <w:bottom w:val="single" w:sz="4" w:space="0" w:color="auto"/>
              <w:right w:val="single" w:sz="4" w:space="0" w:color="auto"/>
            </w:tcBorders>
            <w:shd w:val="clear" w:color="auto" w:fill="auto"/>
            <w:noWrap/>
            <w:vAlign w:val="bottom"/>
            <w:hideMark/>
          </w:tcPr>
          <w:p w14:paraId="3D9301E4" w14:textId="7F9D109E" w:rsidR="001C6243" w:rsidRPr="00ED1F02" w:rsidRDefault="001C6243" w:rsidP="001C6243">
            <w:pPr>
              <w:spacing w:after="0" w:line="240" w:lineRule="auto"/>
              <w:jc w:val="center"/>
              <w:rPr>
                <w:rFonts w:ascii="Arial" w:eastAsia="Times New Roman" w:hAnsi="Arial" w:cs="Arial"/>
                <w:b/>
                <w:bCs/>
                <w:color w:val="000000"/>
                <w:sz w:val="16"/>
                <w:szCs w:val="16"/>
              </w:rPr>
            </w:pPr>
            <w:r w:rsidRPr="00B55C42">
              <w:rPr>
                <w:rFonts w:ascii="Arial" w:hAnsi="Arial" w:cs="Arial"/>
                <w:b/>
                <w:bCs/>
                <w:color w:val="000000"/>
                <w:sz w:val="16"/>
                <w:szCs w:val="16"/>
              </w:rPr>
              <w:t>1978</w:t>
            </w:r>
          </w:p>
        </w:tc>
        <w:tc>
          <w:tcPr>
            <w:tcW w:w="622" w:type="dxa"/>
            <w:tcBorders>
              <w:top w:val="nil"/>
              <w:left w:val="nil"/>
              <w:bottom w:val="single" w:sz="4" w:space="0" w:color="auto"/>
              <w:right w:val="single" w:sz="4" w:space="0" w:color="auto"/>
            </w:tcBorders>
            <w:shd w:val="clear" w:color="auto" w:fill="auto"/>
            <w:noWrap/>
            <w:vAlign w:val="bottom"/>
            <w:hideMark/>
          </w:tcPr>
          <w:p w14:paraId="4BBC596D" w14:textId="7E270735" w:rsidR="001C6243" w:rsidRPr="00ED1F02" w:rsidRDefault="001C6243" w:rsidP="001C6243">
            <w:pPr>
              <w:spacing w:after="0" w:line="240" w:lineRule="auto"/>
              <w:jc w:val="center"/>
              <w:rPr>
                <w:rFonts w:ascii="Arial" w:eastAsia="Times New Roman" w:hAnsi="Arial" w:cs="Arial"/>
                <w:b/>
                <w:bCs/>
                <w:color w:val="000000"/>
                <w:sz w:val="16"/>
                <w:szCs w:val="16"/>
              </w:rPr>
            </w:pPr>
            <w:r w:rsidRPr="00B55C42">
              <w:rPr>
                <w:rFonts w:ascii="Arial" w:hAnsi="Arial" w:cs="Arial"/>
                <w:b/>
                <w:bCs/>
                <w:color w:val="000000"/>
                <w:sz w:val="16"/>
                <w:szCs w:val="16"/>
              </w:rPr>
              <w:t>1.2</w:t>
            </w:r>
          </w:p>
        </w:tc>
        <w:tc>
          <w:tcPr>
            <w:tcW w:w="552" w:type="dxa"/>
            <w:gridSpan w:val="2"/>
            <w:tcBorders>
              <w:top w:val="nil"/>
              <w:left w:val="nil"/>
              <w:bottom w:val="single" w:sz="4" w:space="0" w:color="auto"/>
              <w:right w:val="single" w:sz="4" w:space="0" w:color="auto"/>
            </w:tcBorders>
            <w:shd w:val="clear" w:color="auto" w:fill="auto"/>
            <w:noWrap/>
            <w:vAlign w:val="bottom"/>
            <w:hideMark/>
          </w:tcPr>
          <w:p w14:paraId="13BF7D06" w14:textId="21529D38" w:rsidR="001C6243" w:rsidRPr="00ED1F02" w:rsidRDefault="001C6243" w:rsidP="001C6243">
            <w:pPr>
              <w:spacing w:after="0" w:line="240" w:lineRule="auto"/>
              <w:jc w:val="center"/>
              <w:rPr>
                <w:rFonts w:ascii="Arial" w:eastAsia="Times New Roman" w:hAnsi="Arial" w:cs="Arial"/>
                <w:b/>
                <w:bCs/>
                <w:color w:val="000000"/>
                <w:sz w:val="16"/>
                <w:szCs w:val="16"/>
              </w:rPr>
            </w:pPr>
            <w:r w:rsidRPr="00B55C42">
              <w:rPr>
                <w:rFonts w:ascii="Arial" w:hAnsi="Arial" w:cs="Arial"/>
                <w:b/>
                <w:bCs/>
                <w:color w:val="000000"/>
                <w:sz w:val="16"/>
                <w:szCs w:val="16"/>
              </w:rPr>
              <w:t>392</w:t>
            </w:r>
          </w:p>
        </w:tc>
        <w:tc>
          <w:tcPr>
            <w:tcW w:w="541" w:type="dxa"/>
            <w:tcBorders>
              <w:top w:val="nil"/>
              <w:left w:val="nil"/>
              <w:bottom w:val="single" w:sz="4" w:space="0" w:color="auto"/>
              <w:right w:val="single" w:sz="4" w:space="0" w:color="auto"/>
            </w:tcBorders>
            <w:shd w:val="clear" w:color="auto" w:fill="auto"/>
            <w:noWrap/>
            <w:vAlign w:val="bottom"/>
            <w:hideMark/>
          </w:tcPr>
          <w:p w14:paraId="342BFB2A" w14:textId="601F71C6" w:rsidR="001C6243" w:rsidRPr="00ED1F02" w:rsidRDefault="001C6243" w:rsidP="001C6243">
            <w:pPr>
              <w:spacing w:after="0" w:line="240" w:lineRule="auto"/>
              <w:jc w:val="center"/>
              <w:rPr>
                <w:rFonts w:ascii="Arial" w:eastAsia="Times New Roman" w:hAnsi="Arial" w:cs="Arial"/>
                <w:b/>
                <w:bCs/>
                <w:color w:val="000000"/>
                <w:sz w:val="16"/>
                <w:szCs w:val="16"/>
              </w:rPr>
            </w:pPr>
            <w:r w:rsidRPr="00B55C42">
              <w:rPr>
                <w:rFonts w:ascii="Arial" w:hAnsi="Arial" w:cs="Arial"/>
                <w:b/>
                <w:bCs/>
                <w:color w:val="000000"/>
                <w:sz w:val="16"/>
                <w:szCs w:val="16"/>
              </w:rPr>
              <w:t>0.2</w:t>
            </w:r>
          </w:p>
        </w:tc>
        <w:tc>
          <w:tcPr>
            <w:tcW w:w="449" w:type="dxa"/>
            <w:tcBorders>
              <w:top w:val="nil"/>
              <w:left w:val="nil"/>
              <w:bottom w:val="single" w:sz="4" w:space="0" w:color="auto"/>
              <w:right w:val="single" w:sz="4" w:space="0" w:color="auto"/>
            </w:tcBorders>
            <w:shd w:val="clear" w:color="auto" w:fill="auto"/>
            <w:noWrap/>
            <w:vAlign w:val="bottom"/>
            <w:hideMark/>
          </w:tcPr>
          <w:p w14:paraId="164F45A3" w14:textId="4CA7657D" w:rsidR="001C6243" w:rsidRPr="00ED1F02" w:rsidRDefault="001C6243" w:rsidP="001C6243">
            <w:pPr>
              <w:spacing w:after="0" w:line="240" w:lineRule="auto"/>
              <w:jc w:val="center"/>
              <w:rPr>
                <w:rFonts w:ascii="Arial" w:eastAsia="Times New Roman" w:hAnsi="Arial" w:cs="Arial"/>
                <w:b/>
                <w:bCs/>
                <w:color w:val="000000"/>
                <w:sz w:val="16"/>
                <w:szCs w:val="16"/>
              </w:rPr>
            </w:pPr>
            <w:r w:rsidRPr="00B55C42">
              <w:rPr>
                <w:rFonts w:ascii="Arial" w:hAnsi="Arial" w:cs="Arial"/>
                <w:b/>
                <w:bCs/>
                <w:color w:val="000000"/>
                <w:sz w:val="16"/>
                <w:szCs w:val="16"/>
              </w:rPr>
              <w:t>45</w:t>
            </w:r>
          </w:p>
        </w:tc>
        <w:tc>
          <w:tcPr>
            <w:tcW w:w="541" w:type="dxa"/>
            <w:tcBorders>
              <w:top w:val="nil"/>
              <w:left w:val="nil"/>
              <w:bottom w:val="single" w:sz="4" w:space="0" w:color="auto"/>
              <w:right w:val="single" w:sz="4" w:space="0" w:color="auto"/>
            </w:tcBorders>
            <w:shd w:val="clear" w:color="auto" w:fill="auto"/>
            <w:noWrap/>
            <w:vAlign w:val="bottom"/>
            <w:hideMark/>
          </w:tcPr>
          <w:p w14:paraId="7A2F4DB6" w14:textId="47BDBF20" w:rsidR="001C6243" w:rsidRPr="00ED1F02" w:rsidRDefault="001C6243" w:rsidP="001C6243">
            <w:pPr>
              <w:spacing w:after="0" w:line="240" w:lineRule="auto"/>
              <w:jc w:val="center"/>
              <w:rPr>
                <w:rFonts w:ascii="Arial" w:eastAsia="Times New Roman" w:hAnsi="Arial" w:cs="Arial"/>
                <w:b/>
                <w:bCs/>
                <w:color w:val="000000"/>
                <w:sz w:val="16"/>
                <w:szCs w:val="16"/>
              </w:rPr>
            </w:pPr>
            <w:r w:rsidRPr="00B55C42">
              <w:rPr>
                <w:rFonts w:ascii="Arial" w:hAnsi="Arial" w:cs="Arial"/>
                <w:b/>
                <w:bCs/>
                <w:color w:val="000000"/>
                <w:sz w:val="16"/>
                <w:szCs w:val="16"/>
              </w:rPr>
              <w:t>0.0</w:t>
            </w:r>
          </w:p>
        </w:tc>
        <w:tc>
          <w:tcPr>
            <w:tcW w:w="547" w:type="dxa"/>
            <w:gridSpan w:val="2"/>
            <w:tcBorders>
              <w:top w:val="nil"/>
              <w:left w:val="nil"/>
              <w:bottom w:val="single" w:sz="4" w:space="0" w:color="auto"/>
              <w:right w:val="single" w:sz="4" w:space="0" w:color="auto"/>
            </w:tcBorders>
            <w:shd w:val="clear" w:color="auto" w:fill="auto"/>
            <w:noWrap/>
            <w:vAlign w:val="bottom"/>
            <w:hideMark/>
          </w:tcPr>
          <w:p w14:paraId="03C5349C" w14:textId="7B4B4028" w:rsidR="001C6243" w:rsidRPr="00ED1F02" w:rsidRDefault="001C6243" w:rsidP="001C6243">
            <w:pPr>
              <w:spacing w:after="0" w:line="240" w:lineRule="auto"/>
              <w:ind w:right="-188"/>
              <w:jc w:val="center"/>
              <w:rPr>
                <w:rFonts w:ascii="Arial" w:eastAsia="Times New Roman" w:hAnsi="Arial" w:cs="Arial"/>
                <w:b/>
                <w:bCs/>
                <w:color w:val="000000"/>
                <w:sz w:val="16"/>
                <w:szCs w:val="16"/>
              </w:rPr>
            </w:pPr>
            <w:r w:rsidRPr="00B55C42">
              <w:rPr>
                <w:rFonts w:ascii="Arial" w:hAnsi="Arial" w:cs="Arial"/>
                <w:b/>
                <w:bCs/>
                <w:color w:val="000000"/>
                <w:sz w:val="16"/>
                <w:szCs w:val="16"/>
              </w:rPr>
              <w:t>2059</w:t>
            </w:r>
          </w:p>
        </w:tc>
        <w:tc>
          <w:tcPr>
            <w:tcW w:w="533" w:type="dxa"/>
            <w:tcBorders>
              <w:top w:val="nil"/>
              <w:left w:val="nil"/>
              <w:bottom w:val="single" w:sz="4" w:space="0" w:color="auto"/>
              <w:right w:val="single" w:sz="4" w:space="0" w:color="auto"/>
            </w:tcBorders>
            <w:shd w:val="clear" w:color="auto" w:fill="auto"/>
            <w:noWrap/>
            <w:vAlign w:val="bottom"/>
            <w:hideMark/>
          </w:tcPr>
          <w:p w14:paraId="3F7FF0F4" w14:textId="5D9D151D" w:rsidR="001C6243" w:rsidRPr="00ED1F02" w:rsidRDefault="001C6243" w:rsidP="001C6243">
            <w:pPr>
              <w:spacing w:after="0" w:line="240" w:lineRule="auto"/>
              <w:jc w:val="center"/>
              <w:rPr>
                <w:rFonts w:ascii="Arial" w:eastAsia="Times New Roman" w:hAnsi="Arial" w:cs="Arial"/>
                <w:b/>
                <w:bCs/>
                <w:color w:val="000000"/>
                <w:sz w:val="16"/>
                <w:szCs w:val="16"/>
              </w:rPr>
            </w:pPr>
            <w:r w:rsidRPr="00B55C42">
              <w:rPr>
                <w:rFonts w:ascii="Arial" w:hAnsi="Arial" w:cs="Arial"/>
                <w:b/>
                <w:bCs/>
                <w:color w:val="000000"/>
                <w:sz w:val="16"/>
                <w:szCs w:val="16"/>
              </w:rPr>
              <w:t>1.2</w:t>
            </w:r>
          </w:p>
        </w:tc>
        <w:tc>
          <w:tcPr>
            <w:tcW w:w="810" w:type="dxa"/>
            <w:tcBorders>
              <w:top w:val="nil"/>
              <w:left w:val="nil"/>
              <w:bottom w:val="single" w:sz="4" w:space="0" w:color="auto"/>
              <w:right w:val="single" w:sz="4" w:space="0" w:color="auto"/>
            </w:tcBorders>
            <w:shd w:val="clear" w:color="auto" w:fill="auto"/>
            <w:noWrap/>
            <w:vAlign w:val="bottom"/>
            <w:hideMark/>
          </w:tcPr>
          <w:p w14:paraId="2A4BA7E5" w14:textId="239F6466" w:rsidR="001C6243" w:rsidRPr="00ED1F02" w:rsidRDefault="001C6243" w:rsidP="001C6243">
            <w:pPr>
              <w:spacing w:after="0" w:line="240" w:lineRule="auto"/>
              <w:jc w:val="center"/>
              <w:rPr>
                <w:rFonts w:ascii="Arial" w:eastAsia="Times New Roman" w:hAnsi="Arial" w:cs="Arial"/>
                <w:b/>
                <w:bCs/>
                <w:color w:val="000000"/>
                <w:sz w:val="16"/>
                <w:szCs w:val="16"/>
              </w:rPr>
            </w:pPr>
            <w:r w:rsidRPr="00B55C42">
              <w:rPr>
                <w:rFonts w:ascii="Arial" w:hAnsi="Arial" w:cs="Arial"/>
                <w:b/>
                <w:bCs/>
                <w:color w:val="000000"/>
                <w:sz w:val="16"/>
                <w:szCs w:val="16"/>
              </w:rPr>
              <w:t>421</w:t>
            </w:r>
          </w:p>
        </w:tc>
        <w:tc>
          <w:tcPr>
            <w:tcW w:w="720" w:type="dxa"/>
            <w:tcBorders>
              <w:top w:val="nil"/>
              <w:left w:val="nil"/>
              <w:bottom w:val="single" w:sz="4" w:space="0" w:color="auto"/>
              <w:right w:val="single" w:sz="4" w:space="0" w:color="auto"/>
            </w:tcBorders>
            <w:shd w:val="clear" w:color="auto" w:fill="auto"/>
            <w:noWrap/>
            <w:vAlign w:val="bottom"/>
            <w:hideMark/>
          </w:tcPr>
          <w:p w14:paraId="3374BB35" w14:textId="610E50A4" w:rsidR="001C6243" w:rsidRPr="00ED1F02" w:rsidRDefault="001C6243" w:rsidP="001C6243">
            <w:pPr>
              <w:spacing w:after="0" w:line="240" w:lineRule="auto"/>
              <w:jc w:val="center"/>
              <w:rPr>
                <w:rFonts w:ascii="Arial" w:eastAsia="Times New Roman" w:hAnsi="Arial" w:cs="Arial"/>
                <w:b/>
                <w:bCs/>
                <w:color w:val="000000"/>
                <w:sz w:val="16"/>
                <w:szCs w:val="16"/>
              </w:rPr>
            </w:pPr>
            <w:r w:rsidRPr="00B55C42">
              <w:rPr>
                <w:rFonts w:ascii="Arial" w:hAnsi="Arial" w:cs="Arial"/>
                <w:b/>
                <w:bCs/>
                <w:color w:val="000000"/>
                <w:sz w:val="16"/>
                <w:szCs w:val="16"/>
              </w:rPr>
              <w:t>0.2</w:t>
            </w:r>
          </w:p>
        </w:tc>
        <w:tc>
          <w:tcPr>
            <w:tcW w:w="1536" w:type="dxa"/>
            <w:gridSpan w:val="2"/>
            <w:tcBorders>
              <w:top w:val="nil"/>
              <w:left w:val="nil"/>
              <w:bottom w:val="single" w:sz="4" w:space="0" w:color="auto"/>
              <w:right w:val="single" w:sz="4" w:space="0" w:color="auto"/>
            </w:tcBorders>
            <w:shd w:val="clear" w:color="auto" w:fill="auto"/>
            <w:noWrap/>
            <w:vAlign w:val="bottom"/>
            <w:hideMark/>
          </w:tcPr>
          <w:p w14:paraId="203EB0E1" w14:textId="7BBA3D55" w:rsidR="001C6243" w:rsidRPr="00ED1F02" w:rsidRDefault="001C6243" w:rsidP="001C6243">
            <w:pPr>
              <w:spacing w:after="0" w:line="240" w:lineRule="auto"/>
              <w:jc w:val="center"/>
              <w:rPr>
                <w:rFonts w:ascii="Arial" w:eastAsia="Times New Roman" w:hAnsi="Arial" w:cs="Arial"/>
                <w:b/>
                <w:bCs/>
                <w:color w:val="000000"/>
                <w:sz w:val="16"/>
                <w:szCs w:val="16"/>
              </w:rPr>
            </w:pPr>
            <w:r w:rsidRPr="00B55C42">
              <w:rPr>
                <w:rFonts w:ascii="Arial" w:hAnsi="Arial" w:cs="Arial"/>
                <w:b/>
                <w:bCs/>
                <w:color w:val="000000"/>
                <w:sz w:val="16"/>
                <w:szCs w:val="16"/>
              </w:rPr>
              <w:t>67</w:t>
            </w:r>
          </w:p>
        </w:tc>
      </w:tr>
      <w:tr w:rsidR="001C6243" w:rsidRPr="00ED1F02" w14:paraId="2C7D806C" w14:textId="77777777" w:rsidTr="001C6243">
        <w:trPr>
          <w:trHeight w:val="290"/>
        </w:trPr>
        <w:tc>
          <w:tcPr>
            <w:tcW w:w="1971" w:type="dxa"/>
            <w:tcBorders>
              <w:top w:val="nil"/>
              <w:left w:val="nil"/>
              <w:bottom w:val="nil"/>
              <w:right w:val="nil"/>
            </w:tcBorders>
            <w:shd w:val="clear" w:color="auto" w:fill="auto"/>
            <w:noWrap/>
            <w:vAlign w:val="bottom"/>
            <w:hideMark/>
          </w:tcPr>
          <w:p w14:paraId="4A8B812A" w14:textId="77777777" w:rsidR="001C6243" w:rsidRPr="00ED1F02" w:rsidRDefault="001C6243" w:rsidP="001C6243">
            <w:pPr>
              <w:spacing w:after="0" w:line="240" w:lineRule="auto"/>
              <w:rPr>
                <w:rFonts w:ascii="Arial" w:eastAsia="Times New Roman" w:hAnsi="Arial" w:cs="Arial"/>
                <w:b/>
                <w:bCs/>
                <w:color w:val="000000"/>
                <w:sz w:val="16"/>
                <w:szCs w:val="16"/>
              </w:rPr>
            </w:pPr>
          </w:p>
        </w:tc>
        <w:tc>
          <w:tcPr>
            <w:tcW w:w="1078" w:type="dxa"/>
            <w:tcBorders>
              <w:top w:val="nil"/>
              <w:left w:val="nil"/>
              <w:bottom w:val="nil"/>
              <w:right w:val="nil"/>
            </w:tcBorders>
            <w:shd w:val="clear" w:color="auto" w:fill="auto"/>
            <w:noWrap/>
            <w:vAlign w:val="center"/>
            <w:hideMark/>
          </w:tcPr>
          <w:p w14:paraId="64E71520" w14:textId="77777777" w:rsidR="001C6243" w:rsidRPr="00ED1F02" w:rsidRDefault="001C6243" w:rsidP="001C6243">
            <w:pPr>
              <w:spacing w:after="0" w:line="240" w:lineRule="auto"/>
              <w:jc w:val="center"/>
              <w:rPr>
                <w:rFonts w:ascii="Arial" w:eastAsia="Times New Roman" w:hAnsi="Arial" w:cs="Arial"/>
                <w:sz w:val="16"/>
                <w:szCs w:val="16"/>
              </w:rPr>
            </w:pPr>
          </w:p>
        </w:tc>
        <w:tc>
          <w:tcPr>
            <w:tcW w:w="899" w:type="dxa"/>
            <w:tcBorders>
              <w:top w:val="nil"/>
              <w:left w:val="nil"/>
              <w:bottom w:val="nil"/>
              <w:right w:val="nil"/>
            </w:tcBorders>
            <w:shd w:val="clear" w:color="auto" w:fill="auto"/>
            <w:noWrap/>
            <w:vAlign w:val="center"/>
            <w:hideMark/>
          </w:tcPr>
          <w:p w14:paraId="102269E9" w14:textId="77777777" w:rsidR="001C6243" w:rsidRPr="00ED1F02" w:rsidRDefault="001C6243" w:rsidP="001C6243">
            <w:pPr>
              <w:spacing w:after="0" w:line="240" w:lineRule="auto"/>
              <w:jc w:val="center"/>
              <w:rPr>
                <w:rFonts w:ascii="Arial" w:eastAsia="Times New Roman" w:hAnsi="Arial" w:cs="Arial"/>
                <w:sz w:val="16"/>
                <w:szCs w:val="16"/>
              </w:rPr>
            </w:pPr>
          </w:p>
        </w:tc>
        <w:tc>
          <w:tcPr>
            <w:tcW w:w="1087" w:type="dxa"/>
            <w:tcBorders>
              <w:top w:val="nil"/>
              <w:left w:val="nil"/>
              <w:bottom w:val="nil"/>
              <w:right w:val="nil"/>
            </w:tcBorders>
            <w:shd w:val="clear" w:color="auto" w:fill="auto"/>
            <w:noWrap/>
            <w:vAlign w:val="center"/>
            <w:hideMark/>
          </w:tcPr>
          <w:p w14:paraId="1345B7BC" w14:textId="77777777" w:rsidR="001C6243" w:rsidRPr="00ED1F02" w:rsidRDefault="001C6243" w:rsidP="001C6243">
            <w:pPr>
              <w:spacing w:after="0" w:line="240" w:lineRule="auto"/>
              <w:jc w:val="center"/>
              <w:rPr>
                <w:rFonts w:ascii="Arial" w:eastAsia="Times New Roman" w:hAnsi="Arial" w:cs="Arial"/>
                <w:sz w:val="16"/>
                <w:szCs w:val="16"/>
              </w:rPr>
            </w:pPr>
          </w:p>
        </w:tc>
        <w:tc>
          <w:tcPr>
            <w:tcW w:w="720" w:type="dxa"/>
            <w:tcBorders>
              <w:top w:val="nil"/>
              <w:left w:val="nil"/>
              <w:bottom w:val="nil"/>
              <w:right w:val="nil"/>
            </w:tcBorders>
            <w:shd w:val="clear" w:color="auto" w:fill="auto"/>
            <w:noWrap/>
            <w:vAlign w:val="bottom"/>
            <w:hideMark/>
          </w:tcPr>
          <w:p w14:paraId="74A66197" w14:textId="77777777" w:rsidR="001C6243" w:rsidRPr="00ED1F02" w:rsidRDefault="001C6243" w:rsidP="001C6243">
            <w:pPr>
              <w:spacing w:after="0" w:line="240" w:lineRule="auto"/>
              <w:jc w:val="center"/>
              <w:rPr>
                <w:rFonts w:ascii="Arial" w:eastAsia="Times New Roman" w:hAnsi="Arial" w:cs="Arial"/>
                <w:sz w:val="16"/>
                <w:szCs w:val="16"/>
              </w:rPr>
            </w:pPr>
          </w:p>
        </w:tc>
        <w:tc>
          <w:tcPr>
            <w:tcW w:w="630" w:type="dxa"/>
            <w:tcBorders>
              <w:top w:val="nil"/>
              <w:left w:val="nil"/>
              <w:bottom w:val="nil"/>
              <w:right w:val="nil"/>
            </w:tcBorders>
            <w:shd w:val="clear" w:color="auto" w:fill="auto"/>
            <w:noWrap/>
            <w:vAlign w:val="bottom"/>
            <w:hideMark/>
          </w:tcPr>
          <w:p w14:paraId="2DFAC3D6" w14:textId="77777777" w:rsidR="001C6243" w:rsidRPr="00ED1F02" w:rsidRDefault="001C6243" w:rsidP="001C6243">
            <w:pPr>
              <w:spacing w:after="0" w:line="240" w:lineRule="auto"/>
              <w:jc w:val="center"/>
              <w:rPr>
                <w:rFonts w:ascii="Arial" w:eastAsia="Times New Roman" w:hAnsi="Arial" w:cs="Arial"/>
                <w:sz w:val="16"/>
                <w:szCs w:val="16"/>
              </w:rPr>
            </w:pPr>
          </w:p>
        </w:tc>
        <w:tc>
          <w:tcPr>
            <w:tcW w:w="716" w:type="dxa"/>
            <w:tcBorders>
              <w:top w:val="nil"/>
              <w:left w:val="nil"/>
              <w:bottom w:val="nil"/>
              <w:right w:val="nil"/>
            </w:tcBorders>
            <w:shd w:val="clear" w:color="auto" w:fill="auto"/>
            <w:noWrap/>
            <w:vAlign w:val="bottom"/>
            <w:hideMark/>
          </w:tcPr>
          <w:p w14:paraId="0837A477" w14:textId="77777777" w:rsidR="001C6243" w:rsidRPr="00ED1F02" w:rsidRDefault="001C6243" w:rsidP="001C6243">
            <w:pPr>
              <w:spacing w:after="0" w:line="240" w:lineRule="auto"/>
              <w:jc w:val="center"/>
              <w:rPr>
                <w:rFonts w:ascii="Arial" w:eastAsia="Times New Roman" w:hAnsi="Arial" w:cs="Arial"/>
                <w:sz w:val="16"/>
                <w:szCs w:val="16"/>
              </w:rPr>
            </w:pPr>
          </w:p>
        </w:tc>
        <w:tc>
          <w:tcPr>
            <w:tcW w:w="622" w:type="dxa"/>
            <w:tcBorders>
              <w:top w:val="nil"/>
              <w:left w:val="nil"/>
              <w:bottom w:val="nil"/>
              <w:right w:val="nil"/>
            </w:tcBorders>
            <w:shd w:val="clear" w:color="auto" w:fill="auto"/>
            <w:noWrap/>
            <w:vAlign w:val="bottom"/>
            <w:hideMark/>
          </w:tcPr>
          <w:p w14:paraId="59AD13CA" w14:textId="77777777" w:rsidR="001C6243" w:rsidRPr="00ED1F02" w:rsidRDefault="001C6243" w:rsidP="001C6243">
            <w:pPr>
              <w:spacing w:after="0" w:line="240" w:lineRule="auto"/>
              <w:jc w:val="center"/>
              <w:rPr>
                <w:rFonts w:ascii="Arial" w:eastAsia="Times New Roman" w:hAnsi="Arial" w:cs="Arial"/>
                <w:sz w:val="16"/>
                <w:szCs w:val="16"/>
              </w:rPr>
            </w:pPr>
          </w:p>
        </w:tc>
        <w:tc>
          <w:tcPr>
            <w:tcW w:w="552" w:type="dxa"/>
            <w:gridSpan w:val="2"/>
            <w:tcBorders>
              <w:top w:val="nil"/>
              <w:left w:val="nil"/>
              <w:bottom w:val="nil"/>
              <w:right w:val="nil"/>
            </w:tcBorders>
            <w:shd w:val="clear" w:color="auto" w:fill="auto"/>
            <w:noWrap/>
            <w:vAlign w:val="bottom"/>
            <w:hideMark/>
          </w:tcPr>
          <w:p w14:paraId="5FDD0CD0" w14:textId="77777777" w:rsidR="001C6243" w:rsidRPr="00ED1F02" w:rsidRDefault="001C6243" w:rsidP="001C6243">
            <w:pPr>
              <w:spacing w:after="0" w:line="240" w:lineRule="auto"/>
              <w:jc w:val="center"/>
              <w:rPr>
                <w:rFonts w:ascii="Arial" w:eastAsia="Times New Roman" w:hAnsi="Arial" w:cs="Arial"/>
                <w:sz w:val="16"/>
                <w:szCs w:val="16"/>
              </w:rPr>
            </w:pPr>
          </w:p>
        </w:tc>
        <w:tc>
          <w:tcPr>
            <w:tcW w:w="541" w:type="dxa"/>
            <w:tcBorders>
              <w:top w:val="nil"/>
              <w:left w:val="nil"/>
              <w:bottom w:val="nil"/>
              <w:right w:val="nil"/>
            </w:tcBorders>
            <w:shd w:val="clear" w:color="auto" w:fill="auto"/>
            <w:noWrap/>
            <w:vAlign w:val="bottom"/>
            <w:hideMark/>
          </w:tcPr>
          <w:p w14:paraId="3E417F00" w14:textId="77777777" w:rsidR="001C6243" w:rsidRPr="00ED1F02" w:rsidRDefault="001C6243" w:rsidP="001C6243">
            <w:pPr>
              <w:spacing w:after="0" w:line="240" w:lineRule="auto"/>
              <w:jc w:val="center"/>
              <w:rPr>
                <w:rFonts w:ascii="Arial" w:eastAsia="Times New Roman" w:hAnsi="Arial" w:cs="Arial"/>
                <w:sz w:val="16"/>
                <w:szCs w:val="16"/>
              </w:rPr>
            </w:pPr>
          </w:p>
        </w:tc>
        <w:tc>
          <w:tcPr>
            <w:tcW w:w="449" w:type="dxa"/>
            <w:tcBorders>
              <w:top w:val="nil"/>
              <w:left w:val="nil"/>
              <w:bottom w:val="nil"/>
              <w:right w:val="nil"/>
            </w:tcBorders>
            <w:shd w:val="clear" w:color="auto" w:fill="auto"/>
            <w:noWrap/>
            <w:vAlign w:val="bottom"/>
            <w:hideMark/>
          </w:tcPr>
          <w:p w14:paraId="71B1EB01" w14:textId="77777777" w:rsidR="001C6243" w:rsidRPr="00ED1F02" w:rsidRDefault="001C6243" w:rsidP="001C6243">
            <w:pPr>
              <w:spacing w:after="0" w:line="240" w:lineRule="auto"/>
              <w:jc w:val="center"/>
              <w:rPr>
                <w:rFonts w:ascii="Arial" w:eastAsia="Times New Roman" w:hAnsi="Arial" w:cs="Arial"/>
                <w:sz w:val="16"/>
                <w:szCs w:val="16"/>
              </w:rPr>
            </w:pPr>
          </w:p>
        </w:tc>
        <w:tc>
          <w:tcPr>
            <w:tcW w:w="541" w:type="dxa"/>
            <w:tcBorders>
              <w:top w:val="nil"/>
              <w:left w:val="nil"/>
              <w:bottom w:val="nil"/>
              <w:right w:val="nil"/>
            </w:tcBorders>
            <w:shd w:val="clear" w:color="auto" w:fill="auto"/>
            <w:noWrap/>
            <w:vAlign w:val="bottom"/>
            <w:hideMark/>
          </w:tcPr>
          <w:p w14:paraId="5191748E" w14:textId="77777777" w:rsidR="001C6243" w:rsidRPr="00ED1F02" w:rsidRDefault="001C6243" w:rsidP="001C6243">
            <w:pPr>
              <w:spacing w:after="0" w:line="240" w:lineRule="auto"/>
              <w:jc w:val="center"/>
              <w:rPr>
                <w:rFonts w:ascii="Arial" w:eastAsia="Times New Roman" w:hAnsi="Arial" w:cs="Arial"/>
                <w:sz w:val="16"/>
                <w:szCs w:val="16"/>
              </w:rPr>
            </w:pPr>
          </w:p>
        </w:tc>
        <w:tc>
          <w:tcPr>
            <w:tcW w:w="547" w:type="dxa"/>
            <w:gridSpan w:val="2"/>
            <w:tcBorders>
              <w:top w:val="nil"/>
              <w:left w:val="nil"/>
              <w:bottom w:val="nil"/>
              <w:right w:val="nil"/>
            </w:tcBorders>
            <w:shd w:val="clear" w:color="auto" w:fill="auto"/>
            <w:noWrap/>
            <w:vAlign w:val="center"/>
            <w:hideMark/>
          </w:tcPr>
          <w:p w14:paraId="54315AB4" w14:textId="77777777" w:rsidR="001C6243" w:rsidRPr="00ED1F02" w:rsidRDefault="001C6243" w:rsidP="001C6243">
            <w:pPr>
              <w:spacing w:after="0" w:line="240" w:lineRule="auto"/>
              <w:jc w:val="center"/>
              <w:rPr>
                <w:rFonts w:ascii="Arial" w:eastAsia="Times New Roman" w:hAnsi="Arial" w:cs="Arial"/>
                <w:sz w:val="16"/>
                <w:szCs w:val="16"/>
              </w:rPr>
            </w:pPr>
          </w:p>
        </w:tc>
        <w:tc>
          <w:tcPr>
            <w:tcW w:w="533" w:type="dxa"/>
            <w:tcBorders>
              <w:top w:val="nil"/>
              <w:left w:val="nil"/>
              <w:bottom w:val="nil"/>
              <w:right w:val="nil"/>
            </w:tcBorders>
            <w:shd w:val="clear" w:color="auto" w:fill="auto"/>
            <w:noWrap/>
            <w:vAlign w:val="center"/>
            <w:hideMark/>
          </w:tcPr>
          <w:p w14:paraId="0471938B" w14:textId="77777777" w:rsidR="001C6243" w:rsidRPr="00ED1F02" w:rsidRDefault="001C6243" w:rsidP="001C6243">
            <w:pPr>
              <w:spacing w:after="0" w:line="240" w:lineRule="auto"/>
              <w:jc w:val="center"/>
              <w:rPr>
                <w:rFonts w:ascii="Arial" w:eastAsia="Times New Roman" w:hAnsi="Arial" w:cs="Arial"/>
                <w:sz w:val="16"/>
                <w:szCs w:val="16"/>
              </w:rPr>
            </w:pPr>
          </w:p>
        </w:tc>
        <w:tc>
          <w:tcPr>
            <w:tcW w:w="810" w:type="dxa"/>
            <w:tcBorders>
              <w:top w:val="nil"/>
              <w:left w:val="nil"/>
              <w:bottom w:val="nil"/>
              <w:right w:val="nil"/>
            </w:tcBorders>
            <w:shd w:val="clear" w:color="auto" w:fill="auto"/>
            <w:noWrap/>
            <w:vAlign w:val="center"/>
            <w:hideMark/>
          </w:tcPr>
          <w:p w14:paraId="14360168" w14:textId="77777777" w:rsidR="001C6243" w:rsidRPr="00ED1F02" w:rsidRDefault="001C6243" w:rsidP="001C6243">
            <w:pPr>
              <w:spacing w:after="0" w:line="240" w:lineRule="auto"/>
              <w:jc w:val="center"/>
              <w:rPr>
                <w:rFonts w:ascii="Arial" w:eastAsia="Times New Roman" w:hAnsi="Arial" w:cs="Arial"/>
                <w:sz w:val="16"/>
                <w:szCs w:val="16"/>
              </w:rPr>
            </w:pPr>
          </w:p>
        </w:tc>
        <w:tc>
          <w:tcPr>
            <w:tcW w:w="720" w:type="dxa"/>
            <w:tcBorders>
              <w:top w:val="nil"/>
              <w:left w:val="nil"/>
              <w:bottom w:val="nil"/>
              <w:right w:val="nil"/>
            </w:tcBorders>
            <w:shd w:val="clear" w:color="auto" w:fill="auto"/>
            <w:noWrap/>
            <w:vAlign w:val="center"/>
            <w:hideMark/>
          </w:tcPr>
          <w:p w14:paraId="76E0B850" w14:textId="77777777" w:rsidR="001C6243" w:rsidRPr="00ED1F02" w:rsidRDefault="001C6243" w:rsidP="001C6243">
            <w:pPr>
              <w:spacing w:after="0" w:line="240" w:lineRule="auto"/>
              <w:jc w:val="center"/>
              <w:rPr>
                <w:rFonts w:ascii="Arial" w:eastAsia="Times New Roman" w:hAnsi="Arial" w:cs="Arial"/>
                <w:sz w:val="16"/>
                <w:szCs w:val="16"/>
              </w:rPr>
            </w:pPr>
          </w:p>
        </w:tc>
        <w:tc>
          <w:tcPr>
            <w:tcW w:w="1536" w:type="dxa"/>
            <w:gridSpan w:val="2"/>
            <w:tcBorders>
              <w:top w:val="nil"/>
              <w:left w:val="nil"/>
              <w:bottom w:val="nil"/>
              <w:right w:val="nil"/>
            </w:tcBorders>
            <w:shd w:val="clear" w:color="auto" w:fill="auto"/>
            <w:noWrap/>
            <w:vAlign w:val="center"/>
            <w:hideMark/>
          </w:tcPr>
          <w:p w14:paraId="260BC47C" w14:textId="77777777" w:rsidR="001C6243" w:rsidRPr="00ED1F02" w:rsidRDefault="001C6243" w:rsidP="001C6243">
            <w:pPr>
              <w:spacing w:after="0" w:line="240" w:lineRule="auto"/>
              <w:jc w:val="center"/>
              <w:rPr>
                <w:rFonts w:ascii="Arial" w:eastAsia="Times New Roman" w:hAnsi="Arial" w:cs="Arial"/>
                <w:sz w:val="16"/>
                <w:szCs w:val="16"/>
              </w:rPr>
            </w:pPr>
          </w:p>
        </w:tc>
      </w:tr>
    </w:tbl>
    <w:p w14:paraId="5591C266" w14:textId="77777777" w:rsidR="0066329B" w:rsidRPr="00771590" w:rsidRDefault="0066329B">
      <w:pPr>
        <w:rPr>
          <w:rFonts w:ascii="Arial" w:hAnsi="Arial" w:cs="Arial"/>
          <w:sz w:val="16"/>
          <w:szCs w:val="16"/>
        </w:rPr>
      </w:pPr>
      <w:r w:rsidRPr="00771590">
        <w:rPr>
          <w:rFonts w:ascii="Arial" w:hAnsi="Arial" w:cs="Arial"/>
          <w:sz w:val="16"/>
          <w:szCs w:val="16"/>
        </w:rPr>
        <w:t>Comments</w:t>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p>
    <w:p w14:paraId="53DBA4C3" w14:textId="77777777" w:rsidR="0066329B" w:rsidRPr="00771590" w:rsidRDefault="0066329B">
      <w:pPr>
        <w:rPr>
          <w:rFonts w:ascii="Arial" w:hAnsi="Arial" w:cs="Arial"/>
          <w:sz w:val="16"/>
          <w:szCs w:val="16"/>
        </w:rPr>
      </w:pPr>
      <w:r w:rsidRPr="00771590">
        <w:rPr>
          <w:rFonts w:ascii="Arial" w:hAnsi="Arial" w:cs="Arial"/>
          <w:sz w:val="16"/>
          <w:szCs w:val="16"/>
        </w:rPr>
        <w:t>N = number (counts of children)</w:t>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t xml:space="preserve">                   </w:t>
      </w:r>
    </w:p>
    <w:p w14:paraId="2C4CA149" w14:textId="6C7C6BB1" w:rsidR="0066329B" w:rsidRPr="00771590" w:rsidRDefault="0067195D">
      <w:pPr>
        <w:rPr>
          <w:rFonts w:ascii="Arial" w:hAnsi="Arial" w:cs="Arial"/>
          <w:sz w:val="16"/>
          <w:szCs w:val="16"/>
        </w:rPr>
      </w:pPr>
      <w:r>
        <w:rPr>
          <w:rFonts w:ascii="Arial" w:hAnsi="Arial" w:cs="Arial"/>
          <w:sz w:val="16"/>
          <w:szCs w:val="16"/>
        </w:rPr>
        <w:t xml:space="preserve">NS = </w:t>
      </w:r>
      <w:r w:rsidR="0066329B" w:rsidRPr="00771590">
        <w:rPr>
          <w:rFonts w:ascii="Arial" w:hAnsi="Arial" w:cs="Arial"/>
          <w:sz w:val="16"/>
          <w:szCs w:val="16"/>
        </w:rPr>
        <w:t>Number or prevalence is not shown when N is between 1-5 and total screened is less than 1,200. These small numbers are suppressed to protect privacy.</w:t>
      </w:r>
      <w:r w:rsidR="0066329B" w:rsidRPr="00771590">
        <w:rPr>
          <w:rFonts w:ascii="Arial" w:hAnsi="Arial" w:cs="Arial"/>
          <w:sz w:val="16"/>
          <w:szCs w:val="16"/>
        </w:rPr>
        <w:tab/>
      </w:r>
      <w:r w:rsidR="0066329B" w:rsidRPr="00771590">
        <w:rPr>
          <w:rFonts w:ascii="Arial" w:hAnsi="Arial" w:cs="Arial"/>
          <w:sz w:val="16"/>
          <w:szCs w:val="16"/>
        </w:rPr>
        <w:tab/>
      </w:r>
      <w:r w:rsidR="0066329B" w:rsidRPr="00771590">
        <w:rPr>
          <w:rFonts w:ascii="Arial" w:hAnsi="Arial" w:cs="Arial"/>
          <w:sz w:val="16"/>
          <w:szCs w:val="16"/>
        </w:rPr>
        <w:tab/>
      </w:r>
      <w:r w:rsidR="0066329B" w:rsidRPr="00771590">
        <w:rPr>
          <w:rFonts w:ascii="Arial" w:hAnsi="Arial" w:cs="Arial"/>
          <w:sz w:val="16"/>
          <w:szCs w:val="16"/>
        </w:rPr>
        <w:tab/>
      </w:r>
      <w:r w:rsidR="0066329B" w:rsidRPr="00771590">
        <w:rPr>
          <w:rFonts w:ascii="Arial" w:hAnsi="Arial" w:cs="Arial"/>
          <w:sz w:val="16"/>
          <w:szCs w:val="16"/>
        </w:rPr>
        <w:tab/>
      </w:r>
      <w:r w:rsidR="0066329B" w:rsidRPr="00771590">
        <w:rPr>
          <w:rFonts w:ascii="Arial" w:hAnsi="Arial" w:cs="Arial"/>
          <w:sz w:val="16"/>
          <w:szCs w:val="16"/>
        </w:rPr>
        <w:tab/>
      </w:r>
      <w:r w:rsidR="0066329B" w:rsidRPr="00771590">
        <w:rPr>
          <w:rFonts w:ascii="Arial" w:hAnsi="Arial" w:cs="Arial"/>
          <w:sz w:val="16"/>
          <w:szCs w:val="16"/>
        </w:rPr>
        <w:tab/>
      </w:r>
      <w:r w:rsidR="0066329B" w:rsidRPr="00771590">
        <w:rPr>
          <w:rFonts w:ascii="Arial" w:hAnsi="Arial" w:cs="Arial"/>
          <w:sz w:val="16"/>
          <w:szCs w:val="16"/>
        </w:rPr>
        <w:tab/>
      </w:r>
      <w:r w:rsidR="0066329B" w:rsidRPr="00771590">
        <w:rPr>
          <w:rFonts w:ascii="Arial" w:hAnsi="Arial" w:cs="Arial"/>
          <w:sz w:val="16"/>
          <w:szCs w:val="16"/>
        </w:rPr>
        <w:tab/>
      </w:r>
      <w:r w:rsidR="0066329B" w:rsidRPr="00771590">
        <w:rPr>
          <w:rFonts w:ascii="Arial" w:hAnsi="Arial" w:cs="Arial"/>
          <w:sz w:val="16"/>
          <w:szCs w:val="16"/>
        </w:rPr>
        <w:tab/>
      </w:r>
      <w:r w:rsidR="0066329B" w:rsidRPr="00771590">
        <w:rPr>
          <w:rFonts w:ascii="Arial" w:hAnsi="Arial" w:cs="Arial"/>
          <w:sz w:val="16"/>
          <w:szCs w:val="16"/>
        </w:rPr>
        <w:tab/>
      </w:r>
      <w:r w:rsidR="0066329B" w:rsidRPr="00771590">
        <w:rPr>
          <w:rFonts w:ascii="Arial" w:hAnsi="Arial" w:cs="Arial"/>
          <w:sz w:val="16"/>
          <w:szCs w:val="16"/>
        </w:rPr>
        <w:tab/>
      </w:r>
      <w:r w:rsidR="0066329B" w:rsidRPr="00771590">
        <w:rPr>
          <w:rFonts w:ascii="Arial" w:hAnsi="Arial" w:cs="Arial"/>
          <w:sz w:val="16"/>
          <w:szCs w:val="16"/>
        </w:rPr>
        <w:tab/>
      </w:r>
      <w:r w:rsidR="0066329B" w:rsidRPr="00771590">
        <w:rPr>
          <w:rFonts w:ascii="Arial" w:hAnsi="Arial" w:cs="Arial"/>
          <w:sz w:val="16"/>
          <w:szCs w:val="16"/>
        </w:rPr>
        <w:tab/>
      </w:r>
      <w:r w:rsidR="0066329B" w:rsidRPr="00771590">
        <w:rPr>
          <w:rFonts w:ascii="Arial" w:hAnsi="Arial" w:cs="Arial"/>
          <w:sz w:val="16"/>
          <w:szCs w:val="16"/>
        </w:rPr>
        <w:tab/>
      </w:r>
      <w:r w:rsidR="0066329B" w:rsidRPr="00771590">
        <w:rPr>
          <w:rFonts w:ascii="Arial" w:hAnsi="Arial" w:cs="Arial"/>
          <w:sz w:val="16"/>
          <w:szCs w:val="16"/>
        </w:rPr>
        <w:tab/>
      </w:r>
      <w:r w:rsidR="0066329B" w:rsidRPr="00771590">
        <w:rPr>
          <w:rFonts w:ascii="Arial" w:hAnsi="Arial" w:cs="Arial"/>
          <w:sz w:val="16"/>
          <w:szCs w:val="16"/>
        </w:rPr>
        <w:tab/>
      </w:r>
    </w:p>
    <w:p w14:paraId="12D43C33" w14:textId="77777777" w:rsidR="0066329B" w:rsidRPr="00771590" w:rsidRDefault="0066329B">
      <w:pPr>
        <w:rPr>
          <w:rFonts w:ascii="Arial" w:hAnsi="Arial" w:cs="Arial"/>
          <w:sz w:val="16"/>
          <w:szCs w:val="16"/>
        </w:rPr>
      </w:pPr>
      <w:r w:rsidRPr="00771590">
        <w:rPr>
          <w:rFonts w:ascii="Arial" w:hAnsi="Arial" w:cs="Arial"/>
          <w:sz w:val="16"/>
          <w:szCs w:val="16"/>
        </w:rPr>
        <w:t>Footnotes:</w:t>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r w:rsidRPr="00771590">
        <w:rPr>
          <w:rFonts w:ascii="Arial" w:hAnsi="Arial" w:cs="Arial"/>
          <w:sz w:val="16"/>
          <w:szCs w:val="16"/>
        </w:rPr>
        <w:tab/>
      </w:r>
    </w:p>
    <w:p w14:paraId="7316195C" w14:textId="5A1313FD" w:rsidR="0066329B" w:rsidRPr="00771590" w:rsidRDefault="0066329B">
      <w:pPr>
        <w:rPr>
          <w:rFonts w:ascii="Arial" w:hAnsi="Arial" w:cs="Arial"/>
          <w:sz w:val="16"/>
          <w:szCs w:val="16"/>
        </w:rPr>
      </w:pPr>
      <w:r w:rsidRPr="00771590">
        <w:rPr>
          <w:rFonts w:ascii="Arial" w:hAnsi="Arial" w:cs="Arial"/>
          <w:sz w:val="16"/>
          <w:szCs w:val="16"/>
          <w:vertAlign w:val="superscript"/>
        </w:rPr>
        <w:t>1</w:t>
      </w:r>
      <w:r w:rsidRPr="00771590">
        <w:rPr>
          <w:rFonts w:ascii="Arial" w:hAnsi="Arial" w:cs="Arial"/>
          <w:sz w:val="16"/>
          <w:szCs w:val="16"/>
        </w:rPr>
        <w:t xml:space="preserve"> This report uses the 2020 </w:t>
      </w:r>
      <w:r w:rsidR="00582605" w:rsidRPr="00771590">
        <w:rPr>
          <w:rFonts w:ascii="Arial" w:hAnsi="Arial" w:cs="Arial"/>
          <w:sz w:val="16"/>
          <w:szCs w:val="16"/>
        </w:rPr>
        <w:t>UM</w:t>
      </w:r>
      <w:r w:rsidR="00582605">
        <w:rPr>
          <w:rFonts w:ascii="Arial" w:hAnsi="Arial" w:cs="Arial"/>
          <w:sz w:val="16"/>
          <w:szCs w:val="16"/>
        </w:rPr>
        <w:t>ass</w:t>
      </w:r>
      <w:r w:rsidR="00582605" w:rsidRPr="00771590">
        <w:rPr>
          <w:rFonts w:ascii="Arial" w:hAnsi="Arial" w:cs="Arial"/>
          <w:sz w:val="16"/>
          <w:szCs w:val="16"/>
        </w:rPr>
        <w:t xml:space="preserve"> </w:t>
      </w:r>
      <w:r w:rsidR="00582605">
        <w:rPr>
          <w:rFonts w:ascii="Arial" w:hAnsi="Arial" w:cs="Arial"/>
          <w:sz w:val="16"/>
          <w:szCs w:val="16"/>
        </w:rPr>
        <w:t>Donahu</w:t>
      </w:r>
      <w:r w:rsidR="00582605" w:rsidRPr="00771590">
        <w:rPr>
          <w:rFonts w:ascii="Arial" w:hAnsi="Arial" w:cs="Arial"/>
          <w:sz w:val="16"/>
          <w:szCs w:val="16"/>
        </w:rPr>
        <w:t>e</w:t>
      </w:r>
      <w:r w:rsidR="00582605">
        <w:rPr>
          <w:rFonts w:ascii="Arial" w:hAnsi="Arial" w:cs="Arial"/>
          <w:sz w:val="16"/>
          <w:szCs w:val="16"/>
        </w:rPr>
        <w:t xml:space="preserve"> Institute</w:t>
      </w:r>
      <w:r w:rsidR="00D66ABB">
        <w:rPr>
          <w:rFonts w:ascii="Arial" w:hAnsi="Arial" w:cs="Arial"/>
          <w:sz w:val="16"/>
          <w:szCs w:val="16"/>
        </w:rPr>
        <w:t xml:space="preserve"> (</w:t>
      </w:r>
      <w:r w:rsidR="00AD3A8F">
        <w:rPr>
          <w:rFonts w:ascii="Arial" w:hAnsi="Arial" w:cs="Arial"/>
          <w:sz w:val="16"/>
          <w:szCs w:val="16"/>
        </w:rPr>
        <w:t>UMDI)</w:t>
      </w:r>
      <w:r w:rsidRPr="00771590">
        <w:rPr>
          <w:rFonts w:ascii="Arial" w:hAnsi="Arial" w:cs="Arial"/>
          <w:sz w:val="16"/>
          <w:szCs w:val="16"/>
        </w:rPr>
        <w:t xml:space="preserve"> interim population estimates, the most current available at the time of publication. Population count for children 9 to 47 months of age is obtained from UMDI population estimates. For more information, see "About our Data" on mass.gov/</w:t>
      </w:r>
      <w:proofErr w:type="spellStart"/>
      <w:r w:rsidRPr="00771590">
        <w:rPr>
          <w:rFonts w:ascii="Arial" w:hAnsi="Arial" w:cs="Arial"/>
          <w:sz w:val="16"/>
          <w:szCs w:val="16"/>
        </w:rPr>
        <w:t>dph</w:t>
      </w:r>
      <w:proofErr w:type="spellEnd"/>
      <w:r w:rsidRPr="00771590">
        <w:rPr>
          <w:rFonts w:ascii="Arial" w:hAnsi="Arial" w:cs="Arial"/>
          <w:sz w:val="16"/>
          <w:szCs w:val="16"/>
        </w:rPr>
        <w:t>/</w:t>
      </w:r>
      <w:proofErr w:type="spellStart"/>
      <w:r w:rsidRPr="00771590">
        <w:rPr>
          <w:rFonts w:ascii="Arial" w:hAnsi="Arial" w:cs="Arial"/>
          <w:sz w:val="16"/>
          <w:szCs w:val="16"/>
        </w:rPr>
        <w:t>matracking</w:t>
      </w:r>
      <w:proofErr w:type="spellEnd"/>
      <w:r w:rsidRPr="00771590">
        <w:rPr>
          <w:rFonts w:ascii="Arial" w:hAnsi="Arial" w:cs="Arial"/>
          <w:sz w:val="16"/>
          <w:szCs w:val="16"/>
        </w:rPr>
        <w:t>. According to MA state regulations (105 CMR 460.050), children are not required to be screened until 9 months of age.</w:t>
      </w:r>
    </w:p>
    <w:p w14:paraId="31D7DE67" w14:textId="77777777" w:rsidR="0066329B" w:rsidRPr="00771590" w:rsidRDefault="0066329B">
      <w:pPr>
        <w:rPr>
          <w:rFonts w:ascii="Arial" w:hAnsi="Arial" w:cs="Arial"/>
          <w:sz w:val="16"/>
          <w:szCs w:val="16"/>
        </w:rPr>
      </w:pPr>
      <w:r w:rsidRPr="00771590">
        <w:rPr>
          <w:rFonts w:ascii="Arial" w:hAnsi="Arial" w:cs="Arial"/>
          <w:sz w:val="16"/>
          <w:szCs w:val="16"/>
          <w:vertAlign w:val="superscript"/>
        </w:rPr>
        <w:t xml:space="preserve">2 </w:t>
      </w:r>
      <w:r w:rsidRPr="00771590">
        <w:rPr>
          <w:rFonts w:ascii="Arial" w:hAnsi="Arial" w:cs="Arial"/>
          <w:sz w:val="16"/>
          <w:szCs w:val="16"/>
        </w:rPr>
        <w:t xml:space="preserve">Blood lead levels (BLLs) include both confirmed and unconfirmed blood lead tests. A confirmed test is either a single venous specimen of any value, or two capillary specimens ≥5 </w:t>
      </w:r>
      <w:proofErr w:type="spellStart"/>
      <w:r w:rsidRPr="00771590">
        <w:rPr>
          <w:rFonts w:ascii="Arial" w:hAnsi="Arial" w:cs="Arial"/>
          <w:sz w:val="16"/>
          <w:szCs w:val="16"/>
        </w:rPr>
        <w:t>μg</w:t>
      </w:r>
      <w:proofErr w:type="spellEnd"/>
      <w:r w:rsidRPr="00771590">
        <w:rPr>
          <w:rFonts w:ascii="Arial" w:hAnsi="Arial" w:cs="Arial"/>
          <w:sz w:val="16"/>
          <w:szCs w:val="16"/>
        </w:rPr>
        <w:t>/dL drawn within 12 weeks of each other. A single capillary blood test of any value is considered unconfirmed.</w:t>
      </w:r>
    </w:p>
    <w:p w14:paraId="417BD22F" w14:textId="791A5595" w:rsidR="0066329B" w:rsidRPr="00771590" w:rsidRDefault="0066329B">
      <w:pPr>
        <w:rPr>
          <w:rFonts w:ascii="Arial" w:hAnsi="Arial" w:cs="Arial"/>
          <w:sz w:val="16"/>
          <w:szCs w:val="16"/>
        </w:rPr>
      </w:pPr>
      <w:r w:rsidRPr="00771590">
        <w:rPr>
          <w:rFonts w:ascii="Arial" w:hAnsi="Arial" w:cs="Arial"/>
          <w:sz w:val="16"/>
          <w:szCs w:val="16"/>
          <w:vertAlign w:val="superscript"/>
        </w:rPr>
        <w:t>3</w:t>
      </w:r>
      <w:r w:rsidRPr="00771590">
        <w:rPr>
          <w:rFonts w:ascii="Arial" w:hAnsi="Arial" w:cs="Arial"/>
          <w:sz w:val="16"/>
          <w:szCs w:val="16"/>
        </w:rPr>
        <w:t xml:space="preserve"> The</w:t>
      </w:r>
      <w:r w:rsidR="00771590">
        <w:rPr>
          <w:rFonts w:ascii="Arial" w:hAnsi="Arial" w:cs="Arial"/>
          <w:sz w:val="16"/>
          <w:szCs w:val="16"/>
        </w:rPr>
        <w:t xml:space="preserve"> </w:t>
      </w:r>
      <w:r w:rsidRPr="00771590">
        <w:rPr>
          <w:rFonts w:ascii="Arial" w:hAnsi="Arial" w:cs="Arial"/>
          <w:sz w:val="16"/>
          <w:szCs w:val="16"/>
        </w:rPr>
        <w:t xml:space="preserve">Centers for Disease Control </w:t>
      </w:r>
      <w:r w:rsidR="005E7A40">
        <w:rPr>
          <w:rFonts w:ascii="Arial" w:hAnsi="Arial" w:cs="Arial"/>
          <w:sz w:val="16"/>
          <w:szCs w:val="16"/>
        </w:rPr>
        <w:t>and Prevention</w:t>
      </w:r>
      <w:r w:rsidRPr="00771590">
        <w:rPr>
          <w:rFonts w:ascii="Arial" w:hAnsi="Arial" w:cs="Arial"/>
          <w:sz w:val="16"/>
          <w:szCs w:val="16"/>
        </w:rPr>
        <w:t xml:space="preserve"> (CDC) used a reference value of 5 </w:t>
      </w:r>
      <w:proofErr w:type="spellStart"/>
      <w:r w:rsidRPr="00771590">
        <w:rPr>
          <w:rFonts w:ascii="Arial" w:hAnsi="Arial" w:cs="Arial"/>
          <w:sz w:val="16"/>
          <w:szCs w:val="16"/>
        </w:rPr>
        <w:t>μg</w:t>
      </w:r>
      <w:proofErr w:type="spellEnd"/>
      <w:r w:rsidRPr="00771590">
        <w:rPr>
          <w:rFonts w:ascii="Arial" w:hAnsi="Arial" w:cs="Arial"/>
          <w:sz w:val="16"/>
          <w:szCs w:val="16"/>
        </w:rPr>
        <w:t>/dL between 2012 and 202</w:t>
      </w:r>
      <w:r w:rsidR="0041332C">
        <w:rPr>
          <w:rFonts w:ascii="Arial" w:hAnsi="Arial" w:cs="Arial"/>
          <w:sz w:val="16"/>
          <w:szCs w:val="16"/>
        </w:rPr>
        <w:t>1</w:t>
      </w:r>
      <w:r w:rsidRPr="00771590">
        <w:rPr>
          <w:rFonts w:ascii="Arial" w:hAnsi="Arial" w:cs="Arial"/>
          <w:sz w:val="16"/>
          <w:szCs w:val="16"/>
        </w:rPr>
        <w:t xml:space="preserve"> to identify children whose BLLs are higher than 97.5% of all U.S. children's levels, based on the National Health and Nutrition Examination Survey (NHANES). In 2021, the CDC lowered its reference level from 5 µg/dL to 3.5 µg/dL. There is no safe blood lead level. Massachusetts defines a Blood Lead Level of Concern as 5-9 µg/dL (venous) and requires confirmatory testing for capillary samples ≥5µg/dL and re-screening for confirmed blood lead levels ≥5µg/dL. The number of children with estimated confirmed ≥5 </w:t>
      </w:r>
      <w:proofErr w:type="spellStart"/>
      <w:r w:rsidRPr="00771590">
        <w:rPr>
          <w:rFonts w:ascii="Arial" w:hAnsi="Arial" w:cs="Arial"/>
          <w:sz w:val="16"/>
          <w:szCs w:val="16"/>
        </w:rPr>
        <w:t>μg</w:t>
      </w:r>
      <w:proofErr w:type="spellEnd"/>
      <w:r w:rsidRPr="00771590">
        <w:rPr>
          <w:rFonts w:ascii="Arial" w:hAnsi="Arial" w:cs="Arial"/>
          <w:sz w:val="16"/>
          <w:szCs w:val="16"/>
        </w:rPr>
        <w:t xml:space="preserve">/dL BLLs is calculated as the sum of those with confirmed BLLs ≥5 </w:t>
      </w:r>
      <w:proofErr w:type="spellStart"/>
      <w:r w:rsidRPr="00771590">
        <w:rPr>
          <w:rFonts w:ascii="Arial" w:hAnsi="Arial" w:cs="Arial"/>
          <w:sz w:val="16"/>
          <w:szCs w:val="16"/>
        </w:rPr>
        <w:t>μg</w:t>
      </w:r>
      <w:proofErr w:type="spellEnd"/>
      <w:r w:rsidRPr="00771590">
        <w:rPr>
          <w:rFonts w:ascii="Arial" w:hAnsi="Arial" w:cs="Arial"/>
          <w:sz w:val="16"/>
          <w:szCs w:val="16"/>
        </w:rPr>
        <w:t xml:space="preserve">/dL and a proportion of unconfirmed capillary tests estimated to be truly ≥5 </w:t>
      </w:r>
      <w:proofErr w:type="spellStart"/>
      <w:r w:rsidRPr="00771590">
        <w:rPr>
          <w:rFonts w:ascii="Arial" w:hAnsi="Arial" w:cs="Arial"/>
          <w:sz w:val="16"/>
          <w:szCs w:val="16"/>
        </w:rPr>
        <w:t>μg</w:t>
      </w:r>
      <w:proofErr w:type="spellEnd"/>
      <w:r w:rsidRPr="00771590">
        <w:rPr>
          <w:rFonts w:ascii="Arial" w:hAnsi="Arial" w:cs="Arial"/>
          <w:sz w:val="16"/>
          <w:szCs w:val="16"/>
        </w:rPr>
        <w:t>/dL based on known capillary test reliability.</w:t>
      </w:r>
    </w:p>
    <w:p w14:paraId="463B3AD4" w14:textId="77777777" w:rsidR="0066329B" w:rsidRPr="00771590" w:rsidRDefault="0066329B">
      <w:pPr>
        <w:rPr>
          <w:rFonts w:ascii="Arial" w:hAnsi="Arial" w:cs="Arial"/>
          <w:sz w:val="16"/>
          <w:szCs w:val="16"/>
        </w:rPr>
      </w:pPr>
      <w:r w:rsidRPr="00771590">
        <w:rPr>
          <w:rFonts w:ascii="Arial" w:hAnsi="Arial" w:cs="Arial"/>
          <w:sz w:val="16"/>
          <w:szCs w:val="16"/>
          <w:vertAlign w:val="superscript"/>
        </w:rPr>
        <w:t>4</w:t>
      </w:r>
      <w:r w:rsidRPr="00771590">
        <w:rPr>
          <w:rFonts w:ascii="Arial" w:hAnsi="Arial" w:cs="Arial"/>
          <w:sz w:val="16"/>
          <w:szCs w:val="16"/>
        </w:rPr>
        <w:t xml:space="preserve"> Lead poisoning in this surveillance report is defined as a confirmed BLL ≥10 </w:t>
      </w:r>
      <w:proofErr w:type="spellStart"/>
      <w:r w:rsidRPr="00771590">
        <w:rPr>
          <w:rFonts w:ascii="Arial" w:hAnsi="Arial" w:cs="Arial"/>
          <w:sz w:val="16"/>
          <w:szCs w:val="16"/>
        </w:rPr>
        <w:t>μg</w:t>
      </w:r>
      <w:proofErr w:type="spellEnd"/>
      <w:r w:rsidRPr="00771590">
        <w:rPr>
          <w:rFonts w:ascii="Arial" w:hAnsi="Arial" w:cs="Arial"/>
          <w:sz w:val="16"/>
          <w:szCs w:val="16"/>
        </w:rPr>
        <w:t>/dL.</w:t>
      </w:r>
    </w:p>
    <w:p w14:paraId="649B0F6D" w14:textId="40E17857" w:rsidR="0066329B" w:rsidRPr="00771590" w:rsidRDefault="0066329B">
      <w:pPr>
        <w:rPr>
          <w:rFonts w:ascii="Arial" w:hAnsi="Arial" w:cs="Arial"/>
          <w:sz w:val="16"/>
          <w:szCs w:val="16"/>
        </w:rPr>
        <w:sectPr w:rsidR="0066329B" w:rsidRPr="00771590" w:rsidSect="00BD11E2">
          <w:headerReference w:type="default" r:id="rId38"/>
          <w:pgSz w:w="15840" w:h="12240" w:orient="landscape" w:code="1"/>
          <w:pgMar w:top="720" w:right="720" w:bottom="720" w:left="720" w:header="720" w:footer="720" w:gutter="0"/>
          <w:cols w:space="720"/>
          <w:docGrid w:linePitch="360"/>
        </w:sectPr>
      </w:pPr>
      <w:r w:rsidRPr="00771590">
        <w:rPr>
          <w:rFonts w:ascii="Arial" w:hAnsi="Arial" w:cs="Arial"/>
          <w:sz w:val="16"/>
          <w:szCs w:val="16"/>
          <w:vertAlign w:val="superscript"/>
        </w:rPr>
        <w:t>5</w:t>
      </w:r>
      <w:r w:rsidRPr="00771590">
        <w:rPr>
          <w:rFonts w:ascii="Arial" w:hAnsi="Arial" w:cs="Arial"/>
          <w:sz w:val="16"/>
          <w:szCs w:val="16"/>
        </w:rPr>
        <w:t xml:space="preserve"> Percentage of housing units built prior to 1978 as defined by the American Community Survey. In 1977 the Consumer Product Safety Commission banned lead-containing paint (16 C.F.R. 1303). Housing units built prior to this date may contain dangerous levels of lead in paint.</w:t>
      </w:r>
      <w:r w:rsidR="472C38F8" w:rsidRPr="50EBEB6D">
        <w:rPr>
          <w:rFonts w:ascii="Arial" w:hAnsi="Arial" w:cs="Arial"/>
          <w:sz w:val="16"/>
          <w:szCs w:val="16"/>
        </w:rPr>
        <w:t xml:space="preserve"> As reported by the 2022 5-Year American Community Survey (Table B25034).</w:t>
      </w:r>
    </w:p>
    <w:p w14:paraId="2242CDD1" w14:textId="49C3C1A4" w:rsidR="009D1C0D" w:rsidRDefault="0066329B">
      <w:pPr>
        <w:rPr>
          <w:rFonts w:ascii="Arial" w:hAnsi="Arial" w:cs="Arial"/>
          <w:b/>
          <w:bCs/>
        </w:rPr>
      </w:pPr>
      <w:r>
        <w:rPr>
          <w:rFonts w:ascii="Arial" w:hAnsi="Arial" w:cs="Arial"/>
          <w:b/>
          <w:bCs/>
        </w:rPr>
        <w:lastRenderedPageBreak/>
        <w:t>A</w:t>
      </w:r>
      <w:r w:rsidR="009D1C0D" w:rsidRPr="005774E0">
        <w:rPr>
          <w:rFonts w:ascii="Arial" w:hAnsi="Arial" w:cs="Arial"/>
          <w:b/>
          <w:bCs/>
        </w:rPr>
        <w:t xml:space="preserve">PPENDIX </w:t>
      </w:r>
      <w:r w:rsidR="0030085D" w:rsidRPr="005774E0">
        <w:rPr>
          <w:rFonts w:ascii="Arial" w:hAnsi="Arial" w:cs="Arial"/>
          <w:b/>
          <w:bCs/>
        </w:rPr>
        <w:t>I</w:t>
      </w:r>
      <w:r w:rsidR="0030085D">
        <w:rPr>
          <w:rFonts w:ascii="Arial" w:hAnsi="Arial" w:cs="Arial"/>
          <w:b/>
          <w:bCs/>
        </w:rPr>
        <w:t>II</w:t>
      </w:r>
      <w:r w:rsidR="009D1C0D" w:rsidRPr="005774E0">
        <w:rPr>
          <w:rFonts w:ascii="Arial" w:hAnsi="Arial" w:cs="Arial"/>
          <w:b/>
          <w:bCs/>
        </w:rPr>
        <w:t xml:space="preserve">: </w:t>
      </w:r>
      <w:r w:rsidR="007A12EE">
        <w:rPr>
          <w:rFonts w:ascii="Arial" w:hAnsi="Arial" w:cs="Arial"/>
          <w:b/>
          <w:bCs/>
        </w:rPr>
        <w:t>Technical Notes</w:t>
      </w:r>
    </w:p>
    <w:p w14:paraId="133786C3" w14:textId="41A46CF0" w:rsidR="00EF36CD" w:rsidRDefault="00EF36CD">
      <w:pPr>
        <w:rPr>
          <w:rFonts w:ascii="Arial" w:hAnsi="Arial" w:cs="Arial"/>
          <w:i/>
          <w:iCs/>
        </w:rPr>
      </w:pPr>
      <w:r>
        <w:rPr>
          <w:rFonts w:ascii="Arial" w:hAnsi="Arial" w:cs="Arial"/>
          <w:i/>
          <w:iCs/>
        </w:rPr>
        <w:t>High-Risk Community Report:</w:t>
      </w:r>
    </w:p>
    <w:p w14:paraId="5C1F4ABB" w14:textId="2504190F" w:rsidR="00FC6ECE" w:rsidRDefault="00CE0BD5" w:rsidP="00CE0BD5">
      <w:pPr>
        <w:pStyle w:val="ListParagraph"/>
        <w:numPr>
          <w:ilvl w:val="0"/>
          <w:numId w:val="7"/>
        </w:numPr>
        <w:rPr>
          <w:rFonts w:ascii="Arial" w:hAnsi="Arial" w:cs="Arial"/>
        </w:rPr>
      </w:pPr>
      <w:r w:rsidRPr="001B3413">
        <w:rPr>
          <w:rFonts w:ascii="Arial" w:hAnsi="Arial" w:cs="Arial"/>
          <w:b/>
          <w:bCs/>
        </w:rPr>
        <w:t>High-Risk Communities</w:t>
      </w:r>
      <w:r w:rsidRPr="001B3413">
        <w:rPr>
          <w:rFonts w:ascii="Arial" w:hAnsi="Arial" w:cs="Arial"/>
        </w:rPr>
        <w:t xml:space="preserve">: Communities with a 5-year incidence of confirmed ≥ 10 µg/dL cases </w:t>
      </w:r>
      <w:r w:rsidR="00237C41" w:rsidRPr="001B3413">
        <w:rPr>
          <w:rFonts w:ascii="Arial" w:hAnsi="Arial" w:cs="Arial"/>
        </w:rPr>
        <w:t xml:space="preserve">of at least 15 and with a 5-year incidence rate that is </w:t>
      </w:r>
      <w:r w:rsidRPr="001B3413">
        <w:rPr>
          <w:rFonts w:ascii="Arial" w:hAnsi="Arial" w:cs="Arial"/>
        </w:rPr>
        <w:t>above the state rate after adjusting for low to moderate income and old housing stock (built pre-1978).</w:t>
      </w:r>
      <w:r w:rsidRPr="00CE0BD5">
        <w:rPr>
          <w:rFonts w:ascii="Arial" w:hAnsi="Arial" w:cs="Arial"/>
        </w:rPr>
        <w:t xml:space="preserve"> The combination of these factors places certain communities at greater risk of childhood lead poisoning. It is important for these communities to extend annual childhood blood lead screening through the age of 4. To help alleviate the burden of childhood lead exposure, an amendment to the Massachusetts Lead Law in 1988 established a </w:t>
      </w:r>
      <w:r w:rsidRPr="003F4C8A">
        <w:rPr>
          <w:rFonts w:ascii="Arial" w:hAnsi="Arial" w:cs="Arial"/>
          <w:i/>
          <w:iCs/>
        </w:rPr>
        <w:t>Get the Lead Out</w:t>
      </w:r>
      <w:r w:rsidRPr="00CE0BD5">
        <w:rPr>
          <w:rFonts w:ascii="Arial" w:hAnsi="Arial" w:cs="Arial"/>
        </w:rPr>
        <w:t xml:space="preserve"> program, which provides loans and grants to help pay for lead paint abatement. The law requires that 50% of the funding be used in high-risk communities. </w:t>
      </w:r>
      <w:r>
        <w:rPr>
          <w:rFonts w:ascii="Arial" w:hAnsi="Arial" w:cs="Arial"/>
        </w:rPr>
        <w:t>M</w:t>
      </w:r>
      <w:r w:rsidRPr="00CE0BD5">
        <w:rPr>
          <w:rFonts w:ascii="Arial" w:hAnsi="Arial" w:cs="Arial"/>
        </w:rPr>
        <w:t xml:space="preserve">ore information about the </w:t>
      </w:r>
      <w:r w:rsidRPr="003F4C8A">
        <w:rPr>
          <w:rFonts w:ascii="Arial" w:hAnsi="Arial" w:cs="Arial"/>
          <w:i/>
          <w:iCs/>
        </w:rPr>
        <w:t>Get the Lead Out</w:t>
      </w:r>
      <w:r w:rsidRPr="00CE0BD5">
        <w:rPr>
          <w:rFonts w:ascii="Arial" w:hAnsi="Arial" w:cs="Arial"/>
        </w:rPr>
        <w:t xml:space="preserve"> </w:t>
      </w:r>
      <w:r>
        <w:rPr>
          <w:rFonts w:ascii="Arial" w:hAnsi="Arial" w:cs="Arial"/>
        </w:rPr>
        <w:t xml:space="preserve">program can be found </w:t>
      </w:r>
      <w:hyperlink r:id="rId39" w:history="1">
        <w:r w:rsidRPr="0037213A">
          <w:rPr>
            <w:rStyle w:val="Hyperlink"/>
            <w:rFonts w:ascii="Arial" w:hAnsi="Arial" w:cs="Arial"/>
          </w:rPr>
          <w:t>her</w:t>
        </w:r>
        <w:r w:rsidR="0037213A" w:rsidRPr="0037213A">
          <w:rPr>
            <w:rStyle w:val="Hyperlink"/>
            <w:rFonts w:ascii="Arial" w:hAnsi="Arial" w:cs="Arial"/>
          </w:rPr>
          <w:t>e</w:t>
        </w:r>
      </w:hyperlink>
      <w:r w:rsidR="0037213A">
        <w:rPr>
          <w:rFonts w:ascii="Arial" w:hAnsi="Arial" w:cs="Arial"/>
        </w:rPr>
        <w:t>.</w:t>
      </w:r>
    </w:p>
    <w:p w14:paraId="6A143B1A" w14:textId="5616D37D" w:rsidR="00FC6ECE" w:rsidRPr="00FC6ECE" w:rsidRDefault="00FC6ECE" w:rsidP="00FC6ECE">
      <w:pPr>
        <w:pStyle w:val="ListParagraph"/>
        <w:numPr>
          <w:ilvl w:val="0"/>
          <w:numId w:val="7"/>
        </w:numPr>
        <w:rPr>
          <w:rFonts w:ascii="Arial" w:hAnsi="Arial" w:cs="Arial"/>
        </w:rPr>
      </w:pPr>
      <w:r w:rsidRPr="00FC6ECE">
        <w:rPr>
          <w:rFonts w:ascii="Arial" w:hAnsi="Arial" w:cs="Arial"/>
          <w:b/>
          <w:bCs/>
        </w:rPr>
        <w:t>Incidence Rate per 1,000</w:t>
      </w:r>
      <w:r w:rsidRPr="00FC6ECE">
        <w:rPr>
          <w:rFonts w:ascii="Arial" w:hAnsi="Arial" w:cs="Arial"/>
        </w:rPr>
        <w:t xml:space="preserve">: The number of children (9 to 47 months of age per 1,000 children) identified for the first time with a confirmed blood lead level ≥ 10 µg/dL within the 5-year period. Confirmed cases are defined as either a single venous blood lead test or </w:t>
      </w:r>
      <w:r>
        <w:rPr>
          <w:rFonts w:ascii="Arial" w:hAnsi="Arial" w:cs="Arial"/>
        </w:rPr>
        <w:t>two</w:t>
      </w:r>
      <w:r w:rsidRPr="00FC6ECE">
        <w:rPr>
          <w:rFonts w:ascii="Arial" w:hAnsi="Arial" w:cs="Arial"/>
        </w:rPr>
        <w:t xml:space="preserve"> capillary blood lead tests drawn within 12 weeks of each other. Incidence is calculated by dividing the number of first-time cases by the total number of children screened in the geographic area and multiplied by 1,000. This determines the rate per 1,000 children. An incident case is only counted once over the course of the 5-year time-period</w:t>
      </w:r>
      <w:r w:rsidR="00237C41">
        <w:rPr>
          <w:rFonts w:ascii="Arial" w:hAnsi="Arial" w:cs="Arial"/>
        </w:rPr>
        <w:t>. To determine the blood lead level of a child with multiple tests within the period of evaluation</w:t>
      </w:r>
      <w:r w:rsidRPr="00FC6ECE">
        <w:rPr>
          <w:rFonts w:ascii="Arial" w:hAnsi="Arial" w:cs="Arial"/>
        </w:rPr>
        <w:t>, venous specimens tak</w:t>
      </w:r>
      <w:r w:rsidR="00237C41">
        <w:rPr>
          <w:rFonts w:ascii="Arial" w:hAnsi="Arial" w:cs="Arial"/>
        </w:rPr>
        <w:t xml:space="preserve">e </w:t>
      </w:r>
      <w:r w:rsidRPr="00FC6ECE">
        <w:rPr>
          <w:rFonts w:ascii="Arial" w:hAnsi="Arial" w:cs="Arial"/>
        </w:rPr>
        <w:t>priority followed by confirmed capillary specimens. Single unconfirmed capillary specimens are not included in the incidence rate.</w:t>
      </w:r>
    </w:p>
    <w:p w14:paraId="5BF41BB6" w14:textId="5EAEDBE5" w:rsidR="00CE0BD5" w:rsidRDefault="00FC6ECE" w:rsidP="00CE0BD5">
      <w:pPr>
        <w:pStyle w:val="ListParagraph"/>
        <w:numPr>
          <w:ilvl w:val="0"/>
          <w:numId w:val="7"/>
        </w:numPr>
        <w:rPr>
          <w:rFonts w:ascii="Arial" w:hAnsi="Arial" w:cs="Arial"/>
        </w:rPr>
      </w:pPr>
      <w:r w:rsidRPr="00FC6ECE">
        <w:rPr>
          <w:rFonts w:ascii="Arial" w:hAnsi="Arial" w:cs="Arial"/>
          <w:b/>
          <w:bCs/>
        </w:rPr>
        <w:t>% PIR Below 2</w:t>
      </w:r>
      <w:r w:rsidRPr="00FC6ECE">
        <w:rPr>
          <w:rFonts w:ascii="Arial" w:hAnsi="Arial" w:cs="Arial"/>
        </w:rPr>
        <w:t xml:space="preserve">: The poverty to income ratio (PIR), provided by the US Census Bureau, represents the ratio of a family’s income to their appropriate poverty threshold, which depends on the number and ages of individuals in the family. A PIR below 1.00 indicates that the income for the respective family is below the official definition of poverty, while a PIR greater than 1.00 indicates income above the poverty level. In identifying high-risk communities, we are interested in families with low to moderate income and have chosen a PIR of 2.00 to define this income cut off. A PIR of 2.00 translates to an income that is 200% of the poverty level. </w:t>
      </w:r>
      <w:r w:rsidRPr="50EBEB6D">
        <w:rPr>
          <w:rFonts w:ascii="Arial" w:hAnsi="Arial" w:cs="Arial"/>
        </w:rPr>
        <w:t>For</w:t>
      </w:r>
      <w:r w:rsidR="0BD44979" w:rsidRPr="50EBEB6D">
        <w:rPr>
          <w:rFonts w:ascii="Arial" w:hAnsi="Arial" w:cs="Arial"/>
        </w:rPr>
        <w:t xml:space="preserve"> </w:t>
      </w:r>
      <w:r w:rsidR="3C464800" w:rsidRPr="50EBEB6D">
        <w:rPr>
          <w:rFonts w:ascii="Arial" w:hAnsi="Arial" w:cs="Arial"/>
        </w:rPr>
        <w:t>example,</w:t>
      </w:r>
      <w:r w:rsidR="0BD44979" w:rsidRPr="50EBEB6D">
        <w:rPr>
          <w:rFonts w:ascii="Arial" w:hAnsi="Arial" w:cs="Arial"/>
        </w:rPr>
        <w:t xml:space="preserve"> in 2022, for</w:t>
      </w:r>
      <w:r w:rsidRPr="00FC6ECE">
        <w:rPr>
          <w:rFonts w:ascii="Arial" w:hAnsi="Arial" w:cs="Arial"/>
        </w:rPr>
        <w:t xml:space="preserve"> a family of four (two adults, two children), a PIR of 2.00 equates to an annual income of approximately $</w:t>
      </w:r>
      <w:r w:rsidR="6EDFEF07" w:rsidRPr="50EBEB6D">
        <w:rPr>
          <w:rFonts w:ascii="Arial" w:hAnsi="Arial" w:cs="Arial"/>
        </w:rPr>
        <w:t>60</w:t>
      </w:r>
      <w:r w:rsidRPr="00FC6ECE">
        <w:rPr>
          <w:rFonts w:ascii="Arial" w:hAnsi="Arial" w:cs="Arial"/>
        </w:rPr>
        <w:t>,000</w:t>
      </w:r>
      <w:r>
        <w:rPr>
          <w:rFonts w:ascii="Arial" w:hAnsi="Arial" w:cs="Arial"/>
        </w:rPr>
        <w:t>.</w:t>
      </w:r>
    </w:p>
    <w:p w14:paraId="00726492" w14:textId="5318571E" w:rsidR="00085D40" w:rsidRPr="00CE0BD5" w:rsidRDefault="00085D40" w:rsidP="00CE0BD5">
      <w:pPr>
        <w:pStyle w:val="ListParagraph"/>
        <w:numPr>
          <w:ilvl w:val="0"/>
          <w:numId w:val="7"/>
        </w:numPr>
        <w:rPr>
          <w:rFonts w:ascii="Arial" w:hAnsi="Arial" w:cs="Arial"/>
        </w:rPr>
      </w:pPr>
      <w:r>
        <w:rPr>
          <w:rFonts w:ascii="Arial" w:hAnsi="Arial" w:cs="Arial"/>
          <w:b/>
          <w:bCs/>
        </w:rPr>
        <w:t>High</w:t>
      </w:r>
      <w:r w:rsidRPr="00085D40">
        <w:rPr>
          <w:rFonts w:ascii="Arial" w:hAnsi="Arial" w:cs="Arial"/>
          <w:b/>
          <w:bCs/>
        </w:rPr>
        <w:t>-Risk Score</w:t>
      </w:r>
      <w:r>
        <w:rPr>
          <w:rFonts w:ascii="Arial" w:hAnsi="Arial" w:cs="Arial"/>
        </w:rPr>
        <w:t xml:space="preserve">: </w:t>
      </w:r>
      <w:r w:rsidRPr="00085D40">
        <w:rPr>
          <w:rFonts w:ascii="Arial" w:hAnsi="Arial" w:cs="Arial"/>
        </w:rPr>
        <w:t>This score is used to determine which communities are at highest risk for childhood lead poisoning. The high-risk score incorporates the 5-year incidence rate of blood lead levels ≥ 10 µg/dL, the percentage of families living below 200% of their poverty threshold, and the percentage of housing built before 1978. The score for each community in Massachusetts with at least 15 cases is compared to the state high-risk score. When the community high-risk score exceeds the state high-risk score by a statistically significant margin, that community is at high-risk for childhood lead poisoning.</w:t>
      </w:r>
    </w:p>
    <w:p w14:paraId="328DF9A2" w14:textId="6D227CEE" w:rsidR="00EF36CD" w:rsidRDefault="00EF36CD">
      <w:pPr>
        <w:rPr>
          <w:rFonts w:ascii="Arial" w:hAnsi="Arial" w:cs="Arial"/>
          <w:i/>
          <w:iCs/>
        </w:rPr>
      </w:pPr>
      <w:r>
        <w:rPr>
          <w:rFonts w:ascii="Arial" w:hAnsi="Arial" w:cs="Arial"/>
          <w:i/>
          <w:iCs/>
        </w:rPr>
        <w:t>Annual Screening and Prevalence Report:</w:t>
      </w:r>
    </w:p>
    <w:p w14:paraId="5F1FA115" w14:textId="237004BD" w:rsidR="00EF36CD" w:rsidRDefault="00EF36CD" w:rsidP="00EF36CD">
      <w:pPr>
        <w:pStyle w:val="ListParagraph"/>
        <w:numPr>
          <w:ilvl w:val="0"/>
          <w:numId w:val="6"/>
        </w:numPr>
        <w:rPr>
          <w:rFonts w:ascii="Arial" w:hAnsi="Arial" w:cs="Arial"/>
        </w:rPr>
      </w:pPr>
      <w:r w:rsidRPr="00EF36CD">
        <w:rPr>
          <w:rFonts w:ascii="Arial" w:hAnsi="Arial" w:cs="Arial"/>
          <w:b/>
          <w:bCs/>
        </w:rPr>
        <w:t>Total Screened</w:t>
      </w:r>
      <w:r>
        <w:rPr>
          <w:rFonts w:ascii="Arial" w:hAnsi="Arial" w:cs="Arial"/>
        </w:rPr>
        <w:t xml:space="preserve">: </w:t>
      </w:r>
      <w:r w:rsidR="00085D40">
        <w:rPr>
          <w:rFonts w:ascii="Arial" w:hAnsi="Arial" w:cs="Arial"/>
        </w:rPr>
        <w:t>T</w:t>
      </w:r>
      <w:r>
        <w:rPr>
          <w:rFonts w:ascii="Arial" w:hAnsi="Arial" w:cs="Arial"/>
        </w:rPr>
        <w:t>he total number of children 9 to 47 months of age screened for lead poisoning in the given calendar year.</w:t>
      </w:r>
    </w:p>
    <w:p w14:paraId="17C99B2E" w14:textId="729A626B" w:rsidR="00EF36CD" w:rsidRDefault="00EF36CD" w:rsidP="00EF36CD">
      <w:pPr>
        <w:pStyle w:val="ListParagraph"/>
        <w:numPr>
          <w:ilvl w:val="0"/>
          <w:numId w:val="6"/>
        </w:numPr>
        <w:rPr>
          <w:rFonts w:ascii="Arial" w:hAnsi="Arial" w:cs="Arial"/>
        </w:rPr>
      </w:pPr>
      <w:r w:rsidRPr="00EF36CD">
        <w:rPr>
          <w:rFonts w:ascii="Arial" w:hAnsi="Arial" w:cs="Arial"/>
          <w:b/>
          <w:bCs/>
        </w:rPr>
        <w:t>Percent Screened</w:t>
      </w:r>
      <w:r>
        <w:rPr>
          <w:rFonts w:ascii="Arial" w:hAnsi="Arial" w:cs="Arial"/>
        </w:rPr>
        <w:t xml:space="preserve">: </w:t>
      </w:r>
      <w:r w:rsidR="00085D40">
        <w:rPr>
          <w:rFonts w:ascii="Arial" w:hAnsi="Arial" w:cs="Arial"/>
        </w:rPr>
        <w:t>T</w:t>
      </w:r>
      <w:r w:rsidRPr="00EF36CD">
        <w:rPr>
          <w:rFonts w:ascii="Arial" w:hAnsi="Arial" w:cs="Arial"/>
        </w:rPr>
        <w:t>he percentage of children 9 to 47 months of age who were screened for lead poisoning in the given calendar year. This is calculated by dividing the total number of children screened by the underlying population in the geographic area based on the population estimate for the given calendar year.</w:t>
      </w:r>
      <w:r w:rsidR="0027162E">
        <w:rPr>
          <w:rFonts w:ascii="Arial" w:hAnsi="Arial" w:cs="Arial"/>
        </w:rPr>
        <w:t xml:space="preserve"> </w:t>
      </w:r>
      <w:r w:rsidR="0027162E" w:rsidRPr="001B3413">
        <w:rPr>
          <w:rFonts w:ascii="Arial" w:hAnsi="Arial" w:cs="Arial"/>
        </w:rPr>
        <w:t>The 202</w:t>
      </w:r>
      <w:r w:rsidR="0041332C">
        <w:rPr>
          <w:rFonts w:ascii="Arial" w:hAnsi="Arial" w:cs="Arial"/>
        </w:rPr>
        <w:t>3</w:t>
      </w:r>
      <w:r w:rsidR="0027162E" w:rsidRPr="001B3413">
        <w:rPr>
          <w:rFonts w:ascii="Arial" w:hAnsi="Arial" w:cs="Arial"/>
        </w:rPr>
        <w:t xml:space="preserve"> report </w:t>
      </w:r>
      <w:r w:rsidR="00044F78" w:rsidRPr="001B3413">
        <w:rPr>
          <w:rFonts w:ascii="Arial" w:hAnsi="Arial" w:cs="Arial"/>
        </w:rPr>
        <w:t>calculates</w:t>
      </w:r>
      <w:r w:rsidR="00044F78">
        <w:rPr>
          <w:rFonts w:ascii="Arial" w:hAnsi="Arial" w:cs="Arial"/>
        </w:rPr>
        <w:t xml:space="preserve"> percent screened using</w:t>
      </w:r>
      <w:r w:rsidR="0027162E" w:rsidRPr="0027162E">
        <w:rPr>
          <w:rFonts w:ascii="Arial" w:hAnsi="Arial" w:cs="Arial"/>
        </w:rPr>
        <w:t xml:space="preserve"> 20</w:t>
      </w:r>
      <w:r w:rsidR="000E10F5">
        <w:rPr>
          <w:rFonts w:ascii="Arial" w:hAnsi="Arial" w:cs="Arial"/>
        </w:rPr>
        <w:t>20</w:t>
      </w:r>
      <w:r w:rsidR="0027162E" w:rsidRPr="0027162E">
        <w:rPr>
          <w:rFonts w:ascii="Arial" w:hAnsi="Arial" w:cs="Arial"/>
        </w:rPr>
        <w:t xml:space="preserve"> population estimates </w:t>
      </w:r>
      <w:r w:rsidR="00B901D0">
        <w:rPr>
          <w:rFonts w:ascii="Arial" w:hAnsi="Arial" w:cs="Arial"/>
        </w:rPr>
        <w:t xml:space="preserve">developed by the </w:t>
      </w:r>
      <w:r w:rsidR="00B901D0" w:rsidRPr="00B901D0">
        <w:rPr>
          <w:rFonts w:ascii="Arial" w:hAnsi="Arial" w:cs="Arial"/>
        </w:rPr>
        <w:t>UMass Donahue Institute</w:t>
      </w:r>
      <w:r w:rsidR="00B901D0">
        <w:rPr>
          <w:rFonts w:ascii="Arial" w:hAnsi="Arial" w:cs="Arial"/>
        </w:rPr>
        <w:t xml:space="preserve"> (UMDI) using</w:t>
      </w:r>
      <w:r w:rsidR="00044F78">
        <w:rPr>
          <w:rFonts w:ascii="Arial" w:hAnsi="Arial" w:cs="Arial"/>
        </w:rPr>
        <w:t xml:space="preserve"> 2020 decennial Census data. </w:t>
      </w:r>
      <w:r w:rsidR="00B901D0" w:rsidRPr="00B901D0">
        <w:rPr>
          <w:rFonts w:ascii="Arial" w:hAnsi="Arial" w:cs="Arial"/>
        </w:rPr>
        <w:t>For more information</w:t>
      </w:r>
      <w:r w:rsidR="00B901D0">
        <w:rPr>
          <w:rFonts w:ascii="Arial" w:hAnsi="Arial" w:cs="Arial"/>
        </w:rPr>
        <w:t xml:space="preserve"> about UMDI population estimates</w:t>
      </w:r>
      <w:r w:rsidR="00B901D0" w:rsidRPr="00B901D0">
        <w:rPr>
          <w:rFonts w:ascii="Arial" w:hAnsi="Arial" w:cs="Arial"/>
        </w:rPr>
        <w:t xml:space="preserve">, </w:t>
      </w:r>
      <w:r w:rsidR="00B901D0">
        <w:rPr>
          <w:rFonts w:ascii="Arial" w:hAnsi="Arial" w:cs="Arial"/>
        </w:rPr>
        <w:t xml:space="preserve">visit the </w:t>
      </w:r>
      <w:r w:rsidR="00B901D0" w:rsidRPr="00B901D0">
        <w:rPr>
          <w:rFonts w:ascii="Arial" w:hAnsi="Arial" w:cs="Arial"/>
        </w:rPr>
        <w:t>"</w:t>
      </w:r>
      <w:hyperlink r:id="rId40" w:history="1">
        <w:r w:rsidR="00B901D0" w:rsidRPr="00B901D0">
          <w:rPr>
            <w:rStyle w:val="Hyperlink"/>
            <w:rFonts w:ascii="Arial" w:hAnsi="Arial" w:cs="Arial"/>
          </w:rPr>
          <w:t>About our Data</w:t>
        </w:r>
      </w:hyperlink>
      <w:r w:rsidR="00B901D0" w:rsidRPr="00B901D0">
        <w:rPr>
          <w:rFonts w:ascii="Arial" w:hAnsi="Arial" w:cs="Arial"/>
        </w:rPr>
        <w:t xml:space="preserve">" </w:t>
      </w:r>
      <w:r w:rsidR="00B901D0">
        <w:rPr>
          <w:rFonts w:ascii="Arial" w:hAnsi="Arial" w:cs="Arial"/>
        </w:rPr>
        <w:t>page on Environmental Public Health Tracking (EPHT)</w:t>
      </w:r>
      <w:r w:rsidR="00B901D0" w:rsidRPr="00B901D0">
        <w:rPr>
          <w:rFonts w:ascii="Arial" w:hAnsi="Arial" w:cs="Arial"/>
        </w:rPr>
        <w:t xml:space="preserve">. </w:t>
      </w:r>
      <w:r w:rsidR="00B901D0">
        <w:rPr>
          <w:rFonts w:ascii="Arial" w:hAnsi="Arial" w:cs="Arial"/>
        </w:rPr>
        <w:t>S</w:t>
      </w:r>
      <w:r w:rsidR="0027162E" w:rsidRPr="0027162E">
        <w:rPr>
          <w:rFonts w:ascii="Arial" w:hAnsi="Arial" w:cs="Arial"/>
        </w:rPr>
        <w:t>creening rate data in this report may differ from other publication</w:t>
      </w:r>
      <w:r w:rsidR="00B901D0">
        <w:rPr>
          <w:rFonts w:ascii="Arial" w:hAnsi="Arial" w:cs="Arial"/>
        </w:rPr>
        <w:t xml:space="preserve">s, such as </w:t>
      </w:r>
      <w:r w:rsidR="0027162E" w:rsidRPr="0027162E">
        <w:rPr>
          <w:rFonts w:ascii="Arial" w:hAnsi="Arial" w:cs="Arial"/>
        </w:rPr>
        <w:t>EPHT</w:t>
      </w:r>
      <w:r w:rsidR="00B901D0">
        <w:rPr>
          <w:rFonts w:ascii="Arial" w:hAnsi="Arial" w:cs="Arial"/>
        </w:rPr>
        <w:t xml:space="preserve"> reports</w:t>
      </w:r>
      <w:r w:rsidR="0027162E" w:rsidRPr="0027162E">
        <w:rPr>
          <w:rFonts w:ascii="Arial" w:hAnsi="Arial" w:cs="Arial"/>
        </w:rPr>
        <w:t>.</w:t>
      </w:r>
    </w:p>
    <w:p w14:paraId="3C1F3F50" w14:textId="598E8130" w:rsidR="00EF36CD" w:rsidRDefault="00EF36CD" w:rsidP="00EF36CD">
      <w:pPr>
        <w:pStyle w:val="ListParagraph"/>
        <w:numPr>
          <w:ilvl w:val="0"/>
          <w:numId w:val="6"/>
        </w:numPr>
        <w:rPr>
          <w:rFonts w:ascii="Arial" w:hAnsi="Arial" w:cs="Arial"/>
        </w:rPr>
      </w:pPr>
      <w:r w:rsidRPr="00EF36CD">
        <w:rPr>
          <w:rFonts w:ascii="Arial" w:hAnsi="Arial" w:cs="Arial"/>
          <w:b/>
          <w:bCs/>
        </w:rPr>
        <w:t>µg/dL</w:t>
      </w:r>
      <w:r w:rsidRPr="00EF36CD">
        <w:rPr>
          <w:rFonts w:ascii="Arial" w:hAnsi="Arial" w:cs="Arial"/>
        </w:rPr>
        <w:t>: micrograms per deciliter, the unit of measurement for blood lead specimens.</w:t>
      </w:r>
    </w:p>
    <w:p w14:paraId="4AFEE355" w14:textId="75B06ABE" w:rsidR="00EF36CD" w:rsidRDefault="00EF36CD" w:rsidP="00EF36CD">
      <w:pPr>
        <w:pStyle w:val="ListParagraph"/>
        <w:numPr>
          <w:ilvl w:val="0"/>
          <w:numId w:val="6"/>
        </w:numPr>
        <w:rPr>
          <w:rFonts w:ascii="Arial" w:hAnsi="Arial" w:cs="Arial"/>
        </w:rPr>
      </w:pPr>
      <w:r w:rsidRPr="00EF36CD">
        <w:rPr>
          <w:rFonts w:ascii="Arial" w:hAnsi="Arial" w:cs="Arial"/>
          <w:b/>
          <w:bCs/>
        </w:rPr>
        <w:t xml:space="preserve">Blood </w:t>
      </w:r>
      <w:r w:rsidR="00660EBD">
        <w:rPr>
          <w:rFonts w:ascii="Arial" w:hAnsi="Arial" w:cs="Arial"/>
          <w:b/>
          <w:bCs/>
        </w:rPr>
        <w:t>L</w:t>
      </w:r>
      <w:r w:rsidRPr="00EF36CD">
        <w:rPr>
          <w:rFonts w:ascii="Arial" w:hAnsi="Arial" w:cs="Arial"/>
          <w:b/>
          <w:bCs/>
        </w:rPr>
        <w:t xml:space="preserve">ead </w:t>
      </w:r>
      <w:r w:rsidR="00660EBD">
        <w:rPr>
          <w:rFonts w:ascii="Arial" w:hAnsi="Arial" w:cs="Arial"/>
          <w:b/>
          <w:bCs/>
        </w:rPr>
        <w:t>L</w:t>
      </w:r>
      <w:r w:rsidRPr="00EF36CD">
        <w:rPr>
          <w:rFonts w:ascii="Arial" w:hAnsi="Arial" w:cs="Arial"/>
          <w:b/>
          <w:bCs/>
        </w:rPr>
        <w:t>evels</w:t>
      </w:r>
      <w:r w:rsidRPr="00EF36CD">
        <w:rPr>
          <w:rFonts w:ascii="Arial" w:hAnsi="Arial" w:cs="Arial"/>
        </w:rPr>
        <w:t xml:space="preserve">: </w:t>
      </w:r>
      <w:r w:rsidR="00085D40">
        <w:rPr>
          <w:rFonts w:ascii="Arial" w:hAnsi="Arial" w:cs="Arial"/>
        </w:rPr>
        <w:t>T</w:t>
      </w:r>
      <w:r>
        <w:rPr>
          <w:rFonts w:ascii="Arial" w:hAnsi="Arial" w:cs="Arial"/>
        </w:rPr>
        <w:t>he n</w:t>
      </w:r>
      <w:r w:rsidRPr="00EF36CD">
        <w:rPr>
          <w:rFonts w:ascii="Arial" w:hAnsi="Arial" w:cs="Arial"/>
        </w:rPr>
        <w:t xml:space="preserve">umber and percentage of children within each blood lead level category, out of all children screened 9 to 47 months of age. Only one blood lead specimen is counted per child. If a </w:t>
      </w:r>
      <w:r w:rsidRPr="00EF36CD">
        <w:rPr>
          <w:rFonts w:ascii="Arial" w:hAnsi="Arial" w:cs="Arial"/>
        </w:rPr>
        <w:lastRenderedPageBreak/>
        <w:t>child has had more than one blood lead specimen within the designated time</w:t>
      </w:r>
      <w:r>
        <w:rPr>
          <w:rFonts w:ascii="Arial" w:hAnsi="Arial" w:cs="Arial"/>
        </w:rPr>
        <w:t>-</w:t>
      </w:r>
      <w:r w:rsidRPr="00EF36CD">
        <w:rPr>
          <w:rFonts w:ascii="Arial" w:hAnsi="Arial" w:cs="Arial"/>
        </w:rPr>
        <w:t>period, then the highest specimen is counted, with venous specimens taking priority, followed by confirmed capillary specimens and, finally, unconfirmed capillary specimens when no confirmed specimens are available.</w:t>
      </w:r>
      <w:r>
        <w:rPr>
          <w:rFonts w:ascii="Arial" w:hAnsi="Arial" w:cs="Arial"/>
        </w:rPr>
        <w:t xml:space="preserve"> </w:t>
      </w:r>
      <w:r w:rsidRPr="00EF36CD">
        <w:rPr>
          <w:rFonts w:ascii="Arial" w:hAnsi="Arial" w:cs="Arial"/>
        </w:rPr>
        <w:t xml:space="preserve">On December 1, 2017, the </w:t>
      </w:r>
      <w:r w:rsidR="00D30F38">
        <w:rPr>
          <w:rFonts w:ascii="Arial" w:hAnsi="Arial" w:cs="Arial"/>
        </w:rPr>
        <w:t>MA CLPPP</w:t>
      </w:r>
      <w:r w:rsidRPr="00EF36CD">
        <w:rPr>
          <w:rFonts w:ascii="Arial" w:hAnsi="Arial" w:cs="Arial"/>
        </w:rPr>
        <w:t xml:space="preserve"> began requiring venous confirmation of capillary blood lead specimens ≥5 µg/dL. Prior to that date, capillary blood lead specimens between 5 and 9 µg/dL were frequently unconfirmed. Unconfirmed capillary blood lead specimens ≥10 µg/dL are less common but may exist due to a failure to re-test according to guidelines.</w:t>
      </w:r>
      <w:r w:rsidR="00237367">
        <w:rPr>
          <w:rFonts w:ascii="Arial" w:hAnsi="Arial" w:cs="Arial"/>
        </w:rPr>
        <w:t xml:space="preserve"> </w:t>
      </w:r>
      <w:r w:rsidR="00237367" w:rsidRPr="00237367">
        <w:rPr>
          <w:rFonts w:ascii="Arial" w:hAnsi="Arial" w:cs="Arial"/>
        </w:rPr>
        <w:t xml:space="preserve">In December 2017, the MA CLPPP </w:t>
      </w:r>
      <w:r w:rsidR="00237367">
        <w:rPr>
          <w:rFonts w:ascii="Arial" w:hAnsi="Arial" w:cs="Arial"/>
        </w:rPr>
        <w:t xml:space="preserve">also </w:t>
      </w:r>
      <w:r w:rsidR="00237367" w:rsidRPr="00237367">
        <w:rPr>
          <w:rFonts w:ascii="Arial" w:hAnsi="Arial" w:cs="Arial"/>
        </w:rPr>
        <w:t>revised its regulations to define childhood lead poisoning as a venous blood lead level ≥10 µg/dL and to define a blood lead level of concern as one between 5 and 9 µg/dL. The CDC reference level for blood lead in children</w:t>
      </w:r>
      <w:r w:rsidR="00AB7B26" w:rsidRPr="001B3413">
        <w:rPr>
          <w:rFonts w:ascii="Arial" w:hAnsi="Arial" w:cs="Arial"/>
        </w:rPr>
        <w:t>, in effect from 2012-2021,</w:t>
      </w:r>
      <w:r w:rsidR="00237367" w:rsidRPr="001B3413">
        <w:rPr>
          <w:rFonts w:ascii="Arial" w:hAnsi="Arial" w:cs="Arial"/>
        </w:rPr>
        <w:t xml:space="preserve"> is 5 µg/dL</w:t>
      </w:r>
      <w:r w:rsidR="00237367" w:rsidRPr="00237367">
        <w:rPr>
          <w:rFonts w:ascii="Arial" w:hAnsi="Arial" w:cs="Arial"/>
        </w:rPr>
        <w:t>.</w:t>
      </w:r>
      <w:r w:rsidR="00A55D3D">
        <w:rPr>
          <w:rFonts w:ascii="Arial" w:hAnsi="Arial" w:cs="Arial"/>
        </w:rPr>
        <w:t xml:space="preserve"> </w:t>
      </w:r>
      <w:r w:rsidR="0041332C" w:rsidRPr="00420792">
        <w:rPr>
          <w:rFonts w:ascii="Arial" w:hAnsi="Arial" w:cs="Arial"/>
        </w:rPr>
        <w:t>In 2021, the CDC lowered its reference level from 5 µg/dL to 3.5 µg/dL. There is no safe blood lead level. Massachusetts defines a Blood Lead Level of Concern as 5-9 µg/dL (venous) and requires confirmatory testing for capillary samples ≥5</w:t>
      </w:r>
      <w:r w:rsidR="00943F65">
        <w:rPr>
          <w:rFonts w:ascii="Arial" w:hAnsi="Arial" w:cs="Arial"/>
        </w:rPr>
        <w:t xml:space="preserve"> </w:t>
      </w:r>
      <w:r w:rsidR="0041332C" w:rsidRPr="00420792">
        <w:rPr>
          <w:rFonts w:ascii="Arial" w:hAnsi="Arial" w:cs="Arial"/>
        </w:rPr>
        <w:t>µg/dL and re-screening for confirmed blood lead levels ≥5</w:t>
      </w:r>
      <w:r w:rsidR="00A8560A">
        <w:rPr>
          <w:rFonts w:ascii="Arial" w:hAnsi="Arial" w:cs="Arial"/>
        </w:rPr>
        <w:t xml:space="preserve"> </w:t>
      </w:r>
      <w:r w:rsidR="0041332C" w:rsidRPr="00420792">
        <w:rPr>
          <w:rFonts w:ascii="Arial" w:hAnsi="Arial" w:cs="Arial"/>
        </w:rPr>
        <w:t xml:space="preserve">µg/dL. </w:t>
      </w:r>
      <w:r w:rsidR="00A55D3D" w:rsidRPr="00A55D3D">
        <w:rPr>
          <w:rFonts w:ascii="Arial" w:hAnsi="Arial" w:cs="Arial"/>
        </w:rPr>
        <w:t xml:space="preserve">For more information regarding the CDC reference level, please visit the CDC’s information page on blood lead levels </w:t>
      </w:r>
      <w:hyperlink r:id="rId41" w:history="1">
        <w:r w:rsidR="00A55D3D" w:rsidRPr="00A55D3D">
          <w:rPr>
            <w:rStyle w:val="Hyperlink"/>
            <w:rFonts w:ascii="Arial" w:hAnsi="Arial" w:cs="Arial"/>
          </w:rPr>
          <w:t>here</w:t>
        </w:r>
      </w:hyperlink>
      <w:r w:rsidR="00A55D3D" w:rsidRPr="00A55D3D">
        <w:rPr>
          <w:rFonts w:ascii="Arial" w:hAnsi="Arial" w:cs="Arial"/>
        </w:rPr>
        <w:t>.</w:t>
      </w:r>
    </w:p>
    <w:p w14:paraId="65E1DF48" w14:textId="648BB5A2" w:rsidR="00237367" w:rsidRPr="00EF36CD" w:rsidRDefault="00237367" w:rsidP="00EF36CD">
      <w:pPr>
        <w:pStyle w:val="ListParagraph"/>
        <w:numPr>
          <w:ilvl w:val="0"/>
          <w:numId w:val="6"/>
        </w:numPr>
        <w:rPr>
          <w:rFonts w:ascii="Arial" w:hAnsi="Arial" w:cs="Arial"/>
        </w:rPr>
      </w:pPr>
      <w:r>
        <w:rPr>
          <w:rFonts w:ascii="Arial" w:hAnsi="Arial" w:cs="Arial"/>
          <w:b/>
          <w:bCs/>
        </w:rPr>
        <w:t xml:space="preserve">Estimated </w:t>
      </w:r>
      <w:r w:rsidRPr="00237367">
        <w:rPr>
          <w:rFonts w:ascii="Arial" w:hAnsi="Arial" w:cs="Arial"/>
          <w:b/>
          <w:bCs/>
        </w:rPr>
        <w:t>confirmed ≥5</w:t>
      </w:r>
      <w:r>
        <w:rPr>
          <w:rFonts w:ascii="Arial" w:hAnsi="Arial" w:cs="Arial"/>
        </w:rPr>
        <w:t xml:space="preserve">: </w:t>
      </w:r>
      <w:r w:rsidRPr="00237367">
        <w:rPr>
          <w:rFonts w:ascii="Arial" w:hAnsi="Arial" w:cs="Arial"/>
        </w:rPr>
        <w:t>Capillary blood tests can be a useful tool for preliminary lead screening because they are easier to conduct than venous tests, especially on children. However, a single capillary test does not provide adequate precision or reliability to be considered confirmatory of an elevated blood lead level. Only about 1/3 of capillary results in the 5-9 µg/dL range are found to be truly ≥5 µg/dL upon retest. Until confirmatory testing of preliminary capillary results 5-9 µg/dL becomes standard practice in Massachusetts, as required by MA CLPPP as of December 1, 2017, a calculation is employed to estimate the true number of children with blood lead levels ≥5 µg/dL.</w:t>
      </w:r>
      <w:r w:rsidR="00871D30">
        <w:rPr>
          <w:rFonts w:ascii="Arial" w:hAnsi="Arial" w:cs="Arial"/>
        </w:rPr>
        <w:t xml:space="preserve"> </w:t>
      </w:r>
      <w:r w:rsidR="00871D30" w:rsidRPr="00871D30">
        <w:rPr>
          <w:rFonts w:ascii="Arial" w:hAnsi="Arial" w:cs="Arial"/>
        </w:rPr>
        <w:t>The number of children with estimated confirmed ≥5 µg/dL blood lead levels is calculated as the sum of those with confirmed blood lead levels ≥5 µg/dL and a proportion of those having unconfirmed blood lead levels ≥5 µg/dL. The proportion of unconfirmed blood lead levels ≥5 µg/dL estimated to be truly elevated is based on the annual statewide proportion of capillary results in the 5-9 µg/dL range found to be truly ≥5 µg/dL upon retest (positive predictive value).</w:t>
      </w:r>
    </w:p>
    <w:p w14:paraId="4650856F" w14:textId="68F8599E" w:rsidR="00EF36CD" w:rsidRDefault="00EF36CD">
      <w:pPr>
        <w:rPr>
          <w:rFonts w:ascii="Arial" w:hAnsi="Arial" w:cs="Arial"/>
          <w:i/>
          <w:iCs/>
        </w:rPr>
      </w:pPr>
      <w:r>
        <w:rPr>
          <w:rFonts w:ascii="Arial" w:hAnsi="Arial" w:cs="Arial"/>
          <w:i/>
          <w:iCs/>
        </w:rPr>
        <w:t>Other:</w:t>
      </w:r>
    </w:p>
    <w:p w14:paraId="591C325E" w14:textId="36837BAC" w:rsidR="00A87BB7" w:rsidRDefault="00014094" w:rsidP="00A87BB7">
      <w:pPr>
        <w:pStyle w:val="ListParagraph"/>
        <w:numPr>
          <w:ilvl w:val="0"/>
          <w:numId w:val="8"/>
        </w:numPr>
        <w:rPr>
          <w:rFonts w:ascii="Arial" w:hAnsi="Arial" w:cs="Arial"/>
        </w:rPr>
      </w:pPr>
      <w:r w:rsidRPr="00E11678">
        <w:rPr>
          <w:rFonts w:ascii="Arial" w:hAnsi="Arial" w:cs="Arial"/>
          <w:b/>
          <w:bCs/>
        </w:rPr>
        <w:t>Rural cluster definitions</w:t>
      </w:r>
      <w:r>
        <w:rPr>
          <w:rFonts w:ascii="Arial" w:hAnsi="Arial" w:cs="Arial"/>
        </w:rPr>
        <w:t xml:space="preserve">: </w:t>
      </w:r>
      <w:r w:rsidR="00E7724F" w:rsidRPr="00E7724F">
        <w:rPr>
          <w:rFonts w:ascii="Arial" w:hAnsi="Arial" w:cs="Arial"/>
        </w:rPr>
        <w:t xml:space="preserve">Rural levels and clusters are defined by the MA Office of Rural Health. </w:t>
      </w:r>
      <w:r w:rsidR="00E7724F">
        <w:rPr>
          <w:rFonts w:ascii="Arial" w:hAnsi="Arial" w:cs="Arial"/>
        </w:rPr>
        <w:t xml:space="preserve">More detail can be found </w:t>
      </w:r>
      <w:hyperlink r:id="rId42" w:history="1">
        <w:r w:rsidR="00E7724F" w:rsidRPr="00E7724F">
          <w:rPr>
            <w:rStyle w:val="Hyperlink"/>
            <w:rFonts w:ascii="Arial" w:hAnsi="Arial" w:cs="Arial"/>
          </w:rPr>
          <w:t>here</w:t>
        </w:r>
      </w:hyperlink>
      <w:r w:rsidR="00E7724F">
        <w:rPr>
          <w:rFonts w:ascii="Arial" w:hAnsi="Arial" w:cs="Arial"/>
        </w:rPr>
        <w:t>.</w:t>
      </w:r>
    </w:p>
    <w:p w14:paraId="7724298B" w14:textId="77777777" w:rsidR="00711E0E" w:rsidRDefault="00711E0E">
      <w:pPr>
        <w:rPr>
          <w:rFonts w:ascii="Arial" w:hAnsi="Arial" w:cs="Arial"/>
          <w:b/>
          <w:bCs/>
        </w:rPr>
      </w:pPr>
    </w:p>
    <w:p w14:paraId="514231CF" w14:textId="77777777" w:rsidR="00711E0E" w:rsidRDefault="00711E0E">
      <w:pPr>
        <w:rPr>
          <w:rFonts w:ascii="Arial" w:hAnsi="Arial" w:cs="Arial"/>
          <w:b/>
          <w:bCs/>
        </w:rPr>
      </w:pPr>
    </w:p>
    <w:p w14:paraId="39BED077" w14:textId="77777777" w:rsidR="00711E0E" w:rsidRDefault="00711E0E">
      <w:pPr>
        <w:rPr>
          <w:rFonts w:ascii="Arial" w:hAnsi="Arial" w:cs="Arial"/>
          <w:b/>
          <w:bCs/>
        </w:rPr>
      </w:pPr>
    </w:p>
    <w:p w14:paraId="69C424E1" w14:textId="77777777" w:rsidR="00711E0E" w:rsidRDefault="00711E0E">
      <w:pPr>
        <w:rPr>
          <w:rFonts w:ascii="Arial" w:hAnsi="Arial" w:cs="Arial"/>
          <w:b/>
          <w:bCs/>
        </w:rPr>
      </w:pPr>
    </w:p>
    <w:p w14:paraId="20382A9B" w14:textId="77777777" w:rsidR="00711E0E" w:rsidRDefault="00711E0E">
      <w:pPr>
        <w:rPr>
          <w:rFonts w:ascii="Arial" w:hAnsi="Arial" w:cs="Arial"/>
          <w:b/>
          <w:bCs/>
        </w:rPr>
      </w:pPr>
    </w:p>
    <w:p w14:paraId="656444FC" w14:textId="77777777" w:rsidR="00711E0E" w:rsidRDefault="00711E0E">
      <w:pPr>
        <w:rPr>
          <w:rFonts w:ascii="Arial" w:hAnsi="Arial" w:cs="Arial"/>
          <w:b/>
          <w:bCs/>
        </w:rPr>
      </w:pPr>
    </w:p>
    <w:p w14:paraId="5E16107F" w14:textId="77777777" w:rsidR="00711E0E" w:rsidRDefault="00711E0E">
      <w:pPr>
        <w:rPr>
          <w:rFonts w:ascii="Arial" w:hAnsi="Arial" w:cs="Arial"/>
          <w:b/>
          <w:bCs/>
        </w:rPr>
      </w:pPr>
    </w:p>
    <w:p w14:paraId="4D7A3106" w14:textId="77777777" w:rsidR="00711E0E" w:rsidRDefault="00711E0E">
      <w:pPr>
        <w:rPr>
          <w:rFonts w:ascii="Arial" w:hAnsi="Arial" w:cs="Arial"/>
          <w:b/>
          <w:bCs/>
        </w:rPr>
      </w:pPr>
    </w:p>
    <w:p w14:paraId="11E95EAB" w14:textId="77777777" w:rsidR="00711E0E" w:rsidRDefault="00711E0E">
      <w:pPr>
        <w:rPr>
          <w:rFonts w:ascii="Arial" w:hAnsi="Arial" w:cs="Arial"/>
          <w:b/>
          <w:bCs/>
        </w:rPr>
      </w:pPr>
    </w:p>
    <w:p w14:paraId="238D0511" w14:textId="232CD2D1" w:rsidR="00711E0E" w:rsidRDefault="00711E0E">
      <w:pPr>
        <w:rPr>
          <w:rFonts w:ascii="Arial" w:hAnsi="Arial" w:cs="Arial"/>
          <w:b/>
          <w:bCs/>
        </w:rPr>
      </w:pPr>
    </w:p>
    <w:p w14:paraId="2209DA7B" w14:textId="77777777" w:rsidR="00E53E09" w:rsidRDefault="00E53E09">
      <w:pPr>
        <w:rPr>
          <w:rFonts w:ascii="Arial" w:hAnsi="Arial" w:cs="Arial"/>
          <w:b/>
          <w:bCs/>
        </w:rPr>
      </w:pPr>
    </w:p>
    <w:p w14:paraId="252007E3" w14:textId="77777777" w:rsidR="0088609E" w:rsidRDefault="0088609E">
      <w:pPr>
        <w:rPr>
          <w:rFonts w:ascii="Arial" w:hAnsi="Arial" w:cs="Arial"/>
          <w:b/>
          <w:bCs/>
        </w:rPr>
      </w:pPr>
    </w:p>
    <w:p w14:paraId="23139FC1" w14:textId="188063B7" w:rsidR="00E6714F" w:rsidRDefault="00E6714F">
      <w:pPr>
        <w:rPr>
          <w:rFonts w:ascii="Arial" w:hAnsi="Arial" w:cs="Arial"/>
          <w:b/>
          <w:bCs/>
        </w:rPr>
      </w:pPr>
      <w:r>
        <w:rPr>
          <w:rFonts w:ascii="Arial" w:hAnsi="Arial" w:cs="Arial"/>
          <w:b/>
          <w:bCs/>
        </w:rPr>
        <w:lastRenderedPageBreak/>
        <w:t xml:space="preserve">APPENDIX </w:t>
      </w:r>
      <w:r w:rsidR="00AD3E17">
        <w:rPr>
          <w:rFonts w:ascii="Arial" w:hAnsi="Arial" w:cs="Arial"/>
          <w:b/>
          <w:bCs/>
        </w:rPr>
        <w:t>I</w:t>
      </w:r>
      <w:r>
        <w:rPr>
          <w:rFonts w:ascii="Arial" w:hAnsi="Arial" w:cs="Arial"/>
          <w:b/>
          <w:bCs/>
        </w:rPr>
        <w:t xml:space="preserve">V: </w:t>
      </w:r>
      <w:r w:rsidR="007A12EE">
        <w:rPr>
          <w:rFonts w:ascii="Arial" w:hAnsi="Arial" w:cs="Arial"/>
          <w:b/>
          <w:bCs/>
        </w:rPr>
        <w:t>References</w:t>
      </w:r>
    </w:p>
    <w:p w14:paraId="091232A8" w14:textId="576E07AD" w:rsidR="008D392D" w:rsidRDefault="005774E0">
      <w:pPr>
        <w:rPr>
          <w:rFonts w:ascii="Arial" w:hAnsi="Arial" w:cs="Arial"/>
          <w:sz w:val="18"/>
          <w:szCs w:val="18"/>
        </w:rPr>
      </w:pPr>
      <w:r w:rsidRPr="005774E0">
        <w:rPr>
          <w:rFonts w:ascii="Arial" w:hAnsi="Arial" w:cs="Arial"/>
          <w:sz w:val="18"/>
          <w:szCs w:val="18"/>
        </w:rPr>
        <w:t>Brown</w:t>
      </w:r>
      <w:r w:rsidR="008D392D">
        <w:rPr>
          <w:rFonts w:ascii="Arial" w:hAnsi="Arial" w:cs="Arial"/>
          <w:sz w:val="18"/>
          <w:szCs w:val="18"/>
        </w:rPr>
        <w:t xml:space="preserve"> </w:t>
      </w:r>
      <w:r w:rsidRPr="005774E0">
        <w:rPr>
          <w:rFonts w:ascii="Arial" w:hAnsi="Arial" w:cs="Arial"/>
          <w:sz w:val="18"/>
          <w:szCs w:val="18"/>
        </w:rPr>
        <w:t>MJ. “Costs and Benefits of Enforcing Housing Policies to Prevent Childhood Lead Poisoning.” Medical Decision Making, 2002, 22:482-492</w:t>
      </w:r>
      <w:r w:rsidR="008D392D">
        <w:rPr>
          <w:rFonts w:ascii="Arial" w:hAnsi="Arial" w:cs="Arial"/>
          <w:sz w:val="18"/>
          <w:szCs w:val="18"/>
        </w:rPr>
        <w:t>.</w:t>
      </w:r>
    </w:p>
    <w:p w14:paraId="3DB33551" w14:textId="77777777" w:rsidR="00673F78" w:rsidRPr="005774E0" w:rsidRDefault="00673F78" w:rsidP="00673F78">
      <w:pPr>
        <w:rPr>
          <w:rFonts w:ascii="Arial" w:hAnsi="Arial" w:cs="Arial"/>
          <w:sz w:val="18"/>
          <w:szCs w:val="18"/>
        </w:rPr>
      </w:pPr>
      <w:r w:rsidRPr="005774E0">
        <w:rPr>
          <w:rFonts w:ascii="Arial" w:hAnsi="Arial" w:cs="Arial"/>
          <w:sz w:val="18"/>
          <w:szCs w:val="18"/>
        </w:rPr>
        <w:t xml:space="preserve">Centers for Disease Control and Prevention </w:t>
      </w:r>
      <w:r>
        <w:rPr>
          <w:rFonts w:ascii="Arial" w:hAnsi="Arial" w:cs="Arial"/>
          <w:sz w:val="18"/>
          <w:szCs w:val="18"/>
        </w:rPr>
        <w:t xml:space="preserve">(CDC) </w:t>
      </w:r>
      <w:r w:rsidRPr="005774E0">
        <w:rPr>
          <w:rFonts w:ascii="Arial" w:hAnsi="Arial" w:cs="Arial"/>
          <w:sz w:val="18"/>
          <w:szCs w:val="18"/>
        </w:rPr>
        <w:t xml:space="preserve">Advisory Committee on Childhood Lead Poisoning Prevention. Low Level Lead Exposure Harms Children: A Renewed Call for Primary Prevention. January 2012: </w:t>
      </w:r>
      <w:hyperlink r:id="rId43" w:history="1">
        <w:r w:rsidRPr="00A73509">
          <w:rPr>
            <w:rStyle w:val="Hyperlink"/>
            <w:rFonts w:ascii="Arial" w:hAnsi="Arial" w:cs="Arial"/>
            <w:sz w:val="18"/>
            <w:szCs w:val="18"/>
          </w:rPr>
          <w:t>https://stacks.cdc.gov/view/cdc/11859/cdc_11859_DS1.pdf</w:t>
        </w:r>
      </w:hyperlink>
      <w:r w:rsidRPr="007171AC">
        <w:rPr>
          <w:rFonts w:ascii="Arial" w:hAnsi="Arial" w:cs="Arial"/>
          <w:sz w:val="18"/>
          <w:szCs w:val="18"/>
        </w:rPr>
        <w:t>.</w:t>
      </w:r>
    </w:p>
    <w:p w14:paraId="29E3328E" w14:textId="63596EA9" w:rsidR="005A4A5E" w:rsidRDefault="005A4A5E">
      <w:pPr>
        <w:rPr>
          <w:rFonts w:ascii="Arial" w:hAnsi="Arial" w:cs="Arial"/>
          <w:sz w:val="18"/>
          <w:szCs w:val="18"/>
        </w:rPr>
      </w:pPr>
      <w:r w:rsidRPr="005A4A5E">
        <w:rPr>
          <w:rFonts w:ascii="Arial" w:hAnsi="Arial" w:cs="Arial"/>
          <w:sz w:val="18"/>
          <w:szCs w:val="18"/>
        </w:rPr>
        <w:t>Centers for Disease Control and Prevention</w:t>
      </w:r>
      <w:r w:rsidR="00FA7143">
        <w:rPr>
          <w:rFonts w:ascii="Arial" w:hAnsi="Arial" w:cs="Arial"/>
          <w:sz w:val="18"/>
          <w:szCs w:val="18"/>
        </w:rPr>
        <w:t xml:space="preserve"> (CDC)</w:t>
      </w:r>
      <w:r w:rsidRPr="005A4A5E">
        <w:rPr>
          <w:rFonts w:ascii="Arial" w:hAnsi="Arial" w:cs="Arial"/>
          <w:sz w:val="18"/>
          <w:szCs w:val="18"/>
        </w:rPr>
        <w:t xml:space="preserve"> National Environmental Public Health Tracking Network</w:t>
      </w:r>
      <w:r w:rsidR="00E958A6">
        <w:rPr>
          <w:rFonts w:ascii="Arial" w:hAnsi="Arial" w:cs="Arial"/>
          <w:sz w:val="18"/>
          <w:szCs w:val="18"/>
        </w:rPr>
        <w:t xml:space="preserve"> (EPHT)</w:t>
      </w:r>
      <w:r w:rsidRPr="005A4A5E">
        <w:rPr>
          <w:rFonts w:ascii="Arial" w:hAnsi="Arial" w:cs="Arial"/>
          <w:sz w:val="18"/>
          <w:szCs w:val="18"/>
        </w:rPr>
        <w:t xml:space="preserve">. (n.d.) Web. </w:t>
      </w:r>
      <w:hyperlink r:id="rId44" w:history="1">
        <w:r w:rsidRPr="005A4A5E">
          <w:rPr>
            <w:rStyle w:val="Hyperlink"/>
            <w:rFonts w:ascii="Arial" w:hAnsi="Arial" w:cs="Arial"/>
            <w:sz w:val="18"/>
            <w:szCs w:val="18"/>
          </w:rPr>
          <w:t>www.cdc.gov/ephtracking</w:t>
        </w:r>
      </w:hyperlink>
      <w:r w:rsidRPr="005A4A5E">
        <w:rPr>
          <w:rFonts w:ascii="Arial" w:hAnsi="Arial" w:cs="Arial"/>
          <w:sz w:val="18"/>
          <w:szCs w:val="18"/>
        </w:rPr>
        <w:t>.</w:t>
      </w:r>
    </w:p>
    <w:p w14:paraId="1F285E36" w14:textId="15B05CC2" w:rsidR="008D392D" w:rsidRDefault="005774E0">
      <w:pPr>
        <w:rPr>
          <w:rFonts w:ascii="Arial" w:hAnsi="Arial" w:cs="Arial"/>
          <w:sz w:val="18"/>
          <w:szCs w:val="18"/>
        </w:rPr>
      </w:pPr>
      <w:r w:rsidRPr="005774E0">
        <w:rPr>
          <w:rFonts w:ascii="Arial" w:hAnsi="Arial" w:cs="Arial"/>
          <w:sz w:val="18"/>
          <w:szCs w:val="18"/>
        </w:rPr>
        <w:t>Gould</w:t>
      </w:r>
      <w:r w:rsidR="008D392D">
        <w:rPr>
          <w:rFonts w:ascii="Arial" w:hAnsi="Arial" w:cs="Arial"/>
          <w:sz w:val="18"/>
          <w:szCs w:val="18"/>
        </w:rPr>
        <w:t xml:space="preserve"> </w:t>
      </w:r>
      <w:r w:rsidRPr="005774E0">
        <w:rPr>
          <w:rFonts w:ascii="Arial" w:hAnsi="Arial" w:cs="Arial"/>
          <w:sz w:val="18"/>
          <w:szCs w:val="18"/>
        </w:rPr>
        <w:t xml:space="preserve">E. “Childhood Lead Poisoning: Conservative Estimates of the Social and Economic Benefits of Lead Hazard Control.” Environmental Health Perspectives, </w:t>
      </w:r>
      <w:r w:rsidR="008D392D">
        <w:rPr>
          <w:rFonts w:ascii="Arial" w:hAnsi="Arial" w:cs="Arial"/>
          <w:sz w:val="18"/>
          <w:szCs w:val="18"/>
        </w:rPr>
        <w:t xml:space="preserve">2009, </w:t>
      </w:r>
      <w:r w:rsidRPr="005774E0">
        <w:rPr>
          <w:rFonts w:ascii="Arial" w:hAnsi="Arial" w:cs="Arial"/>
          <w:sz w:val="18"/>
          <w:szCs w:val="18"/>
        </w:rPr>
        <w:t>117(7):1162-1167</w:t>
      </w:r>
      <w:r w:rsidR="008D392D">
        <w:rPr>
          <w:rFonts w:ascii="Arial" w:hAnsi="Arial" w:cs="Arial"/>
          <w:sz w:val="18"/>
          <w:szCs w:val="18"/>
        </w:rPr>
        <w:t>.</w:t>
      </w:r>
    </w:p>
    <w:p w14:paraId="213BF09E" w14:textId="77777777" w:rsidR="0092789B" w:rsidRPr="005774E0" w:rsidRDefault="0092789B" w:rsidP="0092789B">
      <w:pPr>
        <w:rPr>
          <w:rFonts w:ascii="Arial" w:hAnsi="Arial" w:cs="Arial"/>
          <w:sz w:val="18"/>
          <w:szCs w:val="18"/>
        </w:rPr>
      </w:pPr>
      <w:r w:rsidRPr="005774E0">
        <w:rPr>
          <w:rFonts w:ascii="Arial" w:hAnsi="Arial" w:cs="Arial"/>
          <w:sz w:val="18"/>
          <w:szCs w:val="18"/>
        </w:rPr>
        <w:t>Lanphear BP</w:t>
      </w:r>
      <w:r>
        <w:rPr>
          <w:rFonts w:ascii="Arial" w:hAnsi="Arial" w:cs="Arial"/>
          <w:sz w:val="18"/>
          <w:szCs w:val="18"/>
        </w:rPr>
        <w:t>.</w:t>
      </w:r>
      <w:r w:rsidRPr="005774E0">
        <w:rPr>
          <w:rFonts w:ascii="Arial" w:hAnsi="Arial" w:cs="Arial"/>
          <w:sz w:val="18"/>
          <w:szCs w:val="18"/>
        </w:rPr>
        <w:t xml:space="preserve"> “The Conquest of Lead Poisoning: A Pyrrhic Victory</w:t>
      </w:r>
      <w:r>
        <w:rPr>
          <w:rFonts w:ascii="Arial" w:hAnsi="Arial" w:cs="Arial"/>
          <w:sz w:val="18"/>
          <w:szCs w:val="18"/>
        </w:rPr>
        <w:t>.</w:t>
      </w:r>
      <w:r w:rsidRPr="005774E0">
        <w:rPr>
          <w:rFonts w:ascii="Arial" w:hAnsi="Arial" w:cs="Arial"/>
          <w:sz w:val="18"/>
          <w:szCs w:val="18"/>
        </w:rPr>
        <w:t>” Environmental Health Perspectives</w:t>
      </w:r>
      <w:r>
        <w:rPr>
          <w:rFonts w:ascii="Arial" w:hAnsi="Arial" w:cs="Arial"/>
          <w:sz w:val="18"/>
          <w:szCs w:val="18"/>
        </w:rPr>
        <w:t>,</w:t>
      </w:r>
      <w:r w:rsidRPr="005774E0">
        <w:rPr>
          <w:rFonts w:ascii="Arial" w:hAnsi="Arial" w:cs="Arial"/>
          <w:sz w:val="18"/>
          <w:szCs w:val="18"/>
        </w:rPr>
        <w:t xml:space="preserve"> 2007, </w:t>
      </w:r>
      <w:r>
        <w:rPr>
          <w:rFonts w:ascii="Arial" w:hAnsi="Arial" w:cs="Arial"/>
          <w:sz w:val="18"/>
          <w:szCs w:val="18"/>
        </w:rPr>
        <w:t>115(10):</w:t>
      </w:r>
      <w:r w:rsidRPr="005774E0">
        <w:rPr>
          <w:rFonts w:ascii="Arial" w:hAnsi="Arial" w:cs="Arial"/>
          <w:sz w:val="18"/>
          <w:szCs w:val="18"/>
        </w:rPr>
        <w:t xml:space="preserve"> A484–A485. </w:t>
      </w:r>
    </w:p>
    <w:p w14:paraId="4A2B4FA8" w14:textId="77777777" w:rsidR="00387716" w:rsidRDefault="00387716" w:rsidP="00387716">
      <w:pPr>
        <w:rPr>
          <w:rFonts w:ascii="Arial" w:hAnsi="Arial" w:cs="Arial"/>
          <w:sz w:val="18"/>
          <w:szCs w:val="18"/>
        </w:rPr>
      </w:pPr>
      <w:r w:rsidRPr="006D347D">
        <w:rPr>
          <w:rFonts w:ascii="Arial" w:hAnsi="Arial" w:cs="Arial"/>
          <w:sz w:val="18"/>
          <w:szCs w:val="18"/>
        </w:rPr>
        <w:t>Moody H</w:t>
      </w:r>
      <w:r>
        <w:rPr>
          <w:rFonts w:ascii="Arial" w:hAnsi="Arial" w:cs="Arial"/>
          <w:sz w:val="18"/>
          <w:szCs w:val="18"/>
        </w:rPr>
        <w:t>A</w:t>
      </w:r>
      <w:r w:rsidRPr="006D347D">
        <w:rPr>
          <w:rFonts w:ascii="Arial" w:hAnsi="Arial" w:cs="Arial"/>
          <w:sz w:val="18"/>
          <w:szCs w:val="18"/>
        </w:rPr>
        <w:t>, Darden J</w:t>
      </w:r>
      <w:r>
        <w:rPr>
          <w:rFonts w:ascii="Arial" w:hAnsi="Arial" w:cs="Arial"/>
          <w:sz w:val="18"/>
          <w:szCs w:val="18"/>
        </w:rPr>
        <w:t>T,</w:t>
      </w:r>
      <w:r w:rsidRPr="006D347D">
        <w:rPr>
          <w:rFonts w:ascii="Arial" w:hAnsi="Arial" w:cs="Arial"/>
          <w:sz w:val="18"/>
          <w:szCs w:val="18"/>
        </w:rPr>
        <w:t xml:space="preserve"> and </w:t>
      </w:r>
      <w:proofErr w:type="spellStart"/>
      <w:r w:rsidRPr="006D347D">
        <w:rPr>
          <w:rFonts w:ascii="Arial" w:hAnsi="Arial" w:cs="Arial"/>
          <w:sz w:val="18"/>
          <w:szCs w:val="18"/>
        </w:rPr>
        <w:t>Pigozzi</w:t>
      </w:r>
      <w:proofErr w:type="spellEnd"/>
      <w:r w:rsidRPr="006D347D">
        <w:rPr>
          <w:rFonts w:ascii="Arial" w:hAnsi="Arial" w:cs="Arial"/>
          <w:sz w:val="18"/>
          <w:szCs w:val="18"/>
        </w:rPr>
        <w:t xml:space="preserve"> B</w:t>
      </w:r>
      <w:r>
        <w:rPr>
          <w:rFonts w:ascii="Arial" w:hAnsi="Arial" w:cs="Arial"/>
          <w:sz w:val="18"/>
          <w:szCs w:val="18"/>
        </w:rPr>
        <w:t>W</w:t>
      </w:r>
      <w:r w:rsidRPr="006D347D">
        <w:rPr>
          <w:rFonts w:ascii="Arial" w:hAnsi="Arial" w:cs="Arial"/>
          <w:sz w:val="18"/>
          <w:szCs w:val="18"/>
        </w:rPr>
        <w:t>. “The Relationship of Neighborhood Socioeconomic Differences and Racial Residential Segregation to Childhood Blood Lead Levels in Metropolitan Detroit</w:t>
      </w:r>
      <w:r>
        <w:rPr>
          <w:rFonts w:ascii="Arial" w:hAnsi="Arial" w:cs="Arial"/>
          <w:sz w:val="18"/>
          <w:szCs w:val="18"/>
        </w:rPr>
        <w:t>.</w:t>
      </w:r>
      <w:r w:rsidRPr="006D347D">
        <w:rPr>
          <w:rFonts w:ascii="Arial" w:hAnsi="Arial" w:cs="Arial"/>
          <w:sz w:val="18"/>
          <w:szCs w:val="18"/>
        </w:rPr>
        <w:t xml:space="preserve">” Journal of Urban Health, </w:t>
      </w:r>
      <w:r>
        <w:rPr>
          <w:rFonts w:ascii="Arial" w:hAnsi="Arial" w:cs="Arial"/>
          <w:sz w:val="18"/>
          <w:szCs w:val="18"/>
        </w:rPr>
        <w:t>2016, 93(5):</w:t>
      </w:r>
      <w:r w:rsidRPr="006D347D">
        <w:rPr>
          <w:rFonts w:ascii="Arial" w:hAnsi="Arial" w:cs="Arial"/>
          <w:sz w:val="18"/>
          <w:szCs w:val="18"/>
        </w:rPr>
        <w:t>820-839</w:t>
      </w:r>
      <w:r>
        <w:rPr>
          <w:rFonts w:ascii="Arial" w:hAnsi="Arial" w:cs="Arial"/>
          <w:sz w:val="18"/>
          <w:szCs w:val="18"/>
        </w:rPr>
        <w:t>.</w:t>
      </w:r>
    </w:p>
    <w:p w14:paraId="3945B41A" w14:textId="6286718A" w:rsidR="00C60C9C" w:rsidRDefault="005774E0">
      <w:pPr>
        <w:rPr>
          <w:rFonts w:ascii="Arial" w:hAnsi="Arial" w:cs="Arial"/>
          <w:sz w:val="18"/>
          <w:szCs w:val="18"/>
        </w:rPr>
      </w:pPr>
      <w:r w:rsidRPr="005774E0">
        <w:rPr>
          <w:rFonts w:ascii="Arial" w:hAnsi="Arial" w:cs="Arial"/>
          <w:sz w:val="18"/>
          <w:szCs w:val="18"/>
        </w:rPr>
        <w:t>Reyes</w:t>
      </w:r>
      <w:r w:rsidR="008D392D">
        <w:rPr>
          <w:rFonts w:ascii="Arial" w:hAnsi="Arial" w:cs="Arial"/>
          <w:sz w:val="18"/>
          <w:szCs w:val="18"/>
        </w:rPr>
        <w:t xml:space="preserve"> </w:t>
      </w:r>
      <w:r w:rsidRPr="005774E0">
        <w:rPr>
          <w:rFonts w:ascii="Arial" w:hAnsi="Arial" w:cs="Arial"/>
          <w:sz w:val="18"/>
          <w:szCs w:val="18"/>
        </w:rPr>
        <w:t>J</w:t>
      </w:r>
      <w:r w:rsidR="008D392D">
        <w:rPr>
          <w:rFonts w:ascii="Arial" w:hAnsi="Arial" w:cs="Arial"/>
          <w:sz w:val="18"/>
          <w:szCs w:val="18"/>
        </w:rPr>
        <w:t>.</w:t>
      </w:r>
      <w:r w:rsidRPr="005774E0">
        <w:rPr>
          <w:rFonts w:ascii="Arial" w:hAnsi="Arial" w:cs="Arial"/>
          <w:sz w:val="18"/>
          <w:szCs w:val="18"/>
        </w:rPr>
        <w:t xml:space="preserve"> “Environmental Policy as Social Policy? The Impact of Childhood Lead Exposure on Crime.” National Bureau of Economic Research, </w:t>
      </w:r>
      <w:r w:rsidR="00C75C0C">
        <w:rPr>
          <w:rFonts w:ascii="Arial" w:hAnsi="Arial" w:cs="Arial"/>
          <w:sz w:val="18"/>
          <w:szCs w:val="18"/>
        </w:rPr>
        <w:t xml:space="preserve">May </w:t>
      </w:r>
      <w:r w:rsidRPr="005774E0">
        <w:rPr>
          <w:rFonts w:ascii="Arial" w:hAnsi="Arial" w:cs="Arial"/>
          <w:sz w:val="18"/>
          <w:szCs w:val="18"/>
        </w:rPr>
        <w:t xml:space="preserve">2007. Available at </w:t>
      </w:r>
      <w:hyperlink r:id="rId45" w:history="1">
        <w:r w:rsidR="00FD7D1C" w:rsidRPr="000D75D4">
          <w:rPr>
            <w:rStyle w:val="Hyperlink"/>
            <w:rFonts w:ascii="Arial" w:hAnsi="Arial" w:cs="Arial"/>
            <w:sz w:val="18"/>
            <w:szCs w:val="18"/>
          </w:rPr>
          <w:t>http://www.nber.org/papers/w13097</w:t>
        </w:r>
      </w:hyperlink>
      <w:r w:rsidRPr="005774E0">
        <w:rPr>
          <w:rFonts w:ascii="Arial" w:hAnsi="Arial" w:cs="Arial"/>
          <w:sz w:val="18"/>
          <w:szCs w:val="18"/>
        </w:rPr>
        <w:t>.</w:t>
      </w:r>
    </w:p>
    <w:p w14:paraId="7A8CB8A2" w14:textId="61A29A82" w:rsidR="008D392D" w:rsidRDefault="005F737D">
      <w:pPr>
        <w:rPr>
          <w:rFonts w:ascii="Arial" w:hAnsi="Arial" w:cs="Arial"/>
          <w:sz w:val="18"/>
          <w:szCs w:val="18"/>
        </w:rPr>
      </w:pPr>
      <w:r w:rsidRPr="006D347D">
        <w:rPr>
          <w:rFonts w:ascii="Arial" w:hAnsi="Arial" w:cs="Arial"/>
          <w:sz w:val="18"/>
          <w:szCs w:val="18"/>
        </w:rPr>
        <w:t>Sampson RJ</w:t>
      </w:r>
      <w:r w:rsidR="00C75C0C">
        <w:rPr>
          <w:rFonts w:ascii="Arial" w:hAnsi="Arial" w:cs="Arial"/>
          <w:sz w:val="18"/>
          <w:szCs w:val="18"/>
        </w:rPr>
        <w:t xml:space="preserve"> and Winter AS</w:t>
      </w:r>
      <w:r w:rsidRPr="006D347D">
        <w:rPr>
          <w:rFonts w:ascii="Arial" w:hAnsi="Arial" w:cs="Arial"/>
          <w:sz w:val="18"/>
          <w:szCs w:val="18"/>
        </w:rPr>
        <w:t>. “The Racial Ecology of Lead Poisoning: Toxic Inequality in Chicago Neighborhoods, 1995-2013</w:t>
      </w:r>
      <w:r w:rsidR="008D392D">
        <w:rPr>
          <w:rFonts w:ascii="Arial" w:hAnsi="Arial" w:cs="Arial"/>
          <w:sz w:val="18"/>
          <w:szCs w:val="18"/>
        </w:rPr>
        <w:t>.</w:t>
      </w:r>
      <w:r w:rsidRPr="006D347D">
        <w:rPr>
          <w:rFonts w:ascii="Arial" w:hAnsi="Arial" w:cs="Arial"/>
          <w:sz w:val="18"/>
          <w:szCs w:val="18"/>
        </w:rPr>
        <w:t>” Du</w:t>
      </w:r>
      <w:r w:rsidR="00C75C0C">
        <w:rPr>
          <w:rFonts w:ascii="Arial" w:hAnsi="Arial" w:cs="Arial"/>
          <w:sz w:val="18"/>
          <w:szCs w:val="18"/>
        </w:rPr>
        <w:t xml:space="preserve"> </w:t>
      </w:r>
      <w:r w:rsidRPr="006D347D">
        <w:rPr>
          <w:rFonts w:ascii="Arial" w:hAnsi="Arial" w:cs="Arial"/>
          <w:sz w:val="18"/>
          <w:szCs w:val="18"/>
        </w:rPr>
        <w:t>Bois Review:</w:t>
      </w:r>
      <w:r w:rsidR="00C75C0C">
        <w:rPr>
          <w:rFonts w:ascii="Arial" w:hAnsi="Arial" w:cs="Arial"/>
          <w:sz w:val="18"/>
          <w:szCs w:val="18"/>
        </w:rPr>
        <w:t xml:space="preserve"> </w:t>
      </w:r>
      <w:r w:rsidRPr="006D347D">
        <w:rPr>
          <w:rFonts w:ascii="Arial" w:hAnsi="Arial" w:cs="Arial"/>
          <w:sz w:val="18"/>
          <w:szCs w:val="18"/>
        </w:rPr>
        <w:t>Social Science Research on Race</w:t>
      </w:r>
      <w:r w:rsidR="00C75C0C">
        <w:rPr>
          <w:rFonts w:ascii="Arial" w:hAnsi="Arial" w:cs="Arial"/>
          <w:sz w:val="18"/>
          <w:szCs w:val="18"/>
        </w:rPr>
        <w:t>,</w:t>
      </w:r>
      <w:r w:rsidR="008D392D">
        <w:rPr>
          <w:rFonts w:ascii="Arial" w:hAnsi="Arial" w:cs="Arial"/>
          <w:sz w:val="18"/>
          <w:szCs w:val="18"/>
        </w:rPr>
        <w:t xml:space="preserve"> </w:t>
      </w:r>
      <w:r w:rsidRPr="006D347D">
        <w:rPr>
          <w:rFonts w:ascii="Arial" w:hAnsi="Arial" w:cs="Arial"/>
          <w:sz w:val="18"/>
          <w:szCs w:val="18"/>
        </w:rPr>
        <w:t>2016</w:t>
      </w:r>
      <w:r w:rsidR="00C75C0C">
        <w:rPr>
          <w:rFonts w:ascii="Arial" w:hAnsi="Arial" w:cs="Arial"/>
          <w:sz w:val="18"/>
          <w:szCs w:val="18"/>
        </w:rPr>
        <w:t>, 13(2):261-283</w:t>
      </w:r>
      <w:r w:rsidR="008D392D">
        <w:rPr>
          <w:rFonts w:ascii="Arial" w:hAnsi="Arial" w:cs="Arial"/>
          <w:sz w:val="18"/>
          <w:szCs w:val="18"/>
        </w:rPr>
        <w:t>.</w:t>
      </w:r>
    </w:p>
    <w:p w14:paraId="54D5B47B" w14:textId="2579C567" w:rsidR="005A67CA" w:rsidRDefault="005A67CA">
      <w:pPr>
        <w:rPr>
          <w:rFonts w:ascii="Arial" w:hAnsi="Arial" w:cs="Arial"/>
          <w:sz w:val="18"/>
          <w:szCs w:val="18"/>
        </w:rPr>
      </w:pPr>
    </w:p>
    <w:p w14:paraId="4B96B76A" w14:textId="700743C8" w:rsidR="005A67CA" w:rsidRDefault="005A67CA">
      <w:pPr>
        <w:rPr>
          <w:rFonts w:ascii="Arial" w:hAnsi="Arial" w:cs="Arial"/>
          <w:sz w:val="18"/>
          <w:szCs w:val="18"/>
        </w:rPr>
      </w:pPr>
    </w:p>
    <w:p w14:paraId="61C04D89" w14:textId="296B609B" w:rsidR="005A67CA" w:rsidRDefault="005A67CA">
      <w:pPr>
        <w:rPr>
          <w:rFonts w:ascii="Arial" w:hAnsi="Arial" w:cs="Arial"/>
          <w:sz w:val="18"/>
          <w:szCs w:val="18"/>
        </w:rPr>
      </w:pPr>
    </w:p>
    <w:p w14:paraId="1765DA00" w14:textId="3968F49D" w:rsidR="005A67CA" w:rsidRDefault="005A67CA">
      <w:pPr>
        <w:rPr>
          <w:rFonts w:ascii="Arial" w:hAnsi="Arial" w:cs="Arial"/>
          <w:sz w:val="18"/>
          <w:szCs w:val="18"/>
        </w:rPr>
      </w:pPr>
    </w:p>
    <w:p w14:paraId="0A7CF0DF" w14:textId="76315993" w:rsidR="005A67CA" w:rsidRDefault="005A67CA">
      <w:pPr>
        <w:rPr>
          <w:rFonts w:ascii="Arial" w:hAnsi="Arial" w:cs="Arial"/>
          <w:sz w:val="18"/>
          <w:szCs w:val="18"/>
        </w:rPr>
      </w:pPr>
    </w:p>
    <w:p w14:paraId="5E464FF1" w14:textId="1037529A" w:rsidR="005A67CA" w:rsidRDefault="005A67CA">
      <w:pPr>
        <w:rPr>
          <w:rFonts w:ascii="Arial" w:hAnsi="Arial" w:cs="Arial"/>
          <w:sz w:val="18"/>
          <w:szCs w:val="18"/>
        </w:rPr>
      </w:pPr>
    </w:p>
    <w:p w14:paraId="35688CED" w14:textId="06F335AB" w:rsidR="000E10F5" w:rsidRDefault="000E10F5">
      <w:pPr>
        <w:rPr>
          <w:rFonts w:ascii="Arial" w:hAnsi="Arial" w:cs="Arial"/>
          <w:sz w:val="18"/>
          <w:szCs w:val="18"/>
        </w:rPr>
      </w:pPr>
    </w:p>
    <w:p w14:paraId="3B5EA53B" w14:textId="38F5A68B" w:rsidR="000E10F5" w:rsidRDefault="000E10F5">
      <w:pPr>
        <w:rPr>
          <w:rFonts w:ascii="Arial" w:hAnsi="Arial" w:cs="Arial"/>
          <w:sz w:val="18"/>
          <w:szCs w:val="18"/>
        </w:rPr>
      </w:pPr>
    </w:p>
    <w:p w14:paraId="430301BB" w14:textId="728CD6A2" w:rsidR="000E10F5" w:rsidRDefault="000E10F5">
      <w:pPr>
        <w:rPr>
          <w:rFonts w:ascii="Arial" w:hAnsi="Arial" w:cs="Arial"/>
          <w:sz w:val="18"/>
          <w:szCs w:val="18"/>
        </w:rPr>
      </w:pPr>
    </w:p>
    <w:p w14:paraId="2013097A" w14:textId="155F5448" w:rsidR="007314C2" w:rsidRDefault="007314C2">
      <w:pPr>
        <w:rPr>
          <w:rFonts w:ascii="Arial" w:hAnsi="Arial" w:cs="Arial"/>
          <w:sz w:val="18"/>
          <w:szCs w:val="18"/>
        </w:rPr>
      </w:pPr>
    </w:p>
    <w:p w14:paraId="05310229" w14:textId="442C949E" w:rsidR="007314C2" w:rsidRDefault="007314C2">
      <w:pPr>
        <w:rPr>
          <w:rFonts w:ascii="Arial" w:hAnsi="Arial" w:cs="Arial"/>
          <w:sz w:val="18"/>
          <w:szCs w:val="18"/>
        </w:rPr>
      </w:pPr>
    </w:p>
    <w:p w14:paraId="7D4E544D" w14:textId="77777777" w:rsidR="007314C2" w:rsidRDefault="007314C2">
      <w:pPr>
        <w:rPr>
          <w:rFonts w:ascii="Arial" w:hAnsi="Arial" w:cs="Arial"/>
          <w:sz w:val="18"/>
          <w:szCs w:val="18"/>
        </w:rPr>
      </w:pPr>
    </w:p>
    <w:p w14:paraId="2A82C17B" w14:textId="77777777" w:rsidR="00A90021" w:rsidRDefault="00A90021">
      <w:pPr>
        <w:rPr>
          <w:rFonts w:ascii="Arial" w:hAnsi="Arial" w:cs="Arial"/>
          <w:sz w:val="18"/>
          <w:szCs w:val="18"/>
        </w:rPr>
      </w:pPr>
    </w:p>
    <w:p w14:paraId="62F8A68E" w14:textId="5C529887" w:rsidR="005A67CA" w:rsidRDefault="005A67CA">
      <w:pPr>
        <w:rPr>
          <w:rFonts w:ascii="Arial" w:hAnsi="Arial" w:cs="Arial"/>
          <w:sz w:val="18"/>
          <w:szCs w:val="18"/>
        </w:rPr>
      </w:pPr>
    </w:p>
    <w:p w14:paraId="73205A89" w14:textId="651582FD" w:rsidR="00FD7D1C" w:rsidRPr="00A84127" w:rsidRDefault="00FD7D1C" w:rsidP="00FD7D1C">
      <w:pPr>
        <w:rPr>
          <w:rFonts w:ascii="Arial" w:hAnsi="Arial" w:cs="Arial"/>
          <w:sz w:val="18"/>
          <w:szCs w:val="18"/>
        </w:rPr>
      </w:pPr>
    </w:p>
    <w:p w14:paraId="1E16EDDC" w14:textId="2D0C6E04" w:rsidR="00DF3C2A" w:rsidRDefault="00DF3C2A" w:rsidP="00FD7D1C">
      <w:pPr>
        <w:rPr>
          <w:rFonts w:ascii="Arial" w:hAnsi="Arial" w:cs="Arial"/>
          <w:b/>
          <w:bCs/>
          <w:sz w:val="20"/>
          <w:szCs w:val="20"/>
        </w:rPr>
      </w:pPr>
    </w:p>
    <w:p w14:paraId="229E0843" w14:textId="4758997E" w:rsidR="00DF3C2A" w:rsidRDefault="00DF3C2A" w:rsidP="00FD7D1C">
      <w:pPr>
        <w:rPr>
          <w:rFonts w:ascii="Arial" w:hAnsi="Arial" w:cs="Arial"/>
          <w:b/>
          <w:bCs/>
          <w:sz w:val="20"/>
          <w:szCs w:val="20"/>
        </w:rPr>
      </w:pPr>
      <w:r>
        <w:rPr>
          <w:rFonts w:ascii="Arial" w:hAnsi="Arial" w:cs="Arial"/>
          <w:b/>
          <w:bCs/>
          <w:noProof/>
          <w:sz w:val="20"/>
          <w:szCs w:val="20"/>
        </w:rPr>
        <mc:AlternateContent>
          <mc:Choice Requires="wpg">
            <w:drawing>
              <wp:anchor distT="0" distB="0" distL="114300" distR="114300" simplePos="0" relativeHeight="251658245" behindDoc="0" locked="0" layoutInCell="1" allowOverlap="1" wp14:anchorId="2D05472C" wp14:editId="4DD2B0F8">
                <wp:simplePos x="0" y="0"/>
                <wp:positionH relativeFrom="column">
                  <wp:posOffset>-546100</wp:posOffset>
                </wp:positionH>
                <wp:positionV relativeFrom="paragraph">
                  <wp:posOffset>147955</wp:posOffset>
                </wp:positionV>
                <wp:extent cx="7815580" cy="1144768"/>
                <wp:effectExtent l="0" t="0" r="13970" b="0"/>
                <wp:wrapNone/>
                <wp:docPr id="4" name="Group 4"/>
                <wp:cNvGraphicFramePr/>
                <a:graphic xmlns:a="http://schemas.openxmlformats.org/drawingml/2006/main">
                  <a:graphicData uri="http://schemas.microsoft.com/office/word/2010/wordprocessingGroup">
                    <wpg:wgp>
                      <wpg:cNvGrpSpPr/>
                      <wpg:grpSpPr>
                        <a:xfrm>
                          <a:off x="0" y="0"/>
                          <a:ext cx="7815580" cy="1144768"/>
                          <a:chOff x="0" y="0"/>
                          <a:chExt cx="7815580" cy="1144768"/>
                        </a:xfrm>
                      </wpg:grpSpPr>
                      <pic:pic xmlns:pic="http://schemas.openxmlformats.org/drawingml/2006/picture">
                        <pic:nvPicPr>
                          <pic:cNvPr id="21" name="Picture 2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6330066" y="230368"/>
                            <a:ext cx="901700" cy="914400"/>
                          </a:xfrm>
                          <a:prstGeom prst="rect">
                            <a:avLst/>
                          </a:prstGeom>
                        </pic:spPr>
                      </pic:pic>
                      <wps:wsp>
                        <wps:cNvPr id="5" name="Rectangle 5"/>
                        <wps:cNvSpPr>
                          <a:spLocks/>
                        </wps:cNvSpPr>
                        <wps:spPr>
                          <a:xfrm>
                            <a:off x="0" y="0"/>
                            <a:ext cx="7815580" cy="86360"/>
                          </a:xfrm>
                          <a:prstGeom prst="rect">
                            <a:avLst/>
                          </a:prstGeom>
                          <a:solidFill>
                            <a:srgbClr val="27415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arto="http://schemas.microsoft.com/office/word/2006/arto" xmlns:c="http://schemas.openxmlformats.org/drawingml/2006/chart" xmlns:a16="http://schemas.microsoft.com/office/drawing/2014/main" xmlns:dgm="http://schemas.openxmlformats.org/drawingml/2006/diagram" xmlns:a14="http://schemas.microsoft.com/office/drawing/2010/main" xmlns:pic="http://schemas.openxmlformats.org/drawingml/2006/picture" xmlns:adec="http://schemas.microsoft.com/office/drawing/2017/decorative" xmlns:a="http://schemas.openxmlformats.org/drawingml/2006/main">
            <w:pict w14:anchorId="731C76B6">
              <v:group id="Group 4" style="position:absolute;margin-left:-43pt;margin-top:11.65pt;width:615.4pt;height:90.15pt;z-index:251658245;mso-height-relative:margin" coordsize="78155,11447" o:spid="_x0000_s1026" w14:anchorId="4F249E6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1" style="position:absolute;left:63300;top:2303;width:9017;height:914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">
                  <v:imagedata o:title="" r:id="rId50"/>
                </v:shape>
                <v:rect id="Rectangle 5" style="position:absolute;width:78155;height:863;visibility:visible;mso-wrap-style:square;v-text-anchor:middle" o:spid="_x0000_s1028" fillcolor="#27415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">
                  <v:path arrowok="t"/>
                </v:rect>
              </v:group>
            </w:pict>
          </mc:Fallback>
        </mc:AlternateContent>
      </w:r>
    </w:p>
    <w:p w14:paraId="28056BBC" w14:textId="6817E03F" w:rsidR="00DF3C2A" w:rsidRDefault="00DF3C2A" w:rsidP="00FD7D1C">
      <w:pPr>
        <w:rPr>
          <w:rFonts w:ascii="Arial" w:hAnsi="Arial" w:cs="Arial"/>
          <w:b/>
          <w:bCs/>
          <w:sz w:val="20"/>
          <w:szCs w:val="20"/>
        </w:rPr>
      </w:pPr>
    </w:p>
    <w:p w14:paraId="0149E1D0" w14:textId="4670E788" w:rsidR="00A51C5A" w:rsidRDefault="00A51C5A" w:rsidP="00FD7D1C">
      <w:pPr>
        <w:spacing w:after="0"/>
        <w:rPr>
          <w:rFonts w:ascii="Arial" w:hAnsi="Arial" w:cs="Arial"/>
          <w:b/>
          <w:bCs/>
          <w:color w:val="27415F"/>
          <w:sz w:val="20"/>
          <w:szCs w:val="20"/>
        </w:rPr>
      </w:pPr>
      <w:r>
        <w:rPr>
          <w:rFonts w:ascii="Arial" w:hAnsi="Arial" w:cs="Arial"/>
          <w:b/>
          <w:bCs/>
          <w:color w:val="27415F"/>
          <w:sz w:val="20"/>
          <w:szCs w:val="20"/>
        </w:rPr>
        <w:t>Massachusetts Department of Public Health</w:t>
      </w:r>
    </w:p>
    <w:p w14:paraId="5C2C32D5" w14:textId="220F28F4" w:rsidR="00FD7D1C" w:rsidRPr="00C53D2B" w:rsidRDefault="00FD7D1C" w:rsidP="00FD7D1C">
      <w:pPr>
        <w:spacing w:after="0"/>
        <w:rPr>
          <w:rFonts w:ascii="Arial" w:hAnsi="Arial" w:cs="Arial"/>
          <w:b/>
          <w:bCs/>
          <w:color w:val="27415F"/>
          <w:sz w:val="20"/>
          <w:szCs w:val="20"/>
        </w:rPr>
      </w:pPr>
      <w:r w:rsidRPr="00C53D2B">
        <w:rPr>
          <w:rFonts w:ascii="Arial" w:hAnsi="Arial" w:cs="Arial"/>
          <w:b/>
          <w:bCs/>
          <w:color w:val="27415F"/>
          <w:sz w:val="20"/>
          <w:szCs w:val="20"/>
        </w:rPr>
        <w:t xml:space="preserve">Bureau of </w:t>
      </w:r>
      <w:r w:rsidR="001B3413">
        <w:rPr>
          <w:rFonts w:ascii="Arial" w:hAnsi="Arial" w:cs="Arial"/>
          <w:b/>
          <w:bCs/>
          <w:color w:val="27415F"/>
          <w:sz w:val="20"/>
          <w:szCs w:val="20"/>
        </w:rPr>
        <w:t xml:space="preserve">Climate and </w:t>
      </w:r>
      <w:r w:rsidRPr="00C53D2B">
        <w:rPr>
          <w:rFonts w:ascii="Arial" w:hAnsi="Arial" w:cs="Arial"/>
          <w:b/>
          <w:bCs/>
          <w:color w:val="27415F"/>
          <w:sz w:val="20"/>
          <w:szCs w:val="20"/>
        </w:rPr>
        <w:t xml:space="preserve">Environmental Health </w:t>
      </w:r>
    </w:p>
    <w:p w14:paraId="26A7039A" w14:textId="7A423ABD" w:rsidR="00FD7D1C" w:rsidRPr="00C53D2B" w:rsidRDefault="00FD7D1C" w:rsidP="00FD7D1C">
      <w:pPr>
        <w:spacing w:after="0" w:line="240" w:lineRule="auto"/>
        <w:rPr>
          <w:rFonts w:ascii="Arial" w:hAnsi="Arial" w:cs="Arial"/>
          <w:sz w:val="20"/>
          <w:szCs w:val="20"/>
        </w:rPr>
      </w:pPr>
      <w:r w:rsidRPr="00C53D2B">
        <w:rPr>
          <w:rFonts w:ascii="Arial" w:hAnsi="Arial" w:cs="Arial"/>
          <w:sz w:val="20"/>
          <w:szCs w:val="20"/>
        </w:rPr>
        <w:t xml:space="preserve">250 Washington Street, Boston, MA 02108 </w:t>
      </w:r>
    </w:p>
    <w:p w14:paraId="2B1B3A1B" w14:textId="05E0CB48" w:rsidR="00FD7D1C" w:rsidRPr="00C53D2B" w:rsidRDefault="004C62FB" w:rsidP="00FD7D1C">
      <w:pPr>
        <w:spacing w:after="0" w:line="240" w:lineRule="auto"/>
        <w:rPr>
          <w:rFonts w:ascii="Arial" w:hAnsi="Arial" w:cs="Arial"/>
          <w:sz w:val="20"/>
          <w:szCs w:val="20"/>
        </w:rPr>
      </w:pPr>
      <w:r>
        <w:rPr>
          <w:rFonts w:ascii="Arial" w:hAnsi="Arial" w:cs="Arial"/>
          <w:sz w:val="20"/>
          <w:szCs w:val="20"/>
        </w:rPr>
        <w:t>B</w:t>
      </w:r>
      <w:r w:rsidR="00FE2DF0">
        <w:rPr>
          <w:rFonts w:ascii="Arial" w:hAnsi="Arial" w:cs="Arial"/>
          <w:sz w:val="20"/>
          <w:szCs w:val="20"/>
        </w:rPr>
        <w:t>C</w:t>
      </w:r>
      <w:r>
        <w:rPr>
          <w:rFonts w:ascii="Arial" w:hAnsi="Arial" w:cs="Arial"/>
          <w:sz w:val="20"/>
          <w:szCs w:val="20"/>
        </w:rPr>
        <w:t>EH Phone</w:t>
      </w:r>
      <w:r w:rsidR="00FD7D1C" w:rsidRPr="00C53D2B">
        <w:rPr>
          <w:rFonts w:ascii="Arial" w:hAnsi="Arial" w:cs="Arial"/>
          <w:sz w:val="20"/>
          <w:szCs w:val="20"/>
        </w:rPr>
        <w:t xml:space="preserve">: 617-624-5757 | </w:t>
      </w:r>
      <w:r>
        <w:rPr>
          <w:rFonts w:ascii="Arial" w:hAnsi="Arial" w:cs="Arial"/>
          <w:sz w:val="20"/>
          <w:szCs w:val="20"/>
        </w:rPr>
        <w:t xml:space="preserve">Lead Line: 800-532-9571 | </w:t>
      </w:r>
      <w:r w:rsidR="00FD7D1C" w:rsidRPr="00C53D2B">
        <w:rPr>
          <w:rFonts w:ascii="Arial" w:hAnsi="Arial" w:cs="Arial"/>
          <w:sz w:val="20"/>
          <w:szCs w:val="20"/>
        </w:rPr>
        <w:t>Fax: 617-624-577</w:t>
      </w:r>
      <w:r>
        <w:rPr>
          <w:rFonts w:ascii="Arial" w:hAnsi="Arial" w:cs="Arial"/>
          <w:sz w:val="20"/>
          <w:szCs w:val="20"/>
        </w:rPr>
        <w:t>7</w:t>
      </w:r>
      <w:r w:rsidR="00FD7D1C" w:rsidRPr="00C53D2B">
        <w:rPr>
          <w:rFonts w:ascii="Arial" w:hAnsi="Arial" w:cs="Arial"/>
          <w:sz w:val="20"/>
          <w:szCs w:val="20"/>
        </w:rPr>
        <w:t xml:space="preserve"> | TTY: 617-624-5286 </w:t>
      </w:r>
    </w:p>
    <w:p w14:paraId="6874A7F9" w14:textId="0A1DF0E5" w:rsidR="00FD7D1C" w:rsidRPr="00C53D2B" w:rsidRDefault="00FD7D1C" w:rsidP="00BF2AF8">
      <w:pPr>
        <w:spacing w:after="0" w:line="240" w:lineRule="auto"/>
        <w:rPr>
          <w:sz w:val="20"/>
          <w:szCs w:val="20"/>
        </w:rPr>
      </w:pPr>
      <w:r w:rsidRPr="00C53D2B">
        <w:rPr>
          <w:rFonts w:ascii="Arial" w:hAnsi="Arial" w:cs="Arial"/>
          <w:sz w:val="20"/>
          <w:szCs w:val="20"/>
        </w:rPr>
        <w:t>www.mass.gov/</w:t>
      </w:r>
      <w:r w:rsidR="00A00423">
        <w:rPr>
          <w:rFonts w:ascii="Arial" w:hAnsi="Arial" w:cs="Arial"/>
          <w:sz w:val="20"/>
          <w:szCs w:val="20"/>
        </w:rPr>
        <w:t>dph/clppp</w:t>
      </w:r>
    </w:p>
    <w:sectPr w:rsidR="00FD7D1C" w:rsidRPr="00C53D2B" w:rsidSect="00BD11E2">
      <w:headerReference w:type="default" r:id="rId5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9F92F" w14:textId="77777777" w:rsidR="0043524F" w:rsidRDefault="0043524F" w:rsidP="005774E0">
      <w:pPr>
        <w:spacing w:after="0" w:line="240" w:lineRule="auto"/>
      </w:pPr>
      <w:r>
        <w:separator/>
      </w:r>
    </w:p>
  </w:endnote>
  <w:endnote w:type="continuationSeparator" w:id="0">
    <w:p w14:paraId="1DD272B6" w14:textId="77777777" w:rsidR="0043524F" w:rsidRDefault="0043524F" w:rsidP="005774E0">
      <w:pPr>
        <w:spacing w:after="0" w:line="240" w:lineRule="auto"/>
      </w:pPr>
      <w:r>
        <w:continuationSeparator/>
      </w:r>
    </w:p>
  </w:endnote>
  <w:endnote w:type="continuationNotice" w:id="1">
    <w:p w14:paraId="408E32AA" w14:textId="77777777" w:rsidR="0043524F" w:rsidRDefault="004352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5675151"/>
      <w:docPartObj>
        <w:docPartGallery w:val="Page Numbers (Bottom of Page)"/>
        <w:docPartUnique/>
      </w:docPartObj>
    </w:sdtPr>
    <w:sdtEndPr>
      <w:rPr>
        <w:noProof/>
      </w:rPr>
    </w:sdtEndPr>
    <w:sdtContent>
      <w:p w14:paraId="492E06C5" w14:textId="77777777" w:rsidR="009856EB" w:rsidRDefault="009856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FCBB9" w14:textId="77777777" w:rsidR="0043524F" w:rsidRDefault="0043524F" w:rsidP="005774E0">
      <w:pPr>
        <w:spacing w:after="0" w:line="240" w:lineRule="auto"/>
      </w:pPr>
      <w:r>
        <w:separator/>
      </w:r>
    </w:p>
  </w:footnote>
  <w:footnote w:type="continuationSeparator" w:id="0">
    <w:p w14:paraId="0D5EB5EE" w14:textId="77777777" w:rsidR="0043524F" w:rsidRDefault="0043524F" w:rsidP="005774E0">
      <w:pPr>
        <w:spacing w:after="0" w:line="240" w:lineRule="auto"/>
      </w:pPr>
      <w:r>
        <w:continuationSeparator/>
      </w:r>
    </w:p>
  </w:footnote>
  <w:footnote w:type="continuationNotice" w:id="1">
    <w:p w14:paraId="225F2E67" w14:textId="77777777" w:rsidR="0043524F" w:rsidRDefault="004352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05D7D" w14:textId="77777777" w:rsidR="003A64AD" w:rsidRDefault="003A6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4C083" w14:textId="77777777" w:rsidR="00771590" w:rsidRPr="00EA43CB" w:rsidRDefault="00771590" w:rsidP="00771590">
    <w:pPr>
      <w:spacing w:after="0" w:line="240" w:lineRule="auto"/>
      <w:jc w:val="center"/>
      <w:rPr>
        <w:rFonts w:ascii="Arial" w:eastAsia="Times New Roman" w:hAnsi="Arial" w:cs="Arial"/>
        <w:b/>
        <w:bCs/>
        <w:sz w:val="18"/>
        <w:szCs w:val="18"/>
      </w:rPr>
    </w:pPr>
    <w:r w:rsidRPr="00EA43CB">
      <w:rPr>
        <w:rFonts w:ascii="Arial" w:eastAsia="Times New Roman" w:hAnsi="Arial" w:cs="Arial"/>
        <w:b/>
        <w:bCs/>
        <w:sz w:val="18"/>
        <w:szCs w:val="18"/>
      </w:rPr>
      <w:t>Appendix II: Screening and Prevalence of Childhood Blood Lead Levels for Children 9 months to less than 4 years of age by Community Calendar Year 2023</w:t>
    </w:r>
  </w:p>
  <w:p w14:paraId="57CA4877" w14:textId="77777777" w:rsidR="00771590" w:rsidRDefault="007715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F7C43" w14:textId="77777777" w:rsidR="00771590" w:rsidRDefault="00771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4EC9"/>
    <w:multiLevelType w:val="hybridMultilevel"/>
    <w:tmpl w:val="6B38A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4A320A"/>
    <w:multiLevelType w:val="multilevel"/>
    <w:tmpl w:val="EF1EE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B5ADD"/>
    <w:multiLevelType w:val="hybridMultilevel"/>
    <w:tmpl w:val="4DAE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636F6"/>
    <w:multiLevelType w:val="hybridMultilevel"/>
    <w:tmpl w:val="98543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666B1A"/>
    <w:multiLevelType w:val="hybridMultilevel"/>
    <w:tmpl w:val="0A54A01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09227F76"/>
    <w:multiLevelType w:val="hybridMultilevel"/>
    <w:tmpl w:val="45CC2A94"/>
    <w:lvl w:ilvl="0" w:tplc="D60C499C">
      <w:start w:val="1"/>
      <w:numFmt w:val="bullet"/>
      <w:lvlText w:val=""/>
      <w:lvlJc w:val="left"/>
      <w:pPr>
        <w:ind w:left="1440" w:hanging="360"/>
      </w:pPr>
      <w:rPr>
        <w:rFonts w:ascii="Symbol" w:hAnsi="Symbol"/>
      </w:rPr>
    </w:lvl>
    <w:lvl w:ilvl="1" w:tplc="3D7E5494">
      <w:start w:val="1"/>
      <w:numFmt w:val="bullet"/>
      <w:lvlText w:val=""/>
      <w:lvlJc w:val="left"/>
      <w:pPr>
        <w:ind w:left="1440" w:hanging="360"/>
      </w:pPr>
      <w:rPr>
        <w:rFonts w:ascii="Symbol" w:hAnsi="Symbol"/>
      </w:rPr>
    </w:lvl>
    <w:lvl w:ilvl="2" w:tplc="100E28AC">
      <w:start w:val="1"/>
      <w:numFmt w:val="bullet"/>
      <w:lvlText w:val=""/>
      <w:lvlJc w:val="left"/>
      <w:pPr>
        <w:ind w:left="1440" w:hanging="360"/>
      </w:pPr>
      <w:rPr>
        <w:rFonts w:ascii="Symbol" w:hAnsi="Symbol"/>
      </w:rPr>
    </w:lvl>
    <w:lvl w:ilvl="3" w:tplc="A1B4E410">
      <w:start w:val="1"/>
      <w:numFmt w:val="bullet"/>
      <w:lvlText w:val=""/>
      <w:lvlJc w:val="left"/>
      <w:pPr>
        <w:ind w:left="1440" w:hanging="360"/>
      </w:pPr>
      <w:rPr>
        <w:rFonts w:ascii="Symbol" w:hAnsi="Symbol"/>
      </w:rPr>
    </w:lvl>
    <w:lvl w:ilvl="4" w:tplc="FC282688">
      <w:start w:val="1"/>
      <w:numFmt w:val="bullet"/>
      <w:lvlText w:val=""/>
      <w:lvlJc w:val="left"/>
      <w:pPr>
        <w:ind w:left="1440" w:hanging="360"/>
      </w:pPr>
      <w:rPr>
        <w:rFonts w:ascii="Symbol" w:hAnsi="Symbol"/>
      </w:rPr>
    </w:lvl>
    <w:lvl w:ilvl="5" w:tplc="B09A9B3C">
      <w:start w:val="1"/>
      <w:numFmt w:val="bullet"/>
      <w:lvlText w:val=""/>
      <w:lvlJc w:val="left"/>
      <w:pPr>
        <w:ind w:left="1440" w:hanging="360"/>
      </w:pPr>
      <w:rPr>
        <w:rFonts w:ascii="Symbol" w:hAnsi="Symbol"/>
      </w:rPr>
    </w:lvl>
    <w:lvl w:ilvl="6" w:tplc="DBD8B1E4">
      <w:start w:val="1"/>
      <w:numFmt w:val="bullet"/>
      <w:lvlText w:val=""/>
      <w:lvlJc w:val="left"/>
      <w:pPr>
        <w:ind w:left="1440" w:hanging="360"/>
      </w:pPr>
      <w:rPr>
        <w:rFonts w:ascii="Symbol" w:hAnsi="Symbol"/>
      </w:rPr>
    </w:lvl>
    <w:lvl w:ilvl="7" w:tplc="E3FA88D2">
      <w:start w:val="1"/>
      <w:numFmt w:val="bullet"/>
      <w:lvlText w:val=""/>
      <w:lvlJc w:val="left"/>
      <w:pPr>
        <w:ind w:left="1440" w:hanging="360"/>
      </w:pPr>
      <w:rPr>
        <w:rFonts w:ascii="Symbol" w:hAnsi="Symbol"/>
      </w:rPr>
    </w:lvl>
    <w:lvl w:ilvl="8" w:tplc="825C8C60">
      <w:start w:val="1"/>
      <w:numFmt w:val="bullet"/>
      <w:lvlText w:val=""/>
      <w:lvlJc w:val="left"/>
      <w:pPr>
        <w:ind w:left="1440" w:hanging="360"/>
      </w:pPr>
      <w:rPr>
        <w:rFonts w:ascii="Symbol" w:hAnsi="Symbol"/>
      </w:rPr>
    </w:lvl>
  </w:abstractNum>
  <w:abstractNum w:abstractNumId="6" w15:restartNumberingAfterBreak="0">
    <w:nsid w:val="0C1244A5"/>
    <w:multiLevelType w:val="hybridMultilevel"/>
    <w:tmpl w:val="4704C4D8"/>
    <w:lvl w:ilvl="0" w:tplc="1D5CD69A">
      <w:start w:val="1"/>
      <w:numFmt w:val="decimal"/>
      <w:lvlText w:val="%1)"/>
      <w:lvlJc w:val="left"/>
      <w:pPr>
        <w:ind w:left="1020" w:hanging="360"/>
      </w:pPr>
    </w:lvl>
    <w:lvl w:ilvl="1" w:tplc="4B80C03A">
      <w:start w:val="1"/>
      <w:numFmt w:val="decimal"/>
      <w:lvlText w:val="%2)"/>
      <w:lvlJc w:val="left"/>
      <w:pPr>
        <w:ind w:left="1020" w:hanging="360"/>
      </w:pPr>
    </w:lvl>
    <w:lvl w:ilvl="2" w:tplc="2B8C2370">
      <w:start w:val="1"/>
      <w:numFmt w:val="decimal"/>
      <w:lvlText w:val="%3)"/>
      <w:lvlJc w:val="left"/>
      <w:pPr>
        <w:ind w:left="1020" w:hanging="360"/>
      </w:pPr>
    </w:lvl>
    <w:lvl w:ilvl="3" w:tplc="E374881C">
      <w:start w:val="1"/>
      <w:numFmt w:val="decimal"/>
      <w:lvlText w:val="%4)"/>
      <w:lvlJc w:val="left"/>
      <w:pPr>
        <w:ind w:left="1020" w:hanging="360"/>
      </w:pPr>
    </w:lvl>
    <w:lvl w:ilvl="4" w:tplc="36049024">
      <w:start w:val="1"/>
      <w:numFmt w:val="decimal"/>
      <w:lvlText w:val="%5)"/>
      <w:lvlJc w:val="left"/>
      <w:pPr>
        <w:ind w:left="1020" w:hanging="360"/>
      </w:pPr>
    </w:lvl>
    <w:lvl w:ilvl="5" w:tplc="20B64698">
      <w:start w:val="1"/>
      <w:numFmt w:val="decimal"/>
      <w:lvlText w:val="%6)"/>
      <w:lvlJc w:val="left"/>
      <w:pPr>
        <w:ind w:left="1020" w:hanging="360"/>
      </w:pPr>
    </w:lvl>
    <w:lvl w:ilvl="6" w:tplc="893660B8">
      <w:start w:val="1"/>
      <w:numFmt w:val="decimal"/>
      <w:lvlText w:val="%7)"/>
      <w:lvlJc w:val="left"/>
      <w:pPr>
        <w:ind w:left="1020" w:hanging="360"/>
      </w:pPr>
    </w:lvl>
    <w:lvl w:ilvl="7" w:tplc="05029378">
      <w:start w:val="1"/>
      <w:numFmt w:val="decimal"/>
      <w:lvlText w:val="%8)"/>
      <w:lvlJc w:val="left"/>
      <w:pPr>
        <w:ind w:left="1020" w:hanging="360"/>
      </w:pPr>
    </w:lvl>
    <w:lvl w:ilvl="8" w:tplc="D63EBCDA">
      <w:start w:val="1"/>
      <w:numFmt w:val="decimal"/>
      <w:lvlText w:val="%9)"/>
      <w:lvlJc w:val="left"/>
      <w:pPr>
        <w:ind w:left="1020" w:hanging="360"/>
      </w:pPr>
    </w:lvl>
  </w:abstractNum>
  <w:abstractNum w:abstractNumId="7" w15:restartNumberingAfterBreak="0">
    <w:nsid w:val="17D612FD"/>
    <w:multiLevelType w:val="hybridMultilevel"/>
    <w:tmpl w:val="39A2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956A8"/>
    <w:multiLevelType w:val="hybridMultilevel"/>
    <w:tmpl w:val="C592FF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907F79"/>
    <w:multiLevelType w:val="hybridMultilevel"/>
    <w:tmpl w:val="3D649964"/>
    <w:lvl w:ilvl="0" w:tplc="7474299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7BC0E6F"/>
    <w:multiLevelType w:val="hybridMultilevel"/>
    <w:tmpl w:val="3C76D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57833"/>
    <w:multiLevelType w:val="hybridMultilevel"/>
    <w:tmpl w:val="0158F27C"/>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28933FAF"/>
    <w:multiLevelType w:val="hybridMultilevel"/>
    <w:tmpl w:val="B8CE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CD4896"/>
    <w:multiLevelType w:val="hybridMultilevel"/>
    <w:tmpl w:val="B7C69B9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A07E81"/>
    <w:multiLevelType w:val="hybridMultilevel"/>
    <w:tmpl w:val="DC204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A46BF"/>
    <w:multiLevelType w:val="hybridMultilevel"/>
    <w:tmpl w:val="71B8114C"/>
    <w:lvl w:ilvl="0" w:tplc="DD9A032A">
      <w:start w:val="1"/>
      <w:numFmt w:val="decimal"/>
      <w:pStyle w:val="Heading1"/>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DC7D36"/>
    <w:multiLevelType w:val="hybridMultilevel"/>
    <w:tmpl w:val="A9C4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66458"/>
    <w:multiLevelType w:val="hybridMultilevel"/>
    <w:tmpl w:val="C06EF6A8"/>
    <w:lvl w:ilvl="0" w:tplc="4F84DB9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C82A1D"/>
    <w:multiLevelType w:val="hybridMultilevel"/>
    <w:tmpl w:val="26865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3647DF"/>
    <w:multiLevelType w:val="hybridMultilevel"/>
    <w:tmpl w:val="7EB45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631BC8"/>
    <w:multiLevelType w:val="hybridMultilevel"/>
    <w:tmpl w:val="95427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FE434D"/>
    <w:multiLevelType w:val="hybridMultilevel"/>
    <w:tmpl w:val="28B2B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0307CB"/>
    <w:multiLevelType w:val="hybridMultilevel"/>
    <w:tmpl w:val="B91CFDC0"/>
    <w:lvl w:ilvl="0" w:tplc="E71497A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D77F32"/>
    <w:multiLevelType w:val="hybridMultilevel"/>
    <w:tmpl w:val="C6A0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901CA7"/>
    <w:multiLevelType w:val="hybridMultilevel"/>
    <w:tmpl w:val="D8909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3E6367"/>
    <w:multiLevelType w:val="hybridMultilevel"/>
    <w:tmpl w:val="01A8E5AC"/>
    <w:lvl w:ilvl="0" w:tplc="5BFEB59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07E62"/>
    <w:multiLevelType w:val="hybridMultilevel"/>
    <w:tmpl w:val="49CEC5E6"/>
    <w:lvl w:ilvl="0" w:tplc="7832A54C">
      <w:start w:val="1"/>
      <w:numFmt w:val="bullet"/>
      <w:lvlText w:val="•"/>
      <w:lvlJc w:val="left"/>
      <w:pPr>
        <w:tabs>
          <w:tab w:val="num" w:pos="360"/>
        </w:tabs>
        <w:ind w:left="360" w:hanging="360"/>
      </w:pPr>
      <w:rPr>
        <w:rFonts w:ascii="Arial" w:hAnsi="Arial" w:cs="Times New Roman" w:hint="default"/>
      </w:rPr>
    </w:lvl>
    <w:lvl w:ilvl="1" w:tplc="D3FADBDC">
      <w:start w:val="1"/>
      <w:numFmt w:val="bullet"/>
      <w:lvlText w:val="•"/>
      <w:lvlJc w:val="left"/>
      <w:pPr>
        <w:tabs>
          <w:tab w:val="num" w:pos="1080"/>
        </w:tabs>
        <w:ind w:left="1080" w:hanging="360"/>
      </w:pPr>
      <w:rPr>
        <w:rFonts w:ascii="Arial" w:hAnsi="Arial" w:cs="Times New Roman" w:hint="default"/>
      </w:rPr>
    </w:lvl>
    <w:lvl w:ilvl="2" w:tplc="0D40ABE8">
      <w:start w:val="1"/>
      <w:numFmt w:val="bullet"/>
      <w:lvlText w:val="•"/>
      <w:lvlJc w:val="left"/>
      <w:pPr>
        <w:tabs>
          <w:tab w:val="num" w:pos="1800"/>
        </w:tabs>
        <w:ind w:left="1800" w:hanging="360"/>
      </w:pPr>
      <w:rPr>
        <w:rFonts w:ascii="Arial" w:hAnsi="Arial" w:cs="Times New Roman" w:hint="default"/>
      </w:rPr>
    </w:lvl>
    <w:lvl w:ilvl="3" w:tplc="716CD3FA">
      <w:start w:val="1"/>
      <w:numFmt w:val="bullet"/>
      <w:lvlText w:val="•"/>
      <w:lvlJc w:val="left"/>
      <w:pPr>
        <w:tabs>
          <w:tab w:val="num" w:pos="2520"/>
        </w:tabs>
        <w:ind w:left="2520" w:hanging="360"/>
      </w:pPr>
      <w:rPr>
        <w:rFonts w:ascii="Arial" w:hAnsi="Arial" w:cs="Times New Roman" w:hint="default"/>
      </w:rPr>
    </w:lvl>
    <w:lvl w:ilvl="4" w:tplc="B7A834CE">
      <w:start w:val="1"/>
      <w:numFmt w:val="bullet"/>
      <w:lvlText w:val="•"/>
      <w:lvlJc w:val="left"/>
      <w:pPr>
        <w:tabs>
          <w:tab w:val="num" w:pos="3240"/>
        </w:tabs>
        <w:ind w:left="3240" w:hanging="360"/>
      </w:pPr>
      <w:rPr>
        <w:rFonts w:ascii="Arial" w:hAnsi="Arial" w:cs="Times New Roman" w:hint="default"/>
      </w:rPr>
    </w:lvl>
    <w:lvl w:ilvl="5" w:tplc="1DE8B094">
      <w:start w:val="1"/>
      <w:numFmt w:val="bullet"/>
      <w:lvlText w:val="•"/>
      <w:lvlJc w:val="left"/>
      <w:pPr>
        <w:tabs>
          <w:tab w:val="num" w:pos="3960"/>
        </w:tabs>
        <w:ind w:left="3960" w:hanging="360"/>
      </w:pPr>
      <w:rPr>
        <w:rFonts w:ascii="Arial" w:hAnsi="Arial" w:cs="Times New Roman" w:hint="default"/>
      </w:rPr>
    </w:lvl>
    <w:lvl w:ilvl="6" w:tplc="921A7864">
      <w:start w:val="1"/>
      <w:numFmt w:val="bullet"/>
      <w:lvlText w:val="•"/>
      <w:lvlJc w:val="left"/>
      <w:pPr>
        <w:tabs>
          <w:tab w:val="num" w:pos="4680"/>
        </w:tabs>
        <w:ind w:left="4680" w:hanging="360"/>
      </w:pPr>
      <w:rPr>
        <w:rFonts w:ascii="Arial" w:hAnsi="Arial" w:cs="Times New Roman" w:hint="default"/>
      </w:rPr>
    </w:lvl>
    <w:lvl w:ilvl="7" w:tplc="0B4CA7FE">
      <w:start w:val="1"/>
      <w:numFmt w:val="bullet"/>
      <w:lvlText w:val="•"/>
      <w:lvlJc w:val="left"/>
      <w:pPr>
        <w:tabs>
          <w:tab w:val="num" w:pos="5400"/>
        </w:tabs>
        <w:ind w:left="5400" w:hanging="360"/>
      </w:pPr>
      <w:rPr>
        <w:rFonts w:ascii="Arial" w:hAnsi="Arial" w:cs="Times New Roman" w:hint="default"/>
      </w:rPr>
    </w:lvl>
    <w:lvl w:ilvl="8" w:tplc="60FC3DC8">
      <w:start w:val="1"/>
      <w:numFmt w:val="bullet"/>
      <w:lvlText w:val="•"/>
      <w:lvlJc w:val="left"/>
      <w:pPr>
        <w:tabs>
          <w:tab w:val="num" w:pos="6120"/>
        </w:tabs>
        <w:ind w:left="6120" w:hanging="360"/>
      </w:pPr>
      <w:rPr>
        <w:rFonts w:ascii="Arial" w:hAnsi="Arial" w:cs="Times New Roman" w:hint="default"/>
      </w:rPr>
    </w:lvl>
  </w:abstractNum>
  <w:abstractNum w:abstractNumId="27" w15:restartNumberingAfterBreak="0">
    <w:nsid w:val="4A8643B1"/>
    <w:multiLevelType w:val="hybridMultilevel"/>
    <w:tmpl w:val="1DB031E4"/>
    <w:lvl w:ilvl="0" w:tplc="86BE9000">
      <w:start w:val="1"/>
      <w:numFmt w:val="bullet"/>
      <w:lvlText w:val=""/>
      <w:lvlJc w:val="left"/>
      <w:pPr>
        <w:ind w:left="2160" w:hanging="360"/>
      </w:pPr>
      <w:rPr>
        <w:rFonts w:ascii="Symbol" w:hAnsi="Symbol"/>
      </w:rPr>
    </w:lvl>
    <w:lvl w:ilvl="1" w:tplc="EDF0A3EA">
      <w:start w:val="1"/>
      <w:numFmt w:val="bullet"/>
      <w:lvlText w:val=""/>
      <w:lvlJc w:val="left"/>
      <w:pPr>
        <w:ind w:left="2160" w:hanging="360"/>
      </w:pPr>
      <w:rPr>
        <w:rFonts w:ascii="Symbol" w:hAnsi="Symbol"/>
      </w:rPr>
    </w:lvl>
    <w:lvl w:ilvl="2" w:tplc="CEE22ADE">
      <w:start w:val="1"/>
      <w:numFmt w:val="bullet"/>
      <w:lvlText w:val=""/>
      <w:lvlJc w:val="left"/>
      <w:pPr>
        <w:ind w:left="2160" w:hanging="360"/>
      </w:pPr>
      <w:rPr>
        <w:rFonts w:ascii="Symbol" w:hAnsi="Symbol"/>
      </w:rPr>
    </w:lvl>
    <w:lvl w:ilvl="3" w:tplc="EA3481BA">
      <w:start w:val="1"/>
      <w:numFmt w:val="bullet"/>
      <w:lvlText w:val=""/>
      <w:lvlJc w:val="left"/>
      <w:pPr>
        <w:ind w:left="2160" w:hanging="360"/>
      </w:pPr>
      <w:rPr>
        <w:rFonts w:ascii="Symbol" w:hAnsi="Symbol"/>
      </w:rPr>
    </w:lvl>
    <w:lvl w:ilvl="4" w:tplc="4C84B67E">
      <w:start w:val="1"/>
      <w:numFmt w:val="bullet"/>
      <w:lvlText w:val=""/>
      <w:lvlJc w:val="left"/>
      <w:pPr>
        <w:ind w:left="2160" w:hanging="360"/>
      </w:pPr>
      <w:rPr>
        <w:rFonts w:ascii="Symbol" w:hAnsi="Symbol"/>
      </w:rPr>
    </w:lvl>
    <w:lvl w:ilvl="5" w:tplc="84A897C6">
      <w:start w:val="1"/>
      <w:numFmt w:val="bullet"/>
      <w:lvlText w:val=""/>
      <w:lvlJc w:val="left"/>
      <w:pPr>
        <w:ind w:left="2160" w:hanging="360"/>
      </w:pPr>
      <w:rPr>
        <w:rFonts w:ascii="Symbol" w:hAnsi="Symbol"/>
      </w:rPr>
    </w:lvl>
    <w:lvl w:ilvl="6" w:tplc="0798A8F0">
      <w:start w:val="1"/>
      <w:numFmt w:val="bullet"/>
      <w:lvlText w:val=""/>
      <w:lvlJc w:val="left"/>
      <w:pPr>
        <w:ind w:left="2160" w:hanging="360"/>
      </w:pPr>
      <w:rPr>
        <w:rFonts w:ascii="Symbol" w:hAnsi="Symbol"/>
      </w:rPr>
    </w:lvl>
    <w:lvl w:ilvl="7" w:tplc="A6CEBB72">
      <w:start w:val="1"/>
      <w:numFmt w:val="bullet"/>
      <w:lvlText w:val=""/>
      <w:lvlJc w:val="left"/>
      <w:pPr>
        <w:ind w:left="2160" w:hanging="360"/>
      </w:pPr>
      <w:rPr>
        <w:rFonts w:ascii="Symbol" w:hAnsi="Symbol"/>
      </w:rPr>
    </w:lvl>
    <w:lvl w:ilvl="8" w:tplc="937EB372">
      <w:start w:val="1"/>
      <w:numFmt w:val="bullet"/>
      <w:lvlText w:val=""/>
      <w:lvlJc w:val="left"/>
      <w:pPr>
        <w:ind w:left="2160" w:hanging="360"/>
      </w:pPr>
      <w:rPr>
        <w:rFonts w:ascii="Symbol" w:hAnsi="Symbol"/>
      </w:rPr>
    </w:lvl>
  </w:abstractNum>
  <w:abstractNum w:abstractNumId="28" w15:restartNumberingAfterBreak="0">
    <w:nsid w:val="4E6E17AD"/>
    <w:multiLevelType w:val="hybridMultilevel"/>
    <w:tmpl w:val="F23E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81258"/>
    <w:multiLevelType w:val="hybridMultilevel"/>
    <w:tmpl w:val="CF404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3F5969"/>
    <w:multiLevelType w:val="hybridMultilevel"/>
    <w:tmpl w:val="C66CA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313215"/>
    <w:multiLevelType w:val="hybridMultilevel"/>
    <w:tmpl w:val="373C46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B727B37"/>
    <w:multiLevelType w:val="hybridMultilevel"/>
    <w:tmpl w:val="6E14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625402"/>
    <w:multiLevelType w:val="hybridMultilevel"/>
    <w:tmpl w:val="4EEAE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9D0828"/>
    <w:multiLevelType w:val="hybridMultilevel"/>
    <w:tmpl w:val="4C281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C76F57"/>
    <w:multiLevelType w:val="hybridMultilevel"/>
    <w:tmpl w:val="DC8A1D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6" w15:restartNumberingAfterBreak="0">
    <w:nsid w:val="6EF31D8F"/>
    <w:multiLevelType w:val="hybridMultilevel"/>
    <w:tmpl w:val="3976BF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002C8A"/>
    <w:multiLevelType w:val="hybridMultilevel"/>
    <w:tmpl w:val="6E86A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B651D2"/>
    <w:multiLevelType w:val="hybridMultilevel"/>
    <w:tmpl w:val="5EBA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6232B6"/>
    <w:multiLevelType w:val="hybridMultilevel"/>
    <w:tmpl w:val="95AC7FA0"/>
    <w:lvl w:ilvl="0" w:tplc="88EC35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087CD0"/>
    <w:multiLevelType w:val="hybridMultilevel"/>
    <w:tmpl w:val="3A180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592FB5"/>
    <w:multiLevelType w:val="multilevel"/>
    <w:tmpl w:val="C5FE4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06607F"/>
    <w:multiLevelType w:val="hybridMultilevel"/>
    <w:tmpl w:val="4F04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682038">
    <w:abstractNumId w:val="2"/>
  </w:num>
  <w:num w:numId="2" w16cid:durableId="1556693978">
    <w:abstractNumId w:val="11"/>
  </w:num>
  <w:num w:numId="3" w16cid:durableId="570578081">
    <w:abstractNumId w:val="42"/>
  </w:num>
  <w:num w:numId="4" w16cid:durableId="1902594212">
    <w:abstractNumId w:val="1"/>
  </w:num>
  <w:num w:numId="5" w16cid:durableId="869993441">
    <w:abstractNumId w:val="29"/>
  </w:num>
  <w:num w:numId="6" w16cid:durableId="892230614">
    <w:abstractNumId w:val="32"/>
  </w:num>
  <w:num w:numId="7" w16cid:durableId="813832859">
    <w:abstractNumId w:val="23"/>
  </w:num>
  <w:num w:numId="8" w16cid:durableId="1288513941">
    <w:abstractNumId w:val="38"/>
  </w:num>
  <w:num w:numId="9" w16cid:durableId="379478894">
    <w:abstractNumId w:val="15"/>
  </w:num>
  <w:num w:numId="10" w16cid:durableId="382102949">
    <w:abstractNumId w:val="34"/>
  </w:num>
  <w:num w:numId="11" w16cid:durableId="266623878">
    <w:abstractNumId w:val="3"/>
  </w:num>
  <w:num w:numId="12" w16cid:durableId="825633608">
    <w:abstractNumId w:val="14"/>
  </w:num>
  <w:num w:numId="13" w16cid:durableId="1123231502">
    <w:abstractNumId w:val="20"/>
  </w:num>
  <w:num w:numId="14" w16cid:durableId="709185878">
    <w:abstractNumId w:val="39"/>
  </w:num>
  <w:num w:numId="15" w16cid:durableId="1965384782">
    <w:abstractNumId w:val="22"/>
  </w:num>
  <w:num w:numId="16" w16cid:durableId="268775533">
    <w:abstractNumId w:val="35"/>
  </w:num>
  <w:num w:numId="17" w16cid:durableId="1358239779">
    <w:abstractNumId w:val="8"/>
  </w:num>
  <w:num w:numId="18" w16cid:durableId="1153067003">
    <w:abstractNumId w:val="21"/>
  </w:num>
  <w:num w:numId="19" w16cid:durableId="566844767">
    <w:abstractNumId w:val="33"/>
  </w:num>
  <w:num w:numId="20" w16cid:durableId="707724346">
    <w:abstractNumId w:val="36"/>
  </w:num>
  <w:num w:numId="21" w16cid:durableId="1614708373">
    <w:abstractNumId w:val="18"/>
  </w:num>
  <w:num w:numId="22" w16cid:durableId="666204552">
    <w:abstractNumId w:val="9"/>
  </w:num>
  <w:num w:numId="23" w16cid:durableId="431753607">
    <w:abstractNumId w:val="16"/>
  </w:num>
  <w:num w:numId="24" w16cid:durableId="1195387270">
    <w:abstractNumId w:val="21"/>
  </w:num>
  <w:num w:numId="25" w16cid:durableId="2026666096">
    <w:abstractNumId w:val="41"/>
  </w:num>
  <w:num w:numId="26" w16cid:durableId="828133212">
    <w:abstractNumId w:val="26"/>
  </w:num>
  <w:num w:numId="27" w16cid:durableId="1532839405">
    <w:abstractNumId w:val="26"/>
  </w:num>
  <w:num w:numId="28" w16cid:durableId="1454637297">
    <w:abstractNumId w:val="28"/>
  </w:num>
  <w:num w:numId="29" w16cid:durableId="284822413">
    <w:abstractNumId w:val="7"/>
  </w:num>
  <w:num w:numId="30" w16cid:durableId="573469631">
    <w:abstractNumId w:val="0"/>
  </w:num>
  <w:num w:numId="31" w16cid:durableId="645281688">
    <w:abstractNumId w:val="37"/>
  </w:num>
  <w:num w:numId="32" w16cid:durableId="2119640482">
    <w:abstractNumId w:val="19"/>
  </w:num>
  <w:num w:numId="33" w16cid:durableId="1416394536">
    <w:abstractNumId w:val="30"/>
  </w:num>
  <w:num w:numId="34" w16cid:durableId="1490707457">
    <w:abstractNumId w:val="12"/>
  </w:num>
  <w:num w:numId="35" w16cid:durableId="1007906471">
    <w:abstractNumId w:val="40"/>
  </w:num>
  <w:num w:numId="36" w16cid:durableId="1912814132">
    <w:abstractNumId w:val="31"/>
  </w:num>
  <w:num w:numId="37" w16cid:durableId="431706938">
    <w:abstractNumId w:val="10"/>
  </w:num>
  <w:num w:numId="38" w16cid:durableId="47728880">
    <w:abstractNumId w:val="24"/>
  </w:num>
  <w:num w:numId="39" w16cid:durableId="22444581">
    <w:abstractNumId w:val="25"/>
  </w:num>
  <w:num w:numId="40" w16cid:durableId="1862620140">
    <w:abstractNumId w:val="17"/>
  </w:num>
  <w:num w:numId="41" w16cid:durableId="1391686128">
    <w:abstractNumId w:val="13"/>
  </w:num>
  <w:num w:numId="42" w16cid:durableId="1394039008">
    <w:abstractNumId w:val="4"/>
  </w:num>
  <w:num w:numId="43" w16cid:durableId="1380473874">
    <w:abstractNumId w:val="27"/>
  </w:num>
  <w:num w:numId="44" w16cid:durableId="1942492024">
    <w:abstractNumId w:val="5"/>
  </w:num>
  <w:num w:numId="45" w16cid:durableId="1209957857">
    <w:abstractNumId w:val="15"/>
  </w:num>
  <w:num w:numId="46" w16cid:durableId="1005549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47"/>
    <w:rsid w:val="00000866"/>
    <w:rsid w:val="000011B9"/>
    <w:rsid w:val="00001340"/>
    <w:rsid w:val="00001F50"/>
    <w:rsid w:val="00002A1F"/>
    <w:rsid w:val="00003445"/>
    <w:rsid w:val="00003D7C"/>
    <w:rsid w:val="000056EB"/>
    <w:rsid w:val="0000571E"/>
    <w:rsid w:val="00005C0B"/>
    <w:rsid w:val="00005D89"/>
    <w:rsid w:val="0000612F"/>
    <w:rsid w:val="000062E4"/>
    <w:rsid w:val="00006493"/>
    <w:rsid w:val="0000759F"/>
    <w:rsid w:val="00007C77"/>
    <w:rsid w:val="00010177"/>
    <w:rsid w:val="00010233"/>
    <w:rsid w:val="0001052C"/>
    <w:rsid w:val="00010625"/>
    <w:rsid w:val="000108FF"/>
    <w:rsid w:val="00010D06"/>
    <w:rsid w:val="00010FC5"/>
    <w:rsid w:val="00011301"/>
    <w:rsid w:val="000118A7"/>
    <w:rsid w:val="0001288C"/>
    <w:rsid w:val="00013046"/>
    <w:rsid w:val="000136A3"/>
    <w:rsid w:val="00014094"/>
    <w:rsid w:val="0001418D"/>
    <w:rsid w:val="00014B51"/>
    <w:rsid w:val="000156F3"/>
    <w:rsid w:val="000159C9"/>
    <w:rsid w:val="00016024"/>
    <w:rsid w:val="00016926"/>
    <w:rsid w:val="00016CEA"/>
    <w:rsid w:val="00017497"/>
    <w:rsid w:val="00017823"/>
    <w:rsid w:val="00020593"/>
    <w:rsid w:val="00020E65"/>
    <w:rsid w:val="00021DE9"/>
    <w:rsid w:val="00022783"/>
    <w:rsid w:val="000228E0"/>
    <w:rsid w:val="00022E16"/>
    <w:rsid w:val="0002306C"/>
    <w:rsid w:val="0002308E"/>
    <w:rsid w:val="000233A3"/>
    <w:rsid w:val="00023520"/>
    <w:rsid w:val="00023BCC"/>
    <w:rsid w:val="00024975"/>
    <w:rsid w:val="000251CE"/>
    <w:rsid w:val="00025431"/>
    <w:rsid w:val="00025D6C"/>
    <w:rsid w:val="00026263"/>
    <w:rsid w:val="00026473"/>
    <w:rsid w:val="000268B1"/>
    <w:rsid w:val="00026E86"/>
    <w:rsid w:val="00027B9E"/>
    <w:rsid w:val="00027DE7"/>
    <w:rsid w:val="0003021B"/>
    <w:rsid w:val="00031412"/>
    <w:rsid w:val="00031740"/>
    <w:rsid w:val="00031DED"/>
    <w:rsid w:val="00032A91"/>
    <w:rsid w:val="00033123"/>
    <w:rsid w:val="000332D3"/>
    <w:rsid w:val="000335C3"/>
    <w:rsid w:val="00033641"/>
    <w:rsid w:val="000336EC"/>
    <w:rsid w:val="00033994"/>
    <w:rsid w:val="00037FA6"/>
    <w:rsid w:val="000421AA"/>
    <w:rsid w:val="00044413"/>
    <w:rsid w:val="00044C9F"/>
    <w:rsid w:val="00044F78"/>
    <w:rsid w:val="000455F2"/>
    <w:rsid w:val="00047776"/>
    <w:rsid w:val="00047FBB"/>
    <w:rsid w:val="0005032F"/>
    <w:rsid w:val="000505DB"/>
    <w:rsid w:val="000507D1"/>
    <w:rsid w:val="00050A89"/>
    <w:rsid w:val="00051701"/>
    <w:rsid w:val="000524BA"/>
    <w:rsid w:val="000534C0"/>
    <w:rsid w:val="00053890"/>
    <w:rsid w:val="00053E10"/>
    <w:rsid w:val="0005441C"/>
    <w:rsid w:val="000544DB"/>
    <w:rsid w:val="00054CA3"/>
    <w:rsid w:val="00055159"/>
    <w:rsid w:val="00055A56"/>
    <w:rsid w:val="00055AE8"/>
    <w:rsid w:val="000563D5"/>
    <w:rsid w:val="000567A0"/>
    <w:rsid w:val="000606B3"/>
    <w:rsid w:val="00060D5C"/>
    <w:rsid w:val="00060FD8"/>
    <w:rsid w:val="0006120B"/>
    <w:rsid w:val="00062E6C"/>
    <w:rsid w:val="00062E7B"/>
    <w:rsid w:val="000631D1"/>
    <w:rsid w:val="00063287"/>
    <w:rsid w:val="0006331C"/>
    <w:rsid w:val="00063F36"/>
    <w:rsid w:val="00064419"/>
    <w:rsid w:val="00064B3D"/>
    <w:rsid w:val="000655CD"/>
    <w:rsid w:val="0006668C"/>
    <w:rsid w:val="00066ADA"/>
    <w:rsid w:val="000672BD"/>
    <w:rsid w:val="000679C7"/>
    <w:rsid w:val="00070735"/>
    <w:rsid w:val="000712F9"/>
    <w:rsid w:val="0007257E"/>
    <w:rsid w:val="00072769"/>
    <w:rsid w:val="0007406E"/>
    <w:rsid w:val="00074A3C"/>
    <w:rsid w:val="00075975"/>
    <w:rsid w:val="00075B96"/>
    <w:rsid w:val="0007615D"/>
    <w:rsid w:val="000764E7"/>
    <w:rsid w:val="000765E1"/>
    <w:rsid w:val="000767CA"/>
    <w:rsid w:val="000802F2"/>
    <w:rsid w:val="00080B55"/>
    <w:rsid w:val="00080C78"/>
    <w:rsid w:val="00080F88"/>
    <w:rsid w:val="000814E2"/>
    <w:rsid w:val="0008199E"/>
    <w:rsid w:val="00081ADA"/>
    <w:rsid w:val="00081BBD"/>
    <w:rsid w:val="00081D1D"/>
    <w:rsid w:val="000826BB"/>
    <w:rsid w:val="0008497C"/>
    <w:rsid w:val="0008589C"/>
    <w:rsid w:val="00085D40"/>
    <w:rsid w:val="00085F6C"/>
    <w:rsid w:val="00086391"/>
    <w:rsid w:val="00086712"/>
    <w:rsid w:val="00086C4B"/>
    <w:rsid w:val="0008704D"/>
    <w:rsid w:val="00087900"/>
    <w:rsid w:val="00087A71"/>
    <w:rsid w:val="00087E4E"/>
    <w:rsid w:val="00090529"/>
    <w:rsid w:val="000906D4"/>
    <w:rsid w:val="00090B30"/>
    <w:rsid w:val="00090DA8"/>
    <w:rsid w:val="00091019"/>
    <w:rsid w:val="00091B8A"/>
    <w:rsid w:val="00092F8B"/>
    <w:rsid w:val="00093110"/>
    <w:rsid w:val="00093967"/>
    <w:rsid w:val="00093BD2"/>
    <w:rsid w:val="0009411E"/>
    <w:rsid w:val="00094BBB"/>
    <w:rsid w:val="00095E9B"/>
    <w:rsid w:val="00095FB8"/>
    <w:rsid w:val="000961CA"/>
    <w:rsid w:val="00096358"/>
    <w:rsid w:val="00096629"/>
    <w:rsid w:val="000968A0"/>
    <w:rsid w:val="000968B9"/>
    <w:rsid w:val="00096CA5"/>
    <w:rsid w:val="00097217"/>
    <w:rsid w:val="00097ABE"/>
    <w:rsid w:val="000A000D"/>
    <w:rsid w:val="000A16AE"/>
    <w:rsid w:val="000A1BE7"/>
    <w:rsid w:val="000A2DFA"/>
    <w:rsid w:val="000A4770"/>
    <w:rsid w:val="000A4786"/>
    <w:rsid w:val="000A5040"/>
    <w:rsid w:val="000A5592"/>
    <w:rsid w:val="000A5954"/>
    <w:rsid w:val="000A5A0A"/>
    <w:rsid w:val="000A5B8F"/>
    <w:rsid w:val="000A5D78"/>
    <w:rsid w:val="000A6FA3"/>
    <w:rsid w:val="000A772D"/>
    <w:rsid w:val="000B0F4D"/>
    <w:rsid w:val="000B17BC"/>
    <w:rsid w:val="000B1A3A"/>
    <w:rsid w:val="000B1DAF"/>
    <w:rsid w:val="000B1E1C"/>
    <w:rsid w:val="000B21FE"/>
    <w:rsid w:val="000B343C"/>
    <w:rsid w:val="000B432D"/>
    <w:rsid w:val="000B4778"/>
    <w:rsid w:val="000B4BBE"/>
    <w:rsid w:val="000B5121"/>
    <w:rsid w:val="000B5C43"/>
    <w:rsid w:val="000B7569"/>
    <w:rsid w:val="000B7C70"/>
    <w:rsid w:val="000C00F0"/>
    <w:rsid w:val="000C19D2"/>
    <w:rsid w:val="000C22BB"/>
    <w:rsid w:val="000C25EC"/>
    <w:rsid w:val="000C267E"/>
    <w:rsid w:val="000C32C4"/>
    <w:rsid w:val="000C35DE"/>
    <w:rsid w:val="000C3786"/>
    <w:rsid w:val="000C37C3"/>
    <w:rsid w:val="000C3AB0"/>
    <w:rsid w:val="000C4483"/>
    <w:rsid w:val="000C45CF"/>
    <w:rsid w:val="000C5B68"/>
    <w:rsid w:val="000C672C"/>
    <w:rsid w:val="000D0298"/>
    <w:rsid w:val="000D03C6"/>
    <w:rsid w:val="000D0549"/>
    <w:rsid w:val="000D369D"/>
    <w:rsid w:val="000D4731"/>
    <w:rsid w:val="000D5A5F"/>
    <w:rsid w:val="000D5B85"/>
    <w:rsid w:val="000D5EB6"/>
    <w:rsid w:val="000D621B"/>
    <w:rsid w:val="000D6461"/>
    <w:rsid w:val="000E0349"/>
    <w:rsid w:val="000E10F5"/>
    <w:rsid w:val="000E1257"/>
    <w:rsid w:val="000E1277"/>
    <w:rsid w:val="000E1347"/>
    <w:rsid w:val="000E1360"/>
    <w:rsid w:val="000E18E6"/>
    <w:rsid w:val="000E1C7A"/>
    <w:rsid w:val="000E4554"/>
    <w:rsid w:val="000E4BAE"/>
    <w:rsid w:val="000E4F98"/>
    <w:rsid w:val="000E617D"/>
    <w:rsid w:val="000E6181"/>
    <w:rsid w:val="000E6493"/>
    <w:rsid w:val="000E69A6"/>
    <w:rsid w:val="000E72BB"/>
    <w:rsid w:val="000E73B3"/>
    <w:rsid w:val="000E7C31"/>
    <w:rsid w:val="000F0BDD"/>
    <w:rsid w:val="000F0BDE"/>
    <w:rsid w:val="000F11DD"/>
    <w:rsid w:val="000F19DE"/>
    <w:rsid w:val="000F2E58"/>
    <w:rsid w:val="000F3F70"/>
    <w:rsid w:val="000F40D1"/>
    <w:rsid w:val="000F4AC7"/>
    <w:rsid w:val="000F4BC7"/>
    <w:rsid w:val="000F51CB"/>
    <w:rsid w:val="000F69D9"/>
    <w:rsid w:val="000F794F"/>
    <w:rsid w:val="000F7AF2"/>
    <w:rsid w:val="001005E5"/>
    <w:rsid w:val="00100B02"/>
    <w:rsid w:val="0010119F"/>
    <w:rsid w:val="001019F3"/>
    <w:rsid w:val="00102553"/>
    <w:rsid w:val="0010310F"/>
    <w:rsid w:val="0010316C"/>
    <w:rsid w:val="00103C39"/>
    <w:rsid w:val="00104187"/>
    <w:rsid w:val="0010437C"/>
    <w:rsid w:val="00104CAC"/>
    <w:rsid w:val="0010577C"/>
    <w:rsid w:val="00105D24"/>
    <w:rsid w:val="0010618E"/>
    <w:rsid w:val="001073B7"/>
    <w:rsid w:val="00107504"/>
    <w:rsid w:val="00107D5F"/>
    <w:rsid w:val="0011034F"/>
    <w:rsid w:val="001106C4"/>
    <w:rsid w:val="0011118F"/>
    <w:rsid w:val="00111597"/>
    <w:rsid w:val="00111E18"/>
    <w:rsid w:val="00112FC6"/>
    <w:rsid w:val="001133CC"/>
    <w:rsid w:val="00113D29"/>
    <w:rsid w:val="001141FA"/>
    <w:rsid w:val="00114D11"/>
    <w:rsid w:val="00114F1B"/>
    <w:rsid w:val="00116CA7"/>
    <w:rsid w:val="00116CB4"/>
    <w:rsid w:val="00116E16"/>
    <w:rsid w:val="001171EA"/>
    <w:rsid w:val="001173D8"/>
    <w:rsid w:val="0011754F"/>
    <w:rsid w:val="00117CBB"/>
    <w:rsid w:val="00117F82"/>
    <w:rsid w:val="0012003B"/>
    <w:rsid w:val="00120918"/>
    <w:rsid w:val="001209EF"/>
    <w:rsid w:val="00121213"/>
    <w:rsid w:val="00121AC2"/>
    <w:rsid w:val="00122251"/>
    <w:rsid w:val="0012254E"/>
    <w:rsid w:val="0012270C"/>
    <w:rsid w:val="00124EB2"/>
    <w:rsid w:val="00126013"/>
    <w:rsid w:val="00126116"/>
    <w:rsid w:val="001265F4"/>
    <w:rsid w:val="00127234"/>
    <w:rsid w:val="00127763"/>
    <w:rsid w:val="00130001"/>
    <w:rsid w:val="00130996"/>
    <w:rsid w:val="00131388"/>
    <w:rsid w:val="001313C6"/>
    <w:rsid w:val="00131670"/>
    <w:rsid w:val="00131997"/>
    <w:rsid w:val="001322E5"/>
    <w:rsid w:val="001322F8"/>
    <w:rsid w:val="001328BD"/>
    <w:rsid w:val="00132F33"/>
    <w:rsid w:val="00133342"/>
    <w:rsid w:val="0013440C"/>
    <w:rsid w:val="00135203"/>
    <w:rsid w:val="00135872"/>
    <w:rsid w:val="001360C8"/>
    <w:rsid w:val="00136248"/>
    <w:rsid w:val="001405BD"/>
    <w:rsid w:val="00140634"/>
    <w:rsid w:val="00140FA0"/>
    <w:rsid w:val="001414A1"/>
    <w:rsid w:val="00141840"/>
    <w:rsid w:val="001424EC"/>
    <w:rsid w:val="00142911"/>
    <w:rsid w:val="00143CE4"/>
    <w:rsid w:val="00143FA7"/>
    <w:rsid w:val="00144213"/>
    <w:rsid w:val="00144832"/>
    <w:rsid w:val="001454E9"/>
    <w:rsid w:val="001457D2"/>
    <w:rsid w:val="00145A43"/>
    <w:rsid w:val="00146188"/>
    <w:rsid w:val="001461FB"/>
    <w:rsid w:val="0014649C"/>
    <w:rsid w:val="00146EE5"/>
    <w:rsid w:val="0014745C"/>
    <w:rsid w:val="001476E3"/>
    <w:rsid w:val="00147B6F"/>
    <w:rsid w:val="0015032F"/>
    <w:rsid w:val="001516BD"/>
    <w:rsid w:val="00151A29"/>
    <w:rsid w:val="00152647"/>
    <w:rsid w:val="00153157"/>
    <w:rsid w:val="00153415"/>
    <w:rsid w:val="00153BA0"/>
    <w:rsid w:val="00153D82"/>
    <w:rsid w:val="00153ED7"/>
    <w:rsid w:val="001542CB"/>
    <w:rsid w:val="00154322"/>
    <w:rsid w:val="0015432A"/>
    <w:rsid w:val="0015468D"/>
    <w:rsid w:val="00154FDC"/>
    <w:rsid w:val="00155BFA"/>
    <w:rsid w:val="00155D92"/>
    <w:rsid w:val="00156357"/>
    <w:rsid w:val="0016076E"/>
    <w:rsid w:val="00160951"/>
    <w:rsid w:val="001635BE"/>
    <w:rsid w:val="0016465F"/>
    <w:rsid w:val="00164F2C"/>
    <w:rsid w:val="001664B8"/>
    <w:rsid w:val="001675FA"/>
    <w:rsid w:val="00167F09"/>
    <w:rsid w:val="0017099E"/>
    <w:rsid w:val="00170A92"/>
    <w:rsid w:val="001712D6"/>
    <w:rsid w:val="00171432"/>
    <w:rsid w:val="00171F23"/>
    <w:rsid w:val="0017282B"/>
    <w:rsid w:val="00172BAD"/>
    <w:rsid w:val="00174827"/>
    <w:rsid w:val="00174B76"/>
    <w:rsid w:val="001753B4"/>
    <w:rsid w:val="00175C95"/>
    <w:rsid w:val="00175D5B"/>
    <w:rsid w:val="00176363"/>
    <w:rsid w:val="00176794"/>
    <w:rsid w:val="00176A4B"/>
    <w:rsid w:val="00176A74"/>
    <w:rsid w:val="00176BD3"/>
    <w:rsid w:val="00176F6C"/>
    <w:rsid w:val="00176FD4"/>
    <w:rsid w:val="0017729C"/>
    <w:rsid w:val="00177300"/>
    <w:rsid w:val="00177306"/>
    <w:rsid w:val="0017759E"/>
    <w:rsid w:val="001777B4"/>
    <w:rsid w:val="00177C62"/>
    <w:rsid w:val="00180707"/>
    <w:rsid w:val="0018076F"/>
    <w:rsid w:val="0018087E"/>
    <w:rsid w:val="0018117A"/>
    <w:rsid w:val="00181639"/>
    <w:rsid w:val="00181975"/>
    <w:rsid w:val="00181D2F"/>
    <w:rsid w:val="001820F6"/>
    <w:rsid w:val="00182F50"/>
    <w:rsid w:val="00183FE7"/>
    <w:rsid w:val="00184C3D"/>
    <w:rsid w:val="00185137"/>
    <w:rsid w:val="00185F13"/>
    <w:rsid w:val="00186BED"/>
    <w:rsid w:val="0018796B"/>
    <w:rsid w:val="00187BDD"/>
    <w:rsid w:val="00187BF3"/>
    <w:rsid w:val="00187D0D"/>
    <w:rsid w:val="00187D48"/>
    <w:rsid w:val="00187D8C"/>
    <w:rsid w:val="00190950"/>
    <w:rsid w:val="00190F4D"/>
    <w:rsid w:val="00191EB6"/>
    <w:rsid w:val="00191F9F"/>
    <w:rsid w:val="001923AE"/>
    <w:rsid w:val="00192437"/>
    <w:rsid w:val="0019323F"/>
    <w:rsid w:val="00193B6F"/>
    <w:rsid w:val="00193C2E"/>
    <w:rsid w:val="00193D92"/>
    <w:rsid w:val="00194372"/>
    <w:rsid w:val="001946B6"/>
    <w:rsid w:val="001954D7"/>
    <w:rsid w:val="00195B51"/>
    <w:rsid w:val="00195EC1"/>
    <w:rsid w:val="001967F3"/>
    <w:rsid w:val="0019696C"/>
    <w:rsid w:val="00196F48"/>
    <w:rsid w:val="00197F76"/>
    <w:rsid w:val="001A00FB"/>
    <w:rsid w:val="001A057A"/>
    <w:rsid w:val="001A0DB3"/>
    <w:rsid w:val="001A1BF4"/>
    <w:rsid w:val="001A22A2"/>
    <w:rsid w:val="001A272F"/>
    <w:rsid w:val="001A2BC8"/>
    <w:rsid w:val="001A39F0"/>
    <w:rsid w:val="001A4DAB"/>
    <w:rsid w:val="001A4FA0"/>
    <w:rsid w:val="001A587C"/>
    <w:rsid w:val="001A60FC"/>
    <w:rsid w:val="001A6D87"/>
    <w:rsid w:val="001A6EC4"/>
    <w:rsid w:val="001A7598"/>
    <w:rsid w:val="001A78D7"/>
    <w:rsid w:val="001B0DE0"/>
    <w:rsid w:val="001B16E3"/>
    <w:rsid w:val="001B1D73"/>
    <w:rsid w:val="001B328A"/>
    <w:rsid w:val="001B3413"/>
    <w:rsid w:val="001B361F"/>
    <w:rsid w:val="001B3D29"/>
    <w:rsid w:val="001B475D"/>
    <w:rsid w:val="001B5E8C"/>
    <w:rsid w:val="001B61F9"/>
    <w:rsid w:val="001B69A8"/>
    <w:rsid w:val="001C06A0"/>
    <w:rsid w:val="001C0AEA"/>
    <w:rsid w:val="001C1024"/>
    <w:rsid w:val="001C1CD8"/>
    <w:rsid w:val="001C1FA0"/>
    <w:rsid w:val="001C26C7"/>
    <w:rsid w:val="001C281F"/>
    <w:rsid w:val="001C2A02"/>
    <w:rsid w:val="001C3DDB"/>
    <w:rsid w:val="001C406F"/>
    <w:rsid w:val="001C5E27"/>
    <w:rsid w:val="001C6243"/>
    <w:rsid w:val="001C7B8B"/>
    <w:rsid w:val="001D0489"/>
    <w:rsid w:val="001D061B"/>
    <w:rsid w:val="001D10FC"/>
    <w:rsid w:val="001D19C3"/>
    <w:rsid w:val="001D26FF"/>
    <w:rsid w:val="001D2DBE"/>
    <w:rsid w:val="001D3715"/>
    <w:rsid w:val="001D39FC"/>
    <w:rsid w:val="001D3FFF"/>
    <w:rsid w:val="001D4200"/>
    <w:rsid w:val="001D4E50"/>
    <w:rsid w:val="001D533E"/>
    <w:rsid w:val="001D53AD"/>
    <w:rsid w:val="001D613B"/>
    <w:rsid w:val="001D629E"/>
    <w:rsid w:val="001D62C5"/>
    <w:rsid w:val="001D6DF0"/>
    <w:rsid w:val="001D7272"/>
    <w:rsid w:val="001D7613"/>
    <w:rsid w:val="001E0325"/>
    <w:rsid w:val="001E1124"/>
    <w:rsid w:val="001E1170"/>
    <w:rsid w:val="001E150E"/>
    <w:rsid w:val="001E2C25"/>
    <w:rsid w:val="001E3EA9"/>
    <w:rsid w:val="001E570D"/>
    <w:rsid w:val="001E5793"/>
    <w:rsid w:val="001E57F8"/>
    <w:rsid w:val="001E5964"/>
    <w:rsid w:val="001E5CDE"/>
    <w:rsid w:val="001E6F1E"/>
    <w:rsid w:val="001E703F"/>
    <w:rsid w:val="001E719A"/>
    <w:rsid w:val="001F0632"/>
    <w:rsid w:val="001F0DB1"/>
    <w:rsid w:val="001F162F"/>
    <w:rsid w:val="001F1F59"/>
    <w:rsid w:val="001F26D7"/>
    <w:rsid w:val="001F282F"/>
    <w:rsid w:val="001F2B95"/>
    <w:rsid w:val="001F310D"/>
    <w:rsid w:val="001F33E0"/>
    <w:rsid w:val="001F3E47"/>
    <w:rsid w:val="001F490E"/>
    <w:rsid w:val="001F53E6"/>
    <w:rsid w:val="001F5A2C"/>
    <w:rsid w:val="001F5CF8"/>
    <w:rsid w:val="001F6868"/>
    <w:rsid w:val="001F76D3"/>
    <w:rsid w:val="001F7C3C"/>
    <w:rsid w:val="00200D46"/>
    <w:rsid w:val="00201119"/>
    <w:rsid w:val="002018EB"/>
    <w:rsid w:val="00202992"/>
    <w:rsid w:val="00202B73"/>
    <w:rsid w:val="00202D9A"/>
    <w:rsid w:val="00203D43"/>
    <w:rsid w:val="0020480E"/>
    <w:rsid w:val="002048D8"/>
    <w:rsid w:val="0020619C"/>
    <w:rsid w:val="00206A8F"/>
    <w:rsid w:val="00206DD0"/>
    <w:rsid w:val="00207A93"/>
    <w:rsid w:val="00210042"/>
    <w:rsid w:val="002117A9"/>
    <w:rsid w:val="002121DC"/>
    <w:rsid w:val="00212797"/>
    <w:rsid w:val="00212D9D"/>
    <w:rsid w:val="0021310E"/>
    <w:rsid w:val="0021564E"/>
    <w:rsid w:val="00216FAA"/>
    <w:rsid w:val="0021722B"/>
    <w:rsid w:val="00217852"/>
    <w:rsid w:val="0022055E"/>
    <w:rsid w:val="0022067F"/>
    <w:rsid w:val="0022093F"/>
    <w:rsid w:val="00222030"/>
    <w:rsid w:val="00222596"/>
    <w:rsid w:val="00222CD4"/>
    <w:rsid w:val="00223452"/>
    <w:rsid w:val="00223E16"/>
    <w:rsid w:val="00224BA0"/>
    <w:rsid w:val="00225A54"/>
    <w:rsid w:val="00226526"/>
    <w:rsid w:val="002267F6"/>
    <w:rsid w:val="002268ED"/>
    <w:rsid w:val="00226A6A"/>
    <w:rsid w:val="00230103"/>
    <w:rsid w:val="002316E6"/>
    <w:rsid w:val="00232014"/>
    <w:rsid w:val="002322D4"/>
    <w:rsid w:val="0023315D"/>
    <w:rsid w:val="002343EC"/>
    <w:rsid w:val="00234405"/>
    <w:rsid w:val="00234ADF"/>
    <w:rsid w:val="0023507E"/>
    <w:rsid w:val="0023511D"/>
    <w:rsid w:val="00235612"/>
    <w:rsid w:val="00235D33"/>
    <w:rsid w:val="00236076"/>
    <w:rsid w:val="00236442"/>
    <w:rsid w:val="0023644C"/>
    <w:rsid w:val="00237367"/>
    <w:rsid w:val="00237C41"/>
    <w:rsid w:val="00237EC7"/>
    <w:rsid w:val="002406DE"/>
    <w:rsid w:val="002409F1"/>
    <w:rsid w:val="00240C3B"/>
    <w:rsid w:val="00241670"/>
    <w:rsid w:val="00241CD1"/>
    <w:rsid w:val="00243298"/>
    <w:rsid w:val="00243684"/>
    <w:rsid w:val="0024398F"/>
    <w:rsid w:val="00243A5A"/>
    <w:rsid w:val="002444E5"/>
    <w:rsid w:val="00244F4B"/>
    <w:rsid w:val="0024500B"/>
    <w:rsid w:val="002467C6"/>
    <w:rsid w:val="00247074"/>
    <w:rsid w:val="00247738"/>
    <w:rsid w:val="00247AC4"/>
    <w:rsid w:val="00250260"/>
    <w:rsid w:val="00250F5A"/>
    <w:rsid w:val="00251477"/>
    <w:rsid w:val="00252A46"/>
    <w:rsid w:val="00252C4A"/>
    <w:rsid w:val="00252CFA"/>
    <w:rsid w:val="00253CE0"/>
    <w:rsid w:val="00254147"/>
    <w:rsid w:val="00254F8F"/>
    <w:rsid w:val="00255842"/>
    <w:rsid w:val="00256BE9"/>
    <w:rsid w:val="0025772C"/>
    <w:rsid w:val="00257A5D"/>
    <w:rsid w:val="002609E9"/>
    <w:rsid w:val="002610D6"/>
    <w:rsid w:val="002614AD"/>
    <w:rsid w:val="00261E94"/>
    <w:rsid w:val="00261EE4"/>
    <w:rsid w:val="002632E6"/>
    <w:rsid w:val="00263685"/>
    <w:rsid w:val="00264246"/>
    <w:rsid w:val="00264E2A"/>
    <w:rsid w:val="00266685"/>
    <w:rsid w:val="0026773C"/>
    <w:rsid w:val="00267C23"/>
    <w:rsid w:val="0027162E"/>
    <w:rsid w:val="00271A14"/>
    <w:rsid w:val="00271A4E"/>
    <w:rsid w:val="00271AC3"/>
    <w:rsid w:val="00272B6D"/>
    <w:rsid w:val="00272E37"/>
    <w:rsid w:val="002732EA"/>
    <w:rsid w:val="00273A67"/>
    <w:rsid w:val="00273AEA"/>
    <w:rsid w:val="00273D6B"/>
    <w:rsid w:val="00274CF2"/>
    <w:rsid w:val="002754CC"/>
    <w:rsid w:val="00275544"/>
    <w:rsid w:val="002757CC"/>
    <w:rsid w:val="0027621B"/>
    <w:rsid w:val="002765DD"/>
    <w:rsid w:val="00277EA7"/>
    <w:rsid w:val="002801A9"/>
    <w:rsid w:val="002805A4"/>
    <w:rsid w:val="002808FC"/>
    <w:rsid w:val="00281BE6"/>
    <w:rsid w:val="00282293"/>
    <w:rsid w:val="002828C8"/>
    <w:rsid w:val="00282EF0"/>
    <w:rsid w:val="002832DE"/>
    <w:rsid w:val="002837B4"/>
    <w:rsid w:val="00283CE2"/>
    <w:rsid w:val="002843E8"/>
    <w:rsid w:val="0028466E"/>
    <w:rsid w:val="0028645F"/>
    <w:rsid w:val="00287012"/>
    <w:rsid w:val="0028741B"/>
    <w:rsid w:val="00287995"/>
    <w:rsid w:val="00287D6E"/>
    <w:rsid w:val="00290AD2"/>
    <w:rsid w:val="00290B71"/>
    <w:rsid w:val="00290E99"/>
    <w:rsid w:val="00291929"/>
    <w:rsid w:val="00291E8A"/>
    <w:rsid w:val="00292486"/>
    <w:rsid w:val="002926B6"/>
    <w:rsid w:val="00293A38"/>
    <w:rsid w:val="00293ADE"/>
    <w:rsid w:val="0029486C"/>
    <w:rsid w:val="002955C6"/>
    <w:rsid w:val="0029629B"/>
    <w:rsid w:val="002963A2"/>
    <w:rsid w:val="002963D1"/>
    <w:rsid w:val="002964FB"/>
    <w:rsid w:val="00296755"/>
    <w:rsid w:val="00296CEC"/>
    <w:rsid w:val="00296FB9"/>
    <w:rsid w:val="00297347"/>
    <w:rsid w:val="0029789A"/>
    <w:rsid w:val="00297ED2"/>
    <w:rsid w:val="002A0E33"/>
    <w:rsid w:val="002A1248"/>
    <w:rsid w:val="002A1365"/>
    <w:rsid w:val="002A19DD"/>
    <w:rsid w:val="002A19EA"/>
    <w:rsid w:val="002A2064"/>
    <w:rsid w:val="002A4521"/>
    <w:rsid w:val="002A5045"/>
    <w:rsid w:val="002A519F"/>
    <w:rsid w:val="002A5235"/>
    <w:rsid w:val="002A6C6F"/>
    <w:rsid w:val="002A6DAC"/>
    <w:rsid w:val="002A6FA8"/>
    <w:rsid w:val="002B0C81"/>
    <w:rsid w:val="002B0F4A"/>
    <w:rsid w:val="002B1E57"/>
    <w:rsid w:val="002B2AE2"/>
    <w:rsid w:val="002B2B89"/>
    <w:rsid w:val="002B2F19"/>
    <w:rsid w:val="002B36CE"/>
    <w:rsid w:val="002B44A5"/>
    <w:rsid w:val="002B454D"/>
    <w:rsid w:val="002B4A62"/>
    <w:rsid w:val="002B5C17"/>
    <w:rsid w:val="002B5FBF"/>
    <w:rsid w:val="002B6345"/>
    <w:rsid w:val="002B6A1C"/>
    <w:rsid w:val="002B6C43"/>
    <w:rsid w:val="002B6F90"/>
    <w:rsid w:val="002B7966"/>
    <w:rsid w:val="002B7B95"/>
    <w:rsid w:val="002B7D1E"/>
    <w:rsid w:val="002C04E6"/>
    <w:rsid w:val="002C0C66"/>
    <w:rsid w:val="002C100B"/>
    <w:rsid w:val="002C2AC6"/>
    <w:rsid w:val="002C35E7"/>
    <w:rsid w:val="002C4187"/>
    <w:rsid w:val="002C4321"/>
    <w:rsid w:val="002C4697"/>
    <w:rsid w:val="002C541E"/>
    <w:rsid w:val="002C61BF"/>
    <w:rsid w:val="002C6E80"/>
    <w:rsid w:val="002C6F99"/>
    <w:rsid w:val="002C6FDD"/>
    <w:rsid w:val="002C7517"/>
    <w:rsid w:val="002C7C82"/>
    <w:rsid w:val="002C7CA9"/>
    <w:rsid w:val="002C7DBB"/>
    <w:rsid w:val="002D05C8"/>
    <w:rsid w:val="002D0A2B"/>
    <w:rsid w:val="002D0B0D"/>
    <w:rsid w:val="002D1628"/>
    <w:rsid w:val="002D2985"/>
    <w:rsid w:val="002D4239"/>
    <w:rsid w:val="002D530C"/>
    <w:rsid w:val="002D62D7"/>
    <w:rsid w:val="002D66FB"/>
    <w:rsid w:val="002D7513"/>
    <w:rsid w:val="002D770C"/>
    <w:rsid w:val="002D77D7"/>
    <w:rsid w:val="002D7A9D"/>
    <w:rsid w:val="002E1062"/>
    <w:rsid w:val="002E1390"/>
    <w:rsid w:val="002E1397"/>
    <w:rsid w:val="002E1DD1"/>
    <w:rsid w:val="002E21DD"/>
    <w:rsid w:val="002E2E49"/>
    <w:rsid w:val="002E3C81"/>
    <w:rsid w:val="002E402A"/>
    <w:rsid w:val="002E4851"/>
    <w:rsid w:val="002E4BEF"/>
    <w:rsid w:val="002E4D8A"/>
    <w:rsid w:val="002E4ECA"/>
    <w:rsid w:val="002E5490"/>
    <w:rsid w:val="002E58E9"/>
    <w:rsid w:val="002E6050"/>
    <w:rsid w:val="002E60DA"/>
    <w:rsid w:val="002E640B"/>
    <w:rsid w:val="002E6AD1"/>
    <w:rsid w:val="002E76C4"/>
    <w:rsid w:val="002E78E0"/>
    <w:rsid w:val="002E7DC9"/>
    <w:rsid w:val="002F0AE6"/>
    <w:rsid w:val="002F0AEF"/>
    <w:rsid w:val="002F1039"/>
    <w:rsid w:val="002F1998"/>
    <w:rsid w:val="002F19BB"/>
    <w:rsid w:val="002F2631"/>
    <w:rsid w:val="002F2F89"/>
    <w:rsid w:val="002F453F"/>
    <w:rsid w:val="002F4BA1"/>
    <w:rsid w:val="002F56B8"/>
    <w:rsid w:val="002F5E8A"/>
    <w:rsid w:val="002F6828"/>
    <w:rsid w:val="002F6A4F"/>
    <w:rsid w:val="002F6E23"/>
    <w:rsid w:val="002F71EB"/>
    <w:rsid w:val="002F7813"/>
    <w:rsid w:val="002F7CF9"/>
    <w:rsid w:val="0030085D"/>
    <w:rsid w:val="00300B4E"/>
    <w:rsid w:val="00300DB3"/>
    <w:rsid w:val="00300F45"/>
    <w:rsid w:val="00301961"/>
    <w:rsid w:val="00301CC5"/>
    <w:rsid w:val="0030229B"/>
    <w:rsid w:val="0030345D"/>
    <w:rsid w:val="0030411B"/>
    <w:rsid w:val="0030542E"/>
    <w:rsid w:val="00305C8D"/>
    <w:rsid w:val="00306ABD"/>
    <w:rsid w:val="00306BBD"/>
    <w:rsid w:val="003070AA"/>
    <w:rsid w:val="00307CC5"/>
    <w:rsid w:val="0031038B"/>
    <w:rsid w:val="00310B5A"/>
    <w:rsid w:val="00310FF3"/>
    <w:rsid w:val="00312530"/>
    <w:rsid w:val="0031415A"/>
    <w:rsid w:val="0031463D"/>
    <w:rsid w:val="003159FA"/>
    <w:rsid w:val="00316EDB"/>
    <w:rsid w:val="00317DE5"/>
    <w:rsid w:val="00320F1B"/>
    <w:rsid w:val="003210F7"/>
    <w:rsid w:val="00321F49"/>
    <w:rsid w:val="00321F6B"/>
    <w:rsid w:val="00321F91"/>
    <w:rsid w:val="003223FD"/>
    <w:rsid w:val="00322E52"/>
    <w:rsid w:val="00324D29"/>
    <w:rsid w:val="003258DF"/>
    <w:rsid w:val="0032667A"/>
    <w:rsid w:val="00326D18"/>
    <w:rsid w:val="003274D0"/>
    <w:rsid w:val="00327C10"/>
    <w:rsid w:val="00327C3C"/>
    <w:rsid w:val="003301C9"/>
    <w:rsid w:val="0033079C"/>
    <w:rsid w:val="00330831"/>
    <w:rsid w:val="0033143C"/>
    <w:rsid w:val="0033183A"/>
    <w:rsid w:val="00331843"/>
    <w:rsid w:val="00331A4D"/>
    <w:rsid w:val="003320D3"/>
    <w:rsid w:val="00332149"/>
    <w:rsid w:val="0033362C"/>
    <w:rsid w:val="003339A9"/>
    <w:rsid w:val="00333B84"/>
    <w:rsid w:val="00333D52"/>
    <w:rsid w:val="00334AD7"/>
    <w:rsid w:val="00335162"/>
    <w:rsid w:val="003354C1"/>
    <w:rsid w:val="00335F23"/>
    <w:rsid w:val="0033615A"/>
    <w:rsid w:val="003368F6"/>
    <w:rsid w:val="00336DCB"/>
    <w:rsid w:val="00336EDD"/>
    <w:rsid w:val="003378B0"/>
    <w:rsid w:val="003379DF"/>
    <w:rsid w:val="00337CC8"/>
    <w:rsid w:val="00337EA8"/>
    <w:rsid w:val="003405F6"/>
    <w:rsid w:val="00340A2D"/>
    <w:rsid w:val="00342EC7"/>
    <w:rsid w:val="003442C0"/>
    <w:rsid w:val="003449C0"/>
    <w:rsid w:val="00346281"/>
    <w:rsid w:val="003468DF"/>
    <w:rsid w:val="00346A2D"/>
    <w:rsid w:val="003501EE"/>
    <w:rsid w:val="00350445"/>
    <w:rsid w:val="00350F30"/>
    <w:rsid w:val="0035196D"/>
    <w:rsid w:val="00351A36"/>
    <w:rsid w:val="00351FB6"/>
    <w:rsid w:val="003526B3"/>
    <w:rsid w:val="00352A5D"/>
    <w:rsid w:val="00352D7F"/>
    <w:rsid w:val="00354A4B"/>
    <w:rsid w:val="0035532C"/>
    <w:rsid w:val="003554BB"/>
    <w:rsid w:val="00356694"/>
    <w:rsid w:val="00356998"/>
    <w:rsid w:val="00357248"/>
    <w:rsid w:val="003572FA"/>
    <w:rsid w:val="00360205"/>
    <w:rsid w:val="00360410"/>
    <w:rsid w:val="0036059A"/>
    <w:rsid w:val="0036076F"/>
    <w:rsid w:val="0036082C"/>
    <w:rsid w:val="0036139E"/>
    <w:rsid w:val="0036167F"/>
    <w:rsid w:val="00361B8D"/>
    <w:rsid w:val="00362312"/>
    <w:rsid w:val="00362AAC"/>
    <w:rsid w:val="00362B71"/>
    <w:rsid w:val="00363644"/>
    <w:rsid w:val="003636DD"/>
    <w:rsid w:val="0036388E"/>
    <w:rsid w:val="00363A42"/>
    <w:rsid w:val="00364900"/>
    <w:rsid w:val="00364AD4"/>
    <w:rsid w:val="0036587B"/>
    <w:rsid w:val="00365A63"/>
    <w:rsid w:val="00365CB3"/>
    <w:rsid w:val="00366248"/>
    <w:rsid w:val="00367724"/>
    <w:rsid w:val="003677CE"/>
    <w:rsid w:val="0036785F"/>
    <w:rsid w:val="003678FC"/>
    <w:rsid w:val="00370692"/>
    <w:rsid w:val="003706D3"/>
    <w:rsid w:val="0037097C"/>
    <w:rsid w:val="00370EA1"/>
    <w:rsid w:val="0037138D"/>
    <w:rsid w:val="0037213A"/>
    <w:rsid w:val="003721F8"/>
    <w:rsid w:val="0037245F"/>
    <w:rsid w:val="00372D5E"/>
    <w:rsid w:val="00374182"/>
    <w:rsid w:val="00375462"/>
    <w:rsid w:val="0037628E"/>
    <w:rsid w:val="003766D3"/>
    <w:rsid w:val="00376D64"/>
    <w:rsid w:val="00377AE6"/>
    <w:rsid w:val="00377E1E"/>
    <w:rsid w:val="00380AC3"/>
    <w:rsid w:val="00380DFE"/>
    <w:rsid w:val="00380E13"/>
    <w:rsid w:val="00381661"/>
    <w:rsid w:val="003820E6"/>
    <w:rsid w:val="00382900"/>
    <w:rsid w:val="003836AE"/>
    <w:rsid w:val="00383782"/>
    <w:rsid w:val="003841F5"/>
    <w:rsid w:val="0038498D"/>
    <w:rsid w:val="00385454"/>
    <w:rsid w:val="003858E5"/>
    <w:rsid w:val="00385A64"/>
    <w:rsid w:val="00386BA0"/>
    <w:rsid w:val="00386FAA"/>
    <w:rsid w:val="00387716"/>
    <w:rsid w:val="00387DCA"/>
    <w:rsid w:val="00390A0A"/>
    <w:rsid w:val="00391FF9"/>
    <w:rsid w:val="00392C3D"/>
    <w:rsid w:val="00394031"/>
    <w:rsid w:val="00394227"/>
    <w:rsid w:val="0039428D"/>
    <w:rsid w:val="003949E7"/>
    <w:rsid w:val="00394CD9"/>
    <w:rsid w:val="00394F1D"/>
    <w:rsid w:val="00395170"/>
    <w:rsid w:val="00395BDB"/>
    <w:rsid w:val="00395D55"/>
    <w:rsid w:val="00396763"/>
    <w:rsid w:val="00397803"/>
    <w:rsid w:val="00397BD2"/>
    <w:rsid w:val="00397F2D"/>
    <w:rsid w:val="003A01D2"/>
    <w:rsid w:val="003A0791"/>
    <w:rsid w:val="003A128F"/>
    <w:rsid w:val="003A180C"/>
    <w:rsid w:val="003A2520"/>
    <w:rsid w:val="003A3429"/>
    <w:rsid w:val="003A3D3D"/>
    <w:rsid w:val="003A4D1F"/>
    <w:rsid w:val="003A533D"/>
    <w:rsid w:val="003A61A6"/>
    <w:rsid w:val="003A6290"/>
    <w:rsid w:val="003A64AD"/>
    <w:rsid w:val="003A7435"/>
    <w:rsid w:val="003B036A"/>
    <w:rsid w:val="003B0929"/>
    <w:rsid w:val="003B1465"/>
    <w:rsid w:val="003B1C0F"/>
    <w:rsid w:val="003B2AE1"/>
    <w:rsid w:val="003B3388"/>
    <w:rsid w:val="003B38DE"/>
    <w:rsid w:val="003B3ED7"/>
    <w:rsid w:val="003B451A"/>
    <w:rsid w:val="003B4EC4"/>
    <w:rsid w:val="003B55FE"/>
    <w:rsid w:val="003B5EE6"/>
    <w:rsid w:val="003B60B3"/>
    <w:rsid w:val="003B6358"/>
    <w:rsid w:val="003B6EF9"/>
    <w:rsid w:val="003C000D"/>
    <w:rsid w:val="003C01ED"/>
    <w:rsid w:val="003C0247"/>
    <w:rsid w:val="003C072C"/>
    <w:rsid w:val="003C0931"/>
    <w:rsid w:val="003C0C20"/>
    <w:rsid w:val="003C0D45"/>
    <w:rsid w:val="003C1154"/>
    <w:rsid w:val="003C2386"/>
    <w:rsid w:val="003C23F2"/>
    <w:rsid w:val="003C2826"/>
    <w:rsid w:val="003C29FE"/>
    <w:rsid w:val="003C2A2C"/>
    <w:rsid w:val="003C2B5B"/>
    <w:rsid w:val="003C3579"/>
    <w:rsid w:val="003C443E"/>
    <w:rsid w:val="003C4F12"/>
    <w:rsid w:val="003C54FD"/>
    <w:rsid w:val="003C5A75"/>
    <w:rsid w:val="003C5AC5"/>
    <w:rsid w:val="003C5DE3"/>
    <w:rsid w:val="003D0048"/>
    <w:rsid w:val="003D012B"/>
    <w:rsid w:val="003D035C"/>
    <w:rsid w:val="003D09F9"/>
    <w:rsid w:val="003D0A28"/>
    <w:rsid w:val="003D1A1F"/>
    <w:rsid w:val="003D1BAA"/>
    <w:rsid w:val="003D24BA"/>
    <w:rsid w:val="003D2D50"/>
    <w:rsid w:val="003D2D54"/>
    <w:rsid w:val="003D2EF0"/>
    <w:rsid w:val="003D2FC1"/>
    <w:rsid w:val="003D350C"/>
    <w:rsid w:val="003D3C7E"/>
    <w:rsid w:val="003D3E5C"/>
    <w:rsid w:val="003D4A53"/>
    <w:rsid w:val="003D4E3D"/>
    <w:rsid w:val="003D563A"/>
    <w:rsid w:val="003D57DA"/>
    <w:rsid w:val="003D6535"/>
    <w:rsid w:val="003D6D1A"/>
    <w:rsid w:val="003D6DAB"/>
    <w:rsid w:val="003D6EAE"/>
    <w:rsid w:val="003D6F4C"/>
    <w:rsid w:val="003E04CB"/>
    <w:rsid w:val="003E11AD"/>
    <w:rsid w:val="003E2D56"/>
    <w:rsid w:val="003E35D7"/>
    <w:rsid w:val="003E380B"/>
    <w:rsid w:val="003E3C9F"/>
    <w:rsid w:val="003E4103"/>
    <w:rsid w:val="003E457F"/>
    <w:rsid w:val="003E4D1A"/>
    <w:rsid w:val="003E4DC8"/>
    <w:rsid w:val="003E588D"/>
    <w:rsid w:val="003E6B38"/>
    <w:rsid w:val="003E6F42"/>
    <w:rsid w:val="003E7555"/>
    <w:rsid w:val="003F0ADD"/>
    <w:rsid w:val="003F15BA"/>
    <w:rsid w:val="003F1C0D"/>
    <w:rsid w:val="003F3402"/>
    <w:rsid w:val="003F3880"/>
    <w:rsid w:val="003F3EE8"/>
    <w:rsid w:val="003F4741"/>
    <w:rsid w:val="003F4C8A"/>
    <w:rsid w:val="003F4F9B"/>
    <w:rsid w:val="003F5412"/>
    <w:rsid w:val="003F55EB"/>
    <w:rsid w:val="003F60BE"/>
    <w:rsid w:val="003F63B4"/>
    <w:rsid w:val="003F6E13"/>
    <w:rsid w:val="00400BCD"/>
    <w:rsid w:val="00400ED2"/>
    <w:rsid w:val="004012FB"/>
    <w:rsid w:val="00402BC1"/>
    <w:rsid w:val="0040325D"/>
    <w:rsid w:val="004033D3"/>
    <w:rsid w:val="004033F9"/>
    <w:rsid w:val="0040358D"/>
    <w:rsid w:val="00404121"/>
    <w:rsid w:val="0040494B"/>
    <w:rsid w:val="00404C09"/>
    <w:rsid w:val="00404EB5"/>
    <w:rsid w:val="0040517D"/>
    <w:rsid w:val="00405488"/>
    <w:rsid w:val="00406ACA"/>
    <w:rsid w:val="00406E43"/>
    <w:rsid w:val="00407588"/>
    <w:rsid w:val="00407C20"/>
    <w:rsid w:val="00407D83"/>
    <w:rsid w:val="004108DC"/>
    <w:rsid w:val="00410E9E"/>
    <w:rsid w:val="00411643"/>
    <w:rsid w:val="00411F3D"/>
    <w:rsid w:val="004121D6"/>
    <w:rsid w:val="004122B0"/>
    <w:rsid w:val="004123A0"/>
    <w:rsid w:val="004123DB"/>
    <w:rsid w:val="0041253A"/>
    <w:rsid w:val="0041332C"/>
    <w:rsid w:val="00413362"/>
    <w:rsid w:val="00413CF2"/>
    <w:rsid w:val="00415057"/>
    <w:rsid w:val="004152AA"/>
    <w:rsid w:val="004159F1"/>
    <w:rsid w:val="00415EDB"/>
    <w:rsid w:val="004167F4"/>
    <w:rsid w:val="0041699A"/>
    <w:rsid w:val="00416AF0"/>
    <w:rsid w:val="00416CAE"/>
    <w:rsid w:val="004177F5"/>
    <w:rsid w:val="0042014D"/>
    <w:rsid w:val="00420385"/>
    <w:rsid w:val="00420734"/>
    <w:rsid w:val="00420792"/>
    <w:rsid w:val="00421A1D"/>
    <w:rsid w:val="00421B44"/>
    <w:rsid w:val="004221DB"/>
    <w:rsid w:val="00422201"/>
    <w:rsid w:val="00422827"/>
    <w:rsid w:val="00423116"/>
    <w:rsid w:val="00423307"/>
    <w:rsid w:val="0042380E"/>
    <w:rsid w:val="004238D3"/>
    <w:rsid w:val="0042434F"/>
    <w:rsid w:val="00425224"/>
    <w:rsid w:val="00425C91"/>
    <w:rsid w:val="004267AD"/>
    <w:rsid w:val="00427462"/>
    <w:rsid w:val="0043098F"/>
    <w:rsid w:val="00430CC4"/>
    <w:rsid w:val="0043225B"/>
    <w:rsid w:val="00432459"/>
    <w:rsid w:val="00432937"/>
    <w:rsid w:val="00432B9C"/>
    <w:rsid w:val="00433264"/>
    <w:rsid w:val="00433AD8"/>
    <w:rsid w:val="00434ABF"/>
    <w:rsid w:val="0043524F"/>
    <w:rsid w:val="0043574E"/>
    <w:rsid w:val="00435933"/>
    <w:rsid w:val="00435A0E"/>
    <w:rsid w:val="00435E11"/>
    <w:rsid w:val="00436791"/>
    <w:rsid w:val="00436D95"/>
    <w:rsid w:val="004377AC"/>
    <w:rsid w:val="00437A80"/>
    <w:rsid w:val="0044020F"/>
    <w:rsid w:val="004402D5"/>
    <w:rsid w:val="004427EC"/>
    <w:rsid w:val="004429D1"/>
    <w:rsid w:val="00443B32"/>
    <w:rsid w:val="00444B30"/>
    <w:rsid w:val="00445CAF"/>
    <w:rsid w:val="004462B8"/>
    <w:rsid w:val="00446795"/>
    <w:rsid w:val="004477A6"/>
    <w:rsid w:val="00450B1D"/>
    <w:rsid w:val="00450F09"/>
    <w:rsid w:val="00452229"/>
    <w:rsid w:val="00452426"/>
    <w:rsid w:val="00452BFB"/>
    <w:rsid w:val="00452C4F"/>
    <w:rsid w:val="00452D1B"/>
    <w:rsid w:val="00452D2F"/>
    <w:rsid w:val="004534B0"/>
    <w:rsid w:val="00453514"/>
    <w:rsid w:val="00453BD0"/>
    <w:rsid w:val="00453D6E"/>
    <w:rsid w:val="004546DB"/>
    <w:rsid w:val="004550BB"/>
    <w:rsid w:val="004554B1"/>
    <w:rsid w:val="00455C9E"/>
    <w:rsid w:val="00455CB1"/>
    <w:rsid w:val="00455E4B"/>
    <w:rsid w:val="00456790"/>
    <w:rsid w:val="00456A2A"/>
    <w:rsid w:val="00456EF0"/>
    <w:rsid w:val="00457494"/>
    <w:rsid w:val="00457CDD"/>
    <w:rsid w:val="00460308"/>
    <w:rsid w:val="00460861"/>
    <w:rsid w:val="00461ED1"/>
    <w:rsid w:val="004621B9"/>
    <w:rsid w:val="004635FC"/>
    <w:rsid w:val="00463C95"/>
    <w:rsid w:val="00463F13"/>
    <w:rsid w:val="0046430E"/>
    <w:rsid w:val="00464E50"/>
    <w:rsid w:val="0046500E"/>
    <w:rsid w:val="00465061"/>
    <w:rsid w:val="00465335"/>
    <w:rsid w:val="004663E0"/>
    <w:rsid w:val="00467E55"/>
    <w:rsid w:val="004709DB"/>
    <w:rsid w:val="004713AC"/>
    <w:rsid w:val="00471835"/>
    <w:rsid w:val="00471996"/>
    <w:rsid w:val="0047358E"/>
    <w:rsid w:val="00474130"/>
    <w:rsid w:val="00474FB4"/>
    <w:rsid w:val="0047563D"/>
    <w:rsid w:val="004758DD"/>
    <w:rsid w:val="004758F0"/>
    <w:rsid w:val="00475A72"/>
    <w:rsid w:val="00475DE4"/>
    <w:rsid w:val="00476001"/>
    <w:rsid w:val="004765E8"/>
    <w:rsid w:val="00477759"/>
    <w:rsid w:val="004806B1"/>
    <w:rsid w:val="00481181"/>
    <w:rsid w:val="004817B0"/>
    <w:rsid w:val="00481BC9"/>
    <w:rsid w:val="00481EDE"/>
    <w:rsid w:val="00482420"/>
    <w:rsid w:val="00482D57"/>
    <w:rsid w:val="00483239"/>
    <w:rsid w:val="00483917"/>
    <w:rsid w:val="00483ECC"/>
    <w:rsid w:val="00483FF6"/>
    <w:rsid w:val="00484272"/>
    <w:rsid w:val="004842F5"/>
    <w:rsid w:val="004851E4"/>
    <w:rsid w:val="00485DC1"/>
    <w:rsid w:val="004868B9"/>
    <w:rsid w:val="004870A8"/>
    <w:rsid w:val="004870F4"/>
    <w:rsid w:val="00490A10"/>
    <w:rsid w:val="0049126E"/>
    <w:rsid w:val="004925E7"/>
    <w:rsid w:val="00493291"/>
    <w:rsid w:val="00493395"/>
    <w:rsid w:val="00493BD0"/>
    <w:rsid w:val="0049500E"/>
    <w:rsid w:val="00495719"/>
    <w:rsid w:val="0049615E"/>
    <w:rsid w:val="0049662F"/>
    <w:rsid w:val="00496835"/>
    <w:rsid w:val="00496D61"/>
    <w:rsid w:val="004971BF"/>
    <w:rsid w:val="004974A7"/>
    <w:rsid w:val="0049764A"/>
    <w:rsid w:val="004A1317"/>
    <w:rsid w:val="004A1752"/>
    <w:rsid w:val="004A1EB7"/>
    <w:rsid w:val="004A2234"/>
    <w:rsid w:val="004A2EAC"/>
    <w:rsid w:val="004A401A"/>
    <w:rsid w:val="004A52DF"/>
    <w:rsid w:val="004A5C3B"/>
    <w:rsid w:val="004A6F51"/>
    <w:rsid w:val="004A725B"/>
    <w:rsid w:val="004B01AC"/>
    <w:rsid w:val="004B065D"/>
    <w:rsid w:val="004B1962"/>
    <w:rsid w:val="004B1A02"/>
    <w:rsid w:val="004B1FA2"/>
    <w:rsid w:val="004B2E81"/>
    <w:rsid w:val="004B3B98"/>
    <w:rsid w:val="004B3D23"/>
    <w:rsid w:val="004B5AB3"/>
    <w:rsid w:val="004B7442"/>
    <w:rsid w:val="004B7869"/>
    <w:rsid w:val="004B79BD"/>
    <w:rsid w:val="004B7B47"/>
    <w:rsid w:val="004B7E66"/>
    <w:rsid w:val="004C10CC"/>
    <w:rsid w:val="004C1A47"/>
    <w:rsid w:val="004C28E3"/>
    <w:rsid w:val="004C33D2"/>
    <w:rsid w:val="004C42F2"/>
    <w:rsid w:val="004C492D"/>
    <w:rsid w:val="004C62FB"/>
    <w:rsid w:val="004C7C10"/>
    <w:rsid w:val="004D07C7"/>
    <w:rsid w:val="004D1286"/>
    <w:rsid w:val="004D2913"/>
    <w:rsid w:val="004D2ACB"/>
    <w:rsid w:val="004D2D5F"/>
    <w:rsid w:val="004D360B"/>
    <w:rsid w:val="004D40A4"/>
    <w:rsid w:val="004D4C05"/>
    <w:rsid w:val="004D50BA"/>
    <w:rsid w:val="004D5329"/>
    <w:rsid w:val="004D62D0"/>
    <w:rsid w:val="004D6DA4"/>
    <w:rsid w:val="004D6EAA"/>
    <w:rsid w:val="004D7B64"/>
    <w:rsid w:val="004E03DA"/>
    <w:rsid w:val="004E0496"/>
    <w:rsid w:val="004E04CB"/>
    <w:rsid w:val="004E09F2"/>
    <w:rsid w:val="004E0C03"/>
    <w:rsid w:val="004E1608"/>
    <w:rsid w:val="004E299B"/>
    <w:rsid w:val="004E2B89"/>
    <w:rsid w:val="004E3102"/>
    <w:rsid w:val="004E3561"/>
    <w:rsid w:val="004E3879"/>
    <w:rsid w:val="004E3F6B"/>
    <w:rsid w:val="004E3FF8"/>
    <w:rsid w:val="004E4152"/>
    <w:rsid w:val="004E567B"/>
    <w:rsid w:val="004E57BB"/>
    <w:rsid w:val="004E6736"/>
    <w:rsid w:val="004E6AAB"/>
    <w:rsid w:val="004E711B"/>
    <w:rsid w:val="004E7691"/>
    <w:rsid w:val="004F0672"/>
    <w:rsid w:val="004F0B5F"/>
    <w:rsid w:val="004F26D6"/>
    <w:rsid w:val="004F2B7D"/>
    <w:rsid w:val="004F2D92"/>
    <w:rsid w:val="004F2EF7"/>
    <w:rsid w:val="004F332E"/>
    <w:rsid w:val="004F3E16"/>
    <w:rsid w:val="004F46E4"/>
    <w:rsid w:val="004F4A63"/>
    <w:rsid w:val="004F4BD6"/>
    <w:rsid w:val="004F504A"/>
    <w:rsid w:val="004F553B"/>
    <w:rsid w:val="004F57EB"/>
    <w:rsid w:val="004F5B76"/>
    <w:rsid w:val="004F6454"/>
    <w:rsid w:val="004F6465"/>
    <w:rsid w:val="004F759E"/>
    <w:rsid w:val="0050051C"/>
    <w:rsid w:val="005005D9"/>
    <w:rsid w:val="00500EEF"/>
    <w:rsid w:val="00500EFC"/>
    <w:rsid w:val="00501045"/>
    <w:rsid w:val="005015C0"/>
    <w:rsid w:val="00502A34"/>
    <w:rsid w:val="00502B5C"/>
    <w:rsid w:val="00502E70"/>
    <w:rsid w:val="00502FCB"/>
    <w:rsid w:val="0050323A"/>
    <w:rsid w:val="00503FCF"/>
    <w:rsid w:val="005046C2"/>
    <w:rsid w:val="00504C58"/>
    <w:rsid w:val="00506401"/>
    <w:rsid w:val="00506E15"/>
    <w:rsid w:val="005070D6"/>
    <w:rsid w:val="0050717A"/>
    <w:rsid w:val="00507D18"/>
    <w:rsid w:val="005104DE"/>
    <w:rsid w:val="005110B4"/>
    <w:rsid w:val="0051215F"/>
    <w:rsid w:val="005121CD"/>
    <w:rsid w:val="00512EDA"/>
    <w:rsid w:val="0051437A"/>
    <w:rsid w:val="00515702"/>
    <w:rsid w:val="00516675"/>
    <w:rsid w:val="00517238"/>
    <w:rsid w:val="00517950"/>
    <w:rsid w:val="0051798A"/>
    <w:rsid w:val="00517CAB"/>
    <w:rsid w:val="00520095"/>
    <w:rsid w:val="00520370"/>
    <w:rsid w:val="005204B7"/>
    <w:rsid w:val="005210F5"/>
    <w:rsid w:val="005211F3"/>
    <w:rsid w:val="00522124"/>
    <w:rsid w:val="005221BC"/>
    <w:rsid w:val="005221D4"/>
    <w:rsid w:val="00522A88"/>
    <w:rsid w:val="00523FBA"/>
    <w:rsid w:val="00524406"/>
    <w:rsid w:val="005244B5"/>
    <w:rsid w:val="0052451D"/>
    <w:rsid w:val="005249B4"/>
    <w:rsid w:val="00525707"/>
    <w:rsid w:val="0052578C"/>
    <w:rsid w:val="00525848"/>
    <w:rsid w:val="00525B66"/>
    <w:rsid w:val="00526D2C"/>
    <w:rsid w:val="00526D3E"/>
    <w:rsid w:val="00527947"/>
    <w:rsid w:val="00527CF7"/>
    <w:rsid w:val="00527FC0"/>
    <w:rsid w:val="005309E3"/>
    <w:rsid w:val="00530A89"/>
    <w:rsid w:val="00530CDA"/>
    <w:rsid w:val="005312A7"/>
    <w:rsid w:val="005323B9"/>
    <w:rsid w:val="005324B8"/>
    <w:rsid w:val="00532973"/>
    <w:rsid w:val="00533910"/>
    <w:rsid w:val="005347BE"/>
    <w:rsid w:val="00534B0B"/>
    <w:rsid w:val="00534C24"/>
    <w:rsid w:val="0053504C"/>
    <w:rsid w:val="00535395"/>
    <w:rsid w:val="005355EE"/>
    <w:rsid w:val="005357E8"/>
    <w:rsid w:val="005359EC"/>
    <w:rsid w:val="00535B35"/>
    <w:rsid w:val="00535F50"/>
    <w:rsid w:val="00536739"/>
    <w:rsid w:val="00536841"/>
    <w:rsid w:val="00536A88"/>
    <w:rsid w:val="00536ABA"/>
    <w:rsid w:val="005375B5"/>
    <w:rsid w:val="00537B55"/>
    <w:rsid w:val="00540429"/>
    <w:rsid w:val="0054063D"/>
    <w:rsid w:val="00540892"/>
    <w:rsid w:val="00540CB7"/>
    <w:rsid w:val="00541663"/>
    <w:rsid w:val="00543801"/>
    <w:rsid w:val="00543935"/>
    <w:rsid w:val="005449EB"/>
    <w:rsid w:val="00544A7D"/>
    <w:rsid w:val="005456B5"/>
    <w:rsid w:val="00545897"/>
    <w:rsid w:val="00545E0A"/>
    <w:rsid w:val="00547748"/>
    <w:rsid w:val="00547C5A"/>
    <w:rsid w:val="00550620"/>
    <w:rsid w:val="0055096B"/>
    <w:rsid w:val="00551C6A"/>
    <w:rsid w:val="00552434"/>
    <w:rsid w:val="00552AC6"/>
    <w:rsid w:val="00553CF4"/>
    <w:rsid w:val="005543C9"/>
    <w:rsid w:val="00554AAD"/>
    <w:rsid w:val="005551C4"/>
    <w:rsid w:val="00555290"/>
    <w:rsid w:val="00555E25"/>
    <w:rsid w:val="00556E63"/>
    <w:rsid w:val="00557471"/>
    <w:rsid w:val="0055770D"/>
    <w:rsid w:val="005578A7"/>
    <w:rsid w:val="00557C8A"/>
    <w:rsid w:val="00560148"/>
    <w:rsid w:val="0056092B"/>
    <w:rsid w:val="00560D75"/>
    <w:rsid w:val="00560FF0"/>
    <w:rsid w:val="0056122B"/>
    <w:rsid w:val="00562A1E"/>
    <w:rsid w:val="00563589"/>
    <w:rsid w:val="0056385D"/>
    <w:rsid w:val="00564BA1"/>
    <w:rsid w:val="00564FBE"/>
    <w:rsid w:val="00564FDA"/>
    <w:rsid w:val="005654FD"/>
    <w:rsid w:val="005657C9"/>
    <w:rsid w:val="00566AD7"/>
    <w:rsid w:val="00566E0A"/>
    <w:rsid w:val="00566F11"/>
    <w:rsid w:val="005675B6"/>
    <w:rsid w:val="00570C26"/>
    <w:rsid w:val="00571127"/>
    <w:rsid w:val="00571C51"/>
    <w:rsid w:val="005720BF"/>
    <w:rsid w:val="005739A2"/>
    <w:rsid w:val="00573F6E"/>
    <w:rsid w:val="0057448C"/>
    <w:rsid w:val="00575157"/>
    <w:rsid w:val="00575D01"/>
    <w:rsid w:val="00575D02"/>
    <w:rsid w:val="00575F0E"/>
    <w:rsid w:val="0057644F"/>
    <w:rsid w:val="00576A5E"/>
    <w:rsid w:val="00577461"/>
    <w:rsid w:val="005774E0"/>
    <w:rsid w:val="00580130"/>
    <w:rsid w:val="0058096A"/>
    <w:rsid w:val="00580FF8"/>
    <w:rsid w:val="0058190A"/>
    <w:rsid w:val="00581CC0"/>
    <w:rsid w:val="00582605"/>
    <w:rsid w:val="00582B3E"/>
    <w:rsid w:val="00583EE5"/>
    <w:rsid w:val="005843F3"/>
    <w:rsid w:val="00584565"/>
    <w:rsid w:val="005848F4"/>
    <w:rsid w:val="00584C6D"/>
    <w:rsid w:val="005851F8"/>
    <w:rsid w:val="00585C0F"/>
    <w:rsid w:val="005861F9"/>
    <w:rsid w:val="005866AE"/>
    <w:rsid w:val="00587048"/>
    <w:rsid w:val="00587568"/>
    <w:rsid w:val="00590361"/>
    <w:rsid w:val="005908EE"/>
    <w:rsid w:val="00590967"/>
    <w:rsid w:val="00590B7F"/>
    <w:rsid w:val="0059284D"/>
    <w:rsid w:val="00592D79"/>
    <w:rsid w:val="005934A0"/>
    <w:rsid w:val="00593899"/>
    <w:rsid w:val="00593935"/>
    <w:rsid w:val="0059458A"/>
    <w:rsid w:val="0059575F"/>
    <w:rsid w:val="00595D94"/>
    <w:rsid w:val="00596871"/>
    <w:rsid w:val="005969A6"/>
    <w:rsid w:val="00597139"/>
    <w:rsid w:val="00597DD2"/>
    <w:rsid w:val="005A0595"/>
    <w:rsid w:val="005A1166"/>
    <w:rsid w:val="005A15C0"/>
    <w:rsid w:val="005A1F80"/>
    <w:rsid w:val="005A1FA3"/>
    <w:rsid w:val="005A334A"/>
    <w:rsid w:val="005A4052"/>
    <w:rsid w:val="005A4A3A"/>
    <w:rsid w:val="005A4A5E"/>
    <w:rsid w:val="005A5653"/>
    <w:rsid w:val="005A5A86"/>
    <w:rsid w:val="005A5F87"/>
    <w:rsid w:val="005A621F"/>
    <w:rsid w:val="005A6535"/>
    <w:rsid w:val="005A67CA"/>
    <w:rsid w:val="005A6ADA"/>
    <w:rsid w:val="005A7094"/>
    <w:rsid w:val="005A7708"/>
    <w:rsid w:val="005A7858"/>
    <w:rsid w:val="005A7A66"/>
    <w:rsid w:val="005A7E89"/>
    <w:rsid w:val="005B061F"/>
    <w:rsid w:val="005B1061"/>
    <w:rsid w:val="005B2625"/>
    <w:rsid w:val="005B2E53"/>
    <w:rsid w:val="005B3417"/>
    <w:rsid w:val="005B3966"/>
    <w:rsid w:val="005B3A05"/>
    <w:rsid w:val="005B4327"/>
    <w:rsid w:val="005B4623"/>
    <w:rsid w:val="005B46D2"/>
    <w:rsid w:val="005B4ABC"/>
    <w:rsid w:val="005B4D52"/>
    <w:rsid w:val="005B527D"/>
    <w:rsid w:val="005B5ADF"/>
    <w:rsid w:val="005B5B43"/>
    <w:rsid w:val="005B660D"/>
    <w:rsid w:val="005B6D57"/>
    <w:rsid w:val="005B711A"/>
    <w:rsid w:val="005C1282"/>
    <w:rsid w:val="005C1318"/>
    <w:rsid w:val="005C1BB0"/>
    <w:rsid w:val="005C25F5"/>
    <w:rsid w:val="005C2724"/>
    <w:rsid w:val="005C3AF6"/>
    <w:rsid w:val="005C41F9"/>
    <w:rsid w:val="005C6672"/>
    <w:rsid w:val="005C698A"/>
    <w:rsid w:val="005C6A9C"/>
    <w:rsid w:val="005C7A36"/>
    <w:rsid w:val="005D057C"/>
    <w:rsid w:val="005D0F60"/>
    <w:rsid w:val="005D1449"/>
    <w:rsid w:val="005D1BAE"/>
    <w:rsid w:val="005D1C66"/>
    <w:rsid w:val="005D2129"/>
    <w:rsid w:val="005D272F"/>
    <w:rsid w:val="005D2A03"/>
    <w:rsid w:val="005D2C3E"/>
    <w:rsid w:val="005D3230"/>
    <w:rsid w:val="005D3F40"/>
    <w:rsid w:val="005D4231"/>
    <w:rsid w:val="005D5801"/>
    <w:rsid w:val="005D682C"/>
    <w:rsid w:val="005D6884"/>
    <w:rsid w:val="005D758C"/>
    <w:rsid w:val="005D7EA3"/>
    <w:rsid w:val="005E0AA4"/>
    <w:rsid w:val="005E1148"/>
    <w:rsid w:val="005E12FF"/>
    <w:rsid w:val="005E14F9"/>
    <w:rsid w:val="005E197E"/>
    <w:rsid w:val="005E1F05"/>
    <w:rsid w:val="005E2168"/>
    <w:rsid w:val="005E22D9"/>
    <w:rsid w:val="005E27F5"/>
    <w:rsid w:val="005E3070"/>
    <w:rsid w:val="005E3089"/>
    <w:rsid w:val="005E4529"/>
    <w:rsid w:val="005E4CF8"/>
    <w:rsid w:val="005E5098"/>
    <w:rsid w:val="005E5AD5"/>
    <w:rsid w:val="005E6534"/>
    <w:rsid w:val="005E6629"/>
    <w:rsid w:val="005E6DB4"/>
    <w:rsid w:val="005E6FB1"/>
    <w:rsid w:val="005E7A09"/>
    <w:rsid w:val="005E7A40"/>
    <w:rsid w:val="005E7F65"/>
    <w:rsid w:val="005F0301"/>
    <w:rsid w:val="005F0357"/>
    <w:rsid w:val="005F0635"/>
    <w:rsid w:val="005F086C"/>
    <w:rsid w:val="005F0C4E"/>
    <w:rsid w:val="005F109B"/>
    <w:rsid w:val="005F2228"/>
    <w:rsid w:val="005F2659"/>
    <w:rsid w:val="005F26C8"/>
    <w:rsid w:val="005F287D"/>
    <w:rsid w:val="005F2B16"/>
    <w:rsid w:val="005F2C18"/>
    <w:rsid w:val="005F410F"/>
    <w:rsid w:val="005F414D"/>
    <w:rsid w:val="005F737D"/>
    <w:rsid w:val="006000F4"/>
    <w:rsid w:val="00600E42"/>
    <w:rsid w:val="00601150"/>
    <w:rsid w:val="0060193A"/>
    <w:rsid w:val="00602233"/>
    <w:rsid w:val="00602998"/>
    <w:rsid w:val="0060339C"/>
    <w:rsid w:val="00603437"/>
    <w:rsid w:val="00603B6E"/>
    <w:rsid w:val="00603E26"/>
    <w:rsid w:val="00603F5E"/>
    <w:rsid w:val="00604387"/>
    <w:rsid w:val="00604704"/>
    <w:rsid w:val="00604854"/>
    <w:rsid w:val="00604ED2"/>
    <w:rsid w:val="0060545D"/>
    <w:rsid w:val="0060660D"/>
    <w:rsid w:val="006069FE"/>
    <w:rsid w:val="00606C7A"/>
    <w:rsid w:val="00607C21"/>
    <w:rsid w:val="006103F5"/>
    <w:rsid w:val="006104DA"/>
    <w:rsid w:val="00611083"/>
    <w:rsid w:val="00611C45"/>
    <w:rsid w:val="00612151"/>
    <w:rsid w:val="006121CA"/>
    <w:rsid w:val="00612373"/>
    <w:rsid w:val="00612730"/>
    <w:rsid w:val="00612E38"/>
    <w:rsid w:val="006135C9"/>
    <w:rsid w:val="0061380A"/>
    <w:rsid w:val="00613A8D"/>
    <w:rsid w:val="00614D79"/>
    <w:rsid w:val="006153EE"/>
    <w:rsid w:val="006160E4"/>
    <w:rsid w:val="0061615C"/>
    <w:rsid w:val="006218C1"/>
    <w:rsid w:val="0062203E"/>
    <w:rsid w:val="0062251B"/>
    <w:rsid w:val="00622580"/>
    <w:rsid w:val="00622C2A"/>
    <w:rsid w:val="00622F2E"/>
    <w:rsid w:val="00623BC7"/>
    <w:rsid w:val="00623D3F"/>
    <w:rsid w:val="0062425F"/>
    <w:rsid w:val="006243FA"/>
    <w:rsid w:val="0062490C"/>
    <w:rsid w:val="006250F6"/>
    <w:rsid w:val="0062544E"/>
    <w:rsid w:val="00625EB6"/>
    <w:rsid w:val="0062622D"/>
    <w:rsid w:val="00626D7B"/>
    <w:rsid w:val="006277F1"/>
    <w:rsid w:val="0063007E"/>
    <w:rsid w:val="006301C3"/>
    <w:rsid w:val="00631861"/>
    <w:rsid w:val="00633101"/>
    <w:rsid w:val="006338FF"/>
    <w:rsid w:val="00633C23"/>
    <w:rsid w:val="0063404F"/>
    <w:rsid w:val="0063548D"/>
    <w:rsid w:val="006355E1"/>
    <w:rsid w:val="006357E0"/>
    <w:rsid w:val="006362FC"/>
    <w:rsid w:val="0063636A"/>
    <w:rsid w:val="0063788C"/>
    <w:rsid w:val="0064069A"/>
    <w:rsid w:val="00640BE5"/>
    <w:rsid w:val="00640EE4"/>
    <w:rsid w:val="00641051"/>
    <w:rsid w:val="00641CCD"/>
    <w:rsid w:val="006426F2"/>
    <w:rsid w:val="00643032"/>
    <w:rsid w:val="0064314B"/>
    <w:rsid w:val="0064337B"/>
    <w:rsid w:val="00643855"/>
    <w:rsid w:val="00643AA5"/>
    <w:rsid w:val="00643BAA"/>
    <w:rsid w:val="00644087"/>
    <w:rsid w:val="006444C5"/>
    <w:rsid w:val="00646F2E"/>
    <w:rsid w:val="006471FD"/>
    <w:rsid w:val="00647CC1"/>
    <w:rsid w:val="00647E8E"/>
    <w:rsid w:val="00650228"/>
    <w:rsid w:val="0065030F"/>
    <w:rsid w:val="006508C2"/>
    <w:rsid w:val="00650CD8"/>
    <w:rsid w:val="00650F37"/>
    <w:rsid w:val="00651B0E"/>
    <w:rsid w:val="0065223B"/>
    <w:rsid w:val="00653433"/>
    <w:rsid w:val="00654325"/>
    <w:rsid w:val="006557C1"/>
    <w:rsid w:val="00655938"/>
    <w:rsid w:val="00656499"/>
    <w:rsid w:val="00656A79"/>
    <w:rsid w:val="00657B98"/>
    <w:rsid w:val="00657D7A"/>
    <w:rsid w:val="00660EBD"/>
    <w:rsid w:val="006618EE"/>
    <w:rsid w:val="00662109"/>
    <w:rsid w:val="00662C96"/>
    <w:rsid w:val="00662E81"/>
    <w:rsid w:val="0066329B"/>
    <w:rsid w:val="006634FF"/>
    <w:rsid w:val="00663963"/>
    <w:rsid w:val="006652C6"/>
    <w:rsid w:val="00666237"/>
    <w:rsid w:val="00666919"/>
    <w:rsid w:val="00667002"/>
    <w:rsid w:val="00667CB6"/>
    <w:rsid w:val="00670918"/>
    <w:rsid w:val="00670C58"/>
    <w:rsid w:val="0067156B"/>
    <w:rsid w:val="0067170D"/>
    <w:rsid w:val="006717C9"/>
    <w:rsid w:val="0067195D"/>
    <w:rsid w:val="00672196"/>
    <w:rsid w:val="00672814"/>
    <w:rsid w:val="006735B5"/>
    <w:rsid w:val="006738AA"/>
    <w:rsid w:val="00673DE7"/>
    <w:rsid w:val="00673ED5"/>
    <w:rsid w:val="00673F78"/>
    <w:rsid w:val="006740AC"/>
    <w:rsid w:val="0067420F"/>
    <w:rsid w:val="00675A58"/>
    <w:rsid w:val="006763A5"/>
    <w:rsid w:val="00677D27"/>
    <w:rsid w:val="006804B5"/>
    <w:rsid w:val="006805FC"/>
    <w:rsid w:val="0068102B"/>
    <w:rsid w:val="00681DBC"/>
    <w:rsid w:val="00682417"/>
    <w:rsid w:val="00682FB1"/>
    <w:rsid w:val="006848DE"/>
    <w:rsid w:val="00684A70"/>
    <w:rsid w:val="00684D42"/>
    <w:rsid w:val="006850BC"/>
    <w:rsid w:val="006851BF"/>
    <w:rsid w:val="006858B0"/>
    <w:rsid w:val="00686136"/>
    <w:rsid w:val="00686462"/>
    <w:rsid w:val="006876F0"/>
    <w:rsid w:val="006900D2"/>
    <w:rsid w:val="00691D53"/>
    <w:rsid w:val="00691E68"/>
    <w:rsid w:val="006920A2"/>
    <w:rsid w:val="00692313"/>
    <w:rsid w:val="00692976"/>
    <w:rsid w:val="00692F45"/>
    <w:rsid w:val="006933BA"/>
    <w:rsid w:val="00693756"/>
    <w:rsid w:val="006941A2"/>
    <w:rsid w:val="0069452A"/>
    <w:rsid w:val="00695817"/>
    <w:rsid w:val="00695C0C"/>
    <w:rsid w:val="00695EF5"/>
    <w:rsid w:val="00696137"/>
    <w:rsid w:val="00696415"/>
    <w:rsid w:val="00696EC0"/>
    <w:rsid w:val="00696FA7"/>
    <w:rsid w:val="006971B2"/>
    <w:rsid w:val="00697380"/>
    <w:rsid w:val="00697A95"/>
    <w:rsid w:val="00697BE3"/>
    <w:rsid w:val="00697FED"/>
    <w:rsid w:val="006A2552"/>
    <w:rsid w:val="006A26BF"/>
    <w:rsid w:val="006A2C37"/>
    <w:rsid w:val="006A43E4"/>
    <w:rsid w:val="006A4665"/>
    <w:rsid w:val="006A49A9"/>
    <w:rsid w:val="006A4CFF"/>
    <w:rsid w:val="006A54BE"/>
    <w:rsid w:val="006A55DC"/>
    <w:rsid w:val="006A57FD"/>
    <w:rsid w:val="006A5EAB"/>
    <w:rsid w:val="006A6688"/>
    <w:rsid w:val="006A69B9"/>
    <w:rsid w:val="006A7069"/>
    <w:rsid w:val="006A73A3"/>
    <w:rsid w:val="006A779C"/>
    <w:rsid w:val="006A7AC7"/>
    <w:rsid w:val="006B0979"/>
    <w:rsid w:val="006B1AD4"/>
    <w:rsid w:val="006B1E41"/>
    <w:rsid w:val="006B2960"/>
    <w:rsid w:val="006B31B0"/>
    <w:rsid w:val="006B350D"/>
    <w:rsid w:val="006B3EC5"/>
    <w:rsid w:val="006B3F64"/>
    <w:rsid w:val="006B4169"/>
    <w:rsid w:val="006B45E3"/>
    <w:rsid w:val="006B4740"/>
    <w:rsid w:val="006B49C4"/>
    <w:rsid w:val="006B4A28"/>
    <w:rsid w:val="006B4C12"/>
    <w:rsid w:val="006B5D35"/>
    <w:rsid w:val="006B626E"/>
    <w:rsid w:val="006B64D0"/>
    <w:rsid w:val="006B67A4"/>
    <w:rsid w:val="006B68C2"/>
    <w:rsid w:val="006B69AB"/>
    <w:rsid w:val="006B6EA3"/>
    <w:rsid w:val="006B7431"/>
    <w:rsid w:val="006B7679"/>
    <w:rsid w:val="006C16C6"/>
    <w:rsid w:val="006C2FF4"/>
    <w:rsid w:val="006C3154"/>
    <w:rsid w:val="006C343C"/>
    <w:rsid w:val="006C3723"/>
    <w:rsid w:val="006C4D16"/>
    <w:rsid w:val="006C5C12"/>
    <w:rsid w:val="006C626A"/>
    <w:rsid w:val="006C6C80"/>
    <w:rsid w:val="006C752A"/>
    <w:rsid w:val="006C7546"/>
    <w:rsid w:val="006C75AE"/>
    <w:rsid w:val="006C75C5"/>
    <w:rsid w:val="006C76B5"/>
    <w:rsid w:val="006D027D"/>
    <w:rsid w:val="006D18BD"/>
    <w:rsid w:val="006D241A"/>
    <w:rsid w:val="006D264C"/>
    <w:rsid w:val="006D2FB1"/>
    <w:rsid w:val="006D3132"/>
    <w:rsid w:val="006D41C5"/>
    <w:rsid w:val="006D4223"/>
    <w:rsid w:val="006D4B7B"/>
    <w:rsid w:val="006D56D7"/>
    <w:rsid w:val="006D59F7"/>
    <w:rsid w:val="006D5A4B"/>
    <w:rsid w:val="006D5E41"/>
    <w:rsid w:val="006D74C5"/>
    <w:rsid w:val="006D79BE"/>
    <w:rsid w:val="006D7B0F"/>
    <w:rsid w:val="006D7B46"/>
    <w:rsid w:val="006E0EC2"/>
    <w:rsid w:val="006E1030"/>
    <w:rsid w:val="006E1468"/>
    <w:rsid w:val="006E1C4F"/>
    <w:rsid w:val="006E1EFA"/>
    <w:rsid w:val="006E2173"/>
    <w:rsid w:val="006E21DF"/>
    <w:rsid w:val="006E261A"/>
    <w:rsid w:val="006E3AB1"/>
    <w:rsid w:val="006E4B4E"/>
    <w:rsid w:val="006E52CE"/>
    <w:rsid w:val="006E563F"/>
    <w:rsid w:val="006E58AB"/>
    <w:rsid w:val="006E5FDA"/>
    <w:rsid w:val="006E6BC1"/>
    <w:rsid w:val="006E74F4"/>
    <w:rsid w:val="006F0240"/>
    <w:rsid w:val="006F037F"/>
    <w:rsid w:val="006F0D42"/>
    <w:rsid w:val="006F11D9"/>
    <w:rsid w:val="006F1408"/>
    <w:rsid w:val="006F1CF4"/>
    <w:rsid w:val="006F4004"/>
    <w:rsid w:val="006F4196"/>
    <w:rsid w:val="006F4EDF"/>
    <w:rsid w:val="006F5079"/>
    <w:rsid w:val="006F6067"/>
    <w:rsid w:val="006F6782"/>
    <w:rsid w:val="006F6A65"/>
    <w:rsid w:val="006F7045"/>
    <w:rsid w:val="006F718E"/>
    <w:rsid w:val="006F7C11"/>
    <w:rsid w:val="00700DF9"/>
    <w:rsid w:val="007011CA"/>
    <w:rsid w:val="00701469"/>
    <w:rsid w:val="0070155B"/>
    <w:rsid w:val="00701DA7"/>
    <w:rsid w:val="00702936"/>
    <w:rsid w:val="00703459"/>
    <w:rsid w:val="007034EE"/>
    <w:rsid w:val="00703AED"/>
    <w:rsid w:val="00704FA4"/>
    <w:rsid w:val="007051DE"/>
    <w:rsid w:val="00705E4D"/>
    <w:rsid w:val="00706A0C"/>
    <w:rsid w:val="00706F38"/>
    <w:rsid w:val="007079F9"/>
    <w:rsid w:val="00711E0E"/>
    <w:rsid w:val="00711EDF"/>
    <w:rsid w:val="0071295B"/>
    <w:rsid w:val="00713139"/>
    <w:rsid w:val="00713146"/>
    <w:rsid w:val="0071340C"/>
    <w:rsid w:val="0071380D"/>
    <w:rsid w:val="00713F44"/>
    <w:rsid w:val="00713F56"/>
    <w:rsid w:val="007142EE"/>
    <w:rsid w:val="00714B12"/>
    <w:rsid w:val="00714FDB"/>
    <w:rsid w:val="00715B03"/>
    <w:rsid w:val="0071631C"/>
    <w:rsid w:val="007165C2"/>
    <w:rsid w:val="007171AC"/>
    <w:rsid w:val="00717392"/>
    <w:rsid w:val="00717486"/>
    <w:rsid w:val="00717AA6"/>
    <w:rsid w:val="007203A7"/>
    <w:rsid w:val="00720AEF"/>
    <w:rsid w:val="0072201A"/>
    <w:rsid w:val="00722313"/>
    <w:rsid w:val="00723E0E"/>
    <w:rsid w:val="007240B5"/>
    <w:rsid w:val="00724B9F"/>
    <w:rsid w:val="007270B5"/>
    <w:rsid w:val="007275B2"/>
    <w:rsid w:val="00730016"/>
    <w:rsid w:val="00730496"/>
    <w:rsid w:val="0073049D"/>
    <w:rsid w:val="00730D1F"/>
    <w:rsid w:val="00730F78"/>
    <w:rsid w:val="007310CB"/>
    <w:rsid w:val="00731329"/>
    <w:rsid w:val="007313D0"/>
    <w:rsid w:val="007314C2"/>
    <w:rsid w:val="00731532"/>
    <w:rsid w:val="007319CB"/>
    <w:rsid w:val="00731B8F"/>
    <w:rsid w:val="00732DDC"/>
    <w:rsid w:val="00732E16"/>
    <w:rsid w:val="00732FE8"/>
    <w:rsid w:val="00734407"/>
    <w:rsid w:val="00734492"/>
    <w:rsid w:val="007352B8"/>
    <w:rsid w:val="0073594D"/>
    <w:rsid w:val="00735B82"/>
    <w:rsid w:val="00735D9C"/>
    <w:rsid w:val="00736D33"/>
    <w:rsid w:val="007374DF"/>
    <w:rsid w:val="0073792C"/>
    <w:rsid w:val="007402C0"/>
    <w:rsid w:val="0074095C"/>
    <w:rsid w:val="0074224C"/>
    <w:rsid w:val="00742649"/>
    <w:rsid w:val="00743C63"/>
    <w:rsid w:val="00744137"/>
    <w:rsid w:val="00744687"/>
    <w:rsid w:val="0074518F"/>
    <w:rsid w:val="00751225"/>
    <w:rsid w:val="0075166D"/>
    <w:rsid w:val="00751E41"/>
    <w:rsid w:val="00752ACA"/>
    <w:rsid w:val="00753419"/>
    <w:rsid w:val="00753816"/>
    <w:rsid w:val="00753C40"/>
    <w:rsid w:val="007543A4"/>
    <w:rsid w:val="00754794"/>
    <w:rsid w:val="00754CB7"/>
    <w:rsid w:val="00755476"/>
    <w:rsid w:val="00755AED"/>
    <w:rsid w:val="00756050"/>
    <w:rsid w:val="00756522"/>
    <w:rsid w:val="0075776B"/>
    <w:rsid w:val="00757851"/>
    <w:rsid w:val="00757988"/>
    <w:rsid w:val="00757EA5"/>
    <w:rsid w:val="007602A2"/>
    <w:rsid w:val="00760D8A"/>
    <w:rsid w:val="007616B8"/>
    <w:rsid w:val="00761F42"/>
    <w:rsid w:val="007622DD"/>
    <w:rsid w:val="00762770"/>
    <w:rsid w:val="00762F8F"/>
    <w:rsid w:val="007634E9"/>
    <w:rsid w:val="00763E2C"/>
    <w:rsid w:val="007641BD"/>
    <w:rsid w:val="007641F3"/>
    <w:rsid w:val="0076544A"/>
    <w:rsid w:val="007660CD"/>
    <w:rsid w:val="0076645C"/>
    <w:rsid w:val="007664B5"/>
    <w:rsid w:val="00766996"/>
    <w:rsid w:val="00766AF2"/>
    <w:rsid w:val="00767129"/>
    <w:rsid w:val="00767217"/>
    <w:rsid w:val="00767828"/>
    <w:rsid w:val="00767DC0"/>
    <w:rsid w:val="00770097"/>
    <w:rsid w:val="00771590"/>
    <w:rsid w:val="00771FC8"/>
    <w:rsid w:val="00772406"/>
    <w:rsid w:val="00772B33"/>
    <w:rsid w:val="00773B3B"/>
    <w:rsid w:val="00773C96"/>
    <w:rsid w:val="007744F5"/>
    <w:rsid w:val="00774824"/>
    <w:rsid w:val="00774C12"/>
    <w:rsid w:val="00775488"/>
    <w:rsid w:val="00775B4A"/>
    <w:rsid w:val="0077615E"/>
    <w:rsid w:val="00776D67"/>
    <w:rsid w:val="00776FFC"/>
    <w:rsid w:val="00777582"/>
    <w:rsid w:val="00777961"/>
    <w:rsid w:val="00777E61"/>
    <w:rsid w:val="007801A7"/>
    <w:rsid w:val="00780693"/>
    <w:rsid w:val="0078096D"/>
    <w:rsid w:val="0078279F"/>
    <w:rsid w:val="00782CF5"/>
    <w:rsid w:val="00783335"/>
    <w:rsid w:val="007838F7"/>
    <w:rsid w:val="007841F5"/>
    <w:rsid w:val="007843EB"/>
    <w:rsid w:val="00785C98"/>
    <w:rsid w:val="00785DD1"/>
    <w:rsid w:val="007864C4"/>
    <w:rsid w:val="007867D7"/>
    <w:rsid w:val="007878AC"/>
    <w:rsid w:val="0079050F"/>
    <w:rsid w:val="007913BA"/>
    <w:rsid w:val="00791D86"/>
    <w:rsid w:val="00792470"/>
    <w:rsid w:val="00792653"/>
    <w:rsid w:val="0079289D"/>
    <w:rsid w:val="00792CD2"/>
    <w:rsid w:val="007938DD"/>
    <w:rsid w:val="00794548"/>
    <w:rsid w:val="007945C1"/>
    <w:rsid w:val="0079468F"/>
    <w:rsid w:val="00794799"/>
    <w:rsid w:val="00795111"/>
    <w:rsid w:val="007954B7"/>
    <w:rsid w:val="00795CDF"/>
    <w:rsid w:val="00795DC7"/>
    <w:rsid w:val="00796D08"/>
    <w:rsid w:val="00796EFC"/>
    <w:rsid w:val="007A05C2"/>
    <w:rsid w:val="007A0B0A"/>
    <w:rsid w:val="007A0BFD"/>
    <w:rsid w:val="007A0C08"/>
    <w:rsid w:val="007A1145"/>
    <w:rsid w:val="007A12EE"/>
    <w:rsid w:val="007A16BB"/>
    <w:rsid w:val="007A18A0"/>
    <w:rsid w:val="007A1A92"/>
    <w:rsid w:val="007A2000"/>
    <w:rsid w:val="007A235F"/>
    <w:rsid w:val="007A253A"/>
    <w:rsid w:val="007A3736"/>
    <w:rsid w:val="007A3C4B"/>
    <w:rsid w:val="007A5661"/>
    <w:rsid w:val="007A5A68"/>
    <w:rsid w:val="007A5B71"/>
    <w:rsid w:val="007A5F0B"/>
    <w:rsid w:val="007A684A"/>
    <w:rsid w:val="007A72EF"/>
    <w:rsid w:val="007A7687"/>
    <w:rsid w:val="007A776F"/>
    <w:rsid w:val="007B039E"/>
    <w:rsid w:val="007B1092"/>
    <w:rsid w:val="007B21F2"/>
    <w:rsid w:val="007B2713"/>
    <w:rsid w:val="007B4226"/>
    <w:rsid w:val="007B6643"/>
    <w:rsid w:val="007B6FCE"/>
    <w:rsid w:val="007B773B"/>
    <w:rsid w:val="007B7F52"/>
    <w:rsid w:val="007C092F"/>
    <w:rsid w:val="007C0DE5"/>
    <w:rsid w:val="007C11D3"/>
    <w:rsid w:val="007C1634"/>
    <w:rsid w:val="007C169E"/>
    <w:rsid w:val="007C2153"/>
    <w:rsid w:val="007C22DC"/>
    <w:rsid w:val="007C2D05"/>
    <w:rsid w:val="007C324D"/>
    <w:rsid w:val="007C35A4"/>
    <w:rsid w:val="007C385B"/>
    <w:rsid w:val="007C3BDC"/>
    <w:rsid w:val="007C44AA"/>
    <w:rsid w:val="007C4802"/>
    <w:rsid w:val="007C4823"/>
    <w:rsid w:val="007C4A51"/>
    <w:rsid w:val="007C4D67"/>
    <w:rsid w:val="007C4FA6"/>
    <w:rsid w:val="007C50C1"/>
    <w:rsid w:val="007C5783"/>
    <w:rsid w:val="007C6A80"/>
    <w:rsid w:val="007C6E31"/>
    <w:rsid w:val="007C70FE"/>
    <w:rsid w:val="007C7790"/>
    <w:rsid w:val="007C793E"/>
    <w:rsid w:val="007D078D"/>
    <w:rsid w:val="007D1045"/>
    <w:rsid w:val="007D167B"/>
    <w:rsid w:val="007D219A"/>
    <w:rsid w:val="007D2825"/>
    <w:rsid w:val="007D2CE4"/>
    <w:rsid w:val="007D4024"/>
    <w:rsid w:val="007D455B"/>
    <w:rsid w:val="007D481D"/>
    <w:rsid w:val="007D4B85"/>
    <w:rsid w:val="007D57A6"/>
    <w:rsid w:val="007D5AD3"/>
    <w:rsid w:val="007D6320"/>
    <w:rsid w:val="007D67C1"/>
    <w:rsid w:val="007D6A3E"/>
    <w:rsid w:val="007D6BA2"/>
    <w:rsid w:val="007E00D9"/>
    <w:rsid w:val="007E0837"/>
    <w:rsid w:val="007E0961"/>
    <w:rsid w:val="007E12A8"/>
    <w:rsid w:val="007E1727"/>
    <w:rsid w:val="007E2168"/>
    <w:rsid w:val="007E22E4"/>
    <w:rsid w:val="007E2713"/>
    <w:rsid w:val="007E28F4"/>
    <w:rsid w:val="007E3B29"/>
    <w:rsid w:val="007E3E58"/>
    <w:rsid w:val="007E4216"/>
    <w:rsid w:val="007E6297"/>
    <w:rsid w:val="007E7CC1"/>
    <w:rsid w:val="007F0400"/>
    <w:rsid w:val="007F0B2A"/>
    <w:rsid w:val="007F23A8"/>
    <w:rsid w:val="007F2B78"/>
    <w:rsid w:val="007F32E6"/>
    <w:rsid w:val="007F38C3"/>
    <w:rsid w:val="007F3F7C"/>
    <w:rsid w:val="007F429D"/>
    <w:rsid w:val="007F43C5"/>
    <w:rsid w:val="007F45FF"/>
    <w:rsid w:val="007F4C17"/>
    <w:rsid w:val="007F54E1"/>
    <w:rsid w:val="007F58D0"/>
    <w:rsid w:val="007F58EE"/>
    <w:rsid w:val="007F6743"/>
    <w:rsid w:val="00800C82"/>
    <w:rsid w:val="008011EA"/>
    <w:rsid w:val="0080135C"/>
    <w:rsid w:val="00801463"/>
    <w:rsid w:val="00801693"/>
    <w:rsid w:val="00801F68"/>
    <w:rsid w:val="008029FC"/>
    <w:rsid w:val="008030C3"/>
    <w:rsid w:val="008039A3"/>
    <w:rsid w:val="008049C9"/>
    <w:rsid w:val="00804BB0"/>
    <w:rsid w:val="008055B4"/>
    <w:rsid w:val="0080600C"/>
    <w:rsid w:val="00806D7A"/>
    <w:rsid w:val="00807265"/>
    <w:rsid w:val="008106F4"/>
    <w:rsid w:val="008107B8"/>
    <w:rsid w:val="00810EBA"/>
    <w:rsid w:val="00811505"/>
    <w:rsid w:val="008116C4"/>
    <w:rsid w:val="00811F8C"/>
    <w:rsid w:val="00811F9D"/>
    <w:rsid w:val="0081325E"/>
    <w:rsid w:val="00814415"/>
    <w:rsid w:val="008147CE"/>
    <w:rsid w:val="008147FC"/>
    <w:rsid w:val="00814AF1"/>
    <w:rsid w:val="00814E40"/>
    <w:rsid w:val="00815851"/>
    <w:rsid w:val="00815E89"/>
    <w:rsid w:val="00816112"/>
    <w:rsid w:val="00816890"/>
    <w:rsid w:val="00816AA3"/>
    <w:rsid w:val="00816C9F"/>
    <w:rsid w:val="00817A20"/>
    <w:rsid w:val="00817A29"/>
    <w:rsid w:val="00820636"/>
    <w:rsid w:val="00820E02"/>
    <w:rsid w:val="00821EF2"/>
    <w:rsid w:val="00822212"/>
    <w:rsid w:val="00822941"/>
    <w:rsid w:val="00822959"/>
    <w:rsid w:val="00824D59"/>
    <w:rsid w:val="00825223"/>
    <w:rsid w:val="00825E33"/>
    <w:rsid w:val="00826008"/>
    <w:rsid w:val="008262C2"/>
    <w:rsid w:val="0082663D"/>
    <w:rsid w:val="00826E3E"/>
    <w:rsid w:val="00826F38"/>
    <w:rsid w:val="0082756D"/>
    <w:rsid w:val="00827EB7"/>
    <w:rsid w:val="0083011E"/>
    <w:rsid w:val="0083033C"/>
    <w:rsid w:val="00830925"/>
    <w:rsid w:val="00830D92"/>
    <w:rsid w:val="00831098"/>
    <w:rsid w:val="008315A9"/>
    <w:rsid w:val="00831C0C"/>
    <w:rsid w:val="00832475"/>
    <w:rsid w:val="00832D11"/>
    <w:rsid w:val="00833A3D"/>
    <w:rsid w:val="008345BF"/>
    <w:rsid w:val="00834781"/>
    <w:rsid w:val="008347E4"/>
    <w:rsid w:val="00834AF6"/>
    <w:rsid w:val="00836306"/>
    <w:rsid w:val="008368E6"/>
    <w:rsid w:val="00836A8F"/>
    <w:rsid w:val="00836AC5"/>
    <w:rsid w:val="00836BF3"/>
    <w:rsid w:val="00836D49"/>
    <w:rsid w:val="008378B3"/>
    <w:rsid w:val="00840E19"/>
    <w:rsid w:val="00841586"/>
    <w:rsid w:val="008423C6"/>
    <w:rsid w:val="00842AF9"/>
    <w:rsid w:val="0084318F"/>
    <w:rsid w:val="008442FC"/>
    <w:rsid w:val="008464AA"/>
    <w:rsid w:val="008468D8"/>
    <w:rsid w:val="00847327"/>
    <w:rsid w:val="008510D0"/>
    <w:rsid w:val="008512DE"/>
    <w:rsid w:val="00851E2F"/>
    <w:rsid w:val="00853276"/>
    <w:rsid w:val="008540D6"/>
    <w:rsid w:val="00854166"/>
    <w:rsid w:val="0085417C"/>
    <w:rsid w:val="00854C5F"/>
    <w:rsid w:val="008552C3"/>
    <w:rsid w:val="00855541"/>
    <w:rsid w:val="00856D42"/>
    <w:rsid w:val="008572C0"/>
    <w:rsid w:val="008575C9"/>
    <w:rsid w:val="0085775B"/>
    <w:rsid w:val="00857BC6"/>
    <w:rsid w:val="0086007E"/>
    <w:rsid w:val="00860105"/>
    <w:rsid w:val="008603F0"/>
    <w:rsid w:val="00860CCE"/>
    <w:rsid w:val="00861F9F"/>
    <w:rsid w:val="00862B52"/>
    <w:rsid w:val="008631F1"/>
    <w:rsid w:val="00863654"/>
    <w:rsid w:val="00863734"/>
    <w:rsid w:val="008642D4"/>
    <w:rsid w:val="0086467F"/>
    <w:rsid w:val="008646A2"/>
    <w:rsid w:val="008656DC"/>
    <w:rsid w:val="00865867"/>
    <w:rsid w:val="00865CFE"/>
    <w:rsid w:val="00866173"/>
    <w:rsid w:val="008662CE"/>
    <w:rsid w:val="00866566"/>
    <w:rsid w:val="00866B28"/>
    <w:rsid w:val="00867198"/>
    <w:rsid w:val="008677FE"/>
    <w:rsid w:val="00867AB3"/>
    <w:rsid w:val="008708E8"/>
    <w:rsid w:val="0087136B"/>
    <w:rsid w:val="008714CF"/>
    <w:rsid w:val="00871D30"/>
    <w:rsid w:val="008737BD"/>
    <w:rsid w:val="008737F5"/>
    <w:rsid w:val="00874772"/>
    <w:rsid w:val="00874CAA"/>
    <w:rsid w:val="00874D89"/>
    <w:rsid w:val="008754F8"/>
    <w:rsid w:val="00875A45"/>
    <w:rsid w:val="0087610E"/>
    <w:rsid w:val="008765FA"/>
    <w:rsid w:val="00876836"/>
    <w:rsid w:val="00877311"/>
    <w:rsid w:val="00877328"/>
    <w:rsid w:val="008775F6"/>
    <w:rsid w:val="00877B6D"/>
    <w:rsid w:val="00877D0B"/>
    <w:rsid w:val="00880690"/>
    <w:rsid w:val="00881767"/>
    <w:rsid w:val="00881AB9"/>
    <w:rsid w:val="008826F5"/>
    <w:rsid w:val="00882DDE"/>
    <w:rsid w:val="00882F78"/>
    <w:rsid w:val="00883131"/>
    <w:rsid w:val="00883601"/>
    <w:rsid w:val="008837E7"/>
    <w:rsid w:val="00883841"/>
    <w:rsid w:val="00883B84"/>
    <w:rsid w:val="008847E2"/>
    <w:rsid w:val="0088502E"/>
    <w:rsid w:val="00885240"/>
    <w:rsid w:val="00885DFC"/>
    <w:rsid w:val="0088609E"/>
    <w:rsid w:val="008874FB"/>
    <w:rsid w:val="00887E1E"/>
    <w:rsid w:val="00890505"/>
    <w:rsid w:val="00890764"/>
    <w:rsid w:val="00890E38"/>
    <w:rsid w:val="008910AB"/>
    <w:rsid w:val="00891399"/>
    <w:rsid w:val="00891C3F"/>
    <w:rsid w:val="00891D29"/>
    <w:rsid w:val="0089304C"/>
    <w:rsid w:val="008937A9"/>
    <w:rsid w:val="00894AF5"/>
    <w:rsid w:val="00894D0B"/>
    <w:rsid w:val="00894D36"/>
    <w:rsid w:val="0089539C"/>
    <w:rsid w:val="0089559F"/>
    <w:rsid w:val="008A0003"/>
    <w:rsid w:val="008A069F"/>
    <w:rsid w:val="008A11AB"/>
    <w:rsid w:val="008A12E2"/>
    <w:rsid w:val="008A1746"/>
    <w:rsid w:val="008A17C6"/>
    <w:rsid w:val="008A1BE8"/>
    <w:rsid w:val="008A200D"/>
    <w:rsid w:val="008A217C"/>
    <w:rsid w:val="008A2805"/>
    <w:rsid w:val="008A2E8C"/>
    <w:rsid w:val="008A30E1"/>
    <w:rsid w:val="008A36F5"/>
    <w:rsid w:val="008A3BE2"/>
    <w:rsid w:val="008A3D55"/>
    <w:rsid w:val="008A3DF6"/>
    <w:rsid w:val="008A407C"/>
    <w:rsid w:val="008A414C"/>
    <w:rsid w:val="008A4F0B"/>
    <w:rsid w:val="008A53B2"/>
    <w:rsid w:val="008A559B"/>
    <w:rsid w:val="008A5612"/>
    <w:rsid w:val="008A5ACB"/>
    <w:rsid w:val="008A6148"/>
    <w:rsid w:val="008A61DD"/>
    <w:rsid w:val="008A6C87"/>
    <w:rsid w:val="008A70CA"/>
    <w:rsid w:val="008A73DA"/>
    <w:rsid w:val="008A74F0"/>
    <w:rsid w:val="008B0B46"/>
    <w:rsid w:val="008B1094"/>
    <w:rsid w:val="008B1F4D"/>
    <w:rsid w:val="008B3602"/>
    <w:rsid w:val="008B3BCA"/>
    <w:rsid w:val="008B5F42"/>
    <w:rsid w:val="008B6340"/>
    <w:rsid w:val="008B642B"/>
    <w:rsid w:val="008B6C80"/>
    <w:rsid w:val="008B7374"/>
    <w:rsid w:val="008B7683"/>
    <w:rsid w:val="008B7F55"/>
    <w:rsid w:val="008C215B"/>
    <w:rsid w:val="008C249E"/>
    <w:rsid w:val="008C25A2"/>
    <w:rsid w:val="008C28D2"/>
    <w:rsid w:val="008C3133"/>
    <w:rsid w:val="008C38A0"/>
    <w:rsid w:val="008C3D0D"/>
    <w:rsid w:val="008C49DA"/>
    <w:rsid w:val="008C5830"/>
    <w:rsid w:val="008C5A19"/>
    <w:rsid w:val="008C5FED"/>
    <w:rsid w:val="008C6AE2"/>
    <w:rsid w:val="008C6B2C"/>
    <w:rsid w:val="008C7E99"/>
    <w:rsid w:val="008D120E"/>
    <w:rsid w:val="008D1546"/>
    <w:rsid w:val="008D200A"/>
    <w:rsid w:val="008D2794"/>
    <w:rsid w:val="008D349B"/>
    <w:rsid w:val="008D3646"/>
    <w:rsid w:val="008D3728"/>
    <w:rsid w:val="008D392D"/>
    <w:rsid w:val="008D406E"/>
    <w:rsid w:val="008D4BF7"/>
    <w:rsid w:val="008D4D1B"/>
    <w:rsid w:val="008D4DBC"/>
    <w:rsid w:val="008D4ED3"/>
    <w:rsid w:val="008D52AD"/>
    <w:rsid w:val="008D5ECD"/>
    <w:rsid w:val="008D6281"/>
    <w:rsid w:val="008D63BB"/>
    <w:rsid w:val="008D6A90"/>
    <w:rsid w:val="008D731C"/>
    <w:rsid w:val="008D7D96"/>
    <w:rsid w:val="008E0F89"/>
    <w:rsid w:val="008E1514"/>
    <w:rsid w:val="008E17D6"/>
    <w:rsid w:val="008E1D0A"/>
    <w:rsid w:val="008E3488"/>
    <w:rsid w:val="008E380F"/>
    <w:rsid w:val="008E3DD4"/>
    <w:rsid w:val="008E4393"/>
    <w:rsid w:val="008E44CD"/>
    <w:rsid w:val="008E4835"/>
    <w:rsid w:val="008E4D95"/>
    <w:rsid w:val="008E539C"/>
    <w:rsid w:val="008E62A3"/>
    <w:rsid w:val="008E6D86"/>
    <w:rsid w:val="008F10CD"/>
    <w:rsid w:val="008F193C"/>
    <w:rsid w:val="008F3146"/>
    <w:rsid w:val="008F36F9"/>
    <w:rsid w:val="008F3845"/>
    <w:rsid w:val="008F39A7"/>
    <w:rsid w:val="008F443A"/>
    <w:rsid w:val="008F46FA"/>
    <w:rsid w:val="008F54CC"/>
    <w:rsid w:val="008F6AA2"/>
    <w:rsid w:val="008F7110"/>
    <w:rsid w:val="008F7ECB"/>
    <w:rsid w:val="00900093"/>
    <w:rsid w:val="00900422"/>
    <w:rsid w:val="00900904"/>
    <w:rsid w:val="00900D10"/>
    <w:rsid w:val="00901148"/>
    <w:rsid w:val="009023CA"/>
    <w:rsid w:val="00903032"/>
    <w:rsid w:val="009036B3"/>
    <w:rsid w:val="00903C2E"/>
    <w:rsid w:val="00903C68"/>
    <w:rsid w:val="00903ECF"/>
    <w:rsid w:val="009041CD"/>
    <w:rsid w:val="009042C2"/>
    <w:rsid w:val="00904609"/>
    <w:rsid w:val="009052F7"/>
    <w:rsid w:val="009057B2"/>
    <w:rsid w:val="00906A07"/>
    <w:rsid w:val="00906DB7"/>
    <w:rsid w:val="00907E6C"/>
    <w:rsid w:val="00907FE0"/>
    <w:rsid w:val="009100E9"/>
    <w:rsid w:val="009106C6"/>
    <w:rsid w:val="009110E7"/>
    <w:rsid w:val="00911350"/>
    <w:rsid w:val="00911445"/>
    <w:rsid w:val="0091162A"/>
    <w:rsid w:val="00911D19"/>
    <w:rsid w:val="009125B0"/>
    <w:rsid w:val="009130B6"/>
    <w:rsid w:val="0091395B"/>
    <w:rsid w:val="00914E9B"/>
    <w:rsid w:val="009151F8"/>
    <w:rsid w:val="00916019"/>
    <w:rsid w:val="009160B6"/>
    <w:rsid w:val="00916C2B"/>
    <w:rsid w:val="009171B8"/>
    <w:rsid w:val="00917357"/>
    <w:rsid w:val="009208C1"/>
    <w:rsid w:val="00920C5B"/>
    <w:rsid w:val="009212A4"/>
    <w:rsid w:val="00921E5F"/>
    <w:rsid w:val="00922174"/>
    <w:rsid w:val="0092224B"/>
    <w:rsid w:val="0092389C"/>
    <w:rsid w:val="00923A66"/>
    <w:rsid w:val="00923D4F"/>
    <w:rsid w:val="00923F6E"/>
    <w:rsid w:val="00924241"/>
    <w:rsid w:val="009242BB"/>
    <w:rsid w:val="00924BF9"/>
    <w:rsid w:val="00925034"/>
    <w:rsid w:val="0092591D"/>
    <w:rsid w:val="00926210"/>
    <w:rsid w:val="00926336"/>
    <w:rsid w:val="0092789B"/>
    <w:rsid w:val="009305DA"/>
    <w:rsid w:val="00930BD5"/>
    <w:rsid w:val="009311C6"/>
    <w:rsid w:val="0093161A"/>
    <w:rsid w:val="00931637"/>
    <w:rsid w:val="0093163F"/>
    <w:rsid w:val="009324CE"/>
    <w:rsid w:val="009337BA"/>
    <w:rsid w:val="00933905"/>
    <w:rsid w:val="009340C7"/>
    <w:rsid w:val="00934873"/>
    <w:rsid w:val="00934956"/>
    <w:rsid w:val="00934BDE"/>
    <w:rsid w:val="00934BF5"/>
    <w:rsid w:val="00935234"/>
    <w:rsid w:val="00935E64"/>
    <w:rsid w:val="009363A5"/>
    <w:rsid w:val="009364A4"/>
    <w:rsid w:val="00936DDA"/>
    <w:rsid w:val="00937374"/>
    <w:rsid w:val="009402FA"/>
    <w:rsid w:val="0094069A"/>
    <w:rsid w:val="00940A5F"/>
    <w:rsid w:val="00941984"/>
    <w:rsid w:val="009423A2"/>
    <w:rsid w:val="009431AC"/>
    <w:rsid w:val="009437EA"/>
    <w:rsid w:val="00943DD0"/>
    <w:rsid w:val="00943F65"/>
    <w:rsid w:val="00945382"/>
    <w:rsid w:val="009458BA"/>
    <w:rsid w:val="00945A8E"/>
    <w:rsid w:val="00945EE9"/>
    <w:rsid w:val="00946086"/>
    <w:rsid w:val="009462B1"/>
    <w:rsid w:val="009471F2"/>
    <w:rsid w:val="00947ED1"/>
    <w:rsid w:val="00950103"/>
    <w:rsid w:val="009504DA"/>
    <w:rsid w:val="009509EC"/>
    <w:rsid w:val="00951CFE"/>
    <w:rsid w:val="0095327E"/>
    <w:rsid w:val="00953564"/>
    <w:rsid w:val="0095392B"/>
    <w:rsid w:val="00954102"/>
    <w:rsid w:val="009543FC"/>
    <w:rsid w:val="0095500D"/>
    <w:rsid w:val="00955529"/>
    <w:rsid w:val="0095560E"/>
    <w:rsid w:val="00955867"/>
    <w:rsid w:val="00955BB1"/>
    <w:rsid w:val="00955F83"/>
    <w:rsid w:val="00956530"/>
    <w:rsid w:val="00956EE1"/>
    <w:rsid w:val="00956F04"/>
    <w:rsid w:val="00957106"/>
    <w:rsid w:val="00957825"/>
    <w:rsid w:val="00957A49"/>
    <w:rsid w:val="00960050"/>
    <w:rsid w:val="009603D8"/>
    <w:rsid w:val="009610B0"/>
    <w:rsid w:val="00962F59"/>
    <w:rsid w:val="00963128"/>
    <w:rsid w:val="00963366"/>
    <w:rsid w:val="00963AB9"/>
    <w:rsid w:val="0096561C"/>
    <w:rsid w:val="009659EB"/>
    <w:rsid w:val="00965A08"/>
    <w:rsid w:val="009661F4"/>
    <w:rsid w:val="009672A3"/>
    <w:rsid w:val="00970F8E"/>
    <w:rsid w:val="00971386"/>
    <w:rsid w:val="00973045"/>
    <w:rsid w:val="00973554"/>
    <w:rsid w:val="0097394B"/>
    <w:rsid w:val="00973F25"/>
    <w:rsid w:val="009766A9"/>
    <w:rsid w:val="009811E9"/>
    <w:rsid w:val="009814E4"/>
    <w:rsid w:val="00981767"/>
    <w:rsid w:val="009823B9"/>
    <w:rsid w:val="00982692"/>
    <w:rsid w:val="009827FA"/>
    <w:rsid w:val="0098348E"/>
    <w:rsid w:val="009841B0"/>
    <w:rsid w:val="009856EB"/>
    <w:rsid w:val="00985AE6"/>
    <w:rsid w:val="00985BDE"/>
    <w:rsid w:val="00986674"/>
    <w:rsid w:val="00986CB5"/>
    <w:rsid w:val="00987044"/>
    <w:rsid w:val="00987BD3"/>
    <w:rsid w:val="00987C70"/>
    <w:rsid w:val="00990301"/>
    <w:rsid w:val="0099176E"/>
    <w:rsid w:val="0099211D"/>
    <w:rsid w:val="009927C6"/>
    <w:rsid w:val="00992A55"/>
    <w:rsid w:val="00992F57"/>
    <w:rsid w:val="009934FD"/>
    <w:rsid w:val="00994046"/>
    <w:rsid w:val="00994171"/>
    <w:rsid w:val="009941F2"/>
    <w:rsid w:val="0099460D"/>
    <w:rsid w:val="009970EF"/>
    <w:rsid w:val="009972D7"/>
    <w:rsid w:val="00997571"/>
    <w:rsid w:val="0099799F"/>
    <w:rsid w:val="00997BA4"/>
    <w:rsid w:val="009A08F7"/>
    <w:rsid w:val="009A1C61"/>
    <w:rsid w:val="009A22DA"/>
    <w:rsid w:val="009A25B5"/>
    <w:rsid w:val="009A2697"/>
    <w:rsid w:val="009A2BC7"/>
    <w:rsid w:val="009A369B"/>
    <w:rsid w:val="009A3B8E"/>
    <w:rsid w:val="009A431E"/>
    <w:rsid w:val="009A448E"/>
    <w:rsid w:val="009A44B8"/>
    <w:rsid w:val="009A517D"/>
    <w:rsid w:val="009A6856"/>
    <w:rsid w:val="009A6FAB"/>
    <w:rsid w:val="009A7031"/>
    <w:rsid w:val="009A766D"/>
    <w:rsid w:val="009B00C7"/>
    <w:rsid w:val="009B00E5"/>
    <w:rsid w:val="009B1362"/>
    <w:rsid w:val="009B148F"/>
    <w:rsid w:val="009B1654"/>
    <w:rsid w:val="009B1A89"/>
    <w:rsid w:val="009B2448"/>
    <w:rsid w:val="009B2A93"/>
    <w:rsid w:val="009B356D"/>
    <w:rsid w:val="009B3DF9"/>
    <w:rsid w:val="009B420E"/>
    <w:rsid w:val="009B4C34"/>
    <w:rsid w:val="009B5E04"/>
    <w:rsid w:val="009B5EAA"/>
    <w:rsid w:val="009B6C13"/>
    <w:rsid w:val="009B708E"/>
    <w:rsid w:val="009B70CE"/>
    <w:rsid w:val="009B75CF"/>
    <w:rsid w:val="009B777E"/>
    <w:rsid w:val="009B7BF6"/>
    <w:rsid w:val="009C02B6"/>
    <w:rsid w:val="009C04D3"/>
    <w:rsid w:val="009C0C41"/>
    <w:rsid w:val="009C0DBE"/>
    <w:rsid w:val="009C0FCB"/>
    <w:rsid w:val="009C1523"/>
    <w:rsid w:val="009C1FAC"/>
    <w:rsid w:val="009C215B"/>
    <w:rsid w:val="009C291C"/>
    <w:rsid w:val="009C373E"/>
    <w:rsid w:val="009C39E7"/>
    <w:rsid w:val="009C45CC"/>
    <w:rsid w:val="009C52D1"/>
    <w:rsid w:val="009C53FB"/>
    <w:rsid w:val="009C5AB0"/>
    <w:rsid w:val="009C5B6B"/>
    <w:rsid w:val="009C5E43"/>
    <w:rsid w:val="009C63B2"/>
    <w:rsid w:val="009C6737"/>
    <w:rsid w:val="009C6EBF"/>
    <w:rsid w:val="009C7582"/>
    <w:rsid w:val="009C7B6F"/>
    <w:rsid w:val="009D0B59"/>
    <w:rsid w:val="009D0E0F"/>
    <w:rsid w:val="009D199D"/>
    <w:rsid w:val="009D1AA9"/>
    <w:rsid w:val="009D1C0D"/>
    <w:rsid w:val="009D2217"/>
    <w:rsid w:val="009D2A26"/>
    <w:rsid w:val="009D2C31"/>
    <w:rsid w:val="009D2E52"/>
    <w:rsid w:val="009D3B78"/>
    <w:rsid w:val="009D448E"/>
    <w:rsid w:val="009D462A"/>
    <w:rsid w:val="009D4B2E"/>
    <w:rsid w:val="009D4B3E"/>
    <w:rsid w:val="009D565A"/>
    <w:rsid w:val="009D5806"/>
    <w:rsid w:val="009D5813"/>
    <w:rsid w:val="009D5AF0"/>
    <w:rsid w:val="009D5AFD"/>
    <w:rsid w:val="009E01A6"/>
    <w:rsid w:val="009E0F7A"/>
    <w:rsid w:val="009E13A5"/>
    <w:rsid w:val="009E15B7"/>
    <w:rsid w:val="009E1842"/>
    <w:rsid w:val="009E1B80"/>
    <w:rsid w:val="009E32B2"/>
    <w:rsid w:val="009E4475"/>
    <w:rsid w:val="009E52D0"/>
    <w:rsid w:val="009E54F9"/>
    <w:rsid w:val="009E5A82"/>
    <w:rsid w:val="009E6109"/>
    <w:rsid w:val="009E654D"/>
    <w:rsid w:val="009E6E15"/>
    <w:rsid w:val="009E73F4"/>
    <w:rsid w:val="009E783C"/>
    <w:rsid w:val="009F081A"/>
    <w:rsid w:val="009F0BBC"/>
    <w:rsid w:val="009F0E92"/>
    <w:rsid w:val="009F1261"/>
    <w:rsid w:val="009F21FA"/>
    <w:rsid w:val="009F23D7"/>
    <w:rsid w:val="009F2903"/>
    <w:rsid w:val="009F2EAF"/>
    <w:rsid w:val="009F3303"/>
    <w:rsid w:val="009F41EF"/>
    <w:rsid w:val="009F5333"/>
    <w:rsid w:val="009F56AA"/>
    <w:rsid w:val="009F5B57"/>
    <w:rsid w:val="009F5DD5"/>
    <w:rsid w:val="009F679B"/>
    <w:rsid w:val="009F6C09"/>
    <w:rsid w:val="009F71FE"/>
    <w:rsid w:val="00A000FC"/>
    <w:rsid w:val="00A00204"/>
    <w:rsid w:val="00A00423"/>
    <w:rsid w:val="00A0092B"/>
    <w:rsid w:val="00A012DE"/>
    <w:rsid w:val="00A01900"/>
    <w:rsid w:val="00A02053"/>
    <w:rsid w:val="00A02249"/>
    <w:rsid w:val="00A02725"/>
    <w:rsid w:val="00A03AD8"/>
    <w:rsid w:val="00A044CB"/>
    <w:rsid w:val="00A0451E"/>
    <w:rsid w:val="00A04945"/>
    <w:rsid w:val="00A04CC6"/>
    <w:rsid w:val="00A06165"/>
    <w:rsid w:val="00A0617F"/>
    <w:rsid w:val="00A07212"/>
    <w:rsid w:val="00A07ED5"/>
    <w:rsid w:val="00A116CB"/>
    <w:rsid w:val="00A11BB0"/>
    <w:rsid w:val="00A11E13"/>
    <w:rsid w:val="00A12145"/>
    <w:rsid w:val="00A127A9"/>
    <w:rsid w:val="00A127AD"/>
    <w:rsid w:val="00A12B55"/>
    <w:rsid w:val="00A143B6"/>
    <w:rsid w:val="00A147CF"/>
    <w:rsid w:val="00A14983"/>
    <w:rsid w:val="00A1549E"/>
    <w:rsid w:val="00A15669"/>
    <w:rsid w:val="00A15B71"/>
    <w:rsid w:val="00A16104"/>
    <w:rsid w:val="00A166B8"/>
    <w:rsid w:val="00A16F64"/>
    <w:rsid w:val="00A1728C"/>
    <w:rsid w:val="00A20E9F"/>
    <w:rsid w:val="00A217EE"/>
    <w:rsid w:val="00A227B8"/>
    <w:rsid w:val="00A22B07"/>
    <w:rsid w:val="00A231D1"/>
    <w:rsid w:val="00A233FC"/>
    <w:rsid w:val="00A24112"/>
    <w:rsid w:val="00A24483"/>
    <w:rsid w:val="00A244DE"/>
    <w:rsid w:val="00A24A41"/>
    <w:rsid w:val="00A256B4"/>
    <w:rsid w:val="00A25AF5"/>
    <w:rsid w:val="00A25BD7"/>
    <w:rsid w:val="00A25E18"/>
    <w:rsid w:val="00A262CA"/>
    <w:rsid w:val="00A26B93"/>
    <w:rsid w:val="00A270FE"/>
    <w:rsid w:val="00A30A38"/>
    <w:rsid w:val="00A3124C"/>
    <w:rsid w:val="00A31460"/>
    <w:rsid w:val="00A31588"/>
    <w:rsid w:val="00A32BC4"/>
    <w:rsid w:val="00A32CB8"/>
    <w:rsid w:val="00A3453A"/>
    <w:rsid w:val="00A346CA"/>
    <w:rsid w:val="00A34897"/>
    <w:rsid w:val="00A35D8F"/>
    <w:rsid w:val="00A37618"/>
    <w:rsid w:val="00A40B2F"/>
    <w:rsid w:val="00A40F7C"/>
    <w:rsid w:val="00A4182F"/>
    <w:rsid w:val="00A41850"/>
    <w:rsid w:val="00A418E1"/>
    <w:rsid w:val="00A42DCB"/>
    <w:rsid w:val="00A431AC"/>
    <w:rsid w:val="00A43316"/>
    <w:rsid w:val="00A43C84"/>
    <w:rsid w:val="00A4432A"/>
    <w:rsid w:val="00A453D8"/>
    <w:rsid w:val="00A456FB"/>
    <w:rsid w:val="00A45A27"/>
    <w:rsid w:val="00A462A6"/>
    <w:rsid w:val="00A46B4D"/>
    <w:rsid w:val="00A46CC6"/>
    <w:rsid w:val="00A46D7B"/>
    <w:rsid w:val="00A501D9"/>
    <w:rsid w:val="00A50D3E"/>
    <w:rsid w:val="00A5187E"/>
    <w:rsid w:val="00A51A44"/>
    <w:rsid w:val="00A51C5A"/>
    <w:rsid w:val="00A5239C"/>
    <w:rsid w:val="00A52AEE"/>
    <w:rsid w:val="00A52DB1"/>
    <w:rsid w:val="00A53029"/>
    <w:rsid w:val="00A53399"/>
    <w:rsid w:val="00A53413"/>
    <w:rsid w:val="00A538EA"/>
    <w:rsid w:val="00A53C5C"/>
    <w:rsid w:val="00A557F8"/>
    <w:rsid w:val="00A55B49"/>
    <w:rsid w:val="00A55D3D"/>
    <w:rsid w:val="00A55FC2"/>
    <w:rsid w:val="00A5688B"/>
    <w:rsid w:val="00A56B40"/>
    <w:rsid w:val="00A56BC5"/>
    <w:rsid w:val="00A57285"/>
    <w:rsid w:val="00A572C4"/>
    <w:rsid w:val="00A578A5"/>
    <w:rsid w:val="00A60F4E"/>
    <w:rsid w:val="00A6146A"/>
    <w:rsid w:val="00A6281C"/>
    <w:rsid w:val="00A629D1"/>
    <w:rsid w:val="00A62A9D"/>
    <w:rsid w:val="00A63616"/>
    <w:rsid w:val="00A66981"/>
    <w:rsid w:val="00A6719B"/>
    <w:rsid w:val="00A6761B"/>
    <w:rsid w:val="00A676A6"/>
    <w:rsid w:val="00A67DBE"/>
    <w:rsid w:val="00A70B30"/>
    <w:rsid w:val="00A7106A"/>
    <w:rsid w:val="00A711DF"/>
    <w:rsid w:val="00A71612"/>
    <w:rsid w:val="00A71D06"/>
    <w:rsid w:val="00A728AE"/>
    <w:rsid w:val="00A7314B"/>
    <w:rsid w:val="00A734D6"/>
    <w:rsid w:val="00A73509"/>
    <w:rsid w:val="00A745A9"/>
    <w:rsid w:val="00A74903"/>
    <w:rsid w:val="00A754F4"/>
    <w:rsid w:val="00A7616E"/>
    <w:rsid w:val="00A768B7"/>
    <w:rsid w:val="00A76C9C"/>
    <w:rsid w:val="00A77292"/>
    <w:rsid w:val="00A778CD"/>
    <w:rsid w:val="00A80AC0"/>
    <w:rsid w:val="00A80B41"/>
    <w:rsid w:val="00A80B93"/>
    <w:rsid w:val="00A818BB"/>
    <w:rsid w:val="00A81B73"/>
    <w:rsid w:val="00A81D02"/>
    <w:rsid w:val="00A81EF8"/>
    <w:rsid w:val="00A82143"/>
    <w:rsid w:val="00A8289D"/>
    <w:rsid w:val="00A82B12"/>
    <w:rsid w:val="00A82BFF"/>
    <w:rsid w:val="00A82C44"/>
    <w:rsid w:val="00A83258"/>
    <w:rsid w:val="00A83285"/>
    <w:rsid w:val="00A8348B"/>
    <w:rsid w:val="00A8392B"/>
    <w:rsid w:val="00A83E09"/>
    <w:rsid w:val="00A84112"/>
    <w:rsid w:val="00A8411C"/>
    <w:rsid w:val="00A84127"/>
    <w:rsid w:val="00A84A50"/>
    <w:rsid w:val="00A850BA"/>
    <w:rsid w:val="00A852C4"/>
    <w:rsid w:val="00A8560A"/>
    <w:rsid w:val="00A85959"/>
    <w:rsid w:val="00A864D5"/>
    <w:rsid w:val="00A866FC"/>
    <w:rsid w:val="00A8671A"/>
    <w:rsid w:val="00A86783"/>
    <w:rsid w:val="00A87557"/>
    <w:rsid w:val="00A87BB7"/>
    <w:rsid w:val="00A87CA5"/>
    <w:rsid w:val="00A87E49"/>
    <w:rsid w:val="00A90021"/>
    <w:rsid w:val="00A90B98"/>
    <w:rsid w:val="00A912D4"/>
    <w:rsid w:val="00A91B17"/>
    <w:rsid w:val="00A91FB9"/>
    <w:rsid w:val="00A920BA"/>
    <w:rsid w:val="00A92676"/>
    <w:rsid w:val="00A92B30"/>
    <w:rsid w:val="00A930DD"/>
    <w:rsid w:val="00A932CA"/>
    <w:rsid w:val="00A93704"/>
    <w:rsid w:val="00A93EEE"/>
    <w:rsid w:val="00A943F4"/>
    <w:rsid w:val="00A94591"/>
    <w:rsid w:val="00A9679C"/>
    <w:rsid w:val="00A96C5E"/>
    <w:rsid w:val="00A9757D"/>
    <w:rsid w:val="00A976E1"/>
    <w:rsid w:val="00AA0CB8"/>
    <w:rsid w:val="00AA1223"/>
    <w:rsid w:val="00AA2771"/>
    <w:rsid w:val="00AA36BA"/>
    <w:rsid w:val="00AA3872"/>
    <w:rsid w:val="00AA4B1F"/>
    <w:rsid w:val="00AA548B"/>
    <w:rsid w:val="00AA5833"/>
    <w:rsid w:val="00AA6A19"/>
    <w:rsid w:val="00AA6BD8"/>
    <w:rsid w:val="00AA7DD0"/>
    <w:rsid w:val="00AB1527"/>
    <w:rsid w:val="00AB1D9A"/>
    <w:rsid w:val="00AB21E5"/>
    <w:rsid w:val="00AB253A"/>
    <w:rsid w:val="00AB2A43"/>
    <w:rsid w:val="00AB2A72"/>
    <w:rsid w:val="00AB2C8B"/>
    <w:rsid w:val="00AB3FB3"/>
    <w:rsid w:val="00AB4315"/>
    <w:rsid w:val="00AB4B22"/>
    <w:rsid w:val="00AB6321"/>
    <w:rsid w:val="00AB6EDE"/>
    <w:rsid w:val="00AB7B26"/>
    <w:rsid w:val="00AB7CAB"/>
    <w:rsid w:val="00AC0109"/>
    <w:rsid w:val="00AC0CA6"/>
    <w:rsid w:val="00AC109C"/>
    <w:rsid w:val="00AC34D6"/>
    <w:rsid w:val="00AC3C7C"/>
    <w:rsid w:val="00AC425B"/>
    <w:rsid w:val="00AC4626"/>
    <w:rsid w:val="00AC4C11"/>
    <w:rsid w:val="00AC4D57"/>
    <w:rsid w:val="00AC5444"/>
    <w:rsid w:val="00AC59C1"/>
    <w:rsid w:val="00AC6145"/>
    <w:rsid w:val="00AC6610"/>
    <w:rsid w:val="00AC75AF"/>
    <w:rsid w:val="00AC7646"/>
    <w:rsid w:val="00AC771E"/>
    <w:rsid w:val="00AD012F"/>
    <w:rsid w:val="00AD0559"/>
    <w:rsid w:val="00AD1122"/>
    <w:rsid w:val="00AD126C"/>
    <w:rsid w:val="00AD13F8"/>
    <w:rsid w:val="00AD17AA"/>
    <w:rsid w:val="00AD1823"/>
    <w:rsid w:val="00AD183C"/>
    <w:rsid w:val="00AD19CA"/>
    <w:rsid w:val="00AD24CE"/>
    <w:rsid w:val="00AD2ADE"/>
    <w:rsid w:val="00AD2B1C"/>
    <w:rsid w:val="00AD333D"/>
    <w:rsid w:val="00AD34A7"/>
    <w:rsid w:val="00AD3A8F"/>
    <w:rsid w:val="00AD3E17"/>
    <w:rsid w:val="00AD3FAF"/>
    <w:rsid w:val="00AD43A1"/>
    <w:rsid w:val="00AD5420"/>
    <w:rsid w:val="00AD5753"/>
    <w:rsid w:val="00AD6A39"/>
    <w:rsid w:val="00AD6AD1"/>
    <w:rsid w:val="00AD712C"/>
    <w:rsid w:val="00AD78FA"/>
    <w:rsid w:val="00AD7EBC"/>
    <w:rsid w:val="00AD7EFC"/>
    <w:rsid w:val="00AE0AF4"/>
    <w:rsid w:val="00AE0D2F"/>
    <w:rsid w:val="00AE0D8E"/>
    <w:rsid w:val="00AE0E91"/>
    <w:rsid w:val="00AE156D"/>
    <w:rsid w:val="00AE1AF4"/>
    <w:rsid w:val="00AE27E3"/>
    <w:rsid w:val="00AE2B1F"/>
    <w:rsid w:val="00AE2E29"/>
    <w:rsid w:val="00AE346F"/>
    <w:rsid w:val="00AE35B9"/>
    <w:rsid w:val="00AE39D8"/>
    <w:rsid w:val="00AE3F42"/>
    <w:rsid w:val="00AE40B5"/>
    <w:rsid w:val="00AE4482"/>
    <w:rsid w:val="00AE768D"/>
    <w:rsid w:val="00AE7934"/>
    <w:rsid w:val="00AE7CE1"/>
    <w:rsid w:val="00AE7D5C"/>
    <w:rsid w:val="00AF0B21"/>
    <w:rsid w:val="00AF0C07"/>
    <w:rsid w:val="00AF0F63"/>
    <w:rsid w:val="00AF0FC2"/>
    <w:rsid w:val="00AF1A7E"/>
    <w:rsid w:val="00AF1DD1"/>
    <w:rsid w:val="00AF2896"/>
    <w:rsid w:val="00AF3016"/>
    <w:rsid w:val="00AF36CE"/>
    <w:rsid w:val="00AF3798"/>
    <w:rsid w:val="00AF3FFA"/>
    <w:rsid w:val="00AF5B66"/>
    <w:rsid w:val="00AF5DD2"/>
    <w:rsid w:val="00AF66F7"/>
    <w:rsid w:val="00AF6E84"/>
    <w:rsid w:val="00AF7235"/>
    <w:rsid w:val="00AF7F6C"/>
    <w:rsid w:val="00B029AB"/>
    <w:rsid w:val="00B02E20"/>
    <w:rsid w:val="00B03314"/>
    <w:rsid w:val="00B035B4"/>
    <w:rsid w:val="00B0369A"/>
    <w:rsid w:val="00B03954"/>
    <w:rsid w:val="00B03DC2"/>
    <w:rsid w:val="00B03EC4"/>
    <w:rsid w:val="00B03FBF"/>
    <w:rsid w:val="00B04083"/>
    <w:rsid w:val="00B04917"/>
    <w:rsid w:val="00B04E86"/>
    <w:rsid w:val="00B0550A"/>
    <w:rsid w:val="00B05F01"/>
    <w:rsid w:val="00B101D6"/>
    <w:rsid w:val="00B10E76"/>
    <w:rsid w:val="00B11690"/>
    <w:rsid w:val="00B12695"/>
    <w:rsid w:val="00B127AA"/>
    <w:rsid w:val="00B12990"/>
    <w:rsid w:val="00B13AF5"/>
    <w:rsid w:val="00B15006"/>
    <w:rsid w:val="00B157C6"/>
    <w:rsid w:val="00B15992"/>
    <w:rsid w:val="00B16A26"/>
    <w:rsid w:val="00B16E4D"/>
    <w:rsid w:val="00B1706F"/>
    <w:rsid w:val="00B17458"/>
    <w:rsid w:val="00B205E9"/>
    <w:rsid w:val="00B205EA"/>
    <w:rsid w:val="00B21D98"/>
    <w:rsid w:val="00B22648"/>
    <w:rsid w:val="00B22850"/>
    <w:rsid w:val="00B22C8D"/>
    <w:rsid w:val="00B22F2A"/>
    <w:rsid w:val="00B23511"/>
    <w:rsid w:val="00B23997"/>
    <w:rsid w:val="00B245EE"/>
    <w:rsid w:val="00B247C8"/>
    <w:rsid w:val="00B24B69"/>
    <w:rsid w:val="00B24E11"/>
    <w:rsid w:val="00B25106"/>
    <w:rsid w:val="00B27BAB"/>
    <w:rsid w:val="00B301D3"/>
    <w:rsid w:val="00B30F30"/>
    <w:rsid w:val="00B3102B"/>
    <w:rsid w:val="00B31C2E"/>
    <w:rsid w:val="00B31C47"/>
    <w:rsid w:val="00B31DAD"/>
    <w:rsid w:val="00B31E69"/>
    <w:rsid w:val="00B325F7"/>
    <w:rsid w:val="00B327E2"/>
    <w:rsid w:val="00B329F1"/>
    <w:rsid w:val="00B32C0C"/>
    <w:rsid w:val="00B331C5"/>
    <w:rsid w:val="00B345AA"/>
    <w:rsid w:val="00B34641"/>
    <w:rsid w:val="00B34957"/>
    <w:rsid w:val="00B356A7"/>
    <w:rsid w:val="00B35713"/>
    <w:rsid w:val="00B35DBF"/>
    <w:rsid w:val="00B363E2"/>
    <w:rsid w:val="00B369C4"/>
    <w:rsid w:val="00B37B80"/>
    <w:rsid w:val="00B406C4"/>
    <w:rsid w:val="00B40EAC"/>
    <w:rsid w:val="00B414F5"/>
    <w:rsid w:val="00B41A50"/>
    <w:rsid w:val="00B41BE9"/>
    <w:rsid w:val="00B42453"/>
    <w:rsid w:val="00B43F7A"/>
    <w:rsid w:val="00B440F9"/>
    <w:rsid w:val="00B44492"/>
    <w:rsid w:val="00B444FC"/>
    <w:rsid w:val="00B447A9"/>
    <w:rsid w:val="00B44B73"/>
    <w:rsid w:val="00B44DF4"/>
    <w:rsid w:val="00B44FC7"/>
    <w:rsid w:val="00B46A35"/>
    <w:rsid w:val="00B46A3F"/>
    <w:rsid w:val="00B46F28"/>
    <w:rsid w:val="00B501DE"/>
    <w:rsid w:val="00B505C1"/>
    <w:rsid w:val="00B505DB"/>
    <w:rsid w:val="00B5096B"/>
    <w:rsid w:val="00B51384"/>
    <w:rsid w:val="00B51645"/>
    <w:rsid w:val="00B52D47"/>
    <w:rsid w:val="00B52F01"/>
    <w:rsid w:val="00B5319A"/>
    <w:rsid w:val="00B53632"/>
    <w:rsid w:val="00B53CAC"/>
    <w:rsid w:val="00B53CB7"/>
    <w:rsid w:val="00B548BB"/>
    <w:rsid w:val="00B54A64"/>
    <w:rsid w:val="00B5553C"/>
    <w:rsid w:val="00B562A4"/>
    <w:rsid w:val="00B568C7"/>
    <w:rsid w:val="00B56B53"/>
    <w:rsid w:val="00B56ECE"/>
    <w:rsid w:val="00B5715D"/>
    <w:rsid w:val="00B57DBC"/>
    <w:rsid w:val="00B60668"/>
    <w:rsid w:val="00B606A3"/>
    <w:rsid w:val="00B60DA3"/>
    <w:rsid w:val="00B60F85"/>
    <w:rsid w:val="00B6120B"/>
    <w:rsid w:val="00B61A2F"/>
    <w:rsid w:val="00B621CF"/>
    <w:rsid w:val="00B62348"/>
    <w:rsid w:val="00B6259A"/>
    <w:rsid w:val="00B627C0"/>
    <w:rsid w:val="00B62DEE"/>
    <w:rsid w:val="00B62EE8"/>
    <w:rsid w:val="00B63D40"/>
    <w:rsid w:val="00B649B5"/>
    <w:rsid w:val="00B651F9"/>
    <w:rsid w:val="00B65C59"/>
    <w:rsid w:val="00B65CFE"/>
    <w:rsid w:val="00B67048"/>
    <w:rsid w:val="00B675B1"/>
    <w:rsid w:val="00B67FDF"/>
    <w:rsid w:val="00B70F8C"/>
    <w:rsid w:val="00B71F63"/>
    <w:rsid w:val="00B72046"/>
    <w:rsid w:val="00B72434"/>
    <w:rsid w:val="00B72BA4"/>
    <w:rsid w:val="00B72D51"/>
    <w:rsid w:val="00B73AB8"/>
    <w:rsid w:val="00B73AE4"/>
    <w:rsid w:val="00B741F4"/>
    <w:rsid w:val="00B74ECB"/>
    <w:rsid w:val="00B75ADD"/>
    <w:rsid w:val="00B76035"/>
    <w:rsid w:val="00B76FD8"/>
    <w:rsid w:val="00B8080E"/>
    <w:rsid w:val="00B80CAA"/>
    <w:rsid w:val="00B8130D"/>
    <w:rsid w:val="00B815C5"/>
    <w:rsid w:val="00B81C23"/>
    <w:rsid w:val="00B824AB"/>
    <w:rsid w:val="00B825F7"/>
    <w:rsid w:val="00B82F8C"/>
    <w:rsid w:val="00B8385A"/>
    <w:rsid w:val="00B8448A"/>
    <w:rsid w:val="00B84AEE"/>
    <w:rsid w:val="00B84F42"/>
    <w:rsid w:val="00B85CA1"/>
    <w:rsid w:val="00B86340"/>
    <w:rsid w:val="00B8639F"/>
    <w:rsid w:val="00B866EA"/>
    <w:rsid w:val="00B86833"/>
    <w:rsid w:val="00B87B8F"/>
    <w:rsid w:val="00B901D0"/>
    <w:rsid w:val="00B902A3"/>
    <w:rsid w:val="00B90413"/>
    <w:rsid w:val="00B906BB"/>
    <w:rsid w:val="00B9082E"/>
    <w:rsid w:val="00B91B13"/>
    <w:rsid w:val="00B91CDA"/>
    <w:rsid w:val="00B92023"/>
    <w:rsid w:val="00B92869"/>
    <w:rsid w:val="00B93C87"/>
    <w:rsid w:val="00B9471C"/>
    <w:rsid w:val="00B9494B"/>
    <w:rsid w:val="00B94AC8"/>
    <w:rsid w:val="00B94DAC"/>
    <w:rsid w:val="00B95AF3"/>
    <w:rsid w:val="00B95EAD"/>
    <w:rsid w:val="00B96C70"/>
    <w:rsid w:val="00B972F7"/>
    <w:rsid w:val="00B97E44"/>
    <w:rsid w:val="00BA11FC"/>
    <w:rsid w:val="00BA23F8"/>
    <w:rsid w:val="00BA313D"/>
    <w:rsid w:val="00BA3BE1"/>
    <w:rsid w:val="00BA48F1"/>
    <w:rsid w:val="00BA49DD"/>
    <w:rsid w:val="00BA4E32"/>
    <w:rsid w:val="00BA5B96"/>
    <w:rsid w:val="00BA5F68"/>
    <w:rsid w:val="00BA6445"/>
    <w:rsid w:val="00BA7564"/>
    <w:rsid w:val="00BB0AC8"/>
    <w:rsid w:val="00BB3A42"/>
    <w:rsid w:val="00BB4460"/>
    <w:rsid w:val="00BB5261"/>
    <w:rsid w:val="00BB56DE"/>
    <w:rsid w:val="00BB6BDD"/>
    <w:rsid w:val="00BB6C8A"/>
    <w:rsid w:val="00BB7311"/>
    <w:rsid w:val="00BB7BAE"/>
    <w:rsid w:val="00BC0F2D"/>
    <w:rsid w:val="00BC11DE"/>
    <w:rsid w:val="00BC1B6B"/>
    <w:rsid w:val="00BC1CDF"/>
    <w:rsid w:val="00BC436F"/>
    <w:rsid w:val="00BC5837"/>
    <w:rsid w:val="00BC5D20"/>
    <w:rsid w:val="00BC5ED6"/>
    <w:rsid w:val="00BC61D1"/>
    <w:rsid w:val="00BC63CC"/>
    <w:rsid w:val="00BC6A32"/>
    <w:rsid w:val="00BC6CD8"/>
    <w:rsid w:val="00BC6E23"/>
    <w:rsid w:val="00BC723A"/>
    <w:rsid w:val="00BC7973"/>
    <w:rsid w:val="00BC7C9A"/>
    <w:rsid w:val="00BD0C75"/>
    <w:rsid w:val="00BD0CE5"/>
    <w:rsid w:val="00BD11E2"/>
    <w:rsid w:val="00BD1374"/>
    <w:rsid w:val="00BD1C75"/>
    <w:rsid w:val="00BD29A9"/>
    <w:rsid w:val="00BD36E3"/>
    <w:rsid w:val="00BD3A3E"/>
    <w:rsid w:val="00BD4E5D"/>
    <w:rsid w:val="00BD5B20"/>
    <w:rsid w:val="00BD6347"/>
    <w:rsid w:val="00BD6377"/>
    <w:rsid w:val="00BD6870"/>
    <w:rsid w:val="00BD7230"/>
    <w:rsid w:val="00BE042A"/>
    <w:rsid w:val="00BE0A7F"/>
    <w:rsid w:val="00BE0C52"/>
    <w:rsid w:val="00BE2441"/>
    <w:rsid w:val="00BE5108"/>
    <w:rsid w:val="00BE51A4"/>
    <w:rsid w:val="00BE5894"/>
    <w:rsid w:val="00BE5BA2"/>
    <w:rsid w:val="00BE5CE3"/>
    <w:rsid w:val="00BE5EF1"/>
    <w:rsid w:val="00BE6814"/>
    <w:rsid w:val="00BE6893"/>
    <w:rsid w:val="00BE6ADF"/>
    <w:rsid w:val="00BE6B8C"/>
    <w:rsid w:val="00BE6C2E"/>
    <w:rsid w:val="00BE7A13"/>
    <w:rsid w:val="00BF0B5A"/>
    <w:rsid w:val="00BF2AF8"/>
    <w:rsid w:val="00BF2E74"/>
    <w:rsid w:val="00BF420F"/>
    <w:rsid w:val="00BF4FD0"/>
    <w:rsid w:val="00BF5868"/>
    <w:rsid w:val="00BF7B5C"/>
    <w:rsid w:val="00BF7E37"/>
    <w:rsid w:val="00C0070C"/>
    <w:rsid w:val="00C0165B"/>
    <w:rsid w:val="00C02825"/>
    <w:rsid w:val="00C02A6E"/>
    <w:rsid w:val="00C02FA5"/>
    <w:rsid w:val="00C035AF"/>
    <w:rsid w:val="00C0367D"/>
    <w:rsid w:val="00C039E3"/>
    <w:rsid w:val="00C04CAE"/>
    <w:rsid w:val="00C05F6C"/>
    <w:rsid w:val="00C0681C"/>
    <w:rsid w:val="00C06CD1"/>
    <w:rsid w:val="00C07CB4"/>
    <w:rsid w:val="00C10725"/>
    <w:rsid w:val="00C108BC"/>
    <w:rsid w:val="00C108CB"/>
    <w:rsid w:val="00C10BFD"/>
    <w:rsid w:val="00C110B2"/>
    <w:rsid w:val="00C11773"/>
    <w:rsid w:val="00C11A9B"/>
    <w:rsid w:val="00C11E0F"/>
    <w:rsid w:val="00C11F2C"/>
    <w:rsid w:val="00C123B9"/>
    <w:rsid w:val="00C12CDC"/>
    <w:rsid w:val="00C143B4"/>
    <w:rsid w:val="00C147E5"/>
    <w:rsid w:val="00C1493D"/>
    <w:rsid w:val="00C14955"/>
    <w:rsid w:val="00C158BA"/>
    <w:rsid w:val="00C16EBC"/>
    <w:rsid w:val="00C1748D"/>
    <w:rsid w:val="00C17C8B"/>
    <w:rsid w:val="00C2085C"/>
    <w:rsid w:val="00C208B2"/>
    <w:rsid w:val="00C20D0B"/>
    <w:rsid w:val="00C222D5"/>
    <w:rsid w:val="00C2233E"/>
    <w:rsid w:val="00C22350"/>
    <w:rsid w:val="00C2283D"/>
    <w:rsid w:val="00C22D1E"/>
    <w:rsid w:val="00C23D2C"/>
    <w:rsid w:val="00C2424B"/>
    <w:rsid w:val="00C24912"/>
    <w:rsid w:val="00C251A9"/>
    <w:rsid w:val="00C252C8"/>
    <w:rsid w:val="00C26071"/>
    <w:rsid w:val="00C26191"/>
    <w:rsid w:val="00C26427"/>
    <w:rsid w:val="00C27014"/>
    <w:rsid w:val="00C276D0"/>
    <w:rsid w:val="00C277ED"/>
    <w:rsid w:val="00C27C31"/>
    <w:rsid w:val="00C27FAA"/>
    <w:rsid w:val="00C3016D"/>
    <w:rsid w:val="00C30194"/>
    <w:rsid w:val="00C308F2"/>
    <w:rsid w:val="00C30D83"/>
    <w:rsid w:val="00C30F5B"/>
    <w:rsid w:val="00C311D5"/>
    <w:rsid w:val="00C311F5"/>
    <w:rsid w:val="00C32828"/>
    <w:rsid w:val="00C332AC"/>
    <w:rsid w:val="00C33453"/>
    <w:rsid w:val="00C343B0"/>
    <w:rsid w:val="00C34ADD"/>
    <w:rsid w:val="00C356E7"/>
    <w:rsid w:val="00C36772"/>
    <w:rsid w:val="00C36D9C"/>
    <w:rsid w:val="00C37920"/>
    <w:rsid w:val="00C37AF0"/>
    <w:rsid w:val="00C402F2"/>
    <w:rsid w:val="00C4031C"/>
    <w:rsid w:val="00C40379"/>
    <w:rsid w:val="00C40A2D"/>
    <w:rsid w:val="00C4129C"/>
    <w:rsid w:val="00C4141A"/>
    <w:rsid w:val="00C4196B"/>
    <w:rsid w:val="00C41F2A"/>
    <w:rsid w:val="00C42597"/>
    <w:rsid w:val="00C432D9"/>
    <w:rsid w:val="00C4626C"/>
    <w:rsid w:val="00C466F1"/>
    <w:rsid w:val="00C467FD"/>
    <w:rsid w:val="00C46F02"/>
    <w:rsid w:val="00C4737B"/>
    <w:rsid w:val="00C473AE"/>
    <w:rsid w:val="00C47A40"/>
    <w:rsid w:val="00C47CF0"/>
    <w:rsid w:val="00C47DE4"/>
    <w:rsid w:val="00C501B3"/>
    <w:rsid w:val="00C50357"/>
    <w:rsid w:val="00C51B1C"/>
    <w:rsid w:val="00C52768"/>
    <w:rsid w:val="00C5335A"/>
    <w:rsid w:val="00C53D2B"/>
    <w:rsid w:val="00C54372"/>
    <w:rsid w:val="00C5497A"/>
    <w:rsid w:val="00C54B32"/>
    <w:rsid w:val="00C54C00"/>
    <w:rsid w:val="00C55194"/>
    <w:rsid w:val="00C556BD"/>
    <w:rsid w:val="00C55F11"/>
    <w:rsid w:val="00C566E8"/>
    <w:rsid w:val="00C60132"/>
    <w:rsid w:val="00C601A0"/>
    <w:rsid w:val="00C60889"/>
    <w:rsid w:val="00C60C9C"/>
    <w:rsid w:val="00C60CA9"/>
    <w:rsid w:val="00C60E20"/>
    <w:rsid w:val="00C61776"/>
    <w:rsid w:val="00C620EC"/>
    <w:rsid w:val="00C62DBF"/>
    <w:rsid w:val="00C62DD2"/>
    <w:rsid w:val="00C631B9"/>
    <w:rsid w:val="00C633C1"/>
    <w:rsid w:val="00C63C5D"/>
    <w:rsid w:val="00C641F3"/>
    <w:rsid w:val="00C64F89"/>
    <w:rsid w:val="00C658D5"/>
    <w:rsid w:val="00C65D1B"/>
    <w:rsid w:val="00C66172"/>
    <w:rsid w:val="00C6681B"/>
    <w:rsid w:val="00C66D0C"/>
    <w:rsid w:val="00C67B6E"/>
    <w:rsid w:val="00C70A2B"/>
    <w:rsid w:val="00C70EE6"/>
    <w:rsid w:val="00C71BBD"/>
    <w:rsid w:val="00C72305"/>
    <w:rsid w:val="00C723A8"/>
    <w:rsid w:val="00C725C9"/>
    <w:rsid w:val="00C72B5E"/>
    <w:rsid w:val="00C75C0C"/>
    <w:rsid w:val="00C7625A"/>
    <w:rsid w:val="00C815DD"/>
    <w:rsid w:val="00C81F6D"/>
    <w:rsid w:val="00C82392"/>
    <w:rsid w:val="00C8263E"/>
    <w:rsid w:val="00C82F62"/>
    <w:rsid w:val="00C8340C"/>
    <w:rsid w:val="00C83411"/>
    <w:rsid w:val="00C839F5"/>
    <w:rsid w:val="00C84122"/>
    <w:rsid w:val="00C844BE"/>
    <w:rsid w:val="00C851F4"/>
    <w:rsid w:val="00C863CD"/>
    <w:rsid w:val="00C8686F"/>
    <w:rsid w:val="00C8727B"/>
    <w:rsid w:val="00C874DD"/>
    <w:rsid w:val="00C901DA"/>
    <w:rsid w:val="00C90B34"/>
    <w:rsid w:val="00C90B94"/>
    <w:rsid w:val="00C90BF2"/>
    <w:rsid w:val="00C924CE"/>
    <w:rsid w:val="00C930DA"/>
    <w:rsid w:val="00C94451"/>
    <w:rsid w:val="00C945DC"/>
    <w:rsid w:val="00C94EBC"/>
    <w:rsid w:val="00C95107"/>
    <w:rsid w:val="00C96AC8"/>
    <w:rsid w:val="00C96BF3"/>
    <w:rsid w:val="00C97220"/>
    <w:rsid w:val="00C974D2"/>
    <w:rsid w:val="00C97BB5"/>
    <w:rsid w:val="00C97C31"/>
    <w:rsid w:val="00CA0059"/>
    <w:rsid w:val="00CA08EC"/>
    <w:rsid w:val="00CA13C3"/>
    <w:rsid w:val="00CA1487"/>
    <w:rsid w:val="00CA1707"/>
    <w:rsid w:val="00CA224F"/>
    <w:rsid w:val="00CA28E9"/>
    <w:rsid w:val="00CA2DAD"/>
    <w:rsid w:val="00CA3675"/>
    <w:rsid w:val="00CA39FD"/>
    <w:rsid w:val="00CA4294"/>
    <w:rsid w:val="00CA5711"/>
    <w:rsid w:val="00CA5FAB"/>
    <w:rsid w:val="00CA6099"/>
    <w:rsid w:val="00CA68DA"/>
    <w:rsid w:val="00CA7092"/>
    <w:rsid w:val="00CA7373"/>
    <w:rsid w:val="00CA75EC"/>
    <w:rsid w:val="00CA7FE3"/>
    <w:rsid w:val="00CB0CD8"/>
    <w:rsid w:val="00CB10DB"/>
    <w:rsid w:val="00CB1396"/>
    <w:rsid w:val="00CB1FA8"/>
    <w:rsid w:val="00CB21BA"/>
    <w:rsid w:val="00CB32FA"/>
    <w:rsid w:val="00CB3D77"/>
    <w:rsid w:val="00CB45F0"/>
    <w:rsid w:val="00CB508E"/>
    <w:rsid w:val="00CB5974"/>
    <w:rsid w:val="00CB5A38"/>
    <w:rsid w:val="00CB5EA8"/>
    <w:rsid w:val="00CB6C0B"/>
    <w:rsid w:val="00CB70CF"/>
    <w:rsid w:val="00CB7844"/>
    <w:rsid w:val="00CB7EFB"/>
    <w:rsid w:val="00CC05B4"/>
    <w:rsid w:val="00CC078E"/>
    <w:rsid w:val="00CC0AAE"/>
    <w:rsid w:val="00CC1644"/>
    <w:rsid w:val="00CC215B"/>
    <w:rsid w:val="00CC23F7"/>
    <w:rsid w:val="00CC2694"/>
    <w:rsid w:val="00CC2E4F"/>
    <w:rsid w:val="00CC34DA"/>
    <w:rsid w:val="00CC55A5"/>
    <w:rsid w:val="00CC594D"/>
    <w:rsid w:val="00CC5F9F"/>
    <w:rsid w:val="00CC6EDD"/>
    <w:rsid w:val="00CD0265"/>
    <w:rsid w:val="00CD04F0"/>
    <w:rsid w:val="00CD063F"/>
    <w:rsid w:val="00CD12D9"/>
    <w:rsid w:val="00CD1CAC"/>
    <w:rsid w:val="00CD1F42"/>
    <w:rsid w:val="00CD257C"/>
    <w:rsid w:val="00CD2FFF"/>
    <w:rsid w:val="00CD3D63"/>
    <w:rsid w:val="00CD5485"/>
    <w:rsid w:val="00CD554E"/>
    <w:rsid w:val="00CD5A26"/>
    <w:rsid w:val="00CD5B6D"/>
    <w:rsid w:val="00CD5DF2"/>
    <w:rsid w:val="00CD6E77"/>
    <w:rsid w:val="00CD76ED"/>
    <w:rsid w:val="00CD7B23"/>
    <w:rsid w:val="00CD7EC4"/>
    <w:rsid w:val="00CE0BD5"/>
    <w:rsid w:val="00CE0D3F"/>
    <w:rsid w:val="00CE0E69"/>
    <w:rsid w:val="00CE12E1"/>
    <w:rsid w:val="00CE15E4"/>
    <w:rsid w:val="00CE1A29"/>
    <w:rsid w:val="00CE2D37"/>
    <w:rsid w:val="00CE35FF"/>
    <w:rsid w:val="00CE3621"/>
    <w:rsid w:val="00CE3FBA"/>
    <w:rsid w:val="00CE44E3"/>
    <w:rsid w:val="00CE453B"/>
    <w:rsid w:val="00CE4587"/>
    <w:rsid w:val="00CE4D32"/>
    <w:rsid w:val="00CE50A8"/>
    <w:rsid w:val="00CE50E6"/>
    <w:rsid w:val="00CE5571"/>
    <w:rsid w:val="00CE5B92"/>
    <w:rsid w:val="00CE5C81"/>
    <w:rsid w:val="00CE61E1"/>
    <w:rsid w:val="00CE7321"/>
    <w:rsid w:val="00CE7F8C"/>
    <w:rsid w:val="00CE7F9D"/>
    <w:rsid w:val="00CF0618"/>
    <w:rsid w:val="00CF0B4A"/>
    <w:rsid w:val="00CF10C0"/>
    <w:rsid w:val="00CF14CC"/>
    <w:rsid w:val="00CF1712"/>
    <w:rsid w:val="00CF18FF"/>
    <w:rsid w:val="00CF1A7E"/>
    <w:rsid w:val="00CF252C"/>
    <w:rsid w:val="00CF3507"/>
    <w:rsid w:val="00CF35AF"/>
    <w:rsid w:val="00CF3729"/>
    <w:rsid w:val="00CF3D24"/>
    <w:rsid w:val="00CF48AC"/>
    <w:rsid w:val="00CF71D6"/>
    <w:rsid w:val="00CF77B8"/>
    <w:rsid w:val="00D0001F"/>
    <w:rsid w:val="00D00212"/>
    <w:rsid w:val="00D00731"/>
    <w:rsid w:val="00D00DFA"/>
    <w:rsid w:val="00D013A9"/>
    <w:rsid w:val="00D01E15"/>
    <w:rsid w:val="00D02CF1"/>
    <w:rsid w:val="00D02E0B"/>
    <w:rsid w:val="00D034E7"/>
    <w:rsid w:val="00D04036"/>
    <w:rsid w:val="00D040FA"/>
    <w:rsid w:val="00D0431B"/>
    <w:rsid w:val="00D0500A"/>
    <w:rsid w:val="00D05BDB"/>
    <w:rsid w:val="00D06452"/>
    <w:rsid w:val="00D0691E"/>
    <w:rsid w:val="00D06FCA"/>
    <w:rsid w:val="00D073C8"/>
    <w:rsid w:val="00D07597"/>
    <w:rsid w:val="00D07691"/>
    <w:rsid w:val="00D1043D"/>
    <w:rsid w:val="00D108E5"/>
    <w:rsid w:val="00D11CC8"/>
    <w:rsid w:val="00D1299A"/>
    <w:rsid w:val="00D13C89"/>
    <w:rsid w:val="00D142E4"/>
    <w:rsid w:val="00D1476D"/>
    <w:rsid w:val="00D14879"/>
    <w:rsid w:val="00D148AF"/>
    <w:rsid w:val="00D1494F"/>
    <w:rsid w:val="00D14F41"/>
    <w:rsid w:val="00D158E3"/>
    <w:rsid w:val="00D15EF2"/>
    <w:rsid w:val="00D17858"/>
    <w:rsid w:val="00D17EC3"/>
    <w:rsid w:val="00D2025A"/>
    <w:rsid w:val="00D20B0E"/>
    <w:rsid w:val="00D21448"/>
    <w:rsid w:val="00D2263D"/>
    <w:rsid w:val="00D22F89"/>
    <w:rsid w:val="00D24022"/>
    <w:rsid w:val="00D243A3"/>
    <w:rsid w:val="00D25035"/>
    <w:rsid w:val="00D26776"/>
    <w:rsid w:val="00D2730F"/>
    <w:rsid w:val="00D27583"/>
    <w:rsid w:val="00D27DC6"/>
    <w:rsid w:val="00D304BF"/>
    <w:rsid w:val="00D3089D"/>
    <w:rsid w:val="00D30AC6"/>
    <w:rsid w:val="00D30F38"/>
    <w:rsid w:val="00D30FB8"/>
    <w:rsid w:val="00D3185B"/>
    <w:rsid w:val="00D31F2B"/>
    <w:rsid w:val="00D332F0"/>
    <w:rsid w:val="00D33643"/>
    <w:rsid w:val="00D33A5A"/>
    <w:rsid w:val="00D33A86"/>
    <w:rsid w:val="00D33C79"/>
    <w:rsid w:val="00D34AF3"/>
    <w:rsid w:val="00D34B36"/>
    <w:rsid w:val="00D34CAC"/>
    <w:rsid w:val="00D34CB1"/>
    <w:rsid w:val="00D36459"/>
    <w:rsid w:val="00D366B9"/>
    <w:rsid w:val="00D37D09"/>
    <w:rsid w:val="00D400FF"/>
    <w:rsid w:val="00D40168"/>
    <w:rsid w:val="00D403E4"/>
    <w:rsid w:val="00D40A6D"/>
    <w:rsid w:val="00D40B8A"/>
    <w:rsid w:val="00D4206E"/>
    <w:rsid w:val="00D42312"/>
    <w:rsid w:val="00D428A5"/>
    <w:rsid w:val="00D42B27"/>
    <w:rsid w:val="00D430AD"/>
    <w:rsid w:val="00D43104"/>
    <w:rsid w:val="00D4471D"/>
    <w:rsid w:val="00D44DC9"/>
    <w:rsid w:val="00D45A90"/>
    <w:rsid w:val="00D46071"/>
    <w:rsid w:val="00D46148"/>
    <w:rsid w:val="00D464EB"/>
    <w:rsid w:val="00D46C51"/>
    <w:rsid w:val="00D502E9"/>
    <w:rsid w:val="00D50651"/>
    <w:rsid w:val="00D50853"/>
    <w:rsid w:val="00D52E0F"/>
    <w:rsid w:val="00D54379"/>
    <w:rsid w:val="00D5509C"/>
    <w:rsid w:val="00D555D0"/>
    <w:rsid w:val="00D55752"/>
    <w:rsid w:val="00D55E1E"/>
    <w:rsid w:val="00D55F28"/>
    <w:rsid w:val="00D56593"/>
    <w:rsid w:val="00D56A4E"/>
    <w:rsid w:val="00D56BAF"/>
    <w:rsid w:val="00D57478"/>
    <w:rsid w:val="00D574A2"/>
    <w:rsid w:val="00D607E1"/>
    <w:rsid w:val="00D608B9"/>
    <w:rsid w:val="00D60A67"/>
    <w:rsid w:val="00D60E2B"/>
    <w:rsid w:val="00D60E6C"/>
    <w:rsid w:val="00D63062"/>
    <w:rsid w:val="00D64148"/>
    <w:rsid w:val="00D644BB"/>
    <w:rsid w:val="00D647AD"/>
    <w:rsid w:val="00D64A35"/>
    <w:rsid w:val="00D658DB"/>
    <w:rsid w:val="00D66ABB"/>
    <w:rsid w:val="00D67C9F"/>
    <w:rsid w:val="00D7006C"/>
    <w:rsid w:val="00D7187C"/>
    <w:rsid w:val="00D725D7"/>
    <w:rsid w:val="00D726A2"/>
    <w:rsid w:val="00D74224"/>
    <w:rsid w:val="00D75626"/>
    <w:rsid w:val="00D765CC"/>
    <w:rsid w:val="00D76878"/>
    <w:rsid w:val="00D76E4C"/>
    <w:rsid w:val="00D76F43"/>
    <w:rsid w:val="00D7737D"/>
    <w:rsid w:val="00D775FF"/>
    <w:rsid w:val="00D802A9"/>
    <w:rsid w:val="00D80514"/>
    <w:rsid w:val="00D810E9"/>
    <w:rsid w:val="00D8197E"/>
    <w:rsid w:val="00D82A83"/>
    <w:rsid w:val="00D82C46"/>
    <w:rsid w:val="00D82DB5"/>
    <w:rsid w:val="00D82F1A"/>
    <w:rsid w:val="00D83823"/>
    <w:rsid w:val="00D840D5"/>
    <w:rsid w:val="00D84221"/>
    <w:rsid w:val="00D84AB5"/>
    <w:rsid w:val="00D858D4"/>
    <w:rsid w:val="00D85D61"/>
    <w:rsid w:val="00D87A9D"/>
    <w:rsid w:val="00D900D4"/>
    <w:rsid w:val="00D9033C"/>
    <w:rsid w:val="00D904D0"/>
    <w:rsid w:val="00D90A73"/>
    <w:rsid w:val="00D90C44"/>
    <w:rsid w:val="00D9131F"/>
    <w:rsid w:val="00D92907"/>
    <w:rsid w:val="00D92C29"/>
    <w:rsid w:val="00D93040"/>
    <w:rsid w:val="00D933F6"/>
    <w:rsid w:val="00D93972"/>
    <w:rsid w:val="00D94565"/>
    <w:rsid w:val="00D948EB"/>
    <w:rsid w:val="00D9509D"/>
    <w:rsid w:val="00D954FC"/>
    <w:rsid w:val="00D95621"/>
    <w:rsid w:val="00D95695"/>
    <w:rsid w:val="00D95A7A"/>
    <w:rsid w:val="00D967CA"/>
    <w:rsid w:val="00D968CD"/>
    <w:rsid w:val="00D96BF1"/>
    <w:rsid w:val="00D97D32"/>
    <w:rsid w:val="00D97F23"/>
    <w:rsid w:val="00DA0111"/>
    <w:rsid w:val="00DA0137"/>
    <w:rsid w:val="00DA068D"/>
    <w:rsid w:val="00DA0FBE"/>
    <w:rsid w:val="00DA210C"/>
    <w:rsid w:val="00DA249C"/>
    <w:rsid w:val="00DA3142"/>
    <w:rsid w:val="00DA35E2"/>
    <w:rsid w:val="00DA46F8"/>
    <w:rsid w:val="00DA51DE"/>
    <w:rsid w:val="00DA693A"/>
    <w:rsid w:val="00DA6FEC"/>
    <w:rsid w:val="00DA7258"/>
    <w:rsid w:val="00DA73E8"/>
    <w:rsid w:val="00DA7F30"/>
    <w:rsid w:val="00DB0374"/>
    <w:rsid w:val="00DB12BA"/>
    <w:rsid w:val="00DB18EC"/>
    <w:rsid w:val="00DB1B06"/>
    <w:rsid w:val="00DB1D42"/>
    <w:rsid w:val="00DB20F4"/>
    <w:rsid w:val="00DB2CB0"/>
    <w:rsid w:val="00DB3572"/>
    <w:rsid w:val="00DB39EC"/>
    <w:rsid w:val="00DB48DD"/>
    <w:rsid w:val="00DB4DF6"/>
    <w:rsid w:val="00DB5237"/>
    <w:rsid w:val="00DB5481"/>
    <w:rsid w:val="00DB6CDE"/>
    <w:rsid w:val="00DB74FB"/>
    <w:rsid w:val="00DB76E6"/>
    <w:rsid w:val="00DC0239"/>
    <w:rsid w:val="00DC080A"/>
    <w:rsid w:val="00DC1078"/>
    <w:rsid w:val="00DC1F48"/>
    <w:rsid w:val="00DC1F71"/>
    <w:rsid w:val="00DC21D3"/>
    <w:rsid w:val="00DC2371"/>
    <w:rsid w:val="00DC2F63"/>
    <w:rsid w:val="00DC3494"/>
    <w:rsid w:val="00DC36F3"/>
    <w:rsid w:val="00DC37D7"/>
    <w:rsid w:val="00DC41F7"/>
    <w:rsid w:val="00DC4890"/>
    <w:rsid w:val="00DC4962"/>
    <w:rsid w:val="00DC4B7D"/>
    <w:rsid w:val="00DC5C9F"/>
    <w:rsid w:val="00DC5DE8"/>
    <w:rsid w:val="00DC674D"/>
    <w:rsid w:val="00DC6DAA"/>
    <w:rsid w:val="00DC743A"/>
    <w:rsid w:val="00DC771A"/>
    <w:rsid w:val="00DD0575"/>
    <w:rsid w:val="00DD0D87"/>
    <w:rsid w:val="00DD0FE8"/>
    <w:rsid w:val="00DD1210"/>
    <w:rsid w:val="00DD130F"/>
    <w:rsid w:val="00DD2046"/>
    <w:rsid w:val="00DD2AA0"/>
    <w:rsid w:val="00DD3592"/>
    <w:rsid w:val="00DD3969"/>
    <w:rsid w:val="00DD42A8"/>
    <w:rsid w:val="00DD4746"/>
    <w:rsid w:val="00DD4F25"/>
    <w:rsid w:val="00DD58B1"/>
    <w:rsid w:val="00DD6ABD"/>
    <w:rsid w:val="00DD6B37"/>
    <w:rsid w:val="00DD7132"/>
    <w:rsid w:val="00DD7FCE"/>
    <w:rsid w:val="00DE03DD"/>
    <w:rsid w:val="00DE09E8"/>
    <w:rsid w:val="00DE161F"/>
    <w:rsid w:val="00DE1ACE"/>
    <w:rsid w:val="00DE1D03"/>
    <w:rsid w:val="00DE25DE"/>
    <w:rsid w:val="00DE35AB"/>
    <w:rsid w:val="00DE371C"/>
    <w:rsid w:val="00DE4293"/>
    <w:rsid w:val="00DE45A5"/>
    <w:rsid w:val="00DE4E43"/>
    <w:rsid w:val="00DE516E"/>
    <w:rsid w:val="00DE5B93"/>
    <w:rsid w:val="00DE5C0E"/>
    <w:rsid w:val="00DE5DBF"/>
    <w:rsid w:val="00DE7214"/>
    <w:rsid w:val="00DE77A6"/>
    <w:rsid w:val="00DE7D6B"/>
    <w:rsid w:val="00DF0889"/>
    <w:rsid w:val="00DF0CA1"/>
    <w:rsid w:val="00DF0E48"/>
    <w:rsid w:val="00DF1406"/>
    <w:rsid w:val="00DF3906"/>
    <w:rsid w:val="00DF3B99"/>
    <w:rsid w:val="00DF3C2A"/>
    <w:rsid w:val="00DF4556"/>
    <w:rsid w:val="00DF46FF"/>
    <w:rsid w:val="00DF4FF5"/>
    <w:rsid w:val="00DF636D"/>
    <w:rsid w:val="00DF74B6"/>
    <w:rsid w:val="00E0067A"/>
    <w:rsid w:val="00E01BC2"/>
    <w:rsid w:val="00E02280"/>
    <w:rsid w:val="00E02AB9"/>
    <w:rsid w:val="00E02C06"/>
    <w:rsid w:val="00E036BE"/>
    <w:rsid w:val="00E03803"/>
    <w:rsid w:val="00E03DF7"/>
    <w:rsid w:val="00E05129"/>
    <w:rsid w:val="00E05333"/>
    <w:rsid w:val="00E05D08"/>
    <w:rsid w:val="00E06CB6"/>
    <w:rsid w:val="00E07941"/>
    <w:rsid w:val="00E07AF4"/>
    <w:rsid w:val="00E104FC"/>
    <w:rsid w:val="00E1136E"/>
    <w:rsid w:val="00E11678"/>
    <w:rsid w:val="00E116A5"/>
    <w:rsid w:val="00E11A88"/>
    <w:rsid w:val="00E11B4A"/>
    <w:rsid w:val="00E11FAE"/>
    <w:rsid w:val="00E13278"/>
    <w:rsid w:val="00E13919"/>
    <w:rsid w:val="00E13DF6"/>
    <w:rsid w:val="00E155F7"/>
    <w:rsid w:val="00E16197"/>
    <w:rsid w:val="00E1795B"/>
    <w:rsid w:val="00E17B10"/>
    <w:rsid w:val="00E17CBE"/>
    <w:rsid w:val="00E208D9"/>
    <w:rsid w:val="00E22EC9"/>
    <w:rsid w:val="00E23426"/>
    <w:rsid w:val="00E23844"/>
    <w:rsid w:val="00E23E2C"/>
    <w:rsid w:val="00E2418B"/>
    <w:rsid w:val="00E24789"/>
    <w:rsid w:val="00E24817"/>
    <w:rsid w:val="00E256C1"/>
    <w:rsid w:val="00E25F14"/>
    <w:rsid w:val="00E267EB"/>
    <w:rsid w:val="00E277C4"/>
    <w:rsid w:val="00E27B9E"/>
    <w:rsid w:val="00E30488"/>
    <w:rsid w:val="00E31713"/>
    <w:rsid w:val="00E31ACB"/>
    <w:rsid w:val="00E3286C"/>
    <w:rsid w:val="00E32A93"/>
    <w:rsid w:val="00E32B1F"/>
    <w:rsid w:val="00E341BB"/>
    <w:rsid w:val="00E34761"/>
    <w:rsid w:val="00E34D74"/>
    <w:rsid w:val="00E353F2"/>
    <w:rsid w:val="00E3562C"/>
    <w:rsid w:val="00E359D8"/>
    <w:rsid w:val="00E35B20"/>
    <w:rsid w:val="00E35E78"/>
    <w:rsid w:val="00E36495"/>
    <w:rsid w:val="00E3662C"/>
    <w:rsid w:val="00E36B6D"/>
    <w:rsid w:val="00E37AEE"/>
    <w:rsid w:val="00E37EA6"/>
    <w:rsid w:val="00E37F66"/>
    <w:rsid w:val="00E40A72"/>
    <w:rsid w:val="00E40B56"/>
    <w:rsid w:val="00E41200"/>
    <w:rsid w:val="00E41512"/>
    <w:rsid w:val="00E41933"/>
    <w:rsid w:val="00E41F46"/>
    <w:rsid w:val="00E41FCC"/>
    <w:rsid w:val="00E421F1"/>
    <w:rsid w:val="00E426D8"/>
    <w:rsid w:val="00E42C87"/>
    <w:rsid w:val="00E43941"/>
    <w:rsid w:val="00E43AF1"/>
    <w:rsid w:val="00E43D9E"/>
    <w:rsid w:val="00E442AD"/>
    <w:rsid w:val="00E44746"/>
    <w:rsid w:val="00E45295"/>
    <w:rsid w:val="00E45508"/>
    <w:rsid w:val="00E45617"/>
    <w:rsid w:val="00E459C8"/>
    <w:rsid w:val="00E45B9A"/>
    <w:rsid w:val="00E460B5"/>
    <w:rsid w:val="00E4638B"/>
    <w:rsid w:val="00E469E7"/>
    <w:rsid w:val="00E46C8C"/>
    <w:rsid w:val="00E46CD5"/>
    <w:rsid w:val="00E47813"/>
    <w:rsid w:val="00E478F8"/>
    <w:rsid w:val="00E50F55"/>
    <w:rsid w:val="00E51498"/>
    <w:rsid w:val="00E51E9D"/>
    <w:rsid w:val="00E53214"/>
    <w:rsid w:val="00E53682"/>
    <w:rsid w:val="00E53E09"/>
    <w:rsid w:val="00E5421F"/>
    <w:rsid w:val="00E54565"/>
    <w:rsid w:val="00E54F09"/>
    <w:rsid w:val="00E55170"/>
    <w:rsid w:val="00E559B2"/>
    <w:rsid w:val="00E565E6"/>
    <w:rsid w:val="00E5695C"/>
    <w:rsid w:val="00E56C02"/>
    <w:rsid w:val="00E57515"/>
    <w:rsid w:val="00E607AD"/>
    <w:rsid w:val="00E607B6"/>
    <w:rsid w:val="00E60C2F"/>
    <w:rsid w:val="00E61887"/>
    <w:rsid w:val="00E61C17"/>
    <w:rsid w:val="00E61E9D"/>
    <w:rsid w:val="00E622E1"/>
    <w:rsid w:val="00E62868"/>
    <w:rsid w:val="00E6309C"/>
    <w:rsid w:val="00E632BC"/>
    <w:rsid w:val="00E643F5"/>
    <w:rsid w:val="00E64602"/>
    <w:rsid w:val="00E66AE2"/>
    <w:rsid w:val="00E6714F"/>
    <w:rsid w:val="00E67564"/>
    <w:rsid w:val="00E677D7"/>
    <w:rsid w:val="00E679E7"/>
    <w:rsid w:val="00E67B48"/>
    <w:rsid w:val="00E70160"/>
    <w:rsid w:val="00E7101E"/>
    <w:rsid w:val="00E7160B"/>
    <w:rsid w:val="00E71993"/>
    <w:rsid w:val="00E72EDE"/>
    <w:rsid w:val="00E73305"/>
    <w:rsid w:val="00E73C5A"/>
    <w:rsid w:val="00E7444B"/>
    <w:rsid w:val="00E74455"/>
    <w:rsid w:val="00E7458F"/>
    <w:rsid w:val="00E74A45"/>
    <w:rsid w:val="00E74DBC"/>
    <w:rsid w:val="00E761B7"/>
    <w:rsid w:val="00E76561"/>
    <w:rsid w:val="00E77226"/>
    <w:rsid w:val="00E7724F"/>
    <w:rsid w:val="00E7725C"/>
    <w:rsid w:val="00E778CF"/>
    <w:rsid w:val="00E778FF"/>
    <w:rsid w:val="00E77B15"/>
    <w:rsid w:val="00E802AA"/>
    <w:rsid w:val="00E8087E"/>
    <w:rsid w:val="00E8136B"/>
    <w:rsid w:val="00E81B8A"/>
    <w:rsid w:val="00E827BB"/>
    <w:rsid w:val="00E83392"/>
    <w:rsid w:val="00E8360B"/>
    <w:rsid w:val="00E837EE"/>
    <w:rsid w:val="00E83CBD"/>
    <w:rsid w:val="00E8439B"/>
    <w:rsid w:val="00E84865"/>
    <w:rsid w:val="00E84A11"/>
    <w:rsid w:val="00E851DF"/>
    <w:rsid w:val="00E85A14"/>
    <w:rsid w:val="00E870BE"/>
    <w:rsid w:val="00E8716D"/>
    <w:rsid w:val="00E91134"/>
    <w:rsid w:val="00E914C0"/>
    <w:rsid w:val="00E9165B"/>
    <w:rsid w:val="00E916E3"/>
    <w:rsid w:val="00E92574"/>
    <w:rsid w:val="00E93473"/>
    <w:rsid w:val="00E9403A"/>
    <w:rsid w:val="00E94466"/>
    <w:rsid w:val="00E94EDE"/>
    <w:rsid w:val="00E95203"/>
    <w:rsid w:val="00E958A6"/>
    <w:rsid w:val="00E95F2B"/>
    <w:rsid w:val="00E95FCB"/>
    <w:rsid w:val="00E96DA0"/>
    <w:rsid w:val="00E970AC"/>
    <w:rsid w:val="00EA0282"/>
    <w:rsid w:val="00EA0437"/>
    <w:rsid w:val="00EA05BD"/>
    <w:rsid w:val="00EA09B5"/>
    <w:rsid w:val="00EA1E3E"/>
    <w:rsid w:val="00EA22EA"/>
    <w:rsid w:val="00EA245A"/>
    <w:rsid w:val="00EA25C4"/>
    <w:rsid w:val="00EA2EF3"/>
    <w:rsid w:val="00EA2FDE"/>
    <w:rsid w:val="00EA37CE"/>
    <w:rsid w:val="00EA3A4E"/>
    <w:rsid w:val="00EA4C56"/>
    <w:rsid w:val="00EA72C9"/>
    <w:rsid w:val="00EA74E5"/>
    <w:rsid w:val="00EA7F0A"/>
    <w:rsid w:val="00EB0662"/>
    <w:rsid w:val="00EB08BD"/>
    <w:rsid w:val="00EB0E0E"/>
    <w:rsid w:val="00EB1AF2"/>
    <w:rsid w:val="00EB267C"/>
    <w:rsid w:val="00EB5A54"/>
    <w:rsid w:val="00EB5D16"/>
    <w:rsid w:val="00EB5D4E"/>
    <w:rsid w:val="00EB5E65"/>
    <w:rsid w:val="00EB63A8"/>
    <w:rsid w:val="00EB65E2"/>
    <w:rsid w:val="00EB6A27"/>
    <w:rsid w:val="00EB743C"/>
    <w:rsid w:val="00EB7667"/>
    <w:rsid w:val="00EB78C9"/>
    <w:rsid w:val="00EB7F9F"/>
    <w:rsid w:val="00EC1443"/>
    <w:rsid w:val="00EC17D7"/>
    <w:rsid w:val="00EC1B71"/>
    <w:rsid w:val="00EC1F47"/>
    <w:rsid w:val="00EC1F64"/>
    <w:rsid w:val="00EC2A12"/>
    <w:rsid w:val="00EC4BC5"/>
    <w:rsid w:val="00EC4FE8"/>
    <w:rsid w:val="00EC56B0"/>
    <w:rsid w:val="00ED03FA"/>
    <w:rsid w:val="00ED0BF8"/>
    <w:rsid w:val="00ED0D31"/>
    <w:rsid w:val="00ED1B14"/>
    <w:rsid w:val="00ED1BBD"/>
    <w:rsid w:val="00ED24C2"/>
    <w:rsid w:val="00ED302F"/>
    <w:rsid w:val="00ED3486"/>
    <w:rsid w:val="00ED3AA0"/>
    <w:rsid w:val="00ED3C91"/>
    <w:rsid w:val="00ED3E99"/>
    <w:rsid w:val="00ED5240"/>
    <w:rsid w:val="00ED5FB9"/>
    <w:rsid w:val="00ED5FC5"/>
    <w:rsid w:val="00ED6093"/>
    <w:rsid w:val="00ED63F2"/>
    <w:rsid w:val="00ED64D7"/>
    <w:rsid w:val="00ED6CDA"/>
    <w:rsid w:val="00ED71D3"/>
    <w:rsid w:val="00ED7643"/>
    <w:rsid w:val="00ED7DD9"/>
    <w:rsid w:val="00EE0CB7"/>
    <w:rsid w:val="00EE123D"/>
    <w:rsid w:val="00EE1477"/>
    <w:rsid w:val="00EE14E3"/>
    <w:rsid w:val="00EE1677"/>
    <w:rsid w:val="00EE1861"/>
    <w:rsid w:val="00EE1F00"/>
    <w:rsid w:val="00EE37A6"/>
    <w:rsid w:val="00EE4141"/>
    <w:rsid w:val="00EE432E"/>
    <w:rsid w:val="00EE4B44"/>
    <w:rsid w:val="00EE4DEA"/>
    <w:rsid w:val="00EE5CDD"/>
    <w:rsid w:val="00EE5E1B"/>
    <w:rsid w:val="00EE6202"/>
    <w:rsid w:val="00EE6633"/>
    <w:rsid w:val="00EE67DA"/>
    <w:rsid w:val="00EE78EC"/>
    <w:rsid w:val="00EE7C45"/>
    <w:rsid w:val="00EF08A3"/>
    <w:rsid w:val="00EF150B"/>
    <w:rsid w:val="00EF1514"/>
    <w:rsid w:val="00EF22CD"/>
    <w:rsid w:val="00EF3061"/>
    <w:rsid w:val="00EF36CD"/>
    <w:rsid w:val="00EF499E"/>
    <w:rsid w:val="00EF4D97"/>
    <w:rsid w:val="00EF529C"/>
    <w:rsid w:val="00EF555C"/>
    <w:rsid w:val="00EF599D"/>
    <w:rsid w:val="00EF692A"/>
    <w:rsid w:val="00F00E36"/>
    <w:rsid w:val="00F01BEF"/>
    <w:rsid w:val="00F01E9A"/>
    <w:rsid w:val="00F021D0"/>
    <w:rsid w:val="00F021FC"/>
    <w:rsid w:val="00F0273E"/>
    <w:rsid w:val="00F027A3"/>
    <w:rsid w:val="00F0399F"/>
    <w:rsid w:val="00F03EDC"/>
    <w:rsid w:val="00F04993"/>
    <w:rsid w:val="00F04ADA"/>
    <w:rsid w:val="00F05362"/>
    <w:rsid w:val="00F05E4A"/>
    <w:rsid w:val="00F05E69"/>
    <w:rsid w:val="00F06600"/>
    <w:rsid w:val="00F066A1"/>
    <w:rsid w:val="00F06919"/>
    <w:rsid w:val="00F0701B"/>
    <w:rsid w:val="00F07449"/>
    <w:rsid w:val="00F0787E"/>
    <w:rsid w:val="00F07CE3"/>
    <w:rsid w:val="00F07D87"/>
    <w:rsid w:val="00F07E99"/>
    <w:rsid w:val="00F12821"/>
    <w:rsid w:val="00F12AA6"/>
    <w:rsid w:val="00F12FA6"/>
    <w:rsid w:val="00F133C9"/>
    <w:rsid w:val="00F133E6"/>
    <w:rsid w:val="00F138E5"/>
    <w:rsid w:val="00F13ADC"/>
    <w:rsid w:val="00F13AE3"/>
    <w:rsid w:val="00F13BF5"/>
    <w:rsid w:val="00F1422B"/>
    <w:rsid w:val="00F14278"/>
    <w:rsid w:val="00F144E0"/>
    <w:rsid w:val="00F145C6"/>
    <w:rsid w:val="00F14A59"/>
    <w:rsid w:val="00F14AC8"/>
    <w:rsid w:val="00F15AC1"/>
    <w:rsid w:val="00F15EEF"/>
    <w:rsid w:val="00F15FC2"/>
    <w:rsid w:val="00F165DF"/>
    <w:rsid w:val="00F16DD3"/>
    <w:rsid w:val="00F16F76"/>
    <w:rsid w:val="00F172AE"/>
    <w:rsid w:val="00F20094"/>
    <w:rsid w:val="00F2064C"/>
    <w:rsid w:val="00F21F10"/>
    <w:rsid w:val="00F2377F"/>
    <w:rsid w:val="00F23E3D"/>
    <w:rsid w:val="00F24771"/>
    <w:rsid w:val="00F24FDD"/>
    <w:rsid w:val="00F24FE2"/>
    <w:rsid w:val="00F25166"/>
    <w:rsid w:val="00F25328"/>
    <w:rsid w:val="00F25E93"/>
    <w:rsid w:val="00F2607F"/>
    <w:rsid w:val="00F270A1"/>
    <w:rsid w:val="00F278F8"/>
    <w:rsid w:val="00F27A76"/>
    <w:rsid w:val="00F27B54"/>
    <w:rsid w:val="00F27F3F"/>
    <w:rsid w:val="00F30937"/>
    <w:rsid w:val="00F315BA"/>
    <w:rsid w:val="00F316CC"/>
    <w:rsid w:val="00F316F3"/>
    <w:rsid w:val="00F31D82"/>
    <w:rsid w:val="00F3212D"/>
    <w:rsid w:val="00F32365"/>
    <w:rsid w:val="00F32507"/>
    <w:rsid w:val="00F32A22"/>
    <w:rsid w:val="00F3307D"/>
    <w:rsid w:val="00F33BD8"/>
    <w:rsid w:val="00F343D1"/>
    <w:rsid w:val="00F346AF"/>
    <w:rsid w:val="00F34EAF"/>
    <w:rsid w:val="00F35235"/>
    <w:rsid w:val="00F35405"/>
    <w:rsid w:val="00F36344"/>
    <w:rsid w:val="00F364AE"/>
    <w:rsid w:val="00F37A28"/>
    <w:rsid w:val="00F40CB6"/>
    <w:rsid w:val="00F40E0C"/>
    <w:rsid w:val="00F412BD"/>
    <w:rsid w:val="00F41388"/>
    <w:rsid w:val="00F4195C"/>
    <w:rsid w:val="00F436BF"/>
    <w:rsid w:val="00F44499"/>
    <w:rsid w:val="00F44ED4"/>
    <w:rsid w:val="00F46519"/>
    <w:rsid w:val="00F46559"/>
    <w:rsid w:val="00F46C05"/>
    <w:rsid w:val="00F46E59"/>
    <w:rsid w:val="00F46EFB"/>
    <w:rsid w:val="00F476E7"/>
    <w:rsid w:val="00F47F6E"/>
    <w:rsid w:val="00F504F7"/>
    <w:rsid w:val="00F5097A"/>
    <w:rsid w:val="00F51555"/>
    <w:rsid w:val="00F51EB0"/>
    <w:rsid w:val="00F52003"/>
    <w:rsid w:val="00F525A9"/>
    <w:rsid w:val="00F538B0"/>
    <w:rsid w:val="00F54243"/>
    <w:rsid w:val="00F54261"/>
    <w:rsid w:val="00F543A2"/>
    <w:rsid w:val="00F547D5"/>
    <w:rsid w:val="00F54861"/>
    <w:rsid w:val="00F54B0A"/>
    <w:rsid w:val="00F55755"/>
    <w:rsid w:val="00F56953"/>
    <w:rsid w:val="00F56B6C"/>
    <w:rsid w:val="00F57473"/>
    <w:rsid w:val="00F60646"/>
    <w:rsid w:val="00F60BF3"/>
    <w:rsid w:val="00F615DA"/>
    <w:rsid w:val="00F626A4"/>
    <w:rsid w:val="00F626B3"/>
    <w:rsid w:val="00F62964"/>
    <w:rsid w:val="00F62D3F"/>
    <w:rsid w:val="00F6353B"/>
    <w:rsid w:val="00F63E38"/>
    <w:rsid w:val="00F63FD0"/>
    <w:rsid w:val="00F64220"/>
    <w:rsid w:val="00F642E4"/>
    <w:rsid w:val="00F64ADF"/>
    <w:rsid w:val="00F64BB5"/>
    <w:rsid w:val="00F65507"/>
    <w:rsid w:val="00F65640"/>
    <w:rsid w:val="00F6737D"/>
    <w:rsid w:val="00F674BC"/>
    <w:rsid w:val="00F674EC"/>
    <w:rsid w:val="00F67FCD"/>
    <w:rsid w:val="00F70259"/>
    <w:rsid w:val="00F7067D"/>
    <w:rsid w:val="00F725AE"/>
    <w:rsid w:val="00F726EB"/>
    <w:rsid w:val="00F73D1A"/>
    <w:rsid w:val="00F7473D"/>
    <w:rsid w:val="00F74B70"/>
    <w:rsid w:val="00F75807"/>
    <w:rsid w:val="00F7679D"/>
    <w:rsid w:val="00F770B3"/>
    <w:rsid w:val="00F77370"/>
    <w:rsid w:val="00F7749F"/>
    <w:rsid w:val="00F77D67"/>
    <w:rsid w:val="00F801A1"/>
    <w:rsid w:val="00F8056A"/>
    <w:rsid w:val="00F811BD"/>
    <w:rsid w:val="00F812F6"/>
    <w:rsid w:val="00F817CC"/>
    <w:rsid w:val="00F8185E"/>
    <w:rsid w:val="00F81A13"/>
    <w:rsid w:val="00F823B7"/>
    <w:rsid w:val="00F8254A"/>
    <w:rsid w:val="00F830B1"/>
    <w:rsid w:val="00F83307"/>
    <w:rsid w:val="00F84FC1"/>
    <w:rsid w:val="00F85ADC"/>
    <w:rsid w:val="00F85B93"/>
    <w:rsid w:val="00F860EF"/>
    <w:rsid w:val="00F86E79"/>
    <w:rsid w:val="00F86E80"/>
    <w:rsid w:val="00F87D5E"/>
    <w:rsid w:val="00F9012A"/>
    <w:rsid w:val="00F90193"/>
    <w:rsid w:val="00F90F4A"/>
    <w:rsid w:val="00F92B30"/>
    <w:rsid w:val="00F92E01"/>
    <w:rsid w:val="00F93121"/>
    <w:rsid w:val="00F93DB6"/>
    <w:rsid w:val="00F940C2"/>
    <w:rsid w:val="00F943CA"/>
    <w:rsid w:val="00F94429"/>
    <w:rsid w:val="00F948CE"/>
    <w:rsid w:val="00F951AF"/>
    <w:rsid w:val="00F9597E"/>
    <w:rsid w:val="00F95D3B"/>
    <w:rsid w:val="00F96151"/>
    <w:rsid w:val="00F96D09"/>
    <w:rsid w:val="00F97305"/>
    <w:rsid w:val="00F9754E"/>
    <w:rsid w:val="00FA083A"/>
    <w:rsid w:val="00FA09BF"/>
    <w:rsid w:val="00FA0E16"/>
    <w:rsid w:val="00FA0F2A"/>
    <w:rsid w:val="00FA11BE"/>
    <w:rsid w:val="00FA18BF"/>
    <w:rsid w:val="00FA231C"/>
    <w:rsid w:val="00FA25FB"/>
    <w:rsid w:val="00FA2621"/>
    <w:rsid w:val="00FA27F9"/>
    <w:rsid w:val="00FA284F"/>
    <w:rsid w:val="00FA29ED"/>
    <w:rsid w:val="00FA3465"/>
    <w:rsid w:val="00FA3C64"/>
    <w:rsid w:val="00FA4109"/>
    <w:rsid w:val="00FA561F"/>
    <w:rsid w:val="00FA5CCE"/>
    <w:rsid w:val="00FA68E7"/>
    <w:rsid w:val="00FA7143"/>
    <w:rsid w:val="00FA73F2"/>
    <w:rsid w:val="00FA7424"/>
    <w:rsid w:val="00FA7943"/>
    <w:rsid w:val="00FB02DB"/>
    <w:rsid w:val="00FB02F8"/>
    <w:rsid w:val="00FB109D"/>
    <w:rsid w:val="00FB13E0"/>
    <w:rsid w:val="00FB190E"/>
    <w:rsid w:val="00FB1BF3"/>
    <w:rsid w:val="00FB1C7C"/>
    <w:rsid w:val="00FB4335"/>
    <w:rsid w:val="00FB575E"/>
    <w:rsid w:val="00FB5939"/>
    <w:rsid w:val="00FB6313"/>
    <w:rsid w:val="00FB6357"/>
    <w:rsid w:val="00FB75BF"/>
    <w:rsid w:val="00FB7B18"/>
    <w:rsid w:val="00FC0A4A"/>
    <w:rsid w:val="00FC0DE6"/>
    <w:rsid w:val="00FC24FC"/>
    <w:rsid w:val="00FC3114"/>
    <w:rsid w:val="00FC3DFE"/>
    <w:rsid w:val="00FC43C9"/>
    <w:rsid w:val="00FC4576"/>
    <w:rsid w:val="00FC474B"/>
    <w:rsid w:val="00FC4775"/>
    <w:rsid w:val="00FC4AD7"/>
    <w:rsid w:val="00FC4E60"/>
    <w:rsid w:val="00FC50DE"/>
    <w:rsid w:val="00FC5ED2"/>
    <w:rsid w:val="00FC6ECE"/>
    <w:rsid w:val="00FC6FC9"/>
    <w:rsid w:val="00FD0C1A"/>
    <w:rsid w:val="00FD113F"/>
    <w:rsid w:val="00FD132C"/>
    <w:rsid w:val="00FD18ED"/>
    <w:rsid w:val="00FD1D80"/>
    <w:rsid w:val="00FD1E17"/>
    <w:rsid w:val="00FD22D7"/>
    <w:rsid w:val="00FD23D9"/>
    <w:rsid w:val="00FD31C2"/>
    <w:rsid w:val="00FD3A64"/>
    <w:rsid w:val="00FD3E11"/>
    <w:rsid w:val="00FD4151"/>
    <w:rsid w:val="00FD49D4"/>
    <w:rsid w:val="00FD4B19"/>
    <w:rsid w:val="00FD564E"/>
    <w:rsid w:val="00FD5A1D"/>
    <w:rsid w:val="00FD7370"/>
    <w:rsid w:val="00FD73CA"/>
    <w:rsid w:val="00FD7D1C"/>
    <w:rsid w:val="00FE0673"/>
    <w:rsid w:val="00FE0855"/>
    <w:rsid w:val="00FE0E1D"/>
    <w:rsid w:val="00FE2DF0"/>
    <w:rsid w:val="00FE2F21"/>
    <w:rsid w:val="00FE30B9"/>
    <w:rsid w:val="00FE434B"/>
    <w:rsid w:val="00FE49A8"/>
    <w:rsid w:val="00FE4CA2"/>
    <w:rsid w:val="00FE59ED"/>
    <w:rsid w:val="00FE6989"/>
    <w:rsid w:val="00FE7134"/>
    <w:rsid w:val="00FE7244"/>
    <w:rsid w:val="00FE7E70"/>
    <w:rsid w:val="00FF03FE"/>
    <w:rsid w:val="00FF157B"/>
    <w:rsid w:val="00FF288A"/>
    <w:rsid w:val="00FF2ED0"/>
    <w:rsid w:val="00FF3854"/>
    <w:rsid w:val="00FF3C4E"/>
    <w:rsid w:val="00FF50C5"/>
    <w:rsid w:val="00FF52E7"/>
    <w:rsid w:val="00FF5573"/>
    <w:rsid w:val="00FF5AA8"/>
    <w:rsid w:val="00FF5BAB"/>
    <w:rsid w:val="00FF5F4C"/>
    <w:rsid w:val="00FF649D"/>
    <w:rsid w:val="00FF69E7"/>
    <w:rsid w:val="00FF7B68"/>
    <w:rsid w:val="00FF7CDD"/>
    <w:rsid w:val="01435EBE"/>
    <w:rsid w:val="029E612C"/>
    <w:rsid w:val="02AB4B1A"/>
    <w:rsid w:val="065E02F2"/>
    <w:rsid w:val="0681B801"/>
    <w:rsid w:val="077123A1"/>
    <w:rsid w:val="077EB31F"/>
    <w:rsid w:val="08CF0D0D"/>
    <w:rsid w:val="08D21C2E"/>
    <w:rsid w:val="0943736D"/>
    <w:rsid w:val="09754060"/>
    <w:rsid w:val="0A0FCC09"/>
    <w:rsid w:val="0AABBCA4"/>
    <w:rsid w:val="0B0A968E"/>
    <w:rsid w:val="0BD44979"/>
    <w:rsid w:val="0D212753"/>
    <w:rsid w:val="0D4427B1"/>
    <w:rsid w:val="0E95AB1D"/>
    <w:rsid w:val="0F80C0CA"/>
    <w:rsid w:val="0FFD72D3"/>
    <w:rsid w:val="107D949B"/>
    <w:rsid w:val="10EFE307"/>
    <w:rsid w:val="10F3A419"/>
    <w:rsid w:val="153BA0A3"/>
    <w:rsid w:val="15B2624A"/>
    <w:rsid w:val="1646EC63"/>
    <w:rsid w:val="16FF23FD"/>
    <w:rsid w:val="17525B33"/>
    <w:rsid w:val="17717477"/>
    <w:rsid w:val="17A96E85"/>
    <w:rsid w:val="1837729C"/>
    <w:rsid w:val="1846B7D1"/>
    <w:rsid w:val="187D7672"/>
    <w:rsid w:val="18C74908"/>
    <w:rsid w:val="19E2D6CD"/>
    <w:rsid w:val="1A235975"/>
    <w:rsid w:val="1A3DEBFB"/>
    <w:rsid w:val="1AADBFC4"/>
    <w:rsid w:val="1BE8E1EB"/>
    <w:rsid w:val="1C2D3E09"/>
    <w:rsid w:val="1C3F8299"/>
    <w:rsid w:val="1C75FEFD"/>
    <w:rsid w:val="1CC93952"/>
    <w:rsid w:val="1DEDBE94"/>
    <w:rsid w:val="2070639D"/>
    <w:rsid w:val="20CAF66B"/>
    <w:rsid w:val="21983B58"/>
    <w:rsid w:val="22B2EA6E"/>
    <w:rsid w:val="23B62CBD"/>
    <w:rsid w:val="23CFB7DC"/>
    <w:rsid w:val="2590DC32"/>
    <w:rsid w:val="273C8A74"/>
    <w:rsid w:val="293722A4"/>
    <w:rsid w:val="29EE8CBF"/>
    <w:rsid w:val="2A110941"/>
    <w:rsid w:val="2AEB2DC6"/>
    <w:rsid w:val="2BAAD427"/>
    <w:rsid w:val="2BCDAE8F"/>
    <w:rsid w:val="2D1D5556"/>
    <w:rsid w:val="2D315050"/>
    <w:rsid w:val="2F5C2CFC"/>
    <w:rsid w:val="2FF7DF25"/>
    <w:rsid w:val="32DACF13"/>
    <w:rsid w:val="34B3D722"/>
    <w:rsid w:val="351C19B2"/>
    <w:rsid w:val="35A87FD7"/>
    <w:rsid w:val="35F0E99B"/>
    <w:rsid w:val="3621E37D"/>
    <w:rsid w:val="38869E1B"/>
    <w:rsid w:val="3A819A16"/>
    <w:rsid w:val="3B47E972"/>
    <w:rsid w:val="3BA038DB"/>
    <w:rsid w:val="3C21C4B0"/>
    <w:rsid w:val="3C464800"/>
    <w:rsid w:val="3D1CC846"/>
    <w:rsid w:val="3D3DC120"/>
    <w:rsid w:val="3DAE0F08"/>
    <w:rsid w:val="3E69F7FE"/>
    <w:rsid w:val="3E78B4A8"/>
    <w:rsid w:val="3EC1E009"/>
    <w:rsid w:val="3F91238B"/>
    <w:rsid w:val="3F9C4497"/>
    <w:rsid w:val="415132C5"/>
    <w:rsid w:val="42097D10"/>
    <w:rsid w:val="42DCA0F3"/>
    <w:rsid w:val="44674D2E"/>
    <w:rsid w:val="472C38F8"/>
    <w:rsid w:val="48174EE8"/>
    <w:rsid w:val="4898B3F0"/>
    <w:rsid w:val="48F4BEA3"/>
    <w:rsid w:val="495B2D7A"/>
    <w:rsid w:val="49B57D26"/>
    <w:rsid w:val="49CBEE10"/>
    <w:rsid w:val="49E37685"/>
    <w:rsid w:val="49E4AD2C"/>
    <w:rsid w:val="4A40C072"/>
    <w:rsid w:val="4A7CB9FB"/>
    <w:rsid w:val="4ABC251D"/>
    <w:rsid w:val="4C37265B"/>
    <w:rsid w:val="4D794F55"/>
    <w:rsid w:val="4E085798"/>
    <w:rsid w:val="4E6C56B9"/>
    <w:rsid w:val="4EAF0EC0"/>
    <w:rsid w:val="507A16E0"/>
    <w:rsid w:val="50EBEB6D"/>
    <w:rsid w:val="52696E4B"/>
    <w:rsid w:val="528326A4"/>
    <w:rsid w:val="541A699F"/>
    <w:rsid w:val="5481AE21"/>
    <w:rsid w:val="554FCF68"/>
    <w:rsid w:val="57A4E2F7"/>
    <w:rsid w:val="57F2B045"/>
    <w:rsid w:val="57FE7E52"/>
    <w:rsid w:val="581009C0"/>
    <w:rsid w:val="5849A64E"/>
    <w:rsid w:val="59088D8F"/>
    <w:rsid w:val="59D3D9FD"/>
    <w:rsid w:val="5B707F51"/>
    <w:rsid w:val="5DCE5B94"/>
    <w:rsid w:val="5DF9289A"/>
    <w:rsid w:val="5E90524D"/>
    <w:rsid w:val="6225AEE6"/>
    <w:rsid w:val="622D851F"/>
    <w:rsid w:val="6245E8AC"/>
    <w:rsid w:val="6368BCC2"/>
    <w:rsid w:val="65573160"/>
    <w:rsid w:val="66708F6C"/>
    <w:rsid w:val="66A380A8"/>
    <w:rsid w:val="671B9F7F"/>
    <w:rsid w:val="68214C47"/>
    <w:rsid w:val="6867EA40"/>
    <w:rsid w:val="6918A058"/>
    <w:rsid w:val="6A24BFCA"/>
    <w:rsid w:val="6AFD1226"/>
    <w:rsid w:val="6BF04A59"/>
    <w:rsid w:val="6CC7EC12"/>
    <w:rsid w:val="6DA64F11"/>
    <w:rsid w:val="6EDFEF07"/>
    <w:rsid w:val="704D2B4C"/>
    <w:rsid w:val="70777D4F"/>
    <w:rsid w:val="7079C5E8"/>
    <w:rsid w:val="70B5C4CC"/>
    <w:rsid w:val="70F6D003"/>
    <w:rsid w:val="71ED9CCE"/>
    <w:rsid w:val="73F6687C"/>
    <w:rsid w:val="743CC762"/>
    <w:rsid w:val="743DC0A4"/>
    <w:rsid w:val="74AB11CC"/>
    <w:rsid w:val="765623C9"/>
    <w:rsid w:val="76C0C694"/>
    <w:rsid w:val="76EA2FDB"/>
    <w:rsid w:val="7716F1DD"/>
    <w:rsid w:val="78C1DC8C"/>
    <w:rsid w:val="79020459"/>
    <w:rsid w:val="7A4890BF"/>
    <w:rsid w:val="7A4B77A3"/>
    <w:rsid w:val="7AEE2C50"/>
    <w:rsid w:val="7B4C99D6"/>
    <w:rsid w:val="7B97D3F8"/>
    <w:rsid w:val="7B97F760"/>
    <w:rsid w:val="7C0AA441"/>
    <w:rsid w:val="7C3D6398"/>
    <w:rsid w:val="7CEE520E"/>
    <w:rsid w:val="7CFC0211"/>
    <w:rsid w:val="7EA505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D14FF"/>
  <w15:docId w15:val="{364FEF5A-55AC-493C-BD67-8721EFE7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12F"/>
  </w:style>
  <w:style w:type="paragraph" w:styleId="Heading1">
    <w:name w:val="heading 1"/>
    <w:basedOn w:val="ListParagraph"/>
    <w:next w:val="Normal"/>
    <w:link w:val="Heading1Char"/>
    <w:uiPriority w:val="9"/>
    <w:qFormat/>
    <w:rsid w:val="00A52DB1"/>
    <w:pPr>
      <w:numPr>
        <w:numId w:val="9"/>
      </w:numPr>
      <w:jc w:val="both"/>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773"/>
    <w:pPr>
      <w:ind w:left="720"/>
      <w:contextualSpacing/>
    </w:pPr>
  </w:style>
  <w:style w:type="character" w:customStyle="1" w:styleId="Heading1Char">
    <w:name w:val="Heading 1 Char"/>
    <w:basedOn w:val="DefaultParagraphFont"/>
    <w:link w:val="Heading1"/>
    <w:uiPriority w:val="9"/>
    <w:rsid w:val="00A52DB1"/>
    <w:rPr>
      <w:rFonts w:ascii="Arial" w:hAnsi="Arial" w:cs="Arial"/>
      <w:b/>
      <w:bCs/>
      <w:sz w:val="24"/>
      <w:szCs w:val="24"/>
    </w:rPr>
  </w:style>
  <w:style w:type="paragraph" w:styleId="BalloonText">
    <w:name w:val="Balloon Text"/>
    <w:basedOn w:val="Normal"/>
    <w:link w:val="BalloonTextChar"/>
    <w:uiPriority w:val="99"/>
    <w:semiHidden/>
    <w:unhideWhenUsed/>
    <w:rsid w:val="00394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031"/>
    <w:rPr>
      <w:rFonts w:ascii="Segoe UI" w:hAnsi="Segoe UI" w:cs="Segoe UI"/>
      <w:sz w:val="18"/>
      <w:szCs w:val="18"/>
    </w:rPr>
  </w:style>
  <w:style w:type="paragraph" w:styleId="BodyText">
    <w:name w:val="Body Text"/>
    <w:basedOn w:val="Normal"/>
    <w:link w:val="BodyTextChar"/>
    <w:rsid w:val="009D1C0D"/>
    <w:pPr>
      <w:tabs>
        <w:tab w:val="left" w:pos="-720"/>
      </w:tabs>
      <w:suppressAutoHyphens/>
      <w:spacing w:after="0" w:line="240" w:lineRule="auto"/>
    </w:pPr>
    <w:rPr>
      <w:rFonts w:ascii="Arial" w:eastAsia="Times New Roman" w:hAnsi="Arial" w:cs="Arial"/>
      <w:sz w:val="24"/>
      <w:szCs w:val="20"/>
    </w:rPr>
  </w:style>
  <w:style w:type="character" w:customStyle="1" w:styleId="BodyTextChar">
    <w:name w:val="Body Text Char"/>
    <w:basedOn w:val="DefaultParagraphFont"/>
    <w:link w:val="BodyText"/>
    <w:rsid w:val="009D1C0D"/>
    <w:rPr>
      <w:rFonts w:ascii="Arial" w:eastAsia="Times New Roman" w:hAnsi="Arial" w:cs="Arial"/>
      <w:sz w:val="24"/>
      <w:szCs w:val="20"/>
    </w:rPr>
  </w:style>
  <w:style w:type="paragraph" w:styleId="NoSpacing">
    <w:name w:val="No Spacing"/>
    <w:link w:val="NoSpacingChar"/>
    <w:uiPriority w:val="1"/>
    <w:qFormat/>
    <w:rsid w:val="005774E0"/>
    <w:pPr>
      <w:spacing w:after="0" w:line="240" w:lineRule="auto"/>
    </w:pPr>
    <w:rPr>
      <w:rFonts w:eastAsiaTheme="minorEastAsia"/>
    </w:rPr>
  </w:style>
  <w:style w:type="character" w:customStyle="1" w:styleId="NoSpacingChar">
    <w:name w:val="No Spacing Char"/>
    <w:basedOn w:val="DefaultParagraphFont"/>
    <w:link w:val="NoSpacing"/>
    <w:uiPriority w:val="1"/>
    <w:rsid w:val="005774E0"/>
    <w:rPr>
      <w:rFonts w:eastAsiaTheme="minorEastAsia"/>
    </w:rPr>
  </w:style>
  <w:style w:type="character" w:styleId="Hyperlink">
    <w:name w:val="Hyperlink"/>
    <w:basedOn w:val="DefaultParagraphFont"/>
    <w:uiPriority w:val="99"/>
    <w:unhideWhenUsed/>
    <w:rsid w:val="005774E0"/>
    <w:rPr>
      <w:color w:val="0563C1" w:themeColor="hyperlink"/>
      <w:u w:val="single"/>
    </w:rPr>
  </w:style>
  <w:style w:type="character" w:customStyle="1" w:styleId="UnresolvedMention1">
    <w:name w:val="Unresolved Mention1"/>
    <w:basedOn w:val="DefaultParagraphFont"/>
    <w:uiPriority w:val="99"/>
    <w:semiHidden/>
    <w:unhideWhenUsed/>
    <w:rsid w:val="005774E0"/>
    <w:rPr>
      <w:color w:val="605E5C"/>
      <w:shd w:val="clear" w:color="auto" w:fill="E1DFDD"/>
    </w:rPr>
  </w:style>
  <w:style w:type="paragraph" w:styleId="Header">
    <w:name w:val="header"/>
    <w:basedOn w:val="Normal"/>
    <w:link w:val="HeaderChar"/>
    <w:uiPriority w:val="99"/>
    <w:unhideWhenUsed/>
    <w:rsid w:val="00577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4E0"/>
  </w:style>
  <w:style w:type="paragraph" w:styleId="Footer">
    <w:name w:val="footer"/>
    <w:basedOn w:val="Normal"/>
    <w:link w:val="FooterChar"/>
    <w:uiPriority w:val="99"/>
    <w:unhideWhenUsed/>
    <w:rsid w:val="00577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4E0"/>
  </w:style>
  <w:style w:type="character" w:styleId="CommentReference">
    <w:name w:val="annotation reference"/>
    <w:basedOn w:val="DefaultParagraphFont"/>
    <w:uiPriority w:val="99"/>
    <w:semiHidden/>
    <w:unhideWhenUsed/>
    <w:rsid w:val="00DB1B06"/>
    <w:rPr>
      <w:sz w:val="16"/>
      <w:szCs w:val="16"/>
    </w:rPr>
  </w:style>
  <w:style w:type="paragraph" w:styleId="CommentText">
    <w:name w:val="annotation text"/>
    <w:basedOn w:val="Normal"/>
    <w:link w:val="CommentTextChar"/>
    <w:uiPriority w:val="99"/>
    <w:unhideWhenUsed/>
    <w:rsid w:val="00DB1B06"/>
    <w:pPr>
      <w:spacing w:line="240" w:lineRule="auto"/>
    </w:pPr>
    <w:rPr>
      <w:sz w:val="20"/>
      <w:szCs w:val="20"/>
    </w:rPr>
  </w:style>
  <w:style w:type="character" w:customStyle="1" w:styleId="CommentTextChar">
    <w:name w:val="Comment Text Char"/>
    <w:basedOn w:val="DefaultParagraphFont"/>
    <w:link w:val="CommentText"/>
    <w:uiPriority w:val="99"/>
    <w:rsid w:val="00DB1B06"/>
    <w:rPr>
      <w:sz w:val="20"/>
      <w:szCs w:val="20"/>
    </w:rPr>
  </w:style>
  <w:style w:type="paragraph" w:styleId="CommentSubject">
    <w:name w:val="annotation subject"/>
    <w:basedOn w:val="CommentText"/>
    <w:next w:val="CommentText"/>
    <w:link w:val="CommentSubjectChar"/>
    <w:uiPriority w:val="99"/>
    <w:semiHidden/>
    <w:unhideWhenUsed/>
    <w:rsid w:val="00DB1B06"/>
    <w:rPr>
      <w:b/>
      <w:bCs/>
    </w:rPr>
  </w:style>
  <w:style w:type="character" w:customStyle="1" w:styleId="CommentSubjectChar">
    <w:name w:val="Comment Subject Char"/>
    <w:basedOn w:val="CommentTextChar"/>
    <w:link w:val="CommentSubject"/>
    <w:uiPriority w:val="99"/>
    <w:semiHidden/>
    <w:rsid w:val="00DB1B06"/>
    <w:rPr>
      <w:b/>
      <w:bCs/>
      <w:sz w:val="20"/>
      <w:szCs w:val="20"/>
    </w:rPr>
  </w:style>
  <w:style w:type="paragraph" w:styleId="EndnoteText">
    <w:name w:val="endnote text"/>
    <w:basedOn w:val="Normal"/>
    <w:link w:val="EndnoteTextChar"/>
    <w:uiPriority w:val="99"/>
    <w:semiHidden/>
    <w:unhideWhenUsed/>
    <w:rsid w:val="00117CBB"/>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117CB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17CBB"/>
    <w:rPr>
      <w:vertAlign w:val="superscript"/>
    </w:rPr>
  </w:style>
  <w:style w:type="paragraph" w:customStyle="1" w:styleId="Body1">
    <w:name w:val="Body1"/>
    <w:basedOn w:val="NoSpacing"/>
    <w:link w:val="Body1Char"/>
    <w:qFormat/>
    <w:rsid w:val="00272B6D"/>
    <w:pPr>
      <w:spacing w:after="240"/>
      <w:jc w:val="both"/>
    </w:pPr>
  </w:style>
  <w:style w:type="character" w:customStyle="1" w:styleId="Body1Char">
    <w:name w:val="Body1 Char"/>
    <w:basedOn w:val="NoSpacingChar"/>
    <w:link w:val="Body1"/>
    <w:rsid w:val="00272B6D"/>
    <w:rPr>
      <w:rFonts w:eastAsiaTheme="minorEastAsia"/>
    </w:rPr>
  </w:style>
  <w:style w:type="table" w:customStyle="1" w:styleId="TableGrid1">
    <w:name w:val="Table Grid1"/>
    <w:basedOn w:val="TableNormal"/>
    <w:next w:val="TableGrid"/>
    <w:uiPriority w:val="59"/>
    <w:rsid w:val="0027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7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C60C9C"/>
    <w:rPr>
      <w:color w:val="605E5C"/>
      <w:shd w:val="clear" w:color="auto" w:fill="E1DFDD"/>
    </w:rPr>
  </w:style>
  <w:style w:type="character" w:styleId="PlaceholderText">
    <w:name w:val="Placeholder Text"/>
    <w:basedOn w:val="DefaultParagraphFont"/>
    <w:uiPriority w:val="99"/>
    <w:semiHidden/>
    <w:rsid w:val="00273D6B"/>
    <w:rPr>
      <w:color w:val="808080"/>
    </w:rPr>
  </w:style>
  <w:style w:type="paragraph" w:customStyle="1" w:styleId="gmail-m-973616447969133984msolistparagraph">
    <w:name w:val="gmail-m_-973616447969133984msolistparagraph"/>
    <w:basedOn w:val="Normal"/>
    <w:rsid w:val="00297347"/>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A55D3D"/>
    <w:rPr>
      <w:color w:val="605E5C"/>
      <w:shd w:val="clear" w:color="auto" w:fill="E1DFDD"/>
    </w:rPr>
  </w:style>
  <w:style w:type="paragraph" w:styleId="NormalWeb">
    <w:name w:val="Normal (Web)"/>
    <w:basedOn w:val="Normal"/>
    <w:uiPriority w:val="99"/>
    <w:semiHidden/>
    <w:unhideWhenUsed/>
    <w:rsid w:val="00F01E9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52DB1"/>
    <w:pPr>
      <w:spacing w:after="0" w:line="240" w:lineRule="auto"/>
    </w:pPr>
  </w:style>
  <w:style w:type="character" w:styleId="FollowedHyperlink">
    <w:name w:val="FollowedHyperlink"/>
    <w:basedOn w:val="DefaultParagraphFont"/>
    <w:uiPriority w:val="99"/>
    <w:semiHidden/>
    <w:unhideWhenUsed/>
    <w:rsid w:val="00EE123D"/>
    <w:rPr>
      <w:color w:val="954F72" w:themeColor="followedHyperlink"/>
      <w:u w:val="single"/>
    </w:rPr>
  </w:style>
  <w:style w:type="paragraph" w:customStyle="1" w:styleId="msonormal0">
    <w:name w:val="msonormal"/>
    <w:basedOn w:val="Normal"/>
    <w:rsid w:val="008B0B4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C10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10CC"/>
    <w:rPr>
      <w:sz w:val="20"/>
      <w:szCs w:val="20"/>
    </w:rPr>
  </w:style>
  <w:style w:type="character" w:styleId="FootnoteReference">
    <w:name w:val="footnote reference"/>
    <w:basedOn w:val="DefaultParagraphFont"/>
    <w:uiPriority w:val="99"/>
    <w:semiHidden/>
    <w:unhideWhenUsed/>
    <w:rsid w:val="004C10CC"/>
    <w:rPr>
      <w:vertAlign w:val="superscript"/>
    </w:rPr>
  </w:style>
  <w:style w:type="character" w:customStyle="1" w:styleId="mark75cc72se8">
    <w:name w:val="mark75cc72se8"/>
    <w:basedOn w:val="DefaultParagraphFont"/>
    <w:rsid w:val="00F03EDC"/>
  </w:style>
  <w:style w:type="character" w:customStyle="1" w:styleId="markres8sqzot">
    <w:name w:val="markres8sqzot"/>
    <w:basedOn w:val="DefaultParagraphFont"/>
    <w:rsid w:val="00F03EDC"/>
  </w:style>
  <w:style w:type="table" w:customStyle="1" w:styleId="TableGrid0">
    <w:name w:val="TableGrid"/>
    <w:rsid w:val="009811E9"/>
    <w:pPr>
      <w:spacing w:after="0" w:line="240" w:lineRule="auto"/>
    </w:pPr>
    <w:rPr>
      <w:rFonts w:eastAsiaTheme="minorEastAsia"/>
    </w:rPr>
    <w:tblPr>
      <w:tblCellMar>
        <w:top w:w="0" w:type="dxa"/>
        <w:left w:w="0" w:type="dxa"/>
        <w:bottom w:w="0" w:type="dxa"/>
        <w:right w:w="0" w:type="dxa"/>
      </w:tblCellMar>
    </w:tblPr>
  </w:style>
  <w:style w:type="paragraph" w:customStyle="1" w:styleId="TableParagraph">
    <w:name w:val="Table Paragraph"/>
    <w:basedOn w:val="Normal"/>
    <w:uiPriority w:val="1"/>
    <w:qFormat/>
    <w:rsid w:val="00F12821"/>
    <w:pPr>
      <w:widowControl w:val="0"/>
      <w:autoSpaceDE w:val="0"/>
      <w:autoSpaceDN w:val="0"/>
      <w:spacing w:before="67" w:after="0" w:line="240" w:lineRule="auto"/>
    </w:pPr>
    <w:rPr>
      <w:rFonts w:ascii="Arial" w:eastAsia="Arial" w:hAnsi="Arial" w:cs="Arial"/>
    </w:rPr>
  </w:style>
  <w:style w:type="character" w:styleId="Strong">
    <w:name w:val="Strong"/>
    <w:basedOn w:val="DefaultParagraphFont"/>
    <w:uiPriority w:val="22"/>
    <w:qFormat/>
    <w:rsid w:val="001E5CDE"/>
    <w:rPr>
      <w:b/>
      <w:bCs/>
    </w:rPr>
  </w:style>
  <w:style w:type="numbering" w:customStyle="1" w:styleId="NoList1">
    <w:name w:val="No List1"/>
    <w:next w:val="NoList"/>
    <w:uiPriority w:val="99"/>
    <w:semiHidden/>
    <w:unhideWhenUsed/>
    <w:rsid w:val="0086467F"/>
  </w:style>
  <w:style w:type="character" w:customStyle="1" w:styleId="ui-provider">
    <w:name w:val="ui-provider"/>
    <w:basedOn w:val="DefaultParagraphFont"/>
    <w:rsid w:val="000D4731"/>
  </w:style>
  <w:style w:type="character" w:styleId="Mention">
    <w:name w:val="Mention"/>
    <w:basedOn w:val="DefaultParagraphFont"/>
    <w:uiPriority w:val="99"/>
    <w:unhideWhenUsed/>
    <w:rsid w:val="00B62E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27493">
      <w:bodyDiv w:val="1"/>
      <w:marLeft w:val="0"/>
      <w:marRight w:val="0"/>
      <w:marTop w:val="0"/>
      <w:marBottom w:val="0"/>
      <w:divBdr>
        <w:top w:val="none" w:sz="0" w:space="0" w:color="auto"/>
        <w:left w:val="none" w:sz="0" w:space="0" w:color="auto"/>
        <w:bottom w:val="none" w:sz="0" w:space="0" w:color="auto"/>
        <w:right w:val="none" w:sz="0" w:space="0" w:color="auto"/>
      </w:divBdr>
    </w:div>
    <w:div w:id="70540821">
      <w:bodyDiv w:val="1"/>
      <w:marLeft w:val="0"/>
      <w:marRight w:val="0"/>
      <w:marTop w:val="0"/>
      <w:marBottom w:val="0"/>
      <w:divBdr>
        <w:top w:val="none" w:sz="0" w:space="0" w:color="auto"/>
        <w:left w:val="none" w:sz="0" w:space="0" w:color="auto"/>
        <w:bottom w:val="none" w:sz="0" w:space="0" w:color="auto"/>
        <w:right w:val="none" w:sz="0" w:space="0" w:color="auto"/>
      </w:divBdr>
    </w:div>
    <w:div w:id="161090492">
      <w:bodyDiv w:val="1"/>
      <w:marLeft w:val="0"/>
      <w:marRight w:val="0"/>
      <w:marTop w:val="0"/>
      <w:marBottom w:val="0"/>
      <w:divBdr>
        <w:top w:val="none" w:sz="0" w:space="0" w:color="auto"/>
        <w:left w:val="none" w:sz="0" w:space="0" w:color="auto"/>
        <w:bottom w:val="none" w:sz="0" w:space="0" w:color="auto"/>
        <w:right w:val="none" w:sz="0" w:space="0" w:color="auto"/>
      </w:divBdr>
    </w:div>
    <w:div w:id="208687762">
      <w:bodyDiv w:val="1"/>
      <w:marLeft w:val="0"/>
      <w:marRight w:val="0"/>
      <w:marTop w:val="0"/>
      <w:marBottom w:val="0"/>
      <w:divBdr>
        <w:top w:val="none" w:sz="0" w:space="0" w:color="auto"/>
        <w:left w:val="none" w:sz="0" w:space="0" w:color="auto"/>
        <w:bottom w:val="none" w:sz="0" w:space="0" w:color="auto"/>
        <w:right w:val="none" w:sz="0" w:space="0" w:color="auto"/>
      </w:divBdr>
    </w:div>
    <w:div w:id="208929482">
      <w:bodyDiv w:val="1"/>
      <w:marLeft w:val="0"/>
      <w:marRight w:val="0"/>
      <w:marTop w:val="0"/>
      <w:marBottom w:val="0"/>
      <w:divBdr>
        <w:top w:val="none" w:sz="0" w:space="0" w:color="auto"/>
        <w:left w:val="none" w:sz="0" w:space="0" w:color="auto"/>
        <w:bottom w:val="none" w:sz="0" w:space="0" w:color="auto"/>
        <w:right w:val="none" w:sz="0" w:space="0" w:color="auto"/>
      </w:divBdr>
    </w:div>
    <w:div w:id="306280612">
      <w:bodyDiv w:val="1"/>
      <w:marLeft w:val="0"/>
      <w:marRight w:val="0"/>
      <w:marTop w:val="0"/>
      <w:marBottom w:val="0"/>
      <w:divBdr>
        <w:top w:val="none" w:sz="0" w:space="0" w:color="auto"/>
        <w:left w:val="none" w:sz="0" w:space="0" w:color="auto"/>
        <w:bottom w:val="none" w:sz="0" w:space="0" w:color="auto"/>
        <w:right w:val="none" w:sz="0" w:space="0" w:color="auto"/>
      </w:divBdr>
    </w:div>
    <w:div w:id="331493073">
      <w:bodyDiv w:val="1"/>
      <w:marLeft w:val="0"/>
      <w:marRight w:val="0"/>
      <w:marTop w:val="0"/>
      <w:marBottom w:val="0"/>
      <w:divBdr>
        <w:top w:val="none" w:sz="0" w:space="0" w:color="auto"/>
        <w:left w:val="none" w:sz="0" w:space="0" w:color="auto"/>
        <w:bottom w:val="none" w:sz="0" w:space="0" w:color="auto"/>
        <w:right w:val="none" w:sz="0" w:space="0" w:color="auto"/>
      </w:divBdr>
    </w:div>
    <w:div w:id="338627207">
      <w:bodyDiv w:val="1"/>
      <w:marLeft w:val="0"/>
      <w:marRight w:val="0"/>
      <w:marTop w:val="0"/>
      <w:marBottom w:val="0"/>
      <w:divBdr>
        <w:top w:val="none" w:sz="0" w:space="0" w:color="auto"/>
        <w:left w:val="none" w:sz="0" w:space="0" w:color="auto"/>
        <w:bottom w:val="none" w:sz="0" w:space="0" w:color="auto"/>
        <w:right w:val="none" w:sz="0" w:space="0" w:color="auto"/>
      </w:divBdr>
    </w:div>
    <w:div w:id="499926220">
      <w:bodyDiv w:val="1"/>
      <w:marLeft w:val="0"/>
      <w:marRight w:val="0"/>
      <w:marTop w:val="0"/>
      <w:marBottom w:val="0"/>
      <w:divBdr>
        <w:top w:val="none" w:sz="0" w:space="0" w:color="auto"/>
        <w:left w:val="none" w:sz="0" w:space="0" w:color="auto"/>
        <w:bottom w:val="none" w:sz="0" w:space="0" w:color="auto"/>
        <w:right w:val="none" w:sz="0" w:space="0" w:color="auto"/>
      </w:divBdr>
    </w:div>
    <w:div w:id="542986637">
      <w:bodyDiv w:val="1"/>
      <w:marLeft w:val="0"/>
      <w:marRight w:val="0"/>
      <w:marTop w:val="0"/>
      <w:marBottom w:val="0"/>
      <w:divBdr>
        <w:top w:val="none" w:sz="0" w:space="0" w:color="auto"/>
        <w:left w:val="none" w:sz="0" w:space="0" w:color="auto"/>
        <w:bottom w:val="none" w:sz="0" w:space="0" w:color="auto"/>
        <w:right w:val="none" w:sz="0" w:space="0" w:color="auto"/>
      </w:divBdr>
    </w:div>
    <w:div w:id="778640565">
      <w:bodyDiv w:val="1"/>
      <w:marLeft w:val="0"/>
      <w:marRight w:val="0"/>
      <w:marTop w:val="0"/>
      <w:marBottom w:val="0"/>
      <w:divBdr>
        <w:top w:val="none" w:sz="0" w:space="0" w:color="auto"/>
        <w:left w:val="none" w:sz="0" w:space="0" w:color="auto"/>
        <w:bottom w:val="none" w:sz="0" w:space="0" w:color="auto"/>
        <w:right w:val="none" w:sz="0" w:space="0" w:color="auto"/>
      </w:divBdr>
    </w:div>
    <w:div w:id="823664368">
      <w:bodyDiv w:val="1"/>
      <w:marLeft w:val="0"/>
      <w:marRight w:val="0"/>
      <w:marTop w:val="0"/>
      <w:marBottom w:val="0"/>
      <w:divBdr>
        <w:top w:val="none" w:sz="0" w:space="0" w:color="auto"/>
        <w:left w:val="none" w:sz="0" w:space="0" w:color="auto"/>
        <w:bottom w:val="none" w:sz="0" w:space="0" w:color="auto"/>
        <w:right w:val="none" w:sz="0" w:space="0" w:color="auto"/>
      </w:divBdr>
    </w:div>
    <w:div w:id="889456565">
      <w:bodyDiv w:val="1"/>
      <w:marLeft w:val="0"/>
      <w:marRight w:val="0"/>
      <w:marTop w:val="0"/>
      <w:marBottom w:val="0"/>
      <w:divBdr>
        <w:top w:val="none" w:sz="0" w:space="0" w:color="auto"/>
        <w:left w:val="none" w:sz="0" w:space="0" w:color="auto"/>
        <w:bottom w:val="none" w:sz="0" w:space="0" w:color="auto"/>
        <w:right w:val="none" w:sz="0" w:space="0" w:color="auto"/>
      </w:divBdr>
    </w:div>
    <w:div w:id="914239897">
      <w:bodyDiv w:val="1"/>
      <w:marLeft w:val="0"/>
      <w:marRight w:val="0"/>
      <w:marTop w:val="0"/>
      <w:marBottom w:val="0"/>
      <w:divBdr>
        <w:top w:val="none" w:sz="0" w:space="0" w:color="auto"/>
        <w:left w:val="none" w:sz="0" w:space="0" w:color="auto"/>
        <w:bottom w:val="none" w:sz="0" w:space="0" w:color="auto"/>
        <w:right w:val="none" w:sz="0" w:space="0" w:color="auto"/>
      </w:divBdr>
    </w:div>
    <w:div w:id="967122097">
      <w:bodyDiv w:val="1"/>
      <w:marLeft w:val="0"/>
      <w:marRight w:val="0"/>
      <w:marTop w:val="0"/>
      <w:marBottom w:val="0"/>
      <w:divBdr>
        <w:top w:val="none" w:sz="0" w:space="0" w:color="auto"/>
        <w:left w:val="none" w:sz="0" w:space="0" w:color="auto"/>
        <w:bottom w:val="none" w:sz="0" w:space="0" w:color="auto"/>
        <w:right w:val="none" w:sz="0" w:space="0" w:color="auto"/>
      </w:divBdr>
    </w:div>
    <w:div w:id="1077357987">
      <w:bodyDiv w:val="1"/>
      <w:marLeft w:val="0"/>
      <w:marRight w:val="0"/>
      <w:marTop w:val="0"/>
      <w:marBottom w:val="0"/>
      <w:divBdr>
        <w:top w:val="none" w:sz="0" w:space="0" w:color="auto"/>
        <w:left w:val="none" w:sz="0" w:space="0" w:color="auto"/>
        <w:bottom w:val="none" w:sz="0" w:space="0" w:color="auto"/>
        <w:right w:val="none" w:sz="0" w:space="0" w:color="auto"/>
      </w:divBdr>
    </w:div>
    <w:div w:id="1078820139">
      <w:bodyDiv w:val="1"/>
      <w:marLeft w:val="0"/>
      <w:marRight w:val="0"/>
      <w:marTop w:val="0"/>
      <w:marBottom w:val="0"/>
      <w:divBdr>
        <w:top w:val="none" w:sz="0" w:space="0" w:color="auto"/>
        <w:left w:val="none" w:sz="0" w:space="0" w:color="auto"/>
        <w:bottom w:val="none" w:sz="0" w:space="0" w:color="auto"/>
        <w:right w:val="none" w:sz="0" w:space="0" w:color="auto"/>
      </w:divBdr>
    </w:div>
    <w:div w:id="1305619806">
      <w:bodyDiv w:val="1"/>
      <w:marLeft w:val="0"/>
      <w:marRight w:val="0"/>
      <w:marTop w:val="0"/>
      <w:marBottom w:val="0"/>
      <w:divBdr>
        <w:top w:val="none" w:sz="0" w:space="0" w:color="auto"/>
        <w:left w:val="none" w:sz="0" w:space="0" w:color="auto"/>
        <w:bottom w:val="none" w:sz="0" w:space="0" w:color="auto"/>
        <w:right w:val="none" w:sz="0" w:space="0" w:color="auto"/>
      </w:divBdr>
    </w:div>
    <w:div w:id="1474374919">
      <w:bodyDiv w:val="1"/>
      <w:marLeft w:val="0"/>
      <w:marRight w:val="0"/>
      <w:marTop w:val="0"/>
      <w:marBottom w:val="0"/>
      <w:divBdr>
        <w:top w:val="none" w:sz="0" w:space="0" w:color="auto"/>
        <w:left w:val="none" w:sz="0" w:space="0" w:color="auto"/>
        <w:bottom w:val="none" w:sz="0" w:space="0" w:color="auto"/>
        <w:right w:val="none" w:sz="0" w:space="0" w:color="auto"/>
      </w:divBdr>
    </w:div>
    <w:div w:id="1497839179">
      <w:bodyDiv w:val="1"/>
      <w:marLeft w:val="0"/>
      <w:marRight w:val="0"/>
      <w:marTop w:val="0"/>
      <w:marBottom w:val="0"/>
      <w:divBdr>
        <w:top w:val="none" w:sz="0" w:space="0" w:color="auto"/>
        <w:left w:val="none" w:sz="0" w:space="0" w:color="auto"/>
        <w:bottom w:val="none" w:sz="0" w:space="0" w:color="auto"/>
        <w:right w:val="none" w:sz="0" w:space="0" w:color="auto"/>
      </w:divBdr>
    </w:div>
    <w:div w:id="1533836678">
      <w:bodyDiv w:val="1"/>
      <w:marLeft w:val="0"/>
      <w:marRight w:val="0"/>
      <w:marTop w:val="0"/>
      <w:marBottom w:val="0"/>
      <w:divBdr>
        <w:top w:val="none" w:sz="0" w:space="0" w:color="auto"/>
        <w:left w:val="none" w:sz="0" w:space="0" w:color="auto"/>
        <w:bottom w:val="none" w:sz="0" w:space="0" w:color="auto"/>
        <w:right w:val="none" w:sz="0" w:space="0" w:color="auto"/>
      </w:divBdr>
    </w:div>
    <w:div w:id="1571384691">
      <w:bodyDiv w:val="1"/>
      <w:marLeft w:val="0"/>
      <w:marRight w:val="0"/>
      <w:marTop w:val="0"/>
      <w:marBottom w:val="0"/>
      <w:divBdr>
        <w:top w:val="none" w:sz="0" w:space="0" w:color="auto"/>
        <w:left w:val="none" w:sz="0" w:space="0" w:color="auto"/>
        <w:bottom w:val="none" w:sz="0" w:space="0" w:color="auto"/>
        <w:right w:val="none" w:sz="0" w:space="0" w:color="auto"/>
      </w:divBdr>
    </w:div>
    <w:div w:id="1688173473">
      <w:bodyDiv w:val="1"/>
      <w:marLeft w:val="0"/>
      <w:marRight w:val="0"/>
      <w:marTop w:val="0"/>
      <w:marBottom w:val="0"/>
      <w:divBdr>
        <w:top w:val="none" w:sz="0" w:space="0" w:color="auto"/>
        <w:left w:val="none" w:sz="0" w:space="0" w:color="auto"/>
        <w:bottom w:val="none" w:sz="0" w:space="0" w:color="auto"/>
        <w:right w:val="none" w:sz="0" w:space="0" w:color="auto"/>
      </w:divBdr>
    </w:div>
    <w:div w:id="1731732958">
      <w:bodyDiv w:val="1"/>
      <w:marLeft w:val="0"/>
      <w:marRight w:val="0"/>
      <w:marTop w:val="0"/>
      <w:marBottom w:val="0"/>
      <w:divBdr>
        <w:top w:val="none" w:sz="0" w:space="0" w:color="auto"/>
        <w:left w:val="none" w:sz="0" w:space="0" w:color="auto"/>
        <w:bottom w:val="none" w:sz="0" w:space="0" w:color="auto"/>
        <w:right w:val="none" w:sz="0" w:space="0" w:color="auto"/>
      </w:divBdr>
    </w:div>
    <w:div w:id="1942684089">
      <w:bodyDiv w:val="1"/>
      <w:marLeft w:val="0"/>
      <w:marRight w:val="0"/>
      <w:marTop w:val="0"/>
      <w:marBottom w:val="0"/>
      <w:divBdr>
        <w:top w:val="none" w:sz="0" w:space="0" w:color="auto"/>
        <w:left w:val="none" w:sz="0" w:space="0" w:color="auto"/>
        <w:bottom w:val="none" w:sz="0" w:space="0" w:color="auto"/>
        <w:right w:val="none" w:sz="0" w:space="0" w:color="auto"/>
      </w:divBdr>
    </w:div>
    <w:div w:id="2037850484">
      <w:bodyDiv w:val="1"/>
      <w:marLeft w:val="0"/>
      <w:marRight w:val="0"/>
      <w:marTop w:val="0"/>
      <w:marBottom w:val="0"/>
      <w:divBdr>
        <w:top w:val="none" w:sz="0" w:space="0" w:color="auto"/>
        <w:left w:val="none" w:sz="0" w:space="0" w:color="auto"/>
        <w:bottom w:val="none" w:sz="0" w:space="0" w:color="auto"/>
        <w:right w:val="none" w:sz="0" w:space="0" w:color="auto"/>
      </w:divBdr>
    </w:div>
    <w:div w:id="2055345307">
      <w:bodyDiv w:val="1"/>
      <w:marLeft w:val="0"/>
      <w:marRight w:val="0"/>
      <w:marTop w:val="0"/>
      <w:marBottom w:val="0"/>
      <w:divBdr>
        <w:top w:val="none" w:sz="0" w:space="0" w:color="auto"/>
        <w:left w:val="none" w:sz="0" w:space="0" w:color="auto"/>
        <w:bottom w:val="none" w:sz="0" w:space="0" w:color="auto"/>
        <w:right w:val="none" w:sz="0" w:space="0" w:color="auto"/>
      </w:divBdr>
    </w:div>
    <w:div w:id="2120098313">
      <w:bodyDiv w:val="1"/>
      <w:marLeft w:val="0"/>
      <w:marRight w:val="0"/>
      <w:marTop w:val="0"/>
      <w:marBottom w:val="0"/>
      <w:divBdr>
        <w:top w:val="none" w:sz="0" w:space="0" w:color="auto"/>
        <w:left w:val="none" w:sz="0" w:space="0" w:color="auto"/>
        <w:bottom w:val="none" w:sz="0" w:space="0" w:color="auto"/>
        <w:right w:val="none" w:sz="0" w:space="0" w:color="auto"/>
      </w:divBdr>
    </w:div>
    <w:div w:id="2124839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legislature.gov/Laws/GeneralLaws/PartI/TitleXVI/Chapter111/Section189A" TargetMode="External"/><Relationship Id="rId18" Type="http://schemas.microsoft.com/office/2007/relationships/diagramDrawing" Target="diagrams/drawing1.xml"/><Relationship Id="rId26" Type="http://schemas.openxmlformats.org/officeDocument/2006/relationships/chart" Target="charts/chart2.xml"/><Relationship Id="rId39" Type="http://schemas.openxmlformats.org/officeDocument/2006/relationships/hyperlink" Target="https://www.masshousing.com/home-ownership/homeowners" TargetMode="External"/><Relationship Id="rId3" Type="http://schemas.openxmlformats.org/officeDocument/2006/relationships/customXml" Target="../customXml/item3.xml"/><Relationship Id="rId21" Type="http://schemas.openxmlformats.org/officeDocument/2006/relationships/diagramData" Target="diagrams/data2.xml"/><Relationship Id="rId34" Type="http://schemas.openxmlformats.org/officeDocument/2006/relationships/chart" Target="charts/chart5.xml"/><Relationship Id="rId42" Type="http://schemas.openxmlformats.org/officeDocument/2006/relationships/hyperlink" Target="https://www.mass.gov/service-details/state-office-of-rural-health-rural-definition" TargetMode="External"/><Relationship Id="rId50"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www.mass.gov/dph/clppp" TargetMode="External"/><Relationship Id="rId17" Type="http://schemas.openxmlformats.org/officeDocument/2006/relationships/diagramColors" Target="diagrams/colors1.xml"/><Relationship Id="rId25" Type="http://schemas.microsoft.com/office/2007/relationships/diagramDrawing" Target="diagrams/drawing2.xml"/><Relationship Id="rId33" Type="http://schemas.openxmlformats.org/officeDocument/2006/relationships/chart" Target="charts/chart4.xm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chart" Target="charts/chart1.xml"/><Relationship Id="rId29" Type="http://schemas.openxmlformats.org/officeDocument/2006/relationships/hyperlink" Target="https://www.mass.gov/news/fdas-advisory-on-3-different-brands-of-apple-cinnamon-fruit-puree-pouches" TargetMode="External"/><Relationship Id="rId41" Type="http://schemas.openxmlformats.org/officeDocument/2006/relationships/hyperlink" Target="https://www.cdc.gov/lead-prevention/hcp/clinical-guidance/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diagramColors" Target="diagrams/colors2.xml"/><Relationship Id="rId32" Type="http://schemas.openxmlformats.org/officeDocument/2006/relationships/hyperlink" Target="https://www.mass.gov/info-details/state-office-of-rural-health-rural-definition" TargetMode="External"/><Relationship Id="rId37" Type="http://schemas.openxmlformats.org/officeDocument/2006/relationships/header" Target="header1.xml"/><Relationship Id="rId40" Type="http://schemas.openxmlformats.org/officeDocument/2006/relationships/hyperlink" Target="https://matracking.ehs.state.ma.us/Metadata/index.html" TargetMode="External"/><Relationship Id="rId45" Type="http://schemas.openxmlformats.org/officeDocument/2006/relationships/hyperlink" Target="http://www.nber.org/papers/w13097"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diagramQuickStyle" Target="diagrams/quickStyle2.xml"/><Relationship Id="rId28" Type="http://schemas.openxmlformats.org/officeDocument/2006/relationships/hyperlink" Target="https://www.mass.gov/orgs/childhood-lead-poisoning-prevention-program"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ass.gov/regulations/105-CMR-46000-lead-poisoning-prevention-and-control" TargetMode="External"/><Relationship Id="rId31" Type="http://schemas.openxmlformats.org/officeDocument/2006/relationships/image" Target="media/image2.jpeg"/><Relationship Id="rId44" Type="http://schemas.openxmlformats.org/officeDocument/2006/relationships/hyperlink" Target="www.cdc.gov/ephtracking"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diagramLayout" Target="diagrams/layout2.xml"/><Relationship Id="rId27" Type="http://schemas.openxmlformats.org/officeDocument/2006/relationships/hyperlink" Target="https://www.mass.gov/info-details/find-your-homes-lead-history" TargetMode="External"/><Relationship Id="rId30" Type="http://schemas.openxmlformats.org/officeDocument/2006/relationships/chart" Target="charts/chart3.xml"/><Relationship Id="rId35" Type="http://schemas.openxmlformats.org/officeDocument/2006/relationships/chart" Target="charts/chart6.xml"/><Relationship Id="rId43" Type="http://schemas.openxmlformats.org/officeDocument/2006/relationships/hyperlink" Target="https://stacks.cdc.gov/view/cdc/11859/cdc_11859_DS1.pdf" TargetMode="External"/><Relationship Id="rId8" Type="http://schemas.openxmlformats.org/officeDocument/2006/relationships/webSettings" Target="webSettings.xml"/><Relationship Id="rId51"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ph-fp-co-121\dph3\Center%20for%20Environmental%20Health\Bureau%20for%20Environmental%20Health\Programs\Epidemiology\CLPPP_Projects\Annual_Report\AnnualReport_CY2023\Graphs%20and%20Data%20Measures\BLLs%203.5%20to%204.9%20Pie%20Chart.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ph-fp-co-121\dph3\Center%20for%20Environmental%20Health\Bureau%20for%20Environmental%20Health\Programs\Epidemiology\CLPPP_Projects\Annual_Report\AnnualReport_CY2023\Graphs%20and%20Data%20Measures\High%20Risk%20vs%20Remainder%20of%20State%20Graph.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oleObject" Target="file:///\\Dph-fp-co-121\dph3\Center%20for%20Environmental%20Health\Bureau%20for%20Environmental%20Health\Programs\Epidemiology\CLPPP_Projects\Annual_Report\AnnualReport_CY2023\Graphs%20and%20Data%20Measures\PIR%20Income%20by%20Elevated%20BLLs_2023_LF.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file:///\\Dph-fp-co-121\dph3\Center%20for%20Environmental%20Health\Bureau%20for%20Environmental%20Health\Programs\Epidemiology\CLPPP_Projects\Vitals%20Linkage\Data%20Analysis_Documents\Race%20Analysis%202015-2023_06122024_NEW_Updated.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ph-fp-co-121\dph3\Center%20for%20Environmental%20Health\Bureau%20for%20Environmental%20Health\Programs\Epidemiology\CLPPP_Projects\Vitals%20Linkage\Data%20Analysis_Documents\Race%20Analysis%202015-2023_06122024_NEW_Updat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1" i="0" u="none" strike="noStrike" kern="1200" spc="0" baseline="0">
                <a:solidFill>
                  <a:sysClr val="windowText" lastClr="000000"/>
                </a:solidFill>
              </a:rPr>
              <a:t>Figure 1. Test Method and Confirmation Status of Initial Blood Lead Screening Results 3.5- 4.9 µg/dL (n=3,926)</a:t>
            </a:r>
          </a:p>
        </c:rich>
      </c:tx>
      <c:layout>
        <c:manualLayout>
          <c:xMode val="edge"/>
          <c:yMode val="edge"/>
          <c:x val="0.13980636237897648"/>
          <c:y val="0"/>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1.7094017094017096E-2"/>
          <c:y val="0.19403726708074534"/>
          <c:w val="0.93732193732193736"/>
          <c:h val="0.76041407867494826"/>
        </c:manualLayout>
      </c:layout>
      <c:ofPieChart>
        <c:ofPieType val="pie"/>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B7D-45F1-8420-8BCD1ABF72CE}"/>
              </c:ext>
            </c:extLst>
          </c:dPt>
          <c:dPt>
            <c:idx val="1"/>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3-6B7D-45F1-8420-8BCD1ABF72CE}"/>
              </c:ext>
            </c:extLst>
          </c:dPt>
          <c:dPt>
            <c:idx val="2"/>
            <c:bubble3D val="0"/>
            <c:spPr>
              <a:solidFill>
                <a:schemeClr val="accent2">
                  <a:lumMod val="40000"/>
                  <a:lumOff val="60000"/>
                </a:schemeClr>
              </a:solidFill>
              <a:ln w="19050">
                <a:solidFill>
                  <a:schemeClr val="lt1"/>
                </a:solidFill>
              </a:ln>
              <a:effectLst/>
            </c:spPr>
            <c:extLst>
              <c:ext xmlns:c16="http://schemas.microsoft.com/office/drawing/2014/chart" uri="{C3380CC4-5D6E-409C-BE32-E72D297353CC}">
                <c16:uniqueId val="{00000005-6B7D-45F1-8420-8BCD1ABF72CE}"/>
              </c:ext>
            </c:extLst>
          </c:dPt>
          <c:dPt>
            <c:idx val="3"/>
            <c:bubble3D val="0"/>
            <c:spPr>
              <a:solidFill>
                <a:schemeClr val="accent2">
                  <a:lumMod val="50000"/>
                </a:schemeClr>
              </a:solidFill>
              <a:ln w="19050">
                <a:solidFill>
                  <a:schemeClr val="lt1"/>
                </a:solidFill>
              </a:ln>
              <a:effectLst/>
            </c:spPr>
            <c:extLst>
              <c:ext xmlns:c16="http://schemas.microsoft.com/office/drawing/2014/chart" uri="{C3380CC4-5D6E-409C-BE32-E72D297353CC}">
                <c16:uniqueId val="{00000007-6B7D-45F1-8420-8BCD1ABF72CE}"/>
              </c:ext>
            </c:extLst>
          </c:dPt>
          <c:dPt>
            <c:idx val="4"/>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9-6B7D-45F1-8420-8BCD1ABF72CE}"/>
              </c:ext>
            </c:extLst>
          </c:dPt>
          <c:dPt>
            <c:idx val="5"/>
            <c:bubble3D val="0"/>
            <c:spPr>
              <a:solidFill>
                <a:schemeClr val="accent4"/>
              </a:solidFill>
              <a:ln w="19050">
                <a:solidFill>
                  <a:schemeClr val="lt1"/>
                </a:solidFill>
              </a:ln>
              <a:effectLst/>
            </c:spPr>
            <c:extLst>
              <c:ext xmlns:c16="http://schemas.microsoft.com/office/drawing/2014/chart" uri="{C3380CC4-5D6E-409C-BE32-E72D297353CC}">
                <c16:uniqueId val="{0000000B-6B7D-45F1-8420-8BCD1ABF72CE}"/>
              </c:ext>
            </c:extLst>
          </c:dPt>
          <c:dLbls>
            <c:dLbl>
              <c:idx val="0"/>
              <c:tx>
                <c:rich>
                  <a:bodyPr/>
                  <a:lstStyle/>
                  <a:p>
                    <a:fld id="{9E2CACF2-4645-48D5-AB6A-A9142851B7C8}" type="CATEGORYNAME">
                      <a:rPr lang="en-US"/>
                      <a:pPr/>
                      <a:t>[CATEGORY NAME]</a:t>
                    </a:fld>
                    <a:r>
                      <a:rPr lang="en-US" baseline="0"/>
                      <a:t>
</a:t>
                    </a:r>
                    <a:fld id="{6EE5522E-BB0F-4891-8DF1-CCF1490B9477}" type="PERCENTAGE">
                      <a:rPr lang="en-US" baseline="0"/>
                      <a:pPr/>
                      <a:t>[PERCENTAGE]</a:t>
                    </a:fld>
                    <a:endParaRPr lang="en-US" baseline="0"/>
                  </a:p>
                  <a:p>
                    <a:r>
                      <a:rPr lang="en-US" baseline="0"/>
                      <a:t> (n=1,563)</a:t>
                    </a:r>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B7D-45F1-8420-8BCD1ABF72CE}"/>
                </c:ext>
              </c:extLst>
            </c:dLbl>
            <c:dLbl>
              <c:idx val="1"/>
              <c:layout>
                <c:manualLayout>
                  <c:x val="0.16740955214660536"/>
                  <c:y val="0.10296734647299523"/>
                </c:manualLayout>
              </c:layout>
              <c:tx>
                <c:rich>
                  <a:bodyPr/>
                  <a:lstStyle/>
                  <a:p>
                    <a:fld id="{2C37C1BA-17B9-4623-88EF-13B24F69F4C2}" type="CATEGORYNAME">
                      <a:rPr lang="en-US"/>
                      <a:pPr/>
                      <a:t>[CATEGORY NAME]</a:t>
                    </a:fld>
                    <a:r>
                      <a:rPr lang="en-US" baseline="0"/>
                      <a:t>
52%</a:t>
                    </a:r>
                  </a:p>
                  <a:p>
                    <a:r>
                      <a:rPr lang="en-US" baseline="0"/>
                      <a:t>(n=1,228)</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B7D-45F1-8420-8BCD1ABF72CE}"/>
                </c:ext>
              </c:extLst>
            </c:dLbl>
            <c:dLbl>
              <c:idx val="2"/>
              <c:layout>
                <c:manualLayout>
                  <c:x val="-0.1543200529421003"/>
                  <c:y val="-2.2401982360900539E-2"/>
                </c:manualLayout>
              </c:layout>
              <c:tx>
                <c:rich>
                  <a:bodyPr/>
                  <a:lstStyle/>
                  <a:p>
                    <a:fld id="{58622AED-06F3-4891-A0BE-B04EBE5D95D1}" type="CATEGORYNAME">
                      <a:rPr lang="en-US"/>
                      <a:pPr/>
                      <a:t>[CATEGORY NAME]</a:t>
                    </a:fld>
                    <a:r>
                      <a:rPr lang="en-US" baseline="0"/>
                      <a:t>
</a:t>
                    </a:r>
                    <a:fld id="{CD2DD5D2-F9BC-4921-8688-A62C261A30DB}" type="PERCENTAGE">
                      <a:rPr lang="en-US" baseline="0"/>
                      <a:pPr/>
                      <a:t>[PERCENTAGE]</a:t>
                    </a:fld>
                    <a:r>
                      <a:rPr lang="en-US" baseline="0"/>
                      <a:t> (n=28)</a:t>
                    </a:r>
                  </a:p>
                </c:rich>
              </c:tx>
              <c:dLblPos val="bestFit"/>
              <c:showLegendKey val="0"/>
              <c:showVal val="0"/>
              <c:showCatName val="1"/>
              <c:showSerName val="0"/>
              <c:showPercent val="1"/>
              <c:showBubbleSize val="0"/>
              <c:extLst>
                <c:ext xmlns:c15="http://schemas.microsoft.com/office/drawing/2012/chart" uri="{CE6537A1-D6FC-4f65-9D91-7224C49458BB}">
                  <c15:layout>
                    <c:manualLayout>
                      <c:w val="0.15863393788105251"/>
                      <c:h val="0.17167701863354037"/>
                    </c:manualLayout>
                  </c15:layout>
                  <c15:dlblFieldTable/>
                  <c15:showDataLabelsRange val="0"/>
                </c:ext>
                <c:ext xmlns:c16="http://schemas.microsoft.com/office/drawing/2014/chart" uri="{C3380CC4-5D6E-409C-BE32-E72D297353CC}">
                  <c16:uniqueId val="{00000005-6B7D-45F1-8420-8BCD1ABF72CE}"/>
                </c:ext>
              </c:extLst>
            </c:dLbl>
            <c:dLbl>
              <c:idx val="3"/>
              <c:layout>
                <c:manualLayout>
                  <c:x val="-8.9956704130036942E-5"/>
                  <c:y val="3.7263168190932658E-2"/>
                </c:manualLayout>
              </c:layout>
              <c:tx>
                <c:rich>
                  <a:bodyPr rot="0" spcFirstLastPara="1" vertOverflow="overflow" horzOverflow="overflow" vert="horz" wrap="square" lIns="38100" tIns="19050" rIns="38100" bIns="19050" anchor="ctr" anchorCtr="1">
                    <a:noAutofit/>
                  </a:bodyPr>
                  <a:lstStyle/>
                  <a:p>
                    <a:pPr>
                      <a:defRPr sz="1050" b="1" i="0" u="none" strike="noStrike" kern="1200" baseline="0">
                        <a:solidFill>
                          <a:sysClr val="windowText" lastClr="000000"/>
                        </a:solidFill>
                        <a:latin typeface="+mn-lt"/>
                        <a:ea typeface="+mn-ea"/>
                        <a:cs typeface="+mn-cs"/>
                      </a:defRPr>
                    </a:pPr>
                    <a:r>
                      <a:rPr lang="en-US"/>
                      <a:t>Confirmed Venous</a:t>
                    </a:r>
                    <a:r>
                      <a:rPr lang="en-US" baseline="0"/>
                      <a:t>
6% (n=134)</a:t>
                    </a:r>
                  </a:p>
                </c:rich>
              </c:tx>
              <c:spPr>
                <a:noFill/>
                <a:ln>
                  <a:noFill/>
                </a:ln>
                <a:effectLst/>
              </c:spPr>
              <c:txPr>
                <a:bodyPr rot="0" spcFirstLastPara="1" vertOverflow="overflow" horzOverflow="overflow" vert="horz" wrap="square" lIns="38100" tIns="19050" rIns="38100" bIns="19050" anchor="ctr" anchorCtr="1">
                  <a:noAutofit/>
                </a:bodyPr>
                <a:lstStyle/>
                <a:p>
                  <a:pPr>
                    <a:defRPr sz="1050" b="1" i="0" u="none" strike="noStrike" kern="1200" baseline="0">
                      <a:solidFill>
                        <a:sysClr val="windowText" lastClr="000000"/>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14805796711308522"/>
                      <c:h val="0.26881857159159456"/>
                    </c:manualLayout>
                  </c15:layout>
                  <c15:showDataLabelsRange val="0"/>
                </c:ext>
                <c:ext xmlns:c16="http://schemas.microsoft.com/office/drawing/2014/chart" uri="{C3380CC4-5D6E-409C-BE32-E72D297353CC}">
                  <c16:uniqueId val="{00000007-6B7D-45F1-8420-8BCD1ABF72CE}"/>
                </c:ext>
              </c:extLst>
            </c:dLbl>
            <c:dLbl>
              <c:idx val="4"/>
              <c:layout>
                <c:manualLayout>
                  <c:x val="-1.7029002080134175E-2"/>
                  <c:y val="-0.12326013596126571"/>
                </c:manualLayout>
              </c:layout>
              <c:tx>
                <c:rich>
                  <a:bodyPr rot="0" spcFirstLastPara="1" vertOverflow="ellipsis" vert="horz" wrap="square" lIns="38100" tIns="19050" rIns="38100" bIns="19050" anchor="ctr" anchorCtr="1">
                    <a:noAutofit/>
                  </a:bodyPr>
                  <a:lstStyle/>
                  <a:p>
                    <a:pPr>
                      <a:defRPr sz="1050" b="1" i="0" u="none" strike="noStrike" kern="1200" baseline="0">
                        <a:solidFill>
                          <a:sysClr val="windowText" lastClr="000000"/>
                        </a:solidFill>
                        <a:latin typeface="+mn-lt"/>
                        <a:ea typeface="+mn-ea"/>
                        <a:cs typeface="+mn-cs"/>
                      </a:defRPr>
                    </a:pPr>
                    <a:fld id="{C487AE60-5D8A-460C-9BB6-9B7FE850EB41}" type="CATEGORYNAME">
                      <a:rPr lang="en-US"/>
                      <a:pPr>
                        <a:defRPr sz="1050" b="1">
                          <a:solidFill>
                            <a:sysClr val="windowText" lastClr="000000"/>
                          </a:solidFill>
                        </a:defRPr>
                      </a:pPr>
                      <a:t>[CATEGORY NAME]</a:t>
                    </a:fld>
                    <a:r>
                      <a:rPr lang="en-US" baseline="0"/>
                      <a:t>
41% (n=973)</a:t>
                    </a: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ysClr val="windowText" lastClr="000000"/>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9825072695788545"/>
                      <c:h val="0.25673725566912831"/>
                    </c:manualLayout>
                  </c15:layout>
                  <c15:dlblFieldTable/>
                  <c15:showDataLabelsRange val="0"/>
                </c:ext>
                <c:ext xmlns:c16="http://schemas.microsoft.com/office/drawing/2014/chart" uri="{C3380CC4-5D6E-409C-BE32-E72D297353CC}">
                  <c16:uniqueId val="{00000009-6B7D-45F1-8420-8BCD1ABF72CE}"/>
                </c:ext>
              </c:extLst>
            </c:dLbl>
            <c:dLbl>
              <c:idx val="5"/>
              <c:tx>
                <c:rich>
                  <a:bodyPr rot="0" spcFirstLastPara="1" vertOverflow="ellipsis" vert="horz" wrap="square" lIns="38100" tIns="19050" rIns="38100" bIns="19050" anchor="ctr" anchorCtr="1">
                    <a:noAutofit/>
                  </a:bodyPr>
                  <a:lstStyle/>
                  <a:p>
                    <a:pPr>
                      <a:defRPr sz="1050" b="1" i="0" u="none" strike="noStrike" kern="1200" baseline="0">
                        <a:solidFill>
                          <a:sysClr val="windowText" lastClr="000000"/>
                        </a:solidFill>
                        <a:latin typeface="+mn-lt"/>
                        <a:ea typeface="+mn-ea"/>
                        <a:cs typeface="+mn-cs"/>
                      </a:defRPr>
                    </a:pPr>
                    <a:r>
                      <a:rPr lang="en-US" baseline="0"/>
                      <a:t>Capillary
</a:t>
                    </a:r>
                    <a:fld id="{3E132B9E-F41C-42AA-A1B9-5F3D683B8D4B}" type="PERCENTAGE">
                      <a:rPr lang="en-US" baseline="0"/>
                      <a:pPr>
                        <a:defRPr sz="1050" b="1">
                          <a:solidFill>
                            <a:sysClr val="windowText" lastClr="000000"/>
                          </a:solidFill>
                        </a:defRPr>
                      </a:pPr>
                      <a:t>[PERCENTAGE]</a:t>
                    </a:fld>
                    <a:r>
                      <a:rPr lang="en-US" baseline="0"/>
                      <a:t> </a:t>
                    </a:r>
                  </a:p>
                  <a:p>
                    <a:pPr>
                      <a:defRPr sz="1050" b="1">
                        <a:solidFill>
                          <a:sysClr val="windowText" lastClr="000000"/>
                        </a:solidFill>
                      </a:defRPr>
                    </a:pPr>
                    <a:r>
                      <a:rPr lang="en-US" baseline="0"/>
                      <a:t>(n=2,363)</a:t>
                    </a: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ysClr val="windowText" lastClr="000000"/>
                      </a:solidFill>
                      <a:latin typeface="+mn-lt"/>
                      <a:ea typeface="+mn-ea"/>
                      <a:cs typeface="+mn-cs"/>
                    </a:defRPr>
                  </a:pPr>
                  <a:endParaRPr lang="en-US"/>
                </a:p>
              </c:txPr>
              <c:dLblPos val="ctr"/>
              <c:showLegendKey val="0"/>
              <c:showVal val="0"/>
              <c:showCatName val="1"/>
              <c:showSerName val="0"/>
              <c:showPercent val="1"/>
              <c:showBubbleSize val="0"/>
              <c:extLst>
                <c:ext xmlns:c15="http://schemas.microsoft.com/office/drawing/2012/chart" uri="{CE6537A1-D6FC-4f65-9D91-7224C49458BB}">
                  <c15:layout>
                    <c:manualLayout>
                      <c:w val="0.18414752974560275"/>
                      <c:h val="0.18414176488808465"/>
                    </c:manualLayout>
                  </c15:layout>
                  <c15:dlblFieldTable/>
                  <c15:showDataLabelsRange val="0"/>
                </c:ext>
                <c:ext xmlns:c16="http://schemas.microsoft.com/office/drawing/2014/chart" uri="{C3380CC4-5D6E-409C-BE32-E72D297353CC}">
                  <c16:uniqueId val="{0000000B-6B7D-45F1-8420-8BCD1ABF72CE}"/>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'2023'!$A$13:$A$17</c:f>
              <c:strCache>
                <c:ptCount val="5"/>
                <c:pt idx="0">
                  <c:v>Venous</c:v>
                </c:pt>
                <c:pt idx="1">
                  <c:v> Unconfirmed </c:v>
                </c:pt>
                <c:pt idx="2">
                  <c:v>Confirmed Capillary</c:v>
                </c:pt>
                <c:pt idx="3">
                  <c:v>Confirmed Venous</c:v>
                </c:pt>
                <c:pt idx="4">
                  <c:v>False Positive, &lt;3.5 ug/dL</c:v>
                </c:pt>
              </c:strCache>
            </c:strRef>
          </c:cat>
          <c:val>
            <c:numRef>
              <c:f>'2023'!$B$13:$B$17</c:f>
              <c:numCache>
                <c:formatCode>#,##0</c:formatCode>
                <c:ptCount val="5"/>
                <c:pt idx="0">
                  <c:v>1563</c:v>
                </c:pt>
                <c:pt idx="1">
                  <c:v>1228</c:v>
                </c:pt>
                <c:pt idx="2">
                  <c:v>28</c:v>
                </c:pt>
                <c:pt idx="3">
                  <c:v>134</c:v>
                </c:pt>
                <c:pt idx="4">
                  <c:v>973</c:v>
                </c:pt>
              </c:numCache>
            </c:numRef>
          </c:val>
          <c:extLst>
            <c:ext xmlns:c16="http://schemas.microsoft.com/office/drawing/2014/chart" uri="{C3380CC4-5D6E-409C-BE32-E72D297353CC}">
              <c16:uniqueId val="{0000000C-6B7D-45F1-8420-8BCD1ABF72CE}"/>
            </c:ext>
          </c:extLst>
        </c:ser>
        <c:dLbls>
          <c:dLblPos val="bestFit"/>
          <c:showLegendKey val="0"/>
          <c:showVal val="0"/>
          <c:showCatName val="1"/>
          <c:showSerName val="0"/>
          <c:showPercent val="1"/>
          <c:showBubbleSize val="0"/>
          <c:showLeaderLines val="1"/>
        </c:dLbls>
        <c:gapWidth val="46"/>
        <c:splitType val="pos"/>
        <c:splitPos val="4"/>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sz="1100" b="1" i="0" baseline="0">
                <a:effectLst/>
              </a:rPr>
              <a:t>Figure 2. </a:t>
            </a:r>
            <a:r>
              <a:rPr lang="en-US" sz="1100" b="1" i="0" u="none" strike="noStrike" baseline="0"/>
              <a:t>Estimated Prevalence</a:t>
            </a:r>
            <a:r>
              <a:rPr lang="en-US" sz="1100" b="1" i="0" u="none" strike="noStrike" baseline="30000"/>
              <a:t>1</a:t>
            </a:r>
            <a:r>
              <a:rPr lang="en-US" sz="1100" b="1" i="0" u="none" strike="noStrike" baseline="0"/>
              <a:t> of Elevated Blood Lead ( ≥5 µg/dL) in Massachusetts by Year, Children 9-47 Months of Age </a:t>
            </a:r>
            <a:endParaRPr lang="en-US" sz="1100" b="1" i="0" baseline="0">
              <a:effectLst/>
            </a:endParaRPr>
          </a:p>
        </c:rich>
      </c:tx>
      <c:layout>
        <c:manualLayout>
          <c:xMode val="edge"/>
          <c:yMode val="edge"/>
          <c:x val="0.10037417815755935"/>
          <c:y val="1.5165875268039928E-2"/>
        </c:manualLayout>
      </c:layout>
      <c:overlay val="0"/>
    </c:title>
    <c:autoTitleDeleted val="0"/>
    <c:plotArea>
      <c:layout>
        <c:manualLayout>
          <c:layoutTarget val="inner"/>
          <c:xMode val="edge"/>
          <c:yMode val="edge"/>
          <c:x val="0.11368327074263077"/>
          <c:y val="0.15988375217287981"/>
          <c:w val="0.87294516561029578"/>
          <c:h val="0.69115369300907159"/>
        </c:manualLayout>
      </c:layout>
      <c:barChart>
        <c:barDir val="col"/>
        <c:grouping val="clustered"/>
        <c:varyColors val="0"/>
        <c:ser>
          <c:idx val="0"/>
          <c:order val="0"/>
          <c:spPr>
            <a:solidFill>
              <a:schemeClr val="accent3">
                <a:lumMod val="75000"/>
              </a:schemeClr>
            </a:solidFill>
            <a:ln w="28575">
              <a:noFill/>
            </a:ln>
          </c:spPr>
          <c:invertIfNegative val="0"/>
          <c:dLbls>
            <c:dLbl>
              <c:idx val="3"/>
              <c:layout>
                <c:manualLayout>
                  <c:x val="1.7921146953405675E-3"/>
                  <c:y val="-1.84635655076504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78-4B37-AD86-204C9D9B9365}"/>
                </c:ext>
              </c:extLst>
            </c:dLbl>
            <c:spPr>
              <a:noFill/>
              <a:ln>
                <a:noFill/>
              </a:ln>
              <a:effectLst/>
            </c:spPr>
            <c:txPr>
              <a:bodyPr/>
              <a:lstStyle/>
              <a:p>
                <a:pPr>
                  <a:defRPr sz="105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'Prev Rate BLLs 5+'!$A$43:$A$54</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'Prev Rate BLLs 5+'!$B$43:$B$54</c:f>
              <c:numCache>
                <c:formatCode>0.0</c:formatCode>
                <c:ptCount val="12"/>
                <c:pt idx="0">
                  <c:v>25.541527029410595</c:v>
                </c:pt>
                <c:pt idx="1">
                  <c:v>21.245920693817336</c:v>
                </c:pt>
                <c:pt idx="2">
                  <c:v>20.931490791045782</c:v>
                </c:pt>
                <c:pt idx="3">
                  <c:v>19.301360400527489</c:v>
                </c:pt>
                <c:pt idx="4">
                  <c:v>19.782737552434796</c:v>
                </c:pt>
                <c:pt idx="5">
                  <c:v>15.678371362207951</c:v>
                </c:pt>
                <c:pt idx="6">
                  <c:v>13.474235887811968</c:v>
                </c:pt>
                <c:pt idx="7">
                  <c:v>11.464672810525707</c:v>
                </c:pt>
                <c:pt idx="8">
                  <c:v>12.525650934093758</c:v>
                </c:pt>
                <c:pt idx="9">
                  <c:v>13.063068748343451</c:v>
                </c:pt>
                <c:pt idx="10">
                  <c:v>13.366985628346342</c:v>
                </c:pt>
                <c:pt idx="11">
                  <c:v>12.131246059849051</c:v>
                </c:pt>
              </c:numCache>
            </c:numRef>
          </c:val>
          <c:extLst>
            <c:ext xmlns:c16="http://schemas.microsoft.com/office/drawing/2014/chart" uri="{C3380CC4-5D6E-409C-BE32-E72D297353CC}">
              <c16:uniqueId val="{00000001-5278-4B37-AD86-204C9D9B9365}"/>
            </c:ext>
          </c:extLst>
        </c:ser>
        <c:dLbls>
          <c:showLegendKey val="0"/>
          <c:showVal val="0"/>
          <c:showCatName val="0"/>
          <c:showSerName val="0"/>
          <c:showPercent val="0"/>
          <c:showBubbleSize val="0"/>
        </c:dLbls>
        <c:gapWidth val="150"/>
        <c:axId val="75604352"/>
        <c:axId val="75605888"/>
      </c:barChart>
      <c:catAx>
        <c:axId val="75604352"/>
        <c:scaling>
          <c:orientation val="minMax"/>
        </c:scaling>
        <c:delete val="0"/>
        <c:axPos val="b"/>
        <c:numFmt formatCode="General" sourceLinked="1"/>
        <c:majorTickMark val="out"/>
        <c:minorTickMark val="none"/>
        <c:tickLblPos val="nextTo"/>
        <c:txPr>
          <a:bodyPr/>
          <a:lstStyle/>
          <a:p>
            <a:pPr>
              <a:defRPr sz="1100"/>
            </a:pPr>
            <a:endParaRPr lang="en-US"/>
          </a:p>
        </c:txPr>
        <c:crossAx val="75605888"/>
        <c:crosses val="autoZero"/>
        <c:auto val="1"/>
        <c:lblAlgn val="ctr"/>
        <c:lblOffset val="100"/>
        <c:noMultiLvlLbl val="0"/>
      </c:catAx>
      <c:valAx>
        <c:axId val="75605888"/>
        <c:scaling>
          <c:orientation val="minMax"/>
        </c:scaling>
        <c:delete val="0"/>
        <c:axPos val="l"/>
        <c:majorGridlines>
          <c:spPr>
            <a:ln>
              <a:solidFill>
                <a:sysClr val="window" lastClr="FFFFFF">
                  <a:lumMod val="75000"/>
                  <a:alpha val="72000"/>
                </a:sysClr>
              </a:solidFill>
            </a:ln>
          </c:spPr>
        </c:majorGridlines>
        <c:title>
          <c:tx>
            <c:rich>
              <a:bodyPr rot="-5400000" vert="horz"/>
              <a:lstStyle/>
              <a:p>
                <a:pPr>
                  <a:defRPr sz="1100" b="1"/>
                </a:pPr>
                <a:r>
                  <a:rPr lang="en-US" sz="1100" b="1" i="0" u="none" strike="noStrike" kern="1200" baseline="0">
                    <a:solidFill>
                      <a:sysClr val="windowText" lastClr="000000"/>
                    </a:solidFill>
                  </a:rPr>
                  <a:t>Prevalence</a:t>
                </a:r>
                <a:r>
                  <a:rPr lang="en-US" sz="1100" b="1" i="0" baseline="0">
                    <a:effectLst/>
                  </a:rPr>
                  <a:t>  Per 1,000 Children</a:t>
                </a:r>
                <a:endParaRPr lang="en-US" sz="1100" b="1">
                  <a:effectLst/>
                </a:endParaRPr>
              </a:p>
            </c:rich>
          </c:tx>
          <c:layout>
            <c:manualLayout>
              <c:xMode val="edge"/>
              <c:yMode val="edge"/>
              <c:x val="1.7221804275351145E-2"/>
              <c:y val="0.2394156187566106"/>
            </c:manualLayout>
          </c:layout>
          <c:overlay val="0"/>
        </c:title>
        <c:numFmt formatCode="0.0" sourceLinked="1"/>
        <c:majorTickMark val="out"/>
        <c:minorTickMark val="none"/>
        <c:tickLblPos val="nextTo"/>
        <c:txPr>
          <a:bodyPr/>
          <a:lstStyle/>
          <a:p>
            <a:pPr>
              <a:defRPr sz="1100"/>
            </a:pPr>
            <a:endParaRPr lang="en-US"/>
          </a:p>
        </c:txPr>
        <c:crossAx val="75604352"/>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sz="1100" b="1" i="0" baseline="0">
                <a:effectLst/>
              </a:rPr>
              <a:t>Figure 3. Comparison of High-Risk Communities vs All Other Communities: </a:t>
            </a:r>
          </a:p>
          <a:p>
            <a:pPr>
              <a:defRPr sz="1100"/>
            </a:pPr>
            <a:r>
              <a:rPr lang="en-US" sz="1100" b="1" i="0" baseline="0">
                <a:effectLst/>
              </a:rPr>
              <a:t>Prevalence of Blood Lead Levels ≥10 µg/dL</a:t>
            </a:r>
            <a:r>
              <a:rPr lang="en-US" sz="1100" b="1" i="0" baseline="30000">
                <a:effectLst/>
              </a:rPr>
              <a:t>1</a:t>
            </a:r>
            <a:r>
              <a:rPr lang="en-US" sz="1100" b="1" i="0" baseline="0">
                <a:effectLst/>
              </a:rPr>
              <a:t>, 2010-2023</a:t>
            </a:r>
            <a:endParaRPr lang="en-US" sz="1100">
              <a:effectLst/>
            </a:endParaRPr>
          </a:p>
        </c:rich>
      </c:tx>
      <c:overlay val="0"/>
    </c:title>
    <c:autoTitleDeleted val="0"/>
    <c:plotArea>
      <c:layout/>
      <c:lineChart>
        <c:grouping val="standard"/>
        <c:varyColors val="0"/>
        <c:ser>
          <c:idx val="0"/>
          <c:order val="0"/>
          <c:tx>
            <c:strRef>
              <c:f>'Prev Conf 10+ HR vs. MA'!$J$1</c:f>
              <c:strCache>
                <c:ptCount val="1"/>
                <c:pt idx="0">
                  <c:v>High-Risk</c:v>
                </c:pt>
              </c:strCache>
            </c:strRef>
          </c:tx>
          <c:spPr>
            <a:ln w="25400"/>
          </c:spPr>
          <c:marker>
            <c:symbol val="circle"/>
            <c:size val="5"/>
          </c:marker>
          <c:dLbls>
            <c:dLbl>
              <c:idx val="0"/>
              <c:layout>
                <c:manualLayout>
                  <c:x val="-1.0767158640093734E-2"/>
                  <c:y val="-1.7003182406659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37-4B90-B4BD-658E182FE24C}"/>
                </c:ext>
              </c:extLst>
            </c:dLbl>
            <c:dLbl>
              <c:idx val="1"/>
              <c:layout>
                <c:manualLayout>
                  <c:x val="-1.7945264400156223E-2"/>
                  <c:y val="-3.1172501078876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37-4B90-B4BD-658E182FE24C}"/>
                </c:ext>
              </c:extLst>
            </c:dLbl>
            <c:dLbl>
              <c:idx val="2"/>
              <c:layout>
                <c:manualLayout>
                  <c:x val="-2.1534317280187468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937-4B90-B4BD-658E182FE24C}"/>
                </c:ext>
              </c:extLst>
            </c:dLbl>
            <c:dLbl>
              <c:idx val="3"/>
              <c:layout>
                <c:manualLayout>
                  <c:x val="-2.332884372020309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37-4B90-B4BD-658E182FE24C}"/>
                </c:ext>
              </c:extLst>
            </c:dLbl>
            <c:dLbl>
              <c:idx val="4"/>
              <c:layout>
                <c:manualLayout>
                  <c:x val="-2.5123370160218712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37-4B90-B4BD-658E182FE24C}"/>
                </c:ext>
              </c:extLst>
            </c:dLbl>
            <c:dLbl>
              <c:idx val="5"/>
              <c:layout>
                <c:manualLayout>
                  <c:x val="-2.6917896600234335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37-4B90-B4BD-658E182FE24C}"/>
                </c:ext>
              </c:extLst>
            </c:dLbl>
            <c:dLbl>
              <c:idx val="6"/>
              <c:layout>
                <c:manualLayout>
                  <c:x val="-2.6917896600234335E-2"/>
                  <c:y val="-2.26709098755465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937-4B90-B4BD-658E182FE24C}"/>
                </c:ext>
              </c:extLst>
            </c:dLbl>
            <c:dLbl>
              <c:idx val="7"/>
              <c:layout>
                <c:manualLayout>
                  <c:x val="-1.2561685080109356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937-4B90-B4BD-658E182FE24C}"/>
                </c:ext>
              </c:extLst>
            </c:dLbl>
            <c:dLbl>
              <c:idx val="8"/>
              <c:layout>
                <c:manualLayout>
                  <c:x val="-5.3835793200468669E-3"/>
                  <c:y val="-1.98370461411032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937-4B90-B4BD-658E182FE24C}"/>
                </c:ext>
              </c:extLst>
            </c:dLbl>
            <c:dLbl>
              <c:idx val="9"/>
              <c:layout>
                <c:manualLayout>
                  <c:x val="-1.9739790840171845E-2"/>
                  <c:y val="3.1172501078876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937-4B90-B4BD-658E182FE24C}"/>
                </c:ext>
              </c:extLst>
            </c:dLbl>
            <c:dLbl>
              <c:idx val="10"/>
              <c:layout>
                <c:manualLayout>
                  <c:x val="-1.6150737960140469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937-4B90-B4BD-658E182FE24C}"/>
                </c:ext>
              </c:extLst>
            </c:dLbl>
            <c:dLbl>
              <c:idx val="11"/>
              <c:layout>
                <c:manualLayout>
                  <c:x val="-1.4356211520124978E-2"/>
                  <c:y val="3.11725010788763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937-4B90-B4BD-658E182FE24C}"/>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'Prev Conf 10+ HR vs. MA'!$I$2:$I$15</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'Prev Conf 10+ HR vs. MA'!$J$2:$J$15</c:f>
              <c:numCache>
                <c:formatCode>0.0</c:formatCode>
                <c:ptCount val="14"/>
                <c:pt idx="0">
                  <c:v>7.5</c:v>
                </c:pt>
                <c:pt idx="1">
                  <c:v>6</c:v>
                </c:pt>
                <c:pt idx="2">
                  <c:v>6</c:v>
                </c:pt>
                <c:pt idx="3">
                  <c:v>5.6</c:v>
                </c:pt>
                <c:pt idx="4">
                  <c:v>6.1</c:v>
                </c:pt>
                <c:pt idx="5">
                  <c:v>5.3</c:v>
                </c:pt>
                <c:pt idx="6">
                  <c:v>6.1</c:v>
                </c:pt>
                <c:pt idx="7">
                  <c:v>5</c:v>
                </c:pt>
                <c:pt idx="8">
                  <c:v>4.5</c:v>
                </c:pt>
                <c:pt idx="9">
                  <c:v>4</c:v>
                </c:pt>
                <c:pt idx="10" formatCode="General">
                  <c:v>5.2</c:v>
                </c:pt>
                <c:pt idx="11">
                  <c:v>5</c:v>
                </c:pt>
                <c:pt idx="12">
                  <c:v>4.9664762850757391</c:v>
                </c:pt>
                <c:pt idx="13">
                  <c:v>4.2960140460980982</c:v>
                </c:pt>
              </c:numCache>
            </c:numRef>
          </c:val>
          <c:smooth val="1"/>
          <c:extLst>
            <c:ext xmlns:c16="http://schemas.microsoft.com/office/drawing/2014/chart" uri="{C3380CC4-5D6E-409C-BE32-E72D297353CC}">
              <c16:uniqueId val="{0000000C-7937-4B90-B4BD-658E182FE24C}"/>
            </c:ext>
          </c:extLst>
        </c:ser>
        <c:ser>
          <c:idx val="1"/>
          <c:order val="1"/>
          <c:tx>
            <c:strRef>
              <c:f>'Prev Conf 10+ HR vs. MA'!$K$1</c:f>
              <c:strCache>
                <c:ptCount val="1"/>
                <c:pt idx="0">
                  <c:v>All Other Communities</c:v>
                </c:pt>
              </c:strCache>
            </c:strRef>
          </c:tx>
          <c:spPr>
            <a:ln w="25400">
              <a:solidFill>
                <a:srgbClr val="92D050"/>
              </a:solidFill>
            </a:ln>
          </c:spPr>
          <c:marker>
            <c:symbol val="circle"/>
            <c:size val="5"/>
            <c:spPr>
              <a:solidFill>
                <a:srgbClr val="92D050"/>
              </a:solidFill>
              <a:ln>
                <a:noFill/>
              </a:ln>
            </c:spPr>
          </c:marker>
          <c:dLbls>
            <c:dLbl>
              <c:idx val="0"/>
              <c:layout>
                <c:manualLayout>
                  <c:x val="-2.5123370160218712E-2"/>
                  <c:y val="-1.98370461411032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937-4B90-B4BD-658E182FE24C}"/>
                </c:ext>
              </c:extLst>
            </c:dLbl>
            <c:dLbl>
              <c:idx val="1"/>
              <c:layout>
                <c:manualLayout>
                  <c:x val="-2.1534317280187468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937-4B90-B4BD-658E182FE24C}"/>
                </c:ext>
              </c:extLst>
            </c:dLbl>
            <c:dLbl>
              <c:idx val="2"/>
              <c:layout>
                <c:manualLayout>
                  <c:x val="-2.5123370160218712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937-4B90-B4BD-658E182FE24C}"/>
                </c:ext>
              </c:extLst>
            </c:dLbl>
            <c:dLbl>
              <c:idx val="3"/>
              <c:layout>
                <c:manualLayout>
                  <c:x val="-2.5123370160218712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937-4B90-B4BD-658E182FE24C}"/>
                </c:ext>
              </c:extLst>
            </c:dLbl>
            <c:dLbl>
              <c:idx val="4"/>
              <c:layout>
                <c:manualLayout>
                  <c:x val="-2.6917896600234335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937-4B90-B4BD-658E182FE24C}"/>
                </c:ext>
              </c:extLst>
            </c:dLbl>
            <c:dLbl>
              <c:idx val="5"/>
              <c:layout>
                <c:manualLayout>
                  <c:x val="-2.5123370160218712E-2"/>
                  <c:y val="-2.550477360998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937-4B90-B4BD-658E182FE24C}"/>
                </c:ext>
              </c:extLst>
            </c:dLbl>
            <c:dLbl>
              <c:idx val="6"/>
              <c:layout>
                <c:manualLayout>
                  <c:x val="-2.6917896600234335E-2"/>
                  <c:y val="-1.98370461411032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937-4B90-B4BD-658E182FE24C}"/>
                </c:ext>
              </c:extLst>
            </c:dLbl>
            <c:dLbl>
              <c:idx val="7"/>
              <c:layout>
                <c:manualLayout>
                  <c:x val="-2.1534317280187468E-2"/>
                  <c:y val="-2.83386373444331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937-4B90-B4BD-658E182FE24C}"/>
                </c:ext>
              </c:extLst>
            </c:dLbl>
            <c:dLbl>
              <c:idx val="8"/>
              <c:layout>
                <c:manualLayout>
                  <c:x val="-2.1534317280187468E-2"/>
                  <c:y val="-2.83386373444331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937-4B90-B4BD-658E182FE24C}"/>
                </c:ext>
              </c:extLst>
            </c:dLbl>
            <c:dLbl>
              <c:idx val="9"/>
              <c:layout>
                <c:manualLayout>
                  <c:x val="-1.7945264400156223E-2"/>
                  <c:y val="-2.83386373444331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937-4B90-B4BD-658E182FE24C}"/>
                </c:ext>
              </c:extLst>
            </c:dLbl>
            <c:dLbl>
              <c:idx val="10"/>
              <c:layout>
                <c:manualLayout>
                  <c:x val="-5.3835793200467351E-3"/>
                  <c:y val="1.7003182406659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937-4B90-B4BD-658E182FE24C}"/>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'Prev Conf 10+ HR vs. MA'!$I$2:$I$15</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'Prev Conf 10+ HR vs. MA'!$K$2:$K$15</c:f>
              <c:numCache>
                <c:formatCode>General</c:formatCode>
                <c:ptCount val="14"/>
                <c:pt idx="0">
                  <c:v>2.5</c:v>
                </c:pt>
                <c:pt idx="1">
                  <c:v>2.1</c:v>
                </c:pt>
                <c:pt idx="2">
                  <c:v>2.4</c:v>
                </c:pt>
                <c:pt idx="3">
                  <c:v>2.1</c:v>
                </c:pt>
                <c:pt idx="4">
                  <c:v>2.4</c:v>
                </c:pt>
                <c:pt idx="5">
                  <c:v>2.2000000000000002</c:v>
                </c:pt>
                <c:pt idx="6">
                  <c:v>2.5</c:v>
                </c:pt>
                <c:pt idx="7">
                  <c:v>2.2000000000000002</c:v>
                </c:pt>
                <c:pt idx="8">
                  <c:v>2</c:v>
                </c:pt>
                <c:pt idx="9">
                  <c:v>2</c:v>
                </c:pt>
                <c:pt idx="10">
                  <c:v>1.8</c:v>
                </c:pt>
                <c:pt idx="11">
                  <c:v>1.8</c:v>
                </c:pt>
                <c:pt idx="12" formatCode="0.0">
                  <c:v>1.7134560408343629</c:v>
                </c:pt>
                <c:pt idx="13" formatCode="0.0">
                  <c:v>1.6438733442924889</c:v>
                </c:pt>
              </c:numCache>
            </c:numRef>
          </c:val>
          <c:smooth val="1"/>
          <c:extLst>
            <c:ext xmlns:c16="http://schemas.microsoft.com/office/drawing/2014/chart" uri="{C3380CC4-5D6E-409C-BE32-E72D297353CC}">
              <c16:uniqueId val="{00000018-7937-4B90-B4BD-658E182FE24C}"/>
            </c:ext>
          </c:extLst>
        </c:ser>
        <c:dLbls>
          <c:showLegendKey val="0"/>
          <c:showVal val="0"/>
          <c:showCatName val="0"/>
          <c:showSerName val="0"/>
          <c:showPercent val="0"/>
          <c:showBubbleSize val="0"/>
        </c:dLbls>
        <c:marker val="1"/>
        <c:smooth val="0"/>
        <c:axId val="110599552"/>
        <c:axId val="110302336"/>
      </c:lineChart>
      <c:catAx>
        <c:axId val="110599552"/>
        <c:scaling>
          <c:orientation val="minMax"/>
        </c:scaling>
        <c:delete val="0"/>
        <c:axPos val="b"/>
        <c:numFmt formatCode="General" sourceLinked="1"/>
        <c:majorTickMark val="out"/>
        <c:minorTickMark val="none"/>
        <c:tickLblPos val="nextTo"/>
        <c:txPr>
          <a:bodyPr/>
          <a:lstStyle/>
          <a:p>
            <a:pPr>
              <a:defRPr sz="1100" b="0"/>
            </a:pPr>
            <a:endParaRPr lang="en-US"/>
          </a:p>
        </c:txPr>
        <c:crossAx val="110302336"/>
        <c:crosses val="autoZero"/>
        <c:auto val="1"/>
        <c:lblAlgn val="ctr"/>
        <c:lblOffset val="100"/>
        <c:noMultiLvlLbl val="0"/>
      </c:catAx>
      <c:valAx>
        <c:axId val="110302336"/>
        <c:scaling>
          <c:orientation val="minMax"/>
        </c:scaling>
        <c:delete val="0"/>
        <c:axPos val="l"/>
        <c:majorGridlines/>
        <c:title>
          <c:tx>
            <c:rich>
              <a:bodyPr rot="-5400000" vert="horz"/>
              <a:lstStyle/>
              <a:p>
                <a:pPr>
                  <a:defRPr sz="1100" b="1">
                    <a:latin typeface="+mn-lt"/>
                  </a:defRPr>
                </a:pPr>
                <a:r>
                  <a:rPr lang="en-US" sz="1100" b="1" i="0" baseline="0">
                    <a:effectLst/>
                    <a:latin typeface="+mn-lt"/>
                  </a:rPr>
                  <a:t>Prevalence per 1,000 Children</a:t>
                </a:r>
                <a:endParaRPr lang="en-US" sz="1100" b="1">
                  <a:effectLst/>
                  <a:latin typeface="+mn-lt"/>
                </a:endParaRPr>
              </a:p>
            </c:rich>
          </c:tx>
          <c:layout>
            <c:manualLayout>
              <c:xMode val="edge"/>
              <c:yMode val="edge"/>
              <c:x val="1.2561685080109356E-2"/>
              <c:y val="0.21640231403940721"/>
            </c:manualLayout>
          </c:layout>
          <c:overlay val="0"/>
        </c:title>
        <c:numFmt formatCode="0.0" sourceLinked="1"/>
        <c:majorTickMark val="out"/>
        <c:minorTickMark val="none"/>
        <c:tickLblPos val="nextTo"/>
        <c:txPr>
          <a:bodyPr/>
          <a:lstStyle/>
          <a:p>
            <a:pPr>
              <a:defRPr sz="1100" b="0"/>
            </a:pPr>
            <a:endParaRPr lang="en-US"/>
          </a:p>
        </c:txPr>
        <c:crossAx val="110599552"/>
        <c:crosses val="autoZero"/>
        <c:crossBetween val="between"/>
      </c:valAx>
    </c:plotArea>
    <c:legend>
      <c:legendPos val="b"/>
      <c:overlay val="0"/>
      <c:txPr>
        <a:bodyPr/>
        <a:lstStyle/>
        <a:p>
          <a:pPr>
            <a:defRPr sz="1100" b="0"/>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b="1" i="0" baseline="0">
                <a:effectLst/>
                <a:latin typeface="+mn-lt"/>
              </a:rPr>
              <a:t>Figure 4. </a:t>
            </a:r>
            <a:r>
              <a:rPr lang="en-US" sz="1100" b="1" i="0" u="none" strike="noStrike" kern="1200" baseline="0">
                <a:solidFill>
                  <a:sysClr val="windowText" lastClr="000000"/>
                </a:solidFill>
                <a:effectLst/>
              </a:rPr>
              <a:t>Estimated Prevalence of Elevated Blood Lead Levels</a:t>
            </a:r>
            <a:r>
              <a:rPr lang="en-US" sz="1100" b="1" i="0" u="none" strike="noStrike" kern="1200" baseline="30000">
                <a:solidFill>
                  <a:sysClr val="windowText" lastClr="000000"/>
                </a:solidFill>
                <a:effectLst/>
              </a:rPr>
              <a:t>1</a:t>
            </a:r>
            <a:r>
              <a:rPr lang="en-US" sz="1100" b="1" i="0" u="none" strike="noStrike" kern="1200" baseline="0">
                <a:solidFill>
                  <a:sysClr val="windowText" lastClr="000000"/>
                </a:solidFill>
                <a:effectLst/>
              </a:rPr>
              <a:t> by Community Income</a:t>
            </a:r>
            <a:r>
              <a:rPr lang="en-US" sz="1100" b="1" i="0" u="none" strike="noStrike" kern="1200" baseline="30000">
                <a:solidFill>
                  <a:sysClr val="windowText" lastClr="000000"/>
                </a:solidFill>
                <a:effectLst/>
              </a:rPr>
              <a:t>2 </a:t>
            </a:r>
            <a:r>
              <a:rPr lang="en-US" sz="1100" b="1" i="0" u="none" strike="noStrike" kern="1200" baseline="0">
                <a:solidFill>
                  <a:sysClr val="windowText" lastClr="000000"/>
                </a:solidFill>
                <a:effectLst/>
              </a:rPr>
              <a:t>(2023)</a:t>
            </a:r>
            <a:endParaRPr lang="en-US" sz="1100">
              <a:effectLst/>
              <a:latin typeface="+mn-lt"/>
            </a:endParaRPr>
          </a:p>
        </c:rich>
      </c:tx>
      <c:overlay val="0"/>
    </c:title>
    <c:autoTitleDeleted val="0"/>
    <c:plotArea>
      <c:layout>
        <c:manualLayout>
          <c:layoutTarget val="inner"/>
          <c:xMode val="edge"/>
          <c:yMode val="edge"/>
          <c:x val="0.15432654051974373"/>
          <c:y val="0.1546445428674684"/>
          <c:w val="0.80907547771481836"/>
          <c:h val="0.70490854846204032"/>
        </c:manualLayout>
      </c:layout>
      <c:barChart>
        <c:barDir val="col"/>
        <c:grouping val="clustered"/>
        <c:varyColors val="0"/>
        <c:ser>
          <c:idx val="0"/>
          <c:order val="0"/>
          <c:invertIfNegative val="0"/>
          <c:dLbls>
            <c:dLbl>
              <c:idx val="1"/>
              <c:layout>
                <c:manualLayout>
                  <c:x val="4.6565765619101937E-3"/>
                  <c:y val="0.2167289136703899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801-4A35-A13D-693491F3C30F}"/>
                </c:ext>
              </c:extLst>
            </c:dLbl>
            <c:spPr>
              <a:noFill/>
              <a:ln>
                <a:noFill/>
              </a:ln>
              <a:effectLst/>
            </c:spPr>
            <c:txPr>
              <a:bodyPr wrap="square" lIns="38100" tIns="19050" rIns="38100" bIns="19050" anchor="ctr">
                <a:spAutoFit/>
              </a:bodyPr>
              <a:lstStyle/>
              <a:p>
                <a:pPr>
                  <a:defRPr sz="1600" b="1" i="0" baseline="0">
                    <a:solidFill>
                      <a:schemeClr val="bg1"/>
                    </a:solidFill>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'Town BLL &amp; PIR Data'!$Q$8:$Q$9</c:f>
              <c:strCache>
                <c:ptCount val="2"/>
                <c:pt idx="0">
                  <c:v>High-Income Communities</c:v>
                </c:pt>
                <c:pt idx="1">
                  <c:v>Low-Income Communities</c:v>
                </c:pt>
              </c:strCache>
            </c:strRef>
          </c:cat>
          <c:val>
            <c:numRef>
              <c:f>'Town BLL &amp; PIR Data'!$R$8:$R$9</c:f>
              <c:numCache>
                <c:formatCode>0.0</c:formatCode>
                <c:ptCount val="2"/>
                <c:pt idx="0">
                  <c:v>5.2563364055299537</c:v>
                </c:pt>
                <c:pt idx="1">
                  <c:v>17.460491525630246</c:v>
                </c:pt>
              </c:numCache>
            </c:numRef>
          </c:val>
          <c:extLst>
            <c:ext xmlns:c16="http://schemas.microsoft.com/office/drawing/2014/chart" uri="{C3380CC4-5D6E-409C-BE32-E72D297353CC}">
              <c16:uniqueId val="{00000001-9801-4A35-A13D-693491F3C30F}"/>
            </c:ext>
          </c:extLst>
        </c:ser>
        <c:dLbls>
          <c:dLblPos val="ctr"/>
          <c:showLegendKey val="0"/>
          <c:showVal val="1"/>
          <c:showCatName val="0"/>
          <c:showSerName val="0"/>
          <c:showPercent val="0"/>
          <c:showBubbleSize val="0"/>
        </c:dLbls>
        <c:gapWidth val="150"/>
        <c:axId val="127707392"/>
        <c:axId val="130416640"/>
      </c:barChart>
      <c:catAx>
        <c:axId val="127707392"/>
        <c:scaling>
          <c:orientation val="minMax"/>
        </c:scaling>
        <c:delete val="0"/>
        <c:axPos val="b"/>
        <c:numFmt formatCode="General" sourceLinked="0"/>
        <c:majorTickMark val="out"/>
        <c:minorTickMark val="none"/>
        <c:tickLblPos val="nextTo"/>
        <c:txPr>
          <a:bodyPr/>
          <a:lstStyle/>
          <a:p>
            <a:pPr>
              <a:defRPr sz="1100"/>
            </a:pPr>
            <a:endParaRPr lang="en-US"/>
          </a:p>
        </c:txPr>
        <c:crossAx val="130416640"/>
        <c:crosses val="autoZero"/>
        <c:auto val="1"/>
        <c:lblAlgn val="ctr"/>
        <c:lblOffset val="100"/>
        <c:noMultiLvlLbl val="0"/>
      </c:catAx>
      <c:valAx>
        <c:axId val="130416640"/>
        <c:scaling>
          <c:orientation val="minMax"/>
        </c:scaling>
        <c:delete val="0"/>
        <c:axPos val="l"/>
        <c:majorGridlines/>
        <c:title>
          <c:tx>
            <c:rich>
              <a:bodyPr rot="-5400000" vert="horz"/>
              <a:lstStyle/>
              <a:p>
                <a:pPr>
                  <a:defRPr b="1"/>
                </a:pPr>
                <a:r>
                  <a:rPr lang="en-US" sz="1100" b="1" i="0" baseline="0">
                    <a:effectLst/>
                  </a:rPr>
                  <a:t>Prevalence per 1,000 Children Screened</a:t>
                </a:r>
                <a:endParaRPr lang="en-US" sz="1100" b="1">
                  <a:effectLst/>
                </a:endParaRPr>
              </a:p>
            </c:rich>
          </c:tx>
          <c:overlay val="0"/>
        </c:title>
        <c:numFmt formatCode="0.0" sourceLinked="1"/>
        <c:majorTickMark val="out"/>
        <c:minorTickMark val="none"/>
        <c:tickLblPos val="nextTo"/>
        <c:txPr>
          <a:bodyPr/>
          <a:lstStyle/>
          <a:p>
            <a:pPr>
              <a:defRPr sz="1000"/>
            </a:pPr>
            <a:endParaRPr lang="en-US"/>
          </a:p>
        </c:txPr>
        <c:crossAx val="12770739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en-US" sz="1100" b="1" i="0" baseline="0">
                <a:solidFill>
                  <a:sysClr val="windowText" lastClr="000000"/>
                </a:solidFill>
                <a:effectLst/>
              </a:rPr>
              <a:t>Figure 5. </a:t>
            </a:r>
            <a:r>
              <a:rPr lang="en-US" sz="1100" b="1" i="0" u="none" strike="noStrike" kern="1200" spc="0" baseline="0">
                <a:solidFill>
                  <a:sysClr val="windowText" lastClr="000000"/>
                </a:solidFill>
                <a:effectLst/>
              </a:rPr>
              <a:t>Estimated Prevalence</a:t>
            </a:r>
            <a:r>
              <a:rPr lang="en-US" sz="1100" b="1" i="0" u="none" strike="noStrike" kern="1200" spc="0" baseline="30000">
                <a:solidFill>
                  <a:sysClr val="windowText" lastClr="000000"/>
                </a:solidFill>
                <a:effectLst/>
              </a:rPr>
              <a:t>1</a:t>
            </a:r>
            <a:r>
              <a:rPr lang="en-US" sz="1100" b="1" i="0" u="none" strike="noStrike" kern="1200" spc="0" baseline="0">
                <a:solidFill>
                  <a:sysClr val="windowText" lastClr="000000"/>
                </a:solidFill>
                <a:effectLst/>
              </a:rPr>
              <a:t> of Elevated Blood Lead Levels</a:t>
            </a:r>
            <a:r>
              <a:rPr lang="en-US" sz="1100" b="1" i="0" u="none" strike="noStrike" kern="1200" spc="0" baseline="30000">
                <a:solidFill>
                  <a:sysClr val="windowText" lastClr="000000"/>
                </a:solidFill>
                <a:effectLst/>
              </a:rPr>
              <a:t> </a:t>
            </a:r>
            <a:r>
              <a:rPr lang="en-US" sz="1100" b="1" i="0" u="none" strike="noStrike" kern="1200" spc="0" baseline="0">
                <a:solidFill>
                  <a:sysClr val="windowText" lastClr="000000"/>
                </a:solidFill>
                <a:effectLst/>
              </a:rPr>
              <a:t>≥ 5µg/dL by Race/Hispanic Ethnicity</a:t>
            </a:r>
            <a:r>
              <a:rPr lang="en-US" sz="1100" b="1" i="0" u="none" strike="noStrike" kern="1200" spc="0" baseline="30000">
                <a:solidFill>
                  <a:sysClr val="windowText" lastClr="000000"/>
                </a:solidFill>
                <a:effectLst/>
              </a:rPr>
              <a:t>2,3</a:t>
            </a:r>
            <a:r>
              <a:rPr lang="en-US" sz="1100" b="1" i="0" u="none" strike="noStrike" kern="1200" spc="0" baseline="0">
                <a:solidFill>
                  <a:sysClr val="windowText" lastClr="000000"/>
                </a:solidFill>
                <a:effectLst/>
              </a:rPr>
              <a:t>, Children 9-47 months, 2019-2023</a:t>
            </a:r>
            <a:r>
              <a:rPr lang="en-US" sz="1100" b="1" i="0" u="none" strike="noStrike" kern="1200" spc="0" baseline="30000">
                <a:solidFill>
                  <a:sysClr val="windowText" lastClr="000000"/>
                </a:solidFill>
                <a:effectLst/>
              </a:rPr>
              <a:t>4</a:t>
            </a:r>
            <a:endParaRPr lang="en-US" sz="1100" b="1" i="0" baseline="0">
              <a:solidFill>
                <a:sysClr val="windowText" lastClr="000000"/>
              </a:solidFill>
              <a:effectLst/>
            </a:endParaRPr>
          </a:p>
        </c:rich>
      </c:tx>
      <c:layout>
        <c:manualLayout>
          <c:xMode val="edge"/>
          <c:yMode val="edge"/>
          <c:x val="0.10693401947984478"/>
          <c:y val="0"/>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1437255759696704"/>
          <c:y val="0.10643896551576633"/>
          <c:w val="0.83897491980169148"/>
          <c:h val="0.6544762430650104"/>
        </c:manualLayout>
      </c:layout>
      <c:barChart>
        <c:barDir val="col"/>
        <c:grouping val="clustered"/>
        <c:varyColors val="0"/>
        <c:ser>
          <c:idx val="0"/>
          <c:order val="0"/>
          <c:tx>
            <c:strRef>
              <c:f>'Prevalence-&gt;5 SW'!$A$190:$A$198</c:f>
              <c:strCache>
                <c:ptCount val="9"/>
                <c:pt idx="0">
                  <c:v>Multi-Race (n=886)</c:v>
                </c:pt>
                <c:pt idx="1">
                  <c:v>American Indian or Alaskan Native (n=41)</c:v>
                </c:pt>
                <c:pt idx="2">
                  <c:v>Black or African American (n=1,685)</c:v>
                </c:pt>
                <c:pt idx="3">
                  <c:v>Native Hawaiian or Other Pacific Islander (n=38)</c:v>
                </c:pt>
                <c:pt idx="4">
                  <c:v>Unknown (n=1,952)</c:v>
                </c:pt>
                <c:pt idx="5">
                  <c:v>Asian           (n=674)</c:v>
                </c:pt>
                <c:pt idx="6">
                  <c:v>White (n=5,140)</c:v>
                </c:pt>
                <c:pt idx="7">
                  <c:v>Hispanic      (n=2,545)</c:v>
                </c:pt>
                <c:pt idx="8">
                  <c:v>Non-Hispanic (n=6,506)</c:v>
                </c:pt>
              </c:strCache>
            </c:strRef>
          </c:tx>
          <c:spPr>
            <a:solidFill>
              <a:srgbClr val="ED7D31"/>
            </a:solidFill>
            <a:ln>
              <a:noFill/>
            </a:ln>
            <a:effectLst/>
          </c:spPr>
          <c:invertIfNegative val="0"/>
          <c:dPt>
            <c:idx val="6"/>
            <c:invertIfNegative val="0"/>
            <c:bubble3D val="0"/>
            <c:spPr>
              <a:solidFill>
                <a:srgbClr val="5B9BD5"/>
              </a:solidFill>
              <a:ln>
                <a:noFill/>
              </a:ln>
              <a:effectLst/>
            </c:spPr>
            <c:extLst>
              <c:ext xmlns:c16="http://schemas.microsoft.com/office/drawing/2014/chart" uri="{C3380CC4-5D6E-409C-BE32-E72D297353CC}">
                <c16:uniqueId val="{00000001-F164-4513-B424-37024A90E5E2}"/>
              </c:ext>
            </c:extLst>
          </c:dPt>
          <c:dPt>
            <c:idx val="7"/>
            <c:invertIfNegative val="0"/>
            <c:bubble3D val="0"/>
            <c:spPr>
              <a:solidFill>
                <a:srgbClr val="5B9BD5"/>
              </a:solidFill>
              <a:ln>
                <a:noFill/>
              </a:ln>
              <a:effectLst/>
            </c:spPr>
            <c:extLst>
              <c:ext xmlns:c16="http://schemas.microsoft.com/office/drawing/2014/chart" uri="{C3380CC4-5D6E-409C-BE32-E72D297353CC}">
                <c16:uniqueId val="{00000003-F164-4513-B424-37024A90E5E2}"/>
              </c:ext>
            </c:extLst>
          </c:dPt>
          <c:dLbls>
            <c:dLbl>
              <c:idx val="0"/>
              <c:layout>
                <c:manualLayout>
                  <c:x val="0"/>
                  <c:y val="-2.979259768534433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164-4513-B424-37024A90E5E2}"/>
                </c:ext>
              </c:extLst>
            </c:dLbl>
            <c:dLbl>
              <c:idx val="1"/>
              <c:layout>
                <c:manualLayout>
                  <c:x val="-3.3950225088053312E-17"/>
                  <c:y val="-0.1100034376074252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F1C-4DF2-BEF8-83523089574B}"/>
                </c:ext>
              </c:extLst>
            </c:dLbl>
            <c:dLbl>
              <c:idx val="2"/>
              <c:layout>
                <c:manualLayout>
                  <c:x val="0"/>
                  <c:y val="-1.37504297009281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F1C-4DF2-BEF8-83523089574B}"/>
                </c:ext>
              </c:extLst>
            </c:dLbl>
            <c:dLbl>
              <c:idx val="3"/>
              <c:layout>
                <c:manualLayout>
                  <c:x val="0"/>
                  <c:y val="-6.64604102211527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F1C-4DF2-BEF8-83523089574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('Prevalence-&gt;5 SW'!$I$190:$I$193,'Prevalence-&gt;5 SW'!$I$195:$I$198)</c:f>
                <c:numCache>
                  <c:formatCode>General</c:formatCode>
                  <c:ptCount val="8"/>
                  <c:pt idx="0">
                    <c:v>2.784448635871172</c:v>
                  </c:pt>
                  <c:pt idx="1">
                    <c:v>8.7143271544812961</c:v>
                  </c:pt>
                  <c:pt idx="2">
                    <c:v>0.88478279061888543</c:v>
                  </c:pt>
                  <c:pt idx="3">
                    <c:v>5.2515050092247719</c:v>
                  </c:pt>
                  <c:pt idx="4">
                    <c:v>0.87889396589433488</c:v>
                  </c:pt>
                  <c:pt idx="5">
                    <c:v>0.29499523002056449</c:v>
                  </c:pt>
                  <c:pt idx="6">
                    <c:v>0.68368895874476365</c:v>
                  </c:pt>
                  <c:pt idx="7">
                    <c:v>0.2309526791494676</c:v>
                  </c:pt>
                </c:numCache>
                <c:extLst/>
              </c:numRef>
            </c:plus>
            <c:minus>
              <c:numRef>
                <c:f>('Prevalence-&gt;5 SW'!$I$190:$I$193,'Prevalence-&gt;5 SW'!$I$195:$I$198)</c:f>
                <c:numCache>
                  <c:formatCode>General</c:formatCode>
                  <c:ptCount val="8"/>
                  <c:pt idx="0">
                    <c:v>2.784448635871172</c:v>
                  </c:pt>
                  <c:pt idx="1">
                    <c:v>8.7143271544812961</c:v>
                  </c:pt>
                  <c:pt idx="2">
                    <c:v>0.88478279061888543</c:v>
                  </c:pt>
                  <c:pt idx="3">
                    <c:v>5.2515050092247719</c:v>
                  </c:pt>
                  <c:pt idx="4">
                    <c:v>0.87889396589433488</c:v>
                  </c:pt>
                  <c:pt idx="5">
                    <c:v>0.29499523002056449</c:v>
                  </c:pt>
                  <c:pt idx="6">
                    <c:v>0.68368895874476365</c:v>
                  </c:pt>
                  <c:pt idx="7">
                    <c:v>0.2309526791494676</c:v>
                  </c:pt>
                </c:numCache>
                <c:extLst/>
              </c:numRef>
            </c:minus>
            <c:spPr>
              <a:noFill/>
              <a:ln w="15875" cap="flat" cmpd="sng" algn="ctr">
                <a:solidFill>
                  <a:schemeClr val="tx1">
                    <a:lumMod val="65000"/>
                    <a:lumOff val="35000"/>
                  </a:schemeClr>
                </a:solidFill>
                <a:round/>
              </a:ln>
              <a:effectLst/>
            </c:spPr>
          </c:errBars>
          <c:cat>
            <c:strRef>
              <c:f>('Prevalence-&gt;5 SW'!$A$190:$A$193,'Prevalence-&gt;5 SW'!$A$195:$A$198)</c:f>
              <c:strCache>
                <c:ptCount val="8"/>
                <c:pt idx="0">
                  <c:v>Multi-Race (n=886)</c:v>
                </c:pt>
                <c:pt idx="1">
                  <c:v>American Indian or Alaskan Native (n=41)</c:v>
                </c:pt>
                <c:pt idx="2">
                  <c:v>Black or African American (n=1,685)</c:v>
                </c:pt>
                <c:pt idx="3">
                  <c:v>Native Hawaiian or Other Pacific Islander (n=38)</c:v>
                </c:pt>
                <c:pt idx="4">
                  <c:v>Asian           (n=674)</c:v>
                </c:pt>
                <c:pt idx="5">
                  <c:v>White (n=5,140)</c:v>
                </c:pt>
                <c:pt idx="6">
                  <c:v>Hispanic      (n=2,545)</c:v>
                </c:pt>
                <c:pt idx="7">
                  <c:v>Non-Hispanic (n=6,506)</c:v>
                </c:pt>
              </c:strCache>
              <c:extLst/>
            </c:strRef>
          </c:cat>
          <c:val>
            <c:numRef>
              <c:f>('Prevalence-&gt;5 SW'!$D$190:$D$193,'Prevalence-&gt;5 SW'!$D$195:$D$198)</c:f>
              <c:numCache>
                <c:formatCode>0.0</c:formatCode>
                <c:ptCount val="8"/>
                <c:pt idx="0">
                  <c:v>43.615551364128827</c:v>
                </c:pt>
                <c:pt idx="1">
                  <c:v>29.085672845518701</c:v>
                </c:pt>
                <c:pt idx="2">
                  <c:v>18.415217209381115</c:v>
                </c:pt>
                <c:pt idx="3">
                  <c:v>16.648494990775227</c:v>
                </c:pt>
                <c:pt idx="4">
                  <c:v>11.521106034105665</c:v>
                </c:pt>
                <c:pt idx="5">
                  <c:v>9.8050047699794352</c:v>
                </c:pt>
                <c:pt idx="6">
                  <c:v>18.416311041255238</c:v>
                </c:pt>
                <c:pt idx="7">
                  <c:v>10.969047320850532</c:v>
                </c:pt>
              </c:numCache>
              <c:extLst/>
            </c:numRef>
          </c:val>
          <c:extLst>
            <c:ext xmlns:c16="http://schemas.microsoft.com/office/drawing/2014/chart" uri="{C3380CC4-5D6E-409C-BE32-E72D297353CC}">
              <c16:uniqueId val="{00000004-F164-4513-B424-37024A90E5E2}"/>
            </c:ext>
          </c:extLst>
        </c:ser>
        <c:dLbls>
          <c:dLblPos val="outEnd"/>
          <c:showLegendKey val="0"/>
          <c:showVal val="1"/>
          <c:showCatName val="0"/>
          <c:showSerName val="0"/>
          <c:showPercent val="0"/>
          <c:showBubbleSize val="0"/>
        </c:dLbls>
        <c:gapWidth val="219"/>
        <c:overlap val="-27"/>
        <c:axId val="84956672"/>
        <c:axId val="84958208"/>
      </c:barChart>
      <c:catAx>
        <c:axId val="8495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84958208"/>
        <c:crosses val="autoZero"/>
        <c:auto val="1"/>
        <c:lblAlgn val="ctr"/>
        <c:lblOffset val="100"/>
        <c:noMultiLvlLbl val="0"/>
      </c:catAx>
      <c:valAx>
        <c:axId val="84958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Prevalence</a:t>
                </a:r>
                <a:r>
                  <a:rPr lang="en-US" sz="1100" b="1" baseline="0">
                    <a:solidFill>
                      <a:sysClr val="windowText" lastClr="000000"/>
                    </a:solidFill>
                  </a:rPr>
                  <a:t> Per 1,000 Children Screened</a:t>
                </a:r>
                <a:endParaRPr lang="en-US" sz="1100" b="1">
                  <a:solidFill>
                    <a:sysClr val="windowText" lastClr="000000"/>
                  </a:solidFill>
                </a:endParaRPr>
              </a:p>
            </c:rich>
          </c:tx>
          <c:layout>
            <c:manualLayout>
              <c:xMode val="edge"/>
              <c:yMode val="edge"/>
              <c:x val="1.5953289526752418E-2"/>
              <c:y val="0.21797275273257699"/>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849566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en-US" sz="1100" b="1" i="0" u="none" strike="noStrike" baseline="0">
                <a:solidFill>
                  <a:sysClr val="windowText" lastClr="000000"/>
                </a:solidFill>
                <a:effectLst/>
              </a:rPr>
              <a:t>Figure 6. Estimated Prevalence</a:t>
            </a:r>
            <a:r>
              <a:rPr lang="en-US" sz="1100" b="1" i="0" u="none" strike="noStrike" baseline="30000">
                <a:solidFill>
                  <a:sysClr val="windowText" lastClr="000000"/>
                </a:solidFill>
                <a:effectLst/>
              </a:rPr>
              <a:t>1 </a:t>
            </a:r>
            <a:r>
              <a:rPr lang="en-US" sz="1100" b="1" i="0" u="none" strike="noStrike" baseline="0">
                <a:solidFill>
                  <a:sysClr val="windowText" lastClr="000000"/>
                </a:solidFill>
                <a:effectLst/>
              </a:rPr>
              <a:t> by Year of Children with Elevated BLLs (≥ 5µg/dL) by Race/Hispanic Ethnicity</a:t>
            </a:r>
            <a:r>
              <a:rPr lang="en-US" sz="1100" b="1" i="0" u="none" strike="noStrike" baseline="30000">
                <a:solidFill>
                  <a:sysClr val="windowText" lastClr="000000"/>
                </a:solidFill>
                <a:effectLst/>
              </a:rPr>
              <a:t>2,3</a:t>
            </a:r>
            <a:r>
              <a:rPr lang="en-US" sz="1100" b="1" i="0" u="none" strike="noStrike" baseline="0">
                <a:solidFill>
                  <a:sysClr val="windowText" lastClr="000000"/>
                </a:solidFill>
                <a:effectLst/>
              </a:rPr>
              <a:t>, 9-47 Months of Age, 2019-2023</a:t>
            </a:r>
            <a:endParaRPr lang="en-US" sz="1100">
              <a:solidFill>
                <a:sysClr val="windowText" lastClr="000000"/>
              </a:solidFill>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9.5661271507728199E-2"/>
          <c:y val="0.16319752692011349"/>
          <c:w val="0.73700699912510936"/>
          <c:h val="0.76949643589633265"/>
        </c:manualLayout>
      </c:layout>
      <c:lineChart>
        <c:grouping val="standard"/>
        <c:varyColors val="0"/>
        <c:ser>
          <c:idx val="9"/>
          <c:order val="0"/>
          <c:tx>
            <c:strRef>
              <c:f>'Prevalence-&gt;5 SW'!$A$226</c:f>
              <c:strCache>
                <c:ptCount val="1"/>
                <c:pt idx="0">
                  <c:v>Multi-Race</c:v>
                </c:pt>
              </c:strCache>
              <c:extLst xmlns:c15="http://schemas.microsoft.com/office/drawing/2012/chart"/>
            </c:strRef>
          </c:tx>
          <c:spPr>
            <a:ln w="25400" cap="rnd">
              <a:solidFill>
                <a:srgbClr val="00B0F0"/>
              </a:solidFill>
              <a:prstDash val="solid"/>
              <a:round/>
            </a:ln>
            <a:effectLst/>
          </c:spPr>
          <c:marker>
            <c:symbol val="circle"/>
            <c:size val="5"/>
            <c:spPr>
              <a:solidFill>
                <a:srgbClr val="00B0F0"/>
              </a:solidFill>
              <a:ln w="9525">
                <a:solidFill>
                  <a:srgbClr val="4472C4">
                    <a:lumMod val="75000"/>
                  </a:srgbClr>
                </a:solidFill>
              </a:ln>
              <a:effectLst/>
            </c:spPr>
          </c:marker>
          <c:cat>
            <c:numRef>
              <c:f>'Prevalence-&gt;5 SW'!$F$221:$J$221</c:f>
              <c:numCache>
                <c:formatCode>General</c:formatCode>
                <c:ptCount val="5"/>
                <c:pt idx="0">
                  <c:v>2019</c:v>
                </c:pt>
                <c:pt idx="1">
                  <c:v>2020</c:v>
                </c:pt>
                <c:pt idx="2">
                  <c:v>2021</c:v>
                </c:pt>
                <c:pt idx="3">
                  <c:v>2022</c:v>
                </c:pt>
                <c:pt idx="4">
                  <c:v>2023</c:v>
                </c:pt>
              </c:numCache>
              <c:extLst/>
            </c:numRef>
          </c:cat>
          <c:val>
            <c:numRef>
              <c:f>'Prevalence-&gt;5 SW'!$F$226:$J$226</c:f>
              <c:numCache>
                <c:formatCode>0.0</c:formatCode>
                <c:ptCount val="5"/>
                <c:pt idx="0">
                  <c:v>47.666506903860714</c:v>
                </c:pt>
                <c:pt idx="1">
                  <c:v>50.277610541842265</c:v>
                </c:pt>
                <c:pt idx="2">
                  <c:v>42.396054701973419</c:v>
                </c:pt>
                <c:pt idx="3">
                  <c:v>39.346105739837398</c:v>
                </c:pt>
                <c:pt idx="4">
                  <c:v>42.320153646768404</c:v>
                </c:pt>
              </c:numCache>
              <c:extLst/>
            </c:numRef>
          </c:val>
          <c:smooth val="0"/>
          <c:extLst xmlns:c15="http://schemas.microsoft.com/office/drawing/2012/chart">
            <c:ext xmlns:c16="http://schemas.microsoft.com/office/drawing/2014/chart" uri="{C3380CC4-5D6E-409C-BE32-E72D297353CC}">
              <c16:uniqueId val="{00000000-A6CA-44C7-92B6-C4087799A495}"/>
            </c:ext>
          </c:extLst>
        </c:ser>
        <c:ser>
          <c:idx val="6"/>
          <c:order val="1"/>
          <c:tx>
            <c:strRef>
              <c:f>'Prevalence-&gt;5 SW'!$A$223</c:f>
              <c:strCache>
                <c:ptCount val="1"/>
                <c:pt idx="0">
                  <c:v>American Indian or Alaskan Native</c:v>
                </c:pt>
              </c:strCache>
            </c:strRef>
          </c:tx>
          <c:spPr>
            <a:ln w="25400" cap="rnd">
              <a:solidFill>
                <a:schemeClr val="accent1">
                  <a:lumMod val="60000"/>
                </a:schemeClr>
              </a:solidFill>
              <a:prstDash val="solid"/>
              <a:round/>
            </a:ln>
            <a:effectLst/>
          </c:spPr>
          <c:marker>
            <c:symbol val="square"/>
            <c:size val="5"/>
            <c:spPr>
              <a:solidFill>
                <a:schemeClr val="accent1">
                  <a:lumMod val="60000"/>
                </a:schemeClr>
              </a:solidFill>
              <a:ln w="9525">
                <a:solidFill>
                  <a:srgbClr val="5B9BD5">
                    <a:lumMod val="20000"/>
                    <a:lumOff val="80000"/>
                  </a:srgbClr>
                </a:solidFill>
              </a:ln>
              <a:effectLst/>
            </c:spPr>
          </c:marker>
          <c:cat>
            <c:numRef>
              <c:f>'Prevalence-&gt;5 SW'!$F$221:$J$221</c:f>
              <c:numCache>
                <c:formatCode>General</c:formatCode>
                <c:ptCount val="5"/>
                <c:pt idx="0">
                  <c:v>2019</c:v>
                </c:pt>
                <c:pt idx="1">
                  <c:v>2020</c:v>
                </c:pt>
                <c:pt idx="2">
                  <c:v>2021</c:v>
                </c:pt>
                <c:pt idx="3">
                  <c:v>2022</c:v>
                </c:pt>
                <c:pt idx="4">
                  <c:v>2023</c:v>
                </c:pt>
              </c:numCache>
              <c:extLst/>
            </c:numRef>
          </c:cat>
          <c:val>
            <c:numRef>
              <c:f>'Prevalence-&gt;5 SW'!$F$223:$J$223</c:f>
              <c:numCache>
                <c:formatCode>0.000</c:formatCode>
                <c:ptCount val="5"/>
                <c:pt idx="0">
                  <c:v>20.963055743948125</c:v>
                </c:pt>
                <c:pt idx="1">
                  <c:v>30.176953658748221</c:v>
                </c:pt>
                <c:pt idx="2">
                  <c:v>28.226681603684881</c:v>
                </c:pt>
                <c:pt idx="3">
                  <c:v>31.208960988760136</c:v>
                </c:pt>
                <c:pt idx="4">
                  <c:v>25.834230355220669</c:v>
                </c:pt>
              </c:numCache>
              <c:extLst/>
            </c:numRef>
          </c:val>
          <c:smooth val="0"/>
          <c:extLst>
            <c:ext xmlns:c16="http://schemas.microsoft.com/office/drawing/2014/chart" uri="{C3380CC4-5D6E-409C-BE32-E72D297353CC}">
              <c16:uniqueId val="{00000001-A6CA-44C7-92B6-C4087799A495}"/>
            </c:ext>
          </c:extLst>
        </c:ser>
        <c:ser>
          <c:idx val="8"/>
          <c:order val="2"/>
          <c:tx>
            <c:strRef>
              <c:f>'Prevalence-&gt;5 SW'!$A$225</c:f>
              <c:strCache>
                <c:ptCount val="1"/>
                <c:pt idx="0">
                  <c:v>Black or African American</c:v>
                </c:pt>
              </c:strCache>
            </c:strRef>
          </c:tx>
          <c:spPr>
            <a:ln w="25400" cap="rnd">
              <a:solidFill>
                <a:srgbClr val="ED7D31"/>
              </a:solidFill>
              <a:prstDash val="solid"/>
              <a:round/>
            </a:ln>
            <a:effectLst/>
          </c:spPr>
          <c:marker>
            <c:symbol val="square"/>
            <c:size val="5"/>
            <c:spPr>
              <a:solidFill>
                <a:srgbClr val="ED7D31"/>
              </a:solidFill>
              <a:ln w="9525">
                <a:solidFill>
                  <a:srgbClr val="C00000"/>
                </a:solidFill>
              </a:ln>
              <a:effectLst/>
            </c:spPr>
          </c:marker>
          <c:cat>
            <c:numRef>
              <c:f>'Prevalence-&gt;5 SW'!$F$221:$J$221</c:f>
              <c:numCache>
                <c:formatCode>General</c:formatCode>
                <c:ptCount val="5"/>
                <c:pt idx="0">
                  <c:v>2019</c:v>
                </c:pt>
                <c:pt idx="1">
                  <c:v>2020</c:v>
                </c:pt>
                <c:pt idx="2">
                  <c:v>2021</c:v>
                </c:pt>
                <c:pt idx="3">
                  <c:v>2022</c:v>
                </c:pt>
                <c:pt idx="4">
                  <c:v>2023</c:v>
                </c:pt>
              </c:numCache>
              <c:extLst/>
            </c:numRef>
          </c:cat>
          <c:val>
            <c:numRef>
              <c:f>'Prevalence-&gt;5 SW'!$F$225:$J$225</c:f>
              <c:numCache>
                <c:formatCode>0.0</c:formatCode>
                <c:ptCount val="5"/>
                <c:pt idx="0">
                  <c:v>17.815294812370063</c:v>
                </c:pt>
                <c:pt idx="1">
                  <c:v>18.760422086084763</c:v>
                </c:pt>
                <c:pt idx="2">
                  <c:v>17.333060639981909</c:v>
                </c:pt>
                <c:pt idx="3">
                  <c:v>21.154404010493526</c:v>
                </c:pt>
                <c:pt idx="4">
                  <c:v>17.131545883282364</c:v>
                </c:pt>
              </c:numCache>
              <c:extLst/>
            </c:numRef>
          </c:val>
          <c:smooth val="0"/>
          <c:extLst>
            <c:ext xmlns:c16="http://schemas.microsoft.com/office/drawing/2014/chart" uri="{C3380CC4-5D6E-409C-BE32-E72D297353CC}">
              <c16:uniqueId val="{00000002-A6CA-44C7-92B6-C4087799A495}"/>
            </c:ext>
          </c:extLst>
        </c:ser>
        <c:ser>
          <c:idx val="10"/>
          <c:order val="3"/>
          <c:tx>
            <c:strRef>
              <c:f>'Prevalence-&gt;5 SW'!$A$227</c:f>
              <c:strCache>
                <c:ptCount val="1"/>
                <c:pt idx="0">
                  <c:v>Native Hawaiian or Other Pacific Islander</c:v>
                </c:pt>
              </c:strCache>
            </c:strRef>
          </c:tx>
          <c:spPr>
            <a:ln w="25400" cap="sq" cmpd="sng">
              <a:solidFill>
                <a:srgbClr val="92D050"/>
              </a:solidFill>
              <a:prstDash val="solid"/>
              <a:round/>
            </a:ln>
            <a:effectLst/>
          </c:spPr>
          <c:marker>
            <c:symbol val="diamond"/>
            <c:size val="5"/>
            <c:spPr>
              <a:solidFill>
                <a:srgbClr val="92D050"/>
              </a:solidFill>
              <a:ln w="9525">
                <a:solidFill>
                  <a:srgbClr val="70AD47">
                    <a:lumMod val="75000"/>
                  </a:srgbClr>
                </a:solidFill>
              </a:ln>
              <a:effectLst/>
            </c:spPr>
          </c:marker>
          <c:cat>
            <c:numRef>
              <c:f>'Prevalence-&gt;5 SW'!$F$221:$J$221</c:f>
              <c:numCache>
                <c:formatCode>General</c:formatCode>
                <c:ptCount val="5"/>
                <c:pt idx="0">
                  <c:v>2019</c:v>
                </c:pt>
                <c:pt idx="1">
                  <c:v>2020</c:v>
                </c:pt>
                <c:pt idx="2">
                  <c:v>2021</c:v>
                </c:pt>
                <c:pt idx="3">
                  <c:v>2022</c:v>
                </c:pt>
                <c:pt idx="4">
                  <c:v>2023</c:v>
                </c:pt>
              </c:numCache>
              <c:extLst/>
            </c:numRef>
          </c:cat>
          <c:val>
            <c:numRef>
              <c:f>'Prevalence-&gt;5 SW'!$F$227:$J$227</c:f>
              <c:numCache>
                <c:formatCode>0.000</c:formatCode>
                <c:ptCount val="5"/>
                <c:pt idx="0">
                  <c:v>22.525671938105265</c:v>
                </c:pt>
                <c:pt idx="1">
                  <c:v>19.557728487172998</c:v>
                </c:pt>
                <c:pt idx="2">
                  <c:v>17.565098799093445</c:v>
                </c:pt>
                <c:pt idx="3">
                  <c:v>15.332855815997323</c:v>
                </c:pt>
                <c:pt idx="4">
                  <c:v>16.724543291584851</c:v>
                </c:pt>
              </c:numCache>
              <c:extLst/>
            </c:numRef>
          </c:val>
          <c:smooth val="0"/>
          <c:extLst>
            <c:ext xmlns:c16="http://schemas.microsoft.com/office/drawing/2014/chart" uri="{C3380CC4-5D6E-409C-BE32-E72D297353CC}">
              <c16:uniqueId val="{00000003-A6CA-44C7-92B6-C4087799A495}"/>
            </c:ext>
          </c:extLst>
        </c:ser>
        <c:ser>
          <c:idx val="4"/>
          <c:order val="4"/>
          <c:tx>
            <c:strRef>
              <c:f>'Prevalence-&gt;5 SW'!$A$204</c:f>
              <c:strCache>
                <c:ptCount val="1"/>
                <c:pt idx="0">
                  <c:v>Multi-Race</c:v>
                </c:pt>
              </c:strCache>
              <c:extLst xmlns:c15="http://schemas.microsoft.com/office/drawing/2012/chart"/>
            </c:strRef>
          </c:tx>
          <c:spPr>
            <a:ln w="28575" cap="rnd">
              <a:solidFill>
                <a:schemeClr val="accent5"/>
              </a:solidFill>
              <a:round/>
            </a:ln>
            <a:effectLst/>
          </c:spPr>
          <c:marker>
            <c:symbol val="none"/>
          </c:marker>
          <c:cat>
            <c:numRef>
              <c:f>'Prevalence-&gt;5 SW'!$F$221:$J$221</c:f>
              <c:numCache>
                <c:formatCode>General</c:formatCode>
                <c:ptCount val="5"/>
                <c:pt idx="0">
                  <c:v>2019</c:v>
                </c:pt>
                <c:pt idx="1">
                  <c:v>2020</c:v>
                </c:pt>
                <c:pt idx="2">
                  <c:v>2021</c:v>
                </c:pt>
                <c:pt idx="3">
                  <c:v>2022</c:v>
                </c:pt>
                <c:pt idx="4">
                  <c:v>2023</c:v>
                </c:pt>
              </c:numCache>
              <c:extLst/>
            </c:numRef>
          </c:cat>
          <c:val>
            <c:numRef>
              <c:f>'Prevalence-&gt;5 SW'!$F$204:$H$204</c:f>
              <c:extLst/>
            </c:numRef>
          </c:val>
          <c:smooth val="0"/>
          <c:extLst xmlns:c15="http://schemas.microsoft.com/office/drawing/2012/chart">
            <c:ext xmlns:c16="http://schemas.microsoft.com/office/drawing/2014/chart" uri="{C3380CC4-5D6E-409C-BE32-E72D297353CC}">
              <c16:uniqueId val="{00000004-A6CA-44C7-92B6-C4087799A495}"/>
            </c:ext>
          </c:extLst>
        </c:ser>
        <c:ser>
          <c:idx val="7"/>
          <c:order val="5"/>
          <c:tx>
            <c:strRef>
              <c:f>'Prevalence-&gt;5 SW'!$A$224</c:f>
              <c:strCache>
                <c:ptCount val="1"/>
                <c:pt idx="0">
                  <c:v>Asian</c:v>
                </c:pt>
              </c:strCache>
            </c:strRef>
          </c:tx>
          <c:spPr>
            <a:ln w="25400" cap="rnd">
              <a:solidFill>
                <a:srgbClr val="06A2A6"/>
              </a:solidFill>
              <a:prstDash val="solid"/>
              <a:round/>
            </a:ln>
            <a:effectLst/>
          </c:spPr>
          <c:marker>
            <c:symbol val="square"/>
            <c:size val="5"/>
            <c:spPr>
              <a:solidFill>
                <a:srgbClr val="06A2A6"/>
              </a:solidFill>
              <a:ln w="9525">
                <a:solidFill>
                  <a:srgbClr val="4472C4">
                    <a:lumMod val="50000"/>
                  </a:srgbClr>
                </a:solidFill>
              </a:ln>
              <a:effectLst/>
            </c:spPr>
          </c:marker>
          <c:cat>
            <c:numRef>
              <c:f>'Prevalence-&gt;5 SW'!$F$221:$J$221</c:f>
              <c:numCache>
                <c:formatCode>General</c:formatCode>
                <c:ptCount val="5"/>
                <c:pt idx="0">
                  <c:v>2019</c:v>
                </c:pt>
                <c:pt idx="1">
                  <c:v>2020</c:v>
                </c:pt>
                <c:pt idx="2">
                  <c:v>2021</c:v>
                </c:pt>
                <c:pt idx="3">
                  <c:v>2022</c:v>
                </c:pt>
                <c:pt idx="4">
                  <c:v>2023</c:v>
                </c:pt>
              </c:numCache>
              <c:extLst/>
            </c:numRef>
          </c:cat>
          <c:val>
            <c:numRef>
              <c:f>'Prevalence-&gt;5 SW'!$F$224:$J$224</c:f>
              <c:numCache>
                <c:formatCode>0.0</c:formatCode>
                <c:ptCount val="5"/>
                <c:pt idx="0">
                  <c:v>15.004361856891308</c:v>
                </c:pt>
                <c:pt idx="1">
                  <c:v>10.104515473972603</c:v>
                </c:pt>
                <c:pt idx="2">
                  <c:v>9.6577033364961622</c:v>
                </c:pt>
                <c:pt idx="3">
                  <c:v>10.719272991156581</c:v>
                </c:pt>
                <c:pt idx="4">
                  <c:v>11.758924002342507</c:v>
                </c:pt>
              </c:numCache>
              <c:extLst/>
            </c:numRef>
          </c:val>
          <c:smooth val="0"/>
          <c:extLst>
            <c:ext xmlns:c16="http://schemas.microsoft.com/office/drawing/2014/chart" uri="{C3380CC4-5D6E-409C-BE32-E72D297353CC}">
              <c16:uniqueId val="{00000005-A6CA-44C7-92B6-C4087799A495}"/>
            </c:ext>
          </c:extLst>
        </c:ser>
        <c:ser>
          <c:idx val="0"/>
          <c:order val="6"/>
          <c:tx>
            <c:strRef>
              <c:f>'Prevalence-&gt;5 SW'!$A$205</c:f>
              <c:strCache>
                <c:ptCount val="1"/>
                <c:pt idx="0">
                  <c:v>Black or African American</c:v>
                </c:pt>
              </c:strCache>
            </c:strRef>
          </c:tx>
          <c:spPr>
            <a:ln w="28575" cap="rnd">
              <a:solidFill>
                <a:schemeClr val="accent1"/>
              </a:solidFill>
              <a:round/>
            </a:ln>
            <a:effectLst/>
          </c:spPr>
          <c:marker>
            <c:symbol val="square"/>
            <c:size val="5"/>
            <c:spPr>
              <a:solidFill>
                <a:srgbClr val="06A2A6"/>
              </a:solidFill>
              <a:ln w="9525">
                <a:noFill/>
              </a:ln>
              <a:effectLst/>
            </c:spPr>
          </c:marker>
          <c:cat>
            <c:numRef>
              <c:f>'Prevalence-&gt;5 SW'!$F$221:$J$221</c:f>
              <c:numCache>
                <c:formatCode>General</c:formatCode>
                <c:ptCount val="5"/>
                <c:pt idx="0">
                  <c:v>2019</c:v>
                </c:pt>
                <c:pt idx="1">
                  <c:v>2020</c:v>
                </c:pt>
                <c:pt idx="2">
                  <c:v>2021</c:v>
                </c:pt>
                <c:pt idx="3">
                  <c:v>2022</c:v>
                </c:pt>
                <c:pt idx="4">
                  <c:v>2023</c:v>
                </c:pt>
              </c:numCache>
              <c:extLst/>
            </c:numRef>
          </c:cat>
          <c:val>
            <c:numRef>
              <c:f>'Prevalence-&gt;5 SW'!$F$205:$H$205</c:f>
              <c:extLst/>
            </c:numRef>
          </c:val>
          <c:smooth val="0"/>
          <c:extLst>
            <c:ext xmlns:c16="http://schemas.microsoft.com/office/drawing/2014/chart" uri="{C3380CC4-5D6E-409C-BE32-E72D297353CC}">
              <c16:uniqueId val="{00000006-A6CA-44C7-92B6-C4087799A495}"/>
            </c:ext>
          </c:extLst>
        </c:ser>
        <c:ser>
          <c:idx val="5"/>
          <c:order val="7"/>
          <c:tx>
            <c:strRef>
              <c:f>'Prevalence-&gt;5 SW'!$A$206</c:f>
              <c:strCache>
                <c:ptCount val="1"/>
                <c:pt idx="0">
                  <c:v>Hispanic</c:v>
                </c:pt>
              </c:strCache>
            </c:strRef>
          </c:tx>
          <c:spPr>
            <a:ln w="28575" cap="rnd">
              <a:solidFill>
                <a:schemeClr val="accent6"/>
              </a:solidFill>
              <a:round/>
            </a:ln>
            <a:effectLst/>
          </c:spPr>
          <c:marker>
            <c:symbol val="square"/>
            <c:size val="5"/>
            <c:spPr>
              <a:solidFill>
                <a:srgbClr val="5B9BD5"/>
              </a:solidFill>
              <a:ln w="9525">
                <a:solidFill>
                  <a:srgbClr val="5B9BD5"/>
                </a:solidFill>
              </a:ln>
              <a:effectLst/>
            </c:spPr>
          </c:marker>
          <c:cat>
            <c:numRef>
              <c:f>'Prevalence-&gt;5 SW'!$F$221:$J$221</c:f>
              <c:numCache>
                <c:formatCode>General</c:formatCode>
                <c:ptCount val="5"/>
                <c:pt idx="0">
                  <c:v>2019</c:v>
                </c:pt>
                <c:pt idx="1">
                  <c:v>2020</c:v>
                </c:pt>
                <c:pt idx="2">
                  <c:v>2021</c:v>
                </c:pt>
                <c:pt idx="3">
                  <c:v>2022</c:v>
                </c:pt>
                <c:pt idx="4">
                  <c:v>2023</c:v>
                </c:pt>
              </c:numCache>
              <c:extLst/>
            </c:numRef>
          </c:cat>
          <c:val>
            <c:numRef>
              <c:f>'Prevalence-&gt;5 SW'!$F$206:$H$206</c:f>
              <c:extLst/>
            </c:numRef>
          </c:val>
          <c:smooth val="0"/>
          <c:extLst>
            <c:ext xmlns:c16="http://schemas.microsoft.com/office/drawing/2014/chart" uri="{C3380CC4-5D6E-409C-BE32-E72D297353CC}">
              <c16:uniqueId val="{00000007-A6CA-44C7-92B6-C4087799A495}"/>
            </c:ext>
          </c:extLst>
        </c:ser>
        <c:ser>
          <c:idx val="3"/>
          <c:order val="8"/>
          <c:tx>
            <c:strRef>
              <c:f>'Prevalence-&gt;5 SW'!$A$208</c:f>
              <c:strCache>
                <c:ptCount val="1"/>
                <c:pt idx="0">
                  <c:v>Asian</c:v>
                </c:pt>
              </c:strCache>
            </c:strRef>
          </c:tx>
          <c:spPr>
            <a:ln w="28575" cap="rnd">
              <a:solidFill>
                <a:schemeClr val="accent4"/>
              </a:solidFill>
              <a:round/>
            </a:ln>
            <a:effectLst/>
          </c:spPr>
          <c:marker>
            <c:symbol val="square"/>
            <c:size val="5"/>
            <c:spPr>
              <a:solidFill>
                <a:srgbClr val="7030A0"/>
              </a:solidFill>
              <a:ln w="9525">
                <a:solidFill>
                  <a:srgbClr val="7030A0"/>
                </a:solidFill>
              </a:ln>
              <a:effectLst/>
            </c:spPr>
          </c:marker>
          <c:cat>
            <c:numRef>
              <c:f>'Prevalence-&gt;5 SW'!$F$221:$J$221</c:f>
              <c:numCache>
                <c:formatCode>General</c:formatCode>
                <c:ptCount val="5"/>
                <c:pt idx="0">
                  <c:v>2019</c:v>
                </c:pt>
                <c:pt idx="1">
                  <c:v>2020</c:v>
                </c:pt>
                <c:pt idx="2">
                  <c:v>2021</c:v>
                </c:pt>
                <c:pt idx="3">
                  <c:v>2022</c:v>
                </c:pt>
                <c:pt idx="4">
                  <c:v>2023</c:v>
                </c:pt>
              </c:numCache>
              <c:extLst/>
            </c:numRef>
          </c:cat>
          <c:val>
            <c:numRef>
              <c:f>'Prevalence-&gt;5 SW'!$F$208:$H$208</c:f>
              <c:extLst/>
            </c:numRef>
          </c:val>
          <c:smooth val="0"/>
          <c:extLst>
            <c:ext xmlns:c16="http://schemas.microsoft.com/office/drawing/2014/chart" uri="{C3380CC4-5D6E-409C-BE32-E72D297353CC}">
              <c16:uniqueId val="{00000008-A6CA-44C7-92B6-C4087799A495}"/>
            </c:ext>
          </c:extLst>
        </c:ser>
        <c:ser>
          <c:idx val="2"/>
          <c:order val="9"/>
          <c:tx>
            <c:strRef>
              <c:f>'Prevalence-&gt;5 SW'!$A$207</c:f>
              <c:strCache>
                <c:ptCount val="1"/>
                <c:pt idx="0">
                  <c:v>Non-Hispanic</c:v>
                </c:pt>
              </c:strCache>
            </c:strRef>
          </c:tx>
          <c:spPr>
            <a:ln w="28575" cap="rnd">
              <a:solidFill>
                <a:schemeClr val="accent3"/>
              </a:solidFill>
              <a:round/>
            </a:ln>
            <a:effectLst/>
          </c:spPr>
          <c:marker>
            <c:symbol val="square"/>
            <c:size val="5"/>
            <c:spPr>
              <a:solidFill>
                <a:srgbClr val="70AD47"/>
              </a:solidFill>
              <a:ln w="9525">
                <a:solidFill>
                  <a:srgbClr val="70AD47"/>
                </a:solidFill>
              </a:ln>
              <a:effectLst/>
            </c:spPr>
          </c:marker>
          <c:cat>
            <c:numRef>
              <c:f>'Prevalence-&gt;5 SW'!$F$221:$J$221</c:f>
              <c:numCache>
                <c:formatCode>General</c:formatCode>
                <c:ptCount val="5"/>
                <c:pt idx="0">
                  <c:v>2019</c:v>
                </c:pt>
                <c:pt idx="1">
                  <c:v>2020</c:v>
                </c:pt>
                <c:pt idx="2">
                  <c:v>2021</c:v>
                </c:pt>
                <c:pt idx="3">
                  <c:v>2022</c:v>
                </c:pt>
                <c:pt idx="4">
                  <c:v>2023</c:v>
                </c:pt>
              </c:numCache>
              <c:extLst/>
            </c:numRef>
          </c:cat>
          <c:val>
            <c:numRef>
              <c:f>'Prevalence-&gt;5 SW'!$F$207:$H$207</c:f>
              <c:extLst/>
            </c:numRef>
          </c:val>
          <c:smooth val="0"/>
          <c:extLst>
            <c:ext xmlns:c16="http://schemas.microsoft.com/office/drawing/2014/chart" uri="{C3380CC4-5D6E-409C-BE32-E72D297353CC}">
              <c16:uniqueId val="{00000009-A6CA-44C7-92B6-C4087799A495}"/>
            </c:ext>
          </c:extLst>
        </c:ser>
        <c:ser>
          <c:idx val="1"/>
          <c:order val="10"/>
          <c:tx>
            <c:strRef>
              <c:f>'Prevalence-&gt;5 SW'!$A$209</c:f>
              <c:strCache>
                <c:ptCount val="1"/>
                <c:pt idx="0">
                  <c:v>White</c:v>
                </c:pt>
              </c:strCache>
            </c:strRef>
          </c:tx>
          <c:spPr>
            <a:ln w="28575" cap="rnd">
              <a:solidFill>
                <a:schemeClr val="accent2"/>
              </a:solidFill>
              <a:round/>
            </a:ln>
            <a:effectLst/>
          </c:spPr>
          <c:marker>
            <c:symbol val="circle"/>
            <c:size val="5"/>
            <c:spPr>
              <a:solidFill>
                <a:srgbClr val="FFC000"/>
              </a:solidFill>
              <a:ln w="9525">
                <a:solidFill>
                  <a:srgbClr val="FFC000"/>
                </a:solidFill>
              </a:ln>
              <a:effectLst/>
            </c:spPr>
          </c:marker>
          <c:cat>
            <c:numRef>
              <c:f>'Prevalence-&gt;5 SW'!$F$221:$J$221</c:f>
              <c:numCache>
                <c:formatCode>General</c:formatCode>
                <c:ptCount val="5"/>
                <c:pt idx="0">
                  <c:v>2019</c:v>
                </c:pt>
                <c:pt idx="1">
                  <c:v>2020</c:v>
                </c:pt>
                <c:pt idx="2">
                  <c:v>2021</c:v>
                </c:pt>
                <c:pt idx="3">
                  <c:v>2022</c:v>
                </c:pt>
                <c:pt idx="4">
                  <c:v>2023</c:v>
                </c:pt>
              </c:numCache>
              <c:extLst/>
            </c:numRef>
          </c:cat>
          <c:val>
            <c:numRef>
              <c:f>'Prevalence-&gt;5 SW'!$F$209:$H$209</c:f>
              <c:extLst/>
            </c:numRef>
          </c:val>
          <c:smooth val="0"/>
          <c:extLst>
            <c:ext xmlns:c16="http://schemas.microsoft.com/office/drawing/2014/chart" uri="{C3380CC4-5D6E-409C-BE32-E72D297353CC}">
              <c16:uniqueId val="{0000000A-A6CA-44C7-92B6-C4087799A495}"/>
            </c:ext>
          </c:extLst>
        </c:ser>
        <c:ser>
          <c:idx val="11"/>
          <c:order val="11"/>
          <c:tx>
            <c:strRef>
              <c:f>'Prevalence-&gt;5 SW'!$A$229</c:f>
              <c:strCache>
                <c:ptCount val="1"/>
                <c:pt idx="0">
                  <c:v>White</c:v>
                </c:pt>
              </c:strCache>
            </c:strRef>
          </c:tx>
          <c:spPr>
            <a:ln w="25400" cap="rnd">
              <a:solidFill>
                <a:srgbClr val="8F45C7"/>
              </a:solidFill>
              <a:prstDash val="solid"/>
              <a:round/>
            </a:ln>
            <a:effectLst/>
          </c:spPr>
          <c:marker>
            <c:symbol val="circle"/>
            <c:size val="5"/>
            <c:spPr>
              <a:solidFill>
                <a:srgbClr val="8F45C7"/>
              </a:solidFill>
              <a:ln w="9525">
                <a:solidFill>
                  <a:srgbClr val="7030A0"/>
                </a:solidFill>
              </a:ln>
              <a:effectLst/>
            </c:spPr>
          </c:marker>
          <c:cat>
            <c:numRef>
              <c:f>'Prevalence-&gt;5 SW'!$F$221:$J$221</c:f>
              <c:numCache>
                <c:formatCode>General</c:formatCode>
                <c:ptCount val="5"/>
                <c:pt idx="0">
                  <c:v>2019</c:v>
                </c:pt>
                <c:pt idx="1">
                  <c:v>2020</c:v>
                </c:pt>
                <c:pt idx="2">
                  <c:v>2021</c:v>
                </c:pt>
                <c:pt idx="3">
                  <c:v>2022</c:v>
                </c:pt>
                <c:pt idx="4">
                  <c:v>2023</c:v>
                </c:pt>
              </c:numCache>
              <c:extLst/>
            </c:numRef>
          </c:cat>
          <c:val>
            <c:numRef>
              <c:f>'Prevalence-&gt;5 SW'!$F$229:$J$229</c:f>
              <c:numCache>
                <c:formatCode>0.0</c:formatCode>
                <c:ptCount val="5"/>
                <c:pt idx="0">
                  <c:v>9.6633417585781629</c:v>
                </c:pt>
                <c:pt idx="1">
                  <c:v>10.865370148360382</c:v>
                </c:pt>
                <c:pt idx="2">
                  <c:v>10.428500162653231</c:v>
                </c:pt>
                <c:pt idx="3">
                  <c:v>9.5716009135539792</c:v>
                </c:pt>
                <c:pt idx="4">
                  <c:v>8.5553244181536812</c:v>
                </c:pt>
              </c:numCache>
              <c:extLst/>
            </c:numRef>
          </c:val>
          <c:smooth val="0"/>
          <c:extLst>
            <c:ext xmlns:c16="http://schemas.microsoft.com/office/drawing/2014/chart" uri="{C3380CC4-5D6E-409C-BE32-E72D297353CC}">
              <c16:uniqueId val="{0000000B-A6CA-44C7-92B6-C4087799A495}"/>
            </c:ext>
          </c:extLst>
        </c:ser>
        <c:dLbls>
          <c:showLegendKey val="0"/>
          <c:showVal val="0"/>
          <c:showCatName val="0"/>
          <c:showSerName val="0"/>
          <c:showPercent val="0"/>
          <c:showBubbleSize val="0"/>
        </c:dLbls>
        <c:marker val="1"/>
        <c:smooth val="0"/>
        <c:axId val="693252920"/>
        <c:axId val="693253248"/>
        <c:extLst>
          <c:ext xmlns:c15="http://schemas.microsoft.com/office/drawing/2012/chart" uri="{02D57815-91ED-43cb-92C2-25804820EDAC}">
            <c15:filteredLineSeries>
              <c15:ser>
                <c:idx val="12"/>
                <c:order val="12"/>
                <c:tx>
                  <c:strRef>
                    <c:extLst>
                      <c:ext uri="{02D57815-91ED-43cb-92C2-25804820EDAC}">
                        <c15:formulaRef>
                          <c15:sqref>'Prevalence-&gt;5 SW'!$A$230</c15:sqref>
                        </c15:formulaRef>
                      </c:ext>
                    </c:extLst>
                    <c:strCache>
                      <c:ptCount val="1"/>
                      <c:pt idx="0">
                        <c:v>Hispanic (any race)</c:v>
                      </c:pt>
                    </c:strCache>
                  </c:strRef>
                </c:tx>
                <c:spPr>
                  <a:ln w="38100" cap="rnd">
                    <a:solidFill>
                      <a:srgbClr val="ED4DDE"/>
                    </a:solidFill>
                    <a:round/>
                  </a:ln>
                  <a:effectLst/>
                </c:spPr>
                <c:marker>
                  <c:symbol val="circle"/>
                  <c:size val="7"/>
                  <c:spPr>
                    <a:solidFill>
                      <a:srgbClr val="ED4DDE"/>
                    </a:solidFill>
                    <a:ln w="9525">
                      <a:solidFill>
                        <a:srgbClr val="7030A0"/>
                      </a:solidFill>
                    </a:ln>
                    <a:effectLst/>
                  </c:spPr>
                </c:marker>
                <c:cat>
                  <c:numRef>
                    <c:extLst>
                      <c:ext uri="{02D57815-91ED-43cb-92C2-25804820EDAC}">
                        <c15:formulaRef>
                          <c15:sqref>'Prevalence-&gt;5 SW'!$F$221:$J$221</c15:sqref>
                        </c15:formulaRef>
                      </c:ext>
                    </c:extLst>
                    <c:numCache>
                      <c:formatCode>General</c:formatCode>
                      <c:ptCount val="5"/>
                      <c:pt idx="0">
                        <c:v>2019</c:v>
                      </c:pt>
                      <c:pt idx="1">
                        <c:v>2020</c:v>
                      </c:pt>
                      <c:pt idx="2">
                        <c:v>2021</c:v>
                      </c:pt>
                      <c:pt idx="3">
                        <c:v>2022</c:v>
                      </c:pt>
                      <c:pt idx="4">
                        <c:v>2023</c:v>
                      </c:pt>
                    </c:numCache>
                  </c:numRef>
                </c:cat>
                <c:val>
                  <c:numRef>
                    <c:extLst>
                      <c:ext uri="{02D57815-91ED-43cb-92C2-25804820EDAC}">
                        <c15:formulaRef>
                          <c15:sqref>'Prevalence-&gt;5 SW'!$F$230:$J$230</c15:sqref>
                        </c15:formulaRef>
                      </c:ext>
                    </c:extLst>
                    <c:numCache>
                      <c:formatCode>0.0</c:formatCode>
                      <c:ptCount val="5"/>
                      <c:pt idx="0">
                        <c:v>17.049070038618098</c:v>
                      </c:pt>
                      <c:pt idx="1">
                        <c:v>19.752697625477303</c:v>
                      </c:pt>
                      <c:pt idx="2">
                        <c:v>17.936462817268328</c:v>
                      </c:pt>
                      <c:pt idx="3">
                        <c:v>19.318123235093761</c:v>
                      </c:pt>
                      <c:pt idx="4">
                        <c:v>18.180765784520968</c:v>
                      </c:pt>
                    </c:numCache>
                  </c:numRef>
                </c:val>
                <c:smooth val="0"/>
                <c:extLst>
                  <c:ext xmlns:c16="http://schemas.microsoft.com/office/drawing/2014/chart" uri="{C3380CC4-5D6E-409C-BE32-E72D297353CC}">
                    <c16:uniqueId val="{0000000C-A6CA-44C7-92B6-C4087799A495}"/>
                  </c:ext>
                </c:extLst>
              </c15:ser>
            </c15:filteredLineSeries>
            <c15:filteredLineSeries>
              <c15:ser>
                <c:idx val="13"/>
                <c:order val="13"/>
                <c:tx>
                  <c:strRef>
                    <c:extLst xmlns:c15="http://schemas.microsoft.com/office/drawing/2012/chart">
                      <c:ext xmlns:c15="http://schemas.microsoft.com/office/drawing/2012/chart" uri="{02D57815-91ED-43cb-92C2-25804820EDAC}">
                        <c15:formulaRef>
                          <c15:sqref>'Prevalence-&gt;5 SW'!$A$231</c15:sqref>
                        </c15:formulaRef>
                      </c:ext>
                    </c:extLst>
                    <c:strCache>
                      <c:ptCount val="1"/>
                      <c:pt idx="0">
                        <c:v>Non-Hispanic (any race)</c:v>
                      </c:pt>
                    </c:strCache>
                  </c:strRef>
                </c:tx>
                <c:spPr>
                  <a:ln w="34925" cap="rnd">
                    <a:solidFill>
                      <a:srgbClr val="FFC000">
                        <a:lumMod val="60000"/>
                        <a:lumOff val="40000"/>
                      </a:srgbClr>
                    </a:solidFill>
                    <a:round/>
                  </a:ln>
                  <a:effectLst/>
                </c:spPr>
                <c:marker>
                  <c:symbol val="triangle"/>
                  <c:size val="7"/>
                  <c:spPr>
                    <a:solidFill>
                      <a:srgbClr val="FFC000"/>
                    </a:solidFill>
                    <a:ln w="9525">
                      <a:solidFill>
                        <a:srgbClr val="ED7D31">
                          <a:lumMod val="75000"/>
                        </a:srgbClr>
                      </a:solidFill>
                    </a:ln>
                    <a:effectLst/>
                  </c:spPr>
                </c:marker>
                <c:cat>
                  <c:numRef>
                    <c:extLst xmlns:c15="http://schemas.microsoft.com/office/drawing/2012/chart">
                      <c:ext xmlns:c15="http://schemas.microsoft.com/office/drawing/2012/chart" uri="{02D57815-91ED-43cb-92C2-25804820EDAC}">
                        <c15:formulaRef>
                          <c15:sqref>'Prevalence-&gt;5 SW'!$F$221:$J$221</c15:sqref>
                        </c15:formulaRef>
                      </c:ext>
                    </c:extLst>
                    <c:numCache>
                      <c:formatCode>General</c:formatCode>
                      <c:ptCount val="5"/>
                      <c:pt idx="0">
                        <c:v>2019</c:v>
                      </c:pt>
                      <c:pt idx="1">
                        <c:v>2020</c:v>
                      </c:pt>
                      <c:pt idx="2">
                        <c:v>2021</c:v>
                      </c:pt>
                      <c:pt idx="3">
                        <c:v>2022</c:v>
                      </c:pt>
                      <c:pt idx="4">
                        <c:v>2023</c:v>
                      </c:pt>
                    </c:numCache>
                  </c:numRef>
                </c:cat>
                <c:val>
                  <c:numRef>
                    <c:extLst xmlns:c15="http://schemas.microsoft.com/office/drawing/2012/chart">
                      <c:ext xmlns:c15="http://schemas.microsoft.com/office/drawing/2012/chart" uri="{02D57815-91ED-43cb-92C2-25804820EDAC}">
                        <c15:formulaRef>
                          <c15:sqref>'Prevalence-&gt;5 SW'!$F$231:$J$231</c15:sqref>
                        </c15:formulaRef>
                      </c:ext>
                    </c:extLst>
                    <c:numCache>
                      <c:formatCode>0.0</c:formatCode>
                      <c:ptCount val="5"/>
                      <c:pt idx="0">
                        <c:v>10.949836418007324</c:v>
                      </c:pt>
                      <c:pt idx="1">
                        <c:v>11.65447213729777</c:v>
                      </c:pt>
                      <c:pt idx="2">
                        <c:v>11.331429676515626</c:v>
                      </c:pt>
                      <c:pt idx="3">
                        <c:v>10.93198481782424</c:v>
                      </c:pt>
                      <c:pt idx="4">
                        <c:v>10.013415305812462</c:v>
                      </c:pt>
                    </c:numCache>
                  </c:numRef>
                </c:val>
                <c:smooth val="0"/>
                <c:extLst xmlns:c15="http://schemas.microsoft.com/office/drawing/2012/chart">
                  <c:ext xmlns:c16="http://schemas.microsoft.com/office/drawing/2014/chart" uri="{C3380CC4-5D6E-409C-BE32-E72D297353CC}">
                    <c16:uniqueId val="{0000000D-A6CA-44C7-92B6-C4087799A495}"/>
                  </c:ext>
                </c:extLst>
              </c15:ser>
            </c15:filteredLineSeries>
          </c:ext>
        </c:extLst>
      </c:lineChart>
      <c:catAx>
        <c:axId val="693252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693253248"/>
        <c:crossesAt val="0"/>
        <c:auto val="1"/>
        <c:lblAlgn val="ctr"/>
        <c:lblOffset val="100"/>
        <c:noMultiLvlLbl val="0"/>
      </c:catAx>
      <c:valAx>
        <c:axId val="693253248"/>
        <c:scaling>
          <c:orientation val="minMax"/>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Prevalence</a:t>
                </a:r>
                <a:r>
                  <a:rPr lang="en-US" sz="1100" b="1" baseline="0">
                    <a:solidFill>
                      <a:sysClr val="windowText" lastClr="000000"/>
                    </a:solidFill>
                  </a:rPr>
                  <a:t> per 1,000 Children Screened</a:t>
                </a:r>
                <a:endParaRPr lang="en-US" sz="1100"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693252920"/>
        <c:crosses val="autoZero"/>
        <c:crossBetween val="between"/>
        <c:majorUnit val="5"/>
      </c:valAx>
      <c:spPr>
        <a:noFill/>
        <a:ln>
          <a:noFill/>
        </a:ln>
        <a:effectLst/>
      </c:spPr>
    </c:plotArea>
    <c:legend>
      <c:legendPos val="r"/>
      <c:layout>
        <c:manualLayout>
          <c:xMode val="edge"/>
          <c:yMode val="edge"/>
          <c:x val="0.79730387868183139"/>
          <c:y val="0.1555303591433603"/>
          <c:w val="0.1941185476815398"/>
          <c:h val="0.79685704884009545"/>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48D130-08B0-4DA0-95E8-DBD980D9D21F}" type="doc">
      <dgm:prSet loTypeId="urn:microsoft.com/office/officeart/2005/8/layout/process1" loCatId="process" qsTypeId="urn:microsoft.com/office/officeart/2005/8/quickstyle/simple1" qsCatId="simple" csTypeId="urn:microsoft.com/office/officeart/2005/8/colors/accent1_2" csCatId="accent1" phldr="1"/>
      <dgm:spPr/>
    </dgm:pt>
    <dgm:pt modelId="{2F864F39-D8B8-4C61-AB28-BEB3D854B3AB}">
      <dgm:prSet phldrT="[Text]"/>
      <dgm:spPr>
        <a:solidFill>
          <a:srgbClr val="27415F"/>
        </a:solidFill>
      </dgm:spPr>
      <dgm:t>
        <a:bodyPr/>
        <a:lstStyle/>
        <a:p>
          <a:pPr algn="ctr"/>
          <a:r>
            <a:rPr lang="en-US" b="1"/>
            <a:t>The screening rate increased to 73% in 2023 from 70% in 2022.</a:t>
          </a:r>
          <a:endParaRPr lang="en-US"/>
        </a:p>
      </dgm:t>
    </dgm:pt>
    <dgm:pt modelId="{291434ED-29C2-482D-A50B-83C2108C1117}" type="parTrans" cxnId="{80039AD3-9FC1-4498-B418-74CB4D419CDF}">
      <dgm:prSet/>
      <dgm:spPr/>
      <dgm:t>
        <a:bodyPr/>
        <a:lstStyle/>
        <a:p>
          <a:pPr algn="ctr"/>
          <a:endParaRPr lang="en-US"/>
        </a:p>
      </dgm:t>
    </dgm:pt>
    <dgm:pt modelId="{5212321D-50DF-40B1-A7F4-AAA09CA5981C}" type="sibTrans" cxnId="{80039AD3-9FC1-4498-B418-74CB4D419CDF}">
      <dgm:prSet/>
      <dgm:spPr/>
      <dgm:t>
        <a:bodyPr/>
        <a:lstStyle/>
        <a:p>
          <a:pPr algn="ctr"/>
          <a:endParaRPr lang="en-US"/>
        </a:p>
      </dgm:t>
    </dgm:pt>
    <dgm:pt modelId="{F01EEC81-0FBC-447E-B3C1-EAEB32BC3D3B}">
      <dgm:prSet phldrT="[Text]"/>
      <dgm:spPr>
        <a:solidFill>
          <a:srgbClr val="27415F"/>
        </a:solidFill>
      </dgm:spPr>
      <dgm:t>
        <a:bodyPr/>
        <a:lstStyle/>
        <a:p>
          <a:pPr algn="ctr">
            <a:spcAft>
              <a:spcPts val="0"/>
            </a:spcAft>
          </a:pPr>
          <a:r>
            <a:rPr lang="en-US" b="1">
              <a:latin typeface="+mn-lt"/>
            </a:rPr>
            <a:t>The prevalence of BLLs ≥5 µg/dL decreased from 13.4 per 1,000 children in 2022 to 12.1 per 1,000 children in 2023.</a:t>
          </a:r>
          <a:endParaRPr lang="en-US">
            <a:latin typeface="+mn-lt"/>
          </a:endParaRPr>
        </a:p>
      </dgm:t>
    </dgm:pt>
    <dgm:pt modelId="{BA691FD8-B067-45A2-BC16-F64439FB656C}" type="parTrans" cxnId="{EE869807-146D-4957-8DFB-9C92BB28EE84}">
      <dgm:prSet/>
      <dgm:spPr/>
      <dgm:t>
        <a:bodyPr/>
        <a:lstStyle/>
        <a:p>
          <a:pPr algn="ctr"/>
          <a:endParaRPr lang="en-US"/>
        </a:p>
      </dgm:t>
    </dgm:pt>
    <dgm:pt modelId="{27E683F0-60BA-44A3-B855-1EE1666D9EBA}" type="sibTrans" cxnId="{EE869807-146D-4957-8DFB-9C92BB28EE84}">
      <dgm:prSet/>
      <dgm:spPr/>
      <dgm:t>
        <a:bodyPr/>
        <a:lstStyle/>
        <a:p>
          <a:pPr algn="ctr"/>
          <a:endParaRPr lang="en-US"/>
        </a:p>
      </dgm:t>
    </dgm:pt>
    <dgm:pt modelId="{F8423E98-0689-4A83-A72D-8D3E0857AA8C}">
      <dgm:prSet phldrT="[Text]"/>
      <dgm:spPr>
        <a:solidFill>
          <a:srgbClr val="27415F"/>
        </a:solidFill>
      </dgm:spPr>
      <dgm:t>
        <a:bodyPr/>
        <a:lstStyle/>
        <a:p>
          <a:pPr algn="ctr"/>
          <a:r>
            <a:rPr lang="en-US" b="1">
              <a:latin typeface="+mn-lt"/>
            </a:rPr>
            <a:t>The prevalence of BLLs </a:t>
          </a:r>
          <a:r>
            <a:rPr lang="en-US" b="1">
              <a:latin typeface="+mn-lt"/>
              <a:cs typeface="Times New Roman" panose="02020603050405020304" pitchFamily="18" charset="0"/>
            </a:rPr>
            <a:t>≥10 </a:t>
          </a:r>
          <a:r>
            <a:rPr lang="en-US" b="1">
              <a:latin typeface="Calibri" panose="020F0502020204030204" pitchFamily="34" charset="0"/>
              <a:cs typeface="Calibri" panose="020F0502020204030204" pitchFamily="34" charset="0"/>
            </a:rPr>
            <a:t>µ</a:t>
          </a:r>
          <a:r>
            <a:rPr lang="en-US" b="1">
              <a:latin typeface="+mn-lt"/>
              <a:cs typeface="Times New Roman" panose="02020603050405020304" pitchFamily="18" charset="0"/>
            </a:rPr>
            <a:t>g/dL</a:t>
          </a:r>
          <a:r>
            <a:rPr lang="en-US" b="1">
              <a:latin typeface="+mn-lt"/>
            </a:rPr>
            <a:t> decreased from 2.8 per 1,000 children in 2022, to 2.5 per 1,000 children in 2023.</a:t>
          </a:r>
          <a:endParaRPr lang="en-US">
            <a:latin typeface="+mn-lt"/>
          </a:endParaRPr>
        </a:p>
      </dgm:t>
    </dgm:pt>
    <dgm:pt modelId="{C49EF750-B295-4256-BEFD-22CF0AE4ACC0}" type="parTrans" cxnId="{C3EFF692-A2F8-4D1B-B85D-B9B388E3E433}">
      <dgm:prSet/>
      <dgm:spPr/>
      <dgm:t>
        <a:bodyPr/>
        <a:lstStyle/>
        <a:p>
          <a:pPr algn="ctr"/>
          <a:endParaRPr lang="en-US"/>
        </a:p>
      </dgm:t>
    </dgm:pt>
    <dgm:pt modelId="{F4AF9990-1DB7-4DA2-B5AF-64F794F592CB}" type="sibTrans" cxnId="{C3EFF692-A2F8-4D1B-B85D-B9B388E3E433}">
      <dgm:prSet/>
      <dgm:spPr/>
      <dgm:t>
        <a:bodyPr/>
        <a:lstStyle/>
        <a:p>
          <a:pPr algn="ctr"/>
          <a:endParaRPr lang="en-US"/>
        </a:p>
      </dgm:t>
    </dgm:pt>
    <dgm:pt modelId="{66D36E92-7DBB-436F-A5F0-1E99EF74309D}" type="pres">
      <dgm:prSet presAssocID="{D048D130-08B0-4DA0-95E8-DBD980D9D21F}" presName="Name0" presStyleCnt="0">
        <dgm:presLayoutVars>
          <dgm:dir/>
          <dgm:resizeHandles val="exact"/>
        </dgm:presLayoutVars>
      </dgm:prSet>
      <dgm:spPr/>
    </dgm:pt>
    <dgm:pt modelId="{CE93C51F-4BB5-4208-AE4A-189F3778618D}" type="pres">
      <dgm:prSet presAssocID="{2F864F39-D8B8-4C61-AB28-BEB3D854B3AB}" presName="node" presStyleLbl="node1" presStyleIdx="0" presStyleCnt="3">
        <dgm:presLayoutVars>
          <dgm:bulletEnabled val="1"/>
        </dgm:presLayoutVars>
      </dgm:prSet>
      <dgm:spPr/>
    </dgm:pt>
    <dgm:pt modelId="{20C8A9EE-31DE-4EB0-A2EC-80B995BFFE44}" type="pres">
      <dgm:prSet presAssocID="{5212321D-50DF-40B1-A7F4-AAA09CA5981C}" presName="sibTrans" presStyleLbl="sibTrans2D1" presStyleIdx="0" presStyleCnt="2"/>
      <dgm:spPr/>
    </dgm:pt>
    <dgm:pt modelId="{B8E68671-6DAA-4D09-A651-122385CB1C0E}" type="pres">
      <dgm:prSet presAssocID="{5212321D-50DF-40B1-A7F4-AAA09CA5981C}" presName="connectorText" presStyleLbl="sibTrans2D1" presStyleIdx="0" presStyleCnt="2"/>
      <dgm:spPr/>
    </dgm:pt>
    <dgm:pt modelId="{720B0FF0-DAE3-47FA-BB2B-B20CD1D8BE32}" type="pres">
      <dgm:prSet presAssocID="{F01EEC81-0FBC-447E-B3C1-EAEB32BC3D3B}" presName="node" presStyleLbl="node1" presStyleIdx="1" presStyleCnt="3">
        <dgm:presLayoutVars>
          <dgm:bulletEnabled val="1"/>
        </dgm:presLayoutVars>
      </dgm:prSet>
      <dgm:spPr/>
    </dgm:pt>
    <dgm:pt modelId="{CA5ACF83-AA12-4247-AD42-6C47030956B2}" type="pres">
      <dgm:prSet presAssocID="{27E683F0-60BA-44A3-B855-1EE1666D9EBA}" presName="sibTrans" presStyleLbl="sibTrans2D1" presStyleIdx="1" presStyleCnt="2"/>
      <dgm:spPr/>
    </dgm:pt>
    <dgm:pt modelId="{29C70BA1-461C-4E1F-8C82-9F0C2E8FF701}" type="pres">
      <dgm:prSet presAssocID="{27E683F0-60BA-44A3-B855-1EE1666D9EBA}" presName="connectorText" presStyleLbl="sibTrans2D1" presStyleIdx="1" presStyleCnt="2"/>
      <dgm:spPr/>
    </dgm:pt>
    <dgm:pt modelId="{6787ED86-BE64-4AEF-9845-73F76FD4A805}" type="pres">
      <dgm:prSet presAssocID="{F8423E98-0689-4A83-A72D-8D3E0857AA8C}" presName="node" presStyleLbl="node1" presStyleIdx="2" presStyleCnt="3">
        <dgm:presLayoutVars>
          <dgm:bulletEnabled val="1"/>
        </dgm:presLayoutVars>
      </dgm:prSet>
      <dgm:spPr/>
    </dgm:pt>
  </dgm:ptLst>
  <dgm:cxnLst>
    <dgm:cxn modelId="{82EDDD05-38DB-45A8-9174-1931DE05BB85}" type="presOf" srcId="{F01EEC81-0FBC-447E-B3C1-EAEB32BC3D3B}" destId="{720B0FF0-DAE3-47FA-BB2B-B20CD1D8BE32}" srcOrd="0" destOrd="0" presId="urn:microsoft.com/office/officeart/2005/8/layout/process1"/>
    <dgm:cxn modelId="{EE869807-146D-4957-8DFB-9C92BB28EE84}" srcId="{D048D130-08B0-4DA0-95E8-DBD980D9D21F}" destId="{F01EEC81-0FBC-447E-B3C1-EAEB32BC3D3B}" srcOrd="1" destOrd="0" parTransId="{BA691FD8-B067-45A2-BC16-F64439FB656C}" sibTransId="{27E683F0-60BA-44A3-B855-1EE1666D9EBA}"/>
    <dgm:cxn modelId="{193CD931-CFC7-416F-9CA3-AED1AACCC330}" type="presOf" srcId="{D048D130-08B0-4DA0-95E8-DBD980D9D21F}" destId="{66D36E92-7DBB-436F-A5F0-1E99EF74309D}" srcOrd="0" destOrd="0" presId="urn:microsoft.com/office/officeart/2005/8/layout/process1"/>
    <dgm:cxn modelId="{6C446C3A-6A05-4768-84CE-278C2AC1FE86}" type="presOf" srcId="{5212321D-50DF-40B1-A7F4-AAA09CA5981C}" destId="{20C8A9EE-31DE-4EB0-A2EC-80B995BFFE44}" srcOrd="0" destOrd="0" presId="urn:microsoft.com/office/officeart/2005/8/layout/process1"/>
    <dgm:cxn modelId="{E11FDB54-34C0-43DC-BEAB-7A03F32C815D}" type="presOf" srcId="{5212321D-50DF-40B1-A7F4-AAA09CA5981C}" destId="{B8E68671-6DAA-4D09-A651-122385CB1C0E}" srcOrd="1" destOrd="0" presId="urn:microsoft.com/office/officeart/2005/8/layout/process1"/>
    <dgm:cxn modelId="{93C34186-3053-4614-B6AD-F9849A5ED1B1}" type="presOf" srcId="{2F864F39-D8B8-4C61-AB28-BEB3D854B3AB}" destId="{CE93C51F-4BB5-4208-AE4A-189F3778618D}" srcOrd="0" destOrd="0" presId="urn:microsoft.com/office/officeart/2005/8/layout/process1"/>
    <dgm:cxn modelId="{C3EFF692-A2F8-4D1B-B85D-B9B388E3E433}" srcId="{D048D130-08B0-4DA0-95E8-DBD980D9D21F}" destId="{F8423E98-0689-4A83-A72D-8D3E0857AA8C}" srcOrd="2" destOrd="0" parTransId="{C49EF750-B295-4256-BEFD-22CF0AE4ACC0}" sibTransId="{F4AF9990-1DB7-4DA2-B5AF-64F794F592CB}"/>
    <dgm:cxn modelId="{264C8BA0-652F-4506-9E55-C59FEA9D43C5}" type="presOf" srcId="{27E683F0-60BA-44A3-B855-1EE1666D9EBA}" destId="{29C70BA1-461C-4E1F-8C82-9F0C2E8FF701}" srcOrd="1" destOrd="0" presId="urn:microsoft.com/office/officeart/2005/8/layout/process1"/>
    <dgm:cxn modelId="{C0AC12B5-A39B-42A6-AB65-5240ADE03A6B}" type="presOf" srcId="{F8423E98-0689-4A83-A72D-8D3E0857AA8C}" destId="{6787ED86-BE64-4AEF-9845-73F76FD4A805}" srcOrd="0" destOrd="0" presId="urn:microsoft.com/office/officeart/2005/8/layout/process1"/>
    <dgm:cxn modelId="{9BDD22CB-2C8B-4935-96A8-A27CF244213F}" type="presOf" srcId="{27E683F0-60BA-44A3-B855-1EE1666D9EBA}" destId="{CA5ACF83-AA12-4247-AD42-6C47030956B2}" srcOrd="0" destOrd="0" presId="urn:microsoft.com/office/officeart/2005/8/layout/process1"/>
    <dgm:cxn modelId="{80039AD3-9FC1-4498-B418-74CB4D419CDF}" srcId="{D048D130-08B0-4DA0-95E8-DBD980D9D21F}" destId="{2F864F39-D8B8-4C61-AB28-BEB3D854B3AB}" srcOrd="0" destOrd="0" parTransId="{291434ED-29C2-482D-A50B-83C2108C1117}" sibTransId="{5212321D-50DF-40B1-A7F4-AAA09CA5981C}"/>
    <dgm:cxn modelId="{46E22593-56C0-4441-9556-F5AB42B5D257}" type="presParOf" srcId="{66D36E92-7DBB-436F-A5F0-1E99EF74309D}" destId="{CE93C51F-4BB5-4208-AE4A-189F3778618D}" srcOrd="0" destOrd="0" presId="urn:microsoft.com/office/officeart/2005/8/layout/process1"/>
    <dgm:cxn modelId="{733CC95B-D8AF-40D1-B6C9-2C771272D547}" type="presParOf" srcId="{66D36E92-7DBB-436F-A5F0-1E99EF74309D}" destId="{20C8A9EE-31DE-4EB0-A2EC-80B995BFFE44}" srcOrd="1" destOrd="0" presId="urn:microsoft.com/office/officeart/2005/8/layout/process1"/>
    <dgm:cxn modelId="{000F8221-D61C-4EAB-87FF-0649181D5B02}" type="presParOf" srcId="{20C8A9EE-31DE-4EB0-A2EC-80B995BFFE44}" destId="{B8E68671-6DAA-4D09-A651-122385CB1C0E}" srcOrd="0" destOrd="0" presId="urn:microsoft.com/office/officeart/2005/8/layout/process1"/>
    <dgm:cxn modelId="{3A8E3E07-413A-43CC-91F9-FB0B3224FF54}" type="presParOf" srcId="{66D36E92-7DBB-436F-A5F0-1E99EF74309D}" destId="{720B0FF0-DAE3-47FA-BB2B-B20CD1D8BE32}" srcOrd="2" destOrd="0" presId="urn:microsoft.com/office/officeart/2005/8/layout/process1"/>
    <dgm:cxn modelId="{0B9F0482-BF63-4639-8F04-DC58C664BE63}" type="presParOf" srcId="{66D36E92-7DBB-436F-A5F0-1E99EF74309D}" destId="{CA5ACF83-AA12-4247-AD42-6C47030956B2}" srcOrd="3" destOrd="0" presId="urn:microsoft.com/office/officeart/2005/8/layout/process1"/>
    <dgm:cxn modelId="{AEF0D631-B530-4F89-B816-698CD6FF69AC}" type="presParOf" srcId="{CA5ACF83-AA12-4247-AD42-6C47030956B2}" destId="{29C70BA1-461C-4E1F-8C82-9F0C2E8FF701}" srcOrd="0" destOrd="0" presId="urn:microsoft.com/office/officeart/2005/8/layout/process1"/>
    <dgm:cxn modelId="{5D461B96-FC54-4634-8A68-F89FE313FB0E}" type="presParOf" srcId="{66D36E92-7DBB-436F-A5F0-1E99EF74309D}" destId="{6787ED86-BE64-4AEF-9845-73F76FD4A805}" srcOrd="4"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C53DFC3-7DE8-4701-BF21-ADDC6F97EEDF}" type="doc">
      <dgm:prSet loTypeId="urn:microsoft.com/office/officeart/2005/8/layout/chevron1" loCatId="process" qsTypeId="urn:microsoft.com/office/officeart/2005/8/quickstyle/simple1" qsCatId="simple" csTypeId="urn:microsoft.com/office/officeart/2005/8/colors/accent1_2" csCatId="accent1" phldr="1"/>
      <dgm:spPr/>
    </dgm:pt>
    <dgm:pt modelId="{53BB898B-8DDB-4E20-93D4-77D906D2CC39}">
      <dgm:prSet phldrT="[Text]" custT="1"/>
      <dgm:spPr>
        <a:xfrm>
          <a:off x="2876309" y="0"/>
          <a:ext cx="3189970" cy="786384"/>
        </a:xfrm>
        <a:prstGeom prst="chevron">
          <a:avLst/>
        </a:prstGeom>
        <a:solidFill>
          <a:srgbClr val="27415F"/>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600"/>
            </a:spcAft>
            <a:buNone/>
          </a:pPr>
          <a:r>
            <a:rPr lang="en-US" sz="1200" b="1">
              <a:solidFill>
                <a:sysClr val="window" lastClr="FFFFFF"/>
              </a:solidFill>
              <a:latin typeface="Arial" panose="020B0604020202020204" pitchFamily="34" charset="0"/>
              <a:ea typeface="+mn-ea"/>
              <a:cs typeface="Arial" panose="020B0604020202020204" pitchFamily="34" charset="0"/>
            </a:rPr>
            <a:t>416 children were identified as having lead poisoning in 2023, a venous BLL ≥10 µg/dL.</a:t>
          </a:r>
        </a:p>
      </dgm:t>
    </dgm:pt>
    <dgm:pt modelId="{1161BCEA-0717-4BBF-B9A0-F1C215B0853C}" type="parTrans" cxnId="{E4C7AC3C-E714-483D-99B4-2946871B9E67}">
      <dgm:prSet/>
      <dgm:spPr/>
      <dgm:t>
        <a:bodyPr/>
        <a:lstStyle/>
        <a:p>
          <a:pPr algn="ctr">
            <a:spcAft>
              <a:spcPts val="600"/>
            </a:spcAft>
          </a:pPr>
          <a:endParaRPr lang="en-US"/>
        </a:p>
      </dgm:t>
    </dgm:pt>
    <dgm:pt modelId="{6AD7CAD2-C32E-4802-9825-7ED62F354E40}" type="sibTrans" cxnId="{E4C7AC3C-E714-483D-99B4-2946871B9E67}">
      <dgm:prSet/>
      <dgm:spPr/>
      <dgm:t>
        <a:bodyPr/>
        <a:lstStyle/>
        <a:p>
          <a:pPr algn="ctr">
            <a:spcAft>
              <a:spcPts val="600"/>
            </a:spcAft>
          </a:pPr>
          <a:endParaRPr lang="en-US"/>
        </a:p>
      </dgm:t>
    </dgm:pt>
    <dgm:pt modelId="{6A32867B-EFD9-4422-A3BB-478F728699BC}">
      <dgm:prSet phldrT="[Text]" custT="1"/>
      <dgm:spPr>
        <a:xfrm>
          <a:off x="0" y="0"/>
          <a:ext cx="3189970" cy="786384"/>
        </a:xfrm>
        <a:prstGeom prst="chevron">
          <a:avLst/>
        </a:prstGeom>
        <a:solidFill>
          <a:srgbClr val="27415F"/>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600"/>
            </a:spcAft>
            <a:buNone/>
          </a:pPr>
          <a:r>
            <a:rPr lang="en-US" sz="1200" b="1">
              <a:solidFill>
                <a:sysClr val="window" lastClr="FFFFFF"/>
              </a:solidFill>
              <a:latin typeface="Arial" panose="020B0604020202020204" pitchFamily="34" charset="0"/>
              <a:ea typeface="+mn-ea"/>
              <a:cs typeface="Arial" panose="020B0604020202020204" pitchFamily="34" charset="0"/>
            </a:rPr>
            <a:t>An estimated 2,059 children had a BLL ≥5 µg/dL in 2023.</a:t>
          </a:r>
        </a:p>
      </dgm:t>
    </dgm:pt>
    <dgm:pt modelId="{DB0DA284-BFFC-4879-B6DA-F1CE370F2614}" type="sibTrans" cxnId="{37C66F45-A1F0-4CE4-963F-BA3E5E9CD046}">
      <dgm:prSet/>
      <dgm:spPr/>
      <dgm:t>
        <a:bodyPr/>
        <a:lstStyle/>
        <a:p>
          <a:pPr algn="ctr">
            <a:spcAft>
              <a:spcPts val="600"/>
            </a:spcAft>
          </a:pPr>
          <a:endParaRPr lang="en-US"/>
        </a:p>
      </dgm:t>
    </dgm:pt>
    <dgm:pt modelId="{DC183937-9F27-42C1-B90F-EDDE2D62F635}" type="parTrans" cxnId="{37C66F45-A1F0-4CE4-963F-BA3E5E9CD046}">
      <dgm:prSet/>
      <dgm:spPr/>
      <dgm:t>
        <a:bodyPr/>
        <a:lstStyle/>
        <a:p>
          <a:pPr algn="ctr">
            <a:spcAft>
              <a:spcPts val="600"/>
            </a:spcAft>
          </a:pPr>
          <a:endParaRPr lang="en-US"/>
        </a:p>
      </dgm:t>
    </dgm:pt>
    <dgm:pt modelId="{01E16ABF-AADD-420C-96E0-1C20B4D6380D}" type="pres">
      <dgm:prSet presAssocID="{AC53DFC3-7DE8-4701-BF21-ADDC6F97EEDF}" presName="Name0" presStyleCnt="0">
        <dgm:presLayoutVars>
          <dgm:dir/>
          <dgm:animLvl val="lvl"/>
          <dgm:resizeHandles val="exact"/>
        </dgm:presLayoutVars>
      </dgm:prSet>
      <dgm:spPr/>
    </dgm:pt>
    <dgm:pt modelId="{E3015847-920F-49E4-845B-D82E7B2B2E72}" type="pres">
      <dgm:prSet presAssocID="{6A32867B-EFD9-4422-A3BB-478F728699BC}" presName="parTxOnly" presStyleLbl="node1" presStyleIdx="0" presStyleCnt="2" custAng="0" custLinFactNeighborX="-21250" custLinFactNeighborY="-36842">
        <dgm:presLayoutVars>
          <dgm:chMax val="0"/>
          <dgm:chPref val="0"/>
          <dgm:bulletEnabled val="1"/>
        </dgm:presLayoutVars>
      </dgm:prSet>
      <dgm:spPr/>
    </dgm:pt>
    <dgm:pt modelId="{186EDC7F-9308-44AE-B474-6584C0196178}" type="pres">
      <dgm:prSet presAssocID="{DB0DA284-BFFC-4879-B6DA-F1CE370F2614}" presName="parTxOnlySpace" presStyleCnt="0"/>
      <dgm:spPr/>
    </dgm:pt>
    <dgm:pt modelId="{6D859F06-4590-4AC5-9D38-1137EB53771D}" type="pres">
      <dgm:prSet presAssocID="{53BB898B-8DDB-4E20-93D4-77D906D2CC39}" presName="parTxOnly" presStyleLbl="node1" presStyleIdx="1" presStyleCnt="2" custLinFactNeighborY="-877">
        <dgm:presLayoutVars>
          <dgm:chMax val="0"/>
          <dgm:chPref val="0"/>
          <dgm:bulletEnabled val="1"/>
        </dgm:presLayoutVars>
      </dgm:prSet>
      <dgm:spPr/>
    </dgm:pt>
  </dgm:ptLst>
  <dgm:cxnLst>
    <dgm:cxn modelId="{E4C7AC3C-E714-483D-99B4-2946871B9E67}" srcId="{AC53DFC3-7DE8-4701-BF21-ADDC6F97EEDF}" destId="{53BB898B-8DDB-4E20-93D4-77D906D2CC39}" srcOrd="1" destOrd="0" parTransId="{1161BCEA-0717-4BBF-B9A0-F1C215B0853C}" sibTransId="{6AD7CAD2-C32E-4802-9825-7ED62F354E40}"/>
    <dgm:cxn modelId="{37C66F45-A1F0-4CE4-963F-BA3E5E9CD046}" srcId="{AC53DFC3-7DE8-4701-BF21-ADDC6F97EEDF}" destId="{6A32867B-EFD9-4422-A3BB-478F728699BC}" srcOrd="0" destOrd="0" parTransId="{DC183937-9F27-42C1-B90F-EDDE2D62F635}" sibTransId="{DB0DA284-BFFC-4879-B6DA-F1CE370F2614}"/>
    <dgm:cxn modelId="{56984F50-6EED-4DFF-9B03-AF1541BD70FC}" type="presOf" srcId="{6A32867B-EFD9-4422-A3BB-478F728699BC}" destId="{E3015847-920F-49E4-845B-D82E7B2B2E72}" srcOrd="0" destOrd="0" presId="urn:microsoft.com/office/officeart/2005/8/layout/chevron1"/>
    <dgm:cxn modelId="{F19390A0-54D3-407C-915C-81A847FFA96D}" type="presOf" srcId="{AC53DFC3-7DE8-4701-BF21-ADDC6F97EEDF}" destId="{01E16ABF-AADD-420C-96E0-1C20B4D6380D}" srcOrd="0" destOrd="0" presId="urn:microsoft.com/office/officeart/2005/8/layout/chevron1"/>
    <dgm:cxn modelId="{A2C51DCD-A7F0-4550-981F-BE1D4384B601}" type="presOf" srcId="{53BB898B-8DDB-4E20-93D4-77D906D2CC39}" destId="{6D859F06-4590-4AC5-9D38-1137EB53771D}" srcOrd="0" destOrd="0" presId="urn:microsoft.com/office/officeart/2005/8/layout/chevron1"/>
    <dgm:cxn modelId="{061A22CF-5EA1-4128-B112-A4B632957F33}" type="presParOf" srcId="{01E16ABF-AADD-420C-96E0-1C20B4D6380D}" destId="{E3015847-920F-49E4-845B-D82E7B2B2E72}" srcOrd="0" destOrd="0" presId="urn:microsoft.com/office/officeart/2005/8/layout/chevron1"/>
    <dgm:cxn modelId="{7E5933EA-21F9-487C-9968-937161EC32C1}" type="presParOf" srcId="{01E16ABF-AADD-420C-96E0-1C20B4D6380D}" destId="{186EDC7F-9308-44AE-B474-6584C0196178}" srcOrd="1" destOrd="0" presId="urn:microsoft.com/office/officeart/2005/8/layout/chevron1"/>
    <dgm:cxn modelId="{53D10C7B-76C6-4EEE-95C4-BE18A6B7A744}" type="presParOf" srcId="{01E16ABF-AADD-420C-96E0-1C20B4D6380D}" destId="{6D859F06-4590-4AC5-9D38-1137EB53771D}" srcOrd="2" destOrd="0" presId="urn:microsoft.com/office/officeart/2005/8/layout/chevron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93C51F-4BB5-4208-AE4A-189F3778618D}">
      <dsp:nvSpPr>
        <dsp:cNvPr id="0" name=""/>
        <dsp:cNvSpPr/>
      </dsp:nvSpPr>
      <dsp:spPr>
        <a:xfrm>
          <a:off x="5837" y="30197"/>
          <a:ext cx="1744681" cy="1292154"/>
        </a:xfrm>
        <a:prstGeom prst="roundRect">
          <a:avLst>
            <a:gd name="adj" fmla="val 10000"/>
          </a:avLst>
        </a:prstGeom>
        <a:solidFill>
          <a:srgbClr val="27415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b="1" kern="1200"/>
            <a:t>The screening rate increased to 73% in 2023 from 70% in 2022.</a:t>
          </a:r>
          <a:endParaRPr lang="en-US" sz="1300" kern="1200"/>
        </a:p>
      </dsp:txBody>
      <dsp:txXfrm>
        <a:off x="43683" y="68043"/>
        <a:ext cx="1668989" cy="1216462"/>
      </dsp:txXfrm>
    </dsp:sp>
    <dsp:sp modelId="{20C8A9EE-31DE-4EB0-A2EC-80B995BFFE44}">
      <dsp:nvSpPr>
        <dsp:cNvPr id="0" name=""/>
        <dsp:cNvSpPr/>
      </dsp:nvSpPr>
      <dsp:spPr>
        <a:xfrm>
          <a:off x="1924987" y="459934"/>
          <a:ext cx="369872" cy="43268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924987" y="546470"/>
        <a:ext cx="258910" cy="259609"/>
      </dsp:txXfrm>
    </dsp:sp>
    <dsp:sp modelId="{720B0FF0-DAE3-47FA-BB2B-B20CD1D8BE32}">
      <dsp:nvSpPr>
        <dsp:cNvPr id="0" name=""/>
        <dsp:cNvSpPr/>
      </dsp:nvSpPr>
      <dsp:spPr>
        <a:xfrm>
          <a:off x="2448391" y="30197"/>
          <a:ext cx="1744681" cy="1292154"/>
        </a:xfrm>
        <a:prstGeom prst="roundRect">
          <a:avLst>
            <a:gd name="adj" fmla="val 10000"/>
          </a:avLst>
        </a:prstGeom>
        <a:solidFill>
          <a:srgbClr val="27415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ts val="0"/>
            </a:spcAft>
            <a:buNone/>
          </a:pPr>
          <a:r>
            <a:rPr lang="en-US" sz="1300" b="1" kern="1200">
              <a:latin typeface="+mn-lt"/>
            </a:rPr>
            <a:t>The prevalence of BLLs ≥5 µg/dL decreased from 13.4 per 1,000 children in 2022 to 12.1 per 1,000 children in 2023.</a:t>
          </a:r>
          <a:endParaRPr lang="en-US" sz="1300" kern="1200">
            <a:latin typeface="+mn-lt"/>
          </a:endParaRPr>
        </a:p>
      </dsp:txBody>
      <dsp:txXfrm>
        <a:off x="2486237" y="68043"/>
        <a:ext cx="1668989" cy="1216462"/>
      </dsp:txXfrm>
    </dsp:sp>
    <dsp:sp modelId="{CA5ACF83-AA12-4247-AD42-6C47030956B2}">
      <dsp:nvSpPr>
        <dsp:cNvPr id="0" name=""/>
        <dsp:cNvSpPr/>
      </dsp:nvSpPr>
      <dsp:spPr>
        <a:xfrm>
          <a:off x="4367541" y="459934"/>
          <a:ext cx="369872" cy="43268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4367541" y="546470"/>
        <a:ext cx="258910" cy="259609"/>
      </dsp:txXfrm>
    </dsp:sp>
    <dsp:sp modelId="{6787ED86-BE64-4AEF-9845-73F76FD4A805}">
      <dsp:nvSpPr>
        <dsp:cNvPr id="0" name=""/>
        <dsp:cNvSpPr/>
      </dsp:nvSpPr>
      <dsp:spPr>
        <a:xfrm>
          <a:off x="4890946" y="30197"/>
          <a:ext cx="1744681" cy="1292154"/>
        </a:xfrm>
        <a:prstGeom prst="roundRect">
          <a:avLst>
            <a:gd name="adj" fmla="val 10000"/>
          </a:avLst>
        </a:prstGeom>
        <a:solidFill>
          <a:srgbClr val="27415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b="1" kern="1200">
              <a:latin typeface="+mn-lt"/>
            </a:rPr>
            <a:t>The prevalence of BLLs </a:t>
          </a:r>
          <a:r>
            <a:rPr lang="en-US" sz="1300" b="1" kern="1200">
              <a:latin typeface="+mn-lt"/>
              <a:cs typeface="Times New Roman" panose="02020603050405020304" pitchFamily="18" charset="0"/>
            </a:rPr>
            <a:t>≥10 </a:t>
          </a:r>
          <a:r>
            <a:rPr lang="en-US" sz="1300" b="1" kern="1200">
              <a:latin typeface="Calibri" panose="020F0502020204030204" pitchFamily="34" charset="0"/>
              <a:cs typeface="Calibri" panose="020F0502020204030204" pitchFamily="34" charset="0"/>
            </a:rPr>
            <a:t>µ</a:t>
          </a:r>
          <a:r>
            <a:rPr lang="en-US" sz="1300" b="1" kern="1200">
              <a:latin typeface="+mn-lt"/>
              <a:cs typeface="Times New Roman" panose="02020603050405020304" pitchFamily="18" charset="0"/>
            </a:rPr>
            <a:t>g/dL</a:t>
          </a:r>
          <a:r>
            <a:rPr lang="en-US" sz="1300" b="1" kern="1200">
              <a:latin typeface="+mn-lt"/>
            </a:rPr>
            <a:t> decreased from 2.8 per 1,000 children in 2022, to 2.5 per 1,000 children in 2023.</a:t>
          </a:r>
          <a:endParaRPr lang="en-US" sz="1300" kern="1200">
            <a:latin typeface="+mn-lt"/>
          </a:endParaRPr>
        </a:p>
      </dsp:txBody>
      <dsp:txXfrm>
        <a:off x="4928792" y="68043"/>
        <a:ext cx="1668989" cy="12164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015847-920F-49E4-845B-D82E7B2B2E72}">
      <dsp:nvSpPr>
        <dsp:cNvPr id="0" name=""/>
        <dsp:cNvSpPr/>
      </dsp:nvSpPr>
      <dsp:spPr>
        <a:xfrm>
          <a:off x="0" y="0"/>
          <a:ext cx="3503041" cy="723900"/>
        </a:xfrm>
        <a:prstGeom prst="chevron">
          <a:avLst/>
        </a:prstGeom>
        <a:solidFill>
          <a:srgbClr val="27415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ts val="600"/>
            </a:spcAft>
            <a:buNone/>
          </a:pPr>
          <a:r>
            <a:rPr lang="en-US" sz="1200" b="1" kern="1200">
              <a:solidFill>
                <a:sysClr val="window" lastClr="FFFFFF"/>
              </a:solidFill>
              <a:latin typeface="Arial" panose="020B0604020202020204" pitchFamily="34" charset="0"/>
              <a:ea typeface="+mn-ea"/>
              <a:cs typeface="Arial" panose="020B0604020202020204" pitchFamily="34" charset="0"/>
            </a:rPr>
            <a:t>An estimated 2,059 children had a BLL ≥5 µg/dL in 2023.</a:t>
          </a:r>
        </a:p>
      </dsp:txBody>
      <dsp:txXfrm>
        <a:off x="361950" y="0"/>
        <a:ext cx="2779141" cy="723900"/>
      </dsp:txXfrm>
    </dsp:sp>
    <dsp:sp modelId="{6D859F06-4590-4AC5-9D38-1137EB53771D}">
      <dsp:nvSpPr>
        <dsp:cNvPr id="0" name=""/>
        <dsp:cNvSpPr/>
      </dsp:nvSpPr>
      <dsp:spPr>
        <a:xfrm>
          <a:off x="3158597" y="0"/>
          <a:ext cx="3503041" cy="723900"/>
        </a:xfrm>
        <a:prstGeom prst="chevron">
          <a:avLst/>
        </a:prstGeom>
        <a:solidFill>
          <a:srgbClr val="27415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ts val="600"/>
            </a:spcAft>
            <a:buNone/>
          </a:pPr>
          <a:r>
            <a:rPr lang="en-US" sz="1200" b="1" kern="1200">
              <a:solidFill>
                <a:sysClr val="window" lastClr="FFFFFF"/>
              </a:solidFill>
              <a:latin typeface="Arial" panose="020B0604020202020204" pitchFamily="34" charset="0"/>
              <a:ea typeface="+mn-ea"/>
              <a:cs typeface="Arial" panose="020B0604020202020204" pitchFamily="34" charset="0"/>
            </a:rPr>
            <a:t>416 children were identified as having lead poisoning in 2023, a venous BLL ≥10 µg/dL.</a:t>
          </a:r>
        </a:p>
      </dsp:txBody>
      <dsp:txXfrm>
        <a:off x="3520547" y="0"/>
        <a:ext cx="2779141" cy="7239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0.09535</cdr:x>
      <cdr:y>0.9175</cdr:y>
    </cdr:from>
    <cdr:to>
      <cdr:x>0.71474</cdr:x>
      <cdr:y>0.94691</cdr:y>
    </cdr:to>
    <cdr:sp macro="" textlink="">
      <cdr:nvSpPr>
        <cdr:cNvPr id="2" name="TextBox 1">
          <a:extLst xmlns:a="http://schemas.openxmlformats.org/drawingml/2006/main">
            <a:ext uri="{FF2B5EF4-FFF2-40B4-BE49-F238E27FC236}">
              <a16:creationId xmlns:a16="http://schemas.microsoft.com/office/drawing/2014/main" id="{29C4A521-D017-3B2A-A653-E6E877A5D6C8}"/>
            </a:ext>
          </a:extLst>
        </cdr:cNvPr>
        <cdr:cNvSpPr txBox="1"/>
      </cdr:nvSpPr>
      <cdr:spPr>
        <a:xfrm xmlns:a="http://schemas.openxmlformats.org/drawingml/2006/main">
          <a:off x="768313" y="5791151"/>
          <a:ext cx="4991137" cy="185633"/>
        </a:xfrm>
        <a:prstGeom xmlns:a="http://schemas.openxmlformats.org/drawingml/2006/main" prst="rect">
          <a:avLst/>
        </a:prstGeom>
        <a:ln xmlns:a="http://schemas.openxmlformats.org/drawingml/2006/main" w="6350">
          <a:solidFill>
            <a:schemeClr val="tx1"/>
          </a:solidFill>
        </a:ln>
      </cdr:spPr>
      <cdr:txBody>
        <a:bodyPr xmlns:a="http://schemas.openxmlformats.org/drawingml/2006/main" vertOverflow="clip" wrap="none" rtlCol="0" anchor="ctr"/>
        <a:lstStyle xmlns:a="http://schemas.openxmlformats.org/drawingml/2006/main"/>
        <a:p xmlns:a="http://schemas.openxmlformats.org/drawingml/2006/main">
          <a:pPr algn="ctr"/>
          <a:r>
            <a:rPr lang="en-US" sz="1100">
              <a:latin typeface="+mn-lt"/>
            </a:rPr>
            <a:t>Race</a:t>
          </a:r>
        </a:p>
      </cdr:txBody>
    </cdr:sp>
  </cdr:relSizeAnchor>
  <cdr:relSizeAnchor xmlns:cdr="http://schemas.openxmlformats.org/drawingml/2006/chartDrawing">
    <cdr:from>
      <cdr:x>0.73523</cdr:x>
      <cdr:y>0.9175</cdr:y>
    </cdr:from>
    <cdr:to>
      <cdr:x>0.96691</cdr:x>
      <cdr:y>0.94691</cdr:y>
    </cdr:to>
    <cdr:sp macro="" textlink="">
      <cdr:nvSpPr>
        <cdr:cNvPr id="6" name="TextBox 5">
          <a:extLst xmlns:a="http://schemas.openxmlformats.org/drawingml/2006/main">
            <a:ext uri="{FF2B5EF4-FFF2-40B4-BE49-F238E27FC236}">
              <a16:creationId xmlns:a16="http://schemas.microsoft.com/office/drawing/2014/main" id="{5DF1A182-3317-EF2E-AB4C-5E2C44694106}"/>
            </a:ext>
          </a:extLst>
        </cdr:cNvPr>
        <cdr:cNvSpPr txBox="1"/>
      </cdr:nvSpPr>
      <cdr:spPr>
        <a:xfrm xmlns:a="http://schemas.openxmlformats.org/drawingml/2006/main">
          <a:off x="5924565" y="5791151"/>
          <a:ext cx="1866912" cy="185633"/>
        </a:xfrm>
        <a:prstGeom xmlns:a="http://schemas.openxmlformats.org/drawingml/2006/main" prst="rect">
          <a:avLst/>
        </a:prstGeom>
        <a:ln xmlns:a="http://schemas.openxmlformats.org/drawingml/2006/main" w="6350">
          <a:solidFill>
            <a:schemeClr val="tx1"/>
          </a:solidFill>
        </a:ln>
      </cdr:spPr>
      <cdr:txBody>
        <a:bodyPr xmlns:a="http://schemas.openxmlformats.org/drawingml/2006/main" vertOverflow="clip" wrap="none" rtlCol="0" anchor="ctr"/>
        <a:lstStyle xmlns:a="http://schemas.openxmlformats.org/drawingml/2006/main"/>
        <a:p xmlns:a="http://schemas.openxmlformats.org/drawingml/2006/main">
          <a:pPr algn="ctr"/>
          <a:r>
            <a:rPr lang="en-US" sz="1100"/>
            <a:t>Ethnicity</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409eff13f0ca2c40bd30be95d754713f">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821019a09045b755a4c967da8ba7ea19"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C04B0B-9A54-4FAF-8C16-CB7F96CA3906}">
  <ds:schemaRefs>
    <ds:schemaRef ds:uri="http://schemas.microsoft.com/sharepoint/v3/contenttype/forms"/>
  </ds:schemaRefs>
</ds:datastoreItem>
</file>

<file path=customXml/itemProps2.xml><?xml version="1.0" encoding="utf-8"?>
<ds:datastoreItem xmlns:ds="http://schemas.openxmlformats.org/officeDocument/2006/customXml" ds:itemID="{8DC6CF38-E638-44E0-8BA5-80D7FFBB2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1BF65-C22E-4F7B-A4AC-811A4FC562B2}">
  <ds:schemaRefs>
    <ds:schemaRef ds:uri="http://schemas.openxmlformats.org/officeDocument/2006/bibliography"/>
  </ds:schemaRefs>
</ds:datastoreItem>
</file>

<file path=customXml/itemProps4.xml><?xml version="1.0" encoding="utf-8"?>
<ds:datastoreItem xmlns:ds="http://schemas.openxmlformats.org/officeDocument/2006/customXml" ds:itemID="{0FC4D1EB-92FF-43D1-80EF-B754D8FC5F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29</Pages>
  <Words>9393</Words>
  <Characters>53545</Characters>
  <Application>Microsoft Office Word</Application>
  <DocSecurity>0</DocSecurity>
  <Lines>446</Lines>
  <Paragraphs>125</Paragraphs>
  <ScaleCrop>false</ScaleCrop>
  <Company>EOHHS</Company>
  <LinksUpToDate>false</LinksUpToDate>
  <CharactersWithSpaces>62813</CharactersWithSpaces>
  <SharedDoc>false</SharedDoc>
  <HLinks>
    <vt:vector size="84" baseType="variant">
      <vt:variant>
        <vt:i4>5832724</vt:i4>
      </vt:variant>
      <vt:variant>
        <vt:i4>39</vt:i4>
      </vt:variant>
      <vt:variant>
        <vt:i4>0</vt:i4>
      </vt:variant>
      <vt:variant>
        <vt:i4>5</vt:i4>
      </vt:variant>
      <vt:variant>
        <vt:lpwstr>http://www.nber.org/papers/w13097</vt:lpwstr>
      </vt:variant>
      <vt:variant>
        <vt:lpwstr/>
      </vt:variant>
      <vt:variant>
        <vt:i4>3342436</vt:i4>
      </vt:variant>
      <vt:variant>
        <vt:i4>36</vt:i4>
      </vt:variant>
      <vt:variant>
        <vt:i4>0</vt:i4>
      </vt:variant>
      <vt:variant>
        <vt:i4>5</vt:i4>
      </vt:variant>
      <vt:variant>
        <vt:lpwstr>www.cdc.gov/ephtracking</vt:lpwstr>
      </vt:variant>
      <vt:variant>
        <vt:lpwstr/>
      </vt:variant>
      <vt:variant>
        <vt:i4>6357030</vt:i4>
      </vt:variant>
      <vt:variant>
        <vt:i4>33</vt:i4>
      </vt:variant>
      <vt:variant>
        <vt:i4>0</vt:i4>
      </vt:variant>
      <vt:variant>
        <vt:i4>5</vt:i4>
      </vt:variant>
      <vt:variant>
        <vt:lpwstr>https://stacks.cdc.gov/view/cdc/11859/cdc_11859_DS1.pdf</vt:lpwstr>
      </vt:variant>
      <vt:variant>
        <vt:lpwstr/>
      </vt:variant>
      <vt:variant>
        <vt:i4>8192108</vt:i4>
      </vt:variant>
      <vt:variant>
        <vt:i4>30</vt:i4>
      </vt:variant>
      <vt:variant>
        <vt:i4>0</vt:i4>
      </vt:variant>
      <vt:variant>
        <vt:i4>5</vt:i4>
      </vt:variant>
      <vt:variant>
        <vt:lpwstr>https://www.mass.gov/service-details/state-office-of-rural-health-rural-definition</vt:lpwstr>
      </vt:variant>
      <vt:variant>
        <vt:lpwstr/>
      </vt:variant>
      <vt:variant>
        <vt:i4>5767233</vt:i4>
      </vt:variant>
      <vt:variant>
        <vt:i4>27</vt:i4>
      </vt:variant>
      <vt:variant>
        <vt:i4>0</vt:i4>
      </vt:variant>
      <vt:variant>
        <vt:i4>5</vt:i4>
      </vt:variant>
      <vt:variant>
        <vt:lpwstr>https://www.cdc.gov/lead-prevention/hcp/clinical-guidance/index.html</vt:lpwstr>
      </vt:variant>
      <vt:variant>
        <vt:lpwstr/>
      </vt:variant>
      <vt:variant>
        <vt:i4>2424884</vt:i4>
      </vt:variant>
      <vt:variant>
        <vt:i4>24</vt:i4>
      </vt:variant>
      <vt:variant>
        <vt:i4>0</vt:i4>
      </vt:variant>
      <vt:variant>
        <vt:i4>5</vt:i4>
      </vt:variant>
      <vt:variant>
        <vt:lpwstr>https://matracking.ehs.state.ma.us/Metadata/index.html</vt:lpwstr>
      </vt:variant>
      <vt:variant>
        <vt:lpwstr/>
      </vt:variant>
      <vt:variant>
        <vt:i4>5308500</vt:i4>
      </vt:variant>
      <vt:variant>
        <vt:i4>21</vt:i4>
      </vt:variant>
      <vt:variant>
        <vt:i4>0</vt:i4>
      </vt:variant>
      <vt:variant>
        <vt:i4>5</vt:i4>
      </vt:variant>
      <vt:variant>
        <vt:lpwstr>https://www.masshousing.com/home-ownership/homeowners</vt:lpwstr>
      </vt:variant>
      <vt:variant>
        <vt:lpwstr/>
      </vt:variant>
      <vt:variant>
        <vt:i4>6815844</vt:i4>
      </vt:variant>
      <vt:variant>
        <vt:i4>18</vt:i4>
      </vt:variant>
      <vt:variant>
        <vt:i4>0</vt:i4>
      </vt:variant>
      <vt:variant>
        <vt:i4>5</vt:i4>
      </vt:variant>
      <vt:variant>
        <vt:lpwstr>https://www.mass.gov/info-details/state-office-of-rural-health-rural-definition</vt:lpwstr>
      </vt:variant>
      <vt:variant>
        <vt:lpwstr/>
      </vt:variant>
      <vt:variant>
        <vt:i4>7209011</vt:i4>
      </vt:variant>
      <vt:variant>
        <vt:i4>15</vt:i4>
      </vt:variant>
      <vt:variant>
        <vt:i4>0</vt:i4>
      </vt:variant>
      <vt:variant>
        <vt:i4>5</vt:i4>
      </vt:variant>
      <vt:variant>
        <vt:lpwstr>https://www.mass.gov/news/fdas-advisory-on-3-different-brands-of-apple-cinnamon-fruit-puree-pouches</vt:lpwstr>
      </vt:variant>
      <vt:variant>
        <vt:lpwstr/>
      </vt:variant>
      <vt:variant>
        <vt:i4>589893</vt:i4>
      </vt:variant>
      <vt:variant>
        <vt:i4>12</vt:i4>
      </vt:variant>
      <vt:variant>
        <vt:i4>0</vt:i4>
      </vt:variant>
      <vt:variant>
        <vt:i4>5</vt:i4>
      </vt:variant>
      <vt:variant>
        <vt:lpwstr>https://www.mass.gov/orgs/childhood-lead-poisoning-prevention-program</vt:lpwstr>
      </vt:variant>
      <vt:variant>
        <vt:lpwstr/>
      </vt:variant>
      <vt:variant>
        <vt:i4>2687034</vt:i4>
      </vt:variant>
      <vt:variant>
        <vt:i4>9</vt:i4>
      </vt:variant>
      <vt:variant>
        <vt:i4>0</vt:i4>
      </vt:variant>
      <vt:variant>
        <vt:i4>5</vt:i4>
      </vt:variant>
      <vt:variant>
        <vt:lpwstr>https://www.mass.gov/info-details/find-your-homes-lead-history</vt:lpwstr>
      </vt:variant>
      <vt:variant>
        <vt:lpwstr/>
      </vt:variant>
      <vt:variant>
        <vt:i4>1114135</vt:i4>
      </vt:variant>
      <vt:variant>
        <vt:i4>6</vt:i4>
      </vt:variant>
      <vt:variant>
        <vt:i4>0</vt:i4>
      </vt:variant>
      <vt:variant>
        <vt:i4>5</vt:i4>
      </vt:variant>
      <vt:variant>
        <vt:lpwstr>https://www.mass.gov/regulations/105-CMR-46000-lead-poisoning-prevention-and-control</vt:lpwstr>
      </vt:variant>
      <vt:variant>
        <vt:lpwstr/>
      </vt:variant>
      <vt:variant>
        <vt:i4>720918</vt:i4>
      </vt:variant>
      <vt:variant>
        <vt:i4>3</vt:i4>
      </vt:variant>
      <vt:variant>
        <vt:i4>0</vt:i4>
      </vt:variant>
      <vt:variant>
        <vt:i4>5</vt:i4>
      </vt:variant>
      <vt:variant>
        <vt:lpwstr>https://malegislature.gov/Laws/GeneralLaws/PartI/TitleXVI/Chapter111/Section189A</vt:lpwstr>
      </vt:variant>
      <vt:variant>
        <vt:lpwstr/>
      </vt:variant>
      <vt:variant>
        <vt:i4>1572940</vt:i4>
      </vt:variant>
      <vt:variant>
        <vt:i4>0</vt:i4>
      </vt:variant>
      <vt:variant>
        <vt:i4>0</vt:i4>
      </vt:variant>
      <vt:variant>
        <vt:i4>5</vt:i4>
      </vt:variant>
      <vt:variant>
        <vt:lpwstr>http://www.mass.gov/dph/clppp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Lfogarty</dc:creator>
  <cp:keywords/>
  <dc:description/>
  <cp:lastModifiedBy>Fraser, Alicia (DPH)</cp:lastModifiedBy>
  <cp:revision>125</cp:revision>
  <dcterms:created xsi:type="dcterms:W3CDTF">2024-09-17T00:07:00Z</dcterms:created>
  <dcterms:modified xsi:type="dcterms:W3CDTF">2024-11-14T14:56:00Z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