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183D433" w:rsidR="00EE4CAE" w:rsidRDefault="00EE4CAE"/>
    <w:p w14:paraId="0E5CAF23"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October 1, 2023</w:t>
      </w:r>
      <w:r w:rsidRPr="009D3288">
        <w:rPr>
          <w:rStyle w:val="eop"/>
          <w:rFonts w:ascii="Arial" w:hAnsi="Arial" w:cs="Arial"/>
          <w:sz w:val="22"/>
          <w:szCs w:val="22"/>
        </w:rPr>
        <w:t> </w:t>
      </w:r>
    </w:p>
    <w:p w14:paraId="14B77981"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5DBD0EA5"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Michael D. Hurley, Clerk </w:t>
      </w:r>
      <w:r w:rsidRPr="009D3288">
        <w:rPr>
          <w:rStyle w:val="eop"/>
          <w:rFonts w:ascii="Arial" w:hAnsi="Arial" w:cs="Arial"/>
          <w:sz w:val="22"/>
          <w:szCs w:val="22"/>
        </w:rPr>
        <w:t> </w:t>
      </w:r>
    </w:p>
    <w:p w14:paraId="38E7C667"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State House, Room 335 </w:t>
      </w:r>
      <w:r w:rsidRPr="009D3288">
        <w:rPr>
          <w:rStyle w:val="eop"/>
          <w:rFonts w:ascii="Arial" w:hAnsi="Arial" w:cs="Arial"/>
          <w:sz w:val="22"/>
          <w:szCs w:val="22"/>
        </w:rPr>
        <w:t> </w:t>
      </w:r>
    </w:p>
    <w:p w14:paraId="2EB33DED"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Boston, MA 02133</w:t>
      </w:r>
      <w:r w:rsidRPr="009D3288">
        <w:rPr>
          <w:rStyle w:val="eop"/>
          <w:rFonts w:ascii="Arial" w:hAnsi="Arial" w:cs="Arial"/>
          <w:sz w:val="22"/>
          <w:szCs w:val="22"/>
        </w:rPr>
        <w:t> </w:t>
      </w:r>
    </w:p>
    <w:p w14:paraId="2D5B8524"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2B0F79F7"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Steven T. James, Clerk </w:t>
      </w:r>
      <w:r w:rsidRPr="009D3288">
        <w:rPr>
          <w:rStyle w:val="eop"/>
          <w:rFonts w:ascii="Arial" w:hAnsi="Arial" w:cs="Arial"/>
          <w:sz w:val="22"/>
          <w:szCs w:val="22"/>
        </w:rPr>
        <w:t> </w:t>
      </w:r>
    </w:p>
    <w:p w14:paraId="0BC6C1F0"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State House, Room 145 </w:t>
      </w:r>
      <w:r w:rsidRPr="009D3288">
        <w:rPr>
          <w:rStyle w:val="eop"/>
          <w:rFonts w:ascii="Arial" w:hAnsi="Arial" w:cs="Arial"/>
          <w:sz w:val="22"/>
          <w:szCs w:val="22"/>
        </w:rPr>
        <w:t> </w:t>
      </w:r>
    </w:p>
    <w:p w14:paraId="630AD96B"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Boston, MA 02133</w:t>
      </w:r>
      <w:r w:rsidRPr="009D3288">
        <w:rPr>
          <w:rStyle w:val="eop"/>
          <w:rFonts w:ascii="Arial" w:hAnsi="Arial" w:cs="Arial"/>
          <w:sz w:val="22"/>
          <w:szCs w:val="22"/>
        </w:rPr>
        <w:t> </w:t>
      </w:r>
    </w:p>
    <w:p w14:paraId="3243D7C8"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6FB9DB6F" w14:textId="0F969B50" w:rsidR="00EF35B9" w:rsidRPr="009D3288" w:rsidRDefault="00EF35B9" w:rsidP="2F86B6C0">
      <w:pPr>
        <w:pStyle w:val="paragraph"/>
        <w:spacing w:before="0" w:beforeAutospacing="0" w:after="0" w:afterAutospacing="0"/>
        <w:textAlignment w:val="baseline"/>
        <w:rPr>
          <w:rStyle w:val="normaltextrun"/>
          <w:rFonts w:ascii="Arial" w:hAnsi="Arial" w:cs="Arial"/>
          <w:sz w:val="22"/>
          <w:szCs w:val="22"/>
        </w:rPr>
      </w:pPr>
      <w:r w:rsidRPr="2F86B6C0">
        <w:rPr>
          <w:rStyle w:val="normaltextrun"/>
          <w:rFonts w:ascii="Arial" w:hAnsi="Arial" w:cs="Arial"/>
          <w:sz w:val="22"/>
          <w:szCs w:val="22"/>
        </w:rPr>
        <w:t xml:space="preserve">RE: </w:t>
      </w:r>
      <w:r w:rsidR="62AA5F44" w:rsidRPr="2F86B6C0">
        <w:rPr>
          <w:rStyle w:val="normaltextrun"/>
          <w:rFonts w:ascii="Arial" w:hAnsi="Arial" w:cs="Arial"/>
          <w:sz w:val="22"/>
          <w:szCs w:val="22"/>
        </w:rPr>
        <w:t>FY</w:t>
      </w:r>
      <w:r w:rsidR="783A0961" w:rsidRPr="2F86B6C0">
        <w:rPr>
          <w:rStyle w:val="normaltextrun"/>
          <w:rFonts w:ascii="Arial" w:hAnsi="Arial" w:cs="Arial"/>
          <w:sz w:val="22"/>
          <w:szCs w:val="22"/>
        </w:rPr>
        <w:t xml:space="preserve">2023 </w:t>
      </w:r>
      <w:r w:rsidRPr="2F86B6C0">
        <w:rPr>
          <w:rStyle w:val="normaltextrun"/>
          <w:rFonts w:ascii="Arial" w:hAnsi="Arial" w:cs="Arial"/>
          <w:sz w:val="22"/>
          <w:szCs w:val="22"/>
        </w:rPr>
        <w:t>Opioid Recovery and Remediation Fund</w:t>
      </w:r>
      <w:r w:rsidR="5DA6FB47" w:rsidRPr="2F86B6C0">
        <w:rPr>
          <w:rStyle w:val="normaltextrun"/>
          <w:rFonts w:ascii="Arial" w:hAnsi="Arial" w:cs="Arial"/>
          <w:sz w:val="22"/>
          <w:szCs w:val="22"/>
        </w:rPr>
        <w:t xml:space="preserve"> (Fund)</w:t>
      </w:r>
      <w:r w:rsidR="72395CB7" w:rsidRPr="2F86B6C0">
        <w:rPr>
          <w:rStyle w:val="normaltextrun"/>
          <w:rFonts w:ascii="Arial" w:hAnsi="Arial" w:cs="Arial"/>
          <w:sz w:val="22"/>
          <w:szCs w:val="22"/>
        </w:rPr>
        <w:t xml:space="preserve"> Annual Report</w:t>
      </w:r>
    </w:p>
    <w:p w14:paraId="482431FA"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2F9E1904"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Dear Clerks Hurley and James:</w:t>
      </w:r>
      <w:r w:rsidRPr="009D3288">
        <w:rPr>
          <w:rStyle w:val="eop"/>
          <w:rFonts w:ascii="Arial" w:hAnsi="Arial" w:cs="Arial"/>
          <w:sz w:val="22"/>
          <w:szCs w:val="22"/>
        </w:rPr>
        <w:t> </w:t>
      </w:r>
    </w:p>
    <w:p w14:paraId="5F327615"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 </w:t>
      </w:r>
      <w:r w:rsidRPr="009D3288">
        <w:rPr>
          <w:rStyle w:val="eop"/>
          <w:rFonts w:ascii="Arial" w:hAnsi="Arial" w:cs="Arial"/>
          <w:sz w:val="22"/>
          <w:szCs w:val="22"/>
        </w:rPr>
        <w:t> </w:t>
      </w:r>
    </w:p>
    <w:p w14:paraId="2DE8F658" w14:textId="20D3F221" w:rsidR="00EF35B9" w:rsidRPr="009D3288" w:rsidRDefault="00EF35B9" w:rsidP="2F86B6C0">
      <w:pPr>
        <w:pStyle w:val="paragraph"/>
        <w:spacing w:before="0" w:beforeAutospacing="0" w:after="0" w:afterAutospacing="0"/>
        <w:textAlignment w:val="baseline"/>
        <w:rPr>
          <w:rFonts w:ascii="Arial" w:hAnsi="Arial" w:cs="Arial"/>
          <w:sz w:val="22"/>
          <w:szCs w:val="22"/>
        </w:rPr>
      </w:pPr>
      <w:r w:rsidRPr="2F86B6C0">
        <w:rPr>
          <w:rStyle w:val="normaltextrun"/>
          <w:rFonts w:ascii="Arial" w:hAnsi="Arial" w:cs="Arial"/>
          <w:sz w:val="22"/>
          <w:szCs w:val="22"/>
        </w:rPr>
        <w:t xml:space="preserve">On behalf of the Opioid Recovery and Remediation Fund Advisory Council (Council), I am pleased to provide the following letter summarizing the </w:t>
      </w:r>
      <w:r w:rsidR="5811113C" w:rsidRPr="2F86B6C0">
        <w:rPr>
          <w:rStyle w:val="normaltextrun"/>
          <w:rFonts w:ascii="Arial" w:hAnsi="Arial" w:cs="Arial"/>
          <w:sz w:val="22"/>
          <w:szCs w:val="22"/>
        </w:rPr>
        <w:t xml:space="preserve">Opioid Recovery and Remediation </w:t>
      </w:r>
      <w:r w:rsidR="4B51672D" w:rsidRPr="2F86B6C0">
        <w:rPr>
          <w:rStyle w:val="normaltextrun"/>
          <w:rFonts w:ascii="Arial" w:hAnsi="Arial" w:cs="Arial"/>
          <w:sz w:val="22"/>
          <w:szCs w:val="22"/>
        </w:rPr>
        <w:t xml:space="preserve">Fund’s </w:t>
      </w:r>
      <w:r w:rsidR="37E7B5F7" w:rsidRPr="2F86B6C0">
        <w:rPr>
          <w:rStyle w:val="normaltextrun"/>
          <w:rFonts w:ascii="Arial" w:hAnsi="Arial" w:cs="Arial"/>
          <w:sz w:val="22"/>
          <w:szCs w:val="22"/>
        </w:rPr>
        <w:t>activities, revenues, and expenditures</w:t>
      </w:r>
      <w:r w:rsidRPr="2F86B6C0">
        <w:rPr>
          <w:rStyle w:val="normaltextrun"/>
          <w:rFonts w:ascii="Arial" w:hAnsi="Arial" w:cs="Arial"/>
          <w:sz w:val="22"/>
          <w:szCs w:val="22"/>
        </w:rPr>
        <w:t xml:space="preserve">, pursuant to Chapter 309 of the Acts of 2020. Please accept this letter as the </w:t>
      </w:r>
      <w:r w:rsidR="551CD852" w:rsidRPr="2F86B6C0">
        <w:rPr>
          <w:rStyle w:val="normaltextrun"/>
          <w:rFonts w:ascii="Arial" w:hAnsi="Arial" w:cs="Arial"/>
          <w:sz w:val="22"/>
          <w:szCs w:val="22"/>
        </w:rPr>
        <w:t xml:space="preserve">Fund’s </w:t>
      </w:r>
      <w:r w:rsidRPr="2F86B6C0">
        <w:rPr>
          <w:rStyle w:val="normaltextrun"/>
          <w:rFonts w:ascii="Arial" w:hAnsi="Arial" w:cs="Arial"/>
          <w:sz w:val="22"/>
          <w:szCs w:val="22"/>
        </w:rPr>
        <w:t>Annual Report.</w:t>
      </w:r>
      <w:r w:rsidRPr="2F86B6C0">
        <w:rPr>
          <w:rStyle w:val="eop"/>
          <w:rFonts w:ascii="Arial" w:hAnsi="Arial" w:cs="Arial"/>
          <w:sz w:val="22"/>
          <w:szCs w:val="22"/>
        </w:rPr>
        <w:t> </w:t>
      </w:r>
    </w:p>
    <w:p w14:paraId="5D3F6B54"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65055BCA" w14:textId="09B2644C" w:rsidR="00EF35B9" w:rsidRPr="009D3288" w:rsidRDefault="22D972D8" w:rsidP="2F86B6C0">
      <w:pPr>
        <w:pStyle w:val="paragraph"/>
        <w:spacing w:before="0" w:beforeAutospacing="0" w:after="0" w:afterAutospacing="0"/>
        <w:textAlignment w:val="baseline"/>
        <w:rPr>
          <w:rFonts w:ascii="Arial" w:hAnsi="Arial" w:cs="Arial"/>
          <w:sz w:val="22"/>
          <w:szCs w:val="22"/>
        </w:rPr>
      </w:pPr>
      <w:r w:rsidRPr="33BA1E46">
        <w:rPr>
          <w:rStyle w:val="normaltextrun"/>
          <w:rFonts w:ascii="Arial" w:hAnsi="Arial" w:cs="Arial"/>
          <w:color w:val="000000" w:themeColor="text1"/>
          <w:sz w:val="22"/>
          <w:szCs w:val="22"/>
          <w:u w:val="single"/>
        </w:rPr>
        <w:t>Opioid Recovery and Remediation Fund</w:t>
      </w:r>
      <w:r w:rsidRPr="33BA1E46">
        <w:rPr>
          <w:rStyle w:val="normaltextrun"/>
          <w:rFonts w:ascii="Arial" w:hAnsi="Arial" w:cs="Arial"/>
          <w:color w:val="000000" w:themeColor="text1"/>
          <w:sz w:val="22"/>
          <w:szCs w:val="22"/>
        </w:rPr>
        <w:t>: </w:t>
      </w:r>
      <w:r w:rsidR="3B3EDB12" w:rsidRPr="33BA1E46">
        <w:rPr>
          <w:rStyle w:val="normaltextrun"/>
          <w:rFonts w:ascii="Arial" w:hAnsi="Arial" w:cs="Arial"/>
          <w:color w:val="000000" w:themeColor="text1"/>
          <w:sz w:val="22"/>
          <w:szCs w:val="22"/>
        </w:rPr>
        <w:t xml:space="preserve"> </w:t>
      </w:r>
      <w:r w:rsidRPr="33BA1E46">
        <w:rPr>
          <w:rStyle w:val="normaltextrun"/>
          <w:rFonts w:ascii="Arial" w:hAnsi="Arial" w:cs="Arial"/>
          <w:color w:val="000000" w:themeColor="text1"/>
          <w:sz w:val="22"/>
          <w:szCs w:val="22"/>
        </w:rPr>
        <w:t>To date, the Fund has received $101,</w:t>
      </w:r>
      <w:r w:rsidR="4E1E64DD" w:rsidRPr="33BA1E46">
        <w:rPr>
          <w:rStyle w:val="normaltextrun"/>
          <w:rFonts w:ascii="Arial" w:hAnsi="Arial" w:cs="Arial"/>
          <w:color w:val="000000" w:themeColor="text1"/>
          <w:sz w:val="22"/>
          <w:szCs w:val="22"/>
        </w:rPr>
        <w:t>6</w:t>
      </w:r>
      <w:r w:rsidRPr="33BA1E46">
        <w:rPr>
          <w:rStyle w:val="normaltextrun"/>
          <w:rFonts w:ascii="Arial" w:hAnsi="Arial" w:cs="Arial"/>
          <w:color w:val="000000" w:themeColor="text1"/>
          <w:sz w:val="22"/>
          <w:szCs w:val="22"/>
        </w:rPr>
        <w:t>76,905.01 from opioid settlement recoveries secured by the Attorney General’s Office</w:t>
      </w:r>
      <w:r w:rsidR="39D36A7D" w:rsidRPr="33BA1E46">
        <w:rPr>
          <w:rStyle w:val="normaltextrun"/>
          <w:rFonts w:ascii="Arial" w:hAnsi="Arial" w:cs="Arial"/>
          <w:color w:val="000000" w:themeColor="text1"/>
          <w:sz w:val="22"/>
          <w:szCs w:val="22"/>
        </w:rPr>
        <w:t xml:space="preserve"> (AGO)</w:t>
      </w:r>
      <w:r w:rsidRPr="33BA1E46">
        <w:rPr>
          <w:rStyle w:val="normaltextrun"/>
          <w:rFonts w:ascii="Arial" w:hAnsi="Arial" w:cs="Arial"/>
          <w:color w:val="000000" w:themeColor="text1"/>
          <w:sz w:val="22"/>
          <w:szCs w:val="22"/>
        </w:rPr>
        <w:t>, including $62,</w:t>
      </w:r>
      <w:r w:rsidR="1DC82641" w:rsidRPr="33BA1E46">
        <w:rPr>
          <w:rStyle w:val="normaltextrun"/>
          <w:rFonts w:ascii="Arial" w:hAnsi="Arial" w:cs="Arial"/>
          <w:color w:val="000000" w:themeColor="text1"/>
          <w:sz w:val="22"/>
          <w:szCs w:val="22"/>
        </w:rPr>
        <w:t>7</w:t>
      </w:r>
      <w:r w:rsidRPr="33BA1E46">
        <w:rPr>
          <w:rStyle w:val="normaltextrun"/>
          <w:rFonts w:ascii="Arial" w:hAnsi="Arial" w:cs="Arial"/>
          <w:color w:val="000000" w:themeColor="text1"/>
          <w:sz w:val="22"/>
          <w:szCs w:val="22"/>
        </w:rPr>
        <w:t xml:space="preserve">58,301.34 in fiscal year </w:t>
      </w:r>
      <w:r w:rsidR="08A70B97" w:rsidRPr="33BA1E46">
        <w:rPr>
          <w:rStyle w:val="normaltextrun"/>
          <w:rFonts w:ascii="Arial" w:hAnsi="Arial" w:cs="Arial"/>
          <w:color w:val="000000" w:themeColor="text1"/>
          <w:sz w:val="22"/>
          <w:szCs w:val="22"/>
        </w:rPr>
        <w:t xml:space="preserve">(FY) </w:t>
      </w:r>
      <w:r w:rsidRPr="33BA1E46">
        <w:rPr>
          <w:rStyle w:val="normaltextrun"/>
          <w:rFonts w:ascii="Arial" w:hAnsi="Arial" w:cs="Arial"/>
          <w:color w:val="000000" w:themeColor="text1"/>
          <w:sz w:val="22"/>
          <w:szCs w:val="22"/>
        </w:rPr>
        <w:t>2023</w:t>
      </w:r>
      <w:r w:rsidRPr="33BA1E46">
        <w:rPr>
          <w:rStyle w:val="normaltextrun"/>
          <w:rFonts w:ascii="Arial" w:hAnsi="Arial" w:cs="Arial"/>
          <w:sz w:val="22"/>
          <w:szCs w:val="22"/>
        </w:rPr>
        <w:t xml:space="preserve">. </w:t>
      </w:r>
      <w:r w:rsidR="3B3EDB12" w:rsidRPr="33BA1E46">
        <w:rPr>
          <w:rStyle w:val="normaltextrun"/>
          <w:rFonts w:ascii="Arial" w:hAnsi="Arial" w:cs="Arial"/>
          <w:sz w:val="22"/>
          <w:szCs w:val="22"/>
        </w:rPr>
        <w:t xml:space="preserve"> </w:t>
      </w:r>
      <w:r w:rsidRPr="33BA1E46">
        <w:rPr>
          <w:rStyle w:val="normaltextrun"/>
          <w:rFonts w:ascii="Arial" w:hAnsi="Arial" w:cs="Arial"/>
          <w:sz w:val="22"/>
          <w:szCs w:val="22"/>
        </w:rPr>
        <w:t>Per statute, these funds are administered by the Executive Office of Health and Human Services, in consultation with the Opioid Recovery and Remediation Fund Advisory Council. During the Council’s third year, a total of $2</w:t>
      </w:r>
      <w:r w:rsidR="1DFA95D0" w:rsidRPr="33BA1E46">
        <w:rPr>
          <w:rStyle w:val="normaltextrun"/>
          <w:rFonts w:ascii="Arial" w:hAnsi="Arial" w:cs="Arial"/>
          <w:sz w:val="22"/>
          <w:szCs w:val="22"/>
        </w:rPr>
        <w:t>7</w:t>
      </w:r>
      <w:r w:rsidRPr="33BA1E46">
        <w:rPr>
          <w:rStyle w:val="normaltextrun"/>
          <w:rFonts w:ascii="Arial" w:hAnsi="Arial" w:cs="Arial"/>
          <w:sz w:val="22"/>
          <w:szCs w:val="22"/>
        </w:rPr>
        <w:t>.</w:t>
      </w:r>
      <w:r w:rsidR="1DFA95D0" w:rsidRPr="33BA1E46">
        <w:rPr>
          <w:rStyle w:val="normaltextrun"/>
          <w:rFonts w:ascii="Arial" w:hAnsi="Arial" w:cs="Arial"/>
          <w:sz w:val="22"/>
          <w:szCs w:val="22"/>
        </w:rPr>
        <w:t>93</w:t>
      </w:r>
      <w:r w:rsidRPr="33BA1E46">
        <w:rPr>
          <w:rStyle w:val="normaltextrun"/>
          <w:rFonts w:ascii="Arial" w:hAnsi="Arial" w:cs="Arial"/>
          <w:sz w:val="22"/>
          <w:szCs w:val="22"/>
        </w:rPr>
        <w:t xml:space="preserve"> million in expenditures were made from the Trust Fund. </w:t>
      </w:r>
      <w:r w:rsidR="3B3EDB12" w:rsidRPr="33BA1E46">
        <w:rPr>
          <w:rStyle w:val="normaltextrun"/>
          <w:rFonts w:ascii="Arial" w:hAnsi="Arial" w:cs="Arial"/>
          <w:sz w:val="22"/>
          <w:szCs w:val="22"/>
        </w:rPr>
        <w:t xml:space="preserve"> </w:t>
      </w:r>
      <w:r w:rsidRPr="33BA1E46">
        <w:rPr>
          <w:rStyle w:val="normaltextrun"/>
          <w:rFonts w:ascii="Arial" w:hAnsi="Arial" w:cs="Arial"/>
          <w:sz w:val="22"/>
          <w:szCs w:val="22"/>
        </w:rPr>
        <w:t>Please find an overview of these expenditures in the Council Activities section below.</w:t>
      </w:r>
      <w:r w:rsidRPr="33BA1E46">
        <w:rPr>
          <w:rStyle w:val="eop"/>
          <w:rFonts w:ascii="Arial" w:hAnsi="Arial" w:cs="Arial"/>
          <w:sz w:val="22"/>
          <w:szCs w:val="22"/>
        </w:rPr>
        <w:t> </w:t>
      </w:r>
    </w:p>
    <w:p w14:paraId="199F5244"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29C35C3F" w14:textId="1F3C093F" w:rsidR="00EF35B9" w:rsidRPr="009D3288" w:rsidRDefault="00EF35B9" w:rsidP="2F86B6C0">
      <w:pPr>
        <w:pStyle w:val="paragraph"/>
        <w:spacing w:before="0" w:beforeAutospacing="0" w:after="0" w:afterAutospacing="0"/>
        <w:textAlignment w:val="baseline"/>
        <w:rPr>
          <w:rFonts w:ascii="Arial" w:hAnsi="Arial" w:cs="Arial"/>
          <w:sz w:val="22"/>
          <w:szCs w:val="22"/>
        </w:rPr>
      </w:pPr>
      <w:r w:rsidRPr="2F86B6C0">
        <w:rPr>
          <w:rStyle w:val="normaltextrun"/>
          <w:rFonts w:ascii="Arial" w:hAnsi="Arial" w:cs="Arial"/>
          <w:sz w:val="22"/>
          <w:szCs w:val="22"/>
          <w:u w:val="single"/>
        </w:rPr>
        <w:t>Council Activities</w:t>
      </w:r>
      <w:r w:rsidRPr="2F86B6C0">
        <w:rPr>
          <w:rStyle w:val="normaltextrun"/>
          <w:rFonts w:ascii="Arial" w:hAnsi="Arial" w:cs="Arial"/>
          <w:sz w:val="22"/>
          <w:szCs w:val="22"/>
        </w:rPr>
        <w:t xml:space="preserve">: </w:t>
      </w:r>
      <w:r w:rsidR="1EC62D9F" w:rsidRPr="2F86B6C0">
        <w:rPr>
          <w:rStyle w:val="normaltextrun"/>
          <w:rFonts w:ascii="Arial" w:hAnsi="Arial" w:cs="Arial"/>
          <w:sz w:val="22"/>
          <w:szCs w:val="22"/>
        </w:rPr>
        <w:t xml:space="preserve"> </w:t>
      </w:r>
      <w:r w:rsidRPr="2F86B6C0">
        <w:rPr>
          <w:rStyle w:val="normaltextrun"/>
          <w:rFonts w:ascii="Arial" w:hAnsi="Arial" w:cs="Arial"/>
          <w:sz w:val="22"/>
          <w:szCs w:val="22"/>
        </w:rPr>
        <w:t>As of this report, the Council has met three times in 2023</w:t>
      </w:r>
      <w:r w:rsidR="2C3A55E3" w:rsidRPr="2F86B6C0">
        <w:rPr>
          <w:rStyle w:val="normaltextrun"/>
          <w:rFonts w:ascii="Arial" w:hAnsi="Arial" w:cs="Arial"/>
          <w:sz w:val="22"/>
          <w:szCs w:val="22"/>
        </w:rPr>
        <w:t xml:space="preserve">, and has focused its </w:t>
      </w:r>
      <w:r w:rsidR="154873F0" w:rsidRPr="2F86B6C0">
        <w:rPr>
          <w:rStyle w:val="normaltextrun"/>
          <w:rFonts w:ascii="Arial" w:hAnsi="Arial" w:cs="Arial"/>
          <w:sz w:val="22"/>
          <w:szCs w:val="22"/>
        </w:rPr>
        <w:t>work</w:t>
      </w:r>
      <w:r w:rsidR="1EC62D9F" w:rsidRPr="2F86B6C0">
        <w:rPr>
          <w:rStyle w:val="normaltextrun"/>
          <w:rFonts w:ascii="Arial" w:hAnsi="Arial" w:cs="Arial"/>
          <w:sz w:val="22"/>
          <w:szCs w:val="22"/>
        </w:rPr>
        <w:t xml:space="preserve"> on reviewing status updates to approved </w:t>
      </w:r>
      <w:r w:rsidR="5E6C5F86" w:rsidRPr="2F86B6C0">
        <w:rPr>
          <w:rStyle w:val="normaltextrun"/>
          <w:rFonts w:ascii="Arial" w:hAnsi="Arial" w:cs="Arial"/>
          <w:sz w:val="22"/>
          <w:szCs w:val="22"/>
        </w:rPr>
        <w:t>initiatives</w:t>
      </w:r>
      <w:r w:rsidR="2C3A55E3" w:rsidRPr="2F86B6C0">
        <w:rPr>
          <w:rStyle w:val="normaltextrun"/>
          <w:rFonts w:ascii="Arial" w:hAnsi="Arial" w:cs="Arial"/>
          <w:sz w:val="22"/>
          <w:szCs w:val="22"/>
        </w:rPr>
        <w:t xml:space="preserve"> in flight</w:t>
      </w:r>
      <w:r w:rsidR="15A15F9A" w:rsidRPr="2F86B6C0">
        <w:rPr>
          <w:rStyle w:val="normaltextrun"/>
          <w:rFonts w:ascii="Arial" w:hAnsi="Arial" w:cs="Arial"/>
          <w:sz w:val="22"/>
          <w:szCs w:val="22"/>
        </w:rPr>
        <w:t>;</w:t>
      </w:r>
      <w:r w:rsidR="5E6C5F86" w:rsidRPr="2F86B6C0">
        <w:rPr>
          <w:rStyle w:val="normaltextrun"/>
          <w:rFonts w:ascii="Arial" w:hAnsi="Arial" w:cs="Arial"/>
          <w:sz w:val="22"/>
          <w:szCs w:val="22"/>
        </w:rPr>
        <w:t xml:space="preserve"> </w:t>
      </w:r>
      <w:r w:rsidR="05978987" w:rsidRPr="2F86B6C0">
        <w:rPr>
          <w:rStyle w:val="normaltextrun"/>
          <w:rFonts w:ascii="Arial" w:hAnsi="Arial" w:cs="Arial"/>
          <w:sz w:val="22"/>
          <w:szCs w:val="22"/>
        </w:rPr>
        <w:t xml:space="preserve">discussing and </w:t>
      </w:r>
      <w:r w:rsidR="5F8FAB94" w:rsidRPr="2F86B6C0">
        <w:rPr>
          <w:rStyle w:val="normaltextrun"/>
          <w:rFonts w:ascii="Arial" w:hAnsi="Arial" w:cs="Arial"/>
          <w:sz w:val="22"/>
          <w:szCs w:val="22"/>
        </w:rPr>
        <w:t>endorsing</w:t>
      </w:r>
      <w:r w:rsidR="2C3A55E3" w:rsidRPr="2F86B6C0">
        <w:rPr>
          <w:rStyle w:val="normaltextrun"/>
          <w:rFonts w:ascii="Arial" w:hAnsi="Arial" w:cs="Arial"/>
          <w:sz w:val="22"/>
          <w:szCs w:val="22"/>
        </w:rPr>
        <w:t xml:space="preserve"> a</w:t>
      </w:r>
      <w:r w:rsidR="6ECEE40B" w:rsidRPr="2F86B6C0">
        <w:rPr>
          <w:rStyle w:val="normaltextrun"/>
          <w:rFonts w:ascii="Arial" w:hAnsi="Arial" w:cs="Arial"/>
          <w:sz w:val="22"/>
          <w:szCs w:val="22"/>
        </w:rPr>
        <w:t xml:space="preserve"> </w:t>
      </w:r>
      <w:r w:rsidR="43C06436" w:rsidRPr="2F86B6C0">
        <w:rPr>
          <w:rStyle w:val="normaltextrun"/>
          <w:rFonts w:ascii="Arial" w:hAnsi="Arial" w:cs="Arial"/>
          <w:sz w:val="22"/>
          <w:szCs w:val="22"/>
        </w:rPr>
        <w:t xml:space="preserve">forthcoming </w:t>
      </w:r>
      <w:r w:rsidR="6ECEE40B" w:rsidRPr="2F86B6C0">
        <w:rPr>
          <w:rStyle w:val="normaltextrun"/>
          <w:rFonts w:ascii="Arial" w:hAnsi="Arial" w:cs="Arial"/>
          <w:sz w:val="22"/>
          <w:szCs w:val="22"/>
        </w:rPr>
        <w:t>grant program to support community-based and municipal initiatives</w:t>
      </w:r>
      <w:r w:rsidR="7F0894BF" w:rsidRPr="2F86B6C0">
        <w:rPr>
          <w:rStyle w:val="normaltextrun"/>
          <w:rFonts w:ascii="Arial" w:hAnsi="Arial" w:cs="Arial"/>
          <w:sz w:val="22"/>
          <w:szCs w:val="22"/>
        </w:rPr>
        <w:t>;</w:t>
      </w:r>
      <w:r w:rsidR="6ECEE40B" w:rsidRPr="2F86B6C0">
        <w:rPr>
          <w:rStyle w:val="normaltextrun"/>
          <w:rFonts w:ascii="Arial" w:hAnsi="Arial" w:cs="Arial"/>
          <w:sz w:val="22"/>
          <w:szCs w:val="22"/>
        </w:rPr>
        <w:t xml:space="preserve"> </w:t>
      </w:r>
      <w:r w:rsidR="7FE8912E" w:rsidRPr="2F86B6C0">
        <w:rPr>
          <w:rStyle w:val="normaltextrun"/>
          <w:rFonts w:ascii="Arial" w:hAnsi="Arial" w:cs="Arial"/>
          <w:sz w:val="22"/>
          <w:szCs w:val="22"/>
        </w:rPr>
        <w:t>leveraging the ORRF strategic framework</w:t>
      </w:r>
      <w:r w:rsidR="3EE9A477" w:rsidRPr="2F86B6C0">
        <w:rPr>
          <w:rStyle w:val="normaltextrun"/>
          <w:rFonts w:ascii="Arial" w:hAnsi="Arial" w:cs="Arial"/>
          <w:sz w:val="22"/>
          <w:szCs w:val="22"/>
        </w:rPr>
        <w:t>,</w:t>
      </w:r>
      <w:r w:rsidR="7FE8912E" w:rsidRPr="2F86B6C0">
        <w:rPr>
          <w:rStyle w:val="normaltextrun"/>
          <w:rFonts w:ascii="Arial" w:hAnsi="Arial" w:cs="Arial"/>
          <w:sz w:val="22"/>
          <w:szCs w:val="22"/>
        </w:rPr>
        <w:t xml:space="preserve"> grounded in equity</w:t>
      </w:r>
      <w:r w:rsidR="3EE9A477" w:rsidRPr="2F86B6C0">
        <w:rPr>
          <w:rStyle w:val="normaltextrun"/>
          <w:rFonts w:ascii="Arial" w:hAnsi="Arial" w:cs="Arial"/>
          <w:sz w:val="22"/>
          <w:szCs w:val="22"/>
        </w:rPr>
        <w:t>,</w:t>
      </w:r>
      <w:r w:rsidR="7FE8912E" w:rsidRPr="2F86B6C0">
        <w:rPr>
          <w:rStyle w:val="normaltextrun"/>
          <w:rFonts w:ascii="Arial" w:hAnsi="Arial" w:cs="Arial"/>
          <w:sz w:val="22"/>
          <w:szCs w:val="22"/>
        </w:rPr>
        <w:t xml:space="preserve"> to recommend spending priorities for FY2024; </w:t>
      </w:r>
      <w:r w:rsidR="6ECEE40B" w:rsidRPr="2F86B6C0">
        <w:rPr>
          <w:rStyle w:val="normaltextrun"/>
          <w:rFonts w:ascii="Arial" w:hAnsi="Arial" w:cs="Arial"/>
          <w:sz w:val="22"/>
          <w:szCs w:val="22"/>
        </w:rPr>
        <w:t xml:space="preserve">and welcoming and </w:t>
      </w:r>
      <w:r w:rsidR="1EC62D9F" w:rsidRPr="2F86B6C0">
        <w:rPr>
          <w:rStyle w:val="normaltextrun"/>
          <w:rFonts w:ascii="Arial" w:hAnsi="Arial" w:cs="Arial"/>
          <w:sz w:val="22"/>
          <w:szCs w:val="22"/>
        </w:rPr>
        <w:t>onboarding</w:t>
      </w:r>
      <w:r w:rsidR="6ECEE40B" w:rsidRPr="2F86B6C0">
        <w:rPr>
          <w:rStyle w:val="normaltextrun"/>
          <w:rFonts w:ascii="Arial" w:hAnsi="Arial" w:cs="Arial"/>
          <w:sz w:val="22"/>
          <w:szCs w:val="22"/>
        </w:rPr>
        <w:t xml:space="preserve"> new Council members.</w:t>
      </w:r>
      <w:r w:rsidRPr="2F86B6C0">
        <w:rPr>
          <w:rStyle w:val="normaltextrun"/>
          <w:rFonts w:ascii="Arial" w:hAnsi="Arial" w:cs="Arial"/>
          <w:sz w:val="22"/>
          <w:szCs w:val="22"/>
        </w:rPr>
        <w:t xml:space="preserve">  </w:t>
      </w:r>
      <w:r w:rsidR="1EC62D9F" w:rsidRPr="2F86B6C0">
        <w:rPr>
          <w:rStyle w:val="normaltextrun"/>
          <w:rFonts w:ascii="Arial" w:hAnsi="Arial" w:cs="Arial"/>
          <w:sz w:val="22"/>
          <w:szCs w:val="22"/>
        </w:rPr>
        <w:t xml:space="preserve">The </w:t>
      </w:r>
      <w:r w:rsidR="539C3CB9" w:rsidRPr="2F86B6C0">
        <w:rPr>
          <w:rStyle w:val="normaltextrun"/>
          <w:rFonts w:ascii="Arial" w:hAnsi="Arial" w:cs="Arial"/>
          <w:sz w:val="22"/>
          <w:szCs w:val="22"/>
        </w:rPr>
        <w:t xml:space="preserve">ORRF strategic framework </w:t>
      </w:r>
      <w:r w:rsidR="1EC62D9F" w:rsidRPr="2F86B6C0">
        <w:rPr>
          <w:rStyle w:val="normaltextrun"/>
          <w:rFonts w:ascii="Arial" w:hAnsi="Arial" w:cs="Arial"/>
          <w:sz w:val="22"/>
          <w:szCs w:val="22"/>
        </w:rPr>
        <w:t>prioritizes the investment of funds to address racial and geographic disparities in opioid use disorder</w:t>
      </w:r>
      <w:r w:rsidR="09277FFD" w:rsidRPr="2F86B6C0">
        <w:rPr>
          <w:rStyle w:val="normaltextrun"/>
          <w:rFonts w:ascii="Arial" w:hAnsi="Arial" w:cs="Arial"/>
          <w:sz w:val="22"/>
          <w:szCs w:val="22"/>
        </w:rPr>
        <w:t xml:space="preserve"> (OUD)</w:t>
      </w:r>
      <w:r w:rsidR="1EC62D9F" w:rsidRPr="2F86B6C0">
        <w:rPr>
          <w:rStyle w:val="normaltextrun"/>
          <w:rFonts w:ascii="Arial" w:hAnsi="Arial" w:cs="Arial"/>
          <w:sz w:val="22"/>
          <w:szCs w:val="22"/>
        </w:rPr>
        <w:t xml:space="preserve">, with a goal of creating a full continuum of prevention, harm reduction, treatment, services, and supports for an individual’s recovery from opioid addiction and in support of their loved ones.  A specific objective is that the ORRF funds augment and do not replace services and supports that are currently funded.  </w:t>
      </w:r>
      <w:r w:rsidRPr="2F86B6C0">
        <w:rPr>
          <w:rStyle w:val="normaltextrun"/>
          <w:rFonts w:ascii="Arial" w:hAnsi="Arial" w:cs="Arial"/>
          <w:sz w:val="22"/>
          <w:szCs w:val="22"/>
        </w:rPr>
        <w:t>In FY</w:t>
      </w:r>
      <w:r w:rsidR="2EE31FD1" w:rsidRPr="2F86B6C0">
        <w:rPr>
          <w:rStyle w:val="normaltextrun"/>
          <w:rFonts w:ascii="Arial" w:hAnsi="Arial" w:cs="Arial"/>
          <w:sz w:val="22"/>
          <w:szCs w:val="22"/>
        </w:rPr>
        <w:t>20</w:t>
      </w:r>
      <w:r w:rsidRPr="2F86B6C0">
        <w:rPr>
          <w:rStyle w:val="normaltextrun"/>
          <w:rFonts w:ascii="Arial" w:hAnsi="Arial" w:cs="Arial"/>
          <w:sz w:val="22"/>
          <w:szCs w:val="22"/>
        </w:rPr>
        <w:t>23, the Council allocated a total of $2</w:t>
      </w:r>
      <w:r w:rsidR="1BA1577F" w:rsidRPr="2F86B6C0">
        <w:rPr>
          <w:rStyle w:val="normaltextrun"/>
          <w:rFonts w:ascii="Arial" w:hAnsi="Arial" w:cs="Arial"/>
          <w:sz w:val="22"/>
          <w:szCs w:val="22"/>
        </w:rPr>
        <w:t>7</w:t>
      </w:r>
      <w:r w:rsidRPr="2F86B6C0">
        <w:rPr>
          <w:rStyle w:val="normaltextrun"/>
          <w:rFonts w:ascii="Arial" w:hAnsi="Arial" w:cs="Arial"/>
          <w:sz w:val="22"/>
          <w:szCs w:val="22"/>
        </w:rPr>
        <w:t xml:space="preserve">.5 million </w:t>
      </w:r>
      <w:r w:rsidR="154873F0" w:rsidRPr="2F86B6C0">
        <w:rPr>
          <w:rStyle w:val="normaltextrun"/>
          <w:rFonts w:ascii="Arial" w:hAnsi="Arial" w:cs="Arial"/>
          <w:sz w:val="22"/>
          <w:szCs w:val="22"/>
        </w:rPr>
        <w:t xml:space="preserve">across </w:t>
      </w:r>
      <w:r w:rsidRPr="2F86B6C0">
        <w:rPr>
          <w:rStyle w:val="normaltextrun"/>
          <w:rFonts w:ascii="Arial" w:hAnsi="Arial" w:cs="Arial"/>
          <w:sz w:val="22"/>
          <w:szCs w:val="22"/>
        </w:rPr>
        <w:t xml:space="preserve">five initiatives. Below, please </w:t>
      </w:r>
      <w:r w:rsidRPr="2F86B6C0">
        <w:rPr>
          <w:rStyle w:val="contextualspellingandgrammarerror"/>
          <w:rFonts w:ascii="Arial" w:hAnsi="Arial" w:cs="Arial"/>
          <w:sz w:val="22"/>
          <w:szCs w:val="22"/>
        </w:rPr>
        <w:t>find</w:t>
      </w:r>
      <w:r w:rsidRPr="2F86B6C0">
        <w:rPr>
          <w:rStyle w:val="normaltextrun"/>
          <w:rFonts w:ascii="Arial" w:hAnsi="Arial" w:cs="Arial"/>
          <w:sz w:val="22"/>
          <w:szCs w:val="22"/>
        </w:rPr>
        <w:t xml:space="preserve"> an overview of each initiative</w:t>
      </w:r>
      <w:r w:rsidR="2A5F2F91" w:rsidRPr="2F86B6C0">
        <w:rPr>
          <w:rStyle w:val="normaltextrun"/>
          <w:rFonts w:ascii="Arial" w:hAnsi="Arial" w:cs="Arial"/>
          <w:sz w:val="22"/>
          <w:szCs w:val="22"/>
        </w:rPr>
        <w:t>.</w:t>
      </w:r>
      <w:r w:rsidRPr="2F86B6C0">
        <w:rPr>
          <w:rFonts w:ascii="Arial" w:hAnsi="Arial" w:cs="Arial"/>
          <w:sz w:val="22"/>
          <w:szCs w:val="22"/>
        </w:rPr>
        <w:br w:type="page"/>
      </w:r>
      <w:r w:rsidRPr="2F86B6C0">
        <w:rPr>
          <w:rStyle w:val="normaltextrun"/>
          <w:rFonts w:ascii="Arial" w:hAnsi="Arial" w:cs="Arial"/>
          <w:sz w:val="22"/>
          <w:szCs w:val="22"/>
          <w:u w:val="single"/>
        </w:rPr>
        <w:lastRenderedPageBreak/>
        <w:t>Expansion of Harm Reduction Services</w:t>
      </w:r>
      <w:r w:rsidRPr="2F86B6C0">
        <w:rPr>
          <w:rStyle w:val="eop"/>
          <w:rFonts w:ascii="Arial" w:hAnsi="Arial" w:cs="Arial"/>
          <w:sz w:val="22"/>
          <w:szCs w:val="22"/>
        </w:rPr>
        <w:t> </w:t>
      </w:r>
    </w:p>
    <w:p w14:paraId="678D51C5" w14:textId="152B2F1E" w:rsidR="00EF35B9" w:rsidRPr="009D3288" w:rsidRDefault="00EF35B9" w:rsidP="00EF35B9">
      <w:pPr>
        <w:pStyle w:val="paragraph"/>
        <w:spacing w:before="0" w:beforeAutospacing="0" w:after="0" w:afterAutospacing="0"/>
        <w:textAlignment w:val="baseline"/>
        <w:rPr>
          <w:rStyle w:val="eop"/>
          <w:rFonts w:ascii="Arial" w:hAnsi="Arial" w:cs="Arial"/>
          <w:sz w:val="22"/>
          <w:szCs w:val="22"/>
        </w:rPr>
      </w:pPr>
      <w:r w:rsidRPr="009D3288">
        <w:rPr>
          <w:rStyle w:val="normaltextrun"/>
          <w:rFonts w:ascii="Arial" w:hAnsi="Arial" w:cs="Arial"/>
          <w:i/>
          <w:iCs/>
          <w:sz w:val="22"/>
          <w:szCs w:val="22"/>
        </w:rPr>
        <w:t>Annual ORRF Commitment: $3.4</w:t>
      </w:r>
      <w:r w:rsidR="00F5794D" w:rsidRPr="009D3288">
        <w:rPr>
          <w:rStyle w:val="normaltextrun"/>
          <w:rFonts w:ascii="Arial" w:hAnsi="Arial" w:cs="Arial"/>
          <w:i/>
          <w:iCs/>
          <w:sz w:val="22"/>
          <w:szCs w:val="22"/>
        </w:rPr>
        <w:t xml:space="preserve"> million</w:t>
      </w:r>
      <w:r w:rsidRPr="009D3288">
        <w:rPr>
          <w:rStyle w:val="eop"/>
          <w:rFonts w:ascii="Arial" w:hAnsi="Arial" w:cs="Arial"/>
          <w:sz w:val="22"/>
          <w:szCs w:val="22"/>
        </w:rPr>
        <w:t> </w:t>
      </w:r>
    </w:p>
    <w:p w14:paraId="09F5A2C4" w14:textId="77777777" w:rsidR="00BD77B1" w:rsidRPr="009D3288" w:rsidRDefault="00C25CF7" w:rsidP="00BD77B1">
      <w:pPr>
        <w:pStyle w:val="paragraph"/>
        <w:numPr>
          <w:ilvl w:val="0"/>
          <w:numId w:val="3"/>
        </w:numPr>
        <w:spacing w:before="0" w:beforeAutospacing="0" w:after="0" w:afterAutospacing="0" w:line="259" w:lineRule="auto"/>
        <w:rPr>
          <w:rFonts w:ascii="Arial" w:hAnsi="Arial" w:cs="Arial"/>
          <w:sz w:val="22"/>
          <w:szCs w:val="22"/>
        </w:rPr>
      </w:pPr>
      <w:r w:rsidRPr="009D3288">
        <w:rPr>
          <w:rStyle w:val="normaltextrun"/>
          <w:rFonts w:ascii="Arial" w:hAnsi="Arial" w:cs="Arial"/>
          <w:sz w:val="22"/>
          <w:szCs w:val="22"/>
        </w:rPr>
        <w:t>Implemented</w:t>
      </w:r>
      <w:r w:rsidR="00EF35B9" w:rsidRPr="009D3288">
        <w:rPr>
          <w:rStyle w:val="normaltextrun"/>
          <w:rFonts w:ascii="Arial" w:hAnsi="Arial" w:cs="Arial"/>
          <w:sz w:val="22"/>
          <w:szCs w:val="22"/>
        </w:rPr>
        <w:t xml:space="preserve"> Community Naloxone Purchasing Program. </w:t>
      </w:r>
      <w:r w:rsidRPr="009D3288">
        <w:rPr>
          <w:rStyle w:val="normaltextrun"/>
          <w:rFonts w:ascii="Arial" w:hAnsi="Arial" w:cs="Arial"/>
          <w:sz w:val="22"/>
          <w:szCs w:val="22"/>
        </w:rPr>
        <w:t xml:space="preserve"> </w:t>
      </w:r>
      <w:r w:rsidR="00EF35B9" w:rsidRPr="009D3288">
        <w:rPr>
          <w:rStyle w:val="normaltextrun"/>
          <w:rFonts w:ascii="Arial" w:hAnsi="Arial" w:cs="Arial"/>
          <w:sz w:val="22"/>
          <w:szCs w:val="22"/>
        </w:rPr>
        <w:t xml:space="preserve">Since </w:t>
      </w:r>
      <w:r w:rsidRPr="009D3288">
        <w:rPr>
          <w:rStyle w:val="normaltextrun"/>
          <w:rFonts w:ascii="Arial" w:hAnsi="Arial" w:cs="Arial"/>
          <w:sz w:val="22"/>
          <w:szCs w:val="22"/>
        </w:rPr>
        <w:t xml:space="preserve">its launch, the program </w:t>
      </w:r>
      <w:r w:rsidR="00EF35B9" w:rsidRPr="009D3288">
        <w:rPr>
          <w:rStyle w:val="normaltextrun"/>
          <w:rFonts w:ascii="Arial" w:hAnsi="Arial" w:cs="Arial"/>
          <w:sz w:val="22"/>
          <w:szCs w:val="22"/>
        </w:rPr>
        <w:t>has distributed over 40,000 doses of Naloxone</w:t>
      </w:r>
      <w:r w:rsidRPr="009D3288">
        <w:rPr>
          <w:rStyle w:val="normaltextrun"/>
          <w:rFonts w:ascii="Arial" w:hAnsi="Arial" w:cs="Arial"/>
          <w:sz w:val="22"/>
          <w:szCs w:val="22"/>
        </w:rPr>
        <w:t>.</w:t>
      </w:r>
    </w:p>
    <w:p w14:paraId="7C4FF12D" w14:textId="2788F0C1" w:rsidR="005E6127" w:rsidRPr="009D3288" w:rsidRDefault="00EF35B9" w:rsidP="0050298C">
      <w:pPr>
        <w:pStyle w:val="paragraph"/>
        <w:numPr>
          <w:ilvl w:val="0"/>
          <w:numId w:val="3"/>
        </w:numPr>
        <w:spacing w:before="0" w:beforeAutospacing="0" w:after="0" w:afterAutospacing="0" w:line="259" w:lineRule="auto"/>
        <w:rPr>
          <w:rStyle w:val="normaltextrun"/>
          <w:rFonts w:ascii="Arial" w:hAnsi="Arial" w:cs="Arial"/>
          <w:sz w:val="22"/>
          <w:szCs w:val="22"/>
        </w:rPr>
      </w:pPr>
      <w:r w:rsidRPr="009D3288">
        <w:rPr>
          <w:rStyle w:val="normaltextrun"/>
          <w:rFonts w:ascii="Arial" w:hAnsi="Arial" w:cs="Arial"/>
          <w:sz w:val="22"/>
          <w:szCs w:val="22"/>
        </w:rPr>
        <w:t>Developed a competitive application opportunity for existing harm reduction partners to collaborate</w:t>
      </w:r>
      <w:r w:rsidR="00C25CF7" w:rsidRPr="009D3288">
        <w:rPr>
          <w:rStyle w:val="normaltextrun"/>
          <w:rFonts w:ascii="Arial" w:hAnsi="Arial" w:cs="Arial"/>
          <w:sz w:val="22"/>
          <w:szCs w:val="22"/>
        </w:rPr>
        <w:t xml:space="preserve"> and expand</w:t>
      </w:r>
      <w:r w:rsidRPr="009D3288">
        <w:rPr>
          <w:rStyle w:val="normaltextrun"/>
          <w:rFonts w:ascii="Arial" w:hAnsi="Arial" w:cs="Arial"/>
          <w:sz w:val="22"/>
          <w:szCs w:val="22"/>
        </w:rPr>
        <w:t xml:space="preserve"> through sub-contractual arrangements with organizations that reach historically underserved populations and communitie</w:t>
      </w:r>
      <w:r w:rsidR="00C25CF7" w:rsidRPr="009D3288">
        <w:rPr>
          <w:rStyle w:val="normaltextrun"/>
          <w:rFonts w:ascii="Arial" w:hAnsi="Arial" w:cs="Arial"/>
          <w:sz w:val="22"/>
          <w:szCs w:val="22"/>
        </w:rPr>
        <w:t>s</w:t>
      </w:r>
      <w:r w:rsidR="00134FB6" w:rsidRPr="009D3288">
        <w:rPr>
          <w:rStyle w:val="normaltextrun"/>
          <w:rFonts w:ascii="Arial" w:hAnsi="Arial" w:cs="Arial"/>
          <w:sz w:val="22"/>
          <w:szCs w:val="22"/>
        </w:rPr>
        <w:t xml:space="preserve">.  </w:t>
      </w:r>
      <w:r w:rsidR="001B7D12" w:rsidRPr="009D3288">
        <w:rPr>
          <w:rStyle w:val="normaltextrun"/>
          <w:rFonts w:ascii="Arial" w:hAnsi="Arial" w:cs="Arial"/>
          <w:sz w:val="22"/>
          <w:szCs w:val="22"/>
        </w:rPr>
        <w:t xml:space="preserve">To date, seven programs have been awarded a contract </w:t>
      </w:r>
      <w:r w:rsidR="568C6907" w:rsidRPr="009D3288">
        <w:rPr>
          <w:rStyle w:val="normaltextrun"/>
          <w:rFonts w:ascii="Arial" w:hAnsi="Arial" w:cs="Arial"/>
          <w:sz w:val="22"/>
          <w:szCs w:val="22"/>
        </w:rPr>
        <w:t>under this opportunity</w:t>
      </w:r>
      <w:r w:rsidR="00C10EFC" w:rsidRPr="009D3288">
        <w:rPr>
          <w:rStyle w:val="normaltextrun"/>
          <w:rFonts w:ascii="Arial" w:hAnsi="Arial" w:cs="Arial"/>
          <w:sz w:val="22"/>
          <w:szCs w:val="22"/>
        </w:rPr>
        <w:t>, including</w:t>
      </w:r>
      <w:r w:rsidR="7D3FC1A5" w:rsidRPr="009D3288">
        <w:rPr>
          <w:rStyle w:val="normaltextrun"/>
          <w:rFonts w:ascii="Arial" w:hAnsi="Arial" w:cs="Arial"/>
          <w:sz w:val="22"/>
          <w:szCs w:val="22"/>
        </w:rPr>
        <w:t>:</w:t>
      </w:r>
    </w:p>
    <w:p w14:paraId="28B1F4A2" w14:textId="77777777" w:rsidR="0050298C" w:rsidRPr="009D3288" w:rsidRDefault="00719383" w:rsidP="0050298C">
      <w:pPr>
        <w:pStyle w:val="paragraph"/>
        <w:numPr>
          <w:ilvl w:val="0"/>
          <w:numId w:val="35"/>
        </w:numPr>
        <w:spacing w:before="0" w:beforeAutospacing="0" w:after="0" w:afterAutospacing="0" w:line="259" w:lineRule="auto"/>
        <w:rPr>
          <w:rStyle w:val="normaltextrun"/>
          <w:rFonts w:ascii="Arial" w:hAnsi="Arial" w:cs="Arial"/>
          <w:sz w:val="22"/>
          <w:szCs w:val="22"/>
        </w:rPr>
      </w:pPr>
      <w:r w:rsidRPr="009D3288">
        <w:rPr>
          <w:rStyle w:val="normaltextrun"/>
          <w:rFonts w:ascii="Arial" w:hAnsi="Arial" w:cs="Arial"/>
          <w:sz w:val="22"/>
          <w:szCs w:val="22"/>
        </w:rPr>
        <w:t>Expand</w:t>
      </w:r>
      <w:r w:rsidR="00721CE4" w:rsidRPr="009D3288">
        <w:rPr>
          <w:rStyle w:val="normaltextrun"/>
          <w:rFonts w:ascii="Arial" w:hAnsi="Arial" w:cs="Arial"/>
          <w:sz w:val="22"/>
          <w:szCs w:val="22"/>
        </w:rPr>
        <w:t>ing</w:t>
      </w:r>
      <w:r w:rsidRPr="009D3288">
        <w:rPr>
          <w:rStyle w:val="normaltextrun"/>
          <w:rFonts w:ascii="Arial" w:hAnsi="Arial" w:cs="Arial"/>
          <w:sz w:val="22"/>
          <w:szCs w:val="22"/>
        </w:rPr>
        <w:t xml:space="preserve"> harm reduction and HIV/HCV/STI testing services, inclusive of n</w:t>
      </w:r>
      <w:r w:rsidR="7AA7E179" w:rsidRPr="009D3288">
        <w:rPr>
          <w:rStyle w:val="normaltextrun"/>
          <w:rFonts w:ascii="Arial" w:hAnsi="Arial" w:cs="Arial"/>
          <w:sz w:val="22"/>
          <w:szCs w:val="22"/>
        </w:rPr>
        <w:t>aloxone</w:t>
      </w:r>
      <w:r w:rsidRPr="009D3288">
        <w:rPr>
          <w:rStyle w:val="normaltextrun"/>
          <w:rFonts w:ascii="Arial" w:hAnsi="Arial" w:cs="Arial"/>
          <w:sz w:val="22"/>
          <w:szCs w:val="22"/>
        </w:rPr>
        <w:t xml:space="preserve"> and the distribution of safe consumption supplies, to underserved communities in Springfield and Western </w:t>
      </w:r>
      <w:proofErr w:type="gramStart"/>
      <w:r w:rsidRPr="009D3288">
        <w:rPr>
          <w:rStyle w:val="normaltextrun"/>
          <w:rFonts w:ascii="Arial" w:hAnsi="Arial" w:cs="Arial"/>
          <w:sz w:val="22"/>
          <w:szCs w:val="22"/>
        </w:rPr>
        <w:t>M</w:t>
      </w:r>
      <w:r w:rsidR="00507F67" w:rsidRPr="009D3288">
        <w:rPr>
          <w:rStyle w:val="normaltextrun"/>
          <w:rFonts w:ascii="Arial" w:hAnsi="Arial" w:cs="Arial"/>
          <w:sz w:val="22"/>
          <w:szCs w:val="22"/>
        </w:rPr>
        <w:t>assachusetts</w:t>
      </w:r>
      <w:r w:rsidR="00D73F4C" w:rsidRPr="009D3288">
        <w:rPr>
          <w:rStyle w:val="normaltextrun"/>
          <w:rFonts w:ascii="Arial" w:hAnsi="Arial" w:cs="Arial"/>
          <w:sz w:val="22"/>
          <w:szCs w:val="22"/>
        </w:rPr>
        <w:t>;</w:t>
      </w:r>
      <w:proofErr w:type="gramEnd"/>
    </w:p>
    <w:p w14:paraId="644E80B0" w14:textId="77777777" w:rsidR="0050298C" w:rsidRPr="009D3288" w:rsidRDefault="00719383" w:rsidP="0050298C">
      <w:pPr>
        <w:pStyle w:val="paragraph"/>
        <w:numPr>
          <w:ilvl w:val="0"/>
          <w:numId w:val="35"/>
        </w:numPr>
        <w:spacing w:before="0" w:beforeAutospacing="0" w:after="0" w:afterAutospacing="0" w:line="259" w:lineRule="auto"/>
        <w:rPr>
          <w:rStyle w:val="normaltextrun"/>
          <w:rFonts w:ascii="Arial" w:hAnsi="Arial" w:cs="Arial"/>
          <w:sz w:val="22"/>
          <w:szCs w:val="22"/>
        </w:rPr>
      </w:pPr>
      <w:r w:rsidRPr="009D3288">
        <w:rPr>
          <w:rStyle w:val="normaltextrun"/>
          <w:rFonts w:ascii="Arial" w:hAnsi="Arial" w:cs="Arial"/>
          <w:sz w:val="22"/>
          <w:szCs w:val="22"/>
        </w:rPr>
        <w:t>Fund</w:t>
      </w:r>
      <w:r w:rsidR="00E5316E" w:rsidRPr="009D3288">
        <w:rPr>
          <w:rStyle w:val="normaltextrun"/>
          <w:rFonts w:ascii="Arial" w:hAnsi="Arial" w:cs="Arial"/>
          <w:sz w:val="22"/>
          <w:szCs w:val="22"/>
        </w:rPr>
        <w:t>ing</w:t>
      </w:r>
      <w:r w:rsidRPr="009D3288">
        <w:rPr>
          <w:rStyle w:val="normaltextrun"/>
          <w:rFonts w:ascii="Arial" w:hAnsi="Arial" w:cs="Arial"/>
          <w:sz w:val="22"/>
          <w:szCs w:val="22"/>
        </w:rPr>
        <w:t xml:space="preserve"> syringe service programming and additional outreach services on mobile health vans in Brockton and </w:t>
      </w:r>
      <w:proofErr w:type="gramStart"/>
      <w:r w:rsidRPr="009D3288">
        <w:rPr>
          <w:rStyle w:val="normaltextrun"/>
          <w:rFonts w:ascii="Arial" w:hAnsi="Arial" w:cs="Arial"/>
          <w:sz w:val="22"/>
          <w:szCs w:val="22"/>
        </w:rPr>
        <w:t>Worcester</w:t>
      </w:r>
      <w:r w:rsidR="00D73F4C" w:rsidRPr="009D3288">
        <w:rPr>
          <w:rStyle w:val="normaltextrun"/>
          <w:rFonts w:ascii="Arial" w:hAnsi="Arial" w:cs="Arial"/>
          <w:sz w:val="22"/>
          <w:szCs w:val="22"/>
        </w:rPr>
        <w:t>;</w:t>
      </w:r>
      <w:proofErr w:type="gramEnd"/>
    </w:p>
    <w:p w14:paraId="1F381331" w14:textId="7A7EFB13" w:rsidR="0037194B" w:rsidRPr="009D3288" w:rsidRDefault="00515B1F" w:rsidP="0050298C">
      <w:pPr>
        <w:pStyle w:val="paragraph"/>
        <w:numPr>
          <w:ilvl w:val="0"/>
          <w:numId w:val="35"/>
        </w:numPr>
        <w:spacing w:before="0" w:beforeAutospacing="0" w:after="0" w:afterAutospacing="0" w:line="259" w:lineRule="auto"/>
        <w:rPr>
          <w:rStyle w:val="normaltextrun"/>
          <w:rFonts w:ascii="Arial" w:hAnsi="Arial" w:cs="Arial"/>
          <w:sz w:val="22"/>
          <w:szCs w:val="22"/>
        </w:rPr>
      </w:pPr>
      <w:r w:rsidRPr="009D3288">
        <w:rPr>
          <w:rStyle w:val="normaltextrun"/>
          <w:rFonts w:ascii="Arial" w:hAnsi="Arial" w:cs="Arial"/>
          <w:sz w:val="22"/>
          <w:szCs w:val="22"/>
        </w:rPr>
        <w:t>F</w:t>
      </w:r>
      <w:r w:rsidR="00719383" w:rsidRPr="009D3288">
        <w:rPr>
          <w:rStyle w:val="normaltextrun"/>
          <w:rFonts w:ascii="Arial" w:hAnsi="Arial" w:cs="Arial"/>
          <w:sz w:val="22"/>
          <w:szCs w:val="22"/>
        </w:rPr>
        <w:t>und</w:t>
      </w:r>
      <w:r w:rsidR="00E5316E" w:rsidRPr="009D3288">
        <w:rPr>
          <w:rStyle w:val="normaltextrun"/>
          <w:rFonts w:ascii="Arial" w:hAnsi="Arial" w:cs="Arial"/>
          <w:sz w:val="22"/>
          <w:szCs w:val="22"/>
        </w:rPr>
        <w:t>ing</w:t>
      </w:r>
      <w:r w:rsidR="00719383" w:rsidRPr="009D3288">
        <w:rPr>
          <w:rStyle w:val="normaltextrun"/>
          <w:rFonts w:ascii="Arial" w:hAnsi="Arial" w:cs="Arial"/>
          <w:sz w:val="22"/>
          <w:szCs w:val="22"/>
        </w:rPr>
        <w:t xml:space="preserve"> the distribution of harm reduction kits in </w:t>
      </w:r>
      <w:r w:rsidR="00B159B9" w:rsidRPr="009D3288">
        <w:rPr>
          <w:rStyle w:val="normaltextrun"/>
          <w:rFonts w:ascii="Arial" w:hAnsi="Arial" w:cs="Arial"/>
          <w:sz w:val="22"/>
          <w:szCs w:val="22"/>
        </w:rPr>
        <w:t xml:space="preserve">Boston Medical Center’s </w:t>
      </w:r>
      <w:r w:rsidR="0050298C" w:rsidRPr="009D3288">
        <w:rPr>
          <w:rStyle w:val="normaltextrun"/>
          <w:rFonts w:ascii="Arial" w:hAnsi="Arial" w:cs="Arial"/>
          <w:sz w:val="22"/>
          <w:szCs w:val="22"/>
        </w:rPr>
        <w:t>e</w:t>
      </w:r>
      <w:r w:rsidR="00719383" w:rsidRPr="009D3288">
        <w:rPr>
          <w:rStyle w:val="normaltextrun"/>
          <w:rFonts w:ascii="Arial" w:hAnsi="Arial" w:cs="Arial"/>
          <w:sz w:val="22"/>
          <w:szCs w:val="22"/>
        </w:rPr>
        <w:t xml:space="preserve">mergency </w:t>
      </w:r>
      <w:r w:rsidR="0050298C" w:rsidRPr="009D3288">
        <w:rPr>
          <w:rStyle w:val="normaltextrun"/>
          <w:rFonts w:ascii="Arial" w:hAnsi="Arial" w:cs="Arial"/>
          <w:sz w:val="22"/>
          <w:szCs w:val="22"/>
        </w:rPr>
        <w:t>d</w:t>
      </w:r>
      <w:r w:rsidR="00719383" w:rsidRPr="009D3288">
        <w:rPr>
          <w:rStyle w:val="normaltextrun"/>
          <w:rFonts w:ascii="Arial" w:hAnsi="Arial" w:cs="Arial"/>
          <w:sz w:val="22"/>
          <w:szCs w:val="22"/>
        </w:rPr>
        <w:t>epartment</w:t>
      </w:r>
      <w:r w:rsidR="005E7FA4" w:rsidRPr="009D3288">
        <w:rPr>
          <w:rStyle w:val="normaltextrun"/>
          <w:rFonts w:ascii="Arial" w:hAnsi="Arial" w:cs="Arial"/>
          <w:sz w:val="22"/>
          <w:szCs w:val="22"/>
        </w:rPr>
        <w:t xml:space="preserve">, </w:t>
      </w:r>
      <w:r w:rsidR="479A6271" w:rsidRPr="009D3288">
        <w:rPr>
          <w:rStyle w:val="normaltextrun"/>
          <w:rFonts w:ascii="Arial" w:hAnsi="Arial" w:cs="Arial"/>
          <w:sz w:val="22"/>
          <w:szCs w:val="22"/>
        </w:rPr>
        <w:t>provid</w:t>
      </w:r>
      <w:r w:rsidR="00E5316E" w:rsidRPr="009D3288">
        <w:rPr>
          <w:rStyle w:val="normaltextrun"/>
          <w:rFonts w:ascii="Arial" w:hAnsi="Arial" w:cs="Arial"/>
          <w:sz w:val="22"/>
          <w:szCs w:val="22"/>
        </w:rPr>
        <w:t>ing</w:t>
      </w:r>
      <w:r w:rsidR="479A6271" w:rsidRPr="009D3288">
        <w:rPr>
          <w:rStyle w:val="normaltextrun"/>
          <w:rFonts w:ascii="Arial" w:hAnsi="Arial" w:cs="Arial"/>
          <w:sz w:val="22"/>
          <w:szCs w:val="22"/>
        </w:rPr>
        <w:t xml:space="preserve"> clinical staff with training on culturally competent care for patients who use drugs</w:t>
      </w:r>
      <w:r w:rsidR="005E7FA4" w:rsidRPr="009D3288">
        <w:rPr>
          <w:rStyle w:val="normaltextrun"/>
          <w:rFonts w:ascii="Arial" w:hAnsi="Arial" w:cs="Arial"/>
          <w:sz w:val="22"/>
          <w:szCs w:val="22"/>
        </w:rPr>
        <w:t>, and creat</w:t>
      </w:r>
      <w:r w:rsidR="00F9650E" w:rsidRPr="009D3288">
        <w:rPr>
          <w:rStyle w:val="normaltextrun"/>
          <w:rFonts w:ascii="Arial" w:hAnsi="Arial" w:cs="Arial"/>
          <w:sz w:val="22"/>
          <w:szCs w:val="22"/>
        </w:rPr>
        <w:t>ing</w:t>
      </w:r>
      <w:r w:rsidR="005E7FA4" w:rsidRPr="009D3288">
        <w:rPr>
          <w:rStyle w:val="normaltextrun"/>
          <w:rFonts w:ascii="Arial" w:hAnsi="Arial" w:cs="Arial"/>
          <w:sz w:val="22"/>
          <w:szCs w:val="22"/>
        </w:rPr>
        <w:t xml:space="preserve"> linkages to care follow-up teams to assist unhoused people who use drugs t</w:t>
      </w:r>
      <w:r w:rsidR="00821AF4" w:rsidRPr="009D3288">
        <w:rPr>
          <w:rStyle w:val="normaltextrun"/>
          <w:rFonts w:ascii="Arial" w:hAnsi="Arial" w:cs="Arial"/>
          <w:sz w:val="22"/>
          <w:szCs w:val="22"/>
        </w:rPr>
        <w:t>o</w:t>
      </w:r>
      <w:r w:rsidR="005E7FA4" w:rsidRPr="009D3288">
        <w:rPr>
          <w:rStyle w:val="normaltextrun"/>
          <w:rFonts w:ascii="Arial" w:hAnsi="Arial" w:cs="Arial"/>
          <w:sz w:val="22"/>
          <w:szCs w:val="22"/>
        </w:rPr>
        <w:t xml:space="preserve"> remain on prescribed medication </w:t>
      </w:r>
      <w:r w:rsidR="00F9650E" w:rsidRPr="009D3288">
        <w:rPr>
          <w:rStyle w:val="normaltextrun"/>
          <w:rFonts w:ascii="Arial" w:hAnsi="Arial" w:cs="Arial"/>
          <w:sz w:val="22"/>
          <w:szCs w:val="22"/>
        </w:rPr>
        <w:t>post-discharge.</w:t>
      </w:r>
    </w:p>
    <w:p w14:paraId="1983B308" w14:textId="208B6896" w:rsidR="00EF35B9" w:rsidRPr="009D3288" w:rsidRDefault="00EF35B9" w:rsidP="0037194B">
      <w:pPr>
        <w:pStyle w:val="paragraph"/>
        <w:numPr>
          <w:ilvl w:val="0"/>
          <w:numId w:val="29"/>
        </w:numPr>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Increased access to fentanyl test strips by making them available at no</w:t>
      </w:r>
      <w:r w:rsidR="00C25CF7" w:rsidRPr="009D3288">
        <w:rPr>
          <w:rStyle w:val="normaltextrun"/>
          <w:rFonts w:ascii="Arial" w:hAnsi="Arial" w:cs="Arial"/>
          <w:sz w:val="22"/>
          <w:szCs w:val="22"/>
        </w:rPr>
        <w:t xml:space="preserve"> </w:t>
      </w:r>
      <w:r w:rsidRPr="009D3288">
        <w:rPr>
          <w:rStyle w:val="normaltextrun"/>
          <w:rFonts w:ascii="Arial" w:hAnsi="Arial" w:cs="Arial"/>
          <w:sz w:val="22"/>
          <w:szCs w:val="22"/>
        </w:rPr>
        <w:t xml:space="preserve">cost through the </w:t>
      </w:r>
      <w:proofErr w:type="gramStart"/>
      <w:r w:rsidRPr="009D3288">
        <w:rPr>
          <w:rStyle w:val="normaltextrun"/>
          <w:rFonts w:ascii="Arial" w:hAnsi="Arial" w:cs="Arial"/>
          <w:sz w:val="22"/>
          <w:szCs w:val="22"/>
        </w:rPr>
        <w:t>newly</w:t>
      </w:r>
      <w:r w:rsidR="00C25CF7" w:rsidRPr="009D3288">
        <w:rPr>
          <w:rStyle w:val="normaltextrun"/>
          <w:rFonts w:ascii="Arial" w:hAnsi="Arial" w:cs="Arial"/>
          <w:sz w:val="22"/>
          <w:szCs w:val="22"/>
        </w:rPr>
        <w:t>-</w:t>
      </w:r>
      <w:r w:rsidRPr="009D3288">
        <w:rPr>
          <w:rStyle w:val="normaltextrun"/>
          <w:rFonts w:ascii="Arial" w:hAnsi="Arial" w:cs="Arial"/>
          <w:sz w:val="22"/>
          <w:szCs w:val="22"/>
        </w:rPr>
        <w:t>established</w:t>
      </w:r>
      <w:proofErr w:type="gramEnd"/>
      <w:r w:rsidRPr="009D3288">
        <w:rPr>
          <w:rStyle w:val="normaltextrun"/>
          <w:rFonts w:ascii="Arial" w:hAnsi="Arial" w:cs="Arial"/>
          <w:sz w:val="22"/>
          <w:szCs w:val="22"/>
        </w:rPr>
        <w:t xml:space="preserve"> Massachusetts Clearinghouse</w:t>
      </w:r>
      <w:r w:rsidR="00C25CF7" w:rsidRPr="009D3288">
        <w:rPr>
          <w:rStyle w:val="normaltextrun"/>
          <w:rFonts w:ascii="Arial" w:hAnsi="Arial" w:cs="Arial"/>
          <w:sz w:val="22"/>
          <w:szCs w:val="22"/>
        </w:rPr>
        <w:t xml:space="preserve">.  </w:t>
      </w:r>
      <w:r w:rsidRPr="009D3288">
        <w:rPr>
          <w:rStyle w:val="normaltextrun"/>
          <w:rFonts w:ascii="Arial" w:hAnsi="Arial" w:cs="Arial"/>
          <w:sz w:val="22"/>
          <w:szCs w:val="22"/>
        </w:rPr>
        <w:t xml:space="preserve">Since launching in </w:t>
      </w:r>
      <w:r w:rsidR="00C25CF7" w:rsidRPr="009D3288">
        <w:rPr>
          <w:rStyle w:val="normaltextrun"/>
          <w:rFonts w:ascii="Arial" w:hAnsi="Arial" w:cs="Arial"/>
          <w:sz w:val="22"/>
          <w:szCs w:val="22"/>
        </w:rPr>
        <w:t xml:space="preserve">August </w:t>
      </w:r>
      <w:r w:rsidRPr="009D3288">
        <w:rPr>
          <w:rStyle w:val="normaltextrun"/>
          <w:rFonts w:ascii="Arial" w:hAnsi="Arial" w:cs="Arial"/>
          <w:sz w:val="22"/>
          <w:szCs w:val="22"/>
        </w:rPr>
        <w:t>2022, the initiative has distributed over 274,000 test strips.</w:t>
      </w:r>
    </w:p>
    <w:p w14:paraId="6C77EF2E"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501F972B" w14:textId="418A10E9"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u w:val="single"/>
        </w:rPr>
        <w:t>Increased Access to Medication for Opioid Use Disorder</w:t>
      </w:r>
    </w:p>
    <w:p w14:paraId="1A3AEE01" w14:textId="250738F3" w:rsidR="00BD77B1" w:rsidRPr="009D3288" w:rsidRDefault="00EF35B9" w:rsidP="002B28D1">
      <w:pPr>
        <w:pStyle w:val="paragraph"/>
        <w:spacing w:before="0" w:beforeAutospacing="0" w:after="0" w:afterAutospacing="0"/>
        <w:textAlignment w:val="baseline"/>
        <w:rPr>
          <w:rStyle w:val="eop"/>
          <w:rFonts w:ascii="Arial" w:hAnsi="Arial" w:cs="Arial"/>
          <w:sz w:val="22"/>
          <w:szCs w:val="22"/>
        </w:rPr>
      </w:pPr>
      <w:r w:rsidRPr="009D3288">
        <w:rPr>
          <w:rStyle w:val="normaltextrun"/>
          <w:rFonts w:ascii="Arial" w:hAnsi="Arial" w:cs="Arial"/>
          <w:i/>
          <w:iCs/>
          <w:sz w:val="22"/>
          <w:szCs w:val="22"/>
        </w:rPr>
        <w:t>Annual ORRF Commitment: $3.1</w:t>
      </w:r>
      <w:r w:rsidR="00F5794D" w:rsidRPr="009D3288">
        <w:rPr>
          <w:rStyle w:val="normaltextrun"/>
          <w:rFonts w:ascii="Arial" w:hAnsi="Arial" w:cs="Arial"/>
          <w:i/>
          <w:iCs/>
          <w:sz w:val="22"/>
          <w:szCs w:val="22"/>
        </w:rPr>
        <w:t xml:space="preserve"> million</w:t>
      </w:r>
      <w:r w:rsidRPr="009D3288">
        <w:rPr>
          <w:rStyle w:val="eop"/>
          <w:rFonts w:ascii="Arial" w:hAnsi="Arial" w:cs="Arial"/>
          <w:sz w:val="22"/>
          <w:szCs w:val="22"/>
        </w:rPr>
        <w:t> </w:t>
      </w:r>
    </w:p>
    <w:p w14:paraId="6352103E" w14:textId="2D6C1C45" w:rsidR="00264281" w:rsidRPr="009D3288" w:rsidRDefault="00BD77B1" w:rsidP="0050298C">
      <w:pPr>
        <w:pStyle w:val="paragraph"/>
        <w:numPr>
          <w:ilvl w:val="0"/>
          <w:numId w:val="3"/>
        </w:numPr>
        <w:spacing w:before="0" w:beforeAutospacing="0" w:after="0" w:afterAutospacing="0" w:line="259" w:lineRule="auto"/>
        <w:rPr>
          <w:rStyle w:val="normaltextrun"/>
          <w:rFonts w:ascii="Arial" w:hAnsi="Arial" w:cs="Arial"/>
          <w:sz w:val="22"/>
          <w:szCs w:val="22"/>
        </w:rPr>
      </w:pPr>
      <w:r w:rsidRPr="009D3288">
        <w:rPr>
          <w:rFonts w:ascii="Arial" w:hAnsi="Arial" w:cs="Arial"/>
          <w:sz w:val="22"/>
          <w:szCs w:val="22"/>
        </w:rPr>
        <w:t>Expanded access to medications for opioid use disorder (MOUD)</w:t>
      </w:r>
      <w:r w:rsidR="00C318B2" w:rsidRPr="009D3288">
        <w:rPr>
          <w:rFonts w:ascii="Arial" w:hAnsi="Arial" w:cs="Arial"/>
          <w:sz w:val="22"/>
          <w:szCs w:val="22"/>
        </w:rPr>
        <w:t>, including</w:t>
      </w:r>
      <w:r w:rsidRPr="009D3288">
        <w:rPr>
          <w:rFonts w:ascii="Arial" w:hAnsi="Arial" w:cs="Arial"/>
          <w:sz w:val="22"/>
          <w:szCs w:val="22"/>
        </w:rPr>
        <w:t xml:space="preserve"> by adding three new mobile methadone delivery programs </w:t>
      </w:r>
      <w:r w:rsidR="004E54E1" w:rsidRPr="009D3288">
        <w:rPr>
          <w:rFonts w:ascii="Arial" w:hAnsi="Arial" w:cs="Arial"/>
          <w:sz w:val="22"/>
          <w:szCs w:val="22"/>
        </w:rPr>
        <w:t>and</w:t>
      </w:r>
      <w:r w:rsidRPr="009D3288">
        <w:rPr>
          <w:rFonts w:ascii="Arial" w:hAnsi="Arial" w:cs="Arial"/>
          <w:sz w:val="22"/>
          <w:szCs w:val="22"/>
        </w:rPr>
        <w:t xml:space="preserve"> </w:t>
      </w:r>
      <w:r w:rsidR="00640FBF" w:rsidRPr="009D3288">
        <w:rPr>
          <w:rFonts w:ascii="Arial" w:hAnsi="Arial" w:cs="Arial"/>
          <w:sz w:val="22"/>
          <w:szCs w:val="22"/>
        </w:rPr>
        <w:t xml:space="preserve">a </w:t>
      </w:r>
      <w:r w:rsidRPr="009D3288">
        <w:rPr>
          <w:rFonts w:ascii="Arial" w:hAnsi="Arial" w:cs="Arial"/>
          <w:sz w:val="22"/>
          <w:szCs w:val="22"/>
        </w:rPr>
        <w:t>new medication unit</w:t>
      </w:r>
      <w:r w:rsidR="00C0002F" w:rsidRPr="009D3288">
        <w:rPr>
          <w:rFonts w:ascii="Arial" w:hAnsi="Arial" w:cs="Arial"/>
          <w:sz w:val="22"/>
          <w:szCs w:val="22"/>
        </w:rPr>
        <w:t>,</w:t>
      </w:r>
      <w:r w:rsidR="002401CF" w:rsidRPr="009D3288">
        <w:rPr>
          <w:rFonts w:ascii="Arial" w:hAnsi="Arial" w:cs="Arial"/>
          <w:sz w:val="22"/>
          <w:szCs w:val="22"/>
        </w:rPr>
        <w:t xml:space="preserve"> with a focus on underserved communities</w:t>
      </w:r>
      <w:r w:rsidRPr="009D3288">
        <w:rPr>
          <w:rFonts w:ascii="Arial" w:hAnsi="Arial" w:cs="Arial"/>
          <w:sz w:val="22"/>
          <w:szCs w:val="22"/>
        </w:rPr>
        <w:t xml:space="preserve">.  </w:t>
      </w:r>
    </w:p>
    <w:p w14:paraId="0DBD6EDE" w14:textId="6AD0D731" w:rsidR="002B28D1" w:rsidRPr="009D3288" w:rsidRDefault="00245239" w:rsidP="002B28D1">
      <w:pPr>
        <w:pStyle w:val="paragraph"/>
        <w:numPr>
          <w:ilvl w:val="0"/>
          <w:numId w:val="35"/>
        </w:numPr>
        <w:spacing w:before="0" w:beforeAutospacing="0" w:after="0" w:afterAutospacing="0" w:line="259" w:lineRule="auto"/>
        <w:rPr>
          <w:rFonts w:ascii="Arial" w:hAnsi="Arial" w:cs="Arial"/>
          <w:sz w:val="22"/>
          <w:szCs w:val="22"/>
        </w:rPr>
      </w:pPr>
      <w:r w:rsidRPr="009D3288">
        <w:rPr>
          <w:rFonts w:ascii="Arial" w:hAnsi="Arial" w:cs="Arial"/>
          <w:sz w:val="22"/>
          <w:szCs w:val="22"/>
        </w:rPr>
        <w:t xml:space="preserve">New </w:t>
      </w:r>
      <w:r w:rsidR="006510EB" w:rsidRPr="009D3288">
        <w:rPr>
          <w:rFonts w:ascii="Arial" w:hAnsi="Arial" w:cs="Arial"/>
          <w:sz w:val="22"/>
          <w:szCs w:val="22"/>
        </w:rPr>
        <w:t>M</w:t>
      </w:r>
      <w:r w:rsidR="00BD77B1" w:rsidRPr="009D3288">
        <w:rPr>
          <w:rFonts w:ascii="Arial" w:hAnsi="Arial" w:cs="Arial"/>
          <w:sz w:val="22"/>
          <w:szCs w:val="22"/>
        </w:rPr>
        <w:t xml:space="preserve">obile Methadone Delivery Programs: </w:t>
      </w:r>
      <w:r w:rsidR="003D4E63" w:rsidRPr="009D3288">
        <w:rPr>
          <w:rFonts w:ascii="Arial" w:hAnsi="Arial" w:cs="Arial"/>
          <w:sz w:val="22"/>
          <w:szCs w:val="22"/>
        </w:rPr>
        <w:t xml:space="preserve"> </w:t>
      </w:r>
      <w:r w:rsidR="00BD77B1" w:rsidRPr="009D3288">
        <w:rPr>
          <w:rFonts w:ascii="Arial" w:hAnsi="Arial" w:cs="Arial"/>
          <w:sz w:val="22"/>
          <w:szCs w:val="22"/>
        </w:rPr>
        <w:t>Worcester (</w:t>
      </w:r>
      <w:r w:rsidR="003D4E63" w:rsidRPr="009D3288">
        <w:rPr>
          <w:rFonts w:ascii="Arial" w:hAnsi="Arial" w:cs="Arial"/>
          <w:sz w:val="22"/>
          <w:szCs w:val="22"/>
        </w:rPr>
        <w:t>o</w:t>
      </w:r>
      <w:r w:rsidR="00BD77B1" w:rsidRPr="009D3288">
        <w:rPr>
          <w:rFonts w:ascii="Arial" w:hAnsi="Arial" w:cs="Arial"/>
          <w:sz w:val="22"/>
          <w:szCs w:val="22"/>
        </w:rPr>
        <w:t>perational), Wellfleet (</w:t>
      </w:r>
      <w:r w:rsidR="003D4E63" w:rsidRPr="009D3288">
        <w:rPr>
          <w:rFonts w:ascii="Arial" w:hAnsi="Arial" w:cs="Arial"/>
          <w:sz w:val="22"/>
          <w:szCs w:val="22"/>
        </w:rPr>
        <w:t>o</w:t>
      </w:r>
      <w:r w:rsidR="00BD77B1" w:rsidRPr="009D3288">
        <w:rPr>
          <w:rFonts w:ascii="Arial" w:hAnsi="Arial" w:cs="Arial"/>
          <w:sz w:val="22"/>
          <w:szCs w:val="22"/>
        </w:rPr>
        <w:t>perational), and Western region (</w:t>
      </w:r>
      <w:r w:rsidR="00A0020D" w:rsidRPr="009D3288">
        <w:rPr>
          <w:rFonts w:ascii="Arial" w:hAnsi="Arial" w:cs="Arial"/>
          <w:sz w:val="22"/>
          <w:szCs w:val="22"/>
        </w:rPr>
        <w:t>operational</w:t>
      </w:r>
      <w:r w:rsidR="008471E1" w:rsidRPr="009D3288">
        <w:rPr>
          <w:rFonts w:ascii="Arial" w:hAnsi="Arial" w:cs="Arial"/>
          <w:sz w:val="22"/>
          <w:szCs w:val="22"/>
        </w:rPr>
        <w:t xml:space="preserve"> </w:t>
      </w:r>
      <w:r w:rsidR="00445EE8" w:rsidRPr="009D3288">
        <w:rPr>
          <w:rFonts w:ascii="Arial" w:hAnsi="Arial" w:cs="Arial"/>
          <w:sz w:val="22"/>
          <w:szCs w:val="22"/>
        </w:rPr>
        <w:t>F</w:t>
      </w:r>
      <w:r w:rsidR="008471E1" w:rsidRPr="009D3288">
        <w:rPr>
          <w:rFonts w:ascii="Arial" w:hAnsi="Arial" w:cs="Arial"/>
          <w:sz w:val="22"/>
          <w:szCs w:val="22"/>
        </w:rPr>
        <w:t>all 2023</w:t>
      </w:r>
      <w:r w:rsidR="00A0020D" w:rsidRPr="009D3288">
        <w:rPr>
          <w:rFonts w:ascii="Arial" w:hAnsi="Arial" w:cs="Arial"/>
          <w:sz w:val="22"/>
          <w:szCs w:val="22"/>
        </w:rPr>
        <w:t>).</w:t>
      </w:r>
    </w:p>
    <w:p w14:paraId="4E885838" w14:textId="11A1F840" w:rsidR="00BD77B1" w:rsidRPr="009D3288" w:rsidRDefault="00BD77B1" w:rsidP="002B28D1">
      <w:pPr>
        <w:pStyle w:val="paragraph"/>
        <w:numPr>
          <w:ilvl w:val="0"/>
          <w:numId w:val="35"/>
        </w:numPr>
        <w:spacing w:before="0" w:beforeAutospacing="0" w:after="0" w:afterAutospacing="0" w:line="259" w:lineRule="auto"/>
        <w:rPr>
          <w:rStyle w:val="normaltextrun"/>
          <w:rFonts w:ascii="Arial" w:hAnsi="Arial" w:cs="Arial"/>
          <w:sz w:val="22"/>
          <w:szCs w:val="22"/>
        </w:rPr>
      </w:pPr>
      <w:r w:rsidRPr="009D3288">
        <w:rPr>
          <w:rFonts w:ascii="Arial" w:hAnsi="Arial" w:cs="Arial"/>
          <w:sz w:val="22"/>
          <w:szCs w:val="22"/>
        </w:rPr>
        <w:t xml:space="preserve">New Medication Unit: </w:t>
      </w:r>
      <w:r w:rsidR="0056123B" w:rsidRPr="009D3288">
        <w:rPr>
          <w:rFonts w:ascii="Arial" w:hAnsi="Arial" w:cs="Arial"/>
          <w:sz w:val="22"/>
          <w:szCs w:val="22"/>
        </w:rPr>
        <w:t xml:space="preserve"> </w:t>
      </w:r>
      <w:r w:rsidRPr="009D3288">
        <w:rPr>
          <w:rFonts w:ascii="Arial" w:hAnsi="Arial" w:cs="Arial"/>
          <w:sz w:val="22"/>
          <w:szCs w:val="22"/>
        </w:rPr>
        <w:t>Middlesex House of Correction (</w:t>
      </w:r>
      <w:r w:rsidR="00150E71" w:rsidRPr="009D3288">
        <w:rPr>
          <w:rFonts w:ascii="Arial" w:hAnsi="Arial" w:cs="Arial"/>
          <w:sz w:val="22"/>
          <w:szCs w:val="22"/>
        </w:rPr>
        <w:t>with</w:t>
      </w:r>
      <w:r w:rsidR="00A4424A" w:rsidRPr="009D3288">
        <w:rPr>
          <w:rFonts w:ascii="Arial" w:hAnsi="Arial" w:cs="Arial"/>
          <w:sz w:val="22"/>
          <w:szCs w:val="22"/>
        </w:rPr>
        <w:t xml:space="preserve"> </w:t>
      </w:r>
      <w:r w:rsidR="00904F7D" w:rsidRPr="009D3288">
        <w:rPr>
          <w:rFonts w:ascii="Arial" w:hAnsi="Arial" w:cs="Arial"/>
          <w:sz w:val="22"/>
          <w:szCs w:val="22"/>
        </w:rPr>
        <w:t>a second</w:t>
      </w:r>
      <w:r w:rsidR="00A4424A" w:rsidRPr="009D3288">
        <w:rPr>
          <w:rFonts w:ascii="Arial" w:hAnsi="Arial" w:cs="Arial"/>
          <w:sz w:val="22"/>
          <w:szCs w:val="22"/>
        </w:rPr>
        <w:t xml:space="preserve"> unit,</w:t>
      </w:r>
      <w:r w:rsidR="00150E71" w:rsidRPr="009D3288">
        <w:rPr>
          <w:rFonts w:ascii="Arial" w:hAnsi="Arial" w:cs="Arial"/>
          <w:sz w:val="22"/>
          <w:szCs w:val="22"/>
        </w:rPr>
        <w:t xml:space="preserve"> </w:t>
      </w:r>
      <w:r w:rsidR="00BA093D" w:rsidRPr="009D3288">
        <w:rPr>
          <w:rFonts w:ascii="Arial" w:hAnsi="Arial" w:cs="Arial"/>
          <w:sz w:val="22"/>
          <w:szCs w:val="22"/>
        </w:rPr>
        <w:t>Suffolk County House of Correction</w:t>
      </w:r>
      <w:r w:rsidR="00A4424A" w:rsidRPr="009D3288">
        <w:rPr>
          <w:rFonts w:ascii="Arial" w:hAnsi="Arial" w:cs="Arial"/>
          <w:sz w:val="22"/>
          <w:szCs w:val="22"/>
        </w:rPr>
        <w:t>,</w:t>
      </w:r>
      <w:r w:rsidR="00BA093D" w:rsidRPr="009D3288">
        <w:rPr>
          <w:rFonts w:ascii="Arial" w:hAnsi="Arial" w:cs="Arial"/>
          <w:sz w:val="22"/>
          <w:szCs w:val="22"/>
        </w:rPr>
        <w:t xml:space="preserve"> </w:t>
      </w:r>
      <w:r w:rsidR="006C45D2" w:rsidRPr="009D3288">
        <w:rPr>
          <w:rFonts w:ascii="Arial" w:hAnsi="Arial" w:cs="Arial"/>
          <w:sz w:val="22"/>
          <w:szCs w:val="22"/>
        </w:rPr>
        <w:t>pending</w:t>
      </w:r>
      <w:r w:rsidR="00BA093D" w:rsidRPr="009D3288">
        <w:rPr>
          <w:rFonts w:ascii="Arial" w:hAnsi="Arial" w:cs="Arial"/>
          <w:sz w:val="22"/>
          <w:szCs w:val="22"/>
        </w:rPr>
        <w:t xml:space="preserve"> </w:t>
      </w:r>
      <w:r w:rsidR="006C45D2" w:rsidRPr="009D3288">
        <w:rPr>
          <w:rFonts w:ascii="Arial" w:hAnsi="Arial" w:cs="Arial"/>
          <w:sz w:val="22"/>
          <w:szCs w:val="22"/>
        </w:rPr>
        <w:t>a</w:t>
      </w:r>
      <w:r w:rsidR="00BA093D" w:rsidRPr="009D3288">
        <w:rPr>
          <w:rFonts w:ascii="Arial" w:hAnsi="Arial" w:cs="Arial"/>
          <w:sz w:val="22"/>
          <w:szCs w:val="22"/>
        </w:rPr>
        <w:t xml:space="preserve">pplication </w:t>
      </w:r>
      <w:r w:rsidR="006C45D2" w:rsidRPr="009D3288">
        <w:rPr>
          <w:rFonts w:ascii="Arial" w:hAnsi="Arial" w:cs="Arial"/>
          <w:sz w:val="22"/>
          <w:szCs w:val="22"/>
        </w:rPr>
        <w:t>a</w:t>
      </w:r>
      <w:r w:rsidR="00BA093D" w:rsidRPr="009D3288">
        <w:rPr>
          <w:rFonts w:ascii="Arial" w:hAnsi="Arial" w:cs="Arial"/>
          <w:sz w:val="22"/>
          <w:szCs w:val="22"/>
        </w:rPr>
        <w:t>pproval)</w:t>
      </w:r>
      <w:r w:rsidR="005D5C33" w:rsidRPr="009D3288">
        <w:rPr>
          <w:rFonts w:ascii="Arial" w:hAnsi="Arial" w:cs="Arial"/>
          <w:sz w:val="22"/>
          <w:szCs w:val="22"/>
        </w:rPr>
        <w:t>.</w:t>
      </w:r>
    </w:p>
    <w:p w14:paraId="658196E4" w14:textId="0E960675" w:rsidR="00EF35B9" w:rsidRPr="009D3288" w:rsidRDefault="00EF35B9" w:rsidP="00EF35B9">
      <w:pPr>
        <w:pStyle w:val="paragraph"/>
        <w:spacing w:before="0" w:beforeAutospacing="0" w:after="0" w:afterAutospacing="0"/>
        <w:textAlignment w:val="baseline"/>
        <w:rPr>
          <w:rFonts w:ascii="Arial" w:hAnsi="Arial" w:cs="Arial"/>
          <w:sz w:val="22"/>
          <w:szCs w:val="22"/>
        </w:rPr>
      </w:pPr>
    </w:p>
    <w:p w14:paraId="37868943"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u w:val="single"/>
        </w:rPr>
        <w:t>Workforce</w:t>
      </w:r>
      <w:r w:rsidRPr="009D3288">
        <w:rPr>
          <w:rStyle w:val="eop"/>
          <w:rFonts w:ascii="Arial" w:hAnsi="Arial" w:cs="Arial"/>
          <w:sz w:val="22"/>
          <w:szCs w:val="22"/>
        </w:rPr>
        <w:t> </w:t>
      </w:r>
    </w:p>
    <w:p w14:paraId="79B2CA83" w14:textId="163F1A8F"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i/>
          <w:iCs/>
          <w:sz w:val="22"/>
          <w:szCs w:val="22"/>
        </w:rPr>
        <w:t>Total ORRF Commitment: $15 million</w:t>
      </w:r>
      <w:r w:rsidRPr="009D3288">
        <w:rPr>
          <w:rStyle w:val="eop"/>
          <w:rFonts w:ascii="Arial" w:hAnsi="Arial" w:cs="Arial"/>
          <w:sz w:val="22"/>
          <w:szCs w:val="22"/>
        </w:rPr>
        <w:t>  </w:t>
      </w:r>
    </w:p>
    <w:p w14:paraId="4A86BFBE" w14:textId="577FF197" w:rsidR="0025380A" w:rsidRPr="009D3288" w:rsidRDefault="00B00BEC" w:rsidP="0025380A">
      <w:pPr>
        <w:pStyle w:val="ListParagraph"/>
        <w:numPr>
          <w:ilvl w:val="0"/>
          <w:numId w:val="4"/>
        </w:numPr>
        <w:rPr>
          <w:rStyle w:val="normaltextrun"/>
          <w:rFonts w:ascii="Arial" w:hAnsi="Arial" w:cs="Arial"/>
        </w:rPr>
      </w:pPr>
      <w:r w:rsidRPr="009D3288">
        <w:rPr>
          <w:rFonts w:ascii="Arial" w:hAnsi="Arial" w:cs="Arial"/>
        </w:rPr>
        <w:t>Strengthened</w:t>
      </w:r>
      <w:r w:rsidR="00D03EFA" w:rsidRPr="009D3288">
        <w:rPr>
          <w:rFonts w:ascii="Arial" w:hAnsi="Arial" w:cs="Arial"/>
        </w:rPr>
        <w:t xml:space="preserve"> </w:t>
      </w:r>
      <w:r w:rsidR="001B5776" w:rsidRPr="009D3288">
        <w:rPr>
          <w:rFonts w:ascii="Arial" w:hAnsi="Arial" w:cs="Arial"/>
        </w:rPr>
        <w:t xml:space="preserve">OUD workforce by </w:t>
      </w:r>
      <w:r w:rsidR="003B6907" w:rsidRPr="009D3288">
        <w:rPr>
          <w:rFonts w:ascii="Arial" w:hAnsi="Arial" w:cs="Arial"/>
        </w:rPr>
        <w:t>launching</w:t>
      </w:r>
      <w:r w:rsidR="001B5776" w:rsidRPr="009D3288">
        <w:rPr>
          <w:rFonts w:ascii="Arial" w:hAnsi="Arial" w:cs="Arial"/>
        </w:rPr>
        <w:t xml:space="preserve"> </w:t>
      </w:r>
      <w:r w:rsidR="007E630E" w:rsidRPr="009D3288">
        <w:rPr>
          <w:rFonts w:ascii="Arial" w:hAnsi="Arial" w:cs="Arial"/>
          <w:i/>
        </w:rPr>
        <w:t>The Substance Use Treatment Provider Loan Repayment Initiative</w:t>
      </w:r>
      <w:r w:rsidR="00B14027" w:rsidRPr="009D3288">
        <w:rPr>
          <w:rFonts w:ascii="Arial" w:hAnsi="Arial" w:cs="Arial"/>
        </w:rPr>
        <w:t xml:space="preserve">, part of the MA-Repay Program, </w:t>
      </w:r>
      <w:r w:rsidR="00B7014E" w:rsidRPr="009D3288">
        <w:rPr>
          <w:rFonts w:ascii="Arial" w:hAnsi="Arial" w:cs="Arial"/>
        </w:rPr>
        <w:t xml:space="preserve">with applications opening </w:t>
      </w:r>
      <w:r w:rsidR="00216322" w:rsidRPr="009D3288">
        <w:rPr>
          <w:rStyle w:val="normaltextrun"/>
          <w:rFonts w:ascii="Arial" w:hAnsi="Arial" w:cs="Arial"/>
        </w:rPr>
        <w:t xml:space="preserve">on December 5, </w:t>
      </w:r>
      <w:proofErr w:type="gramStart"/>
      <w:r w:rsidR="00216322" w:rsidRPr="009D3288">
        <w:rPr>
          <w:rStyle w:val="normaltextrun"/>
          <w:rFonts w:ascii="Arial" w:hAnsi="Arial" w:cs="Arial"/>
        </w:rPr>
        <w:t>2022</w:t>
      </w:r>
      <w:proofErr w:type="gramEnd"/>
      <w:r w:rsidR="00AC1156" w:rsidRPr="009D3288">
        <w:rPr>
          <w:rStyle w:val="normaltextrun"/>
          <w:rFonts w:ascii="Arial" w:hAnsi="Arial" w:cs="Arial"/>
        </w:rPr>
        <w:t xml:space="preserve"> </w:t>
      </w:r>
      <w:r w:rsidR="00B7014E" w:rsidRPr="009D3288">
        <w:rPr>
          <w:rStyle w:val="normaltextrun"/>
          <w:rFonts w:ascii="Arial" w:hAnsi="Arial" w:cs="Arial"/>
        </w:rPr>
        <w:t xml:space="preserve">and </w:t>
      </w:r>
      <w:r w:rsidR="0025380A" w:rsidRPr="009D3288">
        <w:rPr>
          <w:rStyle w:val="normaltextrun"/>
          <w:rFonts w:ascii="Arial" w:hAnsi="Arial" w:cs="Arial"/>
        </w:rPr>
        <w:t>closing on January 30, 2023.</w:t>
      </w:r>
    </w:p>
    <w:p w14:paraId="53D580BA" w14:textId="76200933" w:rsidR="00327662" w:rsidRPr="009D3288" w:rsidRDefault="0025380A" w:rsidP="0025380A">
      <w:pPr>
        <w:pStyle w:val="ListParagraph"/>
        <w:numPr>
          <w:ilvl w:val="0"/>
          <w:numId w:val="4"/>
        </w:numPr>
        <w:rPr>
          <w:rStyle w:val="normaltextrun"/>
          <w:rFonts w:ascii="Arial" w:hAnsi="Arial" w:cs="Arial"/>
        </w:rPr>
      </w:pPr>
      <w:r w:rsidRPr="009D3288">
        <w:rPr>
          <w:rStyle w:val="normaltextrun"/>
          <w:rFonts w:ascii="Arial" w:hAnsi="Arial" w:cs="Arial"/>
        </w:rPr>
        <w:t>Granted a</w:t>
      </w:r>
      <w:r w:rsidR="00770210" w:rsidRPr="009D3288">
        <w:rPr>
          <w:rStyle w:val="eop"/>
          <w:rFonts w:ascii="Arial" w:hAnsi="Arial" w:cs="Arial"/>
        </w:rPr>
        <w:t>wards to all eligible applicants</w:t>
      </w:r>
      <w:r w:rsidR="003B6907" w:rsidRPr="009D3288">
        <w:rPr>
          <w:rStyle w:val="eop"/>
          <w:rFonts w:ascii="Arial" w:hAnsi="Arial" w:cs="Arial"/>
        </w:rPr>
        <w:t xml:space="preserve"> in August 2023</w:t>
      </w:r>
      <w:r w:rsidR="00770210" w:rsidRPr="009D3288">
        <w:rPr>
          <w:rStyle w:val="eop"/>
          <w:rFonts w:ascii="Arial" w:hAnsi="Arial" w:cs="Arial"/>
        </w:rPr>
        <w:t xml:space="preserve">, </w:t>
      </w:r>
      <w:r w:rsidR="0017493A" w:rsidRPr="009D3288">
        <w:rPr>
          <w:rStyle w:val="eop"/>
          <w:rFonts w:ascii="Arial" w:hAnsi="Arial" w:cs="Arial"/>
        </w:rPr>
        <w:t xml:space="preserve">for a </w:t>
      </w:r>
      <w:r w:rsidR="00770210" w:rsidRPr="009D3288">
        <w:rPr>
          <w:rStyle w:val="eop"/>
          <w:rFonts w:ascii="Arial" w:hAnsi="Arial" w:cs="Arial"/>
        </w:rPr>
        <w:t>total</w:t>
      </w:r>
      <w:r w:rsidR="0017493A" w:rsidRPr="009D3288">
        <w:rPr>
          <w:rStyle w:val="eop"/>
          <w:rFonts w:ascii="Arial" w:hAnsi="Arial" w:cs="Arial"/>
        </w:rPr>
        <w:t xml:space="preserve"> of</w:t>
      </w:r>
      <w:r w:rsidR="00770210" w:rsidRPr="009D3288">
        <w:rPr>
          <w:rStyle w:val="eop"/>
          <w:rFonts w:ascii="Arial" w:hAnsi="Arial" w:cs="Arial"/>
        </w:rPr>
        <w:t xml:space="preserve"> 395 substan</w:t>
      </w:r>
      <w:r w:rsidR="00EF2809" w:rsidRPr="009D3288">
        <w:rPr>
          <w:rStyle w:val="eop"/>
          <w:rFonts w:ascii="Arial" w:hAnsi="Arial" w:cs="Arial"/>
        </w:rPr>
        <w:t>c</w:t>
      </w:r>
      <w:r w:rsidR="00770210" w:rsidRPr="009D3288">
        <w:rPr>
          <w:rStyle w:val="eop"/>
          <w:rFonts w:ascii="Arial" w:hAnsi="Arial" w:cs="Arial"/>
        </w:rPr>
        <w:t xml:space="preserve">e use treatment providers.  </w:t>
      </w:r>
      <w:r w:rsidR="003A3EF7" w:rsidRPr="009D3288">
        <w:rPr>
          <w:rStyle w:val="normaltextrun"/>
          <w:rFonts w:ascii="Arial" w:hAnsi="Arial" w:cs="Arial"/>
        </w:rPr>
        <w:t>A</w:t>
      </w:r>
      <w:r w:rsidR="00EF35B9" w:rsidRPr="009D3288">
        <w:rPr>
          <w:rStyle w:val="normaltextrun"/>
          <w:rFonts w:ascii="Arial" w:hAnsi="Arial" w:cs="Arial"/>
        </w:rPr>
        <w:t>ward amounts range</w:t>
      </w:r>
      <w:r w:rsidR="00864296" w:rsidRPr="009D3288">
        <w:rPr>
          <w:rStyle w:val="normaltextrun"/>
          <w:rFonts w:ascii="Arial" w:hAnsi="Arial" w:cs="Arial"/>
        </w:rPr>
        <w:t>d</w:t>
      </w:r>
      <w:r w:rsidR="00EF35B9" w:rsidRPr="009D3288">
        <w:rPr>
          <w:rStyle w:val="normaltextrun"/>
          <w:rFonts w:ascii="Arial" w:hAnsi="Arial" w:cs="Arial"/>
        </w:rPr>
        <w:t xml:space="preserve"> from $12</w:t>
      </w:r>
      <w:r w:rsidR="00864296" w:rsidRPr="009D3288">
        <w:rPr>
          <w:rStyle w:val="normaltextrun"/>
          <w:rFonts w:ascii="Arial" w:hAnsi="Arial" w:cs="Arial"/>
        </w:rPr>
        <w:t>,500 to</w:t>
      </w:r>
      <w:r w:rsidR="00EF35B9" w:rsidRPr="009D3288">
        <w:rPr>
          <w:rStyle w:val="normaltextrun"/>
          <w:rFonts w:ascii="Arial" w:hAnsi="Arial" w:cs="Arial"/>
        </w:rPr>
        <w:t xml:space="preserve"> $50</w:t>
      </w:r>
      <w:r w:rsidR="00864296" w:rsidRPr="009D3288">
        <w:rPr>
          <w:rStyle w:val="normaltextrun"/>
          <w:rFonts w:ascii="Arial" w:hAnsi="Arial" w:cs="Arial"/>
        </w:rPr>
        <w:t xml:space="preserve">,000, </w:t>
      </w:r>
      <w:r w:rsidR="00EF35B9" w:rsidRPr="009D3288">
        <w:rPr>
          <w:rStyle w:val="normaltextrun"/>
          <w:rFonts w:ascii="Arial" w:hAnsi="Arial" w:cs="Arial"/>
        </w:rPr>
        <w:t xml:space="preserve">depending on </w:t>
      </w:r>
      <w:r w:rsidR="003A3EF7" w:rsidRPr="009D3288">
        <w:rPr>
          <w:rStyle w:val="normaltextrun"/>
          <w:rFonts w:ascii="Arial" w:hAnsi="Arial" w:cs="Arial"/>
        </w:rPr>
        <w:t>provider</w:t>
      </w:r>
      <w:r w:rsidR="00EF35B9" w:rsidRPr="009D3288">
        <w:rPr>
          <w:rStyle w:val="normaltextrun"/>
          <w:rFonts w:ascii="Arial" w:hAnsi="Arial" w:cs="Arial"/>
        </w:rPr>
        <w:t xml:space="preserve"> credentials, degree, and full-time/part-time hours in an eligible setting</w:t>
      </w:r>
      <w:r w:rsidR="00864296" w:rsidRPr="009D3288">
        <w:rPr>
          <w:rStyle w:val="normaltextrun"/>
          <w:rFonts w:ascii="Arial" w:hAnsi="Arial" w:cs="Arial"/>
        </w:rPr>
        <w:t>.</w:t>
      </w:r>
    </w:p>
    <w:p w14:paraId="3F7FEAE7" w14:textId="610AF05B" w:rsidR="00CB599A" w:rsidRPr="009D3288" w:rsidRDefault="00995D96" w:rsidP="00CB599A">
      <w:pPr>
        <w:pStyle w:val="ListParagraph"/>
        <w:numPr>
          <w:ilvl w:val="0"/>
          <w:numId w:val="4"/>
        </w:numPr>
        <w:rPr>
          <w:rFonts w:ascii="Arial" w:hAnsi="Arial" w:cs="Arial"/>
        </w:rPr>
      </w:pPr>
      <w:r w:rsidRPr="009D3288">
        <w:rPr>
          <w:rStyle w:val="normaltextrun"/>
          <w:rFonts w:ascii="Arial" w:hAnsi="Arial" w:cs="Arial"/>
        </w:rPr>
        <w:t>I</w:t>
      </w:r>
      <w:r w:rsidR="00327662" w:rsidRPr="009D3288">
        <w:rPr>
          <w:rStyle w:val="normaltextrun"/>
          <w:rFonts w:ascii="Arial" w:hAnsi="Arial" w:cs="Arial"/>
        </w:rPr>
        <w:t xml:space="preserve">n </w:t>
      </w:r>
      <w:r w:rsidRPr="009D3288">
        <w:rPr>
          <w:rStyle w:val="normaltextrun"/>
          <w:rFonts w:ascii="Arial" w:hAnsi="Arial" w:cs="Arial"/>
        </w:rPr>
        <w:t>surveying awardees, over half of respondents</w:t>
      </w:r>
      <w:r w:rsidR="00327662" w:rsidRPr="009D3288">
        <w:rPr>
          <w:rStyle w:val="normaltextrun"/>
          <w:rFonts w:ascii="Arial" w:hAnsi="Arial" w:cs="Arial"/>
        </w:rPr>
        <w:t xml:space="preserve"> report</w:t>
      </w:r>
      <w:r w:rsidR="0079725C" w:rsidRPr="009D3288">
        <w:rPr>
          <w:rStyle w:val="normaltextrun"/>
          <w:rFonts w:ascii="Arial" w:hAnsi="Arial" w:cs="Arial"/>
        </w:rPr>
        <w:t>ed</w:t>
      </w:r>
      <w:r w:rsidR="00327662" w:rsidRPr="009D3288">
        <w:rPr>
          <w:rStyle w:val="normaltextrun"/>
          <w:rFonts w:ascii="Arial" w:hAnsi="Arial" w:cs="Arial"/>
        </w:rPr>
        <w:t xml:space="preserve"> speaking </w:t>
      </w:r>
      <w:r w:rsidR="00864296" w:rsidRPr="009D3288">
        <w:rPr>
          <w:rStyle w:val="normaltextrun"/>
          <w:rFonts w:ascii="Arial" w:hAnsi="Arial" w:cs="Arial"/>
        </w:rPr>
        <w:t xml:space="preserve">a </w:t>
      </w:r>
      <w:r w:rsidR="00327662" w:rsidRPr="009D3288">
        <w:rPr>
          <w:rStyle w:val="normaltextrun"/>
          <w:rFonts w:ascii="Arial" w:hAnsi="Arial" w:cs="Arial"/>
        </w:rPr>
        <w:t xml:space="preserve">language other than English, </w:t>
      </w:r>
      <w:r w:rsidR="008A5F76" w:rsidRPr="009D3288">
        <w:rPr>
          <w:rStyle w:val="normaltextrun"/>
          <w:rFonts w:ascii="Arial" w:hAnsi="Arial" w:cs="Arial"/>
        </w:rPr>
        <w:t>36</w:t>
      </w:r>
      <w:r w:rsidR="00B64676" w:rsidRPr="009D3288">
        <w:rPr>
          <w:rStyle w:val="normaltextrun"/>
          <w:rFonts w:ascii="Arial" w:hAnsi="Arial" w:cs="Arial"/>
        </w:rPr>
        <w:t xml:space="preserve">% </w:t>
      </w:r>
      <w:r w:rsidR="009E368C" w:rsidRPr="009D3288">
        <w:rPr>
          <w:rStyle w:val="normaltextrun"/>
          <w:rFonts w:ascii="Arial" w:hAnsi="Arial" w:cs="Arial"/>
        </w:rPr>
        <w:t>identif</w:t>
      </w:r>
      <w:r w:rsidR="00462395" w:rsidRPr="009D3288">
        <w:rPr>
          <w:rStyle w:val="normaltextrun"/>
          <w:rFonts w:ascii="Arial" w:hAnsi="Arial" w:cs="Arial"/>
        </w:rPr>
        <w:t>ied</w:t>
      </w:r>
      <w:r w:rsidR="009E368C" w:rsidRPr="009D3288">
        <w:rPr>
          <w:rStyle w:val="normaltextrun"/>
          <w:rFonts w:ascii="Arial" w:hAnsi="Arial" w:cs="Arial"/>
        </w:rPr>
        <w:t xml:space="preserve"> </w:t>
      </w:r>
      <w:r w:rsidR="00BC4911" w:rsidRPr="009D3288">
        <w:rPr>
          <w:rStyle w:val="normaltextrun"/>
          <w:rFonts w:ascii="Arial" w:hAnsi="Arial" w:cs="Arial"/>
        </w:rPr>
        <w:t>as BIPOC</w:t>
      </w:r>
      <w:r w:rsidR="006D587A" w:rsidRPr="009D3288">
        <w:rPr>
          <w:rStyle w:val="normaltextrun"/>
          <w:rFonts w:ascii="Arial" w:hAnsi="Arial" w:cs="Arial"/>
        </w:rPr>
        <w:t>,</w:t>
      </w:r>
      <w:r w:rsidR="00263AF8" w:rsidRPr="009D3288">
        <w:rPr>
          <w:rStyle w:val="normaltextrun"/>
          <w:rFonts w:ascii="Arial" w:hAnsi="Arial" w:cs="Arial"/>
        </w:rPr>
        <w:t xml:space="preserve"> and 81% </w:t>
      </w:r>
      <w:r w:rsidR="00514934" w:rsidRPr="009D3288">
        <w:rPr>
          <w:rStyle w:val="normaltextrun"/>
          <w:rFonts w:ascii="Arial" w:hAnsi="Arial" w:cs="Arial"/>
        </w:rPr>
        <w:t>resid</w:t>
      </w:r>
      <w:r w:rsidR="006D587A" w:rsidRPr="009D3288">
        <w:rPr>
          <w:rStyle w:val="normaltextrun"/>
          <w:rFonts w:ascii="Arial" w:hAnsi="Arial" w:cs="Arial"/>
        </w:rPr>
        <w:t>e</w:t>
      </w:r>
      <w:r w:rsidR="00514934" w:rsidRPr="009D3288">
        <w:rPr>
          <w:rStyle w:val="normaltextrun"/>
          <w:rFonts w:ascii="Arial" w:hAnsi="Arial" w:cs="Arial"/>
        </w:rPr>
        <w:t xml:space="preserve"> outside the Greater Boston area, including </w:t>
      </w:r>
      <w:r w:rsidR="00452EC3" w:rsidRPr="009D3288">
        <w:rPr>
          <w:rStyle w:val="normaltextrun"/>
          <w:rFonts w:ascii="Arial" w:hAnsi="Arial" w:cs="Arial"/>
        </w:rPr>
        <w:t>22% from Western M</w:t>
      </w:r>
      <w:r w:rsidR="00864296" w:rsidRPr="009D3288">
        <w:rPr>
          <w:rStyle w:val="normaltextrun"/>
          <w:rFonts w:ascii="Arial" w:hAnsi="Arial" w:cs="Arial"/>
        </w:rPr>
        <w:t>ass</w:t>
      </w:r>
      <w:r w:rsidR="00F16A63" w:rsidRPr="009D3288">
        <w:rPr>
          <w:rStyle w:val="normaltextrun"/>
          <w:rFonts w:ascii="Arial" w:hAnsi="Arial" w:cs="Arial"/>
        </w:rPr>
        <w:t>a</w:t>
      </w:r>
      <w:r w:rsidR="00864296" w:rsidRPr="009D3288">
        <w:rPr>
          <w:rStyle w:val="normaltextrun"/>
          <w:rFonts w:ascii="Arial" w:hAnsi="Arial" w:cs="Arial"/>
        </w:rPr>
        <w:t>chusetts</w:t>
      </w:r>
      <w:r w:rsidR="00452EC3" w:rsidRPr="009D3288">
        <w:rPr>
          <w:rStyle w:val="normaltextrun"/>
          <w:rFonts w:ascii="Arial" w:hAnsi="Arial" w:cs="Arial"/>
        </w:rPr>
        <w:t xml:space="preserve"> and 24% from Central M</w:t>
      </w:r>
      <w:r w:rsidR="00F16A63" w:rsidRPr="009D3288">
        <w:rPr>
          <w:rStyle w:val="normaltextrun"/>
          <w:rFonts w:ascii="Arial" w:hAnsi="Arial" w:cs="Arial"/>
        </w:rPr>
        <w:t>assachusetts</w:t>
      </w:r>
      <w:r w:rsidR="00BC4911" w:rsidRPr="009D3288">
        <w:rPr>
          <w:rStyle w:val="normaltextrun"/>
          <w:rFonts w:ascii="Arial" w:hAnsi="Arial" w:cs="Arial"/>
        </w:rPr>
        <w:t>.</w:t>
      </w:r>
    </w:p>
    <w:p w14:paraId="1AAAD624" w14:textId="77777777" w:rsidR="00562CF7" w:rsidRPr="009D3288" w:rsidRDefault="00562CF7" w:rsidP="00EF35B9">
      <w:pPr>
        <w:pStyle w:val="paragraph"/>
        <w:spacing w:before="0" w:beforeAutospacing="0" w:after="0" w:afterAutospacing="0"/>
        <w:textAlignment w:val="baseline"/>
        <w:rPr>
          <w:rStyle w:val="normaltextrun"/>
          <w:rFonts w:ascii="Arial" w:hAnsi="Arial" w:cs="Arial"/>
          <w:sz w:val="22"/>
          <w:szCs w:val="22"/>
          <w:u w:val="single"/>
        </w:rPr>
      </w:pPr>
    </w:p>
    <w:p w14:paraId="5819C889" w14:textId="718F1F26"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u w:val="single"/>
        </w:rPr>
        <w:t>Expansion of Supportive Housing Programs</w:t>
      </w:r>
      <w:r w:rsidRPr="009D3288">
        <w:rPr>
          <w:rStyle w:val="eop"/>
          <w:rFonts w:ascii="Arial" w:hAnsi="Arial" w:cs="Arial"/>
          <w:sz w:val="22"/>
          <w:szCs w:val="22"/>
        </w:rPr>
        <w:t> </w:t>
      </w:r>
    </w:p>
    <w:p w14:paraId="0A89AB6F" w14:textId="04E657C7" w:rsidR="00767561" w:rsidRPr="009D3288" w:rsidRDefault="00EF35B9" w:rsidP="00EF35B9">
      <w:pPr>
        <w:pStyle w:val="paragraph"/>
        <w:spacing w:before="0" w:beforeAutospacing="0" w:after="0" w:afterAutospacing="0"/>
        <w:textAlignment w:val="baseline"/>
        <w:rPr>
          <w:rStyle w:val="eop"/>
          <w:rFonts w:ascii="Arial" w:hAnsi="Arial" w:cs="Arial"/>
          <w:sz w:val="22"/>
          <w:szCs w:val="22"/>
        </w:rPr>
      </w:pPr>
      <w:r w:rsidRPr="009D3288">
        <w:rPr>
          <w:rStyle w:val="normaltextrun"/>
          <w:rFonts w:ascii="Arial" w:hAnsi="Arial" w:cs="Arial"/>
          <w:i/>
          <w:iCs/>
          <w:sz w:val="22"/>
          <w:szCs w:val="22"/>
        </w:rPr>
        <w:t>Annual ORRF Commitment: $6 million</w:t>
      </w:r>
      <w:r w:rsidRPr="009D3288">
        <w:rPr>
          <w:rStyle w:val="eop"/>
          <w:rFonts w:ascii="Arial" w:hAnsi="Arial" w:cs="Arial"/>
          <w:sz w:val="22"/>
          <w:szCs w:val="22"/>
        </w:rPr>
        <w:t> </w:t>
      </w:r>
    </w:p>
    <w:p w14:paraId="1D08AC63" w14:textId="57130E87" w:rsidR="001F1579" w:rsidRPr="009D3288" w:rsidRDefault="00EF35B9" w:rsidP="00327322">
      <w:pPr>
        <w:pStyle w:val="ListParagraph"/>
        <w:numPr>
          <w:ilvl w:val="0"/>
          <w:numId w:val="4"/>
        </w:numPr>
        <w:rPr>
          <w:rStyle w:val="normaltextrun"/>
          <w:rFonts w:ascii="Arial" w:hAnsi="Arial" w:cs="Arial"/>
        </w:rPr>
      </w:pPr>
      <w:r w:rsidRPr="009D3288">
        <w:rPr>
          <w:rStyle w:val="normaltextrun"/>
          <w:rFonts w:ascii="Arial" w:hAnsi="Arial" w:cs="Arial"/>
        </w:rPr>
        <w:t xml:space="preserve">Expanded statewide capacity of 16 </w:t>
      </w:r>
      <w:r w:rsidR="000A236A" w:rsidRPr="009D3288">
        <w:rPr>
          <w:rStyle w:val="normaltextrun"/>
          <w:rFonts w:ascii="Arial" w:hAnsi="Arial" w:cs="Arial"/>
        </w:rPr>
        <w:t xml:space="preserve">supportive housing </w:t>
      </w:r>
      <w:r w:rsidRPr="009D3288">
        <w:rPr>
          <w:rStyle w:val="normaltextrun"/>
          <w:rFonts w:ascii="Arial" w:hAnsi="Arial" w:cs="Arial"/>
        </w:rPr>
        <w:t>providers</w:t>
      </w:r>
      <w:r w:rsidR="00436B57" w:rsidRPr="009D3288">
        <w:rPr>
          <w:rStyle w:val="normaltextrun"/>
          <w:rFonts w:ascii="Arial" w:hAnsi="Arial" w:cs="Arial"/>
        </w:rPr>
        <w:t xml:space="preserve">, </w:t>
      </w:r>
      <w:r w:rsidRPr="009D3288">
        <w:rPr>
          <w:rStyle w:val="normaltextrun"/>
          <w:rFonts w:ascii="Arial" w:hAnsi="Arial" w:cs="Arial"/>
        </w:rPr>
        <w:t>result</w:t>
      </w:r>
      <w:r w:rsidR="00590B8D" w:rsidRPr="009D3288">
        <w:rPr>
          <w:rStyle w:val="normaltextrun"/>
          <w:rFonts w:ascii="Arial" w:hAnsi="Arial" w:cs="Arial"/>
        </w:rPr>
        <w:t>ing</w:t>
      </w:r>
      <w:r w:rsidRPr="009D3288">
        <w:rPr>
          <w:rStyle w:val="normaltextrun"/>
          <w:rFonts w:ascii="Arial" w:hAnsi="Arial" w:cs="Arial"/>
        </w:rPr>
        <w:t xml:space="preserve"> </w:t>
      </w:r>
      <w:r w:rsidR="00436B57" w:rsidRPr="009D3288">
        <w:rPr>
          <w:rStyle w:val="normaltextrun"/>
          <w:rFonts w:ascii="Arial" w:hAnsi="Arial" w:cs="Arial"/>
        </w:rPr>
        <w:t>in more than</w:t>
      </w:r>
      <w:r w:rsidRPr="009D3288">
        <w:rPr>
          <w:rStyle w:val="normaltextrun"/>
          <w:rFonts w:ascii="Arial" w:hAnsi="Arial" w:cs="Arial"/>
        </w:rPr>
        <w:t xml:space="preserve"> 600 units </w:t>
      </w:r>
      <w:r w:rsidR="00436B57" w:rsidRPr="009D3288">
        <w:rPr>
          <w:rStyle w:val="normaltextrun"/>
          <w:rFonts w:ascii="Arial" w:hAnsi="Arial" w:cs="Arial"/>
        </w:rPr>
        <w:t xml:space="preserve">contracted and available </w:t>
      </w:r>
      <w:r w:rsidRPr="009D3288">
        <w:rPr>
          <w:rStyle w:val="normaltextrun"/>
          <w:rFonts w:ascii="Arial" w:hAnsi="Arial" w:cs="Arial"/>
        </w:rPr>
        <w:t xml:space="preserve">for </w:t>
      </w:r>
      <w:r w:rsidR="00CE3D63" w:rsidRPr="009D3288">
        <w:rPr>
          <w:rStyle w:val="normaltextrun"/>
          <w:rFonts w:ascii="Arial" w:hAnsi="Arial" w:cs="Arial"/>
        </w:rPr>
        <w:t xml:space="preserve">the start of </w:t>
      </w:r>
      <w:r w:rsidRPr="009D3288">
        <w:rPr>
          <w:rStyle w:val="normaltextrun"/>
          <w:rFonts w:ascii="Arial" w:hAnsi="Arial" w:cs="Arial"/>
        </w:rPr>
        <w:t>FY</w:t>
      </w:r>
      <w:r w:rsidR="00503EFB" w:rsidRPr="009D3288">
        <w:rPr>
          <w:rStyle w:val="normaltextrun"/>
          <w:rFonts w:ascii="Arial" w:hAnsi="Arial" w:cs="Arial"/>
        </w:rPr>
        <w:t>20</w:t>
      </w:r>
      <w:r w:rsidRPr="009D3288">
        <w:rPr>
          <w:rStyle w:val="normaltextrun"/>
          <w:rFonts w:ascii="Arial" w:hAnsi="Arial" w:cs="Arial"/>
        </w:rPr>
        <w:t>24</w:t>
      </w:r>
      <w:r w:rsidR="00CE3D63" w:rsidRPr="009D3288">
        <w:rPr>
          <w:rStyle w:val="normaltextrun"/>
          <w:rFonts w:ascii="Arial" w:hAnsi="Arial" w:cs="Arial"/>
        </w:rPr>
        <w:t>, o</w:t>
      </w:r>
      <w:r w:rsidRPr="009D3288">
        <w:rPr>
          <w:rStyle w:val="normaltextrun"/>
          <w:rFonts w:ascii="Arial" w:hAnsi="Arial" w:cs="Arial"/>
        </w:rPr>
        <w:t xml:space="preserve">ver 400 of </w:t>
      </w:r>
      <w:r w:rsidR="00CE3D63" w:rsidRPr="009D3288">
        <w:rPr>
          <w:rStyle w:val="normaltextrun"/>
          <w:rFonts w:ascii="Arial" w:hAnsi="Arial" w:cs="Arial"/>
        </w:rPr>
        <w:t xml:space="preserve">which have </w:t>
      </w:r>
      <w:r w:rsidR="00436B57" w:rsidRPr="009D3288">
        <w:rPr>
          <w:rStyle w:val="normaltextrun"/>
          <w:rFonts w:ascii="Arial" w:hAnsi="Arial" w:cs="Arial"/>
        </w:rPr>
        <w:t>been</w:t>
      </w:r>
      <w:r w:rsidRPr="009D3288">
        <w:rPr>
          <w:rStyle w:val="normaltextrun"/>
          <w:rFonts w:ascii="Arial" w:hAnsi="Arial" w:cs="Arial"/>
        </w:rPr>
        <w:t xml:space="preserve"> filled.</w:t>
      </w:r>
    </w:p>
    <w:p w14:paraId="414C6E76" w14:textId="71CD8B03" w:rsidR="0051314A" w:rsidRPr="009D3288" w:rsidRDefault="001F1579" w:rsidP="009F5265">
      <w:pPr>
        <w:rPr>
          <w:rStyle w:val="eop"/>
          <w:rFonts w:ascii="Arial" w:hAnsi="Arial" w:cs="Arial"/>
        </w:rPr>
      </w:pPr>
      <w:r w:rsidRPr="009D3288">
        <w:rPr>
          <w:rStyle w:val="normaltextrun"/>
          <w:rFonts w:ascii="Arial" w:hAnsi="Arial" w:cs="Arial"/>
        </w:rPr>
        <w:br w:type="page"/>
      </w:r>
      <w:r w:rsidR="00EF35B9" w:rsidRPr="009D3288">
        <w:rPr>
          <w:rStyle w:val="normaltextrun"/>
          <w:rFonts w:ascii="Arial" w:hAnsi="Arial" w:cs="Arial"/>
          <w:u w:val="single"/>
        </w:rPr>
        <w:lastRenderedPageBreak/>
        <w:t>Community Outreach and Engagement</w:t>
      </w:r>
      <w:r w:rsidR="00EF35B9" w:rsidRPr="009D3288">
        <w:rPr>
          <w:rStyle w:val="eop"/>
          <w:rFonts w:ascii="Arial" w:hAnsi="Arial" w:cs="Arial"/>
        </w:rPr>
        <w:t> </w:t>
      </w:r>
    </w:p>
    <w:p w14:paraId="30A6D5BD" w14:textId="4F0B9A92" w:rsidR="00E777E0" w:rsidRPr="009D3288" w:rsidRDefault="0098627E" w:rsidP="00E777E0">
      <w:pPr>
        <w:pStyle w:val="ListParagraph"/>
        <w:numPr>
          <w:ilvl w:val="0"/>
          <w:numId w:val="4"/>
        </w:numPr>
        <w:rPr>
          <w:rStyle w:val="eop"/>
          <w:rFonts w:ascii="Arial" w:hAnsi="Arial" w:cs="Arial"/>
        </w:rPr>
      </w:pPr>
      <w:r w:rsidRPr="009D3288">
        <w:rPr>
          <w:rStyle w:val="normaltextrun"/>
          <w:rFonts w:ascii="Arial" w:hAnsi="Arial" w:cs="Arial"/>
        </w:rPr>
        <w:t>The</w:t>
      </w:r>
      <w:r w:rsidR="00861CA1" w:rsidRPr="009D3288">
        <w:rPr>
          <w:rStyle w:val="normaltextrun"/>
          <w:rFonts w:ascii="Arial" w:hAnsi="Arial" w:cs="Arial"/>
        </w:rPr>
        <w:t xml:space="preserve"> </w:t>
      </w:r>
      <w:r w:rsidR="00421C6D" w:rsidRPr="009D3288">
        <w:rPr>
          <w:rStyle w:val="normaltextrun"/>
          <w:rFonts w:ascii="Arial" w:hAnsi="Arial" w:cs="Arial"/>
        </w:rPr>
        <w:t>Council reviewed fin</w:t>
      </w:r>
      <w:r w:rsidR="00DC2B3A" w:rsidRPr="009D3288">
        <w:rPr>
          <w:rStyle w:val="normaltextrun"/>
          <w:rFonts w:ascii="Arial" w:hAnsi="Arial" w:cs="Arial"/>
        </w:rPr>
        <w:t>dings from</w:t>
      </w:r>
      <w:r w:rsidR="00A00934" w:rsidRPr="009D3288">
        <w:rPr>
          <w:rStyle w:val="normaltextrun"/>
          <w:rFonts w:ascii="Arial" w:hAnsi="Arial" w:cs="Arial"/>
        </w:rPr>
        <w:t xml:space="preserve"> </w:t>
      </w:r>
      <w:r w:rsidR="005F5754" w:rsidRPr="009D3288">
        <w:rPr>
          <w:rStyle w:val="normaltextrun"/>
          <w:rFonts w:ascii="Arial" w:hAnsi="Arial" w:cs="Arial"/>
        </w:rPr>
        <w:t xml:space="preserve">a </w:t>
      </w:r>
      <w:r w:rsidR="00E777E0" w:rsidRPr="009D3288">
        <w:rPr>
          <w:rStyle w:val="normaltextrun"/>
          <w:rFonts w:ascii="Arial" w:hAnsi="Arial" w:cs="Arial"/>
        </w:rPr>
        <w:t xml:space="preserve">landscape analysis it </w:t>
      </w:r>
      <w:r w:rsidR="00DF6FF4" w:rsidRPr="009D3288">
        <w:rPr>
          <w:rStyle w:val="normaltextrun"/>
          <w:rFonts w:ascii="Arial" w:hAnsi="Arial" w:cs="Arial"/>
        </w:rPr>
        <w:t xml:space="preserve">approved </w:t>
      </w:r>
      <w:r w:rsidR="004C4AC2" w:rsidRPr="009D3288">
        <w:rPr>
          <w:rStyle w:val="normaltextrun"/>
          <w:rFonts w:ascii="Arial" w:hAnsi="Arial" w:cs="Arial"/>
        </w:rPr>
        <w:t xml:space="preserve">in the prior fiscal year </w:t>
      </w:r>
      <w:r w:rsidR="00E777E0" w:rsidRPr="009D3288">
        <w:rPr>
          <w:rStyle w:val="normaltextrun"/>
          <w:rFonts w:ascii="Arial" w:hAnsi="Arial" w:cs="Arial"/>
        </w:rPr>
        <w:t>to identify models of multidisciplinary community outreach teams that would be effective at engaging people at high risk of opioid overdose into treatment and promoting harm reduction.</w:t>
      </w:r>
    </w:p>
    <w:p w14:paraId="07A5F101" w14:textId="34818045" w:rsidR="00C54CB2" w:rsidRPr="009D3288" w:rsidRDefault="00E777E0" w:rsidP="00E777E0">
      <w:pPr>
        <w:pStyle w:val="ListParagraph"/>
        <w:numPr>
          <w:ilvl w:val="0"/>
          <w:numId w:val="4"/>
        </w:numPr>
        <w:rPr>
          <w:rFonts w:ascii="Arial" w:hAnsi="Arial" w:cs="Arial"/>
        </w:rPr>
      </w:pPr>
      <w:r w:rsidRPr="009D3288">
        <w:rPr>
          <w:rStyle w:val="normaltextrun"/>
          <w:rFonts w:ascii="Arial" w:hAnsi="Arial" w:cs="Arial"/>
        </w:rPr>
        <w:t xml:space="preserve">The Council discussed </w:t>
      </w:r>
      <w:r w:rsidR="004B5FF6" w:rsidRPr="009D3288">
        <w:rPr>
          <w:rStyle w:val="eop"/>
          <w:rFonts w:ascii="Arial" w:hAnsi="Arial" w:cs="Arial"/>
        </w:rPr>
        <w:t xml:space="preserve">funding </w:t>
      </w:r>
      <w:r w:rsidRPr="009D3288">
        <w:rPr>
          <w:rStyle w:val="eop"/>
          <w:rFonts w:ascii="Arial" w:hAnsi="Arial" w:cs="Arial"/>
        </w:rPr>
        <w:t xml:space="preserve">options </w:t>
      </w:r>
      <w:r w:rsidR="004C4AC2" w:rsidRPr="009D3288">
        <w:rPr>
          <w:rStyle w:val="eop"/>
          <w:rFonts w:ascii="Arial" w:hAnsi="Arial" w:cs="Arial"/>
        </w:rPr>
        <w:t xml:space="preserve">for </w:t>
      </w:r>
      <w:r w:rsidR="00A00934" w:rsidRPr="009D3288">
        <w:rPr>
          <w:rStyle w:val="eop"/>
          <w:rFonts w:ascii="Arial" w:hAnsi="Arial" w:cs="Arial"/>
        </w:rPr>
        <w:t xml:space="preserve">future </w:t>
      </w:r>
      <w:r w:rsidR="00503EFB" w:rsidRPr="009D3288">
        <w:rPr>
          <w:rStyle w:val="eop"/>
          <w:rFonts w:ascii="Arial" w:hAnsi="Arial" w:cs="Arial"/>
        </w:rPr>
        <w:t>fiscal year</w:t>
      </w:r>
      <w:r w:rsidR="00A00934" w:rsidRPr="009D3288">
        <w:rPr>
          <w:rStyle w:val="eop"/>
          <w:rFonts w:ascii="Arial" w:hAnsi="Arial" w:cs="Arial"/>
        </w:rPr>
        <w:t>s</w:t>
      </w:r>
      <w:r w:rsidR="00503EFB" w:rsidRPr="009D3288">
        <w:rPr>
          <w:rStyle w:val="eop"/>
          <w:rFonts w:ascii="Arial" w:hAnsi="Arial" w:cs="Arial"/>
        </w:rPr>
        <w:t xml:space="preserve"> </w:t>
      </w:r>
      <w:r w:rsidR="004C4AC2" w:rsidRPr="009D3288">
        <w:rPr>
          <w:rStyle w:val="eop"/>
          <w:rFonts w:ascii="Arial" w:hAnsi="Arial" w:cs="Arial"/>
        </w:rPr>
        <w:t>to</w:t>
      </w:r>
      <w:r w:rsidR="004B5FF6" w:rsidRPr="009D3288">
        <w:rPr>
          <w:rStyle w:val="eop"/>
          <w:rFonts w:ascii="Arial" w:hAnsi="Arial" w:cs="Arial"/>
        </w:rPr>
        <w:t xml:space="preserve"> pilot </w:t>
      </w:r>
      <w:r w:rsidR="00C54CB2" w:rsidRPr="009D3288">
        <w:rPr>
          <w:rStyle w:val="eop"/>
          <w:rFonts w:ascii="Arial" w:hAnsi="Arial" w:cs="Arial"/>
        </w:rPr>
        <w:t xml:space="preserve">two </w:t>
      </w:r>
      <w:r w:rsidR="003D42CB" w:rsidRPr="009D3288">
        <w:rPr>
          <w:rStyle w:val="eop"/>
          <w:rFonts w:ascii="Arial" w:hAnsi="Arial" w:cs="Arial"/>
        </w:rPr>
        <w:t>community outreach team</w:t>
      </w:r>
      <w:r w:rsidR="00C54CB2" w:rsidRPr="009D3288">
        <w:rPr>
          <w:rStyle w:val="eop"/>
          <w:rFonts w:ascii="Arial" w:hAnsi="Arial" w:cs="Arial"/>
        </w:rPr>
        <w:t>s</w:t>
      </w:r>
      <w:r w:rsidR="00EB07A6" w:rsidRPr="009D3288">
        <w:rPr>
          <w:rStyle w:val="eop"/>
          <w:rFonts w:ascii="Arial" w:hAnsi="Arial" w:cs="Arial"/>
        </w:rPr>
        <w:t xml:space="preserve">, with </w:t>
      </w:r>
      <w:r w:rsidR="00DB3E6A" w:rsidRPr="009D3288">
        <w:rPr>
          <w:rStyle w:val="eop"/>
          <w:rFonts w:ascii="Arial" w:hAnsi="Arial" w:cs="Arial"/>
        </w:rPr>
        <w:t>important work ahead to</w:t>
      </w:r>
      <w:r w:rsidR="00EB07A6" w:rsidRPr="009D3288">
        <w:rPr>
          <w:rStyle w:val="eop"/>
          <w:rFonts w:ascii="Arial" w:hAnsi="Arial" w:cs="Arial"/>
        </w:rPr>
        <w:t xml:space="preserve"> </w:t>
      </w:r>
      <w:r w:rsidR="00807BD0" w:rsidRPr="009D3288">
        <w:rPr>
          <w:rStyle w:val="eop"/>
          <w:rFonts w:ascii="Arial" w:hAnsi="Arial" w:cs="Arial"/>
        </w:rPr>
        <w:t>ascertain</w:t>
      </w:r>
      <w:r w:rsidR="00EB07A6" w:rsidRPr="009D3288">
        <w:rPr>
          <w:rStyle w:val="eop"/>
          <w:rFonts w:ascii="Arial" w:hAnsi="Arial" w:cs="Arial"/>
        </w:rPr>
        <w:t xml:space="preserve"> </w:t>
      </w:r>
      <w:r w:rsidR="00807BD0" w:rsidRPr="009D3288">
        <w:rPr>
          <w:rStyle w:val="eop"/>
          <w:rFonts w:ascii="Arial" w:hAnsi="Arial" w:cs="Arial"/>
        </w:rPr>
        <w:t xml:space="preserve">a </w:t>
      </w:r>
      <w:r w:rsidR="00F84B8A" w:rsidRPr="009D3288">
        <w:rPr>
          <w:rStyle w:val="eop"/>
          <w:rFonts w:ascii="Arial" w:hAnsi="Arial" w:cs="Arial"/>
        </w:rPr>
        <w:t>sustainability</w:t>
      </w:r>
      <w:r w:rsidR="00807BD0" w:rsidRPr="009D3288">
        <w:rPr>
          <w:rStyle w:val="eop"/>
          <w:rFonts w:ascii="Arial" w:hAnsi="Arial" w:cs="Arial"/>
        </w:rPr>
        <w:t xml:space="preserve"> </w:t>
      </w:r>
      <w:r w:rsidR="00F84B8A" w:rsidRPr="009D3288">
        <w:rPr>
          <w:rStyle w:val="eop"/>
          <w:rFonts w:ascii="Arial" w:hAnsi="Arial" w:cs="Arial"/>
        </w:rPr>
        <w:t xml:space="preserve">plan for </w:t>
      </w:r>
      <w:r w:rsidR="008572FE" w:rsidRPr="009D3288">
        <w:rPr>
          <w:rStyle w:val="eop"/>
          <w:rFonts w:ascii="Arial" w:hAnsi="Arial" w:cs="Arial"/>
        </w:rPr>
        <w:t>this model</w:t>
      </w:r>
      <w:r w:rsidR="00F84B8A" w:rsidRPr="009D3288">
        <w:rPr>
          <w:rStyle w:val="eop"/>
          <w:rFonts w:ascii="Arial" w:hAnsi="Arial" w:cs="Arial"/>
        </w:rPr>
        <w:t>.</w:t>
      </w:r>
    </w:p>
    <w:p w14:paraId="4D8A0F18" w14:textId="0E040446" w:rsidR="005B3EF8" w:rsidRPr="009D3288" w:rsidRDefault="005B3EF8" w:rsidP="00EF35B9">
      <w:pPr>
        <w:pStyle w:val="paragraph"/>
        <w:spacing w:before="0" w:beforeAutospacing="0" w:after="0" w:afterAutospacing="0"/>
        <w:textAlignment w:val="baseline"/>
        <w:rPr>
          <w:rFonts w:ascii="Arial" w:hAnsi="Arial" w:cs="Arial"/>
          <w:sz w:val="22"/>
          <w:szCs w:val="22"/>
        </w:rPr>
      </w:pPr>
    </w:p>
    <w:p w14:paraId="4A79D158" w14:textId="61AB0DF1" w:rsidR="00EF35B9" w:rsidRPr="009D3288" w:rsidRDefault="00B5406F"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During the Council’s August 2023 meeting, the Council</w:t>
      </w:r>
      <w:r w:rsidR="00ED109E" w:rsidRPr="009D3288">
        <w:rPr>
          <w:rStyle w:val="normaltextrun"/>
          <w:rFonts w:ascii="Arial" w:hAnsi="Arial" w:cs="Arial"/>
          <w:sz w:val="22"/>
          <w:szCs w:val="22"/>
        </w:rPr>
        <w:t xml:space="preserve"> </w:t>
      </w:r>
      <w:r w:rsidRPr="009D3288">
        <w:rPr>
          <w:rStyle w:val="normaltextrun"/>
          <w:rFonts w:ascii="Arial" w:hAnsi="Arial" w:cs="Arial"/>
          <w:sz w:val="22"/>
          <w:szCs w:val="22"/>
        </w:rPr>
        <w:t>discussed and approved a</w:t>
      </w:r>
      <w:r w:rsidR="005E1795" w:rsidRPr="009D3288">
        <w:rPr>
          <w:rStyle w:val="normaltextrun"/>
          <w:rFonts w:ascii="Arial" w:hAnsi="Arial" w:cs="Arial"/>
          <w:sz w:val="22"/>
          <w:szCs w:val="22"/>
        </w:rPr>
        <w:t xml:space="preserve"> </w:t>
      </w:r>
      <w:r w:rsidR="008549D3" w:rsidRPr="009D3288">
        <w:rPr>
          <w:rStyle w:val="normaltextrun"/>
          <w:rFonts w:ascii="Arial" w:hAnsi="Arial" w:cs="Arial"/>
          <w:sz w:val="22"/>
          <w:szCs w:val="22"/>
        </w:rPr>
        <w:t xml:space="preserve">multiyear </w:t>
      </w:r>
      <w:r w:rsidR="005E1795" w:rsidRPr="009D3288">
        <w:rPr>
          <w:rStyle w:val="normaltextrun"/>
          <w:rFonts w:ascii="Arial" w:hAnsi="Arial" w:cs="Arial"/>
          <w:sz w:val="22"/>
          <w:szCs w:val="22"/>
        </w:rPr>
        <w:t xml:space="preserve">grant </w:t>
      </w:r>
      <w:r w:rsidR="008549D3" w:rsidRPr="009D3288">
        <w:rPr>
          <w:rStyle w:val="normaltextrun"/>
          <w:rFonts w:ascii="Arial" w:hAnsi="Arial" w:cs="Arial"/>
          <w:sz w:val="22"/>
          <w:szCs w:val="22"/>
        </w:rPr>
        <w:t xml:space="preserve">program </w:t>
      </w:r>
      <w:r w:rsidR="005E1795" w:rsidRPr="009D3288">
        <w:rPr>
          <w:rStyle w:val="normaltextrun"/>
          <w:rFonts w:ascii="Arial" w:hAnsi="Arial" w:cs="Arial"/>
          <w:sz w:val="22"/>
          <w:szCs w:val="22"/>
        </w:rPr>
        <w:t xml:space="preserve">to support community-based and municipal initiatives, to </w:t>
      </w:r>
      <w:r w:rsidR="00AC4C3B" w:rsidRPr="009D3288">
        <w:rPr>
          <w:rStyle w:val="normaltextrun"/>
          <w:rFonts w:ascii="Arial" w:hAnsi="Arial" w:cs="Arial"/>
          <w:sz w:val="22"/>
          <w:szCs w:val="22"/>
        </w:rPr>
        <w:t xml:space="preserve">foster innovative community efforts across the OUD lifespan, and to promote regional collaboration and enhance municipal efforts </w:t>
      </w:r>
      <w:r w:rsidR="003511F9" w:rsidRPr="009D3288">
        <w:rPr>
          <w:rStyle w:val="normaltextrun"/>
          <w:rFonts w:ascii="Arial" w:hAnsi="Arial" w:cs="Arial"/>
          <w:sz w:val="22"/>
          <w:szCs w:val="22"/>
        </w:rPr>
        <w:t>funded through</w:t>
      </w:r>
      <w:r w:rsidR="00096828" w:rsidRPr="009D3288">
        <w:rPr>
          <w:rStyle w:val="normaltextrun"/>
          <w:rFonts w:ascii="Arial" w:hAnsi="Arial" w:cs="Arial"/>
          <w:sz w:val="22"/>
          <w:szCs w:val="22"/>
        </w:rPr>
        <w:t xml:space="preserve"> </w:t>
      </w:r>
      <w:r w:rsidR="00AC4C3B" w:rsidRPr="009D3288">
        <w:rPr>
          <w:rStyle w:val="normaltextrun"/>
          <w:rFonts w:ascii="Arial" w:hAnsi="Arial" w:cs="Arial"/>
          <w:sz w:val="22"/>
          <w:szCs w:val="22"/>
        </w:rPr>
        <w:t xml:space="preserve">municipal settlement dollars </w:t>
      </w:r>
      <w:r w:rsidR="003511F9" w:rsidRPr="009D3288">
        <w:rPr>
          <w:rStyle w:val="normaltextrun"/>
          <w:rFonts w:ascii="Arial" w:hAnsi="Arial" w:cs="Arial"/>
          <w:sz w:val="22"/>
          <w:szCs w:val="22"/>
        </w:rPr>
        <w:t>with</w:t>
      </w:r>
      <w:r w:rsidR="00AC4C3B" w:rsidRPr="009D3288">
        <w:rPr>
          <w:rStyle w:val="normaltextrun"/>
          <w:rFonts w:ascii="Arial" w:hAnsi="Arial" w:cs="Arial"/>
          <w:sz w:val="22"/>
          <w:szCs w:val="22"/>
        </w:rPr>
        <w:t xml:space="preserve"> matching </w:t>
      </w:r>
      <w:r w:rsidR="003511F9" w:rsidRPr="009D3288">
        <w:rPr>
          <w:rStyle w:val="normaltextrun"/>
          <w:rFonts w:ascii="Arial" w:hAnsi="Arial" w:cs="Arial"/>
          <w:sz w:val="22"/>
          <w:szCs w:val="22"/>
        </w:rPr>
        <w:t xml:space="preserve">ORRF </w:t>
      </w:r>
      <w:r w:rsidR="00AC4C3B" w:rsidRPr="009D3288">
        <w:rPr>
          <w:rStyle w:val="normaltextrun"/>
          <w:rFonts w:ascii="Arial" w:hAnsi="Arial" w:cs="Arial"/>
          <w:sz w:val="22"/>
          <w:szCs w:val="22"/>
        </w:rPr>
        <w:t>grants.</w:t>
      </w:r>
      <w:r w:rsidR="00B97C77" w:rsidRPr="009D3288">
        <w:rPr>
          <w:rStyle w:val="normaltextrun"/>
          <w:rFonts w:ascii="Arial" w:hAnsi="Arial" w:cs="Arial"/>
          <w:sz w:val="22"/>
          <w:szCs w:val="22"/>
        </w:rPr>
        <w:t xml:space="preserve">  </w:t>
      </w:r>
      <w:r w:rsidR="00EF35B9" w:rsidRPr="009D3288">
        <w:rPr>
          <w:rStyle w:val="normaltextrun"/>
          <w:rFonts w:ascii="Arial" w:hAnsi="Arial" w:cs="Arial"/>
          <w:sz w:val="22"/>
          <w:szCs w:val="22"/>
        </w:rPr>
        <w:t xml:space="preserve">The Council continues to receive regular updates on ongoing litigation and settlements from the </w:t>
      </w:r>
      <w:r w:rsidR="006A1536" w:rsidRPr="009D3288">
        <w:rPr>
          <w:rStyle w:val="normaltextrun"/>
          <w:rFonts w:ascii="Arial" w:hAnsi="Arial" w:cs="Arial"/>
          <w:sz w:val="22"/>
          <w:szCs w:val="22"/>
        </w:rPr>
        <w:t xml:space="preserve">AGO, including an update during </w:t>
      </w:r>
      <w:r w:rsidR="003A3C12" w:rsidRPr="009D3288">
        <w:rPr>
          <w:rStyle w:val="normaltextrun"/>
          <w:rFonts w:ascii="Arial" w:hAnsi="Arial" w:cs="Arial"/>
          <w:sz w:val="22"/>
          <w:szCs w:val="22"/>
        </w:rPr>
        <w:t xml:space="preserve">the </w:t>
      </w:r>
      <w:r w:rsidR="00D968F9" w:rsidRPr="009D3288">
        <w:rPr>
          <w:rStyle w:val="normaltextrun"/>
          <w:rFonts w:ascii="Arial" w:hAnsi="Arial" w:cs="Arial"/>
          <w:sz w:val="22"/>
          <w:szCs w:val="22"/>
        </w:rPr>
        <w:t>June</w:t>
      </w:r>
      <w:r w:rsidR="003A3C12" w:rsidRPr="009D3288">
        <w:rPr>
          <w:rStyle w:val="normaltextrun"/>
          <w:rFonts w:ascii="Arial" w:hAnsi="Arial" w:cs="Arial"/>
          <w:sz w:val="22"/>
          <w:szCs w:val="22"/>
        </w:rPr>
        <w:t xml:space="preserve"> 2023</w:t>
      </w:r>
      <w:r w:rsidR="00EF35B9" w:rsidRPr="009D3288">
        <w:rPr>
          <w:rStyle w:val="normaltextrun"/>
          <w:rFonts w:ascii="Arial" w:hAnsi="Arial" w:cs="Arial"/>
          <w:sz w:val="22"/>
          <w:szCs w:val="22"/>
        </w:rPr>
        <w:t xml:space="preserve"> Council meeting</w:t>
      </w:r>
      <w:r w:rsidR="003A3C12" w:rsidRPr="009D3288">
        <w:rPr>
          <w:rStyle w:val="normaltextrun"/>
          <w:rFonts w:ascii="Arial" w:hAnsi="Arial" w:cs="Arial"/>
          <w:sz w:val="22"/>
          <w:szCs w:val="22"/>
        </w:rPr>
        <w:t xml:space="preserve"> in which </w:t>
      </w:r>
      <w:r w:rsidR="00EF35B9" w:rsidRPr="009D3288">
        <w:rPr>
          <w:rStyle w:val="normaltextrun"/>
          <w:rFonts w:ascii="Arial" w:hAnsi="Arial" w:cs="Arial"/>
          <w:sz w:val="22"/>
          <w:szCs w:val="22"/>
        </w:rPr>
        <w:t>the</w:t>
      </w:r>
      <w:r w:rsidR="003A3C12" w:rsidRPr="009D3288">
        <w:rPr>
          <w:rStyle w:val="normaltextrun"/>
          <w:rFonts w:ascii="Arial" w:hAnsi="Arial" w:cs="Arial"/>
          <w:sz w:val="22"/>
          <w:szCs w:val="22"/>
        </w:rPr>
        <w:t xml:space="preserve"> AGO </w:t>
      </w:r>
      <w:r w:rsidR="00CC3D50" w:rsidRPr="009D3288">
        <w:rPr>
          <w:rStyle w:val="normaltextrun"/>
          <w:rFonts w:ascii="Arial" w:hAnsi="Arial" w:cs="Arial"/>
          <w:sz w:val="22"/>
          <w:szCs w:val="22"/>
        </w:rPr>
        <w:t>estimated</w:t>
      </w:r>
      <w:r w:rsidR="003A3C12" w:rsidRPr="009D3288">
        <w:rPr>
          <w:rStyle w:val="normaltextrun"/>
          <w:rFonts w:ascii="Arial" w:hAnsi="Arial" w:cs="Arial"/>
          <w:sz w:val="22"/>
          <w:szCs w:val="22"/>
        </w:rPr>
        <w:t xml:space="preserve"> </w:t>
      </w:r>
      <w:r w:rsidR="00EF35B9" w:rsidRPr="009D3288">
        <w:rPr>
          <w:rStyle w:val="normaltextrun"/>
          <w:rFonts w:ascii="Arial" w:hAnsi="Arial" w:cs="Arial"/>
          <w:sz w:val="22"/>
          <w:szCs w:val="22"/>
        </w:rPr>
        <w:t xml:space="preserve">the Commonwealth </w:t>
      </w:r>
      <w:r w:rsidR="00B93482" w:rsidRPr="009D3288">
        <w:rPr>
          <w:rStyle w:val="normaltextrun"/>
          <w:rFonts w:ascii="Arial" w:hAnsi="Arial" w:cs="Arial"/>
          <w:sz w:val="22"/>
          <w:szCs w:val="22"/>
        </w:rPr>
        <w:t xml:space="preserve">will </w:t>
      </w:r>
      <w:r w:rsidR="00EF35B9" w:rsidRPr="009D3288">
        <w:rPr>
          <w:rStyle w:val="normaltextrun"/>
          <w:rFonts w:ascii="Arial" w:hAnsi="Arial" w:cs="Arial"/>
          <w:sz w:val="22"/>
          <w:szCs w:val="22"/>
        </w:rPr>
        <w:t xml:space="preserve">receive </w:t>
      </w:r>
      <w:r w:rsidR="00510F02" w:rsidRPr="009D3288">
        <w:rPr>
          <w:rStyle w:val="normaltextrun"/>
          <w:rFonts w:ascii="Arial" w:hAnsi="Arial" w:cs="Arial"/>
          <w:sz w:val="22"/>
          <w:szCs w:val="22"/>
        </w:rPr>
        <w:t xml:space="preserve">a total of </w:t>
      </w:r>
      <w:r w:rsidR="00EF35B9" w:rsidRPr="009D3288">
        <w:rPr>
          <w:rStyle w:val="normaltextrun"/>
          <w:rFonts w:ascii="Arial" w:hAnsi="Arial" w:cs="Arial"/>
          <w:sz w:val="22"/>
          <w:szCs w:val="22"/>
        </w:rPr>
        <w:t xml:space="preserve">$1,004,203,674 in settlement funds over the next 18 years. </w:t>
      </w:r>
      <w:r w:rsidR="00510F02" w:rsidRPr="009D3288">
        <w:rPr>
          <w:rStyle w:val="normaltextrun"/>
          <w:rFonts w:ascii="Arial" w:hAnsi="Arial" w:cs="Arial"/>
          <w:sz w:val="22"/>
          <w:szCs w:val="22"/>
        </w:rPr>
        <w:t xml:space="preserve"> </w:t>
      </w:r>
      <w:r w:rsidR="00EF35B9" w:rsidRPr="009D3288">
        <w:rPr>
          <w:rStyle w:val="normaltextrun"/>
          <w:rFonts w:ascii="Arial" w:hAnsi="Arial" w:cs="Arial"/>
          <w:sz w:val="22"/>
          <w:szCs w:val="22"/>
        </w:rPr>
        <w:t xml:space="preserve">Approximately 60% of these settlement funds, </w:t>
      </w:r>
      <w:r w:rsidR="00F0321C" w:rsidRPr="009D3288">
        <w:rPr>
          <w:rStyle w:val="normaltextrun"/>
          <w:rFonts w:ascii="Arial" w:hAnsi="Arial" w:cs="Arial"/>
          <w:sz w:val="22"/>
          <w:szCs w:val="22"/>
        </w:rPr>
        <w:t xml:space="preserve">or </w:t>
      </w:r>
      <w:r w:rsidR="00EF35B9" w:rsidRPr="009D3288">
        <w:rPr>
          <w:rStyle w:val="normaltextrun"/>
          <w:rFonts w:ascii="Arial" w:hAnsi="Arial" w:cs="Arial"/>
          <w:sz w:val="22"/>
          <w:szCs w:val="22"/>
        </w:rPr>
        <w:t xml:space="preserve">roughly $625 million, </w:t>
      </w:r>
      <w:r w:rsidR="008871A8" w:rsidRPr="009D3288">
        <w:rPr>
          <w:rStyle w:val="normaltextrun"/>
          <w:rFonts w:ascii="Arial" w:hAnsi="Arial" w:cs="Arial"/>
          <w:sz w:val="22"/>
          <w:szCs w:val="22"/>
        </w:rPr>
        <w:t>w</w:t>
      </w:r>
      <w:r w:rsidR="00B93482" w:rsidRPr="009D3288">
        <w:rPr>
          <w:rStyle w:val="normaltextrun"/>
          <w:rFonts w:ascii="Arial" w:hAnsi="Arial" w:cs="Arial"/>
          <w:sz w:val="22"/>
          <w:szCs w:val="22"/>
        </w:rPr>
        <w:t>ill</w:t>
      </w:r>
      <w:r w:rsidR="00EF35B9" w:rsidRPr="009D3288">
        <w:rPr>
          <w:rStyle w:val="normaltextrun"/>
          <w:rFonts w:ascii="Arial" w:hAnsi="Arial" w:cs="Arial"/>
          <w:sz w:val="22"/>
          <w:szCs w:val="22"/>
        </w:rPr>
        <w:t xml:space="preserve"> go directly to the Fund</w:t>
      </w:r>
      <w:r w:rsidR="00181B57" w:rsidRPr="009D3288">
        <w:rPr>
          <w:rStyle w:val="normaltextrun"/>
          <w:rFonts w:ascii="Arial" w:hAnsi="Arial" w:cs="Arial"/>
          <w:sz w:val="22"/>
          <w:szCs w:val="22"/>
        </w:rPr>
        <w:t>,</w:t>
      </w:r>
      <w:r w:rsidR="00EF35B9" w:rsidRPr="009D3288">
        <w:rPr>
          <w:rStyle w:val="normaltextrun"/>
          <w:rFonts w:ascii="Arial" w:hAnsi="Arial" w:cs="Arial"/>
          <w:sz w:val="22"/>
          <w:szCs w:val="22"/>
        </w:rPr>
        <w:t xml:space="preserve"> </w:t>
      </w:r>
      <w:r w:rsidR="00181B57" w:rsidRPr="009D3288">
        <w:rPr>
          <w:rStyle w:val="normaltextrun"/>
          <w:rFonts w:ascii="Arial" w:hAnsi="Arial" w:cs="Arial"/>
          <w:sz w:val="22"/>
          <w:szCs w:val="22"/>
        </w:rPr>
        <w:t>with</w:t>
      </w:r>
      <w:r w:rsidR="00EF35B9" w:rsidRPr="009D3288">
        <w:rPr>
          <w:rStyle w:val="normaltextrun"/>
          <w:rFonts w:ascii="Arial" w:hAnsi="Arial" w:cs="Arial"/>
          <w:sz w:val="22"/>
          <w:szCs w:val="22"/>
        </w:rPr>
        <w:t xml:space="preserve"> the remaining 40% split across 150 cities and towns in the Commonwealth.</w:t>
      </w:r>
      <w:r w:rsidR="00EF35B9" w:rsidRPr="009D3288">
        <w:rPr>
          <w:rStyle w:val="eop"/>
          <w:rFonts w:ascii="Arial" w:hAnsi="Arial" w:cs="Arial"/>
          <w:sz w:val="22"/>
          <w:szCs w:val="22"/>
        </w:rPr>
        <w:t> </w:t>
      </w:r>
    </w:p>
    <w:p w14:paraId="3E610019"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2A4DA4D6" w14:textId="3F9C4FDE"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 xml:space="preserve">The Council recognizes the significant impact that these settlement funds will have in our </w:t>
      </w:r>
      <w:proofErr w:type="gramStart"/>
      <w:r w:rsidRPr="009D3288">
        <w:rPr>
          <w:rStyle w:val="contextualspellingandgrammarerror"/>
          <w:rFonts w:ascii="Arial" w:hAnsi="Arial" w:cs="Arial"/>
          <w:sz w:val="22"/>
          <w:szCs w:val="22"/>
        </w:rPr>
        <w:t>State’s</w:t>
      </w:r>
      <w:proofErr w:type="gramEnd"/>
      <w:r w:rsidRPr="009D3288">
        <w:rPr>
          <w:rStyle w:val="normaltextrun"/>
          <w:rFonts w:ascii="Arial" w:hAnsi="Arial" w:cs="Arial"/>
          <w:sz w:val="22"/>
          <w:szCs w:val="22"/>
        </w:rPr>
        <w:t xml:space="preserve"> efforts to combat the opioid epidemic</w:t>
      </w:r>
      <w:r w:rsidR="003E0C74" w:rsidRPr="009D3288">
        <w:rPr>
          <w:rStyle w:val="normaltextrun"/>
          <w:rFonts w:ascii="Arial" w:hAnsi="Arial" w:cs="Arial"/>
          <w:sz w:val="22"/>
          <w:szCs w:val="22"/>
        </w:rPr>
        <w:t>, especially through an equity lens</w:t>
      </w:r>
      <w:r w:rsidR="00B93482" w:rsidRPr="009D3288">
        <w:rPr>
          <w:rStyle w:val="normaltextrun"/>
          <w:rFonts w:ascii="Arial" w:hAnsi="Arial" w:cs="Arial"/>
          <w:sz w:val="22"/>
          <w:szCs w:val="22"/>
        </w:rPr>
        <w:t>.</w:t>
      </w:r>
      <w:r w:rsidRPr="009D3288">
        <w:rPr>
          <w:rStyle w:val="normaltextrun"/>
          <w:rFonts w:ascii="Arial" w:hAnsi="Arial" w:cs="Arial"/>
          <w:sz w:val="22"/>
          <w:szCs w:val="22"/>
        </w:rPr>
        <w:t xml:space="preserve"> </w:t>
      </w:r>
      <w:r w:rsidR="004C78EC" w:rsidRPr="009D3288">
        <w:rPr>
          <w:rStyle w:val="normaltextrun"/>
          <w:rFonts w:ascii="Arial" w:hAnsi="Arial" w:cs="Arial"/>
          <w:sz w:val="22"/>
          <w:szCs w:val="22"/>
        </w:rPr>
        <w:t xml:space="preserve"> </w:t>
      </w:r>
      <w:r w:rsidRPr="009D3288">
        <w:rPr>
          <w:rStyle w:val="normaltextrun"/>
          <w:rFonts w:ascii="Arial" w:hAnsi="Arial" w:cs="Arial"/>
          <w:sz w:val="22"/>
          <w:szCs w:val="22"/>
        </w:rPr>
        <w:t xml:space="preserve">To ensure the Fund has </w:t>
      </w:r>
      <w:r w:rsidR="00925DBA" w:rsidRPr="009D3288">
        <w:rPr>
          <w:rStyle w:val="normaltextrun"/>
          <w:rFonts w:ascii="Arial" w:hAnsi="Arial" w:cs="Arial"/>
          <w:sz w:val="22"/>
          <w:szCs w:val="22"/>
        </w:rPr>
        <w:t xml:space="preserve">a </w:t>
      </w:r>
      <w:r w:rsidRPr="009D3288">
        <w:rPr>
          <w:rStyle w:val="normaltextrun"/>
          <w:rFonts w:ascii="Arial" w:hAnsi="Arial" w:cs="Arial"/>
          <w:sz w:val="22"/>
          <w:szCs w:val="22"/>
        </w:rPr>
        <w:t>maximum impact</w:t>
      </w:r>
      <w:r w:rsidR="00925DBA" w:rsidRPr="009D3288">
        <w:rPr>
          <w:rStyle w:val="normaltextrun"/>
          <w:rFonts w:ascii="Arial" w:hAnsi="Arial" w:cs="Arial"/>
          <w:sz w:val="22"/>
          <w:szCs w:val="22"/>
        </w:rPr>
        <w:t xml:space="preserve"> in addressing racial and geographic </w:t>
      </w:r>
      <w:proofErr w:type="gramStart"/>
      <w:r w:rsidR="00562CF7" w:rsidRPr="009D3288">
        <w:rPr>
          <w:rStyle w:val="normaltextrun"/>
          <w:rFonts w:ascii="Arial" w:hAnsi="Arial" w:cs="Arial"/>
          <w:sz w:val="22"/>
          <w:szCs w:val="22"/>
        </w:rPr>
        <w:t xml:space="preserve">disparities, </w:t>
      </w:r>
      <w:r w:rsidR="00925DBA" w:rsidRPr="009D3288">
        <w:rPr>
          <w:rStyle w:val="normaltextrun"/>
          <w:rFonts w:ascii="Arial" w:hAnsi="Arial" w:cs="Arial"/>
          <w:sz w:val="22"/>
          <w:szCs w:val="22"/>
        </w:rPr>
        <w:t>and</w:t>
      </w:r>
      <w:proofErr w:type="gramEnd"/>
      <w:r w:rsidR="00925DBA" w:rsidRPr="009D3288">
        <w:rPr>
          <w:rStyle w:val="normaltextrun"/>
          <w:rFonts w:ascii="Arial" w:hAnsi="Arial" w:cs="Arial"/>
          <w:sz w:val="22"/>
          <w:szCs w:val="22"/>
        </w:rPr>
        <w:t xml:space="preserve"> </w:t>
      </w:r>
      <w:r w:rsidR="00562CF7" w:rsidRPr="009D3288">
        <w:rPr>
          <w:rStyle w:val="normaltextrun"/>
          <w:rFonts w:ascii="Arial" w:hAnsi="Arial" w:cs="Arial"/>
          <w:sz w:val="22"/>
          <w:szCs w:val="22"/>
        </w:rPr>
        <w:t xml:space="preserve">promoting </w:t>
      </w:r>
      <w:r w:rsidR="00925DBA" w:rsidRPr="009D3288">
        <w:rPr>
          <w:rStyle w:val="normaltextrun"/>
          <w:rFonts w:ascii="Arial" w:hAnsi="Arial" w:cs="Arial"/>
          <w:sz w:val="22"/>
          <w:szCs w:val="22"/>
        </w:rPr>
        <w:t>a full continuum of care across the OUD lifespan</w:t>
      </w:r>
      <w:r w:rsidR="00FE2796" w:rsidRPr="009D3288">
        <w:rPr>
          <w:rStyle w:val="normaltextrun"/>
          <w:rFonts w:ascii="Arial" w:hAnsi="Arial" w:cs="Arial"/>
          <w:sz w:val="22"/>
          <w:szCs w:val="22"/>
        </w:rPr>
        <w:t>,</w:t>
      </w:r>
      <w:r w:rsidRPr="009D3288">
        <w:rPr>
          <w:rStyle w:val="normaltextrun"/>
          <w:rFonts w:ascii="Arial" w:hAnsi="Arial" w:cs="Arial"/>
          <w:sz w:val="22"/>
          <w:szCs w:val="22"/>
        </w:rPr>
        <w:t xml:space="preserve"> the Council </w:t>
      </w:r>
      <w:r w:rsidR="00B91BA2" w:rsidRPr="009D3288">
        <w:rPr>
          <w:rStyle w:val="normaltextrun"/>
          <w:rFonts w:ascii="Arial" w:hAnsi="Arial" w:cs="Arial"/>
          <w:sz w:val="22"/>
          <w:szCs w:val="22"/>
        </w:rPr>
        <w:t xml:space="preserve">completed and approved its 3-5 year strategic plan during </w:t>
      </w:r>
      <w:r w:rsidR="003511F9" w:rsidRPr="009D3288">
        <w:rPr>
          <w:rStyle w:val="normaltextrun"/>
          <w:rFonts w:ascii="Arial" w:hAnsi="Arial" w:cs="Arial"/>
          <w:sz w:val="22"/>
          <w:szCs w:val="22"/>
        </w:rPr>
        <w:t>FY</w:t>
      </w:r>
      <w:r w:rsidR="00B91BA2" w:rsidRPr="009D3288">
        <w:rPr>
          <w:rStyle w:val="normaltextrun"/>
          <w:rFonts w:ascii="Arial" w:hAnsi="Arial" w:cs="Arial"/>
          <w:sz w:val="22"/>
          <w:szCs w:val="22"/>
        </w:rPr>
        <w:t>2023</w:t>
      </w:r>
      <w:r w:rsidR="00EC4450" w:rsidRPr="009D3288">
        <w:rPr>
          <w:rStyle w:val="normaltextrun"/>
          <w:rFonts w:ascii="Arial" w:hAnsi="Arial" w:cs="Arial"/>
          <w:sz w:val="22"/>
          <w:szCs w:val="22"/>
        </w:rPr>
        <w:t>.  T</w:t>
      </w:r>
      <w:r w:rsidR="00B91BA2" w:rsidRPr="009D3288">
        <w:rPr>
          <w:rStyle w:val="normaltextrun"/>
          <w:rFonts w:ascii="Arial" w:hAnsi="Arial" w:cs="Arial"/>
          <w:sz w:val="22"/>
          <w:szCs w:val="22"/>
        </w:rPr>
        <w:t>hrough a competitive procurement</w:t>
      </w:r>
      <w:r w:rsidR="00EC4450" w:rsidRPr="009D3288">
        <w:rPr>
          <w:rStyle w:val="normaltextrun"/>
          <w:rFonts w:ascii="Arial" w:hAnsi="Arial" w:cs="Arial"/>
          <w:sz w:val="22"/>
          <w:szCs w:val="22"/>
        </w:rPr>
        <w:t xml:space="preserve">, </w:t>
      </w:r>
      <w:r w:rsidR="00B91BA2" w:rsidRPr="009D3288">
        <w:rPr>
          <w:rStyle w:val="normaltextrun"/>
          <w:rFonts w:ascii="Arial" w:hAnsi="Arial" w:cs="Arial"/>
          <w:sz w:val="22"/>
          <w:szCs w:val="22"/>
        </w:rPr>
        <w:t>KPMG</w:t>
      </w:r>
      <w:r w:rsidR="002F1F6C" w:rsidRPr="009D3288">
        <w:rPr>
          <w:rStyle w:val="normaltextrun"/>
          <w:rFonts w:ascii="Arial" w:hAnsi="Arial" w:cs="Arial"/>
          <w:sz w:val="22"/>
          <w:szCs w:val="22"/>
        </w:rPr>
        <w:t xml:space="preserve"> was engaged to </w:t>
      </w:r>
      <w:r w:rsidR="00B91BA2" w:rsidRPr="009D3288">
        <w:rPr>
          <w:rStyle w:val="normaltextrun"/>
          <w:rFonts w:ascii="Arial" w:hAnsi="Arial" w:cs="Arial"/>
          <w:sz w:val="22"/>
          <w:szCs w:val="22"/>
        </w:rPr>
        <w:t xml:space="preserve">support these </w:t>
      </w:r>
      <w:r w:rsidR="002F1F6C" w:rsidRPr="009D3288">
        <w:rPr>
          <w:rStyle w:val="normaltextrun"/>
          <w:rFonts w:ascii="Arial" w:hAnsi="Arial" w:cs="Arial"/>
          <w:sz w:val="22"/>
          <w:szCs w:val="22"/>
        </w:rPr>
        <w:t>s</w:t>
      </w:r>
      <w:r w:rsidR="00B91BA2" w:rsidRPr="009D3288">
        <w:rPr>
          <w:rStyle w:val="normaltextrun"/>
          <w:rFonts w:ascii="Arial" w:hAnsi="Arial" w:cs="Arial"/>
          <w:sz w:val="22"/>
          <w:szCs w:val="22"/>
        </w:rPr>
        <w:t>trategic pla</w:t>
      </w:r>
      <w:r w:rsidR="002F1F6C" w:rsidRPr="009D3288">
        <w:rPr>
          <w:rStyle w:val="normaltextrun"/>
          <w:rFonts w:ascii="Arial" w:hAnsi="Arial" w:cs="Arial"/>
          <w:sz w:val="22"/>
          <w:szCs w:val="22"/>
        </w:rPr>
        <w:t>n</w:t>
      </w:r>
      <w:r w:rsidR="00B91BA2" w:rsidRPr="009D3288">
        <w:rPr>
          <w:rStyle w:val="normaltextrun"/>
          <w:rFonts w:ascii="Arial" w:hAnsi="Arial" w:cs="Arial"/>
          <w:sz w:val="22"/>
          <w:szCs w:val="22"/>
        </w:rPr>
        <w:t xml:space="preserve">ning efforts, including assessing service gaps within the </w:t>
      </w:r>
      <w:r w:rsidR="00F048CB" w:rsidRPr="009D3288">
        <w:rPr>
          <w:rStyle w:val="normaltextrun"/>
          <w:rFonts w:ascii="Arial" w:hAnsi="Arial" w:cs="Arial"/>
          <w:sz w:val="22"/>
          <w:szCs w:val="22"/>
        </w:rPr>
        <w:t>Commonwealth</w:t>
      </w:r>
      <w:r w:rsidR="00B91BA2" w:rsidRPr="009D3288">
        <w:rPr>
          <w:rStyle w:val="normaltextrun"/>
          <w:rFonts w:ascii="Arial" w:hAnsi="Arial" w:cs="Arial"/>
          <w:sz w:val="22"/>
          <w:szCs w:val="22"/>
        </w:rPr>
        <w:t>, identifying best and promising practices in other state</w:t>
      </w:r>
      <w:r w:rsidR="002F1F6C" w:rsidRPr="009D3288">
        <w:rPr>
          <w:rStyle w:val="normaltextrun"/>
          <w:rFonts w:ascii="Arial" w:hAnsi="Arial" w:cs="Arial"/>
          <w:sz w:val="22"/>
          <w:szCs w:val="22"/>
        </w:rPr>
        <w:t>s</w:t>
      </w:r>
      <w:r w:rsidR="00B91BA2" w:rsidRPr="009D3288">
        <w:rPr>
          <w:rStyle w:val="normaltextrun"/>
          <w:rFonts w:ascii="Arial" w:hAnsi="Arial" w:cs="Arial"/>
          <w:sz w:val="22"/>
          <w:szCs w:val="22"/>
        </w:rPr>
        <w:t xml:space="preserve"> and municipalities, and conducting stakeholder sessions, for a total administrative expense </w:t>
      </w:r>
      <w:r w:rsidR="002F1F6C" w:rsidRPr="009D3288">
        <w:rPr>
          <w:rStyle w:val="normaltextrun"/>
          <w:rFonts w:ascii="Arial" w:hAnsi="Arial" w:cs="Arial"/>
          <w:sz w:val="22"/>
          <w:szCs w:val="22"/>
        </w:rPr>
        <w:t xml:space="preserve">of </w:t>
      </w:r>
      <w:r w:rsidR="0017266F" w:rsidRPr="009D3288">
        <w:rPr>
          <w:rStyle w:val="normaltextrun"/>
          <w:rFonts w:ascii="Arial" w:hAnsi="Arial" w:cs="Arial"/>
          <w:sz w:val="22"/>
          <w:szCs w:val="22"/>
        </w:rPr>
        <w:t>$43</w:t>
      </w:r>
      <w:r w:rsidR="00D17203" w:rsidRPr="009D3288">
        <w:rPr>
          <w:rStyle w:val="normaltextrun"/>
          <w:rFonts w:ascii="Arial" w:hAnsi="Arial" w:cs="Arial"/>
          <w:sz w:val="22"/>
          <w:szCs w:val="22"/>
        </w:rPr>
        <w:t>2</w:t>
      </w:r>
      <w:r w:rsidR="0017266F" w:rsidRPr="009D3288">
        <w:rPr>
          <w:rStyle w:val="normaltextrun"/>
          <w:rFonts w:ascii="Arial" w:hAnsi="Arial" w:cs="Arial"/>
          <w:sz w:val="22"/>
          <w:szCs w:val="22"/>
        </w:rPr>
        <w:t>,</w:t>
      </w:r>
      <w:r w:rsidR="00B86548" w:rsidRPr="009D3288">
        <w:rPr>
          <w:rStyle w:val="normaltextrun"/>
          <w:rFonts w:ascii="Arial" w:hAnsi="Arial" w:cs="Arial"/>
          <w:sz w:val="22"/>
          <w:szCs w:val="22"/>
        </w:rPr>
        <w:t>7</w:t>
      </w:r>
      <w:r w:rsidR="0017266F" w:rsidRPr="009D3288">
        <w:rPr>
          <w:rStyle w:val="normaltextrun"/>
          <w:rFonts w:ascii="Arial" w:hAnsi="Arial" w:cs="Arial"/>
          <w:sz w:val="22"/>
          <w:szCs w:val="22"/>
        </w:rPr>
        <w:t xml:space="preserve">00.  </w:t>
      </w:r>
      <w:r w:rsidR="003511F9" w:rsidRPr="009D3288">
        <w:rPr>
          <w:rStyle w:val="normaltextrun"/>
          <w:rFonts w:ascii="Arial" w:hAnsi="Arial" w:cs="Arial"/>
          <w:sz w:val="22"/>
          <w:szCs w:val="22"/>
        </w:rPr>
        <w:t xml:space="preserve">In addition to </w:t>
      </w:r>
      <w:r w:rsidR="00C64140" w:rsidRPr="009D3288">
        <w:rPr>
          <w:rStyle w:val="normaltextrun"/>
          <w:rFonts w:ascii="Arial" w:hAnsi="Arial" w:cs="Arial"/>
          <w:sz w:val="22"/>
          <w:szCs w:val="22"/>
        </w:rPr>
        <w:t xml:space="preserve">the </w:t>
      </w:r>
      <w:r w:rsidR="009116DB" w:rsidRPr="009D3288">
        <w:rPr>
          <w:rStyle w:val="normaltextrun"/>
          <w:rFonts w:ascii="Arial" w:hAnsi="Arial" w:cs="Arial"/>
          <w:sz w:val="22"/>
          <w:szCs w:val="22"/>
        </w:rPr>
        <w:t>annual grant program</w:t>
      </w:r>
      <w:r w:rsidR="00096828" w:rsidRPr="009D3288">
        <w:rPr>
          <w:rStyle w:val="normaltextrun"/>
          <w:rFonts w:ascii="Arial" w:hAnsi="Arial" w:cs="Arial"/>
          <w:sz w:val="22"/>
          <w:szCs w:val="22"/>
        </w:rPr>
        <w:t xml:space="preserve"> </w:t>
      </w:r>
      <w:r w:rsidR="00285F99" w:rsidRPr="009D3288">
        <w:rPr>
          <w:rStyle w:val="normaltextrun"/>
          <w:rFonts w:ascii="Arial" w:hAnsi="Arial" w:cs="Arial"/>
          <w:sz w:val="22"/>
          <w:szCs w:val="22"/>
        </w:rPr>
        <w:t>support</w:t>
      </w:r>
      <w:r w:rsidR="00096828" w:rsidRPr="009D3288">
        <w:rPr>
          <w:rStyle w:val="normaltextrun"/>
          <w:rFonts w:ascii="Arial" w:hAnsi="Arial" w:cs="Arial"/>
          <w:sz w:val="22"/>
          <w:szCs w:val="22"/>
        </w:rPr>
        <w:t>ing</w:t>
      </w:r>
      <w:r w:rsidR="00285F99" w:rsidRPr="009D3288">
        <w:rPr>
          <w:rStyle w:val="normaltextrun"/>
          <w:rFonts w:ascii="Arial" w:hAnsi="Arial" w:cs="Arial"/>
          <w:sz w:val="22"/>
          <w:szCs w:val="22"/>
        </w:rPr>
        <w:t xml:space="preserve"> community and municipal initiatives</w:t>
      </w:r>
      <w:r w:rsidR="00096828" w:rsidRPr="009D3288">
        <w:rPr>
          <w:rStyle w:val="normaltextrun"/>
          <w:rFonts w:ascii="Arial" w:hAnsi="Arial" w:cs="Arial"/>
          <w:sz w:val="22"/>
          <w:szCs w:val="22"/>
        </w:rPr>
        <w:t xml:space="preserve">, described above, </w:t>
      </w:r>
      <w:r w:rsidR="002F1F6C" w:rsidRPr="009D3288">
        <w:rPr>
          <w:rStyle w:val="normaltextrun"/>
          <w:rFonts w:ascii="Arial" w:hAnsi="Arial" w:cs="Arial"/>
          <w:sz w:val="22"/>
          <w:szCs w:val="22"/>
        </w:rPr>
        <w:t>t</w:t>
      </w:r>
      <w:r w:rsidR="00285F99" w:rsidRPr="009D3288">
        <w:rPr>
          <w:rStyle w:val="normaltextrun"/>
          <w:rFonts w:ascii="Arial" w:hAnsi="Arial" w:cs="Arial"/>
          <w:sz w:val="22"/>
          <w:szCs w:val="22"/>
        </w:rPr>
        <w:t>he Council</w:t>
      </w:r>
      <w:r w:rsidR="002F1F6C" w:rsidRPr="009D3288">
        <w:rPr>
          <w:rStyle w:val="normaltextrun"/>
          <w:rFonts w:ascii="Arial" w:hAnsi="Arial" w:cs="Arial"/>
          <w:sz w:val="22"/>
          <w:szCs w:val="22"/>
        </w:rPr>
        <w:t xml:space="preserve"> </w:t>
      </w:r>
      <w:r w:rsidR="00096828" w:rsidRPr="009D3288">
        <w:rPr>
          <w:rStyle w:val="normaltextrun"/>
          <w:rFonts w:ascii="Arial" w:hAnsi="Arial" w:cs="Arial"/>
          <w:sz w:val="22"/>
          <w:szCs w:val="22"/>
        </w:rPr>
        <w:t xml:space="preserve">looks forward to </w:t>
      </w:r>
      <w:r w:rsidR="009D3288" w:rsidRPr="009D3288">
        <w:rPr>
          <w:rStyle w:val="normaltextrun"/>
          <w:rFonts w:ascii="Arial" w:hAnsi="Arial" w:cs="Arial"/>
          <w:sz w:val="22"/>
          <w:szCs w:val="22"/>
        </w:rPr>
        <w:t>recommending</w:t>
      </w:r>
      <w:r w:rsidR="00D25EA4" w:rsidRPr="009D3288">
        <w:rPr>
          <w:rStyle w:val="normaltextrun"/>
          <w:rFonts w:ascii="Arial" w:hAnsi="Arial" w:cs="Arial"/>
          <w:sz w:val="22"/>
          <w:szCs w:val="22"/>
        </w:rPr>
        <w:t xml:space="preserve"> additional investments for FY2024 pursuant to this </w:t>
      </w:r>
      <w:r w:rsidR="00096828" w:rsidRPr="009D3288">
        <w:rPr>
          <w:rStyle w:val="normaltextrun"/>
          <w:rFonts w:ascii="Arial" w:hAnsi="Arial" w:cs="Arial"/>
          <w:sz w:val="22"/>
          <w:szCs w:val="22"/>
        </w:rPr>
        <w:t>strategic framework</w:t>
      </w:r>
      <w:r w:rsidR="00D25EA4" w:rsidRPr="009D3288">
        <w:rPr>
          <w:rStyle w:val="normaltextrun"/>
          <w:rFonts w:ascii="Arial" w:hAnsi="Arial" w:cs="Arial"/>
          <w:sz w:val="22"/>
          <w:szCs w:val="22"/>
        </w:rPr>
        <w:t xml:space="preserve">, to help </w:t>
      </w:r>
      <w:r w:rsidR="00685E59" w:rsidRPr="009D3288">
        <w:rPr>
          <w:rStyle w:val="normaltextrun"/>
          <w:rFonts w:ascii="Arial" w:hAnsi="Arial" w:cs="Arial"/>
          <w:sz w:val="22"/>
          <w:szCs w:val="22"/>
        </w:rPr>
        <w:t xml:space="preserve">drive </w:t>
      </w:r>
      <w:r w:rsidR="0058540B" w:rsidRPr="009D3288">
        <w:rPr>
          <w:rStyle w:val="normaltextrun"/>
          <w:rFonts w:ascii="Arial" w:hAnsi="Arial" w:cs="Arial"/>
          <w:sz w:val="22"/>
          <w:szCs w:val="22"/>
        </w:rPr>
        <w:t xml:space="preserve">the </w:t>
      </w:r>
      <w:r w:rsidR="00D25EA4" w:rsidRPr="009D3288">
        <w:rPr>
          <w:rStyle w:val="normaltextrun"/>
          <w:rFonts w:ascii="Arial" w:hAnsi="Arial" w:cs="Arial"/>
          <w:sz w:val="22"/>
          <w:szCs w:val="22"/>
        </w:rPr>
        <w:t>system</w:t>
      </w:r>
      <w:r w:rsidR="00476E23" w:rsidRPr="009D3288">
        <w:rPr>
          <w:rStyle w:val="normaltextrun"/>
          <w:rFonts w:ascii="Arial" w:hAnsi="Arial" w:cs="Arial"/>
          <w:sz w:val="22"/>
          <w:szCs w:val="22"/>
        </w:rPr>
        <w:t>ic</w:t>
      </w:r>
      <w:r w:rsidR="00593235" w:rsidRPr="009D3288">
        <w:rPr>
          <w:rStyle w:val="normaltextrun"/>
          <w:rFonts w:ascii="Arial" w:hAnsi="Arial" w:cs="Arial"/>
          <w:sz w:val="22"/>
          <w:szCs w:val="22"/>
        </w:rPr>
        <w:t xml:space="preserve"> </w:t>
      </w:r>
      <w:r w:rsidR="00D25EA4" w:rsidRPr="009D3288">
        <w:rPr>
          <w:rStyle w:val="normaltextrun"/>
          <w:rFonts w:ascii="Arial" w:hAnsi="Arial" w:cs="Arial"/>
          <w:sz w:val="22"/>
          <w:szCs w:val="22"/>
        </w:rPr>
        <w:t xml:space="preserve">changes </w:t>
      </w:r>
      <w:r w:rsidR="00476E23" w:rsidRPr="009D3288">
        <w:rPr>
          <w:rStyle w:val="normaltextrun"/>
          <w:rFonts w:ascii="Arial" w:hAnsi="Arial" w:cs="Arial"/>
          <w:sz w:val="22"/>
          <w:szCs w:val="22"/>
        </w:rPr>
        <w:t>needed to</w:t>
      </w:r>
      <w:r w:rsidR="00D25EA4" w:rsidRPr="009D3288">
        <w:rPr>
          <w:rStyle w:val="normaltextrun"/>
          <w:rFonts w:ascii="Arial" w:hAnsi="Arial" w:cs="Arial"/>
          <w:sz w:val="22"/>
          <w:szCs w:val="22"/>
        </w:rPr>
        <w:t xml:space="preserve"> </w:t>
      </w:r>
      <w:r w:rsidR="00476E23" w:rsidRPr="009D3288">
        <w:rPr>
          <w:rStyle w:val="normaltextrun"/>
          <w:rFonts w:ascii="Arial" w:hAnsi="Arial" w:cs="Arial"/>
          <w:sz w:val="22"/>
          <w:szCs w:val="22"/>
        </w:rPr>
        <w:t>combat</w:t>
      </w:r>
      <w:r w:rsidR="00D25EA4" w:rsidRPr="009D3288">
        <w:rPr>
          <w:rStyle w:val="normaltextrun"/>
          <w:rFonts w:ascii="Arial" w:hAnsi="Arial" w:cs="Arial"/>
          <w:sz w:val="22"/>
          <w:szCs w:val="22"/>
        </w:rPr>
        <w:t xml:space="preserve"> the opioid crisis.</w:t>
      </w:r>
    </w:p>
    <w:p w14:paraId="7FB972D7"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08779ECA" w14:textId="538346B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The Council acknowledges and appreciates the Legislature’s, Attorney General’s</w:t>
      </w:r>
      <w:r w:rsidR="00476E23" w:rsidRPr="009D3288">
        <w:rPr>
          <w:rStyle w:val="normaltextrun"/>
          <w:rFonts w:ascii="Arial" w:hAnsi="Arial" w:cs="Arial"/>
          <w:sz w:val="22"/>
          <w:szCs w:val="22"/>
        </w:rPr>
        <w:t>,</w:t>
      </w:r>
      <w:r w:rsidRPr="009D3288">
        <w:rPr>
          <w:rStyle w:val="normaltextrun"/>
          <w:rFonts w:ascii="Arial" w:hAnsi="Arial" w:cs="Arial"/>
          <w:sz w:val="22"/>
          <w:szCs w:val="22"/>
        </w:rPr>
        <w:t xml:space="preserve"> and</w:t>
      </w:r>
      <w:r w:rsidR="003F593C" w:rsidRPr="009D3288">
        <w:rPr>
          <w:rStyle w:val="normaltextrun"/>
          <w:rFonts w:ascii="Arial" w:hAnsi="Arial" w:cs="Arial"/>
          <w:sz w:val="22"/>
          <w:szCs w:val="22"/>
        </w:rPr>
        <w:t xml:space="preserve"> </w:t>
      </w:r>
      <w:r w:rsidRPr="009D3288">
        <w:rPr>
          <w:rStyle w:val="normaltextrun"/>
          <w:rFonts w:ascii="Arial" w:hAnsi="Arial" w:cs="Arial"/>
          <w:sz w:val="22"/>
          <w:szCs w:val="22"/>
        </w:rPr>
        <w:t xml:space="preserve">Executive Branch’s continued commitment to engage in assertive opioid prevention and treatment initiatives, and investments </w:t>
      </w:r>
      <w:r w:rsidR="00DC3814" w:rsidRPr="009D3288">
        <w:rPr>
          <w:rStyle w:val="normaltextrun"/>
          <w:rFonts w:ascii="Arial" w:hAnsi="Arial" w:cs="Arial"/>
          <w:sz w:val="22"/>
          <w:szCs w:val="22"/>
        </w:rPr>
        <w:t>i</w:t>
      </w:r>
      <w:r w:rsidRPr="009D3288">
        <w:rPr>
          <w:rStyle w:val="normaltextrun"/>
          <w:rFonts w:ascii="Arial" w:hAnsi="Arial" w:cs="Arial"/>
          <w:sz w:val="22"/>
          <w:szCs w:val="22"/>
        </w:rPr>
        <w:t>n upstream prevention, particularly among historically underserved communities.</w:t>
      </w:r>
      <w:r w:rsidRPr="009D3288">
        <w:rPr>
          <w:rStyle w:val="eop"/>
          <w:rFonts w:ascii="Arial" w:hAnsi="Arial" w:cs="Arial"/>
          <w:sz w:val="22"/>
          <w:szCs w:val="22"/>
        </w:rPr>
        <w:t> </w:t>
      </w:r>
    </w:p>
    <w:p w14:paraId="339ADF0B" w14:textId="45BB91D6" w:rsidR="00EF35B9" w:rsidRPr="009D3288" w:rsidRDefault="00EF35B9" w:rsidP="00EF35B9">
      <w:pPr>
        <w:pStyle w:val="paragraph"/>
        <w:spacing w:before="0" w:beforeAutospacing="0" w:after="0" w:afterAutospacing="0"/>
        <w:textAlignment w:val="baseline"/>
        <w:rPr>
          <w:rFonts w:ascii="Arial" w:hAnsi="Arial" w:cs="Arial"/>
          <w:sz w:val="22"/>
          <w:szCs w:val="22"/>
        </w:rPr>
      </w:pPr>
    </w:p>
    <w:p w14:paraId="576B65C3"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Sincerely,</w:t>
      </w:r>
      <w:r w:rsidRPr="009D3288">
        <w:rPr>
          <w:rStyle w:val="eop"/>
          <w:rFonts w:ascii="Arial" w:hAnsi="Arial" w:cs="Arial"/>
          <w:sz w:val="22"/>
          <w:szCs w:val="22"/>
        </w:rPr>
        <w:t> </w:t>
      </w:r>
    </w:p>
    <w:p w14:paraId="4E2BCF98" w14:textId="0F9F92AF"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42AF5FDC" w14:textId="77777777" w:rsidR="00784FEE" w:rsidRPr="009D3288" w:rsidRDefault="00784FEE" w:rsidP="00EF35B9">
      <w:pPr>
        <w:pStyle w:val="paragraph"/>
        <w:spacing w:before="0" w:beforeAutospacing="0" w:after="0" w:afterAutospacing="0"/>
        <w:textAlignment w:val="baseline"/>
        <w:rPr>
          <w:rFonts w:ascii="Arial" w:hAnsi="Arial" w:cs="Arial"/>
          <w:sz w:val="22"/>
          <w:szCs w:val="22"/>
        </w:rPr>
      </w:pPr>
    </w:p>
    <w:p w14:paraId="1C41DB82" w14:textId="77777777" w:rsidR="009D3288" w:rsidRPr="009D3288" w:rsidRDefault="009D3288" w:rsidP="00EF35B9">
      <w:pPr>
        <w:pStyle w:val="paragraph"/>
        <w:spacing w:before="0" w:beforeAutospacing="0" w:after="0" w:afterAutospacing="0"/>
        <w:textAlignment w:val="baseline"/>
        <w:rPr>
          <w:rFonts w:ascii="Arial" w:hAnsi="Arial" w:cs="Arial"/>
          <w:sz w:val="22"/>
          <w:szCs w:val="22"/>
        </w:rPr>
      </w:pPr>
    </w:p>
    <w:p w14:paraId="68366B1B" w14:textId="53BADCA4"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0AB7CE3F"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Kate Walsh</w:t>
      </w:r>
      <w:r w:rsidRPr="009D3288">
        <w:rPr>
          <w:rStyle w:val="eop"/>
          <w:rFonts w:ascii="Arial" w:hAnsi="Arial" w:cs="Arial"/>
          <w:sz w:val="22"/>
          <w:szCs w:val="22"/>
        </w:rPr>
        <w:t> </w:t>
      </w:r>
    </w:p>
    <w:p w14:paraId="486FEC6D"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Secretary, Executive Office of Health &amp; Human Services and</w:t>
      </w:r>
      <w:r w:rsidRPr="009D3288">
        <w:rPr>
          <w:rStyle w:val="eop"/>
          <w:rFonts w:ascii="Arial" w:hAnsi="Arial" w:cs="Arial"/>
          <w:sz w:val="22"/>
          <w:szCs w:val="22"/>
        </w:rPr>
        <w:t> </w:t>
      </w:r>
    </w:p>
    <w:p w14:paraId="08CDEB84" w14:textId="4EC3360B"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Non-</w:t>
      </w:r>
      <w:r w:rsidR="00E34E77" w:rsidRPr="009D3288">
        <w:rPr>
          <w:rStyle w:val="normaltextrun"/>
          <w:rFonts w:ascii="Arial" w:hAnsi="Arial" w:cs="Arial"/>
          <w:sz w:val="22"/>
          <w:szCs w:val="22"/>
        </w:rPr>
        <w:t>v</w:t>
      </w:r>
      <w:r w:rsidRPr="009D3288">
        <w:rPr>
          <w:rStyle w:val="normaltextrun"/>
          <w:rFonts w:ascii="Arial" w:hAnsi="Arial" w:cs="Arial"/>
          <w:sz w:val="22"/>
          <w:szCs w:val="22"/>
        </w:rPr>
        <w:t>oting Chair, Opioid Recovery and Remediation Fund Advisory Council</w:t>
      </w:r>
      <w:r w:rsidRPr="009D3288">
        <w:rPr>
          <w:rStyle w:val="eop"/>
          <w:rFonts w:ascii="Arial" w:hAnsi="Arial" w:cs="Arial"/>
          <w:sz w:val="22"/>
          <w:szCs w:val="22"/>
        </w:rPr>
        <w:t> </w:t>
      </w:r>
    </w:p>
    <w:p w14:paraId="5ED0D93A"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eop"/>
          <w:rFonts w:ascii="Arial" w:hAnsi="Arial" w:cs="Arial"/>
          <w:sz w:val="22"/>
          <w:szCs w:val="22"/>
        </w:rPr>
        <w:t> </w:t>
      </w:r>
    </w:p>
    <w:p w14:paraId="0D2A81B5" w14:textId="77777777" w:rsidR="00EF35B9" w:rsidRPr="009D3288" w:rsidRDefault="00EF35B9" w:rsidP="00EF35B9">
      <w:pPr>
        <w:pStyle w:val="paragraph"/>
        <w:spacing w:before="0" w:beforeAutospacing="0" w:after="0" w:afterAutospacing="0"/>
        <w:textAlignment w:val="baseline"/>
        <w:rPr>
          <w:rFonts w:ascii="Arial" w:hAnsi="Arial" w:cs="Arial"/>
          <w:sz w:val="22"/>
          <w:szCs w:val="22"/>
        </w:rPr>
      </w:pPr>
      <w:r w:rsidRPr="009D3288">
        <w:rPr>
          <w:rStyle w:val="normaltextrun"/>
          <w:rFonts w:ascii="Arial" w:hAnsi="Arial" w:cs="Arial"/>
          <w:sz w:val="22"/>
          <w:szCs w:val="22"/>
        </w:rPr>
        <w:t>Cc:</w:t>
      </w:r>
      <w:r w:rsidRPr="009D3288">
        <w:rPr>
          <w:rStyle w:val="tabchar"/>
          <w:rFonts w:ascii="Arial" w:hAnsi="Arial" w:cs="Arial"/>
          <w:sz w:val="22"/>
          <w:szCs w:val="22"/>
        </w:rPr>
        <w:tab/>
      </w:r>
      <w:r w:rsidRPr="009D3288">
        <w:rPr>
          <w:rStyle w:val="normaltextrun"/>
          <w:rFonts w:ascii="Arial" w:hAnsi="Arial" w:cs="Arial"/>
          <w:sz w:val="22"/>
          <w:szCs w:val="22"/>
        </w:rPr>
        <w:t>The Honorable Karen E. Spilka, Senate President</w:t>
      </w:r>
      <w:r w:rsidRPr="009D3288">
        <w:rPr>
          <w:rStyle w:val="eop"/>
          <w:rFonts w:ascii="Arial" w:hAnsi="Arial" w:cs="Arial"/>
          <w:sz w:val="22"/>
          <w:szCs w:val="22"/>
        </w:rPr>
        <w:t> </w:t>
      </w:r>
    </w:p>
    <w:p w14:paraId="32BEA4FE" w14:textId="77777777" w:rsidR="00EF35B9" w:rsidRPr="009D3288" w:rsidRDefault="00EF35B9" w:rsidP="00E34E77">
      <w:pPr>
        <w:pStyle w:val="paragraph"/>
        <w:spacing w:before="0" w:beforeAutospacing="0" w:after="0" w:afterAutospacing="0"/>
        <w:ind w:firstLine="720"/>
        <w:textAlignment w:val="baseline"/>
        <w:rPr>
          <w:rFonts w:ascii="Arial" w:hAnsi="Arial" w:cs="Arial"/>
          <w:sz w:val="22"/>
          <w:szCs w:val="22"/>
        </w:rPr>
      </w:pPr>
      <w:r w:rsidRPr="009D3288">
        <w:rPr>
          <w:rStyle w:val="normaltextrun"/>
          <w:rFonts w:ascii="Arial" w:hAnsi="Arial" w:cs="Arial"/>
          <w:sz w:val="22"/>
          <w:szCs w:val="22"/>
        </w:rPr>
        <w:t>The Honorable Ronald Mariano, Speaker of the House </w:t>
      </w:r>
      <w:r w:rsidRPr="009D3288">
        <w:rPr>
          <w:rStyle w:val="eop"/>
          <w:rFonts w:ascii="Arial" w:hAnsi="Arial" w:cs="Arial"/>
          <w:sz w:val="22"/>
          <w:szCs w:val="22"/>
        </w:rPr>
        <w:t> </w:t>
      </w:r>
    </w:p>
    <w:p w14:paraId="1FD7A45C" w14:textId="77777777" w:rsidR="001F7274" w:rsidRDefault="00EF35B9" w:rsidP="00EF35B9">
      <w:pPr>
        <w:pStyle w:val="paragraph"/>
        <w:spacing w:before="0" w:beforeAutospacing="0" w:after="0" w:afterAutospacing="0"/>
        <w:textAlignment w:val="baseline"/>
        <w:rPr>
          <w:rFonts w:ascii="Segoe UI" w:hAnsi="Segoe UI" w:cs="Segoe UI"/>
          <w:sz w:val="18"/>
          <w:szCs w:val="18"/>
        </w:rPr>
      </w:pPr>
      <w:r>
        <w:rPr>
          <w:rStyle w:val="eop"/>
        </w:rPr>
        <w:t> </w:t>
      </w:r>
    </w:p>
    <w:p w14:paraId="75F8726D" w14:textId="77777777" w:rsidR="001F7274" w:rsidRDefault="001F7274">
      <w:pPr>
        <w:rPr>
          <w:rFonts w:ascii="Segoe UI" w:eastAsia="Times New Roman" w:hAnsi="Segoe UI" w:cs="Segoe UI"/>
          <w:sz w:val="18"/>
          <w:szCs w:val="18"/>
        </w:rPr>
      </w:pPr>
      <w:r>
        <w:rPr>
          <w:rFonts w:ascii="Segoe UI" w:hAnsi="Segoe UI" w:cs="Segoe UI"/>
          <w:sz w:val="18"/>
          <w:szCs w:val="18"/>
        </w:rPr>
        <w:br w:type="page"/>
      </w:r>
    </w:p>
    <w:p w14:paraId="2AF00040" w14:textId="04D1A353" w:rsidR="00EF35B9" w:rsidRPr="00E25F41" w:rsidRDefault="0025075B" w:rsidP="009D3288">
      <w:pPr>
        <w:pStyle w:val="paragraph"/>
        <w:spacing w:before="0" w:beforeAutospacing="0" w:after="0" w:afterAutospacing="0"/>
        <w:jc w:val="center"/>
        <w:textAlignment w:val="baseline"/>
        <w:rPr>
          <w:rFonts w:ascii="Arial" w:hAnsi="Arial" w:cs="Arial"/>
          <w:sz w:val="22"/>
          <w:szCs w:val="22"/>
        </w:rPr>
      </w:pPr>
      <w:r w:rsidRPr="00E25F41">
        <w:rPr>
          <w:rStyle w:val="normaltextrun"/>
          <w:rFonts w:ascii="Arial" w:hAnsi="Arial" w:cs="Arial"/>
          <w:b/>
          <w:bCs/>
          <w:sz w:val="22"/>
          <w:szCs w:val="22"/>
        </w:rPr>
        <w:lastRenderedPageBreak/>
        <w:t>APPENDIX</w:t>
      </w:r>
    </w:p>
    <w:p w14:paraId="2926224D"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6FEBA97" w14:textId="6941E7AA" w:rsidR="00EF35B9" w:rsidRPr="00E25F41" w:rsidRDefault="00EF35B9" w:rsidP="2F86B6C0">
      <w:pPr>
        <w:pStyle w:val="paragraph"/>
        <w:spacing w:before="0" w:beforeAutospacing="0" w:after="0" w:afterAutospacing="0"/>
        <w:jc w:val="center"/>
        <w:textAlignment w:val="baseline"/>
        <w:rPr>
          <w:rFonts w:ascii="Arial" w:hAnsi="Arial" w:cs="Arial"/>
          <w:sz w:val="22"/>
          <w:szCs w:val="22"/>
        </w:rPr>
      </w:pPr>
      <w:r w:rsidRPr="2F86B6C0">
        <w:rPr>
          <w:rStyle w:val="normaltextrun"/>
          <w:rFonts w:ascii="Arial" w:hAnsi="Arial" w:cs="Arial"/>
          <w:b/>
          <w:bCs/>
          <w:sz w:val="22"/>
          <w:szCs w:val="22"/>
        </w:rPr>
        <w:t>Opioid Recovery and Remediation Fund Statute</w:t>
      </w:r>
    </w:p>
    <w:p w14:paraId="3E565BE3" w14:textId="5048F60A"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120FF7F2"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rPr>
        <w:t>Legal Authority:</w:t>
      </w:r>
      <w:r w:rsidRPr="00E25F41">
        <w:rPr>
          <w:rStyle w:val="normaltextrun"/>
          <w:rFonts w:ascii="Arial" w:hAnsi="Arial" w:cs="Arial"/>
          <w:sz w:val="22"/>
          <w:szCs w:val="22"/>
        </w:rPr>
        <w:t xml:space="preserve"> Chapter 309 of the Acts of 2020</w:t>
      </w:r>
      <w:r w:rsidRPr="00E25F41">
        <w:rPr>
          <w:rStyle w:val="eop"/>
          <w:rFonts w:ascii="Arial" w:hAnsi="Arial" w:cs="Arial"/>
          <w:sz w:val="22"/>
          <w:szCs w:val="22"/>
        </w:rPr>
        <w:t> </w:t>
      </w:r>
    </w:p>
    <w:p w14:paraId="09A7C8A6"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04C93198"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rPr>
        <w:t>Statute:</w:t>
      </w:r>
      <w:r w:rsidRPr="00E25F41">
        <w:rPr>
          <w:rStyle w:val="eop"/>
          <w:rFonts w:ascii="Arial" w:hAnsi="Arial" w:cs="Arial"/>
          <w:sz w:val="22"/>
          <w:szCs w:val="22"/>
        </w:rPr>
        <w:t> </w:t>
      </w:r>
    </w:p>
    <w:p w14:paraId="35804AEB"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15C6E3C7"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Section 35OOO (a) There shall be an Opioid Recovery and Remediation Fund. Expenditures from the fund shall be made by the Executive Office of Health and Human services, without further appropriation and consistent with the terms of settlements made in connection with claims arising from the manufacture, marketing, distribution or dispensing of opioids, as applicable. The secretary of health and human services, in consultation with the Opioid Recovery and Remediation Fund advisory council established in subsection (b), shall administer the fund.</w:t>
      </w:r>
      <w:r w:rsidRPr="00E25F41">
        <w:rPr>
          <w:rStyle w:val="eop"/>
          <w:rFonts w:ascii="Arial" w:hAnsi="Arial" w:cs="Arial"/>
          <w:sz w:val="22"/>
          <w:szCs w:val="22"/>
        </w:rPr>
        <w:t> </w:t>
      </w:r>
    </w:p>
    <w:p w14:paraId="0A1D0AEF"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17392ACC"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 xml:space="preserve">The fund shall be expended to mitigate the impacts of the opioid epidemic in the commonwealth, including, but not limited to, expanding access to opioid use disorder prevention, intervention, </w:t>
      </w:r>
      <w:proofErr w:type="gramStart"/>
      <w:r w:rsidRPr="00E25F41">
        <w:rPr>
          <w:rStyle w:val="normaltextrun"/>
          <w:rFonts w:ascii="Arial" w:hAnsi="Arial" w:cs="Arial"/>
          <w:sz w:val="22"/>
          <w:szCs w:val="22"/>
        </w:rPr>
        <w:t>treatment</w:t>
      </w:r>
      <w:proofErr w:type="gramEnd"/>
      <w:r w:rsidRPr="00E25F41">
        <w:rPr>
          <w:rStyle w:val="normaltextrun"/>
          <w:rFonts w:ascii="Arial" w:hAnsi="Arial" w:cs="Arial"/>
          <w:sz w:val="22"/>
          <w:szCs w:val="22"/>
        </w:rPr>
        <w:t xml:space="preserve"> and recovery options. Amounts credited to the fund shall not be subject to further appropriation and monies remaining in the fund at the end of a fiscal year shall not revert to the General </w:t>
      </w:r>
      <w:proofErr w:type="gramStart"/>
      <w:r w:rsidRPr="00E25F41">
        <w:rPr>
          <w:rStyle w:val="contextualspellingandgrammarerror"/>
          <w:rFonts w:ascii="Arial" w:hAnsi="Arial" w:cs="Arial"/>
          <w:sz w:val="22"/>
          <w:szCs w:val="22"/>
        </w:rPr>
        <w:t>Fund, but</w:t>
      </w:r>
      <w:proofErr w:type="gramEnd"/>
      <w:r w:rsidRPr="00E25F41">
        <w:rPr>
          <w:rStyle w:val="normaltextrun"/>
          <w:rFonts w:ascii="Arial" w:hAnsi="Arial" w:cs="Arial"/>
          <w:sz w:val="22"/>
          <w:szCs w:val="22"/>
        </w:rPr>
        <w:t xml:space="preserve"> shall instead be available for expenditure during the next fiscal year. Any fiscal year-end balance in the fund shall be excluded from the calculation of the consolidated net surplus pursuant to section 5C of chapter 29.</w:t>
      </w:r>
      <w:r w:rsidRPr="00E25F41">
        <w:rPr>
          <w:rStyle w:val="eop"/>
          <w:rFonts w:ascii="Arial" w:hAnsi="Arial" w:cs="Arial"/>
          <w:sz w:val="22"/>
          <w:szCs w:val="22"/>
        </w:rPr>
        <w:t> </w:t>
      </w:r>
    </w:p>
    <w:p w14:paraId="072BA1E4"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2FEE49C6"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There shall be credited to the fund: (</w:t>
      </w:r>
      <w:r w:rsidRPr="00E25F41">
        <w:rPr>
          <w:rStyle w:val="spellingerror"/>
          <w:rFonts w:ascii="Arial" w:hAnsi="Arial" w:cs="Arial"/>
          <w:sz w:val="22"/>
          <w:szCs w:val="22"/>
        </w:rPr>
        <w:t>i</w:t>
      </w:r>
      <w:r w:rsidRPr="00E25F41">
        <w:rPr>
          <w:rStyle w:val="normaltextrun"/>
          <w:rFonts w:ascii="Arial" w:hAnsi="Arial" w:cs="Arial"/>
          <w:sz w:val="22"/>
          <w:szCs w:val="22"/>
        </w:rPr>
        <w:t>) amounts recovered by the commonwealth and credited thereto in connection with claims arising from the manufacture, marketing, distribution or dispensing of opioids; (ii) transfers from other funds authorized by the general court and so designated; (iii) funds from public or private sources, including, but not limited to, gifts, grants, donations, rebates and settlements received by the commonwealth designated to the fund; and (iv) any interest earned on such amounts.</w:t>
      </w:r>
      <w:r w:rsidRPr="00E25F41">
        <w:rPr>
          <w:rStyle w:val="eop"/>
          <w:rFonts w:ascii="Arial" w:hAnsi="Arial" w:cs="Arial"/>
          <w:sz w:val="22"/>
          <w:szCs w:val="22"/>
        </w:rPr>
        <w:t> </w:t>
      </w:r>
    </w:p>
    <w:p w14:paraId="6390EF45"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4A3808B3"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(b)</w:t>
      </w:r>
      <w:r w:rsidRPr="00E25F41">
        <w:rPr>
          <w:rStyle w:val="tabchar"/>
          <w:rFonts w:ascii="Arial" w:hAnsi="Arial" w:cs="Arial"/>
          <w:sz w:val="22"/>
          <w:szCs w:val="22"/>
        </w:rPr>
        <w:tab/>
      </w:r>
      <w:r w:rsidRPr="00E25F41">
        <w:rPr>
          <w:rStyle w:val="normaltextrun"/>
          <w:rFonts w:ascii="Arial" w:hAnsi="Arial" w:cs="Arial"/>
          <w:sz w:val="22"/>
          <w:szCs w:val="22"/>
        </w:rPr>
        <w:t>There shall be an Opioid Recovery and Remediation Fund advisory council regarding the expenditures from the fund. The council shall consist of the following members or their designees:</w:t>
      </w:r>
      <w:r w:rsidRPr="00E25F41">
        <w:rPr>
          <w:rStyle w:val="eop"/>
          <w:rFonts w:ascii="Arial" w:hAnsi="Arial" w:cs="Arial"/>
          <w:sz w:val="22"/>
          <w:szCs w:val="22"/>
        </w:rPr>
        <w:t> </w:t>
      </w:r>
    </w:p>
    <w:p w14:paraId="62B2A4AD"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7A645F07" w14:textId="77777777" w:rsidR="00EF35B9" w:rsidRPr="00E25F41" w:rsidRDefault="00EF35B9" w:rsidP="00EF35B9">
      <w:pPr>
        <w:pStyle w:val="paragraph"/>
        <w:numPr>
          <w:ilvl w:val="0"/>
          <w:numId w:val="7"/>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the secretary of health and human services, who shall serve as a non-voting </w:t>
      </w:r>
      <w:proofErr w:type="gramStart"/>
      <w:r w:rsidRPr="00E25F41">
        <w:rPr>
          <w:rStyle w:val="contextualspellingandgrammarerror"/>
          <w:rFonts w:ascii="Arial" w:hAnsi="Arial" w:cs="Arial"/>
          <w:sz w:val="22"/>
          <w:szCs w:val="22"/>
        </w:rPr>
        <w:t>chair;</w:t>
      </w:r>
      <w:proofErr w:type="gramEnd"/>
      <w:r w:rsidRPr="00E25F41">
        <w:rPr>
          <w:rStyle w:val="eop"/>
          <w:rFonts w:ascii="Arial" w:hAnsi="Arial" w:cs="Arial"/>
          <w:sz w:val="22"/>
          <w:szCs w:val="22"/>
        </w:rPr>
        <w:t> </w:t>
      </w:r>
    </w:p>
    <w:p w14:paraId="779E9C1B" w14:textId="77777777" w:rsidR="00EF35B9" w:rsidRPr="00E25F41" w:rsidRDefault="00EF35B9" w:rsidP="00EF35B9">
      <w:pPr>
        <w:pStyle w:val="paragraph"/>
        <w:numPr>
          <w:ilvl w:val="0"/>
          <w:numId w:val="7"/>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1 person to be appointed by the senate </w:t>
      </w:r>
      <w:proofErr w:type="gramStart"/>
      <w:r w:rsidRPr="00E25F41">
        <w:rPr>
          <w:rStyle w:val="contextualspellingandgrammarerror"/>
          <w:rFonts w:ascii="Arial" w:hAnsi="Arial" w:cs="Arial"/>
          <w:sz w:val="22"/>
          <w:szCs w:val="22"/>
        </w:rPr>
        <w:t>president;</w:t>
      </w:r>
      <w:proofErr w:type="gramEnd"/>
      <w:r w:rsidRPr="00E25F41">
        <w:rPr>
          <w:rStyle w:val="eop"/>
          <w:rFonts w:ascii="Arial" w:hAnsi="Arial" w:cs="Arial"/>
          <w:sz w:val="22"/>
          <w:szCs w:val="22"/>
        </w:rPr>
        <w:t> </w:t>
      </w:r>
    </w:p>
    <w:p w14:paraId="1AD7AEB9" w14:textId="77777777" w:rsidR="00EF35B9" w:rsidRPr="00E25F41" w:rsidRDefault="00EF35B9" w:rsidP="00EF35B9">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1 person to be appointed by the speaker of the house of </w:t>
      </w:r>
      <w:proofErr w:type="gramStart"/>
      <w:r w:rsidRPr="00E25F41">
        <w:rPr>
          <w:rStyle w:val="contextualspellingandgrammarerror"/>
          <w:rFonts w:ascii="Arial" w:hAnsi="Arial" w:cs="Arial"/>
          <w:sz w:val="22"/>
          <w:szCs w:val="22"/>
        </w:rPr>
        <w:t>representatives;</w:t>
      </w:r>
      <w:proofErr w:type="gramEnd"/>
      <w:r w:rsidRPr="00E25F41">
        <w:rPr>
          <w:rStyle w:val="eop"/>
          <w:rFonts w:ascii="Arial" w:hAnsi="Arial" w:cs="Arial"/>
          <w:sz w:val="22"/>
          <w:szCs w:val="22"/>
        </w:rPr>
        <w:t> </w:t>
      </w:r>
    </w:p>
    <w:p w14:paraId="5F56ACDF" w14:textId="77777777" w:rsidR="00EF35B9" w:rsidRPr="00E25F41" w:rsidRDefault="00EF35B9" w:rsidP="00EF35B9">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1 person to be appointed by the minority leader of the </w:t>
      </w:r>
      <w:proofErr w:type="gramStart"/>
      <w:r w:rsidRPr="00E25F41">
        <w:rPr>
          <w:rStyle w:val="contextualspellingandgrammarerror"/>
          <w:rFonts w:ascii="Arial" w:hAnsi="Arial" w:cs="Arial"/>
          <w:sz w:val="22"/>
          <w:szCs w:val="22"/>
        </w:rPr>
        <w:t>senate;</w:t>
      </w:r>
      <w:proofErr w:type="gramEnd"/>
      <w:r w:rsidRPr="00E25F41">
        <w:rPr>
          <w:rStyle w:val="eop"/>
          <w:rFonts w:ascii="Arial" w:hAnsi="Arial" w:cs="Arial"/>
          <w:sz w:val="22"/>
          <w:szCs w:val="22"/>
        </w:rPr>
        <w:t> </w:t>
      </w:r>
    </w:p>
    <w:p w14:paraId="1B32D3A9" w14:textId="77777777" w:rsidR="00EF35B9" w:rsidRPr="00E25F41" w:rsidRDefault="00EF35B9" w:rsidP="00EF35B9">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1 person to be appointed by the minority leader of the house of </w:t>
      </w:r>
      <w:proofErr w:type="gramStart"/>
      <w:r w:rsidRPr="00E25F41">
        <w:rPr>
          <w:rStyle w:val="contextualspellingandgrammarerror"/>
          <w:rFonts w:ascii="Arial" w:hAnsi="Arial" w:cs="Arial"/>
          <w:sz w:val="22"/>
          <w:szCs w:val="22"/>
        </w:rPr>
        <w:t>representatives;</w:t>
      </w:r>
      <w:proofErr w:type="gramEnd"/>
      <w:r w:rsidRPr="00E25F41">
        <w:rPr>
          <w:rStyle w:val="eop"/>
          <w:rFonts w:ascii="Arial" w:hAnsi="Arial" w:cs="Arial"/>
          <w:sz w:val="22"/>
          <w:szCs w:val="22"/>
        </w:rPr>
        <w:t> </w:t>
      </w:r>
    </w:p>
    <w:p w14:paraId="07EEBC69" w14:textId="77777777" w:rsidR="00EF35B9" w:rsidRPr="00E25F41" w:rsidRDefault="00EF35B9" w:rsidP="00EF35B9">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3 persons to be appointed by the governor, including not less than 1 person qualified by experience with opioid use disorder, either first-hand or as a family member of an individual with opioid use </w:t>
      </w:r>
      <w:proofErr w:type="gramStart"/>
      <w:r w:rsidRPr="00E25F41">
        <w:rPr>
          <w:rStyle w:val="contextualspellingandgrammarerror"/>
          <w:rFonts w:ascii="Arial" w:hAnsi="Arial" w:cs="Arial"/>
          <w:sz w:val="22"/>
          <w:szCs w:val="22"/>
        </w:rPr>
        <w:t>disorder;</w:t>
      </w:r>
      <w:proofErr w:type="gramEnd"/>
      <w:r w:rsidRPr="00E25F41">
        <w:rPr>
          <w:rStyle w:val="eop"/>
          <w:rFonts w:ascii="Arial" w:hAnsi="Arial" w:cs="Arial"/>
          <w:sz w:val="22"/>
          <w:szCs w:val="22"/>
        </w:rPr>
        <w:t> </w:t>
      </w:r>
    </w:p>
    <w:p w14:paraId="6CBEBC98" w14:textId="77777777" w:rsidR="00EF35B9" w:rsidRPr="00E25F41" w:rsidRDefault="00EF35B9" w:rsidP="00EF35B9">
      <w:pPr>
        <w:pStyle w:val="paragraph"/>
        <w:numPr>
          <w:ilvl w:val="0"/>
          <w:numId w:val="8"/>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3 persons to be appointed by the attorney general, including not less than 1 person qualified by experience with opioid use disorder, either first-hand or as a family member of an individual with opioid use disorder; and</w:t>
      </w:r>
      <w:r w:rsidRPr="00E25F41">
        <w:rPr>
          <w:rStyle w:val="eop"/>
          <w:rFonts w:ascii="Arial" w:hAnsi="Arial" w:cs="Arial"/>
          <w:sz w:val="22"/>
          <w:szCs w:val="22"/>
        </w:rPr>
        <w:t> </w:t>
      </w:r>
    </w:p>
    <w:p w14:paraId="6C55F2C0" w14:textId="77777777" w:rsidR="00EF35B9" w:rsidRPr="00E25F41" w:rsidRDefault="00EF35B9" w:rsidP="00EF35B9">
      <w:pPr>
        <w:pStyle w:val="paragraph"/>
        <w:spacing w:before="0" w:beforeAutospacing="0" w:after="0" w:afterAutospacing="0"/>
        <w:ind w:firstLine="60"/>
        <w:textAlignment w:val="baseline"/>
        <w:rPr>
          <w:rFonts w:ascii="Arial" w:hAnsi="Arial" w:cs="Arial"/>
          <w:sz w:val="22"/>
          <w:szCs w:val="22"/>
        </w:rPr>
      </w:pPr>
      <w:r w:rsidRPr="00E25F41">
        <w:rPr>
          <w:rStyle w:val="eop"/>
          <w:rFonts w:ascii="Arial" w:hAnsi="Arial" w:cs="Arial"/>
          <w:sz w:val="22"/>
          <w:szCs w:val="22"/>
        </w:rPr>
        <w:t> </w:t>
      </w:r>
    </w:p>
    <w:p w14:paraId="384EA05E" w14:textId="77777777" w:rsidR="00EF35B9" w:rsidRPr="00E25F41" w:rsidRDefault="00EF35B9" w:rsidP="00EF35B9">
      <w:pPr>
        <w:pStyle w:val="paragraph"/>
        <w:numPr>
          <w:ilvl w:val="0"/>
          <w:numId w:val="9"/>
        </w:numPr>
        <w:spacing w:before="0" w:beforeAutospacing="0" w:after="0" w:afterAutospacing="0"/>
        <w:ind w:left="1080" w:firstLine="0"/>
        <w:textAlignment w:val="baseline"/>
        <w:rPr>
          <w:rFonts w:ascii="Arial" w:hAnsi="Arial" w:cs="Arial"/>
          <w:sz w:val="22"/>
          <w:szCs w:val="22"/>
        </w:rPr>
      </w:pPr>
      <w:r w:rsidRPr="00E25F41">
        <w:rPr>
          <w:rStyle w:val="normaltextrun"/>
          <w:rFonts w:ascii="Arial" w:hAnsi="Arial" w:cs="Arial"/>
          <w:sz w:val="22"/>
          <w:szCs w:val="22"/>
        </w:rPr>
        <w:t xml:space="preserve">10 people to be appointed by the Massachusetts Municipal Association, Inc., who are officials employed by a city or town and who represent the diversity of the commonwealth’s cities and towns; provided, however, that not less than 2 officials </w:t>
      </w:r>
      <w:r w:rsidRPr="00E25F41">
        <w:rPr>
          <w:rStyle w:val="normaltextrun"/>
          <w:rFonts w:ascii="Arial" w:hAnsi="Arial" w:cs="Arial"/>
          <w:sz w:val="22"/>
          <w:szCs w:val="22"/>
        </w:rPr>
        <w:lastRenderedPageBreak/>
        <w:t>appointed under this clause shall be employed by a city or town that is a gateway municipality, as defined in section 3A of chapter 23A; and provided, further, that no 2 officials appointed under this clause shall be employed by a city or town that is in the same county.</w:t>
      </w:r>
      <w:r w:rsidRPr="00E25F41">
        <w:rPr>
          <w:rStyle w:val="eop"/>
          <w:rFonts w:ascii="Arial" w:hAnsi="Arial" w:cs="Arial"/>
          <w:sz w:val="22"/>
          <w:szCs w:val="22"/>
        </w:rPr>
        <w:t> </w:t>
      </w:r>
    </w:p>
    <w:p w14:paraId="3B6B104A"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155CAE11"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In making appointments, the appointing authorities shall ensure that the council includes: (</w:t>
      </w:r>
      <w:r w:rsidRPr="00E25F41">
        <w:rPr>
          <w:rStyle w:val="spellingerror"/>
          <w:rFonts w:ascii="Arial" w:hAnsi="Arial" w:cs="Arial"/>
          <w:sz w:val="22"/>
          <w:szCs w:val="22"/>
        </w:rPr>
        <w:t>i</w:t>
      </w:r>
      <w:r w:rsidRPr="00E25F41">
        <w:rPr>
          <w:rStyle w:val="normaltextrun"/>
          <w:rFonts w:ascii="Arial" w:hAnsi="Arial" w:cs="Arial"/>
          <w:sz w:val="22"/>
          <w:szCs w:val="22"/>
        </w:rPr>
        <w:t>) members representing racially and socioeconomically diverse communities; (ii) members with public health expertise concerning opioid use disorder; (iii) members with personal experience with opioid use disorder; and (iv) members who will contribute to reducing disparities in health outcomes for underserved communities experiencing opioid use disorder. The appointing authorities shall also consider having racially diverse representation on the council.</w:t>
      </w:r>
      <w:r w:rsidRPr="00E25F41">
        <w:rPr>
          <w:rStyle w:val="eop"/>
          <w:rFonts w:ascii="Arial" w:hAnsi="Arial" w:cs="Arial"/>
          <w:sz w:val="22"/>
          <w:szCs w:val="22"/>
        </w:rPr>
        <w:t> </w:t>
      </w:r>
    </w:p>
    <w:p w14:paraId="1F8E8B15"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A7A745A"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The council shall hold no fewer than 4 meetings annually and the council shall make its recommendations upon a majority vote. The council shall be subject to sections 18 to 25, inclusive, of chapter 30A. Council members shall serve without compensation for terms of 2 years. Members shall be reimbursed for actual expenses necessarily incurred in the performance of their duties. Any member shall be eligible for reappointment. In the event of a vacancy, the original appointing authority shall appoint a new member to fulfill the remainder of the unexpired term. Any member who is appointed may be removed by the appointing authority. The secretary of health and human services shall provide administrative support to the council.</w:t>
      </w:r>
      <w:r w:rsidRPr="00E25F41">
        <w:rPr>
          <w:rStyle w:val="eop"/>
          <w:rFonts w:ascii="Arial" w:hAnsi="Arial" w:cs="Arial"/>
          <w:sz w:val="22"/>
          <w:szCs w:val="22"/>
        </w:rPr>
        <w:t> </w:t>
      </w:r>
    </w:p>
    <w:p w14:paraId="06CE84BA"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71A923C4" w14:textId="7EB8566C" w:rsidR="00EF35B9" w:rsidRPr="00E25F41" w:rsidRDefault="00EF35B9" w:rsidP="00EF35B9">
      <w:pPr>
        <w:pStyle w:val="paragraph"/>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(c)</w:t>
      </w:r>
      <w:r w:rsidRPr="00E25F41">
        <w:rPr>
          <w:rStyle w:val="tabchar"/>
          <w:rFonts w:ascii="Arial" w:hAnsi="Arial" w:cs="Arial"/>
          <w:sz w:val="22"/>
          <w:szCs w:val="22"/>
        </w:rPr>
        <w:tab/>
      </w:r>
      <w:r w:rsidRPr="00E25F41">
        <w:rPr>
          <w:rStyle w:val="normaltextrun"/>
          <w:rFonts w:ascii="Arial" w:hAnsi="Arial" w:cs="Arial"/>
          <w:sz w:val="22"/>
          <w:szCs w:val="22"/>
        </w:rPr>
        <w:t>Annually, not later than October 1, the secretary of health and human services shall file a report on the activity, revenue and expenditures to and from the fund in the prior fiscal year with the clerks of the senate and the house of representatives, the house and senate committees on ways and means and the joint committee on mental health, substance use and recovery and made available on the executive office of health and human services’ public website. The report shall include, but not be limited to: (</w:t>
      </w:r>
      <w:r w:rsidRPr="00E25F41">
        <w:rPr>
          <w:rStyle w:val="spellingerror"/>
          <w:rFonts w:ascii="Arial" w:hAnsi="Arial" w:cs="Arial"/>
          <w:sz w:val="22"/>
          <w:szCs w:val="22"/>
        </w:rPr>
        <w:t>i</w:t>
      </w:r>
      <w:r w:rsidRPr="00E25F41">
        <w:rPr>
          <w:rStyle w:val="normaltextrun"/>
          <w:rFonts w:ascii="Arial" w:hAnsi="Arial" w:cs="Arial"/>
          <w:sz w:val="22"/>
          <w:szCs w:val="22"/>
        </w:rPr>
        <w:t xml:space="preserve">) the revenue credited to the fund; (ii) the </w:t>
      </w:r>
      <w:r w:rsidRPr="00E25F41">
        <w:rPr>
          <w:rStyle w:val="contextualspellingandgrammarerror"/>
          <w:rFonts w:ascii="Arial" w:hAnsi="Arial" w:cs="Arial"/>
          <w:sz w:val="22"/>
          <w:szCs w:val="22"/>
        </w:rPr>
        <w:t>amount</w:t>
      </w:r>
      <w:r w:rsidRPr="00E25F41">
        <w:rPr>
          <w:rStyle w:val="normaltextrun"/>
          <w:rFonts w:ascii="Arial" w:hAnsi="Arial" w:cs="Arial"/>
          <w:sz w:val="22"/>
          <w:szCs w:val="22"/>
        </w:rPr>
        <w:t xml:space="preserve"> of expenditures attributable to the administrative costs of the executive office; (iii) an itemized list of the funds expended from the fund; and (iv) data and an assessment of how well resources have been directed to vulnerable and under-served communities.</w:t>
      </w:r>
    </w:p>
    <w:p w14:paraId="090C3BEE" w14:textId="77777777" w:rsidR="00AC48E4" w:rsidRPr="00E25F41" w:rsidRDefault="00AC48E4">
      <w:pPr>
        <w:rPr>
          <w:rFonts w:ascii="Arial" w:eastAsia="Times New Roman" w:hAnsi="Arial" w:cs="Arial"/>
        </w:rPr>
      </w:pPr>
      <w:r w:rsidRPr="00E25F41">
        <w:rPr>
          <w:rFonts w:ascii="Arial" w:hAnsi="Arial" w:cs="Arial"/>
        </w:rPr>
        <w:br w:type="page"/>
      </w:r>
    </w:p>
    <w:p w14:paraId="00CE1775" w14:textId="0E84F965" w:rsidR="00EF35B9" w:rsidRPr="00E25F41" w:rsidRDefault="00EF35B9" w:rsidP="00E25F41">
      <w:pPr>
        <w:pStyle w:val="paragraph"/>
        <w:spacing w:before="0" w:beforeAutospacing="0" w:after="0" w:afterAutospacing="0"/>
        <w:jc w:val="center"/>
        <w:textAlignment w:val="baseline"/>
        <w:rPr>
          <w:rFonts w:ascii="Arial" w:hAnsi="Arial" w:cs="Arial"/>
          <w:sz w:val="22"/>
          <w:szCs w:val="22"/>
        </w:rPr>
      </w:pPr>
      <w:r w:rsidRPr="00E25F41">
        <w:rPr>
          <w:rStyle w:val="normaltextrun"/>
          <w:rFonts w:ascii="Arial" w:hAnsi="Arial" w:cs="Arial"/>
          <w:b/>
          <w:bCs/>
          <w:sz w:val="22"/>
          <w:szCs w:val="22"/>
        </w:rPr>
        <w:lastRenderedPageBreak/>
        <w:t>Opioid Recovery and Remediation Fund Advisory Council Membership</w:t>
      </w:r>
    </w:p>
    <w:p w14:paraId="65A396DF" w14:textId="3F4980F7" w:rsidR="00EF35B9" w:rsidRPr="00E25F41" w:rsidRDefault="00EF35B9" w:rsidP="00EF35B9">
      <w:pPr>
        <w:pStyle w:val="paragraph"/>
        <w:spacing w:before="0" w:beforeAutospacing="0" w:after="0" w:afterAutospacing="0"/>
        <w:textAlignment w:val="baseline"/>
        <w:rPr>
          <w:rFonts w:ascii="Arial" w:hAnsi="Arial" w:cs="Arial"/>
          <w:sz w:val="22"/>
          <w:szCs w:val="22"/>
        </w:rPr>
      </w:pPr>
    </w:p>
    <w:p w14:paraId="4FDFC3E6"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u w:val="single"/>
        </w:rPr>
        <w:t>Council Chair (non-voting)</w:t>
      </w:r>
      <w:r w:rsidRPr="00E25F41">
        <w:rPr>
          <w:rStyle w:val="eop"/>
          <w:rFonts w:ascii="Arial" w:hAnsi="Arial" w:cs="Arial"/>
          <w:sz w:val="22"/>
          <w:szCs w:val="22"/>
        </w:rPr>
        <w:t> </w:t>
      </w:r>
    </w:p>
    <w:p w14:paraId="4626E519" w14:textId="77777777" w:rsidR="00DF7A7B" w:rsidRPr="00E25F41" w:rsidRDefault="00DF7A7B" w:rsidP="00DF7A7B">
      <w:pPr>
        <w:pStyle w:val="paragraph"/>
        <w:spacing w:before="0" w:beforeAutospacing="0" w:after="0" w:afterAutospacing="0"/>
        <w:textAlignment w:val="baseline"/>
        <w:rPr>
          <w:rStyle w:val="normaltextrun"/>
          <w:rFonts w:ascii="Arial" w:hAnsi="Arial" w:cs="Arial"/>
          <w:sz w:val="22"/>
          <w:szCs w:val="22"/>
        </w:rPr>
      </w:pPr>
    </w:p>
    <w:p w14:paraId="566B350E" w14:textId="1E3DDBD3" w:rsidR="00EF35B9" w:rsidRPr="00E25F41" w:rsidRDefault="00EF35B9" w:rsidP="00DF7A7B">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 xml:space="preserve">Kate Walsh, Secretary, Executive Office of </w:t>
      </w:r>
      <w:proofErr w:type="gramStart"/>
      <w:r w:rsidRPr="00E25F41">
        <w:rPr>
          <w:rStyle w:val="normaltextrun"/>
          <w:rFonts w:ascii="Arial" w:hAnsi="Arial" w:cs="Arial"/>
          <w:sz w:val="22"/>
          <w:szCs w:val="22"/>
        </w:rPr>
        <w:t>Health</w:t>
      </w:r>
      <w:proofErr w:type="gramEnd"/>
      <w:r w:rsidRPr="00E25F41">
        <w:rPr>
          <w:rStyle w:val="normaltextrun"/>
          <w:rFonts w:ascii="Arial" w:hAnsi="Arial" w:cs="Arial"/>
          <w:sz w:val="22"/>
          <w:szCs w:val="22"/>
        </w:rPr>
        <w:t xml:space="preserve"> and Human Services</w:t>
      </w:r>
      <w:r w:rsidRPr="00E25F41">
        <w:rPr>
          <w:rStyle w:val="eop"/>
          <w:rFonts w:ascii="Arial" w:hAnsi="Arial" w:cs="Arial"/>
          <w:sz w:val="22"/>
          <w:szCs w:val="22"/>
        </w:rPr>
        <w:t> </w:t>
      </w:r>
    </w:p>
    <w:p w14:paraId="69DF4681"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5A0BCB3"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u w:val="single"/>
        </w:rPr>
        <w:t>Appointed Members</w:t>
      </w:r>
      <w:r w:rsidRPr="00E25F41">
        <w:rPr>
          <w:rStyle w:val="eop"/>
          <w:rFonts w:ascii="Arial" w:hAnsi="Arial" w:cs="Arial"/>
          <w:sz w:val="22"/>
          <w:szCs w:val="22"/>
        </w:rPr>
        <w:t> </w:t>
      </w:r>
    </w:p>
    <w:p w14:paraId="7273DFD6" w14:textId="3A1B51C0" w:rsidR="00EF35B9" w:rsidRPr="00E25F41" w:rsidRDefault="00EF35B9" w:rsidP="00DF7A7B">
      <w:pPr>
        <w:pStyle w:val="paragraph"/>
        <w:spacing w:before="0" w:beforeAutospacing="0" w:after="0" w:afterAutospacing="0"/>
        <w:textAlignment w:val="baseline"/>
        <w:rPr>
          <w:rFonts w:ascii="Arial" w:hAnsi="Arial" w:cs="Arial"/>
          <w:sz w:val="22"/>
          <w:szCs w:val="22"/>
        </w:rPr>
      </w:pPr>
    </w:p>
    <w:p w14:paraId="54D83723" w14:textId="6C758D71" w:rsidR="00DF7A7B" w:rsidRPr="00E25F41" w:rsidRDefault="00EF35B9" w:rsidP="00DF7A7B">
      <w:pPr>
        <w:pStyle w:val="paragraph"/>
        <w:numPr>
          <w:ilvl w:val="0"/>
          <w:numId w:val="3"/>
        </w:numPr>
        <w:spacing w:before="0" w:beforeAutospacing="0" w:after="0" w:afterAutospacing="0"/>
        <w:textAlignment w:val="baseline"/>
        <w:rPr>
          <w:rStyle w:val="normaltextrun"/>
          <w:rFonts w:ascii="Arial" w:hAnsi="Arial" w:cs="Arial"/>
          <w:sz w:val="22"/>
          <w:szCs w:val="22"/>
        </w:rPr>
      </w:pPr>
      <w:r w:rsidRPr="00E25F41">
        <w:rPr>
          <w:rStyle w:val="normaltextrun"/>
          <w:rFonts w:ascii="Arial" w:hAnsi="Arial" w:cs="Arial"/>
          <w:sz w:val="22"/>
          <w:szCs w:val="22"/>
        </w:rPr>
        <w:t>Jennifer Almonte, Lynn Department of Public Healt</w:t>
      </w:r>
      <w:r w:rsidR="00984A13" w:rsidRPr="00E25F41">
        <w:rPr>
          <w:rStyle w:val="normaltextrun"/>
          <w:rFonts w:ascii="Arial" w:hAnsi="Arial" w:cs="Arial"/>
          <w:sz w:val="22"/>
          <w:szCs w:val="22"/>
        </w:rPr>
        <w:t>h</w:t>
      </w:r>
    </w:p>
    <w:p w14:paraId="52592B3E" w14:textId="5A7C938D"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Charles Anderson</w:t>
      </w:r>
      <w:r w:rsidR="004D52EF">
        <w:rPr>
          <w:rStyle w:val="normaltextrun"/>
          <w:rFonts w:ascii="Arial" w:hAnsi="Arial" w:cs="Arial"/>
          <w:sz w:val="22"/>
          <w:szCs w:val="22"/>
        </w:rPr>
        <w:t>,</w:t>
      </w:r>
      <w:r w:rsidRPr="00E25F41">
        <w:rPr>
          <w:rStyle w:val="normaltextrun"/>
          <w:rFonts w:ascii="Arial" w:hAnsi="Arial" w:cs="Arial"/>
          <w:sz w:val="22"/>
          <w:szCs w:val="22"/>
        </w:rPr>
        <w:t xml:space="preserve"> MD, MPH, MBA, The Dimock Center</w:t>
      </w:r>
    </w:p>
    <w:p w14:paraId="3E702105"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 xml:space="preserve">Matilde Castiel, MD, Worcester Department of </w:t>
      </w:r>
      <w:proofErr w:type="gramStart"/>
      <w:r w:rsidRPr="00E25F41">
        <w:rPr>
          <w:rStyle w:val="normaltextrun"/>
          <w:rFonts w:ascii="Arial" w:hAnsi="Arial" w:cs="Arial"/>
          <w:sz w:val="22"/>
          <w:szCs w:val="22"/>
        </w:rPr>
        <w:t>Health</w:t>
      </w:r>
      <w:proofErr w:type="gramEnd"/>
      <w:r w:rsidRPr="00E25F41">
        <w:rPr>
          <w:rStyle w:val="normaltextrun"/>
          <w:rFonts w:ascii="Arial" w:hAnsi="Arial" w:cs="Arial"/>
          <w:sz w:val="22"/>
          <w:szCs w:val="22"/>
        </w:rPr>
        <w:t xml:space="preserve"> and Human Services</w:t>
      </w:r>
    </w:p>
    <w:p w14:paraId="71B0F9C5"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Maureen Cavanagh, Magnolia New Beginnings</w:t>
      </w:r>
    </w:p>
    <w:p w14:paraId="686B273F" w14:textId="77777777" w:rsidR="00DF7A7B" w:rsidRPr="00E25F41" w:rsidRDefault="00EF35B9" w:rsidP="00DF7A7B">
      <w:pPr>
        <w:pStyle w:val="paragraph"/>
        <w:numPr>
          <w:ilvl w:val="0"/>
          <w:numId w:val="3"/>
        </w:numPr>
        <w:spacing w:before="0" w:beforeAutospacing="0" w:after="0" w:afterAutospacing="0"/>
        <w:textAlignment w:val="baseline"/>
        <w:rPr>
          <w:rStyle w:val="tabchar"/>
          <w:rFonts w:ascii="Arial" w:hAnsi="Arial" w:cs="Arial"/>
          <w:sz w:val="22"/>
          <w:szCs w:val="22"/>
        </w:rPr>
      </w:pPr>
      <w:r w:rsidRPr="00E25F41">
        <w:rPr>
          <w:rStyle w:val="normaltextrun"/>
          <w:rFonts w:ascii="Arial" w:hAnsi="Arial" w:cs="Arial"/>
          <w:sz w:val="22"/>
          <w:szCs w:val="22"/>
        </w:rPr>
        <w:t>Abby Dean, LICSW, Brookline Health Department</w:t>
      </w:r>
    </w:p>
    <w:p w14:paraId="266052FF"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Lisa Golden, Lowell Health &amp; Human Services Department</w:t>
      </w:r>
      <w:r w:rsidRPr="00E25F41">
        <w:rPr>
          <w:rStyle w:val="tabchar"/>
          <w:rFonts w:ascii="Arial" w:hAnsi="Arial" w:cs="Arial"/>
          <w:sz w:val="22"/>
          <w:szCs w:val="22"/>
        </w:rPr>
        <w:tab/>
      </w:r>
    </w:p>
    <w:p w14:paraId="3ABF6B87"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Lindsay Hackett, City of Springfield</w:t>
      </w:r>
    </w:p>
    <w:p w14:paraId="2B62B212"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Kate Lena, Barnstable County Department of Human Services</w:t>
      </w:r>
    </w:p>
    <w:p w14:paraId="75607A9C"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 xml:space="preserve">Adrian </w:t>
      </w:r>
      <w:proofErr w:type="spellStart"/>
      <w:r w:rsidRPr="00E25F41">
        <w:rPr>
          <w:rStyle w:val="spellingerror"/>
          <w:rFonts w:ascii="Arial" w:hAnsi="Arial" w:cs="Arial"/>
          <w:sz w:val="22"/>
          <w:szCs w:val="22"/>
        </w:rPr>
        <w:t>Madaro</w:t>
      </w:r>
      <w:proofErr w:type="spellEnd"/>
      <w:r w:rsidRPr="00E25F41">
        <w:rPr>
          <w:rStyle w:val="normaltextrun"/>
          <w:rFonts w:ascii="Arial" w:hAnsi="Arial" w:cs="Arial"/>
          <w:sz w:val="22"/>
          <w:szCs w:val="22"/>
        </w:rPr>
        <w:t>, Massachusetts House of Representatives</w:t>
      </w:r>
    </w:p>
    <w:p w14:paraId="62CB67B0" w14:textId="77777777" w:rsidR="00DF7A7B" w:rsidRPr="00E25F41" w:rsidRDefault="00EF35B9" w:rsidP="00DF7A7B">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John McGahan, Gavin Foundation</w:t>
      </w:r>
    </w:p>
    <w:p w14:paraId="4980CCBE" w14:textId="55939FE6" w:rsidR="005C67F2" w:rsidRPr="00E25F41" w:rsidRDefault="00EF35B9" w:rsidP="005C67F2">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Carla B. Monteiro, MSW, Grayken Center for Addiction</w:t>
      </w:r>
      <w:r w:rsidR="00984A13" w:rsidRPr="00E25F41">
        <w:rPr>
          <w:rStyle w:val="normaltextrun"/>
          <w:rFonts w:ascii="Arial" w:hAnsi="Arial" w:cs="Arial"/>
          <w:sz w:val="22"/>
          <w:szCs w:val="22"/>
        </w:rPr>
        <w:t>, Boston Medical Center</w:t>
      </w:r>
    </w:p>
    <w:p w14:paraId="5B8F23E2" w14:textId="77777777" w:rsidR="005C67F2" w:rsidRPr="00E25F41" w:rsidRDefault="00EF35B9" w:rsidP="005C67F2">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Jeffery Olmstead, Amherst Fire Department</w:t>
      </w:r>
    </w:p>
    <w:p w14:paraId="13D32C37" w14:textId="77777777" w:rsidR="005C67F2" w:rsidRPr="00E25F41" w:rsidRDefault="00EF35B9" w:rsidP="005C67F2">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Andy Ottoson, Berkshire Regional Planning Commission</w:t>
      </w:r>
    </w:p>
    <w:p w14:paraId="0210C72E" w14:textId="77777777" w:rsidR="00984A13" w:rsidRPr="00E25F41" w:rsidRDefault="00EF35B9" w:rsidP="00984A13">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Alyssa Peterkin, MD, Grayken Center for Addiction</w:t>
      </w:r>
      <w:r w:rsidR="00984A13" w:rsidRPr="00E25F41">
        <w:rPr>
          <w:rStyle w:val="normaltextrun"/>
          <w:rFonts w:ascii="Arial" w:hAnsi="Arial" w:cs="Arial"/>
          <w:sz w:val="22"/>
          <w:szCs w:val="22"/>
        </w:rPr>
        <w:t>,</w:t>
      </w:r>
      <w:r w:rsidRPr="00E25F41">
        <w:rPr>
          <w:rStyle w:val="normaltextrun"/>
          <w:rFonts w:ascii="Arial" w:hAnsi="Arial" w:cs="Arial"/>
          <w:sz w:val="22"/>
          <w:szCs w:val="22"/>
        </w:rPr>
        <w:t xml:space="preserve"> Boston Medical Center</w:t>
      </w:r>
      <w:r w:rsidRPr="00E25F41">
        <w:rPr>
          <w:rStyle w:val="eop"/>
          <w:rFonts w:ascii="Arial" w:hAnsi="Arial" w:cs="Arial"/>
          <w:sz w:val="22"/>
          <w:szCs w:val="22"/>
        </w:rPr>
        <w:t> </w:t>
      </w:r>
    </w:p>
    <w:p w14:paraId="4F301538" w14:textId="77777777" w:rsidR="00984A13" w:rsidRPr="00E25F41" w:rsidRDefault="00EF35B9" w:rsidP="00984A13">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Joanne Peterson, Learn 2 Cope</w:t>
      </w:r>
      <w:r w:rsidRPr="00E25F41">
        <w:rPr>
          <w:rStyle w:val="tabchar"/>
          <w:rFonts w:ascii="Arial" w:hAnsi="Arial" w:cs="Arial"/>
          <w:sz w:val="22"/>
          <w:szCs w:val="22"/>
        </w:rPr>
        <w:tab/>
      </w:r>
      <w:r w:rsidRPr="00E25F41">
        <w:rPr>
          <w:rStyle w:val="eop"/>
          <w:rFonts w:ascii="Arial" w:hAnsi="Arial" w:cs="Arial"/>
          <w:sz w:val="22"/>
          <w:szCs w:val="22"/>
        </w:rPr>
        <w:t> </w:t>
      </w:r>
    </w:p>
    <w:p w14:paraId="63BCAB2A" w14:textId="77777777" w:rsidR="00984A13" w:rsidRPr="00E25F41" w:rsidRDefault="00EF35B9" w:rsidP="00984A13">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David Rosenbloom, PhD, Boston University School of Public Health</w:t>
      </w:r>
      <w:r w:rsidRPr="00E25F41">
        <w:rPr>
          <w:rStyle w:val="eop"/>
          <w:rFonts w:ascii="Arial" w:hAnsi="Arial" w:cs="Arial"/>
          <w:sz w:val="22"/>
          <w:szCs w:val="22"/>
        </w:rPr>
        <w:t> </w:t>
      </w:r>
    </w:p>
    <w:p w14:paraId="0093C520" w14:textId="77777777" w:rsidR="00984A13" w:rsidRPr="00E25F41" w:rsidRDefault="00EF35B9" w:rsidP="00984A13">
      <w:pPr>
        <w:pStyle w:val="paragraph"/>
        <w:numPr>
          <w:ilvl w:val="0"/>
          <w:numId w:val="3"/>
        </w:numPr>
        <w:spacing w:before="0" w:beforeAutospacing="0" w:after="0" w:afterAutospacing="0"/>
        <w:textAlignment w:val="baseline"/>
        <w:rPr>
          <w:rStyle w:val="eop"/>
          <w:rFonts w:ascii="Arial" w:hAnsi="Arial" w:cs="Arial"/>
          <w:sz w:val="22"/>
          <w:szCs w:val="22"/>
        </w:rPr>
      </w:pPr>
      <w:r w:rsidRPr="00E25F41">
        <w:rPr>
          <w:rStyle w:val="normaltextrun"/>
          <w:rFonts w:ascii="Arial" w:hAnsi="Arial" w:cs="Arial"/>
          <w:sz w:val="22"/>
          <w:szCs w:val="22"/>
        </w:rPr>
        <w:t>John Rosenthal, Police Assisted Addiction and Recovery Initiative (PAARI)</w:t>
      </w:r>
    </w:p>
    <w:p w14:paraId="695C3D35" w14:textId="77777777" w:rsidR="00984A13" w:rsidRPr="00E25F41" w:rsidRDefault="00EF35B9" w:rsidP="00984A13">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Stephanie Sloan, New Bedford Health Department</w:t>
      </w:r>
      <w:r w:rsidRPr="00E25F41">
        <w:rPr>
          <w:rStyle w:val="eop"/>
          <w:rFonts w:ascii="Arial" w:hAnsi="Arial" w:cs="Arial"/>
          <w:sz w:val="22"/>
          <w:szCs w:val="22"/>
        </w:rPr>
        <w:t> </w:t>
      </w:r>
    </w:p>
    <w:p w14:paraId="1400E2D5" w14:textId="77777777" w:rsidR="00984A13" w:rsidRPr="00E25F41" w:rsidRDefault="00EF35B9" w:rsidP="00984A13">
      <w:pPr>
        <w:pStyle w:val="paragraph"/>
        <w:numPr>
          <w:ilvl w:val="0"/>
          <w:numId w:val="3"/>
        </w:numPr>
        <w:spacing w:before="0" w:beforeAutospacing="0" w:after="0" w:afterAutospacing="0"/>
        <w:textAlignment w:val="baseline"/>
        <w:rPr>
          <w:rStyle w:val="tabchar"/>
          <w:rFonts w:ascii="Arial" w:hAnsi="Arial" w:cs="Arial"/>
          <w:sz w:val="22"/>
          <w:szCs w:val="22"/>
        </w:rPr>
      </w:pPr>
      <w:r w:rsidRPr="00E25F41">
        <w:rPr>
          <w:rStyle w:val="normaltextrun"/>
          <w:rFonts w:ascii="Arial" w:hAnsi="Arial" w:cs="Arial"/>
          <w:sz w:val="22"/>
          <w:szCs w:val="22"/>
        </w:rPr>
        <w:t>Jennifer Tracey, Boston Mayor's Office of Recovery Services</w:t>
      </w:r>
    </w:p>
    <w:p w14:paraId="1D344488" w14:textId="2E71267D" w:rsidR="00EF35B9" w:rsidRPr="00E25F41" w:rsidRDefault="00EF35B9" w:rsidP="00984A13">
      <w:pPr>
        <w:pStyle w:val="paragraph"/>
        <w:numPr>
          <w:ilvl w:val="0"/>
          <w:numId w:val="3"/>
        </w:numPr>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LaToya Whiteside, Prisoners’ Legal Services</w:t>
      </w:r>
      <w:r w:rsidRPr="00E25F41">
        <w:rPr>
          <w:rStyle w:val="eop"/>
          <w:rFonts w:ascii="Arial" w:hAnsi="Arial" w:cs="Arial"/>
          <w:sz w:val="22"/>
          <w:szCs w:val="22"/>
        </w:rPr>
        <w:t>  </w:t>
      </w:r>
    </w:p>
    <w:p w14:paraId="7D6798E1" w14:textId="77777777" w:rsidR="00EF4BF4" w:rsidRPr="00E25F41" w:rsidRDefault="00EF4BF4">
      <w:pPr>
        <w:rPr>
          <w:rStyle w:val="normaltextrun"/>
          <w:rFonts w:ascii="Arial" w:eastAsia="Times New Roman" w:hAnsi="Arial" w:cs="Arial"/>
          <w:b/>
          <w:bCs/>
        </w:rPr>
      </w:pPr>
      <w:r w:rsidRPr="00E25F41">
        <w:rPr>
          <w:rStyle w:val="normaltextrun"/>
          <w:rFonts w:ascii="Arial" w:hAnsi="Arial" w:cs="Arial"/>
          <w:b/>
          <w:bCs/>
        </w:rPr>
        <w:br w:type="page"/>
      </w:r>
    </w:p>
    <w:p w14:paraId="203D0E35" w14:textId="2D2537FF" w:rsidR="00EF35B9" w:rsidRPr="00E25F41" w:rsidRDefault="00EF35B9" w:rsidP="2F86B6C0">
      <w:pPr>
        <w:pStyle w:val="paragraph"/>
        <w:spacing w:before="0" w:beforeAutospacing="0" w:after="0" w:afterAutospacing="0"/>
        <w:jc w:val="center"/>
        <w:textAlignment w:val="baseline"/>
        <w:rPr>
          <w:rFonts w:ascii="Arial" w:hAnsi="Arial" w:cs="Arial"/>
          <w:sz w:val="22"/>
          <w:szCs w:val="22"/>
        </w:rPr>
      </w:pPr>
      <w:r w:rsidRPr="2F86B6C0">
        <w:rPr>
          <w:rStyle w:val="normaltextrun"/>
          <w:rFonts w:ascii="Arial" w:hAnsi="Arial" w:cs="Arial"/>
          <w:b/>
          <w:bCs/>
          <w:sz w:val="22"/>
          <w:szCs w:val="22"/>
        </w:rPr>
        <w:lastRenderedPageBreak/>
        <w:t xml:space="preserve">Summary of </w:t>
      </w:r>
      <w:r w:rsidR="400A2859" w:rsidRPr="2F86B6C0">
        <w:rPr>
          <w:rStyle w:val="normaltextrun"/>
          <w:rFonts w:ascii="Arial" w:hAnsi="Arial" w:cs="Arial"/>
          <w:b/>
          <w:bCs/>
          <w:sz w:val="22"/>
          <w:szCs w:val="22"/>
        </w:rPr>
        <w:t xml:space="preserve">Council </w:t>
      </w:r>
      <w:r w:rsidRPr="2F86B6C0">
        <w:rPr>
          <w:rStyle w:val="normaltextrun"/>
          <w:rFonts w:ascii="Arial" w:hAnsi="Arial" w:cs="Arial"/>
          <w:b/>
          <w:bCs/>
          <w:sz w:val="22"/>
          <w:szCs w:val="22"/>
        </w:rPr>
        <w:t xml:space="preserve">Activities </w:t>
      </w:r>
      <w:r w:rsidR="27FFE29E" w:rsidRPr="2F86B6C0">
        <w:rPr>
          <w:rStyle w:val="normaltextrun"/>
          <w:rFonts w:ascii="Arial" w:hAnsi="Arial" w:cs="Arial"/>
          <w:b/>
          <w:bCs/>
          <w:sz w:val="22"/>
          <w:szCs w:val="22"/>
        </w:rPr>
        <w:t>in</w:t>
      </w:r>
      <w:r w:rsidRPr="2F86B6C0">
        <w:rPr>
          <w:rStyle w:val="normaltextrun"/>
          <w:rFonts w:ascii="Arial" w:hAnsi="Arial" w:cs="Arial"/>
          <w:b/>
          <w:bCs/>
          <w:sz w:val="22"/>
          <w:szCs w:val="22"/>
        </w:rPr>
        <w:t xml:space="preserve"> 2023</w:t>
      </w:r>
    </w:p>
    <w:p w14:paraId="577FE705" w14:textId="010672D2"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60CE7E82"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u w:val="single"/>
        </w:rPr>
        <w:t>June 14, 2023</w:t>
      </w:r>
      <w:r w:rsidRPr="00E25F41">
        <w:rPr>
          <w:rStyle w:val="eop"/>
          <w:rFonts w:ascii="Arial" w:hAnsi="Arial" w:cs="Arial"/>
          <w:sz w:val="22"/>
          <w:szCs w:val="22"/>
        </w:rPr>
        <w:t> </w:t>
      </w:r>
    </w:p>
    <w:p w14:paraId="6CD83D4E"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EB4D1BF" w14:textId="72DE420B"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rPr>
        <w:t>Summary:</w:t>
      </w:r>
      <w:r w:rsidRPr="00E25F41">
        <w:rPr>
          <w:rStyle w:val="normaltextrun"/>
          <w:rFonts w:ascii="Arial" w:hAnsi="Arial" w:cs="Arial"/>
          <w:sz w:val="22"/>
          <w:szCs w:val="22"/>
        </w:rPr>
        <w:t xml:space="preserve"> </w:t>
      </w:r>
      <w:r w:rsidRPr="00E25F41">
        <w:rPr>
          <w:rStyle w:val="normaltextrun"/>
          <w:rFonts w:ascii="Arial" w:hAnsi="Arial" w:cs="Arial"/>
          <w:i/>
          <w:iCs/>
          <w:sz w:val="22"/>
          <w:szCs w:val="22"/>
        </w:rPr>
        <w:t xml:space="preserve">Welcome and introduction of new members, updates on ongoing settlements, </w:t>
      </w:r>
      <w:r w:rsidR="00A875E5" w:rsidRPr="00E25F41">
        <w:rPr>
          <w:rStyle w:val="normaltextrun"/>
          <w:rFonts w:ascii="Arial" w:hAnsi="Arial" w:cs="Arial"/>
          <w:i/>
          <w:iCs/>
          <w:sz w:val="22"/>
          <w:szCs w:val="22"/>
        </w:rPr>
        <w:t xml:space="preserve">ORRF </w:t>
      </w:r>
      <w:r w:rsidRPr="00E25F41">
        <w:rPr>
          <w:rStyle w:val="normaltextrun"/>
          <w:rFonts w:ascii="Arial" w:hAnsi="Arial" w:cs="Arial"/>
          <w:i/>
          <w:iCs/>
          <w:sz w:val="22"/>
          <w:szCs w:val="22"/>
        </w:rPr>
        <w:t xml:space="preserve">strategic framework and </w:t>
      </w:r>
      <w:r w:rsidR="00A875E5" w:rsidRPr="00E25F41">
        <w:rPr>
          <w:rStyle w:val="normaltextrun"/>
          <w:rFonts w:ascii="Arial" w:hAnsi="Arial" w:cs="Arial"/>
          <w:i/>
          <w:iCs/>
          <w:sz w:val="22"/>
          <w:szCs w:val="22"/>
        </w:rPr>
        <w:t xml:space="preserve">review of </w:t>
      </w:r>
      <w:r w:rsidRPr="00E25F41">
        <w:rPr>
          <w:rStyle w:val="normaltextrun"/>
          <w:rFonts w:ascii="Arial" w:hAnsi="Arial" w:cs="Arial"/>
          <w:i/>
          <w:iCs/>
          <w:sz w:val="22"/>
          <w:szCs w:val="22"/>
        </w:rPr>
        <w:t>initiatives</w:t>
      </w:r>
      <w:r w:rsidR="007C6D13" w:rsidRPr="00E25F41">
        <w:rPr>
          <w:rStyle w:val="normaltextrun"/>
          <w:rFonts w:ascii="Arial" w:hAnsi="Arial" w:cs="Arial"/>
          <w:i/>
          <w:iCs/>
          <w:sz w:val="22"/>
          <w:szCs w:val="22"/>
        </w:rPr>
        <w:t xml:space="preserve"> in flight</w:t>
      </w:r>
      <w:r w:rsidRPr="00E25F41">
        <w:rPr>
          <w:rStyle w:val="normaltextrun"/>
          <w:rFonts w:ascii="Arial" w:hAnsi="Arial" w:cs="Arial"/>
          <w:i/>
          <w:iCs/>
          <w:sz w:val="22"/>
          <w:szCs w:val="22"/>
        </w:rPr>
        <w:t>, call to action</w:t>
      </w:r>
      <w:r w:rsidRPr="00E25F41">
        <w:rPr>
          <w:rStyle w:val="eop"/>
          <w:rFonts w:ascii="Arial" w:hAnsi="Arial" w:cs="Arial"/>
          <w:sz w:val="22"/>
          <w:szCs w:val="22"/>
        </w:rPr>
        <w:t> </w:t>
      </w:r>
    </w:p>
    <w:p w14:paraId="39DF6255"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5AD2019" w14:textId="79DCF35B" w:rsidR="00EF35B9" w:rsidRPr="00E25F41" w:rsidRDefault="00EF35B9" w:rsidP="00C55CD2">
      <w:pPr>
        <w:pStyle w:val="paragraph"/>
        <w:spacing w:before="0" w:beforeAutospacing="0" w:after="0" w:afterAutospacing="0"/>
        <w:textAlignment w:val="baseline"/>
        <w:rPr>
          <w:rStyle w:val="normaltextrun"/>
          <w:rFonts w:ascii="Arial" w:hAnsi="Arial" w:cs="Arial"/>
          <w:sz w:val="22"/>
          <w:szCs w:val="22"/>
        </w:rPr>
      </w:pPr>
      <w:r w:rsidRPr="00E25F41">
        <w:rPr>
          <w:rStyle w:val="normaltextrun"/>
          <w:rFonts w:ascii="Arial" w:hAnsi="Arial" w:cs="Arial"/>
          <w:sz w:val="22"/>
          <w:szCs w:val="22"/>
        </w:rPr>
        <w:t xml:space="preserve">In addition to welcoming and introducing new </w:t>
      </w:r>
      <w:r w:rsidR="00C46376" w:rsidRPr="00E25F41">
        <w:rPr>
          <w:rStyle w:val="normaltextrun"/>
          <w:rFonts w:ascii="Arial" w:hAnsi="Arial" w:cs="Arial"/>
          <w:sz w:val="22"/>
          <w:szCs w:val="22"/>
        </w:rPr>
        <w:t xml:space="preserve">Council </w:t>
      </w:r>
      <w:proofErr w:type="gramStart"/>
      <w:r w:rsidRPr="00E25F41">
        <w:rPr>
          <w:rStyle w:val="normaltextrun"/>
          <w:rFonts w:ascii="Arial" w:hAnsi="Arial" w:cs="Arial"/>
          <w:sz w:val="22"/>
          <w:szCs w:val="22"/>
        </w:rPr>
        <w:t>members</w:t>
      </w:r>
      <w:r w:rsidR="00C970E6" w:rsidRPr="00E25F41">
        <w:rPr>
          <w:rStyle w:val="normaltextrun"/>
          <w:rFonts w:ascii="Arial" w:hAnsi="Arial" w:cs="Arial"/>
          <w:sz w:val="22"/>
          <w:szCs w:val="22"/>
        </w:rPr>
        <w:t>,</w:t>
      </w:r>
      <w:r w:rsidRPr="00E25F41">
        <w:rPr>
          <w:rStyle w:val="normaltextrun"/>
          <w:rFonts w:ascii="Arial" w:hAnsi="Arial" w:cs="Arial"/>
          <w:sz w:val="22"/>
          <w:szCs w:val="22"/>
        </w:rPr>
        <w:t xml:space="preserve"> and</w:t>
      </w:r>
      <w:proofErr w:type="gramEnd"/>
      <w:r w:rsidRPr="00E25F41">
        <w:rPr>
          <w:rStyle w:val="normaltextrun"/>
          <w:rFonts w:ascii="Arial" w:hAnsi="Arial" w:cs="Arial"/>
          <w:sz w:val="22"/>
          <w:szCs w:val="22"/>
        </w:rPr>
        <w:t xml:space="preserve"> receiving updates on ongoing litigation led by the Office of the Attorney General, </w:t>
      </w:r>
      <w:r w:rsidR="00166254" w:rsidRPr="00E25F41">
        <w:rPr>
          <w:rStyle w:val="normaltextrun"/>
          <w:rFonts w:ascii="Arial" w:hAnsi="Arial" w:cs="Arial"/>
          <w:sz w:val="22"/>
          <w:szCs w:val="22"/>
        </w:rPr>
        <w:t xml:space="preserve">Council </w:t>
      </w:r>
      <w:r w:rsidR="00DA50EC" w:rsidRPr="00E25F41">
        <w:rPr>
          <w:rStyle w:val="normaltextrun"/>
          <w:rFonts w:ascii="Arial" w:hAnsi="Arial" w:cs="Arial"/>
          <w:sz w:val="22"/>
          <w:szCs w:val="22"/>
        </w:rPr>
        <w:t xml:space="preserve">members reviewed the ORRF strategic framework </w:t>
      </w:r>
      <w:r w:rsidR="00F23B57" w:rsidRPr="00E25F41">
        <w:rPr>
          <w:rStyle w:val="normaltextrun"/>
          <w:rFonts w:ascii="Arial" w:hAnsi="Arial" w:cs="Arial"/>
          <w:sz w:val="22"/>
          <w:szCs w:val="22"/>
        </w:rPr>
        <w:t xml:space="preserve">presented in </w:t>
      </w:r>
      <w:r w:rsidRPr="00E25F41">
        <w:rPr>
          <w:rStyle w:val="normaltextrun"/>
          <w:rFonts w:ascii="Arial" w:hAnsi="Arial" w:cs="Arial"/>
          <w:sz w:val="22"/>
          <w:szCs w:val="22"/>
        </w:rPr>
        <w:t xml:space="preserve">December </w:t>
      </w:r>
      <w:r w:rsidR="00DE0091" w:rsidRPr="00E25F41">
        <w:rPr>
          <w:rStyle w:val="normaltextrun"/>
          <w:rFonts w:ascii="Arial" w:hAnsi="Arial" w:cs="Arial"/>
          <w:sz w:val="22"/>
          <w:szCs w:val="22"/>
        </w:rPr>
        <w:t xml:space="preserve">2022 </w:t>
      </w:r>
      <w:r w:rsidRPr="00E25F41">
        <w:rPr>
          <w:rStyle w:val="normaltextrun"/>
          <w:rFonts w:ascii="Arial" w:hAnsi="Arial" w:cs="Arial"/>
          <w:sz w:val="22"/>
          <w:szCs w:val="22"/>
        </w:rPr>
        <w:t xml:space="preserve">and progress toward implementation of </w:t>
      </w:r>
      <w:r w:rsidR="00734AC8" w:rsidRPr="00E25F41">
        <w:rPr>
          <w:rStyle w:val="normaltextrun"/>
          <w:rFonts w:ascii="Arial" w:hAnsi="Arial" w:cs="Arial"/>
          <w:sz w:val="22"/>
          <w:szCs w:val="22"/>
        </w:rPr>
        <w:t>current</w:t>
      </w:r>
      <w:r w:rsidR="00DE0091" w:rsidRPr="00E25F41">
        <w:rPr>
          <w:rStyle w:val="normaltextrun"/>
          <w:rFonts w:ascii="Arial" w:hAnsi="Arial" w:cs="Arial"/>
          <w:sz w:val="22"/>
          <w:szCs w:val="22"/>
        </w:rPr>
        <w:t xml:space="preserve"> </w:t>
      </w:r>
      <w:r w:rsidRPr="00E25F41">
        <w:rPr>
          <w:rStyle w:val="normaltextrun"/>
          <w:rFonts w:ascii="Arial" w:hAnsi="Arial" w:cs="Arial"/>
          <w:sz w:val="22"/>
          <w:szCs w:val="22"/>
        </w:rPr>
        <w:t>initiatives</w:t>
      </w:r>
      <w:r w:rsidR="00DE0091" w:rsidRPr="00E25F41">
        <w:rPr>
          <w:rStyle w:val="normaltextrun"/>
          <w:rFonts w:ascii="Arial" w:hAnsi="Arial" w:cs="Arial"/>
          <w:sz w:val="22"/>
          <w:szCs w:val="22"/>
        </w:rPr>
        <w:t xml:space="preserve"> in flig</w:t>
      </w:r>
      <w:r w:rsidR="00655112" w:rsidRPr="00E25F41">
        <w:rPr>
          <w:rStyle w:val="normaltextrun"/>
          <w:rFonts w:ascii="Arial" w:hAnsi="Arial" w:cs="Arial"/>
          <w:sz w:val="22"/>
          <w:szCs w:val="22"/>
        </w:rPr>
        <w:t xml:space="preserve">ht.  </w:t>
      </w:r>
      <w:r w:rsidR="00D245DD" w:rsidRPr="00E25F41">
        <w:rPr>
          <w:rStyle w:val="normaltextrun"/>
          <w:rFonts w:ascii="Arial" w:hAnsi="Arial" w:cs="Arial"/>
          <w:sz w:val="22"/>
          <w:szCs w:val="22"/>
        </w:rPr>
        <w:t xml:space="preserve">The Council Chair facilitated a robust discussion </w:t>
      </w:r>
      <w:r w:rsidR="00B70650" w:rsidRPr="00E25F41">
        <w:rPr>
          <w:rStyle w:val="normaltextrun"/>
          <w:rFonts w:ascii="Arial" w:hAnsi="Arial" w:cs="Arial"/>
          <w:sz w:val="22"/>
          <w:szCs w:val="22"/>
        </w:rPr>
        <w:t>anchored in a renewed call to action</w:t>
      </w:r>
      <w:r w:rsidR="0009002F" w:rsidRPr="00E25F41">
        <w:rPr>
          <w:rStyle w:val="normaltextrun"/>
          <w:rFonts w:ascii="Arial" w:hAnsi="Arial" w:cs="Arial"/>
          <w:sz w:val="22"/>
          <w:szCs w:val="22"/>
        </w:rPr>
        <w:t>, e</w:t>
      </w:r>
      <w:r w:rsidR="00734AC8" w:rsidRPr="00E25F41">
        <w:rPr>
          <w:rStyle w:val="normaltextrun"/>
          <w:rFonts w:ascii="Arial" w:hAnsi="Arial" w:cs="Arial"/>
          <w:sz w:val="22"/>
          <w:szCs w:val="22"/>
        </w:rPr>
        <w:t xml:space="preserve">specially </w:t>
      </w:r>
      <w:proofErr w:type="gramStart"/>
      <w:r w:rsidR="00B70650" w:rsidRPr="00E25F41">
        <w:rPr>
          <w:rStyle w:val="normaltextrun"/>
          <w:rFonts w:ascii="Arial" w:hAnsi="Arial" w:cs="Arial"/>
          <w:sz w:val="22"/>
          <w:szCs w:val="22"/>
        </w:rPr>
        <w:t>in light of</w:t>
      </w:r>
      <w:proofErr w:type="gramEnd"/>
      <w:r w:rsidR="00B70650" w:rsidRPr="00E25F41">
        <w:rPr>
          <w:rStyle w:val="normaltextrun"/>
          <w:rFonts w:ascii="Arial" w:hAnsi="Arial" w:cs="Arial"/>
          <w:sz w:val="22"/>
          <w:szCs w:val="22"/>
        </w:rPr>
        <w:t xml:space="preserve"> </w:t>
      </w:r>
      <w:r w:rsidR="00734AC8" w:rsidRPr="00E25F41">
        <w:rPr>
          <w:rStyle w:val="normaltextrun"/>
          <w:rFonts w:ascii="Arial" w:hAnsi="Arial" w:cs="Arial"/>
          <w:sz w:val="22"/>
          <w:szCs w:val="22"/>
        </w:rPr>
        <w:t>troubling 2022 data on the opioid epidemic</w:t>
      </w:r>
      <w:r w:rsidR="0009002F" w:rsidRPr="00E25F41">
        <w:rPr>
          <w:rStyle w:val="normaltextrun"/>
          <w:rFonts w:ascii="Arial" w:hAnsi="Arial" w:cs="Arial"/>
          <w:sz w:val="22"/>
          <w:szCs w:val="22"/>
        </w:rPr>
        <w:t>.  C</w:t>
      </w:r>
      <w:r w:rsidR="00734AC8" w:rsidRPr="00E25F41">
        <w:rPr>
          <w:rStyle w:val="normaltextrun"/>
          <w:rFonts w:ascii="Arial" w:hAnsi="Arial" w:cs="Arial"/>
          <w:sz w:val="22"/>
          <w:szCs w:val="22"/>
        </w:rPr>
        <w:t>ouncil members highlight</w:t>
      </w:r>
      <w:r w:rsidR="00C55CD2" w:rsidRPr="00E25F41">
        <w:rPr>
          <w:rStyle w:val="normaltextrun"/>
          <w:rFonts w:ascii="Arial" w:hAnsi="Arial" w:cs="Arial"/>
          <w:sz w:val="22"/>
          <w:szCs w:val="22"/>
        </w:rPr>
        <w:t>ed</w:t>
      </w:r>
      <w:r w:rsidR="00734AC8" w:rsidRPr="00E25F41">
        <w:rPr>
          <w:rStyle w:val="normaltextrun"/>
          <w:rFonts w:ascii="Arial" w:hAnsi="Arial" w:cs="Arial"/>
          <w:sz w:val="22"/>
          <w:szCs w:val="22"/>
        </w:rPr>
        <w:t xml:space="preserve"> key </w:t>
      </w:r>
      <w:r w:rsidR="00C55CD2" w:rsidRPr="00E25F41">
        <w:rPr>
          <w:rStyle w:val="normaltextrun"/>
          <w:rFonts w:ascii="Arial" w:hAnsi="Arial" w:cs="Arial"/>
          <w:sz w:val="22"/>
          <w:szCs w:val="22"/>
        </w:rPr>
        <w:t xml:space="preserve">OUD </w:t>
      </w:r>
      <w:r w:rsidR="00734AC8" w:rsidRPr="00E25F41">
        <w:rPr>
          <w:rStyle w:val="normaltextrun"/>
          <w:rFonts w:ascii="Arial" w:hAnsi="Arial" w:cs="Arial"/>
          <w:sz w:val="22"/>
          <w:szCs w:val="22"/>
        </w:rPr>
        <w:t xml:space="preserve">gaps and needs, including workforce, the importance of aftercare/care continuity, community engagement, social determinants of health including housing, and the need to support children and families of those struggling with </w:t>
      </w:r>
      <w:r w:rsidR="00C55CD2" w:rsidRPr="00E25F41">
        <w:rPr>
          <w:rStyle w:val="normaltextrun"/>
          <w:rFonts w:ascii="Arial" w:hAnsi="Arial" w:cs="Arial"/>
          <w:sz w:val="22"/>
          <w:szCs w:val="22"/>
        </w:rPr>
        <w:t>OUD</w:t>
      </w:r>
      <w:r w:rsidR="00734AC8" w:rsidRPr="00E25F41">
        <w:rPr>
          <w:rStyle w:val="normaltextrun"/>
          <w:rFonts w:ascii="Arial" w:hAnsi="Arial" w:cs="Arial"/>
          <w:sz w:val="22"/>
          <w:szCs w:val="22"/>
        </w:rPr>
        <w:t xml:space="preserve">.  </w:t>
      </w:r>
      <w:r w:rsidRPr="00E25F41">
        <w:rPr>
          <w:rStyle w:val="normaltextrun"/>
          <w:rFonts w:ascii="Arial" w:hAnsi="Arial" w:cs="Arial"/>
          <w:sz w:val="22"/>
          <w:szCs w:val="22"/>
        </w:rPr>
        <w:t xml:space="preserve">The </w:t>
      </w:r>
      <w:r w:rsidR="00734AC8" w:rsidRPr="00E25F41">
        <w:rPr>
          <w:rStyle w:val="normaltextrun"/>
          <w:rFonts w:ascii="Arial" w:hAnsi="Arial" w:cs="Arial"/>
          <w:sz w:val="22"/>
          <w:szCs w:val="22"/>
        </w:rPr>
        <w:t>C</w:t>
      </w:r>
      <w:r w:rsidRPr="00E25F41">
        <w:rPr>
          <w:rStyle w:val="normaltextrun"/>
          <w:rFonts w:ascii="Arial" w:hAnsi="Arial" w:cs="Arial"/>
          <w:sz w:val="22"/>
          <w:szCs w:val="22"/>
        </w:rPr>
        <w:t xml:space="preserve">ouncil agreed to </w:t>
      </w:r>
      <w:r w:rsidR="00734AC8" w:rsidRPr="00E25F41">
        <w:rPr>
          <w:rStyle w:val="normaltextrun"/>
          <w:rFonts w:ascii="Arial" w:hAnsi="Arial" w:cs="Arial"/>
          <w:sz w:val="22"/>
          <w:szCs w:val="22"/>
        </w:rPr>
        <w:t>convene i</w:t>
      </w:r>
      <w:r w:rsidRPr="00E25F41">
        <w:rPr>
          <w:rStyle w:val="normaltextrun"/>
          <w:rFonts w:ascii="Arial" w:hAnsi="Arial" w:cs="Arial"/>
          <w:sz w:val="22"/>
          <w:szCs w:val="22"/>
        </w:rPr>
        <w:t>n</w:t>
      </w:r>
      <w:r w:rsidR="00734AC8" w:rsidRPr="00E25F41">
        <w:rPr>
          <w:rStyle w:val="normaltextrun"/>
          <w:rFonts w:ascii="Arial" w:hAnsi="Arial" w:cs="Arial"/>
          <w:sz w:val="22"/>
          <w:szCs w:val="22"/>
        </w:rPr>
        <w:t xml:space="preserve"> </w:t>
      </w:r>
      <w:r w:rsidRPr="00E25F41">
        <w:rPr>
          <w:rStyle w:val="normaltextrun"/>
          <w:rFonts w:ascii="Arial" w:hAnsi="Arial" w:cs="Arial"/>
          <w:sz w:val="22"/>
          <w:szCs w:val="22"/>
        </w:rPr>
        <w:t xml:space="preserve">person </w:t>
      </w:r>
      <w:r w:rsidR="00734AC8" w:rsidRPr="00E25F41">
        <w:rPr>
          <w:rStyle w:val="normaltextrun"/>
          <w:rFonts w:ascii="Arial" w:hAnsi="Arial" w:cs="Arial"/>
          <w:sz w:val="22"/>
          <w:szCs w:val="22"/>
        </w:rPr>
        <w:t xml:space="preserve">for its Fall meeting, with </w:t>
      </w:r>
      <w:r w:rsidR="00BA3A44" w:rsidRPr="00E25F41">
        <w:rPr>
          <w:rStyle w:val="normaltextrun"/>
          <w:rFonts w:ascii="Arial" w:hAnsi="Arial" w:cs="Arial"/>
          <w:sz w:val="22"/>
          <w:szCs w:val="22"/>
        </w:rPr>
        <w:t xml:space="preserve">a preference for </w:t>
      </w:r>
      <w:r w:rsidR="00C55CD2" w:rsidRPr="00E25F41">
        <w:rPr>
          <w:rStyle w:val="normaltextrun"/>
          <w:rFonts w:ascii="Arial" w:hAnsi="Arial" w:cs="Arial"/>
          <w:sz w:val="22"/>
          <w:szCs w:val="22"/>
        </w:rPr>
        <w:t xml:space="preserve">a </w:t>
      </w:r>
      <w:r w:rsidR="00BA3A44" w:rsidRPr="00E25F41">
        <w:rPr>
          <w:rStyle w:val="normaltextrun"/>
          <w:rFonts w:ascii="Arial" w:hAnsi="Arial" w:cs="Arial"/>
          <w:sz w:val="22"/>
          <w:szCs w:val="22"/>
        </w:rPr>
        <w:t xml:space="preserve">meeting </w:t>
      </w:r>
      <w:r w:rsidR="00C55CD2" w:rsidRPr="00E25F41">
        <w:rPr>
          <w:rStyle w:val="normaltextrun"/>
          <w:rFonts w:ascii="Arial" w:hAnsi="Arial" w:cs="Arial"/>
          <w:sz w:val="22"/>
          <w:szCs w:val="22"/>
        </w:rPr>
        <w:t xml:space="preserve">location </w:t>
      </w:r>
      <w:r w:rsidR="00BA3A44" w:rsidRPr="00E25F41">
        <w:rPr>
          <w:rStyle w:val="normaltextrun"/>
          <w:rFonts w:ascii="Arial" w:hAnsi="Arial" w:cs="Arial"/>
          <w:sz w:val="22"/>
          <w:szCs w:val="22"/>
        </w:rPr>
        <w:t xml:space="preserve">outside the Greater Boston </w:t>
      </w:r>
      <w:r w:rsidR="00C55CD2" w:rsidRPr="00E25F41">
        <w:rPr>
          <w:rStyle w:val="normaltextrun"/>
          <w:rFonts w:ascii="Arial" w:hAnsi="Arial" w:cs="Arial"/>
          <w:sz w:val="22"/>
          <w:szCs w:val="22"/>
        </w:rPr>
        <w:t>area.</w:t>
      </w:r>
    </w:p>
    <w:p w14:paraId="011D3202" w14:textId="77777777" w:rsidR="00C55CD2" w:rsidRPr="00E25F41" w:rsidRDefault="00C55CD2" w:rsidP="00C55CD2">
      <w:pPr>
        <w:pStyle w:val="paragraph"/>
        <w:spacing w:before="0" w:beforeAutospacing="0" w:after="0" w:afterAutospacing="0"/>
        <w:textAlignment w:val="baseline"/>
        <w:rPr>
          <w:rFonts w:ascii="Arial" w:hAnsi="Arial" w:cs="Arial"/>
          <w:sz w:val="22"/>
          <w:szCs w:val="22"/>
        </w:rPr>
      </w:pPr>
    </w:p>
    <w:p w14:paraId="4DB54030"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u w:val="single"/>
        </w:rPr>
        <w:t>August 2, 2023</w:t>
      </w:r>
      <w:r w:rsidRPr="00E25F41">
        <w:rPr>
          <w:rStyle w:val="eop"/>
          <w:rFonts w:ascii="Arial" w:hAnsi="Arial" w:cs="Arial"/>
          <w:sz w:val="22"/>
          <w:szCs w:val="22"/>
        </w:rPr>
        <w:t> </w:t>
      </w:r>
    </w:p>
    <w:p w14:paraId="3D6C5ADD"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00E69992" w14:textId="7A0B2918"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rPr>
        <w:t>Summary:</w:t>
      </w:r>
      <w:r w:rsidRPr="00E25F41">
        <w:rPr>
          <w:rStyle w:val="normaltextrun"/>
          <w:rFonts w:ascii="Arial" w:hAnsi="Arial" w:cs="Arial"/>
          <w:sz w:val="22"/>
          <w:szCs w:val="22"/>
        </w:rPr>
        <w:t xml:space="preserve"> </w:t>
      </w:r>
      <w:r w:rsidRPr="00E25F41">
        <w:rPr>
          <w:rStyle w:val="normaltextrun"/>
          <w:rFonts w:ascii="Arial" w:hAnsi="Arial" w:cs="Arial"/>
          <w:i/>
          <w:iCs/>
          <w:sz w:val="22"/>
          <w:szCs w:val="22"/>
        </w:rPr>
        <w:t>Welcome and introduction of new members</w:t>
      </w:r>
      <w:r w:rsidR="006459AD" w:rsidRPr="00E25F41">
        <w:rPr>
          <w:rStyle w:val="normaltextrun"/>
          <w:rFonts w:ascii="Arial" w:hAnsi="Arial" w:cs="Arial"/>
          <w:i/>
          <w:iCs/>
          <w:sz w:val="22"/>
          <w:szCs w:val="22"/>
        </w:rPr>
        <w:t xml:space="preserve">, </w:t>
      </w:r>
      <w:r w:rsidRPr="00E25F41">
        <w:rPr>
          <w:rStyle w:val="normaltextrun"/>
          <w:rFonts w:ascii="Arial" w:hAnsi="Arial" w:cs="Arial"/>
          <w:i/>
          <w:iCs/>
          <w:sz w:val="22"/>
          <w:szCs w:val="22"/>
        </w:rPr>
        <w:t xml:space="preserve">discussion </w:t>
      </w:r>
      <w:r w:rsidR="006459AD" w:rsidRPr="00E25F41">
        <w:rPr>
          <w:rStyle w:val="normaltextrun"/>
          <w:rFonts w:ascii="Arial" w:hAnsi="Arial" w:cs="Arial"/>
          <w:i/>
          <w:iCs/>
          <w:sz w:val="22"/>
          <w:szCs w:val="22"/>
        </w:rPr>
        <w:t>of</w:t>
      </w:r>
      <w:r w:rsidRPr="00E25F41">
        <w:rPr>
          <w:rStyle w:val="normaltextrun"/>
          <w:rFonts w:ascii="Arial" w:hAnsi="Arial" w:cs="Arial"/>
          <w:i/>
          <w:iCs/>
          <w:sz w:val="22"/>
          <w:szCs w:val="22"/>
        </w:rPr>
        <w:t xml:space="preserve"> </w:t>
      </w:r>
      <w:r w:rsidR="006459AD" w:rsidRPr="00E25F41">
        <w:rPr>
          <w:rStyle w:val="normaltextrun"/>
          <w:rFonts w:ascii="Arial" w:hAnsi="Arial" w:cs="Arial"/>
          <w:i/>
          <w:iCs/>
          <w:sz w:val="22"/>
          <w:szCs w:val="22"/>
        </w:rPr>
        <w:t>strategic framework</w:t>
      </w:r>
      <w:r w:rsidR="00E35E19" w:rsidRPr="00E25F41">
        <w:rPr>
          <w:rStyle w:val="normaltextrun"/>
          <w:rFonts w:ascii="Arial" w:hAnsi="Arial" w:cs="Arial"/>
          <w:i/>
          <w:iCs/>
          <w:sz w:val="22"/>
          <w:szCs w:val="22"/>
        </w:rPr>
        <w:t xml:space="preserve"> and </w:t>
      </w:r>
      <w:r w:rsidRPr="00E25F41">
        <w:rPr>
          <w:rStyle w:val="normaltextrun"/>
          <w:rFonts w:ascii="Arial" w:hAnsi="Arial" w:cs="Arial"/>
          <w:i/>
          <w:iCs/>
          <w:sz w:val="22"/>
          <w:szCs w:val="22"/>
        </w:rPr>
        <w:t>proposed FY</w:t>
      </w:r>
      <w:r w:rsidR="00E35E19" w:rsidRPr="00E25F41">
        <w:rPr>
          <w:rStyle w:val="normaltextrun"/>
          <w:rFonts w:ascii="Arial" w:hAnsi="Arial" w:cs="Arial"/>
          <w:i/>
          <w:iCs/>
          <w:sz w:val="22"/>
          <w:szCs w:val="22"/>
        </w:rPr>
        <w:t>20</w:t>
      </w:r>
      <w:r w:rsidRPr="00E25F41">
        <w:rPr>
          <w:rStyle w:val="normaltextrun"/>
          <w:rFonts w:ascii="Arial" w:hAnsi="Arial" w:cs="Arial"/>
          <w:i/>
          <w:iCs/>
          <w:sz w:val="22"/>
          <w:szCs w:val="22"/>
        </w:rPr>
        <w:t>24 funding approach</w:t>
      </w:r>
      <w:r w:rsidR="00E35E19" w:rsidRPr="00E25F41">
        <w:rPr>
          <w:rStyle w:val="normaltextrun"/>
          <w:rFonts w:ascii="Arial" w:hAnsi="Arial" w:cs="Arial"/>
          <w:i/>
          <w:iCs/>
          <w:sz w:val="22"/>
          <w:szCs w:val="22"/>
        </w:rPr>
        <w:t xml:space="preserve">, approval of </w:t>
      </w:r>
      <w:r w:rsidR="00C55CD2" w:rsidRPr="00E25F41">
        <w:rPr>
          <w:rStyle w:val="normaltextrun"/>
          <w:rFonts w:ascii="Arial" w:hAnsi="Arial" w:cs="Arial"/>
          <w:i/>
          <w:iCs/>
          <w:sz w:val="22"/>
          <w:szCs w:val="22"/>
        </w:rPr>
        <w:t xml:space="preserve">new </w:t>
      </w:r>
      <w:r w:rsidR="00E35E19" w:rsidRPr="00E25F41">
        <w:rPr>
          <w:rStyle w:val="normaltextrun"/>
          <w:rFonts w:ascii="Arial" w:hAnsi="Arial" w:cs="Arial"/>
          <w:i/>
          <w:iCs/>
          <w:sz w:val="22"/>
          <w:szCs w:val="22"/>
        </w:rPr>
        <w:t xml:space="preserve">grant program to support </w:t>
      </w:r>
      <w:r w:rsidR="00946FF1" w:rsidRPr="00E25F41">
        <w:rPr>
          <w:rStyle w:val="normaltextrun"/>
          <w:rFonts w:ascii="Arial" w:hAnsi="Arial" w:cs="Arial"/>
          <w:i/>
          <w:iCs/>
          <w:sz w:val="22"/>
          <w:szCs w:val="22"/>
        </w:rPr>
        <w:t xml:space="preserve">innovative community initiatives and to provide matching funds for regional collaboration and </w:t>
      </w:r>
      <w:r w:rsidR="00C55CD2" w:rsidRPr="00E25F41">
        <w:rPr>
          <w:rStyle w:val="normaltextrun"/>
          <w:rFonts w:ascii="Arial" w:hAnsi="Arial" w:cs="Arial"/>
          <w:i/>
          <w:iCs/>
          <w:sz w:val="22"/>
          <w:szCs w:val="22"/>
        </w:rPr>
        <w:t xml:space="preserve">promising </w:t>
      </w:r>
      <w:r w:rsidR="00946FF1" w:rsidRPr="00E25F41">
        <w:rPr>
          <w:rStyle w:val="normaltextrun"/>
          <w:rFonts w:ascii="Arial" w:hAnsi="Arial" w:cs="Arial"/>
          <w:i/>
          <w:iCs/>
          <w:sz w:val="22"/>
          <w:szCs w:val="22"/>
        </w:rPr>
        <w:t>municipal investment</w:t>
      </w:r>
      <w:r w:rsidR="00946FF1" w:rsidRPr="00E25F41">
        <w:rPr>
          <w:rStyle w:val="eop"/>
          <w:rFonts w:ascii="Arial" w:hAnsi="Arial" w:cs="Arial"/>
          <w:sz w:val="22"/>
          <w:szCs w:val="22"/>
        </w:rPr>
        <w:t>s</w:t>
      </w:r>
    </w:p>
    <w:p w14:paraId="299E1BE1"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31A0562A" w14:textId="548C8186"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sz w:val="22"/>
          <w:szCs w:val="22"/>
        </w:rPr>
        <w:t xml:space="preserve">In addition to welcoming and introducing the new members, Council members discussed a proposed </w:t>
      </w:r>
      <w:r w:rsidR="00663C5F" w:rsidRPr="00E25F41">
        <w:rPr>
          <w:rStyle w:val="normaltextrun"/>
          <w:rFonts w:ascii="Arial" w:hAnsi="Arial" w:cs="Arial"/>
          <w:sz w:val="22"/>
          <w:szCs w:val="22"/>
        </w:rPr>
        <w:t xml:space="preserve">multiyear, stratified </w:t>
      </w:r>
      <w:r w:rsidRPr="00E25F41">
        <w:rPr>
          <w:rStyle w:val="normaltextrun"/>
          <w:rFonts w:ascii="Arial" w:hAnsi="Arial" w:cs="Arial"/>
          <w:sz w:val="22"/>
          <w:szCs w:val="22"/>
        </w:rPr>
        <w:t xml:space="preserve">funding approach </w:t>
      </w:r>
      <w:r w:rsidR="00886CEF" w:rsidRPr="00E25F41">
        <w:rPr>
          <w:rStyle w:val="normaltextrun"/>
          <w:rFonts w:ascii="Arial" w:hAnsi="Arial" w:cs="Arial"/>
          <w:sz w:val="22"/>
          <w:szCs w:val="22"/>
        </w:rPr>
        <w:t>that encompasses</w:t>
      </w:r>
      <w:r w:rsidRPr="00E25F41">
        <w:rPr>
          <w:rStyle w:val="normaltextrun"/>
          <w:rFonts w:ascii="Arial" w:hAnsi="Arial" w:cs="Arial"/>
          <w:sz w:val="22"/>
          <w:szCs w:val="22"/>
        </w:rPr>
        <w:t xml:space="preserve"> dedicated funding for a community </w:t>
      </w:r>
      <w:r w:rsidR="00886CEF" w:rsidRPr="00E25F41">
        <w:rPr>
          <w:rStyle w:val="normaltextrun"/>
          <w:rFonts w:ascii="Arial" w:hAnsi="Arial" w:cs="Arial"/>
          <w:sz w:val="22"/>
          <w:szCs w:val="22"/>
        </w:rPr>
        <w:t xml:space="preserve">and municipal </w:t>
      </w:r>
      <w:r w:rsidRPr="00E25F41">
        <w:rPr>
          <w:rStyle w:val="normaltextrun"/>
          <w:rFonts w:ascii="Arial" w:hAnsi="Arial" w:cs="Arial"/>
          <w:sz w:val="22"/>
          <w:szCs w:val="22"/>
        </w:rPr>
        <w:t xml:space="preserve">grantmaking initiative to be implemented by </w:t>
      </w:r>
      <w:r w:rsidR="00886CEF" w:rsidRPr="00E25F41">
        <w:rPr>
          <w:rStyle w:val="normaltextrun"/>
          <w:rFonts w:ascii="Arial" w:hAnsi="Arial" w:cs="Arial"/>
          <w:sz w:val="22"/>
          <w:szCs w:val="22"/>
        </w:rPr>
        <w:t>DPH-</w:t>
      </w:r>
      <w:r w:rsidRPr="00E25F41">
        <w:rPr>
          <w:rStyle w:val="normaltextrun"/>
          <w:rFonts w:ascii="Arial" w:hAnsi="Arial" w:cs="Arial"/>
          <w:sz w:val="22"/>
          <w:szCs w:val="22"/>
        </w:rPr>
        <w:t>BSAS</w:t>
      </w:r>
      <w:r w:rsidR="00B81E1D" w:rsidRPr="00E25F41">
        <w:rPr>
          <w:rStyle w:val="normaltextrun"/>
          <w:rFonts w:ascii="Arial" w:hAnsi="Arial" w:cs="Arial"/>
          <w:sz w:val="22"/>
          <w:szCs w:val="22"/>
        </w:rPr>
        <w:t xml:space="preserve">, as well as </w:t>
      </w:r>
      <w:r w:rsidR="002E01B3" w:rsidRPr="00E25F41">
        <w:rPr>
          <w:rStyle w:val="normaltextrun"/>
          <w:rFonts w:ascii="Arial" w:hAnsi="Arial" w:cs="Arial"/>
          <w:sz w:val="22"/>
          <w:szCs w:val="22"/>
        </w:rPr>
        <w:t xml:space="preserve">a significant allocation for larger scale, </w:t>
      </w:r>
      <w:r w:rsidRPr="00E25F41">
        <w:rPr>
          <w:rStyle w:val="normaltextrun"/>
          <w:rFonts w:ascii="Arial" w:hAnsi="Arial" w:cs="Arial"/>
          <w:sz w:val="22"/>
          <w:szCs w:val="22"/>
        </w:rPr>
        <w:t>system change priorities</w:t>
      </w:r>
      <w:r w:rsidR="00903277" w:rsidRPr="00E25F41">
        <w:rPr>
          <w:rStyle w:val="normaltextrun"/>
          <w:rFonts w:ascii="Arial" w:hAnsi="Arial" w:cs="Arial"/>
          <w:sz w:val="22"/>
          <w:szCs w:val="22"/>
        </w:rPr>
        <w:t>.</w:t>
      </w:r>
      <w:r w:rsidRPr="00E25F41">
        <w:rPr>
          <w:rStyle w:val="normaltextrun"/>
          <w:rFonts w:ascii="Arial" w:hAnsi="Arial" w:cs="Arial"/>
          <w:sz w:val="22"/>
          <w:szCs w:val="22"/>
        </w:rPr>
        <w:t xml:space="preserve"> </w:t>
      </w:r>
      <w:r w:rsidR="00903277" w:rsidRPr="00E25F41">
        <w:rPr>
          <w:rStyle w:val="normaltextrun"/>
          <w:rFonts w:ascii="Arial" w:hAnsi="Arial" w:cs="Arial"/>
          <w:sz w:val="22"/>
          <w:szCs w:val="22"/>
        </w:rPr>
        <w:t xml:space="preserve"> </w:t>
      </w:r>
      <w:r w:rsidRPr="00E25F41">
        <w:rPr>
          <w:rStyle w:val="normaltextrun"/>
          <w:rFonts w:ascii="Arial" w:hAnsi="Arial" w:cs="Arial"/>
          <w:sz w:val="22"/>
          <w:szCs w:val="22"/>
        </w:rPr>
        <w:t xml:space="preserve">The </w:t>
      </w:r>
      <w:r w:rsidR="00903277" w:rsidRPr="00E25F41">
        <w:rPr>
          <w:rStyle w:val="normaltextrun"/>
          <w:rFonts w:ascii="Arial" w:hAnsi="Arial" w:cs="Arial"/>
          <w:sz w:val="22"/>
          <w:szCs w:val="22"/>
        </w:rPr>
        <w:t>C</w:t>
      </w:r>
      <w:r w:rsidRPr="00E25F41">
        <w:rPr>
          <w:rStyle w:val="normaltextrun"/>
          <w:rFonts w:ascii="Arial" w:hAnsi="Arial" w:cs="Arial"/>
          <w:sz w:val="22"/>
          <w:szCs w:val="22"/>
        </w:rPr>
        <w:t xml:space="preserve">ouncil approved </w:t>
      </w:r>
      <w:r w:rsidR="00903277" w:rsidRPr="00E25F41">
        <w:rPr>
          <w:rStyle w:val="normaltextrun"/>
          <w:rFonts w:ascii="Arial" w:hAnsi="Arial" w:cs="Arial"/>
          <w:sz w:val="22"/>
          <w:szCs w:val="22"/>
        </w:rPr>
        <w:t>mov</w:t>
      </w:r>
      <w:r w:rsidR="00A40BFB">
        <w:rPr>
          <w:rStyle w:val="normaltextrun"/>
          <w:rFonts w:ascii="Arial" w:hAnsi="Arial" w:cs="Arial"/>
          <w:sz w:val="22"/>
          <w:szCs w:val="22"/>
        </w:rPr>
        <w:t>ing</w:t>
      </w:r>
      <w:r w:rsidR="00903277" w:rsidRPr="00E25F41">
        <w:rPr>
          <w:rStyle w:val="normaltextrun"/>
          <w:rFonts w:ascii="Arial" w:hAnsi="Arial" w:cs="Arial"/>
          <w:sz w:val="22"/>
          <w:szCs w:val="22"/>
        </w:rPr>
        <w:t xml:space="preserve"> forward in developing the community and municipal </w:t>
      </w:r>
      <w:r w:rsidRPr="00E25F41">
        <w:rPr>
          <w:rStyle w:val="normaltextrun"/>
          <w:rFonts w:ascii="Arial" w:hAnsi="Arial" w:cs="Arial"/>
          <w:sz w:val="22"/>
          <w:szCs w:val="22"/>
        </w:rPr>
        <w:t xml:space="preserve">grantmaking </w:t>
      </w:r>
      <w:r w:rsidR="00903277" w:rsidRPr="00E25F41">
        <w:rPr>
          <w:rStyle w:val="normaltextrun"/>
          <w:rFonts w:ascii="Arial" w:hAnsi="Arial" w:cs="Arial"/>
          <w:sz w:val="22"/>
          <w:szCs w:val="22"/>
        </w:rPr>
        <w:t xml:space="preserve">initiative, </w:t>
      </w:r>
      <w:r w:rsidRPr="00E25F41">
        <w:rPr>
          <w:rStyle w:val="normaltextrun"/>
          <w:rFonts w:ascii="Arial" w:hAnsi="Arial" w:cs="Arial"/>
          <w:sz w:val="22"/>
          <w:szCs w:val="22"/>
        </w:rPr>
        <w:t xml:space="preserve">and agreed to continue the discussion about </w:t>
      </w:r>
      <w:r w:rsidR="00903277" w:rsidRPr="00E25F41">
        <w:rPr>
          <w:rStyle w:val="normaltextrun"/>
          <w:rFonts w:ascii="Arial" w:hAnsi="Arial" w:cs="Arial"/>
          <w:sz w:val="22"/>
          <w:szCs w:val="22"/>
        </w:rPr>
        <w:t>advancing</w:t>
      </w:r>
      <w:r w:rsidRPr="00E25F41">
        <w:rPr>
          <w:rStyle w:val="normaltextrun"/>
          <w:rFonts w:ascii="Arial" w:hAnsi="Arial" w:cs="Arial"/>
          <w:sz w:val="22"/>
          <w:szCs w:val="22"/>
        </w:rPr>
        <w:t xml:space="preserve"> system change priorities at the next meeting scheduled to take place on September 27, </w:t>
      </w:r>
      <w:r w:rsidRPr="00E25F41">
        <w:rPr>
          <w:rStyle w:val="contextualspellingandgrammarerror"/>
          <w:rFonts w:ascii="Arial" w:hAnsi="Arial" w:cs="Arial"/>
          <w:sz w:val="22"/>
          <w:szCs w:val="22"/>
        </w:rPr>
        <w:t>2023</w:t>
      </w:r>
      <w:r w:rsidRPr="00E25F41">
        <w:rPr>
          <w:rStyle w:val="normaltextrun"/>
          <w:rFonts w:ascii="Arial" w:hAnsi="Arial" w:cs="Arial"/>
          <w:sz w:val="22"/>
          <w:szCs w:val="22"/>
        </w:rPr>
        <w:t xml:space="preserve"> in Worcester.</w:t>
      </w:r>
      <w:r w:rsidRPr="00E25F41">
        <w:rPr>
          <w:rStyle w:val="eop"/>
          <w:rFonts w:ascii="Arial" w:hAnsi="Arial" w:cs="Arial"/>
          <w:sz w:val="22"/>
          <w:szCs w:val="22"/>
        </w:rPr>
        <w:t> </w:t>
      </w:r>
    </w:p>
    <w:p w14:paraId="47F7626C" w14:textId="6D6B3FC8" w:rsidR="00EF35B9" w:rsidRPr="00E25F41" w:rsidRDefault="00EF35B9" w:rsidP="00EF35B9">
      <w:pPr>
        <w:pStyle w:val="paragraph"/>
        <w:spacing w:before="0" w:beforeAutospacing="0" w:after="0" w:afterAutospacing="0"/>
        <w:textAlignment w:val="baseline"/>
        <w:rPr>
          <w:rFonts w:ascii="Arial" w:hAnsi="Arial" w:cs="Arial"/>
          <w:sz w:val="22"/>
          <w:szCs w:val="22"/>
        </w:rPr>
      </w:pPr>
    </w:p>
    <w:p w14:paraId="7887B08F" w14:textId="220CC731"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u w:val="single"/>
        </w:rPr>
        <w:t>September 27, 2023</w:t>
      </w:r>
      <w:r w:rsidRPr="00E25F41">
        <w:rPr>
          <w:rStyle w:val="eop"/>
          <w:rFonts w:ascii="Arial" w:hAnsi="Arial" w:cs="Arial"/>
          <w:sz w:val="22"/>
          <w:szCs w:val="22"/>
        </w:rPr>
        <w:t> </w:t>
      </w:r>
      <w:r w:rsidR="00AC7E0E">
        <w:rPr>
          <w:rStyle w:val="eop"/>
          <w:rFonts w:ascii="Arial" w:hAnsi="Arial" w:cs="Arial"/>
          <w:sz w:val="22"/>
          <w:szCs w:val="22"/>
        </w:rPr>
        <w:t xml:space="preserve">(held in person </w:t>
      </w:r>
      <w:r w:rsidR="007E3865">
        <w:rPr>
          <w:rStyle w:val="eop"/>
          <w:rFonts w:ascii="Arial" w:hAnsi="Arial" w:cs="Arial"/>
          <w:sz w:val="22"/>
          <w:szCs w:val="22"/>
        </w:rPr>
        <w:t>at Worcester City Hall)</w:t>
      </w:r>
    </w:p>
    <w:p w14:paraId="088D4A4D"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2F681243" w14:textId="0144B6A9"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normaltextrun"/>
          <w:rFonts w:ascii="Arial" w:hAnsi="Arial" w:cs="Arial"/>
          <w:b/>
          <w:bCs/>
          <w:sz w:val="22"/>
          <w:szCs w:val="22"/>
        </w:rPr>
        <w:t>Summary:</w:t>
      </w:r>
      <w:r w:rsidRPr="00E25F41">
        <w:rPr>
          <w:rStyle w:val="normaltextrun"/>
          <w:rFonts w:ascii="Arial" w:hAnsi="Arial" w:cs="Arial"/>
          <w:sz w:val="22"/>
          <w:szCs w:val="22"/>
        </w:rPr>
        <w:t xml:space="preserve"> </w:t>
      </w:r>
      <w:r w:rsidR="00ED2361" w:rsidRPr="00E25F41">
        <w:rPr>
          <w:rStyle w:val="normaltextrun"/>
          <w:rFonts w:ascii="Arial" w:hAnsi="Arial" w:cs="Arial"/>
          <w:i/>
          <w:iCs/>
          <w:sz w:val="22"/>
          <w:szCs w:val="22"/>
        </w:rPr>
        <w:t>S</w:t>
      </w:r>
      <w:r w:rsidR="00B95A33" w:rsidRPr="00E25F41">
        <w:rPr>
          <w:rStyle w:val="normaltextrun"/>
          <w:rFonts w:ascii="Arial" w:hAnsi="Arial" w:cs="Arial"/>
          <w:i/>
          <w:iCs/>
          <w:sz w:val="22"/>
          <w:szCs w:val="22"/>
        </w:rPr>
        <w:t xml:space="preserve">ynthesis </w:t>
      </w:r>
      <w:r w:rsidR="006D430A" w:rsidRPr="00E25F41">
        <w:rPr>
          <w:rStyle w:val="normaltextrun"/>
          <w:rFonts w:ascii="Arial" w:hAnsi="Arial" w:cs="Arial"/>
          <w:i/>
          <w:iCs/>
          <w:sz w:val="22"/>
          <w:szCs w:val="22"/>
        </w:rPr>
        <w:t>of</w:t>
      </w:r>
      <w:r w:rsidRPr="00E25F41">
        <w:rPr>
          <w:rStyle w:val="normaltextrun"/>
          <w:rFonts w:ascii="Arial" w:hAnsi="Arial" w:cs="Arial"/>
          <w:i/>
          <w:iCs/>
          <w:sz w:val="22"/>
          <w:szCs w:val="22"/>
        </w:rPr>
        <w:t xml:space="preserve"> </w:t>
      </w:r>
      <w:r w:rsidR="00C75046" w:rsidRPr="00E25F41">
        <w:rPr>
          <w:rStyle w:val="normaltextrun"/>
          <w:rFonts w:ascii="Arial" w:hAnsi="Arial" w:cs="Arial"/>
          <w:i/>
          <w:iCs/>
          <w:sz w:val="22"/>
          <w:szCs w:val="22"/>
        </w:rPr>
        <w:t>strategic themes and</w:t>
      </w:r>
      <w:r w:rsidRPr="00E25F41">
        <w:rPr>
          <w:rStyle w:val="normaltextrun"/>
          <w:rFonts w:ascii="Arial" w:hAnsi="Arial" w:cs="Arial"/>
          <w:i/>
          <w:iCs/>
          <w:sz w:val="22"/>
          <w:szCs w:val="22"/>
        </w:rPr>
        <w:t xml:space="preserve"> </w:t>
      </w:r>
      <w:r w:rsidR="00714D29" w:rsidRPr="00E25F41">
        <w:rPr>
          <w:rStyle w:val="normaltextrun"/>
          <w:rFonts w:ascii="Arial" w:hAnsi="Arial" w:cs="Arial"/>
          <w:i/>
          <w:iCs/>
          <w:sz w:val="22"/>
          <w:szCs w:val="22"/>
        </w:rPr>
        <w:t xml:space="preserve">system change </w:t>
      </w:r>
      <w:r w:rsidRPr="00E25F41">
        <w:rPr>
          <w:rStyle w:val="normaltextrun"/>
          <w:rFonts w:ascii="Arial" w:hAnsi="Arial" w:cs="Arial"/>
          <w:i/>
          <w:iCs/>
          <w:sz w:val="22"/>
          <w:szCs w:val="22"/>
        </w:rPr>
        <w:t xml:space="preserve">priorities </w:t>
      </w:r>
      <w:r w:rsidR="00C75046" w:rsidRPr="00E25F41">
        <w:rPr>
          <w:rStyle w:val="normaltextrun"/>
          <w:rFonts w:ascii="Arial" w:hAnsi="Arial" w:cs="Arial"/>
          <w:i/>
          <w:iCs/>
          <w:sz w:val="22"/>
          <w:szCs w:val="22"/>
        </w:rPr>
        <w:t>raised</w:t>
      </w:r>
      <w:r w:rsidR="00132903" w:rsidRPr="00E25F41">
        <w:rPr>
          <w:rStyle w:val="normaltextrun"/>
          <w:rFonts w:ascii="Arial" w:hAnsi="Arial" w:cs="Arial"/>
          <w:i/>
          <w:iCs/>
          <w:sz w:val="22"/>
          <w:szCs w:val="22"/>
        </w:rPr>
        <w:t xml:space="preserve"> by </w:t>
      </w:r>
      <w:r w:rsidR="00664333" w:rsidRPr="00E25F41">
        <w:rPr>
          <w:rStyle w:val="normaltextrun"/>
          <w:rFonts w:ascii="Arial" w:hAnsi="Arial" w:cs="Arial"/>
          <w:i/>
          <w:iCs/>
          <w:sz w:val="22"/>
          <w:szCs w:val="22"/>
        </w:rPr>
        <w:t>C</w:t>
      </w:r>
      <w:r w:rsidRPr="00E25F41">
        <w:rPr>
          <w:rStyle w:val="normaltextrun"/>
          <w:rFonts w:ascii="Arial" w:hAnsi="Arial" w:cs="Arial"/>
          <w:i/>
          <w:iCs/>
          <w:sz w:val="22"/>
          <w:szCs w:val="22"/>
        </w:rPr>
        <w:t xml:space="preserve">ouncil </w:t>
      </w:r>
      <w:r w:rsidR="00132903" w:rsidRPr="00E25F41">
        <w:rPr>
          <w:rStyle w:val="normaltextrun"/>
          <w:rFonts w:ascii="Arial" w:hAnsi="Arial" w:cs="Arial"/>
          <w:i/>
          <w:iCs/>
          <w:sz w:val="22"/>
          <w:szCs w:val="22"/>
        </w:rPr>
        <w:t>members</w:t>
      </w:r>
      <w:r w:rsidR="00B95A33" w:rsidRPr="00E25F41">
        <w:rPr>
          <w:rStyle w:val="normaltextrun"/>
          <w:rFonts w:ascii="Arial" w:hAnsi="Arial" w:cs="Arial"/>
          <w:i/>
          <w:iCs/>
          <w:sz w:val="22"/>
          <w:szCs w:val="22"/>
        </w:rPr>
        <w:t xml:space="preserve"> to date, </w:t>
      </w:r>
      <w:r w:rsidR="00714D29" w:rsidRPr="00E25F41">
        <w:rPr>
          <w:rStyle w:val="normaltextrun"/>
          <w:rFonts w:ascii="Arial" w:hAnsi="Arial" w:cs="Arial"/>
          <w:i/>
          <w:iCs/>
          <w:sz w:val="22"/>
          <w:szCs w:val="22"/>
        </w:rPr>
        <w:t xml:space="preserve">review </w:t>
      </w:r>
      <w:r w:rsidR="0034055E" w:rsidRPr="00E25F41">
        <w:rPr>
          <w:rStyle w:val="normaltextrun"/>
          <w:rFonts w:ascii="Arial" w:hAnsi="Arial" w:cs="Arial"/>
          <w:i/>
          <w:iCs/>
          <w:sz w:val="22"/>
          <w:szCs w:val="22"/>
        </w:rPr>
        <w:t xml:space="preserve">of </w:t>
      </w:r>
      <w:r w:rsidRPr="00E25F41">
        <w:rPr>
          <w:rStyle w:val="normaltextrun"/>
          <w:rFonts w:ascii="Arial" w:hAnsi="Arial" w:cs="Arial"/>
          <w:i/>
          <w:iCs/>
          <w:sz w:val="22"/>
          <w:szCs w:val="22"/>
        </w:rPr>
        <w:t xml:space="preserve">existing initiatives and </w:t>
      </w:r>
      <w:r w:rsidR="00714D29" w:rsidRPr="00E25F41">
        <w:rPr>
          <w:rStyle w:val="normaltextrun"/>
          <w:rFonts w:ascii="Arial" w:hAnsi="Arial" w:cs="Arial"/>
          <w:i/>
          <w:iCs/>
          <w:sz w:val="22"/>
          <w:szCs w:val="22"/>
        </w:rPr>
        <w:t xml:space="preserve">discussion of </w:t>
      </w:r>
      <w:r w:rsidRPr="00E25F41">
        <w:rPr>
          <w:rStyle w:val="normaltextrun"/>
          <w:rFonts w:ascii="Arial" w:hAnsi="Arial" w:cs="Arial"/>
          <w:i/>
          <w:iCs/>
          <w:sz w:val="22"/>
          <w:szCs w:val="22"/>
        </w:rPr>
        <w:t xml:space="preserve">potential opportunities by </w:t>
      </w:r>
      <w:r w:rsidR="00714D29" w:rsidRPr="00E25F41">
        <w:rPr>
          <w:rStyle w:val="normaltextrun"/>
          <w:rFonts w:ascii="Arial" w:hAnsi="Arial" w:cs="Arial"/>
          <w:i/>
          <w:iCs/>
          <w:sz w:val="22"/>
          <w:szCs w:val="22"/>
        </w:rPr>
        <w:t>t</w:t>
      </w:r>
      <w:r w:rsidRPr="00E25F41">
        <w:rPr>
          <w:rStyle w:val="normaltextrun"/>
          <w:rFonts w:ascii="Arial" w:hAnsi="Arial" w:cs="Arial"/>
          <w:i/>
          <w:iCs/>
          <w:sz w:val="22"/>
          <w:szCs w:val="22"/>
        </w:rPr>
        <w:t xml:space="preserve">heme, </w:t>
      </w:r>
      <w:r w:rsidR="004C0B1E">
        <w:rPr>
          <w:rStyle w:val="normaltextrun"/>
          <w:rFonts w:ascii="Arial" w:hAnsi="Arial" w:cs="Arial"/>
          <w:i/>
          <w:iCs/>
          <w:sz w:val="22"/>
          <w:szCs w:val="22"/>
        </w:rPr>
        <w:t>recommending</w:t>
      </w:r>
      <w:r w:rsidR="00714D29" w:rsidRPr="00E25F41">
        <w:rPr>
          <w:rStyle w:val="normaltextrun"/>
          <w:rFonts w:ascii="Arial" w:hAnsi="Arial" w:cs="Arial"/>
          <w:i/>
          <w:iCs/>
          <w:sz w:val="22"/>
          <w:szCs w:val="22"/>
        </w:rPr>
        <w:t xml:space="preserve"> future</w:t>
      </w:r>
      <w:r w:rsidRPr="00E25F41">
        <w:rPr>
          <w:rStyle w:val="normaltextrun"/>
          <w:rFonts w:ascii="Arial" w:hAnsi="Arial" w:cs="Arial"/>
          <w:i/>
          <w:iCs/>
          <w:sz w:val="22"/>
          <w:szCs w:val="22"/>
        </w:rPr>
        <w:t xml:space="preserve"> priorities </w:t>
      </w:r>
      <w:r w:rsidRPr="00E25F41">
        <w:rPr>
          <w:rStyle w:val="eop"/>
          <w:rFonts w:ascii="Arial" w:hAnsi="Arial" w:cs="Arial"/>
          <w:sz w:val="22"/>
          <w:szCs w:val="22"/>
        </w:rPr>
        <w:t> </w:t>
      </w:r>
    </w:p>
    <w:p w14:paraId="46916736" w14:textId="77777777" w:rsidR="00EF35B9" w:rsidRPr="00E25F41" w:rsidRDefault="00EF35B9" w:rsidP="00EF35B9">
      <w:pPr>
        <w:pStyle w:val="paragraph"/>
        <w:spacing w:before="0" w:beforeAutospacing="0" w:after="0" w:afterAutospacing="0"/>
        <w:textAlignment w:val="baseline"/>
        <w:rPr>
          <w:rFonts w:ascii="Arial" w:hAnsi="Arial" w:cs="Arial"/>
          <w:sz w:val="22"/>
          <w:szCs w:val="22"/>
        </w:rPr>
      </w:pPr>
      <w:r w:rsidRPr="00E25F41">
        <w:rPr>
          <w:rStyle w:val="eop"/>
          <w:rFonts w:ascii="Arial" w:hAnsi="Arial" w:cs="Arial"/>
          <w:sz w:val="22"/>
          <w:szCs w:val="22"/>
        </w:rPr>
        <w:t> </w:t>
      </w:r>
    </w:p>
    <w:p w14:paraId="6970AD73" w14:textId="754F503B" w:rsidR="00607406" w:rsidRPr="00E25F41" w:rsidRDefault="58CA4160" w:rsidP="33BA1E46">
      <w:pPr>
        <w:pStyle w:val="paragraph"/>
        <w:spacing w:before="0" w:beforeAutospacing="0" w:after="0" w:afterAutospacing="0"/>
        <w:textAlignment w:val="baseline"/>
        <w:rPr>
          <w:rFonts w:ascii="Arial" w:hAnsi="Arial" w:cs="Arial"/>
          <w:sz w:val="22"/>
          <w:szCs w:val="22"/>
        </w:rPr>
      </w:pPr>
      <w:r w:rsidRPr="33BA1E46">
        <w:rPr>
          <w:rStyle w:val="normaltextrun"/>
          <w:rFonts w:ascii="Arial" w:hAnsi="Arial" w:cs="Arial"/>
          <w:sz w:val="22"/>
          <w:szCs w:val="22"/>
        </w:rPr>
        <w:t xml:space="preserve">The Council Chair and </w:t>
      </w:r>
      <w:r w:rsidR="3AC846FA" w:rsidRPr="33BA1E46">
        <w:rPr>
          <w:rStyle w:val="normaltextrun"/>
          <w:rFonts w:ascii="Arial" w:hAnsi="Arial" w:cs="Arial"/>
          <w:sz w:val="22"/>
          <w:szCs w:val="22"/>
        </w:rPr>
        <w:t xml:space="preserve">Director of DPH-BSAS facilitated a discussion </w:t>
      </w:r>
      <w:r w:rsidR="1210D2FB" w:rsidRPr="33BA1E46">
        <w:rPr>
          <w:rStyle w:val="normaltextrun"/>
          <w:rFonts w:ascii="Arial" w:hAnsi="Arial" w:cs="Arial"/>
          <w:sz w:val="22"/>
          <w:szCs w:val="22"/>
        </w:rPr>
        <w:t>of</w:t>
      </w:r>
      <w:r w:rsidR="3AC846FA" w:rsidRPr="33BA1E46">
        <w:rPr>
          <w:rStyle w:val="normaltextrun"/>
          <w:rFonts w:ascii="Arial" w:hAnsi="Arial" w:cs="Arial"/>
          <w:sz w:val="22"/>
          <w:szCs w:val="22"/>
        </w:rPr>
        <w:t xml:space="preserve"> system change priorities</w:t>
      </w:r>
      <w:r w:rsidR="1210D2FB" w:rsidRPr="33BA1E46">
        <w:rPr>
          <w:rStyle w:val="normaltextrun"/>
          <w:rFonts w:ascii="Arial" w:hAnsi="Arial" w:cs="Arial"/>
          <w:sz w:val="22"/>
          <w:szCs w:val="22"/>
        </w:rPr>
        <w:t xml:space="preserve">, by </w:t>
      </w:r>
      <w:r w:rsidR="3AC846FA" w:rsidRPr="33BA1E46">
        <w:rPr>
          <w:rStyle w:val="normaltextrun"/>
          <w:rFonts w:ascii="Arial" w:hAnsi="Arial" w:cs="Arial"/>
          <w:sz w:val="22"/>
          <w:szCs w:val="22"/>
        </w:rPr>
        <w:t xml:space="preserve">synthesizing strategic themes raised by Council members to date, </w:t>
      </w:r>
      <w:r w:rsidR="133A8661" w:rsidRPr="33BA1E46">
        <w:rPr>
          <w:rStyle w:val="normaltextrun"/>
          <w:rFonts w:ascii="Arial" w:hAnsi="Arial" w:cs="Arial"/>
          <w:sz w:val="22"/>
          <w:szCs w:val="22"/>
        </w:rPr>
        <w:t>presenting an overview of</w:t>
      </w:r>
      <w:r w:rsidR="18EB367C" w:rsidRPr="33BA1E46">
        <w:rPr>
          <w:rStyle w:val="normaltextrun"/>
          <w:rFonts w:ascii="Arial" w:hAnsi="Arial" w:cs="Arial"/>
          <w:sz w:val="22"/>
          <w:szCs w:val="22"/>
        </w:rPr>
        <w:t xml:space="preserve"> existing initiatives </w:t>
      </w:r>
      <w:r w:rsidR="133A8661" w:rsidRPr="33BA1E46">
        <w:rPr>
          <w:rStyle w:val="normaltextrun"/>
          <w:rFonts w:ascii="Arial" w:hAnsi="Arial" w:cs="Arial"/>
          <w:sz w:val="22"/>
          <w:szCs w:val="22"/>
        </w:rPr>
        <w:t xml:space="preserve">occurring in </w:t>
      </w:r>
      <w:r w:rsidR="065FC356" w:rsidRPr="33BA1E46">
        <w:rPr>
          <w:rStyle w:val="normaltextrun"/>
          <w:rFonts w:ascii="Arial" w:hAnsi="Arial" w:cs="Arial"/>
          <w:sz w:val="22"/>
          <w:szCs w:val="22"/>
        </w:rPr>
        <w:t>each</w:t>
      </w:r>
      <w:r w:rsidR="142D4F70" w:rsidRPr="33BA1E46">
        <w:rPr>
          <w:rStyle w:val="normaltextrun"/>
          <w:rFonts w:ascii="Arial" w:hAnsi="Arial" w:cs="Arial"/>
          <w:sz w:val="22"/>
          <w:szCs w:val="22"/>
        </w:rPr>
        <w:t xml:space="preserve"> thematic </w:t>
      </w:r>
      <w:r w:rsidR="133A8661" w:rsidRPr="33BA1E46">
        <w:rPr>
          <w:rStyle w:val="normaltextrun"/>
          <w:rFonts w:ascii="Arial" w:hAnsi="Arial" w:cs="Arial"/>
          <w:sz w:val="22"/>
          <w:szCs w:val="22"/>
        </w:rPr>
        <w:t>a</w:t>
      </w:r>
      <w:r w:rsidR="0C2C45BC" w:rsidRPr="33BA1E46">
        <w:rPr>
          <w:rStyle w:val="normaltextrun"/>
          <w:rFonts w:ascii="Arial" w:hAnsi="Arial" w:cs="Arial"/>
          <w:sz w:val="22"/>
          <w:szCs w:val="22"/>
        </w:rPr>
        <w:t>rea</w:t>
      </w:r>
      <w:r w:rsidR="18EB367C" w:rsidRPr="33BA1E46">
        <w:rPr>
          <w:rStyle w:val="normaltextrun"/>
          <w:rFonts w:ascii="Arial" w:hAnsi="Arial" w:cs="Arial"/>
          <w:sz w:val="22"/>
          <w:szCs w:val="22"/>
        </w:rPr>
        <w:t xml:space="preserve">, and fostering a discussion of potential opportunities </w:t>
      </w:r>
      <w:r w:rsidR="0C2C45BC" w:rsidRPr="33BA1E46">
        <w:rPr>
          <w:rStyle w:val="normaltextrun"/>
          <w:rFonts w:ascii="Arial" w:hAnsi="Arial" w:cs="Arial"/>
          <w:sz w:val="22"/>
          <w:szCs w:val="22"/>
        </w:rPr>
        <w:t>by theme</w:t>
      </w:r>
      <w:r w:rsidR="18EB367C" w:rsidRPr="33BA1E46">
        <w:rPr>
          <w:rStyle w:val="normaltextrun"/>
          <w:rFonts w:ascii="Arial" w:hAnsi="Arial" w:cs="Arial"/>
          <w:sz w:val="22"/>
          <w:szCs w:val="22"/>
        </w:rPr>
        <w:t>.</w:t>
      </w:r>
    </w:p>
    <w:sectPr w:rsidR="00607406" w:rsidRPr="00E25F41" w:rsidSect="00EE4CA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A7CC" w14:textId="77777777" w:rsidR="00C602B5" w:rsidRDefault="00C602B5" w:rsidP="00153DCE">
      <w:r>
        <w:separator/>
      </w:r>
    </w:p>
  </w:endnote>
  <w:endnote w:type="continuationSeparator" w:id="0">
    <w:p w14:paraId="39B759E9" w14:textId="77777777" w:rsidR="00C602B5" w:rsidRDefault="00C602B5" w:rsidP="00153DCE">
      <w:r>
        <w:continuationSeparator/>
      </w:r>
    </w:p>
  </w:endnote>
  <w:endnote w:type="continuationNotice" w:id="1">
    <w:p w14:paraId="257B0FE5" w14:textId="77777777" w:rsidR="00C602B5" w:rsidRDefault="00C60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BEE5" w14:textId="77777777" w:rsidR="00C602B5" w:rsidRDefault="00C602B5" w:rsidP="00153DCE">
      <w:r>
        <w:separator/>
      </w:r>
    </w:p>
  </w:footnote>
  <w:footnote w:type="continuationSeparator" w:id="0">
    <w:p w14:paraId="1E0BDAF6" w14:textId="77777777" w:rsidR="00C602B5" w:rsidRDefault="00C602B5" w:rsidP="00153DCE">
      <w:r>
        <w:continuationSeparator/>
      </w:r>
    </w:p>
  </w:footnote>
  <w:footnote w:type="continuationNotice" w:id="1">
    <w:p w14:paraId="54B1EB6F" w14:textId="77777777" w:rsidR="00C602B5" w:rsidRDefault="00C602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6B31116" w:rsidR="00143295" w:rsidRPr="00143295" w:rsidRDefault="00143295" w:rsidP="00EE4CAE">
                          <w:pPr>
                            <w:pStyle w:val="Header"/>
                            <w:jc w:val="center"/>
                            <w:rPr>
                              <w:bCs/>
                              <w:color w:val="1F497D" w:themeColor="text2"/>
                              <w:sz w:val="20"/>
                              <w:szCs w:val="20"/>
                            </w:rPr>
                          </w:pPr>
                          <w:r>
                            <w:rPr>
                              <w:color w:val="1F497D" w:themeColor="text2"/>
                              <w:sz w:val="20"/>
                              <w:szCs w:val="20"/>
                            </w:rPr>
                            <w:t>www.mass.gov.eohhs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1" o:spid="_x0000_s1026" type="#_x0000_t202"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6B31116" w:rsidR="00143295" w:rsidRPr="00143295" w:rsidRDefault="00143295" w:rsidP="00EE4CAE">
                    <w:pPr>
                      <w:pStyle w:val="Header"/>
                      <w:jc w:val="center"/>
                      <w:rPr>
                        <w:bCs/>
                        <w:color w:val="1F497D" w:themeColor="text2"/>
                        <w:sz w:val="20"/>
                        <w:szCs w:val="20"/>
                      </w:rPr>
                    </w:pPr>
                    <w:r>
                      <w:rPr>
                        <w:color w:val="1F497D" w:themeColor="text2"/>
                        <w:sz w:val="20"/>
                        <w:szCs w:val="20"/>
                      </w:rPr>
                      <w:t>www.mass.gov.eohhs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0AE7BD8A" w:rsidR="00D160CC" w:rsidRPr="00143295" w:rsidRDefault="00964EDE" w:rsidP="00EE4CAE">
    <w:pPr>
      <w:pStyle w:val="Header"/>
      <w:rPr>
        <w:b/>
        <w:color w:val="1F497D" w:themeColor="text2"/>
      </w:rPr>
    </w:pPr>
    <w:r w:rsidRPr="00143295">
      <w:rPr>
        <w:b/>
        <w:color w:val="1F497D" w:themeColor="text2"/>
      </w:rPr>
      <w:t xml:space="preserve">MAURA </w:t>
    </w:r>
    <w:r w:rsidR="00E56BD5" w:rsidRPr="00143295">
      <w:rPr>
        <w:b/>
        <w:color w:val="1F497D" w:themeColor="text2"/>
      </w:rPr>
      <w:t xml:space="preserve">T. </w:t>
    </w:r>
    <w:r w:rsidRPr="00143295">
      <w:rPr>
        <w:b/>
        <w:color w:val="1F497D" w:themeColor="text2"/>
      </w:rPr>
      <w:t>HEALEY</w:t>
    </w:r>
    <w:r w:rsidR="00EE4CAE" w:rsidRPr="00143295">
      <w:rPr>
        <w:b/>
        <w:color w:val="1F497D" w:themeColor="text2"/>
      </w:rPr>
      <w:tab/>
    </w:r>
    <w:r w:rsidR="00D160CC" w:rsidRPr="00143295">
      <w:rPr>
        <w:b/>
        <w:color w:val="1F497D" w:themeColor="text2"/>
      </w:rPr>
      <w:tab/>
    </w:r>
    <w:r w:rsidR="002B7FC4">
      <w:rPr>
        <w:b/>
        <w:color w:val="1F497D" w:themeColor="text2"/>
      </w:rPr>
      <w:t>KATHLEEN E. WALSH</w:t>
    </w:r>
  </w:p>
  <w:p w14:paraId="49954343" w14:textId="775F1B77" w:rsidR="00734039" w:rsidRPr="00143295" w:rsidRDefault="00465E5A" w:rsidP="00EE4CAE">
    <w:pPr>
      <w:pStyle w:val="Header"/>
      <w:rPr>
        <w:b/>
        <w:color w:val="1F497D" w:themeColor="text2"/>
      </w:rPr>
    </w:pPr>
    <w:r w:rsidRPr="00143295">
      <w:rPr>
        <w:color w:val="1F497D" w:themeColor="text2"/>
        <w:sz w:val="20"/>
        <w:szCs w:val="20"/>
      </w:rPr>
      <w:t>GOVERNOR</w:t>
    </w:r>
    <w:r w:rsidRPr="00143295">
      <w:rPr>
        <w:b/>
        <w:color w:val="1F497D" w:themeColor="text2"/>
        <w:sz w:val="20"/>
        <w:szCs w:val="20"/>
      </w:rPr>
      <w:t xml:space="preserve"> </w:t>
    </w:r>
    <w:r w:rsidR="00EE4CAE" w:rsidRPr="00143295">
      <w:rPr>
        <w:b/>
        <w:color w:val="1F497D" w:themeColor="text2"/>
        <w:sz w:val="20"/>
        <w:szCs w:val="20"/>
      </w:rPr>
      <w:t xml:space="preserve">                                                             </w:t>
    </w:r>
    <w:r w:rsidR="00964EDE" w:rsidRPr="00143295">
      <w:rPr>
        <w:b/>
        <w:color w:val="1F497D" w:themeColor="text2"/>
        <w:sz w:val="20"/>
        <w:szCs w:val="20"/>
      </w:rPr>
      <w:t xml:space="preserve">                                              </w:t>
    </w:r>
    <w:r w:rsidR="00D160CC" w:rsidRPr="00143295">
      <w:rPr>
        <w:b/>
        <w:color w:val="1F497D" w:themeColor="text2"/>
      </w:rPr>
      <w:tab/>
    </w:r>
    <w:r w:rsidR="00964EDE" w:rsidRPr="00143295">
      <w:rPr>
        <w:b/>
        <w:color w:val="1F497D" w:themeColor="text2"/>
      </w:rPr>
      <w:t xml:space="preserve">     </w:t>
    </w:r>
    <w:r w:rsidRPr="00143295">
      <w:rPr>
        <w:color w:val="1F497D" w:themeColor="text2"/>
        <w:sz w:val="20"/>
        <w:szCs w:val="20"/>
      </w:rPr>
      <w:t>SECRETARY</w:t>
    </w:r>
  </w:p>
  <w:p w14:paraId="50A285D4" w14:textId="77777777" w:rsidR="00734039" w:rsidRPr="00143295" w:rsidRDefault="00734039" w:rsidP="00EE4CAE">
    <w:pPr>
      <w:pStyle w:val="Header"/>
      <w:rPr>
        <w:b/>
        <w:color w:val="1F497D" w:themeColor="text2"/>
      </w:rPr>
    </w:pPr>
  </w:p>
  <w:p w14:paraId="35428782" w14:textId="709D34F1" w:rsidR="00143295" w:rsidRPr="00143295" w:rsidRDefault="00964EDE" w:rsidP="00EE4CAE">
    <w:pPr>
      <w:pStyle w:val="Header"/>
      <w:rPr>
        <w:color w:val="1F497D" w:themeColor="text2"/>
        <w:sz w:val="20"/>
        <w:szCs w:val="20"/>
      </w:rPr>
    </w:pPr>
    <w:r w:rsidRPr="00143295">
      <w:rPr>
        <w:b/>
        <w:color w:val="1F497D" w:themeColor="text2"/>
      </w:rPr>
      <w:t>KIMBERLEY DRISCOLL</w:t>
    </w:r>
    <w:r w:rsidR="00EE4CAE" w:rsidRPr="00143295">
      <w:rPr>
        <w:b/>
        <w:color w:val="1F497D" w:themeColor="text2"/>
      </w:rPr>
      <w:t xml:space="preserve">                                   </w:t>
    </w:r>
    <w:r w:rsidR="00EE4CAE" w:rsidRPr="00143295">
      <w:rPr>
        <w:color w:val="1F497D" w:themeColor="text2"/>
      </w:rPr>
      <w:t xml:space="preserve">     </w:t>
    </w:r>
    <w:r w:rsidR="00EE4CAE" w:rsidRPr="00143295">
      <w:tab/>
    </w:r>
    <w:r w:rsidR="00EE4CAE" w:rsidRPr="00143295">
      <w:tab/>
    </w:r>
  </w:p>
  <w:p w14:paraId="3A881FA9" w14:textId="7D3836DA" w:rsidR="00EE4CAE" w:rsidRPr="00143295" w:rsidRDefault="00EE4CAE">
    <w:pPr>
      <w:pStyle w:val="Header"/>
      <w:rPr>
        <w:color w:val="1F497D" w:themeColor="text2"/>
        <w:sz w:val="20"/>
        <w:szCs w:val="20"/>
      </w:rPr>
    </w:pPr>
    <w:r w:rsidRPr="00143295">
      <w:rPr>
        <w:color w:val="1F497D" w:themeColor="text2"/>
        <w:sz w:val="20"/>
        <w:szCs w:val="20"/>
      </w:rPr>
      <w:t>LIEUTENANT GOVERNOR</w:t>
    </w:r>
    <w:r w:rsidR="00E27559" w:rsidRPr="00143295">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463"/>
    <w:multiLevelType w:val="hybridMultilevel"/>
    <w:tmpl w:val="3AC61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781"/>
    <w:multiLevelType w:val="multilevel"/>
    <w:tmpl w:val="D1F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C1418"/>
    <w:multiLevelType w:val="hybridMultilevel"/>
    <w:tmpl w:val="FFFFFFFF"/>
    <w:lvl w:ilvl="0" w:tplc="E56E3D82">
      <w:start w:val="1"/>
      <w:numFmt w:val="bullet"/>
      <w:lvlText w:val="·"/>
      <w:lvlJc w:val="left"/>
      <w:pPr>
        <w:ind w:left="720" w:hanging="360"/>
      </w:pPr>
      <w:rPr>
        <w:rFonts w:ascii="Symbol" w:hAnsi="Symbol" w:hint="default"/>
      </w:rPr>
    </w:lvl>
    <w:lvl w:ilvl="1" w:tplc="111CA16A">
      <w:start w:val="1"/>
      <w:numFmt w:val="bullet"/>
      <w:lvlText w:val="o"/>
      <w:lvlJc w:val="left"/>
      <w:pPr>
        <w:ind w:left="1440" w:hanging="360"/>
      </w:pPr>
      <w:rPr>
        <w:rFonts w:ascii="Courier New" w:hAnsi="Courier New" w:hint="default"/>
      </w:rPr>
    </w:lvl>
    <w:lvl w:ilvl="2" w:tplc="EEA268FA">
      <w:start w:val="1"/>
      <w:numFmt w:val="bullet"/>
      <w:lvlText w:val=""/>
      <w:lvlJc w:val="left"/>
      <w:pPr>
        <w:ind w:left="2160" w:hanging="360"/>
      </w:pPr>
      <w:rPr>
        <w:rFonts w:ascii="Wingdings" w:hAnsi="Wingdings" w:hint="default"/>
      </w:rPr>
    </w:lvl>
    <w:lvl w:ilvl="3" w:tplc="9A9A8AFA">
      <w:start w:val="1"/>
      <w:numFmt w:val="bullet"/>
      <w:lvlText w:val=""/>
      <w:lvlJc w:val="left"/>
      <w:pPr>
        <w:ind w:left="2880" w:hanging="360"/>
      </w:pPr>
      <w:rPr>
        <w:rFonts w:ascii="Symbol" w:hAnsi="Symbol" w:hint="default"/>
      </w:rPr>
    </w:lvl>
    <w:lvl w:ilvl="4" w:tplc="37648630">
      <w:start w:val="1"/>
      <w:numFmt w:val="bullet"/>
      <w:lvlText w:val="o"/>
      <w:lvlJc w:val="left"/>
      <w:pPr>
        <w:ind w:left="3600" w:hanging="360"/>
      </w:pPr>
      <w:rPr>
        <w:rFonts w:ascii="Courier New" w:hAnsi="Courier New" w:hint="default"/>
      </w:rPr>
    </w:lvl>
    <w:lvl w:ilvl="5" w:tplc="7DA0C84A">
      <w:start w:val="1"/>
      <w:numFmt w:val="bullet"/>
      <w:lvlText w:val=""/>
      <w:lvlJc w:val="left"/>
      <w:pPr>
        <w:ind w:left="4320" w:hanging="360"/>
      </w:pPr>
      <w:rPr>
        <w:rFonts w:ascii="Wingdings" w:hAnsi="Wingdings" w:hint="default"/>
      </w:rPr>
    </w:lvl>
    <w:lvl w:ilvl="6" w:tplc="71261F04">
      <w:start w:val="1"/>
      <w:numFmt w:val="bullet"/>
      <w:lvlText w:val=""/>
      <w:lvlJc w:val="left"/>
      <w:pPr>
        <w:ind w:left="5040" w:hanging="360"/>
      </w:pPr>
      <w:rPr>
        <w:rFonts w:ascii="Symbol" w:hAnsi="Symbol" w:hint="default"/>
      </w:rPr>
    </w:lvl>
    <w:lvl w:ilvl="7" w:tplc="461AE6A2">
      <w:start w:val="1"/>
      <w:numFmt w:val="bullet"/>
      <w:lvlText w:val="o"/>
      <w:lvlJc w:val="left"/>
      <w:pPr>
        <w:ind w:left="5760" w:hanging="360"/>
      </w:pPr>
      <w:rPr>
        <w:rFonts w:ascii="Courier New" w:hAnsi="Courier New" w:hint="default"/>
      </w:rPr>
    </w:lvl>
    <w:lvl w:ilvl="8" w:tplc="767CD5FE">
      <w:start w:val="1"/>
      <w:numFmt w:val="bullet"/>
      <w:lvlText w:val=""/>
      <w:lvlJc w:val="left"/>
      <w:pPr>
        <w:ind w:left="6480" w:hanging="360"/>
      </w:pPr>
      <w:rPr>
        <w:rFonts w:ascii="Wingdings" w:hAnsi="Wingdings" w:hint="default"/>
      </w:rPr>
    </w:lvl>
  </w:abstractNum>
  <w:abstractNum w:abstractNumId="3" w15:restartNumberingAfterBreak="0">
    <w:nsid w:val="0FDD5239"/>
    <w:multiLevelType w:val="hybridMultilevel"/>
    <w:tmpl w:val="501C9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C219A"/>
    <w:multiLevelType w:val="multilevel"/>
    <w:tmpl w:val="6C4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1839F"/>
    <w:multiLevelType w:val="hybridMultilevel"/>
    <w:tmpl w:val="FFFFFFFF"/>
    <w:lvl w:ilvl="0" w:tplc="DD7692FE">
      <w:start w:val="1"/>
      <w:numFmt w:val="bullet"/>
      <w:lvlText w:val=""/>
      <w:lvlJc w:val="left"/>
      <w:pPr>
        <w:ind w:left="720" w:hanging="360"/>
      </w:pPr>
      <w:rPr>
        <w:rFonts w:ascii="Symbol" w:hAnsi="Symbol" w:hint="default"/>
      </w:rPr>
    </w:lvl>
    <w:lvl w:ilvl="1" w:tplc="BE9882E4">
      <w:start w:val="1"/>
      <w:numFmt w:val="bullet"/>
      <w:lvlText w:val="o"/>
      <w:lvlJc w:val="left"/>
      <w:pPr>
        <w:ind w:left="1620" w:hanging="360"/>
      </w:pPr>
      <w:rPr>
        <w:rFonts w:ascii="Courier New" w:hAnsi="Courier New" w:hint="default"/>
      </w:rPr>
    </w:lvl>
    <w:lvl w:ilvl="2" w:tplc="E00E1AFE">
      <w:start w:val="1"/>
      <w:numFmt w:val="bullet"/>
      <w:lvlText w:val=""/>
      <w:lvlJc w:val="left"/>
      <w:pPr>
        <w:ind w:left="2160" w:hanging="360"/>
      </w:pPr>
      <w:rPr>
        <w:rFonts w:ascii="Wingdings" w:hAnsi="Wingdings" w:hint="default"/>
      </w:rPr>
    </w:lvl>
    <w:lvl w:ilvl="3" w:tplc="F822B68E">
      <w:start w:val="1"/>
      <w:numFmt w:val="bullet"/>
      <w:lvlText w:val=""/>
      <w:lvlJc w:val="left"/>
      <w:pPr>
        <w:ind w:left="2880" w:hanging="360"/>
      </w:pPr>
      <w:rPr>
        <w:rFonts w:ascii="Symbol" w:hAnsi="Symbol" w:hint="default"/>
      </w:rPr>
    </w:lvl>
    <w:lvl w:ilvl="4" w:tplc="E59290BE">
      <w:start w:val="1"/>
      <w:numFmt w:val="bullet"/>
      <w:lvlText w:val="o"/>
      <w:lvlJc w:val="left"/>
      <w:pPr>
        <w:ind w:left="3600" w:hanging="360"/>
      </w:pPr>
      <w:rPr>
        <w:rFonts w:ascii="Courier New" w:hAnsi="Courier New" w:hint="default"/>
      </w:rPr>
    </w:lvl>
    <w:lvl w:ilvl="5" w:tplc="380A49DA">
      <w:start w:val="1"/>
      <w:numFmt w:val="bullet"/>
      <w:lvlText w:val=""/>
      <w:lvlJc w:val="left"/>
      <w:pPr>
        <w:ind w:left="4320" w:hanging="360"/>
      </w:pPr>
      <w:rPr>
        <w:rFonts w:ascii="Wingdings" w:hAnsi="Wingdings" w:hint="default"/>
      </w:rPr>
    </w:lvl>
    <w:lvl w:ilvl="6" w:tplc="83CCAF02">
      <w:start w:val="1"/>
      <w:numFmt w:val="bullet"/>
      <w:lvlText w:val=""/>
      <w:lvlJc w:val="left"/>
      <w:pPr>
        <w:ind w:left="5040" w:hanging="360"/>
      </w:pPr>
      <w:rPr>
        <w:rFonts w:ascii="Symbol" w:hAnsi="Symbol" w:hint="default"/>
      </w:rPr>
    </w:lvl>
    <w:lvl w:ilvl="7" w:tplc="729C2D9E">
      <w:start w:val="1"/>
      <w:numFmt w:val="bullet"/>
      <w:lvlText w:val="o"/>
      <w:lvlJc w:val="left"/>
      <w:pPr>
        <w:ind w:left="5760" w:hanging="360"/>
      </w:pPr>
      <w:rPr>
        <w:rFonts w:ascii="Courier New" w:hAnsi="Courier New" w:hint="default"/>
      </w:rPr>
    </w:lvl>
    <w:lvl w:ilvl="8" w:tplc="4A96EF3E">
      <w:start w:val="1"/>
      <w:numFmt w:val="bullet"/>
      <w:lvlText w:val=""/>
      <w:lvlJc w:val="left"/>
      <w:pPr>
        <w:ind w:left="6480" w:hanging="360"/>
      </w:pPr>
      <w:rPr>
        <w:rFonts w:ascii="Wingdings" w:hAnsi="Wingdings" w:hint="default"/>
      </w:rPr>
    </w:lvl>
  </w:abstractNum>
  <w:abstractNum w:abstractNumId="6" w15:restartNumberingAfterBreak="0">
    <w:nsid w:val="1B3469F2"/>
    <w:multiLevelType w:val="hybridMultilevel"/>
    <w:tmpl w:val="FFFFFFFF"/>
    <w:lvl w:ilvl="0" w:tplc="1334F5AA">
      <w:start w:val="1"/>
      <w:numFmt w:val="bullet"/>
      <w:lvlText w:val="o"/>
      <w:lvlJc w:val="left"/>
      <w:pPr>
        <w:ind w:left="720" w:hanging="360"/>
      </w:pPr>
      <w:rPr>
        <w:rFonts w:ascii="&quot;Courier New&quot;" w:hAnsi="&quot;Courier New&quot;" w:hint="default"/>
      </w:rPr>
    </w:lvl>
    <w:lvl w:ilvl="1" w:tplc="1A0EF646">
      <w:start w:val="1"/>
      <w:numFmt w:val="bullet"/>
      <w:lvlText w:val="o"/>
      <w:lvlJc w:val="left"/>
      <w:pPr>
        <w:ind w:left="1440" w:hanging="360"/>
      </w:pPr>
      <w:rPr>
        <w:rFonts w:ascii="Courier New" w:hAnsi="Courier New" w:hint="default"/>
      </w:rPr>
    </w:lvl>
    <w:lvl w:ilvl="2" w:tplc="944CACF4">
      <w:start w:val="1"/>
      <w:numFmt w:val="bullet"/>
      <w:lvlText w:val=""/>
      <w:lvlJc w:val="left"/>
      <w:pPr>
        <w:ind w:left="2160" w:hanging="360"/>
      </w:pPr>
      <w:rPr>
        <w:rFonts w:ascii="Wingdings" w:hAnsi="Wingdings" w:hint="default"/>
      </w:rPr>
    </w:lvl>
    <w:lvl w:ilvl="3" w:tplc="A2587522">
      <w:start w:val="1"/>
      <w:numFmt w:val="bullet"/>
      <w:lvlText w:val=""/>
      <w:lvlJc w:val="left"/>
      <w:pPr>
        <w:ind w:left="2880" w:hanging="360"/>
      </w:pPr>
      <w:rPr>
        <w:rFonts w:ascii="Symbol" w:hAnsi="Symbol" w:hint="default"/>
      </w:rPr>
    </w:lvl>
    <w:lvl w:ilvl="4" w:tplc="1F3225F8">
      <w:start w:val="1"/>
      <w:numFmt w:val="bullet"/>
      <w:lvlText w:val="o"/>
      <w:lvlJc w:val="left"/>
      <w:pPr>
        <w:ind w:left="3600" w:hanging="360"/>
      </w:pPr>
      <w:rPr>
        <w:rFonts w:ascii="Courier New" w:hAnsi="Courier New" w:hint="default"/>
      </w:rPr>
    </w:lvl>
    <w:lvl w:ilvl="5" w:tplc="0720D1BC">
      <w:start w:val="1"/>
      <w:numFmt w:val="bullet"/>
      <w:lvlText w:val=""/>
      <w:lvlJc w:val="left"/>
      <w:pPr>
        <w:ind w:left="4320" w:hanging="360"/>
      </w:pPr>
      <w:rPr>
        <w:rFonts w:ascii="Wingdings" w:hAnsi="Wingdings" w:hint="default"/>
      </w:rPr>
    </w:lvl>
    <w:lvl w:ilvl="6" w:tplc="CD304588">
      <w:start w:val="1"/>
      <w:numFmt w:val="bullet"/>
      <w:lvlText w:val=""/>
      <w:lvlJc w:val="left"/>
      <w:pPr>
        <w:ind w:left="5040" w:hanging="360"/>
      </w:pPr>
      <w:rPr>
        <w:rFonts w:ascii="Symbol" w:hAnsi="Symbol" w:hint="default"/>
      </w:rPr>
    </w:lvl>
    <w:lvl w:ilvl="7" w:tplc="F290018C">
      <w:start w:val="1"/>
      <w:numFmt w:val="bullet"/>
      <w:lvlText w:val="o"/>
      <w:lvlJc w:val="left"/>
      <w:pPr>
        <w:ind w:left="5760" w:hanging="360"/>
      </w:pPr>
      <w:rPr>
        <w:rFonts w:ascii="Courier New" w:hAnsi="Courier New" w:hint="default"/>
      </w:rPr>
    </w:lvl>
    <w:lvl w:ilvl="8" w:tplc="CACC898C">
      <w:start w:val="1"/>
      <w:numFmt w:val="bullet"/>
      <w:lvlText w:val=""/>
      <w:lvlJc w:val="left"/>
      <w:pPr>
        <w:ind w:left="6480" w:hanging="360"/>
      </w:pPr>
      <w:rPr>
        <w:rFonts w:ascii="Wingdings" w:hAnsi="Wingdings" w:hint="default"/>
      </w:rPr>
    </w:lvl>
  </w:abstractNum>
  <w:abstractNum w:abstractNumId="7" w15:restartNumberingAfterBreak="0">
    <w:nsid w:val="1C0C2AC1"/>
    <w:multiLevelType w:val="multilevel"/>
    <w:tmpl w:val="B01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70964"/>
    <w:multiLevelType w:val="multilevel"/>
    <w:tmpl w:val="D32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744C8"/>
    <w:multiLevelType w:val="hybridMultilevel"/>
    <w:tmpl w:val="BE124EA0"/>
    <w:lvl w:ilvl="0" w:tplc="0478F32C">
      <w:start w:val="1"/>
      <w:numFmt w:val="bullet"/>
      <w:lvlText w:val=""/>
      <w:lvlJc w:val="left"/>
      <w:pPr>
        <w:tabs>
          <w:tab w:val="num" w:pos="360"/>
        </w:tabs>
        <w:ind w:left="360" w:hanging="360"/>
      </w:pPr>
      <w:rPr>
        <w:rFonts w:ascii="Symbol" w:hAnsi="Symbol" w:hint="default"/>
        <w:sz w:val="20"/>
      </w:rPr>
    </w:lvl>
    <w:lvl w:ilvl="1" w:tplc="6B8A0440">
      <w:start w:val="1"/>
      <w:numFmt w:val="bullet"/>
      <w:lvlText w:val=""/>
      <w:lvlJc w:val="left"/>
      <w:pPr>
        <w:tabs>
          <w:tab w:val="num" w:pos="1080"/>
        </w:tabs>
        <w:ind w:left="1080" w:hanging="360"/>
      </w:pPr>
      <w:rPr>
        <w:rFonts w:ascii="Symbol" w:hAnsi="Symbol" w:hint="default"/>
        <w:sz w:val="20"/>
      </w:rPr>
    </w:lvl>
    <w:lvl w:ilvl="2" w:tplc="5E32FF28">
      <w:start w:val="1"/>
      <w:numFmt w:val="bullet"/>
      <w:lvlText w:val=""/>
      <w:lvlJc w:val="left"/>
      <w:pPr>
        <w:tabs>
          <w:tab w:val="num" w:pos="1800"/>
        </w:tabs>
        <w:ind w:left="1800" w:hanging="360"/>
      </w:pPr>
      <w:rPr>
        <w:rFonts w:ascii="Symbol" w:hAnsi="Symbol" w:hint="default"/>
        <w:sz w:val="20"/>
      </w:rPr>
    </w:lvl>
    <w:lvl w:ilvl="3" w:tplc="3A146150" w:tentative="1">
      <w:start w:val="1"/>
      <w:numFmt w:val="bullet"/>
      <w:lvlText w:val=""/>
      <w:lvlJc w:val="left"/>
      <w:pPr>
        <w:tabs>
          <w:tab w:val="num" w:pos="2520"/>
        </w:tabs>
        <w:ind w:left="2520" w:hanging="360"/>
      </w:pPr>
      <w:rPr>
        <w:rFonts w:ascii="Symbol" w:hAnsi="Symbol" w:hint="default"/>
        <w:sz w:val="20"/>
      </w:rPr>
    </w:lvl>
    <w:lvl w:ilvl="4" w:tplc="BDD41DBC" w:tentative="1">
      <w:start w:val="1"/>
      <w:numFmt w:val="bullet"/>
      <w:lvlText w:val=""/>
      <w:lvlJc w:val="left"/>
      <w:pPr>
        <w:tabs>
          <w:tab w:val="num" w:pos="3240"/>
        </w:tabs>
        <w:ind w:left="3240" w:hanging="360"/>
      </w:pPr>
      <w:rPr>
        <w:rFonts w:ascii="Symbol" w:hAnsi="Symbol" w:hint="default"/>
        <w:sz w:val="20"/>
      </w:rPr>
    </w:lvl>
    <w:lvl w:ilvl="5" w:tplc="F590304C" w:tentative="1">
      <w:start w:val="1"/>
      <w:numFmt w:val="bullet"/>
      <w:lvlText w:val=""/>
      <w:lvlJc w:val="left"/>
      <w:pPr>
        <w:tabs>
          <w:tab w:val="num" w:pos="3960"/>
        </w:tabs>
        <w:ind w:left="3960" w:hanging="360"/>
      </w:pPr>
      <w:rPr>
        <w:rFonts w:ascii="Symbol" w:hAnsi="Symbol" w:hint="default"/>
        <w:sz w:val="20"/>
      </w:rPr>
    </w:lvl>
    <w:lvl w:ilvl="6" w:tplc="527A6AD8" w:tentative="1">
      <w:start w:val="1"/>
      <w:numFmt w:val="bullet"/>
      <w:lvlText w:val=""/>
      <w:lvlJc w:val="left"/>
      <w:pPr>
        <w:tabs>
          <w:tab w:val="num" w:pos="4680"/>
        </w:tabs>
        <w:ind w:left="4680" w:hanging="360"/>
      </w:pPr>
      <w:rPr>
        <w:rFonts w:ascii="Symbol" w:hAnsi="Symbol" w:hint="default"/>
        <w:sz w:val="20"/>
      </w:rPr>
    </w:lvl>
    <w:lvl w:ilvl="7" w:tplc="49D287BE" w:tentative="1">
      <w:start w:val="1"/>
      <w:numFmt w:val="bullet"/>
      <w:lvlText w:val=""/>
      <w:lvlJc w:val="left"/>
      <w:pPr>
        <w:tabs>
          <w:tab w:val="num" w:pos="5400"/>
        </w:tabs>
        <w:ind w:left="5400" w:hanging="360"/>
      </w:pPr>
      <w:rPr>
        <w:rFonts w:ascii="Symbol" w:hAnsi="Symbol" w:hint="default"/>
        <w:sz w:val="20"/>
      </w:rPr>
    </w:lvl>
    <w:lvl w:ilvl="8" w:tplc="EEC0BD3A"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12B3B09"/>
    <w:multiLevelType w:val="hybridMultilevel"/>
    <w:tmpl w:val="FFFFFFFF"/>
    <w:lvl w:ilvl="0" w:tplc="E8128172">
      <w:start w:val="1"/>
      <w:numFmt w:val="bullet"/>
      <w:lvlText w:val="·"/>
      <w:lvlJc w:val="left"/>
      <w:pPr>
        <w:ind w:left="720" w:hanging="360"/>
      </w:pPr>
      <w:rPr>
        <w:rFonts w:ascii="Symbol" w:hAnsi="Symbol" w:hint="default"/>
      </w:rPr>
    </w:lvl>
    <w:lvl w:ilvl="1" w:tplc="69F43C00">
      <w:start w:val="1"/>
      <w:numFmt w:val="bullet"/>
      <w:lvlText w:val="o"/>
      <w:lvlJc w:val="left"/>
      <w:pPr>
        <w:ind w:left="1440" w:hanging="360"/>
      </w:pPr>
      <w:rPr>
        <w:rFonts w:ascii="Courier New" w:hAnsi="Courier New" w:hint="default"/>
      </w:rPr>
    </w:lvl>
    <w:lvl w:ilvl="2" w:tplc="44E441D8">
      <w:start w:val="1"/>
      <w:numFmt w:val="bullet"/>
      <w:lvlText w:val=""/>
      <w:lvlJc w:val="left"/>
      <w:pPr>
        <w:ind w:left="2160" w:hanging="360"/>
      </w:pPr>
      <w:rPr>
        <w:rFonts w:ascii="Wingdings" w:hAnsi="Wingdings" w:hint="default"/>
      </w:rPr>
    </w:lvl>
    <w:lvl w:ilvl="3" w:tplc="705CEF0E">
      <w:start w:val="1"/>
      <w:numFmt w:val="bullet"/>
      <w:lvlText w:val=""/>
      <w:lvlJc w:val="left"/>
      <w:pPr>
        <w:ind w:left="2880" w:hanging="360"/>
      </w:pPr>
      <w:rPr>
        <w:rFonts w:ascii="Symbol" w:hAnsi="Symbol" w:hint="default"/>
      </w:rPr>
    </w:lvl>
    <w:lvl w:ilvl="4" w:tplc="B0D2D6CC">
      <w:start w:val="1"/>
      <w:numFmt w:val="bullet"/>
      <w:lvlText w:val="o"/>
      <w:lvlJc w:val="left"/>
      <w:pPr>
        <w:ind w:left="3600" w:hanging="360"/>
      </w:pPr>
      <w:rPr>
        <w:rFonts w:ascii="Courier New" w:hAnsi="Courier New" w:hint="default"/>
      </w:rPr>
    </w:lvl>
    <w:lvl w:ilvl="5" w:tplc="DA6AD358">
      <w:start w:val="1"/>
      <w:numFmt w:val="bullet"/>
      <w:lvlText w:val=""/>
      <w:lvlJc w:val="left"/>
      <w:pPr>
        <w:ind w:left="4320" w:hanging="360"/>
      </w:pPr>
      <w:rPr>
        <w:rFonts w:ascii="Wingdings" w:hAnsi="Wingdings" w:hint="default"/>
      </w:rPr>
    </w:lvl>
    <w:lvl w:ilvl="6" w:tplc="64185F14">
      <w:start w:val="1"/>
      <w:numFmt w:val="bullet"/>
      <w:lvlText w:val=""/>
      <w:lvlJc w:val="left"/>
      <w:pPr>
        <w:ind w:left="5040" w:hanging="360"/>
      </w:pPr>
      <w:rPr>
        <w:rFonts w:ascii="Symbol" w:hAnsi="Symbol" w:hint="default"/>
      </w:rPr>
    </w:lvl>
    <w:lvl w:ilvl="7" w:tplc="D6B436A4">
      <w:start w:val="1"/>
      <w:numFmt w:val="bullet"/>
      <w:lvlText w:val="o"/>
      <w:lvlJc w:val="left"/>
      <w:pPr>
        <w:ind w:left="5760" w:hanging="360"/>
      </w:pPr>
      <w:rPr>
        <w:rFonts w:ascii="Courier New" w:hAnsi="Courier New" w:hint="default"/>
      </w:rPr>
    </w:lvl>
    <w:lvl w:ilvl="8" w:tplc="9BA6CB04">
      <w:start w:val="1"/>
      <w:numFmt w:val="bullet"/>
      <w:lvlText w:val=""/>
      <w:lvlJc w:val="left"/>
      <w:pPr>
        <w:ind w:left="6480" w:hanging="360"/>
      </w:pPr>
      <w:rPr>
        <w:rFonts w:ascii="Wingdings" w:hAnsi="Wingdings" w:hint="default"/>
      </w:rPr>
    </w:lvl>
  </w:abstractNum>
  <w:abstractNum w:abstractNumId="11" w15:restartNumberingAfterBreak="0">
    <w:nsid w:val="27D26F57"/>
    <w:multiLevelType w:val="multilevel"/>
    <w:tmpl w:val="33D2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596975"/>
    <w:multiLevelType w:val="hybridMultilevel"/>
    <w:tmpl w:val="099E6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CDEEB"/>
    <w:multiLevelType w:val="hybridMultilevel"/>
    <w:tmpl w:val="FFFFFFFF"/>
    <w:lvl w:ilvl="0" w:tplc="D570E750">
      <w:start w:val="1"/>
      <w:numFmt w:val="bullet"/>
      <w:lvlText w:val="o"/>
      <w:lvlJc w:val="left"/>
      <w:pPr>
        <w:ind w:left="1620" w:hanging="360"/>
      </w:pPr>
      <w:rPr>
        <w:rFonts w:ascii="Courier New" w:hAnsi="Courier New" w:hint="default"/>
      </w:rPr>
    </w:lvl>
    <w:lvl w:ilvl="1" w:tplc="8AEC251C">
      <w:start w:val="1"/>
      <w:numFmt w:val="bullet"/>
      <w:lvlText w:val="o"/>
      <w:lvlJc w:val="left"/>
      <w:pPr>
        <w:ind w:left="1440" w:hanging="360"/>
      </w:pPr>
      <w:rPr>
        <w:rFonts w:ascii="Courier New" w:hAnsi="Courier New" w:hint="default"/>
      </w:rPr>
    </w:lvl>
    <w:lvl w:ilvl="2" w:tplc="150CD69E">
      <w:start w:val="1"/>
      <w:numFmt w:val="bullet"/>
      <w:lvlText w:val=""/>
      <w:lvlJc w:val="left"/>
      <w:pPr>
        <w:ind w:left="2160" w:hanging="360"/>
      </w:pPr>
      <w:rPr>
        <w:rFonts w:ascii="Wingdings" w:hAnsi="Wingdings" w:hint="default"/>
      </w:rPr>
    </w:lvl>
    <w:lvl w:ilvl="3" w:tplc="01289CA6">
      <w:start w:val="1"/>
      <w:numFmt w:val="bullet"/>
      <w:lvlText w:val=""/>
      <w:lvlJc w:val="left"/>
      <w:pPr>
        <w:ind w:left="2880" w:hanging="360"/>
      </w:pPr>
      <w:rPr>
        <w:rFonts w:ascii="Symbol" w:hAnsi="Symbol" w:hint="default"/>
      </w:rPr>
    </w:lvl>
    <w:lvl w:ilvl="4" w:tplc="2E1C4770">
      <w:start w:val="1"/>
      <w:numFmt w:val="bullet"/>
      <w:lvlText w:val="o"/>
      <w:lvlJc w:val="left"/>
      <w:pPr>
        <w:ind w:left="3600" w:hanging="360"/>
      </w:pPr>
      <w:rPr>
        <w:rFonts w:ascii="Courier New" w:hAnsi="Courier New" w:hint="default"/>
      </w:rPr>
    </w:lvl>
    <w:lvl w:ilvl="5" w:tplc="06067958">
      <w:start w:val="1"/>
      <w:numFmt w:val="bullet"/>
      <w:lvlText w:val=""/>
      <w:lvlJc w:val="left"/>
      <w:pPr>
        <w:ind w:left="4320" w:hanging="360"/>
      </w:pPr>
      <w:rPr>
        <w:rFonts w:ascii="Wingdings" w:hAnsi="Wingdings" w:hint="default"/>
      </w:rPr>
    </w:lvl>
    <w:lvl w:ilvl="6" w:tplc="9E98B5A2">
      <w:start w:val="1"/>
      <w:numFmt w:val="bullet"/>
      <w:lvlText w:val=""/>
      <w:lvlJc w:val="left"/>
      <w:pPr>
        <w:ind w:left="5040" w:hanging="360"/>
      </w:pPr>
      <w:rPr>
        <w:rFonts w:ascii="Symbol" w:hAnsi="Symbol" w:hint="default"/>
      </w:rPr>
    </w:lvl>
    <w:lvl w:ilvl="7" w:tplc="B6A8F8DE">
      <w:start w:val="1"/>
      <w:numFmt w:val="bullet"/>
      <w:lvlText w:val="o"/>
      <w:lvlJc w:val="left"/>
      <w:pPr>
        <w:ind w:left="5760" w:hanging="360"/>
      </w:pPr>
      <w:rPr>
        <w:rFonts w:ascii="Courier New" w:hAnsi="Courier New" w:hint="default"/>
      </w:rPr>
    </w:lvl>
    <w:lvl w:ilvl="8" w:tplc="129C5148">
      <w:start w:val="1"/>
      <w:numFmt w:val="bullet"/>
      <w:lvlText w:val=""/>
      <w:lvlJc w:val="left"/>
      <w:pPr>
        <w:ind w:left="6480" w:hanging="360"/>
      </w:pPr>
      <w:rPr>
        <w:rFonts w:ascii="Wingdings" w:hAnsi="Wingdings" w:hint="default"/>
      </w:rPr>
    </w:lvl>
  </w:abstractNum>
  <w:abstractNum w:abstractNumId="14" w15:restartNumberingAfterBreak="0">
    <w:nsid w:val="3654BFB3"/>
    <w:multiLevelType w:val="hybridMultilevel"/>
    <w:tmpl w:val="FFFFFFFF"/>
    <w:lvl w:ilvl="0" w:tplc="408A6ECA">
      <w:start w:val="1"/>
      <w:numFmt w:val="bullet"/>
      <w:lvlText w:val=""/>
      <w:lvlJc w:val="left"/>
      <w:pPr>
        <w:ind w:left="900" w:hanging="360"/>
      </w:pPr>
      <w:rPr>
        <w:rFonts w:ascii="Symbol" w:hAnsi="Symbol" w:hint="default"/>
      </w:rPr>
    </w:lvl>
    <w:lvl w:ilvl="1" w:tplc="C9A2CB54">
      <w:start w:val="1"/>
      <w:numFmt w:val="bullet"/>
      <w:lvlText w:val="o"/>
      <w:lvlJc w:val="left"/>
      <w:pPr>
        <w:ind w:left="1440" w:hanging="360"/>
      </w:pPr>
      <w:rPr>
        <w:rFonts w:ascii="Courier New" w:hAnsi="Courier New" w:hint="default"/>
      </w:rPr>
    </w:lvl>
    <w:lvl w:ilvl="2" w:tplc="0CA8DEBC">
      <w:start w:val="1"/>
      <w:numFmt w:val="bullet"/>
      <w:lvlText w:val=""/>
      <w:lvlJc w:val="left"/>
      <w:pPr>
        <w:ind w:left="2160" w:hanging="360"/>
      </w:pPr>
      <w:rPr>
        <w:rFonts w:ascii="Wingdings" w:hAnsi="Wingdings" w:hint="default"/>
      </w:rPr>
    </w:lvl>
    <w:lvl w:ilvl="3" w:tplc="7C683F9C">
      <w:start w:val="1"/>
      <w:numFmt w:val="bullet"/>
      <w:lvlText w:val=""/>
      <w:lvlJc w:val="left"/>
      <w:pPr>
        <w:ind w:left="2880" w:hanging="360"/>
      </w:pPr>
      <w:rPr>
        <w:rFonts w:ascii="Symbol" w:hAnsi="Symbol" w:hint="default"/>
      </w:rPr>
    </w:lvl>
    <w:lvl w:ilvl="4" w:tplc="A7D88F18">
      <w:start w:val="1"/>
      <w:numFmt w:val="bullet"/>
      <w:lvlText w:val="o"/>
      <w:lvlJc w:val="left"/>
      <w:pPr>
        <w:ind w:left="3600" w:hanging="360"/>
      </w:pPr>
      <w:rPr>
        <w:rFonts w:ascii="Courier New" w:hAnsi="Courier New" w:hint="default"/>
      </w:rPr>
    </w:lvl>
    <w:lvl w:ilvl="5" w:tplc="FBB290B0">
      <w:start w:val="1"/>
      <w:numFmt w:val="bullet"/>
      <w:lvlText w:val=""/>
      <w:lvlJc w:val="left"/>
      <w:pPr>
        <w:ind w:left="4320" w:hanging="360"/>
      </w:pPr>
      <w:rPr>
        <w:rFonts w:ascii="Wingdings" w:hAnsi="Wingdings" w:hint="default"/>
      </w:rPr>
    </w:lvl>
    <w:lvl w:ilvl="6" w:tplc="55FE5378">
      <w:start w:val="1"/>
      <w:numFmt w:val="bullet"/>
      <w:lvlText w:val=""/>
      <w:lvlJc w:val="left"/>
      <w:pPr>
        <w:ind w:left="5040" w:hanging="360"/>
      </w:pPr>
      <w:rPr>
        <w:rFonts w:ascii="Symbol" w:hAnsi="Symbol" w:hint="default"/>
      </w:rPr>
    </w:lvl>
    <w:lvl w:ilvl="7" w:tplc="87567E2E">
      <w:start w:val="1"/>
      <w:numFmt w:val="bullet"/>
      <w:lvlText w:val="o"/>
      <w:lvlJc w:val="left"/>
      <w:pPr>
        <w:ind w:left="5760" w:hanging="360"/>
      </w:pPr>
      <w:rPr>
        <w:rFonts w:ascii="Courier New" w:hAnsi="Courier New" w:hint="default"/>
      </w:rPr>
    </w:lvl>
    <w:lvl w:ilvl="8" w:tplc="12AC91CA">
      <w:start w:val="1"/>
      <w:numFmt w:val="bullet"/>
      <w:lvlText w:val=""/>
      <w:lvlJc w:val="left"/>
      <w:pPr>
        <w:ind w:left="6480" w:hanging="360"/>
      </w:pPr>
      <w:rPr>
        <w:rFonts w:ascii="Wingdings" w:hAnsi="Wingdings" w:hint="default"/>
      </w:rPr>
    </w:lvl>
  </w:abstractNum>
  <w:abstractNum w:abstractNumId="15" w15:restartNumberingAfterBreak="0">
    <w:nsid w:val="3A396913"/>
    <w:multiLevelType w:val="hybridMultilevel"/>
    <w:tmpl w:val="FFFFFFFF"/>
    <w:lvl w:ilvl="0" w:tplc="3F16882E">
      <w:start w:val="1"/>
      <w:numFmt w:val="bullet"/>
      <w:lvlText w:val=""/>
      <w:lvlJc w:val="left"/>
      <w:pPr>
        <w:ind w:left="720" w:hanging="360"/>
      </w:pPr>
      <w:rPr>
        <w:rFonts w:ascii="Symbol" w:hAnsi="Symbol" w:hint="default"/>
      </w:rPr>
    </w:lvl>
    <w:lvl w:ilvl="1" w:tplc="C960F0DC">
      <w:start w:val="1"/>
      <w:numFmt w:val="bullet"/>
      <w:lvlText w:val="o"/>
      <w:lvlJc w:val="left"/>
      <w:pPr>
        <w:ind w:left="1620" w:hanging="360"/>
      </w:pPr>
      <w:rPr>
        <w:rFonts w:ascii="Courier New" w:hAnsi="Courier New" w:hint="default"/>
      </w:rPr>
    </w:lvl>
    <w:lvl w:ilvl="2" w:tplc="DF2E60CA">
      <w:start w:val="1"/>
      <w:numFmt w:val="bullet"/>
      <w:lvlText w:val=""/>
      <w:lvlJc w:val="left"/>
      <w:pPr>
        <w:ind w:left="2160" w:hanging="360"/>
      </w:pPr>
      <w:rPr>
        <w:rFonts w:ascii="Wingdings" w:hAnsi="Wingdings" w:hint="default"/>
      </w:rPr>
    </w:lvl>
    <w:lvl w:ilvl="3" w:tplc="9AE4B134">
      <w:start w:val="1"/>
      <w:numFmt w:val="bullet"/>
      <w:lvlText w:val=""/>
      <w:lvlJc w:val="left"/>
      <w:pPr>
        <w:ind w:left="2880" w:hanging="360"/>
      </w:pPr>
      <w:rPr>
        <w:rFonts w:ascii="Symbol" w:hAnsi="Symbol" w:hint="default"/>
      </w:rPr>
    </w:lvl>
    <w:lvl w:ilvl="4" w:tplc="8C7260DA">
      <w:start w:val="1"/>
      <w:numFmt w:val="bullet"/>
      <w:lvlText w:val="o"/>
      <w:lvlJc w:val="left"/>
      <w:pPr>
        <w:ind w:left="3600" w:hanging="360"/>
      </w:pPr>
      <w:rPr>
        <w:rFonts w:ascii="Courier New" w:hAnsi="Courier New" w:hint="default"/>
      </w:rPr>
    </w:lvl>
    <w:lvl w:ilvl="5" w:tplc="0B703696">
      <w:start w:val="1"/>
      <w:numFmt w:val="bullet"/>
      <w:lvlText w:val=""/>
      <w:lvlJc w:val="left"/>
      <w:pPr>
        <w:ind w:left="4320" w:hanging="360"/>
      </w:pPr>
      <w:rPr>
        <w:rFonts w:ascii="Wingdings" w:hAnsi="Wingdings" w:hint="default"/>
      </w:rPr>
    </w:lvl>
    <w:lvl w:ilvl="6" w:tplc="7FA8DE36">
      <w:start w:val="1"/>
      <w:numFmt w:val="bullet"/>
      <w:lvlText w:val=""/>
      <w:lvlJc w:val="left"/>
      <w:pPr>
        <w:ind w:left="5040" w:hanging="360"/>
      </w:pPr>
      <w:rPr>
        <w:rFonts w:ascii="Symbol" w:hAnsi="Symbol" w:hint="default"/>
      </w:rPr>
    </w:lvl>
    <w:lvl w:ilvl="7" w:tplc="4A786D14">
      <w:start w:val="1"/>
      <w:numFmt w:val="bullet"/>
      <w:lvlText w:val="o"/>
      <w:lvlJc w:val="left"/>
      <w:pPr>
        <w:ind w:left="5760" w:hanging="360"/>
      </w:pPr>
      <w:rPr>
        <w:rFonts w:ascii="Courier New" w:hAnsi="Courier New" w:hint="default"/>
      </w:rPr>
    </w:lvl>
    <w:lvl w:ilvl="8" w:tplc="004483CC">
      <w:start w:val="1"/>
      <w:numFmt w:val="bullet"/>
      <w:lvlText w:val=""/>
      <w:lvlJc w:val="left"/>
      <w:pPr>
        <w:ind w:left="6480" w:hanging="360"/>
      </w:pPr>
      <w:rPr>
        <w:rFonts w:ascii="Wingdings" w:hAnsi="Wingdings" w:hint="default"/>
      </w:rPr>
    </w:lvl>
  </w:abstractNum>
  <w:abstractNum w:abstractNumId="16" w15:restartNumberingAfterBreak="0">
    <w:nsid w:val="47152FE9"/>
    <w:multiLevelType w:val="hybridMultilevel"/>
    <w:tmpl w:val="7D7A3790"/>
    <w:lvl w:ilvl="0" w:tplc="7EECA02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2E61E4"/>
    <w:multiLevelType w:val="hybridMultilevel"/>
    <w:tmpl w:val="73285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520B0"/>
    <w:multiLevelType w:val="hybridMultilevel"/>
    <w:tmpl w:val="E1F8967A"/>
    <w:lvl w:ilvl="0" w:tplc="7EECA024">
      <w:start w:val="1"/>
      <w:numFmt w:val="bullet"/>
      <w:lvlText w:val=""/>
      <w:lvlJc w:val="left"/>
      <w:pPr>
        <w:tabs>
          <w:tab w:val="num" w:pos="720"/>
        </w:tabs>
        <w:ind w:left="720" w:hanging="360"/>
      </w:pPr>
      <w:rPr>
        <w:rFonts w:ascii="Symbol" w:hAnsi="Symbol" w:hint="default"/>
        <w:sz w:val="20"/>
      </w:rPr>
    </w:lvl>
    <w:lvl w:ilvl="1" w:tplc="2458AB2E">
      <w:start w:val="1"/>
      <w:numFmt w:val="bullet"/>
      <w:lvlText w:val=""/>
      <w:lvlJc w:val="left"/>
      <w:pPr>
        <w:tabs>
          <w:tab w:val="num" w:pos="1440"/>
        </w:tabs>
        <w:ind w:left="1440" w:hanging="360"/>
      </w:pPr>
      <w:rPr>
        <w:rFonts w:ascii="Symbol" w:hAnsi="Symbol" w:hint="default"/>
        <w:sz w:val="20"/>
      </w:rPr>
    </w:lvl>
    <w:lvl w:ilvl="2" w:tplc="B73E7346">
      <w:start w:val="1"/>
      <w:numFmt w:val="bullet"/>
      <w:lvlText w:val=""/>
      <w:lvlJc w:val="left"/>
      <w:pPr>
        <w:tabs>
          <w:tab w:val="num" w:pos="2160"/>
        </w:tabs>
        <w:ind w:left="2160" w:hanging="360"/>
      </w:pPr>
      <w:rPr>
        <w:rFonts w:ascii="Symbol" w:hAnsi="Symbol" w:hint="default"/>
        <w:sz w:val="20"/>
      </w:rPr>
    </w:lvl>
    <w:lvl w:ilvl="3" w:tplc="A5FC4242" w:tentative="1">
      <w:start w:val="1"/>
      <w:numFmt w:val="bullet"/>
      <w:lvlText w:val=""/>
      <w:lvlJc w:val="left"/>
      <w:pPr>
        <w:tabs>
          <w:tab w:val="num" w:pos="2880"/>
        </w:tabs>
        <w:ind w:left="2880" w:hanging="360"/>
      </w:pPr>
      <w:rPr>
        <w:rFonts w:ascii="Symbol" w:hAnsi="Symbol" w:hint="default"/>
        <w:sz w:val="20"/>
      </w:rPr>
    </w:lvl>
    <w:lvl w:ilvl="4" w:tplc="5996349A" w:tentative="1">
      <w:start w:val="1"/>
      <w:numFmt w:val="bullet"/>
      <w:lvlText w:val=""/>
      <w:lvlJc w:val="left"/>
      <w:pPr>
        <w:tabs>
          <w:tab w:val="num" w:pos="3600"/>
        </w:tabs>
        <w:ind w:left="3600" w:hanging="360"/>
      </w:pPr>
      <w:rPr>
        <w:rFonts w:ascii="Symbol" w:hAnsi="Symbol" w:hint="default"/>
        <w:sz w:val="20"/>
      </w:rPr>
    </w:lvl>
    <w:lvl w:ilvl="5" w:tplc="4AD0A59E" w:tentative="1">
      <w:start w:val="1"/>
      <w:numFmt w:val="bullet"/>
      <w:lvlText w:val=""/>
      <w:lvlJc w:val="left"/>
      <w:pPr>
        <w:tabs>
          <w:tab w:val="num" w:pos="4320"/>
        </w:tabs>
        <w:ind w:left="4320" w:hanging="360"/>
      </w:pPr>
      <w:rPr>
        <w:rFonts w:ascii="Symbol" w:hAnsi="Symbol" w:hint="default"/>
        <w:sz w:val="20"/>
      </w:rPr>
    </w:lvl>
    <w:lvl w:ilvl="6" w:tplc="24A2C344" w:tentative="1">
      <w:start w:val="1"/>
      <w:numFmt w:val="bullet"/>
      <w:lvlText w:val=""/>
      <w:lvlJc w:val="left"/>
      <w:pPr>
        <w:tabs>
          <w:tab w:val="num" w:pos="5040"/>
        </w:tabs>
        <w:ind w:left="5040" w:hanging="360"/>
      </w:pPr>
      <w:rPr>
        <w:rFonts w:ascii="Symbol" w:hAnsi="Symbol" w:hint="default"/>
        <w:sz w:val="20"/>
      </w:rPr>
    </w:lvl>
    <w:lvl w:ilvl="7" w:tplc="ACD01D66" w:tentative="1">
      <w:start w:val="1"/>
      <w:numFmt w:val="bullet"/>
      <w:lvlText w:val=""/>
      <w:lvlJc w:val="left"/>
      <w:pPr>
        <w:tabs>
          <w:tab w:val="num" w:pos="5760"/>
        </w:tabs>
        <w:ind w:left="5760" w:hanging="360"/>
      </w:pPr>
      <w:rPr>
        <w:rFonts w:ascii="Symbol" w:hAnsi="Symbol" w:hint="default"/>
        <w:sz w:val="20"/>
      </w:rPr>
    </w:lvl>
    <w:lvl w:ilvl="8" w:tplc="4296D13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8291D"/>
    <w:multiLevelType w:val="hybridMultilevel"/>
    <w:tmpl w:val="FFFFFFFF"/>
    <w:lvl w:ilvl="0" w:tplc="BD60B5C8">
      <w:start w:val="1"/>
      <w:numFmt w:val="bullet"/>
      <w:lvlText w:val="o"/>
      <w:lvlJc w:val="left"/>
      <w:pPr>
        <w:ind w:left="1620" w:hanging="360"/>
      </w:pPr>
      <w:rPr>
        <w:rFonts w:ascii="Courier New" w:hAnsi="Courier New" w:hint="default"/>
      </w:rPr>
    </w:lvl>
    <w:lvl w:ilvl="1" w:tplc="5CB4FD8C">
      <w:start w:val="1"/>
      <w:numFmt w:val="bullet"/>
      <w:lvlText w:val="o"/>
      <w:lvlJc w:val="left"/>
      <w:pPr>
        <w:ind w:left="1440" w:hanging="360"/>
      </w:pPr>
      <w:rPr>
        <w:rFonts w:ascii="Courier New" w:hAnsi="Courier New" w:hint="default"/>
      </w:rPr>
    </w:lvl>
    <w:lvl w:ilvl="2" w:tplc="858A767C">
      <w:start w:val="1"/>
      <w:numFmt w:val="bullet"/>
      <w:lvlText w:val=""/>
      <w:lvlJc w:val="left"/>
      <w:pPr>
        <w:ind w:left="2160" w:hanging="360"/>
      </w:pPr>
      <w:rPr>
        <w:rFonts w:ascii="Wingdings" w:hAnsi="Wingdings" w:hint="default"/>
      </w:rPr>
    </w:lvl>
    <w:lvl w:ilvl="3" w:tplc="F13C457C">
      <w:start w:val="1"/>
      <w:numFmt w:val="bullet"/>
      <w:lvlText w:val=""/>
      <w:lvlJc w:val="left"/>
      <w:pPr>
        <w:ind w:left="2880" w:hanging="360"/>
      </w:pPr>
      <w:rPr>
        <w:rFonts w:ascii="Symbol" w:hAnsi="Symbol" w:hint="default"/>
      </w:rPr>
    </w:lvl>
    <w:lvl w:ilvl="4" w:tplc="156ADCC4">
      <w:start w:val="1"/>
      <w:numFmt w:val="bullet"/>
      <w:lvlText w:val="o"/>
      <w:lvlJc w:val="left"/>
      <w:pPr>
        <w:ind w:left="3600" w:hanging="360"/>
      </w:pPr>
      <w:rPr>
        <w:rFonts w:ascii="Courier New" w:hAnsi="Courier New" w:hint="default"/>
      </w:rPr>
    </w:lvl>
    <w:lvl w:ilvl="5" w:tplc="09929158">
      <w:start w:val="1"/>
      <w:numFmt w:val="bullet"/>
      <w:lvlText w:val=""/>
      <w:lvlJc w:val="left"/>
      <w:pPr>
        <w:ind w:left="4320" w:hanging="360"/>
      </w:pPr>
      <w:rPr>
        <w:rFonts w:ascii="Wingdings" w:hAnsi="Wingdings" w:hint="default"/>
      </w:rPr>
    </w:lvl>
    <w:lvl w:ilvl="6" w:tplc="54BC2830">
      <w:start w:val="1"/>
      <w:numFmt w:val="bullet"/>
      <w:lvlText w:val=""/>
      <w:lvlJc w:val="left"/>
      <w:pPr>
        <w:ind w:left="5040" w:hanging="360"/>
      </w:pPr>
      <w:rPr>
        <w:rFonts w:ascii="Symbol" w:hAnsi="Symbol" w:hint="default"/>
      </w:rPr>
    </w:lvl>
    <w:lvl w:ilvl="7" w:tplc="17382486">
      <w:start w:val="1"/>
      <w:numFmt w:val="bullet"/>
      <w:lvlText w:val="o"/>
      <w:lvlJc w:val="left"/>
      <w:pPr>
        <w:ind w:left="5760" w:hanging="360"/>
      </w:pPr>
      <w:rPr>
        <w:rFonts w:ascii="Courier New" w:hAnsi="Courier New" w:hint="default"/>
      </w:rPr>
    </w:lvl>
    <w:lvl w:ilvl="8" w:tplc="79845F80">
      <w:start w:val="1"/>
      <w:numFmt w:val="bullet"/>
      <w:lvlText w:val=""/>
      <w:lvlJc w:val="left"/>
      <w:pPr>
        <w:ind w:left="6480" w:hanging="360"/>
      </w:pPr>
      <w:rPr>
        <w:rFonts w:ascii="Wingdings" w:hAnsi="Wingdings" w:hint="default"/>
      </w:rPr>
    </w:lvl>
  </w:abstractNum>
  <w:abstractNum w:abstractNumId="20" w15:restartNumberingAfterBreak="0">
    <w:nsid w:val="59097A49"/>
    <w:multiLevelType w:val="hybridMultilevel"/>
    <w:tmpl w:val="4B56A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C27D2"/>
    <w:multiLevelType w:val="hybridMultilevel"/>
    <w:tmpl w:val="FFFFFFFF"/>
    <w:lvl w:ilvl="0" w:tplc="8DECFE08">
      <w:start w:val="1"/>
      <w:numFmt w:val="bullet"/>
      <w:lvlText w:val=""/>
      <w:lvlJc w:val="left"/>
      <w:pPr>
        <w:ind w:left="720" w:hanging="360"/>
      </w:pPr>
      <w:rPr>
        <w:rFonts w:ascii="Symbol" w:hAnsi="Symbol" w:hint="default"/>
      </w:rPr>
    </w:lvl>
    <w:lvl w:ilvl="1" w:tplc="240E9412">
      <w:start w:val="1"/>
      <w:numFmt w:val="bullet"/>
      <w:lvlText w:val="o"/>
      <w:lvlJc w:val="left"/>
      <w:pPr>
        <w:ind w:left="1620" w:hanging="360"/>
      </w:pPr>
      <w:rPr>
        <w:rFonts w:ascii="Courier New" w:hAnsi="Courier New" w:hint="default"/>
      </w:rPr>
    </w:lvl>
    <w:lvl w:ilvl="2" w:tplc="21BC8014">
      <w:start w:val="1"/>
      <w:numFmt w:val="bullet"/>
      <w:lvlText w:val=""/>
      <w:lvlJc w:val="left"/>
      <w:pPr>
        <w:ind w:left="2160" w:hanging="360"/>
      </w:pPr>
      <w:rPr>
        <w:rFonts w:ascii="Wingdings" w:hAnsi="Wingdings" w:hint="default"/>
      </w:rPr>
    </w:lvl>
    <w:lvl w:ilvl="3" w:tplc="17F09FD6">
      <w:start w:val="1"/>
      <w:numFmt w:val="bullet"/>
      <w:lvlText w:val=""/>
      <w:lvlJc w:val="left"/>
      <w:pPr>
        <w:ind w:left="2880" w:hanging="360"/>
      </w:pPr>
      <w:rPr>
        <w:rFonts w:ascii="Symbol" w:hAnsi="Symbol" w:hint="default"/>
      </w:rPr>
    </w:lvl>
    <w:lvl w:ilvl="4" w:tplc="83AE3FCC">
      <w:start w:val="1"/>
      <w:numFmt w:val="bullet"/>
      <w:lvlText w:val="o"/>
      <w:lvlJc w:val="left"/>
      <w:pPr>
        <w:ind w:left="3600" w:hanging="360"/>
      </w:pPr>
      <w:rPr>
        <w:rFonts w:ascii="Courier New" w:hAnsi="Courier New" w:hint="default"/>
      </w:rPr>
    </w:lvl>
    <w:lvl w:ilvl="5" w:tplc="DACA2E32">
      <w:start w:val="1"/>
      <w:numFmt w:val="bullet"/>
      <w:lvlText w:val=""/>
      <w:lvlJc w:val="left"/>
      <w:pPr>
        <w:ind w:left="4320" w:hanging="360"/>
      </w:pPr>
      <w:rPr>
        <w:rFonts w:ascii="Wingdings" w:hAnsi="Wingdings" w:hint="default"/>
      </w:rPr>
    </w:lvl>
    <w:lvl w:ilvl="6" w:tplc="7FD0ECA6">
      <w:start w:val="1"/>
      <w:numFmt w:val="bullet"/>
      <w:lvlText w:val=""/>
      <w:lvlJc w:val="left"/>
      <w:pPr>
        <w:ind w:left="5040" w:hanging="360"/>
      </w:pPr>
      <w:rPr>
        <w:rFonts w:ascii="Symbol" w:hAnsi="Symbol" w:hint="default"/>
      </w:rPr>
    </w:lvl>
    <w:lvl w:ilvl="7" w:tplc="43D4AD4E">
      <w:start w:val="1"/>
      <w:numFmt w:val="bullet"/>
      <w:lvlText w:val="o"/>
      <w:lvlJc w:val="left"/>
      <w:pPr>
        <w:ind w:left="5760" w:hanging="360"/>
      </w:pPr>
      <w:rPr>
        <w:rFonts w:ascii="Courier New" w:hAnsi="Courier New" w:hint="default"/>
      </w:rPr>
    </w:lvl>
    <w:lvl w:ilvl="8" w:tplc="FDB6BD06">
      <w:start w:val="1"/>
      <w:numFmt w:val="bullet"/>
      <w:lvlText w:val=""/>
      <w:lvlJc w:val="left"/>
      <w:pPr>
        <w:ind w:left="6480" w:hanging="360"/>
      </w:pPr>
      <w:rPr>
        <w:rFonts w:ascii="Wingdings" w:hAnsi="Wingdings" w:hint="default"/>
      </w:rPr>
    </w:lvl>
  </w:abstractNum>
  <w:abstractNum w:abstractNumId="22" w15:restartNumberingAfterBreak="0">
    <w:nsid w:val="5FD64C79"/>
    <w:multiLevelType w:val="hybridMultilevel"/>
    <w:tmpl w:val="FFFFFFFF"/>
    <w:lvl w:ilvl="0" w:tplc="2A486590">
      <w:start w:val="1"/>
      <w:numFmt w:val="bullet"/>
      <w:lvlText w:val=""/>
      <w:lvlJc w:val="left"/>
      <w:pPr>
        <w:ind w:left="720" w:hanging="360"/>
      </w:pPr>
      <w:rPr>
        <w:rFonts w:ascii="Symbol" w:hAnsi="Symbol" w:hint="default"/>
      </w:rPr>
    </w:lvl>
    <w:lvl w:ilvl="1" w:tplc="E5F4700E">
      <w:start w:val="1"/>
      <w:numFmt w:val="bullet"/>
      <w:lvlText w:val="o"/>
      <w:lvlJc w:val="left"/>
      <w:pPr>
        <w:ind w:left="1620" w:hanging="360"/>
      </w:pPr>
      <w:rPr>
        <w:rFonts w:ascii="Courier New" w:hAnsi="Courier New" w:hint="default"/>
      </w:rPr>
    </w:lvl>
    <w:lvl w:ilvl="2" w:tplc="395AA91E">
      <w:start w:val="1"/>
      <w:numFmt w:val="bullet"/>
      <w:lvlText w:val=""/>
      <w:lvlJc w:val="left"/>
      <w:pPr>
        <w:ind w:left="2160" w:hanging="360"/>
      </w:pPr>
      <w:rPr>
        <w:rFonts w:ascii="Wingdings" w:hAnsi="Wingdings" w:hint="default"/>
      </w:rPr>
    </w:lvl>
    <w:lvl w:ilvl="3" w:tplc="6F0484A2">
      <w:start w:val="1"/>
      <w:numFmt w:val="bullet"/>
      <w:lvlText w:val=""/>
      <w:lvlJc w:val="left"/>
      <w:pPr>
        <w:ind w:left="2880" w:hanging="360"/>
      </w:pPr>
      <w:rPr>
        <w:rFonts w:ascii="Symbol" w:hAnsi="Symbol" w:hint="default"/>
      </w:rPr>
    </w:lvl>
    <w:lvl w:ilvl="4" w:tplc="B41C3272">
      <w:start w:val="1"/>
      <w:numFmt w:val="bullet"/>
      <w:lvlText w:val="o"/>
      <w:lvlJc w:val="left"/>
      <w:pPr>
        <w:ind w:left="3600" w:hanging="360"/>
      </w:pPr>
      <w:rPr>
        <w:rFonts w:ascii="Courier New" w:hAnsi="Courier New" w:hint="default"/>
      </w:rPr>
    </w:lvl>
    <w:lvl w:ilvl="5" w:tplc="CE66AF08">
      <w:start w:val="1"/>
      <w:numFmt w:val="bullet"/>
      <w:lvlText w:val=""/>
      <w:lvlJc w:val="left"/>
      <w:pPr>
        <w:ind w:left="4320" w:hanging="360"/>
      </w:pPr>
      <w:rPr>
        <w:rFonts w:ascii="Wingdings" w:hAnsi="Wingdings" w:hint="default"/>
      </w:rPr>
    </w:lvl>
    <w:lvl w:ilvl="6" w:tplc="577A45EC">
      <w:start w:val="1"/>
      <w:numFmt w:val="bullet"/>
      <w:lvlText w:val=""/>
      <w:lvlJc w:val="left"/>
      <w:pPr>
        <w:ind w:left="5040" w:hanging="360"/>
      </w:pPr>
      <w:rPr>
        <w:rFonts w:ascii="Symbol" w:hAnsi="Symbol" w:hint="default"/>
      </w:rPr>
    </w:lvl>
    <w:lvl w:ilvl="7" w:tplc="D75A5A58">
      <w:start w:val="1"/>
      <w:numFmt w:val="bullet"/>
      <w:lvlText w:val="o"/>
      <w:lvlJc w:val="left"/>
      <w:pPr>
        <w:ind w:left="5760" w:hanging="360"/>
      </w:pPr>
      <w:rPr>
        <w:rFonts w:ascii="Courier New" w:hAnsi="Courier New" w:hint="default"/>
      </w:rPr>
    </w:lvl>
    <w:lvl w:ilvl="8" w:tplc="5E4CF96A">
      <w:start w:val="1"/>
      <w:numFmt w:val="bullet"/>
      <w:lvlText w:val=""/>
      <w:lvlJc w:val="left"/>
      <w:pPr>
        <w:ind w:left="6480" w:hanging="360"/>
      </w:pPr>
      <w:rPr>
        <w:rFonts w:ascii="Wingdings" w:hAnsi="Wingdings" w:hint="default"/>
      </w:rPr>
    </w:lvl>
  </w:abstractNum>
  <w:abstractNum w:abstractNumId="23" w15:restartNumberingAfterBreak="0">
    <w:nsid w:val="61D56444"/>
    <w:multiLevelType w:val="multilevel"/>
    <w:tmpl w:val="96C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D568C3"/>
    <w:multiLevelType w:val="multilevel"/>
    <w:tmpl w:val="A11AD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5" w15:restartNumberingAfterBreak="0">
    <w:nsid w:val="6225660C"/>
    <w:multiLevelType w:val="multilevel"/>
    <w:tmpl w:val="511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D1D0AE"/>
    <w:multiLevelType w:val="hybridMultilevel"/>
    <w:tmpl w:val="FFFFFFFF"/>
    <w:lvl w:ilvl="0" w:tplc="CA12D10E">
      <w:start w:val="1"/>
      <w:numFmt w:val="bullet"/>
      <w:lvlText w:val="o"/>
      <w:lvlJc w:val="left"/>
      <w:pPr>
        <w:ind w:left="720" w:hanging="360"/>
      </w:pPr>
      <w:rPr>
        <w:rFonts w:ascii="&quot;Courier New&quot;" w:hAnsi="&quot;Courier New&quot;" w:hint="default"/>
      </w:rPr>
    </w:lvl>
    <w:lvl w:ilvl="1" w:tplc="7B5E4386">
      <w:start w:val="1"/>
      <w:numFmt w:val="bullet"/>
      <w:lvlText w:val="o"/>
      <w:lvlJc w:val="left"/>
      <w:pPr>
        <w:ind w:left="1440" w:hanging="360"/>
      </w:pPr>
      <w:rPr>
        <w:rFonts w:ascii="Courier New" w:hAnsi="Courier New" w:hint="default"/>
      </w:rPr>
    </w:lvl>
    <w:lvl w:ilvl="2" w:tplc="ED902E3E">
      <w:start w:val="1"/>
      <w:numFmt w:val="bullet"/>
      <w:lvlText w:val=""/>
      <w:lvlJc w:val="left"/>
      <w:pPr>
        <w:ind w:left="2160" w:hanging="360"/>
      </w:pPr>
      <w:rPr>
        <w:rFonts w:ascii="Wingdings" w:hAnsi="Wingdings" w:hint="default"/>
      </w:rPr>
    </w:lvl>
    <w:lvl w:ilvl="3" w:tplc="687CD8D4">
      <w:start w:val="1"/>
      <w:numFmt w:val="bullet"/>
      <w:lvlText w:val=""/>
      <w:lvlJc w:val="left"/>
      <w:pPr>
        <w:ind w:left="2880" w:hanging="360"/>
      </w:pPr>
      <w:rPr>
        <w:rFonts w:ascii="Symbol" w:hAnsi="Symbol" w:hint="default"/>
      </w:rPr>
    </w:lvl>
    <w:lvl w:ilvl="4" w:tplc="D27C83A2">
      <w:start w:val="1"/>
      <w:numFmt w:val="bullet"/>
      <w:lvlText w:val="o"/>
      <w:lvlJc w:val="left"/>
      <w:pPr>
        <w:ind w:left="3600" w:hanging="360"/>
      </w:pPr>
      <w:rPr>
        <w:rFonts w:ascii="Courier New" w:hAnsi="Courier New" w:hint="default"/>
      </w:rPr>
    </w:lvl>
    <w:lvl w:ilvl="5" w:tplc="6C64D5CE">
      <w:start w:val="1"/>
      <w:numFmt w:val="bullet"/>
      <w:lvlText w:val=""/>
      <w:lvlJc w:val="left"/>
      <w:pPr>
        <w:ind w:left="4320" w:hanging="360"/>
      </w:pPr>
      <w:rPr>
        <w:rFonts w:ascii="Wingdings" w:hAnsi="Wingdings" w:hint="default"/>
      </w:rPr>
    </w:lvl>
    <w:lvl w:ilvl="6" w:tplc="E0FA7354">
      <w:start w:val="1"/>
      <w:numFmt w:val="bullet"/>
      <w:lvlText w:val=""/>
      <w:lvlJc w:val="left"/>
      <w:pPr>
        <w:ind w:left="5040" w:hanging="360"/>
      </w:pPr>
      <w:rPr>
        <w:rFonts w:ascii="Symbol" w:hAnsi="Symbol" w:hint="default"/>
      </w:rPr>
    </w:lvl>
    <w:lvl w:ilvl="7" w:tplc="BF908F72">
      <w:start w:val="1"/>
      <w:numFmt w:val="bullet"/>
      <w:lvlText w:val="o"/>
      <w:lvlJc w:val="left"/>
      <w:pPr>
        <w:ind w:left="5760" w:hanging="360"/>
      </w:pPr>
      <w:rPr>
        <w:rFonts w:ascii="Courier New" w:hAnsi="Courier New" w:hint="default"/>
      </w:rPr>
    </w:lvl>
    <w:lvl w:ilvl="8" w:tplc="9956F3CE">
      <w:start w:val="1"/>
      <w:numFmt w:val="bullet"/>
      <w:lvlText w:val=""/>
      <w:lvlJc w:val="left"/>
      <w:pPr>
        <w:ind w:left="6480" w:hanging="360"/>
      </w:pPr>
      <w:rPr>
        <w:rFonts w:ascii="Wingdings" w:hAnsi="Wingdings" w:hint="default"/>
      </w:rPr>
    </w:lvl>
  </w:abstractNum>
  <w:abstractNum w:abstractNumId="27" w15:restartNumberingAfterBreak="0">
    <w:nsid w:val="653B5940"/>
    <w:multiLevelType w:val="multilevel"/>
    <w:tmpl w:val="8CF2B97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694EC03E"/>
    <w:multiLevelType w:val="hybridMultilevel"/>
    <w:tmpl w:val="FFFFFFFF"/>
    <w:lvl w:ilvl="0" w:tplc="B6A45EFE">
      <w:start w:val="1"/>
      <w:numFmt w:val="bullet"/>
      <w:lvlText w:val=""/>
      <w:lvlJc w:val="left"/>
      <w:pPr>
        <w:ind w:left="900" w:hanging="360"/>
      </w:pPr>
      <w:rPr>
        <w:rFonts w:ascii="Symbol" w:hAnsi="Symbol" w:hint="default"/>
      </w:rPr>
    </w:lvl>
    <w:lvl w:ilvl="1" w:tplc="9E1285D4">
      <w:start w:val="1"/>
      <w:numFmt w:val="bullet"/>
      <w:lvlText w:val="o"/>
      <w:lvlJc w:val="left"/>
      <w:pPr>
        <w:ind w:left="1440" w:hanging="360"/>
      </w:pPr>
      <w:rPr>
        <w:rFonts w:ascii="Courier New" w:hAnsi="Courier New" w:hint="default"/>
      </w:rPr>
    </w:lvl>
    <w:lvl w:ilvl="2" w:tplc="9DD43B42">
      <w:start w:val="1"/>
      <w:numFmt w:val="bullet"/>
      <w:lvlText w:val=""/>
      <w:lvlJc w:val="left"/>
      <w:pPr>
        <w:ind w:left="2160" w:hanging="360"/>
      </w:pPr>
      <w:rPr>
        <w:rFonts w:ascii="Wingdings" w:hAnsi="Wingdings" w:hint="default"/>
      </w:rPr>
    </w:lvl>
    <w:lvl w:ilvl="3" w:tplc="BDCE2F3A">
      <w:start w:val="1"/>
      <w:numFmt w:val="bullet"/>
      <w:lvlText w:val=""/>
      <w:lvlJc w:val="left"/>
      <w:pPr>
        <w:ind w:left="2880" w:hanging="360"/>
      </w:pPr>
      <w:rPr>
        <w:rFonts w:ascii="Symbol" w:hAnsi="Symbol" w:hint="default"/>
      </w:rPr>
    </w:lvl>
    <w:lvl w:ilvl="4" w:tplc="260C111C">
      <w:start w:val="1"/>
      <w:numFmt w:val="bullet"/>
      <w:lvlText w:val="o"/>
      <w:lvlJc w:val="left"/>
      <w:pPr>
        <w:ind w:left="3600" w:hanging="360"/>
      </w:pPr>
      <w:rPr>
        <w:rFonts w:ascii="Courier New" w:hAnsi="Courier New" w:hint="default"/>
      </w:rPr>
    </w:lvl>
    <w:lvl w:ilvl="5" w:tplc="DF984990">
      <w:start w:val="1"/>
      <w:numFmt w:val="bullet"/>
      <w:lvlText w:val=""/>
      <w:lvlJc w:val="left"/>
      <w:pPr>
        <w:ind w:left="4320" w:hanging="360"/>
      </w:pPr>
      <w:rPr>
        <w:rFonts w:ascii="Wingdings" w:hAnsi="Wingdings" w:hint="default"/>
      </w:rPr>
    </w:lvl>
    <w:lvl w:ilvl="6" w:tplc="6818F4E8">
      <w:start w:val="1"/>
      <w:numFmt w:val="bullet"/>
      <w:lvlText w:val=""/>
      <w:lvlJc w:val="left"/>
      <w:pPr>
        <w:ind w:left="5040" w:hanging="360"/>
      </w:pPr>
      <w:rPr>
        <w:rFonts w:ascii="Symbol" w:hAnsi="Symbol" w:hint="default"/>
      </w:rPr>
    </w:lvl>
    <w:lvl w:ilvl="7" w:tplc="175EE8CE">
      <w:start w:val="1"/>
      <w:numFmt w:val="bullet"/>
      <w:lvlText w:val="o"/>
      <w:lvlJc w:val="left"/>
      <w:pPr>
        <w:ind w:left="5760" w:hanging="360"/>
      </w:pPr>
      <w:rPr>
        <w:rFonts w:ascii="Courier New" w:hAnsi="Courier New" w:hint="default"/>
      </w:rPr>
    </w:lvl>
    <w:lvl w:ilvl="8" w:tplc="D9960A78">
      <w:start w:val="1"/>
      <w:numFmt w:val="bullet"/>
      <w:lvlText w:val=""/>
      <w:lvlJc w:val="left"/>
      <w:pPr>
        <w:ind w:left="6480" w:hanging="360"/>
      </w:pPr>
      <w:rPr>
        <w:rFonts w:ascii="Wingdings" w:hAnsi="Wingdings" w:hint="default"/>
      </w:rPr>
    </w:lvl>
  </w:abstractNum>
  <w:abstractNum w:abstractNumId="29" w15:restartNumberingAfterBreak="0">
    <w:nsid w:val="7330527A"/>
    <w:multiLevelType w:val="hybridMultilevel"/>
    <w:tmpl w:val="FFFFFFFF"/>
    <w:lvl w:ilvl="0" w:tplc="9602786E">
      <w:start w:val="1"/>
      <w:numFmt w:val="bullet"/>
      <w:lvlText w:val=""/>
      <w:lvlJc w:val="left"/>
      <w:pPr>
        <w:ind w:left="720" w:hanging="360"/>
      </w:pPr>
      <w:rPr>
        <w:rFonts w:ascii="Symbol" w:hAnsi="Symbol" w:hint="default"/>
      </w:rPr>
    </w:lvl>
    <w:lvl w:ilvl="1" w:tplc="79EE3746">
      <w:start w:val="1"/>
      <w:numFmt w:val="bullet"/>
      <w:lvlText w:val="o"/>
      <w:lvlJc w:val="left"/>
      <w:pPr>
        <w:ind w:left="1620" w:hanging="360"/>
      </w:pPr>
      <w:rPr>
        <w:rFonts w:ascii="Courier New" w:hAnsi="Courier New" w:hint="default"/>
      </w:rPr>
    </w:lvl>
    <w:lvl w:ilvl="2" w:tplc="F0FE03DC">
      <w:start w:val="1"/>
      <w:numFmt w:val="bullet"/>
      <w:lvlText w:val=""/>
      <w:lvlJc w:val="left"/>
      <w:pPr>
        <w:ind w:left="2160" w:hanging="360"/>
      </w:pPr>
      <w:rPr>
        <w:rFonts w:ascii="Wingdings" w:hAnsi="Wingdings" w:hint="default"/>
      </w:rPr>
    </w:lvl>
    <w:lvl w:ilvl="3" w:tplc="7F8CA250">
      <w:start w:val="1"/>
      <w:numFmt w:val="bullet"/>
      <w:lvlText w:val=""/>
      <w:lvlJc w:val="left"/>
      <w:pPr>
        <w:ind w:left="2880" w:hanging="360"/>
      </w:pPr>
      <w:rPr>
        <w:rFonts w:ascii="Symbol" w:hAnsi="Symbol" w:hint="default"/>
      </w:rPr>
    </w:lvl>
    <w:lvl w:ilvl="4" w:tplc="7A0C974C">
      <w:start w:val="1"/>
      <w:numFmt w:val="bullet"/>
      <w:lvlText w:val="o"/>
      <w:lvlJc w:val="left"/>
      <w:pPr>
        <w:ind w:left="3600" w:hanging="360"/>
      </w:pPr>
      <w:rPr>
        <w:rFonts w:ascii="Courier New" w:hAnsi="Courier New" w:hint="default"/>
      </w:rPr>
    </w:lvl>
    <w:lvl w:ilvl="5" w:tplc="D77C32F0">
      <w:start w:val="1"/>
      <w:numFmt w:val="bullet"/>
      <w:lvlText w:val=""/>
      <w:lvlJc w:val="left"/>
      <w:pPr>
        <w:ind w:left="4320" w:hanging="360"/>
      </w:pPr>
      <w:rPr>
        <w:rFonts w:ascii="Wingdings" w:hAnsi="Wingdings" w:hint="default"/>
      </w:rPr>
    </w:lvl>
    <w:lvl w:ilvl="6" w:tplc="6A98AEF2">
      <w:start w:val="1"/>
      <w:numFmt w:val="bullet"/>
      <w:lvlText w:val=""/>
      <w:lvlJc w:val="left"/>
      <w:pPr>
        <w:ind w:left="5040" w:hanging="360"/>
      </w:pPr>
      <w:rPr>
        <w:rFonts w:ascii="Symbol" w:hAnsi="Symbol" w:hint="default"/>
      </w:rPr>
    </w:lvl>
    <w:lvl w:ilvl="7" w:tplc="181EB810">
      <w:start w:val="1"/>
      <w:numFmt w:val="bullet"/>
      <w:lvlText w:val="o"/>
      <w:lvlJc w:val="left"/>
      <w:pPr>
        <w:ind w:left="5760" w:hanging="360"/>
      </w:pPr>
      <w:rPr>
        <w:rFonts w:ascii="Courier New" w:hAnsi="Courier New" w:hint="default"/>
      </w:rPr>
    </w:lvl>
    <w:lvl w:ilvl="8" w:tplc="E9CAA4AC">
      <w:start w:val="1"/>
      <w:numFmt w:val="bullet"/>
      <w:lvlText w:val=""/>
      <w:lvlJc w:val="left"/>
      <w:pPr>
        <w:ind w:left="6480" w:hanging="360"/>
      </w:pPr>
      <w:rPr>
        <w:rFonts w:ascii="Wingdings" w:hAnsi="Wingdings" w:hint="default"/>
      </w:rPr>
    </w:lvl>
  </w:abstractNum>
  <w:abstractNum w:abstractNumId="30" w15:restartNumberingAfterBreak="0">
    <w:nsid w:val="73926A27"/>
    <w:multiLevelType w:val="multilevel"/>
    <w:tmpl w:val="4C9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B54916"/>
    <w:multiLevelType w:val="multilevel"/>
    <w:tmpl w:val="479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576A04"/>
    <w:multiLevelType w:val="multilevel"/>
    <w:tmpl w:val="C8AE5B6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5DDF70D"/>
    <w:multiLevelType w:val="hybridMultilevel"/>
    <w:tmpl w:val="FFFFFFFF"/>
    <w:lvl w:ilvl="0" w:tplc="2FA075F2">
      <w:start w:val="1"/>
      <w:numFmt w:val="bullet"/>
      <w:lvlText w:val=""/>
      <w:lvlJc w:val="left"/>
      <w:pPr>
        <w:ind w:left="900" w:hanging="360"/>
      </w:pPr>
      <w:rPr>
        <w:rFonts w:ascii="Symbol" w:hAnsi="Symbol" w:hint="default"/>
      </w:rPr>
    </w:lvl>
    <w:lvl w:ilvl="1" w:tplc="221C147E">
      <w:start w:val="1"/>
      <w:numFmt w:val="bullet"/>
      <w:lvlText w:val="o"/>
      <w:lvlJc w:val="left"/>
      <w:pPr>
        <w:ind w:left="1440" w:hanging="360"/>
      </w:pPr>
      <w:rPr>
        <w:rFonts w:ascii="Courier New" w:hAnsi="Courier New" w:hint="default"/>
      </w:rPr>
    </w:lvl>
    <w:lvl w:ilvl="2" w:tplc="A92EB946">
      <w:start w:val="1"/>
      <w:numFmt w:val="bullet"/>
      <w:lvlText w:val=""/>
      <w:lvlJc w:val="left"/>
      <w:pPr>
        <w:ind w:left="2160" w:hanging="360"/>
      </w:pPr>
      <w:rPr>
        <w:rFonts w:ascii="Wingdings" w:hAnsi="Wingdings" w:hint="default"/>
      </w:rPr>
    </w:lvl>
    <w:lvl w:ilvl="3" w:tplc="596CD750">
      <w:start w:val="1"/>
      <w:numFmt w:val="bullet"/>
      <w:lvlText w:val=""/>
      <w:lvlJc w:val="left"/>
      <w:pPr>
        <w:ind w:left="2880" w:hanging="360"/>
      </w:pPr>
      <w:rPr>
        <w:rFonts w:ascii="Symbol" w:hAnsi="Symbol" w:hint="default"/>
      </w:rPr>
    </w:lvl>
    <w:lvl w:ilvl="4" w:tplc="9752A7A4">
      <w:start w:val="1"/>
      <w:numFmt w:val="bullet"/>
      <w:lvlText w:val="o"/>
      <w:lvlJc w:val="left"/>
      <w:pPr>
        <w:ind w:left="3600" w:hanging="360"/>
      </w:pPr>
      <w:rPr>
        <w:rFonts w:ascii="Courier New" w:hAnsi="Courier New" w:hint="default"/>
      </w:rPr>
    </w:lvl>
    <w:lvl w:ilvl="5" w:tplc="C48CBC46">
      <w:start w:val="1"/>
      <w:numFmt w:val="bullet"/>
      <w:lvlText w:val=""/>
      <w:lvlJc w:val="left"/>
      <w:pPr>
        <w:ind w:left="4320" w:hanging="360"/>
      </w:pPr>
      <w:rPr>
        <w:rFonts w:ascii="Wingdings" w:hAnsi="Wingdings" w:hint="default"/>
      </w:rPr>
    </w:lvl>
    <w:lvl w:ilvl="6" w:tplc="46627D8A">
      <w:start w:val="1"/>
      <w:numFmt w:val="bullet"/>
      <w:lvlText w:val=""/>
      <w:lvlJc w:val="left"/>
      <w:pPr>
        <w:ind w:left="5040" w:hanging="360"/>
      </w:pPr>
      <w:rPr>
        <w:rFonts w:ascii="Symbol" w:hAnsi="Symbol" w:hint="default"/>
      </w:rPr>
    </w:lvl>
    <w:lvl w:ilvl="7" w:tplc="7338B240">
      <w:start w:val="1"/>
      <w:numFmt w:val="bullet"/>
      <w:lvlText w:val="o"/>
      <w:lvlJc w:val="left"/>
      <w:pPr>
        <w:ind w:left="5760" w:hanging="360"/>
      </w:pPr>
      <w:rPr>
        <w:rFonts w:ascii="Courier New" w:hAnsi="Courier New" w:hint="default"/>
      </w:rPr>
    </w:lvl>
    <w:lvl w:ilvl="8" w:tplc="F474B560">
      <w:start w:val="1"/>
      <w:numFmt w:val="bullet"/>
      <w:lvlText w:val=""/>
      <w:lvlJc w:val="left"/>
      <w:pPr>
        <w:ind w:left="6480" w:hanging="360"/>
      </w:pPr>
      <w:rPr>
        <w:rFonts w:ascii="Wingdings" w:hAnsi="Wingdings" w:hint="default"/>
      </w:rPr>
    </w:lvl>
  </w:abstractNum>
  <w:abstractNum w:abstractNumId="34" w15:restartNumberingAfterBreak="0">
    <w:nsid w:val="78A64298"/>
    <w:multiLevelType w:val="hybridMultilevel"/>
    <w:tmpl w:val="677E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927413">
    <w:abstractNumId w:val="9"/>
  </w:num>
  <w:num w:numId="2" w16cid:durableId="1124428007">
    <w:abstractNumId w:val="32"/>
  </w:num>
  <w:num w:numId="3" w16cid:durableId="892078774">
    <w:abstractNumId w:val="18"/>
  </w:num>
  <w:num w:numId="4" w16cid:durableId="304966022">
    <w:abstractNumId w:val="11"/>
  </w:num>
  <w:num w:numId="5" w16cid:durableId="440953423">
    <w:abstractNumId w:val="27"/>
  </w:num>
  <w:num w:numId="6" w16cid:durableId="378020597">
    <w:abstractNumId w:val="8"/>
  </w:num>
  <w:num w:numId="7" w16cid:durableId="1240019460">
    <w:abstractNumId w:val="23"/>
  </w:num>
  <w:num w:numId="8" w16cid:durableId="121193819">
    <w:abstractNumId w:val="1"/>
  </w:num>
  <w:num w:numId="9" w16cid:durableId="1752509380">
    <w:abstractNumId w:val="25"/>
  </w:num>
  <w:num w:numId="10" w16cid:durableId="1221861989">
    <w:abstractNumId w:val="24"/>
  </w:num>
  <w:num w:numId="11" w16cid:durableId="901137889">
    <w:abstractNumId w:val="31"/>
  </w:num>
  <w:num w:numId="12" w16cid:durableId="279721991">
    <w:abstractNumId w:val="30"/>
  </w:num>
  <w:num w:numId="13" w16cid:durableId="884176951">
    <w:abstractNumId w:val="7"/>
  </w:num>
  <w:num w:numId="14" w16cid:durableId="708149027">
    <w:abstractNumId w:val="4"/>
  </w:num>
  <w:num w:numId="15" w16cid:durableId="1627152936">
    <w:abstractNumId w:val="29"/>
  </w:num>
  <w:num w:numId="16" w16cid:durableId="1772160210">
    <w:abstractNumId w:val="22"/>
  </w:num>
  <w:num w:numId="17" w16cid:durableId="273944946">
    <w:abstractNumId w:val="15"/>
  </w:num>
  <w:num w:numId="18" w16cid:durableId="1734230634">
    <w:abstractNumId w:val="21"/>
  </w:num>
  <w:num w:numId="19" w16cid:durableId="579370361">
    <w:abstractNumId w:val="5"/>
  </w:num>
  <w:num w:numId="20" w16cid:durableId="1640260769">
    <w:abstractNumId w:val="28"/>
  </w:num>
  <w:num w:numId="21" w16cid:durableId="1152285984">
    <w:abstractNumId w:val="14"/>
  </w:num>
  <w:num w:numId="22" w16cid:durableId="456073737">
    <w:abstractNumId w:val="13"/>
  </w:num>
  <w:num w:numId="23" w16cid:durableId="1862937580">
    <w:abstractNumId w:val="19"/>
  </w:num>
  <w:num w:numId="24" w16cid:durableId="882254132">
    <w:abstractNumId w:val="33"/>
  </w:num>
  <w:num w:numId="25" w16cid:durableId="1062943912">
    <w:abstractNumId w:val="10"/>
  </w:num>
  <w:num w:numId="26" w16cid:durableId="1218125850">
    <w:abstractNumId w:val="6"/>
  </w:num>
  <w:num w:numId="27" w16cid:durableId="1070737717">
    <w:abstractNumId w:val="26"/>
  </w:num>
  <w:num w:numId="28" w16cid:durableId="279797310">
    <w:abstractNumId w:val="2"/>
  </w:num>
  <w:num w:numId="29" w16cid:durableId="1707876526">
    <w:abstractNumId w:val="34"/>
  </w:num>
  <w:num w:numId="30" w16cid:durableId="32317706">
    <w:abstractNumId w:val="12"/>
  </w:num>
  <w:num w:numId="31" w16cid:durableId="1264416130">
    <w:abstractNumId w:val="20"/>
  </w:num>
  <w:num w:numId="32" w16cid:durableId="84570850">
    <w:abstractNumId w:val="0"/>
  </w:num>
  <w:num w:numId="33" w16cid:durableId="538787153">
    <w:abstractNumId w:val="3"/>
  </w:num>
  <w:num w:numId="34" w16cid:durableId="381052626">
    <w:abstractNumId w:val="17"/>
  </w:num>
  <w:num w:numId="35" w16cid:durableId="316343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746"/>
    <w:rsid w:val="00015322"/>
    <w:rsid w:val="000251B7"/>
    <w:rsid w:val="0004661C"/>
    <w:rsid w:val="000609EE"/>
    <w:rsid w:val="00074C2D"/>
    <w:rsid w:val="00081227"/>
    <w:rsid w:val="00085078"/>
    <w:rsid w:val="00086DE9"/>
    <w:rsid w:val="0009002F"/>
    <w:rsid w:val="000907A0"/>
    <w:rsid w:val="0009453E"/>
    <w:rsid w:val="00096828"/>
    <w:rsid w:val="000A236A"/>
    <w:rsid w:val="000B3478"/>
    <w:rsid w:val="000C0D35"/>
    <w:rsid w:val="000D12E6"/>
    <w:rsid w:val="000D273F"/>
    <w:rsid w:val="000E6B89"/>
    <w:rsid w:val="000E6CC1"/>
    <w:rsid w:val="000F2A59"/>
    <w:rsid w:val="000F5A38"/>
    <w:rsid w:val="0010425F"/>
    <w:rsid w:val="0013200B"/>
    <w:rsid w:val="00132903"/>
    <w:rsid w:val="00134DA9"/>
    <w:rsid w:val="00134FB6"/>
    <w:rsid w:val="00143295"/>
    <w:rsid w:val="001452F3"/>
    <w:rsid w:val="00150E71"/>
    <w:rsid w:val="00153DCE"/>
    <w:rsid w:val="00154CA9"/>
    <w:rsid w:val="00155E7F"/>
    <w:rsid w:val="00160316"/>
    <w:rsid w:val="00166254"/>
    <w:rsid w:val="0017266F"/>
    <w:rsid w:val="00173BEA"/>
    <w:rsid w:val="0017493A"/>
    <w:rsid w:val="00175D4E"/>
    <w:rsid w:val="00181B57"/>
    <w:rsid w:val="00187712"/>
    <w:rsid w:val="00193348"/>
    <w:rsid w:val="00195B22"/>
    <w:rsid w:val="00197196"/>
    <w:rsid w:val="001A7742"/>
    <w:rsid w:val="001B1E0D"/>
    <w:rsid w:val="001B5776"/>
    <w:rsid w:val="001B7D12"/>
    <w:rsid w:val="001C00B4"/>
    <w:rsid w:val="001E1D0A"/>
    <w:rsid w:val="001E4BB8"/>
    <w:rsid w:val="001F0D0C"/>
    <w:rsid w:val="001F1579"/>
    <w:rsid w:val="001F52CA"/>
    <w:rsid w:val="001F5303"/>
    <w:rsid w:val="001F7274"/>
    <w:rsid w:val="00210BD3"/>
    <w:rsid w:val="00214E53"/>
    <w:rsid w:val="00216322"/>
    <w:rsid w:val="0022082B"/>
    <w:rsid w:val="002304DE"/>
    <w:rsid w:val="00232648"/>
    <w:rsid w:val="002327C6"/>
    <w:rsid w:val="002366C2"/>
    <w:rsid w:val="00236DA3"/>
    <w:rsid w:val="00237DCD"/>
    <w:rsid w:val="002401CF"/>
    <w:rsid w:val="00243202"/>
    <w:rsid w:val="00245239"/>
    <w:rsid w:val="0025075B"/>
    <w:rsid w:val="00251737"/>
    <w:rsid w:val="0025380A"/>
    <w:rsid w:val="00253D61"/>
    <w:rsid w:val="00255FA2"/>
    <w:rsid w:val="0026209E"/>
    <w:rsid w:val="00263AF8"/>
    <w:rsid w:val="00264281"/>
    <w:rsid w:val="00275955"/>
    <w:rsid w:val="00276258"/>
    <w:rsid w:val="00281368"/>
    <w:rsid w:val="00285F99"/>
    <w:rsid w:val="00287DF4"/>
    <w:rsid w:val="00290B87"/>
    <w:rsid w:val="00295495"/>
    <w:rsid w:val="002A67E0"/>
    <w:rsid w:val="002B28D1"/>
    <w:rsid w:val="002B3C71"/>
    <w:rsid w:val="002B56FD"/>
    <w:rsid w:val="002B7FC4"/>
    <w:rsid w:val="002C14DA"/>
    <w:rsid w:val="002C6A33"/>
    <w:rsid w:val="002D3DA5"/>
    <w:rsid w:val="002E01B3"/>
    <w:rsid w:val="002E02C8"/>
    <w:rsid w:val="002E247A"/>
    <w:rsid w:val="002E4E90"/>
    <w:rsid w:val="002F1F6C"/>
    <w:rsid w:val="002F5280"/>
    <w:rsid w:val="00322F65"/>
    <w:rsid w:val="003233A8"/>
    <w:rsid w:val="00327322"/>
    <w:rsid w:val="00327662"/>
    <w:rsid w:val="0033130A"/>
    <w:rsid w:val="0034055E"/>
    <w:rsid w:val="003414C1"/>
    <w:rsid w:val="003453F1"/>
    <w:rsid w:val="003511F9"/>
    <w:rsid w:val="00351564"/>
    <w:rsid w:val="00361AB8"/>
    <w:rsid w:val="00363F75"/>
    <w:rsid w:val="00365CC1"/>
    <w:rsid w:val="0037194B"/>
    <w:rsid w:val="00380A27"/>
    <w:rsid w:val="00383391"/>
    <w:rsid w:val="00385F05"/>
    <w:rsid w:val="00391D11"/>
    <w:rsid w:val="00392815"/>
    <w:rsid w:val="003A1EBA"/>
    <w:rsid w:val="003A2504"/>
    <w:rsid w:val="003A38AC"/>
    <w:rsid w:val="003A3C12"/>
    <w:rsid w:val="003A3EF7"/>
    <w:rsid w:val="003A5861"/>
    <w:rsid w:val="003A77AD"/>
    <w:rsid w:val="003B6907"/>
    <w:rsid w:val="003C0A23"/>
    <w:rsid w:val="003D42CB"/>
    <w:rsid w:val="003D4E63"/>
    <w:rsid w:val="003D78E9"/>
    <w:rsid w:val="003E0C74"/>
    <w:rsid w:val="003E5C76"/>
    <w:rsid w:val="003F1108"/>
    <w:rsid w:val="003F2819"/>
    <w:rsid w:val="003F593C"/>
    <w:rsid w:val="003F65D9"/>
    <w:rsid w:val="00404CE9"/>
    <w:rsid w:val="004053F8"/>
    <w:rsid w:val="00421C6D"/>
    <w:rsid w:val="00432745"/>
    <w:rsid w:val="00436B57"/>
    <w:rsid w:val="00443CDB"/>
    <w:rsid w:val="00445EE8"/>
    <w:rsid w:val="00452B33"/>
    <w:rsid w:val="00452EC3"/>
    <w:rsid w:val="00454EF4"/>
    <w:rsid w:val="00456A43"/>
    <w:rsid w:val="00462395"/>
    <w:rsid w:val="0046533F"/>
    <w:rsid w:val="00465E5A"/>
    <w:rsid w:val="00471D3B"/>
    <w:rsid w:val="00476E23"/>
    <w:rsid w:val="00485163"/>
    <w:rsid w:val="0048769B"/>
    <w:rsid w:val="004960D8"/>
    <w:rsid w:val="004A0055"/>
    <w:rsid w:val="004A3108"/>
    <w:rsid w:val="004A6833"/>
    <w:rsid w:val="004B0DE4"/>
    <w:rsid w:val="004B1322"/>
    <w:rsid w:val="004B5FF6"/>
    <w:rsid w:val="004B71D7"/>
    <w:rsid w:val="004C0B1E"/>
    <w:rsid w:val="004C4AC2"/>
    <w:rsid w:val="004C78EC"/>
    <w:rsid w:val="004D209F"/>
    <w:rsid w:val="004D52EF"/>
    <w:rsid w:val="004E1BA0"/>
    <w:rsid w:val="004E54E1"/>
    <w:rsid w:val="004E7E25"/>
    <w:rsid w:val="004F0B41"/>
    <w:rsid w:val="004F61AD"/>
    <w:rsid w:val="004F6BDF"/>
    <w:rsid w:val="0050298C"/>
    <w:rsid w:val="00503EFB"/>
    <w:rsid w:val="00506815"/>
    <w:rsid w:val="00506ECE"/>
    <w:rsid w:val="00507F67"/>
    <w:rsid w:val="00510F02"/>
    <w:rsid w:val="00512E38"/>
    <w:rsid w:val="0051314A"/>
    <w:rsid w:val="00514934"/>
    <w:rsid w:val="00515B1F"/>
    <w:rsid w:val="00517B42"/>
    <w:rsid w:val="005242A3"/>
    <w:rsid w:val="00527A79"/>
    <w:rsid w:val="00531C46"/>
    <w:rsid w:val="005432C9"/>
    <w:rsid w:val="005465FD"/>
    <w:rsid w:val="00547EA0"/>
    <w:rsid w:val="0056123B"/>
    <w:rsid w:val="005613FF"/>
    <w:rsid w:val="00561A78"/>
    <w:rsid w:val="00562CF7"/>
    <w:rsid w:val="005668AB"/>
    <w:rsid w:val="0057224E"/>
    <w:rsid w:val="005813A3"/>
    <w:rsid w:val="005813F2"/>
    <w:rsid w:val="00584F16"/>
    <w:rsid w:val="0058540B"/>
    <w:rsid w:val="00590B8D"/>
    <w:rsid w:val="00593235"/>
    <w:rsid w:val="00597C39"/>
    <w:rsid w:val="005A56FA"/>
    <w:rsid w:val="005A6036"/>
    <w:rsid w:val="005B0BA5"/>
    <w:rsid w:val="005B3EF8"/>
    <w:rsid w:val="005C67F2"/>
    <w:rsid w:val="005D163E"/>
    <w:rsid w:val="005D5C33"/>
    <w:rsid w:val="005E1795"/>
    <w:rsid w:val="005E6127"/>
    <w:rsid w:val="005E7FA4"/>
    <w:rsid w:val="005F06B4"/>
    <w:rsid w:val="005F22B8"/>
    <w:rsid w:val="005F5754"/>
    <w:rsid w:val="00607406"/>
    <w:rsid w:val="006104A1"/>
    <w:rsid w:val="00621023"/>
    <w:rsid w:val="0062157E"/>
    <w:rsid w:val="006252BB"/>
    <w:rsid w:val="00640FBF"/>
    <w:rsid w:val="0064272D"/>
    <w:rsid w:val="006459AD"/>
    <w:rsid w:val="0064691D"/>
    <w:rsid w:val="0065065E"/>
    <w:rsid w:val="00650733"/>
    <w:rsid w:val="006510EB"/>
    <w:rsid w:val="00655112"/>
    <w:rsid w:val="0065711D"/>
    <w:rsid w:val="006634C8"/>
    <w:rsid w:val="00663C5F"/>
    <w:rsid w:val="00664333"/>
    <w:rsid w:val="00677811"/>
    <w:rsid w:val="00685E59"/>
    <w:rsid w:val="006A1536"/>
    <w:rsid w:val="006A44B6"/>
    <w:rsid w:val="006A51BA"/>
    <w:rsid w:val="006C45D2"/>
    <w:rsid w:val="006D430A"/>
    <w:rsid w:val="006D587A"/>
    <w:rsid w:val="006E00A7"/>
    <w:rsid w:val="006E5DED"/>
    <w:rsid w:val="006F2A44"/>
    <w:rsid w:val="00706B70"/>
    <w:rsid w:val="00711C29"/>
    <w:rsid w:val="007124E0"/>
    <w:rsid w:val="00714D29"/>
    <w:rsid w:val="00719383"/>
    <w:rsid w:val="00720C4F"/>
    <w:rsid w:val="00721CE4"/>
    <w:rsid w:val="007279E7"/>
    <w:rsid w:val="00734039"/>
    <w:rsid w:val="00734206"/>
    <w:rsid w:val="00734AC8"/>
    <w:rsid w:val="007614CF"/>
    <w:rsid w:val="007664EB"/>
    <w:rsid w:val="00767561"/>
    <w:rsid w:val="00770210"/>
    <w:rsid w:val="00784FEE"/>
    <w:rsid w:val="0079725C"/>
    <w:rsid w:val="007A3801"/>
    <w:rsid w:val="007C3B2A"/>
    <w:rsid w:val="007C6D13"/>
    <w:rsid w:val="007D0152"/>
    <w:rsid w:val="007E3865"/>
    <w:rsid w:val="007E45B4"/>
    <w:rsid w:val="007E630E"/>
    <w:rsid w:val="007E6FA5"/>
    <w:rsid w:val="008011F0"/>
    <w:rsid w:val="00803E57"/>
    <w:rsid w:val="00807BD0"/>
    <w:rsid w:val="00807FCA"/>
    <w:rsid w:val="00811A88"/>
    <w:rsid w:val="00814723"/>
    <w:rsid w:val="00821A46"/>
    <w:rsid w:val="00821AF4"/>
    <w:rsid w:val="00837BD2"/>
    <w:rsid w:val="008471E1"/>
    <w:rsid w:val="008514BC"/>
    <w:rsid w:val="008549D3"/>
    <w:rsid w:val="00855670"/>
    <w:rsid w:val="008572FE"/>
    <w:rsid w:val="00861CA1"/>
    <w:rsid w:val="00864296"/>
    <w:rsid w:val="008673F5"/>
    <w:rsid w:val="00880FFB"/>
    <w:rsid w:val="00886CEF"/>
    <w:rsid w:val="008871A8"/>
    <w:rsid w:val="008A2A04"/>
    <w:rsid w:val="008A2FFE"/>
    <w:rsid w:val="008A5F76"/>
    <w:rsid w:val="008C3375"/>
    <w:rsid w:val="008D100B"/>
    <w:rsid w:val="008E4380"/>
    <w:rsid w:val="00900D23"/>
    <w:rsid w:val="00903277"/>
    <w:rsid w:val="00904F7D"/>
    <w:rsid w:val="00905780"/>
    <w:rsid w:val="009116DB"/>
    <w:rsid w:val="0092332A"/>
    <w:rsid w:val="00925DBA"/>
    <w:rsid w:val="00937EB8"/>
    <w:rsid w:val="00946FF1"/>
    <w:rsid w:val="009506DD"/>
    <w:rsid w:val="00950F67"/>
    <w:rsid w:val="009527D3"/>
    <w:rsid w:val="00964EDE"/>
    <w:rsid w:val="00971748"/>
    <w:rsid w:val="00976C6C"/>
    <w:rsid w:val="00977A27"/>
    <w:rsid w:val="00984A13"/>
    <w:rsid w:val="0098627E"/>
    <w:rsid w:val="009876CF"/>
    <w:rsid w:val="009945E5"/>
    <w:rsid w:val="0099539F"/>
    <w:rsid w:val="00995D96"/>
    <w:rsid w:val="00996106"/>
    <w:rsid w:val="009A67BF"/>
    <w:rsid w:val="009B2DEC"/>
    <w:rsid w:val="009C1F25"/>
    <w:rsid w:val="009D0B6C"/>
    <w:rsid w:val="009D3288"/>
    <w:rsid w:val="009D5500"/>
    <w:rsid w:val="009E368C"/>
    <w:rsid w:val="009F38B8"/>
    <w:rsid w:val="009F5265"/>
    <w:rsid w:val="009F598E"/>
    <w:rsid w:val="00A0020D"/>
    <w:rsid w:val="00A00934"/>
    <w:rsid w:val="00A04EFE"/>
    <w:rsid w:val="00A17230"/>
    <w:rsid w:val="00A20024"/>
    <w:rsid w:val="00A245BC"/>
    <w:rsid w:val="00A40BFB"/>
    <w:rsid w:val="00A411E8"/>
    <w:rsid w:val="00A4424A"/>
    <w:rsid w:val="00A57DE4"/>
    <w:rsid w:val="00A6022D"/>
    <w:rsid w:val="00A65F34"/>
    <w:rsid w:val="00A6653D"/>
    <w:rsid w:val="00A70ACE"/>
    <w:rsid w:val="00A70B28"/>
    <w:rsid w:val="00A72E37"/>
    <w:rsid w:val="00A76187"/>
    <w:rsid w:val="00A875E5"/>
    <w:rsid w:val="00A93913"/>
    <w:rsid w:val="00A93CD5"/>
    <w:rsid w:val="00AA19B5"/>
    <w:rsid w:val="00AB0F89"/>
    <w:rsid w:val="00AB19BD"/>
    <w:rsid w:val="00AB3CAE"/>
    <w:rsid w:val="00AC1156"/>
    <w:rsid w:val="00AC37AB"/>
    <w:rsid w:val="00AC3F4A"/>
    <w:rsid w:val="00AC48E4"/>
    <w:rsid w:val="00AC4C3B"/>
    <w:rsid w:val="00AC6690"/>
    <w:rsid w:val="00AC7E0E"/>
    <w:rsid w:val="00AD28C3"/>
    <w:rsid w:val="00AE1ED9"/>
    <w:rsid w:val="00B00BEC"/>
    <w:rsid w:val="00B076A8"/>
    <w:rsid w:val="00B11856"/>
    <w:rsid w:val="00B14027"/>
    <w:rsid w:val="00B159B9"/>
    <w:rsid w:val="00B303D1"/>
    <w:rsid w:val="00B3371C"/>
    <w:rsid w:val="00B44D21"/>
    <w:rsid w:val="00B5406F"/>
    <w:rsid w:val="00B623EB"/>
    <w:rsid w:val="00B62A8C"/>
    <w:rsid w:val="00B63E95"/>
    <w:rsid w:val="00B64676"/>
    <w:rsid w:val="00B65E3E"/>
    <w:rsid w:val="00B66E4C"/>
    <w:rsid w:val="00B7014E"/>
    <w:rsid w:val="00B70285"/>
    <w:rsid w:val="00B70650"/>
    <w:rsid w:val="00B72B83"/>
    <w:rsid w:val="00B74271"/>
    <w:rsid w:val="00B769C9"/>
    <w:rsid w:val="00B81E1D"/>
    <w:rsid w:val="00B86548"/>
    <w:rsid w:val="00B91BA2"/>
    <w:rsid w:val="00B93482"/>
    <w:rsid w:val="00B95A33"/>
    <w:rsid w:val="00B97C77"/>
    <w:rsid w:val="00BA0543"/>
    <w:rsid w:val="00BA093D"/>
    <w:rsid w:val="00BA3A44"/>
    <w:rsid w:val="00BA6D03"/>
    <w:rsid w:val="00BA7BB3"/>
    <w:rsid w:val="00BC4087"/>
    <w:rsid w:val="00BC4911"/>
    <w:rsid w:val="00BD17B0"/>
    <w:rsid w:val="00BD3305"/>
    <w:rsid w:val="00BD77B1"/>
    <w:rsid w:val="00BE12E6"/>
    <w:rsid w:val="00BE5732"/>
    <w:rsid w:val="00BF3190"/>
    <w:rsid w:val="00C0002F"/>
    <w:rsid w:val="00C021CC"/>
    <w:rsid w:val="00C0413A"/>
    <w:rsid w:val="00C076F1"/>
    <w:rsid w:val="00C10EFC"/>
    <w:rsid w:val="00C15964"/>
    <w:rsid w:val="00C21282"/>
    <w:rsid w:val="00C25CF7"/>
    <w:rsid w:val="00C26FFB"/>
    <w:rsid w:val="00C318B2"/>
    <w:rsid w:val="00C44087"/>
    <w:rsid w:val="00C46376"/>
    <w:rsid w:val="00C54CB2"/>
    <w:rsid w:val="00C55CD2"/>
    <w:rsid w:val="00C602B5"/>
    <w:rsid w:val="00C64140"/>
    <w:rsid w:val="00C75046"/>
    <w:rsid w:val="00C80CE3"/>
    <w:rsid w:val="00C970CB"/>
    <w:rsid w:val="00C970E6"/>
    <w:rsid w:val="00CA39E3"/>
    <w:rsid w:val="00CB0C36"/>
    <w:rsid w:val="00CB2673"/>
    <w:rsid w:val="00CB599A"/>
    <w:rsid w:val="00CB5F03"/>
    <w:rsid w:val="00CC162B"/>
    <w:rsid w:val="00CC2B8E"/>
    <w:rsid w:val="00CC3D50"/>
    <w:rsid w:val="00CD36C7"/>
    <w:rsid w:val="00CD7DB2"/>
    <w:rsid w:val="00CE3D63"/>
    <w:rsid w:val="00CE4B4C"/>
    <w:rsid w:val="00CE5B13"/>
    <w:rsid w:val="00CF0F7E"/>
    <w:rsid w:val="00D01E69"/>
    <w:rsid w:val="00D03076"/>
    <w:rsid w:val="00D03EFA"/>
    <w:rsid w:val="00D160CC"/>
    <w:rsid w:val="00D17203"/>
    <w:rsid w:val="00D20E9F"/>
    <w:rsid w:val="00D221B9"/>
    <w:rsid w:val="00D228ED"/>
    <w:rsid w:val="00D245DD"/>
    <w:rsid w:val="00D25EA4"/>
    <w:rsid w:val="00D3547B"/>
    <w:rsid w:val="00D4484E"/>
    <w:rsid w:val="00D50381"/>
    <w:rsid w:val="00D63172"/>
    <w:rsid w:val="00D65868"/>
    <w:rsid w:val="00D73ADF"/>
    <w:rsid w:val="00D73F4C"/>
    <w:rsid w:val="00D7774B"/>
    <w:rsid w:val="00D9154A"/>
    <w:rsid w:val="00D95D5F"/>
    <w:rsid w:val="00D966FD"/>
    <w:rsid w:val="00D968F9"/>
    <w:rsid w:val="00DA496A"/>
    <w:rsid w:val="00DA50EC"/>
    <w:rsid w:val="00DB3E6A"/>
    <w:rsid w:val="00DB3FAB"/>
    <w:rsid w:val="00DB5AA6"/>
    <w:rsid w:val="00DB6511"/>
    <w:rsid w:val="00DC2B3A"/>
    <w:rsid w:val="00DC3814"/>
    <w:rsid w:val="00DC7750"/>
    <w:rsid w:val="00DD7A84"/>
    <w:rsid w:val="00DE0091"/>
    <w:rsid w:val="00DE7B0B"/>
    <w:rsid w:val="00DF1E9F"/>
    <w:rsid w:val="00DF6FF4"/>
    <w:rsid w:val="00DF7A7B"/>
    <w:rsid w:val="00E02500"/>
    <w:rsid w:val="00E02D66"/>
    <w:rsid w:val="00E13A92"/>
    <w:rsid w:val="00E24C64"/>
    <w:rsid w:val="00E25F41"/>
    <w:rsid w:val="00E27559"/>
    <w:rsid w:val="00E34E77"/>
    <w:rsid w:val="00E35E19"/>
    <w:rsid w:val="00E36233"/>
    <w:rsid w:val="00E36766"/>
    <w:rsid w:val="00E42ECA"/>
    <w:rsid w:val="00E5316E"/>
    <w:rsid w:val="00E5390D"/>
    <w:rsid w:val="00E56BD5"/>
    <w:rsid w:val="00E6284E"/>
    <w:rsid w:val="00E74BC2"/>
    <w:rsid w:val="00E777E0"/>
    <w:rsid w:val="00E81A01"/>
    <w:rsid w:val="00E84009"/>
    <w:rsid w:val="00E9149B"/>
    <w:rsid w:val="00E92AC9"/>
    <w:rsid w:val="00EA482E"/>
    <w:rsid w:val="00EB071E"/>
    <w:rsid w:val="00EB07A6"/>
    <w:rsid w:val="00EB2E52"/>
    <w:rsid w:val="00EC4450"/>
    <w:rsid w:val="00ED109E"/>
    <w:rsid w:val="00ED2361"/>
    <w:rsid w:val="00ED2F27"/>
    <w:rsid w:val="00ED7015"/>
    <w:rsid w:val="00EE4CAE"/>
    <w:rsid w:val="00EE57F5"/>
    <w:rsid w:val="00EF027B"/>
    <w:rsid w:val="00EF2809"/>
    <w:rsid w:val="00EF35B9"/>
    <w:rsid w:val="00EF4884"/>
    <w:rsid w:val="00EF4BF4"/>
    <w:rsid w:val="00F0321C"/>
    <w:rsid w:val="00F03887"/>
    <w:rsid w:val="00F048CB"/>
    <w:rsid w:val="00F16A63"/>
    <w:rsid w:val="00F23B57"/>
    <w:rsid w:val="00F30B78"/>
    <w:rsid w:val="00F345D4"/>
    <w:rsid w:val="00F44C98"/>
    <w:rsid w:val="00F5794D"/>
    <w:rsid w:val="00F65B49"/>
    <w:rsid w:val="00F67C74"/>
    <w:rsid w:val="00F84B8A"/>
    <w:rsid w:val="00F9650E"/>
    <w:rsid w:val="00FA1EEA"/>
    <w:rsid w:val="00FB013C"/>
    <w:rsid w:val="00FB7820"/>
    <w:rsid w:val="00FC3751"/>
    <w:rsid w:val="00FD6D6E"/>
    <w:rsid w:val="00FE25C1"/>
    <w:rsid w:val="00FE2796"/>
    <w:rsid w:val="00FF3C6E"/>
    <w:rsid w:val="00FF7A5B"/>
    <w:rsid w:val="02F9B1FE"/>
    <w:rsid w:val="0527A800"/>
    <w:rsid w:val="05978987"/>
    <w:rsid w:val="065FC356"/>
    <w:rsid w:val="08A70B97"/>
    <w:rsid w:val="09277FFD"/>
    <w:rsid w:val="0C2C45BC"/>
    <w:rsid w:val="0CD32E05"/>
    <w:rsid w:val="0FD57E57"/>
    <w:rsid w:val="10549DAD"/>
    <w:rsid w:val="10A1B3D9"/>
    <w:rsid w:val="1210D2FB"/>
    <w:rsid w:val="133A8661"/>
    <w:rsid w:val="142D4F70"/>
    <w:rsid w:val="154873F0"/>
    <w:rsid w:val="15A15F9A"/>
    <w:rsid w:val="1799B44B"/>
    <w:rsid w:val="18EB367C"/>
    <w:rsid w:val="19189397"/>
    <w:rsid w:val="1BA1577F"/>
    <w:rsid w:val="1DC82641"/>
    <w:rsid w:val="1DFA95D0"/>
    <w:rsid w:val="1EC62D9F"/>
    <w:rsid w:val="229C2BC3"/>
    <w:rsid w:val="22D972D8"/>
    <w:rsid w:val="26922F43"/>
    <w:rsid w:val="27FFE29E"/>
    <w:rsid w:val="2A5F2F91"/>
    <w:rsid w:val="2AB1F752"/>
    <w:rsid w:val="2C3A55E3"/>
    <w:rsid w:val="2EE31FD1"/>
    <w:rsid w:val="2F86B6C0"/>
    <w:rsid w:val="3242CEDF"/>
    <w:rsid w:val="33BA1E46"/>
    <w:rsid w:val="369D4EDF"/>
    <w:rsid w:val="37E7B5F7"/>
    <w:rsid w:val="39D36A7D"/>
    <w:rsid w:val="3A7B848E"/>
    <w:rsid w:val="3A9DEB94"/>
    <w:rsid w:val="3AC846FA"/>
    <w:rsid w:val="3B3EDB12"/>
    <w:rsid w:val="3BC129AB"/>
    <w:rsid w:val="3C88322B"/>
    <w:rsid w:val="3EE9A477"/>
    <w:rsid w:val="400A2859"/>
    <w:rsid w:val="40C38F4C"/>
    <w:rsid w:val="422D4B2B"/>
    <w:rsid w:val="425ACD21"/>
    <w:rsid w:val="43C06436"/>
    <w:rsid w:val="479A6271"/>
    <w:rsid w:val="48FD5CF6"/>
    <w:rsid w:val="4B51672D"/>
    <w:rsid w:val="4E1E64DD"/>
    <w:rsid w:val="4F3C319B"/>
    <w:rsid w:val="4F6CEBEB"/>
    <w:rsid w:val="529C3A80"/>
    <w:rsid w:val="539C3CB9"/>
    <w:rsid w:val="5419415E"/>
    <w:rsid w:val="54575961"/>
    <w:rsid w:val="551CD852"/>
    <w:rsid w:val="568C6907"/>
    <w:rsid w:val="570B9905"/>
    <w:rsid w:val="5750E220"/>
    <w:rsid w:val="5811113C"/>
    <w:rsid w:val="58CA4160"/>
    <w:rsid w:val="59BBC176"/>
    <w:rsid w:val="5DA6FB47"/>
    <w:rsid w:val="5E6C5F86"/>
    <w:rsid w:val="5EC2D609"/>
    <w:rsid w:val="5F8FAB94"/>
    <w:rsid w:val="62AA5F44"/>
    <w:rsid w:val="64163CCB"/>
    <w:rsid w:val="642CC87E"/>
    <w:rsid w:val="64A29B04"/>
    <w:rsid w:val="665535E2"/>
    <w:rsid w:val="6ECEE40B"/>
    <w:rsid w:val="6FE87F71"/>
    <w:rsid w:val="70FCAD59"/>
    <w:rsid w:val="72395CB7"/>
    <w:rsid w:val="727B39F3"/>
    <w:rsid w:val="727FA18F"/>
    <w:rsid w:val="771E8666"/>
    <w:rsid w:val="783A0961"/>
    <w:rsid w:val="783B4ACC"/>
    <w:rsid w:val="7AA7E179"/>
    <w:rsid w:val="7D3FC1A5"/>
    <w:rsid w:val="7DD375AC"/>
    <w:rsid w:val="7F0894BF"/>
    <w:rsid w:val="7FE89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4E7A363E-B925-4B9E-9EAE-8020CC5E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customStyle="1" w:styleId="paragraph">
    <w:name w:val="paragraph"/>
    <w:basedOn w:val="Normal"/>
    <w:rsid w:val="00EF35B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F35B9"/>
  </w:style>
  <w:style w:type="character" w:customStyle="1" w:styleId="eop">
    <w:name w:val="eop"/>
    <w:basedOn w:val="DefaultParagraphFont"/>
    <w:rsid w:val="00EF35B9"/>
  </w:style>
  <w:style w:type="character" w:customStyle="1" w:styleId="contextualspellingandgrammarerror">
    <w:name w:val="contextualspellingandgrammarerror"/>
    <w:basedOn w:val="DefaultParagraphFont"/>
    <w:rsid w:val="00EF35B9"/>
  </w:style>
  <w:style w:type="character" w:customStyle="1" w:styleId="tabchar">
    <w:name w:val="tabchar"/>
    <w:basedOn w:val="DefaultParagraphFont"/>
    <w:rsid w:val="00EF35B9"/>
  </w:style>
  <w:style w:type="character" w:customStyle="1" w:styleId="spellingerror">
    <w:name w:val="spellingerror"/>
    <w:basedOn w:val="DefaultParagraphFont"/>
    <w:rsid w:val="00EF35B9"/>
  </w:style>
  <w:style w:type="character" w:styleId="CommentReference">
    <w:name w:val="annotation reference"/>
    <w:basedOn w:val="DefaultParagraphFont"/>
    <w:uiPriority w:val="99"/>
    <w:semiHidden/>
    <w:unhideWhenUsed/>
    <w:rsid w:val="00506815"/>
    <w:rPr>
      <w:sz w:val="16"/>
      <w:szCs w:val="16"/>
    </w:rPr>
  </w:style>
  <w:style w:type="paragraph" w:styleId="CommentText">
    <w:name w:val="annotation text"/>
    <w:basedOn w:val="Normal"/>
    <w:link w:val="CommentTextChar"/>
    <w:uiPriority w:val="99"/>
    <w:unhideWhenUsed/>
    <w:rsid w:val="00506815"/>
    <w:rPr>
      <w:sz w:val="20"/>
      <w:szCs w:val="20"/>
    </w:rPr>
  </w:style>
  <w:style w:type="character" w:customStyle="1" w:styleId="CommentTextChar">
    <w:name w:val="Comment Text Char"/>
    <w:basedOn w:val="DefaultParagraphFont"/>
    <w:link w:val="CommentText"/>
    <w:uiPriority w:val="99"/>
    <w:rsid w:val="00506815"/>
    <w:rPr>
      <w:sz w:val="20"/>
      <w:szCs w:val="20"/>
    </w:rPr>
  </w:style>
  <w:style w:type="paragraph" w:styleId="CommentSubject">
    <w:name w:val="annotation subject"/>
    <w:basedOn w:val="CommentText"/>
    <w:next w:val="CommentText"/>
    <w:link w:val="CommentSubjectChar"/>
    <w:uiPriority w:val="99"/>
    <w:semiHidden/>
    <w:unhideWhenUsed/>
    <w:rsid w:val="00506815"/>
    <w:rPr>
      <w:b/>
      <w:bCs/>
    </w:rPr>
  </w:style>
  <w:style w:type="character" w:customStyle="1" w:styleId="CommentSubjectChar">
    <w:name w:val="Comment Subject Char"/>
    <w:basedOn w:val="CommentTextChar"/>
    <w:link w:val="CommentSubject"/>
    <w:uiPriority w:val="99"/>
    <w:semiHidden/>
    <w:rsid w:val="00506815"/>
    <w:rPr>
      <w:b/>
      <w:bCs/>
      <w:sz w:val="20"/>
      <w:szCs w:val="20"/>
    </w:rPr>
  </w:style>
  <w:style w:type="character" w:styleId="Mention">
    <w:name w:val="Mention"/>
    <w:basedOn w:val="DefaultParagraphFont"/>
    <w:uiPriority w:val="99"/>
    <w:unhideWhenUsed/>
    <w:rsid w:val="00EB2E52"/>
    <w:rPr>
      <w:color w:val="2B579A"/>
      <w:shd w:val="clear" w:color="auto" w:fill="E1DFDD"/>
    </w:rPr>
  </w:style>
  <w:style w:type="paragraph" w:styleId="ListParagraph">
    <w:name w:val="List Paragraph"/>
    <w:basedOn w:val="Normal"/>
    <w:uiPriority w:val="34"/>
    <w:qFormat/>
    <w:rsid w:val="007E630E"/>
    <w:pPr>
      <w:ind w:left="720"/>
      <w:contextualSpacing/>
    </w:pPr>
  </w:style>
  <w:style w:type="paragraph" w:styleId="Revision">
    <w:name w:val="Revision"/>
    <w:hidden/>
    <w:uiPriority w:val="99"/>
    <w:semiHidden/>
    <w:rsid w:val="00AC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67656">
      <w:bodyDiv w:val="1"/>
      <w:marLeft w:val="0"/>
      <w:marRight w:val="0"/>
      <w:marTop w:val="0"/>
      <w:marBottom w:val="0"/>
      <w:divBdr>
        <w:top w:val="none" w:sz="0" w:space="0" w:color="auto"/>
        <w:left w:val="none" w:sz="0" w:space="0" w:color="auto"/>
        <w:bottom w:val="none" w:sz="0" w:space="0" w:color="auto"/>
        <w:right w:val="none" w:sz="0" w:space="0" w:color="auto"/>
      </w:divBdr>
      <w:divsChild>
        <w:div w:id="861866">
          <w:marLeft w:val="0"/>
          <w:marRight w:val="0"/>
          <w:marTop w:val="0"/>
          <w:marBottom w:val="0"/>
          <w:divBdr>
            <w:top w:val="none" w:sz="0" w:space="0" w:color="auto"/>
            <w:left w:val="none" w:sz="0" w:space="0" w:color="auto"/>
            <w:bottom w:val="none" w:sz="0" w:space="0" w:color="auto"/>
            <w:right w:val="none" w:sz="0" w:space="0" w:color="auto"/>
          </w:divBdr>
        </w:div>
        <w:div w:id="3483575">
          <w:marLeft w:val="0"/>
          <w:marRight w:val="0"/>
          <w:marTop w:val="0"/>
          <w:marBottom w:val="0"/>
          <w:divBdr>
            <w:top w:val="none" w:sz="0" w:space="0" w:color="auto"/>
            <w:left w:val="none" w:sz="0" w:space="0" w:color="auto"/>
            <w:bottom w:val="none" w:sz="0" w:space="0" w:color="auto"/>
            <w:right w:val="none" w:sz="0" w:space="0" w:color="auto"/>
          </w:divBdr>
        </w:div>
        <w:div w:id="26568451">
          <w:marLeft w:val="0"/>
          <w:marRight w:val="0"/>
          <w:marTop w:val="0"/>
          <w:marBottom w:val="0"/>
          <w:divBdr>
            <w:top w:val="none" w:sz="0" w:space="0" w:color="auto"/>
            <w:left w:val="none" w:sz="0" w:space="0" w:color="auto"/>
            <w:bottom w:val="none" w:sz="0" w:space="0" w:color="auto"/>
            <w:right w:val="none" w:sz="0" w:space="0" w:color="auto"/>
          </w:divBdr>
          <w:divsChild>
            <w:div w:id="798375730">
              <w:marLeft w:val="0"/>
              <w:marRight w:val="0"/>
              <w:marTop w:val="0"/>
              <w:marBottom w:val="0"/>
              <w:divBdr>
                <w:top w:val="none" w:sz="0" w:space="0" w:color="auto"/>
                <w:left w:val="none" w:sz="0" w:space="0" w:color="auto"/>
                <w:bottom w:val="none" w:sz="0" w:space="0" w:color="auto"/>
                <w:right w:val="none" w:sz="0" w:space="0" w:color="auto"/>
              </w:divBdr>
            </w:div>
            <w:div w:id="1128086047">
              <w:marLeft w:val="0"/>
              <w:marRight w:val="0"/>
              <w:marTop w:val="0"/>
              <w:marBottom w:val="0"/>
              <w:divBdr>
                <w:top w:val="none" w:sz="0" w:space="0" w:color="auto"/>
                <w:left w:val="none" w:sz="0" w:space="0" w:color="auto"/>
                <w:bottom w:val="none" w:sz="0" w:space="0" w:color="auto"/>
                <w:right w:val="none" w:sz="0" w:space="0" w:color="auto"/>
              </w:divBdr>
            </w:div>
            <w:div w:id="1504465318">
              <w:marLeft w:val="0"/>
              <w:marRight w:val="0"/>
              <w:marTop w:val="0"/>
              <w:marBottom w:val="0"/>
              <w:divBdr>
                <w:top w:val="none" w:sz="0" w:space="0" w:color="auto"/>
                <w:left w:val="none" w:sz="0" w:space="0" w:color="auto"/>
                <w:bottom w:val="none" w:sz="0" w:space="0" w:color="auto"/>
                <w:right w:val="none" w:sz="0" w:space="0" w:color="auto"/>
              </w:divBdr>
            </w:div>
            <w:div w:id="1585260920">
              <w:marLeft w:val="0"/>
              <w:marRight w:val="0"/>
              <w:marTop w:val="0"/>
              <w:marBottom w:val="0"/>
              <w:divBdr>
                <w:top w:val="none" w:sz="0" w:space="0" w:color="auto"/>
                <w:left w:val="none" w:sz="0" w:space="0" w:color="auto"/>
                <w:bottom w:val="none" w:sz="0" w:space="0" w:color="auto"/>
                <w:right w:val="none" w:sz="0" w:space="0" w:color="auto"/>
              </w:divBdr>
            </w:div>
          </w:divsChild>
        </w:div>
        <w:div w:id="51122541">
          <w:marLeft w:val="0"/>
          <w:marRight w:val="0"/>
          <w:marTop w:val="0"/>
          <w:marBottom w:val="0"/>
          <w:divBdr>
            <w:top w:val="none" w:sz="0" w:space="0" w:color="auto"/>
            <w:left w:val="none" w:sz="0" w:space="0" w:color="auto"/>
            <w:bottom w:val="none" w:sz="0" w:space="0" w:color="auto"/>
            <w:right w:val="none" w:sz="0" w:space="0" w:color="auto"/>
          </w:divBdr>
        </w:div>
        <w:div w:id="53893643">
          <w:marLeft w:val="0"/>
          <w:marRight w:val="0"/>
          <w:marTop w:val="0"/>
          <w:marBottom w:val="0"/>
          <w:divBdr>
            <w:top w:val="none" w:sz="0" w:space="0" w:color="auto"/>
            <w:left w:val="none" w:sz="0" w:space="0" w:color="auto"/>
            <w:bottom w:val="none" w:sz="0" w:space="0" w:color="auto"/>
            <w:right w:val="none" w:sz="0" w:space="0" w:color="auto"/>
          </w:divBdr>
        </w:div>
        <w:div w:id="65029573">
          <w:marLeft w:val="0"/>
          <w:marRight w:val="0"/>
          <w:marTop w:val="0"/>
          <w:marBottom w:val="0"/>
          <w:divBdr>
            <w:top w:val="none" w:sz="0" w:space="0" w:color="auto"/>
            <w:left w:val="none" w:sz="0" w:space="0" w:color="auto"/>
            <w:bottom w:val="none" w:sz="0" w:space="0" w:color="auto"/>
            <w:right w:val="none" w:sz="0" w:space="0" w:color="auto"/>
          </w:divBdr>
        </w:div>
        <w:div w:id="74865170">
          <w:marLeft w:val="0"/>
          <w:marRight w:val="0"/>
          <w:marTop w:val="0"/>
          <w:marBottom w:val="0"/>
          <w:divBdr>
            <w:top w:val="none" w:sz="0" w:space="0" w:color="auto"/>
            <w:left w:val="none" w:sz="0" w:space="0" w:color="auto"/>
            <w:bottom w:val="none" w:sz="0" w:space="0" w:color="auto"/>
            <w:right w:val="none" w:sz="0" w:space="0" w:color="auto"/>
          </w:divBdr>
        </w:div>
        <w:div w:id="81805205">
          <w:marLeft w:val="0"/>
          <w:marRight w:val="0"/>
          <w:marTop w:val="0"/>
          <w:marBottom w:val="0"/>
          <w:divBdr>
            <w:top w:val="none" w:sz="0" w:space="0" w:color="auto"/>
            <w:left w:val="none" w:sz="0" w:space="0" w:color="auto"/>
            <w:bottom w:val="none" w:sz="0" w:space="0" w:color="auto"/>
            <w:right w:val="none" w:sz="0" w:space="0" w:color="auto"/>
          </w:divBdr>
        </w:div>
        <w:div w:id="90585280">
          <w:marLeft w:val="0"/>
          <w:marRight w:val="0"/>
          <w:marTop w:val="0"/>
          <w:marBottom w:val="0"/>
          <w:divBdr>
            <w:top w:val="none" w:sz="0" w:space="0" w:color="auto"/>
            <w:left w:val="none" w:sz="0" w:space="0" w:color="auto"/>
            <w:bottom w:val="none" w:sz="0" w:space="0" w:color="auto"/>
            <w:right w:val="none" w:sz="0" w:space="0" w:color="auto"/>
          </w:divBdr>
        </w:div>
        <w:div w:id="110443840">
          <w:marLeft w:val="0"/>
          <w:marRight w:val="0"/>
          <w:marTop w:val="0"/>
          <w:marBottom w:val="0"/>
          <w:divBdr>
            <w:top w:val="none" w:sz="0" w:space="0" w:color="auto"/>
            <w:left w:val="none" w:sz="0" w:space="0" w:color="auto"/>
            <w:bottom w:val="none" w:sz="0" w:space="0" w:color="auto"/>
            <w:right w:val="none" w:sz="0" w:space="0" w:color="auto"/>
          </w:divBdr>
        </w:div>
        <w:div w:id="139032439">
          <w:marLeft w:val="0"/>
          <w:marRight w:val="0"/>
          <w:marTop w:val="0"/>
          <w:marBottom w:val="0"/>
          <w:divBdr>
            <w:top w:val="none" w:sz="0" w:space="0" w:color="auto"/>
            <w:left w:val="none" w:sz="0" w:space="0" w:color="auto"/>
            <w:bottom w:val="none" w:sz="0" w:space="0" w:color="auto"/>
            <w:right w:val="none" w:sz="0" w:space="0" w:color="auto"/>
          </w:divBdr>
        </w:div>
        <w:div w:id="159925698">
          <w:marLeft w:val="0"/>
          <w:marRight w:val="0"/>
          <w:marTop w:val="0"/>
          <w:marBottom w:val="0"/>
          <w:divBdr>
            <w:top w:val="none" w:sz="0" w:space="0" w:color="auto"/>
            <w:left w:val="none" w:sz="0" w:space="0" w:color="auto"/>
            <w:bottom w:val="none" w:sz="0" w:space="0" w:color="auto"/>
            <w:right w:val="none" w:sz="0" w:space="0" w:color="auto"/>
          </w:divBdr>
        </w:div>
        <w:div w:id="207844292">
          <w:marLeft w:val="0"/>
          <w:marRight w:val="0"/>
          <w:marTop w:val="0"/>
          <w:marBottom w:val="0"/>
          <w:divBdr>
            <w:top w:val="none" w:sz="0" w:space="0" w:color="auto"/>
            <w:left w:val="none" w:sz="0" w:space="0" w:color="auto"/>
            <w:bottom w:val="none" w:sz="0" w:space="0" w:color="auto"/>
            <w:right w:val="none" w:sz="0" w:space="0" w:color="auto"/>
          </w:divBdr>
          <w:divsChild>
            <w:div w:id="45489991">
              <w:marLeft w:val="0"/>
              <w:marRight w:val="0"/>
              <w:marTop w:val="0"/>
              <w:marBottom w:val="0"/>
              <w:divBdr>
                <w:top w:val="none" w:sz="0" w:space="0" w:color="auto"/>
                <w:left w:val="none" w:sz="0" w:space="0" w:color="auto"/>
                <w:bottom w:val="none" w:sz="0" w:space="0" w:color="auto"/>
                <w:right w:val="none" w:sz="0" w:space="0" w:color="auto"/>
              </w:divBdr>
            </w:div>
            <w:div w:id="109670074">
              <w:marLeft w:val="0"/>
              <w:marRight w:val="0"/>
              <w:marTop w:val="0"/>
              <w:marBottom w:val="0"/>
              <w:divBdr>
                <w:top w:val="none" w:sz="0" w:space="0" w:color="auto"/>
                <w:left w:val="none" w:sz="0" w:space="0" w:color="auto"/>
                <w:bottom w:val="none" w:sz="0" w:space="0" w:color="auto"/>
                <w:right w:val="none" w:sz="0" w:space="0" w:color="auto"/>
              </w:divBdr>
            </w:div>
            <w:div w:id="183983083">
              <w:marLeft w:val="0"/>
              <w:marRight w:val="0"/>
              <w:marTop w:val="0"/>
              <w:marBottom w:val="0"/>
              <w:divBdr>
                <w:top w:val="none" w:sz="0" w:space="0" w:color="auto"/>
                <w:left w:val="none" w:sz="0" w:space="0" w:color="auto"/>
                <w:bottom w:val="none" w:sz="0" w:space="0" w:color="auto"/>
                <w:right w:val="none" w:sz="0" w:space="0" w:color="auto"/>
              </w:divBdr>
            </w:div>
            <w:div w:id="1381326648">
              <w:marLeft w:val="0"/>
              <w:marRight w:val="0"/>
              <w:marTop w:val="0"/>
              <w:marBottom w:val="0"/>
              <w:divBdr>
                <w:top w:val="none" w:sz="0" w:space="0" w:color="auto"/>
                <w:left w:val="none" w:sz="0" w:space="0" w:color="auto"/>
                <w:bottom w:val="none" w:sz="0" w:space="0" w:color="auto"/>
                <w:right w:val="none" w:sz="0" w:space="0" w:color="auto"/>
              </w:divBdr>
            </w:div>
            <w:div w:id="1895119026">
              <w:marLeft w:val="0"/>
              <w:marRight w:val="0"/>
              <w:marTop w:val="0"/>
              <w:marBottom w:val="0"/>
              <w:divBdr>
                <w:top w:val="none" w:sz="0" w:space="0" w:color="auto"/>
                <w:left w:val="none" w:sz="0" w:space="0" w:color="auto"/>
                <w:bottom w:val="none" w:sz="0" w:space="0" w:color="auto"/>
                <w:right w:val="none" w:sz="0" w:space="0" w:color="auto"/>
              </w:divBdr>
            </w:div>
          </w:divsChild>
        </w:div>
        <w:div w:id="214511338">
          <w:marLeft w:val="0"/>
          <w:marRight w:val="0"/>
          <w:marTop w:val="0"/>
          <w:marBottom w:val="0"/>
          <w:divBdr>
            <w:top w:val="none" w:sz="0" w:space="0" w:color="auto"/>
            <w:left w:val="none" w:sz="0" w:space="0" w:color="auto"/>
            <w:bottom w:val="none" w:sz="0" w:space="0" w:color="auto"/>
            <w:right w:val="none" w:sz="0" w:space="0" w:color="auto"/>
          </w:divBdr>
        </w:div>
        <w:div w:id="243803957">
          <w:marLeft w:val="0"/>
          <w:marRight w:val="0"/>
          <w:marTop w:val="0"/>
          <w:marBottom w:val="0"/>
          <w:divBdr>
            <w:top w:val="none" w:sz="0" w:space="0" w:color="auto"/>
            <w:left w:val="none" w:sz="0" w:space="0" w:color="auto"/>
            <w:bottom w:val="none" w:sz="0" w:space="0" w:color="auto"/>
            <w:right w:val="none" w:sz="0" w:space="0" w:color="auto"/>
          </w:divBdr>
        </w:div>
        <w:div w:id="248002311">
          <w:marLeft w:val="0"/>
          <w:marRight w:val="0"/>
          <w:marTop w:val="0"/>
          <w:marBottom w:val="0"/>
          <w:divBdr>
            <w:top w:val="none" w:sz="0" w:space="0" w:color="auto"/>
            <w:left w:val="none" w:sz="0" w:space="0" w:color="auto"/>
            <w:bottom w:val="none" w:sz="0" w:space="0" w:color="auto"/>
            <w:right w:val="none" w:sz="0" w:space="0" w:color="auto"/>
          </w:divBdr>
        </w:div>
        <w:div w:id="304748493">
          <w:marLeft w:val="0"/>
          <w:marRight w:val="0"/>
          <w:marTop w:val="0"/>
          <w:marBottom w:val="0"/>
          <w:divBdr>
            <w:top w:val="none" w:sz="0" w:space="0" w:color="auto"/>
            <w:left w:val="none" w:sz="0" w:space="0" w:color="auto"/>
            <w:bottom w:val="none" w:sz="0" w:space="0" w:color="auto"/>
            <w:right w:val="none" w:sz="0" w:space="0" w:color="auto"/>
          </w:divBdr>
        </w:div>
        <w:div w:id="318191708">
          <w:marLeft w:val="0"/>
          <w:marRight w:val="0"/>
          <w:marTop w:val="0"/>
          <w:marBottom w:val="0"/>
          <w:divBdr>
            <w:top w:val="none" w:sz="0" w:space="0" w:color="auto"/>
            <w:left w:val="none" w:sz="0" w:space="0" w:color="auto"/>
            <w:bottom w:val="none" w:sz="0" w:space="0" w:color="auto"/>
            <w:right w:val="none" w:sz="0" w:space="0" w:color="auto"/>
          </w:divBdr>
        </w:div>
        <w:div w:id="339280559">
          <w:marLeft w:val="0"/>
          <w:marRight w:val="0"/>
          <w:marTop w:val="0"/>
          <w:marBottom w:val="0"/>
          <w:divBdr>
            <w:top w:val="none" w:sz="0" w:space="0" w:color="auto"/>
            <w:left w:val="none" w:sz="0" w:space="0" w:color="auto"/>
            <w:bottom w:val="none" w:sz="0" w:space="0" w:color="auto"/>
            <w:right w:val="none" w:sz="0" w:space="0" w:color="auto"/>
          </w:divBdr>
        </w:div>
        <w:div w:id="357194482">
          <w:marLeft w:val="0"/>
          <w:marRight w:val="0"/>
          <w:marTop w:val="0"/>
          <w:marBottom w:val="0"/>
          <w:divBdr>
            <w:top w:val="none" w:sz="0" w:space="0" w:color="auto"/>
            <w:left w:val="none" w:sz="0" w:space="0" w:color="auto"/>
            <w:bottom w:val="none" w:sz="0" w:space="0" w:color="auto"/>
            <w:right w:val="none" w:sz="0" w:space="0" w:color="auto"/>
          </w:divBdr>
        </w:div>
        <w:div w:id="381053544">
          <w:marLeft w:val="0"/>
          <w:marRight w:val="0"/>
          <w:marTop w:val="0"/>
          <w:marBottom w:val="0"/>
          <w:divBdr>
            <w:top w:val="none" w:sz="0" w:space="0" w:color="auto"/>
            <w:left w:val="none" w:sz="0" w:space="0" w:color="auto"/>
            <w:bottom w:val="none" w:sz="0" w:space="0" w:color="auto"/>
            <w:right w:val="none" w:sz="0" w:space="0" w:color="auto"/>
          </w:divBdr>
        </w:div>
        <w:div w:id="383723531">
          <w:marLeft w:val="0"/>
          <w:marRight w:val="0"/>
          <w:marTop w:val="0"/>
          <w:marBottom w:val="0"/>
          <w:divBdr>
            <w:top w:val="none" w:sz="0" w:space="0" w:color="auto"/>
            <w:left w:val="none" w:sz="0" w:space="0" w:color="auto"/>
            <w:bottom w:val="none" w:sz="0" w:space="0" w:color="auto"/>
            <w:right w:val="none" w:sz="0" w:space="0" w:color="auto"/>
          </w:divBdr>
        </w:div>
        <w:div w:id="401371369">
          <w:marLeft w:val="0"/>
          <w:marRight w:val="0"/>
          <w:marTop w:val="0"/>
          <w:marBottom w:val="0"/>
          <w:divBdr>
            <w:top w:val="none" w:sz="0" w:space="0" w:color="auto"/>
            <w:left w:val="none" w:sz="0" w:space="0" w:color="auto"/>
            <w:bottom w:val="none" w:sz="0" w:space="0" w:color="auto"/>
            <w:right w:val="none" w:sz="0" w:space="0" w:color="auto"/>
          </w:divBdr>
        </w:div>
        <w:div w:id="414015748">
          <w:marLeft w:val="0"/>
          <w:marRight w:val="0"/>
          <w:marTop w:val="0"/>
          <w:marBottom w:val="0"/>
          <w:divBdr>
            <w:top w:val="none" w:sz="0" w:space="0" w:color="auto"/>
            <w:left w:val="none" w:sz="0" w:space="0" w:color="auto"/>
            <w:bottom w:val="none" w:sz="0" w:space="0" w:color="auto"/>
            <w:right w:val="none" w:sz="0" w:space="0" w:color="auto"/>
          </w:divBdr>
        </w:div>
        <w:div w:id="420877529">
          <w:marLeft w:val="0"/>
          <w:marRight w:val="0"/>
          <w:marTop w:val="0"/>
          <w:marBottom w:val="0"/>
          <w:divBdr>
            <w:top w:val="none" w:sz="0" w:space="0" w:color="auto"/>
            <w:left w:val="none" w:sz="0" w:space="0" w:color="auto"/>
            <w:bottom w:val="none" w:sz="0" w:space="0" w:color="auto"/>
            <w:right w:val="none" w:sz="0" w:space="0" w:color="auto"/>
          </w:divBdr>
        </w:div>
        <w:div w:id="427585780">
          <w:marLeft w:val="0"/>
          <w:marRight w:val="0"/>
          <w:marTop w:val="0"/>
          <w:marBottom w:val="0"/>
          <w:divBdr>
            <w:top w:val="none" w:sz="0" w:space="0" w:color="auto"/>
            <w:left w:val="none" w:sz="0" w:space="0" w:color="auto"/>
            <w:bottom w:val="none" w:sz="0" w:space="0" w:color="auto"/>
            <w:right w:val="none" w:sz="0" w:space="0" w:color="auto"/>
          </w:divBdr>
        </w:div>
        <w:div w:id="433672093">
          <w:marLeft w:val="0"/>
          <w:marRight w:val="0"/>
          <w:marTop w:val="0"/>
          <w:marBottom w:val="0"/>
          <w:divBdr>
            <w:top w:val="none" w:sz="0" w:space="0" w:color="auto"/>
            <w:left w:val="none" w:sz="0" w:space="0" w:color="auto"/>
            <w:bottom w:val="none" w:sz="0" w:space="0" w:color="auto"/>
            <w:right w:val="none" w:sz="0" w:space="0" w:color="auto"/>
          </w:divBdr>
        </w:div>
        <w:div w:id="454371954">
          <w:marLeft w:val="0"/>
          <w:marRight w:val="0"/>
          <w:marTop w:val="0"/>
          <w:marBottom w:val="0"/>
          <w:divBdr>
            <w:top w:val="none" w:sz="0" w:space="0" w:color="auto"/>
            <w:left w:val="none" w:sz="0" w:space="0" w:color="auto"/>
            <w:bottom w:val="none" w:sz="0" w:space="0" w:color="auto"/>
            <w:right w:val="none" w:sz="0" w:space="0" w:color="auto"/>
          </w:divBdr>
        </w:div>
        <w:div w:id="472333739">
          <w:marLeft w:val="0"/>
          <w:marRight w:val="0"/>
          <w:marTop w:val="0"/>
          <w:marBottom w:val="0"/>
          <w:divBdr>
            <w:top w:val="none" w:sz="0" w:space="0" w:color="auto"/>
            <w:left w:val="none" w:sz="0" w:space="0" w:color="auto"/>
            <w:bottom w:val="none" w:sz="0" w:space="0" w:color="auto"/>
            <w:right w:val="none" w:sz="0" w:space="0" w:color="auto"/>
          </w:divBdr>
        </w:div>
        <w:div w:id="579218130">
          <w:marLeft w:val="0"/>
          <w:marRight w:val="0"/>
          <w:marTop w:val="0"/>
          <w:marBottom w:val="0"/>
          <w:divBdr>
            <w:top w:val="none" w:sz="0" w:space="0" w:color="auto"/>
            <w:left w:val="none" w:sz="0" w:space="0" w:color="auto"/>
            <w:bottom w:val="none" w:sz="0" w:space="0" w:color="auto"/>
            <w:right w:val="none" w:sz="0" w:space="0" w:color="auto"/>
          </w:divBdr>
        </w:div>
        <w:div w:id="583226862">
          <w:marLeft w:val="0"/>
          <w:marRight w:val="0"/>
          <w:marTop w:val="0"/>
          <w:marBottom w:val="0"/>
          <w:divBdr>
            <w:top w:val="none" w:sz="0" w:space="0" w:color="auto"/>
            <w:left w:val="none" w:sz="0" w:space="0" w:color="auto"/>
            <w:bottom w:val="none" w:sz="0" w:space="0" w:color="auto"/>
            <w:right w:val="none" w:sz="0" w:space="0" w:color="auto"/>
          </w:divBdr>
        </w:div>
        <w:div w:id="585457930">
          <w:marLeft w:val="0"/>
          <w:marRight w:val="0"/>
          <w:marTop w:val="0"/>
          <w:marBottom w:val="0"/>
          <w:divBdr>
            <w:top w:val="none" w:sz="0" w:space="0" w:color="auto"/>
            <w:left w:val="none" w:sz="0" w:space="0" w:color="auto"/>
            <w:bottom w:val="none" w:sz="0" w:space="0" w:color="auto"/>
            <w:right w:val="none" w:sz="0" w:space="0" w:color="auto"/>
          </w:divBdr>
        </w:div>
        <w:div w:id="595400937">
          <w:marLeft w:val="0"/>
          <w:marRight w:val="0"/>
          <w:marTop w:val="0"/>
          <w:marBottom w:val="0"/>
          <w:divBdr>
            <w:top w:val="none" w:sz="0" w:space="0" w:color="auto"/>
            <w:left w:val="none" w:sz="0" w:space="0" w:color="auto"/>
            <w:bottom w:val="none" w:sz="0" w:space="0" w:color="auto"/>
            <w:right w:val="none" w:sz="0" w:space="0" w:color="auto"/>
          </w:divBdr>
        </w:div>
        <w:div w:id="595749302">
          <w:marLeft w:val="0"/>
          <w:marRight w:val="0"/>
          <w:marTop w:val="0"/>
          <w:marBottom w:val="0"/>
          <w:divBdr>
            <w:top w:val="none" w:sz="0" w:space="0" w:color="auto"/>
            <w:left w:val="none" w:sz="0" w:space="0" w:color="auto"/>
            <w:bottom w:val="none" w:sz="0" w:space="0" w:color="auto"/>
            <w:right w:val="none" w:sz="0" w:space="0" w:color="auto"/>
          </w:divBdr>
          <w:divsChild>
            <w:div w:id="75714246">
              <w:marLeft w:val="0"/>
              <w:marRight w:val="0"/>
              <w:marTop w:val="0"/>
              <w:marBottom w:val="0"/>
              <w:divBdr>
                <w:top w:val="none" w:sz="0" w:space="0" w:color="auto"/>
                <w:left w:val="none" w:sz="0" w:space="0" w:color="auto"/>
                <w:bottom w:val="none" w:sz="0" w:space="0" w:color="auto"/>
                <w:right w:val="none" w:sz="0" w:space="0" w:color="auto"/>
              </w:divBdr>
            </w:div>
          </w:divsChild>
        </w:div>
        <w:div w:id="608977550">
          <w:marLeft w:val="0"/>
          <w:marRight w:val="0"/>
          <w:marTop w:val="0"/>
          <w:marBottom w:val="0"/>
          <w:divBdr>
            <w:top w:val="none" w:sz="0" w:space="0" w:color="auto"/>
            <w:left w:val="none" w:sz="0" w:space="0" w:color="auto"/>
            <w:bottom w:val="none" w:sz="0" w:space="0" w:color="auto"/>
            <w:right w:val="none" w:sz="0" w:space="0" w:color="auto"/>
          </w:divBdr>
          <w:divsChild>
            <w:div w:id="1947420201">
              <w:marLeft w:val="0"/>
              <w:marRight w:val="0"/>
              <w:marTop w:val="0"/>
              <w:marBottom w:val="0"/>
              <w:divBdr>
                <w:top w:val="none" w:sz="0" w:space="0" w:color="auto"/>
                <w:left w:val="none" w:sz="0" w:space="0" w:color="auto"/>
                <w:bottom w:val="none" w:sz="0" w:space="0" w:color="auto"/>
                <w:right w:val="none" w:sz="0" w:space="0" w:color="auto"/>
              </w:divBdr>
            </w:div>
          </w:divsChild>
        </w:div>
        <w:div w:id="621152562">
          <w:marLeft w:val="0"/>
          <w:marRight w:val="0"/>
          <w:marTop w:val="0"/>
          <w:marBottom w:val="0"/>
          <w:divBdr>
            <w:top w:val="none" w:sz="0" w:space="0" w:color="auto"/>
            <w:left w:val="none" w:sz="0" w:space="0" w:color="auto"/>
            <w:bottom w:val="none" w:sz="0" w:space="0" w:color="auto"/>
            <w:right w:val="none" w:sz="0" w:space="0" w:color="auto"/>
          </w:divBdr>
        </w:div>
        <w:div w:id="636447650">
          <w:marLeft w:val="0"/>
          <w:marRight w:val="0"/>
          <w:marTop w:val="0"/>
          <w:marBottom w:val="0"/>
          <w:divBdr>
            <w:top w:val="none" w:sz="0" w:space="0" w:color="auto"/>
            <w:left w:val="none" w:sz="0" w:space="0" w:color="auto"/>
            <w:bottom w:val="none" w:sz="0" w:space="0" w:color="auto"/>
            <w:right w:val="none" w:sz="0" w:space="0" w:color="auto"/>
          </w:divBdr>
        </w:div>
        <w:div w:id="644510580">
          <w:marLeft w:val="0"/>
          <w:marRight w:val="0"/>
          <w:marTop w:val="0"/>
          <w:marBottom w:val="0"/>
          <w:divBdr>
            <w:top w:val="none" w:sz="0" w:space="0" w:color="auto"/>
            <w:left w:val="none" w:sz="0" w:space="0" w:color="auto"/>
            <w:bottom w:val="none" w:sz="0" w:space="0" w:color="auto"/>
            <w:right w:val="none" w:sz="0" w:space="0" w:color="auto"/>
          </w:divBdr>
        </w:div>
        <w:div w:id="665787635">
          <w:marLeft w:val="0"/>
          <w:marRight w:val="0"/>
          <w:marTop w:val="0"/>
          <w:marBottom w:val="0"/>
          <w:divBdr>
            <w:top w:val="none" w:sz="0" w:space="0" w:color="auto"/>
            <w:left w:val="none" w:sz="0" w:space="0" w:color="auto"/>
            <w:bottom w:val="none" w:sz="0" w:space="0" w:color="auto"/>
            <w:right w:val="none" w:sz="0" w:space="0" w:color="auto"/>
          </w:divBdr>
        </w:div>
        <w:div w:id="669067418">
          <w:marLeft w:val="0"/>
          <w:marRight w:val="0"/>
          <w:marTop w:val="0"/>
          <w:marBottom w:val="0"/>
          <w:divBdr>
            <w:top w:val="none" w:sz="0" w:space="0" w:color="auto"/>
            <w:left w:val="none" w:sz="0" w:space="0" w:color="auto"/>
            <w:bottom w:val="none" w:sz="0" w:space="0" w:color="auto"/>
            <w:right w:val="none" w:sz="0" w:space="0" w:color="auto"/>
          </w:divBdr>
        </w:div>
        <w:div w:id="692655435">
          <w:marLeft w:val="0"/>
          <w:marRight w:val="0"/>
          <w:marTop w:val="0"/>
          <w:marBottom w:val="0"/>
          <w:divBdr>
            <w:top w:val="none" w:sz="0" w:space="0" w:color="auto"/>
            <w:left w:val="none" w:sz="0" w:space="0" w:color="auto"/>
            <w:bottom w:val="none" w:sz="0" w:space="0" w:color="auto"/>
            <w:right w:val="none" w:sz="0" w:space="0" w:color="auto"/>
          </w:divBdr>
        </w:div>
        <w:div w:id="704256744">
          <w:marLeft w:val="0"/>
          <w:marRight w:val="0"/>
          <w:marTop w:val="0"/>
          <w:marBottom w:val="0"/>
          <w:divBdr>
            <w:top w:val="none" w:sz="0" w:space="0" w:color="auto"/>
            <w:left w:val="none" w:sz="0" w:space="0" w:color="auto"/>
            <w:bottom w:val="none" w:sz="0" w:space="0" w:color="auto"/>
            <w:right w:val="none" w:sz="0" w:space="0" w:color="auto"/>
          </w:divBdr>
        </w:div>
        <w:div w:id="712458494">
          <w:marLeft w:val="0"/>
          <w:marRight w:val="0"/>
          <w:marTop w:val="0"/>
          <w:marBottom w:val="0"/>
          <w:divBdr>
            <w:top w:val="none" w:sz="0" w:space="0" w:color="auto"/>
            <w:left w:val="none" w:sz="0" w:space="0" w:color="auto"/>
            <w:bottom w:val="none" w:sz="0" w:space="0" w:color="auto"/>
            <w:right w:val="none" w:sz="0" w:space="0" w:color="auto"/>
          </w:divBdr>
          <w:divsChild>
            <w:div w:id="402216126">
              <w:marLeft w:val="0"/>
              <w:marRight w:val="0"/>
              <w:marTop w:val="0"/>
              <w:marBottom w:val="0"/>
              <w:divBdr>
                <w:top w:val="none" w:sz="0" w:space="0" w:color="auto"/>
                <w:left w:val="none" w:sz="0" w:space="0" w:color="auto"/>
                <w:bottom w:val="none" w:sz="0" w:space="0" w:color="auto"/>
                <w:right w:val="none" w:sz="0" w:space="0" w:color="auto"/>
              </w:divBdr>
            </w:div>
          </w:divsChild>
        </w:div>
        <w:div w:id="721946431">
          <w:marLeft w:val="0"/>
          <w:marRight w:val="0"/>
          <w:marTop w:val="0"/>
          <w:marBottom w:val="0"/>
          <w:divBdr>
            <w:top w:val="none" w:sz="0" w:space="0" w:color="auto"/>
            <w:left w:val="none" w:sz="0" w:space="0" w:color="auto"/>
            <w:bottom w:val="none" w:sz="0" w:space="0" w:color="auto"/>
            <w:right w:val="none" w:sz="0" w:space="0" w:color="auto"/>
          </w:divBdr>
        </w:div>
        <w:div w:id="737826406">
          <w:marLeft w:val="0"/>
          <w:marRight w:val="0"/>
          <w:marTop w:val="0"/>
          <w:marBottom w:val="0"/>
          <w:divBdr>
            <w:top w:val="none" w:sz="0" w:space="0" w:color="auto"/>
            <w:left w:val="none" w:sz="0" w:space="0" w:color="auto"/>
            <w:bottom w:val="none" w:sz="0" w:space="0" w:color="auto"/>
            <w:right w:val="none" w:sz="0" w:space="0" w:color="auto"/>
          </w:divBdr>
        </w:div>
        <w:div w:id="748578390">
          <w:marLeft w:val="0"/>
          <w:marRight w:val="0"/>
          <w:marTop w:val="0"/>
          <w:marBottom w:val="0"/>
          <w:divBdr>
            <w:top w:val="none" w:sz="0" w:space="0" w:color="auto"/>
            <w:left w:val="none" w:sz="0" w:space="0" w:color="auto"/>
            <w:bottom w:val="none" w:sz="0" w:space="0" w:color="auto"/>
            <w:right w:val="none" w:sz="0" w:space="0" w:color="auto"/>
          </w:divBdr>
        </w:div>
        <w:div w:id="764233062">
          <w:marLeft w:val="0"/>
          <w:marRight w:val="0"/>
          <w:marTop w:val="0"/>
          <w:marBottom w:val="0"/>
          <w:divBdr>
            <w:top w:val="none" w:sz="0" w:space="0" w:color="auto"/>
            <w:left w:val="none" w:sz="0" w:space="0" w:color="auto"/>
            <w:bottom w:val="none" w:sz="0" w:space="0" w:color="auto"/>
            <w:right w:val="none" w:sz="0" w:space="0" w:color="auto"/>
          </w:divBdr>
          <w:divsChild>
            <w:div w:id="4791426">
              <w:marLeft w:val="0"/>
              <w:marRight w:val="0"/>
              <w:marTop w:val="0"/>
              <w:marBottom w:val="0"/>
              <w:divBdr>
                <w:top w:val="none" w:sz="0" w:space="0" w:color="auto"/>
                <w:left w:val="none" w:sz="0" w:space="0" w:color="auto"/>
                <w:bottom w:val="none" w:sz="0" w:space="0" w:color="auto"/>
                <w:right w:val="none" w:sz="0" w:space="0" w:color="auto"/>
              </w:divBdr>
            </w:div>
            <w:div w:id="1271863326">
              <w:marLeft w:val="0"/>
              <w:marRight w:val="0"/>
              <w:marTop w:val="0"/>
              <w:marBottom w:val="0"/>
              <w:divBdr>
                <w:top w:val="none" w:sz="0" w:space="0" w:color="auto"/>
                <w:left w:val="none" w:sz="0" w:space="0" w:color="auto"/>
                <w:bottom w:val="none" w:sz="0" w:space="0" w:color="auto"/>
                <w:right w:val="none" w:sz="0" w:space="0" w:color="auto"/>
              </w:divBdr>
            </w:div>
            <w:div w:id="1353335245">
              <w:marLeft w:val="0"/>
              <w:marRight w:val="0"/>
              <w:marTop w:val="0"/>
              <w:marBottom w:val="0"/>
              <w:divBdr>
                <w:top w:val="none" w:sz="0" w:space="0" w:color="auto"/>
                <w:left w:val="none" w:sz="0" w:space="0" w:color="auto"/>
                <w:bottom w:val="none" w:sz="0" w:space="0" w:color="auto"/>
                <w:right w:val="none" w:sz="0" w:space="0" w:color="auto"/>
              </w:divBdr>
            </w:div>
            <w:div w:id="1755979930">
              <w:marLeft w:val="0"/>
              <w:marRight w:val="0"/>
              <w:marTop w:val="0"/>
              <w:marBottom w:val="0"/>
              <w:divBdr>
                <w:top w:val="none" w:sz="0" w:space="0" w:color="auto"/>
                <w:left w:val="none" w:sz="0" w:space="0" w:color="auto"/>
                <w:bottom w:val="none" w:sz="0" w:space="0" w:color="auto"/>
                <w:right w:val="none" w:sz="0" w:space="0" w:color="auto"/>
              </w:divBdr>
            </w:div>
            <w:div w:id="1812474553">
              <w:marLeft w:val="0"/>
              <w:marRight w:val="0"/>
              <w:marTop w:val="0"/>
              <w:marBottom w:val="0"/>
              <w:divBdr>
                <w:top w:val="none" w:sz="0" w:space="0" w:color="auto"/>
                <w:left w:val="none" w:sz="0" w:space="0" w:color="auto"/>
                <w:bottom w:val="none" w:sz="0" w:space="0" w:color="auto"/>
                <w:right w:val="none" w:sz="0" w:space="0" w:color="auto"/>
              </w:divBdr>
            </w:div>
          </w:divsChild>
        </w:div>
        <w:div w:id="808476622">
          <w:marLeft w:val="0"/>
          <w:marRight w:val="0"/>
          <w:marTop w:val="0"/>
          <w:marBottom w:val="0"/>
          <w:divBdr>
            <w:top w:val="none" w:sz="0" w:space="0" w:color="auto"/>
            <w:left w:val="none" w:sz="0" w:space="0" w:color="auto"/>
            <w:bottom w:val="none" w:sz="0" w:space="0" w:color="auto"/>
            <w:right w:val="none" w:sz="0" w:space="0" w:color="auto"/>
          </w:divBdr>
        </w:div>
        <w:div w:id="810252150">
          <w:marLeft w:val="0"/>
          <w:marRight w:val="0"/>
          <w:marTop w:val="0"/>
          <w:marBottom w:val="0"/>
          <w:divBdr>
            <w:top w:val="none" w:sz="0" w:space="0" w:color="auto"/>
            <w:left w:val="none" w:sz="0" w:space="0" w:color="auto"/>
            <w:bottom w:val="none" w:sz="0" w:space="0" w:color="auto"/>
            <w:right w:val="none" w:sz="0" w:space="0" w:color="auto"/>
          </w:divBdr>
        </w:div>
        <w:div w:id="811217245">
          <w:marLeft w:val="0"/>
          <w:marRight w:val="0"/>
          <w:marTop w:val="0"/>
          <w:marBottom w:val="0"/>
          <w:divBdr>
            <w:top w:val="none" w:sz="0" w:space="0" w:color="auto"/>
            <w:left w:val="none" w:sz="0" w:space="0" w:color="auto"/>
            <w:bottom w:val="none" w:sz="0" w:space="0" w:color="auto"/>
            <w:right w:val="none" w:sz="0" w:space="0" w:color="auto"/>
          </w:divBdr>
        </w:div>
        <w:div w:id="811337072">
          <w:marLeft w:val="0"/>
          <w:marRight w:val="0"/>
          <w:marTop w:val="0"/>
          <w:marBottom w:val="0"/>
          <w:divBdr>
            <w:top w:val="none" w:sz="0" w:space="0" w:color="auto"/>
            <w:left w:val="none" w:sz="0" w:space="0" w:color="auto"/>
            <w:bottom w:val="none" w:sz="0" w:space="0" w:color="auto"/>
            <w:right w:val="none" w:sz="0" w:space="0" w:color="auto"/>
          </w:divBdr>
        </w:div>
        <w:div w:id="811605599">
          <w:marLeft w:val="0"/>
          <w:marRight w:val="0"/>
          <w:marTop w:val="0"/>
          <w:marBottom w:val="0"/>
          <w:divBdr>
            <w:top w:val="none" w:sz="0" w:space="0" w:color="auto"/>
            <w:left w:val="none" w:sz="0" w:space="0" w:color="auto"/>
            <w:bottom w:val="none" w:sz="0" w:space="0" w:color="auto"/>
            <w:right w:val="none" w:sz="0" w:space="0" w:color="auto"/>
          </w:divBdr>
          <w:divsChild>
            <w:div w:id="308751574">
              <w:marLeft w:val="0"/>
              <w:marRight w:val="0"/>
              <w:marTop w:val="0"/>
              <w:marBottom w:val="0"/>
              <w:divBdr>
                <w:top w:val="none" w:sz="0" w:space="0" w:color="auto"/>
                <w:left w:val="none" w:sz="0" w:space="0" w:color="auto"/>
                <w:bottom w:val="none" w:sz="0" w:space="0" w:color="auto"/>
                <w:right w:val="none" w:sz="0" w:space="0" w:color="auto"/>
              </w:divBdr>
            </w:div>
          </w:divsChild>
        </w:div>
        <w:div w:id="841703626">
          <w:marLeft w:val="0"/>
          <w:marRight w:val="0"/>
          <w:marTop w:val="0"/>
          <w:marBottom w:val="0"/>
          <w:divBdr>
            <w:top w:val="none" w:sz="0" w:space="0" w:color="auto"/>
            <w:left w:val="none" w:sz="0" w:space="0" w:color="auto"/>
            <w:bottom w:val="none" w:sz="0" w:space="0" w:color="auto"/>
            <w:right w:val="none" w:sz="0" w:space="0" w:color="auto"/>
          </w:divBdr>
        </w:div>
        <w:div w:id="844588520">
          <w:marLeft w:val="0"/>
          <w:marRight w:val="0"/>
          <w:marTop w:val="0"/>
          <w:marBottom w:val="0"/>
          <w:divBdr>
            <w:top w:val="none" w:sz="0" w:space="0" w:color="auto"/>
            <w:left w:val="none" w:sz="0" w:space="0" w:color="auto"/>
            <w:bottom w:val="none" w:sz="0" w:space="0" w:color="auto"/>
            <w:right w:val="none" w:sz="0" w:space="0" w:color="auto"/>
          </w:divBdr>
        </w:div>
        <w:div w:id="844711392">
          <w:marLeft w:val="0"/>
          <w:marRight w:val="0"/>
          <w:marTop w:val="0"/>
          <w:marBottom w:val="0"/>
          <w:divBdr>
            <w:top w:val="none" w:sz="0" w:space="0" w:color="auto"/>
            <w:left w:val="none" w:sz="0" w:space="0" w:color="auto"/>
            <w:bottom w:val="none" w:sz="0" w:space="0" w:color="auto"/>
            <w:right w:val="none" w:sz="0" w:space="0" w:color="auto"/>
          </w:divBdr>
        </w:div>
        <w:div w:id="854655595">
          <w:marLeft w:val="0"/>
          <w:marRight w:val="0"/>
          <w:marTop w:val="0"/>
          <w:marBottom w:val="0"/>
          <w:divBdr>
            <w:top w:val="none" w:sz="0" w:space="0" w:color="auto"/>
            <w:left w:val="none" w:sz="0" w:space="0" w:color="auto"/>
            <w:bottom w:val="none" w:sz="0" w:space="0" w:color="auto"/>
            <w:right w:val="none" w:sz="0" w:space="0" w:color="auto"/>
          </w:divBdr>
        </w:div>
        <w:div w:id="862986100">
          <w:marLeft w:val="0"/>
          <w:marRight w:val="0"/>
          <w:marTop w:val="0"/>
          <w:marBottom w:val="0"/>
          <w:divBdr>
            <w:top w:val="none" w:sz="0" w:space="0" w:color="auto"/>
            <w:left w:val="none" w:sz="0" w:space="0" w:color="auto"/>
            <w:bottom w:val="none" w:sz="0" w:space="0" w:color="auto"/>
            <w:right w:val="none" w:sz="0" w:space="0" w:color="auto"/>
          </w:divBdr>
          <w:divsChild>
            <w:div w:id="432940891">
              <w:marLeft w:val="0"/>
              <w:marRight w:val="0"/>
              <w:marTop w:val="0"/>
              <w:marBottom w:val="0"/>
              <w:divBdr>
                <w:top w:val="none" w:sz="0" w:space="0" w:color="auto"/>
                <w:left w:val="none" w:sz="0" w:space="0" w:color="auto"/>
                <w:bottom w:val="none" w:sz="0" w:space="0" w:color="auto"/>
                <w:right w:val="none" w:sz="0" w:space="0" w:color="auto"/>
              </w:divBdr>
            </w:div>
            <w:div w:id="950478724">
              <w:marLeft w:val="0"/>
              <w:marRight w:val="0"/>
              <w:marTop w:val="0"/>
              <w:marBottom w:val="0"/>
              <w:divBdr>
                <w:top w:val="none" w:sz="0" w:space="0" w:color="auto"/>
                <w:left w:val="none" w:sz="0" w:space="0" w:color="auto"/>
                <w:bottom w:val="none" w:sz="0" w:space="0" w:color="auto"/>
                <w:right w:val="none" w:sz="0" w:space="0" w:color="auto"/>
              </w:divBdr>
            </w:div>
            <w:div w:id="973558519">
              <w:marLeft w:val="0"/>
              <w:marRight w:val="0"/>
              <w:marTop w:val="0"/>
              <w:marBottom w:val="0"/>
              <w:divBdr>
                <w:top w:val="none" w:sz="0" w:space="0" w:color="auto"/>
                <w:left w:val="none" w:sz="0" w:space="0" w:color="auto"/>
                <w:bottom w:val="none" w:sz="0" w:space="0" w:color="auto"/>
                <w:right w:val="none" w:sz="0" w:space="0" w:color="auto"/>
              </w:divBdr>
            </w:div>
            <w:div w:id="1461001092">
              <w:marLeft w:val="0"/>
              <w:marRight w:val="0"/>
              <w:marTop w:val="0"/>
              <w:marBottom w:val="0"/>
              <w:divBdr>
                <w:top w:val="none" w:sz="0" w:space="0" w:color="auto"/>
                <w:left w:val="none" w:sz="0" w:space="0" w:color="auto"/>
                <w:bottom w:val="none" w:sz="0" w:space="0" w:color="auto"/>
                <w:right w:val="none" w:sz="0" w:space="0" w:color="auto"/>
              </w:divBdr>
            </w:div>
            <w:div w:id="1775249679">
              <w:marLeft w:val="0"/>
              <w:marRight w:val="0"/>
              <w:marTop w:val="0"/>
              <w:marBottom w:val="0"/>
              <w:divBdr>
                <w:top w:val="none" w:sz="0" w:space="0" w:color="auto"/>
                <w:left w:val="none" w:sz="0" w:space="0" w:color="auto"/>
                <w:bottom w:val="none" w:sz="0" w:space="0" w:color="auto"/>
                <w:right w:val="none" w:sz="0" w:space="0" w:color="auto"/>
              </w:divBdr>
            </w:div>
          </w:divsChild>
        </w:div>
        <w:div w:id="864825038">
          <w:marLeft w:val="0"/>
          <w:marRight w:val="0"/>
          <w:marTop w:val="0"/>
          <w:marBottom w:val="0"/>
          <w:divBdr>
            <w:top w:val="none" w:sz="0" w:space="0" w:color="auto"/>
            <w:left w:val="none" w:sz="0" w:space="0" w:color="auto"/>
            <w:bottom w:val="none" w:sz="0" w:space="0" w:color="auto"/>
            <w:right w:val="none" w:sz="0" w:space="0" w:color="auto"/>
          </w:divBdr>
        </w:div>
        <w:div w:id="871696223">
          <w:marLeft w:val="0"/>
          <w:marRight w:val="0"/>
          <w:marTop w:val="0"/>
          <w:marBottom w:val="0"/>
          <w:divBdr>
            <w:top w:val="none" w:sz="0" w:space="0" w:color="auto"/>
            <w:left w:val="none" w:sz="0" w:space="0" w:color="auto"/>
            <w:bottom w:val="none" w:sz="0" w:space="0" w:color="auto"/>
            <w:right w:val="none" w:sz="0" w:space="0" w:color="auto"/>
          </w:divBdr>
        </w:div>
        <w:div w:id="873929002">
          <w:marLeft w:val="0"/>
          <w:marRight w:val="0"/>
          <w:marTop w:val="0"/>
          <w:marBottom w:val="0"/>
          <w:divBdr>
            <w:top w:val="none" w:sz="0" w:space="0" w:color="auto"/>
            <w:left w:val="none" w:sz="0" w:space="0" w:color="auto"/>
            <w:bottom w:val="none" w:sz="0" w:space="0" w:color="auto"/>
            <w:right w:val="none" w:sz="0" w:space="0" w:color="auto"/>
          </w:divBdr>
        </w:div>
        <w:div w:id="882906213">
          <w:marLeft w:val="0"/>
          <w:marRight w:val="0"/>
          <w:marTop w:val="0"/>
          <w:marBottom w:val="0"/>
          <w:divBdr>
            <w:top w:val="none" w:sz="0" w:space="0" w:color="auto"/>
            <w:left w:val="none" w:sz="0" w:space="0" w:color="auto"/>
            <w:bottom w:val="none" w:sz="0" w:space="0" w:color="auto"/>
            <w:right w:val="none" w:sz="0" w:space="0" w:color="auto"/>
          </w:divBdr>
        </w:div>
        <w:div w:id="900754867">
          <w:marLeft w:val="0"/>
          <w:marRight w:val="0"/>
          <w:marTop w:val="0"/>
          <w:marBottom w:val="0"/>
          <w:divBdr>
            <w:top w:val="none" w:sz="0" w:space="0" w:color="auto"/>
            <w:left w:val="none" w:sz="0" w:space="0" w:color="auto"/>
            <w:bottom w:val="none" w:sz="0" w:space="0" w:color="auto"/>
            <w:right w:val="none" w:sz="0" w:space="0" w:color="auto"/>
          </w:divBdr>
        </w:div>
        <w:div w:id="941452270">
          <w:marLeft w:val="0"/>
          <w:marRight w:val="0"/>
          <w:marTop w:val="0"/>
          <w:marBottom w:val="0"/>
          <w:divBdr>
            <w:top w:val="none" w:sz="0" w:space="0" w:color="auto"/>
            <w:left w:val="none" w:sz="0" w:space="0" w:color="auto"/>
            <w:bottom w:val="none" w:sz="0" w:space="0" w:color="auto"/>
            <w:right w:val="none" w:sz="0" w:space="0" w:color="auto"/>
          </w:divBdr>
        </w:div>
        <w:div w:id="965699708">
          <w:marLeft w:val="0"/>
          <w:marRight w:val="0"/>
          <w:marTop w:val="0"/>
          <w:marBottom w:val="0"/>
          <w:divBdr>
            <w:top w:val="none" w:sz="0" w:space="0" w:color="auto"/>
            <w:left w:val="none" w:sz="0" w:space="0" w:color="auto"/>
            <w:bottom w:val="none" w:sz="0" w:space="0" w:color="auto"/>
            <w:right w:val="none" w:sz="0" w:space="0" w:color="auto"/>
          </w:divBdr>
        </w:div>
        <w:div w:id="978799815">
          <w:marLeft w:val="0"/>
          <w:marRight w:val="0"/>
          <w:marTop w:val="0"/>
          <w:marBottom w:val="0"/>
          <w:divBdr>
            <w:top w:val="none" w:sz="0" w:space="0" w:color="auto"/>
            <w:left w:val="none" w:sz="0" w:space="0" w:color="auto"/>
            <w:bottom w:val="none" w:sz="0" w:space="0" w:color="auto"/>
            <w:right w:val="none" w:sz="0" w:space="0" w:color="auto"/>
          </w:divBdr>
        </w:div>
        <w:div w:id="985547399">
          <w:marLeft w:val="0"/>
          <w:marRight w:val="0"/>
          <w:marTop w:val="0"/>
          <w:marBottom w:val="0"/>
          <w:divBdr>
            <w:top w:val="none" w:sz="0" w:space="0" w:color="auto"/>
            <w:left w:val="none" w:sz="0" w:space="0" w:color="auto"/>
            <w:bottom w:val="none" w:sz="0" w:space="0" w:color="auto"/>
            <w:right w:val="none" w:sz="0" w:space="0" w:color="auto"/>
          </w:divBdr>
        </w:div>
        <w:div w:id="987248515">
          <w:marLeft w:val="0"/>
          <w:marRight w:val="0"/>
          <w:marTop w:val="0"/>
          <w:marBottom w:val="0"/>
          <w:divBdr>
            <w:top w:val="none" w:sz="0" w:space="0" w:color="auto"/>
            <w:left w:val="none" w:sz="0" w:space="0" w:color="auto"/>
            <w:bottom w:val="none" w:sz="0" w:space="0" w:color="auto"/>
            <w:right w:val="none" w:sz="0" w:space="0" w:color="auto"/>
          </w:divBdr>
        </w:div>
        <w:div w:id="999432133">
          <w:marLeft w:val="0"/>
          <w:marRight w:val="0"/>
          <w:marTop w:val="0"/>
          <w:marBottom w:val="0"/>
          <w:divBdr>
            <w:top w:val="none" w:sz="0" w:space="0" w:color="auto"/>
            <w:left w:val="none" w:sz="0" w:space="0" w:color="auto"/>
            <w:bottom w:val="none" w:sz="0" w:space="0" w:color="auto"/>
            <w:right w:val="none" w:sz="0" w:space="0" w:color="auto"/>
          </w:divBdr>
        </w:div>
        <w:div w:id="1033729532">
          <w:marLeft w:val="0"/>
          <w:marRight w:val="0"/>
          <w:marTop w:val="0"/>
          <w:marBottom w:val="0"/>
          <w:divBdr>
            <w:top w:val="none" w:sz="0" w:space="0" w:color="auto"/>
            <w:left w:val="none" w:sz="0" w:space="0" w:color="auto"/>
            <w:bottom w:val="none" w:sz="0" w:space="0" w:color="auto"/>
            <w:right w:val="none" w:sz="0" w:space="0" w:color="auto"/>
          </w:divBdr>
        </w:div>
        <w:div w:id="1046442855">
          <w:marLeft w:val="0"/>
          <w:marRight w:val="0"/>
          <w:marTop w:val="0"/>
          <w:marBottom w:val="0"/>
          <w:divBdr>
            <w:top w:val="none" w:sz="0" w:space="0" w:color="auto"/>
            <w:left w:val="none" w:sz="0" w:space="0" w:color="auto"/>
            <w:bottom w:val="none" w:sz="0" w:space="0" w:color="auto"/>
            <w:right w:val="none" w:sz="0" w:space="0" w:color="auto"/>
          </w:divBdr>
        </w:div>
        <w:div w:id="1074666817">
          <w:marLeft w:val="0"/>
          <w:marRight w:val="0"/>
          <w:marTop w:val="0"/>
          <w:marBottom w:val="0"/>
          <w:divBdr>
            <w:top w:val="none" w:sz="0" w:space="0" w:color="auto"/>
            <w:left w:val="none" w:sz="0" w:space="0" w:color="auto"/>
            <w:bottom w:val="none" w:sz="0" w:space="0" w:color="auto"/>
            <w:right w:val="none" w:sz="0" w:space="0" w:color="auto"/>
          </w:divBdr>
        </w:div>
        <w:div w:id="1094285195">
          <w:marLeft w:val="0"/>
          <w:marRight w:val="0"/>
          <w:marTop w:val="0"/>
          <w:marBottom w:val="0"/>
          <w:divBdr>
            <w:top w:val="none" w:sz="0" w:space="0" w:color="auto"/>
            <w:left w:val="none" w:sz="0" w:space="0" w:color="auto"/>
            <w:bottom w:val="none" w:sz="0" w:space="0" w:color="auto"/>
            <w:right w:val="none" w:sz="0" w:space="0" w:color="auto"/>
          </w:divBdr>
        </w:div>
        <w:div w:id="1116799830">
          <w:marLeft w:val="0"/>
          <w:marRight w:val="0"/>
          <w:marTop w:val="0"/>
          <w:marBottom w:val="0"/>
          <w:divBdr>
            <w:top w:val="none" w:sz="0" w:space="0" w:color="auto"/>
            <w:left w:val="none" w:sz="0" w:space="0" w:color="auto"/>
            <w:bottom w:val="none" w:sz="0" w:space="0" w:color="auto"/>
            <w:right w:val="none" w:sz="0" w:space="0" w:color="auto"/>
          </w:divBdr>
        </w:div>
        <w:div w:id="1133905519">
          <w:marLeft w:val="0"/>
          <w:marRight w:val="0"/>
          <w:marTop w:val="0"/>
          <w:marBottom w:val="0"/>
          <w:divBdr>
            <w:top w:val="none" w:sz="0" w:space="0" w:color="auto"/>
            <w:left w:val="none" w:sz="0" w:space="0" w:color="auto"/>
            <w:bottom w:val="none" w:sz="0" w:space="0" w:color="auto"/>
            <w:right w:val="none" w:sz="0" w:space="0" w:color="auto"/>
          </w:divBdr>
        </w:div>
        <w:div w:id="1152791348">
          <w:marLeft w:val="0"/>
          <w:marRight w:val="0"/>
          <w:marTop w:val="0"/>
          <w:marBottom w:val="0"/>
          <w:divBdr>
            <w:top w:val="none" w:sz="0" w:space="0" w:color="auto"/>
            <w:left w:val="none" w:sz="0" w:space="0" w:color="auto"/>
            <w:bottom w:val="none" w:sz="0" w:space="0" w:color="auto"/>
            <w:right w:val="none" w:sz="0" w:space="0" w:color="auto"/>
          </w:divBdr>
        </w:div>
        <w:div w:id="1161888011">
          <w:marLeft w:val="0"/>
          <w:marRight w:val="0"/>
          <w:marTop w:val="0"/>
          <w:marBottom w:val="0"/>
          <w:divBdr>
            <w:top w:val="none" w:sz="0" w:space="0" w:color="auto"/>
            <w:left w:val="none" w:sz="0" w:space="0" w:color="auto"/>
            <w:bottom w:val="none" w:sz="0" w:space="0" w:color="auto"/>
            <w:right w:val="none" w:sz="0" w:space="0" w:color="auto"/>
          </w:divBdr>
        </w:div>
        <w:div w:id="1163743209">
          <w:marLeft w:val="0"/>
          <w:marRight w:val="0"/>
          <w:marTop w:val="0"/>
          <w:marBottom w:val="0"/>
          <w:divBdr>
            <w:top w:val="none" w:sz="0" w:space="0" w:color="auto"/>
            <w:left w:val="none" w:sz="0" w:space="0" w:color="auto"/>
            <w:bottom w:val="none" w:sz="0" w:space="0" w:color="auto"/>
            <w:right w:val="none" w:sz="0" w:space="0" w:color="auto"/>
          </w:divBdr>
        </w:div>
        <w:div w:id="1179545057">
          <w:marLeft w:val="0"/>
          <w:marRight w:val="0"/>
          <w:marTop w:val="0"/>
          <w:marBottom w:val="0"/>
          <w:divBdr>
            <w:top w:val="none" w:sz="0" w:space="0" w:color="auto"/>
            <w:left w:val="none" w:sz="0" w:space="0" w:color="auto"/>
            <w:bottom w:val="none" w:sz="0" w:space="0" w:color="auto"/>
            <w:right w:val="none" w:sz="0" w:space="0" w:color="auto"/>
          </w:divBdr>
        </w:div>
        <w:div w:id="1182862330">
          <w:marLeft w:val="0"/>
          <w:marRight w:val="0"/>
          <w:marTop w:val="0"/>
          <w:marBottom w:val="0"/>
          <w:divBdr>
            <w:top w:val="none" w:sz="0" w:space="0" w:color="auto"/>
            <w:left w:val="none" w:sz="0" w:space="0" w:color="auto"/>
            <w:bottom w:val="none" w:sz="0" w:space="0" w:color="auto"/>
            <w:right w:val="none" w:sz="0" w:space="0" w:color="auto"/>
          </w:divBdr>
        </w:div>
        <w:div w:id="1184133501">
          <w:marLeft w:val="0"/>
          <w:marRight w:val="0"/>
          <w:marTop w:val="0"/>
          <w:marBottom w:val="0"/>
          <w:divBdr>
            <w:top w:val="none" w:sz="0" w:space="0" w:color="auto"/>
            <w:left w:val="none" w:sz="0" w:space="0" w:color="auto"/>
            <w:bottom w:val="none" w:sz="0" w:space="0" w:color="auto"/>
            <w:right w:val="none" w:sz="0" w:space="0" w:color="auto"/>
          </w:divBdr>
        </w:div>
        <w:div w:id="1195190946">
          <w:marLeft w:val="0"/>
          <w:marRight w:val="0"/>
          <w:marTop w:val="0"/>
          <w:marBottom w:val="0"/>
          <w:divBdr>
            <w:top w:val="none" w:sz="0" w:space="0" w:color="auto"/>
            <w:left w:val="none" w:sz="0" w:space="0" w:color="auto"/>
            <w:bottom w:val="none" w:sz="0" w:space="0" w:color="auto"/>
            <w:right w:val="none" w:sz="0" w:space="0" w:color="auto"/>
          </w:divBdr>
        </w:div>
        <w:div w:id="1204251235">
          <w:marLeft w:val="0"/>
          <w:marRight w:val="0"/>
          <w:marTop w:val="0"/>
          <w:marBottom w:val="0"/>
          <w:divBdr>
            <w:top w:val="none" w:sz="0" w:space="0" w:color="auto"/>
            <w:left w:val="none" w:sz="0" w:space="0" w:color="auto"/>
            <w:bottom w:val="none" w:sz="0" w:space="0" w:color="auto"/>
            <w:right w:val="none" w:sz="0" w:space="0" w:color="auto"/>
          </w:divBdr>
          <w:divsChild>
            <w:div w:id="58406086">
              <w:marLeft w:val="0"/>
              <w:marRight w:val="0"/>
              <w:marTop w:val="0"/>
              <w:marBottom w:val="0"/>
              <w:divBdr>
                <w:top w:val="none" w:sz="0" w:space="0" w:color="auto"/>
                <w:left w:val="none" w:sz="0" w:space="0" w:color="auto"/>
                <w:bottom w:val="none" w:sz="0" w:space="0" w:color="auto"/>
                <w:right w:val="none" w:sz="0" w:space="0" w:color="auto"/>
              </w:divBdr>
            </w:div>
            <w:div w:id="439448105">
              <w:marLeft w:val="0"/>
              <w:marRight w:val="0"/>
              <w:marTop w:val="0"/>
              <w:marBottom w:val="0"/>
              <w:divBdr>
                <w:top w:val="none" w:sz="0" w:space="0" w:color="auto"/>
                <w:left w:val="none" w:sz="0" w:space="0" w:color="auto"/>
                <w:bottom w:val="none" w:sz="0" w:space="0" w:color="auto"/>
                <w:right w:val="none" w:sz="0" w:space="0" w:color="auto"/>
              </w:divBdr>
            </w:div>
            <w:div w:id="1196428492">
              <w:marLeft w:val="0"/>
              <w:marRight w:val="0"/>
              <w:marTop w:val="0"/>
              <w:marBottom w:val="0"/>
              <w:divBdr>
                <w:top w:val="none" w:sz="0" w:space="0" w:color="auto"/>
                <w:left w:val="none" w:sz="0" w:space="0" w:color="auto"/>
                <w:bottom w:val="none" w:sz="0" w:space="0" w:color="auto"/>
                <w:right w:val="none" w:sz="0" w:space="0" w:color="auto"/>
              </w:divBdr>
            </w:div>
            <w:div w:id="1668440733">
              <w:marLeft w:val="0"/>
              <w:marRight w:val="0"/>
              <w:marTop w:val="0"/>
              <w:marBottom w:val="0"/>
              <w:divBdr>
                <w:top w:val="none" w:sz="0" w:space="0" w:color="auto"/>
                <w:left w:val="none" w:sz="0" w:space="0" w:color="auto"/>
                <w:bottom w:val="none" w:sz="0" w:space="0" w:color="auto"/>
                <w:right w:val="none" w:sz="0" w:space="0" w:color="auto"/>
              </w:divBdr>
            </w:div>
          </w:divsChild>
        </w:div>
        <w:div w:id="1217085849">
          <w:marLeft w:val="0"/>
          <w:marRight w:val="0"/>
          <w:marTop w:val="0"/>
          <w:marBottom w:val="0"/>
          <w:divBdr>
            <w:top w:val="none" w:sz="0" w:space="0" w:color="auto"/>
            <w:left w:val="none" w:sz="0" w:space="0" w:color="auto"/>
            <w:bottom w:val="none" w:sz="0" w:space="0" w:color="auto"/>
            <w:right w:val="none" w:sz="0" w:space="0" w:color="auto"/>
          </w:divBdr>
        </w:div>
        <w:div w:id="1220166732">
          <w:marLeft w:val="0"/>
          <w:marRight w:val="0"/>
          <w:marTop w:val="0"/>
          <w:marBottom w:val="0"/>
          <w:divBdr>
            <w:top w:val="none" w:sz="0" w:space="0" w:color="auto"/>
            <w:left w:val="none" w:sz="0" w:space="0" w:color="auto"/>
            <w:bottom w:val="none" w:sz="0" w:space="0" w:color="auto"/>
            <w:right w:val="none" w:sz="0" w:space="0" w:color="auto"/>
          </w:divBdr>
        </w:div>
        <w:div w:id="1225215632">
          <w:marLeft w:val="0"/>
          <w:marRight w:val="0"/>
          <w:marTop w:val="0"/>
          <w:marBottom w:val="0"/>
          <w:divBdr>
            <w:top w:val="none" w:sz="0" w:space="0" w:color="auto"/>
            <w:left w:val="none" w:sz="0" w:space="0" w:color="auto"/>
            <w:bottom w:val="none" w:sz="0" w:space="0" w:color="auto"/>
            <w:right w:val="none" w:sz="0" w:space="0" w:color="auto"/>
          </w:divBdr>
        </w:div>
        <w:div w:id="1250886659">
          <w:marLeft w:val="0"/>
          <w:marRight w:val="0"/>
          <w:marTop w:val="0"/>
          <w:marBottom w:val="0"/>
          <w:divBdr>
            <w:top w:val="none" w:sz="0" w:space="0" w:color="auto"/>
            <w:left w:val="none" w:sz="0" w:space="0" w:color="auto"/>
            <w:bottom w:val="none" w:sz="0" w:space="0" w:color="auto"/>
            <w:right w:val="none" w:sz="0" w:space="0" w:color="auto"/>
          </w:divBdr>
        </w:div>
        <w:div w:id="1259562978">
          <w:marLeft w:val="0"/>
          <w:marRight w:val="0"/>
          <w:marTop w:val="0"/>
          <w:marBottom w:val="0"/>
          <w:divBdr>
            <w:top w:val="none" w:sz="0" w:space="0" w:color="auto"/>
            <w:left w:val="none" w:sz="0" w:space="0" w:color="auto"/>
            <w:bottom w:val="none" w:sz="0" w:space="0" w:color="auto"/>
            <w:right w:val="none" w:sz="0" w:space="0" w:color="auto"/>
          </w:divBdr>
        </w:div>
        <w:div w:id="1280142771">
          <w:marLeft w:val="0"/>
          <w:marRight w:val="0"/>
          <w:marTop w:val="0"/>
          <w:marBottom w:val="0"/>
          <w:divBdr>
            <w:top w:val="none" w:sz="0" w:space="0" w:color="auto"/>
            <w:left w:val="none" w:sz="0" w:space="0" w:color="auto"/>
            <w:bottom w:val="none" w:sz="0" w:space="0" w:color="auto"/>
            <w:right w:val="none" w:sz="0" w:space="0" w:color="auto"/>
          </w:divBdr>
        </w:div>
        <w:div w:id="1280145574">
          <w:marLeft w:val="0"/>
          <w:marRight w:val="0"/>
          <w:marTop w:val="0"/>
          <w:marBottom w:val="0"/>
          <w:divBdr>
            <w:top w:val="none" w:sz="0" w:space="0" w:color="auto"/>
            <w:left w:val="none" w:sz="0" w:space="0" w:color="auto"/>
            <w:bottom w:val="none" w:sz="0" w:space="0" w:color="auto"/>
            <w:right w:val="none" w:sz="0" w:space="0" w:color="auto"/>
          </w:divBdr>
        </w:div>
        <w:div w:id="1281642548">
          <w:marLeft w:val="0"/>
          <w:marRight w:val="0"/>
          <w:marTop w:val="0"/>
          <w:marBottom w:val="0"/>
          <w:divBdr>
            <w:top w:val="none" w:sz="0" w:space="0" w:color="auto"/>
            <w:left w:val="none" w:sz="0" w:space="0" w:color="auto"/>
            <w:bottom w:val="none" w:sz="0" w:space="0" w:color="auto"/>
            <w:right w:val="none" w:sz="0" w:space="0" w:color="auto"/>
          </w:divBdr>
        </w:div>
        <w:div w:id="1318194095">
          <w:marLeft w:val="0"/>
          <w:marRight w:val="0"/>
          <w:marTop w:val="0"/>
          <w:marBottom w:val="0"/>
          <w:divBdr>
            <w:top w:val="none" w:sz="0" w:space="0" w:color="auto"/>
            <w:left w:val="none" w:sz="0" w:space="0" w:color="auto"/>
            <w:bottom w:val="none" w:sz="0" w:space="0" w:color="auto"/>
            <w:right w:val="none" w:sz="0" w:space="0" w:color="auto"/>
          </w:divBdr>
        </w:div>
        <w:div w:id="1337923728">
          <w:marLeft w:val="0"/>
          <w:marRight w:val="0"/>
          <w:marTop w:val="0"/>
          <w:marBottom w:val="0"/>
          <w:divBdr>
            <w:top w:val="none" w:sz="0" w:space="0" w:color="auto"/>
            <w:left w:val="none" w:sz="0" w:space="0" w:color="auto"/>
            <w:bottom w:val="none" w:sz="0" w:space="0" w:color="auto"/>
            <w:right w:val="none" w:sz="0" w:space="0" w:color="auto"/>
          </w:divBdr>
        </w:div>
        <w:div w:id="1359741500">
          <w:marLeft w:val="0"/>
          <w:marRight w:val="0"/>
          <w:marTop w:val="0"/>
          <w:marBottom w:val="0"/>
          <w:divBdr>
            <w:top w:val="none" w:sz="0" w:space="0" w:color="auto"/>
            <w:left w:val="none" w:sz="0" w:space="0" w:color="auto"/>
            <w:bottom w:val="none" w:sz="0" w:space="0" w:color="auto"/>
            <w:right w:val="none" w:sz="0" w:space="0" w:color="auto"/>
          </w:divBdr>
          <w:divsChild>
            <w:div w:id="518743455">
              <w:marLeft w:val="0"/>
              <w:marRight w:val="0"/>
              <w:marTop w:val="0"/>
              <w:marBottom w:val="0"/>
              <w:divBdr>
                <w:top w:val="none" w:sz="0" w:space="0" w:color="auto"/>
                <w:left w:val="none" w:sz="0" w:space="0" w:color="auto"/>
                <w:bottom w:val="none" w:sz="0" w:space="0" w:color="auto"/>
                <w:right w:val="none" w:sz="0" w:space="0" w:color="auto"/>
              </w:divBdr>
            </w:div>
            <w:div w:id="805704560">
              <w:marLeft w:val="0"/>
              <w:marRight w:val="0"/>
              <w:marTop w:val="0"/>
              <w:marBottom w:val="0"/>
              <w:divBdr>
                <w:top w:val="none" w:sz="0" w:space="0" w:color="auto"/>
                <w:left w:val="none" w:sz="0" w:space="0" w:color="auto"/>
                <w:bottom w:val="none" w:sz="0" w:space="0" w:color="auto"/>
                <w:right w:val="none" w:sz="0" w:space="0" w:color="auto"/>
              </w:divBdr>
            </w:div>
            <w:div w:id="815218437">
              <w:marLeft w:val="0"/>
              <w:marRight w:val="0"/>
              <w:marTop w:val="0"/>
              <w:marBottom w:val="0"/>
              <w:divBdr>
                <w:top w:val="none" w:sz="0" w:space="0" w:color="auto"/>
                <w:left w:val="none" w:sz="0" w:space="0" w:color="auto"/>
                <w:bottom w:val="none" w:sz="0" w:space="0" w:color="auto"/>
                <w:right w:val="none" w:sz="0" w:space="0" w:color="auto"/>
              </w:divBdr>
            </w:div>
            <w:div w:id="1321428387">
              <w:marLeft w:val="0"/>
              <w:marRight w:val="0"/>
              <w:marTop w:val="0"/>
              <w:marBottom w:val="0"/>
              <w:divBdr>
                <w:top w:val="none" w:sz="0" w:space="0" w:color="auto"/>
                <w:left w:val="none" w:sz="0" w:space="0" w:color="auto"/>
                <w:bottom w:val="none" w:sz="0" w:space="0" w:color="auto"/>
                <w:right w:val="none" w:sz="0" w:space="0" w:color="auto"/>
              </w:divBdr>
            </w:div>
          </w:divsChild>
        </w:div>
        <w:div w:id="1409768291">
          <w:marLeft w:val="0"/>
          <w:marRight w:val="0"/>
          <w:marTop w:val="0"/>
          <w:marBottom w:val="0"/>
          <w:divBdr>
            <w:top w:val="none" w:sz="0" w:space="0" w:color="auto"/>
            <w:left w:val="none" w:sz="0" w:space="0" w:color="auto"/>
            <w:bottom w:val="none" w:sz="0" w:space="0" w:color="auto"/>
            <w:right w:val="none" w:sz="0" w:space="0" w:color="auto"/>
          </w:divBdr>
        </w:div>
        <w:div w:id="1411123810">
          <w:marLeft w:val="0"/>
          <w:marRight w:val="0"/>
          <w:marTop w:val="0"/>
          <w:marBottom w:val="0"/>
          <w:divBdr>
            <w:top w:val="none" w:sz="0" w:space="0" w:color="auto"/>
            <w:left w:val="none" w:sz="0" w:space="0" w:color="auto"/>
            <w:bottom w:val="none" w:sz="0" w:space="0" w:color="auto"/>
            <w:right w:val="none" w:sz="0" w:space="0" w:color="auto"/>
          </w:divBdr>
        </w:div>
        <w:div w:id="1412196657">
          <w:marLeft w:val="0"/>
          <w:marRight w:val="0"/>
          <w:marTop w:val="0"/>
          <w:marBottom w:val="0"/>
          <w:divBdr>
            <w:top w:val="none" w:sz="0" w:space="0" w:color="auto"/>
            <w:left w:val="none" w:sz="0" w:space="0" w:color="auto"/>
            <w:bottom w:val="none" w:sz="0" w:space="0" w:color="auto"/>
            <w:right w:val="none" w:sz="0" w:space="0" w:color="auto"/>
          </w:divBdr>
        </w:div>
        <w:div w:id="1414005970">
          <w:marLeft w:val="0"/>
          <w:marRight w:val="0"/>
          <w:marTop w:val="0"/>
          <w:marBottom w:val="0"/>
          <w:divBdr>
            <w:top w:val="none" w:sz="0" w:space="0" w:color="auto"/>
            <w:left w:val="none" w:sz="0" w:space="0" w:color="auto"/>
            <w:bottom w:val="none" w:sz="0" w:space="0" w:color="auto"/>
            <w:right w:val="none" w:sz="0" w:space="0" w:color="auto"/>
          </w:divBdr>
        </w:div>
        <w:div w:id="1449348579">
          <w:marLeft w:val="0"/>
          <w:marRight w:val="0"/>
          <w:marTop w:val="0"/>
          <w:marBottom w:val="0"/>
          <w:divBdr>
            <w:top w:val="none" w:sz="0" w:space="0" w:color="auto"/>
            <w:left w:val="none" w:sz="0" w:space="0" w:color="auto"/>
            <w:bottom w:val="none" w:sz="0" w:space="0" w:color="auto"/>
            <w:right w:val="none" w:sz="0" w:space="0" w:color="auto"/>
          </w:divBdr>
        </w:div>
        <w:div w:id="1451319035">
          <w:marLeft w:val="0"/>
          <w:marRight w:val="0"/>
          <w:marTop w:val="0"/>
          <w:marBottom w:val="0"/>
          <w:divBdr>
            <w:top w:val="none" w:sz="0" w:space="0" w:color="auto"/>
            <w:left w:val="none" w:sz="0" w:space="0" w:color="auto"/>
            <w:bottom w:val="none" w:sz="0" w:space="0" w:color="auto"/>
            <w:right w:val="none" w:sz="0" w:space="0" w:color="auto"/>
          </w:divBdr>
        </w:div>
        <w:div w:id="1457869846">
          <w:marLeft w:val="0"/>
          <w:marRight w:val="0"/>
          <w:marTop w:val="0"/>
          <w:marBottom w:val="0"/>
          <w:divBdr>
            <w:top w:val="none" w:sz="0" w:space="0" w:color="auto"/>
            <w:left w:val="none" w:sz="0" w:space="0" w:color="auto"/>
            <w:bottom w:val="none" w:sz="0" w:space="0" w:color="auto"/>
            <w:right w:val="none" w:sz="0" w:space="0" w:color="auto"/>
          </w:divBdr>
        </w:div>
        <w:div w:id="1459687815">
          <w:marLeft w:val="0"/>
          <w:marRight w:val="0"/>
          <w:marTop w:val="0"/>
          <w:marBottom w:val="0"/>
          <w:divBdr>
            <w:top w:val="none" w:sz="0" w:space="0" w:color="auto"/>
            <w:left w:val="none" w:sz="0" w:space="0" w:color="auto"/>
            <w:bottom w:val="none" w:sz="0" w:space="0" w:color="auto"/>
            <w:right w:val="none" w:sz="0" w:space="0" w:color="auto"/>
          </w:divBdr>
        </w:div>
        <w:div w:id="1465080009">
          <w:marLeft w:val="0"/>
          <w:marRight w:val="0"/>
          <w:marTop w:val="0"/>
          <w:marBottom w:val="0"/>
          <w:divBdr>
            <w:top w:val="none" w:sz="0" w:space="0" w:color="auto"/>
            <w:left w:val="none" w:sz="0" w:space="0" w:color="auto"/>
            <w:bottom w:val="none" w:sz="0" w:space="0" w:color="auto"/>
            <w:right w:val="none" w:sz="0" w:space="0" w:color="auto"/>
          </w:divBdr>
        </w:div>
        <w:div w:id="1472332677">
          <w:marLeft w:val="0"/>
          <w:marRight w:val="0"/>
          <w:marTop w:val="0"/>
          <w:marBottom w:val="0"/>
          <w:divBdr>
            <w:top w:val="none" w:sz="0" w:space="0" w:color="auto"/>
            <w:left w:val="none" w:sz="0" w:space="0" w:color="auto"/>
            <w:bottom w:val="none" w:sz="0" w:space="0" w:color="auto"/>
            <w:right w:val="none" w:sz="0" w:space="0" w:color="auto"/>
          </w:divBdr>
        </w:div>
        <w:div w:id="1494250865">
          <w:marLeft w:val="0"/>
          <w:marRight w:val="0"/>
          <w:marTop w:val="0"/>
          <w:marBottom w:val="0"/>
          <w:divBdr>
            <w:top w:val="none" w:sz="0" w:space="0" w:color="auto"/>
            <w:left w:val="none" w:sz="0" w:space="0" w:color="auto"/>
            <w:bottom w:val="none" w:sz="0" w:space="0" w:color="auto"/>
            <w:right w:val="none" w:sz="0" w:space="0" w:color="auto"/>
          </w:divBdr>
        </w:div>
        <w:div w:id="1528912544">
          <w:marLeft w:val="0"/>
          <w:marRight w:val="0"/>
          <w:marTop w:val="0"/>
          <w:marBottom w:val="0"/>
          <w:divBdr>
            <w:top w:val="none" w:sz="0" w:space="0" w:color="auto"/>
            <w:left w:val="none" w:sz="0" w:space="0" w:color="auto"/>
            <w:bottom w:val="none" w:sz="0" w:space="0" w:color="auto"/>
            <w:right w:val="none" w:sz="0" w:space="0" w:color="auto"/>
          </w:divBdr>
        </w:div>
        <w:div w:id="1545293826">
          <w:marLeft w:val="0"/>
          <w:marRight w:val="0"/>
          <w:marTop w:val="0"/>
          <w:marBottom w:val="0"/>
          <w:divBdr>
            <w:top w:val="none" w:sz="0" w:space="0" w:color="auto"/>
            <w:left w:val="none" w:sz="0" w:space="0" w:color="auto"/>
            <w:bottom w:val="none" w:sz="0" w:space="0" w:color="auto"/>
            <w:right w:val="none" w:sz="0" w:space="0" w:color="auto"/>
          </w:divBdr>
        </w:div>
        <w:div w:id="1586184139">
          <w:marLeft w:val="0"/>
          <w:marRight w:val="0"/>
          <w:marTop w:val="0"/>
          <w:marBottom w:val="0"/>
          <w:divBdr>
            <w:top w:val="none" w:sz="0" w:space="0" w:color="auto"/>
            <w:left w:val="none" w:sz="0" w:space="0" w:color="auto"/>
            <w:bottom w:val="none" w:sz="0" w:space="0" w:color="auto"/>
            <w:right w:val="none" w:sz="0" w:space="0" w:color="auto"/>
          </w:divBdr>
        </w:div>
        <w:div w:id="1596549595">
          <w:marLeft w:val="0"/>
          <w:marRight w:val="0"/>
          <w:marTop w:val="0"/>
          <w:marBottom w:val="0"/>
          <w:divBdr>
            <w:top w:val="none" w:sz="0" w:space="0" w:color="auto"/>
            <w:left w:val="none" w:sz="0" w:space="0" w:color="auto"/>
            <w:bottom w:val="none" w:sz="0" w:space="0" w:color="auto"/>
            <w:right w:val="none" w:sz="0" w:space="0" w:color="auto"/>
          </w:divBdr>
        </w:div>
        <w:div w:id="1607499440">
          <w:marLeft w:val="0"/>
          <w:marRight w:val="0"/>
          <w:marTop w:val="0"/>
          <w:marBottom w:val="0"/>
          <w:divBdr>
            <w:top w:val="none" w:sz="0" w:space="0" w:color="auto"/>
            <w:left w:val="none" w:sz="0" w:space="0" w:color="auto"/>
            <w:bottom w:val="none" w:sz="0" w:space="0" w:color="auto"/>
            <w:right w:val="none" w:sz="0" w:space="0" w:color="auto"/>
          </w:divBdr>
        </w:div>
        <w:div w:id="1626083296">
          <w:marLeft w:val="0"/>
          <w:marRight w:val="0"/>
          <w:marTop w:val="0"/>
          <w:marBottom w:val="0"/>
          <w:divBdr>
            <w:top w:val="none" w:sz="0" w:space="0" w:color="auto"/>
            <w:left w:val="none" w:sz="0" w:space="0" w:color="auto"/>
            <w:bottom w:val="none" w:sz="0" w:space="0" w:color="auto"/>
            <w:right w:val="none" w:sz="0" w:space="0" w:color="auto"/>
          </w:divBdr>
        </w:div>
        <w:div w:id="1650473168">
          <w:marLeft w:val="0"/>
          <w:marRight w:val="0"/>
          <w:marTop w:val="0"/>
          <w:marBottom w:val="0"/>
          <w:divBdr>
            <w:top w:val="none" w:sz="0" w:space="0" w:color="auto"/>
            <w:left w:val="none" w:sz="0" w:space="0" w:color="auto"/>
            <w:bottom w:val="none" w:sz="0" w:space="0" w:color="auto"/>
            <w:right w:val="none" w:sz="0" w:space="0" w:color="auto"/>
          </w:divBdr>
        </w:div>
        <w:div w:id="1658000197">
          <w:marLeft w:val="0"/>
          <w:marRight w:val="0"/>
          <w:marTop w:val="0"/>
          <w:marBottom w:val="0"/>
          <w:divBdr>
            <w:top w:val="none" w:sz="0" w:space="0" w:color="auto"/>
            <w:left w:val="none" w:sz="0" w:space="0" w:color="auto"/>
            <w:bottom w:val="none" w:sz="0" w:space="0" w:color="auto"/>
            <w:right w:val="none" w:sz="0" w:space="0" w:color="auto"/>
          </w:divBdr>
        </w:div>
        <w:div w:id="1660033461">
          <w:marLeft w:val="0"/>
          <w:marRight w:val="0"/>
          <w:marTop w:val="0"/>
          <w:marBottom w:val="0"/>
          <w:divBdr>
            <w:top w:val="none" w:sz="0" w:space="0" w:color="auto"/>
            <w:left w:val="none" w:sz="0" w:space="0" w:color="auto"/>
            <w:bottom w:val="none" w:sz="0" w:space="0" w:color="auto"/>
            <w:right w:val="none" w:sz="0" w:space="0" w:color="auto"/>
          </w:divBdr>
        </w:div>
        <w:div w:id="1699237154">
          <w:marLeft w:val="0"/>
          <w:marRight w:val="0"/>
          <w:marTop w:val="0"/>
          <w:marBottom w:val="0"/>
          <w:divBdr>
            <w:top w:val="none" w:sz="0" w:space="0" w:color="auto"/>
            <w:left w:val="none" w:sz="0" w:space="0" w:color="auto"/>
            <w:bottom w:val="none" w:sz="0" w:space="0" w:color="auto"/>
            <w:right w:val="none" w:sz="0" w:space="0" w:color="auto"/>
          </w:divBdr>
        </w:div>
        <w:div w:id="1701512911">
          <w:marLeft w:val="0"/>
          <w:marRight w:val="0"/>
          <w:marTop w:val="0"/>
          <w:marBottom w:val="0"/>
          <w:divBdr>
            <w:top w:val="none" w:sz="0" w:space="0" w:color="auto"/>
            <w:left w:val="none" w:sz="0" w:space="0" w:color="auto"/>
            <w:bottom w:val="none" w:sz="0" w:space="0" w:color="auto"/>
            <w:right w:val="none" w:sz="0" w:space="0" w:color="auto"/>
          </w:divBdr>
        </w:div>
        <w:div w:id="1737047873">
          <w:marLeft w:val="0"/>
          <w:marRight w:val="0"/>
          <w:marTop w:val="0"/>
          <w:marBottom w:val="0"/>
          <w:divBdr>
            <w:top w:val="none" w:sz="0" w:space="0" w:color="auto"/>
            <w:left w:val="none" w:sz="0" w:space="0" w:color="auto"/>
            <w:bottom w:val="none" w:sz="0" w:space="0" w:color="auto"/>
            <w:right w:val="none" w:sz="0" w:space="0" w:color="auto"/>
          </w:divBdr>
        </w:div>
        <w:div w:id="1750999391">
          <w:marLeft w:val="0"/>
          <w:marRight w:val="0"/>
          <w:marTop w:val="0"/>
          <w:marBottom w:val="0"/>
          <w:divBdr>
            <w:top w:val="none" w:sz="0" w:space="0" w:color="auto"/>
            <w:left w:val="none" w:sz="0" w:space="0" w:color="auto"/>
            <w:bottom w:val="none" w:sz="0" w:space="0" w:color="auto"/>
            <w:right w:val="none" w:sz="0" w:space="0" w:color="auto"/>
          </w:divBdr>
        </w:div>
        <w:div w:id="1757438731">
          <w:marLeft w:val="0"/>
          <w:marRight w:val="0"/>
          <w:marTop w:val="0"/>
          <w:marBottom w:val="0"/>
          <w:divBdr>
            <w:top w:val="none" w:sz="0" w:space="0" w:color="auto"/>
            <w:left w:val="none" w:sz="0" w:space="0" w:color="auto"/>
            <w:bottom w:val="none" w:sz="0" w:space="0" w:color="auto"/>
            <w:right w:val="none" w:sz="0" w:space="0" w:color="auto"/>
          </w:divBdr>
        </w:div>
        <w:div w:id="1759058005">
          <w:marLeft w:val="0"/>
          <w:marRight w:val="0"/>
          <w:marTop w:val="0"/>
          <w:marBottom w:val="0"/>
          <w:divBdr>
            <w:top w:val="none" w:sz="0" w:space="0" w:color="auto"/>
            <w:left w:val="none" w:sz="0" w:space="0" w:color="auto"/>
            <w:bottom w:val="none" w:sz="0" w:space="0" w:color="auto"/>
            <w:right w:val="none" w:sz="0" w:space="0" w:color="auto"/>
          </w:divBdr>
        </w:div>
        <w:div w:id="1772510675">
          <w:marLeft w:val="0"/>
          <w:marRight w:val="0"/>
          <w:marTop w:val="0"/>
          <w:marBottom w:val="0"/>
          <w:divBdr>
            <w:top w:val="none" w:sz="0" w:space="0" w:color="auto"/>
            <w:left w:val="none" w:sz="0" w:space="0" w:color="auto"/>
            <w:bottom w:val="none" w:sz="0" w:space="0" w:color="auto"/>
            <w:right w:val="none" w:sz="0" w:space="0" w:color="auto"/>
          </w:divBdr>
          <w:divsChild>
            <w:div w:id="416022544">
              <w:marLeft w:val="0"/>
              <w:marRight w:val="0"/>
              <w:marTop w:val="0"/>
              <w:marBottom w:val="0"/>
              <w:divBdr>
                <w:top w:val="none" w:sz="0" w:space="0" w:color="auto"/>
                <w:left w:val="none" w:sz="0" w:space="0" w:color="auto"/>
                <w:bottom w:val="none" w:sz="0" w:space="0" w:color="auto"/>
                <w:right w:val="none" w:sz="0" w:space="0" w:color="auto"/>
              </w:divBdr>
            </w:div>
          </w:divsChild>
        </w:div>
        <w:div w:id="1793943357">
          <w:marLeft w:val="0"/>
          <w:marRight w:val="0"/>
          <w:marTop w:val="0"/>
          <w:marBottom w:val="0"/>
          <w:divBdr>
            <w:top w:val="none" w:sz="0" w:space="0" w:color="auto"/>
            <w:left w:val="none" w:sz="0" w:space="0" w:color="auto"/>
            <w:bottom w:val="none" w:sz="0" w:space="0" w:color="auto"/>
            <w:right w:val="none" w:sz="0" w:space="0" w:color="auto"/>
          </w:divBdr>
        </w:div>
        <w:div w:id="1798791701">
          <w:marLeft w:val="0"/>
          <w:marRight w:val="0"/>
          <w:marTop w:val="0"/>
          <w:marBottom w:val="0"/>
          <w:divBdr>
            <w:top w:val="none" w:sz="0" w:space="0" w:color="auto"/>
            <w:left w:val="none" w:sz="0" w:space="0" w:color="auto"/>
            <w:bottom w:val="none" w:sz="0" w:space="0" w:color="auto"/>
            <w:right w:val="none" w:sz="0" w:space="0" w:color="auto"/>
          </w:divBdr>
        </w:div>
        <w:div w:id="1800805190">
          <w:marLeft w:val="0"/>
          <w:marRight w:val="0"/>
          <w:marTop w:val="0"/>
          <w:marBottom w:val="0"/>
          <w:divBdr>
            <w:top w:val="none" w:sz="0" w:space="0" w:color="auto"/>
            <w:left w:val="none" w:sz="0" w:space="0" w:color="auto"/>
            <w:bottom w:val="none" w:sz="0" w:space="0" w:color="auto"/>
            <w:right w:val="none" w:sz="0" w:space="0" w:color="auto"/>
          </w:divBdr>
        </w:div>
        <w:div w:id="1814179725">
          <w:marLeft w:val="0"/>
          <w:marRight w:val="0"/>
          <w:marTop w:val="0"/>
          <w:marBottom w:val="0"/>
          <w:divBdr>
            <w:top w:val="none" w:sz="0" w:space="0" w:color="auto"/>
            <w:left w:val="none" w:sz="0" w:space="0" w:color="auto"/>
            <w:bottom w:val="none" w:sz="0" w:space="0" w:color="auto"/>
            <w:right w:val="none" w:sz="0" w:space="0" w:color="auto"/>
          </w:divBdr>
        </w:div>
        <w:div w:id="1830903429">
          <w:marLeft w:val="0"/>
          <w:marRight w:val="0"/>
          <w:marTop w:val="0"/>
          <w:marBottom w:val="0"/>
          <w:divBdr>
            <w:top w:val="none" w:sz="0" w:space="0" w:color="auto"/>
            <w:left w:val="none" w:sz="0" w:space="0" w:color="auto"/>
            <w:bottom w:val="none" w:sz="0" w:space="0" w:color="auto"/>
            <w:right w:val="none" w:sz="0" w:space="0" w:color="auto"/>
          </w:divBdr>
        </w:div>
        <w:div w:id="1840996103">
          <w:marLeft w:val="0"/>
          <w:marRight w:val="0"/>
          <w:marTop w:val="0"/>
          <w:marBottom w:val="0"/>
          <w:divBdr>
            <w:top w:val="none" w:sz="0" w:space="0" w:color="auto"/>
            <w:left w:val="none" w:sz="0" w:space="0" w:color="auto"/>
            <w:bottom w:val="none" w:sz="0" w:space="0" w:color="auto"/>
            <w:right w:val="none" w:sz="0" w:space="0" w:color="auto"/>
          </w:divBdr>
        </w:div>
        <w:div w:id="1848522010">
          <w:marLeft w:val="0"/>
          <w:marRight w:val="0"/>
          <w:marTop w:val="0"/>
          <w:marBottom w:val="0"/>
          <w:divBdr>
            <w:top w:val="none" w:sz="0" w:space="0" w:color="auto"/>
            <w:left w:val="none" w:sz="0" w:space="0" w:color="auto"/>
            <w:bottom w:val="none" w:sz="0" w:space="0" w:color="auto"/>
            <w:right w:val="none" w:sz="0" w:space="0" w:color="auto"/>
          </w:divBdr>
        </w:div>
        <w:div w:id="1891336049">
          <w:marLeft w:val="0"/>
          <w:marRight w:val="0"/>
          <w:marTop w:val="0"/>
          <w:marBottom w:val="0"/>
          <w:divBdr>
            <w:top w:val="none" w:sz="0" w:space="0" w:color="auto"/>
            <w:left w:val="none" w:sz="0" w:space="0" w:color="auto"/>
            <w:bottom w:val="none" w:sz="0" w:space="0" w:color="auto"/>
            <w:right w:val="none" w:sz="0" w:space="0" w:color="auto"/>
          </w:divBdr>
          <w:divsChild>
            <w:div w:id="231427847">
              <w:marLeft w:val="0"/>
              <w:marRight w:val="0"/>
              <w:marTop w:val="0"/>
              <w:marBottom w:val="0"/>
              <w:divBdr>
                <w:top w:val="none" w:sz="0" w:space="0" w:color="auto"/>
                <w:left w:val="none" w:sz="0" w:space="0" w:color="auto"/>
                <w:bottom w:val="none" w:sz="0" w:space="0" w:color="auto"/>
                <w:right w:val="none" w:sz="0" w:space="0" w:color="auto"/>
              </w:divBdr>
            </w:div>
            <w:div w:id="1174303130">
              <w:marLeft w:val="0"/>
              <w:marRight w:val="0"/>
              <w:marTop w:val="0"/>
              <w:marBottom w:val="0"/>
              <w:divBdr>
                <w:top w:val="none" w:sz="0" w:space="0" w:color="auto"/>
                <w:left w:val="none" w:sz="0" w:space="0" w:color="auto"/>
                <w:bottom w:val="none" w:sz="0" w:space="0" w:color="auto"/>
                <w:right w:val="none" w:sz="0" w:space="0" w:color="auto"/>
              </w:divBdr>
            </w:div>
            <w:div w:id="1487550628">
              <w:marLeft w:val="0"/>
              <w:marRight w:val="0"/>
              <w:marTop w:val="0"/>
              <w:marBottom w:val="0"/>
              <w:divBdr>
                <w:top w:val="none" w:sz="0" w:space="0" w:color="auto"/>
                <w:left w:val="none" w:sz="0" w:space="0" w:color="auto"/>
                <w:bottom w:val="none" w:sz="0" w:space="0" w:color="auto"/>
                <w:right w:val="none" w:sz="0" w:space="0" w:color="auto"/>
              </w:divBdr>
            </w:div>
            <w:div w:id="1661303058">
              <w:marLeft w:val="0"/>
              <w:marRight w:val="0"/>
              <w:marTop w:val="0"/>
              <w:marBottom w:val="0"/>
              <w:divBdr>
                <w:top w:val="none" w:sz="0" w:space="0" w:color="auto"/>
                <w:left w:val="none" w:sz="0" w:space="0" w:color="auto"/>
                <w:bottom w:val="none" w:sz="0" w:space="0" w:color="auto"/>
                <w:right w:val="none" w:sz="0" w:space="0" w:color="auto"/>
              </w:divBdr>
            </w:div>
            <w:div w:id="1821311208">
              <w:marLeft w:val="0"/>
              <w:marRight w:val="0"/>
              <w:marTop w:val="0"/>
              <w:marBottom w:val="0"/>
              <w:divBdr>
                <w:top w:val="none" w:sz="0" w:space="0" w:color="auto"/>
                <w:left w:val="none" w:sz="0" w:space="0" w:color="auto"/>
                <w:bottom w:val="none" w:sz="0" w:space="0" w:color="auto"/>
                <w:right w:val="none" w:sz="0" w:space="0" w:color="auto"/>
              </w:divBdr>
            </w:div>
          </w:divsChild>
        </w:div>
        <w:div w:id="1895388641">
          <w:marLeft w:val="0"/>
          <w:marRight w:val="0"/>
          <w:marTop w:val="0"/>
          <w:marBottom w:val="0"/>
          <w:divBdr>
            <w:top w:val="none" w:sz="0" w:space="0" w:color="auto"/>
            <w:left w:val="none" w:sz="0" w:space="0" w:color="auto"/>
            <w:bottom w:val="none" w:sz="0" w:space="0" w:color="auto"/>
            <w:right w:val="none" w:sz="0" w:space="0" w:color="auto"/>
          </w:divBdr>
        </w:div>
        <w:div w:id="1945838763">
          <w:marLeft w:val="0"/>
          <w:marRight w:val="0"/>
          <w:marTop w:val="0"/>
          <w:marBottom w:val="0"/>
          <w:divBdr>
            <w:top w:val="none" w:sz="0" w:space="0" w:color="auto"/>
            <w:left w:val="none" w:sz="0" w:space="0" w:color="auto"/>
            <w:bottom w:val="none" w:sz="0" w:space="0" w:color="auto"/>
            <w:right w:val="none" w:sz="0" w:space="0" w:color="auto"/>
          </w:divBdr>
        </w:div>
        <w:div w:id="1949775248">
          <w:marLeft w:val="0"/>
          <w:marRight w:val="0"/>
          <w:marTop w:val="0"/>
          <w:marBottom w:val="0"/>
          <w:divBdr>
            <w:top w:val="none" w:sz="0" w:space="0" w:color="auto"/>
            <w:left w:val="none" w:sz="0" w:space="0" w:color="auto"/>
            <w:bottom w:val="none" w:sz="0" w:space="0" w:color="auto"/>
            <w:right w:val="none" w:sz="0" w:space="0" w:color="auto"/>
          </w:divBdr>
          <w:divsChild>
            <w:div w:id="56981552">
              <w:marLeft w:val="0"/>
              <w:marRight w:val="0"/>
              <w:marTop w:val="0"/>
              <w:marBottom w:val="0"/>
              <w:divBdr>
                <w:top w:val="none" w:sz="0" w:space="0" w:color="auto"/>
                <w:left w:val="none" w:sz="0" w:space="0" w:color="auto"/>
                <w:bottom w:val="none" w:sz="0" w:space="0" w:color="auto"/>
                <w:right w:val="none" w:sz="0" w:space="0" w:color="auto"/>
              </w:divBdr>
            </w:div>
            <w:div w:id="372001091">
              <w:marLeft w:val="0"/>
              <w:marRight w:val="0"/>
              <w:marTop w:val="0"/>
              <w:marBottom w:val="0"/>
              <w:divBdr>
                <w:top w:val="none" w:sz="0" w:space="0" w:color="auto"/>
                <w:left w:val="none" w:sz="0" w:space="0" w:color="auto"/>
                <w:bottom w:val="none" w:sz="0" w:space="0" w:color="auto"/>
                <w:right w:val="none" w:sz="0" w:space="0" w:color="auto"/>
              </w:divBdr>
            </w:div>
            <w:div w:id="656960343">
              <w:marLeft w:val="0"/>
              <w:marRight w:val="0"/>
              <w:marTop w:val="0"/>
              <w:marBottom w:val="0"/>
              <w:divBdr>
                <w:top w:val="none" w:sz="0" w:space="0" w:color="auto"/>
                <w:left w:val="none" w:sz="0" w:space="0" w:color="auto"/>
                <w:bottom w:val="none" w:sz="0" w:space="0" w:color="auto"/>
                <w:right w:val="none" w:sz="0" w:space="0" w:color="auto"/>
              </w:divBdr>
            </w:div>
            <w:div w:id="768424716">
              <w:marLeft w:val="0"/>
              <w:marRight w:val="0"/>
              <w:marTop w:val="0"/>
              <w:marBottom w:val="0"/>
              <w:divBdr>
                <w:top w:val="none" w:sz="0" w:space="0" w:color="auto"/>
                <w:left w:val="none" w:sz="0" w:space="0" w:color="auto"/>
                <w:bottom w:val="none" w:sz="0" w:space="0" w:color="auto"/>
                <w:right w:val="none" w:sz="0" w:space="0" w:color="auto"/>
              </w:divBdr>
            </w:div>
            <w:div w:id="1639918272">
              <w:marLeft w:val="0"/>
              <w:marRight w:val="0"/>
              <w:marTop w:val="0"/>
              <w:marBottom w:val="0"/>
              <w:divBdr>
                <w:top w:val="none" w:sz="0" w:space="0" w:color="auto"/>
                <w:left w:val="none" w:sz="0" w:space="0" w:color="auto"/>
                <w:bottom w:val="none" w:sz="0" w:space="0" w:color="auto"/>
                <w:right w:val="none" w:sz="0" w:space="0" w:color="auto"/>
              </w:divBdr>
            </w:div>
          </w:divsChild>
        </w:div>
        <w:div w:id="2007514914">
          <w:marLeft w:val="0"/>
          <w:marRight w:val="0"/>
          <w:marTop w:val="0"/>
          <w:marBottom w:val="0"/>
          <w:divBdr>
            <w:top w:val="none" w:sz="0" w:space="0" w:color="auto"/>
            <w:left w:val="none" w:sz="0" w:space="0" w:color="auto"/>
            <w:bottom w:val="none" w:sz="0" w:space="0" w:color="auto"/>
            <w:right w:val="none" w:sz="0" w:space="0" w:color="auto"/>
          </w:divBdr>
        </w:div>
        <w:div w:id="2008052340">
          <w:marLeft w:val="0"/>
          <w:marRight w:val="0"/>
          <w:marTop w:val="0"/>
          <w:marBottom w:val="0"/>
          <w:divBdr>
            <w:top w:val="none" w:sz="0" w:space="0" w:color="auto"/>
            <w:left w:val="none" w:sz="0" w:space="0" w:color="auto"/>
            <w:bottom w:val="none" w:sz="0" w:space="0" w:color="auto"/>
            <w:right w:val="none" w:sz="0" w:space="0" w:color="auto"/>
          </w:divBdr>
        </w:div>
        <w:div w:id="2009819560">
          <w:marLeft w:val="0"/>
          <w:marRight w:val="0"/>
          <w:marTop w:val="0"/>
          <w:marBottom w:val="0"/>
          <w:divBdr>
            <w:top w:val="none" w:sz="0" w:space="0" w:color="auto"/>
            <w:left w:val="none" w:sz="0" w:space="0" w:color="auto"/>
            <w:bottom w:val="none" w:sz="0" w:space="0" w:color="auto"/>
            <w:right w:val="none" w:sz="0" w:space="0" w:color="auto"/>
          </w:divBdr>
          <w:divsChild>
            <w:div w:id="4016744">
              <w:marLeft w:val="0"/>
              <w:marRight w:val="0"/>
              <w:marTop w:val="0"/>
              <w:marBottom w:val="0"/>
              <w:divBdr>
                <w:top w:val="none" w:sz="0" w:space="0" w:color="auto"/>
                <w:left w:val="none" w:sz="0" w:space="0" w:color="auto"/>
                <w:bottom w:val="none" w:sz="0" w:space="0" w:color="auto"/>
                <w:right w:val="none" w:sz="0" w:space="0" w:color="auto"/>
              </w:divBdr>
            </w:div>
            <w:div w:id="58600155">
              <w:marLeft w:val="0"/>
              <w:marRight w:val="0"/>
              <w:marTop w:val="0"/>
              <w:marBottom w:val="0"/>
              <w:divBdr>
                <w:top w:val="none" w:sz="0" w:space="0" w:color="auto"/>
                <w:left w:val="none" w:sz="0" w:space="0" w:color="auto"/>
                <w:bottom w:val="none" w:sz="0" w:space="0" w:color="auto"/>
                <w:right w:val="none" w:sz="0" w:space="0" w:color="auto"/>
              </w:divBdr>
            </w:div>
            <w:div w:id="789324685">
              <w:marLeft w:val="0"/>
              <w:marRight w:val="0"/>
              <w:marTop w:val="0"/>
              <w:marBottom w:val="0"/>
              <w:divBdr>
                <w:top w:val="none" w:sz="0" w:space="0" w:color="auto"/>
                <w:left w:val="none" w:sz="0" w:space="0" w:color="auto"/>
                <w:bottom w:val="none" w:sz="0" w:space="0" w:color="auto"/>
                <w:right w:val="none" w:sz="0" w:space="0" w:color="auto"/>
              </w:divBdr>
            </w:div>
            <w:div w:id="937366372">
              <w:marLeft w:val="0"/>
              <w:marRight w:val="0"/>
              <w:marTop w:val="0"/>
              <w:marBottom w:val="0"/>
              <w:divBdr>
                <w:top w:val="none" w:sz="0" w:space="0" w:color="auto"/>
                <w:left w:val="none" w:sz="0" w:space="0" w:color="auto"/>
                <w:bottom w:val="none" w:sz="0" w:space="0" w:color="auto"/>
                <w:right w:val="none" w:sz="0" w:space="0" w:color="auto"/>
              </w:divBdr>
            </w:div>
            <w:div w:id="1664315033">
              <w:marLeft w:val="0"/>
              <w:marRight w:val="0"/>
              <w:marTop w:val="0"/>
              <w:marBottom w:val="0"/>
              <w:divBdr>
                <w:top w:val="none" w:sz="0" w:space="0" w:color="auto"/>
                <w:left w:val="none" w:sz="0" w:space="0" w:color="auto"/>
                <w:bottom w:val="none" w:sz="0" w:space="0" w:color="auto"/>
                <w:right w:val="none" w:sz="0" w:space="0" w:color="auto"/>
              </w:divBdr>
            </w:div>
          </w:divsChild>
        </w:div>
        <w:div w:id="2028215130">
          <w:marLeft w:val="0"/>
          <w:marRight w:val="0"/>
          <w:marTop w:val="0"/>
          <w:marBottom w:val="0"/>
          <w:divBdr>
            <w:top w:val="none" w:sz="0" w:space="0" w:color="auto"/>
            <w:left w:val="none" w:sz="0" w:space="0" w:color="auto"/>
            <w:bottom w:val="none" w:sz="0" w:space="0" w:color="auto"/>
            <w:right w:val="none" w:sz="0" w:space="0" w:color="auto"/>
          </w:divBdr>
        </w:div>
        <w:div w:id="2035496040">
          <w:marLeft w:val="0"/>
          <w:marRight w:val="0"/>
          <w:marTop w:val="0"/>
          <w:marBottom w:val="0"/>
          <w:divBdr>
            <w:top w:val="none" w:sz="0" w:space="0" w:color="auto"/>
            <w:left w:val="none" w:sz="0" w:space="0" w:color="auto"/>
            <w:bottom w:val="none" w:sz="0" w:space="0" w:color="auto"/>
            <w:right w:val="none" w:sz="0" w:space="0" w:color="auto"/>
          </w:divBdr>
        </w:div>
        <w:div w:id="2037460535">
          <w:marLeft w:val="0"/>
          <w:marRight w:val="0"/>
          <w:marTop w:val="0"/>
          <w:marBottom w:val="0"/>
          <w:divBdr>
            <w:top w:val="none" w:sz="0" w:space="0" w:color="auto"/>
            <w:left w:val="none" w:sz="0" w:space="0" w:color="auto"/>
            <w:bottom w:val="none" w:sz="0" w:space="0" w:color="auto"/>
            <w:right w:val="none" w:sz="0" w:space="0" w:color="auto"/>
          </w:divBdr>
        </w:div>
        <w:div w:id="2067484682">
          <w:marLeft w:val="0"/>
          <w:marRight w:val="0"/>
          <w:marTop w:val="0"/>
          <w:marBottom w:val="0"/>
          <w:divBdr>
            <w:top w:val="none" w:sz="0" w:space="0" w:color="auto"/>
            <w:left w:val="none" w:sz="0" w:space="0" w:color="auto"/>
            <w:bottom w:val="none" w:sz="0" w:space="0" w:color="auto"/>
            <w:right w:val="none" w:sz="0" w:space="0" w:color="auto"/>
          </w:divBdr>
        </w:div>
        <w:div w:id="2069525509">
          <w:marLeft w:val="0"/>
          <w:marRight w:val="0"/>
          <w:marTop w:val="0"/>
          <w:marBottom w:val="0"/>
          <w:divBdr>
            <w:top w:val="none" w:sz="0" w:space="0" w:color="auto"/>
            <w:left w:val="none" w:sz="0" w:space="0" w:color="auto"/>
            <w:bottom w:val="none" w:sz="0" w:space="0" w:color="auto"/>
            <w:right w:val="none" w:sz="0" w:space="0" w:color="auto"/>
          </w:divBdr>
        </w:div>
        <w:div w:id="2071994416">
          <w:marLeft w:val="0"/>
          <w:marRight w:val="0"/>
          <w:marTop w:val="0"/>
          <w:marBottom w:val="0"/>
          <w:divBdr>
            <w:top w:val="none" w:sz="0" w:space="0" w:color="auto"/>
            <w:left w:val="none" w:sz="0" w:space="0" w:color="auto"/>
            <w:bottom w:val="none" w:sz="0" w:space="0" w:color="auto"/>
            <w:right w:val="none" w:sz="0" w:space="0" w:color="auto"/>
          </w:divBdr>
        </w:div>
        <w:div w:id="2077774193">
          <w:marLeft w:val="0"/>
          <w:marRight w:val="0"/>
          <w:marTop w:val="0"/>
          <w:marBottom w:val="0"/>
          <w:divBdr>
            <w:top w:val="none" w:sz="0" w:space="0" w:color="auto"/>
            <w:left w:val="none" w:sz="0" w:space="0" w:color="auto"/>
            <w:bottom w:val="none" w:sz="0" w:space="0" w:color="auto"/>
            <w:right w:val="none" w:sz="0" w:space="0" w:color="auto"/>
          </w:divBdr>
        </w:div>
        <w:div w:id="2095742476">
          <w:marLeft w:val="0"/>
          <w:marRight w:val="0"/>
          <w:marTop w:val="0"/>
          <w:marBottom w:val="0"/>
          <w:divBdr>
            <w:top w:val="none" w:sz="0" w:space="0" w:color="auto"/>
            <w:left w:val="none" w:sz="0" w:space="0" w:color="auto"/>
            <w:bottom w:val="none" w:sz="0" w:space="0" w:color="auto"/>
            <w:right w:val="none" w:sz="0" w:space="0" w:color="auto"/>
          </w:divBdr>
        </w:div>
        <w:div w:id="2126578283">
          <w:marLeft w:val="0"/>
          <w:marRight w:val="0"/>
          <w:marTop w:val="0"/>
          <w:marBottom w:val="0"/>
          <w:divBdr>
            <w:top w:val="none" w:sz="0" w:space="0" w:color="auto"/>
            <w:left w:val="none" w:sz="0" w:space="0" w:color="auto"/>
            <w:bottom w:val="none" w:sz="0" w:space="0" w:color="auto"/>
            <w:right w:val="none" w:sz="0" w:space="0" w:color="auto"/>
          </w:divBdr>
        </w:div>
        <w:div w:id="213775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E9B7B-DA48-43B0-A71C-E4206CBB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14776</Characters>
  <Application>Microsoft Office Word</Application>
  <DocSecurity>0</DocSecurity>
  <Lines>123</Lines>
  <Paragraphs>34</Paragraphs>
  <ScaleCrop>false</ScaleCrop>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Harrison, Deborah (EHS)</cp:lastModifiedBy>
  <cp:revision>2</cp:revision>
  <cp:lastPrinted>2018-12-14T01:10:00Z</cp:lastPrinted>
  <dcterms:created xsi:type="dcterms:W3CDTF">2023-11-03T20:04:00Z</dcterms:created>
  <dcterms:modified xsi:type="dcterms:W3CDTF">2023-11-03T20:04:00Z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