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ACA4" w14:textId="77777777" w:rsidR="008B1E91" w:rsidRPr="00C620F8" w:rsidRDefault="00000000">
      <w:pPr>
        <w:pStyle w:val="NoSpacing"/>
        <w:widowControl/>
        <w:rPr>
          <w:rFonts w:eastAsia="Times New Roman"/>
          <w:b/>
          <w:sz w:val="22"/>
        </w:rPr>
      </w:pPr>
      <w:r>
        <w:rPr>
          <w:noProof/>
        </w:rPr>
        <w:pict w14:anchorId="1658E801">
          <v:rect id="_x0000_s1026" style="position:absolute;margin-left:0;margin-top:0;width:304.75pt;height:17.2pt;z-index:251658240;mso-position-horizontal-relative:text;mso-position-vertical-relative:text" o:allowincell="f" fillcolor="#388557" stroked="f"/>
        </w:pict>
      </w:r>
    </w:p>
    <w:p w14:paraId="109CB5CB" w14:textId="77777777" w:rsidR="008B1E91" w:rsidRPr="00C620F8" w:rsidRDefault="008B1E91">
      <w:pPr>
        <w:pStyle w:val="NoSpacing"/>
        <w:widowControl/>
        <w:rPr>
          <w:rFonts w:eastAsia="Times New Roman"/>
          <w:b/>
          <w:sz w:val="22"/>
        </w:rPr>
      </w:pPr>
    </w:p>
    <w:p w14:paraId="66F6F8A5" w14:textId="77C9BBBD" w:rsidR="008B1E91" w:rsidRPr="00C620F8" w:rsidRDefault="00C620F8">
      <w:pPr>
        <w:pStyle w:val="NoSpacing"/>
        <w:widowControl/>
        <w:rPr>
          <w:rFonts w:eastAsia="Times New Roman"/>
        </w:rPr>
      </w:pPr>
      <w:r w:rsidRPr="00C620F8">
        <w:rPr>
          <w:rFonts w:eastAsia="Times New Roman"/>
          <w:b/>
        </w:rPr>
        <w:t xml:space="preserve">Veuillez noter : </w:t>
      </w:r>
      <w:r w:rsidRPr="00C620F8">
        <w:rPr>
          <w:rFonts w:eastAsia="Times New Roman"/>
        </w:rPr>
        <w:t xml:space="preserve">ces documents sont fournis en format Word à toutes fins utiles - pour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w:t>
      </w:r>
      <w:r w:rsidR="008965BB">
        <w:rPr>
          <w:rFonts w:eastAsia="Times New Roman"/>
        </w:rPr>
        <w:t>à</w:t>
      </w:r>
      <w:r w:rsidRPr="00C620F8">
        <w:rPr>
          <w:rFonts w:eastAsia="Times New Roman"/>
        </w:rPr>
        <w:t xml:space="preserve"> ces formulaires. Le Département décline toute responsabilité quant aux modifications portées sur ces formulaires et ne peut garantir la conformité d’un formulaire qui n’est pas dans sa version originale.</w:t>
      </w:r>
    </w:p>
    <w:p w14:paraId="2BADD238" w14:textId="77777777" w:rsidR="008B1E91" w:rsidRPr="00C620F8" w:rsidRDefault="008B1E91">
      <w:pPr>
        <w:pStyle w:val="NoSpacing"/>
        <w:widowControl/>
        <w:rPr>
          <w:rFonts w:ascii="Arial" w:eastAsia="Times New Roman" w:hAnsi="Arial"/>
          <w:b/>
          <w:sz w:val="32"/>
        </w:rPr>
      </w:pPr>
    </w:p>
    <w:p w14:paraId="466686FC" w14:textId="77777777" w:rsidR="008B1E91" w:rsidRPr="00C620F8" w:rsidRDefault="00C620F8">
      <w:pPr>
        <w:pStyle w:val="NoSpacing"/>
        <w:widowControl/>
        <w:rPr>
          <w:rFonts w:eastAsia="Times New Roman"/>
          <w:sz w:val="22"/>
        </w:rPr>
      </w:pPr>
      <w:r w:rsidRPr="00C620F8">
        <w:rPr>
          <w:rFonts w:ascii="Arial" w:eastAsia="Times New Roman" w:hAnsi="Arial"/>
          <w:b/>
          <w:sz w:val="32"/>
        </w:rPr>
        <w:t>Avis pour moins de 25 salariés - Consignes d’utilisation</w:t>
      </w:r>
      <w:r w:rsidRPr="00C620F8">
        <w:rPr>
          <w:rFonts w:ascii="Arial" w:eastAsia="Times New Roman" w:hAnsi="Arial"/>
          <w:b/>
          <w:sz w:val="36"/>
        </w:rPr>
        <w:t xml:space="preserve"> </w:t>
      </w:r>
      <w:r w:rsidRPr="00C620F8">
        <w:rPr>
          <w:rFonts w:eastAsia="Times New Roman"/>
          <w:sz w:val="22"/>
        </w:rPr>
        <w:br/>
      </w:r>
    </w:p>
    <w:p w14:paraId="665546D0" w14:textId="02D26466" w:rsidR="008B1E91" w:rsidRPr="00C620F8" w:rsidRDefault="00C620F8">
      <w:pPr>
        <w:pStyle w:val="NoSpacing"/>
        <w:widowControl/>
        <w:rPr>
          <w:rFonts w:eastAsia="Times New Roman"/>
          <w:sz w:val="22"/>
        </w:rPr>
      </w:pPr>
      <w:r w:rsidRPr="00C620F8">
        <w:rPr>
          <w:rFonts w:eastAsia="Times New Roman"/>
          <w:sz w:val="22"/>
        </w:rPr>
        <w:t xml:space="preserve">À titre d’employeur du Massachusetts, vous êtes tenu d’informer vos salariés et employés sous contrat du Massachusetts de leurs droits et obligations en vertu de la loi du Massachusetts sur les congés payés pour raisons familiales et médicales </w:t>
      </w:r>
      <w:bookmarkStart w:id="0" w:name="_Hlk92597230"/>
      <w:r w:rsidRPr="00C620F8">
        <w:rPr>
          <w:rFonts w:eastAsia="Times New Roman"/>
          <w:sz w:val="22"/>
        </w:rPr>
        <w:t>(</w:t>
      </w:r>
      <w:proofErr w:type="spellStart"/>
      <w:r w:rsidRPr="00C620F8">
        <w:rPr>
          <w:rFonts w:eastAsia="Times New Roman"/>
          <w:sz w:val="22"/>
        </w:rPr>
        <w:t>Paid</w:t>
      </w:r>
      <w:proofErr w:type="spellEnd"/>
      <w:r w:rsidRPr="00C620F8">
        <w:rPr>
          <w:rFonts w:eastAsia="Times New Roman"/>
          <w:sz w:val="22"/>
        </w:rPr>
        <w:t xml:space="preserve"> Family and </w:t>
      </w:r>
      <w:proofErr w:type="spellStart"/>
      <w:r w:rsidRPr="00C620F8">
        <w:rPr>
          <w:rFonts w:eastAsia="Times New Roman"/>
          <w:sz w:val="22"/>
        </w:rPr>
        <w:t>Medical</w:t>
      </w:r>
      <w:proofErr w:type="spellEnd"/>
      <w:r w:rsidRPr="00C620F8">
        <w:rPr>
          <w:rFonts w:eastAsia="Times New Roman"/>
          <w:sz w:val="22"/>
        </w:rPr>
        <w:t xml:space="preserve"> </w:t>
      </w:r>
      <w:proofErr w:type="spellStart"/>
      <w:r w:rsidRPr="00C620F8">
        <w:rPr>
          <w:rFonts w:eastAsia="Times New Roman"/>
          <w:sz w:val="22"/>
        </w:rPr>
        <w:t>Leave</w:t>
      </w:r>
      <w:proofErr w:type="spellEnd"/>
      <w:r w:rsidRPr="00C620F8">
        <w:rPr>
          <w:rFonts w:eastAsia="Times New Roman"/>
          <w:sz w:val="22"/>
        </w:rPr>
        <w:t xml:space="preserve"> - PFML)</w:t>
      </w:r>
      <w:bookmarkEnd w:id="0"/>
      <w:r w:rsidRPr="00C620F8">
        <w:rPr>
          <w:rFonts w:eastAsia="Times New Roman"/>
          <w:sz w:val="22"/>
        </w:rPr>
        <w:t>. À cet effet, vous pouvez fournir ce formulaire à vos salariés et employés sous contrat. Vous pouvez également créer ou utiliser</w:t>
      </w:r>
      <w:r w:rsidR="008965BB">
        <w:rPr>
          <w:rFonts w:eastAsia="Times New Roman"/>
          <w:sz w:val="22"/>
        </w:rPr>
        <w:t xml:space="preserve"> </w:t>
      </w:r>
      <w:r w:rsidRPr="00C620F8">
        <w:rPr>
          <w:rFonts w:eastAsia="Times New Roman"/>
          <w:sz w:val="22"/>
        </w:rPr>
        <w:t>un autre avis en vous assurant d’utiliser les mêmes informations que celles qui sont exigées par la loi.</w:t>
      </w:r>
    </w:p>
    <w:p w14:paraId="708A8E86" w14:textId="77777777" w:rsidR="008B1E91" w:rsidRPr="00C620F8" w:rsidRDefault="008B1E91">
      <w:pPr>
        <w:pStyle w:val="NoSpacing"/>
        <w:widowControl/>
        <w:rPr>
          <w:rFonts w:eastAsia="Times New Roman"/>
          <w:sz w:val="22"/>
        </w:rPr>
      </w:pPr>
    </w:p>
    <w:p w14:paraId="0E8A9947" w14:textId="05A4ACBB" w:rsidR="008B1E91" w:rsidRPr="00C620F8" w:rsidRDefault="00C620F8">
      <w:pPr>
        <w:pStyle w:val="NoSpacing"/>
        <w:widowControl/>
        <w:rPr>
          <w:rFonts w:eastAsia="Times New Roman"/>
          <w:sz w:val="22"/>
        </w:rPr>
      </w:pPr>
      <w:r w:rsidRPr="00C620F8">
        <w:rPr>
          <w:rFonts w:eastAsia="Times New Roman"/>
          <w:sz w:val="22"/>
        </w:rPr>
        <w:t xml:space="preserve">Ce formulaire s’applique aux employeurs comptant moins de 25 salariés et employés sous contrat du Massachusetts. Si vous avez plus de 25 salariés et employés sous contrat du Massachusetts, veuillez </w:t>
      </w:r>
      <w:proofErr w:type="gramStart"/>
      <w:r w:rsidRPr="00C620F8">
        <w:rPr>
          <w:rFonts w:eastAsia="Times New Roman"/>
          <w:sz w:val="22"/>
        </w:rPr>
        <w:t>utiliser</w:t>
      </w:r>
      <w:proofErr w:type="gramEnd"/>
      <w:r w:rsidRPr="00C620F8">
        <w:rPr>
          <w:rFonts w:eastAsia="Times New Roman"/>
          <w:sz w:val="22"/>
        </w:rPr>
        <w:t xml:space="preserve"> le </w:t>
      </w:r>
      <w:r w:rsidRPr="006E2719">
        <w:rPr>
          <w:rFonts w:eastAsia="Times New Roman"/>
          <w:sz w:val="22"/>
        </w:rPr>
        <w:t xml:space="preserve">Formulaire d’avis pour employeur comptant parmi ses effectifs au moins 25 personnes </w:t>
      </w:r>
      <w:r w:rsidR="008965BB" w:rsidRPr="006E2719">
        <w:rPr>
          <w:rFonts w:eastAsia="Times New Roman"/>
          <w:sz w:val="22"/>
        </w:rPr>
        <w:t>assujetti</w:t>
      </w:r>
      <w:r w:rsidR="006C0661" w:rsidRPr="006E2719">
        <w:rPr>
          <w:rFonts w:eastAsia="Times New Roman"/>
          <w:sz w:val="22"/>
        </w:rPr>
        <w:t>e</w:t>
      </w:r>
      <w:r w:rsidR="008965BB" w:rsidRPr="006E2719">
        <w:rPr>
          <w:rFonts w:eastAsia="Times New Roman"/>
          <w:sz w:val="22"/>
        </w:rPr>
        <w:t>s</w:t>
      </w:r>
      <w:r w:rsidRPr="006E2719">
        <w:rPr>
          <w:rFonts w:eastAsia="Times New Roman"/>
          <w:sz w:val="22"/>
        </w:rPr>
        <w:t>.</w:t>
      </w:r>
      <w:r w:rsidRPr="00C620F8">
        <w:rPr>
          <w:rFonts w:eastAsia="Times New Roman"/>
          <w:sz w:val="22"/>
        </w:rPr>
        <w:t xml:space="preserve"> De même, si vous traitez avec des travailleurs indépendants qui </w:t>
      </w:r>
      <w:r w:rsidRPr="00C620F8">
        <w:rPr>
          <w:rFonts w:eastAsia="Times New Roman"/>
          <w:i/>
          <w:sz w:val="22"/>
        </w:rPr>
        <w:t xml:space="preserve">ne sont pas </w:t>
      </w:r>
      <w:r w:rsidRPr="00C620F8">
        <w:rPr>
          <w:rFonts w:eastAsia="Times New Roman"/>
          <w:sz w:val="22"/>
        </w:rPr>
        <w:t xml:space="preserve">des employés sous contrat </w:t>
      </w:r>
      <w:r w:rsidR="008965BB">
        <w:rPr>
          <w:rFonts w:eastAsia="Times New Roman"/>
          <w:sz w:val="22"/>
        </w:rPr>
        <w:t>assujettis</w:t>
      </w:r>
      <w:r w:rsidRPr="00C620F8">
        <w:rPr>
          <w:rFonts w:eastAsia="Times New Roman"/>
          <w:sz w:val="22"/>
        </w:rPr>
        <w:t xml:space="preserve">, vous pouvez leur fournir le </w:t>
      </w:r>
      <w:r w:rsidRPr="006E2719">
        <w:rPr>
          <w:rFonts w:eastAsia="Times New Roman"/>
          <w:sz w:val="22"/>
        </w:rPr>
        <w:t xml:space="preserve">Formulaire d’avis aux travailleurs indépendants de l’employeur comptant parmi ses effectifs au moins 25 personnes </w:t>
      </w:r>
      <w:r w:rsidR="006C0661" w:rsidRPr="006E2719">
        <w:rPr>
          <w:rFonts w:eastAsia="Times New Roman"/>
          <w:sz w:val="22"/>
        </w:rPr>
        <w:t>assujetti</w:t>
      </w:r>
      <w:r w:rsidRPr="006E2719">
        <w:rPr>
          <w:rFonts w:eastAsia="Times New Roman"/>
          <w:sz w:val="22"/>
        </w:rPr>
        <w:t>es</w:t>
      </w:r>
      <w:r w:rsidRPr="00C620F8">
        <w:rPr>
          <w:rFonts w:eastAsia="Times New Roman"/>
          <w:sz w:val="22"/>
        </w:rPr>
        <w:t xml:space="preserve"> afin de les aviser de leur option de choisir leur </w:t>
      </w:r>
      <w:r w:rsidR="006C0661">
        <w:rPr>
          <w:rFonts w:eastAsia="Times New Roman"/>
          <w:sz w:val="22"/>
        </w:rPr>
        <w:t>couverture</w:t>
      </w:r>
      <w:r w:rsidRPr="00C620F8">
        <w:rPr>
          <w:rFonts w:eastAsia="Times New Roman"/>
          <w:sz w:val="22"/>
        </w:rPr>
        <w:t>.</w:t>
      </w:r>
    </w:p>
    <w:p w14:paraId="7626F029" w14:textId="77777777" w:rsidR="008B1E91" w:rsidRPr="00C620F8" w:rsidRDefault="008B1E91">
      <w:pPr>
        <w:pStyle w:val="NoSpacing"/>
        <w:widowControl/>
        <w:rPr>
          <w:rFonts w:eastAsia="Times New Roman"/>
          <w:sz w:val="22"/>
        </w:rPr>
      </w:pPr>
    </w:p>
    <w:p w14:paraId="4ED85E03" w14:textId="77777777" w:rsidR="008B1E91" w:rsidRPr="00C620F8" w:rsidRDefault="00C620F8">
      <w:pPr>
        <w:pStyle w:val="NoSpacing"/>
        <w:widowControl/>
        <w:rPr>
          <w:rFonts w:eastAsia="Times New Roman"/>
          <w:sz w:val="22"/>
        </w:rPr>
      </w:pPr>
      <w:r w:rsidRPr="00C620F8">
        <w:rPr>
          <w:rFonts w:eastAsia="Times New Roman"/>
          <w:sz w:val="22"/>
        </w:rPr>
        <w:t>Pour utiliser ce formulaire, veuillez tout d’abord remplir :</w:t>
      </w:r>
    </w:p>
    <w:p w14:paraId="5D9B8283" w14:textId="77777777" w:rsidR="008B1E91" w:rsidRPr="00C620F8" w:rsidRDefault="00C620F8">
      <w:pPr>
        <w:pStyle w:val="NoSpacing"/>
        <w:widowControl/>
        <w:numPr>
          <w:ilvl w:val="0"/>
          <w:numId w:val="9"/>
        </w:numPr>
        <w:ind w:left="720" w:hanging="360"/>
        <w:rPr>
          <w:rFonts w:eastAsia="Times New Roman"/>
          <w:sz w:val="22"/>
        </w:rPr>
      </w:pPr>
      <w:r w:rsidRPr="00C620F8">
        <w:rPr>
          <w:rFonts w:eastAsia="Times New Roman"/>
          <w:sz w:val="22"/>
        </w:rPr>
        <w:t>Le tableau figurant en page 2 en indiquant si vous avez un régime privé agréé ;</w:t>
      </w:r>
    </w:p>
    <w:p w14:paraId="31EACB3C" w14:textId="77777777" w:rsidR="008B1E91" w:rsidRPr="00C620F8" w:rsidRDefault="00C620F8">
      <w:pPr>
        <w:pStyle w:val="NoSpacing"/>
        <w:widowControl/>
        <w:numPr>
          <w:ilvl w:val="0"/>
          <w:numId w:val="9"/>
        </w:numPr>
        <w:ind w:left="720" w:hanging="360"/>
        <w:rPr>
          <w:rFonts w:eastAsia="Times New Roman"/>
          <w:sz w:val="22"/>
        </w:rPr>
      </w:pPr>
      <w:r w:rsidRPr="00C620F8">
        <w:rPr>
          <w:rFonts w:eastAsia="Times New Roman"/>
          <w:sz w:val="22"/>
        </w:rPr>
        <w:t>Le tableau figurant en page 5 en indiquant quel pourcentage de la contribution de l’employé sera déduit des salaires de vos salariés, et quel pourcentage (le cas échéant) vous verserez ;</w:t>
      </w:r>
    </w:p>
    <w:p w14:paraId="17838900" w14:textId="77777777" w:rsidR="008B1E91" w:rsidRPr="00C620F8" w:rsidRDefault="00C620F8">
      <w:pPr>
        <w:pStyle w:val="NoSpacing"/>
        <w:widowControl/>
        <w:numPr>
          <w:ilvl w:val="0"/>
          <w:numId w:val="9"/>
        </w:numPr>
        <w:ind w:left="720" w:hanging="360"/>
        <w:rPr>
          <w:rFonts w:eastAsia="Times New Roman"/>
          <w:sz w:val="22"/>
        </w:rPr>
      </w:pPr>
      <w:r w:rsidRPr="00C620F8">
        <w:rPr>
          <w:rFonts w:eastAsia="Times New Roman"/>
          <w:sz w:val="22"/>
        </w:rPr>
        <w:t>Le tableau relatif aux informations sur l’employeur figurant en page 6 ;</w:t>
      </w:r>
    </w:p>
    <w:p w14:paraId="2C2B946D" w14:textId="5771682A" w:rsidR="008B1E91" w:rsidRPr="00C620F8" w:rsidRDefault="00C620F8">
      <w:pPr>
        <w:pStyle w:val="NoSpacing"/>
        <w:widowControl/>
        <w:numPr>
          <w:ilvl w:val="0"/>
          <w:numId w:val="9"/>
        </w:numPr>
        <w:ind w:left="720" w:hanging="360"/>
        <w:rPr>
          <w:rFonts w:eastAsia="Times New Roman"/>
          <w:sz w:val="22"/>
        </w:rPr>
      </w:pPr>
      <w:r w:rsidRPr="00C620F8">
        <w:rPr>
          <w:rFonts w:eastAsia="Times New Roman"/>
          <w:sz w:val="22"/>
        </w:rPr>
        <w:t>Les cases à cocher figurant en page 6 en indiquant o</w:t>
      </w:r>
      <w:r w:rsidR="006C0661">
        <w:rPr>
          <w:rFonts w:eastAsia="Times New Roman"/>
          <w:sz w:val="22"/>
        </w:rPr>
        <w:t>ù</w:t>
      </w:r>
      <w:r w:rsidRPr="00C620F8">
        <w:rPr>
          <w:rFonts w:eastAsia="Times New Roman"/>
          <w:sz w:val="22"/>
        </w:rPr>
        <w:t xml:space="preserve"> les employés peuvent trouver des informations sur votre régime privé, le cas échéant. (Cochez N/a si vous participez à la caisse centrale de l’État).</w:t>
      </w:r>
    </w:p>
    <w:p w14:paraId="1EE9E1C2" w14:textId="77777777" w:rsidR="008B1E91" w:rsidRPr="00C620F8" w:rsidRDefault="008B1E91">
      <w:pPr>
        <w:pStyle w:val="NoSpacing"/>
        <w:widowControl/>
        <w:rPr>
          <w:rFonts w:eastAsia="Times New Roman"/>
          <w:sz w:val="22"/>
        </w:rPr>
      </w:pPr>
    </w:p>
    <w:p w14:paraId="0D867FE2" w14:textId="1E562533" w:rsidR="008B1E91" w:rsidRPr="00C620F8" w:rsidRDefault="00C620F8">
      <w:pPr>
        <w:widowControl/>
        <w:spacing w:after="0" w:line="276" w:lineRule="auto"/>
        <w:rPr>
          <w:rFonts w:ascii="Arial" w:eastAsia="Times New Roman" w:hAnsi="Arial"/>
          <w:sz w:val="28"/>
        </w:rPr>
      </w:pPr>
      <w:r w:rsidRPr="00C620F8">
        <w:rPr>
          <w:rFonts w:eastAsia="Times New Roman"/>
          <w:sz w:val="22"/>
        </w:rPr>
        <w:t xml:space="preserve">Une fois que vous aurez rempli ces sections, veuillez fournir les pages 2 à 6 de ce formulaire à vos salariés et employés sous contrat </w:t>
      </w:r>
      <w:r w:rsidR="006C0661">
        <w:rPr>
          <w:rFonts w:eastAsia="Times New Roman"/>
          <w:sz w:val="22"/>
        </w:rPr>
        <w:t>assujetti</w:t>
      </w:r>
      <w:r w:rsidRPr="00C620F8">
        <w:rPr>
          <w:rFonts w:eastAsia="Times New Roman"/>
          <w:sz w:val="22"/>
        </w:rPr>
        <w:t>s afin qu’ils les consultent et les signent.</w:t>
      </w:r>
      <w:r w:rsidRPr="00C620F8">
        <w:rPr>
          <w:rFonts w:eastAsia="Times New Roman"/>
          <w:b/>
          <w:sz w:val="22"/>
        </w:rPr>
        <w:br w:type="page"/>
      </w:r>
    </w:p>
    <w:p w14:paraId="7BE4C19D" w14:textId="77777777" w:rsidR="008B1E91" w:rsidRPr="00C620F8" w:rsidRDefault="00000000">
      <w:pPr>
        <w:pStyle w:val="NoSpacing"/>
        <w:widowControl/>
        <w:rPr>
          <w:rFonts w:ascii="Arial" w:eastAsia="Times New Roman" w:hAnsi="Arial"/>
          <w:b/>
          <w:sz w:val="32"/>
        </w:rPr>
      </w:pPr>
      <w:r>
        <w:rPr>
          <w:noProof/>
        </w:rPr>
        <w:pict w14:anchorId="6BC92582">
          <v:rect id="_x0000_s1027" style="position:absolute;margin-left:0;margin-top:0;width:304.75pt;height:17.2pt;z-index:251659264;mso-position-horizontal-relative:text;mso-position-vertical-relative:text" o:allowincell="f" fillcolor="#388557" stroked="f"/>
        </w:pict>
      </w:r>
    </w:p>
    <w:p w14:paraId="11E48CF0" w14:textId="77777777" w:rsidR="008B1E91" w:rsidRPr="00C620F8" w:rsidRDefault="00C620F8">
      <w:pPr>
        <w:pStyle w:val="NoSpacing"/>
        <w:widowControl/>
        <w:rPr>
          <w:rFonts w:ascii="Arial" w:eastAsia="Times New Roman" w:hAnsi="Arial"/>
          <w:b/>
          <w:sz w:val="32"/>
        </w:rPr>
      </w:pPr>
      <w:r w:rsidRPr="00C620F8">
        <w:rPr>
          <w:rFonts w:ascii="Arial" w:eastAsia="Times New Roman" w:hAnsi="Arial"/>
          <w:b/>
          <w:sz w:val="32"/>
        </w:rPr>
        <w:t>AVIS DE CONGÉS RÉMUNÉRÉS POUR RAISONS FAMILIALES ET MÉDICALES (&lt;25 travailleurs)</w:t>
      </w:r>
    </w:p>
    <w:p w14:paraId="07FF920E" w14:textId="77777777" w:rsidR="008B1E91" w:rsidRPr="00C620F8" w:rsidRDefault="008B1E91">
      <w:pPr>
        <w:pStyle w:val="NoSpacing"/>
        <w:widowControl/>
        <w:rPr>
          <w:rFonts w:eastAsia="Times New Roman"/>
          <w:sz w:val="22"/>
        </w:rPr>
      </w:pPr>
    </w:p>
    <w:p w14:paraId="7292E5C5" w14:textId="77777777" w:rsidR="008B1E91" w:rsidRPr="00C620F8" w:rsidRDefault="00C620F8">
      <w:pPr>
        <w:pStyle w:val="NoSpacing"/>
        <w:widowControl/>
        <w:rPr>
          <w:rFonts w:eastAsia="Times New Roman"/>
          <w:b/>
          <w:i/>
          <w:sz w:val="22"/>
        </w:rPr>
      </w:pPr>
      <w:r w:rsidRPr="00C620F8">
        <w:rPr>
          <w:rFonts w:eastAsia="Times New Roman"/>
          <w:b/>
          <w:sz w:val="22"/>
        </w:rPr>
        <w:t>Veuillez lire attentivement cet avis.</w:t>
      </w:r>
      <w:r w:rsidRPr="00C620F8">
        <w:rPr>
          <w:rFonts w:eastAsia="Times New Roman"/>
          <w:b/>
          <w:i/>
          <w:sz w:val="22"/>
        </w:rPr>
        <w:t xml:space="preserve"> </w:t>
      </w:r>
      <w:r w:rsidRPr="00C620F8">
        <w:rPr>
          <w:rFonts w:eastAsia="Times New Roman"/>
          <w:b/>
          <w:sz w:val="22"/>
        </w:rPr>
        <w:t>Il comporte des renseignements importants sur vos droits, vos obligations et votre admissibilité en vertu de la loi du Massachusetts sur les congés rémunérés pour raisons familiales et médicales.</w:t>
      </w:r>
      <w:r w:rsidRPr="00C620F8">
        <w:rPr>
          <w:rFonts w:eastAsia="Times New Roman"/>
          <w:b/>
          <w:i/>
          <w:sz w:val="22"/>
        </w:rPr>
        <w:t xml:space="preserve"> </w:t>
      </w:r>
      <w:r w:rsidRPr="00C620F8">
        <w:rPr>
          <w:rFonts w:eastAsia="Times New Roman"/>
          <w:b/>
          <w:sz w:val="22"/>
        </w:rPr>
        <w:t>Veuillez conserver cet avis pour vos dossiers.</w:t>
      </w:r>
    </w:p>
    <w:p w14:paraId="0885A9BC" w14:textId="77777777" w:rsidR="008B1E91" w:rsidRPr="00C620F8" w:rsidRDefault="008B1E91">
      <w:pPr>
        <w:pStyle w:val="NoSpacing"/>
        <w:widowControl/>
        <w:rPr>
          <w:rFonts w:eastAsia="Times New Roman"/>
          <w:sz w:val="22"/>
        </w:rPr>
      </w:pPr>
    </w:p>
    <w:p w14:paraId="0ACD4BD2" w14:textId="4294E6E9" w:rsidR="008B1E91" w:rsidRPr="00C620F8" w:rsidRDefault="00C620F8">
      <w:pPr>
        <w:pStyle w:val="NoSpacing"/>
        <w:widowControl/>
        <w:rPr>
          <w:rFonts w:eastAsia="Times New Roman"/>
          <w:sz w:val="22"/>
        </w:rPr>
      </w:pPr>
      <w:r w:rsidRPr="00C620F8">
        <w:rPr>
          <w:rFonts w:eastAsia="Times New Roman"/>
          <w:sz w:val="22"/>
        </w:rPr>
        <w:t>La loi du Massachusetts sur les congés rémunérés pour raisons familiales et médicales (PFML) assure le droit aux congés rémunérés pour raisons familiales et médicales pour la plupart des salariés du Massachusetts.  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w:t>
      </w:r>
      <w:r w:rsidR="006C0661">
        <w:rPr>
          <w:rFonts w:eastAsia="Times New Roman"/>
          <w:sz w:val="22"/>
        </w:rPr>
        <w:t>s</w:t>
      </w:r>
      <w:r w:rsidRPr="00C620F8">
        <w:rPr>
          <w:rFonts w:eastAsia="Times New Roman"/>
          <w:sz w:val="22"/>
        </w:rPr>
        <w:t xml:space="preserve"> par le Département des congés pour raisons familiales et médicales du Massachusetts (le Département), ou (2) en fournissant un régime privé exempté qui offre des prestations au moins aussi généreuses que les prestations disponibles par le biais du Département.  </w:t>
      </w:r>
    </w:p>
    <w:p w14:paraId="00E26573" w14:textId="77777777" w:rsidR="008B1E91" w:rsidRPr="00C620F8" w:rsidRDefault="008B1E91">
      <w:pPr>
        <w:pStyle w:val="NoSpacing"/>
        <w:widowControl/>
        <w:rPr>
          <w:rFonts w:eastAsia="Times New Roman"/>
          <w:sz w:val="22"/>
        </w:rPr>
      </w:pPr>
    </w:p>
    <w:p w14:paraId="085A9C10" w14:textId="3AB89BE6" w:rsidR="008B1E91" w:rsidRPr="00C620F8" w:rsidRDefault="00C620F8">
      <w:pPr>
        <w:pStyle w:val="NoSpacing"/>
        <w:widowControl/>
        <w:rPr>
          <w:rFonts w:eastAsia="Times New Roman"/>
          <w:sz w:val="22"/>
        </w:rPr>
      </w:pPr>
      <w:r w:rsidRPr="00C620F8">
        <w:rPr>
          <w:rFonts w:eastAsia="Times New Roman"/>
          <w:sz w:val="22"/>
        </w:rPr>
        <w:t xml:space="preserve">Un employeur peut demander à être exempté du versement pour cotisation de congés </w:t>
      </w:r>
      <w:r w:rsidR="006C0661">
        <w:rPr>
          <w:rFonts w:eastAsia="Times New Roman"/>
          <w:sz w:val="22"/>
        </w:rPr>
        <w:t>pour raisons médicales</w:t>
      </w:r>
      <w:r w:rsidRPr="00C620F8">
        <w:rPr>
          <w:rFonts w:eastAsia="Times New Roman"/>
          <w:sz w:val="22"/>
        </w:rPr>
        <w:t>, pour cotisation de congés pour raisons familiales ou pour les deux. Votre employeur a décidé de fournir les prestations suivantes :</w:t>
      </w:r>
    </w:p>
    <w:p w14:paraId="1721B688" w14:textId="77777777" w:rsidR="008B1E91" w:rsidRPr="00C620F8" w:rsidRDefault="008B1E91">
      <w:pPr>
        <w:pStyle w:val="NoSpacing"/>
        <w:widowControl/>
        <w:rPr>
          <w:rFonts w:eastAsia="Times New Roman"/>
          <w:sz w:val="22"/>
        </w:rPr>
      </w:pPr>
    </w:p>
    <w:tbl>
      <w:tblPr>
        <w:tblW w:w="10008" w:type="dxa"/>
        <w:jc w:val="center"/>
        <w:tblLayout w:type="fixed"/>
        <w:tblLook w:val="0000" w:firstRow="0" w:lastRow="0" w:firstColumn="0" w:lastColumn="0" w:noHBand="0" w:noVBand="0"/>
      </w:tblPr>
      <w:tblGrid>
        <w:gridCol w:w="288"/>
        <w:gridCol w:w="4050"/>
        <w:gridCol w:w="360"/>
        <w:gridCol w:w="5310"/>
      </w:tblGrid>
      <w:tr w:rsidR="008B1E91" w:rsidRPr="00C620F8" w14:paraId="0D20A31F" w14:textId="77777777">
        <w:trPr>
          <w:trHeight w:val="1365"/>
          <w:jc w:val="center"/>
        </w:trPr>
        <w:tc>
          <w:tcPr>
            <w:tcW w:w="288" w:type="dxa"/>
            <w:tcBorders>
              <w:top w:val="single" w:sz="12" w:space="0" w:color="000000"/>
              <w:left w:val="single" w:sz="12" w:space="0" w:color="000000"/>
              <w:bottom w:val="nil"/>
              <w:right w:val="nil"/>
            </w:tcBorders>
            <w:tcMar>
              <w:top w:w="0" w:type="dxa"/>
              <w:left w:w="108" w:type="dxa"/>
              <w:bottom w:w="0" w:type="dxa"/>
              <w:right w:w="108" w:type="dxa"/>
            </w:tcMar>
          </w:tcPr>
          <w:p w14:paraId="03643E8A" w14:textId="77777777" w:rsidR="008B1E91" w:rsidRPr="00C620F8" w:rsidRDefault="008B1E91">
            <w:pPr>
              <w:widowControl/>
              <w:spacing w:after="0" w:line="240" w:lineRule="auto"/>
              <w:rPr>
                <w:rFonts w:ascii="Arial" w:eastAsia="Times New Roman" w:hAnsi="Arial"/>
                <w:sz w:val="20"/>
              </w:rPr>
            </w:pPr>
          </w:p>
        </w:tc>
        <w:tc>
          <w:tcPr>
            <w:tcW w:w="4050" w:type="dxa"/>
            <w:tcBorders>
              <w:top w:val="single" w:sz="12" w:space="0" w:color="000000"/>
              <w:left w:val="nil"/>
              <w:bottom w:val="single" w:sz="12" w:space="0" w:color="auto"/>
              <w:right w:val="nil"/>
            </w:tcBorders>
            <w:tcMar>
              <w:top w:w="0" w:type="dxa"/>
              <w:left w:w="108" w:type="dxa"/>
              <w:bottom w:w="0" w:type="dxa"/>
              <w:right w:w="108" w:type="dxa"/>
            </w:tcMar>
          </w:tcPr>
          <w:p w14:paraId="37BFD5AA" w14:textId="77777777" w:rsidR="008B1E91" w:rsidRPr="00C620F8" w:rsidRDefault="008B1E91">
            <w:pPr>
              <w:widowControl/>
              <w:spacing w:after="0" w:line="240" w:lineRule="auto"/>
              <w:rPr>
                <w:rFonts w:eastAsia="Times New Roman"/>
              </w:rPr>
            </w:pPr>
          </w:p>
        </w:tc>
        <w:tc>
          <w:tcPr>
            <w:tcW w:w="360" w:type="dxa"/>
            <w:vMerge w:val="restart"/>
            <w:tcBorders>
              <w:top w:val="single" w:sz="12" w:space="0" w:color="000000"/>
              <w:left w:val="nil"/>
              <w:bottom w:val="single" w:sz="4" w:space="0" w:color="auto"/>
              <w:right w:val="nil"/>
            </w:tcBorders>
            <w:tcMar>
              <w:top w:w="0" w:type="dxa"/>
              <w:left w:w="108" w:type="dxa"/>
              <w:bottom w:w="0" w:type="dxa"/>
              <w:right w:w="108" w:type="dxa"/>
            </w:tcMar>
          </w:tcPr>
          <w:p w14:paraId="5574AC51" w14:textId="77777777" w:rsidR="008B1E91" w:rsidRPr="00C620F8" w:rsidRDefault="008B1E91">
            <w:pPr>
              <w:widowControl/>
              <w:spacing w:after="0" w:line="240" w:lineRule="auto"/>
              <w:rPr>
                <w:rFonts w:eastAsia="Times New Roman"/>
              </w:rPr>
            </w:pPr>
          </w:p>
        </w:tc>
        <w:tc>
          <w:tcPr>
            <w:tcW w:w="5310" w:type="dxa"/>
            <w:vMerge w:val="restart"/>
            <w:tcBorders>
              <w:top w:val="single" w:sz="12" w:space="0" w:color="000000"/>
              <w:left w:val="nil"/>
              <w:bottom w:val="single" w:sz="4" w:space="0" w:color="auto"/>
              <w:right w:val="single" w:sz="12" w:space="0" w:color="000000"/>
            </w:tcBorders>
            <w:tcMar>
              <w:top w:w="0" w:type="dxa"/>
              <w:left w:w="108" w:type="dxa"/>
              <w:bottom w:w="0" w:type="dxa"/>
              <w:right w:w="108" w:type="dxa"/>
            </w:tcMar>
            <w:vAlign w:val="center"/>
          </w:tcPr>
          <w:p w14:paraId="78038194" w14:textId="574194A1" w:rsidR="008B1E91" w:rsidRPr="00C620F8" w:rsidRDefault="00C620F8">
            <w:pPr>
              <w:pStyle w:val="ListParagraph"/>
              <w:widowControl/>
              <w:numPr>
                <w:ilvl w:val="0"/>
                <w:numId w:val="3"/>
              </w:numPr>
              <w:spacing w:before="240" w:after="0" w:line="240" w:lineRule="auto"/>
              <w:ind w:hanging="360"/>
              <w:rPr>
                <w:rFonts w:eastAsia="Times New Roman"/>
              </w:rPr>
            </w:pPr>
            <w:r w:rsidRPr="00C620F8">
              <w:rPr>
                <w:rFonts w:eastAsia="Times New Roman"/>
                <w:sz w:val="22"/>
              </w:rPr>
              <w:t>N’a pas de régime privé agréé et fournit toutes les prestations de congés par le biais du Département ;</w:t>
            </w:r>
          </w:p>
          <w:p w14:paraId="398F0905" w14:textId="77777777" w:rsidR="008B1E91" w:rsidRPr="00C620F8" w:rsidRDefault="008B1E91">
            <w:pPr>
              <w:pStyle w:val="ListParagraph"/>
              <w:widowControl/>
              <w:spacing w:after="0" w:line="240" w:lineRule="auto"/>
              <w:rPr>
                <w:rFonts w:eastAsia="Times New Roman"/>
              </w:rPr>
            </w:pPr>
          </w:p>
          <w:p w14:paraId="3F59E134" w14:textId="77777777" w:rsidR="008B1E91" w:rsidRPr="00C620F8" w:rsidRDefault="00C620F8">
            <w:pPr>
              <w:pStyle w:val="ListParagraph"/>
              <w:widowControl/>
              <w:numPr>
                <w:ilvl w:val="0"/>
                <w:numId w:val="3"/>
              </w:numPr>
              <w:spacing w:after="0" w:line="240" w:lineRule="auto"/>
              <w:ind w:hanging="360"/>
              <w:rPr>
                <w:rFonts w:eastAsia="Times New Roman"/>
              </w:rPr>
            </w:pPr>
            <w:r w:rsidRPr="00C620F8">
              <w:rPr>
                <w:rFonts w:eastAsia="Times New Roman"/>
                <w:sz w:val="22"/>
              </w:rPr>
              <w:t>A un régime privé agréé couvrant à la fois les congés pour raisons médicales et les congés pour raisons familiales ;</w:t>
            </w:r>
          </w:p>
          <w:p w14:paraId="7621604E" w14:textId="77777777" w:rsidR="008B1E91" w:rsidRPr="00C620F8" w:rsidRDefault="008B1E91">
            <w:pPr>
              <w:pStyle w:val="ListParagraph"/>
              <w:widowControl/>
              <w:spacing w:after="0" w:line="240" w:lineRule="auto"/>
              <w:rPr>
                <w:rFonts w:eastAsia="Times New Roman"/>
              </w:rPr>
            </w:pPr>
          </w:p>
          <w:p w14:paraId="7978770F" w14:textId="77777777" w:rsidR="008B1E91" w:rsidRPr="00C620F8" w:rsidRDefault="00C620F8">
            <w:pPr>
              <w:pStyle w:val="ListParagraph"/>
              <w:widowControl/>
              <w:numPr>
                <w:ilvl w:val="0"/>
                <w:numId w:val="3"/>
              </w:numPr>
              <w:spacing w:after="0" w:line="240" w:lineRule="auto"/>
              <w:ind w:hanging="360"/>
              <w:rPr>
                <w:rFonts w:eastAsia="Times New Roman"/>
              </w:rPr>
            </w:pPr>
            <w:r w:rsidRPr="00C620F8">
              <w:rPr>
                <w:rFonts w:eastAsia="Times New Roman"/>
                <w:sz w:val="22"/>
              </w:rPr>
              <w:t>A un régime privé agréé couvrant seulement les congés pour raisons familiales et offre des prestations de congés pour raisons médicales par le biais du Département ;</w:t>
            </w:r>
          </w:p>
          <w:p w14:paraId="1D7C7BDA" w14:textId="77777777" w:rsidR="008B1E91" w:rsidRPr="00C620F8" w:rsidRDefault="008B1E91">
            <w:pPr>
              <w:pStyle w:val="ListParagraph"/>
              <w:widowControl/>
              <w:spacing w:after="0" w:line="240" w:lineRule="auto"/>
              <w:rPr>
                <w:rFonts w:eastAsia="Times New Roman"/>
              </w:rPr>
            </w:pPr>
          </w:p>
          <w:p w14:paraId="4BA82858" w14:textId="77777777" w:rsidR="008B1E91" w:rsidRPr="00C620F8" w:rsidRDefault="00C620F8">
            <w:pPr>
              <w:pStyle w:val="ListParagraph"/>
              <w:widowControl/>
              <w:numPr>
                <w:ilvl w:val="0"/>
                <w:numId w:val="3"/>
              </w:numPr>
              <w:spacing w:after="0" w:line="240" w:lineRule="auto"/>
              <w:ind w:hanging="360"/>
              <w:rPr>
                <w:rFonts w:eastAsia="Times New Roman"/>
              </w:rPr>
            </w:pPr>
            <w:r w:rsidRPr="00C620F8">
              <w:rPr>
                <w:rFonts w:eastAsia="Times New Roman"/>
                <w:sz w:val="22"/>
              </w:rPr>
              <w:t>A un régime privé agréé couvrant seulement les congés pour raisons médicales et offre des prestations de congés pour raisons familiales par le biais du Département.</w:t>
            </w:r>
          </w:p>
        </w:tc>
      </w:tr>
      <w:tr w:rsidR="008B1E91" w:rsidRPr="00C620F8" w14:paraId="6D8F5507" w14:textId="77777777">
        <w:trPr>
          <w:trHeight w:val="286"/>
          <w:jc w:val="center"/>
        </w:trPr>
        <w:tc>
          <w:tcPr>
            <w:tcW w:w="288" w:type="dxa"/>
            <w:tcBorders>
              <w:top w:val="nil"/>
              <w:left w:val="single" w:sz="12" w:space="0" w:color="000000"/>
              <w:bottom w:val="single" w:sz="12" w:space="0" w:color="000000"/>
              <w:right w:val="nil"/>
            </w:tcBorders>
            <w:tcMar>
              <w:top w:w="0" w:type="dxa"/>
              <w:left w:w="108" w:type="dxa"/>
              <w:bottom w:w="0" w:type="dxa"/>
              <w:right w:w="108" w:type="dxa"/>
            </w:tcMar>
          </w:tcPr>
          <w:p w14:paraId="381E85FF" w14:textId="77777777" w:rsidR="008B1E91" w:rsidRPr="00C620F8" w:rsidRDefault="008B1E91">
            <w:pPr>
              <w:widowControl/>
              <w:spacing w:after="0" w:line="240" w:lineRule="auto"/>
              <w:jc w:val="center"/>
              <w:rPr>
                <w:rFonts w:ascii="Arial" w:eastAsia="Times New Roman" w:hAnsi="Arial"/>
                <w:sz w:val="20"/>
              </w:rPr>
            </w:pPr>
          </w:p>
        </w:tc>
        <w:tc>
          <w:tcPr>
            <w:tcW w:w="4050" w:type="dxa"/>
            <w:tcBorders>
              <w:top w:val="single" w:sz="12" w:space="0" w:color="auto"/>
              <w:left w:val="nil"/>
              <w:bottom w:val="single" w:sz="12" w:space="0" w:color="auto"/>
              <w:right w:val="nil"/>
            </w:tcBorders>
            <w:tcMar>
              <w:top w:w="0" w:type="dxa"/>
              <w:left w:w="108" w:type="dxa"/>
              <w:bottom w:w="0" w:type="dxa"/>
              <w:right w:w="108" w:type="dxa"/>
            </w:tcMar>
          </w:tcPr>
          <w:p w14:paraId="06076826" w14:textId="77777777" w:rsidR="008B1E91" w:rsidRPr="00C620F8" w:rsidRDefault="00C620F8">
            <w:pPr>
              <w:widowControl/>
              <w:spacing w:after="0" w:line="240" w:lineRule="auto"/>
              <w:jc w:val="center"/>
              <w:rPr>
                <w:rFonts w:eastAsia="Times New Roman"/>
              </w:rPr>
            </w:pPr>
            <w:r w:rsidRPr="00C620F8">
              <w:rPr>
                <w:rFonts w:eastAsia="Times New Roman"/>
                <w:sz w:val="22"/>
              </w:rPr>
              <w:t>(Nom de l’employeur)</w:t>
            </w:r>
          </w:p>
        </w:tc>
        <w:tc>
          <w:tcPr>
            <w:tcW w:w="360" w:type="dxa"/>
            <w:vMerge/>
            <w:tcBorders>
              <w:top w:val="single" w:sz="4" w:space="0" w:color="auto"/>
              <w:left w:val="nil"/>
              <w:bottom w:val="single" w:sz="12" w:space="0" w:color="000000"/>
              <w:right w:val="nil"/>
            </w:tcBorders>
            <w:tcMar>
              <w:top w:w="0" w:type="dxa"/>
              <w:left w:w="108" w:type="dxa"/>
              <w:bottom w:w="0" w:type="dxa"/>
              <w:right w:w="108" w:type="dxa"/>
            </w:tcMar>
          </w:tcPr>
          <w:p w14:paraId="65332B7B" w14:textId="77777777" w:rsidR="008B1E91" w:rsidRPr="00C620F8" w:rsidRDefault="008B1E91">
            <w:pPr>
              <w:widowControl/>
              <w:spacing w:after="0" w:line="240" w:lineRule="auto"/>
              <w:rPr>
                <w:rFonts w:eastAsia="Times New Roman"/>
                <w:sz w:val="20"/>
              </w:rPr>
            </w:pPr>
          </w:p>
        </w:tc>
        <w:tc>
          <w:tcPr>
            <w:tcW w:w="5310" w:type="dxa"/>
            <w:vMerge/>
            <w:tcBorders>
              <w:top w:val="single" w:sz="4" w:space="0" w:color="auto"/>
              <w:left w:val="nil"/>
              <w:bottom w:val="single" w:sz="12" w:space="0" w:color="000000"/>
              <w:right w:val="single" w:sz="12" w:space="0" w:color="000000"/>
            </w:tcBorders>
            <w:tcMar>
              <w:top w:w="0" w:type="dxa"/>
              <w:left w:w="108" w:type="dxa"/>
              <w:bottom w:w="0" w:type="dxa"/>
              <w:right w:w="108" w:type="dxa"/>
            </w:tcMar>
            <w:vAlign w:val="center"/>
          </w:tcPr>
          <w:p w14:paraId="7717F7EE" w14:textId="77777777" w:rsidR="008B1E91" w:rsidRPr="00C620F8" w:rsidRDefault="008B1E91">
            <w:pPr>
              <w:widowControl/>
              <w:spacing w:after="0" w:line="240" w:lineRule="auto"/>
              <w:rPr>
                <w:rFonts w:eastAsia="Times New Roman"/>
                <w:sz w:val="20"/>
              </w:rPr>
            </w:pPr>
          </w:p>
        </w:tc>
      </w:tr>
    </w:tbl>
    <w:p w14:paraId="2EBDD937" w14:textId="77777777" w:rsidR="008B1E91" w:rsidRPr="00C620F8" w:rsidRDefault="008B1E91">
      <w:pPr>
        <w:pStyle w:val="NoSpacing"/>
        <w:widowControl/>
        <w:rPr>
          <w:rFonts w:eastAsia="Times New Roman"/>
          <w:sz w:val="22"/>
        </w:rPr>
      </w:pPr>
    </w:p>
    <w:p w14:paraId="4442ED92" w14:textId="09EFC8AC" w:rsidR="008B1E91" w:rsidRPr="00C620F8" w:rsidRDefault="00C620F8">
      <w:pPr>
        <w:pStyle w:val="NoSpacing"/>
        <w:widowControl/>
        <w:rPr>
          <w:rFonts w:eastAsia="Times New Roman"/>
          <w:sz w:val="22"/>
        </w:rPr>
      </w:pPr>
      <w:r w:rsidRPr="00C620F8">
        <w:rPr>
          <w:rFonts w:eastAsia="Times New Roman"/>
          <w:sz w:val="22"/>
        </w:rPr>
        <w:t xml:space="preserve">Vous avez droit à certaines prestations et protections, que votre employeur participe à la caisse centrale ou dispose d’un régime privé. Il pourrait vous être demandé de cotiser à la caisse centrale ou au régime privé de votre employeur mais jusqu’à un certain plafond seulement. Vous serez également tenu </w:t>
      </w:r>
      <w:r w:rsidRPr="00C620F8">
        <w:rPr>
          <w:rFonts w:eastAsia="Times New Roman"/>
          <w:sz w:val="22"/>
        </w:rPr>
        <w:lastRenderedPageBreak/>
        <w:t>d’indiquer à votre employeur quand vous avez besoin d’un congé et de déposer une demande de prestations auprès du Département ou par le biais du régime privé de votre employeur.</w:t>
      </w:r>
    </w:p>
    <w:p w14:paraId="56A0C4AB" w14:textId="77777777" w:rsidR="008B1E91" w:rsidRPr="00C620F8" w:rsidRDefault="00C620F8">
      <w:pPr>
        <w:widowControl/>
        <w:rPr>
          <w:rFonts w:eastAsia="Times New Roman"/>
          <w:b/>
          <w:sz w:val="22"/>
        </w:rPr>
      </w:pPr>
      <w:r w:rsidRPr="00C620F8">
        <w:rPr>
          <w:rFonts w:eastAsia="Times New Roman"/>
          <w:b/>
          <w:sz w:val="22"/>
        </w:rPr>
        <w:br w:type="page"/>
      </w:r>
    </w:p>
    <w:p w14:paraId="70A5AAA9" w14:textId="77777777" w:rsidR="008B1E91" w:rsidRPr="00C620F8" w:rsidRDefault="00000000">
      <w:pPr>
        <w:pStyle w:val="NoSpacing"/>
        <w:widowControl/>
        <w:rPr>
          <w:rFonts w:eastAsia="Times New Roman"/>
          <w:b/>
          <w:sz w:val="22"/>
        </w:rPr>
      </w:pPr>
      <w:r>
        <w:rPr>
          <w:noProof/>
        </w:rPr>
        <w:pict w14:anchorId="1EB0E071">
          <v:rect id="_x0000_s1028" style="position:absolute;margin-left:0;margin-top:0;width:141.15pt;height:7.85pt;z-index:251660288;mso-position-horizontal-relative:text;mso-position-vertical-relative:text" o:allowincell="f" fillcolor="#388557" stroked="f"/>
        </w:pict>
      </w:r>
    </w:p>
    <w:p w14:paraId="1E910DBB" w14:textId="32A03511" w:rsidR="008B1E91" w:rsidRPr="00C620F8" w:rsidRDefault="00C620F8">
      <w:pPr>
        <w:pStyle w:val="ListParagraph"/>
        <w:widowControl/>
        <w:numPr>
          <w:ilvl w:val="0"/>
          <w:numId w:val="2"/>
        </w:numPr>
        <w:spacing w:after="0" w:line="276" w:lineRule="auto"/>
        <w:ind w:hanging="360"/>
        <w:rPr>
          <w:rFonts w:ascii="Arial" w:eastAsia="Times New Roman" w:hAnsi="Arial"/>
          <w:b/>
        </w:rPr>
      </w:pPr>
      <w:r w:rsidRPr="00C620F8">
        <w:rPr>
          <w:rFonts w:ascii="Arial" w:eastAsia="Times New Roman" w:hAnsi="Arial"/>
          <w:b/>
        </w:rPr>
        <w:t xml:space="preserve">Explication des </w:t>
      </w:r>
      <w:r w:rsidR="00864507">
        <w:rPr>
          <w:rFonts w:ascii="Arial" w:eastAsia="Times New Roman" w:hAnsi="Arial"/>
          <w:b/>
        </w:rPr>
        <w:t>prestations</w:t>
      </w:r>
    </w:p>
    <w:p w14:paraId="3DC88DFC" w14:textId="77777777" w:rsidR="008B1E91" w:rsidRPr="00C620F8" w:rsidRDefault="008B1E91">
      <w:pPr>
        <w:pStyle w:val="NoSpacing"/>
        <w:widowControl/>
        <w:rPr>
          <w:rFonts w:eastAsia="Times New Roman"/>
          <w:i/>
          <w:sz w:val="22"/>
          <w:u w:val="single"/>
        </w:rPr>
      </w:pPr>
    </w:p>
    <w:p w14:paraId="51FBC839" w14:textId="77777777" w:rsidR="008B1E91" w:rsidRPr="00C620F8" w:rsidRDefault="00C620F8">
      <w:pPr>
        <w:pStyle w:val="NoSpacing"/>
        <w:widowControl/>
        <w:rPr>
          <w:rFonts w:eastAsia="Times New Roman"/>
        </w:rPr>
      </w:pPr>
      <w:r w:rsidRPr="00C620F8">
        <w:rPr>
          <w:rFonts w:eastAsia="Times New Roman"/>
          <w:b/>
          <w:i/>
          <w:u w:val="single"/>
        </w:rPr>
        <w:t>Attributions de congés.</w:t>
      </w:r>
      <w:r w:rsidRPr="00C620F8">
        <w:rPr>
          <w:rFonts w:eastAsia="Times New Roman"/>
        </w:rPr>
        <w:t xml:space="preserve"> En vertu de la loi sur les congés rémunérés pour raisons familiales et médicales, vous pourriez avoir droit à :</w:t>
      </w:r>
    </w:p>
    <w:p w14:paraId="433D1E14" w14:textId="77777777" w:rsidR="008B1E91" w:rsidRPr="00C620F8" w:rsidRDefault="00C620F8">
      <w:pPr>
        <w:pStyle w:val="NoSpacing"/>
        <w:widowControl/>
        <w:numPr>
          <w:ilvl w:val="0"/>
          <w:numId w:val="4"/>
        </w:numPr>
        <w:ind w:left="1080" w:hanging="360"/>
        <w:rPr>
          <w:rFonts w:eastAsia="Times New Roman"/>
        </w:rPr>
      </w:pPr>
      <w:r w:rsidRPr="00C620F8">
        <w:rPr>
          <w:rFonts w:eastAsia="Times New Roman"/>
        </w:rPr>
        <w:t>12 semaines de congés rémunérés pour raisons familiales en une année de calcul des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1AB7CA46" w14:textId="77777777" w:rsidR="008B1E91" w:rsidRPr="00C620F8" w:rsidRDefault="00C620F8">
      <w:pPr>
        <w:pStyle w:val="NoSpacing"/>
        <w:widowControl/>
        <w:numPr>
          <w:ilvl w:val="0"/>
          <w:numId w:val="4"/>
        </w:numPr>
        <w:ind w:left="1080" w:hanging="360"/>
        <w:rPr>
          <w:rFonts w:eastAsia="Times New Roman"/>
        </w:rPr>
      </w:pPr>
      <w:r w:rsidRPr="00C620F8">
        <w:rPr>
          <w:rFonts w:eastAsia="Times New Roman"/>
        </w:rPr>
        <w:t>20 semaines de congés rémunérés pour raisons médicales en une année de calcul des prestations, si vous avez un grave problème de santé qui vous rend inapte au travail ;</w:t>
      </w:r>
    </w:p>
    <w:p w14:paraId="17D78D37" w14:textId="25139B05" w:rsidR="008B1E91" w:rsidRPr="00C620F8" w:rsidRDefault="00C620F8">
      <w:pPr>
        <w:pStyle w:val="NoSpacing"/>
        <w:widowControl/>
        <w:numPr>
          <w:ilvl w:val="0"/>
          <w:numId w:val="4"/>
        </w:numPr>
        <w:ind w:left="1080" w:hanging="360"/>
        <w:rPr>
          <w:rFonts w:eastAsia="Times New Roman"/>
        </w:rPr>
      </w:pPr>
      <w:r w:rsidRPr="00C620F8">
        <w:rPr>
          <w:rFonts w:eastAsia="Times New Roman"/>
        </w:rPr>
        <w:t xml:space="preserve">26 semaines de congés rémunérés pour raisons familiales en une année de calcul des prestations pour </w:t>
      </w:r>
      <w:r w:rsidR="0078381C">
        <w:rPr>
          <w:rFonts w:eastAsia="Times New Roman"/>
        </w:rPr>
        <w:t>prendre soin d’</w:t>
      </w:r>
      <w:r w:rsidRPr="00C620F8">
        <w:rPr>
          <w:rFonts w:eastAsia="Times New Roman"/>
        </w:rPr>
        <w:t xml:space="preserve">un membre de votre famille qui est membre des forces armées </w:t>
      </w:r>
      <w:r w:rsidR="006C0661">
        <w:rPr>
          <w:rFonts w:eastAsia="Times New Roman"/>
        </w:rPr>
        <w:t>assujetti</w:t>
      </w:r>
      <w:r w:rsidRPr="00C620F8">
        <w:rPr>
          <w:rFonts w:eastAsia="Times New Roman"/>
        </w:rPr>
        <w:t xml:space="preserve"> et qui suit un traitement médical ou traitant autrement des conséquences d’un grave problème de santé lié au service actif du membre de la famille ;</w:t>
      </w:r>
    </w:p>
    <w:p w14:paraId="435129C8" w14:textId="07272DE4" w:rsidR="008B1E91" w:rsidRPr="00C620F8" w:rsidRDefault="00C620F8">
      <w:pPr>
        <w:pStyle w:val="NoSpacing"/>
        <w:widowControl/>
        <w:numPr>
          <w:ilvl w:val="0"/>
          <w:numId w:val="4"/>
        </w:numPr>
        <w:ind w:left="1080" w:hanging="360"/>
        <w:rPr>
          <w:rFonts w:eastAsia="Times New Roman"/>
        </w:rPr>
      </w:pPr>
      <w:r w:rsidRPr="00C620F8">
        <w:rPr>
          <w:rFonts w:eastAsia="Times New Roman"/>
        </w:rPr>
        <w:t xml:space="preserve">Un total de 26 semaines, </w:t>
      </w:r>
      <w:r w:rsidR="00864507">
        <w:rPr>
          <w:rFonts w:eastAsia="Times New Roman"/>
        </w:rPr>
        <w:t>globalement</w:t>
      </w:r>
      <w:r w:rsidRPr="00C620F8">
        <w:rPr>
          <w:rFonts w:eastAsia="Times New Roman"/>
        </w:rPr>
        <w:t>, de congés pour raisons familiales et raisons médicales en une seule année de calcul des prestations.</w:t>
      </w:r>
    </w:p>
    <w:p w14:paraId="1BBCBD58" w14:textId="77777777" w:rsidR="008B1E91" w:rsidRPr="00C620F8" w:rsidRDefault="008B1E91">
      <w:pPr>
        <w:pStyle w:val="NoSpacing"/>
        <w:widowControl/>
        <w:ind w:left="720"/>
        <w:rPr>
          <w:rFonts w:eastAsia="Times New Roman"/>
        </w:rPr>
      </w:pPr>
    </w:p>
    <w:p w14:paraId="32B88AB9" w14:textId="77777777" w:rsidR="008B1E91" w:rsidRPr="00C620F8" w:rsidRDefault="00C620F8">
      <w:pPr>
        <w:pStyle w:val="NoSpacing"/>
        <w:widowControl/>
        <w:rPr>
          <w:rFonts w:eastAsia="Times New Roman"/>
        </w:rPr>
      </w:pPr>
      <w:r w:rsidRPr="00C620F8">
        <w:rPr>
          <w:rFonts w:eastAsia="Times New Roman"/>
        </w:rPr>
        <w:t>Une « année du calcul des prestations » est la période de 12 mois précédant le dimanche se situant immédiatement avant le début de votre congé.</w:t>
      </w:r>
    </w:p>
    <w:p w14:paraId="6CAEA60F" w14:textId="77777777" w:rsidR="008B1E91" w:rsidRPr="00C620F8" w:rsidRDefault="008B1E91">
      <w:pPr>
        <w:pStyle w:val="NoSpacing"/>
        <w:widowControl/>
        <w:rPr>
          <w:rFonts w:eastAsia="Times New Roman"/>
        </w:rPr>
      </w:pPr>
    </w:p>
    <w:p w14:paraId="032578E7" w14:textId="04BA29F2" w:rsidR="008B1E91" w:rsidRPr="00C620F8" w:rsidRDefault="00C620F8">
      <w:pPr>
        <w:pStyle w:val="NoSpacing"/>
        <w:widowControl/>
        <w:rPr>
          <w:rFonts w:eastAsia="Times New Roman"/>
        </w:rPr>
      </w:pPr>
      <w:r w:rsidRPr="00C620F8">
        <w:rPr>
          <w:rFonts w:eastAsia="Times New Roman"/>
          <w:b/>
          <w:i/>
          <w:u w:val="single"/>
        </w:rPr>
        <w:t>Autres congés.</w:t>
      </w:r>
      <w:r w:rsidRPr="00C620F8">
        <w:rPr>
          <w:rFonts w:eastAsia="Times New Roman"/>
        </w:rPr>
        <w:t xml:space="preserve"> Tout congé que vous prenez - rémunéré ou non rémunéré</w:t>
      </w:r>
      <w:r w:rsidR="00814EA2">
        <w:rPr>
          <w:rFonts w:eastAsia="Times New Roman"/>
        </w:rPr>
        <w:t xml:space="preserve"> </w:t>
      </w:r>
      <w:r w:rsidRPr="00C620F8">
        <w:rPr>
          <w:rFonts w:eastAsia="Times New Roman"/>
        </w:rPr>
        <w:t>- pour les mêmes raisons admissibles que celles qui sont énoncées ci-dessus, s’inscrir</w:t>
      </w:r>
      <w:r w:rsidR="00814EA2">
        <w:rPr>
          <w:rFonts w:eastAsia="Times New Roman"/>
        </w:rPr>
        <w:t>a</w:t>
      </w:r>
      <w:r w:rsidRPr="00C620F8">
        <w:rPr>
          <w:rFonts w:eastAsia="Times New Roman"/>
        </w:rPr>
        <w:t xml:space="preserve"> dans votre total de congés pour cette année du calcul des prestations. </w:t>
      </w:r>
    </w:p>
    <w:p w14:paraId="4F9BD550" w14:textId="77777777" w:rsidR="008B1E91" w:rsidRPr="00C620F8" w:rsidRDefault="008B1E91">
      <w:pPr>
        <w:pStyle w:val="NoSpacing"/>
        <w:widowControl/>
        <w:rPr>
          <w:rFonts w:eastAsia="Times New Roman"/>
        </w:rPr>
      </w:pPr>
    </w:p>
    <w:p w14:paraId="28533C07" w14:textId="7DABB830" w:rsidR="008B1E91" w:rsidRPr="00C620F8" w:rsidRDefault="00C620F8">
      <w:pPr>
        <w:pStyle w:val="NoSpacing"/>
        <w:widowControl/>
        <w:rPr>
          <w:rFonts w:eastAsia="Times New Roman"/>
        </w:rPr>
      </w:pPr>
      <w:r w:rsidRPr="00C620F8">
        <w:rPr>
          <w:rFonts w:eastAsia="Times New Roman"/>
          <w:b/>
          <w:i/>
          <w:u w:val="single"/>
        </w:rPr>
        <w:t>Éligibilité.</w:t>
      </w:r>
      <w:r w:rsidRPr="00C620F8">
        <w:rPr>
          <w:rFonts w:eastAsia="Times New Roman"/>
        </w:rPr>
        <w:t xml:space="preserve">  Vous aurez droit à un congé et à des prestations de remplacement de salaire si vous remplissez les conditions d’accès aux prestations requises. Vous devez avoir gagné un salaire d’au moins </w:t>
      </w:r>
      <w:r w:rsidR="006E2719">
        <w:rPr>
          <w:rFonts w:eastAsia="Times New Roman"/>
        </w:rPr>
        <w:t>6</w:t>
      </w:r>
      <w:r w:rsidRPr="00C620F8">
        <w:rPr>
          <w:rFonts w:eastAsia="Times New Roman"/>
        </w:rPr>
        <w:t xml:space="preserve"> </w:t>
      </w:r>
      <w:r w:rsidR="006E2719">
        <w:rPr>
          <w:rFonts w:eastAsia="Times New Roman"/>
        </w:rPr>
        <w:t>0</w:t>
      </w:r>
      <w:r w:rsidRPr="00C620F8">
        <w:rPr>
          <w:rFonts w:eastAsia="Times New Roman"/>
        </w:rPr>
        <w:t>00 $ au Massachusetts au cours des quatre trimestres complétés avant de soumettre votre demande de prestations. Durant la même période, vous devez également avoir gagné au moins 30 fois votre montant de prestations potentiel maximum. (Il s’agit du montant calculé dans la section ci-dessous intitulée « Paiements de remplacement de salaire ».)</w:t>
      </w:r>
    </w:p>
    <w:p w14:paraId="1C329A7B" w14:textId="77777777" w:rsidR="008B1E91" w:rsidRPr="00C620F8" w:rsidRDefault="008B1E91">
      <w:pPr>
        <w:pStyle w:val="NoSpacing"/>
        <w:widowControl/>
        <w:rPr>
          <w:rFonts w:eastAsia="Times New Roman"/>
          <w:b/>
        </w:rPr>
      </w:pPr>
    </w:p>
    <w:p w14:paraId="5C5D3487" w14:textId="5E25012B" w:rsidR="008B1E91" w:rsidRPr="00C620F8" w:rsidRDefault="00C620F8">
      <w:pPr>
        <w:pStyle w:val="NoSpacing"/>
        <w:widowControl/>
        <w:rPr>
          <w:rFonts w:eastAsia="Times New Roman"/>
        </w:rPr>
      </w:pPr>
      <w:r w:rsidRPr="00C620F8">
        <w:rPr>
          <w:rFonts w:eastAsia="Times New Roman"/>
          <w:b/>
          <w:i/>
          <w:u w:val="single"/>
        </w:rPr>
        <w:t>Paiements de remplacement de salaire</w:t>
      </w:r>
      <w:r w:rsidRPr="00C620F8">
        <w:rPr>
          <w:rFonts w:eastAsia="Times New Roman"/>
        </w:rPr>
        <w:t>. Lorsque vous prenez un congé pour l’une quelconque des raisons décrites ci-dessus, vous aurez le droit de faire une demande de prestations de remplacement de salaire au Département ou au régime privé de votre employeur. Ces prestations représenteront une fraction de votre rémunération hebdomadaire moyenne. Le montant potentiel maximum de prestations sera comme suit :</w:t>
      </w:r>
    </w:p>
    <w:p w14:paraId="7EB502B2" w14:textId="77777777" w:rsidR="008B1E91" w:rsidRPr="00C620F8" w:rsidRDefault="00C620F8">
      <w:pPr>
        <w:pStyle w:val="NoSpacing"/>
        <w:widowControl/>
        <w:numPr>
          <w:ilvl w:val="0"/>
          <w:numId w:val="10"/>
        </w:numPr>
        <w:ind w:left="720" w:hanging="360"/>
        <w:rPr>
          <w:rFonts w:eastAsia="Times New Roman"/>
        </w:rPr>
      </w:pPr>
      <w:r w:rsidRPr="00C620F8">
        <w:rPr>
          <w:rFonts w:eastAsia="Times New Roman"/>
        </w:rPr>
        <w:lastRenderedPageBreak/>
        <w:t>80 % des rémunérations jusqu’à 50 % de la rémunération hebdomadaire moyenne de l’État</w:t>
      </w:r>
    </w:p>
    <w:p w14:paraId="013556D6" w14:textId="77777777" w:rsidR="008B1E91" w:rsidRPr="00C620F8" w:rsidRDefault="00C620F8">
      <w:pPr>
        <w:pStyle w:val="NoSpacing"/>
        <w:widowControl/>
        <w:numPr>
          <w:ilvl w:val="0"/>
          <w:numId w:val="10"/>
        </w:numPr>
        <w:ind w:left="720" w:hanging="360"/>
        <w:rPr>
          <w:rFonts w:eastAsia="Times New Roman"/>
        </w:rPr>
      </w:pPr>
      <w:r w:rsidRPr="00C620F8">
        <w:rPr>
          <w:rFonts w:eastAsia="Times New Roman"/>
        </w:rPr>
        <w:t>50 % des rémunérations au-dessus de la rémunération hebdomadaire moyenne de l’État</w:t>
      </w:r>
    </w:p>
    <w:p w14:paraId="76510011" w14:textId="2E14185F" w:rsidR="008B1E91" w:rsidRPr="00C620F8" w:rsidRDefault="00C620F8">
      <w:pPr>
        <w:pStyle w:val="NoSpacing"/>
        <w:widowControl/>
        <w:numPr>
          <w:ilvl w:val="0"/>
          <w:numId w:val="10"/>
        </w:numPr>
        <w:ind w:left="720" w:hanging="360"/>
        <w:rPr>
          <w:rFonts w:eastAsia="Times New Roman"/>
        </w:rPr>
      </w:pPr>
      <w:r w:rsidRPr="00C620F8">
        <w:rPr>
          <w:rFonts w:eastAsia="Times New Roman"/>
        </w:rPr>
        <w:t>En aucun cas, plus qu’un montant maximum. Pour 202</w:t>
      </w:r>
      <w:r w:rsidR="006E2719">
        <w:rPr>
          <w:rFonts w:eastAsia="Times New Roman"/>
        </w:rPr>
        <w:t>3</w:t>
      </w:r>
      <w:r w:rsidRPr="00C620F8">
        <w:rPr>
          <w:rFonts w:eastAsia="Times New Roman"/>
        </w:rPr>
        <w:t xml:space="preserve">, ce montant maximum de prestations est de 1 </w:t>
      </w:r>
      <w:r w:rsidR="006E2719">
        <w:rPr>
          <w:rFonts w:eastAsia="Times New Roman"/>
        </w:rPr>
        <w:t>129</w:t>
      </w:r>
      <w:r w:rsidRPr="00C620F8">
        <w:rPr>
          <w:rFonts w:eastAsia="Times New Roman"/>
        </w:rPr>
        <w:t>,</w:t>
      </w:r>
      <w:r w:rsidR="006E2719">
        <w:rPr>
          <w:rFonts w:eastAsia="Times New Roman"/>
        </w:rPr>
        <w:t>82</w:t>
      </w:r>
      <w:r w:rsidRPr="00C620F8">
        <w:rPr>
          <w:rFonts w:eastAsia="Times New Roman"/>
        </w:rPr>
        <w:t xml:space="preserve"> $. Ce montant sera rajusté chaque année compte tenu des augmentations de la rémunération hebdomadaire moyenne de l’État.</w:t>
      </w:r>
    </w:p>
    <w:p w14:paraId="1C7C9273" w14:textId="77777777" w:rsidR="008B1E91" w:rsidRPr="00C620F8" w:rsidRDefault="00C620F8">
      <w:pPr>
        <w:pStyle w:val="NoSpacing"/>
        <w:widowControl/>
        <w:rPr>
          <w:rFonts w:eastAsia="Times New Roman"/>
        </w:rPr>
      </w:pPr>
      <w:r w:rsidRPr="00C620F8">
        <w:rPr>
          <w:rFonts w:eastAsia="Times New Roman"/>
        </w:rPr>
        <w:t>Les régimes privés peuvent décider d’offrir des prestations supérieures mais ne peuvent offrir de montants inférieurs à ce que verserait le Département.</w:t>
      </w:r>
    </w:p>
    <w:p w14:paraId="720B17F9" w14:textId="77777777" w:rsidR="008B1E91" w:rsidRPr="00C620F8" w:rsidRDefault="008B1E91">
      <w:pPr>
        <w:pStyle w:val="NoSpacing"/>
        <w:widowControl/>
        <w:rPr>
          <w:rFonts w:eastAsia="Times New Roman"/>
        </w:rPr>
      </w:pPr>
    </w:p>
    <w:p w14:paraId="2EA38F43" w14:textId="6C2C51F1" w:rsidR="008B1E91" w:rsidRPr="00C620F8" w:rsidRDefault="00C620F8">
      <w:pPr>
        <w:pStyle w:val="NoSpacing"/>
        <w:widowControl/>
        <w:rPr>
          <w:rFonts w:eastAsia="Times New Roman"/>
        </w:rPr>
      </w:pPr>
      <w:r w:rsidRPr="00C620F8">
        <w:rPr>
          <w:rFonts w:eastAsia="Times New Roman"/>
          <w:b/>
          <w:i/>
          <w:u w:val="single"/>
        </w:rPr>
        <w:t>Paiements de prestations concomitantes.</w:t>
      </w:r>
      <w:r w:rsidRPr="00C620F8">
        <w:rPr>
          <w:rFonts w:eastAsia="Times New Roman"/>
        </w:rPr>
        <w:t xml:space="preserve"> Si vous recevez des prestations d’autres sources tandis que vous recevez 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53BBD514" w14:textId="77777777" w:rsidR="008B1E91" w:rsidRPr="00C620F8" w:rsidRDefault="00C620F8">
      <w:pPr>
        <w:pStyle w:val="NoSpacing"/>
        <w:widowControl/>
        <w:numPr>
          <w:ilvl w:val="0"/>
          <w:numId w:val="5"/>
        </w:numPr>
        <w:ind w:left="720" w:hanging="360"/>
        <w:rPr>
          <w:rFonts w:eastAsia="Times New Roman"/>
        </w:rPr>
      </w:pPr>
      <w:r w:rsidRPr="00C620F8">
        <w:rPr>
          <w:rFonts w:eastAsia="Times New Roman"/>
        </w:rPr>
        <w:t>L’assurance pour accidents du travail</w:t>
      </w:r>
    </w:p>
    <w:p w14:paraId="67EA5500" w14:textId="77777777" w:rsidR="008B1E91" w:rsidRPr="00C620F8" w:rsidRDefault="00C620F8">
      <w:pPr>
        <w:pStyle w:val="NoSpacing"/>
        <w:widowControl/>
        <w:numPr>
          <w:ilvl w:val="0"/>
          <w:numId w:val="5"/>
        </w:numPr>
        <w:ind w:left="720" w:hanging="360"/>
        <w:rPr>
          <w:rFonts w:eastAsia="Times New Roman"/>
        </w:rPr>
      </w:pPr>
      <w:r w:rsidRPr="00C620F8">
        <w:rPr>
          <w:rFonts w:eastAsia="Times New Roman"/>
        </w:rPr>
        <w:t>L’assurance chômage</w:t>
      </w:r>
    </w:p>
    <w:p w14:paraId="23CBE10E" w14:textId="77777777" w:rsidR="008B1E91" w:rsidRPr="00C620F8" w:rsidRDefault="00C620F8">
      <w:pPr>
        <w:pStyle w:val="NoSpacing"/>
        <w:widowControl/>
        <w:numPr>
          <w:ilvl w:val="0"/>
          <w:numId w:val="5"/>
        </w:numPr>
        <w:ind w:left="720" w:hanging="360"/>
        <w:rPr>
          <w:rFonts w:eastAsia="Times New Roman"/>
        </w:rPr>
      </w:pPr>
      <w:r w:rsidRPr="00C620F8">
        <w:rPr>
          <w:rFonts w:eastAsia="Times New Roman"/>
        </w:rPr>
        <w:t>Les polices ou les programmes d’invalidité permanente</w:t>
      </w:r>
    </w:p>
    <w:p w14:paraId="5F8599D2" w14:textId="77777777" w:rsidR="008B1E91" w:rsidRPr="00C620F8" w:rsidRDefault="00C620F8">
      <w:pPr>
        <w:pStyle w:val="NoSpacing"/>
        <w:widowControl/>
        <w:numPr>
          <w:ilvl w:val="0"/>
          <w:numId w:val="5"/>
        </w:numPr>
        <w:ind w:left="720" w:hanging="360"/>
        <w:rPr>
          <w:rFonts w:eastAsia="Times New Roman"/>
        </w:rPr>
      </w:pPr>
      <w:r w:rsidRPr="00C620F8">
        <w:rPr>
          <w:rFonts w:eastAsia="Times New Roman"/>
        </w:rPr>
        <w:t>Les banques de congés pour congés maladie prolongés</w:t>
      </w:r>
    </w:p>
    <w:p w14:paraId="236AEEEC" w14:textId="57BD6FC4" w:rsidR="008B1E91" w:rsidRPr="00C620F8" w:rsidRDefault="00C620F8">
      <w:pPr>
        <w:pStyle w:val="NoSpacing"/>
        <w:widowControl/>
        <w:rPr>
          <w:rFonts w:eastAsia="Times New Roman"/>
        </w:rPr>
      </w:pPr>
      <w:r w:rsidRPr="00C620F8">
        <w:rPr>
          <w:rFonts w:eastAsia="Times New Roman"/>
        </w:rPr>
        <w:t>D’autres formes de prestations ne réduiront pas les prestations que vous recevez du Département à moins que vous receviez plus que vos prestations hebdomadaires moyennes en prestations totales. Les prestations ayant cet effet sont les suivantes :</w:t>
      </w:r>
    </w:p>
    <w:p w14:paraId="585CA136" w14:textId="77777777" w:rsidR="008B1E91" w:rsidRPr="00C620F8" w:rsidRDefault="00C620F8">
      <w:pPr>
        <w:pStyle w:val="NoSpacing"/>
        <w:widowControl/>
        <w:numPr>
          <w:ilvl w:val="0"/>
          <w:numId w:val="6"/>
        </w:numPr>
        <w:ind w:left="720" w:hanging="360"/>
        <w:rPr>
          <w:rFonts w:eastAsia="Times New Roman"/>
        </w:rPr>
      </w:pPr>
      <w:r w:rsidRPr="00C620F8">
        <w:rPr>
          <w:rFonts w:eastAsia="Times New Roman"/>
        </w:rPr>
        <w:t>Polices ou programmes d’invalidité temporaire (y compris à la fois l’invalidité à court terme et l’invalidité à long terme)</w:t>
      </w:r>
    </w:p>
    <w:p w14:paraId="74A16769" w14:textId="77777777" w:rsidR="008B1E91" w:rsidRPr="00C620F8" w:rsidRDefault="00C620F8">
      <w:pPr>
        <w:pStyle w:val="NoSpacing"/>
        <w:widowControl/>
        <w:numPr>
          <w:ilvl w:val="0"/>
          <w:numId w:val="6"/>
        </w:numPr>
        <w:ind w:left="720" w:hanging="360"/>
        <w:rPr>
          <w:rFonts w:eastAsia="Times New Roman"/>
        </w:rPr>
      </w:pPr>
      <w:r w:rsidRPr="00C620F8">
        <w:rPr>
          <w:rFonts w:eastAsia="Times New Roman"/>
        </w:rPr>
        <w:t>Polices ou programmes de congés pour raisons familiales et/ou médicales gérés par l’employeur</w:t>
      </w:r>
    </w:p>
    <w:p w14:paraId="6F091C54" w14:textId="77777777" w:rsidR="008B1E91" w:rsidRPr="00C620F8" w:rsidRDefault="008B1E91">
      <w:pPr>
        <w:pStyle w:val="NoSpacing"/>
        <w:widowControl/>
        <w:rPr>
          <w:rFonts w:eastAsia="Times New Roman"/>
        </w:rPr>
      </w:pPr>
    </w:p>
    <w:p w14:paraId="4B90C604" w14:textId="4A84C88F" w:rsidR="008B1E91" w:rsidRPr="00C620F8" w:rsidRDefault="00C620F8">
      <w:pPr>
        <w:pStyle w:val="NoSpacing"/>
        <w:widowControl/>
        <w:rPr>
          <w:rFonts w:eastAsia="Times New Roman"/>
        </w:rPr>
      </w:pPr>
      <w:r w:rsidRPr="00C620F8">
        <w:rPr>
          <w:rFonts w:eastAsia="Times New Roman"/>
          <w:b/>
        </w:rPr>
        <w:t>ATTENTION : PRISE DE CONGÉS RÉMUNÉRÉS ET PFML.</w:t>
      </w:r>
      <w:r w:rsidRPr="00C620F8">
        <w:rPr>
          <w:rFonts w:eastAsia="Times New Roman"/>
        </w:rPr>
        <w:t xml:space="preserve">  Des congés rémunérés comprennent les arrêts maladie, les jours de congés ou les congés personnels (ou toute autre forme similaire de congé rémunéré non citée en section ci-dessus que vous avez gagné à un moment défini ou au fil du temps, tel qu’au début de chaque année civile). Vous pouvez </w:t>
      </w:r>
      <w:r w:rsidRPr="00C620F8">
        <w:rPr>
          <w:rFonts w:eastAsia="Times New Roman"/>
          <w:i/>
        </w:rPr>
        <w:t>seulement</w:t>
      </w:r>
      <w:r w:rsidRPr="00C620F8">
        <w:rPr>
          <w:rFonts w:eastAsia="Times New Roman"/>
        </w:rPr>
        <w:t xml:space="preserve"> prendre des congés rémunérés alors que vous êtes en congé pour raisons familiales et raisons médicales dans </w:t>
      </w:r>
      <w:r w:rsidR="00FC219B">
        <w:rPr>
          <w:rFonts w:eastAsia="Times New Roman"/>
        </w:rPr>
        <w:t>l</w:t>
      </w:r>
      <w:r w:rsidRPr="00C620F8">
        <w:rPr>
          <w:rFonts w:eastAsia="Times New Roman"/>
        </w:rPr>
        <w:t>es situations spécifiques</w:t>
      </w:r>
      <w:r w:rsidR="00FC219B">
        <w:rPr>
          <w:rFonts w:eastAsia="Times New Roman"/>
        </w:rPr>
        <w:t xml:space="preserve"> suivantes</w:t>
      </w:r>
      <w:r w:rsidRPr="00C620F8">
        <w:rPr>
          <w:rFonts w:eastAsia="Times New Roman"/>
        </w:rPr>
        <w:t xml:space="preserve"> : </w:t>
      </w:r>
    </w:p>
    <w:p w14:paraId="0C0958E7" w14:textId="77777777" w:rsidR="008B1E91" w:rsidRPr="00C620F8" w:rsidRDefault="00C620F8">
      <w:pPr>
        <w:pStyle w:val="NoSpacing"/>
        <w:widowControl/>
        <w:numPr>
          <w:ilvl w:val="0"/>
          <w:numId w:val="1"/>
        </w:numPr>
        <w:ind w:left="720" w:hanging="360"/>
        <w:rPr>
          <w:rFonts w:eastAsia="Times New Roman"/>
        </w:rPr>
      </w:pPr>
      <w:r w:rsidRPr="00C620F8">
        <w:rPr>
          <w:rFonts w:eastAsia="Times New Roman"/>
        </w:rPr>
        <w:t>Durant votre semaine d’attente, quand aucune prestation n’est versée ;</w:t>
      </w:r>
    </w:p>
    <w:p w14:paraId="5DA45A67" w14:textId="77777777" w:rsidR="008B1E91" w:rsidRPr="00C620F8" w:rsidRDefault="00C620F8">
      <w:pPr>
        <w:pStyle w:val="NoSpacing"/>
        <w:widowControl/>
        <w:numPr>
          <w:ilvl w:val="0"/>
          <w:numId w:val="1"/>
        </w:numPr>
        <w:ind w:left="720" w:hanging="360"/>
        <w:rPr>
          <w:rFonts w:eastAsia="Times New Roman"/>
        </w:rPr>
      </w:pPr>
      <w:r w:rsidRPr="00C620F8">
        <w:rPr>
          <w:rFonts w:eastAsia="Times New Roman"/>
        </w:rPr>
        <w:t>Dans un bloc de temps unique et continue, immédiatement après votre semaine d’attente ;</w:t>
      </w:r>
    </w:p>
    <w:p w14:paraId="052CFC03" w14:textId="717B46E8" w:rsidR="008B1E91" w:rsidRPr="00C620F8" w:rsidRDefault="00C620F8">
      <w:pPr>
        <w:pStyle w:val="NoSpacing"/>
        <w:widowControl/>
        <w:numPr>
          <w:ilvl w:val="0"/>
          <w:numId w:val="1"/>
        </w:numPr>
        <w:ind w:left="720" w:hanging="360"/>
        <w:rPr>
          <w:rFonts w:eastAsia="Times New Roman"/>
        </w:rPr>
      </w:pPr>
      <w:r w:rsidRPr="00C620F8">
        <w:rPr>
          <w:rFonts w:eastAsia="Times New Roman"/>
        </w:rPr>
        <w:t xml:space="preserve">Après </w:t>
      </w:r>
      <w:r w:rsidR="00FC219B">
        <w:rPr>
          <w:rFonts w:eastAsia="Times New Roman"/>
        </w:rPr>
        <w:t xml:space="preserve">avoir </w:t>
      </w:r>
      <w:r w:rsidRPr="00C620F8">
        <w:rPr>
          <w:rFonts w:eastAsia="Times New Roman"/>
        </w:rPr>
        <w:t>pris votre congé rémunéré pour raisons familiales et médicales.</w:t>
      </w:r>
    </w:p>
    <w:p w14:paraId="29CCA35B" w14:textId="77777777" w:rsidR="008B1E91" w:rsidRPr="00C620F8" w:rsidRDefault="008B1E91">
      <w:pPr>
        <w:pStyle w:val="NoSpacing"/>
        <w:widowControl/>
        <w:rPr>
          <w:rFonts w:eastAsia="Times New Roman"/>
        </w:rPr>
      </w:pPr>
    </w:p>
    <w:p w14:paraId="2AA3B09A" w14:textId="77777777" w:rsidR="008B1E91" w:rsidRPr="00C620F8" w:rsidRDefault="00C620F8">
      <w:pPr>
        <w:pStyle w:val="NoSpacing"/>
        <w:widowControl/>
        <w:rPr>
          <w:rFonts w:eastAsia="Times New Roman"/>
        </w:rPr>
      </w:pPr>
      <w:r w:rsidRPr="00C620F8">
        <w:rPr>
          <w:rFonts w:eastAsia="Times New Roman"/>
        </w:rPr>
        <w:t>Si vous prenez un congé rémunéré à un tout autre moment alors que vous recevez des prestations de congés rémunérés pour raisons familiales et médicales, vos prestations seront annulées.</w:t>
      </w:r>
    </w:p>
    <w:p w14:paraId="64BAD5EA" w14:textId="77777777" w:rsidR="008B1E91" w:rsidRPr="00C620F8" w:rsidRDefault="008B1E91">
      <w:pPr>
        <w:pStyle w:val="NoSpacing"/>
        <w:widowControl/>
        <w:rPr>
          <w:rFonts w:eastAsia="Times New Roman"/>
        </w:rPr>
      </w:pPr>
    </w:p>
    <w:p w14:paraId="6EAD6745" w14:textId="77777777" w:rsidR="008B1E91" w:rsidRPr="00C620F8" w:rsidRDefault="00C620F8">
      <w:pPr>
        <w:pStyle w:val="NoSpacing"/>
        <w:widowControl/>
        <w:numPr>
          <w:ilvl w:val="0"/>
          <w:numId w:val="2"/>
        </w:numPr>
        <w:ind w:left="720" w:hanging="360"/>
        <w:rPr>
          <w:rFonts w:eastAsia="Times New Roman"/>
          <w:b/>
        </w:rPr>
      </w:pPr>
      <w:r w:rsidRPr="00C620F8">
        <w:rPr>
          <w:rFonts w:eastAsia="Times New Roman"/>
          <w:b/>
        </w:rPr>
        <w:t>Droits et protections de l’employé</w:t>
      </w:r>
    </w:p>
    <w:p w14:paraId="0D5FA62D" w14:textId="77777777" w:rsidR="008B1E91" w:rsidRPr="00C620F8" w:rsidRDefault="008B1E91">
      <w:pPr>
        <w:pStyle w:val="NoSpacing"/>
        <w:widowControl/>
        <w:rPr>
          <w:rFonts w:eastAsia="Times New Roman"/>
          <w:i/>
        </w:rPr>
      </w:pPr>
    </w:p>
    <w:p w14:paraId="2976B33D" w14:textId="77777777" w:rsidR="008B1E91" w:rsidRPr="00C620F8" w:rsidRDefault="00C620F8">
      <w:pPr>
        <w:pStyle w:val="NoSpacing"/>
        <w:widowControl/>
        <w:rPr>
          <w:rFonts w:eastAsia="Times New Roman"/>
        </w:rPr>
      </w:pPr>
      <w:r w:rsidRPr="00C620F8">
        <w:rPr>
          <w:rFonts w:eastAsia="Times New Roman"/>
          <w:b/>
          <w:i/>
          <w:u w:val="single"/>
        </w:rPr>
        <w:t>Protection de l’emploi.</w:t>
      </w:r>
      <w:r w:rsidRPr="00C620F8">
        <w:rPr>
          <w:rFonts w:eastAsia="Times New Roman"/>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49C6E90D" w14:textId="77777777" w:rsidR="008B1E91" w:rsidRPr="00C620F8" w:rsidRDefault="008B1E91">
      <w:pPr>
        <w:pStyle w:val="NoSpacing"/>
        <w:widowControl/>
        <w:rPr>
          <w:rFonts w:eastAsia="Times New Roman"/>
        </w:rPr>
      </w:pPr>
    </w:p>
    <w:p w14:paraId="6EE772E8" w14:textId="66D1FF6F" w:rsidR="008B1E91" w:rsidRPr="005D6D57" w:rsidRDefault="00C620F8">
      <w:pPr>
        <w:pStyle w:val="NoSpacing"/>
        <w:widowControl/>
        <w:rPr>
          <w:rFonts w:eastAsia="Times New Roman"/>
          <w:lang w:val="pt-PT"/>
        </w:rPr>
      </w:pPr>
      <w:r w:rsidRPr="00C620F8">
        <w:rPr>
          <w:rFonts w:eastAsia="Times New Roman"/>
          <w:b/>
          <w:i/>
          <w:u w:val="single"/>
        </w:rPr>
        <w:t>Maintien de l’assurance santé.</w:t>
      </w:r>
      <w:r w:rsidRPr="00C620F8">
        <w:rPr>
          <w:rFonts w:eastAsia="Times New Roman"/>
        </w:rPr>
        <w:t xml:space="preserve"> </w:t>
      </w:r>
      <w:r w:rsidR="005D6D57" w:rsidRPr="005D6D57">
        <w:rPr>
          <w:rFonts w:eastAsia="Times New Roman"/>
          <w:lang w:val="pt-PT"/>
        </w:rPr>
        <w:t>Les employeurs doivent fournir, contribuer ou maintenir les prestations d’assurance maladie liées à l’emploi de l’employé, le cas échéant, au niveau et aux conditions de couverture qui auraient été fournis si l’employé avait continué à travailler de façon continue pendant la durée de ce congé</w:t>
      </w:r>
      <w:r w:rsidRPr="00C620F8">
        <w:rPr>
          <w:rFonts w:eastAsia="Times New Roman"/>
        </w:rPr>
        <w:t>. Votre employeur peut exiger que vous continuiez de payer votre part de la prime d’assurance selon les termes et conditions de la période précédant votre congé.</w:t>
      </w:r>
    </w:p>
    <w:p w14:paraId="403030A8" w14:textId="77777777" w:rsidR="008B1E91" w:rsidRPr="00C620F8" w:rsidRDefault="008B1E91">
      <w:pPr>
        <w:pStyle w:val="NoSpacing"/>
        <w:widowControl/>
        <w:rPr>
          <w:rFonts w:eastAsia="Times New Roman"/>
        </w:rPr>
      </w:pPr>
    </w:p>
    <w:p w14:paraId="13C778F9" w14:textId="5D82CCBA" w:rsidR="008B1E91" w:rsidRPr="00C620F8" w:rsidRDefault="00C620F8">
      <w:pPr>
        <w:pStyle w:val="NoSpacing"/>
        <w:widowControl/>
        <w:rPr>
          <w:rFonts w:eastAsia="Times New Roman"/>
          <w:sz w:val="22"/>
        </w:rPr>
      </w:pPr>
      <w:r w:rsidRPr="00C620F8">
        <w:rPr>
          <w:rFonts w:eastAsia="Times New Roman"/>
          <w:b/>
          <w:i/>
          <w:u w:val="single"/>
        </w:rPr>
        <w:t>Absence de représailles.</w:t>
      </w:r>
      <w:r w:rsidRPr="00C620F8">
        <w:rPr>
          <w:rFonts w:eastAsia="Times New Roman"/>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r w:rsidRPr="00C620F8">
        <w:rPr>
          <w:rFonts w:eastAsia="Times New Roman"/>
          <w:b/>
          <w:sz w:val="22"/>
        </w:rPr>
        <w:br w:type="page"/>
      </w:r>
    </w:p>
    <w:p w14:paraId="6678970F" w14:textId="77777777" w:rsidR="008B1E91" w:rsidRPr="00C620F8" w:rsidRDefault="00C620F8">
      <w:pPr>
        <w:pStyle w:val="NoSpacing"/>
        <w:widowControl/>
        <w:rPr>
          <w:rFonts w:ascii="Arial" w:eastAsia="Times New Roman" w:hAnsi="Arial"/>
          <w:b/>
        </w:rPr>
      </w:pPr>
      <w:r w:rsidRPr="00C620F8">
        <w:rPr>
          <w:rFonts w:ascii="Arial" w:eastAsia="Times New Roman" w:hAnsi="Arial"/>
          <w:b/>
        </w:rPr>
        <w:t>II. Montants de la cotisation</w:t>
      </w:r>
    </w:p>
    <w:p w14:paraId="3B4819E7" w14:textId="77777777" w:rsidR="008B1E91" w:rsidRPr="00C620F8" w:rsidRDefault="008B1E91">
      <w:pPr>
        <w:pStyle w:val="NoSpacing"/>
        <w:widowControl/>
        <w:rPr>
          <w:rFonts w:eastAsia="Times New Roman"/>
          <w:sz w:val="22"/>
        </w:rPr>
      </w:pPr>
    </w:p>
    <w:p w14:paraId="58168BA2" w14:textId="7DF4DFF9" w:rsidR="008B1E91" w:rsidRPr="00C620F8" w:rsidRDefault="00C620F8">
      <w:pPr>
        <w:pStyle w:val="NoSpacing"/>
        <w:widowControl/>
        <w:rPr>
          <w:rFonts w:eastAsia="Times New Roman"/>
        </w:rPr>
      </w:pPr>
      <w:r w:rsidRPr="00C620F8">
        <w:rPr>
          <w:rFonts w:eastAsia="Times New Roman"/>
        </w:rPr>
        <w:t>Pour aider à financer les prestations pour congés rémunérés prévues par la loi sur les congés rémunérés pour raisons familiales et médicales, votre employeur peut effectuer une déduction sur vos salaires, qui sera remise soit à la caisse centrale, soit au gestionnaire du régime privé de votre employeur. Que votre employeur dispose d’un régime privé ou cotise à la caisse centrale de l’État, la déduction ne peut excéder les montants suivants :</w:t>
      </w:r>
    </w:p>
    <w:p w14:paraId="73F7A216" w14:textId="77777777" w:rsidR="008B1E91" w:rsidRPr="00C620F8" w:rsidRDefault="008B1E91">
      <w:pPr>
        <w:pStyle w:val="NoSpacing"/>
        <w:widowControl/>
        <w:rPr>
          <w:rFonts w:eastAsia="Times New Roman"/>
        </w:rPr>
      </w:pPr>
    </w:p>
    <w:tbl>
      <w:tblPr>
        <w:tblW w:w="0" w:type="auto"/>
        <w:tblInd w:w="-112" w:type="dxa"/>
        <w:tblLook w:val="0000" w:firstRow="0" w:lastRow="0" w:firstColumn="0" w:lastColumn="0" w:noHBand="0" w:noVBand="0"/>
      </w:tblPr>
      <w:tblGrid>
        <w:gridCol w:w="3116"/>
        <w:gridCol w:w="3117"/>
        <w:gridCol w:w="3117"/>
      </w:tblGrid>
      <w:tr w:rsidR="008B1E91" w:rsidRPr="00C620F8" w14:paraId="060884AA" w14:textId="77777777">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6D5" w14:textId="36413C95" w:rsidR="008B1E91" w:rsidRPr="00C620F8" w:rsidRDefault="00C620F8" w:rsidP="00A335D5">
            <w:pPr>
              <w:pStyle w:val="NoSpacing"/>
              <w:widowControl/>
              <w:jc w:val="center"/>
              <w:rPr>
                <w:rFonts w:eastAsia="Times New Roman"/>
                <w:b/>
              </w:rPr>
            </w:pPr>
            <w:r w:rsidRPr="00C620F8">
              <w:rPr>
                <w:rFonts w:eastAsia="Times New Roman"/>
                <w:b/>
              </w:rPr>
              <w:t>Cotisation de congé</w:t>
            </w:r>
            <w:r w:rsidR="00A335D5">
              <w:rPr>
                <w:rFonts w:eastAsia="Times New Roman"/>
                <w:b/>
              </w:rPr>
              <w:t>s</w:t>
            </w:r>
            <w:r w:rsidRPr="00C620F8">
              <w:rPr>
                <w:rFonts w:eastAsia="Times New Roman"/>
                <w:b/>
              </w:rPr>
              <w:t xml:space="preserve"> pour raisons familiales</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2D880" w14:textId="448FB2B7" w:rsidR="008B1E91" w:rsidRPr="00C620F8" w:rsidRDefault="00C620F8" w:rsidP="00A335D5">
            <w:pPr>
              <w:pStyle w:val="NoSpacing"/>
              <w:widowControl/>
              <w:jc w:val="center"/>
              <w:rPr>
                <w:rFonts w:eastAsia="Times New Roman"/>
                <w:b/>
              </w:rPr>
            </w:pPr>
            <w:r w:rsidRPr="00C620F8">
              <w:rPr>
                <w:rFonts w:eastAsia="Times New Roman"/>
                <w:b/>
              </w:rPr>
              <w:t>Cotisations de congé</w:t>
            </w:r>
            <w:r w:rsidR="00A335D5">
              <w:rPr>
                <w:rFonts w:eastAsia="Times New Roman"/>
                <w:b/>
              </w:rPr>
              <w:t>s</w:t>
            </w:r>
            <w:r w:rsidRPr="00C620F8">
              <w:rPr>
                <w:rFonts w:eastAsia="Times New Roman"/>
                <w:b/>
              </w:rPr>
              <w:t xml:space="preserve"> pour raisons médicales</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8685C" w14:textId="77777777" w:rsidR="008B1E91" w:rsidRPr="00C620F8" w:rsidRDefault="00C620F8" w:rsidP="00A335D5">
            <w:pPr>
              <w:pStyle w:val="NoSpacing"/>
              <w:widowControl/>
              <w:jc w:val="center"/>
              <w:rPr>
                <w:rFonts w:eastAsia="Times New Roman"/>
                <w:b/>
              </w:rPr>
            </w:pPr>
            <w:r w:rsidRPr="00C620F8">
              <w:rPr>
                <w:rFonts w:eastAsia="Times New Roman"/>
                <w:b/>
              </w:rPr>
              <w:t>Montant total des cotisations</w:t>
            </w:r>
          </w:p>
        </w:tc>
      </w:tr>
      <w:tr w:rsidR="008B1E91" w:rsidRPr="00C620F8" w14:paraId="0939077E" w14:textId="77777777">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62F2C" w14:textId="646C4799" w:rsidR="008B1E91" w:rsidRPr="00C620F8" w:rsidRDefault="00C620F8">
            <w:pPr>
              <w:pStyle w:val="NoSpacing"/>
              <w:widowControl/>
              <w:jc w:val="center"/>
              <w:rPr>
                <w:rFonts w:eastAsia="Times New Roman"/>
                <w:b/>
              </w:rPr>
            </w:pPr>
            <w:r w:rsidRPr="00C620F8">
              <w:rPr>
                <w:rFonts w:eastAsia="Times New Roman"/>
                <w:b/>
              </w:rPr>
              <w:t>0,1</w:t>
            </w:r>
            <w:r w:rsidR="006E2719">
              <w:rPr>
                <w:rFonts w:eastAsia="Times New Roman"/>
                <w:b/>
              </w:rPr>
              <w:t>1</w:t>
            </w:r>
            <w:r w:rsidRPr="00C620F8">
              <w:rPr>
                <w:rFonts w:eastAsia="Times New Roman"/>
                <w:b/>
              </w:rPr>
              <w:t xml:space="preserve"> % des </w:t>
            </w:r>
            <w:r w:rsidR="008744F0">
              <w:rPr>
                <w:rFonts w:eastAsia="Times New Roman"/>
                <w:b/>
              </w:rPr>
              <w:t>revenus</w:t>
            </w:r>
            <w:r w:rsidRPr="00C620F8">
              <w:rPr>
                <w:rFonts w:eastAsia="Times New Roman"/>
                <w:b/>
              </w:rPr>
              <w:t>*</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C746A" w14:textId="69F0F6BC" w:rsidR="008B1E91" w:rsidRPr="00C620F8" w:rsidRDefault="00C620F8">
            <w:pPr>
              <w:pStyle w:val="NoSpacing"/>
              <w:widowControl/>
              <w:jc w:val="center"/>
              <w:rPr>
                <w:rFonts w:eastAsia="Times New Roman"/>
                <w:b/>
              </w:rPr>
            </w:pPr>
            <w:r w:rsidRPr="00C620F8">
              <w:rPr>
                <w:rFonts w:eastAsia="Times New Roman"/>
                <w:b/>
              </w:rPr>
              <w:t>0,2</w:t>
            </w:r>
            <w:r w:rsidR="00A56007">
              <w:rPr>
                <w:rFonts w:eastAsia="Times New Roman"/>
                <w:b/>
              </w:rPr>
              <w:t>08</w:t>
            </w:r>
            <w:r w:rsidRPr="00C620F8">
              <w:rPr>
                <w:rFonts w:eastAsia="Times New Roman"/>
                <w:b/>
              </w:rPr>
              <w:t xml:space="preserve">% des </w:t>
            </w:r>
            <w:r w:rsidR="008744F0">
              <w:rPr>
                <w:rFonts w:eastAsia="Times New Roman"/>
                <w:b/>
              </w:rPr>
              <w:t>revenus</w:t>
            </w:r>
            <w:r w:rsidRPr="00C620F8">
              <w:rPr>
                <w:rFonts w:eastAsia="Times New Roman"/>
                <w:b/>
              </w:rPr>
              <w:t>*</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E0A5" w14:textId="2DBC6764" w:rsidR="008B1E91" w:rsidRPr="00C620F8" w:rsidRDefault="00C620F8">
            <w:pPr>
              <w:pStyle w:val="NoSpacing"/>
              <w:widowControl/>
              <w:jc w:val="center"/>
              <w:rPr>
                <w:rFonts w:eastAsia="Times New Roman"/>
                <w:b/>
              </w:rPr>
            </w:pPr>
            <w:r w:rsidRPr="00C620F8">
              <w:rPr>
                <w:rFonts w:eastAsia="Times New Roman"/>
                <w:b/>
              </w:rPr>
              <w:t>0,3</w:t>
            </w:r>
            <w:r w:rsidR="00A56007">
              <w:rPr>
                <w:rFonts w:eastAsia="Times New Roman"/>
                <w:b/>
              </w:rPr>
              <w:t>18</w:t>
            </w:r>
            <w:r w:rsidRPr="00C620F8">
              <w:rPr>
                <w:rFonts w:eastAsia="Times New Roman"/>
                <w:b/>
              </w:rPr>
              <w:t xml:space="preserve"> % des </w:t>
            </w:r>
            <w:r w:rsidR="008744F0">
              <w:rPr>
                <w:rFonts w:eastAsia="Times New Roman"/>
                <w:b/>
              </w:rPr>
              <w:t>revenus</w:t>
            </w:r>
            <w:r w:rsidRPr="00C620F8">
              <w:rPr>
                <w:rFonts w:eastAsia="Times New Roman"/>
                <w:b/>
              </w:rPr>
              <w:t>*</w:t>
            </w:r>
          </w:p>
        </w:tc>
      </w:tr>
    </w:tbl>
    <w:p w14:paraId="6BE10F76" w14:textId="77777777" w:rsidR="008B1E91" w:rsidRPr="00C620F8" w:rsidRDefault="008B1E91">
      <w:pPr>
        <w:pStyle w:val="NoSpacing"/>
        <w:widowControl/>
        <w:rPr>
          <w:rFonts w:eastAsia="Times New Roman"/>
        </w:rPr>
      </w:pPr>
    </w:p>
    <w:p w14:paraId="341B25E4" w14:textId="019D2CE0" w:rsidR="008B1E91" w:rsidRPr="00C620F8" w:rsidRDefault="00C620F8">
      <w:pPr>
        <w:pStyle w:val="NoSpacing"/>
        <w:widowControl/>
        <w:rPr>
          <w:rFonts w:eastAsia="Times New Roman"/>
        </w:rPr>
      </w:pPr>
      <w:r w:rsidRPr="00C620F8">
        <w:rPr>
          <w:rFonts w:eastAsia="Times New Roman"/>
        </w:rPr>
        <w:t xml:space="preserve">Votre employeur comptant moins de 25 travailleurs </w:t>
      </w:r>
      <w:r w:rsidR="006C0661">
        <w:rPr>
          <w:rFonts w:eastAsia="Times New Roman"/>
        </w:rPr>
        <w:t>assujetti</w:t>
      </w:r>
      <w:r w:rsidRPr="00C620F8">
        <w:rPr>
          <w:rFonts w:eastAsia="Times New Roman"/>
        </w:rPr>
        <w:t xml:space="preserve">s, </w:t>
      </w:r>
      <w:r w:rsidR="00FD5ACA">
        <w:rPr>
          <w:rFonts w:eastAsia="Times New Roman"/>
        </w:rPr>
        <w:t>il</w:t>
      </w:r>
      <w:r w:rsidRPr="00C620F8">
        <w:rPr>
          <w:rFonts w:eastAsia="Times New Roman"/>
        </w:rPr>
        <w:t xml:space="preserve"> n’est pas tenu par la loi de verser une autre cotisation en votre nom. Les employeurs peuvent opter de couvrir une partie du montant de votre cotisation (0,3</w:t>
      </w:r>
      <w:r w:rsidR="00A56007">
        <w:rPr>
          <w:rFonts w:eastAsia="Times New Roman"/>
        </w:rPr>
        <w:t>18</w:t>
      </w:r>
      <w:r w:rsidRPr="00C620F8">
        <w:rPr>
          <w:rFonts w:eastAsia="Times New Roman"/>
        </w:rPr>
        <w:t> % des salaires) mais n’ont pas l’obligation de le faire.  Votre employeur a décidé d’allouer le montant de cotisation comme suit :</w:t>
      </w:r>
    </w:p>
    <w:p w14:paraId="108977C5" w14:textId="77777777" w:rsidR="008B1E91" w:rsidRPr="00C620F8" w:rsidRDefault="008B1E91">
      <w:pPr>
        <w:pStyle w:val="NoSpacing"/>
        <w:widowControl/>
        <w:rPr>
          <w:rFonts w:eastAsia="Times New Roman"/>
          <w:sz w:val="22"/>
        </w:rPr>
      </w:pPr>
    </w:p>
    <w:tbl>
      <w:tblPr>
        <w:tblW w:w="10023" w:type="dxa"/>
        <w:jc w:val="center"/>
        <w:tblLayout w:type="fixed"/>
        <w:tblLook w:val="0000" w:firstRow="0" w:lastRow="0" w:firstColumn="0" w:lastColumn="0" w:noHBand="0" w:noVBand="0"/>
      </w:tblPr>
      <w:tblGrid>
        <w:gridCol w:w="385"/>
        <w:gridCol w:w="277"/>
        <w:gridCol w:w="3180"/>
        <w:gridCol w:w="277"/>
        <w:gridCol w:w="1966"/>
        <w:gridCol w:w="1076"/>
        <w:gridCol w:w="2862"/>
      </w:tblGrid>
      <w:tr w:rsidR="008B1E91" w:rsidRPr="00C620F8" w14:paraId="6913E59E" w14:textId="77777777">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cMar>
              <w:top w:w="0" w:type="dxa"/>
              <w:left w:w="108" w:type="dxa"/>
              <w:bottom w:w="0" w:type="dxa"/>
              <w:right w:w="108" w:type="dxa"/>
            </w:tcMar>
            <w:textDirection w:val="btLr"/>
            <w:vAlign w:val="center"/>
          </w:tcPr>
          <w:p w14:paraId="04C46F2D" w14:textId="1188C54B" w:rsidR="008B1E91" w:rsidRPr="00FD5ACA" w:rsidRDefault="00C620F8" w:rsidP="00FD5ACA">
            <w:pPr>
              <w:pStyle w:val="NoSpacing"/>
              <w:widowControl/>
              <w:jc w:val="center"/>
              <w:rPr>
                <w:rFonts w:ascii="Arial" w:eastAsia="Times New Roman" w:hAnsi="Arial"/>
                <w:b/>
                <w:color w:val="FFFFFF"/>
                <w:sz w:val="20"/>
                <w:szCs w:val="20"/>
              </w:rPr>
            </w:pPr>
            <w:r w:rsidRPr="00FD5ACA">
              <w:rPr>
                <w:rFonts w:ascii="Arial" w:eastAsia="Times New Roman" w:hAnsi="Arial"/>
                <w:b/>
                <w:color w:val="FFFFFF"/>
                <w:sz w:val="20"/>
                <w:szCs w:val="20"/>
              </w:rPr>
              <w:t>Congé</w:t>
            </w:r>
            <w:r w:rsidR="00FD5ACA" w:rsidRPr="00FD5ACA">
              <w:rPr>
                <w:rFonts w:ascii="Arial" w:eastAsia="Times New Roman" w:hAnsi="Arial"/>
                <w:b/>
                <w:color w:val="FFFFFF"/>
                <w:sz w:val="20"/>
                <w:szCs w:val="20"/>
              </w:rPr>
              <w:t>s</w:t>
            </w:r>
            <w:r w:rsidRPr="00FD5ACA">
              <w:rPr>
                <w:rFonts w:ascii="Arial" w:eastAsia="Times New Roman" w:hAnsi="Arial"/>
                <w:b/>
                <w:color w:val="FFFFFF"/>
                <w:sz w:val="20"/>
                <w:szCs w:val="20"/>
              </w:rPr>
              <w:t xml:space="preserve"> pour raisons médicales</w:t>
            </w:r>
          </w:p>
        </w:tc>
        <w:tc>
          <w:tcPr>
            <w:tcW w:w="9638" w:type="dxa"/>
            <w:gridSpan w:val="6"/>
            <w:tcBorders>
              <w:top w:val="single" w:sz="12" w:space="0" w:color="000000"/>
              <w:left w:val="nil"/>
              <w:bottom w:val="nil"/>
              <w:right w:val="single" w:sz="12" w:space="0" w:color="000000"/>
            </w:tcBorders>
            <w:shd w:val="clear" w:color="auto" w:fill="D9E2F3"/>
            <w:tcMar>
              <w:top w:w="0" w:type="dxa"/>
              <w:left w:w="108" w:type="dxa"/>
              <w:bottom w:w="0" w:type="dxa"/>
              <w:right w:w="108" w:type="dxa"/>
            </w:tcMar>
            <w:vAlign w:val="center"/>
          </w:tcPr>
          <w:p w14:paraId="7EE9C412" w14:textId="6A5C85BF" w:rsidR="008B1E91" w:rsidRPr="00C620F8" w:rsidRDefault="00C620F8">
            <w:pPr>
              <w:pStyle w:val="NoSpacing"/>
              <w:widowControl/>
              <w:rPr>
                <w:rFonts w:eastAsia="Times New Roman"/>
                <w:sz w:val="22"/>
              </w:rPr>
            </w:pPr>
            <w:r w:rsidRPr="00C620F8">
              <w:rPr>
                <w:rFonts w:eastAsia="Times New Roman"/>
                <w:sz w:val="22"/>
              </w:rPr>
              <w:t>Cotisation totale exigée : 0,2</w:t>
            </w:r>
            <w:r w:rsidR="00A56007">
              <w:rPr>
                <w:rFonts w:eastAsia="Times New Roman"/>
                <w:sz w:val="22"/>
              </w:rPr>
              <w:t>08</w:t>
            </w:r>
            <w:r w:rsidRPr="00C620F8">
              <w:rPr>
                <w:rFonts w:eastAsia="Times New Roman"/>
                <w:sz w:val="22"/>
              </w:rPr>
              <w:t> %*</w:t>
            </w:r>
          </w:p>
        </w:tc>
      </w:tr>
      <w:tr w:rsidR="008B1E91" w:rsidRPr="00C620F8" w14:paraId="4306173A" w14:textId="77777777">
        <w:trPr>
          <w:cantSplit/>
          <w:trHeight w:val="591"/>
          <w:jc w:val="center"/>
        </w:trPr>
        <w:tc>
          <w:tcPr>
            <w:tcW w:w="385" w:type="dxa"/>
            <w:vMerge/>
            <w:tcBorders>
              <w:top w:val="single" w:sz="4" w:space="0" w:color="auto"/>
              <w:left w:val="single" w:sz="4" w:space="0" w:color="auto"/>
              <w:bottom w:val="single" w:sz="4" w:space="0" w:color="auto"/>
              <w:right w:val="nil"/>
            </w:tcBorders>
            <w:tcMar>
              <w:top w:w="0" w:type="dxa"/>
              <w:left w:w="108" w:type="dxa"/>
              <w:bottom w:w="0" w:type="dxa"/>
              <w:right w:w="108" w:type="dxa"/>
            </w:tcMar>
            <w:textDirection w:val="btLr"/>
            <w:vAlign w:val="center"/>
          </w:tcPr>
          <w:p w14:paraId="3B5CBAA3" w14:textId="77777777" w:rsidR="008B1E91" w:rsidRPr="00C620F8" w:rsidRDefault="008B1E91">
            <w:pPr>
              <w:pStyle w:val="NoSpacing"/>
              <w:widowControl/>
              <w:rPr>
                <w:rFonts w:ascii="Arial" w:eastAsia="Times New Roman" w:hAnsi="Arial"/>
                <w:b/>
                <w:color w:val="FFFFFF"/>
                <w:sz w:val="22"/>
              </w:rPr>
            </w:pPr>
          </w:p>
        </w:tc>
        <w:tc>
          <w:tcPr>
            <w:tcW w:w="277" w:type="dxa"/>
            <w:tcBorders>
              <w:top w:val="single" w:sz="12" w:space="0" w:color="000000"/>
              <w:left w:val="nil"/>
              <w:bottom w:val="nil"/>
              <w:right w:val="nil"/>
            </w:tcBorders>
            <w:tcMar>
              <w:top w:w="0" w:type="dxa"/>
              <w:left w:w="108" w:type="dxa"/>
              <w:bottom w:w="0" w:type="dxa"/>
              <w:right w:w="108" w:type="dxa"/>
            </w:tcMar>
          </w:tcPr>
          <w:p w14:paraId="6F70C9B1" w14:textId="77777777" w:rsidR="008B1E91" w:rsidRPr="00C620F8" w:rsidRDefault="008B1E91">
            <w:pPr>
              <w:pStyle w:val="NoSpacing"/>
              <w:widowControl/>
              <w:rPr>
                <w:rFonts w:eastAsia="Times New Roman"/>
                <w:sz w:val="22"/>
              </w:rPr>
            </w:pPr>
          </w:p>
        </w:tc>
        <w:tc>
          <w:tcPr>
            <w:tcW w:w="3180" w:type="dxa"/>
            <w:tcBorders>
              <w:top w:val="single" w:sz="12" w:space="0" w:color="000000"/>
              <w:left w:val="nil"/>
              <w:bottom w:val="single" w:sz="12" w:space="0" w:color="auto"/>
              <w:right w:val="nil"/>
            </w:tcBorders>
            <w:tcMar>
              <w:top w:w="0" w:type="dxa"/>
              <w:left w:w="108" w:type="dxa"/>
              <w:bottom w:w="0" w:type="dxa"/>
              <w:right w:w="108" w:type="dxa"/>
            </w:tcMar>
          </w:tcPr>
          <w:p w14:paraId="54F67A45" w14:textId="77777777" w:rsidR="008B1E91" w:rsidRPr="00C620F8" w:rsidRDefault="008B1E91">
            <w:pPr>
              <w:pStyle w:val="NoSpacing"/>
              <w:widowControl/>
              <w:rPr>
                <w:rFonts w:eastAsia="Times New Roman"/>
                <w:sz w:val="22"/>
              </w:rPr>
            </w:pPr>
          </w:p>
        </w:tc>
        <w:tc>
          <w:tcPr>
            <w:tcW w:w="277" w:type="dxa"/>
            <w:vMerge w:val="restart"/>
            <w:tcBorders>
              <w:top w:val="single" w:sz="12" w:space="0" w:color="000000"/>
              <w:left w:val="nil"/>
              <w:bottom w:val="nil"/>
              <w:right w:val="nil"/>
            </w:tcBorders>
            <w:tcMar>
              <w:top w:w="0" w:type="dxa"/>
              <w:left w:w="108" w:type="dxa"/>
              <w:bottom w:w="0" w:type="dxa"/>
              <w:right w:w="108" w:type="dxa"/>
            </w:tcMar>
            <w:vAlign w:val="center"/>
          </w:tcPr>
          <w:p w14:paraId="0EBD835C" w14:textId="77777777" w:rsidR="008B1E91" w:rsidRPr="00C620F8" w:rsidRDefault="008B1E91">
            <w:pPr>
              <w:pStyle w:val="NoSpacing"/>
              <w:widowControl/>
              <w:rPr>
                <w:rFonts w:eastAsia="Times New Roman"/>
                <w:sz w:val="22"/>
              </w:rPr>
            </w:pPr>
          </w:p>
        </w:tc>
        <w:tc>
          <w:tcPr>
            <w:tcW w:w="1966" w:type="dxa"/>
            <w:tcBorders>
              <w:top w:val="single" w:sz="12" w:space="0" w:color="000000"/>
              <w:left w:val="nil"/>
              <w:bottom w:val="nil"/>
              <w:right w:val="single" w:sz="12" w:space="0" w:color="000000"/>
            </w:tcBorders>
            <w:tcMar>
              <w:top w:w="0" w:type="dxa"/>
              <w:left w:w="108" w:type="dxa"/>
              <w:bottom w:w="0" w:type="dxa"/>
              <w:right w:w="108" w:type="dxa"/>
            </w:tcMar>
            <w:vAlign w:val="bottom"/>
          </w:tcPr>
          <w:p w14:paraId="17650F2E" w14:textId="77777777" w:rsidR="008B1E91" w:rsidRPr="00C620F8" w:rsidRDefault="00C620F8">
            <w:pPr>
              <w:pStyle w:val="NoSpacing"/>
              <w:widowControl/>
              <w:rPr>
                <w:rFonts w:eastAsia="Times New Roman"/>
                <w:sz w:val="22"/>
              </w:rPr>
            </w:pPr>
            <w:proofErr w:type="gramStart"/>
            <w:r w:rsidRPr="00C620F8">
              <w:rPr>
                <w:rFonts w:eastAsia="Times New Roman"/>
                <w:sz w:val="22"/>
              </w:rPr>
              <w:t>cotisera</w:t>
            </w:r>
            <w:proofErr w:type="gramEnd"/>
          </w:p>
        </w:tc>
        <w:tc>
          <w:tcPr>
            <w:tcW w:w="10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1B041860" w14:textId="77777777" w:rsidR="008B1E91" w:rsidRPr="00C620F8" w:rsidRDefault="00C620F8">
            <w:pPr>
              <w:pStyle w:val="NoSpacing"/>
              <w:widowControl/>
              <w:rPr>
                <w:rFonts w:eastAsia="Times New Roman"/>
                <w:b/>
                <w:sz w:val="22"/>
              </w:rPr>
            </w:pPr>
            <w:r w:rsidRPr="00C620F8">
              <w:rPr>
                <w:rFonts w:eastAsia="Times New Roman"/>
                <w:sz w:val="22"/>
              </w:rPr>
              <w:t>___%</w:t>
            </w:r>
          </w:p>
          <w:p w14:paraId="0727EB5A" w14:textId="77777777" w:rsidR="008B1E91" w:rsidRPr="00C620F8" w:rsidRDefault="008B1E91">
            <w:pPr>
              <w:pStyle w:val="NoSpacing"/>
              <w:widowControl/>
              <w:rPr>
                <w:rFonts w:eastAsia="Times New Roman"/>
                <w:sz w:val="22"/>
              </w:rPr>
            </w:pPr>
          </w:p>
        </w:tc>
        <w:tc>
          <w:tcPr>
            <w:tcW w:w="286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217C9252" w14:textId="77777777" w:rsidR="008B1E91" w:rsidRPr="00C620F8" w:rsidRDefault="00C620F8">
            <w:pPr>
              <w:pStyle w:val="NoSpacing"/>
              <w:widowControl/>
              <w:rPr>
                <w:rFonts w:eastAsia="Times New Roman"/>
                <w:b/>
                <w:sz w:val="22"/>
              </w:rPr>
            </w:pPr>
            <w:proofErr w:type="gramStart"/>
            <w:r w:rsidRPr="00C620F8">
              <w:rPr>
                <w:rFonts w:eastAsia="Times New Roman"/>
                <w:sz w:val="22"/>
              </w:rPr>
              <w:t>de</w:t>
            </w:r>
            <w:proofErr w:type="gramEnd"/>
            <w:r w:rsidRPr="00C620F8">
              <w:rPr>
                <w:rFonts w:eastAsia="Times New Roman"/>
                <w:sz w:val="22"/>
              </w:rPr>
              <w:t xml:space="preserve"> la cotisation de congé pour raisons médicales</w:t>
            </w:r>
          </w:p>
        </w:tc>
      </w:tr>
      <w:tr w:rsidR="008B1E91" w:rsidRPr="00C620F8" w14:paraId="39304203" w14:textId="77777777">
        <w:trPr>
          <w:cantSplit/>
          <w:trHeight w:val="951"/>
          <w:jc w:val="center"/>
        </w:trPr>
        <w:tc>
          <w:tcPr>
            <w:tcW w:w="385" w:type="dxa"/>
            <w:vMerge/>
            <w:tcBorders>
              <w:top w:val="single" w:sz="4" w:space="0" w:color="auto"/>
              <w:left w:val="single" w:sz="4" w:space="0" w:color="auto"/>
              <w:bottom w:val="single" w:sz="4" w:space="0" w:color="auto"/>
              <w:right w:val="nil"/>
            </w:tcBorders>
            <w:tcMar>
              <w:top w:w="0" w:type="dxa"/>
              <w:left w:w="108" w:type="dxa"/>
              <w:bottom w:w="0" w:type="dxa"/>
              <w:right w:w="108" w:type="dxa"/>
            </w:tcMar>
          </w:tcPr>
          <w:p w14:paraId="5BB5D1D4" w14:textId="77777777" w:rsidR="008B1E91" w:rsidRPr="00C620F8" w:rsidRDefault="008B1E91">
            <w:pPr>
              <w:pStyle w:val="NoSpacing"/>
              <w:widowControl/>
              <w:rPr>
                <w:rFonts w:ascii="Arial" w:eastAsia="Times New Roman" w:hAnsi="Arial"/>
                <w:color w:val="FFFFFF"/>
                <w:sz w:val="22"/>
              </w:rPr>
            </w:pPr>
          </w:p>
        </w:tc>
        <w:tc>
          <w:tcPr>
            <w:tcW w:w="277" w:type="dxa"/>
            <w:tcBorders>
              <w:top w:val="nil"/>
              <w:left w:val="nil"/>
              <w:bottom w:val="single" w:sz="12" w:space="0" w:color="000000"/>
              <w:right w:val="nil"/>
            </w:tcBorders>
            <w:tcMar>
              <w:top w:w="0" w:type="dxa"/>
              <w:left w:w="108" w:type="dxa"/>
              <w:bottom w:w="0" w:type="dxa"/>
              <w:right w:w="108" w:type="dxa"/>
            </w:tcMar>
          </w:tcPr>
          <w:p w14:paraId="693F8FF9" w14:textId="77777777" w:rsidR="008B1E91" w:rsidRPr="00C620F8" w:rsidRDefault="008B1E91">
            <w:pPr>
              <w:pStyle w:val="NoSpacing"/>
              <w:widowControl/>
              <w:rPr>
                <w:rFonts w:eastAsia="Times New Roman"/>
                <w:sz w:val="22"/>
              </w:rPr>
            </w:pPr>
          </w:p>
        </w:tc>
        <w:tc>
          <w:tcPr>
            <w:tcW w:w="3180" w:type="dxa"/>
            <w:tcBorders>
              <w:top w:val="single" w:sz="12" w:space="0" w:color="auto"/>
              <w:left w:val="nil"/>
              <w:bottom w:val="single" w:sz="12" w:space="0" w:color="000000"/>
              <w:right w:val="nil"/>
            </w:tcBorders>
            <w:tcMar>
              <w:top w:w="0" w:type="dxa"/>
              <w:left w:w="108" w:type="dxa"/>
              <w:bottom w:w="0" w:type="dxa"/>
              <w:right w:w="108" w:type="dxa"/>
            </w:tcMar>
          </w:tcPr>
          <w:p w14:paraId="46833B1E" w14:textId="77777777" w:rsidR="008B1E91" w:rsidRPr="00C620F8" w:rsidRDefault="00C620F8">
            <w:pPr>
              <w:pStyle w:val="NoSpacing"/>
              <w:widowControl/>
              <w:rPr>
                <w:rFonts w:eastAsia="Times New Roman"/>
                <w:sz w:val="22"/>
              </w:rPr>
            </w:pPr>
            <w:r w:rsidRPr="00C620F8">
              <w:rPr>
                <w:rFonts w:eastAsia="Times New Roman"/>
                <w:sz w:val="22"/>
              </w:rPr>
              <w:t>(Nom de l’employeur)</w:t>
            </w:r>
          </w:p>
        </w:tc>
        <w:tc>
          <w:tcPr>
            <w:tcW w:w="277" w:type="dxa"/>
            <w:vMerge/>
            <w:tcBorders>
              <w:top w:val="single" w:sz="4" w:space="0" w:color="auto"/>
              <w:left w:val="nil"/>
              <w:bottom w:val="single" w:sz="4" w:space="0" w:color="auto"/>
              <w:right w:val="nil"/>
            </w:tcBorders>
            <w:tcMar>
              <w:top w:w="0" w:type="dxa"/>
              <w:left w:w="108" w:type="dxa"/>
              <w:bottom w:w="0" w:type="dxa"/>
              <w:right w:w="108" w:type="dxa"/>
            </w:tcMar>
          </w:tcPr>
          <w:p w14:paraId="337FCAD0" w14:textId="77777777" w:rsidR="008B1E91" w:rsidRPr="00C620F8" w:rsidRDefault="008B1E91">
            <w:pPr>
              <w:pStyle w:val="NoSpacing"/>
              <w:widowControl/>
              <w:rPr>
                <w:rFonts w:eastAsia="Times New Roman"/>
                <w:sz w:val="22"/>
              </w:rPr>
            </w:pPr>
          </w:p>
        </w:tc>
        <w:tc>
          <w:tcPr>
            <w:tcW w:w="1966" w:type="dxa"/>
            <w:tcBorders>
              <w:top w:val="nil"/>
              <w:left w:val="nil"/>
              <w:bottom w:val="single" w:sz="12" w:space="0" w:color="000000"/>
              <w:right w:val="single" w:sz="12" w:space="0" w:color="000000"/>
            </w:tcBorders>
            <w:tcMar>
              <w:top w:w="0" w:type="dxa"/>
              <w:left w:w="108" w:type="dxa"/>
              <w:bottom w:w="0" w:type="dxa"/>
              <w:right w:w="108" w:type="dxa"/>
            </w:tcMar>
            <w:vAlign w:val="bottom"/>
          </w:tcPr>
          <w:p w14:paraId="48944A08" w14:textId="77777777" w:rsidR="008B1E91" w:rsidRPr="00C620F8" w:rsidRDefault="00C620F8">
            <w:pPr>
              <w:pStyle w:val="NoSpacing"/>
              <w:widowControl/>
              <w:rPr>
                <w:rFonts w:eastAsia="Times New Roman"/>
                <w:sz w:val="22"/>
              </w:rPr>
            </w:pPr>
            <w:proofErr w:type="gramStart"/>
            <w:r w:rsidRPr="00C620F8">
              <w:rPr>
                <w:rFonts w:eastAsia="Times New Roman"/>
                <w:sz w:val="22"/>
              </w:rPr>
              <w:t>et</w:t>
            </w:r>
            <w:proofErr w:type="gramEnd"/>
            <w:r w:rsidRPr="00C620F8">
              <w:rPr>
                <w:rFonts w:eastAsia="Times New Roman"/>
                <w:sz w:val="22"/>
              </w:rPr>
              <w:t xml:space="preserve"> le solde de </w:t>
            </w:r>
            <w:r w:rsidRPr="00C620F8">
              <w:rPr>
                <w:rFonts w:eastAsia="Times New Roman"/>
                <w:b/>
                <w:sz w:val="22"/>
              </w:rPr>
              <w:t xml:space="preserve"> </w:t>
            </w:r>
          </w:p>
        </w:tc>
        <w:tc>
          <w:tcPr>
            <w:tcW w:w="10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BE8DEC8" w14:textId="77777777" w:rsidR="008B1E91" w:rsidRPr="00C620F8" w:rsidRDefault="00C620F8">
            <w:pPr>
              <w:pStyle w:val="NoSpacing"/>
              <w:widowControl/>
              <w:rPr>
                <w:rFonts w:eastAsia="Times New Roman"/>
                <w:b/>
                <w:sz w:val="22"/>
              </w:rPr>
            </w:pPr>
            <w:r w:rsidRPr="00C620F8">
              <w:rPr>
                <w:rFonts w:eastAsia="Times New Roman"/>
                <w:sz w:val="22"/>
              </w:rPr>
              <w:t>___%</w:t>
            </w:r>
          </w:p>
          <w:p w14:paraId="2FB7A29B" w14:textId="77777777" w:rsidR="008B1E91" w:rsidRPr="00C620F8" w:rsidRDefault="008B1E91">
            <w:pPr>
              <w:pStyle w:val="NoSpacing"/>
              <w:widowControl/>
              <w:rPr>
                <w:rFonts w:eastAsia="Times New Roman"/>
                <w:sz w:val="22"/>
              </w:rPr>
            </w:pPr>
          </w:p>
        </w:tc>
        <w:tc>
          <w:tcPr>
            <w:tcW w:w="286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32E5E934" w14:textId="77777777" w:rsidR="008B1E91" w:rsidRPr="00C620F8" w:rsidRDefault="00C620F8">
            <w:pPr>
              <w:pStyle w:val="NoSpacing"/>
              <w:widowControl/>
              <w:rPr>
                <w:rFonts w:eastAsia="Times New Roman"/>
                <w:b/>
                <w:sz w:val="22"/>
              </w:rPr>
            </w:pPr>
            <w:proofErr w:type="gramStart"/>
            <w:r w:rsidRPr="00C620F8">
              <w:rPr>
                <w:rFonts w:eastAsia="Times New Roman"/>
                <w:sz w:val="22"/>
              </w:rPr>
              <w:t>sera</w:t>
            </w:r>
            <w:proofErr w:type="gramEnd"/>
            <w:r w:rsidRPr="00C620F8">
              <w:rPr>
                <w:rFonts w:eastAsia="Times New Roman"/>
                <w:sz w:val="22"/>
              </w:rPr>
              <w:t xml:space="preserve"> déduit de vos salaires</w:t>
            </w:r>
          </w:p>
        </w:tc>
      </w:tr>
    </w:tbl>
    <w:p w14:paraId="0B6149EE" w14:textId="77777777" w:rsidR="008B1E91" w:rsidRPr="00C620F8" w:rsidRDefault="008B1E91">
      <w:pPr>
        <w:pStyle w:val="NoSpacing"/>
        <w:widowControl/>
        <w:rPr>
          <w:rFonts w:eastAsia="Times New Roman"/>
          <w:sz w:val="22"/>
        </w:rPr>
      </w:pPr>
    </w:p>
    <w:tbl>
      <w:tblPr>
        <w:tblW w:w="10102" w:type="dxa"/>
        <w:jc w:val="center"/>
        <w:tblLayout w:type="fixed"/>
        <w:tblLook w:val="0000" w:firstRow="0" w:lastRow="0" w:firstColumn="0" w:lastColumn="0" w:noHBand="0" w:noVBand="0"/>
      </w:tblPr>
      <w:tblGrid>
        <w:gridCol w:w="388"/>
        <w:gridCol w:w="277"/>
        <w:gridCol w:w="3208"/>
        <w:gridCol w:w="277"/>
        <w:gridCol w:w="1984"/>
        <w:gridCol w:w="1085"/>
        <w:gridCol w:w="2883"/>
      </w:tblGrid>
      <w:tr w:rsidR="008B1E91" w:rsidRPr="00C620F8" w14:paraId="3094165C" w14:textId="77777777">
        <w:trPr>
          <w:cantSplit/>
          <w:trHeight w:val="663"/>
          <w:jc w:val="center"/>
        </w:trPr>
        <w:tc>
          <w:tcPr>
            <w:tcW w:w="388" w:type="dxa"/>
            <w:vMerge w:val="restart"/>
            <w:tcBorders>
              <w:top w:val="single" w:sz="12" w:space="0" w:color="385623"/>
              <w:left w:val="single" w:sz="12" w:space="0" w:color="385623"/>
              <w:bottom w:val="single" w:sz="4" w:space="0" w:color="auto"/>
              <w:right w:val="nil"/>
            </w:tcBorders>
            <w:shd w:val="clear" w:color="auto" w:fill="388557"/>
            <w:tcMar>
              <w:top w:w="0" w:type="dxa"/>
              <w:left w:w="108" w:type="dxa"/>
              <w:bottom w:w="0" w:type="dxa"/>
              <w:right w:w="108" w:type="dxa"/>
            </w:tcMar>
            <w:textDirection w:val="btLr"/>
            <w:vAlign w:val="center"/>
          </w:tcPr>
          <w:p w14:paraId="2E5DE4F6" w14:textId="08333E38" w:rsidR="008B1E91" w:rsidRPr="00FD5ACA" w:rsidRDefault="00C620F8" w:rsidP="00FD5ACA">
            <w:pPr>
              <w:pStyle w:val="NoSpacing"/>
              <w:widowControl/>
              <w:jc w:val="center"/>
              <w:rPr>
                <w:rFonts w:ascii="Arial" w:eastAsia="Times New Roman" w:hAnsi="Arial"/>
                <w:b/>
                <w:sz w:val="20"/>
                <w:szCs w:val="20"/>
              </w:rPr>
            </w:pPr>
            <w:r w:rsidRPr="00FD5ACA">
              <w:rPr>
                <w:rFonts w:ascii="Arial" w:eastAsia="Times New Roman" w:hAnsi="Arial"/>
                <w:b/>
                <w:color w:val="FFFFFF"/>
                <w:sz w:val="20"/>
                <w:szCs w:val="20"/>
              </w:rPr>
              <w:t>Congé</w:t>
            </w:r>
            <w:r w:rsidR="00FD5ACA" w:rsidRPr="00FD5ACA">
              <w:rPr>
                <w:rFonts w:ascii="Arial" w:eastAsia="Times New Roman" w:hAnsi="Arial"/>
                <w:b/>
                <w:color w:val="FFFFFF"/>
                <w:sz w:val="20"/>
                <w:szCs w:val="20"/>
              </w:rPr>
              <w:t>s</w:t>
            </w:r>
            <w:r w:rsidRPr="00FD5ACA">
              <w:rPr>
                <w:rFonts w:ascii="Arial" w:eastAsia="Times New Roman" w:hAnsi="Arial"/>
                <w:b/>
                <w:color w:val="FFFFFF"/>
                <w:sz w:val="20"/>
                <w:szCs w:val="20"/>
              </w:rPr>
              <w:t xml:space="preserve"> pour raisons familiales</w:t>
            </w:r>
          </w:p>
        </w:tc>
        <w:tc>
          <w:tcPr>
            <w:tcW w:w="9714" w:type="dxa"/>
            <w:gridSpan w:val="6"/>
            <w:tcBorders>
              <w:top w:val="single" w:sz="12" w:space="0" w:color="auto"/>
              <w:left w:val="nil"/>
              <w:bottom w:val="nil"/>
              <w:right w:val="single" w:sz="12" w:space="0" w:color="000000"/>
            </w:tcBorders>
            <w:shd w:val="clear" w:color="auto" w:fill="E2EFD9"/>
            <w:tcMar>
              <w:top w:w="0" w:type="dxa"/>
              <w:left w:w="108" w:type="dxa"/>
              <w:bottom w:w="0" w:type="dxa"/>
              <w:right w:w="108" w:type="dxa"/>
            </w:tcMar>
            <w:vAlign w:val="center"/>
          </w:tcPr>
          <w:p w14:paraId="63257F5E" w14:textId="2EBDD00D" w:rsidR="008B1E91" w:rsidRPr="00C620F8" w:rsidRDefault="00C620F8">
            <w:pPr>
              <w:pStyle w:val="NoSpacing"/>
              <w:widowControl/>
              <w:rPr>
                <w:rFonts w:eastAsia="Times New Roman"/>
                <w:sz w:val="22"/>
              </w:rPr>
            </w:pPr>
            <w:r w:rsidRPr="00C620F8">
              <w:rPr>
                <w:rFonts w:eastAsia="Times New Roman"/>
                <w:sz w:val="22"/>
              </w:rPr>
              <w:t>Cotisation totale exigée : 0,1</w:t>
            </w:r>
            <w:r w:rsidR="00A56007">
              <w:rPr>
                <w:rFonts w:eastAsia="Times New Roman"/>
                <w:sz w:val="22"/>
              </w:rPr>
              <w:t>1</w:t>
            </w:r>
            <w:r w:rsidRPr="00C620F8">
              <w:rPr>
                <w:rFonts w:eastAsia="Times New Roman"/>
                <w:sz w:val="22"/>
              </w:rPr>
              <w:t> %*</w:t>
            </w:r>
          </w:p>
        </w:tc>
      </w:tr>
      <w:tr w:rsidR="008B1E91" w:rsidRPr="00C620F8" w14:paraId="5F809762" w14:textId="77777777">
        <w:trPr>
          <w:cantSplit/>
          <w:trHeight w:val="827"/>
          <w:jc w:val="center"/>
        </w:trPr>
        <w:tc>
          <w:tcPr>
            <w:tcW w:w="388" w:type="dxa"/>
            <w:vMerge/>
            <w:tcBorders>
              <w:top w:val="single" w:sz="4" w:space="0" w:color="auto"/>
              <w:left w:val="single" w:sz="4" w:space="0" w:color="auto"/>
              <w:bottom w:val="single" w:sz="4" w:space="0" w:color="auto"/>
              <w:right w:val="nil"/>
            </w:tcBorders>
            <w:tcMar>
              <w:top w:w="0" w:type="dxa"/>
              <w:left w:w="108" w:type="dxa"/>
              <w:bottom w:w="0" w:type="dxa"/>
              <w:right w:w="108" w:type="dxa"/>
            </w:tcMar>
            <w:textDirection w:val="btLr"/>
            <w:vAlign w:val="center"/>
          </w:tcPr>
          <w:p w14:paraId="3C2A9FC3" w14:textId="77777777" w:rsidR="008B1E91" w:rsidRPr="00C620F8" w:rsidRDefault="008B1E91">
            <w:pPr>
              <w:pStyle w:val="NoSpacing"/>
              <w:widowControl/>
              <w:rPr>
                <w:rFonts w:eastAsia="Times New Roman"/>
                <w:b/>
                <w:sz w:val="22"/>
              </w:rPr>
            </w:pPr>
          </w:p>
        </w:tc>
        <w:tc>
          <w:tcPr>
            <w:tcW w:w="277" w:type="dxa"/>
            <w:tcBorders>
              <w:top w:val="single" w:sz="12" w:space="0" w:color="auto"/>
              <w:left w:val="nil"/>
              <w:bottom w:val="nil"/>
              <w:right w:val="nil"/>
            </w:tcBorders>
            <w:tcMar>
              <w:top w:w="0" w:type="dxa"/>
              <w:left w:w="108" w:type="dxa"/>
              <w:bottom w:w="0" w:type="dxa"/>
              <w:right w:w="108" w:type="dxa"/>
            </w:tcMar>
          </w:tcPr>
          <w:p w14:paraId="4A3FDB99" w14:textId="77777777" w:rsidR="008B1E91" w:rsidRPr="00C620F8" w:rsidRDefault="008B1E91">
            <w:pPr>
              <w:pStyle w:val="NoSpacing"/>
              <w:widowControl/>
              <w:rPr>
                <w:rFonts w:eastAsia="Times New Roman"/>
                <w:sz w:val="22"/>
              </w:rPr>
            </w:pPr>
          </w:p>
        </w:tc>
        <w:tc>
          <w:tcPr>
            <w:tcW w:w="3208" w:type="dxa"/>
            <w:tcBorders>
              <w:top w:val="single" w:sz="12" w:space="0" w:color="auto"/>
              <w:left w:val="nil"/>
              <w:bottom w:val="single" w:sz="12" w:space="0" w:color="auto"/>
              <w:right w:val="nil"/>
            </w:tcBorders>
            <w:tcMar>
              <w:top w:w="0" w:type="dxa"/>
              <w:left w:w="108" w:type="dxa"/>
              <w:bottom w:w="0" w:type="dxa"/>
              <w:right w:w="108" w:type="dxa"/>
            </w:tcMar>
          </w:tcPr>
          <w:p w14:paraId="0ED85BAB" w14:textId="77777777" w:rsidR="008B1E91" w:rsidRPr="00C620F8" w:rsidRDefault="008B1E91">
            <w:pPr>
              <w:pStyle w:val="NoSpacing"/>
              <w:widowControl/>
              <w:rPr>
                <w:rFonts w:eastAsia="Times New Roman"/>
                <w:sz w:val="22"/>
              </w:rPr>
            </w:pPr>
          </w:p>
        </w:tc>
        <w:tc>
          <w:tcPr>
            <w:tcW w:w="277" w:type="dxa"/>
            <w:vMerge w:val="restart"/>
            <w:tcBorders>
              <w:top w:val="single" w:sz="12" w:space="0" w:color="000000"/>
              <w:left w:val="nil"/>
              <w:bottom w:val="nil"/>
              <w:right w:val="nil"/>
            </w:tcBorders>
            <w:tcMar>
              <w:top w:w="0" w:type="dxa"/>
              <w:left w:w="108" w:type="dxa"/>
              <w:bottom w:w="0" w:type="dxa"/>
              <w:right w:w="108" w:type="dxa"/>
            </w:tcMar>
            <w:vAlign w:val="center"/>
          </w:tcPr>
          <w:p w14:paraId="1D4175DB" w14:textId="77777777" w:rsidR="008B1E91" w:rsidRPr="00C620F8" w:rsidRDefault="008B1E91">
            <w:pPr>
              <w:pStyle w:val="NoSpacing"/>
              <w:widowControl/>
              <w:rPr>
                <w:rFonts w:eastAsia="Times New Roman"/>
                <w:sz w:val="22"/>
              </w:rPr>
            </w:pPr>
          </w:p>
        </w:tc>
        <w:tc>
          <w:tcPr>
            <w:tcW w:w="1984" w:type="dxa"/>
            <w:tcBorders>
              <w:top w:val="single" w:sz="12" w:space="0" w:color="000000"/>
              <w:left w:val="nil"/>
              <w:bottom w:val="nil"/>
              <w:right w:val="single" w:sz="12" w:space="0" w:color="000000"/>
            </w:tcBorders>
            <w:tcMar>
              <w:top w:w="0" w:type="dxa"/>
              <w:left w:w="108" w:type="dxa"/>
              <w:bottom w:w="0" w:type="dxa"/>
              <w:right w:w="108" w:type="dxa"/>
            </w:tcMar>
            <w:vAlign w:val="bottom"/>
          </w:tcPr>
          <w:p w14:paraId="73531804" w14:textId="77777777" w:rsidR="008B1E91" w:rsidRPr="00C620F8" w:rsidRDefault="00C620F8">
            <w:pPr>
              <w:pStyle w:val="NoSpacing"/>
              <w:widowControl/>
              <w:rPr>
                <w:rFonts w:eastAsia="Times New Roman"/>
                <w:sz w:val="22"/>
              </w:rPr>
            </w:pPr>
            <w:proofErr w:type="gramStart"/>
            <w:r w:rsidRPr="00C620F8">
              <w:rPr>
                <w:rFonts w:eastAsia="Times New Roman"/>
                <w:sz w:val="22"/>
              </w:rPr>
              <w:t>cotisera</w:t>
            </w:r>
            <w:proofErr w:type="gramEnd"/>
          </w:p>
        </w:tc>
        <w:tc>
          <w:tcPr>
            <w:tcW w:w="108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55CD39E7" w14:textId="77777777" w:rsidR="008B1E91" w:rsidRPr="00C620F8" w:rsidRDefault="00C620F8">
            <w:pPr>
              <w:pStyle w:val="NoSpacing"/>
              <w:widowControl/>
              <w:rPr>
                <w:rFonts w:eastAsia="Times New Roman"/>
                <w:b/>
                <w:sz w:val="22"/>
              </w:rPr>
            </w:pPr>
            <w:r w:rsidRPr="00C620F8">
              <w:rPr>
                <w:rFonts w:eastAsia="Times New Roman"/>
                <w:sz w:val="22"/>
              </w:rPr>
              <w:t>___%</w:t>
            </w:r>
          </w:p>
          <w:p w14:paraId="3D3334DA" w14:textId="77777777" w:rsidR="008B1E91" w:rsidRPr="00C620F8" w:rsidRDefault="008B1E91">
            <w:pPr>
              <w:pStyle w:val="NoSpacing"/>
              <w:widowControl/>
              <w:rPr>
                <w:rFonts w:eastAsia="Times New Roman"/>
                <w:sz w:val="22"/>
              </w:rPr>
            </w:pPr>
          </w:p>
        </w:tc>
        <w:tc>
          <w:tcPr>
            <w:tcW w:w="288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707F522E" w14:textId="77777777" w:rsidR="008B1E91" w:rsidRPr="00C620F8" w:rsidRDefault="00C620F8">
            <w:pPr>
              <w:pStyle w:val="NoSpacing"/>
              <w:widowControl/>
              <w:rPr>
                <w:rFonts w:eastAsia="Times New Roman"/>
                <w:b/>
                <w:sz w:val="22"/>
              </w:rPr>
            </w:pPr>
            <w:proofErr w:type="gramStart"/>
            <w:r w:rsidRPr="00C620F8">
              <w:rPr>
                <w:rFonts w:eastAsia="Times New Roman"/>
                <w:sz w:val="22"/>
              </w:rPr>
              <w:t>de</w:t>
            </w:r>
            <w:proofErr w:type="gramEnd"/>
            <w:r w:rsidRPr="00C620F8">
              <w:rPr>
                <w:rFonts w:eastAsia="Times New Roman"/>
                <w:sz w:val="22"/>
              </w:rPr>
              <w:t xml:space="preserve"> la cotisation de congé pour raisons familiales</w:t>
            </w:r>
          </w:p>
        </w:tc>
      </w:tr>
      <w:tr w:rsidR="008B1E91" w:rsidRPr="00C620F8" w14:paraId="6091C1E2" w14:textId="77777777">
        <w:trPr>
          <w:cantSplit/>
          <w:trHeight w:val="827"/>
          <w:jc w:val="center"/>
        </w:trPr>
        <w:tc>
          <w:tcPr>
            <w:tcW w:w="388" w:type="dxa"/>
            <w:vMerge/>
            <w:tcBorders>
              <w:top w:val="single" w:sz="4" w:space="0" w:color="auto"/>
              <w:left w:val="single" w:sz="4" w:space="0" w:color="auto"/>
              <w:bottom w:val="single" w:sz="4" w:space="0" w:color="auto"/>
              <w:right w:val="nil"/>
            </w:tcBorders>
            <w:tcMar>
              <w:top w:w="0" w:type="dxa"/>
              <w:left w:w="108" w:type="dxa"/>
              <w:bottom w:w="0" w:type="dxa"/>
              <w:right w:w="108" w:type="dxa"/>
            </w:tcMar>
          </w:tcPr>
          <w:p w14:paraId="633C815C" w14:textId="77777777" w:rsidR="008B1E91" w:rsidRPr="00C620F8" w:rsidRDefault="008B1E91">
            <w:pPr>
              <w:pStyle w:val="NoSpacing"/>
              <w:widowControl/>
              <w:rPr>
                <w:rFonts w:eastAsia="Times New Roman"/>
                <w:sz w:val="22"/>
              </w:rPr>
            </w:pPr>
          </w:p>
        </w:tc>
        <w:tc>
          <w:tcPr>
            <w:tcW w:w="277" w:type="dxa"/>
            <w:tcBorders>
              <w:top w:val="nil"/>
              <w:left w:val="nil"/>
              <w:bottom w:val="single" w:sz="12" w:space="0" w:color="000000"/>
              <w:right w:val="nil"/>
            </w:tcBorders>
            <w:tcMar>
              <w:top w:w="0" w:type="dxa"/>
              <w:left w:w="108" w:type="dxa"/>
              <w:bottom w:w="0" w:type="dxa"/>
              <w:right w:w="108" w:type="dxa"/>
            </w:tcMar>
          </w:tcPr>
          <w:p w14:paraId="233BA2CE" w14:textId="77777777" w:rsidR="008B1E91" w:rsidRPr="00C620F8" w:rsidRDefault="008B1E91">
            <w:pPr>
              <w:pStyle w:val="NoSpacing"/>
              <w:widowControl/>
              <w:rPr>
                <w:rFonts w:eastAsia="Times New Roman"/>
                <w:sz w:val="22"/>
              </w:rPr>
            </w:pPr>
          </w:p>
        </w:tc>
        <w:tc>
          <w:tcPr>
            <w:tcW w:w="3208" w:type="dxa"/>
            <w:tcBorders>
              <w:top w:val="single" w:sz="12" w:space="0" w:color="auto"/>
              <w:left w:val="nil"/>
              <w:bottom w:val="single" w:sz="12" w:space="0" w:color="000000"/>
              <w:right w:val="nil"/>
            </w:tcBorders>
            <w:tcMar>
              <w:top w:w="0" w:type="dxa"/>
              <w:left w:w="108" w:type="dxa"/>
              <w:bottom w:w="0" w:type="dxa"/>
              <w:right w:w="108" w:type="dxa"/>
            </w:tcMar>
          </w:tcPr>
          <w:p w14:paraId="41E18065" w14:textId="77777777" w:rsidR="008B1E91" w:rsidRPr="00C620F8" w:rsidRDefault="00C620F8">
            <w:pPr>
              <w:pStyle w:val="NoSpacing"/>
              <w:widowControl/>
              <w:rPr>
                <w:rFonts w:eastAsia="Times New Roman"/>
                <w:sz w:val="22"/>
              </w:rPr>
            </w:pPr>
            <w:r w:rsidRPr="00C620F8">
              <w:rPr>
                <w:rFonts w:eastAsia="Times New Roman"/>
                <w:sz w:val="22"/>
              </w:rPr>
              <w:t>(Nom de l’employeur)</w:t>
            </w:r>
          </w:p>
        </w:tc>
        <w:tc>
          <w:tcPr>
            <w:tcW w:w="277" w:type="dxa"/>
            <w:vMerge/>
            <w:tcBorders>
              <w:top w:val="single" w:sz="4" w:space="0" w:color="auto"/>
              <w:left w:val="nil"/>
              <w:bottom w:val="single" w:sz="4" w:space="0" w:color="auto"/>
              <w:right w:val="nil"/>
            </w:tcBorders>
            <w:tcMar>
              <w:top w:w="0" w:type="dxa"/>
              <w:left w:w="108" w:type="dxa"/>
              <w:bottom w:w="0" w:type="dxa"/>
              <w:right w:w="108" w:type="dxa"/>
            </w:tcMar>
          </w:tcPr>
          <w:p w14:paraId="03076814" w14:textId="77777777" w:rsidR="008B1E91" w:rsidRPr="00C620F8" w:rsidRDefault="008B1E91">
            <w:pPr>
              <w:pStyle w:val="NoSpacing"/>
              <w:widowControl/>
              <w:rPr>
                <w:rFonts w:eastAsia="Times New Roman"/>
                <w:sz w:val="22"/>
              </w:rPr>
            </w:pPr>
          </w:p>
        </w:tc>
        <w:tc>
          <w:tcPr>
            <w:tcW w:w="1984" w:type="dxa"/>
            <w:tcBorders>
              <w:top w:val="nil"/>
              <w:left w:val="nil"/>
              <w:bottom w:val="single" w:sz="12" w:space="0" w:color="000000"/>
              <w:right w:val="single" w:sz="12" w:space="0" w:color="000000"/>
            </w:tcBorders>
            <w:tcMar>
              <w:top w:w="0" w:type="dxa"/>
              <w:left w:w="108" w:type="dxa"/>
              <w:bottom w:w="0" w:type="dxa"/>
              <w:right w:w="108" w:type="dxa"/>
            </w:tcMar>
            <w:vAlign w:val="bottom"/>
          </w:tcPr>
          <w:p w14:paraId="4E308262" w14:textId="77777777" w:rsidR="008B1E91" w:rsidRPr="00C620F8" w:rsidRDefault="00C620F8">
            <w:pPr>
              <w:pStyle w:val="NoSpacing"/>
              <w:widowControl/>
              <w:rPr>
                <w:rFonts w:eastAsia="Times New Roman"/>
                <w:sz w:val="22"/>
              </w:rPr>
            </w:pPr>
            <w:proofErr w:type="gramStart"/>
            <w:r w:rsidRPr="00C620F8">
              <w:rPr>
                <w:rFonts w:eastAsia="Times New Roman"/>
                <w:sz w:val="22"/>
              </w:rPr>
              <w:t>et</w:t>
            </w:r>
            <w:proofErr w:type="gramEnd"/>
            <w:r w:rsidRPr="00C620F8">
              <w:rPr>
                <w:rFonts w:eastAsia="Times New Roman"/>
                <w:sz w:val="22"/>
              </w:rPr>
              <w:t xml:space="preserve"> le solde de </w:t>
            </w:r>
            <w:r w:rsidRPr="00C620F8">
              <w:rPr>
                <w:rFonts w:eastAsia="Times New Roman"/>
                <w:b/>
                <w:sz w:val="22"/>
              </w:rPr>
              <w:t xml:space="preserve"> </w:t>
            </w:r>
          </w:p>
        </w:tc>
        <w:tc>
          <w:tcPr>
            <w:tcW w:w="108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3606CF82" w14:textId="77777777" w:rsidR="008B1E91" w:rsidRPr="00C620F8" w:rsidRDefault="00C620F8">
            <w:pPr>
              <w:pStyle w:val="NoSpacing"/>
              <w:widowControl/>
              <w:rPr>
                <w:rFonts w:eastAsia="Times New Roman"/>
                <w:b/>
                <w:sz w:val="22"/>
              </w:rPr>
            </w:pPr>
            <w:r w:rsidRPr="00C620F8">
              <w:rPr>
                <w:rFonts w:eastAsia="Times New Roman"/>
                <w:sz w:val="22"/>
              </w:rPr>
              <w:t>___%</w:t>
            </w:r>
          </w:p>
          <w:p w14:paraId="3E5379E8" w14:textId="77777777" w:rsidR="008B1E91" w:rsidRPr="00C620F8" w:rsidRDefault="008B1E91">
            <w:pPr>
              <w:pStyle w:val="NoSpacing"/>
              <w:widowControl/>
              <w:rPr>
                <w:rFonts w:eastAsia="Times New Roman"/>
                <w:sz w:val="22"/>
              </w:rPr>
            </w:pPr>
          </w:p>
        </w:tc>
        <w:tc>
          <w:tcPr>
            <w:tcW w:w="288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23787E4B" w14:textId="77777777" w:rsidR="008B1E91" w:rsidRPr="00C620F8" w:rsidRDefault="00C620F8">
            <w:pPr>
              <w:pStyle w:val="NoSpacing"/>
              <w:widowControl/>
              <w:rPr>
                <w:rFonts w:eastAsia="Times New Roman"/>
                <w:b/>
                <w:sz w:val="22"/>
              </w:rPr>
            </w:pPr>
            <w:proofErr w:type="gramStart"/>
            <w:r w:rsidRPr="00C620F8">
              <w:rPr>
                <w:rFonts w:eastAsia="Times New Roman"/>
                <w:sz w:val="22"/>
              </w:rPr>
              <w:t>sera</w:t>
            </w:r>
            <w:proofErr w:type="gramEnd"/>
            <w:r w:rsidRPr="00C620F8">
              <w:rPr>
                <w:rFonts w:eastAsia="Times New Roman"/>
                <w:sz w:val="22"/>
              </w:rPr>
              <w:t xml:space="preserve"> déduit de vos salaires</w:t>
            </w:r>
          </w:p>
        </w:tc>
      </w:tr>
    </w:tbl>
    <w:p w14:paraId="52C7F59C" w14:textId="77777777" w:rsidR="008B1E91" w:rsidRPr="00C620F8" w:rsidRDefault="008B1E91">
      <w:pPr>
        <w:pStyle w:val="NoSpacing"/>
        <w:widowControl/>
        <w:rPr>
          <w:rFonts w:eastAsia="Times New Roman"/>
          <w:sz w:val="22"/>
        </w:rPr>
      </w:pPr>
    </w:p>
    <w:p w14:paraId="5C263AD6" w14:textId="77777777" w:rsidR="008B1E91" w:rsidRPr="00C620F8" w:rsidRDefault="00C620F8">
      <w:pPr>
        <w:pStyle w:val="NoSpacing"/>
        <w:widowControl/>
        <w:rPr>
          <w:rFonts w:eastAsia="Times New Roman"/>
        </w:rPr>
      </w:pPr>
      <w:r w:rsidRPr="00C620F8">
        <w:rPr>
          <w:rFonts w:eastAsia="Times New Roman"/>
        </w:rPr>
        <w:t xml:space="preserve">Veuillez parapher ici afin d’indiquer que vous comprenez que ce pourcentage de vos salaires gagnés en une période de paye sera déduit de votre paye chaque période de paye : </w:t>
      </w:r>
      <w:r w:rsidRPr="00C620F8">
        <w:rPr>
          <w:rFonts w:eastAsia="Times New Roman"/>
          <w:u w:val="single"/>
        </w:rPr>
        <w:tab/>
      </w:r>
      <w:r w:rsidRPr="00C620F8">
        <w:rPr>
          <w:rFonts w:eastAsia="Times New Roman"/>
          <w:u w:val="single"/>
        </w:rPr>
        <w:tab/>
      </w:r>
    </w:p>
    <w:p w14:paraId="41AC036D" w14:textId="77777777" w:rsidR="008B1E91" w:rsidRPr="00C620F8" w:rsidRDefault="008B1E91">
      <w:pPr>
        <w:pStyle w:val="NoSpacing"/>
        <w:widowControl/>
        <w:rPr>
          <w:rFonts w:eastAsia="Times New Roman"/>
          <w:b/>
        </w:rPr>
      </w:pPr>
    </w:p>
    <w:p w14:paraId="7F0C44B6" w14:textId="795CAF5C" w:rsidR="008B1E91" w:rsidRPr="00C620F8" w:rsidRDefault="00C620F8">
      <w:pPr>
        <w:pStyle w:val="NoSpacing"/>
        <w:widowControl/>
        <w:rPr>
          <w:rFonts w:eastAsia="Times New Roman"/>
        </w:rPr>
      </w:pPr>
      <w:r w:rsidRPr="00C620F8">
        <w:rPr>
          <w:rFonts w:eastAsia="Times New Roman"/>
        </w:rPr>
        <w:t>* Les chiffres fournis sont jusqu’à fin 202</w:t>
      </w:r>
      <w:r w:rsidR="00A56007">
        <w:rPr>
          <w:rFonts w:eastAsia="Times New Roman"/>
        </w:rPr>
        <w:t>3</w:t>
      </w:r>
      <w:r w:rsidRPr="00C620F8">
        <w:rPr>
          <w:rFonts w:eastAsia="Times New Roman"/>
        </w:rPr>
        <w:t>. Ces taux peuvent être rajustés sur une base annuelle, en vigueur au 1</w:t>
      </w:r>
      <w:r w:rsidRPr="00FD5ACA">
        <w:rPr>
          <w:rFonts w:eastAsia="Times New Roman"/>
          <w:vertAlign w:val="superscript"/>
        </w:rPr>
        <w:t>er</w:t>
      </w:r>
      <w:r w:rsidRPr="00C620F8">
        <w:rPr>
          <w:rFonts w:eastAsia="Times New Roman"/>
        </w:rPr>
        <w:t xml:space="preserve"> janvier de chaque année civile.</w:t>
      </w:r>
    </w:p>
    <w:p w14:paraId="14B4EB56" w14:textId="77777777" w:rsidR="008B1E91" w:rsidRPr="00C620F8" w:rsidRDefault="008B1E91">
      <w:pPr>
        <w:pStyle w:val="NoSpacing"/>
        <w:widowControl/>
        <w:rPr>
          <w:rFonts w:eastAsia="Times New Roman"/>
        </w:rPr>
      </w:pPr>
    </w:p>
    <w:p w14:paraId="7BB50766" w14:textId="77777777" w:rsidR="008B1E91" w:rsidRPr="00C620F8" w:rsidRDefault="00C620F8">
      <w:pPr>
        <w:pStyle w:val="NoSpacing"/>
        <w:widowControl/>
        <w:numPr>
          <w:ilvl w:val="0"/>
          <w:numId w:val="2"/>
        </w:numPr>
        <w:ind w:left="720" w:hanging="360"/>
        <w:rPr>
          <w:rFonts w:ascii="Arial" w:eastAsia="Times New Roman" w:hAnsi="Arial"/>
          <w:b/>
        </w:rPr>
      </w:pPr>
      <w:r w:rsidRPr="00C620F8">
        <w:rPr>
          <w:rFonts w:ascii="Arial" w:eastAsia="Times New Roman" w:hAnsi="Arial"/>
          <w:b/>
        </w:rPr>
        <w:t>Aviser votre employeur</w:t>
      </w:r>
    </w:p>
    <w:p w14:paraId="6AE9C6FE" w14:textId="77777777" w:rsidR="008B1E91" w:rsidRPr="00C620F8" w:rsidRDefault="008B1E91">
      <w:pPr>
        <w:pStyle w:val="NoSpacing"/>
        <w:widowControl/>
        <w:ind w:left="720"/>
        <w:rPr>
          <w:rFonts w:ascii="Arial" w:eastAsia="Times New Roman" w:hAnsi="Arial"/>
          <w:b/>
        </w:rPr>
      </w:pPr>
    </w:p>
    <w:p w14:paraId="2583F0B1" w14:textId="77777777" w:rsidR="008B1E91" w:rsidRPr="00C620F8" w:rsidRDefault="00C620F8">
      <w:pPr>
        <w:pStyle w:val="NoSpacing"/>
        <w:widowControl/>
        <w:rPr>
          <w:rFonts w:eastAsia="Times New Roman"/>
        </w:rPr>
      </w:pPr>
      <w:r w:rsidRPr="00C620F8">
        <w:rPr>
          <w:rFonts w:eastAsia="Times New Roman"/>
          <w:b/>
        </w:rPr>
        <w:lastRenderedPageBreak/>
        <w:t>AVANT</w:t>
      </w:r>
      <w:r w:rsidRPr="00C620F8">
        <w:rPr>
          <w:rFonts w:eastAsia="Times New Roman"/>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51B577DD" w14:textId="77777777" w:rsidR="008B1E91" w:rsidRPr="00C620F8" w:rsidRDefault="008B1E91">
      <w:pPr>
        <w:pStyle w:val="NoSpacing"/>
        <w:widowControl/>
        <w:rPr>
          <w:rFonts w:eastAsia="Times New Roman"/>
          <w:sz w:val="22"/>
        </w:rPr>
      </w:pPr>
    </w:p>
    <w:p w14:paraId="39C430A7" w14:textId="77777777" w:rsidR="008B1E91" w:rsidRPr="00C620F8" w:rsidRDefault="00C620F8">
      <w:pPr>
        <w:pStyle w:val="NoSpacing"/>
        <w:widowControl/>
        <w:rPr>
          <w:rFonts w:eastAsia="Times New Roman"/>
        </w:rPr>
      </w:pPr>
      <w:r w:rsidRPr="00C620F8">
        <w:rPr>
          <w:rFonts w:eastAsia="Times New Roman"/>
        </w:rPr>
        <w:t>Quand vous avisez votre employeur de votre besoin de congé, vous devez fournir les renseignements suivants :</w:t>
      </w:r>
    </w:p>
    <w:p w14:paraId="368B4891" w14:textId="77777777" w:rsidR="008B1E91" w:rsidRPr="00C620F8" w:rsidRDefault="00C620F8">
      <w:pPr>
        <w:pStyle w:val="NoSpacing"/>
        <w:widowControl/>
        <w:numPr>
          <w:ilvl w:val="0"/>
          <w:numId w:val="7"/>
        </w:numPr>
        <w:ind w:left="1440" w:hanging="360"/>
        <w:rPr>
          <w:rFonts w:eastAsia="Times New Roman"/>
        </w:rPr>
      </w:pPr>
      <w:r w:rsidRPr="00C620F8">
        <w:rPr>
          <w:rFonts w:eastAsia="Times New Roman"/>
        </w:rPr>
        <w:t>La date anticipée de début du congé ;</w:t>
      </w:r>
    </w:p>
    <w:p w14:paraId="186BAA9C" w14:textId="77777777" w:rsidR="008B1E91" w:rsidRPr="00C620F8" w:rsidRDefault="00C620F8">
      <w:pPr>
        <w:pStyle w:val="NoSpacing"/>
        <w:widowControl/>
        <w:numPr>
          <w:ilvl w:val="0"/>
          <w:numId w:val="7"/>
        </w:numPr>
        <w:ind w:left="1440" w:hanging="360"/>
        <w:rPr>
          <w:rFonts w:eastAsia="Times New Roman"/>
        </w:rPr>
      </w:pPr>
      <w:r w:rsidRPr="00C620F8">
        <w:rPr>
          <w:rFonts w:eastAsia="Times New Roman"/>
        </w:rPr>
        <w:t>La durée anticipée du congé ;</w:t>
      </w:r>
    </w:p>
    <w:p w14:paraId="757CE488" w14:textId="77777777" w:rsidR="008B1E91" w:rsidRPr="00C620F8" w:rsidRDefault="00C620F8">
      <w:pPr>
        <w:pStyle w:val="NoSpacing"/>
        <w:widowControl/>
        <w:numPr>
          <w:ilvl w:val="0"/>
          <w:numId w:val="7"/>
        </w:numPr>
        <w:ind w:left="1440" w:hanging="360"/>
        <w:rPr>
          <w:rFonts w:eastAsia="Times New Roman"/>
        </w:rPr>
      </w:pPr>
      <w:r w:rsidRPr="00C620F8">
        <w:rPr>
          <w:rFonts w:eastAsia="Times New Roman"/>
        </w:rPr>
        <w:t>La date prévue de votre retour du congé ;</w:t>
      </w:r>
    </w:p>
    <w:p w14:paraId="535828A5" w14:textId="44E4ABAE" w:rsidR="008B1E91" w:rsidRPr="00C620F8" w:rsidRDefault="00C620F8">
      <w:pPr>
        <w:pStyle w:val="NoSpacing"/>
        <w:widowControl/>
        <w:numPr>
          <w:ilvl w:val="0"/>
          <w:numId w:val="7"/>
        </w:numPr>
        <w:ind w:left="1440" w:hanging="360"/>
        <w:rPr>
          <w:rFonts w:eastAsia="Times New Roman"/>
        </w:rPr>
      </w:pPr>
      <w:r w:rsidRPr="00C620F8">
        <w:rPr>
          <w:rFonts w:eastAsia="Times New Roman"/>
        </w:rPr>
        <w:t xml:space="preserve">Si vous aurez besoin d’un congé intermittent (un congé pris en blocs séparés de deux ou plus) ou d’un congé réduit (un congé qui implique un programme réduit d’heures ou de jours </w:t>
      </w:r>
      <w:r w:rsidR="00FD5ACA">
        <w:rPr>
          <w:rFonts w:eastAsia="Times New Roman"/>
        </w:rPr>
        <w:t xml:space="preserve">de travail </w:t>
      </w:r>
      <w:r w:rsidRPr="00C620F8">
        <w:rPr>
          <w:rFonts w:eastAsia="Times New Roman"/>
        </w:rPr>
        <w:t>par semaine), et ;</w:t>
      </w:r>
    </w:p>
    <w:p w14:paraId="781C29DD" w14:textId="5F9CD5DD" w:rsidR="008B1E91" w:rsidRPr="00C620F8" w:rsidRDefault="00C620F8">
      <w:pPr>
        <w:pStyle w:val="NoSpacing"/>
        <w:widowControl/>
        <w:numPr>
          <w:ilvl w:val="0"/>
          <w:numId w:val="7"/>
        </w:numPr>
        <w:ind w:left="1440" w:hanging="360"/>
        <w:rPr>
          <w:rFonts w:eastAsia="Times New Roman"/>
        </w:rPr>
      </w:pPr>
      <w:r w:rsidRPr="00C620F8">
        <w:rPr>
          <w:rFonts w:eastAsia="Times New Roman"/>
        </w:rPr>
        <w:t>Si vous avez besoin d’un congé intermittent ou d’un congé réduit, la fréquence anticipée de congé</w:t>
      </w:r>
      <w:r w:rsidR="00C16D00">
        <w:rPr>
          <w:rFonts w:eastAsia="Times New Roman"/>
        </w:rPr>
        <w:t>s</w:t>
      </w:r>
      <w:r w:rsidRPr="00C620F8">
        <w:rPr>
          <w:rFonts w:eastAsia="Times New Roman"/>
        </w:rPr>
        <w:t xml:space="preserve"> et la durée anticipée de chaque congé.</w:t>
      </w:r>
    </w:p>
    <w:p w14:paraId="6B7F0103" w14:textId="77777777" w:rsidR="008B1E91" w:rsidRPr="00C620F8" w:rsidRDefault="00C620F8">
      <w:pPr>
        <w:pStyle w:val="NoSpacing"/>
        <w:widowControl/>
        <w:rPr>
          <w:rFonts w:eastAsia="Times New Roman"/>
        </w:rPr>
      </w:pPr>
      <w:r w:rsidRPr="00C620F8">
        <w:rPr>
          <w:rFonts w:eastAsia="Times New Roman"/>
        </w:rPr>
        <w:t>En cas de changement de l’un quelconque de ces renseignements, vous êtes tenu d’en informer le plus rapidement possible votre employeur.</w:t>
      </w:r>
    </w:p>
    <w:p w14:paraId="0256C881" w14:textId="77777777" w:rsidR="008B1E91" w:rsidRPr="00C620F8" w:rsidRDefault="008B1E91">
      <w:pPr>
        <w:pStyle w:val="NoSpacing"/>
        <w:widowControl/>
        <w:rPr>
          <w:rFonts w:eastAsia="Times New Roman"/>
          <w:b/>
          <w:sz w:val="22"/>
        </w:rPr>
      </w:pPr>
    </w:p>
    <w:p w14:paraId="5656AC71" w14:textId="77777777" w:rsidR="008B1E91" w:rsidRPr="00C620F8" w:rsidRDefault="00C620F8">
      <w:pPr>
        <w:pStyle w:val="NoSpacing"/>
        <w:widowControl/>
        <w:numPr>
          <w:ilvl w:val="0"/>
          <w:numId w:val="2"/>
        </w:numPr>
        <w:ind w:left="720" w:hanging="360"/>
        <w:rPr>
          <w:rFonts w:ascii="Arial" w:eastAsia="Times New Roman" w:hAnsi="Arial"/>
          <w:b/>
        </w:rPr>
      </w:pPr>
      <w:r w:rsidRPr="00C620F8">
        <w:rPr>
          <w:rFonts w:ascii="Arial" w:eastAsia="Times New Roman" w:hAnsi="Arial"/>
          <w:b/>
        </w:rPr>
        <w:t>Déposer une demande</w:t>
      </w:r>
    </w:p>
    <w:p w14:paraId="56225201" w14:textId="77777777" w:rsidR="008B1E91" w:rsidRPr="00C620F8" w:rsidRDefault="008B1E91">
      <w:pPr>
        <w:pStyle w:val="NoSpacing"/>
        <w:widowControl/>
        <w:rPr>
          <w:rFonts w:eastAsia="Times New Roman"/>
          <w:sz w:val="22"/>
        </w:rPr>
      </w:pPr>
    </w:p>
    <w:p w14:paraId="7DB0D0DE" w14:textId="13F3328F" w:rsidR="008B1E91" w:rsidRPr="00C620F8" w:rsidRDefault="00C620F8">
      <w:pPr>
        <w:pStyle w:val="NoSpacing"/>
        <w:widowControl/>
        <w:rPr>
          <w:rFonts w:eastAsia="Times New Roman"/>
          <w:sz w:val="22"/>
        </w:rPr>
      </w:pPr>
      <w:r w:rsidRPr="00C620F8">
        <w:rPr>
          <w:rFonts w:eastAsia="Times New Roman"/>
          <w:sz w:val="22"/>
        </w:rPr>
        <w:t>Pour déposer une demande de prestations de congé</w:t>
      </w:r>
      <w:r w:rsidR="00C16D00">
        <w:rPr>
          <w:rFonts w:eastAsia="Times New Roman"/>
          <w:sz w:val="22"/>
        </w:rPr>
        <w:t>s</w:t>
      </w:r>
      <w:r w:rsidRPr="00C620F8">
        <w:rPr>
          <w:rFonts w:eastAsia="Times New Roman"/>
          <w:sz w:val="22"/>
        </w:rPr>
        <w:t xml:space="preserve"> rémunéré</w:t>
      </w:r>
      <w:r w:rsidR="00C16D00">
        <w:rPr>
          <w:rFonts w:eastAsia="Times New Roman"/>
          <w:sz w:val="22"/>
        </w:rPr>
        <w:t>s</w:t>
      </w:r>
      <w:r w:rsidRPr="00C620F8">
        <w:rPr>
          <w:rFonts w:eastAsia="Times New Roman"/>
          <w:sz w:val="22"/>
        </w:rPr>
        <w:t xml:space="preserve"> pour raisons familiales et médicales, vous aurez besoin des renseignements suivants relatifs à votre employeur :</w:t>
      </w:r>
    </w:p>
    <w:p w14:paraId="0349D30E" w14:textId="77777777" w:rsidR="008B1E91" w:rsidRPr="00C620F8" w:rsidRDefault="008B1E91">
      <w:pPr>
        <w:pStyle w:val="NoSpacing"/>
        <w:widowControl/>
        <w:rPr>
          <w:rFonts w:eastAsia="Times New Roman"/>
          <w:sz w:val="22"/>
        </w:rPr>
      </w:pPr>
    </w:p>
    <w:tbl>
      <w:tblPr>
        <w:tblW w:w="0" w:type="auto"/>
        <w:jc w:val="center"/>
        <w:tblLook w:val="0000" w:firstRow="0" w:lastRow="0" w:firstColumn="0" w:lastColumn="0" w:noHBand="0" w:noVBand="0"/>
      </w:tblPr>
      <w:tblGrid>
        <w:gridCol w:w="277"/>
        <w:gridCol w:w="4830"/>
        <w:gridCol w:w="277"/>
      </w:tblGrid>
      <w:tr w:rsidR="008B1E91" w:rsidRPr="00C620F8" w14:paraId="22ADA8E0" w14:textId="77777777">
        <w:trPr>
          <w:trHeight w:val="236"/>
          <w:jc w:val="center"/>
        </w:trPr>
        <w:tc>
          <w:tcPr>
            <w:tcW w:w="277" w:type="dxa"/>
            <w:tcBorders>
              <w:top w:val="single" w:sz="12" w:space="0" w:color="000000"/>
              <w:left w:val="single" w:sz="12" w:space="0" w:color="000000"/>
              <w:bottom w:val="single" w:sz="12" w:space="0" w:color="FFFFFF"/>
              <w:right w:val="single" w:sz="12" w:space="0" w:color="FFFFFF"/>
            </w:tcBorders>
            <w:tcMar>
              <w:top w:w="0" w:type="dxa"/>
              <w:left w:w="108" w:type="dxa"/>
              <w:bottom w:w="0" w:type="dxa"/>
              <w:right w:w="108" w:type="dxa"/>
            </w:tcMar>
          </w:tcPr>
          <w:p w14:paraId="4232840C" w14:textId="77777777" w:rsidR="008B1E91" w:rsidRPr="00C620F8" w:rsidRDefault="008B1E91">
            <w:pPr>
              <w:pStyle w:val="NoSpacing"/>
              <w:widowControl/>
              <w:rPr>
                <w:rFonts w:eastAsia="Times New Roman"/>
                <w:sz w:val="22"/>
              </w:rPr>
            </w:pPr>
          </w:p>
        </w:tc>
        <w:tc>
          <w:tcPr>
            <w:tcW w:w="4830" w:type="dxa"/>
            <w:tcBorders>
              <w:top w:val="single" w:sz="12" w:space="0" w:color="000000"/>
              <w:left w:val="single" w:sz="12" w:space="0" w:color="FFFFFF"/>
              <w:bottom w:val="single" w:sz="12" w:space="0" w:color="000000"/>
              <w:right w:val="single" w:sz="12" w:space="0" w:color="FFFFFF"/>
            </w:tcBorders>
            <w:tcMar>
              <w:top w:w="0" w:type="dxa"/>
              <w:left w:w="108" w:type="dxa"/>
              <w:bottom w:w="0" w:type="dxa"/>
              <w:right w:w="108" w:type="dxa"/>
            </w:tcMar>
          </w:tcPr>
          <w:p w14:paraId="27009089" w14:textId="77777777" w:rsidR="008B1E91" w:rsidRPr="00C620F8" w:rsidRDefault="008B1E91">
            <w:pPr>
              <w:pStyle w:val="NoSpacing"/>
              <w:widowControl/>
              <w:rPr>
                <w:rFonts w:eastAsia="Times New Roman"/>
                <w:sz w:val="22"/>
              </w:rPr>
            </w:pPr>
          </w:p>
          <w:p w14:paraId="5BB5AFE2" w14:textId="77777777" w:rsidR="008B1E91" w:rsidRPr="00C620F8" w:rsidRDefault="008B1E91">
            <w:pPr>
              <w:pStyle w:val="NoSpacing"/>
              <w:widowControl/>
              <w:rPr>
                <w:rFonts w:eastAsia="Times New Roman"/>
                <w:sz w:val="22"/>
              </w:rPr>
            </w:pPr>
          </w:p>
        </w:tc>
        <w:tc>
          <w:tcPr>
            <w:tcW w:w="277" w:type="dxa"/>
            <w:tcBorders>
              <w:top w:val="single" w:sz="12" w:space="0" w:color="000000"/>
              <w:left w:val="single" w:sz="12" w:space="0" w:color="FFFFFF"/>
              <w:bottom w:val="single" w:sz="12" w:space="0" w:color="FFFFFF"/>
              <w:right w:val="single" w:sz="12" w:space="0" w:color="000000"/>
            </w:tcBorders>
            <w:tcMar>
              <w:top w:w="0" w:type="dxa"/>
              <w:left w:w="108" w:type="dxa"/>
              <w:bottom w:w="0" w:type="dxa"/>
              <w:right w:w="108" w:type="dxa"/>
            </w:tcMar>
          </w:tcPr>
          <w:p w14:paraId="64296251" w14:textId="77777777" w:rsidR="008B1E91" w:rsidRPr="00C620F8" w:rsidRDefault="008B1E91">
            <w:pPr>
              <w:pStyle w:val="NoSpacing"/>
              <w:widowControl/>
              <w:rPr>
                <w:rFonts w:eastAsia="Times New Roman"/>
                <w:sz w:val="22"/>
              </w:rPr>
            </w:pPr>
          </w:p>
        </w:tc>
      </w:tr>
      <w:tr w:rsidR="008B1E91" w:rsidRPr="00C620F8" w14:paraId="480EDCED" w14:textId="77777777">
        <w:trPr>
          <w:trHeight w:val="92"/>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7B345EFB" w14:textId="77777777" w:rsidR="008B1E91" w:rsidRPr="00C620F8" w:rsidRDefault="008B1E91">
            <w:pPr>
              <w:pStyle w:val="NoSpacing"/>
              <w:widowControl/>
              <w:rPr>
                <w:rFonts w:eastAsia="Times New Roman"/>
                <w:sz w:val="22"/>
              </w:rPr>
            </w:pPr>
          </w:p>
        </w:tc>
        <w:tc>
          <w:tcPr>
            <w:tcW w:w="4830"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232CB993" w14:textId="77777777" w:rsidR="008B1E91" w:rsidRPr="00C620F8" w:rsidRDefault="00C620F8">
            <w:pPr>
              <w:pStyle w:val="NoSpacing"/>
              <w:widowControl/>
              <w:rPr>
                <w:rFonts w:eastAsia="Times New Roman"/>
                <w:sz w:val="22"/>
              </w:rPr>
            </w:pPr>
            <w:r w:rsidRPr="00C620F8">
              <w:rPr>
                <w:rFonts w:eastAsia="Times New Roman"/>
                <w:sz w:val="22"/>
              </w:rPr>
              <w:t>(Nom de l’employeur)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05D7EF95" w14:textId="77777777" w:rsidR="008B1E91" w:rsidRPr="00C620F8" w:rsidRDefault="008B1E91">
            <w:pPr>
              <w:pStyle w:val="NoSpacing"/>
              <w:widowControl/>
              <w:rPr>
                <w:rFonts w:eastAsia="Times New Roman"/>
                <w:sz w:val="22"/>
              </w:rPr>
            </w:pPr>
          </w:p>
        </w:tc>
      </w:tr>
      <w:tr w:rsidR="008B1E91" w:rsidRPr="00C620F8" w14:paraId="64C338AD" w14:textId="77777777">
        <w:trPr>
          <w:trHeight w:val="236"/>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7D3E59F8" w14:textId="77777777" w:rsidR="008B1E91" w:rsidRPr="00C620F8" w:rsidRDefault="008B1E91">
            <w:pPr>
              <w:pStyle w:val="NoSpacing"/>
              <w:widowControl/>
              <w:rPr>
                <w:rFonts w:eastAsia="Times New Roman"/>
                <w:sz w:val="22"/>
              </w:rPr>
            </w:pPr>
          </w:p>
        </w:tc>
        <w:tc>
          <w:tcPr>
            <w:tcW w:w="4830"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5C0E722F" w14:textId="77777777" w:rsidR="008B1E91" w:rsidRPr="00C620F8" w:rsidRDefault="008B1E91">
            <w:pPr>
              <w:pStyle w:val="NoSpacing"/>
              <w:widowControl/>
              <w:rPr>
                <w:rFonts w:eastAsia="Times New Roman"/>
                <w:sz w:val="22"/>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313F4EEA" w14:textId="77777777" w:rsidR="008B1E91" w:rsidRPr="00C620F8" w:rsidRDefault="008B1E91">
            <w:pPr>
              <w:pStyle w:val="NoSpacing"/>
              <w:widowControl/>
              <w:rPr>
                <w:rFonts w:eastAsia="Times New Roman"/>
                <w:sz w:val="22"/>
              </w:rPr>
            </w:pPr>
          </w:p>
        </w:tc>
      </w:tr>
      <w:tr w:rsidR="008B1E91" w:rsidRPr="00C620F8" w14:paraId="7FF7DBA2" w14:textId="77777777">
        <w:trPr>
          <w:trHeight w:val="577"/>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3062449A" w14:textId="77777777" w:rsidR="008B1E91" w:rsidRPr="00C620F8" w:rsidRDefault="008B1E91">
            <w:pPr>
              <w:pStyle w:val="NoSpacing"/>
              <w:widowControl/>
              <w:rPr>
                <w:rFonts w:eastAsia="Times New Roman"/>
                <w:sz w:val="22"/>
              </w:rPr>
            </w:pPr>
          </w:p>
        </w:tc>
        <w:tc>
          <w:tcPr>
            <w:tcW w:w="4830"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44EE962C" w14:textId="77777777" w:rsidR="008B1E91" w:rsidRPr="00C620F8" w:rsidRDefault="00C620F8">
            <w:pPr>
              <w:pStyle w:val="NoSpacing"/>
              <w:widowControl/>
              <w:rPr>
                <w:rFonts w:eastAsia="Times New Roman"/>
                <w:sz w:val="22"/>
              </w:rPr>
            </w:pPr>
            <w:r w:rsidRPr="00C620F8">
              <w:rPr>
                <w:rFonts w:eastAsia="Times New Roman"/>
                <w:sz w:val="22"/>
              </w:rPr>
              <w:t>(Adresse physique de votre 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1003E1BD" w14:textId="77777777" w:rsidR="008B1E91" w:rsidRPr="00C620F8" w:rsidRDefault="008B1E91">
            <w:pPr>
              <w:pStyle w:val="NoSpacing"/>
              <w:widowControl/>
              <w:rPr>
                <w:rFonts w:eastAsia="Times New Roman"/>
                <w:sz w:val="22"/>
              </w:rPr>
            </w:pPr>
          </w:p>
        </w:tc>
      </w:tr>
      <w:tr w:rsidR="008B1E91" w:rsidRPr="00C620F8" w14:paraId="6CB736D2" w14:textId="77777777">
        <w:trPr>
          <w:trHeight w:val="236"/>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62B1DD18" w14:textId="77777777" w:rsidR="008B1E91" w:rsidRPr="00C620F8" w:rsidRDefault="008B1E91">
            <w:pPr>
              <w:pStyle w:val="NoSpacing"/>
              <w:widowControl/>
              <w:rPr>
                <w:rFonts w:eastAsia="Times New Roman"/>
                <w:sz w:val="22"/>
              </w:rPr>
            </w:pPr>
          </w:p>
        </w:tc>
        <w:tc>
          <w:tcPr>
            <w:tcW w:w="4830"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5C7BDCAD" w14:textId="77777777" w:rsidR="008B1E91" w:rsidRPr="00C620F8" w:rsidRDefault="008B1E91">
            <w:pPr>
              <w:pStyle w:val="NoSpacing"/>
              <w:widowControl/>
              <w:rPr>
                <w:rFonts w:eastAsia="Times New Roman"/>
                <w:sz w:val="22"/>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16CDB576" w14:textId="77777777" w:rsidR="008B1E91" w:rsidRPr="00C620F8" w:rsidRDefault="008B1E91">
            <w:pPr>
              <w:pStyle w:val="NoSpacing"/>
              <w:widowControl/>
              <w:rPr>
                <w:rFonts w:eastAsia="Times New Roman"/>
                <w:sz w:val="22"/>
              </w:rPr>
            </w:pPr>
          </w:p>
        </w:tc>
      </w:tr>
      <w:tr w:rsidR="008B1E91" w:rsidRPr="00C620F8" w14:paraId="7FF82168" w14:textId="77777777">
        <w:trPr>
          <w:trHeight w:val="92"/>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4BBF1704" w14:textId="77777777" w:rsidR="008B1E91" w:rsidRPr="00C620F8" w:rsidRDefault="008B1E91">
            <w:pPr>
              <w:pStyle w:val="NoSpacing"/>
              <w:widowControl/>
              <w:rPr>
                <w:rFonts w:eastAsia="Times New Roman"/>
                <w:sz w:val="22"/>
              </w:rPr>
            </w:pPr>
          </w:p>
        </w:tc>
        <w:tc>
          <w:tcPr>
            <w:tcW w:w="4830" w:type="dxa"/>
            <w:tcBorders>
              <w:top w:val="single" w:sz="12" w:space="0" w:color="000000"/>
              <w:left w:val="single" w:sz="12" w:space="0" w:color="FFFFFF"/>
              <w:bottom w:val="single" w:sz="12" w:space="0" w:color="FFFFFF"/>
              <w:right w:val="single" w:sz="12" w:space="0" w:color="FFFFFF"/>
            </w:tcBorders>
            <w:tcMar>
              <w:top w:w="0" w:type="dxa"/>
              <w:left w:w="108" w:type="dxa"/>
              <w:bottom w:w="0" w:type="dxa"/>
              <w:right w:w="108" w:type="dxa"/>
            </w:tcMar>
          </w:tcPr>
          <w:p w14:paraId="7CE2D0B0" w14:textId="77777777" w:rsidR="008B1E91" w:rsidRPr="00C620F8" w:rsidRDefault="00C620F8">
            <w:pPr>
              <w:pStyle w:val="NoSpacing"/>
              <w:widowControl/>
              <w:rPr>
                <w:rFonts w:eastAsia="Times New Roman"/>
                <w:sz w:val="22"/>
              </w:rPr>
            </w:pPr>
            <w:r w:rsidRPr="00C620F8">
              <w:rPr>
                <w:rFonts w:eastAsia="Times New Roman"/>
                <w:sz w:val="22"/>
              </w:rPr>
              <w:t>(Ville, État et code postal de votre employeur)</w:t>
            </w: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246CE0C8" w14:textId="77777777" w:rsidR="008B1E91" w:rsidRPr="00C620F8" w:rsidRDefault="008B1E91">
            <w:pPr>
              <w:pStyle w:val="NoSpacing"/>
              <w:widowControl/>
              <w:rPr>
                <w:rFonts w:eastAsia="Times New Roman"/>
                <w:sz w:val="22"/>
              </w:rPr>
            </w:pPr>
          </w:p>
        </w:tc>
      </w:tr>
      <w:tr w:rsidR="008B1E91" w:rsidRPr="00C620F8" w14:paraId="62F684FA" w14:textId="77777777">
        <w:trPr>
          <w:trHeight w:val="236"/>
          <w:jc w:val="center"/>
        </w:trPr>
        <w:tc>
          <w:tcPr>
            <w:tcW w:w="277" w:type="dxa"/>
            <w:tcBorders>
              <w:top w:val="single" w:sz="12" w:space="0" w:color="FFFFFF"/>
              <w:left w:val="single" w:sz="12" w:space="0" w:color="000000"/>
              <w:bottom w:val="single" w:sz="12" w:space="0" w:color="FFFFFF"/>
              <w:right w:val="single" w:sz="12" w:space="0" w:color="FFFFFF"/>
            </w:tcBorders>
            <w:tcMar>
              <w:top w:w="0" w:type="dxa"/>
              <w:left w:w="108" w:type="dxa"/>
              <w:bottom w:w="0" w:type="dxa"/>
              <w:right w:w="108" w:type="dxa"/>
            </w:tcMar>
          </w:tcPr>
          <w:p w14:paraId="6D26A14B" w14:textId="77777777" w:rsidR="008B1E91" w:rsidRPr="00C620F8" w:rsidRDefault="008B1E91">
            <w:pPr>
              <w:pStyle w:val="NoSpacing"/>
              <w:widowControl/>
              <w:rPr>
                <w:rFonts w:eastAsia="Times New Roman"/>
                <w:sz w:val="22"/>
              </w:rPr>
            </w:pPr>
          </w:p>
        </w:tc>
        <w:tc>
          <w:tcPr>
            <w:tcW w:w="4830" w:type="dxa"/>
            <w:tcBorders>
              <w:top w:val="single" w:sz="12" w:space="0" w:color="FFFFFF"/>
              <w:left w:val="single" w:sz="12" w:space="0" w:color="FFFFFF"/>
              <w:bottom w:val="single" w:sz="12" w:space="0" w:color="000000"/>
              <w:right w:val="single" w:sz="12" w:space="0" w:color="FFFFFF"/>
            </w:tcBorders>
            <w:tcMar>
              <w:top w:w="0" w:type="dxa"/>
              <w:left w:w="108" w:type="dxa"/>
              <w:bottom w:w="0" w:type="dxa"/>
              <w:right w:w="108" w:type="dxa"/>
            </w:tcMar>
          </w:tcPr>
          <w:p w14:paraId="7E06A6AA" w14:textId="77777777" w:rsidR="008B1E91" w:rsidRPr="00C620F8" w:rsidRDefault="008B1E91">
            <w:pPr>
              <w:pStyle w:val="NoSpacing"/>
              <w:widowControl/>
              <w:rPr>
                <w:rFonts w:eastAsia="Times New Roman"/>
                <w:sz w:val="22"/>
              </w:rPr>
            </w:pPr>
          </w:p>
        </w:tc>
        <w:tc>
          <w:tcPr>
            <w:tcW w:w="277" w:type="dxa"/>
            <w:tcBorders>
              <w:top w:val="single" w:sz="12" w:space="0" w:color="FFFFFF"/>
              <w:left w:val="single" w:sz="12" w:space="0" w:color="FFFFFF"/>
              <w:bottom w:val="single" w:sz="12" w:space="0" w:color="FFFFFF"/>
              <w:right w:val="single" w:sz="12" w:space="0" w:color="000000"/>
            </w:tcBorders>
            <w:tcMar>
              <w:top w:w="0" w:type="dxa"/>
              <w:left w:w="108" w:type="dxa"/>
              <w:bottom w:w="0" w:type="dxa"/>
              <w:right w:w="108" w:type="dxa"/>
            </w:tcMar>
          </w:tcPr>
          <w:p w14:paraId="6034C1AA" w14:textId="77777777" w:rsidR="008B1E91" w:rsidRPr="00C620F8" w:rsidRDefault="008B1E91">
            <w:pPr>
              <w:pStyle w:val="NoSpacing"/>
              <w:widowControl/>
              <w:rPr>
                <w:rFonts w:eastAsia="Times New Roman"/>
                <w:sz w:val="22"/>
              </w:rPr>
            </w:pPr>
          </w:p>
        </w:tc>
      </w:tr>
      <w:tr w:rsidR="008B1E91" w:rsidRPr="00C620F8" w14:paraId="43D7A533" w14:textId="77777777">
        <w:trPr>
          <w:trHeight w:val="92"/>
          <w:jc w:val="center"/>
        </w:trPr>
        <w:tc>
          <w:tcPr>
            <w:tcW w:w="277" w:type="dxa"/>
            <w:tcBorders>
              <w:top w:val="single" w:sz="12" w:space="0" w:color="FFFFFF"/>
              <w:left w:val="single" w:sz="12" w:space="0" w:color="000000"/>
              <w:bottom w:val="single" w:sz="12" w:space="0" w:color="000000"/>
              <w:right w:val="single" w:sz="12" w:space="0" w:color="FFFFFF"/>
            </w:tcBorders>
            <w:tcMar>
              <w:top w:w="0" w:type="dxa"/>
              <w:left w:w="108" w:type="dxa"/>
              <w:bottom w:w="0" w:type="dxa"/>
              <w:right w:w="108" w:type="dxa"/>
            </w:tcMar>
          </w:tcPr>
          <w:p w14:paraId="26584C14" w14:textId="77777777" w:rsidR="008B1E91" w:rsidRPr="00C620F8" w:rsidRDefault="008B1E91">
            <w:pPr>
              <w:pStyle w:val="NoSpacing"/>
              <w:widowControl/>
              <w:rPr>
                <w:rFonts w:eastAsia="Times New Roman"/>
                <w:sz w:val="22"/>
              </w:rPr>
            </w:pPr>
          </w:p>
        </w:tc>
        <w:tc>
          <w:tcPr>
            <w:tcW w:w="4830" w:type="dxa"/>
            <w:tcBorders>
              <w:top w:val="single" w:sz="12" w:space="0" w:color="000000"/>
              <w:left w:val="single" w:sz="12" w:space="0" w:color="FFFFFF"/>
              <w:bottom w:val="single" w:sz="12" w:space="0" w:color="000000"/>
              <w:right w:val="single" w:sz="12" w:space="0" w:color="FFFFFF"/>
            </w:tcBorders>
            <w:tcMar>
              <w:top w:w="0" w:type="dxa"/>
              <w:left w:w="108" w:type="dxa"/>
              <w:bottom w:w="0" w:type="dxa"/>
              <w:right w:w="108" w:type="dxa"/>
            </w:tcMar>
          </w:tcPr>
          <w:p w14:paraId="246B6C44" w14:textId="77777777" w:rsidR="008B1E91" w:rsidRPr="00C620F8" w:rsidRDefault="00C620F8">
            <w:pPr>
              <w:pStyle w:val="NoSpacing"/>
              <w:widowControl/>
              <w:rPr>
                <w:rFonts w:eastAsia="Times New Roman"/>
                <w:sz w:val="22"/>
              </w:rPr>
            </w:pPr>
            <w:r w:rsidRPr="00C620F8">
              <w:rPr>
                <w:rFonts w:eastAsia="Times New Roman"/>
                <w:sz w:val="22"/>
              </w:rPr>
              <w:t>(Numéro fédéral d’identification de votre employeur) (FEIN)</w:t>
            </w:r>
          </w:p>
          <w:p w14:paraId="48252DBE" w14:textId="77777777" w:rsidR="008B1E91" w:rsidRPr="00C620F8" w:rsidRDefault="008B1E91">
            <w:pPr>
              <w:pStyle w:val="NoSpacing"/>
              <w:widowControl/>
              <w:rPr>
                <w:rFonts w:eastAsia="Times New Roman"/>
                <w:sz w:val="22"/>
              </w:rPr>
            </w:pPr>
          </w:p>
        </w:tc>
        <w:tc>
          <w:tcPr>
            <w:tcW w:w="277" w:type="dxa"/>
            <w:tcBorders>
              <w:top w:val="single" w:sz="12" w:space="0" w:color="FFFFFF"/>
              <w:left w:val="single" w:sz="12" w:space="0" w:color="FFFFFF"/>
              <w:bottom w:val="single" w:sz="12" w:space="0" w:color="000000"/>
              <w:right w:val="single" w:sz="12" w:space="0" w:color="000000"/>
            </w:tcBorders>
            <w:tcMar>
              <w:top w:w="0" w:type="dxa"/>
              <w:left w:w="108" w:type="dxa"/>
              <w:bottom w:w="0" w:type="dxa"/>
              <w:right w:w="108" w:type="dxa"/>
            </w:tcMar>
          </w:tcPr>
          <w:p w14:paraId="55589EF9" w14:textId="77777777" w:rsidR="008B1E91" w:rsidRPr="00C620F8" w:rsidRDefault="008B1E91">
            <w:pPr>
              <w:pStyle w:val="NoSpacing"/>
              <w:widowControl/>
              <w:rPr>
                <w:rFonts w:eastAsia="Times New Roman"/>
                <w:sz w:val="22"/>
              </w:rPr>
            </w:pPr>
          </w:p>
        </w:tc>
      </w:tr>
    </w:tbl>
    <w:p w14:paraId="42E98133" w14:textId="77777777" w:rsidR="008B1E91" w:rsidRPr="00C620F8" w:rsidRDefault="008B1E91">
      <w:pPr>
        <w:pStyle w:val="NoSpacing"/>
        <w:widowControl/>
        <w:rPr>
          <w:rFonts w:eastAsia="Times New Roman"/>
          <w:sz w:val="22"/>
        </w:rPr>
      </w:pPr>
    </w:p>
    <w:p w14:paraId="130E5C0B" w14:textId="77777777" w:rsidR="008B1E91" w:rsidRPr="00C620F8" w:rsidRDefault="008B1E91">
      <w:pPr>
        <w:pStyle w:val="NoSpacing"/>
        <w:widowControl/>
        <w:rPr>
          <w:rFonts w:eastAsia="Times New Roman"/>
          <w:sz w:val="22"/>
        </w:rPr>
      </w:pPr>
    </w:p>
    <w:p w14:paraId="28EDD5A8" w14:textId="77777777" w:rsidR="008B1E91" w:rsidRPr="00C620F8" w:rsidRDefault="00C620F8">
      <w:pPr>
        <w:pStyle w:val="NoSpacing"/>
        <w:widowControl/>
        <w:rPr>
          <w:rFonts w:eastAsia="Times New Roman"/>
        </w:rPr>
      </w:pPr>
      <w:r w:rsidRPr="00C620F8">
        <w:rPr>
          <w:rFonts w:eastAsia="Times New Roman"/>
        </w:rPr>
        <w:t>Si votre employeur a un régime privé exempté, vous devez déposer une demande de prestations auprès du fournisseur de ce régime. Votre employeur doit vous fournir les informations relatives au régime privé et au processus de demande. Votre employeur a fourni les informations suivantes :</w:t>
      </w:r>
    </w:p>
    <w:p w14:paraId="472A68B2" w14:textId="77777777" w:rsidR="008B1E91" w:rsidRPr="00C620F8" w:rsidRDefault="008B1E91">
      <w:pPr>
        <w:pStyle w:val="NoSpacing"/>
        <w:widowControl/>
        <w:rPr>
          <w:rFonts w:eastAsia="Times New Roman"/>
        </w:rPr>
      </w:pPr>
    </w:p>
    <w:p w14:paraId="40FF4643" w14:textId="77777777" w:rsidR="008B1E91" w:rsidRPr="00C620F8" w:rsidRDefault="00C620F8">
      <w:pPr>
        <w:pStyle w:val="NoSpacing"/>
        <w:widowControl/>
        <w:numPr>
          <w:ilvl w:val="0"/>
          <w:numId w:val="3"/>
        </w:numPr>
        <w:ind w:left="720" w:hanging="360"/>
        <w:rPr>
          <w:rFonts w:eastAsia="Times New Roman"/>
        </w:rPr>
      </w:pPr>
      <w:r w:rsidRPr="00C620F8">
        <w:rPr>
          <w:rFonts w:eastAsia="Times New Roman"/>
        </w:rPr>
        <w:t>En annexe de cet avis</w:t>
      </w:r>
    </w:p>
    <w:p w14:paraId="1C374AC3" w14:textId="77777777" w:rsidR="008B1E91" w:rsidRPr="00C620F8" w:rsidRDefault="00C620F8">
      <w:pPr>
        <w:pStyle w:val="NoSpacing"/>
        <w:widowControl/>
        <w:numPr>
          <w:ilvl w:val="0"/>
          <w:numId w:val="3"/>
        </w:numPr>
        <w:ind w:left="720" w:hanging="360"/>
        <w:rPr>
          <w:rFonts w:eastAsia="Times New Roman"/>
        </w:rPr>
      </w:pPr>
      <w:r w:rsidRPr="00C620F8">
        <w:rPr>
          <w:rFonts w:eastAsia="Times New Roman"/>
        </w:rPr>
        <w:lastRenderedPageBreak/>
        <w:t xml:space="preserve">Disponible à </w:t>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p>
    <w:p w14:paraId="103BED30" w14:textId="77777777" w:rsidR="008B1E91" w:rsidRPr="00C620F8" w:rsidRDefault="00C620F8">
      <w:pPr>
        <w:pStyle w:val="NoSpacing"/>
        <w:widowControl/>
        <w:numPr>
          <w:ilvl w:val="0"/>
          <w:numId w:val="3"/>
        </w:numPr>
        <w:ind w:left="720" w:hanging="360"/>
        <w:rPr>
          <w:rFonts w:eastAsia="Times New Roman"/>
        </w:rPr>
      </w:pPr>
      <w:r w:rsidRPr="00C620F8">
        <w:rPr>
          <w:rFonts w:eastAsia="Times New Roman"/>
        </w:rPr>
        <w:t xml:space="preserve">Autre : </w:t>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r w:rsidRPr="00C620F8">
        <w:rPr>
          <w:rFonts w:eastAsia="Times New Roman"/>
          <w:u w:val="single"/>
        </w:rPr>
        <w:tab/>
      </w:r>
    </w:p>
    <w:p w14:paraId="660715D0" w14:textId="77777777" w:rsidR="008B1E91" w:rsidRPr="00C620F8" w:rsidRDefault="00C620F8">
      <w:pPr>
        <w:pStyle w:val="NoSpacing"/>
        <w:widowControl/>
        <w:numPr>
          <w:ilvl w:val="0"/>
          <w:numId w:val="3"/>
        </w:numPr>
        <w:ind w:left="720" w:hanging="360"/>
        <w:rPr>
          <w:rFonts w:eastAsia="Times New Roman"/>
        </w:rPr>
      </w:pPr>
      <w:r w:rsidRPr="00C620F8">
        <w:rPr>
          <w:rFonts w:eastAsia="Times New Roman"/>
        </w:rPr>
        <w:t>N/a (l’employeur cotise à la caisse centrale)</w:t>
      </w:r>
    </w:p>
    <w:p w14:paraId="38DCC26D" w14:textId="77777777" w:rsidR="008B1E91" w:rsidRPr="00C620F8" w:rsidRDefault="008B1E91">
      <w:pPr>
        <w:pStyle w:val="NoSpacing"/>
        <w:widowControl/>
        <w:rPr>
          <w:rFonts w:eastAsia="Times New Roman"/>
        </w:rPr>
      </w:pPr>
    </w:p>
    <w:p w14:paraId="081B9EBA" w14:textId="77777777" w:rsidR="008B1E91" w:rsidRPr="00C620F8" w:rsidRDefault="00C620F8">
      <w:pPr>
        <w:pStyle w:val="NoSpacing"/>
        <w:widowControl/>
        <w:rPr>
          <w:rFonts w:eastAsia="Times New Roman"/>
        </w:rPr>
      </w:pPr>
      <w:r w:rsidRPr="00C620F8">
        <w:rPr>
          <w:rFonts w:eastAsia="Times New Roman"/>
        </w:rPr>
        <w:t>Si votre employeur cotise à la caisse centrale, vous devez déposer une demande de prestations auprès du Département. Vous pouvez déposer cette demande selon deux options à votre choix :</w:t>
      </w:r>
    </w:p>
    <w:p w14:paraId="26A4F1DB" w14:textId="77777777" w:rsidR="008B1E91" w:rsidRPr="00C620F8" w:rsidRDefault="00C620F8">
      <w:pPr>
        <w:pStyle w:val="NoSpacing"/>
        <w:widowControl/>
        <w:numPr>
          <w:ilvl w:val="0"/>
          <w:numId w:val="8"/>
        </w:numPr>
        <w:ind w:left="720" w:hanging="360"/>
        <w:rPr>
          <w:rFonts w:eastAsia="Times New Roman"/>
        </w:rPr>
      </w:pPr>
      <w:r w:rsidRPr="00C620F8">
        <w:rPr>
          <w:rFonts w:eastAsia="Times New Roman"/>
        </w:rPr>
        <w:t xml:space="preserve">Vous pouvez créer un compte pour faire une demande en ligne par le portail du demandeur du Département à </w:t>
      </w:r>
      <w:r w:rsidRPr="00C620F8">
        <w:rPr>
          <w:rFonts w:eastAsia="Times New Roman"/>
          <w:u w:val="single"/>
        </w:rPr>
        <w:t>https://paidleave.mass.gov/login/</w:t>
      </w:r>
    </w:p>
    <w:p w14:paraId="20DF1F73" w14:textId="77777777" w:rsidR="008B1E91" w:rsidRPr="00C620F8" w:rsidRDefault="00C620F8">
      <w:pPr>
        <w:pStyle w:val="NoSpacing"/>
        <w:widowControl/>
        <w:numPr>
          <w:ilvl w:val="0"/>
          <w:numId w:val="8"/>
        </w:numPr>
        <w:ind w:left="720" w:hanging="360"/>
        <w:rPr>
          <w:rFonts w:eastAsia="Times New Roman"/>
        </w:rPr>
      </w:pPr>
      <w:r w:rsidRPr="00C620F8">
        <w:rPr>
          <w:rFonts w:eastAsia="Times New Roman"/>
        </w:rPr>
        <w:t>Vous pouvez appeler le centre d’appels du département au (833) 344</w:t>
      </w:r>
      <w:r w:rsidRPr="00C620F8">
        <w:rPr>
          <w:rFonts w:eastAsia="Times New Roman"/>
        </w:rPr>
        <w:noBreakHyphen/>
        <w:t>7365 pour remplir une demande par téléphone.</w:t>
      </w:r>
    </w:p>
    <w:p w14:paraId="2AC63DCB" w14:textId="77777777" w:rsidR="008B1E91" w:rsidRPr="00C620F8" w:rsidRDefault="008B1E91">
      <w:pPr>
        <w:pStyle w:val="NoSpacing"/>
        <w:widowControl/>
        <w:rPr>
          <w:rFonts w:eastAsia="Times New Roman"/>
        </w:rPr>
      </w:pPr>
    </w:p>
    <w:p w14:paraId="123D655F" w14:textId="77777777" w:rsidR="008B1E91" w:rsidRPr="00C620F8" w:rsidRDefault="00C620F8">
      <w:pPr>
        <w:pStyle w:val="NoSpacing"/>
        <w:widowControl/>
        <w:rPr>
          <w:rFonts w:eastAsia="Times New Roman"/>
        </w:rPr>
      </w:pPr>
      <w:r w:rsidRPr="00C620F8">
        <w:rPr>
          <w:rFonts w:eastAsia="Times New Roman"/>
        </w:rPr>
        <w:t xml:space="preserve">Des formulaires et des consignes relatives aux demandes sont disponibles sur le site Web du Département à </w:t>
      </w:r>
      <w:r w:rsidRPr="00C620F8">
        <w:rPr>
          <w:rFonts w:eastAsia="Times New Roman"/>
          <w:u w:val="single"/>
        </w:rPr>
        <w:t>https://www.mass.gov/info-details/documents-needed-to-complete-your-paid-family-and-medical-leave-pfml-application</w:t>
      </w:r>
      <w:r w:rsidRPr="00C620F8">
        <w:rPr>
          <w:rFonts w:eastAsia="Times New Roman"/>
        </w:rPr>
        <w:t>.</w:t>
      </w:r>
    </w:p>
    <w:p w14:paraId="5866B212" w14:textId="77777777" w:rsidR="008B1E91" w:rsidRPr="00C620F8" w:rsidRDefault="008B1E91">
      <w:pPr>
        <w:pStyle w:val="NoSpacing"/>
        <w:widowControl/>
        <w:rPr>
          <w:rFonts w:eastAsia="Times New Roman"/>
          <w:sz w:val="22"/>
        </w:rPr>
      </w:pPr>
    </w:p>
    <w:p w14:paraId="76CA3E18" w14:textId="77777777" w:rsidR="008B1E91" w:rsidRPr="00C620F8" w:rsidRDefault="008B1E91">
      <w:pPr>
        <w:pStyle w:val="NoSpacing"/>
        <w:widowControl/>
        <w:rPr>
          <w:rFonts w:eastAsia="Times New Roman"/>
          <w:sz w:val="22"/>
        </w:rPr>
      </w:pPr>
    </w:p>
    <w:p w14:paraId="47BD0B97" w14:textId="77777777" w:rsidR="008B1E91" w:rsidRPr="00C620F8" w:rsidRDefault="00C620F8">
      <w:pPr>
        <w:pStyle w:val="NoSpacing"/>
        <w:widowControl/>
        <w:numPr>
          <w:ilvl w:val="0"/>
          <w:numId w:val="2"/>
        </w:numPr>
        <w:ind w:left="720" w:hanging="360"/>
        <w:rPr>
          <w:rFonts w:ascii="Arial" w:eastAsia="Times New Roman" w:hAnsi="Arial"/>
          <w:b/>
        </w:rPr>
      </w:pPr>
      <w:r w:rsidRPr="00C620F8">
        <w:rPr>
          <w:rFonts w:ascii="Arial" w:eastAsia="Times New Roman" w:hAnsi="Arial"/>
          <w:b/>
        </w:rPr>
        <w:t>Pour en savoir plus</w:t>
      </w:r>
    </w:p>
    <w:p w14:paraId="3A7276D9" w14:textId="77777777" w:rsidR="008B1E91" w:rsidRPr="00C620F8" w:rsidRDefault="008B1E91">
      <w:pPr>
        <w:pStyle w:val="NoSpacing"/>
        <w:widowControl/>
        <w:rPr>
          <w:rFonts w:eastAsia="Times New Roman"/>
          <w:b/>
          <w:sz w:val="22"/>
        </w:rPr>
      </w:pPr>
    </w:p>
    <w:p w14:paraId="54463840" w14:textId="77777777" w:rsidR="008B1E91" w:rsidRPr="00C620F8" w:rsidRDefault="00C620F8">
      <w:pPr>
        <w:pStyle w:val="NoSpacing"/>
        <w:widowControl/>
        <w:rPr>
          <w:rFonts w:eastAsia="Times New Roman"/>
        </w:rPr>
      </w:pPr>
      <w:r w:rsidRPr="00C620F8">
        <w:rPr>
          <w:rFonts w:eastAsia="Times New Roman"/>
        </w:rPr>
        <w:t>Pour avoir des informations plus détaillées, veuillez consulter le site Web du Département : www.mass.gov/DFML.</w:t>
      </w:r>
    </w:p>
    <w:p w14:paraId="24E8CBCA" w14:textId="77777777" w:rsidR="008B1E91" w:rsidRPr="00C620F8" w:rsidRDefault="008B1E91">
      <w:pPr>
        <w:pStyle w:val="NoSpacing"/>
        <w:widowControl/>
        <w:rPr>
          <w:rFonts w:eastAsia="Times New Roman"/>
          <w:b/>
        </w:rPr>
      </w:pPr>
    </w:p>
    <w:p w14:paraId="11DEC460" w14:textId="77777777" w:rsidR="008B1E91" w:rsidRPr="00C620F8" w:rsidRDefault="00C620F8">
      <w:pPr>
        <w:pStyle w:val="NoSpacing"/>
        <w:widowControl/>
        <w:rPr>
          <w:rFonts w:eastAsia="Times New Roman"/>
        </w:rPr>
      </w:pPr>
      <w:r w:rsidRPr="00C620F8">
        <w:rPr>
          <w:rFonts w:eastAsia="Times New Roman"/>
        </w:rPr>
        <w:t>Vous pouvez contacter le Département des congés pour raisons familiales et médicales à :</w:t>
      </w:r>
    </w:p>
    <w:p w14:paraId="2A204EFF" w14:textId="77777777" w:rsidR="008B1E91" w:rsidRPr="00C620F8" w:rsidRDefault="008B1E91">
      <w:pPr>
        <w:pStyle w:val="NoSpacing"/>
        <w:widowControl/>
        <w:rPr>
          <w:rFonts w:eastAsia="Times New Roman"/>
        </w:rPr>
      </w:pPr>
    </w:p>
    <w:p w14:paraId="3483685A" w14:textId="77777777" w:rsidR="008B1E91" w:rsidRPr="0078381C" w:rsidRDefault="00C620F8">
      <w:pPr>
        <w:pStyle w:val="NoSpacing"/>
        <w:widowControl/>
        <w:ind w:left="1440"/>
        <w:rPr>
          <w:rFonts w:eastAsia="Times New Roman"/>
          <w:lang w:val="en-US"/>
        </w:rPr>
      </w:pPr>
      <w:r w:rsidRPr="0078381C">
        <w:rPr>
          <w:rFonts w:eastAsia="Times New Roman"/>
          <w:b/>
          <w:lang w:val="en-US"/>
        </w:rPr>
        <w:t>The Massachusetts Department of Family and Medical Leave</w:t>
      </w:r>
    </w:p>
    <w:p w14:paraId="304704C3" w14:textId="77777777" w:rsidR="008B1E91" w:rsidRPr="00C620F8" w:rsidRDefault="00C620F8">
      <w:pPr>
        <w:pStyle w:val="NoSpacing"/>
        <w:widowControl/>
        <w:ind w:left="1440"/>
        <w:rPr>
          <w:rFonts w:eastAsia="Times New Roman"/>
        </w:rPr>
      </w:pPr>
      <w:r w:rsidRPr="00C620F8">
        <w:rPr>
          <w:rFonts w:eastAsia="Times New Roman"/>
        </w:rPr>
        <w:t>PO Box 838</w:t>
      </w:r>
    </w:p>
    <w:p w14:paraId="2F8E6BEE" w14:textId="77777777" w:rsidR="008B1E91" w:rsidRPr="00C620F8" w:rsidRDefault="00C620F8">
      <w:pPr>
        <w:pStyle w:val="NoSpacing"/>
        <w:widowControl/>
        <w:ind w:left="1440"/>
        <w:rPr>
          <w:rFonts w:eastAsia="Times New Roman"/>
        </w:rPr>
      </w:pPr>
      <w:r w:rsidRPr="00C620F8">
        <w:rPr>
          <w:rFonts w:eastAsia="Times New Roman"/>
        </w:rPr>
        <w:t>Lawrence, MA 01842</w:t>
      </w:r>
    </w:p>
    <w:p w14:paraId="05CF610E" w14:textId="77777777" w:rsidR="008B1E91" w:rsidRPr="00C620F8" w:rsidRDefault="00C620F8">
      <w:pPr>
        <w:pStyle w:val="NoSpacing"/>
        <w:widowControl/>
        <w:ind w:left="1440"/>
        <w:rPr>
          <w:rFonts w:eastAsia="Times New Roman"/>
        </w:rPr>
      </w:pPr>
      <w:r w:rsidRPr="00C620F8">
        <w:rPr>
          <w:rFonts w:eastAsia="Times New Roman"/>
        </w:rPr>
        <w:t>Coordonnées du centre : (833) 344-7365</w:t>
      </w:r>
    </w:p>
    <w:p w14:paraId="7FCB1685" w14:textId="77777777" w:rsidR="008B1E91" w:rsidRPr="00C620F8" w:rsidRDefault="00C620F8">
      <w:pPr>
        <w:pStyle w:val="NoSpacing"/>
        <w:widowControl/>
        <w:ind w:left="1440"/>
        <w:rPr>
          <w:rFonts w:eastAsia="Times New Roman"/>
        </w:rPr>
      </w:pPr>
      <w:r w:rsidRPr="00C620F8">
        <w:rPr>
          <w:rStyle w:val="Hyperlink"/>
          <w:rFonts w:eastAsia="Times New Roman"/>
          <w:u w:val="single"/>
        </w:rPr>
        <w:t>www.mass.gov/DFML</w:t>
      </w:r>
    </w:p>
    <w:p w14:paraId="2D2BF49D" w14:textId="77777777" w:rsidR="008B1E91" w:rsidRPr="00C620F8" w:rsidRDefault="008B1E91">
      <w:pPr>
        <w:pStyle w:val="NoSpacing"/>
        <w:widowControl/>
        <w:rPr>
          <w:rFonts w:eastAsia="Times New Roman"/>
        </w:rPr>
      </w:pPr>
    </w:p>
    <w:p w14:paraId="0A53EE19" w14:textId="77777777" w:rsidR="008B1E91" w:rsidRPr="00C620F8" w:rsidRDefault="008B1E91">
      <w:pPr>
        <w:pStyle w:val="NoSpacing"/>
        <w:widowControl/>
        <w:rPr>
          <w:rFonts w:eastAsia="Times New Roman"/>
        </w:rPr>
      </w:pPr>
    </w:p>
    <w:p w14:paraId="50E1FE5C" w14:textId="77777777" w:rsidR="008B1E91" w:rsidRPr="00C620F8" w:rsidRDefault="00C620F8">
      <w:pPr>
        <w:pStyle w:val="NoSpacing"/>
        <w:widowControl/>
        <w:jc w:val="center"/>
        <w:rPr>
          <w:rFonts w:eastAsia="Times New Roman"/>
          <w:b/>
          <w:u w:val="single"/>
        </w:rPr>
      </w:pPr>
      <w:r w:rsidRPr="00C620F8">
        <w:rPr>
          <w:rFonts w:eastAsia="Times New Roman"/>
          <w:b/>
          <w:u w:val="single"/>
        </w:rPr>
        <w:t>ACCUSÉ DE RÉCEPTION</w:t>
      </w:r>
    </w:p>
    <w:p w14:paraId="47A11656" w14:textId="73E75337" w:rsidR="008B1E91" w:rsidRPr="00C620F8" w:rsidRDefault="00C620F8" w:rsidP="00C16D00">
      <w:pPr>
        <w:spacing w:after="0" w:line="240" w:lineRule="auto"/>
        <w:rPr>
          <w:rFonts w:eastAsia="Times New Roman"/>
        </w:rPr>
      </w:pPr>
      <w:r w:rsidRPr="00C620F8">
        <w:rPr>
          <w:rFonts w:eastAsia="Times New Roman"/>
        </w:rPr>
        <w:t xml:space="preserve">En apposant votre signature ci-dessous, vous confirmez avoir reçu les informations qui précèdent dans les 30 jours suivant votre entrée en fonction.  </w:t>
      </w:r>
    </w:p>
    <w:p w14:paraId="09E2A967" w14:textId="77777777" w:rsidR="008B1E91" w:rsidRPr="00C620F8" w:rsidRDefault="008B1E91">
      <w:pPr>
        <w:pStyle w:val="NoSpacing"/>
        <w:widowControl/>
        <w:rPr>
          <w:rFonts w:eastAsia="Times New Roman"/>
        </w:rPr>
      </w:pPr>
    </w:p>
    <w:p w14:paraId="578984D2" w14:textId="77777777" w:rsidR="008B1E91" w:rsidRPr="00C620F8" w:rsidRDefault="008B1E91">
      <w:pPr>
        <w:pStyle w:val="NoSpacing"/>
        <w:widowControl/>
        <w:rPr>
          <w:rFonts w:eastAsia="Times New Roman"/>
        </w:rPr>
      </w:pPr>
    </w:p>
    <w:p w14:paraId="51B9532A" w14:textId="77777777" w:rsidR="008B1E91" w:rsidRPr="00C620F8" w:rsidRDefault="00C620F8">
      <w:pPr>
        <w:pStyle w:val="NoSpacing"/>
        <w:widowControl/>
        <w:rPr>
          <w:rFonts w:eastAsia="Times New Roman"/>
        </w:rPr>
      </w:pPr>
      <w:r w:rsidRPr="00C620F8">
        <w:rPr>
          <w:rFonts w:eastAsia="Times New Roman"/>
        </w:rPr>
        <w:t>_______________________________________________ __________________</w:t>
      </w:r>
    </w:p>
    <w:p w14:paraId="4DB85B28" w14:textId="77777777" w:rsidR="008B1E91" w:rsidRPr="00C620F8" w:rsidRDefault="00C620F8">
      <w:pPr>
        <w:pStyle w:val="NoSpacing"/>
        <w:widowControl/>
        <w:rPr>
          <w:rFonts w:eastAsia="Times New Roman"/>
        </w:rPr>
      </w:pPr>
      <w:r w:rsidRPr="00C620F8">
        <w:rPr>
          <w:rFonts w:eastAsia="Times New Roman"/>
          <w:b/>
        </w:rPr>
        <w:t>Signature</w:t>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rPr>
        <w:tab/>
      </w:r>
      <w:r w:rsidRPr="00C620F8">
        <w:rPr>
          <w:rFonts w:eastAsia="Times New Roman"/>
          <w:b/>
        </w:rPr>
        <w:t>Date</w:t>
      </w:r>
    </w:p>
    <w:p w14:paraId="348DF2C3" w14:textId="77777777" w:rsidR="008B1E91" w:rsidRPr="00C620F8" w:rsidRDefault="008B1E91">
      <w:pPr>
        <w:pStyle w:val="NoSpacing"/>
        <w:widowControl/>
        <w:rPr>
          <w:rFonts w:eastAsia="Times New Roman"/>
        </w:rPr>
      </w:pPr>
    </w:p>
    <w:p w14:paraId="44A6E587" w14:textId="77777777" w:rsidR="008B1E91" w:rsidRPr="00C620F8" w:rsidRDefault="00C620F8">
      <w:pPr>
        <w:pStyle w:val="NoSpacing"/>
        <w:widowControl/>
        <w:rPr>
          <w:rFonts w:eastAsia="Times New Roman"/>
        </w:rPr>
      </w:pPr>
      <w:r w:rsidRPr="00C620F8">
        <w:rPr>
          <w:rFonts w:eastAsia="Times New Roman"/>
        </w:rPr>
        <w:t>___________________________________________________</w:t>
      </w:r>
    </w:p>
    <w:p w14:paraId="51C038D8" w14:textId="77777777" w:rsidR="008B1E91" w:rsidRPr="00C620F8" w:rsidRDefault="00C620F8">
      <w:pPr>
        <w:pStyle w:val="NoSpacing"/>
        <w:widowControl/>
        <w:rPr>
          <w:rFonts w:eastAsia="Times New Roman"/>
          <w:b/>
        </w:rPr>
      </w:pPr>
      <w:r w:rsidRPr="00C620F8">
        <w:rPr>
          <w:rFonts w:eastAsia="Times New Roman"/>
          <w:b/>
        </w:rPr>
        <w:t>Nom (en caractères d’imprimerie)</w:t>
      </w:r>
    </w:p>
    <w:p w14:paraId="56519746" w14:textId="77777777" w:rsidR="008B1E91" w:rsidRPr="00C620F8" w:rsidRDefault="008B1E91">
      <w:pPr>
        <w:pStyle w:val="NoSpacing"/>
        <w:widowControl/>
        <w:rPr>
          <w:rFonts w:eastAsia="Times New Roman"/>
        </w:rPr>
      </w:pPr>
    </w:p>
    <w:p w14:paraId="13254C59" w14:textId="77777777" w:rsidR="008B1E91" w:rsidRPr="00C620F8" w:rsidRDefault="00C620F8">
      <w:pPr>
        <w:pStyle w:val="NoSpacing"/>
        <w:widowControl/>
        <w:rPr>
          <w:rFonts w:eastAsia="Times New Roman"/>
        </w:rPr>
      </w:pPr>
      <w:r w:rsidRPr="00C620F8">
        <w:rPr>
          <w:rFonts w:eastAsia="Times New Roman"/>
        </w:rPr>
        <w:lastRenderedPageBreak/>
        <w:t xml:space="preserve">Votre accusé de réception signé sera conservé par votre employeur. Veuillez conserver une copie pour votre propre dossier. </w:t>
      </w:r>
    </w:p>
    <w:p w14:paraId="18EEA5BC" w14:textId="77777777" w:rsidR="008B1E91" w:rsidRPr="00C620F8" w:rsidRDefault="008B1E91">
      <w:pPr>
        <w:spacing w:after="0" w:line="240" w:lineRule="auto"/>
        <w:rPr>
          <w:rFonts w:eastAsia="Times New Roman"/>
          <w:sz w:val="22"/>
        </w:rPr>
      </w:pPr>
    </w:p>
    <w:sectPr w:rsidR="008B1E91" w:rsidRPr="00C620F8">
      <w:headerReference w:type="default" r:id="rId7"/>
      <w:footerReference w:type="default" r:id="rId8"/>
      <w:headerReference w:type="first" r:id="rId9"/>
      <w:footerReference w:type="firs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E7B3" w14:textId="77777777" w:rsidR="001D0CFA" w:rsidRDefault="001D0CFA">
      <w:pPr>
        <w:spacing w:after="0" w:line="240" w:lineRule="auto"/>
      </w:pPr>
      <w:r>
        <w:separator/>
      </w:r>
    </w:p>
  </w:endnote>
  <w:endnote w:type="continuationSeparator" w:id="0">
    <w:p w14:paraId="42C1A065" w14:textId="77777777" w:rsidR="001D0CFA" w:rsidRDefault="001D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93F0" w14:textId="77777777" w:rsidR="008B1E91" w:rsidRPr="00814EA2" w:rsidRDefault="00C620F8">
    <w:pPr>
      <w:pStyle w:val="Footer"/>
      <w:widowControl/>
      <w:jc w:val="right"/>
      <w:rPr>
        <w:rFonts w:eastAsia="Times New Roman"/>
        <w:sz w:val="20"/>
        <w:lang w:val="fr-CA"/>
      </w:rPr>
    </w:pPr>
    <w:r>
      <w:rPr>
        <w:rFonts w:eastAsia="Times New Roman"/>
        <w:sz w:val="20"/>
        <w:lang w:val="fr-CA"/>
      </w:rPr>
      <w:t>Page</w:t>
    </w:r>
    <w:r w:rsidRPr="00814EA2">
      <w:rPr>
        <w:rFonts w:eastAsia="Times New Roman"/>
        <w:sz w:val="20"/>
        <w:lang w:val="fr-CA"/>
      </w:rPr>
      <w:t xml:space="preserve"> </w:t>
    </w:r>
    <w:r>
      <w:rPr>
        <w:rFonts w:eastAsia="Times New Roman"/>
        <w:sz w:val="20"/>
        <w:lang w:val="fr-CA"/>
      </w:rPr>
      <w:fldChar w:fldCharType="begin"/>
    </w:r>
    <w:r>
      <w:rPr>
        <w:rFonts w:eastAsia="Times New Roman"/>
        <w:sz w:val="20"/>
        <w:lang w:val="fr-CA"/>
      </w:rPr>
      <w:instrText>PAGE</w:instrText>
    </w:r>
    <w:r>
      <w:rPr>
        <w:rFonts w:eastAsia="Times New Roman"/>
        <w:sz w:val="20"/>
        <w:lang w:val="fr-CA"/>
      </w:rPr>
      <w:fldChar w:fldCharType="separate"/>
    </w:r>
    <w:r>
      <w:rPr>
        <w:rFonts w:eastAsia="Times New Roman"/>
        <w:sz w:val="20"/>
        <w:lang w:val="fr-CA"/>
      </w:rPr>
      <w:t>1</w:t>
    </w:r>
    <w:r>
      <w:rPr>
        <w:rFonts w:eastAsia="Times New Roman"/>
        <w:sz w:val="20"/>
        <w:lang w:val="fr-CA"/>
      </w:rPr>
      <w:fldChar w:fldCharType="end"/>
    </w:r>
    <w:r w:rsidRPr="00814EA2">
      <w:rPr>
        <w:rFonts w:eastAsia="Times New Roman"/>
        <w:sz w:val="20"/>
        <w:lang w:val="fr-CA"/>
      </w:rPr>
      <w:t xml:space="preserve"> </w:t>
    </w:r>
  </w:p>
  <w:p w14:paraId="2EA60E98" w14:textId="4E7B4759" w:rsidR="008B1E91" w:rsidRPr="00814EA2" w:rsidRDefault="00814EA2">
    <w:pPr>
      <w:pStyle w:val="Footer"/>
      <w:widowControl/>
      <w:jc w:val="right"/>
      <w:rPr>
        <w:rFonts w:eastAsia="Times New Roman"/>
        <w:sz w:val="20"/>
        <w:lang w:val="fr-CA"/>
      </w:rPr>
    </w:pPr>
    <w:r w:rsidRPr="00814EA2">
      <w:rPr>
        <w:rFonts w:eastAsia="Times New Roman"/>
        <w:sz w:val="20"/>
        <w:lang w:val="fr-CA"/>
      </w:rPr>
      <w:t>Mis à jour le</w:t>
    </w:r>
    <w:r w:rsidR="00C620F8" w:rsidRPr="00814EA2">
      <w:rPr>
        <w:rFonts w:eastAsia="Times New Roman"/>
        <w:sz w:val="20"/>
        <w:lang w:val="fr-CA"/>
      </w:rPr>
      <w:t xml:space="preserve"> </w:t>
    </w:r>
    <w:r w:rsidR="005D6D57">
      <w:rPr>
        <w:rFonts w:eastAsia="Times New Roman"/>
        <w:sz w:val="20"/>
        <w:lang w:val="fr-CA"/>
      </w:rPr>
      <w:t>5/2023</w:t>
    </w:r>
  </w:p>
  <w:p w14:paraId="338A9DBC" w14:textId="77777777" w:rsidR="008B1E91" w:rsidRPr="00814EA2" w:rsidRDefault="008B1E91">
    <w:pPr>
      <w:pStyle w:val="Footer"/>
      <w:widowControl/>
      <w:rPr>
        <w:rFonts w:eastAsia="Times New Roman"/>
        <w:sz w:val="20"/>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52B" w14:textId="77777777" w:rsidR="008B1E91" w:rsidRDefault="00C620F8">
    <w:pPr>
      <w:pStyle w:val="Footer"/>
      <w:widowControl/>
      <w:rPr>
        <w:rFonts w:eastAsia="Times New Roman"/>
        <w:sz w:val="20"/>
        <w:lang w:val="en-US"/>
      </w:rPr>
    </w:pPr>
    <w:r>
      <w:rPr>
        <w:rFonts w:eastAsia="Times New Roman"/>
        <w:sz w:val="20"/>
        <w:lang w:val="en-US"/>
      </w:rPr>
      <w:t xml:space="preserve">November 2021Page | </w:t>
    </w:r>
    <w:r>
      <w:rPr>
        <w:rFonts w:eastAsia="Times New Roman"/>
        <w:sz w:val="20"/>
        <w:lang w:val="fr-CA"/>
      </w:rPr>
      <w:fldChar w:fldCharType="begin"/>
    </w:r>
    <w:r>
      <w:rPr>
        <w:rFonts w:eastAsia="Times New Roman"/>
        <w:sz w:val="20"/>
        <w:lang w:val="fr-CA"/>
      </w:rPr>
      <w:instrText>PAGE</w:instrText>
    </w:r>
    <w:r>
      <w:rPr>
        <w:rFonts w:eastAsia="Times New Roman"/>
        <w:sz w:val="20"/>
        <w:lang w:val="fr-CA"/>
      </w:rPr>
      <w:fldChar w:fldCharType="separate"/>
    </w:r>
    <w:r>
      <w:rPr>
        <w:rFonts w:eastAsia="Times New Roman"/>
        <w:sz w:val="20"/>
        <w:lang w:val="fr-CA"/>
      </w:rPr>
      <w:t>1</w:t>
    </w:r>
    <w:r>
      <w:rPr>
        <w:rFonts w:eastAsia="Times New Roman"/>
        <w:sz w:val="20"/>
        <w:lang w:val="fr-CA"/>
      </w:rPr>
      <w:fldChar w:fldCharType="end"/>
    </w:r>
    <w:r>
      <w:rPr>
        <w:rFonts w:eastAsia="Times New Roman"/>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9CCD" w14:textId="77777777" w:rsidR="001D0CFA" w:rsidRDefault="001D0CFA">
      <w:pPr>
        <w:spacing w:after="0" w:line="240" w:lineRule="auto"/>
      </w:pPr>
      <w:r>
        <w:separator/>
      </w:r>
    </w:p>
  </w:footnote>
  <w:footnote w:type="continuationSeparator" w:id="0">
    <w:p w14:paraId="0C09D948" w14:textId="77777777" w:rsidR="001D0CFA" w:rsidRDefault="001D0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0" w:type="dxa"/>
        <w:right w:w="60" w:type="dxa"/>
      </w:tblCellMar>
      <w:tblLook w:val="0000" w:firstRow="0" w:lastRow="0" w:firstColumn="0" w:lastColumn="0" w:noHBand="0" w:noVBand="0"/>
    </w:tblPr>
    <w:tblGrid>
      <w:gridCol w:w="3120"/>
      <w:gridCol w:w="3120"/>
      <w:gridCol w:w="3120"/>
    </w:tblGrid>
    <w:tr w:rsidR="008B1E91" w14:paraId="673EB211" w14:textId="77777777">
      <w:tc>
        <w:tcPr>
          <w:tcW w:w="3120" w:type="dxa"/>
          <w:tcBorders>
            <w:top w:val="nil"/>
            <w:left w:val="nil"/>
            <w:bottom w:val="nil"/>
            <w:right w:val="nil"/>
          </w:tcBorders>
          <w:tcMar>
            <w:top w:w="0" w:type="dxa"/>
            <w:left w:w="60" w:type="dxa"/>
            <w:bottom w:w="0" w:type="dxa"/>
            <w:right w:w="60" w:type="dxa"/>
          </w:tcMar>
        </w:tcPr>
        <w:p w14:paraId="31BC8366" w14:textId="77777777" w:rsidR="008B1E91" w:rsidRDefault="008B1E91">
          <w:pPr>
            <w:pStyle w:val="Header"/>
            <w:widowControl/>
            <w:ind w:left="-115"/>
            <w:rPr>
              <w:rFonts w:eastAsia="Times New Roman"/>
              <w:sz w:val="20"/>
              <w:lang w:val="en-US"/>
            </w:rPr>
          </w:pPr>
        </w:p>
      </w:tc>
      <w:tc>
        <w:tcPr>
          <w:tcW w:w="3120" w:type="dxa"/>
          <w:tcBorders>
            <w:top w:val="nil"/>
            <w:left w:val="nil"/>
            <w:bottom w:val="nil"/>
            <w:right w:val="nil"/>
          </w:tcBorders>
          <w:tcMar>
            <w:top w:w="0" w:type="dxa"/>
            <w:left w:w="60" w:type="dxa"/>
            <w:bottom w:w="0" w:type="dxa"/>
            <w:right w:w="60" w:type="dxa"/>
          </w:tcMar>
        </w:tcPr>
        <w:p w14:paraId="2809C12A" w14:textId="77777777" w:rsidR="008B1E91" w:rsidRDefault="008B1E91">
          <w:pPr>
            <w:pStyle w:val="Header"/>
            <w:widowControl/>
            <w:jc w:val="center"/>
            <w:rPr>
              <w:rFonts w:eastAsia="Times New Roman"/>
              <w:sz w:val="20"/>
              <w:lang w:val="en-US"/>
            </w:rPr>
          </w:pPr>
        </w:p>
      </w:tc>
      <w:tc>
        <w:tcPr>
          <w:tcW w:w="3120" w:type="dxa"/>
          <w:tcBorders>
            <w:top w:val="nil"/>
            <w:left w:val="nil"/>
            <w:bottom w:val="nil"/>
            <w:right w:val="nil"/>
          </w:tcBorders>
          <w:tcMar>
            <w:top w:w="0" w:type="dxa"/>
            <w:left w:w="60" w:type="dxa"/>
            <w:bottom w:w="0" w:type="dxa"/>
            <w:right w:w="60" w:type="dxa"/>
          </w:tcMar>
        </w:tcPr>
        <w:p w14:paraId="19442B52" w14:textId="77777777" w:rsidR="008B1E91" w:rsidRDefault="008B1E91">
          <w:pPr>
            <w:pStyle w:val="Header"/>
            <w:widowControl/>
            <w:ind w:right="-115"/>
            <w:jc w:val="right"/>
            <w:rPr>
              <w:rFonts w:eastAsia="Times New Roman"/>
              <w:sz w:val="20"/>
              <w:lang w:val="en-US"/>
            </w:rPr>
          </w:pPr>
        </w:p>
      </w:tc>
    </w:tr>
  </w:tbl>
  <w:p w14:paraId="6B4228BD" w14:textId="77777777" w:rsidR="008B1E91" w:rsidRDefault="008B1E91">
    <w:pPr>
      <w:pStyle w:val="Header"/>
      <w:widowControl/>
      <w:rPr>
        <w:rFonts w:eastAsia="Times New Roman"/>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 w:type="dxa"/>
      <w:tblLayout w:type="fixed"/>
      <w:tblCellMar>
        <w:left w:w="60" w:type="dxa"/>
        <w:right w:w="60" w:type="dxa"/>
      </w:tblCellMar>
      <w:tblLook w:val="0000" w:firstRow="0" w:lastRow="0" w:firstColumn="0" w:lastColumn="0" w:noHBand="0" w:noVBand="0"/>
    </w:tblPr>
    <w:tblGrid>
      <w:gridCol w:w="3120"/>
      <w:gridCol w:w="3120"/>
      <w:gridCol w:w="3120"/>
    </w:tblGrid>
    <w:tr w:rsidR="008B1E91" w14:paraId="100B621B" w14:textId="77777777">
      <w:tc>
        <w:tcPr>
          <w:tcW w:w="3120" w:type="dxa"/>
          <w:tcBorders>
            <w:top w:val="nil"/>
            <w:left w:val="nil"/>
            <w:bottom w:val="nil"/>
            <w:right w:val="nil"/>
          </w:tcBorders>
          <w:tcMar>
            <w:top w:w="0" w:type="dxa"/>
            <w:left w:w="60" w:type="dxa"/>
            <w:bottom w:w="0" w:type="dxa"/>
            <w:right w:w="60" w:type="dxa"/>
          </w:tcMar>
        </w:tcPr>
        <w:p w14:paraId="7F4572C6" w14:textId="77777777" w:rsidR="008B1E91" w:rsidRDefault="008B1E91">
          <w:pPr>
            <w:pStyle w:val="Header"/>
            <w:widowControl/>
            <w:ind w:left="-115"/>
            <w:rPr>
              <w:rFonts w:eastAsia="Times New Roman"/>
              <w:sz w:val="20"/>
              <w:lang w:val="en-US"/>
            </w:rPr>
          </w:pPr>
        </w:p>
      </w:tc>
      <w:tc>
        <w:tcPr>
          <w:tcW w:w="3120" w:type="dxa"/>
          <w:tcBorders>
            <w:top w:val="nil"/>
            <w:left w:val="nil"/>
            <w:bottom w:val="nil"/>
            <w:right w:val="nil"/>
          </w:tcBorders>
          <w:tcMar>
            <w:top w:w="0" w:type="dxa"/>
            <w:left w:w="60" w:type="dxa"/>
            <w:bottom w:w="0" w:type="dxa"/>
            <w:right w:w="60" w:type="dxa"/>
          </w:tcMar>
        </w:tcPr>
        <w:p w14:paraId="26510D5E" w14:textId="77777777" w:rsidR="008B1E91" w:rsidRDefault="008B1E91">
          <w:pPr>
            <w:pStyle w:val="Header"/>
            <w:widowControl/>
            <w:jc w:val="center"/>
            <w:rPr>
              <w:rFonts w:eastAsia="Times New Roman"/>
              <w:sz w:val="20"/>
              <w:lang w:val="en-US"/>
            </w:rPr>
          </w:pPr>
        </w:p>
      </w:tc>
      <w:tc>
        <w:tcPr>
          <w:tcW w:w="3120" w:type="dxa"/>
          <w:tcBorders>
            <w:top w:val="nil"/>
            <w:left w:val="nil"/>
            <w:bottom w:val="nil"/>
            <w:right w:val="nil"/>
          </w:tcBorders>
          <w:tcMar>
            <w:top w:w="0" w:type="dxa"/>
            <w:left w:w="60" w:type="dxa"/>
            <w:bottom w:w="0" w:type="dxa"/>
            <w:right w:w="60" w:type="dxa"/>
          </w:tcMar>
        </w:tcPr>
        <w:p w14:paraId="0E7A974F" w14:textId="77777777" w:rsidR="008B1E91" w:rsidRDefault="008B1E91">
          <w:pPr>
            <w:pStyle w:val="Header"/>
            <w:widowControl/>
            <w:ind w:right="-115"/>
            <w:jc w:val="right"/>
            <w:rPr>
              <w:rFonts w:eastAsia="Times New Roman"/>
              <w:sz w:val="20"/>
              <w:lang w:val="en-US"/>
            </w:rPr>
          </w:pPr>
        </w:p>
      </w:tc>
    </w:tr>
  </w:tbl>
  <w:p w14:paraId="1FBF6653" w14:textId="77777777" w:rsidR="008B1E91" w:rsidRDefault="008B1E91">
    <w:pPr>
      <w:pStyle w:val="Header"/>
      <w:widowControl/>
      <w:rPr>
        <w:rFonts w:eastAsia="Times New Roman"/>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hidden 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0000002"/>
    <w:multiLevelType w:val="multilevel"/>
    <w:tmpl w:val="15CC6B3D"/>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3"/>
    <w:multiLevelType w:val="multilevel"/>
    <w:tmpl w:val="1CCE334E"/>
    <w:lvl w:ilvl="0">
      <w:start w:val="1"/>
      <w:numFmt w:val="bullet"/>
      <w:lvlText w:val=""/>
      <w:lvlJc w:val="left"/>
      <w:rPr>
        <w:rFonts w:ascii="Wingdings" w:hAnsi="Wingdings" w:cs="Wingdings"/>
        <w:sz w:val="28"/>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15:restartNumberingAfterBreak="0">
    <w:nsid w:val="00000004"/>
    <w:multiLevelType w:val="multilevel"/>
    <w:tmpl w:val="21D51DD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4" w15:restartNumberingAfterBreak="0">
    <w:nsid w:val="00000005"/>
    <w:multiLevelType w:val="multilevel"/>
    <w:tmpl w:val="28614BE5"/>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5" w15:restartNumberingAfterBreak="0">
    <w:nsid w:val="00000006"/>
    <w:multiLevelType w:val="multilevel"/>
    <w:tmpl w:val="28904778"/>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6" w15:restartNumberingAfterBreak="0">
    <w:nsid w:val="00000007"/>
    <w:multiLevelType w:val="multilevel"/>
    <w:tmpl w:val="3B3116CD"/>
    <w:lvl w:ilvl="0">
      <w:start w:val="1"/>
      <w:numFmt w:val="bullet"/>
      <w:lvlText w:val="o"/>
      <w:lvlJc w:val="left"/>
      <w:rPr>
        <w:rFonts w:ascii="Courier New" w:hAnsi="Courier New" w:cs="Courier New"/>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7" w15:restartNumberingAfterBreak="0">
    <w:nsid w:val="00000008"/>
    <w:multiLevelType w:val="multilevel"/>
    <w:tmpl w:val="3DDB2DA4"/>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00000009"/>
    <w:multiLevelType w:val="multilevel"/>
    <w:tmpl w:val="4773534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0000000A"/>
    <w:multiLevelType w:val="multilevel"/>
    <w:tmpl w:val="4B6A59B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000000B"/>
    <w:multiLevelType w:val="multilevel"/>
    <w:tmpl w:val="55864E5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000000C"/>
    <w:multiLevelType w:val="multilevel"/>
    <w:tmpl w:val="58394EF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0000000D"/>
    <w:multiLevelType w:val="multilevel"/>
    <w:tmpl w:val="5DDF0D2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3" w15:restartNumberingAfterBreak="0">
    <w:nsid w:val="0000000E"/>
    <w:multiLevelType w:val="multilevel"/>
    <w:tmpl w:val="63840B5B"/>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4" w15:restartNumberingAfterBreak="0">
    <w:nsid w:val="0000000F"/>
    <w:multiLevelType w:val="multilevel"/>
    <w:tmpl w:val="66A80757"/>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00000010"/>
    <w:multiLevelType w:val="multilevel"/>
    <w:tmpl w:val="688756A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6" w15:restartNumberingAfterBreak="0">
    <w:nsid w:val="00000011"/>
    <w:multiLevelType w:val="multilevel"/>
    <w:tmpl w:val="0C03CE87"/>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00000012"/>
    <w:multiLevelType w:val="multilevel"/>
    <w:tmpl w:val="0C300A61"/>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8" w15:restartNumberingAfterBreak="0">
    <w:nsid w:val="00000013"/>
    <w:multiLevelType w:val="multilevel"/>
    <w:tmpl w:val="07FD31D5"/>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00000014"/>
    <w:multiLevelType w:val="multilevel"/>
    <w:tmpl w:val="12812066"/>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793867566">
    <w:abstractNumId w:val="10"/>
  </w:num>
  <w:num w:numId="2" w16cid:durableId="545221508">
    <w:abstractNumId w:val="18"/>
  </w:num>
  <w:num w:numId="3" w16cid:durableId="1239368443">
    <w:abstractNumId w:val="2"/>
  </w:num>
  <w:num w:numId="4" w16cid:durableId="922563684">
    <w:abstractNumId w:val="3"/>
  </w:num>
  <w:num w:numId="5" w16cid:durableId="1539121941">
    <w:abstractNumId w:val="4"/>
  </w:num>
  <w:num w:numId="6" w16cid:durableId="1519612846">
    <w:abstractNumId w:val="15"/>
  </w:num>
  <w:num w:numId="7" w16cid:durableId="782193077">
    <w:abstractNumId w:val="1"/>
  </w:num>
  <w:num w:numId="8" w16cid:durableId="910235109">
    <w:abstractNumId w:val="11"/>
  </w:num>
  <w:num w:numId="9" w16cid:durableId="1257322844">
    <w:abstractNumId w:val="9"/>
  </w:num>
  <w:num w:numId="10" w16cid:durableId="2080859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C620F8"/>
    <w:rsid w:val="00190402"/>
    <w:rsid w:val="001D0CFA"/>
    <w:rsid w:val="005D6D57"/>
    <w:rsid w:val="006C0661"/>
    <w:rsid w:val="006E2719"/>
    <w:rsid w:val="00745C2C"/>
    <w:rsid w:val="0078381C"/>
    <w:rsid w:val="00814EA2"/>
    <w:rsid w:val="00864507"/>
    <w:rsid w:val="008744F0"/>
    <w:rsid w:val="008965BB"/>
    <w:rsid w:val="008B1E91"/>
    <w:rsid w:val="009161BC"/>
    <w:rsid w:val="00A335D5"/>
    <w:rsid w:val="00A56007"/>
    <w:rsid w:val="00AA0C7C"/>
    <w:rsid w:val="00B8635F"/>
    <w:rsid w:val="00C16D00"/>
    <w:rsid w:val="00C620F8"/>
    <w:rsid w:val="00FC219B"/>
    <w:rsid w:val="00FD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515AB3F"/>
  <w14:defaultImageDpi w14:val="96"/>
  <w15:docId w15:val="{C5CC5CD2-2EDA-4B3A-8A8B-4B18416B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autoSpaceDE w:val="0"/>
      <w:autoSpaceDN w:val="0"/>
      <w:adjustRightInd w:val="0"/>
    </w:pPr>
    <w:rPr>
      <w:rFonts w:ascii="Calibri" w:hAnsi="Calibri" w:cs="Calibri"/>
      <w:sz w:val="24"/>
      <w:szCs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99"/>
    <w:qFormat/>
    <w:pPr>
      <w:ind w:left="720"/>
      <w:contextualSpacing/>
    </w:pPr>
  </w:style>
  <w:style w:type="paragraph" w:styleId="NoSpacing">
    <w:name w:val="No Spacing"/>
    <w:next w:val="Normal"/>
    <w:uiPriority w:val="99"/>
    <w:qFormat/>
    <w:pPr>
      <w:widowControl w:val="0"/>
      <w:autoSpaceDE w:val="0"/>
      <w:autoSpaceDN w:val="0"/>
      <w:adjustRightInd w:val="0"/>
      <w:spacing w:after="0" w:line="240" w:lineRule="auto"/>
    </w:pPr>
    <w:rPr>
      <w:rFonts w:ascii="Calibri" w:hAnsi="Calibri" w:cs="Calibri"/>
      <w:sz w:val="24"/>
      <w:szCs w:val="24"/>
      <w:lang w:val="fr-FR"/>
    </w:rPr>
  </w:style>
  <w:style w:type="character" w:styleId="Hyperlink">
    <w:name w:val="Hyperlink"/>
    <w:basedOn w:val="DefaultParagraphFont"/>
    <w:uiPriority w:val="99"/>
    <w:rPr>
      <w:color w:val="0563C1"/>
    </w:rPr>
  </w:style>
  <w:style w:type="character" w:styleId="UnresolvedMention">
    <w:name w:val="Unresolved Mention"/>
    <w:basedOn w:val="DefaultParagraphFont"/>
    <w:uiPriority w:val="99"/>
    <w:rPr>
      <w:color w:val="605E5C"/>
    </w:rPr>
  </w:style>
  <w:style w:type="paragraph" w:styleId="FootnoteText">
    <w:name w:val="footnote text"/>
    <w:basedOn w:val="Normal"/>
    <w:next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bscript"/>
    </w:rPr>
  </w:style>
  <w:style w:type="paragraph" w:styleId="Header">
    <w:name w:val="header"/>
    <w:basedOn w:val="Normal"/>
    <w:next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CommentText">
    <w:name w:val="annotation text"/>
    <w:basedOn w:val="Normal"/>
    <w:next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2647</Words>
  <Characters>14402</Characters>
  <Application>Microsoft Office Word</Application>
  <DocSecurity>0</DocSecurity>
  <Lines>1600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Schooling, Kathryn (DFML)</cp:lastModifiedBy>
  <cp:revision>2</cp:revision>
  <dcterms:created xsi:type="dcterms:W3CDTF">2023-05-05T14:49:00Z</dcterms:created>
  <dcterms:modified xsi:type="dcterms:W3CDTF">2023-05-05T14:49:00Z</dcterms:modified>
</cp:coreProperties>
</file>