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ACD0A36" w14:textId="77777777" w:rsidR="009D2713" w:rsidRPr="00B063C4" w:rsidRDefault="009D2713" w:rsidP="009D2713">
      <w:pPr>
        <w:spacing w:line="276" w:lineRule="auto"/>
        <w:rPr>
          <w:rFonts w:cstheme="minorHAnsi"/>
          <w:sz w:val="28"/>
          <w:szCs w:val="28"/>
        </w:rPr>
      </w:pPr>
      <w:r w:rsidRPr="00B063C4">
        <w:rPr>
          <w:rFonts w:cstheme="minorHAnsi"/>
          <w:b/>
          <w:noProof/>
          <w:sz w:val="20"/>
          <w:szCs w:val="24"/>
        </w:rPr>
        <mc:AlternateContent>
          <mc:Choice Requires="wps">
            <w:drawing>
              <wp:inline distT="0" distB="0" distL="0" distR="0" wp14:anchorId="067F136C" wp14:editId="5418DC11">
                <wp:extent cx="3870252" cy="218365"/>
                <wp:effectExtent l="0" t="0" r="0" b="0"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" w14:anchorId="6231413D"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570DA656" w14:textId="77777777" w:rsidR="009D2713" w:rsidRPr="00B063C4" w:rsidRDefault="009D2713" w:rsidP="009D2713">
      <w:pPr>
        <w:pStyle w:val="NoSpacing"/>
        <w:rPr>
          <w:rFonts w:cstheme="minorHAnsi"/>
          <w:sz w:val="24"/>
          <w:szCs w:val="24"/>
          <w:lang w:val="ru-RU"/>
        </w:rPr>
      </w:pPr>
      <w:bookmarkStart w:id="1" w:name="_Hlk10549552"/>
      <w:r w:rsidRPr="00B063C4">
        <w:rPr>
          <w:rFonts w:cstheme="minorHAnsi"/>
          <w:sz w:val="24"/>
          <w:szCs w:val="24"/>
          <w:lang w:val="ru-RU"/>
        </w:rPr>
        <w:t>Обратите внимание: эти документы представлены в формате Word для вашего удобства – для того, чтобы было легче работать с заполняемыми полями, вносить незначительные изменения при форматировании (например, добавлять логотип компании) или дополнения о политике компании. Работодатели несут ответственность за все правки, изменения, дополнения или удаления, которые они вносят в эти формы. Департамент снимает с себя ответственность за изменения, вносимые в эти формы, и не может гарантировать, что форма, изменённая по сравнению с первоначальной версией, будет соответствовать требованиям.</w:t>
      </w:r>
    </w:p>
    <w:p w14:paraId="41B320A9" w14:textId="77777777" w:rsidR="009D2713" w:rsidRPr="00B063C4" w:rsidRDefault="009D2713" w:rsidP="009D2713">
      <w:pPr>
        <w:spacing w:line="276" w:lineRule="auto"/>
        <w:rPr>
          <w:rFonts w:cstheme="minorHAnsi"/>
          <w:b/>
          <w:sz w:val="20"/>
          <w:szCs w:val="16"/>
          <w:lang w:val="ru-RU"/>
        </w:rPr>
      </w:pPr>
    </w:p>
    <w:p w14:paraId="0CC21D3C" w14:textId="77777777" w:rsidR="00DC3122" w:rsidRPr="00B063C4" w:rsidRDefault="009D2713" w:rsidP="009D2713">
      <w:pPr>
        <w:spacing w:line="276" w:lineRule="auto"/>
        <w:rPr>
          <w:rFonts w:cstheme="minorHAnsi"/>
          <w:b/>
          <w:bCs/>
          <w:sz w:val="36"/>
          <w:szCs w:val="36"/>
          <w:lang w:val="ru-RU"/>
        </w:rPr>
      </w:pPr>
      <w:r w:rsidRPr="00B063C4">
        <w:rPr>
          <w:rFonts w:cstheme="minorHAnsi"/>
          <w:b/>
          <w:bCs/>
          <w:sz w:val="36"/>
          <w:szCs w:val="36"/>
          <w:lang w:val="ru-RU"/>
        </w:rPr>
        <w:t xml:space="preserve">Уведомление для подрядчиков 1099-MISC </w:t>
      </w:r>
    </w:p>
    <w:p w14:paraId="196BAD4F" w14:textId="795F64E5" w:rsidR="00DC3122" w:rsidRPr="00B063C4" w:rsidRDefault="00DC3122" w:rsidP="009D2713">
      <w:pPr>
        <w:spacing w:line="276" w:lineRule="auto"/>
        <w:rPr>
          <w:rFonts w:cstheme="minorHAnsi"/>
          <w:i/>
          <w:iCs/>
          <w:sz w:val="36"/>
          <w:szCs w:val="36"/>
          <w:lang w:val="ru-RU"/>
        </w:rPr>
      </w:pPr>
      <w:r w:rsidRPr="00B063C4">
        <w:rPr>
          <w:rFonts w:cstheme="minorHAnsi"/>
          <w:i/>
          <w:iCs/>
          <w:sz w:val="36"/>
          <w:szCs w:val="36"/>
          <w:lang w:val="ru-RU"/>
        </w:rPr>
        <w:t>Застрахованные</w:t>
      </w:r>
      <w:r w:rsidR="009D2713" w:rsidRPr="00B063C4">
        <w:rPr>
          <w:rFonts w:cstheme="minorHAnsi"/>
          <w:i/>
          <w:iCs/>
          <w:sz w:val="36"/>
          <w:szCs w:val="36"/>
          <w:lang w:val="ru-RU"/>
        </w:rPr>
        <w:t xml:space="preserve"> организаци</w:t>
      </w:r>
      <w:r w:rsidRPr="00B063C4">
        <w:rPr>
          <w:rFonts w:cstheme="minorHAnsi"/>
          <w:i/>
          <w:iCs/>
          <w:sz w:val="36"/>
          <w:szCs w:val="36"/>
          <w:lang w:val="ru-RU"/>
        </w:rPr>
        <w:t>и, имеющие</w:t>
      </w:r>
      <w:r w:rsidR="009D2713" w:rsidRPr="00B063C4">
        <w:rPr>
          <w:rFonts w:cstheme="minorHAnsi"/>
          <w:i/>
          <w:iCs/>
          <w:sz w:val="36"/>
          <w:szCs w:val="36"/>
          <w:lang w:val="ru-RU"/>
        </w:rPr>
        <w:t xml:space="preserve"> 25 или более работник</w:t>
      </w:r>
      <w:r w:rsidRPr="00B063C4">
        <w:rPr>
          <w:rFonts w:cstheme="minorHAnsi"/>
          <w:i/>
          <w:iCs/>
          <w:sz w:val="36"/>
          <w:szCs w:val="36"/>
          <w:lang w:val="ru-RU"/>
        </w:rPr>
        <w:t>ов</w:t>
      </w:r>
    </w:p>
    <w:p w14:paraId="0FF8D10F" w14:textId="24C8653D" w:rsidR="009D2713" w:rsidRPr="00B063C4" w:rsidRDefault="009D2713" w:rsidP="009D2713">
      <w:pPr>
        <w:spacing w:line="276" w:lineRule="auto"/>
        <w:rPr>
          <w:rFonts w:cstheme="minorHAnsi"/>
          <w:sz w:val="32"/>
          <w:szCs w:val="32"/>
          <w:lang w:val="ru-RU"/>
        </w:rPr>
      </w:pPr>
      <w:r w:rsidRPr="00B063C4">
        <w:rPr>
          <w:rFonts w:cstheme="minorHAnsi"/>
          <w:sz w:val="32"/>
          <w:szCs w:val="32"/>
          <w:lang w:val="ru-RU"/>
        </w:rPr>
        <w:t xml:space="preserve">Права и обязанности по Закону </w:t>
      </w:r>
      <w:r w:rsidR="00DC3122" w:rsidRPr="00B063C4">
        <w:rPr>
          <w:rFonts w:cstheme="minorHAnsi"/>
          <w:sz w:val="32"/>
          <w:szCs w:val="32"/>
          <w:lang w:val="ru-RU"/>
        </w:rPr>
        <w:t>штата Массачусетс</w:t>
      </w:r>
      <w:r w:rsidRPr="00B063C4">
        <w:rPr>
          <w:rFonts w:cstheme="minorHAnsi"/>
          <w:sz w:val="32"/>
          <w:szCs w:val="32"/>
          <w:lang w:val="ru-RU"/>
        </w:rPr>
        <w:t xml:space="preserve"> об отпусках по семейным обстоятельствам и состоянию здоровья, M.G.L. c. 175M</w:t>
      </w:r>
      <w:bookmarkStart w:id="2" w:name="_Hlk10549345"/>
      <w:bookmarkEnd w:id="1"/>
      <w:bookmarkEnd w:id="2"/>
    </w:p>
    <w:bookmarkEnd w:id="0"/>
    <w:p w14:paraId="5778E1DF" w14:textId="77777777" w:rsidR="009D2713" w:rsidRPr="00B063C4" w:rsidRDefault="009D2713" w:rsidP="009D2713">
      <w:pPr>
        <w:spacing w:line="276" w:lineRule="auto"/>
        <w:jc w:val="center"/>
        <w:rPr>
          <w:rFonts w:cs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9D2713" w:rsidRPr="006C33AA" w14:paraId="572E1B0E" w14:textId="77777777" w:rsidTr="00B87DC7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7E1568" w14:textId="77777777" w:rsidR="009D2713" w:rsidRPr="00B063C4" w:rsidRDefault="009D2713" w:rsidP="00B87DC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08181D" w14:textId="77777777" w:rsidR="009D2713" w:rsidRPr="00B063C4" w:rsidRDefault="009D2713" w:rsidP="00B87DC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  <w:p w14:paraId="7C91E87F" w14:textId="77777777" w:rsidR="009D2713" w:rsidRPr="00B063C4" w:rsidRDefault="009D2713" w:rsidP="00B87DC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49159C9" w14:textId="77777777" w:rsidR="009D2713" w:rsidRPr="00B063C4" w:rsidRDefault="009D2713" w:rsidP="00B87DC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9D2713" w:rsidRPr="00B063C4" w14:paraId="29FAFF21" w14:textId="77777777" w:rsidTr="00B87DC7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ED0DA47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D52A8BD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063C4">
              <w:rPr>
                <w:rFonts w:cstheme="minorHAnsi"/>
                <w:lang w:val="ru-RU"/>
              </w:rPr>
              <w:t>(Название работодателя)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720376B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2713" w:rsidRPr="00B063C4" w14:paraId="069B1110" w14:textId="77777777" w:rsidTr="00B87DC7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1A6730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8F559E2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785E47B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2713" w:rsidRPr="00B063C4" w14:paraId="5B0FCAA3" w14:textId="77777777" w:rsidTr="00B87DC7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EA4624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9196D1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B063C4">
              <w:rPr>
                <w:rFonts w:cstheme="minorHAnsi"/>
                <w:lang w:val="ru-RU"/>
              </w:rPr>
              <w:t>(Дом и улица работодателя)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7538B31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2713" w:rsidRPr="00B063C4" w14:paraId="11520E0A" w14:textId="77777777" w:rsidTr="00B87DC7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DDC887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2629970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BA558F1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2713" w:rsidRPr="00B063C4" w14:paraId="51021142" w14:textId="77777777" w:rsidTr="00B87DC7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3F14C1C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0183AC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0"/>
                <w:lang w:val="ru-RU"/>
              </w:rPr>
            </w:pPr>
            <w:r w:rsidRPr="00B063C4">
              <w:rPr>
                <w:rFonts w:cstheme="minorHAnsi"/>
                <w:lang w:val="ru-RU"/>
              </w:rPr>
              <w:t>(Город, штат, почтовый индекс работодателя)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4252B7B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9D2713" w:rsidRPr="00B063C4" w14:paraId="36BDD5A1" w14:textId="77777777" w:rsidTr="00B87DC7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5CE951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26FA830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93F229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9D2713" w:rsidRPr="006C33AA" w14:paraId="5004B5C7" w14:textId="77777777" w:rsidTr="00B87DC7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2BB946F3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DE39A5C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0"/>
                <w:lang w:val="ru-RU"/>
              </w:rPr>
            </w:pPr>
            <w:r w:rsidRPr="00B063C4">
              <w:rPr>
                <w:rFonts w:cstheme="minorHAnsi"/>
                <w:lang w:val="ru-RU"/>
              </w:rPr>
              <w:t>(Федеральный идентификационный номер работодателя) (FEIN)</w:t>
            </w:r>
          </w:p>
          <w:p w14:paraId="1FA5C392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354C6D2A" w14:textId="77777777" w:rsidR="009D2713" w:rsidRPr="00B063C4" w:rsidRDefault="009D2713" w:rsidP="00B87DC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</w:tbl>
    <w:p w14:paraId="5FBE851C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</w:p>
    <w:p w14:paraId="2B0559A4" w14:textId="5512D931" w:rsidR="009D2713" w:rsidRPr="00B063C4" w:rsidRDefault="009D2713" w:rsidP="00B063C4">
      <w:pPr>
        <w:pStyle w:val="NoSpacing"/>
        <w:rPr>
          <w:rFonts w:cstheme="minorHAnsi"/>
          <w:sz w:val="24"/>
          <w:szCs w:val="24"/>
          <w:lang w:val="ru-RU"/>
        </w:rPr>
      </w:pPr>
      <w:bookmarkStart w:id="3" w:name="_Hlk10550989"/>
      <w:r w:rsidRPr="00B063C4">
        <w:rPr>
          <w:rFonts w:cstheme="minorHAnsi"/>
          <w:sz w:val="24"/>
          <w:szCs w:val="24"/>
          <w:lang w:val="ru-RU"/>
        </w:rPr>
        <w:t xml:space="preserve">Согласно Закону об отпусках по семейным обстоятельствам и состоянию здоровья, M.G.L. c. 175M, </w:t>
      </w:r>
      <w:r w:rsidRPr="00B063C4">
        <w:rPr>
          <w:rFonts w:cstheme="minorHAnsi"/>
          <w:b/>
          <w:bCs/>
          <w:sz w:val="24"/>
          <w:szCs w:val="24"/>
          <w:lang w:val="ru-RU"/>
        </w:rPr>
        <w:t>застрахованная коммерческая организация</w:t>
      </w:r>
      <w:r w:rsidRPr="00B063C4">
        <w:rPr>
          <w:rFonts w:cstheme="minorHAnsi"/>
          <w:sz w:val="24"/>
          <w:szCs w:val="24"/>
          <w:lang w:val="ru-RU"/>
        </w:rPr>
        <w:t xml:space="preserve"> обязана в момент заключения контракта предоставить каждому из своих подрядчиков в рамках 1099-MISC информацию, указанную в данном уведомлении.  </w:t>
      </w:r>
    </w:p>
    <w:p w14:paraId="074CB396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</w:p>
    <w:p w14:paraId="24922E27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B063C4">
        <w:rPr>
          <w:rFonts w:asciiTheme="minorHAnsi" w:hAnsiTheme="minorHAnsi" w:cstheme="minorHAnsi"/>
          <w:b/>
          <w:bCs/>
          <w:lang w:val="ru-RU"/>
        </w:rPr>
        <w:t>Застрахованная коммерческая организаци</w:t>
      </w:r>
      <w:r w:rsidRPr="00B063C4">
        <w:rPr>
          <w:rFonts w:asciiTheme="minorHAnsi" w:hAnsiTheme="minorHAnsi" w:cstheme="minorHAnsi"/>
          <w:lang w:val="ru-RU"/>
        </w:rPr>
        <w:t xml:space="preserve">я - это коммерческая или торговая организация, которая заключает с самозанятыми лицами контракты об оказании услуг и обязана отчитываться о выплатах таким лицам по форме IRS 1099-MISC </w:t>
      </w:r>
      <w:r w:rsidRPr="00B063C4">
        <w:rPr>
          <w:rFonts w:asciiTheme="minorHAnsi" w:hAnsiTheme="minorHAnsi" w:cstheme="minorHAnsi"/>
          <w:b/>
          <w:bCs/>
          <w:i/>
          <w:iCs/>
          <w:lang w:val="ru-RU"/>
        </w:rPr>
        <w:t>для более чем 50 процентов своего персонала</w:t>
      </w:r>
      <w:r w:rsidRPr="00B063C4">
        <w:rPr>
          <w:rFonts w:asciiTheme="minorHAnsi" w:hAnsiTheme="minorHAnsi" w:cstheme="minorHAnsi"/>
          <w:lang w:val="ru-RU"/>
        </w:rPr>
        <w:t xml:space="preserve">.  </w:t>
      </w:r>
    </w:p>
    <w:p w14:paraId="17014B89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27BB978B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B063C4">
        <w:rPr>
          <w:rFonts w:asciiTheme="minorHAnsi" w:hAnsiTheme="minorHAnsi" w:cstheme="minorHAnsi"/>
          <w:b/>
          <w:bCs/>
          <w:lang w:val="ru-RU"/>
        </w:rPr>
        <w:t>Эта организация:</w:t>
      </w:r>
    </w:p>
    <w:p w14:paraId="62B181FE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14:paraId="4ED4C696" w14:textId="77777777" w:rsidR="009D2713" w:rsidRPr="00B063C4" w:rsidRDefault="009D2713" w:rsidP="009D2713">
      <w:pPr>
        <w:numPr>
          <w:ilvl w:val="0"/>
          <w:numId w:val="3"/>
        </w:numPr>
        <w:spacing w:line="276" w:lineRule="auto"/>
        <w:ind w:left="1080"/>
        <w:contextualSpacing/>
        <w:rPr>
          <w:rFonts w:eastAsia="Times New Roman" w:cstheme="minorHAnsi"/>
          <w:sz w:val="24"/>
          <w:szCs w:val="24"/>
          <w:lang w:val="ru-RU"/>
        </w:rPr>
      </w:pPr>
      <w:r w:rsidRPr="00B063C4">
        <w:rPr>
          <w:rFonts w:cstheme="minorHAnsi"/>
          <w:b/>
          <w:bCs/>
          <w:sz w:val="24"/>
          <w:szCs w:val="24"/>
          <w:lang w:val="ru-RU"/>
        </w:rPr>
        <w:t xml:space="preserve">Является </w:t>
      </w:r>
      <w:r w:rsidRPr="00B063C4">
        <w:rPr>
          <w:rFonts w:cstheme="minorHAnsi"/>
          <w:sz w:val="24"/>
          <w:szCs w:val="24"/>
          <w:lang w:val="ru-RU"/>
        </w:rPr>
        <w:t>застрахованной коммерческой организацией в соответствии с законом</w:t>
      </w:r>
    </w:p>
    <w:p w14:paraId="6D9B6668" w14:textId="77777777" w:rsidR="009D2713" w:rsidRPr="00B063C4" w:rsidRDefault="009D2713" w:rsidP="009D2713">
      <w:pPr>
        <w:numPr>
          <w:ilvl w:val="0"/>
          <w:numId w:val="3"/>
        </w:numPr>
        <w:spacing w:line="276" w:lineRule="auto"/>
        <w:ind w:left="1080"/>
        <w:contextualSpacing/>
        <w:rPr>
          <w:rFonts w:eastAsia="Times New Roman" w:cstheme="minorHAnsi"/>
          <w:b/>
          <w:lang w:val="ru-RU"/>
        </w:rPr>
      </w:pPr>
      <w:r w:rsidRPr="00B063C4">
        <w:rPr>
          <w:rFonts w:cstheme="minorHAnsi"/>
          <w:b/>
          <w:bCs/>
          <w:sz w:val="24"/>
          <w:szCs w:val="24"/>
          <w:lang w:val="ru-RU"/>
        </w:rPr>
        <w:t>Не является</w:t>
      </w:r>
      <w:r w:rsidRPr="00B063C4">
        <w:rPr>
          <w:rFonts w:cstheme="minorHAnsi"/>
          <w:sz w:val="24"/>
          <w:szCs w:val="24"/>
          <w:lang w:val="ru-RU"/>
        </w:rPr>
        <w:t xml:space="preserve"> застрахованной коммерческой</w:t>
      </w:r>
      <w:r w:rsidRPr="00223F67">
        <w:rPr>
          <w:rFonts w:cstheme="minorHAnsi"/>
          <w:sz w:val="24"/>
          <w:szCs w:val="24"/>
          <w:lang w:val="ru-RU"/>
        </w:rPr>
        <w:t xml:space="preserve"> организацией в соответствии с законом</w:t>
      </w:r>
    </w:p>
    <w:p w14:paraId="13E1A4DE" w14:textId="7DFE19F4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B063C4">
        <w:rPr>
          <w:rFonts w:asciiTheme="minorHAnsi" w:hAnsiTheme="minorHAnsi" w:cstheme="minorHAnsi"/>
          <w:lang w:val="ru-RU"/>
        </w:rPr>
        <w:t xml:space="preserve">Если данная организация является </w:t>
      </w:r>
      <w:r w:rsidRPr="00B063C4">
        <w:rPr>
          <w:rFonts w:asciiTheme="minorHAnsi" w:hAnsiTheme="minorHAnsi" w:cstheme="minorHAnsi"/>
          <w:b/>
          <w:bCs/>
          <w:lang w:val="ru-RU"/>
        </w:rPr>
        <w:t>застрахованной коммерческой организацией</w:t>
      </w:r>
      <w:r w:rsidRPr="00B063C4">
        <w:rPr>
          <w:rFonts w:asciiTheme="minorHAnsi" w:hAnsiTheme="minorHAnsi" w:cstheme="minorHAnsi"/>
          <w:lang w:val="ru-RU"/>
        </w:rPr>
        <w:t xml:space="preserve">, то в соответствии с законом она обязана перечислять взносы от имени своих подрядчиков в рамках 1099-MISC, как если бы они были сотрудниками, </w:t>
      </w:r>
      <w:r w:rsidR="00B063C4">
        <w:rPr>
          <w:rFonts w:asciiTheme="minorHAnsi" w:hAnsiTheme="minorHAnsi" w:cstheme="minorHAnsi"/>
          <w:lang w:val="ru-RU"/>
        </w:rPr>
        <w:t>в соответствии с приведённым ниже описанием</w:t>
      </w:r>
      <w:r w:rsidRPr="00B063C4">
        <w:rPr>
          <w:rFonts w:asciiTheme="minorHAnsi" w:hAnsiTheme="minorHAnsi" w:cstheme="minorHAnsi"/>
          <w:lang w:val="ru-RU"/>
        </w:rPr>
        <w:t xml:space="preserve">.  Соответственно, если </w:t>
      </w:r>
      <w:r w:rsidRPr="00B063C4">
        <w:rPr>
          <w:rFonts w:asciiTheme="minorHAnsi" w:hAnsiTheme="minorHAnsi" w:cstheme="minorHAnsi"/>
          <w:lang w:val="ru-RU"/>
        </w:rPr>
        <w:lastRenderedPageBreak/>
        <w:t>это предприятие является застрахованной коммерческой организацией, то при определённых обстоятельствах вы можете иметь право на замену дохода, как указано ниже в разделе "</w:t>
      </w:r>
      <w:r w:rsidRPr="00B063C4">
        <w:rPr>
          <w:rFonts w:asciiTheme="minorHAnsi" w:hAnsiTheme="minorHAnsi" w:cstheme="minorHAnsi"/>
          <w:b/>
          <w:bCs/>
          <w:lang w:val="ru-RU"/>
        </w:rPr>
        <w:t>Объяснение пособий</w:t>
      </w:r>
      <w:r w:rsidRPr="00B063C4">
        <w:rPr>
          <w:rFonts w:asciiTheme="minorHAnsi" w:hAnsiTheme="minorHAnsi" w:cstheme="minorHAnsi"/>
          <w:lang w:val="ru-RU"/>
        </w:rPr>
        <w:t xml:space="preserve">".  </w:t>
      </w:r>
    </w:p>
    <w:p w14:paraId="527EA274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5F2B12C2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bookmarkStart w:id="4" w:name="_Hlk10549770"/>
      <w:r w:rsidRPr="00B063C4">
        <w:rPr>
          <w:rFonts w:asciiTheme="minorHAnsi" w:hAnsiTheme="minorHAnsi" w:cstheme="minorHAnsi"/>
          <w:lang w:val="ru-RU"/>
        </w:rPr>
        <w:t xml:space="preserve">Если эта организация не относится к застрахованным коммерческим структурам, вы всё равно можете принять решение о том, чтобы стать застрахованным физическим лицом в соответствии с законом об отпуске по семейным обстоятельствам и состоянию здоровья. Если вы решите сделать это, то вы можете найти дополнительную информацию, ознакомившись с </w:t>
      </w:r>
      <w:r w:rsidRPr="00B063C4">
        <w:rPr>
          <w:rFonts w:asciiTheme="minorHAnsi" w:hAnsiTheme="minorHAnsi" w:cstheme="minorHAnsi"/>
          <w:b/>
          <w:bCs/>
          <w:lang w:val="ru-RU"/>
        </w:rPr>
        <w:t>"Уведомлением о выборе для самозанятых" (Self-Employed Notice of Election)</w:t>
      </w:r>
      <w:r w:rsidRPr="00B063C4">
        <w:rPr>
          <w:rFonts w:asciiTheme="minorHAnsi" w:hAnsiTheme="minorHAnsi" w:cstheme="minorHAnsi"/>
          <w:lang w:val="ru-RU"/>
        </w:rPr>
        <w:t>.</w:t>
      </w:r>
    </w:p>
    <w:bookmarkEnd w:id="3"/>
    <w:bookmarkEnd w:id="4"/>
    <w:p w14:paraId="127B756B" w14:textId="77777777" w:rsidR="009D2713" w:rsidRPr="00B063C4" w:rsidRDefault="009D2713" w:rsidP="009D27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255454A7" w14:textId="77777777" w:rsidR="009D2713" w:rsidRPr="00B063C4" w:rsidRDefault="009D2713" w:rsidP="009D2713">
      <w:pPr>
        <w:rPr>
          <w:rFonts w:cstheme="minorHAnsi"/>
          <w:b/>
          <w:sz w:val="24"/>
          <w:szCs w:val="24"/>
          <w:lang w:val="ru-RU"/>
        </w:rPr>
      </w:pPr>
    </w:p>
    <w:p w14:paraId="748E1C4B" w14:textId="25D2E9CF" w:rsidR="009D2713" w:rsidRPr="00666F49" w:rsidRDefault="009D2713" w:rsidP="009D2713">
      <w:pPr>
        <w:rPr>
          <w:rFonts w:cstheme="minorHAnsi"/>
          <w:b/>
          <w:sz w:val="24"/>
          <w:szCs w:val="24"/>
        </w:rPr>
      </w:pPr>
      <w:r w:rsidRPr="00666F4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BF5D1A" wp14:editId="4063A1FC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-9.75pt;width:141.15pt;height: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" w14:anchorId="56934379"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666F49">
        <w:rPr>
          <w:rFonts w:cstheme="minorHAnsi"/>
          <w:b/>
          <w:bCs/>
          <w:sz w:val="24"/>
          <w:szCs w:val="24"/>
          <w:lang w:val="ru-RU"/>
        </w:rPr>
        <w:t>Объяснение пособий</w:t>
      </w:r>
    </w:p>
    <w:p w14:paraId="2F4048C9" w14:textId="7264AEC5" w:rsidR="009D2713" w:rsidRPr="006C33AA" w:rsidRDefault="009D2713" w:rsidP="009D2713">
      <w:pPr>
        <w:pStyle w:val="ListParagraph"/>
        <w:numPr>
          <w:ilvl w:val="0"/>
          <w:numId w:val="11"/>
        </w:numPr>
        <w:spacing w:after="0" w:line="276" w:lineRule="auto"/>
        <w:ind w:left="540"/>
        <w:rPr>
          <w:rFonts w:cstheme="minorHAnsi"/>
          <w:b/>
          <w:bCs/>
          <w:sz w:val="24"/>
          <w:szCs w:val="24"/>
          <w:lang w:val="ru-RU"/>
        </w:rPr>
      </w:pPr>
      <w:bookmarkStart w:id="5" w:name="_Hlk10549782"/>
      <w:r w:rsidRPr="006C33AA">
        <w:rPr>
          <w:rFonts w:cstheme="minorHAnsi"/>
          <w:b/>
          <w:bCs/>
          <w:sz w:val="24"/>
          <w:szCs w:val="24"/>
          <w:lang w:val="ru-RU"/>
        </w:rPr>
        <w:t>вы можете иметь право на</w:t>
      </w:r>
    </w:p>
    <w:p w14:paraId="503510C0" w14:textId="279D5D55" w:rsidR="009D2713" w:rsidRPr="00666F49" w:rsidRDefault="009D2713" w:rsidP="009D2713">
      <w:pPr>
        <w:pStyle w:val="ListParagraph"/>
        <w:numPr>
          <w:ilvl w:val="0"/>
          <w:numId w:val="12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 xml:space="preserve">12 недель оплачиваемого отпуска по семейным обстоятельствам в год выплаты пособия в связи с рождением, усыновлением или передачей ребёнка на воспитание в приёмную семью или в связи с соответствующими обстоятельствами, связанными с тем, что один из членов семьи находится на действительной </w:t>
      </w:r>
      <w:r w:rsidR="00666F49">
        <w:rPr>
          <w:rFonts w:cstheme="minorHAnsi"/>
          <w:sz w:val="24"/>
          <w:szCs w:val="24"/>
          <w:lang w:val="ru-RU"/>
        </w:rPr>
        <w:t xml:space="preserve">воинской </w:t>
      </w:r>
      <w:r w:rsidRPr="00666F49">
        <w:rPr>
          <w:rFonts w:cstheme="minorHAnsi"/>
          <w:sz w:val="24"/>
          <w:szCs w:val="24"/>
          <w:lang w:val="ru-RU"/>
        </w:rPr>
        <w:t>службе или был уведомлён о предстоящем призыве на действительную службу в Вооружённые силы;</w:t>
      </w:r>
    </w:p>
    <w:p w14:paraId="1ED06567" w14:textId="77777777" w:rsidR="009D2713" w:rsidRPr="00666F49" w:rsidRDefault="009D2713" w:rsidP="009D2713">
      <w:pPr>
        <w:pStyle w:val="ListParagraph"/>
        <w:numPr>
          <w:ilvl w:val="0"/>
          <w:numId w:val="12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20 недель оплачиваемого отпуска по состоянию здоровья в год выплаты пособия в случае серьёзного заболевания, лишающего трудоспособности;</w:t>
      </w:r>
    </w:p>
    <w:p w14:paraId="091F644E" w14:textId="11DD01F0" w:rsidR="009D2713" w:rsidRPr="006C33AA" w:rsidRDefault="009D2713" w:rsidP="006C33AA">
      <w:pPr>
        <w:pStyle w:val="ListParagraph"/>
        <w:numPr>
          <w:ilvl w:val="0"/>
          <w:numId w:val="12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26 недель оплачиваемого отпуска по семейным обстоятельствам в год выплаты пособия для ухода за членом семьи, который является военнослужащим, проход</w:t>
      </w:r>
      <w:r w:rsidR="00666F49">
        <w:rPr>
          <w:rFonts w:cstheme="minorHAnsi"/>
          <w:sz w:val="24"/>
          <w:szCs w:val="24"/>
          <w:lang w:val="ru-RU"/>
        </w:rPr>
        <w:t>ит</w:t>
      </w:r>
      <w:r w:rsidRPr="00666F49">
        <w:rPr>
          <w:rFonts w:cstheme="minorHAnsi"/>
          <w:sz w:val="24"/>
          <w:szCs w:val="24"/>
          <w:lang w:val="ru-RU"/>
        </w:rPr>
        <w:t xml:space="preserve"> медицинское лечение или иным образом устраня</w:t>
      </w:r>
      <w:r w:rsidR="00666F49">
        <w:rPr>
          <w:rFonts w:cstheme="minorHAnsi"/>
          <w:sz w:val="24"/>
          <w:szCs w:val="24"/>
          <w:lang w:val="ru-RU"/>
        </w:rPr>
        <w:t>ет</w:t>
      </w:r>
      <w:r w:rsidRPr="00666F49">
        <w:rPr>
          <w:rFonts w:cstheme="minorHAnsi"/>
          <w:sz w:val="24"/>
          <w:szCs w:val="24"/>
          <w:lang w:val="ru-RU"/>
        </w:rPr>
        <w:t xml:space="preserve"> последствия серьёзного заболевания, связанного с во</w:t>
      </w:r>
      <w:r w:rsidR="00666F49">
        <w:rPr>
          <w:rFonts w:cstheme="minorHAnsi"/>
          <w:sz w:val="24"/>
          <w:szCs w:val="24"/>
          <w:lang w:val="ru-RU"/>
        </w:rPr>
        <w:t xml:space="preserve">инской </w:t>
      </w:r>
      <w:r w:rsidRPr="00666F49">
        <w:rPr>
          <w:rFonts w:cstheme="minorHAnsi"/>
          <w:sz w:val="24"/>
          <w:szCs w:val="24"/>
          <w:lang w:val="ru-RU"/>
        </w:rPr>
        <w:t>службой этого члена семьи;</w:t>
      </w:r>
    </w:p>
    <w:p w14:paraId="0652BFCC" w14:textId="77777777" w:rsidR="009D2713" w:rsidRPr="00666F49" w:rsidRDefault="009D2713" w:rsidP="009D2713">
      <w:pPr>
        <w:pStyle w:val="ListParagraph"/>
        <w:numPr>
          <w:ilvl w:val="1"/>
          <w:numId w:val="11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12 недель оплачиваемого отпуска по семейным обстоятельствам в год выплаты пособия для ухода за членом семьи с серьёзным заболеванием.</w:t>
      </w:r>
    </w:p>
    <w:p w14:paraId="2F949C86" w14:textId="77777777" w:rsidR="009D2713" w:rsidRPr="00666F49" w:rsidRDefault="009D2713" w:rsidP="009D2713">
      <w:pPr>
        <w:pStyle w:val="ListParagraph"/>
        <w:numPr>
          <w:ilvl w:val="1"/>
          <w:numId w:val="11"/>
        </w:numPr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26 общих недель оплачиваемого отпуска по семейным обстоятельствам и состоянию здоровья в совокупности за один год выплаты пособия.</w:t>
      </w:r>
    </w:p>
    <w:p w14:paraId="734588FC" w14:textId="77777777" w:rsidR="009D2713" w:rsidRPr="00666F49" w:rsidRDefault="009D2713" w:rsidP="009D2713">
      <w:pPr>
        <w:pStyle w:val="ListParagraph"/>
        <w:spacing w:after="0" w:line="276" w:lineRule="auto"/>
        <w:ind w:left="900"/>
        <w:rPr>
          <w:rFonts w:cstheme="minorHAnsi"/>
          <w:sz w:val="24"/>
          <w:szCs w:val="24"/>
          <w:lang w:val="ru-RU"/>
        </w:rPr>
      </w:pPr>
    </w:p>
    <w:p w14:paraId="4DA51040" w14:textId="3A65C07B" w:rsidR="009D2713" w:rsidRPr="00666F49" w:rsidRDefault="009D2713" w:rsidP="009D2713">
      <w:pPr>
        <w:pStyle w:val="ListParagraph"/>
        <w:numPr>
          <w:ilvl w:val="0"/>
          <w:numId w:val="11"/>
        </w:numPr>
        <w:spacing w:after="0" w:line="276" w:lineRule="auto"/>
        <w:ind w:left="540"/>
        <w:rPr>
          <w:rFonts w:cstheme="minorHAnsi"/>
          <w:b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t>Размер вашего еженедельного пособия</w:t>
      </w:r>
      <w:r w:rsidRPr="00666F49">
        <w:rPr>
          <w:rFonts w:cstheme="minorHAnsi"/>
          <w:sz w:val="24"/>
          <w:szCs w:val="24"/>
          <w:lang w:val="ru-RU"/>
        </w:rPr>
        <w:t xml:space="preserve"> будет зависеть от заработка данного работника, при этом максимальный размер пособия в 202</w:t>
      </w:r>
      <w:r w:rsidR="006C33AA" w:rsidRPr="006C33AA">
        <w:rPr>
          <w:rFonts w:cstheme="minorHAnsi"/>
          <w:sz w:val="24"/>
          <w:szCs w:val="24"/>
          <w:lang w:val="ru-RU"/>
        </w:rPr>
        <w:t>3</w:t>
      </w:r>
      <w:r w:rsidRPr="00666F49">
        <w:rPr>
          <w:rFonts w:cstheme="minorHAnsi"/>
          <w:sz w:val="24"/>
          <w:szCs w:val="24"/>
          <w:lang w:val="ru-RU"/>
        </w:rPr>
        <w:t xml:space="preserve"> году составит $1</w:t>
      </w:r>
      <w:r w:rsidR="006C33AA" w:rsidRPr="006C33AA">
        <w:rPr>
          <w:rFonts w:cstheme="minorHAnsi"/>
          <w:sz w:val="24"/>
          <w:szCs w:val="24"/>
          <w:lang w:val="ru-RU"/>
        </w:rPr>
        <w:t>129</w:t>
      </w:r>
      <w:r w:rsidRPr="00666F49">
        <w:rPr>
          <w:rFonts w:cstheme="minorHAnsi"/>
          <w:sz w:val="24"/>
          <w:szCs w:val="24"/>
          <w:lang w:val="ru-RU"/>
        </w:rPr>
        <w:t>,</w:t>
      </w:r>
      <w:r w:rsidR="006C33AA" w:rsidRPr="006C33AA">
        <w:rPr>
          <w:rFonts w:cstheme="minorHAnsi"/>
          <w:sz w:val="24"/>
          <w:szCs w:val="24"/>
          <w:lang w:val="ru-RU"/>
        </w:rPr>
        <w:t>82</w:t>
      </w:r>
      <w:r w:rsidRPr="00666F49">
        <w:rPr>
          <w:rFonts w:cstheme="minorHAnsi"/>
          <w:sz w:val="24"/>
          <w:szCs w:val="24"/>
          <w:lang w:val="ru-RU"/>
        </w:rPr>
        <w:t xml:space="preserve"> в неделю. </w:t>
      </w:r>
    </w:p>
    <w:bookmarkEnd w:id="5"/>
    <w:p w14:paraId="506D45E2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0B1ED8C1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666F4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4A1DD5" wp14:editId="3B6753B0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3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5.2pt;width:141.15pt;height: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" w14:anchorId="06A67772"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396E1BF0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t>Взносы в Целевой фонд обеспечения занятости Департамента по вопросам отпусков по семейным обстоятельствам и состоянию здоровья</w:t>
      </w:r>
      <w:r w:rsidRPr="00666F49">
        <w:rPr>
          <w:rFonts w:cstheme="minorHAnsi"/>
          <w:sz w:val="24"/>
          <w:szCs w:val="24"/>
          <w:lang w:val="ru-RU"/>
        </w:rPr>
        <w:t xml:space="preserve"> </w:t>
      </w:r>
    </w:p>
    <w:p w14:paraId="3D4C8B17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bookmarkStart w:id="6" w:name="_Hlk10549794"/>
      <w:r w:rsidRPr="00666F49">
        <w:rPr>
          <w:rFonts w:cstheme="minorHAnsi"/>
          <w:sz w:val="24"/>
          <w:szCs w:val="24"/>
          <w:lang w:val="ru-RU"/>
        </w:rPr>
        <w:t xml:space="preserve">С 1 октября 2019 года начались отчисления в Целевой фонд Департамента отпусков по семейным обстоятельствам и состоянию здоровья (DFML).  </w:t>
      </w:r>
      <w:r w:rsidRPr="00666F49">
        <w:rPr>
          <w:rFonts w:cstheme="minorHAnsi"/>
          <w:b/>
          <w:bCs/>
          <w:sz w:val="24"/>
          <w:szCs w:val="24"/>
          <w:lang w:val="ru-RU"/>
        </w:rPr>
        <w:t>Застрахованная коммерческая организация</w:t>
      </w:r>
      <w:r w:rsidRPr="00666F49">
        <w:rPr>
          <w:rFonts w:cstheme="minorHAnsi"/>
          <w:sz w:val="24"/>
          <w:szCs w:val="24"/>
          <w:lang w:val="ru-RU"/>
        </w:rPr>
        <w:t xml:space="preserve"> обязана отправлять взносы в DFML для всех самозанятых лиц, работающих в рамках 1099-MISC, если эти самозанятые лица составляют более 50 процентов её персонала.  Ставка взноса может корректироваться ежегодно и указывается в прилагаемом уведомлении о действующей ставке.</w:t>
      </w:r>
    </w:p>
    <w:bookmarkEnd w:id="6"/>
    <w:p w14:paraId="3C80D54F" w14:textId="77777777" w:rsidR="009D2713" w:rsidRPr="00666F49" w:rsidRDefault="009D2713" w:rsidP="009D2713">
      <w:pPr>
        <w:keepNext/>
        <w:spacing w:line="276" w:lineRule="auto"/>
        <w:rPr>
          <w:rFonts w:cstheme="minorHAnsi"/>
          <w:sz w:val="24"/>
          <w:szCs w:val="24"/>
          <w:lang w:val="ru-RU"/>
        </w:rPr>
      </w:pPr>
    </w:p>
    <w:p w14:paraId="35841D61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026294" wp14:editId="248C80D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5.2pt;width:141.15pt;height: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" w14:anchorId="6844EF73"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2867D85F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t>Как подать заявку</w:t>
      </w:r>
    </w:p>
    <w:p w14:paraId="32E48EF4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054CE356" w14:textId="7C9A70A5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Используя формы Департамента, застрахованные лица должны подавать в DFML заявки о замене дохода из средств оплачиваемого отпуска по семейным обстоятельствам и состоянию здоровья.  Формы и инструкции по подаче заявок будут доступны на веб-сайте Департамента</w:t>
      </w:r>
      <w:r w:rsidR="00223F67">
        <w:rPr>
          <w:rFonts w:cstheme="minorHAnsi"/>
          <w:sz w:val="24"/>
          <w:szCs w:val="24"/>
          <w:lang w:val="ru-RU"/>
        </w:rPr>
        <w:t xml:space="preserve"> по адресу</w:t>
      </w:r>
      <w:r w:rsidRPr="00666F49">
        <w:rPr>
          <w:rFonts w:cstheme="minorHAnsi"/>
          <w:sz w:val="24"/>
          <w:szCs w:val="24"/>
          <w:lang w:val="ru-RU"/>
        </w:rPr>
        <w:t xml:space="preserve"> </w:t>
      </w:r>
      <w:hyperlink r:id="rId7" w:history="1">
        <w:r w:rsidR="00223F67" w:rsidRPr="00393919">
          <w:rPr>
            <w:rStyle w:val="Hyperlink"/>
            <w:rFonts w:ascii="Arial" w:hAnsi="Arial" w:cs="Arial"/>
          </w:rPr>
          <w:t>www</w:t>
        </w:r>
        <w:r w:rsidR="00223F67" w:rsidRPr="00223F67">
          <w:rPr>
            <w:rStyle w:val="Hyperlink"/>
            <w:rFonts w:ascii="Arial" w:hAnsi="Arial" w:cs="Arial"/>
            <w:lang w:val="ru-RU"/>
          </w:rPr>
          <w:t>.</w:t>
        </w:r>
        <w:r w:rsidR="00223F67" w:rsidRPr="00393919">
          <w:rPr>
            <w:rStyle w:val="Hyperlink"/>
            <w:rFonts w:ascii="Arial" w:hAnsi="Arial" w:cs="Arial"/>
          </w:rPr>
          <w:t>mass</w:t>
        </w:r>
        <w:r w:rsidR="00223F67" w:rsidRPr="00223F67">
          <w:rPr>
            <w:rStyle w:val="Hyperlink"/>
            <w:rFonts w:ascii="Arial" w:hAnsi="Arial" w:cs="Arial"/>
            <w:lang w:val="ru-RU"/>
          </w:rPr>
          <w:t>.</w:t>
        </w:r>
        <w:r w:rsidR="00223F67" w:rsidRPr="00393919">
          <w:rPr>
            <w:rStyle w:val="Hyperlink"/>
            <w:rFonts w:ascii="Arial" w:hAnsi="Arial" w:cs="Arial"/>
          </w:rPr>
          <w:t>gov</w:t>
        </w:r>
        <w:r w:rsidR="00223F67" w:rsidRPr="00223F67">
          <w:rPr>
            <w:rStyle w:val="Hyperlink"/>
            <w:rFonts w:ascii="Arial" w:hAnsi="Arial" w:cs="Arial"/>
            <w:lang w:val="ru-RU"/>
          </w:rPr>
          <w:t>/</w:t>
        </w:r>
        <w:r w:rsidR="00223F67" w:rsidRPr="00393919">
          <w:rPr>
            <w:rStyle w:val="Hyperlink"/>
            <w:rFonts w:ascii="Arial" w:hAnsi="Arial" w:cs="Arial"/>
          </w:rPr>
          <w:t>DFML</w:t>
        </w:r>
      </w:hyperlink>
      <w:r w:rsidR="00223F67" w:rsidRPr="00223F67">
        <w:rPr>
          <w:rFonts w:ascii="Arial" w:hAnsi="Arial" w:cs="Arial"/>
          <w:lang w:val="ru-RU"/>
        </w:rPr>
        <w:t>.</w:t>
      </w:r>
    </w:p>
    <w:p w14:paraId="71BA12A9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0A6AD4FC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Подрядчики в рамках 1099-MISC обязаны не менее чем за 30 дней уведомить застрахованную коммерческую организацию о предполагаемой дате начала любого отпуска, предполагаемой продолжительности отпуска и предполагаемой дате возвращения.  Подрядчик в рамках 1099-MISC, который не может предоставить уведомление за 30 дней по не зависящим от него обстоятельствам, обязан предоставить уведомление как можно скорее.</w:t>
      </w:r>
    </w:p>
    <w:p w14:paraId="7E1B082C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6E156968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666F4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38617F" wp14:editId="37011C5B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5.05pt;width:141.15pt;height:7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" w14:anchorId="1A8EA29D"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4679AA80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t>Освобождение для частных планов</w:t>
      </w:r>
    </w:p>
    <w:p w14:paraId="448EC3BF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33F848A9" w14:textId="77777777" w:rsidR="009D2713" w:rsidRPr="00666F49" w:rsidRDefault="009D2713" w:rsidP="009D2713">
      <w:pPr>
        <w:spacing w:line="276" w:lineRule="auto"/>
        <w:rPr>
          <w:rFonts w:eastAsia="Times New Roman"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 xml:space="preserve">Застрахованная коммерческая организация, предлагающая оплачиваемый отпуск с пособиями, которые по крайней мере не уступают тем, что предусмотрены законом, может подать в Целевой фонд Департамента по вопросам отпусков по семейным обстоятельствам и состоянию здоровья заявку об освобождении от уплаты взноса. Работодатель может подать заявку об освобождении от уплаты взноса в счёт отпуска по состоянию здоровья, взноса в счёт отпуска по семейным обстоятельствам или обоих взносов. </w:t>
      </w:r>
    </w:p>
    <w:p w14:paraId="57083FCE" w14:textId="77777777" w:rsidR="009D2713" w:rsidRPr="00666F49" w:rsidRDefault="009D2713" w:rsidP="009D2713">
      <w:pPr>
        <w:spacing w:line="276" w:lineRule="auto"/>
        <w:rPr>
          <w:rFonts w:eastAsia="Times New Roman" w:cstheme="minorHAnsi"/>
          <w:sz w:val="24"/>
          <w:szCs w:val="24"/>
          <w:lang w:val="ru-RU"/>
        </w:rPr>
      </w:pPr>
    </w:p>
    <w:p w14:paraId="72849574" w14:textId="77777777" w:rsidR="009D2713" w:rsidRPr="00666F49" w:rsidRDefault="009D2713" w:rsidP="009D2713">
      <w:pPr>
        <w:spacing w:line="276" w:lineRule="auto"/>
        <w:rPr>
          <w:rFonts w:eastAsia="Times New Roman"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Детали всех частных планов должны предоставляться подрядчикам в рамках 1099-MISC застрахованной коммерческой организацией одновременно с данным Уведомлением.</w:t>
      </w:r>
    </w:p>
    <w:p w14:paraId="63667840" w14:textId="77777777" w:rsidR="009D2713" w:rsidRPr="00666F49" w:rsidRDefault="009D2713" w:rsidP="009D2713">
      <w:pPr>
        <w:rPr>
          <w:rFonts w:eastAsia="Times New Roman" w:cstheme="minorHAnsi"/>
          <w:sz w:val="24"/>
          <w:szCs w:val="24"/>
          <w:lang w:val="ru-RU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9D2713" w:rsidRPr="006C33AA" w14:paraId="1BDAF8B8" w14:textId="77777777" w:rsidTr="00223F67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6D202BDA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063F4D06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457A985A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B337EE1" w14:textId="77777777" w:rsidR="009D2713" w:rsidRPr="00666F49" w:rsidRDefault="009D2713" w:rsidP="009D2713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Не имеет утверждённого частного плана;</w:t>
            </w:r>
          </w:p>
          <w:p w14:paraId="51972A78" w14:textId="77777777" w:rsidR="009D2713" w:rsidRPr="00666F49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2F45284B" w14:textId="77777777" w:rsidR="009D2713" w:rsidRPr="00666F49" w:rsidRDefault="009D2713" w:rsidP="009D2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Имеет утверждённый частный план предоставления отпусков по семейным обстоятельствам и по состоянию здоровья;</w:t>
            </w:r>
          </w:p>
          <w:p w14:paraId="0B2791E7" w14:textId="77777777" w:rsidR="009D2713" w:rsidRPr="00666F49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0814F76E" w14:textId="77777777" w:rsidR="009D2713" w:rsidRPr="00666F49" w:rsidRDefault="009D2713" w:rsidP="009D2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Имеет утверждённый частный план предоставления отпусков только по семейным обстоятельствам;</w:t>
            </w:r>
          </w:p>
          <w:p w14:paraId="2764E664" w14:textId="77777777" w:rsidR="009D2713" w:rsidRPr="00666F49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64E76357" w14:textId="77777777" w:rsidR="009D2713" w:rsidRPr="00666F49" w:rsidRDefault="009D2713" w:rsidP="009D27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Имеет утверждённый частный план предоставления отпусков только по состоянию здоровья;</w:t>
            </w:r>
          </w:p>
        </w:tc>
      </w:tr>
      <w:tr w:rsidR="009D2713" w:rsidRPr="00666F49" w14:paraId="0C417ED3" w14:textId="77777777" w:rsidTr="00223F67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A8464D7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041D5637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748121BE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8F864D8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7AB1BA6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</w:rPr>
      </w:pPr>
    </w:p>
    <w:p w14:paraId="50874CA5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</w:rPr>
      </w:pPr>
    </w:p>
    <w:p w14:paraId="0AE0706C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</w:rPr>
      </w:pPr>
      <w:r w:rsidRPr="00666F4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A99305" wp14:editId="4479F6FD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-11.15pt;width:141.15pt;height:7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" w14:anchorId="51DB9C25"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F45866C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lastRenderedPageBreak/>
        <w:t>Контактная информация Департамента по вопросам отпусков по семейным обстоятельствам и состоянию здоровья</w:t>
      </w:r>
    </w:p>
    <w:p w14:paraId="719435C6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ab/>
      </w:r>
    </w:p>
    <w:p w14:paraId="11BFF360" w14:textId="77777777" w:rsidR="00223F67" w:rsidRPr="00FF4ABD" w:rsidRDefault="00223F67" w:rsidP="00223F67">
      <w:pPr>
        <w:spacing w:line="276" w:lineRule="auto"/>
        <w:ind w:left="720"/>
        <w:rPr>
          <w:rFonts w:ascii="Arial" w:hAnsi="Arial" w:cs="Arial"/>
          <w:b/>
          <w:bCs/>
        </w:rPr>
      </w:pPr>
      <w:r w:rsidRPr="0A2C3119">
        <w:rPr>
          <w:rFonts w:ascii="Arial" w:hAnsi="Arial" w:cs="Arial"/>
          <w:b/>
          <w:bCs/>
        </w:rPr>
        <w:t>The Massachusetts Department of Family and Medical Leave</w:t>
      </w:r>
    </w:p>
    <w:p w14:paraId="0BE8576F" w14:textId="77777777" w:rsidR="00223F67" w:rsidRDefault="00223F67" w:rsidP="00223F67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2C3119">
        <w:rPr>
          <w:rFonts w:ascii="Calibri" w:eastAsia="Calibri" w:hAnsi="Calibri" w:cs="Calibri"/>
          <w:color w:val="000000" w:themeColor="text1"/>
          <w:sz w:val="24"/>
          <w:szCs w:val="24"/>
        </w:rPr>
        <w:t>PO Box 838</w:t>
      </w:r>
    </w:p>
    <w:p w14:paraId="6B6F0195" w14:textId="77777777" w:rsidR="00223F67" w:rsidRDefault="00223F67" w:rsidP="00223F67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2C3119">
        <w:rPr>
          <w:rFonts w:ascii="Calibri" w:eastAsia="Calibri" w:hAnsi="Calibri" w:cs="Calibri"/>
          <w:color w:val="000000" w:themeColor="text1"/>
          <w:sz w:val="24"/>
          <w:szCs w:val="24"/>
        </w:rPr>
        <w:t>Lawrence, MA 01842</w:t>
      </w:r>
    </w:p>
    <w:p w14:paraId="1C9C9D2E" w14:textId="77777777" w:rsidR="00223F67" w:rsidRDefault="00223F67" w:rsidP="00223F67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2C3119">
        <w:rPr>
          <w:rFonts w:ascii="Calibri" w:eastAsia="Calibri" w:hAnsi="Calibri" w:cs="Calibri"/>
          <w:color w:val="000000" w:themeColor="text1"/>
          <w:sz w:val="24"/>
          <w:szCs w:val="24"/>
        </w:rPr>
        <w:t>Contact Center: (833) 344-7365</w:t>
      </w:r>
    </w:p>
    <w:p w14:paraId="3F2659D3" w14:textId="5DE41329" w:rsidR="009D2713" w:rsidRPr="00223F67" w:rsidRDefault="009D2713" w:rsidP="009D2713">
      <w:pPr>
        <w:spacing w:line="276" w:lineRule="auto"/>
        <w:rPr>
          <w:rFonts w:cstheme="minorHAnsi"/>
          <w:sz w:val="24"/>
          <w:szCs w:val="24"/>
        </w:rPr>
      </w:pPr>
    </w:p>
    <w:p w14:paraId="3D50C1A7" w14:textId="77777777" w:rsidR="009D2713" w:rsidRPr="00223F67" w:rsidRDefault="009D2713" w:rsidP="009D2713">
      <w:pPr>
        <w:spacing w:line="276" w:lineRule="auto"/>
        <w:rPr>
          <w:rFonts w:cstheme="minorHAnsi"/>
          <w:sz w:val="24"/>
          <w:szCs w:val="24"/>
          <w:lang w:val="en-CA"/>
        </w:rPr>
      </w:pPr>
      <w:r w:rsidRPr="00666F4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052F64" wp14:editId="5FF7BCE2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8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6.35pt;width:141.15pt;height:7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" w14:anchorId="7819132D"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E2200E1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t>Имеется дополнительная информация</w:t>
      </w:r>
    </w:p>
    <w:p w14:paraId="59889014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670C2F06" w14:textId="045D83B1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 xml:space="preserve">Более подробную информацию можно найти на сайте Департамента: </w:t>
      </w:r>
      <w:hyperlink r:id="rId8" w:history="1">
        <w:r w:rsidR="00223F67" w:rsidRPr="00091CBD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www.mass.gov/DFML</w:t>
        </w:r>
      </w:hyperlink>
      <w:r w:rsidRPr="00666F49">
        <w:rPr>
          <w:rFonts w:cstheme="minorHAnsi"/>
          <w:b/>
          <w:bCs/>
          <w:sz w:val="24"/>
          <w:szCs w:val="24"/>
          <w:lang w:val="ru-RU"/>
        </w:rPr>
        <w:t>.</w:t>
      </w:r>
      <w:r w:rsidRPr="00666F49">
        <w:rPr>
          <w:rFonts w:cstheme="minorHAnsi"/>
          <w:sz w:val="24"/>
          <w:szCs w:val="24"/>
          <w:lang w:val="ru-RU"/>
        </w:rPr>
        <w:t xml:space="preserve"> </w:t>
      </w:r>
    </w:p>
    <w:p w14:paraId="5974D843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72996F6F" w14:textId="77777777" w:rsidR="009D2713" w:rsidRPr="00666F49" w:rsidRDefault="009D2713" w:rsidP="009D2713">
      <w:pPr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666F49">
        <w:rPr>
          <w:rFonts w:cstheme="minorHAnsi"/>
          <w:b/>
          <w:bCs/>
          <w:sz w:val="24"/>
          <w:szCs w:val="24"/>
          <w:u w:val="single"/>
          <w:lang w:val="ru-RU"/>
        </w:rPr>
        <w:t>ПОДТВЕРЖДЕНИЕ</w:t>
      </w:r>
    </w:p>
    <w:p w14:paraId="0354E126" w14:textId="77777777" w:rsidR="009D2713" w:rsidRPr="00666F49" w:rsidRDefault="009D2713" w:rsidP="009D2713">
      <w:pPr>
        <w:jc w:val="center"/>
        <w:rPr>
          <w:rFonts w:cstheme="minorHAnsi"/>
          <w:b/>
          <w:sz w:val="24"/>
          <w:szCs w:val="24"/>
          <w:u w:val="single"/>
          <w:lang w:val="ru-RU"/>
        </w:rPr>
      </w:pPr>
    </w:p>
    <w:p w14:paraId="6A4E30F7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 xml:space="preserve">Ваша подпись ниже подтверждает, что вы получили вышеуказанную информацию в момент заключения договора или до 1 октября 2019 года, в зависимости от того, что наступит позднее.   </w:t>
      </w:r>
    </w:p>
    <w:p w14:paraId="54B95C7B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661DC8FA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1FB4070C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___________________________________________________</w:t>
      </w:r>
      <w:r w:rsidRPr="00666F49">
        <w:rPr>
          <w:rFonts w:cstheme="minorHAnsi"/>
          <w:sz w:val="24"/>
          <w:szCs w:val="24"/>
          <w:lang w:val="ru-RU"/>
        </w:rPr>
        <w:tab/>
        <w:t>__________________</w:t>
      </w:r>
    </w:p>
    <w:p w14:paraId="587F243C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t>Подпись</w:t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sz w:val="24"/>
          <w:szCs w:val="24"/>
          <w:lang w:val="ru-RU"/>
        </w:rPr>
        <w:tab/>
      </w:r>
      <w:r w:rsidRPr="00666F49">
        <w:rPr>
          <w:rFonts w:cstheme="minorHAnsi"/>
          <w:b/>
          <w:bCs/>
          <w:sz w:val="24"/>
          <w:szCs w:val="24"/>
          <w:lang w:val="ru-RU"/>
        </w:rPr>
        <w:t>Дата</w:t>
      </w:r>
    </w:p>
    <w:p w14:paraId="209DF993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677C45D4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___________________________________________________</w:t>
      </w:r>
    </w:p>
    <w:p w14:paraId="258FD685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t>Имя (печатными буквами)</w:t>
      </w:r>
    </w:p>
    <w:p w14:paraId="1A257380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29CCBE68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 xml:space="preserve">Подписанное вами подтверждение будет храниться в застрахованной коммерческой организации. Сохраните копию для архивных целей. </w:t>
      </w:r>
    </w:p>
    <w:p w14:paraId="2EB16B82" w14:textId="77777777" w:rsidR="009D2713" w:rsidRPr="00666F49" w:rsidRDefault="009D2713" w:rsidP="009D2713">
      <w:pPr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br w:type="page"/>
      </w:r>
    </w:p>
    <w:p w14:paraId="677617E4" w14:textId="7F24BE3C" w:rsidR="009D2713" w:rsidRPr="00666F49" w:rsidRDefault="009D2713" w:rsidP="009D2713">
      <w:pPr>
        <w:rPr>
          <w:rFonts w:cstheme="minorHAnsi"/>
          <w:sz w:val="24"/>
          <w:szCs w:val="24"/>
          <w:lang w:val="ru-RU"/>
        </w:rPr>
      </w:pPr>
    </w:p>
    <w:p w14:paraId="5F7345B4" w14:textId="69D1A5AC" w:rsidR="009D2713" w:rsidRPr="00666F49" w:rsidRDefault="00D52BC7" w:rsidP="009D2713">
      <w:pPr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1614BA" wp14:editId="2ACDA2A2">
                <wp:simplePos x="0" y="0"/>
                <wp:positionH relativeFrom="margin">
                  <wp:align>left</wp:align>
                </wp:positionH>
                <wp:positionV relativeFrom="paragraph">
                  <wp:posOffset>13094</wp:posOffset>
                </wp:positionV>
                <wp:extent cx="1792751" cy="99892"/>
                <wp:effectExtent l="0" t="0" r="0" b="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45E0" id="Rectangle 6" o:spid="_x0000_s1026" style="position:absolute;margin-left:0;margin-top:1.05pt;width:141.15pt;height:7.8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" path="m,l1792605,,1633579,99695,,99695,,xe" fillcolor="#388557" stroked="f" strokeweight="2pt"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Pr="00666F4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72399A" wp14:editId="529B9A79">
                <wp:simplePos x="0" y="0"/>
                <wp:positionH relativeFrom="margin">
                  <wp:align>left</wp:align>
                </wp:positionH>
                <wp:positionV relativeFrom="paragraph">
                  <wp:posOffset>34115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F8CD" id="Rectangle 6" o:spid="_x0000_s1026" style="position:absolute;margin-left:0;margin-top:2.7pt;width:141.15pt;height:7.8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" path="m,l1792605,,1633579,99695,,99695,,xe" fillcolor="#388557" stroked="f" strokeweight="2pt"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</w:p>
    <w:p w14:paraId="387F727A" w14:textId="1200AD16" w:rsidR="009D2713" w:rsidRPr="00666F49" w:rsidRDefault="009D2713" w:rsidP="009D2713">
      <w:pPr>
        <w:spacing w:line="276" w:lineRule="auto"/>
        <w:rPr>
          <w:rFonts w:cstheme="minorHAnsi"/>
          <w:b/>
          <w:bCs/>
          <w:sz w:val="24"/>
          <w:szCs w:val="24"/>
          <w:lang w:val="ru-RU"/>
        </w:rPr>
      </w:pPr>
      <w:r w:rsidRPr="00666F49">
        <w:rPr>
          <w:rFonts w:cstheme="minorHAnsi"/>
          <w:b/>
          <w:bCs/>
          <w:sz w:val="24"/>
          <w:szCs w:val="24"/>
          <w:lang w:val="ru-RU"/>
        </w:rPr>
        <w:t>Действующие ставки: 202</w:t>
      </w:r>
      <w:r w:rsidR="006C33AA">
        <w:rPr>
          <w:rFonts w:cstheme="minorHAnsi"/>
          <w:b/>
          <w:bCs/>
          <w:sz w:val="24"/>
          <w:szCs w:val="24"/>
        </w:rPr>
        <w:t>3</w:t>
      </w:r>
      <w:r w:rsidRPr="00666F49">
        <w:rPr>
          <w:rFonts w:cstheme="minorHAnsi"/>
          <w:b/>
          <w:bCs/>
          <w:sz w:val="24"/>
          <w:szCs w:val="24"/>
          <w:lang w:val="ru-RU"/>
        </w:rPr>
        <w:t xml:space="preserve"> год</w:t>
      </w:r>
    </w:p>
    <w:p w14:paraId="0C577456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1216BBB2" w14:textId="77777777" w:rsidR="009D2713" w:rsidRPr="00666F49" w:rsidRDefault="009D2713" w:rsidP="009D2713">
      <w:pPr>
        <w:spacing w:line="276" w:lineRule="auto"/>
        <w:rPr>
          <w:rFonts w:cstheme="minorHAnsi"/>
          <w:i/>
          <w:sz w:val="24"/>
          <w:szCs w:val="24"/>
          <w:lang w:val="ru-RU"/>
        </w:rPr>
      </w:pPr>
      <w:r w:rsidRPr="00666F49">
        <w:rPr>
          <w:rFonts w:cstheme="minorHAnsi"/>
          <w:i/>
          <w:iCs/>
          <w:sz w:val="24"/>
          <w:szCs w:val="24"/>
          <w:lang w:val="ru-RU"/>
        </w:rPr>
        <w:t>Для работодателей, имеющих 25 и более сотрудников</w:t>
      </w:r>
    </w:p>
    <w:p w14:paraId="0D2B54D6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2713" w:rsidRPr="00666F49" w14:paraId="1BC75722" w14:textId="77777777" w:rsidTr="00B87D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5FEC" w14:textId="77777777" w:rsidR="009D2713" w:rsidRPr="00666F49" w:rsidRDefault="009D2713" w:rsidP="00B87D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Взнос в счёт отпуска по семейным обстоятельствам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B3D5" w14:textId="77777777" w:rsidR="009D2713" w:rsidRPr="00666F49" w:rsidRDefault="009D2713" w:rsidP="00B87D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Взнос в счёт отпуска по состоянию здоровья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6B6" w14:textId="77777777" w:rsidR="009D2713" w:rsidRPr="00666F49" w:rsidRDefault="009D2713" w:rsidP="00B87D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Общая сумма взноса</w:t>
            </w:r>
          </w:p>
        </w:tc>
      </w:tr>
      <w:tr w:rsidR="009D2713" w:rsidRPr="00666F49" w14:paraId="5C2622B3" w14:textId="77777777" w:rsidTr="00B87D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639" w14:textId="03FB116D" w:rsidR="009D2713" w:rsidRPr="00666F49" w:rsidRDefault="009D2713" w:rsidP="00B87DC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.1</w:t>
            </w:r>
            <w:r w:rsidR="006C33A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0E7F" w14:textId="6F1DC2E2" w:rsidR="009D2713" w:rsidRPr="00666F49" w:rsidRDefault="009D2713" w:rsidP="00B87DC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.5</w:t>
            </w:r>
            <w:r w:rsidR="006C33A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1D83" w14:textId="606BEAF7" w:rsidR="009D2713" w:rsidRPr="00666F49" w:rsidRDefault="009D2713" w:rsidP="00B87DC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.6</w:t>
            </w:r>
            <w:r w:rsidR="006C33A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</w:tbl>
    <w:p w14:paraId="3E0E0D63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</w:rPr>
      </w:pPr>
    </w:p>
    <w:p w14:paraId="31BA0F94" w14:textId="4ECDECFB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С 1 октября 2019 года начались отчисления в Целевой фонд Департамента по вопросам отпусков по семейным обстоятельствам и состоянию здоровья (DFML). Работодатели несут ответственность за отправку взносов в DFML за всех сотрудников. В 202</w:t>
      </w:r>
      <w:r w:rsidR="006C33AA" w:rsidRPr="006C33AA">
        <w:rPr>
          <w:rFonts w:cstheme="minorHAnsi"/>
          <w:sz w:val="24"/>
          <w:szCs w:val="24"/>
          <w:lang w:val="ru-RU"/>
        </w:rPr>
        <w:t>3</w:t>
      </w:r>
      <w:r w:rsidRPr="00666F49">
        <w:rPr>
          <w:rFonts w:cstheme="minorHAnsi"/>
          <w:sz w:val="24"/>
          <w:szCs w:val="24"/>
          <w:lang w:val="ru-RU"/>
        </w:rPr>
        <w:t xml:space="preserve"> году общая сумма взносов составляет 00,6</w:t>
      </w:r>
      <w:r w:rsidR="006C33AA" w:rsidRPr="006C33AA">
        <w:rPr>
          <w:rFonts w:cstheme="minorHAnsi"/>
          <w:sz w:val="24"/>
          <w:szCs w:val="24"/>
          <w:lang w:val="ru-RU"/>
        </w:rPr>
        <w:t>3</w:t>
      </w:r>
      <w:r w:rsidRPr="00666F49">
        <w:rPr>
          <w:rFonts w:cstheme="minorHAnsi"/>
          <w:sz w:val="24"/>
          <w:szCs w:val="24"/>
          <w:lang w:val="ru-RU"/>
        </w:rPr>
        <w:t xml:space="preserve">% от заработной платы.  </w:t>
      </w:r>
    </w:p>
    <w:p w14:paraId="49F46D0B" w14:textId="77777777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 xml:space="preserve"> </w:t>
      </w:r>
    </w:p>
    <w:p w14:paraId="41081564" w14:textId="6EF77D0A" w:rsidR="009D2713" w:rsidRPr="00666F49" w:rsidRDefault="009D2713" w:rsidP="009D2713">
      <w:pPr>
        <w:spacing w:line="276" w:lineRule="auto"/>
        <w:rPr>
          <w:rFonts w:cstheme="minorHAnsi"/>
          <w:sz w:val="24"/>
          <w:szCs w:val="24"/>
          <w:lang w:val="ru-RU"/>
        </w:rPr>
      </w:pPr>
      <w:r w:rsidRPr="00666F49">
        <w:rPr>
          <w:rFonts w:cstheme="minorHAnsi"/>
          <w:sz w:val="24"/>
          <w:szCs w:val="24"/>
          <w:lang w:val="ru-RU"/>
        </w:rPr>
        <w:t>В соответствии с законом, работодатели несут ответственность за минимальную сумму в размере 60% отчислений в счёт отпуска по состоянию здоровья (3</w:t>
      </w:r>
      <w:r w:rsidR="006C33AA" w:rsidRPr="006C33AA">
        <w:rPr>
          <w:rFonts w:cstheme="minorHAnsi"/>
          <w:sz w:val="24"/>
          <w:szCs w:val="24"/>
          <w:lang w:val="ru-RU"/>
        </w:rPr>
        <w:t>12</w:t>
      </w:r>
      <w:r w:rsidRPr="00666F49">
        <w:rPr>
          <w:rFonts w:cstheme="minorHAnsi"/>
          <w:sz w:val="24"/>
          <w:szCs w:val="24"/>
          <w:lang w:val="ru-RU"/>
        </w:rPr>
        <w:t>% от заработной платы), но им разреш</w:t>
      </w:r>
      <w:r w:rsidR="00D52BC7">
        <w:rPr>
          <w:rFonts w:cstheme="minorHAnsi"/>
          <w:sz w:val="24"/>
          <w:szCs w:val="24"/>
          <w:lang w:val="ru-RU"/>
        </w:rPr>
        <w:t xml:space="preserve">ается </w:t>
      </w:r>
      <w:r w:rsidRPr="00666F49">
        <w:rPr>
          <w:rFonts w:cstheme="minorHAnsi"/>
          <w:sz w:val="24"/>
          <w:szCs w:val="24"/>
          <w:lang w:val="ru-RU"/>
        </w:rPr>
        <w:t>вычитать из заработной платы работников до 40% отчислений в счёт отпуска по состоянию здоровья (2</w:t>
      </w:r>
      <w:r w:rsidR="006C33AA" w:rsidRPr="006C33AA">
        <w:rPr>
          <w:rFonts w:cstheme="minorHAnsi"/>
          <w:sz w:val="24"/>
          <w:szCs w:val="24"/>
          <w:lang w:val="ru-RU"/>
        </w:rPr>
        <w:t>08</w:t>
      </w:r>
      <w:r w:rsidRPr="00666F49">
        <w:rPr>
          <w:rFonts w:cstheme="minorHAnsi"/>
          <w:sz w:val="24"/>
          <w:szCs w:val="24"/>
          <w:lang w:val="ru-RU"/>
        </w:rPr>
        <w:t>% от заработной платы) и до 100% отчислений в счёт отпуска по семейным обстоятельствам (1</w:t>
      </w:r>
      <w:r w:rsidR="006C33AA" w:rsidRPr="006C33AA">
        <w:rPr>
          <w:rFonts w:cstheme="minorHAnsi"/>
          <w:sz w:val="24"/>
          <w:szCs w:val="24"/>
          <w:lang w:val="ru-RU"/>
        </w:rPr>
        <w:t>1</w:t>
      </w:r>
      <w:r w:rsidRPr="00666F49">
        <w:rPr>
          <w:rFonts w:cstheme="minorHAnsi"/>
          <w:sz w:val="24"/>
          <w:szCs w:val="24"/>
          <w:lang w:val="ru-RU"/>
        </w:rPr>
        <w:t xml:space="preserve">% от заработной платы). </w:t>
      </w:r>
    </w:p>
    <w:p w14:paraId="448903ED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tbl>
      <w:tblPr>
        <w:tblStyle w:val="TableGrid"/>
        <w:tblW w:w="1077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0"/>
        <w:gridCol w:w="3196"/>
        <w:gridCol w:w="269"/>
        <w:gridCol w:w="1973"/>
        <w:gridCol w:w="1076"/>
        <w:gridCol w:w="2861"/>
      </w:tblGrid>
      <w:tr w:rsidR="009D2713" w:rsidRPr="00666F49" w14:paraId="27727F51" w14:textId="77777777" w:rsidTr="00D52BC7">
        <w:trPr>
          <w:cantSplit/>
          <w:trHeight w:val="591"/>
          <w:jc w:val="center"/>
        </w:trPr>
        <w:tc>
          <w:tcPr>
            <w:tcW w:w="1135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57687E87" w14:textId="77777777" w:rsidR="009D2713" w:rsidRPr="00666F49" w:rsidRDefault="009D2713" w:rsidP="00B87DC7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D52BC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ru-RU"/>
              </w:rPr>
              <w:t>Отпуск по состоянию здоровья</w:t>
            </w:r>
          </w:p>
        </w:tc>
        <w:tc>
          <w:tcPr>
            <w:tcW w:w="9635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5ECADC4E" w14:textId="31B701F9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Общий требуемый взнос: .5</w:t>
            </w:r>
            <w:r w:rsidR="006C33AA">
              <w:rPr>
                <w:rFonts w:cstheme="minorHAnsi"/>
                <w:sz w:val="24"/>
                <w:szCs w:val="24"/>
              </w:rPr>
              <w:t>2</w:t>
            </w:r>
            <w:r w:rsidRPr="00666F49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9D2713" w:rsidRPr="00666F49" w14:paraId="33B2D2AD" w14:textId="77777777" w:rsidTr="00D52BC7">
        <w:trPr>
          <w:cantSplit/>
          <w:trHeight w:val="591"/>
          <w:jc w:val="center"/>
        </w:trPr>
        <w:tc>
          <w:tcPr>
            <w:tcW w:w="1135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6E8B1E3D" w14:textId="77777777" w:rsidR="009D2713" w:rsidRPr="00666F49" w:rsidRDefault="009D2713" w:rsidP="00B87DC7">
            <w:pPr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A1405DD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1D31EB4B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F1C6754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1FB4B525" w14:textId="77777777" w:rsidR="009D2713" w:rsidRPr="00666F49" w:rsidRDefault="009D2713" w:rsidP="00B87DC7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будет внесено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29605AF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___%</w:t>
            </w:r>
          </w:p>
          <w:p w14:paraId="00650217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3E0DD50B" w14:textId="77777777" w:rsidR="009D2713" w:rsidRPr="00666F49" w:rsidRDefault="009D2713" w:rsidP="00B87DC7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взноса в счёт отпуска по состоянию здоровья</w:t>
            </w:r>
          </w:p>
        </w:tc>
      </w:tr>
      <w:tr w:rsidR="009D2713" w:rsidRPr="00666F49" w14:paraId="50EFD6C8" w14:textId="77777777" w:rsidTr="00D52BC7">
        <w:trPr>
          <w:cantSplit/>
          <w:trHeight w:val="843"/>
          <w:jc w:val="center"/>
        </w:trPr>
        <w:tc>
          <w:tcPr>
            <w:tcW w:w="1135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6E490A3E" w14:textId="77777777" w:rsidR="009D2713" w:rsidRPr="00666F49" w:rsidRDefault="009D2713" w:rsidP="00B87DC7">
            <w:pPr>
              <w:rPr>
                <w:rFonts w:eastAsia="Times New Roman" w:cstheme="minorHAnsi"/>
                <w:b/>
                <w:color w:val="FFFFFF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31ACCBC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62D0477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269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111D99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43A97BA8" w14:textId="77777777" w:rsidR="009D2713" w:rsidRPr="00666F49" w:rsidRDefault="009D2713" w:rsidP="00B87DC7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 xml:space="preserve">а остальные 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7F9A649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___%</w:t>
            </w:r>
          </w:p>
          <w:p w14:paraId="1F6D1896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3754F2B5" w14:textId="77777777" w:rsidR="009D2713" w:rsidRPr="00666F49" w:rsidRDefault="009D2713" w:rsidP="00B87DC7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будут вычитаться из вашего заработка</w:t>
            </w:r>
          </w:p>
        </w:tc>
      </w:tr>
    </w:tbl>
    <w:p w14:paraId="1C0F8602" w14:textId="77777777" w:rsidR="009D2713" w:rsidRPr="00666F49" w:rsidRDefault="009D2713" w:rsidP="009D2713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1A94BBEB" w14:textId="77777777" w:rsidR="009D2713" w:rsidRPr="00666F49" w:rsidRDefault="009D2713" w:rsidP="009D2713">
      <w:pPr>
        <w:rPr>
          <w:rFonts w:cstheme="minorHAnsi"/>
          <w:sz w:val="24"/>
          <w:szCs w:val="24"/>
          <w:lang w:val="ru-RU"/>
        </w:rPr>
      </w:pPr>
    </w:p>
    <w:tbl>
      <w:tblPr>
        <w:tblStyle w:val="TableGrid"/>
        <w:tblW w:w="1084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2"/>
        <w:gridCol w:w="3221"/>
        <w:gridCol w:w="271"/>
        <w:gridCol w:w="1989"/>
        <w:gridCol w:w="1084"/>
        <w:gridCol w:w="2881"/>
      </w:tblGrid>
      <w:tr w:rsidR="009D2713" w:rsidRPr="00666F49" w14:paraId="639697B8" w14:textId="77777777" w:rsidTr="00D52BC7">
        <w:trPr>
          <w:cantSplit/>
          <w:trHeight w:val="519"/>
          <w:jc w:val="center"/>
        </w:trPr>
        <w:tc>
          <w:tcPr>
            <w:tcW w:w="1135" w:type="dxa"/>
            <w:vMerge w:val="restar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56F9DAE5" w14:textId="77777777" w:rsidR="009D2713" w:rsidRPr="00666F49" w:rsidRDefault="009D2713" w:rsidP="00B87DC7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D52BC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ru-RU"/>
              </w:rPr>
              <w:t>Отпуск по семейным обстоятельствам</w:t>
            </w:r>
          </w:p>
        </w:tc>
        <w:tc>
          <w:tcPr>
            <w:tcW w:w="970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14:paraId="4A4F69B1" w14:textId="52D1D695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Общий требуемый взнос: .1</w:t>
            </w:r>
            <w:r w:rsidR="006C33AA">
              <w:rPr>
                <w:rFonts w:cstheme="minorHAnsi"/>
                <w:sz w:val="24"/>
                <w:szCs w:val="24"/>
              </w:rPr>
              <w:t>1</w:t>
            </w:r>
            <w:r w:rsidRPr="00666F49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9D2713" w:rsidRPr="00666F49" w14:paraId="6ED4ECC6" w14:textId="77777777" w:rsidTr="00D52BC7">
        <w:trPr>
          <w:cantSplit/>
          <w:trHeight w:val="827"/>
          <w:jc w:val="center"/>
        </w:trPr>
        <w:tc>
          <w:tcPr>
            <w:tcW w:w="1135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234767AE" w14:textId="77777777" w:rsidR="009D2713" w:rsidRPr="00666F49" w:rsidRDefault="009D2713" w:rsidP="00B87DC7">
            <w:pPr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613F07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BBA796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019209B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5F047834" w14:textId="77777777" w:rsidR="009D2713" w:rsidRPr="00666F49" w:rsidRDefault="009D2713" w:rsidP="00B87DC7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будет внесено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9844EF0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___%</w:t>
            </w:r>
          </w:p>
          <w:p w14:paraId="73D531D0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54E4F697" w14:textId="1D1C375E" w:rsidR="009D2713" w:rsidRPr="00666F49" w:rsidRDefault="009D2713" w:rsidP="00B87DC7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взноса в счёт отпуска по семейным обстоятельствам</w:t>
            </w:r>
          </w:p>
        </w:tc>
      </w:tr>
      <w:tr w:rsidR="009D2713" w:rsidRPr="00666F49" w14:paraId="429C754C" w14:textId="77777777" w:rsidTr="00D52BC7">
        <w:trPr>
          <w:cantSplit/>
          <w:trHeight w:val="827"/>
          <w:jc w:val="center"/>
        </w:trPr>
        <w:tc>
          <w:tcPr>
            <w:tcW w:w="1135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798C53AC" w14:textId="77777777" w:rsidR="009D2713" w:rsidRPr="00666F49" w:rsidRDefault="009D2713" w:rsidP="00B87DC7">
            <w:pPr>
              <w:rPr>
                <w:rFonts w:eastAsia="Times New Roman" w:cstheme="minorHAnsi"/>
                <w:b/>
                <w:color w:val="FFFFFF"/>
                <w:sz w:val="24"/>
                <w:szCs w:val="24"/>
                <w:lang w:val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772F57B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0403D3C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271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A0090" w14:textId="77777777" w:rsidR="009D2713" w:rsidRPr="00666F49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02745F05" w14:textId="77777777" w:rsidR="009D2713" w:rsidRPr="00666F49" w:rsidRDefault="009D2713" w:rsidP="00B87DC7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 xml:space="preserve">а остальные  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6DF9F7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6F49">
              <w:rPr>
                <w:rFonts w:cstheme="minorHAnsi"/>
                <w:b/>
                <w:bCs/>
                <w:sz w:val="24"/>
                <w:szCs w:val="24"/>
                <w:lang w:val="ru-RU"/>
              </w:rPr>
              <w:t>___%</w:t>
            </w:r>
          </w:p>
          <w:p w14:paraId="271B4696" w14:textId="77777777" w:rsidR="009D2713" w:rsidRPr="00666F49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5C6FA868" w14:textId="77777777" w:rsidR="009D2713" w:rsidRPr="00666F49" w:rsidRDefault="009D2713" w:rsidP="00B87DC7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666F49">
              <w:rPr>
                <w:rFonts w:cstheme="minorHAnsi"/>
                <w:sz w:val="24"/>
                <w:szCs w:val="24"/>
                <w:lang w:val="ru-RU"/>
              </w:rPr>
              <w:t>будут вычитаться из вашего заработка</w:t>
            </w:r>
          </w:p>
        </w:tc>
      </w:tr>
    </w:tbl>
    <w:p w14:paraId="074CC472" w14:textId="77777777" w:rsidR="009D2713" w:rsidRPr="00666F49" w:rsidRDefault="009D2713" w:rsidP="009D2713">
      <w:pPr>
        <w:rPr>
          <w:rFonts w:cstheme="minorHAnsi"/>
          <w:i/>
          <w:sz w:val="24"/>
          <w:szCs w:val="24"/>
          <w:lang w:val="ru-RU"/>
        </w:rPr>
      </w:pPr>
    </w:p>
    <w:p w14:paraId="2719091B" w14:textId="77777777" w:rsidR="009D2713" w:rsidRPr="00666F49" w:rsidRDefault="009D2713" w:rsidP="009D2713">
      <w:pPr>
        <w:ind w:left="7200" w:firstLine="720"/>
        <w:rPr>
          <w:rFonts w:cstheme="minorHAnsi"/>
          <w:sz w:val="24"/>
          <w:szCs w:val="24"/>
        </w:rPr>
      </w:pPr>
      <w:r w:rsidRPr="00666F49">
        <w:rPr>
          <w:rFonts w:cstheme="minorHAnsi"/>
          <w:sz w:val="24"/>
          <w:szCs w:val="24"/>
          <w:lang w:val="ru-RU"/>
        </w:rPr>
        <w:t>Инициал ___________</w:t>
      </w:r>
    </w:p>
    <w:sectPr w:rsidR="009D2713" w:rsidRPr="00666F49" w:rsidSect="00223F67">
      <w:footerReference w:type="default" r:id="rId9"/>
      <w:pgSz w:w="11907" w:h="16839" w:code="9"/>
      <w:pgMar w:top="720" w:right="72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68BB" w14:textId="77777777" w:rsidR="00DA2104" w:rsidRDefault="00DA2104" w:rsidP="008E539B">
      <w:r>
        <w:separator/>
      </w:r>
    </w:p>
  </w:endnote>
  <w:endnote w:type="continuationSeparator" w:id="0">
    <w:p w14:paraId="59D4EE62" w14:textId="77777777" w:rsidR="00DA2104" w:rsidRDefault="00DA2104" w:rsidP="008E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82579"/>
      <w:docPartObj>
        <w:docPartGallery w:val="Page Numbers (Top of Page)"/>
        <w:docPartUnique/>
      </w:docPartObj>
    </w:sdtPr>
    <w:sdtContent>
      <w:p w14:paraId="6555C9A3" w14:textId="68821108" w:rsidR="00223F67" w:rsidRPr="00223F67" w:rsidRDefault="00223F67" w:rsidP="00223F67">
        <w:pPr>
          <w:pStyle w:val="Footer"/>
          <w:jc w:val="right"/>
          <w:rPr>
            <w:b/>
            <w:bCs/>
            <w:sz w:val="24"/>
            <w:szCs w:val="24"/>
            <w:lang w:val="ru-RU"/>
          </w:rPr>
        </w:pPr>
        <w:r>
          <w:rPr>
            <w:lang w:val="ru-RU"/>
          </w:rPr>
          <w:t>Страница</w:t>
        </w:r>
        <w:r w:rsidRPr="00223F67">
          <w:rPr>
            <w:lang w:val="ru-RU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223F67">
          <w:rPr>
            <w:b/>
            <w:bCs/>
            <w:lang w:val="ru-RU"/>
          </w:rPr>
          <w:instrText xml:space="preserve"> </w:instrText>
        </w:r>
        <w:r>
          <w:rPr>
            <w:b/>
            <w:bCs/>
          </w:rPr>
          <w:instrText>PAGE</w:instrText>
        </w:r>
        <w:r w:rsidRPr="00223F67">
          <w:rPr>
            <w:b/>
            <w:bCs/>
            <w:lang w:val="ru-RU"/>
          </w:rPr>
          <w:instrText xml:space="preserve"> </w:instrText>
        </w:r>
        <w:r>
          <w:rPr>
            <w:b/>
            <w:bCs/>
            <w:sz w:val="24"/>
            <w:szCs w:val="24"/>
          </w:rPr>
          <w:fldChar w:fldCharType="separate"/>
        </w:r>
        <w:r w:rsidRPr="00223F67">
          <w:rPr>
            <w:b/>
            <w:bCs/>
            <w:sz w:val="24"/>
            <w:szCs w:val="24"/>
            <w:lang w:val="ru-RU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 w:rsidRPr="00223F67">
          <w:rPr>
            <w:lang w:val="ru-RU"/>
          </w:rPr>
          <w:t xml:space="preserve"> </w:t>
        </w:r>
        <w:r>
          <w:rPr>
            <w:lang w:val="ru-RU"/>
          </w:rPr>
          <w:t>из</w:t>
        </w:r>
        <w:r w:rsidRPr="00223F67">
          <w:rPr>
            <w:lang w:val="ru-RU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223F67">
          <w:rPr>
            <w:b/>
            <w:bCs/>
            <w:lang w:val="ru-RU"/>
          </w:rPr>
          <w:instrText xml:space="preserve"> </w:instrText>
        </w:r>
        <w:r>
          <w:rPr>
            <w:b/>
            <w:bCs/>
          </w:rPr>
          <w:instrText>NUMPAGES</w:instrText>
        </w:r>
        <w:r w:rsidRPr="00223F67">
          <w:rPr>
            <w:b/>
            <w:bCs/>
            <w:lang w:val="ru-RU"/>
          </w:rPr>
          <w:instrText xml:space="preserve">  </w:instrText>
        </w:r>
        <w:r>
          <w:rPr>
            <w:b/>
            <w:bCs/>
            <w:sz w:val="24"/>
            <w:szCs w:val="24"/>
          </w:rPr>
          <w:fldChar w:fldCharType="separate"/>
        </w:r>
        <w:r w:rsidRPr="00223F67">
          <w:rPr>
            <w:b/>
            <w:bCs/>
            <w:sz w:val="24"/>
            <w:szCs w:val="24"/>
            <w:lang w:val="ru-RU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  <w:p w14:paraId="27256DA0" w14:textId="2CB1FFDA" w:rsidR="00223F67" w:rsidRPr="00223F67" w:rsidRDefault="00223F67" w:rsidP="00223F67">
        <w:pPr>
          <w:pStyle w:val="Footer"/>
          <w:jc w:val="right"/>
          <w:rPr>
            <w:lang w:val="ru-RU"/>
          </w:rPr>
        </w:pPr>
        <w:r>
          <w:rPr>
            <w:b/>
            <w:bCs/>
            <w:lang w:val="ru-RU"/>
          </w:rPr>
          <w:t>Редакция от</w:t>
        </w:r>
        <w:r w:rsidRPr="00223F67">
          <w:rPr>
            <w:b/>
            <w:bCs/>
            <w:lang w:val="ru-RU"/>
          </w:rPr>
          <w:t xml:space="preserve"> 1/1</w:t>
        </w:r>
        <w:r>
          <w:rPr>
            <w:b/>
            <w:bCs/>
            <w:lang w:val="ru-RU"/>
          </w:rPr>
          <w:t>2</w:t>
        </w:r>
        <w:r w:rsidRPr="00223F67">
          <w:rPr>
            <w:b/>
            <w:bCs/>
            <w:lang w:val="ru-RU"/>
          </w:rPr>
          <w:t>/2</w:t>
        </w:r>
        <w:r w:rsidR="006C33AA">
          <w:rPr>
            <w:b/>
            <w:bCs/>
          </w:rPr>
          <w:t>2</w:t>
        </w:r>
        <w:r>
          <w:rPr>
            <w:b/>
            <w:bCs/>
            <w:lang w:val="ru-RU"/>
          </w:rPr>
          <w:t xml:space="preserve"> г.</w:t>
        </w:r>
      </w:p>
    </w:sdtContent>
  </w:sdt>
  <w:p w14:paraId="54E794C1" w14:textId="474572FC" w:rsidR="00223F67" w:rsidRPr="00223F67" w:rsidRDefault="00223F67">
    <w:pPr>
      <w:pStyle w:val="Footer"/>
      <w:rPr>
        <w:lang w:val="ru-RU"/>
      </w:rPr>
    </w:pPr>
  </w:p>
  <w:p w14:paraId="6D1251B7" w14:textId="77777777" w:rsidR="008E539B" w:rsidRPr="00223F67" w:rsidRDefault="008E539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9D11" w14:textId="77777777" w:rsidR="00DA2104" w:rsidRDefault="00DA2104" w:rsidP="008E539B">
      <w:r>
        <w:separator/>
      </w:r>
    </w:p>
  </w:footnote>
  <w:footnote w:type="continuationSeparator" w:id="0">
    <w:p w14:paraId="0615929E" w14:textId="77777777" w:rsidR="00DA2104" w:rsidRDefault="00DA2104" w:rsidP="008E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15662">
    <w:abstractNumId w:val="7"/>
  </w:num>
  <w:num w:numId="2" w16cid:durableId="1948925166">
    <w:abstractNumId w:val="0"/>
  </w:num>
  <w:num w:numId="3" w16cid:durableId="1158614929">
    <w:abstractNumId w:val="2"/>
  </w:num>
  <w:num w:numId="4" w16cid:durableId="855776358">
    <w:abstractNumId w:val="3"/>
  </w:num>
  <w:num w:numId="5" w16cid:durableId="281346385">
    <w:abstractNumId w:val="4"/>
  </w:num>
  <w:num w:numId="6" w16cid:durableId="275451572">
    <w:abstractNumId w:val="11"/>
  </w:num>
  <w:num w:numId="7" w16cid:durableId="651368061">
    <w:abstractNumId w:val="1"/>
  </w:num>
  <w:num w:numId="8" w16cid:durableId="1286154051">
    <w:abstractNumId w:val="8"/>
  </w:num>
  <w:num w:numId="9" w16cid:durableId="720398806">
    <w:abstractNumId w:val="6"/>
  </w:num>
  <w:num w:numId="10" w16cid:durableId="946618620">
    <w:abstractNumId w:val="12"/>
  </w:num>
  <w:num w:numId="11" w16cid:durableId="1191727792">
    <w:abstractNumId w:val="10"/>
  </w:num>
  <w:num w:numId="12" w16cid:durableId="2000695493">
    <w:abstractNumId w:val="5"/>
  </w:num>
  <w:num w:numId="13" w16cid:durableId="8352215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37"/>
    <w:rsid w:val="00093FC6"/>
    <w:rsid w:val="000F6ABD"/>
    <w:rsid w:val="00223F67"/>
    <w:rsid w:val="0024586F"/>
    <w:rsid w:val="002F24F3"/>
    <w:rsid w:val="00334999"/>
    <w:rsid w:val="00402331"/>
    <w:rsid w:val="00432D67"/>
    <w:rsid w:val="00504249"/>
    <w:rsid w:val="005521CE"/>
    <w:rsid w:val="005B16DB"/>
    <w:rsid w:val="00666F49"/>
    <w:rsid w:val="00673337"/>
    <w:rsid w:val="00687A56"/>
    <w:rsid w:val="006C33AA"/>
    <w:rsid w:val="006F0404"/>
    <w:rsid w:val="00706193"/>
    <w:rsid w:val="007167B5"/>
    <w:rsid w:val="007433C8"/>
    <w:rsid w:val="00771A73"/>
    <w:rsid w:val="007B47E8"/>
    <w:rsid w:val="00864E13"/>
    <w:rsid w:val="008A08D2"/>
    <w:rsid w:val="008E539B"/>
    <w:rsid w:val="009B37B5"/>
    <w:rsid w:val="009B69D5"/>
    <w:rsid w:val="009D2713"/>
    <w:rsid w:val="00AC5A9B"/>
    <w:rsid w:val="00B063C4"/>
    <w:rsid w:val="00B11AFA"/>
    <w:rsid w:val="00B317EB"/>
    <w:rsid w:val="00B75B17"/>
    <w:rsid w:val="00BB64C7"/>
    <w:rsid w:val="00CC0211"/>
    <w:rsid w:val="00D32786"/>
    <w:rsid w:val="00D36A25"/>
    <w:rsid w:val="00D52BC7"/>
    <w:rsid w:val="00DA2104"/>
    <w:rsid w:val="00DC3122"/>
    <w:rsid w:val="00DE07BC"/>
    <w:rsid w:val="00E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85E5"/>
  <w15:docId w15:val="{4F541A06-23EA-4DE6-A925-B3316869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27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Super">
    <w:name w:val="WbSuper"/>
    <w:basedOn w:val="Normal"/>
    <w:next w:val="Normal"/>
    <w:rPr>
      <w:rFonts w:ascii="Lucida Console"/>
      <w:b/>
      <w:i/>
      <w:color w:val="C0504D" w:themeColor="accent2"/>
      <w:sz w:val="24"/>
    </w:rPr>
  </w:style>
  <w:style w:type="character" w:styleId="SubtleReference">
    <w:name w:val="Subtle Reference"/>
    <w:basedOn w:val="DefaultParagraphFont"/>
    <w:uiPriority w:val="31"/>
    <w:qFormat/>
    <w:rsid w:val="00CC0211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3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39B"/>
  </w:style>
  <w:style w:type="paragraph" w:styleId="Footer">
    <w:name w:val="footer"/>
    <w:basedOn w:val="Normal"/>
    <w:link w:val="FooterChar"/>
    <w:uiPriority w:val="99"/>
    <w:unhideWhenUsed/>
    <w:rsid w:val="008E53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39B"/>
  </w:style>
  <w:style w:type="paragraph" w:styleId="BalloonText">
    <w:name w:val="Balloon Text"/>
    <w:basedOn w:val="Normal"/>
    <w:link w:val="BalloonTextChar"/>
    <w:uiPriority w:val="99"/>
    <w:semiHidden/>
    <w:unhideWhenUsed/>
    <w:rsid w:val="008E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9B"/>
    <w:rPr>
      <w:rFonts w:ascii="Tahoma" w:hAnsi="Tahoma" w:cs="Tahoma"/>
      <w:sz w:val="16"/>
      <w:szCs w:val="16"/>
    </w:rPr>
  </w:style>
  <w:style w:type="paragraph" w:customStyle="1" w:styleId="wbwb0">
    <w:name w:val="wbwb_0"/>
    <w:basedOn w:val="Normal"/>
    <w:next w:val="Normal"/>
    <w:rPr>
      <w:b/>
    </w:rPr>
  </w:style>
  <w:style w:type="paragraph" w:customStyle="1" w:styleId="wbwb1">
    <w:name w:val="wbwb_1"/>
    <w:basedOn w:val="Normal"/>
    <w:next w:val="Normal"/>
    <w:rPr>
      <w:color w:val="FFFFFF" w:themeColor="background1"/>
      <w:sz w:val="1"/>
    </w:rPr>
  </w:style>
  <w:style w:type="paragraph" w:customStyle="1" w:styleId="wbwb2">
    <w:name w:val="wbwb_2"/>
    <w:basedOn w:val="Normal"/>
    <w:next w:val="Normal"/>
    <w:rPr>
      <w:color w:val="606060"/>
    </w:rPr>
  </w:style>
  <w:style w:type="paragraph" w:customStyle="1" w:styleId="wbwb3">
    <w:name w:val="wbwb_3"/>
    <w:basedOn w:val="Normal"/>
    <w:next w:val="Normal"/>
    <w:rPr>
      <w:i/>
      <w:noProof/>
      <w:color w:val="808080"/>
      <w:sz w:val="20"/>
    </w:rPr>
  </w:style>
  <w:style w:type="character" w:customStyle="1" w:styleId="wbwb20">
    <w:name w:val="wbwb_2"/>
    <w:rPr>
      <w:color w:val="76923C"/>
      <w:sz w:val="18"/>
    </w:rPr>
  </w:style>
  <w:style w:type="character" w:customStyle="1" w:styleId="wbwb21">
    <w:name w:val="wbwb_2"/>
    <w:rPr>
      <w:color w:val="0070C0"/>
      <w:sz w:val="18"/>
    </w:rPr>
  </w:style>
  <w:style w:type="paragraph" w:styleId="ListParagraph">
    <w:name w:val="List Paragraph"/>
    <w:basedOn w:val="Normal"/>
    <w:uiPriority w:val="34"/>
    <w:qFormat/>
    <w:rsid w:val="009D2713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D27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7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2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9D2713"/>
  </w:style>
  <w:style w:type="character" w:styleId="UnresolvedMention">
    <w:name w:val="Unresolved Mention"/>
    <w:basedOn w:val="DefaultParagraphFont"/>
    <w:uiPriority w:val="99"/>
    <w:semiHidden/>
    <w:unhideWhenUsed/>
    <w:rsid w:val="0022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F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DF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Dynamic Language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Language</dc:creator>
  <cp:keywords/>
  <dc:description/>
  <cp:lastModifiedBy>Schooling, Kathryn (DFML)</cp:lastModifiedBy>
  <cp:revision>2</cp:revision>
  <dcterms:created xsi:type="dcterms:W3CDTF">2022-11-29T02:06:00Z</dcterms:created>
  <dcterms:modified xsi:type="dcterms:W3CDTF">2022-11-29T02:06:00Z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x-platform">
    <vt:lpwstr>Dynamic Language</vt:lpwstr>
  </property>
  <property fmtid="{D5CDD505-2E9C-101B-9397-08002B2CF9AE}" pid="3" name="wbx-company">
    <vt:lpwstr>Dmitry Migunov</vt:lpwstr>
  </property>
  <property fmtid="{D5CDD505-2E9C-101B-9397-08002B2CF9AE}" pid="4" name="wbx-person">
    <vt:lpwstr>Migunov Dmitry</vt:lpwstr>
  </property>
  <property fmtid="{D5CDD505-2E9C-101B-9397-08002B2CF9AE}" pid="5" name="wbx-scope">
    <vt:lpwstr>{"type":"Job","jobid":188296,"jobcdyt":true,"key":"jbc188296"}</vt:lpwstr>
  </property>
  <property fmtid="{D5CDD505-2E9C-101B-9397-08002B2CF9AE}" pid="6" name="wbx-layout">
    <vt:lpwstr>1~en~0
1~ru~0+</vt:lpwstr>
  </property>
  <property fmtid="{D5CDD505-2E9C-101B-9397-08002B2CF9AE}" pid="7" name="TranslatedWith">
    <vt:lpwstr>Mercury</vt:lpwstr>
  </property>
  <property fmtid="{D5CDD505-2E9C-101B-9397-08002B2CF9AE}" pid="8" name="GeneratedBy">
    <vt:lpwstr>dmitry.migunov</vt:lpwstr>
  </property>
  <property fmtid="{D5CDD505-2E9C-101B-9397-08002B2CF9AE}" pid="9" name="GeneratedDate">
    <vt:lpwstr>01/09/2022 03:42:30</vt:lpwstr>
  </property>
  <property fmtid="{D5CDD505-2E9C-101B-9397-08002B2CF9AE}" pid="10" name="OriginalDocID">
    <vt:lpwstr>6e6d6355-1f7d-489c-95e1-69bcf66e882b</vt:lpwstr>
  </property>
</Properties>
</file>