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807207" w14:paraId="544FC946" w14:textId="77777777" w:rsidTr="00ED3826">
        <w:trPr>
          <w:trHeight w:val="7776"/>
        </w:trPr>
        <w:tc>
          <w:tcPr>
            <w:tcW w:w="10790" w:type="dxa"/>
            <w:shd w:val="clear" w:color="auto" w:fill="1F3864"/>
            <w:vAlign w:val="center"/>
          </w:tcPr>
          <w:p w14:paraId="72E870F1" w14:textId="77777777" w:rsidR="00807207" w:rsidRDefault="00807207" w:rsidP="00414EAD">
            <w:pPr>
              <w:rPr>
                <w:b/>
                <w:bCs/>
              </w:rPr>
            </w:pPr>
          </w:p>
          <w:p w14:paraId="10DE5187" w14:textId="77777777" w:rsidR="00DD62A5" w:rsidRDefault="00DD62A5" w:rsidP="00414EAD">
            <w:pPr>
              <w:tabs>
                <w:tab w:val="left" w:pos="969"/>
              </w:tabs>
            </w:pPr>
          </w:p>
          <w:p w14:paraId="046A88C7" w14:textId="77777777" w:rsidR="00DD62A5" w:rsidRDefault="00DD62A5" w:rsidP="00DD62A5">
            <w:pPr>
              <w:tabs>
                <w:tab w:val="left" w:pos="969"/>
              </w:tabs>
              <w:jc w:val="center"/>
            </w:pPr>
          </w:p>
          <w:p w14:paraId="0DB7BC00" w14:textId="0D86C95A" w:rsidR="00807207" w:rsidRPr="00807207" w:rsidRDefault="00807207" w:rsidP="00DD62A5">
            <w:pPr>
              <w:tabs>
                <w:tab w:val="left" w:pos="969"/>
              </w:tabs>
              <w:jc w:val="center"/>
              <w:rPr>
                <w:rFonts w:ascii="Trebuchet MS" w:hAnsi="Trebuchet MS"/>
                <w:b/>
                <w:bCs/>
                <w:sz w:val="64"/>
                <w:szCs w:val="64"/>
              </w:rPr>
            </w:pPr>
            <w:r w:rsidRPr="00807207">
              <w:rPr>
                <w:rFonts w:ascii="Trebuchet MS" w:hAnsi="Trebuchet MS"/>
                <w:b/>
                <w:bCs/>
                <w:sz w:val="64"/>
                <w:szCs w:val="64"/>
              </w:rPr>
              <w:t>2024 Massachusetts Integrated</w:t>
            </w:r>
          </w:p>
          <w:p w14:paraId="7FF261C6" w14:textId="2BD179DA" w:rsidR="00807207" w:rsidRPr="00807207" w:rsidRDefault="00807207" w:rsidP="00DD62A5">
            <w:pPr>
              <w:tabs>
                <w:tab w:val="left" w:pos="969"/>
              </w:tabs>
              <w:jc w:val="center"/>
              <w:rPr>
                <w:rFonts w:ascii="Trebuchet MS" w:hAnsi="Trebuchet MS"/>
                <w:b/>
                <w:bCs/>
                <w:sz w:val="64"/>
                <w:szCs w:val="64"/>
              </w:rPr>
            </w:pPr>
            <w:r w:rsidRPr="00807207">
              <w:rPr>
                <w:rFonts w:ascii="Trebuchet MS" w:hAnsi="Trebuchet MS"/>
                <w:b/>
                <w:bCs/>
                <w:sz w:val="64"/>
                <w:szCs w:val="64"/>
              </w:rPr>
              <w:t>HIV, STI, and Viral Hepatitis</w:t>
            </w:r>
          </w:p>
          <w:p w14:paraId="51DE32CD" w14:textId="20E2AFF0" w:rsidR="00807207" w:rsidRPr="00DD62A5" w:rsidRDefault="00807207" w:rsidP="00DD62A5">
            <w:pPr>
              <w:tabs>
                <w:tab w:val="left" w:pos="969"/>
              </w:tabs>
              <w:jc w:val="center"/>
              <w:rPr>
                <w:rFonts w:ascii="Trebuchet MS" w:hAnsi="Trebuchet MS"/>
                <w:sz w:val="64"/>
                <w:szCs w:val="64"/>
              </w:rPr>
            </w:pPr>
            <w:r w:rsidRPr="00807207">
              <w:rPr>
                <w:rFonts w:ascii="Trebuchet MS" w:hAnsi="Trebuchet MS"/>
                <w:b/>
                <w:bCs/>
                <w:sz w:val="64"/>
                <w:szCs w:val="64"/>
              </w:rPr>
              <w:t>Surveillance Report</w:t>
            </w:r>
          </w:p>
        </w:tc>
      </w:tr>
      <w:tr w:rsidR="00807207" w14:paraId="7BBC06C5" w14:textId="77777777" w:rsidTr="00807207">
        <w:trPr>
          <w:trHeight w:val="2520"/>
        </w:trPr>
        <w:tc>
          <w:tcPr>
            <w:tcW w:w="10790" w:type="dxa"/>
          </w:tcPr>
          <w:p w14:paraId="13E9645D" w14:textId="13013147" w:rsidR="00807207" w:rsidRDefault="00807207" w:rsidP="00807207">
            <w:pPr>
              <w:rPr>
                <w:b/>
                <w:bCs/>
              </w:rPr>
            </w:pPr>
          </w:p>
        </w:tc>
      </w:tr>
      <w:tr w:rsidR="00807207" w14:paraId="36E2C6EC" w14:textId="77777777" w:rsidTr="00807207">
        <w:trPr>
          <w:trHeight w:val="576"/>
        </w:trPr>
        <w:tc>
          <w:tcPr>
            <w:tcW w:w="10790" w:type="dxa"/>
            <w:shd w:val="clear" w:color="auto" w:fill="EE0000"/>
          </w:tcPr>
          <w:p w14:paraId="775C9C3D" w14:textId="495212A4" w:rsidR="00807207" w:rsidRDefault="00807207" w:rsidP="00871E4E">
            <w:pPr>
              <w:rPr>
                <w:b/>
                <w:bCs/>
              </w:rPr>
            </w:pPr>
          </w:p>
        </w:tc>
      </w:tr>
      <w:tr w:rsidR="00807207" w14:paraId="1BA627C8" w14:textId="77777777" w:rsidTr="00807207">
        <w:trPr>
          <w:trHeight w:val="2592"/>
        </w:trPr>
        <w:tc>
          <w:tcPr>
            <w:tcW w:w="10790" w:type="dxa"/>
          </w:tcPr>
          <w:p w14:paraId="2DF4C337" w14:textId="472875D4" w:rsidR="00A41F8C" w:rsidRDefault="00DD62A5" w:rsidP="00A41F8C">
            <w:pPr>
              <w:ind w:left="2160"/>
              <w:rPr>
                <w:rFonts w:ascii="Trebuchet MS" w:hAnsi="Trebuchet MS"/>
                <w:b/>
                <w:bCs/>
                <w:color w:val="1F3864" w:themeColor="accent1" w:themeShade="80"/>
                <w:sz w:val="36"/>
                <w:szCs w:val="32"/>
              </w:rPr>
            </w:pPr>
            <w:r w:rsidRPr="00807207">
              <w:rPr>
                <w:b/>
                <w:bCs/>
                <w:noProof/>
              </w:rPr>
              <mc:AlternateContent>
                <mc:Choice Requires="wpg">
                  <w:drawing>
                    <wp:anchor distT="0" distB="0" distL="114300" distR="114300" simplePos="0" relativeHeight="251659264" behindDoc="0" locked="0" layoutInCell="1" allowOverlap="1" wp14:anchorId="337D44E7" wp14:editId="2EA62794">
                      <wp:simplePos x="0" y="0"/>
                      <wp:positionH relativeFrom="column">
                        <wp:posOffset>-21681</wp:posOffset>
                      </wp:positionH>
                      <wp:positionV relativeFrom="paragraph">
                        <wp:posOffset>-1965052</wp:posOffset>
                      </wp:positionV>
                      <wp:extent cx="6833870" cy="1600200"/>
                      <wp:effectExtent l="0" t="0" r="5080" b="0"/>
                      <wp:wrapNone/>
                      <wp:docPr id="2" name="Group 1">
                        <a:extLst xmlns:a="http://schemas.openxmlformats.org/drawingml/2006/main">
                          <a:ext uri="{FF2B5EF4-FFF2-40B4-BE49-F238E27FC236}">
                            <a16:creationId xmlns:a16="http://schemas.microsoft.com/office/drawing/2014/main" id="{F8824C88-3FB9-6151-6941-E69D0426284A}"/>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33870" cy="1600200"/>
                                <a:chOff x="0" y="0"/>
                                <a:chExt cx="6866907" cy="1601088"/>
                              </a:xfrm>
                            </wpg:grpSpPr>
                            <pic:pic xmlns:pic="http://schemas.openxmlformats.org/drawingml/2006/picture">
                              <pic:nvPicPr>
                                <pic:cNvPr id="1138472357" name="Picture 1138472357">
                                  <a:extLst>
                                    <a:ext uri="{FF2B5EF4-FFF2-40B4-BE49-F238E27FC236}">
                                      <a16:creationId xmlns:a16="http://schemas.microsoft.com/office/drawing/2014/main" id="{0B8C10F0-2BA2-4F79-97B0-CE7226B11801}"/>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1480417" cy="1601088"/>
                                </a:xfrm>
                                <a:prstGeom prst="rect">
                                  <a:avLst/>
                                </a:prstGeom>
                              </pic:spPr>
                            </pic:pic>
                            <pic:pic xmlns:pic="http://schemas.openxmlformats.org/drawingml/2006/picture">
                              <pic:nvPicPr>
                                <pic:cNvPr id="1045581259" name="Picture 1045581259">
                                  <a:extLst>
                                    <a:ext uri="{FF2B5EF4-FFF2-40B4-BE49-F238E27FC236}">
                                      <a16:creationId xmlns:a16="http://schemas.microsoft.com/office/drawing/2014/main" id="{B5B3E207-EDAE-4CB7-9D6E-02CBD57DC254}"/>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769256" y="0"/>
                                  <a:ext cx="1371600" cy="1601088"/>
                                </a:xfrm>
                                <a:prstGeom prst="rect">
                                  <a:avLst/>
                                </a:prstGeom>
                              </pic:spPr>
                            </pic:pic>
                            <pic:pic xmlns:pic="http://schemas.openxmlformats.org/drawingml/2006/picture">
                              <pic:nvPicPr>
                                <pic:cNvPr id="5180336" name="Picture 5180336">
                                  <a:extLst>
                                    <a:ext uri="{FF2B5EF4-FFF2-40B4-BE49-F238E27FC236}">
                                      <a16:creationId xmlns:a16="http://schemas.microsoft.com/office/drawing/2014/main" id="{316AA743-2E96-4E46-9845-907AB800758E}"/>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4106563" y="0"/>
                                  <a:ext cx="1371600" cy="1601088"/>
                                </a:xfrm>
                                <a:prstGeom prst="rect">
                                  <a:avLst/>
                                </a:prstGeom>
                              </pic:spPr>
                            </pic:pic>
                            <pic:pic xmlns:pic="http://schemas.openxmlformats.org/drawingml/2006/picture">
                              <pic:nvPicPr>
                                <pic:cNvPr id="702098775" name="Picture 702098775">
                                  <a:extLst>
                                    <a:ext uri="{FF2B5EF4-FFF2-40B4-BE49-F238E27FC236}">
                                      <a16:creationId xmlns:a16="http://schemas.microsoft.com/office/drawing/2014/main" id="{F9115CFA-DDDC-4916-B307-005BFE6483F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431949" y="0"/>
                                  <a:ext cx="1371600" cy="1601088"/>
                                </a:xfrm>
                                <a:prstGeom prst="rect">
                                  <a:avLst/>
                                </a:prstGeom>
                              </pic:spPr>
                            </pic:pic>
                            <pic:pic xmlns:pic="http://schemas.openxmlformats.org/drawingml/2006/picture">
                              <pic:nvPicPr>
                                <pic:cNvPr id="918061606" name="Picture 918061606">
                                  <a:extLst>
                                    <a:ext uri="{FF2B5EF4-FFF2-40B4-BE49-F238E27FC236}">
                                      <a16:creationId xmlns:a16="http://schemas.microsoft.com/office/drawing/2014/main" id="{2CCD4CB1-5BC1-4AD2-96BE-1C82E08493E9}"/>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478163" y="0"/>
                                  <a:ext cx="1388744" cy="16010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037B1C" id="Group 1" o:spid="_x0000_s1026" alt="&quot;&quot;" style="position:absolute;margin-left:-1.7pt;margin-top:-154.75pt;width:538.1pt;height:126pt;z-index:251659264;mso-width-relative:margin;mso-height-relative:margin" coordsize="68669,1601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8472357" o:spid="_x0000_s1027" type="#_x0000_t75" style="position:absolute;width:14804;height:16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">
                        <v:imagedata r:id="rId21" o:title=""/>
                      </v:shape>
                      <v:shape id="Picture 1045581259" o:spid="_x0000_s1028" type="#_x0000_t75" style="position:absolute;left:27692;width:13716;height:16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">
                        <v:imagedata r:id="rId22" o:title=""/>
                      </v:shape>
                      <v:shape id="Picture 5180336" o:spid="_x0000_s1029" type="#_x0000_t75" style="position:absolute;left:41065;width:13716;height:16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">
                        <v:imagedata r:id="rId23" o:title=""/>
                      </v:shape>
                      <v:shape id="Picture 702098775" o:spid="_x0000_s1030" type="#_x0000_t75" style="position:absolute;left:14319;width:13716;height:16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">
                        <v:imagedata r:id="rId24" o:title=""/>
                      </v:shape>
                      <v:shape id="Picture 918061606" o:spid="_x0000_s1031" type="#_x0000_t75" style="position:absolute;left:54781;width:13888;height:16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">
                        <v:imagedata r:id="rId25" o:title=""/>
                      </v:shape>
                    </v:group>
                  </w:pict>
                </mc:Fallback>
              </mc:AlternateContent>
            </w:r>
          </w:p>
          <w:p w14:paraId="445568E6" w14:textId="763D12F7" w:rsidR="00807207" w:rsidRDefault="00DD62A5" w:rsidP="00DD62A5">
            <w:pPr>
              <w:ind w:left="2160"/>
              <w:rPr>
                <w:b/>
                <w:bCs/>
              </w:rPr>
            </w:pPr>
            <w:r w:rsidRPr="00DD62A5">
              <w:rPr>
                <w:b/>
                <w:bCs/>
                <w:noProof/>
              </w:rPr>
              <mc:AlternateContent>
                <mc:Choice Requires="wps">
                  <w:drawing>
                    <wp:anchor distT="0" distB="0" distL="114300" distR="114300" simplePos="0" relativeHeight="251662336" behindDoc="0" locked="0" layoutInCell="1" allowOverlap="1" wp14:anchorId="77A16F56" wp14:editId="6C5F1689">
                      <wp:simplePos x="0" y="0"/>
                      <wp:positionH relativeFrom="column">
                        <wp:posOffset>1821815</wp:posOffset>
                      </wp:positionH>
                      <wp:positionV relativeFrom="paragraph">
                        <wp:posOffset>21590</wp:posOffset>
                      </wp:positionV>
                      <wp:extent cx="4887595" cy="1200150"/>
                      <wp:effectExtent l="0" t="0" r="0" b="0"/>
                      <wp:wrapNone/>
                      <wp:docPr id="2029807590" name="Rectangle 11"/>
                      <wp:cNvGraphicFramePr/>
                      <a:graphic xmlns:a="http://schemas.openxmlformats.org/drawingml/2006/main">
                        <a:graphicData uri="http://schemas.microsoft.com/office/word/2010/wordprocessingShape">
                          <wps:wsp>
                            <wps:cNvSpPr/>
                            <wps:spPr>
                              <a:xfrm>
                                <a:off x="0" y="0"/>
                                <a:ext cx="4887595" cy="1200150"/>
                              </a:xfrm>
                              <a:prstGeom prst="rect">
                                <a:avLst/>
                              </a:prstGeom>
                            </wps:spPr>
                            <wps:txbx>
                              <w:txbxContent>
                                <w:p w14:paraId="25FDB636" w14:textId="77777777" w:rsidR="00DD62A5" w:rsidRPr="00DD62A5" w:rsidRDefault="00DD62A5" w:rsidP="00DD62A5">
                                  <w:pPr>
                                    <w:rPr>
                                      <w:rFonts w:ascii="Trebuchet MS" w:hAnsi="Trebuchet MS"/>
                                      <w:b/>
                                      <w:bCs/>
                                      <w:color w:val="2F5496" w:themeColor="accent1" w:themeShade="BF"/>
                                      <w:kern w:val="24"/>
                                      <w:sz w:val="32"/>
                                      <w:szCs w:val="32"/>
                                    </w:rPr>
                                  </w:pPr>
                                  <w:r w:rsidRPr="00DD62A5">
                                    <w:rPr>
                                      <w:rFonts w:ascii="Trebuchet MS" w:hAnsi="Trebuchet MS"/>
                                      <w:b/>
                                      <w:bCs/>
                                      <w:color w:val="2F5496" w:themeColor="accent1" w:themeShade="BF"/>
                                      <w:kern w:val="24"/>
                                      <w:sz w:val="32"/>
                                      <w:szCs w:val="32"/>
                                    </w:rPr>
                                    <w:t>Massachusetts Department of Public Health</w:t>
                                  </w:r>
                                </w:p>
                                <w:p w14:paraId="551F687A" w14:textId="77777777" w:rsidR="00DD62A5" w:rsidRDefault="00DD62A5" w:rsidP="00DD62A5">
                                  <w:pPr>
                                    <w:jc w:val="center"/>
                                    <w:rPr>
                                      <w:rFonts w:ascii="Trebuchet MS" w:hAnsi="Trebuchet MS"/>
                                      <w:b/>
                                      <w:bCs/>
                                      <w:color w:val="2F5496" w:themeColor="accent1" w:themeShade="BF"/>
                                      <w:kern w:val="24"/>
                                      <w:sz w:val="32"/>
                                      <w:szCs w:val="32"/>
                                    </w:rPr>
                                  </w:pPr>
                                  <w:r w:rsidRPr="00DD62A5">
                                    <w:rPr>
                                      <w:rFonts w:ascii="Trebuchet MS" w:hAnsi="Trebuchet MS"/>
                                      <w:b/>
                                      <w:bCs/>
                                      <w:color w:val="2F5496" w:themeColor="accent1" w:themeShade="BF"/>
                                      <w:kern w:val="24"/>
                                      <w:sz w:val="32"/>
                                      <w:szCs w:val="32"/>
                                    </w:rPr>
                                    <w:t xml:space="preserve">Bureau of Infectious Disease and </w:t>
                                  </w:r>
                                </w:p>
                                <w:p w14:paraId="11440EDC" w14:textId="5E3FEACB" w:rsidR="00DD62A5" w:rsidRPr="00DD62A5" w:rsidRDefault="00DD62A5" w:rsidP="00DD62A5">
                                  <w:pPr>
                                    <w:jc w:val="center"/>
                                    <w:rPr>
                                      <w:rFonts w:ascii="Trebuchet MS" w:hAnsi="Trebuchet MS"/>
                                      <w:b/>
                                      <w:bCs/>
                                      <w:color w:val="2F5496" w:themeColor="accent1" w:themeShade="BF"/>
                                      <w:kern w:val="24"/>
                                      <w:sz w:val="32"/>
                                      <w:szCs w:val="32"/>
                                    </w:rPr>
                                  </w:pPr>
                                  <w:r w:rsidRPr="00DD62A5">
                                    <w:rPr>
                                      <w:rFonts w:ascii="Trebuchet MS" w:hAnsi="Trebuchet MS"/>
                                      <w:b/>
                                      <w:bCs/>
                                      <w:color w:val="2F5496" w:themeColor="accent1" w:themeShade="BF"/>
                                      <w:kern w:val="24"/>
                                      <w:sz w:val="32"/>
                                      <w:szCs w:val="32"/>
                                    </w:rPr>
                                    <w:t>Laboratory Sciences</w:t>
                                  </w:r>
                                </w:p>
                                <w:p w14:paraId="7AFACE35" w14:textId="77777777" w:rsidR="00DD62A5" w:rsidRPr="00DD62A5" w:rsidRDefault="00DD62A5" w:rsidP="00DD62A5">
                                  <w:pPr>
                                    <w:jc w:val="center"/>
                                    <w:rPr>
                                      <w:rFonts w:ascii="Trebuchet MS" w:hAnsi="Trebuchet MS"/>
                                      <w:b/>
                                      <w:bCs/>
                                      <w:color w:val="2F5496" w:themeColor="accent1" w:themeShade="BF"/>
                                      <w:kern w:val="24"/>
                                      <w:sz w:val="32"/>
                                      <w:szCs w:val="32"/>
                                    </w:rPr>
                                  </w:pPr>
                                  <w:r w:rsidRPr="00DD62A5">
                                    <w:rPr>
                                      <w:rFonts w:ascii="Trebuchet MS" w:hAnsi="Trebuchet MS"/>
                                      <w:b/>
                                      <w:bCs/>
                                      <w:color w:val="2F5496" w:themeColor="accent1" w:themeShade="BF"/>
                                      <w:kern w:val="24"/>
                                      <w:sz w:val="32"/>
                                      <w:szCs w:val="32"/>
                                    </w:rPr>
                                    <w:t>December 2025</w:t>
                                  </w:r>
                                </w:p>
                              </w:txbxContent>
                            </wps:txbx>
                            <wps:bodyPr wrap="square">
                              <a:spAutoFit/>
                            </wps:bodyPr>
                          </wps:wsp>
                        </a:graphicData>
                      </a:graphic>
                    </wp:anchor>
                  </w:drawing>
                </mc:Choice>
                <mc:Fallback>
                  <w:pict>
                    <v:rect w14:anchorId="77A16F56" id="Rectangle 11" o:spid="_x0000_s1026" style="position:absolute;left:0;text-align:left;margin-left:143.45pt;margin-top:1.7pt;width:384.85pt;height:9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" filled="f" stroked="f">
                      <v:textbox style="mso-fit-shape-to-text:t">
                        <w:txbxContent>
                          <w:p w14:paraId="25FDB636" w14:textId="77777777" w:rsidR="00DD62A5" w:rsidRPr="00DD62A5" w:rsidRDefault="00DD62A5" w:rsidP="00DD62A5">
                            <w:pPr>
                              <w:rPr>
                                <w:rFonts w:ascii="Trebuchet MS" w:hAnsi="Trebuchet MS"/>
                                <w:b/>
                                <w:bCs/>
                                <w:color w:val="2F5496" w:themeColor="accent1" w:themeShade="BF"/>
                                <w:kern w:val="24"/>
                                <w:sz w:val="32"/>
                                <w:szCs w:val="32"/>
                              </w:rPr>
                            </w:pPr>
                            <w:r w:rsidRPr="00DD62A5">
                              <w:rPr>
                                <w:rFonts w:ascii="Trebuchet MS" w:hAnsi="Trebuchet MS"/>
                                <w:b/>
                                <w:bCs/>
                                <w:color w:val="2F5496" w:themeColor="accent1" w:themeShade="BF"/>
                                <w:kern w:val="24"/>
                                <w:sz w:val="32"/>
                                <w:szCs w:val="32"/>
                              </w:rPr>
                              <w:t>Massachusetts Department of Public Health</w:t>
                            </w:r>
                          </w:p>
                          <w:p w14:paraId="551F687A" w14:textId="77777777" w:rsidR="00DD62A5" w:rsidRDefault="00DD62A5" w:rsidP="00DD62A5">
                            <w:pPr>
                              <w:jc w:val="center"/>
                              <w:rPr>
                                <w:rFonts w:ascii="Trebuchet MS" w:hAnsi="Trebuchet MS"/>
                                <w:b/>
                                <w:bCs/>
                                <w:color w:val="2F5496" w:themeColor="accent1" w:themeShade="BF"/>
                                <w:kern w:val="24"/>
                                <w:sz w:val="32"/>
                                <w:szCs w:val="32"/>
                              </w:rPr>
                            </w:pPr>
                            <w:r w:rsidRPr="00DD62A5">
                              <w:rPr>
                                <w:rFonts w:ascii="Trebuchet MS" w:hAnsi="Trebuchet MS"/>
                                <w:b/>
                                <w:bCs/>
                                <w:color w:val="2F5496" w:themeColor="accent1" w:themeShade="BF"/>
                                <w:kern w:val="24"/>
                                <w:sz w:val="32"/>
                                <w:szCs w:val="32"/>
                              </w:rPr>
                              <w:t xml:space="preserve">Bureau of Infectious Disease and </w:t>
                            </w:r>
                          </w:p>
                          <w:p w14:paraId="11440EDC" w14:textId="5E3FEACB" w:rsidR="00DD62A5" w:rsidRPr="00DD62A5" w:rsidRDefault="00DD62A5" w:rsidP="00DD62A5">
                            <w:pPr>
                              <w:jc w:val="center"/>
                              <w:rPr>
                                <w:rFonts w:ascii="Trebuchet MS" w:hAnsi="Trebuchet MS"/>
                                <w:b/>
                                <w:bCs/>
                                <w:color w:val="2F5496" w:themeColor="accent1" w:themeShade="BF"/>
                                <w:kern w:val="24"/>
                                <w:sz w:val="32"/>
                                <w:szCs w:val="32"/>
                              </w:rPr>
                            </w:pPr>
                            <w:r w:rsidRPr="00DD62A5">
                              <w:rPr>
                                <w:rFonts w:ascii="Trebuchet MS" w:hAnsi="Trebuchet MS"/>
                                <w:b/>
                                <w:bCs/>
                                <w:color w:val="2F5496" w:themeColor="accent1" w:themeShade="BF"/>
                                <w:kern w:val="24"/>
                                <w:sz w:val="32"/>
                                <w:szCs w:val="32"/>
                              </w:rPr>
                              <w:t>Laboratory Sciences</w:t>
                            </w:r>
                          </w:p>
                          <w:p w14:paraId="7AFACE35" w14:textId="77777777" w:rsidR="00DD62A5" w:rsidRPr="00DD62A5" w:rsidRDefault="00DD62A5" w:rsidP="00DD62A5">
                            <w:pPr>
                              <w:jc w:val="center"/>
                              <w:rPr>
                                <w:rFonts w:ascii="Trebuchet MS" w:hAnsi="Trebuchet MS"/>
                                <w:b/>
                                <w:bCs/>
                                <w:color w:val="2F5496" w:themeColor="accent1" w:themeShade="BF"/>
                                <w:kern w:val="24"/>
                                <w:sz w:val="32"/>
                                <w:szCs w:val="32"/>
                              </w:rPr>
                            </w:pPr>
                            <w:r w:rsidRPr="00DD62A5">
                              <w:rPr>
                                <w:rFonts w:ascii="Trebuchet MS" w:hAnsi="Trebuchet MS"/>
                                <w:b/>
                                <w:bCs/>
                                <w:color w:val="2F5496" w:themeColor="accent1" w:themeShade="BF"/>
                                <w:kern w:val="24"/>
                                <w:sz w:val="32"/>
                                <w:szCs w:val="32"/>
                              </w:rPr>
                              <w:t>December 2025</w:t>
                            </w:r>
                          </w:p>
                        </w:txbxContent>
                      </v:textbox>
                    </v:rect>
                  </w:pict>
                </mc:Fallback>
              </mc:AlternateContent>
            </w:r>
            <w:r w:rsidRPr="00DD62A5">
              <w:rPr>
                <w:b/>
                <w:bCs/>
                <w:noProof/>
              </w:rPr>
              <w:drawing>
                <wp:anchor distT="0" distB="0" distL="114300" distR="114300" simplePos="0" relativeHeight="251660288" behindDoc="0" locked="0" layoutInCell="1" allowOverlap="1" wp14:anchorId="2BA083FE" wp14:editId="5F4FAD1E">
                  <wp:simplePos x="0" y="0"/>
                  <wp:positionH relativeFrom="column">
                    <wp:posOffset>103324</wp:posOffset>
                  </wp:positionH>
                  <wp:positionV relativeFrom="paragraph">
                    <wp:posOffset>37193</wp:posOffset>
                  </wp:positionV>
                  <wp:extent cx="1718945" cy="843674"/>
                  <wp:effectExtent l="0" t="0" r="0" b="0"/>
                  <wp:wrapNone/>
                  <wp:docPr id="11" name="Picture 10" descr="Massachusetts Department of Public Health Logo">
                    <a:extLst xmlns:a="http://schemas.openxmlformats.org/drawingml/2006/main">
                      <a:ext uri="{FF2B5EF4-FFF2-40B4-BE49-F238E27FC236}">
                        <a16:creationId xmlns:a16="http://schemas.microsoft.com/office/drawing/2014/main" id="{567FC814-A749-BD8B-806E-BBB71626A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Massachusetts Department of Public Health Logo">
                            <a:extLst>
                              <a:ext uri="{FF2B5EF4-FFF2-40B4-BE49-F238E27FC236}">
                                <a16:creationId xmlns:a16="http://schemas.microsoft.com/office/drawing/2014/main" id="{567FC814-A749-BD8B-806E-BBB71626ADDF}"/>
                              </a:ext>
                            </a:extLst>
                          </pic:cNvPr>
                          <pic:cNvPicPr>
                            <a:picLocks noChangeAspect="1"/>
                          </pic:cNvPicPr>
                        </pic:nvPicPr>
                        <pic:blipFill>
                          <a:blip r:embed="rId26" cstate="email">
                            <a:extLst>
                              <a:ext uri="{28A0092B-C50C-407E-A947-70E740481C1C}">
                                <a14:useLocalDpi xmlns:a14="http://schemas.microsoft.com/office/drawing/2010/main"/>
                              </a:ext>
                            </a:extLst>
                          </a:blip>
                          <a:stretch>
                            <a:fillRect/>
                          </a:stretch>
                        </pic:blipFill>
                        <pic:spPr>
                          <a:xfrm>
                            <a:off x="0" y="0"/>
                            <a:ext cx="1723346" cy="845834"/>
                          </a:xfrm>
                          <a:prstGeom prst="rect">
                            <a:avLst/>
                          </a:prstGeom>
                        </pic:spPr>
                      </pic:pic>
                    </a:graphicData>
                  </a:graphic>
                  <wp14:sizeRelH relativeFrom="margin">
                    <wp14:pctWidth>0</wp14:pctWidth>
                  </wp14:sizeRelH>
                  <wp14:sizeRelV relativeFrom="margin">
                    <wp14:pctHeight>0</wp14:pctHeight>
                  </wp14:sizeRelV>
                </wp:anchor>
              </w:drawing>
            </w:r>
          </w:p>
        </w:tc>
      </w:tr>
      <w:tr w:rsidR="00807207" w14:paraId="617C908A" w14:textId="77777777" w:rsidTr="00807207">
        <w:trPr>
          <w:trHeight w:val="576"/>
        </w:trPr>
        <w:tc>
          <w:tcPr>
            <w:tcW w:w="10790" w:type="dxa"/>
            <w:shd w:val="clear" w:color="auto" w:fill="EE0000"/>
          </w:tcPr>
          <w:p w14:paraId="34F621D4" w14:textId="77777777" w:rsidR="00807207" w:rsidRDefault="00807207" w:rsidP="00871E4E">
            <w:pPr>
              <w:rPr>
                <w:b/>
                <w:bCs/>
              </w:rPr>
            </w:pPr>
          </w:p>
        </w:tc>
      </w:tr>
    </w:tbl>
    <w:p w14:paraId="6D8DC867" w14:textId="77777777" w:rsidR="00107FC0" w:rsidRDefault="00107FC0">
      <w:pPr>
        <w:spacing w:after="160" w:line="259" w:lineRule="auto"/>
        <w:rPr>
          <w:b/>
          <w:bCs/>
          <w:szCs w:val="24"/>
        </w:rPr>
      </w:pPr>
      <w:r>
        <w:rPr>
          <w:b/>
          <w:bCs/>
          <w:szCs w:val="24"/>
        </w:rPr>
        <w:br w:type="page"/>
      </w:r>
    </w:p>
    <w:p w14:paraId="058ADAF8" w14:textId="0FFCBA8F" w:rsidR="00871E4E" w:rsidRPr="008E0170" w:rsidRDefault="00871E4E" w:rsidP="00871E4E">
      <w:pPr>
        <w:rPr>
          <w:szCs w:val="24"/>
        </w:rPr>
      </w:pPr>
      <w:r w:rsidRPr="008E0170">
        <w:rPr>
          <w:b/>
          <w:bCs/>
          <w:szCs w:val="24"/>
        </w:rPr>
        <w:lastRenderedPageBreak/>
        <w:t>Suggested citation:</w:t>
      </w:r>
    </w:p>
    <w:p w14:paraId="67FF0EF3" w14:textId="0B620925" w:rsidR="00871E4E" w:rsidRPr="008E0170" w:rsidRDefault="00871E4E" w:rsidP="00871E4E">
      <w:pPr>
        <w:spacing w:after="120"/>
        <w:rPr>
          <w:szCs w:val="24"/>
        </w:rPr>
      </w:pPr>
      <w:r w:rsidRPr="008E0170">
        <w:rPr>
          <w:szCs w:val="24"/>
        </w:rPr>
        <w:t>Massachusetts Department of Public Health, Bureau of Infectious Disease and Laboratory Sciences. 202</w:t>
      </w:r>
      <w:r w:rsidR="004E4182">
        <w:rPr>
          <w:szCs w:val="24"/>
        </w:rPr>
        <w:t>4</w:t>
      </w:r>
      <w:r w:rsidRPr="008E0170">
        <w:rPr>
          <w:szCs w:val="24"/>
        </w:rPr>
        <w:t xml:space="preserve"> </w:t>
      </w:r>
      <w:r w:rsidR="00744259" w:rsidRPr="008E0170">
        <w:rPr>
          <w:szCs w:val="24"/>
        </w:rPr>
        <w:t xml:space="preserve">Massachusetts </w:t>
      </w:r>
      <w:r w:rsidRPr="008E0170">
        <w:rPr>
          <w:szCs w:val="24"/>
        </w:rPr>
        <w:t xml:space="preserve">Integrated HIV, </w:t>
      </w:r>
      <w:r w:rsidR="00285320">
        <w:rPr>
          <w:szCs w:val="24"/>
        </w:rPr>
        <w:t>STI</w:t>
      </w:r>
      <w:r w:rsidRPr="008E0170">
        <w:rPr>
          <w:szCs w:val="24"/>
        </w:rPr>
        <w:t xml:space="preserve"> and Viral Hepatitis Surveillance Report, </w:t>
      </w:r>
      <w:hyperlink r:id="rId27" w:history="1">
        <w:r w:rsidR="00E841D1" w:rsidRPr="00E841D1">
          <w:rPr>
            <w:rStyle w:val="Hyperlink"/>
            <w:color w:val="3333FF"/>
            <w:szCs w:val="24"/>
          </w:rPr>
          <w:t>https://www.mass.gov/doc/2023-integrated-hiv-std-and-viral-hepatitis-report-pdf/download</w:t>
        </w:r>
      </w:hyperlink>
      <w:r w:rsidR="008E0170" w:rsidRPr="00E841D1">
        <w:rPr>
          <w:color w:val="3333FF"/>
          <w:szCs w:val="24"/>
        </w:rPr>
        <w:t xml:space="preserve"> </w:t>
      </w:r>
      <w:r w:rsidRPr="008E0170">
        <w:rPr>
          <w:szCs w:val="24"/>
        </w:rPr>
        <w:t>Published December 202</w:t>
      </w:r>
      <w:r w:rsidR="004E4182">
        <w:rPr>
          <w:szCs w:val="24"/>
        </w:rPr>
        <w:t>5</w:t>
      </w:r>
      <w:r w:rsidRPr="008E0170">
        <w:rPr>
          <w:szCs w:val="24"/>
        </w:rPr>
        <w:t>. Accessed [date].</w:t>
      </w:r>
    </w:p>
    <w:p w14:paraId="3EED5D44" w14:textId="5E342CC0" w:rsidR="00871E4E" w:rsidRPr="008E0170" w:rsidRDefault="00871E4E" w:rsidP="00871E4E">
      <w:pPr>
        <w:rPr>
          <w:szCs w:val="24"/>
        </w:rPr>
      </w:pPr>
      <w:r w:rsidRPr="008E0170">
        <w:rPr>
          <w:b/>
          <w:bCs/>
          <w:szCs w:val="24"/>
        </w:rPr>
        <w:t>Bureau of Infectious Disease and Laboratory Sciences</w:t>
      </w:r>
      <w:r w:rsidRPr="008E0170">
        <w:rPr>
          <w:szCs w:val="24"/>
        </w:rPr>
        <w:br/>
      </w:r>
      <w:r w:rsidRPr="008E0170">
        <w:rPr>
          <w:b/>
          <w:bCs/>
          <w:szCs w:val="24"/>
        </w:rPr>
        <w:t>Massachusetts Department of Public Health</w:t>
      </w:r>
    </w:p>
    <w:p w14:paraId="67324D7C" w14:textId="77777777" w:rsidR="00512426" w:rsidRDefault="00512426" w:rsidP="00512426">
      <w:pPr>
        <w:rPr>
          <w:b/>
          <w:bCs/>
          <w:szCs w:val="24"/>
        </w:rPr>
      </w:pPr>
      <w:r w:rsidRPr="00512426">
        <w:rPr>
          <w:b/>
          <w:bCs/>
          <w:szCs w:val="24"/>
        </w:rPr>
        <w:t>Dr. Alfred DeMaria, Jr. Campus</w:t>
      </w:r>
    </w:p>
    <w:p w14:paraId="63A7D3D6" w14:textId="2C58D6B9" w:rsidR="00871E4E" w:rsidRPr="008E0170" w:rsidRDefault="00871E4E" w:rsidP="00871E4E">
      <w:pPr>
        <w:spacing w:after="120"/>
        <w:rPr>
          <w:szCs w:val="24"/>
        </w:rPr>
      </w:pPr>
      <w:r w:rsidRPr="008E0170">
        <w:rPr>
          <w:szCs w:val="24"/>
        </w:rPr>
        <w:t>305 South Street</w:t>
      </w:r>
      <w:r w:rsidRPr="008E0170">
        <w:rPr>
          <w:szCs w:val="24"/>
        </w:rPr>
        <w:br/>
        <w:t>Jamaica Plain, MA 02130</w:t>
      </w:r>
    </w:p>
    <w:p w14:paraId="387696B4" w14:textId="783D2B48" w:rsidR="00871E4E" w:rsidRPr="008E0170" w:rsidRDefault="00871E4E" w:rsidP="00871E4E">
      <w:pPr>
        <w:rPr>
          <w:szCs w:val="24"/>
        </w:rPr>
      </w:pPr>
      <w:r w:rsidRPr="008E0170">
        <w:rPr>
          <w:b/>
          <w:bCs/>
          <w:szCs w:val="24"/>
        </w:rPr>
        <w:t>Questions about this report</w:t>
      </w:r>
    </w:p>
    <w:p w14:paraId="388048B0" w14:textId="77777777" w:rsidR="00871E4E" w:rsidRPr="008E0170" w:rsidRDefault="35267A6C" w:rsidP="00871E4E">
      <w:pPr>
        <w:spacing w:after="120"/>
        <w:rPr>
          <w:szCs w:val="24"/>
        </w:rPr>
      </w:pPr>
      <w:r w:rsidRPr="008E0170">
        <w:t>Tel: (617) 983-6560</w:t>
      </w:r>
    </w:p>
    <w:p w14:paraId="1F04A6D0" w14:textId="26D90B3B" w:rsidR="5B4FBE4D" w:rsidRPr="008E0170" w:rsidRDefault="53600D4D" w:rsidP="76F421E0">
      <w:pPr>
        <w:rPr>
          <w:rFonts w:ascii="Calibri" w:eastAsia="Calibri" w:hAnsi="Calibri" w:cs="Calibri"/>
          <w:b/>
          <w:bCs/>
          <w:lang w:val="en"/>
        </w:rPr>
      </w:pPr>
      <w:r w:rsidRPr="008E0170">
        <w:rPr>
          <w:rFonts w:ascii="Calibri" w:eastAsia="Calibri" w:hAnsi="Calibri" w:cs="Calibri"/>
          <w:b/>
          <w:bCs/>
          <w:lang w:val="en"/>
        </w:rPr>
        <w:t>To reach the Reporting and Partner Services Line</w:t>
      </w:r>
      <w:r w:rsidR="5B4FBE4D" w:rsidRPr="008E0170">
        <w:rPr>
          <w:rStyle w:val="FootnoteReference"/>
          <w:rFonts w:ascii="Calibri" w:eastAsia="Calibri" w:hAnsi="Calibri" w:cs="Calibri"/>
          <w:b/>
          <w:bCs/>
          <w:lang w:val="en"/>
        </w:rPr>
        <w:footnoteReference w:id="2"/>
      </w:r>
    </w:p>
    <w:p w14:paraId="0B3AF08E" w14:textId="104E9A50" w:rsidR="5B4FBE4D" w:rsidRPr="008E0170" w:rsidRDefault="53600D4D" w:rsidP="76F421E0">
      <w:pPr>
        <w:rPr>
          <w:rFonts w:ascii="Calibri" w:eastAsia="Calibri" w:hAnsi="Calibri" w:cs="Calibri"/>
          <w:lang w:val="en"/>
        </w:rPr>
      </w:pPr>
      <w:r w:rsidRPr="008E0170">
        <w:rPr>
          <w:rFonts w:ascii="Calibri" w:eastAsia="Calibri" w:hAnsi="Calibri" w:cs="Calibri"/>
          <w:lang w:val="en"/>
        </w:rPr>
        <w:t>Tel: (617) 983-6999</w:t>
      </w:r>
    </w:p>
    <w:p w14:paraId="4DF536C3" w14:textId="35050592" w:rsidR="6DABE1AC" w:rsidRPr="008E0170" w:rsidRDefault="6DABE1AC" w:rsidP="6DABE1AC">
      <w:pPr>
        <w:rPr>
          <w:rFonts w:ascii="Calibri" w:eastAsia="Calibri" w:hAnsi="Calibri" w:cs="Calibri"/>
          <w:b/>
          <w:bCs/>
          <w:szCs w:val="24"/>
          <w:lang w:val="en"/>
        </w:rPr>
      </w:pPr>
    </w:p>
    <w:p w14:paraId="2C7164DA" w14:textId="77777777" w:rsidR="00871E4E" w:rsidRPr="008E0170" w:rsidRDefault="00871E4E" w:rsidP="00871E4E">
      <w:pPr>
        <w:rPr>
          <w:szCs w:val="24"/>
        </w:rPr>
      </w:pPr>
      <w:r w:rsidRPr="008E0170">
        <w:rPr>
          <w:b/>
          <w:bCs/>
          <w:szCs w:val="24"/>
        </w:rPr>
        <w:t xml:space="preserve">To speak to the on-call epidemiologist </w:t>
      </w:r>
    </w:p>
    <w:p w14:paraId="1536BBAA" w14:textId="77777777" w:rsidR="00871E4E" w:rsidRPr="008E0170" w:rsidRDefault="00871E4E" w:rsidP="00871E4E">
      <w:pPr>
        <w:spacing w:after="120"/>
        <w:rPr>
          <w:szCs w:val="24"/>
        </w:rPr>
      </w:pPr>
      <w:r w:rsidRPr="008E0170">
        <w:rPr>
          <w:szCs w:val="24"/>
        </w:rPr>
        <w:t xml:space="preserve">Tel: (617) 983-6800 </w:t>
      </w:r>
    </w:p>
    <w:p w14:paraId="6FCA32A2" w14:textId="77777777" w:rsidR="00871E4E" w:rsidRPr="008E0170" w:rsidRDefault="00871E4E" w:rsidP="00871E4E">
      <w:pPr>
        <w:rPr>
          <w:szCs w:val="24"/>
        </w:rPr>
      </w:pPr>
      <w:r w:rsidRPr="008E0170">
        <w:rPr>
          <w:b/>
          <w:bCs/>
          <w:szCs w:val="24"/>
        </w:rPr>
        <w:t>Questions about infectious disease reporting</w:t>
      </w:r>
    </w:p>
    <w:p w14:paraId="3B0574CD" w14:textId="77777777" w:rsidR="00871E4E" w:rsidRPr="008E0170" w:rsidRDefault="00871E4E" w:rsidP="00871E4E">
      <w:pPr>
        <w:spacing w:after="120"/>
        <w:rPr>
          <w:szCs w:val="24"/>
        </w:rPr>
      </w:pPr>
      <w:r w:rsidRPr="008E0170">
        <w:rPr>
          <w:szCs w:val="24"/>
        </w:rPr>
        <w:t>Tel: (617) 983-6801</w:t>
      </w:r>
    </w:p>
    <w:p w14:paraId="5B5EB15D" w14:textId="77777777" w:rsidR="00871E4E" w:rsidRPr="008E0170" w:rsidRDefault="00871E4E" w:rsidP="00871E4E">
      <w:pPr>
        <w:rPr>
          <w:szCs w:val="24"/>
        </w:rPr>
      </w:pPr>
      <w:r w:rsidRPr="008E0170">
        <w:rPr>
          <w:b/>
          <w:bCs/>
          <w:szCs w:val="24"/>
        </w:rPr>
        <w:t>Requests for additional data</w:t>
      </w:r>
    </w:p>
    <w:p w14:paraId="5AC73545" w14:textId="77777777" w:rsidR="00871E4E" w:rsidRPr="008E0170" w:rsidRDefault="00871E4E" w:rsidP="00871E4E">
      <w:pPr>
        <w:spacing w:after="120"/>
        <w:rPr>
          <w:color w:val="3333FF"/>
          <w:szCs w:val="24"/>
        </w:rPr>
      </w:pPr>
      <w:hyperlink r:id="rId28" w:history="1">
        <w:r w:rsidRPr="008E0170">
          <w:rPr>
            <w:rStyle w:val="Hyperlink"/>
            <w:color w:val="3333FF"/>
            <w:szCs w:val="24"/>
          </w:rPr>
          <w:t>https://www.mass.gov/lists/infectious-disease-data-reports-and-requests</w:t>
        </w:r>
      </w:hyperlink>
      <w:r w:rsidRPr="008E0170">
        <w:rPr>
          <w:color w:val="3333FF"/>
          <w:szCs w:val="24"/>
        </w:rPr>
        <w:t xml:space="preserve"> </w:t>
      </w:r>
    </w:p>
    <w:p w14:paraId="275374E8" w14:textId="213D2EBC" w:rsidR="00871E4E" w:rsidRPr="008E0170" w:rsidRDefault="00871E4E" w:rsidP="00871E4E">
      <w:pPr>
        <w:rPr>
          <w:szCs w:val="24"/>
        </w:rPr>
      </w:pPr>
      <w:r w:rsidRPr="008E0170">
        <w:rPr>
          <w:b/>
          <w:bCs/>
          <w:szCs w:val="24"/>
        </w:rPr>
        <w:t>Slide set for 202</w:t>
      </w:r>
      <w:r w:rsidR="00515CE6">
        <w:rPr>
          <w:b/>
          <w:bCs/>
          <w:szCs w:val="24"/>
        </w:rPr>
        <w:t>4</w:t>
      </w:r>
      <w:r w:rsidRPr="008E0170">
        <w:rPr>
          <w:b/>
          <w:bCs/>
          <w:szCs w:val="24"/>
        </w:rPr>
        <w:t xml:space="preserve"> Integrated Report</w:t>
      </w:r>
    </w:p>
    <w:p w14:paraId="47B89DC8" w14:textId="77777777" w:rsidR="00871E4E" w:rsidRPr="008E0170" w:rsidRDefault="00871E4E" w:rsidP="00871E4E">
      <w:pPr>
        <w:spacing w:after="120"/>
        <w:rPr>
          <w:color w:val="3333FF"/>
          <w:szCs w:val="24"/>
        </w:rPr>
      </w:pPr>
      <w:hyperlink r:id="rId29" w:history="1">
        <w:r w:rsidRPr="008E0170">
          <w:rPr>
            <w:rStyle w:val="Hyperlink"/>
            <w:color w:val="3333FF"/>
            <w:szCs w:val="24"/>
          </w:rPr>
          <w:t>https://www.mass.gov/lists/std-data-and-reports</w:t>
        </w:r>
      </w:hyperlink>
    </w:p>
    <w:p w14:paraId="02EAE580" w14:textId="77777777" w:rsidR="004C6C83" w:rsidRDefault="00871E4E" w:rsidP="00871E4E">
      <w:pPr>
        <w:spacing w:after="120"/>
      </w:pPr>
      <w:r w:rsidRPr="008E0170">
        <w:rPr>
          <w:b/>
          <w:bCs/>
          <w:color w:val="000000" w:themeColor="text1"/>
          <w:szCs w:val="24"/>
        </w:rPr>
        <w:t xml:space="preserve">For additional contact information see </w:t>
      </w:r>
      <w:hyperlink w:anchor="_HIV,_STD,_AND_1" w:history="1">
        <w:r w:rsidR="001A56F5" w:rsidRPr="00042408">
          <w:rPr>
            <w:rStyle w:val="Hyperlink"/>
            <w:color w:val="3333FF"/>
            <w:szCs w:val="24"/>
          </w:rPr>
          <w:t xml:space="preserve">HIV, </w:t>
        </w:r>
        <w:r w:rsidR="00285320">
          <w:rPr>
            <w:rStyle w:val="Hyperlink"/>
            <w:color w:val="3333FF"/>
            <w:szCs w:val="24"/>
          </w:rPr>
          <w:t>STI</w:t>
        </w:r>
        <w:r w:rsidR="001A56F5" w:rsidRPr="00042408">
          <w:rPr>
            <w:rStyle w:val="Hyperlink"/>
            <w:color w:val="3333FF"/>
            <w:szCs w:val="24"/>
          </w:rPr>
          <w:t>, and Viral Hepatitis Program Staff Contact Information</w:t>
        </w:r>
      </w:hyperlink>
    </w:p>
    <w:p w14:paraId="4153B87F" w14:textId="77777777" w:rsidR="00871E4E" w:rsidRPr="00F716E7" w:rsidRDefault="00871E4E" w:rsidP="00871E4E"/>
    <w:p w14:paraId="47FEE060" w14:textId="4F84FCFB" w:rsidR="00F716E7" w:rsidRPr="00F716E7" w:rsidRDefault="00F716E7" w:rsidP="00871E4E">
      <w:pPr>
        <w:rPr>
          <w:b/>
          <w:bCs/>
        </w:rPr>
      </w:pPr>
      <w:r w:rsidRPr="00F716E7">
        <w:rPr>
          <w:b/>
          <w:bCs/>
        </w:rPr>
        <w:t>ACKNOWLEDGMENTS</w:t>
      </w:r>
    </w:p>
    <w:p w14:paraId="1C408652" w14:textId="77777777" w:rsidR="00F716E7" w:rsidRPr="00F716E7" w:rsidRDefault="00F716E7" w:rsidP="00871E4E"/>
    <w:p w14:paraId="70DA286A" w14:textId="003BD58A" w:rsidR="000A384E" w:rsidRDefault="000A384E" w:rsidP="000A384E">
      <w:pPr>
        <w:rPr>
          <w:szCs w:val="24"/>
        </w:rPr>
      </w:pPr>
      <w:r>
        <w:rPr>
          <w:szCs w:val="24"/>
        </w:rPr>
        <w:t>We are grateful to healthcare providers and laboratories across the Commonwealth who report HIV, STI, and viral hepatitis diagnoses and corresponding clinical information to the Massachusetts Department of Health (</w:t>
      </w:r>
      <w:r w:rsidR="00D3661F">
        <w:rPr>
          <w:szCs w:val="24"/>
        </w:rPr>
        <w:t>DPH</w:t>
      </w:r>
      <w:r>
        <w:rPr>
          <w:szCs w:val="24"/>
        </w:rPr>
        <w:t xml:space="preserve">), Bureau of Infectious Disease and Laboratory Sciences (BIDLS). These reports are essential to perform timely epidemiologic investigations and to inform an effective public health response. We also wish to acknowledge the contributions of the many program staff within BIDLS who collect, manage, maintain, and analyze this information and who </w:t>
      </w:r>
      <w:proofErr w:type="gramStart"/>
      <w:r>
        <w:rPr>
          <w:szCs w:val="24"/>
        </w:rPr>
        <w:t>reviewed</w:t>
      </w:r>
      <w:proofErr w:type="gramEnd"/>
      <w:r>
        <w:rPr>
          <w:szCs w:val="24"/>
        </w:rPr>
        <w:t xml:space="preserve"> draft sections relevant to their areas of expertise. </w:t>
      </w:r>
    </w:p>
    <w:p w14:paraId="537852DF" w14:textId="77777777" w:rsidR="00F716E7" w:rsidRPr="00F716E7" w:rsidRDefault="00F716E7" w:rsidP="00871E4E"/>
    <w:p w14:paraId="1D7EC278" w14:textId="77777777" w:rsidR="00F716E7" w:rsidRDefault="00F716E7" w:rsidP="00871E4E">
      <w:pPr>
        <w:rPr>
          <w:color w:val="FF0000"/>
        </w:rPr>
      </w:pPr>
    </w:p>
    <w:p w14:paraId="7F7649F0" w14:textId="77777777" w:rsidR="00F716E7" w:rsidRPr="00991A6F" w:rsidRDefault="00F716E7" w:rsidP="00F716E7">
      <w:pPr>
        <w:rPr>
          <w:color w:val="FF0000"/>
        </w:rPr>
        <w:sectPr w:rsidR="00F716E7" w:rsidRPr="00991A6F" w:rsidSect="006E2200">
          <w:footerReference w:type="default" r:id="rId30"/>
          <w:pgSz w:w="12240" w:h="15840"/>
          <w:pgMar w:top="720" w:right="720" w:bottom="720" w:left="720" w:header="432" w:footer="720" w:gutter="0"/>
          <w:cols w:space="720"/>
          <w:titlePg/>
          <w:docGrid w:linePitch="360"/>
        </w:sectPr>
      </w:pPr>
    </w:p>
    <w:p w14:paraId="0241CBF8" w14:textId="77FF6B01" w:rsidR="0016095F" w:rsidRPr="00991A6F" w:rsidRDefault="0016095F" w:rsidP="00871E4E">
      <w:pPr>
        <w:rPr>
          <w:color w:val="FF0000"/>
        </w:rPr>
      </w:pPr>
    </w:p>
    <w:sdt>
      <w:sdtPr>
        <w:rPr>
          <w:rFonts w:asciiTheme="minorHAnsi" w:eastAsiaTheme="minorEastAsia" w:hAnsiTheme="minorHAnsi" w:cstheme="minorBidi"/>
          <w:b w:val="0"/>
          <w:color w:val="2B579A"/>
          <w:sz w:val="24"/>
          <w:szCs w:val="24"/>
          <w:shd w:val="clear" w:color="auto" w:fill="E6E6E6"/>
        </w:rPr>
        <w:id w:val="953004417"/>
        <w:docPartObj>
          <w:docPartGallery w:val="Table of Contents"/>
          <w:docPartUnique/>
        </w:docPartObj>
      </w:sdtPr>
      <w:sdtEndPr>
        <w:rPr>
          <w:color w:val="auto"/>
          <w:shd w:val="clear" w:color="auto" w:fill="auto"/>
        </w:rPr>
      </w:sdtEndPr>
      <w:sdtContent>
        <w:p w14:paraId="1F5A6DB3" w14:textId="23A4640A" w:rsidR="00871E4E" w:rsidRDefault="00685CCF">
          <w:pPr>
            <w:pStyle w:val="TOCHeading"/>
            <w:rPr>
              <w:rFonts w:asciiTheme="minorHAnsi" w:hAnsiTheme="minorHAnsi" w:cstheme="minorHAnsi"/>
            </w:rPr>
          </w:pPr>
          <w:r w:rsidRPr="00252BBE">
            <w:rPr>
              <w:rFonts w:asciiTheme="minorHAnsi" w:hAnsiTheme="minorHAnsi" w:cstheme="minorHAnsi"/>
            </w:rPr>
            <w:t>CONTENTS</w:t>
          </w:r>
        </w:p>
        <w:p w14:paraId="01D741A8" w14:textId="3B28A21E" w:rsidR="00685CCF" w:rsidRPr="00685CCF" w:rsidRDefault="00685CCF" w:rsidP="00685CCF">
          <w:r w:rsidRPr="00401D00">
            <w:rPr>
              <w:rFonts w:cstheme="minorHAnsi"/>
              <w:noProof/>
              <w:sz w:val="36"/>
              <w:szCs w:val="36"/>
            </w:rPr>
            <mc:AlternateContent>
              <mc:Choice Requires="wps">
                <w:drawing>
                  <wp:anchor distT="0" distB="0" distL="114300" distR="114300" simplePos="0" relativeHeight="251784192" behindDoc="0" locked="0" layoutInCell="1" allowOverlap="1" wp14:anchorId="20E02F5E" wp14:editId="5385F427">
                    <wp:simplePos x="0" y="0"/>
                    <wp:positionH relativeFrom="column">
                      <wp:posOffset>0</wp:posOffset>
                    </wp:positionH>
                    <wp:positionV relativeFrom="paragraph">
                      <wp:posOffset>19050</wp:posOffset>
                    </wp:positionV>
                    <wp:extent cx="6858000" cy="0"/>
                    <wp:effectExtent l="0" t="19050" r="38100" b="38100"/>
                    <wp:wrapNone/>
                    <wp:docPr id="131032620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6DFFA45" id="Straight Connector 2" o:spid="_x0000_s1026" style="position:absolute;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0BAC9D1D" w14:textId="59589C84" w:rsidR="0081134B" w:rsidRDefault="00CE6C24">
          <w:pPr>
            <w:pStyle w:val="TOC1"/>
            <w:tabs>
              <w:tab w:val="right" w:leader="dot" w:pos="10790"/>
            </w:tabs>
            <w:rPr>
              <w:rFonts w:eastAsiaTheme="minorEastAsia"/>
              <w:noProof/>
              <w:kern w:val="2"/>
              <w:szCs w:val="24"/>
              <w14:ligatures w14:val="standardContextual"/>
            </w:rPr>
          </w:pPr>
          <w:r>
            <w:rPr>
              <w:color w:val="2B579A"/>
              <w:shd w:val="clear" w:color="auto" w:fill="E6E6E6"/>
            </w:rPr>
            <w:fldChar w:fldCharType="begin"/>
          </w:r>
          <w:r>
            <w:instrText>TOC \o "1-3" \z \u \h</w:instrText>
          </w:r>
          <w:r>
            <w:rPr>
              <w:color w:val="2B579A"/>
              <w:shd w:val="clear" w:color="auto" w:fill="E6E6E6"/>
            </w:rPr>
            <w:fldChar w:fldCharType="separate"/>
          </w:r>
          <w:hyperlink w:anchor="_Toc230870421" w:history="1">
            <w:r w:rsidR="0081134B" w:rsidRPr="00535966">
              <w:rPr>
                <w:rStyle w:val="Hyperlink"/>
                <w:noProof/>
              </w:rPr>
              <w:t>LIST OF COMMONLY USED ACRONYMS</w:t>
            </w:r>
            <w:r w:rsidR="0081134B">
              <w:rPr>
                <w:noProof/>
                <w:webHidden/>
              </w:rPr>
              <w:tab/>
            </w:r>
            <w:r w:rsidR="0081134B">
              <w:rPr>
                <w:noProof/>
                <w:webHidden/>
              </w:rPr>
              <w:fldChar w:fldCharType="begin"/>
            </w:r>
            <w:r w:rsidR="0081134B">
              <w:rPr>
                <w:noProof/>
                <w:webHidden/>
              </w:rPr>
              <w:instrText xml:space="preserve"> PAGEREF _Toc230870421 \h </w:instrText>
            </w:r>
            <w:r w:rsidR="0081134B">
              <w:rPr>
                <w:noProof/>
                <w:webHidden/>
              </w:rPr>
            </w:r>
            <w:r w:rsidR="0081134B">
              <w:rPr>
                <w:noProof/>
                <w:webHidden/>
              </w:rPr>
              <w:fldChar w:fldCharType="separate"/>
            </w:r>
            <w:r w:rsidR="002959FF">
              <w:rPr>
                <w:noProof/>
                <w:webHidden/>
              </w:rPr>
              <w:t>iv</w:t>
            </w:r>
            <w:r w:rsidR="0081134B">
              <w:rPr>
                <w:noProof/>
                <w:webHidden/>
              </w:rPr>
              <w:fldChar w:fldCharType="end"/>
            </w:r>
          </w:hyperlink>
        </w:p>
        <w:p w14:paraId="781415C2" w14:textId="276CD49B" w:rsidR="0081134B" w:rsidRDefault="0081134B">
          <w:pPr>
            <w:pStyle w:val="TOC1"/>
            <w:tabs>
              <w:tab w:val="right" w:leader="dot" w:pos="10790"/>
            </w:tabs>
            <w:rPr>
              <w:rFonts w:eastAsiaTheme="minorEastAsia"/>
              <w:noProof/>
              <w:kern w:val="2"/>
              <w:szCs w:val="24"/>
              <w14:ligatures w14:val="standardContextual"/>
            </w:rPr>
          </w:pPr>
          <w:hyperlink w:anchor="_Toc230870422" w:history="1">
            <w:r w:rsidRPr="00535966">
              <w:rPr>
                <w:rStyle w:val="Hyperlink"/>
                <w:noProof/>
              </w:rPr>
              <w:t>KEY HIGHLIGHTS</w:t>
            </w:r>
            <w:r>
              <w:rPr>
                <w:noProof/>
                <w:webHidden/>
              </w:rPr>
              <w:tab/>
            </w:r>
            <w:r>
              <w:rPr>
                <w:noProof/>
                <w:webHidden/>
              </w:rPr>
              <w:fldChar w:fldCharType="begin"/>
            </w:r>
            <w:r>
              <w:rPr>
                <w:noProof/>
                <w:webHidden/>
              </w:rPr>
              <w:instrText xml:space="preserve"> PAGEREF _Toc230870422 \h </w:instrText>
            </w:r>
            <w:r>
              <w:rPr>
                <w:noProof/>
                <w:webHidden/>
              </w:rPr>
            </w:r>
            <w:r>
              <w:rPr>
                <w:noProof/>
                <w:webHidden/>
              </w:rPr>
              <w:fldChar w:fldCharType="separate"/>
            </w:r>
            <w:r w:rsidR="002959FF">
              <w:rPr>
                <w:noProof/>
                <w:webHidden/>
              </w:rPr>
              <w:t>1</w:t>
            </w:r>
            <w:r>
              <w:rPr>
                <w:noProof/>
                <w:webHidden/>
              </w:rPr>
              <w:fldChar w:fldCharType="end"/>
            </w:r>
          </w:hyperlink>
        </w:p>
        <w:p w14:paraId="3593A478" w14:textId="35A7D26D" w:rsidR="0081134B" w:rsidRDefault="0081134B">
          <w:pPr>
            <w:pStyle w:val="TOC1"/>
            <w:tabs>
              <w:tab w:val="right" w:leader="dot" w:pos="10790"/>
            </w:tabs>
            <w:rPr>
              <w:rFonts w:eastAsiaTheme="minorEastAsia"/>
              <w:noProof/>
              <w:kern w:val="2"/>
              <w:szCs w:val="24"/>
              <w14:ligatures w14:val="standardContextual"/>
            </w:rPr>
          </w:pPr>
          <w:hyperlink w:anchor="_Toc230870423" w:history="1">
            <w:r w:rsidRPr="00535966">
              <w:rPr>
                <w:rStyle w:val="Hyperlink"/>
                <w:noProof/>
              </w:rPr>
              <w:t>CHLAMYDIA</w:t>
            </w:r>
            <w:r>
              <w:rPr>
                <w:noProof/>
                <w:webHidden/>
              </w:rPr>
              <w:tab/>
            </w:r>
            <w:r>
              <w:rPr>
                <w:noProof/>
                <w:webHidden/>
              </w:rPr>
              <w:fldChar w:fldCharType="begin"/>
            </w:r>
            <w:r>
              <w:rPr>
                <w:noProof/>
                <w:webHidden/>
              </w:rPr>
              <w:instrText xml:space="preserve"> PAGEREF _Toc230870423 \h </w:instrText>
            </w:r>
            <w:r>
              <w:rPr>
                <w:noProof/>
                <w:webHidden/>
              </w:rPr>
            </w:r>
            <w:r>
              <w:rPr>
                <w:noProof/>
                <w:webHidden/>
              </w:rPr>
              <w:fldChar w:fldCharType="separate"/>
            </w:r>
            <w:r w:rsidR="002959FF">
              <w:rPr>
                <w:noProof/>
                <w:webHidden/>
              </w:rPr>
              <w:t>4</w:t>
            </w:r>
            <w:r>
              <w:rPr>
                <w:noProof/>
                <w:webHidden/>
              </w:rPr>
              <w:fldChar w:fldCharType="end"/>
            </w:r>
          </w:hyperlink>
        </w:p>
        <w:p w14:paraId="7C196622" w14:textId="3CB21498" w:rsidR="0081134B" w:rsidRDefault="0081134B">
          <w:pPr>
            <w:pStyle w:val="TOC2"/>
            <w:tabs>
              <w:tab w:val="right" w:leader="dot" w:pos="10790"/>
            </w:tabs>
            <w:rPr>
              <w:rFonts w:eastAsiaTheme="minorEastAsia"/>
              <w:noProof/>
              <w:kern w:val="2"/>
              <w:szCs w:val="24"/>
              <w14:ligatures w14:val="standardContextual"/>
            </w:rPr>
          </w:pPr>
          <w:hyperlink w:anchor="_Toc230870424" w:history="1">
            <w:r w:rsidRPr="00535966">
              <w:rPr>
                <w:rStyle w:val="Hyperlink"/>
                <w:noProof/>
              </w:rPr>
              <w:t>CHLAMYDIA BY GENDER</w:t>
            </w:r>
            <w:r>
              <w:rPr>
                <w:noProof/>
                <w:webHidden/>
              </w:rPr>
              <w:tab/>
            </w:r>
            <w:r>
              <w:rPr>
                <w:noProof/>
                <w:webHidden/>
              </w:rPr>
              <w:fldChar w:fldCharType="begin"/>
            </w:r>
            <w:r>
              <w:rPr>
                <w:noProof/>
                <w:webHidden/>
              </w:rPr>
              <w:instrText xml:space="preserve"> PAGEREF _Toc230870424 \h </w:instrText>
            </w:r>
            <w:r>
              <w:rPr>
                <w:noProof/>
                <w:webHidden/>
              </w:rPr>
            </w:r>
            <w:r>
              <w:rPr>
                <w:noProof/>
                <w:webHidden/>
              </w:rPr>
              <w:fldChar w:fldCharType="separate"/>
            </w:r>
            <w:r w:rsidR="002959FF">
              <w:rPr>
                <w:noProof/>
                <w:webHidden/>
              </w:rPr>
              <w:t>4</w:t>
            </w:r>
            <w:r>
              <w:rPr>
                <w:noProof/>
                <w:webHidden/>
              </w:rPr>
              <w:fldChar w:fldCharType="end"/>
            </w:r>
          </w:hyperlink>
        </w:p>
        <w:p w14:paraId="75701EAF" w14:textId="54110526" w:rsidR="0081134B" w:rsidRDefault="0081134B">
          <w:pPr>
            <w:pStyle w:val="TOC2"/>
            <w:tabs>
              <w:tab w:val="right" w:leader="dot" w:pos="10790"/>
            </w:tabs>
            <w:rPr>
              <w:rFonts w:eastAsiaTheme="minorEastAsia"/>
              <w:noProof/>
              <w:kern w:val="2"/>
              <w:szCs w:val="24"/>
              <w14:ligatures w14:val="standardContextual"/>
            </w:rPr>
          </w:pPr>
          <w:hyperlink w:anchor="_Toc230870425" w:history="1">
            <w:r w:rsidRPr="00535966">
              <w:rPr>
                <w:rStyle w:val="Hyperlink"/>
                <w:noProof/>
              </w:rPr>
              <w:t>CHLAMYDIA BY AGE</w:t>
            </w:r>
            <w:r>
              <w:rPr>
                <w:noProof/>
                <w:webHidden/>
              </w:rPr>
              <w:tab/>
            </w:r>
            <w:r>
              <w:rPr>
                <w:noProof/>
                <w:webHidden/>
              </w:rPr>
              <w:fldChar w:fldCharType="begin"/>
            </w:r>
            <w:r>
              <w:rPr>
                <w:noProof/>
                <w:webHidden/>
              </w:rPr>
              <w:instrText xml:space="preserve"> PAGEREF _Toc230870425 \h </w:instrText>
            </w:r>
            <w:r>
              <w:rPr>
                <w:noProof/>
                <w:webHidden/>
              </w:rPr>
            </w:r>
            <w:r>
              <w:rPr>
                <w:noProof/>
                <w:webHidden/>
              </w:rPr>
              <w:fldChar w:fldCharType="separate"/>
            </w:r>
            <w:r w:rsidR="002959FF">
              <w:rPr>
                <w:noProof/>
                <w:webHidden/>
              </w:rPr>
              <w:t>6</w:t>
            </w:r>
            <w:r>
              <w:rPr>
                <w:noProof/>
                <w:webHidden/>
              </w:rPr>
              <w:fldChar w:fldCharType="end"/>
            </w:r>
          </w:hyperlink>
        </w:p>
        <w:p w14:paraId="695614FC" w14:textId="69EE33B5" w:rsidR="0081134B" w:rsidRDefault="0081134B">
          <w:pPr>
            <w:pStyle w:val="TOC2"/>
            <w:tabs>
              <w:tab w:val="right" w:leader="dot" w:pos="10790"/>
            </w:tabs>
            <w:rPr>
              <w:rFonts w:eastAsiaTheme="minorEastAsia"/>
              <w:noProof/>
              <w:kern w:val="2"/>
              <w:szCs w:val="24"/>
              <w14:ligatures w14:val="standardContextual"/>
            </w:rPr>
          </w:pPr>
          <w:hyperlink w:anchor="_Toc230870426" w:history="1">
            <w:r w:rsidRPr="00535966">
              <w:rPr>
                <w:rStyle w:val="Hyperlink"/>
                <w:noProof/>
              </w:rPr>
              <w:t>CHLAMYDIA BY AVERAGE AGE AND GENDER</w:t>
            </w:r>
            <w:r>
              <w:rPr>
                <w:noProof/>
                <w:webHidden/>
              </w:rPr>
              <w:tab/>
            </w:r>
            <w:r>
              <w:rPr>
                <w:noProof/>
                <w:webHidden/>
              </w:rPr>
              <w:fldChar w:fldCharType="begin"/>
            </w:r>
            <w:r>
              <w:rPr>
                <w:noProof/>
                <w:webHidden/>
              </w:rPr>
              <w:instrText xml:space="preserve"> PAGEREF _Toc230870426 \h </w:instrText>
            </w:r>
            <w:r>
              <w:rPr>
                <w:noProof/>
                <w:webHidden/>
              </w:rPr>
            </w:r>
            <w:r>
              <w:rPr>
                <w:noProof/>
                <w:webHidden/>
              </w:rPr>
              <w:fldChar w:fldCharType="separate"/>
            </w:r>
            <w:r w:rsidR="002959FF">
              <w:rPr>
                <w:noProof/>
                <w:webHidden/>
              </w:rPr>
              <w:t>7</w:t>
            </w:r>
            <w:r>
              <w:rPr>
                <w:noProof/>
                <w:webHidden/>
              </w:rPr>
              <w:fldChar w:fldCharType="end"/>
            </w:r>
          </w:hyperlink>
        </w:p>
        <w:p w14:paraId="266FF9AA" w14:textId="4B18E774" w:rsidR="0081134B" w:rsidRDefault="0081134B">
          <w:pPr>
            <w:pStyle w:val="TOC2"/>
            <w:tabs>
              <w:tab w:val="right" w:leader="dot" w:pos="10790"/>
            </w:tabs>
            <w:rPr>
              <w:rFonts w:eastAsiaTheme="minorEastAsia"/>
              <w:noProof/>
              <w:kern w:val="2"/>
              <w:szCs w:val="24"/>
              <w14:ligatures w14:val="standardContextual"/>
            </w:rPr>
          </w:pPr>
          <w:hyperlink w:anchor="_Toc230870427" w:history="1">
            <w:r w:rsidRPr="00535966">
              <w:rPr>
                <w:rStyle w:val="Hyperlink"/>
                <w:noProof/>
              </w:rPr>
              <w:t>CHLAMYDIA BY CITY/TOWN</w:t>
            </w:r>
            <w:r>
              <w:rPr>
                <w:noProof/>
                <w:webHidden/>
              </w:rPr>
              <w:tab/>
            </w:r>
            <w:r>
              <w:rPr>
                <w:noProof/>
                <w:webHidden/>
              </w:rPr>
              <w:fldChar w:fldCharType="begin"/>
            </w:r>
            <w:r>
              <w:rPr>
                <w:noProof/>
                <w:webHidden/>
              </w:rPr>
              <w:instrText xml:space="preserve"> PAGEREF _Toc230870427 \h </w:instrText>
            </w:r>
            <w:r>
              <w:rPr>
                <w:noProof/>
                <w:webHidden/>
              </w:rPr>
            </w:r>
            <w:r>
              <w:rPr>
                <w:noProof/>
                <w:webHidden/>
              </w:rPr>
              <w:fldChar w:fldCharType="separate"/>
            </w:r>
            <w:r w:rsidR="002959FF">
              <w:rPr>
                <w:noProof/>
                <w:webHidden/>
              </w:rPr>
              <w:t>8</w:t>
            </w:r>
            <w:r>
              <w:rPr>
                <w:noProof/>
                <w:webHidden/>
              </w:rPr>
              <w:fldChar w:fldCharType="end"/>
            </w:r>
          </w:hyperlink>
        </w:p>
        <w:p w14:paraId="30C9BABD" w14:textId="54C0BA18" w:rsidR="0081134B" w:rsidRDefault="0081134B">
          <w:pPr>
            <w:pStyle w:val="TOC1"/>
            <w:tabs>
              <w:tab w:val="right" w:leader="dot" w:pos="10790"/>
            </w:tabs>
            <w:rPr>
              <w:rFonts w:eastAsiaTheme="minorEastAsia"/>
              <w:noProof/>
              <w:kern w:val="2"/>
              <w:szCs w:val="24"/>
              <w14:ligatures w14:val="standardContextual"/>
            </w:rPr>
          </w:pPr>
          <w:hyperlink w:anchor="_Toc230870428" w:history="1">
            <w:r w:rsidRPr="00535966">
              <w:rPr>
                <w:rStyle w:val="Hyperlink"/>
                <w:noProof/>
              </w:rPr>
              <w:t>GONORRHEA</w:t>
            </w:r>
            <w:r>
              <w:rPr>
                <w:noProof/>
                <w:webHidden/>
              </w:rPr>
              <w:tab/>
            </w:r>
            <w:r>
              <w:rPr>
                <w:noProof/>
                <w:webHidden/>
              </w:rPr>
              <w:fldChar w:fldCharType="begin"/>
            </w:r>
            <w:r>
              <w:rPr>
                <w:noProof/>
                <w:webHidden/>
              </w:rPr>
              <w:instrText xml:space="preserve"> PAGEREF _Toc230870428 \h </w:instrText>
            </w:r>
            <w:r>
              <w:rPr>
                <w:noProof/>
                <w:webHidden/>
              </w:rPr>
            </w:r>
            <w:r>
              <w:rPr>
                <w:noProof/>
                <w:webHidden/>
              </w:rPr>
              <w:fldChar w:fldCharType="separate"/>
            </w:r>
            <w:r w:rsidR="002959FF">
              <w:rPr>
                <w:noProof/>
                <w:webHidden/>
              </w:rPr>
              <w:t>9</w:t>
            </w:r>
            <w:r>
              <w:rPr>
                <w:noProof/>
                <w:webHidden/>
              </w:rPr>
              <w:fldChar w:fldCharType="end"/>
            </w:r>
          </w:hyperlink>
        </w:p>
        <w:p w14:paraId="460D9F2E" w14:textId="65FAC7D2" w:rsidR="0081134B" w:rsidRDefault="0081134B">
          <w:pPr>
            <w:pStyle w:val="TOC2"/>
            <w:tabs>
              <w:tab w:val="right" w:leader="dot" w:pos="10790"/>
            </w:tabs>
            <w:rPr>
              <w:rFonts w:eastAsiaTheme="minorEastAsia"/>
              <w:noProof/>
              <w:kern w:val="2"/>
              <w:szCs w:val="24"/>
              <w14:ligatures w14:val="standardContextual"/>
            </w:rPr>
          </w:pPr>
          <w:hyperlink w:anchor="_Toc230870429" w:history="1">
            <w:r w:rsidRPr="00535966">
              <w:rPr>
                <w:rStyle w:val="Hyperlink"/>
                <w:noProof/>
              </w:rPr>
              <w:t>GONORRHEA BY GENDER</w:t>
            </w:r>
            <w:r>
              <w:rPr>
                <w:noProof/>
                <w:webHidden/>
              </w:rPr>
              <w:tab/>
            </w:r>
            <w:r>
              <w:rPr>
                <w:noProof/>
                <w:webHidden/>
              </w:rPr>
              <w:fldChar w:fldCharType="begin"/>
            </w:r>
            <w:r>
              <w:rPr>
                <w:noProof/>
                <w:webHidden/>
              </w:rPr>
              <w:instrText xml:space="preserve"> PAGEREF _Toc230870429 \h </w:instrText>
            </w:r>
            <w:r>
              <w:rPr>
                <w:noProof/>
                <w:webHidden/>
              </w:rPr>
            </w:r>
            <w:r>
              <w:rPr>
                <w:noProof/>
                <w:webHidden/>
              </w:rPr>
              <w:fldChar w:fldCharType="separate"/>
            </w:r>
            <w:r w:rsidR="002959FF">
              <w:rPr>
                <w:noProof/>
                <w:webHidden/>
              </w:rPr>
              <w:t>9</w:t>
            </w:r>
            <w:r>
              <w:rPr>
                <w:noProof/>
                <w:webHidden/>
              </w:rPr>
              <w:fldChar w:fldCharType="end"/>
            </w:r>
          </w:hyperlink>
        </w:p>
        <w:p w14:paraId="13A07C3C" w14:textId="3FBD8C61" w:rsidR="0081134B" w:rsidRDefault="0081134B">
          <w:pPr>
            <w:pStyle w:val="TOC2"/>
            <w:tabs>
              <w:tab w:val="right" w:leader="dot" w:pos="10790"/>
            </w:tabs>
            <w:rPr>
              <w:rFonts w:eastAsiaTheme="minorEastAsia"/>
              <w:noProof/>
              <w:kern w:val="2"/>
              <w:szCs w:val="24"/>
              <w14:ligatures w14:val="standardContextual"/>
            </w:rPr>
          </w:pPr>
          <w:hyperlink w:anchor="_Toc230870430" w:history="1">
            <w:r w:rsidRPr="00535966">
              <w:rPr>
                <w:rStyle w:val="Hyperlink"/>
                <w:noProof/>
              </w:rPr>
              <w:t>GONORRHEA BY AGE</w:t>
            </w:r>
            <w:r>
              <w:rPr>
                <w:noProof/>
                <w:webHidden/>
              </w:rPr>
              <w:tab/>
            </w:r>
            <w:r>
              <w:rPr>
                <w:noProof/>
                <w:webHidden/>
              </w:rPr>
              <w:fldChar w:fldCharType="begin"/>
            </w:r>
            <w:r>
              <w:rPr>
                <w:noProof/>
                <w:webHidden/>
              </w:rPr>
              <w:instrText xml:space="preserve"> PAGEREF _Toc230870430 \h </w:instrText>
            </w:r>
            <w:r>
              <w:rPr>
                <w:noProof/>
                <w:webHidden/>
              </w:rPr>
            </w:r>
            <w:r>
              <w:rPr>
                <w:noProof/>
                <w:webHidden/>
              </w:rPr>
              <w:fldChar w:fldCharType="separate"/>
            </w:r>
            <w:r w:rsidR="002959FF">
              <w:rPr>
                <w:noProof/>
                <w:webHidden/>
              </w:rPr>
              <w:t>11</w:t>
            </w:r>
            <w:r>
              <w:rPr>
                <w:noProof/>
                <w:webHidden/>
              </w:rPr>
              <w:fldChar w:fldCharType="end"/>
            </w:r>
          </w:hyperlink>
        </w:p>
        <w:p w14:paraId="0ECAB914" w14:textId="1BDB9E6D" w:rsidR="0081134B" w:rsidRDefault="0081134B">
          <w:pPr>
            <w:pStyle w:val="TOC2"/>
            <w:tabs>
              <w:tab w:val="right" w:leader="dot" w:pos="10790"/>
            </w:tabs>
            <w:rPr>
              <w:rFonts w:eastAsiaTheme="minorEastAsia"/>
              <w:noProof/>
              <w:kern w:val="2"/>
              <w:szCs w:val="24"/>
              <w14:ligatures w14:val="standardContextual"/>
            </w:rPr>
          </w:pPr>
          <w:hyperlink w:anchor="_Toc230870431" w:history="1">
            <w:r w:rsidRPr="00535966">
              <w:rPr>
                <w:rStyle w:val="Hyperlink"/>
                <w:noProof/>
              </w:rPr>
              <w:t>GONORRHEA BY CITY/TOWN</w:t>
            </w:r>
            <w:r>
              <w:rPr>
                <w:noProof/>
                <w:webHidden/>
              </w:rPr>
              <w:tab/>
            </w:r>
            <w:r>
              <w:rPr>
                <w:noProof/>
                <w:webHidden/>
              </w:rPr>
              <w:fldChar w:fldCharType="begin"/>
            </w:r>
            <w:r>
              <w:rPr>
                <w:noProof/>
                <w:webHidden/>
              </w:rPr>
              <w:instrText xml:space="preserve"> PAGEREF _Toc230870431 \h </w:instrText>
            </w:r>
            <w:r>
              <w:rPr>
                <w:noProof/>
                <w:webHidden/>
              </w:rPr>
            </w:r>
            <w:r>
              <w:rPr>
                <w:noProof/>
                <w:webHidden/>
              </w:rPr>
              <w:fldChar w:fldCharType="separate"/>
            </w:r>
            <w:r w:rsidR="002959FF">
              <w:rPr>
                <w:noProof/>
                <w:webHidden/>
              </w:rPr>
              <w:t>12</w:t>
            </w:r>
            <w:r>
              <w:rPr>
                <w:noProof/>
                <w:webHidden/>
              </w:rPr>
              <w:fldChar w:fldCharType="end"/>
            </w:r>
          </w:hyperlink>
        </w:p>
        <w:p w14:paraId="122AFF59" w14:textId="66B72917" w:rsidR="0081134B" w:rsidRDefault="0081134B">
          <w:pPr>
            <w:pStyle w:val="TOC1"/>
            <w:tabs>
              <w:tab w:val="right" w:leader="dot" w:pos="10790"/>
            </w:tabs>
            <w:rPr>
              <w:rFonts w:eastAsiaTheme="minorEastAsia"/>
              <w:noProof/>
              <w:kern w:val="2"/>
              <w:szCs w:val="24"/>
              <w14:ligatures w14:val="standardContextual"/>
            </w:rPr>
          </w:pPr>
          <w:hyperlink w:anchor="_Toc230870432" w:history="1">
            <w:r w:rsidRPr="00535966">
              <w:rPr>
                <w:rStyle w:val="Hyperlink"/>
                <w:noProof/>
              </w:rPr>
              <w:t>SYPHILIS</w:t>
            </w:r>
            <w:r>
              <w:rPr>
                <w:noProof/>
                <w:webHidden/>
              </w:rPr>
              <w:tab/>
            </w:r>
            <w:r>
              <w:rPr>
                <w:noProof/>
                <w:webHidden/>
              </w:rPr>
              <w:fldChar w:fldCharType="begin"/>
            </w:r>
            <w:r>
              <w:rPr>
                <w:noProof/>
                <w:webHidden/>
              </w:rPr>
              <w:instrText xml:space="preserve"> PAGEREF _Toc230870432 \h </w:instrText>
            </w:r>
            <w:r>
              <w:rPr>
                <w:noProof/>
                <w:webHidden/>
              </w:rPr>
            </w:r>
            <w:r>
              <w:rPr>
                <w:noProof/>
                <w:webHidden/>
              </w:rPr>
              <w:fldChar w:fldCharType="separate"/>
            </w:r>
            <w:r w:rsidR="002959FF">
              <w:rPr>
                <w:noProof/>
                <w:webHidden/>
              </w:rPr>
              <w:t>13</w:t>
            </w:r>
            <w:r>
              <w:rPr>
                <w:noProof/>
                <w:webHidden/>
              </w:rPr>
              <w:fldChar w:fldCharType="end"/>
            </w:r>
          </w:hyperlink>
        </w:p>
        <w:p w14:paraId="1692ACF6" w14:textId="5D469031" w:rsidR="0081134B" w:rsidRDefault="0081134B">
          <w:pPr>
            <w:pStyle w:val="TOC2"/>
            <w:tabs>
              <w:tab w:val="right" w:leader="dot" w:pos="10790"/>
            </w:tabs>
            <w:rPr>
              <w:rFonts w:eastAsiaTheme="minorEastAsia"/>
              <w:noProof/>
              <w:kern w:val="2"/>
              <w:szCs w:val="24"/>
              <w14:ligatures w14:val="standardContextual"/>
            </w:rPr>
          </w:pPr>
          <w:hyperlink w:anchor="_Toc230870433" w:history="1">
            <w:r w:rsidRPr="00535966">
              <w:rPr>
                <w:rStyle w:val="Hyperlink"/>
                <w:noProof/>
              </w:rPr>
              <w:t>SYPHILIS BY GENDER</w:t>
            </w:r>
            <w:r>
              <w:rPr>
                <w:noProof/>
                <w:webHidden/>
              </w:rPr>
              <w:tab/>
            </w:r>
            <w:r>
              <w:rPr>
                <w:noProof/>
                <w:webHidden/>
              </w:rPr>
              <w:fldChar w:fldCharType="begin"/>
            </w:r>
            <w:r>
              <w:rPr>
                <w:noProof/>
                <w:webHidden/>
              </w:rPr>
              <w:instrText xml:space="preserve"> PAGEREF _Toc230870433 \h </w:instrText>
            </w:r>
            <w:r>
              <w:rPr>
                <w:noProof/>
                <w:webHidden/>
              </w:rPr>
            </w:r>
            <w:r>
              <w:rPr>
                <w:noProof/>
                <w:webHidden/>
              </w:rPr>
              <w:fldChar w:fldCharType="separate"/>
            </w:r>
            <w:r w:rsidR="002959FF">
              <w:rPr>
                <w:noProof/>
                <w:webHidden/>
              </w:rPr>
              <w:t>13</w:t>
            </w:r>
            <w:r>
              <w:rPr>
                <w:noProof/>
                <w:webHidden/>
              </w:rPr>
              <w:fldChar w:fldCharType="end"/>
            </w:r>
          </w:hyperlink>
        </w:p>
        <w:p w14:paraId="1402129E" w14:textId="5FD483C4" w:rsidR="0081134B" w:rsidRDefault="0081134B">
          <w:pPr>
            <w:pStyle w:val="TOC2"/>
            <w:tabs>
              <w:tab w:val="right" w:leader="dot" w:pos="10790"/>
            </w:tabs>
            <w:rPr>
              <w:rFonts w:eastAsiaTheme="minorEastAsia"/>
              <w:noProof/>
              <w:kern w:val="2"/>
              <w:szCs w:val="24"/>
              <w14:ligatures w14:val="standardContextual"/>
            </w:rPr>
          </w:pPr>
          <w:hyperlink w:anchor="_Toc230870434" w:history="1">
            <w:r w:rsidRPr="00535966">
              <w:rPr>
                <w:rStyle w:val="Hyperlink"/>
                <w:noProof/>
              </w:rPr>
              <w:t>SYPHILIS BY AGE</w:t>
            </w:r>
            <w:r>
              <w:rPr>
                <w:noProof/>
                <w:webHidden/>
              </w:rPr>
              <w:tab/>
            </w:r>
            <w:r>
              <w:rPr>
                <w:noProof/>
                <w:webHidden/>
              </w:rPr>
              <w:fldChar w:fldCharType="begin"/>
            </w:r>
            <w:r>
              <w:rPr>
                <w:noProof/>
                <w:webHidden/>
              </w:rPr>
              <w:instrText xml:space="preserve"> PAGEREF _Toc230870434 \h </w:instrText>
            </w:r>
            <w:r>
              <w:rPr>
                <w:noProof/>
                <w:webHidden/>
              </w:rPr>
            </w:r>
            <w:r>
              <w:rPr>
                <w:noProof/>
                <w:webHidden/>
              </w:rPr>
              <w:fldChar w:fldCharType="separate"/>
            </w:r>
            <w:r w:rsidR="002959FF">
              <w:rPr>
                <w:noProof/>
                <w:webHidden/>
              </w:rPr>
              <w:t>15</w:t>
            </w:r>
            <w:r>
              <w:rPr>
                <w:noProof/>
                <w:webHidden/>
              </w:rPr>
              <w:fldChar w:fldCharType="end"/>
            </w:r>
          </w:hyperlink>
        </w:p>
        <w:p w14:paraId="2E90E22F" w14:textId="40663F22" w:rsidR="0081134B" w:rsidRDefault="0081134B">
          <w:pPr>
            <w:pStyle w:val="TOC2"/>
            <w:tabs>
              <w:tab w:val="right" w:leader="dot" w:pos="10790"/>
            </w:tabs>
            <w:rPr>
              <w:rFonts w:eastAsiaTheme="minorEastAsia"/>
              <w:noProof/>
              <w:kern w:val="2"/>
              <w:szCs w:val="24"/>
              <w14:ligatures w14:val="standardContextual"/>
            </w:rPr>
          </w:pPr>
          <w:hyperlink w:anchor="_Toc230870435" w:history="1">
            <w:r w:rsidRPr="00535966">
              <w:rPr>
                <w:rStyle w:val="Hyperlink"/>
                <w:noProof/>
              </w:rPr>
              <w:t>SYPHILIS BY CITY/TOWN</w:t>
            </w:r>
            <w:r>
              <w:rPr>
                <w:noProof/>
                <w:webHidden/>
              </w:rPr>
              <w:tab/>
            </w:r>
            <w:r>
              <w:rPr>
                <w:noProof/>
                <w:webHidden/>
              </w:rPr>
              <w:fldChar w:fldCharType="begin"/>
            </w:r>
            <w:r>
              <w:rPr>
                <w:noProof/>
                <w:webHidden/>
              </w:rPr>
              <w:instrText xml:space="preserve"> PAGEREF _Toc230870435 \h </w:instrText>
            </w:r>
            <w:r>
              <w:rPr>
                <w:noProof/>
                <w:webHidden/>
              </w:rPr>
            </w:r>
            <w:r>
              <w:rPr>
                <w:noProof/>
                <w:webHidden/>
              </w:rPr>
              <w:fldChar w:fldCharType="separate"/>
            </w:r>
            <w:r w:rsidR="002959FF">
              <w:rPr>
                <w:noProof/>
                <w:webHidden/>
              </w:rPr>
              <w:t>16</w:t>
            </w:r>
            <w:r>
              <w:rPr>
                <w:noProof/>
                <w:webHidden/>
              </w:rPr>
              <w:fldChar w:fldCharType="end"/>
            </w:r>
          </w:hyperlink>
        </w:p>
        <w:p w14:paraId="0741F40D" w14:textId="73D006A9" w:rsidR="0081134B" w:rsidRDefault="0081134B">
          <w:pPr>
            <w:pStyle w:val="TOC1"/>
            <w:tabs>
              <w:tab w:val="right" w:leader="dot" w:pos="10790"/>
            </w:tabs>
            <w:rPr>
              <w:rFonts w:eastAsiaTheme="minorEastAsia"/>
              <w:noProof/>
              <w:kern w:val="2"/>
              <w:szCs w:val="24"/>
              <w14:ligatures w14:val="standardContextual"/>
            </w:rPr>
          </w:pPr>
          <w:hyperlink w:anchor="_Toc230870436" w:history="1">
            <w:r w:rsidRPr="00535966">
              <w:rPr>
                <w:rStyle w:val="Hyperlink"/>
                <w:noProof/>
              </w:rPr>
              <w:t>HIV</w:t>
            </w:r>
            <w:r>
              <w:rPr>
                <w:noProof/>
                <w:webHidden/>
              </w:rPr>
              <w:tab/>
            </w:r>
            <w:r>
              <w:rPr>
                <w:noProof/>
                <w:webHidden/>
              </w:rPr>
              <w:fldChar w:fldCharType="begin"/>
            </w:r>
            <w:r>
              <w:rPr>
                <w:noProof/>
                <w:webHidden/>
              </w:rPr>
              <w:instrText xml:space="preserve"> PAGEREF _Toc230870436 \h </w:instrText>
            </w:r>
            <w:r>
              <w:rPr>
                <w:noProof/>
                <w:webHidden/>
              </w:rPr>
            </w:r>
            <w:r>
              <w:rPr>
                <w:noProof/>
                <w:webHidden/>
              </w:rPr>
              <w:fldChar w:fldCharType="separate"/>
            </w:r>
            <w:r w:rsidR="002959FF">
              <w:rPr>
                <w:noProof/>
                <w:webHidden/>
              </w:rPr>
              <w:t>17</w:t>
            </w:r>
            <w:r>
              <w:rPr>
                <w:noProof/>
                <w:webHidden/>
              </w:rPr>
              <w:fldChar w:fldCharType="end"/>
            </w:r>
          </w:hyperlink>
        </w:p>
        <w:p w14:paraId="083C5B70" w14:textId="304D3BEF" w:rsidR="0081134B" w:rsidRDefault="0081134B">
          <w:pPr>
            <w:pStyle w:val="TOC2"/>
            <w:tabs>
              <w:tab w:val="right" w:leader="dot" w:pos="10790"/>
            </w:tabs>
            <w:rPr>
              <w:rFonts w:eastAsiaTheme="minorEastAsia"/>
              <w:noProof/>
              <w:kern w:val="2"/>
              <w:szCs w:val="24"/>
              <w14:ligatures w14:val="standardContextual"/>
            </w:rPr>
          </w:pPr>
          <w:hyperlink w:anchor="_Toc230870437" w:history="1">
            <w:r w:rsidRPr="00535966">
              <w:rPr>
                <w:rStyle w:val="Hyperlink"/>
                <w:noProof/>
              </w:rPr>
              <w:t>HIV PREVALENCE</w:t>
            </w:r>
            <w:r>
              <w:rPr>
                <w:noProof/>
                <w:webHidden/>
              </w:rPr>
              <w:tab/>
            </w:r>
            <w:r>
              <w:rPr>
                <w:noProof/>
                <w:webHidden/>
              </w:rPr>
              <w:fldChar w:fldCharType="begin"/>
            </w:r>
            <w:r>
              <w:rPr>
                <w:noProof/>
                <w:webHidden/>
              </w:rPr>
              <w:instrText xml:space="preserve"> PAGEREF _Toc230870437 \h </w:instrText>
            </w:r>
            <w:r>
              <w:rPr>
                <w:noProof/>
                <w:webHidden/>
              </w:rPr>
            </w:r>
            <w:r>
              <w:rPr>
                <w:noProof/>
                <w:webHidden/>
              </w:rPr>
              <w:fldChar w:fldCharType="separate"/>
            </w:r>
            <w:r w:rsidR="002959FF">
              <w:rPr>
                <w:noProof/>
                <w:webHidden/>
              </w:rPr>
              <w:t>17</w:t>
            </w:r>
            <w:r>
              <w:rPr>
                <w:noProof/>
                <w:webHidden/>
              </w:rPr>
              <w:fldChar w:fldCharType="end"/>
            </w:r>
          </w:hyperlink>
        </w:p>
        <w:p w14:paraId="0E8C7A75" w14:textId="2FA2A9CD" w:rsidR="0081134B" w:rsidRDefault="0081134B">
          <w:pPr>
            <w:pStyle w:val="TOC2"/>
            <w:tabs>
              <w:tab w:val="right" w:leader="dot" w:pos="10790"/>
            </w:tabs>
            <w:rPr>
              <w:rFonts w:eastAsiaTheme="minorEastAsia"/>
              <w:noProof/>
              <w:kern w:val="2"/>
              <w:szCs w:val="24"/>
              <w14:ligatures w14:val="standardContextual"/>
            </w:rPr>
          </w:pPr>
          <w:hyperlink w:anchor="_Toc230870438" w:history="1">
            <w:r w:rsidRPr="00535966">
              <w:rPr>
                <w:rStyle w:val="Hyperlink"/>
                <w:noProof/>
              </w:rPr>
              <w:t>DIAGNOSES AND DEATHS FROM ANY CAUSE AMONG PERSONS REPORTED WITH HIV</w:t>
            </w:r>
            <w:r>
              <w:rPr>
                <w:noProof/>
                <w:webHidden/>
              </w:rPr>
              <w:tab/>
            </w:r>
            <w:r>
              <w:rPr>
                <w:noProof/>
                <w:webHidden/>
              </w:rPr>
              <w:fldChar w:fldCharType="begin"/>
            </w:r>
            <w:r>
              <w:rPr>
                <w:noProof/>
                <w:webHidden/>
              </w:rPr>
              <w:instrText xml:space="preserve"> PAGEREF _Toc230870438 \h </w:instrText>
            </w:r>
            <w:r>
              <w:rPr>
                <w:noProof/>
                <w:webHidden/>
              </w:rPr>
            </w:r>
            <w:r>
              <w:rPr>
                <w:noProof/>
                <w:webHidden/>
              </w:rPr>
              <w:fldChar w:fldCharType="separate"/>
            </w:r>
            <w:r w:rsidR="002959FF">
              <w:rPr>
                <w:noProof/>
                <w:webHidden/>
              </w:rPr>
              <w:t>18</w:t>
            </w:r>
            <w:r>
              <w:rPr>
                <w:noProof/>
                <w:webHidden/>
              </w:rPr>
              <w:fldChar w:fldCharType="end"/>
            </w:r>
          </w:hyperlink>
        </w:p>
        <w:p w14:paraId="3E4298C5" w14:textId="76262C7E" w:rsidR="0081134B" w:rsidRDefault="0081134B">
          <w:pPr>
            <w:pStyle w:val="TOC2"/>
            <w:tabs>
              <w:tab w:val="right" w:leader="dot" w:pos="10790"/>
            </w:tabs>
            <w:rPr>
              <w:rFonts w:eastAsiaTheme="minorEastAsia"/>
              <w:noProof/>
              <w:kern w:val="2"/>
              <w:szCs w:val="24"/>
              <w14:ligatures w14:val="standardContextual"/>
            </w:rPr>
          </w:pPr>
          <w:hyperlink w:anchor="_Toc230870439" w:history="1">
            <w:r w:rsidRPr="00535966">
              <w:rPr>
                <w:rStyle w:val="Hyperlink"/>
                <w:noProof/>
              </w:rPr>
              <w:t>HIV DIAGNOSES BY CITY/TOWN</w:t>
            </w:r>
            <w:r>
              <w:rPr>
                <w:noProof/>
                <w:webHidden/>
              </w:rPr>
              <w:tab/>
            </w:r>
            <w:r>
              <w:rPr>
                <w:noProof/>
                <w:webHidden/>
              </w:rPr>
              <w:fldChar w:fldCharType="begin"/>
            </w:r>
            <w:r>
              <w:rPr>
                <w:noProof/>
                <w:webHidden/>
              </w:rPr>
              <w:instrText xml:space="preserve"> PAGEREF _Toc230870439 \h </w:instrText>
            </w:r>
            <w:r>
              <w:rPr>
                <w:noProof/>
                <w:webHidden/>
              </w:rPr>
            </w:r>
            <w:r>
              <w:rPr>
                <w:noProof/>
                <w:webHidden/>
              </w:rPr>
              <w:fldChar w:fldCharType="separate"/>
            </w:r>
            <w:r w:rsidR="002959FF">
              <w:rPr>
                <w:noProof/>
                <w:webHidden/>
              </w:rPr>
              <w:t>19</w:t>
            </w:r>
            <w:r>
              <w:rPr>
                <w:noProof/>
                <w:webHidden/>
              </w:rPr>
              <w:fldChar w:fldCharType="end"/>
            </w:r>
          </w:hyperlink>
        </w:p>
        <w:p w14:paraId="1BEB953C" w14:textId="5F2A755B" w:rsidR="0081134B" w:rsidRDefault="0081134B">
          <w:pPr>
            <w:pStyle w:val="TOC2"/>
            <w:tabs>
              <w:tab w:val="right" w:leader="dot" w:pos="10790"/>
            </w:tabs>
            <w:rPr>
              <w:rFonts w:eastAsiaTheme="minorEastAsia"/>
              <w:noProof/>
              <w:kern w:val="2"/>
              <w:szCs w:val="24"/>
              <w14:ligatures w14:val="standardContextual"/>
            </w:rPr>
          </w:pPr>
          <w:hyperlink w:anchor="_Toc230870440" w:history="1">
            <w:r w:rsidRPr="00535966">
              <w:rPr>
                <w:rStyle w:val="Hyperlink"/>
                <w:noProof/>
              </w:rPr>
              <w:t>HIV PREVALENCE BY CITY/TOWN</w:t>
            </w:r>
            <w:r>
              <w:rPr>
                <w:noProof/>
                <w:webHidden/>
              </w:rPr>
              <w:tab/>
            </w:r>
            <w:r>
              <w:rPr>
                <w:noProof/>
                <w:webHidden/>
              </w:rPr>
              <w:fldChar w:fldCharType="begin"/>
            </w:r>
            <w:r>
              <w:rPr>
                <w:noProof/>
                <w:webHidden/>
              </w:rPr>
              <w:instrText xml:space="preserve"> PAGEREF _Toc230870440 \h </w:instrText>
            </w:r>
            <w:r>
              <w:rPr>
                <w:noProof/>
                <w:webHidden/>
              </w:rPr>
            </w:r>
            <w:r>
              <w:rPr>
                <w:noProof/>
                <w:webHidden/>
              </w:rPr>
              <w:fldChar w:fldCharType="separate"/>
            </w:r>
            <w:r w:rsidR="002959FF">
              <w:rPr>
                <w:noProof/>
                <w:webHidden/>
              </w:rPr>
              <w:t>20</w:t>
            </w:r>
            <w:r>
              <w:rPr>
                <w:noProof/>
                <w:webHidden/>
              </w:rPr>
              <w:fldChar w:fldCharType="end"/>
            </w:r>
          </w:hyperlink>
        </w:p>
        <w:p w14:paraId="37C8E634" w14:textId="49A5B121" w:rsidR="0081134B" w:rsidRDefault="0081134B">
          <w:pPr>
            <w:pStyle w:val="TOC2"/>
            <w:tabs>
              <w:tab w:val="right" w:leader="dot" w:pos="10790"/>
            </w:tabs>
            <w:rPr>
              <w:rFonts w:eastAsiaTheme="minorEastAsia"/>
              <w:noProof/>
              <w:kern w:val="2"/>
              <w:szCs w:val="24"/>
              <w14:ligatures w14:val="standardContextual"/>
            </w:rPr>
          </w:pPr>
          <w:hyperlink w:anchor="_Toc230870441" w:history="1">
            <w:r w:rsidRPr="00535966">
              <w:rPr>
                <w:rStyle w:val="Hyperlink"/>
                <w:noProof/>
              </w:rPr>
              <w:t>HIV BY EXPOSURE MODE AND SEX ASSIGNED AT BIRTH</w:t>
            </w:r>
            <w:r>
              <w:rPr>
                <w:noProof/>
                <w:webHidden/>
              </w:rPr>
              <w:tab/>
            </w:r>
            <w:r>
              <w:rPr>
                <w:noProof/>
                <w:webHidden/>
              </w:rPr>
              <w:fldChar w:fldCharType="begin"/>
            </w:r>
            <w:r>
              <w:rPr>
                <w:noProof/>
                <w:webHidden/>
              </w:rPr>
              <w:instrText xml:space="preserve"> PAGEREF _Toc230870441 \h </w:instrText>
            </w:r>
            <w:r>
              <w:rPr>
                <w:noProof/>
                <w:webHidden/>
              </w:rPr>
            </w:r>
            <w:r>
              <w:rPr>
                <w:noProof/>
                <w:webHidden/>
              </w:rPr>
              <w:fldChar w:fldCharType="separate"/>
            </w:r>
            <w:r w:rsidR="002959FF">
              <w:rPr>
                <w:noProof/>
                <w:webHidden/>
              </w:rPr>
              <w:t>21</w:t>
            </w:r>
            <w:r>
              <w:rPr>
                <w:noProof/>
                <w:webHidden/>
              </w:rPr>
              <w:fldChar w:fldCharType="end"/>
            </w:r>
          </w:hyperlink>
        </w:p>
        <w:p w14:paraId="313436B4" w14:textId="0F1EFEA3" w:rsidR="0081134B" w:rsidRDefault="0081134B">
          <w:pPr>
            <w:pStyle w:val="TOC2"/>
            <w:tabs>
              <w:tab w:val="right" w:leader="dot" w:pos="10790"/>
            </w:tabs>
            <w:rPr>
              <w:rFonts w:eastAsiaTheme="minorEastAsia"/>
              <w:noProof/>
              <w:kern w:val="2"/>
              <w:szCs w:val="24"/>
              <w14:ligatures w14:val="standardContextual"/>
            </w:rPr>
          </w:pPr>
          <w:hyperlink w:anchor="_Toc230870442" w:history="1">
            <w:r w:rsidRPr="00535966">
              <w:rPr>
                <w:rStyle w:val="Hyperlink"/>
                <w:noProof/>
              </w:rPr>
              <w:t>PERINATAL TRANSMISSION OF HIV</w:t>
            </w:r>
            <w:r>
              <w:rPr>
                <w:noProof/>
                <w:webHidden/>
              </w:rPr>
              <w:tab/>
            </w:r>
            <w:r>
              <w:rPr>
                <w:noProof/>
                <w:webHidden/>
              </w:rPr>
              <w:fldChar w:fldCharType="begin"/>
            </w:r>
            <w:r>
              <w:rPr>
                <w:noProof/>
                <w:webHidden/>
              </w:rPr>
              <w:instrText xml:space="preserve"> PAGEREF _Toc230870442 \h </w:instrText>
            </w:r>
            <w:r>
              <w:rPr>
                <w:noProof/>
                <w:webHidden/>
              </w:rPr>
            </w:r>
            <w:r>
              <w:rPr>
                <w:noProof/>
                <w:webHidden/>
              </w:rPr>
              <w:fldChar w:fldCharType="separate"/>
            </w:r>
            <w:r w:rsidR="002959FF">
              <w:rPr>
                <w:noProof/>
                <w:webHidden/>
              </w:rPr>
              <w:t>22</w:t>
            </w:r>
            <w:r>
              <w:rPr>
                <w:noProof/>
                <w:webHidden/>
              </w:rPr>
              <w:fldChar w:fldCharType="end"/>
            </w:r>
          </w:hyperlink>
        </w:p>
        <w:p w14:paraId="3B235AC0" w14:textId="0DED9A2F" w:rsidR="0081134B" w:rsidRDefault="0081134B">
          <w:pPr>
            <w:pStyle w:val="TOC2"/>
            <w:tabs>
              <w:tab w:val="right" w:leader="dot" w:pos="10790"/>
            </w:tabs>
            <w:rPr>
              <w:rFonts w:eastAsiaTheme="minorEastAsia"/>
              <w:noProof/>
              <w:kern w:val="2"/>
              <w:szCs w:val="24"/>
              <w14:ligatures w14:val="standardContextual"/>
            </w:rPr>
          </w:pPr>
          <w:hyperlink w:anchor="_Toc230870443" w:history="1">
            <w:r w:rsidRPr="00535966">
              <w:rPr>
                <w:rStyle w:val="Hyperlink"/>
                <w:noProof/>
              </w:rPr>
              <w:t>AGE AMONG PERSONS LIVING WITH HIV INFECTION</w:t>
            </w:r>
            <w:r>
              <w:rPr>
                <w:noProof/>
                <w:webHidden/>
              </w:rPr>
              <w:tab/>
            </w:r>
            <w:r>
              <w:rPr>
                <w:noProof/>
                <w:webHidden/>
              </w:rPr>
              <w:fldChar w:fldCharType="begin"/>
            </w:r>
            <w:r>
              <w:rPr>
                <w:noProof/>
                <w:webHidden/>
              </w:rPr>
              <w:instrText xml:space="preserve"> PAGEREF _Toc230870443 \h </w:instrText>
            </w:r>
            <w:r>
              <w:rPr>
                <w:noProof/>
                <w:webHidden/>
              </w:rPr>
            </w:r>
            <w:r>
              <w:rPr>
                <w:noProof/>
                <w:webHidden/>
              </w:rPr>
              <w:fldChar w:fldCharType="separate"/>
            </w:r>
            <w:r w:rsidR="002959FF">
              <w:rPr>
                <w:noProof/>
                <w:webHidden/>
              </w:rPr>
              <w:t>23</w:t>
            </w:r>
            <w:r>
              <w:rPr>
                <w:noProof/>
                <w:webHidden/>
              </w:rPr>
              <w:fldChar w:fldCharType="end"/>
            </w:r>
          </w:hyperlink>
        </w:p>
        <w:p w14:paraId="565D5CE7" w14:textId="036B32C8" w:rsidR="0081134B" w:rsidRDefault="0081134B">
          <w:pPr>
            <w:pStyle w:val="TOC2"/>
            <w:tabs>
              <w:tab w:val="right" w:leader="dot" w:pos="10790"/>
            </w:tabs>
            <w:rPr>
              <w:rFonts w:eastAsiaTheme="minorEastAsia"/>
              <w:noProof/>
              <w:kern w:val="2"/>
              <w:szCs w:val="24"/>
              <w14:ligatures w14:val="standardContextual"/>
            </w:rPr>
          </w:pPr>
          <w:hyperlink w:anchor="_Toc230870444" w:history="1">
            <w:r w:rsidRPr="00535966">
              <w:rPr>
                <w:rStyle w:val="Hyperlink"/>
                <w:noProof/>
              </w:rPr>
              <w:t>SURVIVAL AMONG INDIVIDUALS DIAGNOSED WITH HIV</w:t>
            </w:r>
            <w:r>
              <w:rPr>
                <w:noProof/>
                <w:webHidden/>
              </w:rPr>
              <w:tab/>
            </w:r>
            <w:r>
              <w:rPr>
                <w:noProof/>
                <w:webHidden/>
              </w:rPr>
              <w:fldChar w:fldCharType="begin"/>
            </w:r>
            <w:r>
              <w:rPr>
                <w:noProof/>
                <w:webHidden/>
              </w:rPr>
              <w:instrText xml:space="preserve"> PAGEREF _Toc230870444 \h </w:instrText>
            </w:r>
            <w:r>
              <w:rPr>
                <w:noProof/>
                <w:webHidden/>
              </w:rPr>
            </w:r>
            <w:r>
              <w:rPr>
                <w:noProof/>
                <w:webHidden/>
              </w:rPr>
              <w:fldChar w:fldCharType="separate"/>
            </w:r>
            <w:r w:rsidR="002959FF">
              <w:rPr>
                <w:noProof/>
                <w:webHidden/>
              </w:rPr>
              <w:t>24</w:t>
            </w:r>
            <w:r>
              <w:rPr>
                <w:noProof/>
                <w:webHidden/>
              </w:rPr>
              <w:fldChar w:fldCharType="end"/>
            </w:r>
          </w:hyperlink>
        </w:p>
        <w:p w14:paraId="56C1EBFF" w14:textId="2C797722" w:rsidR="0081134B" w:rsidRDefault="0081134B">
          <w:pPr>
            <w:pStyle w:val="TOC1"/>
            <w:tabs>
              <w:tab w:val="right" w:leader="dot" w:pos="10790"/>
            </w:tabs>
            <w:rPr>
              <w:rFonts w:eastAsiaTheme="minorEastAsia"/>
              <w:noProof/>
              <w:kern w:val="2"/>
              <w:szCs w:val="24"/>
              <w14:ligatures w14:val="standardContextual"/>
            </w:rPr>
          </w:pPr>
          <w:hyperlink w:anchor="_Toc230870445" w:history="1">
            <w:r w:rsidRPr="00535966">
              <w:rPr>
                <w:rStyle w:val="Hyperlink"/>
                <w:noProof/>
              </w:rPr>
              <w:t>VIRAL HEPATITIS</w:t>
            </w:r>
            <w:r>
              <w:rPr>
                <w:noProof/>
                <w:webHidden/>
              </w:rPr>
              <w:tab/>
            </w:r>
            <w:r>
              <w:rPr>
                <w:noProof/>
                <w:webHidden/>
              </w:rPr>
              <w:fldChar w:fldCharType="begin"/>
            </w:r>
            <w:r>
              <w:rPr>
                <w:noProof/>
                <w:webHidden/>
              </w:rPr>
              <w:instrText xml:space="preserve"> PAGEREF _Toc230870445 \h </w:instrText>
            </w:r>
            <w:r>
              <w:rPr>
                <w:noProof/>
                <w:webHidden/>
              </w:rPr>
            </w:r>
            <w:r>
              <w:rPr>
                <w:noProof/>
                <w:webHidden/>
              </w:rPr>
              <w:fldChar w:fldCharType="separate"/>
            </w:r>
            <w:r w:rsidR="002959FF">
              <w:rPr>
                <w:noProof/>
                <w:webHidden/>
              </w:rPr>
              <w:t>25</w:t>
            </w:r>
            <w:r>
              <w:rPr>
                <w:noProof/>
                <w:webHidden/>
              </w:rPr>
              <w:fldChar w:fldCharType="end"/>
            </w:r>
          </w:hyperlink>
        </w:p>
        <w:p w14:paraId="68878CEC" w14:textId="69C84EEC" w:rsidR="0081134B" w:rsidRDefault="0081134B">
          <w:pPr>
            <w:pStyle w:val="TOC2"/>
            <w:tabs>
              <w:tab w:val="right" w:leader="dot" w:pos="10790"/>
            </w:tabs>
            <w:rPr>
              <w:rFonts w:eastAsiaTheme="minorEastAsia"/>
              <w:noProof/>
              <w:kern w:val="2"/>
              <w:szCs w:val="24"/>
              <w14:ligatures w14:val="standardContextual"/>
            </w:rPr>
          </w:pPr>
          <w:hyperlink w:anchor="_Toc230870446" w:history="1">
            <w:r w:rsidRPr="00535966">
              <w:rPr>
                <w:rStyle w:val="Hyperlink"/>
                <w:noProof/>
              </w:rPr>
              <w:t>HEPATITIS A</w:t>
            </w:r>
            <w:r>
              <w:rPr>
                <w:noProof/>
                <w:webHidden/>
              </w:rPr>
              <w:tab/>
            </w:r>
            <w:r>
              <w:rPr>
                <w:noProof/>
                <w:webHidden/>
              </w:rPr>
              <w:fldChar w:fldCharType="begin"/>
            </w:r>
            <w:r>
              <w:rPr>
                <w:noProof/>
                <w:webHidden/>
              </w:rPr>
              <w:instrText xml:space="preserve"> PAGEREF _Toc230870446 \h </w:instrText>
            </w:r>
            <w:r>
              <w:rPr>
                <w:noProof/>
                <w:webHidden/>
              </w:rPr>
            </w:r>
            <w:r>
              <w:rPr>
                <w:noProof/>
                <w:webHidden/>
              </w:rPr>
              <w:fldChar w:fldCharType="separate"/>
            </w:r>
            <w:r w:rsidR="002959FF">
              <w:rPr>
                <w:noProof/>
                <w:webHidden/>
              </w:rPr>
              <w:t>25</w:t>
            </w:r>
            <w:r>
              <w:rPr>
                <w:noProof/>
                <w:webHidden/>
              </w:rPr>
              <w:fldChar w:fldCharType="end"/>
            </w:r>
          </w:hyperlink>
        </w:p>
        <w:p w14:paraId="33361A2B" w14:textId="11373169" w:rsidR="0081134B" w:rsidRDefault="0081134B">
          <w:pPr>
            <w:pStyle w:val="TOC2"/>
            <w:tabs>
              <w:tab w:val="right" w:leader="dot" w:pos="10790"/>
            </w:tabs>
            <w:rPr>
              <w:rFonts w:eastAsiaTheme="minorEastAsia"/>
              <w:noProof/>
              <w:kern w:val="2"/>
              <w:szCs w:val="24"/>
              <w14:ligatures w14:val="standardContextual"/>
            </w:rPr>
          </w:pPr>
          <w:hyperlink w:anchor="_Toc230870447" w:history="1">
            <w:r w:rsidRPr="00535966">
              <w:rPr>
                <w:rStyle w:val="Hyperlink"/>
                <w:noProof/>
              </w:rPr>
              <w:t>HEPATITIS B</w:t>
            </w:r>
            <w:r>
              <w:rPr>
                <w:noProof/>
                <w:webHidden/>
              </w:rPr>
              <w:tab/>
            </w:r>
            <w:r>
              <w:rPr>
                <w:noProof/>
                <w:webHidden/>
              </w:rPr>
              <w:fldChar w:fldCharType="begin"/>
            </w:r>
            <w:r>
              <w:rPr>
                <w:noProof/>
                <w:webHidden/>
              </w:rPr>
              <w:instrText xml:space="preserve"> PAGEREF _Toc230870447 \h </w:instrText>
            </w:r>
            <w:r>
              <w:rPr>
                <w:noProof/>
                <w:webHidden/>
              </w:rPr>
            </w:r>
            <w:r>
              <w:rPr>
                <w:noProof/>
                <w:webHidden/>
              </w:rPr>
              <w:fldChar w:fldCharType="separate"/>
            </w:r>
            <w:r w:rsidR="002959FF">
              <w:rPr>
                <w:noProof/>
                <w:webHidden/>
              </w:rPr>
              <w:t>26</w:t>
            </w:r>
            <w:r>
              <w:rPr>
                <w:noProof/>
                <w:webHidden/>
              </w:rPr>
              <w:fldChar w:fldCharType="end"/>
            </w:r>
          </w:hyperlink>
        </w:p>
        <w:p w14:paraId="3D96B4B2" w14:textId="4F5440B3" w:rsidR="0081134B" w:rsidRDefault="0081134B">
          <w:pPr>
            <w:pStyle w:val="TOC2"/>
            <w:tabs>
              <w:tab w:val="right" w:leader="dot" w:pos="10790"/>
            </w:tabs>
            <w:rPr>
              <w:rFonts w:eastAsiaTheme="minorEastAsia"/>
              <w:noProof/>
              <w:kern w:val="2"/>
              <w:szCs w:val="24"/>
              <w14:ligatures w14:val="standardContextual"/>
            </w:rPr>
          </w:pPr>
          <w:hyperlink w:anchor="_Toc230870448" w:history="1">
            <w:r w:rsidRPr="00535966">
              <w:rPr>
                <w:rStyle w:val="Hyperlink"/>
                <w:noProof/>
              </w:rPr>
              <w:t>HEPATITIS B BY AGE</w:t>
            </w:r>
            <w:r>
              <w:rPr>
                <w:noProof/>
                <w:webHidden/>
              </w:rPr>
              <w:tab/>
            </w:r>
            <w:r>
              <w:rPr>
                <w:noProof/>
                <w:webHidden/>
              </w:rPr>
              <w:fldChar w:fldCharType="begin"/>
            </w:r>
            <w:r>
              <w:rPr>
                <w:noProof/>
                <w:webHidden/>
              </w:rPr>
              <w:instrText xml:space="preserve"> PAGEREF _Toc230870448 \h </w:instrText>
            </w:r>
            <w:r>
              <w:rPr>
                <w:noProof/>
                <w:webHidden/>
              </w:rPr>
            </w:r>
            <w:r>
              <w:rPr>
                <w:noProof/>
                <w:webHidden/>
              </w:rPr>
              <w:fldChar w:fldCharType="separate"/>
            </w:r>
            <w:r w:rsidR="002959FF">
              <w:rPr>
                <w:noProof/>
                <w:webHidden/>
              </w:rPr>
              <w:t>28</w:t>
            </w:r>
            <w:r>
              <w:rPr>
                <w:noProof/>
                <w:webHidden/>
              </w:rPr>
              <w:fldChar w:fldCharType="end"/>
            </w:r>
          </w:hyperlink>
        </w:p>
        <w:p w14:paraId="599ED8AB" w14:textId="3D79807F" w:rsidR="0081134B" w:rsidRDefault="0081134B">
          <w:pPr>
            <w:pStyle w:val="TOC2"/>
            <w:tabs>
              <w:tab w:val="right" w:leader="dot" w:pos="10790"/>
            </w:tabs>
            <w:rPr>
              <w:rFonts w:eastAsiaTheme="minorEastAsia"/>
              <w:noProof/>
              <w:kern w:val="2"/>
              <w:szCs w:val="24"/>
              <w14:ligatures w14:val="standardContextual"/>
            </w:rPr>
          </w:pPr>
          <w:hyperlink w:anchor="_Toc230870449" w:history="1">
            <w:r w:rsidRPr="00535966">
              <w:rPr>
                <w:rStyle w:val="Hyperlink"/>
                <w:bCs/>
                <w:noProof/>
              </w:rPr>
              <w:t>ACUTE HEPATITIS B</w:t>
            </w:r>
            <w:r>
              <w:rPr>
                <w:noProof/>
                <w:webHidden/>
              </w:rPr>
              <w:tab/>
            </w:r>
            <w:r>
              <w:rPr>
                <w:noProof/>
                <w:webHidden/>
              </w:rPr>
              <w:fldChar w:fldCharType="begin"/>
            </w:r>
            <w:r>
              <w:rPr>
                <w:noProof/>
                <w:webHidden/>
              </w:rPr>
              <w:instrText xml:space="preserve"> PAGEREF _Toc230870449 \h </w:instrText>
            </w:r>
            <w:r>
              <w:rPr>
                <w:noProof/>
                <w:webHidden/>
              </w:rPr>
            </w:r>
            <w:r>
              <w:rPr>
                <w:noProof/>
                <w:webHidden/>
              </w:rPr>
              <w:fldChar w:fldCharType="separate"/>
            </w:r>
            <w:r w:rsidR="002959FF">
              <w:rPr>
                <w:noProof/>
                <w:webHidden/>
              </w:rPr>
              <w:t>29</w:t>
            </w:r>
            <w:r>
              <w:rPr>
                <w:noProof/>
                <w:webHidden/>
              </w:rPr>
              <w:fldChar w:fldCharType="end"/>
            </w:r>
          </w:hyperlink>
        </w:p>
        <w:p w14:paraId="3DEB0751" w14:textId="3E4D9444" w:rsidR="0081134B" w:rsidRDefault="0081134B">
          <w:pPr>
            <w:pStyle w:val="TOC2"/>
            <w:tabs>
              <w:tab w:val="right" w:leader="dot" w:pos="10790"/>
            </w:tabs>
            <w:rPr>
              <w:rFonts w:eastAsiaTheme="minorEastAsia"/>
              <w:noProof/>
              <w:kern w:val="2"/>
              <w:szCs w:val="24"/>
              <w14:ligatures w14:val="standardContextual"/>
            </w:rPr>
          </w:pPr>
          <w:hyperlink w:anchor="_Toc230870450" w:history="1">
            <w:r w:rsidRPr="00535966">
              <w:rPr>
                <w:rStyle w:val="Hyperlink"/>
                <w:noProof/>
              </w:rPr>
              <w:t>HEPATITIS C (HCV)</w:t>
            </w:r>
            <w:r>
              <w:rPr>
                <w:noProof/>
                <w:webHidden/>
              </w:rPr>
              <w:tab/>
            </w:r>
            <w:r>
              <w:rPr>
                <w:noProof/>
                <w:webHidden/>
              </w:rPr>
              <w:fldChar w:fldCharType="begin"/>
            </w:r>
            <w:r>
              <w:rPr>
                <w:noProof/>
                <w:webHidden/>
              </w:rPr>
              <w:instrText xml:space="preserve"> PAGEREF _Toc230870450 \h </w:instrText>
            </w:r>
            <w:r>
              <w:rPr>
                <w:noProof/>
                <w:webHidden/>
              </w:rPr>
            </w:r>
            <w:r>
              <w:rPr>
                <w:noProof/>
                <w:webHidden/>
              </w:rPr>
              <w:fldChar w:fldCharType="separate"/>
            </w:r>
            <w:r w:rsidR="002959FF">
              <w:rPr>
                <w:noProof/>
                <w:webHidden/>
              </w:rPr>
              <w:t>30</w:t>
            </w:r>
            <w:r>
              <w:rPr>
                <w:noProof/>
                <w:webHidden/>
              </w:rPr>
              <w:fldChar w:fldCharType="end"/>
            </w:r>
          </w:hyperlink>
        </w:p>
        <w:p w14:paraId="7C84772E" w14:textId="5C554F73" w:rsidR="0081134B" w:rsidRDefault="0081134B">
          <w:pPr>
            <w:pStyle w:val="TOC2"/>
            <w:tabs>
              <w:tab w:val="right" w:leader="dot" w:pos="10790"/>
            </w:tabs>
            <w:rPr>
              <w:rFonts w:eastAsiaTheme="minorEastAsia"/>
              <w:noProof/>
              <w:kern w:val="2"/>
              <w:szCs w:val="24"/>
              <w14:ligatures w14:val="standardContextual"/>
            </w:rPr>
          </w:pPr>
          <w:hyperlink w:anchor="_Toc230870451" w:history="1">
            <w:r w:rsidRPr="00535966">
              <w:rPr>
                <w:rStyle w:val="Hyperlink"/>
                <w:bCs/>
                <w:noProof/>
              </w:rPr>
              <w:t>HEPATITIS C BY AGE</w:t>
            </w:r>
            <w:r>
              <w:rPr>
                <w:noProof/>
                <w:webHidden/>
              </w:rPr>
              <w:tab/>
            </w:r>
            <w:r>
              <w:rPr>
                <w:noProof/>
                <w:webHidden/>
              </w:rPr>
              <w:fldChar w:fldCharType="begin"/>
            </w:r>
            <w:r>
              <w:rPr>
                <w:noProof/>
                <w:webHidden/>
              </w:rPr>
              <w:instrText xml:space="preserve"> PAGEREF _Toc230870451 \h </w:instrText>
            </w:r>
            <w:r>
              <w:rPr>
                <w:noProof/>
                <w:webHidden/>
              </w:rPr>
            </w:r>
            <w:r>
              <w:rPr>
                <w:noProof/>
                <w:webHidden/>
              </w:rPr>
              <w:fldChar w:fldCharType="separate"/>
            </w:r>
            <w:r w:rsidR="002959FF">
              <w:rPr>
                <w:noProof/>
                <w:webHidden/>
              </w:rPr>
              <w:t>32</w:t>
            </w:r>
            <w:r>
              <w:rPr>
                <w:noProof/>
                <w:webHidden/>
              </w:rPr>
              <w:fldChar w:fldCharType="end"/>
            </w:r>
          </w:hyperlink>
        </w:p>
        <w:p w14:paraId="00DD07DE" w14:textId="68EDAA26" w:rsidR="0081134B" w:rsidRDefault="0081134B">
          <w:pPr>
            <w:pStyle w:val="TOC1"/>
            <w:tabs>
              <w:tab w:val="right" w:leader="dot" w:pos="10790"/>
            </w:tabs>
            <w:rPr>
              <w:rFonts w:eastAsiaTheme="minorEastAsia"/>
              <w:noProof/>
              <w:kern w:val="2"/>
              <w:szCs w:val="24"/>
              <w14:ligatures w14:val="standardContextual"/>
            </w:rPr>
          </w:pPr>
          <w:hyperlink w:anchor="_Toc230870452" w:history="1">
            <w:r w:rsidRPr="00535966">
              <w:rPr>
                <w:rStyle w:val="Hyperlink"/>
                <w:noProof/>
              </w:rPr>
              <w:t>SOCIAL VULNERABILITY INDEX</w:t>
            </w:r>
            <w:r>
              <w:rPr>
                <w:noProof/>
                <w:webHidden/>
              </w:rPr>
              <w:tab/>
            </w:r>
            <w:r>
              <w:rPr>
                <w:noProof/>
                <w:webHidden/>
              </w:rPr>
              <w:fldChar w:fldCharType="begin"/>
            </w:r>
            <w:r>
              <w:rPr>
                <w:noProof/>
                <w:webHidden/>
              </w:rPr>
              <w:instrText xml:space="preserve"> PAGEREF _Toc230870452 \h </w:instrText>
            </w:r>
            <w:r>
              <w:rPr>
                <w:noProof/>
                <w:webHidden/>
              </w:rPr>
            </w:r>
            <w:r>
              <w:rPr>
                <w:noProof/>
                <w:webHidden/>
              </w:rPr>
              <w:fldChar w:fldCharType="separate"/>
            </w:r>
            <w:r w:rsidR="002959FF">
              <w:rPr>
                <w:noProof/>
                <w:webHidden/>
              </w:rPr>
              <w:t>33</w:t>
            </w:r>
            <w:r>
              <w:rPr>
                <w:noProof/>
                <w:webHidden/>
              </w:rPr>
              <w:fldChar w:fldCharType="end"/>
            </w:r>
          </w:hyperlink>
        </w:p>
        <w:p w14:paraId="3A836F58" w14:textId="22434873" w:rsidR="0081134B" w:rsidRDefault="0081134B">
          <w:pPr>
            <w:pStyle w:val="TOC1"/>
            <w:tabs>
              <w:tab w:val="right" w:leader="dot" w:pos="10790"/>
            </w:tabs>
            <w:rPr>
              <w:rFonts w:eastAsiaTheme="minorEastAsia"/>
              <w:noProof/>
              <w:kern w:val="2"/>
              <w:szCs w:val="24"/>
              <w14:ligatures w14:val="standardContextual"/>
            </w:rPr>
          </w:pPr>
          <w:hyperlink w:anchor="_Toc230870453" w:history="1">
            <w:r w:rsidRPr="00535966">
              <w:rPr>
                <w:rStyle w:val="Hyperlink"/>
                <w:noProof/>
              </w:rPr>
              <w:t>CO-INFECTIONS</w:t>
            </w:r>
            <w:r>
              <w:rPr>
                <w:noProof/>
                <w:webHidden/>
              </w:rPr>
              <w:tab/>
            </w:r>
            <w:r>
              <w:rPr>
                <w:noProof/>
                <w:webHidden/>
              </w:rPr>
              <w:fldChar w:fldCharType="begin"/>
            </w:r>
            <w:r>
              <w:rPr>
                <w:noProof/>
                <w:webHidden/>
              </w:rPr>
              <w:instrText xml:space="preserve"> PAGEREF _Toc230870453 \h </w:instrText>
            </w:r>
            <w:r>
              <w:rPr>
                <w:noProof/>
                <w:webHidden/>
              </w:rPr>
            </w:r>
            <w:r>
              <w:rPr>
                <w:noProof/>
                <w:webHidden/>
              </w:rPr>
              <w:fldChar w:fldCharType="separate"/>
            </w:r>
            <w:r w:rsidR="002959FF">
              <w:rPr>
                <w:noProof/>
                <w:webHidden/>
              </w:rPr>
              <w:t>35</w:t>
            </w:r>
            <w:r>
              <w:rPr>
                <w:noProof/>
                <w:webHidden/>
              </w:rPr>
              <w:fldChar w:fldCharType="end"/>
            </w:r>
          </w:hyperlink>
        </w:p>
        <w:p w14:paraId="5F535670" w14:textId="491A324E" w:rsidR="0081134B" w:rsidRDefault="0081134B">
          <w:pPr>
            <w:pStyle w:val="TOC2"/>
            <w:tabs>
              <w:tab w:val="right" w:leader="dot" w:pos="10790"/>
            </w:tabs>
            <w:rPr>
              <w:rFonts w:eastAsiaTheme="minorEastAsia"/>
              <w:noProof/>
              <w:kern w:val="2"/>
              <w:szCs w:val="24"/>
              <w14:ligatures w14:val="standardContextual"/>
            </w:rPr>
          </w:pPr>
          <w:hyperlink w:anchor="_Toc230870454" w:history="1">
            <w:r w:rsidRPr="00535966">
              <w:rPr>
                <w:rStyle w:val="Hyperlink"/>
                <w:noProof/>
              </w:rPr>
              <w:t>HIV/SYPHILIS</w:t>
            </w:r>
            <w:r>
              <w:rPr>
                <w:noProof/>
                <w:webHidden/>
              </w:rPr>
              <w:tab/>
            </w:r>
            <w:r>
              <w:rPr>
                <w:noProof/>
                <w:webHidden/>
              </w:rPr>
              <w:fldChar w:fldCharType="begin"/>
            </w:r>
            <w:r>
              <w:rPr>
                <w:noProof/>
                <w:webHidden/>
              </w:rPr>
              <w:instrText xml:space="preserve"> PAGEREF _Toc230870454 \h </w:instrText>
            </w:r>
            <w:r>
              <w:rPr>
                <w:noProof/>
                <w:webHidden/>
              </w:rPr>
            </w:r>
            <w:r>
              <w:rPr>
                <w:noProof/>
                <w:webHidden/>
              </w:rPr>
              <w:fldChar w:fldCharType="separate"/>
            </w:r>
            <w:r w:rsidR="002959FF">
              <w:rPr>
                <w:noProof/>
                <w:webHidden/>
              </w:rPr>
              <w:t>35</w:t>
            </w:r>
            <w:r>
              <w:rPr>
                <w:noProof/>
                <w:webHidden/>
              </w:rPr>
              <w:fldChar w:fldCharType="end"/>
            </w:r>
          </w:hyperlink>
        </w:p>
        <w:p w14:paraId="1B27F955" w14:textId="78196870" w:rsidR="0081134B" w:rsidRDefault="0081134B">
          <w:pPr>
            <w:pStyle w:val="TOC2"/>
            <w:tabs>
              <w:tab w:val="right" w:leader="dot" w:pos="10790"/>
            </w:tabs>
            <w:rPr>
              <w:rFonts w:eastAsiaTheme="minorEastAsia"/>
              <w:noProof/>
              <w:kern w:val="2"/>
              <w:szCs w:val="24"/>
              <w14:ligatures w14:val="standardContextual"/>
            </w:rPr>
          </w:pPr>
          <w:hyperlink w:anchor="_Toc230870455" w:history="1">
            <w:r w:rsidRPr="00535966">
              <w:rPr>
                <w:rStyle w:val="Hyperlink"/>
                <w:noProof/>
              </w:rPr>
              <w:t>HIV/GONORRHEA</w:t>
            </w:r>
            <w:r>
              <w:rPr>
                <w:noProof/>
                <w:webHidden/>
              </w:rPr>
              <w:tab/>
            </w:r>
            <w:r>
              <w:rPr>
                <w:noProof/>
                <w:webHidden/>
              </w:rPr>
              <w:fldChar w:fldCharType="begin"/>
            </w:r>
            <w:r>
              <w:rPr>
                <w:noProof/>
                <w:webHidden/>
              </w:rPr>
              <w:instrText xml:space="preserve"> PAGEREF _Toc230870455 \h </w:instrText>
            </w:r>
            <w:r>
              <w:rPr>
                <w:noProof/>
                <w:webHidden/>
              </w:rPr>
            </w:r>
            <w:r>
              <w:rPr>
                <w:noProof/>
                <w:webHidden/>
              </w:rPr>
              <w:fldChar w:fldCharType="separate"/>
            </w:r>
            <w:r w:rsidR="002959FF">
              <w:rPr>
                <w:noProof/>
                <w:webHidden/>
              </w:rPr>
              <w:t>36</w:t>
            </w:r>
            <w:r>
              <w:rPr>
                <w:noProof/>
                <w:webHidden/>
              </w:rPr>
              <w:fldChar w:fldCharType="end"/>
            </w:r>
          </w:hyperlink>
        </w:p>
        <w:p w14:paraId="6794E1E8" w14:textId="015A9F23" w:rsidR="0081134B" w:rsidRDefault="0081134B">
          <w:pPr>
            <w:pStyle w:val="TOC2"/>
            <w:tabs>
              <w:tab w:val="right" w:leader="dot" w:pos="10790"/>
            </w:tabs>
            <w:rPr>
              <w:rFonts w:eastAsiaTheme="minorEastAsia"/>
              <w:noProof/>
              <w:kern w:val="2"/>
              <w:szCs w:val="24"/>
              <w14:ligatures w14:val="standardContextual"/>
            </w:rPr>
          </w:pPr>
          <w:hyperlink w:anchor="_Toc230870456" w:history="1">
            <w:r w:rsidRPr="00535966">
              <w:rPr>
                <w:rStyle w:val="Hyperlink"/>
                <w:noProof/>
              </w:rPr>
              <w:t>HIV/HEPATITIS C (HCV)</w:t>
            </w:r>
            <w:r>
              <w:rPr>
                <w:noProof/>
                <w:webHidden/>
              </w:rPr>
              <w:tab/>
            </w:r>
            <w:r>
              <w:rPr>
                <w:noProof/>
                <w:webHidden/>
              </w:rPr>
              <w:fldChar w:fldCharType="begin"/>
            </w:r>
            <w:r>
              <w:rPr>
                <w:noProof/>
                <w:webHidden/>
              </w:rPr>
              <w:instrText xml:space="preserve"> PAGEREF _Toc230870456 \h </w:instrText>
            </w:r>
            <w:r>
              <w:rPr>
                <w:noProof/>
                <w:webHidden/>
              </w:rPr>
            </w:r>
            <w:r>
              <w:rPr>
                <w:noProof/>
                <w:webHidden/>
              </w:rPr>
              <w:fldChar w:fldCharType="separate"/>
            </w:r>
            <w:r w:rsidR="002959FF">
              <w:rPr>
                <w:noProof/>
                <w:webHidden/>
              </w:rPr>
              <w:t>37</w:t>
            </w:r>
            <w:r>
              <w:rPr>
                <w:noProof/>
                <w:webHidden/>
              </w:rPr>
              <w:fldChar w:fldCharType="end"/>
            </w:r>
          </w:hyperlink>
        </w:p>
        <w:p w14:paraId="55AB6BAE" w14:textId="6F3FDC65" w:rsidR="0081134B" w:rsidRDefault="0081134B">
          <w:pPr>
            <w:pStyle w:val="TOC2"/>
            <w:tabs>
              <w:tab w:val="right" w:leader="dot" w:pos="10790"/>
            </w:tabs>
            <w:rPr>
              <w:rFonts w:eastAsiaTheme="minorEastAsia"/>
              <w:noProof/>
              <w:kern w:val="2"/>
              <w:szCs w:val="24"/>
              <w14:ligatures w14:val="standardContextual"/>
            </w:rPr>
          </w:pPr>
          <w:hyperlink w:anchor="_Toc230870457" w:history="1">
            <w:r w:rsidRPr="00535966">
              <w:rPr>
                <w:rStyle w:val="Hyperlink"/>
                <w:noProof/>
              </w:rPr>
              <w:t>HIV/HCV – PERCENTAGE CO-INFECTED</w:t>
            </w:r>
            <w:r>
              <w:rPr>
                <w:noProof/>
                <w:webHidden/>
              </w:rPr>
              <w:tab/>
            </w:r>
            <w:r>
              <w:rPr>
                <w:noProof/>
                <w:webHidden/>
              </w:rPr>
              <w:fldChar w:fldCharType="begin"/>
            </w:r>
            <w:r>
              <w:rPr>
                <w:noProof/>
                <w:webHidden/>
              </w:rPr>
              <w:instrText xml:space="preserve"> PAGEREF _Toc230870457 \h </w:instrText>
            </w:r>
            <w:r>
              <w:rPr>
                <w:noProof/>
                <w:webHidden/>
              </w:rPr>
            </w:r>
            <w:r>
              <w:rPr>
                <w:noProof/>
                <w:webHidden/>
              </w:rPr>
              <w:fldChar w:fldCharType="separate"/>
            </w:r>
            <w:r w:rsidR="002959FF">
              <w:rPr>
                <w:noProof/>
                <w:webHidden/>
              </w:rPr>
              <w:t>38</w:t>
            </w:r>
            <w:r>
              <w:rPr>
                <w:noProof/>
                <w:webHidden/>
              </w:rPr>
              <w:fldChar w:fldCharType="end"/>
            </w:r>
          </w:hyperlink>
        </w:p>
        <w:p w14:paraId="2C4EC95B" w14:textId="5A596D8E" w:rsidR="0081134B" w:rsidRDefault="0081134B">
          <w:pPr>
            <w:pStyle w:val="TOC2"/>
            <w:tabs>
              <w:tab w:val="right" w:leader="dot" w:pos="10790"/>
            </w:tabs>
            <w:rPr>
              <w:rFonts w:eastAsiaTheme="minorEastAsia"/>
              <w:noProof/>
              <w:kern w:val="2"/>
              <w:szCs w:val="24"/>
              <w14:ligatures w14:val="standardContextual"/>
            </w:rPr>
          </w:pPr>
          <w:hyperlink w:anchor="_Toc230870458" w:history="1">
            <w:r w:rsidRPr="00535966">
              <w:rPr>
                <w:rStyle w:val="Hyperlink"/>
                <w:noProof/>
              </w:rPr>
              <w:t>HIV/HEPATITIS B (HBV)</w:t>
            </w:r>
            <w:r>
              <w:rPr>
                <w:noProof/>
                <w:webHidden/>
              </w:rPr>
              <w:tab/>
            </w:r>
            <w:r>
              <w:rPr>
                <w:noProof/>
                <w:webHidden/>
              </w:rPr>
              <w:fldChar w:fldCharType="begin"/>
            </w:r>
            <w:r>
              <w:rPr>
                <w:noProof/>
                <w:webHidden/>
              </w:rPr>
              <w:instrText xml:space="preserve"> PAGEREF _Toc230870458 \h </w:instrText>
            </w:r>
            <w:r>
              <w:rPr>
                <w:noProof/>
                <w:webHidden/>
              </w:rPr>
            </w:r>
            <w:r>
              <w:rPr>
                <w:noProof/>
                <w:webHidden/>
              </w:rPr>
              <w:fldChar w:fldCharType="separate"/>
            </w:r>
            <w:r w:rsidR="002959FF">
              <w:rPr>
                <w:noProof/>
                <w:webHidden/>
              </w:rPr>
              <w:t>39</w:t>
            </w:r>
            <w:r>
              <w:rPr>
                <w:noProof/>
                <w:webHidden/>
              </w:rPr>
              <w:fldChar w:fldCharType="end"/>
            </w:r>
          </w:hyperlink>
        </w:p>
        <w:p w14:paraId="658F650C" w14:textId="1902F796" w:rsidR="0081134B" w:rsidRDefault="0081134B">
          <w:pPr>
            <w:pStyle w:val="TOC2"/>
            <w:tabs>
              <w:tab w:val="right" w:leader="dot" w:pos="10790"/>
            </w:tabs>
            <w:rPr>
              <w:rFonts w:eastAsiaTheme="minorEastAsia"/>
              <w:noProof/>
              <w:kern w:val="2"/>
              <w:szCs w:val="24"/>
              <w14:ligatures w14:val="standardContextual"/>
            </w:rPr>
          </w:pPr>
          <w:hyperlink w:anchor="_Toc230870459" w:history="1">
            <w:r w:rsidRPr="00535966">
              <w:rPr>
                <w:rStyle w:val="Hyperlink"/>
                <w:noProof/>
              </w:rPr>
              <w:t>HIV/HBV – PERCENTAGE CO-INFECTED</w:t>
            </w:r>
            <w:r>
              <w:rPr>
                <w:noProof/>
                <w:webHidden/>
              </w:rPr>
              <w:tab/>
            </w:r>
            <w:r>
              <w:rPr>
                <w:noProof/>
                <w:webHidden/>
              </w:rPr>
              <w:fldChar w:fldCharType="begin"/>
            </w:r>
            <w:r>
              <w:rPr>
                <w:noProof/>
                <w:webHidden/>
              </w:rPr>
              <w:instrText xml:space="preserve"> PAGEREF _Toc230870459 \h </w:instrText>
            </w:r>
            <w:r>
              <w:rPr>
                <w:noProof/>
                <w:webHidden/>
              </w:rPr>
            </w:r>
            <w:r>
              <w:rPr>
                <w:noProof/>
                <w:webHidden/>
              </w:rPr>
              <w:fldChar w:fldCharType="separate"/>
            </w:r>
            <w:r w:rsidR="002959FF">
              <w:rPr>
                <w:noProof/>
                <w:webHidden/>
              </w:rPr>
              <w:t>40</w:t>
            </w:r>
            <w:r>
              <w:rPr>
                <w:noProof/>
                <w:webHidden/>
              </w:rPr>
              <w:fldChar w:fldCharType="end"/>
            </w:r>
          </w:hyperlink>
        </w:p>
        <w:p w14:paraId="49247804" w14:textId="25368534" w:rsidR="0081134B" w:rsidRDefault="0081134B">
          <w:pPr>
            <w:pStyle w:val="TOC1"/>
            <w:tabs>
              <w:tab w:val="right" w:leader="dot" w:pos="10790"/>
            </w:tabs>
            <w:rPr>
              <w:rFonts w:eastAsiaTheme="minorEastAsia"/>
              <w:noProof/>
              <w:kern w:val="2"/>
              <w:szCs w:val="24"/>
              <w14:ligatures w14:val="standardContextual"/>
            </w:rPr>
          </w:pPr>
          <w:hyperlink w:anchor="_Toc230870460" w:history="1">
            <w:r w:rsidRPr="00535966">
              <w:rPr>
                <w:rStyle w:val="Hyperlink"/>
                <w:noProof/>
              </w:rPr>
              <w:t>SPECIFIC POPULATIONS- ADOLESCENTS AND YOUNG ADULTS</w:t>
            </w:r>
            <w:r>
              <w:rPr>
                <w:noProof/>
                <w:webHidden/>
              </w:rPr>
              <w:tab/>
            </w:r>
            <w:r>
              <w:rPr>
                <w:noProof/>
                <w:webHidden/>
              </w:rPr>
              <w:fldChar w:fldCharType="begin"/>
            </w:r>
            <w:r>
              <w:rPr>
                <w:noProof/>
                <w:webHidden/>
              </w:rPr>
              <w:instrText xml:space="preserve"> PAGEREF _Toc230870460 \h </w:instrText>
            </w:r>
            <w:r>
              <w:rPr>
                <w:noProof/>
                <w:webHidden/>
              </w:rPr>
            </w:r>
            <w:r>
              <w:rPr>
                <w:noProof/>
                <w:webHidden/>
              </w:rPr>
              <w:fldChar w:fldCharType="separate"/>
            </w:r>
            <w:r w:rsidR="002959FF">
              <w:rPr>
                <w:noProof/>
                <w:webHidden/>
              </w:rPr>
              <w:t>41</w:t>
            </w:r>
            <w:r>
              <w:rPr>
                <w:noProof/>
                <w:webHidden/>
              </w:rPr>
              <w:fldChar w:fldCharType="end"/>
            </w:r>
          </w:hyperlink>
        </w:p>
        <w:p w14:paraId="171D188F" w14:textId="0C4D02FC" w:rsidR="0081134B" w:rsidRDefault="0081134B">
          <w:pPr>
            <w:pStyle w:val="TOC2"/>
            <w:tabs>
              <w:tab w:val="right" w:leader="dot" w:pos="10790"/>
            </w:tabs>
            <w:rPr>
              <w:rFonts w:eastAsiaTheme="minorEastAsia"/>
              <w:noProof/>
              <w:kern w:val="2"/>
              <w:szCs w:val="24"/>
              <w14:ligatures w14:val="standardContextual"/>
            </w:rPr>
          </w:pPr>
          <w:hyperlink w:anchor="_Toc230870461" w:history="1">
            <w:r w:rsidRPr="00535966">
              <w:rPr>
                <w:rStyle w:val="Hyperlink"/>
                <w:noProof/>
              </w:rPr>
              <w:t>STI DIAGNOSES BY AGE</w:t>
            </w:r>
            <w:r>
              <w:rPr>
                <w:noProof/>
                <w:webHidden/>
              </w:rPr>
              <w:tab/>
            </w:r>
            <w:r>
              <w:rPr>
                <w:noProof/>
                <w:webHidden/>
              </w:rPr>
              <w:fldChar w:fldCharType="begin"/>
            </w:r>
            <w:r>
              <w:rPr>
                <w:noProof/>
                <w:webHidden/>
              </w:rPr>
              <w:instrText xml:space="preserve"> PAGEREF _Toc230870461 \h </w:instrText>
            </w:r>
            <w:r>
              <w:rPr>
                <w:noProof/>
                <w:webHidden/>
              </w:rPr>
            </w:r>
            <w:r>
              <w:rPr>
                <w:noProof/>
                <w:webHidden/>
              </w:rPr>
              <w:fldChar w:fldCharType="separate"/>
            </w:r>
            <w:r w:rsidR="002959FF">
              <w:rPr>
                <w:noProof/>
                <w:webHidden/>
              </w:rPr>
              <w:t>41</w:t>
            </w:r>
            <w:r>
              <w:rPr>
                <w:noProof/>
                <w:webHidden/>
              </w:rPr>
              <w:fldChar w:fldCharType="end"/>
            </w:r>
          </w:hyperlink>
        </w:p>
        <w:p w14:paraId="5243D707" w14:textId="064E5DBC" w:rsidR="0081134B" w:rsidRDefault="0081134B">
          <w:pPr>
            <w:pStyle w:val="TOC2"/>
            <w:tabs>
              <w:tab w:val="right" w:leader="dot" w:pos="10790"/>
            </w:tabs>
            <w:rPr>
              <w:rFonts w:eastAsiaTheme="minorEastAsia"/>
              <w:noProof/>
              <w:kern w:val="2"/>
              <w:szCs w:val="24"/>
              <w14:ligatures w14:val="standardContextual"/>
            </w:rPr>
          </w:pPr>
          <w:hyperlink w:anchor="_Toc230870462" w:history="1">
            <w:r w:rsidRPr="00535966">
              <w:rPr>
                <w:rStyle w:val="Hyperlink"/>
                <w:noProof/>
              </w:rPr>
              <w:t>STI DIAGNOSES BY AGE AND GENDER</w:t>
            </w:r>
            <w:r>
              <w:rPr>
                <w:noProof/>
                <w:webHidden/>
              </w:rPr>
              <w:tab/>
            </w:r>
            <w:r>
              <w:rPr>
                <w:noProof/>
                <w:webHidden/>
              </w:rPr>
              <w:fldChar w:fldCharType="begin"/>
            </w:r>
            <w:r>
              <w:rPr>
                <w:noProof/>
                <w:webHidden/>
              </w:rPr>
              <w:instrText xml:space="preserve"> PAGEREF _Toc230870462 \h </w:instrText>
            </w:r>
            <w:r>
              <w:rPr>
                <w:noProof/>
                <w:webHidden/>
              </w:rPr>
            </w:r>
            <w:r>
              <w:rPr>
                <w:noProof/>
                <w:webHidden/>
              </w:rPr>
              <w:fldChar w:fldCharType="separate"/>
            </w:r>
            <w:r w:rsidR="002959FF">
              <w:rPr>
                <w:noProof/>
                <w:webHidden/>
              </w:rPr>
              <w:t>42</w:t>
            </w:r>
            <w:r>
              <w:rPr>
                <w:noProof/>
                <w:webHidden/>
              </w:rPr>
              <w:fldChar w:fldCharType="end"/>
            </w:r>
          </w:hyperlink>
        </w:p>
        <w:p w14:paraId="0F9D0069" w14:textId="6FE6D0A0" w:rsidR="0081134B" w:rsidRDefault="0081134B">
          <w:pPr>
            <w:pStyle w:val="TOC2"/>
            <w:tabs>
              <w:tab w:val="right" w:leader="dot" w:pos="10790"/>
            </w:tabs>
            <w:rPr>
              <w:rFonts w:eastAsiaTheme="minorEastAsia"/>
              <w:noProof/>
              <w:kern w:val="2"/>
              <w:szCs w:val="24"/>
              <w14:ligatures w14:val="standardContextual"/>
            </w:rPr>
          </w:pPr>
          <w:hyperlink w:anchor="_Toc230870463" w:history="1">
            <w:r w:rsidRPr="00535966">
              <w:rPr>
                <w:rStyle w:val="Hyperlink"/>
                <w:noProof/>
              </w:rPr>
              <w:t>HIV DIAGNOSES BY RACE/ETHNICITY AMONG ADOLESCENTS AND YOUNG ADULTS</w:t>
            </w:r>
            <w:r>
              <w:rPr>
                <w:noProof/>
                <w:webHidden/>
              </w:rPr>
              <w:tab/>
            </w:r>
            <w:r>
              <w:rPr>
                <w:noProof/>
                <w:webHidden/>
              </w:rPr>
              <w:fldChar w:fldCharType="begin"/>
            </w:r>
            <w:r>
              <w:rPr>
                <w:noProof/>
                <w:webHidden/>
              </w:rPr>
              <w:instrText xml:space="preserve"> PAGEREF _Toc230870463 \h </w:instrText>
            </w:r>
            <w:r>
              <w:rPr>
                <w:noProof/>
                <w:webHidden/>
              </w:rPr>
            </w:r>
            <w:r>
              <w:rPr>
                <w:noProof/>
                <w:webHidden/>
              </w:rPr>
              <w:fldChar w:fldCharType="separate"/>
            </w:r>
            <w:r w:rsidR="002959FF">
              <w:rPr>
                <w:noProof/>
                <w:webHidden/>
              </w:rPr>
              <w:t>43</w:t>
            </w:r>
            <w:r>
              <w:rPr>
                <w:noProof/>
                <w:webHidden/>
              </w:rPr>
              <w:fldChar w:fldCharType="end"/>
            </w:r>
          </w:hyperlink>
        </w:p>
        <w:p w14:paraId="15257FF5" w14:textId="171412D2" w:rsidR="0081134B" w:rsidRDefault="0081134B">
          <w:pPr>
            <w:pStyle w:val="TOC2"/>
            <w:tabs>
              <w:tab w:val="right" w:leader="dot" w:pos="10790"/>
            </w:tabs>
            <w:rPr>
              <w:rFonts w:eastAsiaTheme="minorEastAsia"/>
              <w:noProof/>
              <w:kern w:val="2"/>
              <w:szCs w:val="24"/>
              <w14:ligatures w14:val="standardContextual"/>
            </w:rPr>
          </w:pPr>
          <w:hyperlink w:anchor="_Toc230870464" w:history="1">
            <w:r w:rsidRPr="00535966">
              <w:rPr>
                <w:rStyle w:val="Hyperlink"/>
                <w:noProof/>
              </w:rPr>
              <w:t>HEPATITIS C BY AGE AND GENDER</w:t>
            </w:r>
            <w:r>
              <w:rPr>
                <w:noProof/>
                <w:webHidden/>
              </w:rPr>
              <w:tab/>
            </w:r>
            <w:r>
              <w:rPr>
                <w:noProof/>
                <w:webHidden/>
              </w:rPr>
              <w:fldChar w:fldCharType="begin"/>
            </w:r>
            <w:r>
              <w:rPr>
                <w:noProof/>
                <w:webHidden/>
              </w:rPr>
              <w:instrText xml:space="preserve"> PAGEREF _Toc230870464 \h </w:instrText>
            </w:r>
            <w:r>
              <w:rPr>
                <w:noProof/>
                <w:webHidden/>
              </w:rPr>
            </w:r>
            <w:r>
              <w:rPr>
                <w:noProof/>
                <w:webHidden/>
              </w:rPr>
              <w:fldChar w:fldCharType="separate"/>
            </w:r>
            <w:r w:rsidR="002959FF">
              <w:rPr>
                <w:noProof/>
                <w:webHidden/>
              </w:rPr>
              <w:t>44</w:t>
            </w:r>
            <w:r>
              <w:rPr>
                <w:noProof/>
                <w:webHidden/>
              </w:rPr>
              <w:fldChar w:fldCharType="end"/>
            </w:r>
          </w:hyperlink>
        </w:p>
        <w:p w14:paraId="5AAA9C3D" w14:textId="35FE25A1" w:rsidR="0081134B" w:rsidRDefault="0081134B">
          <w:pPr>
            <w:pStyle w:val="TOC2"/>
            <w:tabs>
              <w:tab w:val="right" w:leader="dot" w:pos="10790"/>
            </w:tabs>
            <w:rPr>
              <w:rFonts w:eastAsiaTheme="minorEastAsia"/>
              <w:noProof/>
              <w:kern w:val="2"/>
              <w:szCs w:val="24"/>
              <w14:ligatures w14:val="standardContextual"/>
            </w:rPr>
          </w:pPr>
          <w:hyperlink w:anchor="_Toc230870465" w:history="1">
            <w:r w:rsidRPr="00535966">
              <w:rPr>
                <w:rStyle w:val="Hyperlink"/>
                <w:noProof/>
              </w:rPr>
              <w:t>MASSACHUSETTS YOUTH RISK BEHAVIOR SURVEY</w:t>
            </w:r>
            <w:r>
              <w:rPr>
                <w:noProof/>
                <w:webHidden/>
              </w:rPr>
              <w:tab/>
            </w:r>
            <w:r>
              <w:rPr>
                <w:noProof/>
                <w:webHidden/>
              </w:rPr>
              <w:fldChar w:fldCharType="begin"/>
            </w:r>
            <w:r>
              <w:rPr>
                <w:noProof/>
                <w:webHidden/>
              </w:rPr>
              <w:instrText xml:space="preserve"> PAGEREF _Toc230870465 \h </w:instrText>
            </w:r>
            <w:r>
              <w:rPr>
                <w:noProof/>
                <w:webHidden/>
              </w:rPr>
            </w:r>
            <w:r>
              <w:rPr>
                <w:noProof/>
                <w:webHidden/>
              </w:rPr>
              <w:fldChar w:fldCharType="separate"/>
            </w:r>
            <w:r w:rsidR="002959FF">
              <w:rPr>
                <w:noProof/>
                <w:webHidden/>
              </w:rPr>
              <w:t>46</w:t>
            </w:r>
            <w:r>
              <w:rPr>
                <w:noProof/>
                <w:webHidden/>
              </w:rPr>
              <w:fldChar w:fldCharType="end"/>
            </w:r>
          </w:hyperlink>
        </w:p>
        <w:p w14:paraId="5E38BFE0" w14:textId="363EE855" w:rsidR="0081134B" w:rsidRDefault="0081134B">
          <w:pPr>
            <w:pStyle w:val="TOC1"/>
            <w:tabs>
              <w:tab w:val="right" w:leader="dot" w:pos="10790"/>
            </w:tabs>
            <w:rPr>
              <w:rFonts w:eastAsiaTheme="minorEastAsia"/>
              <w:noProof/>
              <w:kern w:val="2"/>
              <w:szCs w:val="24"/>
              <w14:ligatures w14:val="standardContextual"/>
            </w:rPr>
          </w:pPr>
          <w:hyperlink w:anchor="_Toc230870466" w:history="1">
            <w:r w:rsidRPr="00535966">
              <w:rPr>
                <w:rStyle w:val="Hyperlink"/>
                <w:noProof/>
              </w:rPr>
              <w:t>SPECIFIC POPULATIONS - MEN WHO HAVE SEX WITH MEN</w:t>
            </w:r>
            <w:r>
              <w:rPr>
                <w:noProof/>
                <w:webHidden/>
              </w:rPr>
              <w:tab/>
            </w:r>
            <w:r>
              <w:rPr>
                <w:noProof/>
                <w:webHidden/>
              </w:rPr>
              <w:fldChar w:fldCharType="begin"/>
            </w:r>
            <w:r>
              <w:rPr>
                <w:noProof/>
                <w:webHidden/>
              </w:rPr>
              <w:instrText xml:space="preserve"> PAGEREF _Toc230870466 \h </w:instrText>
            </w:r>
            <w:r>
              <w:rPr>
                <w:noProof/>
                <w:webHidden/>
              </w:rPr>
            </w:r>
            <w:r>
              <w:rPr>
                <w:noProof/>
                <w:webHidden/>
              </w:rPr>
              <w:fldChar w:fldCharType="separate"/>
            </w:r>
            <w:r w:rsidR="002959FF">
              <w:rPr>
                <w:noProof/>
                <w:webHidden/>
              </w:rPr>
              <w:t>47</w:t>
            </w:r>
            <w:r>
              <w:rPr>
                <w:noProof/>
                <w:webHidden/>
              </w:rPr>
              <w:fldChar w:fldCharType="end"/>
            </w:r>
          </w:hyperlink>
        </w:p>
        <w:p w14:paraId="4225EDE9" w14:textId="79489FBC" w:rsidR="0081134B" w:rsidRDefault="0081134B">
          <w:pPr>
            <w:pStyle w:val="TOC2"/>
            <w:tabs>
              <w:tab w:val="right" w:leader="dot" w:pos="10790"/>
            </w:tabs>
            <w:rPr>
              <w:rFonts w:eastAsiaTheme="minorEastAsia"/>
              <w:noProof/>
              <w:kern w:val="2"/>
              <w:szCs w:val="24"/>
              <w14:ligatures w14:val="standardContextual"/>
            </w:rPr>
          </w:pPr>
          <w:hyperlink w:anchor="_Toc230870467" w:history="1">
            <w:r w:rsidRPr="00535966">
              <w:rPr>
                <w:rStyle w:val="Hyperlink"/>
                <w:noProof/>
              </w:rPr>
              <w:t>HIV DIAGNOSIS RATE PER 100,000</w:t>
            </w:r>
            <w:r>
              <w:rPr>
                <w:noProof/>
                <w:webHidden/>
              </w:rPr>
              <w:tab/>
            </w:r>
            <w:r>
              <w:rPr>
                <w:noProof/>
                <w:webHidden/>
              </w:rPr>
              <w:fldChar w:fldCharType="begin"/>
            </w:r>
            <w:r>
              <w:rPr>
                <w:noProof/>
                <w:webHidden/>
              </w:rPr>
              <w:instrText xml:space="preserve"> PAGEREF _Toc230870467 \h </w:instrText>
            </w:r>
            <w:r>
              <w:rPr>
                <w:noProof/>
                <w:webHidden/>
              </w:rPr>
            </w:r>
            <w:r>
              <w:rPr>
                <w:noProof/>
                <w:webHidden/>
              </w:rPr>
              <w:fldChar w:fldCharType="separate"/>
            </w:r>
            <w:r w:rsidR="002959FF">
              <w:rPr>
                <w:noProof/>
                <w:webHidden/>
              </w:rPr>
              <w:t>47</w:t>
            </w:r>
            <w:r>
              <w:rPr>
                <w:noProof/>
                <w:webHidden/>
              </w:rPr>
              <w:fldChar w:fldCharType="end"/>
            </w:r>
          </w:hyperlink>
        </w:p>
        <w:p w14:paraId="4424CEF3" w14:textId="5354A443" w:rsidR="0081134B" w:rsidRDefault="0081134B">
          <w:pPr>
            <w:pStyle w:val="TOC2"/>
            <w:tabs>
              <w:tab w:val="right" w:leader="dot" w:pos="10790"/>
            </w:tabs>
            <w:rPr>
              <w:rFonts w:eastAsiaTheme="minorEastAsia"/>
              <w:noProof/>
              <w:kern w:val="2"/>
              <w:szCs w:val="24"/>
              <w14:ligatures w14:val="standardContextual"/>
            </w:rPr>
          </w:pPr>
          <w:hyperlink w:anchor="_Toc230870468" w:history="1">
            <w:r w:rsidRPr="00535966">
              <w:rPr>
                <w:rStyle w:val="Hyperlink"/>
                <w:noProof/>
              </w:rPr>
              <w:t>MSM – SYPHILIS RATE PER 100,000</w:t>
            </w:r>
            <w:r>
              <w:rPr>
                <w:noProof/>
                <w:webHidden/>
              </w:rPr>
              <w:tab/>
            </w:r>
            <w:r>
              <w:rPr>
                <w:noProof/>
                <w:webHidden/>
              </w:rPr>
              <w:fldChar w:fldCharType="begin"/>
            </w:r>
            <w:r>
              <w:rPr>
                <w:noProof/>
                <w:webHidden/>
              </w:rPr>
              <w:instrText xml:space="preserve"> PAGEREF _Toc230870468 \h </w:instrText>
            </w:r>
            <w:r>
              <w:rPr>
                <w:noProof/>
                <w:webHidden/>
              </w:rPr>
            </w:r>
            <w:r>
              <w:rPr>
                <w:noProof/>
                <w:webHidden/>
              </w:rPr>
              <w:fldChar w:fldCharType="separate"/>
            </w:r>
            <w:r w:rsidR="002959FF">
              <w:rPr>
                <w:noProof/>
                <w:webHidden/>
              </w:rPr>
              <w:t>48</w:t>
            </w:r>
            <w:r>
              <w:rPr>
                <w:noProof/>
                <w:webHidden/>
              </w:rPr>
              <w:fldChar w:fldCharType="end"/>
            </w:r>
          </w:hyperlink>
        </w:p>
        <w:p w14:paraId="532408CF" w14:textId="03F2B382" w:rsidR="0081134B" w:rsidRDefault="0081134B">
          <w:pPr>
            <w:pStyle w:val="TOC2"/>
            <w:tabs>
              <w:tab w:val="right" w:leader="dot" w:pos="10790"/>
            </w:tabs>
            <w:rPr>
              <w:rFonts w:eastAsiaTheme="minorEastAsia"/>
              <w:noProof/>
              <w:kern w:val="2"/>
              <w:szCs w:val="24"/>
              <w14:ligatures w14:val="standardContextual"/>
            </w:rPr>
          </w:pPr>
          <w:hyperlink w:anchor="_Toc230870469" w:history="1">
            <w:r w:rsidRPr="00535966">
              <w:rPr>
                <w:rStyle w:val="Hyperlink"/>
                <w:noProof/>
              </w:rPr>
              <w:t>MSM – SYPHILIS/HIV CO-INFECTION</w:t>
            </w:r>
            <w:r>
              <w:rPr>
                <w:noProof/>
                <w:webHidden/>
              </w:rPr>
              <w:tab/>
            </w:r>
            <w:r>
              <w:rPr>
                <w:noProof/>
                <w:webHidden/>
              </w:rPr>
              <w:fldChar w:fldCharType="begin"/>
            </w:r>
            <w:r>
              <w:rPr>
                <w:noProof/>
                <w:webHidden/>
              </w:rPr>
              <w:instrText xml:space="preserve"> PAGEREF _Toc230870469 \h </w:instrText>
            </w:r>
            <w:r>
              <w:rPr>
                <w:noProof/>
                <w:webHidden/>
              </w:rPr>
            </w:r>
            <w:r>
              <w:rPr>
                <w:noProof/>
                <w:webHidden/>
              </w:rPr>
              <w:fldChar w:fldCharType="separate"/>
            </w:r>
            <w:r w:rsidR="002959FF">
              <w:rPr>
                <w:noProof/>
                <w:webHidden/>
              </w:rPr>
              <w:t>49</w:t>
            </w:r>
            <w:r>
              <w:rPr>
                <w:noProof/>
                <w:webHidden/>
              </w:rPr>
              <w:fldChar w:fldCharType="end"/>
            </w:r>
          </w:hyperlink>
        </w:p>
        <w:p w14:paraId="2872C072" w14:textId="27F6D7E5" w:rsidR="0081134B" w:rsidRDefault="0081134B">
          <w:pPr>
            <w:pStyle w:val="TOC2"/>
            <w:tabs>
              <w:tab w:val="right" w:leader="dot" w:pos="10790"/>
            </w:tabs>
            <w:rPr>
              <w:rFonts w:eastAsiaTheme="minorEastAsia"/>
              <w:noProof/>
              <w:kern w:val="2"/>
              <w:szCs w:val="24"/>
              <w14:ligatures w14:val="standardContextual"/>
            </w:rPr>
          </w:pPr>
          <w:hyperlink w:anchor="_Toc230870470" w:history="1">
            <w:r w:rsidRPr="00535966">
              <w:rPr>
                <w:rStyle w:val="Hyperlink"/>
                <w:noProof/>
              </w:rPr>
              <w:t>MSM - SYPHILIS BY COUNTY</w:t>
            </w:r>
            <w:r>
              <w:rPr>
                <w:noProof/>
                <w:webHidden/>
              </w:rPr>
              <w:tab/>
            </w:r>
            <w:r>
              <w:rPr>
                <w:noProof/>
                <w:webHidden/>
              </w:rPr>
              <w:fldChar w:fldCharType="begin"/>
            </w:r>
            <w:r>
              <w:rPr>
                <w:noProof/>
                <w:webHidden/>
              </w:rPr>
              <w:instrText xml:space="preserve"> PAGEREF _Toc230870470 \h </w:instrText>
            </w:r>
            <w:r>
              <w:rPr>
                <w:noProof/>
                <w:webHidden/>
              </w:rPr>
            </w:r>
            <w:r>
              <w:rPr>
                <w:noProof/>
                <w:webHidden/>
              </w:rPr>
              <w:fldChar w:fldCharType="separate"/>
            </w:r>
            <w:r w:rsidR="002959FF">
              <w:rPr>
                <w:noProof/>
                <w:webHidden/>
              </w:rPr>
              <w:t>50</w:t>
            </w:r>
            <w:r>
              <w:rPr>
                <w:noProof/>
                <w:webHidden/>
              </w:rPr>
              <w:fldChar w:fldCharType="end"/>
            </w:r>
          </w:hyperlink>
        </w:p>
        <w:p w14:paraId="554DA7AF" w14:textId="38C21754" w:rsidR="0081134B" w:rsidRDefault="0081134B">
          <w:pPr>
            <w:pStyle w:val="TOC2"/>
            <w:tabs>
              <w:tab w:val="right" w:leader="dot" w:pos="10790"/>
            </w:tabs>
            <w:rPr>
              <w:rFonts w:eastAsiaTheme="minorEastAsia"/>
              <w:noProof/>
              <w:kern w:val="2"/>
              <w:szCs w:val="24"/>
              <w14:ligatures w14:val="standardContextual"/>
            </w:rPr>
          </w:pPr>
          <w:hyperlink w:anchor="_Toc230870471" w:history="1">
            <w:r w:rsidRPr="00535966">
              <w:rPr>
                <w:rStyle w:val="Hyperlink"/>
                <w:noProof/>
              </w:rPr>
              <w:t>MSM – RECENT HIV DIAGNOSES</w:t>
            </w:r>
            <w:r>
              <w:rPr>
                <w:noProof/>
                <w:webHidden/>
              </w:rPr>
              <w:tab/>
            </w:r>
            <w:r>
              <w:rPr>
                <w:noProof/>
                <w:webHidden/>
              </w:rPr>
              <w:fldChar w:fldCharType="begin"/>
            </w:r>
            <w:r>
              <w:rPr>
                <w:noProof/>
                <w:webHidden/>
              </w:rPr>
              <w:instrText xml:space="preserve"> PAGEREF _Toc230870471 \h </w:instrText>
            </w:r>
            <w:r>
              <w:rPr>
                <w:noProof/>
                <w:webHidden/>
              </w:rPr>
            </w:r>
            <w:r>
              <w:rPr>
                <w:noProof/>
                <w:webHidden/>
              </w:rPr>
              <w:fldChar w:fldCharType="separate"/>
            </w:r>
            <w:r w:rsidR="002959FF">
              <w:rPr>
                <w:noProof/>
                <w:webHidden/>
              </w:rPr>
              <w:t>51</w:t>
            </w:r>
            <w:r>
              <w:rPr>
                <w:noProof/>
                <w:webHidden/>
              </w:rPr>
              <w:fldChar w:fldCharType="end"/>
            </w:r>
          </w:hyperlink>
        </w:p>
        <w:p w14:paraId="1F26CF59" w14:textId="08CFC771" w:rsidR="0081134B" w:rsidRDefault="0081134B">
          <w:pPr>
            <w:pStyle w:val="TOC2"/>
            <w:tabs>
              <w:tab w:val="right" w:leader="dot" w:pos="10790"/>
            </w:tabs>
            <w:rPr>
              <w:rFonts w:eastAsiaTheme="minorEastAsia"/>
              <w:noProof/>
              <w:kern w:val="2"/>
              <w:szCs w:val="24"/>
              <w14:ligatures w14:val="standardContextual"/>
            </w:rPr>
          </w:pPr>
          <w:hyperlink w:anchor="_Toc230870472" w:history="1">
            <w:r w:rsidRPr="00535966">
              <w:rPr>
                <w:rStyle w:val="Hyperlink"/>
                <w:noProof/>
              </w:rPr>
              <w:t>MSM – SYPHILIS CASES</w:t>
            </w:r>
            <w:r>
              <w:rPr>
                <w:noProof/>
                <w:webHidden/>
              </w:rPr>
              <w:tab/>
            </w:r>
            <w:r>
              <w:rPr>
                <w:noProof/>
                <w:webHidden/>
              </w:rPr>
              <w:fldChar w:fldCharType="begin"/>
            </w:r>
            <w:r>
              <w:rPr>
                <w:noProof/>
                <w:webHidden/>
              </w:rPr>
              <w:instrText xml:space="preserve"> PAGEREF _Toc230870472 \h </w:instrText>
            </w:r>
            <w:r>
              <w:rPr>
                <w:noProof/>
                <w:webHidden/>
              </w:rPr>
            </w:r>
            <w:r>
              <w:rPr>
                <w:noProof/>
                <w:webHidden/>
              </w:rPr>
              <w:fldChar w:fldCharType="separate"/>
            </w:r>
            <w:r w:rsidR="002959FF">
              <w:rPr>
                <w:noProof/>
                <w:webHidden/>
              </w:rPr>
              <w:t>52</w:t>
            </w:r>
            <w:r>
              <w:rPr>
                <w:noProof/>
                <w:webHidden/>
              </w:rPr>
              <w:fldChar w:fldCharType="end"/>
            </w:r>
          </w:hyperlink>
        </w:p>
        <w:p w14:paraId="2EED5CF4" w14:textId="70D94703" w:rsidR="0081134B" w:rsidRDefault="0081134B">
          <w:pPr>
            <w:pStyle w:val="TOC2"/>
            <w:tabs>
              <w:tab w:val="right" w:leader="dot" w:pos="10790"/>
            </w:tabs>
            <w:rPr>
              <w:rFonts w:eastAsiaTheme="minorEastAsia"/>
              <w:noProof/>
              <w:kern w:val="2"/>
              <w:szCs w:val="24"/>
              <w14:ligatures w14:val="standardContextual"/>
            </w:rPr>
          </w:pPr>
          <w:hyperlink w:anchor="_Toc230870473" w:history="1">
            <w:r w:rsidRPr="00535966">
              <w:rPr>
                <w:rStyle w:val="Hyperlink"/>
                <w:noProof/>
              </w:rPr>
              <w:t>TRENDS IN HIV EXPOSURE MODE AMONG MALES</w:t>
            </w:r>
            <w:r>
              <w:rPr>
                <w:noProof/>
                <w:webHidden/>
              </w:rPr>
              <w:tab/>
            </w:r>
            <w:r>
              <w:rPr>
                <w:noProof/>
                <w:webHidden/>
              </w:rPr>
              <w:fldChar w:fldCharType="begin"/>
            </w:r>
            <w:r>
              <w:rPr>
                <w:noProof/>
                <w:webHidden/>
              </w:rPr>
              <w:instrText xml:space="preserve"> PAGEREF _Toc230870473 \h </w:instrText>
            </w:r>
            <w:r>
              <w:rPr>
                <w:noProof/>
                <w:webHidden/>
              </w:rPr>
            </w:r>
            <w:r>
              <w:rPr>
                <w:noProof/>
                <w:webHidden/>
              </w:rPr>
              <w:fldChar w:fldCharType="separate"/>
            </w:r>
            <w:r w:rsidR="002959FF">
              <w:rPr>
                <w:noProof/>
                <w:webHidden/>
              </w:rPr>
              <w:t>53</w:t>
            </w:r>
            <w:r>
              <w:rPr>
                <w:noProof/>
                <w:webHidden/>
              </w:rPr>
              <w:fldChar w:fldCharType="end"/>
            </w:r>
          </w:hyperlink>
        </w:p>
        <w:p w14:paraId="6313CB63" w14:textId="1DFAB2AD" w:rsidR="0081134B" w:rsidRDefault="0081134B">
          <w:pPr>
            <w:pStyle w:val="TOC1"/>
            <w:tabs>
              <w:tab w:val="right" w:leader="dot" w:pos="10790"/>
            </w:tabs>
            <w:rPr>
              <w:rFonts w:eastAsiaTheme="minorEastAsia"/>
              <w:noProof/>
              <w:kern w:val="2"/>
              <w:szCs w:val="24"/>
              <w14:ligatures w14:val="standardContextual"/>
            </w:rPr>
          </w:pPr>
          <w:hyperlink w:anchor="_Toc230870474" w:history="1">
            <w:r w:rsidRPr="00535966">
              <w:rPr>
                <w:rStyle w:val="Hyperlink"/>
                <w:noProof/>
              </w:rPr>
              <w:t>SPECIFIC POPULATIONS – PERSONS WHO INJECT DRUGS</w:t>
            </w:r>
            <w:r>
              <w:rPr>
                <w:noProof/>
                <w:webHidden/>
              </w:rPr>
              <w:tab/>
            </w:r>
            <w:r>
              <w:rPr>
                <w:noProof/>
                <w:webHidden/>
              </w:rPr>
              <w:fldChar w:fldCharType="begin"/>
            </w:r>
            <w:r>
              <w:rPr>
                <w:noProof/>
                <w:webHidden/>
              </w:rPr>
              <w:instrText xml:space="preserve"> PAGEREF _Toc230870474 \h </w:instrText>
            </w:r>
            <w:r>
              <w:rPr>
                <w:noProof/>
                <w:webHidden/>
              </w:rPr>
            </w:r>
            <w:r>
              <w:rPr>
                <w:noProof/>
                <w:webHidden/>
              </w:rPr>
              <w:fldChar w:fldCharType="separate"/>
            </w:r>
            <w:r w:rsidR="002959FF">
              <w:rPr>
                <w:noProof/>
                <w:webHidden/>
              </w:rPr>
              <w:t>54</w:t>
            </w:r>
            <w:r>
              <w:rPr>
                <w:noProof/>
                <w:webHidden/>
              </w:rPr>
              <w:fldChar w:fldCharType="end"/>
            </w:r>
          </w:hyperlink>
        </w:p>
        <w:p w14:paraId="096E9180" w14:textId="6046C25F" w:rsidR="0081134B" w:rsidRDefault="0081134B">
          <w:pPr>
            <w:pStyle w:val="TOC2"/>
            <w:tabs>
              <w:tab w:val="right" w:leader="dot" w:pos="10790"/>
            </w:tabs>
            <w:rPr>
              <w:rFonts w:eastAsiaTheme="minorEastAsia"/>
              <w:noProof/>
              <w:kern w:val="2"/>
              <w:szCs w:val="24"/>
              <w14:ligatures w14:val="standardContextual"/>
            </w:rPr>
          </w:pPr>
          <w:hyperlink w:anchor="_Toc230870475" w:history="1">
            <w:r w:rsidRPr="00535966">
              <w:rPr>
                <w:rStyle w:val="Hyperlink"/>
                <w:noProof/>
              </w:rPr>
              <w:t>PERSONS WHO INJECT DRUGS – RECENT HIV DIAGNOSES</w:t>
            </w:r>
            <w:r>
              <w:rPr>
                <w:noProof/>
                <w:webHidden/>
              </w:rPr>
              <w:tab/>
            </w:r>
            <w:r>
              <w:rPr>
                <w:noProof/>
                <w:webHidden/>
              </w:rPr>
              <w:fldChar w:fldCharType="begin"/>
            </w:r>
            <w:r>
              <w:rPr>
                <w:noProof/>
                <w:webHidden/>
              </w:rPr>
              <w:instrText xml:space="preserve"> PAGEREF _Toc230870475 \h </w:instrText>
            </w:r>
            <w:r>
              <w:rPr>
                <w:noProof/>
                <w:webHidden/>
              </w:rPr>
            </w:r>
            <w:r>
              <w:rPr>
                <w:noProof/>
                <w:webHidden/>
              </w:rPr>
              <w:fldChar w:fldCharType="separate"/>
            </w:r>
            <w:r w:rsidR="002959FF">
              <w:rPr>
                <w:noProof/>
                <w:webHidden/>
              </w:rPr>
              <w:t>55</w:t>
            </w:r>
            <w:r>
              <w:rPr>
                <w:noProof/>
                <w:webHidden/>
              </w:rPr>
              <w:fldChar w:fldCharType="end"/>
            </w:r>
          </w:hyperlink>
        </w:p>
        <w:p w14:paraId="71D08AA1" w14:textId="574D09FC" w:rsidR="0081134B" w:rsidRDefault="0081134B">
          <w:pPr>
            <w:pStyle w:val="TOC2"/>
            <w:tabs>
              <w:tab w:val="right" w:leader="dot" w:pos="10790"/>
            </w:tabs>
            <w:rPr>
              <w:rFonts w:eastAsiaTheme="minorEastAsia"/>
              <w:noProof/>
              <w:kern w:val="2"/>
              <w:szCs w:val="24"/>
              <w14:ligatures w14:val="standardContextual"/>
            </w:rPr>
          </w:pPr>
          <w:hyperlink w:anchor="_Toc230870476" w:history="1">
            <w:r w:rsidRPr="00535966">
              <w:rPr>
                <w:rStyle w:val="Hyperlink"/>
                <w:noProof/>
              </w:rPr>
              <w:t>DEATHS FROM ANY CAUSE AMONG INDIVIDUALS REPORTED WITH HIV BY EXPOSURE MODE</w:t>
            </w:r>
            <w:r>
              <w:rPr>
                <w:noProof/>
                <w:webHidden/>
              </w:rPr>
              <w:tab/>
            </w:r>
            <w:r>
              <w:rPr>
                <w:noProof/>
                <w:webHidden/>
              </w:rPr>
              <w:fldChar w:fldCharType="begin"/>
            </w:r>
            <w:r>
              <w:rPr>
                <w:noProof/>
                <w:webHidden/>
              </w:rPr>
              <w:instrText xml:space="preserve"> PAGEREF _Toc230870476 \h </w:instrText>
            </w:r>
            <w:r>
              <w:rPr>
                <w:noProof/>
                <w:webHidden/>
              </w:rPr>
            </w:r>
            <w:r>
              <w:rPr>
                <w:noProof/>
                <w:webHidden/>
              </w:rPr>
              <w:fldChar w:fldCharType="separate"/>
            </w:r>
            <w:r w:rsidR="002959FF">
              <w:rPr>
                <w:noProof/>
                <w:webHidden/>
              </w:rPr>
              <w:t>56</w:t>
            </w:r>
            <w:r>
              <w:rPr>
                <w:noProof/>
                <w:webHidden/>
              </w:rPr>
              <w:fldChar w:fldCharType="end"/>
            </w:r>
          </w:hyperlink>
        </w:p>
        <w:p w14:paraId="686325FE" w14:textId="638DC2CB" w:rsidR="0081134B" w:rsidRDefault="0081134B">
          <w:pPr>
            <w:pStyle w:val="TOC2"/>
            <w:tabs>
              <w:tab w:val="right" w:leader="dot" w:pos="10790"/>
            </w:tabs>
            <w:rPr>
              <w:rFonts w:eastAsiaTheme="minorEastAsia"/>
              <w:noProof/>
              <w:kern w:val="2"/>
              <w:szCs w:val="24"/>
              <w14:ligatures w14:val="standardContextual"/>
            </w:rPr>
          </w:pPr>
          <w:hyperlink w:anchor="_Toc230870477" w:history="1">
            <w:r w:rsidRPr="00535966">
              <w:rPr>
                <w:rStyle w:val="Hyperlink"/>
                <w:noProof/>
              </w:rPr>
              <w:t>VIRAL HEPATITIS AND INJECTION DRUG USE</w:t>
            </w:r>
            <w:r>
              <w:rPr>
                <w:noProof/>
                <w:webHidden/>
              </w:rPr>
              <w:tab/>
            </w:r>
            <w:r>
              <w:rPr>
                <w:noProof/>
                <w:webHidden/>
              </w:rPr>
              <w:fldChar w:fldCharType="begin"/>
            </w:r>
            <w:r>
              <w:rPr>
                <w:noProof/>
                <w:webHidden/>
              </w:rPr>
              <w:instrText xml:space="preserve"> PAGEREF _Toc230870477 \h </w:instrText>
            </w:r>
            <w:r>
              <w:rPr>
                <w:noProof/>
                <w:webHidden/>
              </w:rPr>
            </w:r>
            <w:r>
              <w:rPr>
                <w:noProof/>
                <w:webHidden/>
              </w:rPr>
              <w:fldChar w:fldCharType="separate"/>
            </w:r>
            <w:r w:rsidR="002959FF">
              <w:rPr>
                <w:noProof/>
                <w:webHidden/>
              </w:rPr>
              <w:t>57</w:t>
            </w:r>
            <w:r>
              <w:rPr>
                <w:noProof/>
                <w:webHidden/>
              </w:rPr>
              <w:fldChar w:fldCharType="end"/>
            </w:r>
          </w:hyperlink>
        </w:p>
        <w:p w14:paraId="3EB56381" w14:textId="23047839" w:rsidR="0081134B" w:rsidRDefault="0081134B">
          <w:pPr>
            <w:pStyle w:val="TOC1"/>
            <w:tabs>
              <w:tab w:val="right" w:leader="dot" w:pos="10790"/>
            </w:tabs>
            <w:rPr>
              <w:rFonts w:eastAsiaTheme="minorEastAsia"/>
              <w:noProof/>
              <w:kern w:val="2"/>
              <w:szCs w:val="24"/>
              <w14:ligatures w14:val="standardContextual"/>
            </w:rPr>
          </w:pPr>
          <w:hyperlink w:anchor="_Toc230870478" w:history="1">
            <w:r w:rsidRPr="00535966">
              <w:rPr>
                <w:rStyle w:val="Hyperlink"/>
                <w:noProof/>
              </w:rPr>
              <w:t>SPECIFIC POPULATIONS – RACIAL AND ETHNIC GROUPS</w:t>
            </w:r>
            <w:r>
              <w:rPr>
                <w:noProof/>
                <w:webHidden/>
              </w:rPr>
              <w:tab/>
            </w:r>
            <w:r>
              <w:rPr>
                <w:noProof/>
                <w:webHidden/>
              </w:rPr>
              <w:fldChar w:fldCharType="begin"/>
            </w:r>
            <w:r>
              <w:rPr>
                <w:noProof/>
                <w:webHidden/>
              </w:rPr>
              <w:instrText xml:space="preserve"> PAGEREF _Toc230870478 \h </w:instrText>
            </w:r>
            <w:r>
              <w:rPr>
                <w:noProof/>
                <w:webHidden/>
              </w:rPr>
            </w:r>
            <w:r>
              <w:rPr>
                <w:noProof/>
                <w:webHidden/>
              </w:rPr>
              <w:fldChar w:fldCharType="separate"/>
            </w:r>
            <w:r w:rsidR="002959FF">
              <w:rPr>
                <w:noProof/>
                <w:webHidden/>
              </w:rPr>
              <w:t>58</w:t>
            </w:r>
            <w:r>
              <w:rPr>
                <w:noProof/>
                <w:webHidden/>
              </w:rPr>
              <w:fldChar w:fldCharType="end"/>
            </w:r>
          </w:hyperlink>
        </w:p>
        <w:p w14:paraId="4FB72AB9" w14:textId="576881BF" w:rsidR="0081134B" w:rsidRDefault="0081134B">
          <w:pPr>
            <w:pStyle w:val="TOC2"/>
            <w:tabs>
              <w:tab w:val="right" w:leader="dot" w:pos="10790"/>
            </w:tabs>
            <w:rPr>
              <w:rFonts w:eastAsiaTheme="minorEastAsia"/>
              <w:noProof/>
              <w:kern w:val="2"/>
              <w:szCs w:val="24"/>
              <w14:ligatures w14:val="standardContextual"/>
            </w:rPr>
          </w:pPr>
          <w:hyperlink w:anchor="_Toc230870479" w:history="1">
            <w:r w:rsidRPr="00535966">
              <w:rPr>
                <w:rStyle w:val="Hyperlink"/>
                <w:noProof/>
              </w:rPr>
              <w:t>SYPHILIS BY RACE/ETHNICITY</w:t>
            </w:r>
            <w:r>
              <w:rPr>
                <w:noProof/>
                <w:webHidden/>
              </w:rPr>
              <w:tab/>
            </w:r>
            <w:r>
              <w:rPr>
                <w:noProof/>
                <w:webHidden/>
              </w:rPr>
              <w:fldChar w:fldCharType="begin"/>
            </w:r>
            <w:r>
              <w:rPr>
                <w:noProof/>
                <w:webHidden/>
              </w:rPr>
              <w:instrText xml:space="preserve"> PAGEREF _Toc230870479 \h </w:instrText>
            </w:r>
            <w:r>
              <w:rPr>
                <w:noProof/>
                <w:webHidden/>
              </w:rPr>
            </w:r>
            <w:r>
              <w:rPr>
                <w:noProof/>
                <w:webHidden/>
              </w:rPr>
              <w:fldChar w:fldCharType="separate"/>
            </w:r>
            <w:r w:rsidR="002959FF">
              <w:rPr>
                <w:noProof/>
                <w:webHidden/>
              </w:rPr>
              <w:t>59</w:t>
            </w:r>
            <w:r>
              <w:rPr>
                <w:noProof/>
                <w:webHidden/>
              </w:rPr>
              <w:fldChar w:fldCharType="end"/>
            </w:r>
          </w:hyperlink>
        </w:p>
        <w:p w14:paraId="40EED366" w14:textId="36667779" w:rsidR="0081134B" w:rsidRDefault="0081134B">
          <w:pPr>
            <w:pStyle w:val="TOC2"/>
            <w:tabs>
              <w:tab w:val="right" w:leader="dot" w:pos="10790"/>
            </w:tabs>
            <w:rPr>
              <w:rFonts w:eastAsiaTheme="minorEastAsia"/>
              <w:noProof/>
              <w:kern w:val="2"/>
              <w:szCs w:val="24"/>
              <w14:ligatures w14:val="standardContextual"/>
            </w:rPr>
          </w:pPr>
          <w:hyperlink w:anchor="_Toc230870480" w:history="1">
            <w:r w:rsidRPr="00535966">
              <w:rPr>
                <w:rStyle w:val="Hyperlink"/>
                <w:noProof/>
              </w:rPr>
              <w:t>HIV BY RACE/ETHNICITY</w:t>
            </w:r>
            <w:r>
              <w:rPr>
                <w:noProof/>
                <w:webHidden/>
              </w:rPr>
              <w:tab/>
            </w:r>
            <w:r>
              <w:rPr>
                <w:noProof/>
                <w:webHidden/>
              </w:rPr>
              <w:fldChar w:fldCharType="begin"/>
            </w:r>
            <w:r>
              <w:rPr>
                <w:noProof/>
                <w:webHidden/>
              </w:rPr>
              <w:instrText xml:space="preserve"> PAGEREF _Toc230870480 \h </w:instrText>
            </w:r>
            <w:r>
              <w:rPr>
                <w:noProof/>
                <w:webHidden/>
              </w:rPr>
            </w:r>
            <w:r>
              <w:rPr>
                <w:noProof/>
                <w:webHidden/>
              </w:rPr>
              <w:fldChar w:fldCharType="separate"/>
            </w:r>
            <w:r w:rsidR="002959FF">
              <w:rPr>
                <w:noProof/>
                <w:webHidden/>
              </w:rPr>
              <w:t>60</w:t>
            </w:r>
            <w:r>
              <w:rPr>
                <w:noProof/>
                <w:webHidden/>
              </w:rPr>
              <w:fldChar w:fldCharType="end"/>
            </w:r>
          </w:hyperlink>
        </w:p>
        <w:p w14:paraId="2530C1E1" w14:textId="6B7FFA77" w:rsidR="0081134B" w:rsidRDefault="0081134B">
          <w:pPr>
            <w:pStyle w:val="TOC1"/>
            <w:tabs>
              <w:tab w:val="right" w:leader="dot" w:pos="10790"/>
            </w:tabs>
            <w:rPr>
              <w:rFonts w:eastAsiaTheme="minorEastAsia"/>
              <w:noProof/>
              <w:kern w:val="2"/>
              <w:szCs w:val="24"/>
              <w14:ligatures w14:val="standardContextual"/>
            </w:rPr>
          </w:pPr>
          <w:hyperlink w:anchor="_Toc230870481" w:history="1">
            <w:r w:rsidRPr="00535966">
              <w:rPr>
                <w:rStyle w:val="Hyperlink"/>
                <w:noProof/>
              </w:rPr>
              <w:t>SPECIFIC POPULATIONS - WOMEN AND INFANTS</w:t>
            </w:r>
            <w:r>
              <w:rPr>
                <w:noProof/>
                <w:webHidden/>
              </w:rPr>
              <w:tab/>
            </w:r>
            <w:r>
              <w:rPr>
                <w:noProof/>
                <w:webHidden/>
              </w:rPr>
              <w:fldChar w:fldCharType="begin"/>
            </w:r>
            <w:r>
              <w:rPr>
                <w:noProof/>
                <w:webHidden/>
              </w:rPr>
              <w:instrText xml:space="preserve"> PAGEREF _Toc230870481 \h </w:instrText>
            </w:r>
            <w:r>
              <w:rPr>
                <w:noProof/>
                <w:webHidden/>
              </w:rPr>
            </w:r>
            <w:r>
              <w:rPr>
                <w:noProof/>
                <w:webHidden/>
              </w:rPr>
              <w:fldChar w:fldCharType="separate"/>
            </w:r>
            <w:r w:rsidR="002959FF">
              <w:rPr>
                <w:noProof/>
                <w:webHidden/>
              </w:rPr>
              <w:t>61</w:t>
            </w:r>
            <w:r>
              <w:rPr>
                <w:noProof/>
                <w:webHidden/>
              </w:rPr>
              <w:fldChar w:fldCharType="end"/>
            </w:r>
          </w:hyperlink>
        </w:p>
        <w:p w14:paraId="5A8A95B3" w14:textId="2355C4B0" w:rsidR="0081134B" w:rsidRDefault="0081134B">
          <w:pPr>
            <w:pStyle w:val="TOC2"/>
            <w:tabs>
              <w:tab w:val="right" w:leader="dot" w:pos="10790"/>
            </w:tabs>
            <w:rPr>
              <w:rFonts w:eastAsiaTheme="minorEastAsia"/>
              <w:noProof/>
              <w:kern w:val="2"/>
              <w:szCs w:val="24"/>
              <w14:ligatures w14:val="standardContextual"/>
            </w:rPr>
          </w:pPr>
          <w:hyperlink w:anchor="_Toc230870482" w:history="1">
            <w:r w:rsidRPr="00535966">
              <w:rPr>
                <w:rStyle w:val="Hyperlink"/>
                <w:noProof/>
              </w:rPr>
              <w:t>WOMEN AND INFANTS – CONGENITAL SYPHILIS</w:t>
            </w:r>
            <w:r>
              <w:rPr>
                <w:noProof/>
                <w:webHidden/>
              </w:rPr>
              <w:tab/>
            </w:r>
            <w:r>
              <w:rPr>
                <w:noProof/>
                <w:webHidden/>
              </w:rPr>
              <w:fldChar w:fldCharType="begin"/>
            </w:r>
            <w:r>
              <w:rPr>
                <w:noProof/>
                <w:webHidden/>
              </w:rPr>
              <w:instrText xml:space="preserve"> PAGEREF _Toc230870482 \h </w:instrText>
            </w:r>
            <w:r>
              <w:rPr>
                <w:noProof/>
                <w:webHidden/>
              </w:rPr>
            </w:r>
            <w:r>
              <w:rPr>
                <w:noProof/>
                <w:webHidden/>
              </w:rPr>
              <w:fldChar w:fldCharType="separate"/>
            </w:r>
            <w:r w:rsidR="002959FF">
              <w:rPr>
                <w:noProof/>
                <w:webHidden/>
              </w:rPr>
              <w:t>62</w:t>
            </w:r>
            <w:r>
              <w:rPr>
                <w:noProof/>
                <w:webHidden/>
              </w:rPr>
              <w:fldChar w:fldCharType="end"/>
            </w:r>
          </w:hyperlink>
        </w:p>
        <w:p w14:paraId="119DE060" w14:textId="7FF2ABE5" w:rsidR="0081134B" w:rsidRDefault="0081134B">
          <w:pPr>
            <w:pStyle w:val="TOC2"/>
            <w:tabs>
              <w:tab w:val="right" w:leader="dot" w:pos="10790"/>
            </w:tabs>
            <w:rPr>
              <w:rFonts w:eastAsiaTheme="minorEastAsia"/>
              <w:noProof/>
              <w:kern w:val="2"/>
              <w:szCs w:val="24"/>
              <w14:ligatures w14:val="standardContextual"/>
            </w:rPr>
          </w:pPr>
          <w:hyperlink w:anchor="_Toc230870483" w:history="1">
            <w:r w:rsidRPr="00535966">
              <w:rPr>
                <w:rStyle w:val="Hyperlink"/>
                <w:noProof/>
              </w:rPr>
              <w:t>WOMEN - RECENT HIV DIAGNOSES</w:t>
            </w:r>
            <w:r>
              <w:rPr>
                <w:noProof/>
                <w:webHidden/>
              </w:rPr>
              <w:tab/>
            </w:r>
            <w:r>
              <w:rPr>
                <w:noProof/>
                <w:webHidden/>
              </w:rPr>
              <w:fldChar w:fldCharType="begin"/>
            </w:r>
            <w:r>
              <w:rPr>
                <w:noProof/>
                <w:webHidden/>
              </w:rPr>
              <w:instrText xml:space="preserve"> PAGEREF _Toc230870483 \h </w:instrText>
            </w:r>
            <w:r>
              <w:rPr>
                <w:noProof/>
                <w:webHidden/>
              </w:rPr>
            </w:r>
            <w:r>
              <w:rPr>
                <w:noProof/>
                <w:webHidden/>
              </w:rPr>
              <w:fldChar w:fldCharType="separate"/>
            </w:r>
            <w:r w:rsidR="002959FF">
              <w:rPr>
                <w:noProof/>
                <w:webHidden/>
              </w:rPr>
              <w:t>64</w:t>
            </w:r>
            <w:r>
              <w:rPr>
                <w:noProof/>
                <w:webHidden/>
              </w:rPr>
              <w:fldChar w:fldCharType="end"/>
            </w:r>
          </w:hyperlink>
        </w:p>
        <w:p w14:paraId="70B58F60" w14:textId="30B72D5B" w:rsidR="0081134B" w:rsidRDefault="0081134B">
          <w:pPr>
            <w:pStyle w:val="TOC1"/>
            <w:tabs>
              <w:tab w:val="right" w:leader="dot" w:pos="10790"/>
            </w:tabs>
            <w:rPr>
              <w:rFonts w:eastAsiaTheme="minorEastAsia"/>
              <w:noProof/>
              <w:kern w:val="2"/>
              <w:szCs w:val="24"/>
              <w14:ligatures w14:val="standardContextual"/>
            </w:rPr>
          </w:pPr>
          <w:hyperlink w:anchor="_Toc230870484" w:history="1">
            <w:r w:rsidRPr="00535966">
              <w:rPr>
                <w:rStyle w:val="Hyperlink"/>
                <w:noProof/>
              </w:rPr>
              <w:t>SPECIFIC POPULATIONS – OLDER INDIVIDUALS</w:t>
            </w:r>
            <w:r>
              <w:rPr>
                <w:noProof/>
                <w:webHidden/>
              </w:rPr>
              <w:tab/>
            </w:r>
            <w:r>
              <w:rPr>
                <w:noProof/>
                <w:webHidden/>
              </w:rPr>
              <w:fldChar w:fldCharType="begin"/>
            </w:r>
            <w:r>
              <w:rPr>
                <w:noProof/>
                <w:webHidden/>
              </w:rPr>
              <w:instrText xml:space="preserve"> PAGEREF _Toc230870484 \h </w:instrText>
            </w:r>
            <w:r>
              <w:rPr>
                <w:noProof/>
                <w:webHidden/>
              </w:rPr>
            </w:r>
            <w:r>
              <w:rPr>
                <w:noProof/>
                <w:webHidden/>
              </w:rPr>
              <w:fldChar w:fldCharType="separate"/>
            </w:r>
            <w:r w:rsidR="002959FF">
              <w:rPr>
                <w:noProof/>
                <w:webHidden/>
              </w:rPr>
              <w:t>65</w:t>
            </w:r>
            <w:r>
              <w:rPr>
                <w:noProof/>
                <w:webHidden/>
              </w:rPr>
              <w:fldChar w:fldCharType="end"/>
            </w:r>
          </w:hyperlink>
        </w:p>
        <w:p w14:paraId="004A412D" w14:textId="0F385CA3" w:rsidR="0081134B" w:rsidRDefault="0081134B">
          <w:pPr>
            <w:pStyle w:val="TOC2"/>
            <w:tabs>
              <w:tab w:val="right" w:leader="dot" w:pos="10790"/>
            </w:tabs>
            <w:rPr>
              <w:rFonts w:eastAsiaTheme="minorEastAsia"/>
              <w:noProof/>
              <w:kern w:val="2"/>
              <w:szCs w:val="24"/>
              <w14:ligatures w14:val="standardContextual"/>
            </w:rPr>
          </w:pPr>
          <w:hyperlink w:anchor="_Toc230870485" w:history="1">
            <w:r w:rsidRPr="00535966">
              <w:rPr>
                <w:rStyle w:val="Hyperlink"/>
                <w:noProof/>
              </w:rPr>
              <w:t>STI DIAGNOSES BY AGE</w:t>
            </w:r>
            <w:r>
              <w:rPr>
                <w:noProof/>
                <w:webHidden/>
              </w:rPr>
              <w:tab/>
            </w:r>
            <w:r>
              <w:rPr>
                <w:noProof/>
                <w:webHidden/>
              </w:rPr>
              <w:fldChar w:fldCharType="begin"/>
            </w:r>
            <w:r>
              <w:rPr>
                <w:noProof/>
                <w:webHidden/>
              </w:rPr>
              <w:instrText xml:space="preserve"> PAGEREF _Toc230870485 \h </w:instrText>
            </w:r>
            <w:r>
              <w:rPr>
                <w:noProof/>
                <w:webHidden/>
              </w:rPr>
            </w:r>
            <w:r>
              <w:rPr>
                <w:noProof/>
                <w:webHidden/>
              </w:rPr>
              <w:fldChar w:fldCharType="separate"/>
            </w:r>
            <w:r w:rsidR="002959FF">
              <w:rPr>
                <w:noProof/>
                <w:webHidden/>
              </w:rPr>
              <w:t>65</w:t>
            </w:r>
            <w:r>
              <w:rPr>
                <w:noProof/>
                <w:webHidden/>
              </w:rPr>
              <w:fldChar w:fldCharType="end"/>
            </w:r>
          </w:hyperlink>
        </w:p>
        <w:p w14:paraId="3BB31305" w14:textId="7770EDC6" w:rsidR="0081134B" w:rsidRDefault="0081134B">
          <w:pPr>
            <w:pStyle w:val="TOC2"/>
            <w:tabs>
              <w:tab w:val="right" w:leader="dot" w:pos="10790"/>
            </w:tabs>
            <w:rPr>
              <w:rFonts w:eastAsiaTheme="minorEastAsia"/>
              <w:noProof/>
              <w:kern w:val="2"/>
              <w:szCs w:val="24"/>
              <w14:ligatures w14:val="standardContextual"/>
            </w:rPr>
          </w:pPr>
          <w:hyperlink w:anchor="_Toc230870486" w:history="1">
            <w:r w:rsidRPr="00535966">
              <w:rPr>
                <w:rStyle w:val="Hyperlink"/>
                <w:noProof/>
              </w:rPr>
              <w:t>STI DIAGNOSES BY AGE AND GENDER</w:t>
            </w:r>
            <w:r>
              <w:rPr>
                <w:noProof/>
                <w:webHidden/>
              </w:rPr>
              <w:tab/>
            </w:r>
            <w:r>
              <w:rPr>
                <w:noProof/>
                <w:webHidden/>
              </w:rPr>
              <w:fldChar w:fldCharType="begin"/>
            </w:r>
            <w:r>
              <w:rPr>
                <w:noProof/>
                <w:webHidden/>
              </w:rPr>
              <w:instrText xml:space="preserve"> PAGEREF _Toc230870486 \h </w:instrText>
            </w:r>
            <w:r>
              <w:rPr>
                <w:noProof/>
                <w:webHidden/>
              </w:rPr>
            </w:r>
            <w:r>
              <w:rPr>
                <w:noProof/>
                <w:webHidden/>
              </w:rPr>
              <w:fldChar w:fldCharType="separate"/>
            </w:r>
            <w:r w:rsidR="002959FF">
              <w:rPr>
                <w:noProof/>
                <w:webHidden/>
              </w:rPr>
              <w:t>66</w:t>
            </w:r>
            <w:r>
              <w:rPr>
                <w:noProof/>
                <w:webHidden/>
              </w:rPr>
              <w:fldChar w:fldCharType="end"/>
            </w:r>
          </w:hyperlink>
        </w:p>
        <w:p w14:paraId="5FED7F15" w14:textId="3AE22C03" w:rsidR="0081134B" w:rsidRDefault="0081134B">
          <w:pPr>
            <w:pStyle w:val="TOC2"/>
            <w:tabs>
              <w:tab w:val="right" w:leader="dot" w:pos="10790"/>
            </w:tabs>
            <w:rPr>
              <w:rFonts w:eastAsiaTheme="minorEastAsia"/>
              <w:noProof/>
              <w:kern w:val="2"/>
              <w:szCs w:val="24"/>
              <w14:ligatures w14:val="standardContextual"/>
            </w:rPr>
          </w:pPr>
          <w:hyperlink w:anchor="_Toc230870487" w:history="1">
            <w:r w:rsidRPr="00535966">
              <w:rPr>
                <w:rStyle w:val="Hyperlink"/>
                <w:noProof/>
              </w:rPr>
              <w:t>SYPHILIS BY AGE, GENDER, RACE/ETHNICITY, AND RISK</w:t>
            </w:r>
            <w:r>
              <w:rPr>
                <w:noProof/>
                <w:webHidden/>
              </w:rPr>
              <w:tab/>
            </w:r>
            <w:r>
              <w:rPr>
                <w:noProof/>
                <w:webHidden/>
              </w:rPr>
              <w:fldChar w:fldCharType="begin"/>
            </w:r>
            <w:r>
              <w:rPr>
                <w:noProof/>
                <w:webHidden/>
              </w:rPr>
              <w:instrText xml:space="preserve"> PAGEREF _Toc230870487 \h </w:instrText>
            </w:r>
            <w:r>
              <w:rPr>
                <w:noProof/>
                <w:webHidden/>
              </w:rPr>
            </w:r>
            <w:r>
              <w:rPr>
                <w:noProof/>
                <w:webHidden/>
              </w:rPr>
              <w:fldChar w:fldCharType="separate"/>
            </w:r>
            <w:r w:rsidR="002959FF">
              <w:rPr>
                <w:noProof/>
                <w:webHidden/>
              </w:rPr>
              <w:t>67</w:t>
            </w:r>
            <w:r>
              <w:rPr>
                <w:noProof/>
                <w:webHidden/>
              </w:rPr>
              <w:fldChar w:fldCharType="end"/>
            </w:r>
          </w:hyperlink>
        </w:p>
        <w:p w14:paraId="35312FCE" w14:textId="459355ED" w:rsidR="0081134B" w:rsidRDefault="0081134B">
          <w:pPr>
            <w:pStyle w:val="TOC2"/>
            <w:tabs>
              <w:tab w:val="right" w:leader="dot" w:pos="10790"/>
            </w:tabs>
            <w:rPr>
              <w:rFonts w:eastAsiaTheme="minorEastAsia"/>
              <w:noProof/>
              <w:kern w:val="2"/>
              <w:szCs w:val="24"/>
              <w14:ligatures w14:val="standardContextual"/>
            </w:rPr>
          </w:pPr>
          <w:hyperlink w:anchor="_Toc230870488" w:history="1">
            <w:r w:rsidRPr="00535966">
              <w:rPr>
                <w:rStyle w:val="Hyperlink"/>
                <w:noProof/>
              </w:rPr>
              <w:t>OLDER INDIVIDUALS LIVING WITH HIV INFECTION</w:t>
            </w:r>
            <w:r>
              <w:rPr>
                <w:noProof/>
                <w:webHidden/>
              </w:rPr>
              <w:tab/>
            </w:r>
            <w:r>
              <w:rPr>
                <w:noProof/>
                <w:webHidden/>
              </w:rPr>
              <w:fldChar w:fldCharType="begin"/>
            </w:r>
            <w:r>
              <w:rPr>
                <w:noProof/>
                <w:webHidden/>
              </w:rPr>
              <w:instrText xml:space="preserve"> PAGEREF _Toc230870488 \h </w:instrText>
            </w:r>
            <w:r>
              <w:rPr>
                <w:noProof/>
                <w:webHidden/>
              </w:rPr>
            </w:r>
            <w:r>
              <w:rPr>
                <w:noProof/>
                <w:webHidden/>
              </w:rPr>
              <w:fldChar w:fldCharType="separate"/>
            </w:r>
            <w:r w:rsidR="002959FF">
              <w:rPr>
                <w:noProof/>
                <w:webHidden/>
              </w:rPr>
              <w:t>68</w:t>
            </w:r>
            <w:r>
              <w:rPr>
                <w:noProof/>
                <w:webHidden/>
              </w:rPr>
              <w:fldChar w:fldCharType="end"/>
            </w:r>
          </w:hyperlink>
        </w:p>
        <w:p w14:paraId="3B03D03F" w14:textId="44006159" w:rsidR="0081134B" w:rsidRDefault="0081134B">
          <w:pPr>
            <w:pStyle w:val="TOC2"/>
            <w:tabs>
              <w:tab w:val="right" w:leader="dot" w:pos="10790"/>
            </w:tabs>
            <w:rPr>
              <w:rFonts w:eastAsiaTheme="minorEastAsia"/>
              <w:noProof/>
              <w:kern w:val="2"/>
              <w:szCs w:val="24"/>
              <w14:ligatures w14:val="standardContextual"/>
            </w:rPr>
          </w:pPr>
          <w:hyperlink w:anchor="_Toc230870489" w:history="1">
            <w:r w:rsidRPr="00535966">
              <w:rPr>
                <w:rStyle w:val="Hyperlink"/>
                <w:noProof/>
              </w:rPr>
              <w:t>OLDER INDIVIDUALS RECENTLY DIAGNOSED WITH HIV INFECTION</w:t>
            </w:r>
            <w:r>
              <w:rPr>
                <w:noProof/>
                <w:webHidden/>
              </w:rPr>
              <w:tab/>
            </w:r>
            <w:r>
              <w:rPr>
                <w:noProof/>
                <w:webHidden/>
              </w:rPr>
              <w:fldChar w:fldCharType="begin"/>
            </w:r>
            <w:r>
              <w:rPr>
                <w:noProof/>
                <w:webHidden/>
              </w:rPr>
              <w:instrText xml:space="preserve"> PAGEREF _Toc230870489 \h </w:instrText>
            </w:r>
            <w:r>
              <w:rPr>
                <w:noProof/>
                <w:webHidden/>
              </w:rPr>
            </w:r>
            <w:r>
              <w:rPr>
                <w:noProof/>
                <w:webHidden/>
              </w:rPr>
              <w:fldChar w:fldCharType="separate"/>
            </w:r>
            <w:r w:rsidR="002959FF">
              <w:rPr>
                <w:noProof/>
                <w:webHidden/>
              </w:rPr>
              <w:t>72</w:t>
            </w:r>
            <w:r>
              <w:rPr>
                <w:noProof/>
                <w:webHidden/>
              </w:rPr>
              <w:fldChar w:fldCharType="end"/>
            </w:r>
          </w:hyperlink>
        </w:p>
        <w:p w14:paraId="1C58D5A2" w14:textId="76526E97" w:rsidR="0081134B" w:rsidRDefault="0081134B">
          <w:pPr>
            <w:pStyle w:val="TOC1"/>
            <w:tabs>
              <w:tab w:val="right" w:leader="dot" w:pos="10790"/>
            </w:tabs>
            <w:rPr>
              <w:rFonts w:eastAsiaTheme="minorEastAsia"/>
              <w:noProof/>
              <w:kern w:val="2"/>
              <w:szCs w:val="24"/>
              <w14:ligatures w14:val="standardContextual"/>
            </w:rPr>
          </w:pPr>
          <w:hyperlink w:anchor="_Toc230870490" w:history="1">
            <w:r w:rsidRPr="00535966">
              <w:rPr>
                <w:rStyle w:val="Hyperlink"/>
                <w:noProof/>
              </w:rPr>
              <w:t>STRENGTHS AND LIMITATIONS OF DATA</w:t>
            </w:r>
            <w:r>
              <w:rPr>
                <w:noProof/>
                <w:webHidden/>
              </w:rPr>
              <w:tab/>
            </w:r>
            <w:r>
              <w:rPr>
                <w:noProof/>
                <w:webHidden/>
              </w:rPr>
              <w:fldChar w:fldCharType="begin"/>
            </w:r>
            <w:r>
              <w:rPr>
                <w:noProof/>
                <w:webHidden/>
              </w:rPr>
              <w:instrText xml:space="preserve"> PAGEREF _Toc230870490 \h </w:instrText>
            </w:r>
            <w:r>
              <w:rPr>
                <w:noProof/>
                <w:webHidden/>
              </w:rPr>
            </w:r>
            <w:r>
              <w:rPr>
                <w:noProof/>
                <w:webHidden/>
              </w:rPr>
              <w:fldChar w:fldCharType="separate"/>
            </w:r>
            <w:r w:rsidR="002959FF">
              <w:rPr>
                <w:noProof/>
                <w:webHidden/>
              </w:rPr>
              <w:t>74</w:t>
            </w:r>
            <w:r>
              <w:rPr>
                <w:noProof/>
                <w:webHidden/>
              </w:rPr>
              <w:fldChar w:fldCharType="end"/>
            </w:r>
          </w:hyperlink>
        </w:p>
        <w:p w14:paraId="17086C0A" w14:textId="3346D268" w:rsidR="0081134B" w:rsidRDefault="0081134B">
          <w:pPr>
            <w:pStyle w:val="TOC1"/>
            <w:tabs>
              <w:tab w:val="right" w:leader="dot" w:pos="10790"/>
            </w:tabs>
            <w:rPr>
              <w:rFonts w:eastAsiaTheme="minorEastAsia"/>
              <w:noProof/>
              <w:kern w:val="2"/>
              <w:szCs w:val="24"/>
              <w14:ligatures w14:val="standardContextual"/>
            </w:rPr>
          </w:pPr>
          <w:hyperlink w:anchor="_Toc230870491" w:history="1">
            <w:r w:rsidRPr="00535966">
              <w:rPr>
                <w:rStyle w:val="Hyperlink"/>
                <w:noProof/>
              </w:rPr>
              <w:t>INTERPRETING HIV, STI, AND VIRAL HEPATITIS DATA</w:t>
            </w:r>
            <w:r>
              <w:rPr>
                <w:noProof/>
                <w:webHidden/>
              </w:rPr>
              <w:tab/>
            </w:r>
            <w:r>
              <w:rPr>
                <w:noProof/>
                <w:webHidden/>
              </w:rPr>
              <w:fldChar w:fldCharType="begin"/>
            </w:r>
            <w:r>
              <w:rPr>
                <w:noProof/>
                <w:webHidden/>
              </w:rPr>
              <w:instrText xml:space="preserve"> PAGEREF _Toc230870491 \h </w:instrText>
            </w:r>
            <w:r>
              <w:rPr>
                <w:noProof/>
                <w:webHidden/>
              </w:rPr>
            </w:r>
            <w:r>
              <w:rPr>
                <w:noProof/>
                <w:webHidden/>
              </w:rPr>
              <w:fldChar w:fldCharType="separate"/>
            </w:r>
            <w:r w:rsidR="002959FF">
              <w:rPr>
                <w:noProof/>
                <w:webHidden/>
              </w:rPr>
              <w:t>76</w:t>
            </w:r>
            <w:r>
              <w:rPr>
                <w:noProof/>
                <w:webHidden/>
              </w:rPr>
              <w:fldChar w:fldCharType="end"/>
            </w:r>
          </w:hyperlink>
        </w:p>
        <w:p w14:paraId="39257A59" w14:textId="09495A2E" w:rsidR="0081134B" w:rsidRDefault="0081134B">
          <w:pPr>
            <w:pStyle w:val="TOC1"/>
            <w:tabs>
              <w:tab w:val="right" w:leader="dot" w:pos="10790"/>
            </w:tabs>
            <w:rPr>
              <w:rFonts w:eastAsiaTheme="minorEastAsia"/>
              <w:noProof/>
              <w:kern w:val="2"/>
              <w:szCs w:val="24"/>
              <w14:ligatures w14:val="standardContextual"/>
            </w:rPr>
          </w:pPr>
          <w:hyperlink w:anchor="_Toc230870492" w:history="1">
            <w:r w:rsidRPr="00535966">
              <w:rPr>
                <w:rStyle w:val="Hyperlink"/>
                <w:noProof/>
              </w:rPr>
              <w:t>HIV, STI, AND VIRAL HEPATITIS CASE CLASSIFICATIONS</w:t>
            </w:r>
            <w:r>
              <w:rPr>
                <w:noProof/>
                <w:webHidden/>
              </w:rPr>
              <w:tab/>
            </w:r>
            <w:r>
              <w:rPr>
                <w:noProof/>
                <w:webHidden/>
              </w:rPr>
              <w:fldChar w:fldCharType="begin"/>
            </w:r>
            <w:r>
              <w:rPr>
                <w:noProof/>
                <w:webHidden/>
              </w:rPr>
              <w:instrText xml:space="preserve"> PAGEREF _Toc230870492 \h </w:instrText>
            </w:r>
            <w:r>
              <w:rPr>
                <w:noProof/>
                <w:webHidden/>
              </w:rPr>
            </w:r>
            <w:r>
              <w:rPr>
                <w:noProof/>
                <w:webHidden/>
              </w:rPr>
              <w:fldChar w:fldCharType="separate"/>
            </w:r>
            <w:r w:rsidR="002959FF">
              <w:rPr>
                <w:noProof/>
                <w:webHidden/>
              </w:rPr>
              <w:t>80</w:t>
            </w:r>
            <w:r>
              <w:rPr>
                <w:noProof/>
                <w:webHidden/>
              </w:rPr>
              <w:fldChar w:fldCharType="end"/>
            </w:r>
          </w:hyperlink>
        </w:p>
        <w:p w14:paraId="6DD38371" w14:textId="5B10B936" w:rsidR="0081134B" w:rsidRDefault="0081134B">
          <w:pPr>
            <w:pStyle w:val="TOC2"/>
            <w:tabs>
              <w:tab w:val="right" w:leader="dot" w:pos="10790"/>
            </w:tabs>
            <w:rPr>
              <w:rFonts w:eastAsiaTheme="minorEastAsia"/>
              <w:noProof/>
              <w:kern w:val="2"/>
              <w:szCs w:val="24"/>
              <w14:ligatures w14:val="standardContextual"/>
            </w:rPr>
          </w:pPr>
          <w:hyperlink w:anchor="_Toc230870493" w:history="1">
            <w:r w:rsidRPr="00535966">
              <w:rPr>
                <w:rStyle w:val="Hyperlink"/>
                <w:noProof/>
              </w:rPr>
              <w:t>HIV infection</w:t>
            </w:r>
            <w:r>
              <w:rPr>
                <w:noProof/>
                <w:webHidden/>
              </w:rPr>
              <w:tab/>
            </w:r>
            <w:r>
              <w:rPr>
                <w:noProof/>
                <w:webHidden/>
              </w:rPr>
              <w:fldChar w:fldCharType="begin"/>
            </w:r>
            <w:r>
              <w:rPr>
                <w:noProof/>
                <w:webHidden/>
              </w:rPr>
              <w:instrText xml:space="preserve"> PAGEREF _Toc230870493 \h </w:instrText>
            </w:r>
            <w:r>
              <w:rPr>
                <w:noProof/>
                <w:webHidden/>
              </w:rPr>
            </w:r>
            <w:r>
              <w:rPr>
                <w:noProof/>
                <w:webHidden/>
              </w:rPr>
              <w:fldChar w:fldCharType="separate"/>
            </w:r>
            <w:r w:rsidR="002959FF">
              <w:rPr>
                <w:noProof/>
                <w:webHidden/>
              </w:rPr>
              <w:t>80</w:t>
            </w:r>
            <w:r>
              <w:rPr>
                <w:noProof/>
                <w:webHidden/>
              </w:rPr>
              <w:fldChar w:fldCharType="end"/>
            </w:r>
          </w:hyperlink>
        </w:p>
        <w:p w14:paraId="66668175" w14:textId="0E2E8529" w:rsidR="0081134B" w:rsidRDefault="0081134B">
          <w:pPr>
            <w:pStyle w:val="TOC2"/>
            <w:tabs>
              <w:tab w:val="right" w:leader="dot" w:pos="10790"/>
            </w:tabs>
            <w:rPr>
              <w:rFonts w:eastAsiaTheme="minorEastAsia"/>
              <w:noProof/>
              <w:kern w:val="2"/>
              <w:szCs w:val="24"/>
              <w14:ligatures w14:val="standardContextual"/>
            </w:rPr>
          </w:pPr>
          <w:hyperlink w:anchor="_Toc230870494" w:history="1">
            <w:r w:rsidRPr="00535966">
              <w:rPr>
                <w:rStyle w:val="Hyperlink"/>
                <w:noProof/>
              </w:rPr>
              <w:t>Sexually transmitted infections (STI)</w:t>
            </w:r>
            <w:r>
              <w:rPr>
                <w:noProof/>
                <w:webHidden/>
              </w:rPr>
              <w:tab/>
            </w:r>
            <w:r>
              <w:rPr>
                <w:noProof/>
                <w:webHidden/>
              </w:rPr>
              <w:fldChar w:fldCharType="begin"/>
            </w:r>
            <w:r>
              <w:rPr>
                <w:noProof/>
                <w:webHidden/>
              </w:rPr>
              <w:instrText xml:space="preserve"> PAGEREF _Toc230870494 \h </w:instrText>
            </w:r>
            <w:r>
              <w:rPr>
                <w:noProof/>
                <w:webHidden/>
              </w:rPr>
            </w:r>
            <w:r>
              <w:rPr>
                <w:noProof/>
                <w:webHidden/>
              </w:rPr>
              <w:fldChar w:fldCharType="separate"/>
            </w:r>
            <w:r w:rsidR="002959FF">
              <w:rPr>
                <w:noProof/>
                <w:webHidden/>
              </w:rPr>
              <w:t>80</w:t>
            </w:r>
            <w:r>
              <w:rPr>
                <w:noProof/>
                <w:webHidden/>
              </w:rPr>
              <w:fldChar w:fldCharType="end"/>
            </w:r>
          </w:hyperlink>
        </w:p>
        <w:p w14:paraId="058145A4" w14:textId="7674E498" w:rsidR="0081134B" w:rsidRDefault="0081134B">
          <w:pPr>
            <w:pStyle w:val="TOC2"/>
            <w:tabs>
              <w:tab w:val="right" w:leader="dot" w:pos="10790"/>
            </w:tabs>
            <w:rPr>
              <w:rFonts w:eastAsiaTheme="minorEastAsia"/>
              <w:noProof/>
              <w:kern w:val="2"/>
              <w:szCs w:val="24"/>
              <w14:ligatures w14:val="standardContextual"/>
            </w:rPr>
          </w:pPr>
          <w:hyperlink w:anchor="_Toc230870495" w:history="1">
            <w:r w:rsidRPr="00535966">
              <w:rPr>
                <w:rStyle w:val="Hyperlink"/>
                <w:noProof/>
              </w:rPr>
              <w:t>Viral Hepatitis</w:t>
            </w:r>
            <w:r>
              <w:rPr>
                <w:noProof/>
                <w:webHidden/>
              </w:rPr>
              <w:tab/>
            </w:r>
            <w:r>
              <w:rPr>
                <w:noProof/>
                <w:webHidden/>
              </w:rPr>
              <w:fldChar w:fldCharType="begin"/>
            </w:r>
            <w:r>
              <w:rPr>
                <w:noProof/>
                <w:webHidden/>
              </w:rPr>
              <w:instrText xml:space="preserve"> PAGEREF _Toc230870495 \h </w:instrText>
            </w:r>
            <w:r>
              <w:rPr>
                <w:noProof/>
                <w:webHidden/>
              </w:rPr>
            </w:r>
            <w:r>
              <w:rPr>
                <w:noProof/>
                <w:webHidden/>
              </w:rPr>
              <w:fldChar w:fldCharType="separate"/>
            </w:r>
            <w:r w:rsidR="002959FF">
              <w:rPr>
                <w:noProof/>
                <w:webHidden/>
              </w:rPr>
              <w:t>90</w:t>
            </w:r>
            <w:r>
              <w:rPr>
                <w:noProof/>
                <w:webHidden/>
              </w:rPr>
              <w:fldChar w:fldCharType="end"/>
            </w:r>
          </w:hyperlink>
        </w:p>
        <w:p w14:paraId="4B5959C7" w14:textId="7B281584" w:rsidR="0081134B" w:rsidRDefault="0081134B">
          <w:pPr>
            <w:pStyle w:val="TOC1"/>
            <w:tabs>
              <w:tab w:val="right" w:leader="dot" w:pos="10790"/>
            </w:tabs>
            <w:rPr>
              <w:rFonts w:eastAsiaTheme="minorEastAsia"/>
              <w:noProof/>
              <w:kern w:val="2"/>
              <w:szCs w:val="24"/>
              <w14:ligatures w14:val="standardContextual"/>
            </w:rPr>
          </w:pPr>
          <w:hyperlink w:anchor="_Toc230870496" w:history="1">
            <w:r w:rsidRPr="00535966">
              <w:rPr>
                <w:rStyle w:val="Hyperlink"/>
                <w:noProof/>
              </w:rPr>
              <w:t>HIV, STI, AND VIRAL HEPATITIS PROGRAM STAFF CONTACT INFORMATION</w:t>
            </w:r>
            <w:r>
              <w:rPr>
                <w:noProof/>
                <w:webHidden/>
              </w:rPr>
              <w:tab/>
            </w:r>
            <w:r>
              <w:rPr>
                <w:noProof/>
                <w:webHidden/>
              </w:rPr>
              <w:fldChar w:fldCharType="begin"/>
            </w:r>
            <w:r>
              <w:rPr>
                <w:noProof/>
                <w:webHidden/>
              </w:rPr>
              <w:instrText xml:space="preserve"> PAGEREF _Toc230870496 \h </w:instrText>
            </w:r>
            <w:r>
              <w:rPr>
                <w:noProof/>
                <w:webHidden/>
              </w:rPr>
            </w:r>
            <w:r>
              <w:rPr>
                <w:noProof/>
                <w:webHidden/>
              </w:rPr>
              <w:fldChar w:fldCharType="separate"/>
            </w:r>
            <w:r w:rsidR="002959FF">
              <w:rPr>
                <w:noProof/>
                <w:webHidden/>
              </w:rPr>
              <w:t>98</w:t>
            </w:r>
            <w:r>
              <w:rPr>
                <w:noProof/>
                <w:webHidden/>
              </w:rPr>
              <w:fldChar w:fldCharType="end"/>
            </w:r>
          </w:hyperlink>
        </w:p>
        <w:p w14:paraId="3DD5FFC9" w14:textId="0AEEDAFB" w:rsidR="0081134B" w:rsidRDefault="0081134B">
          <w:pPr>
            <w:pStyle w:val="TOC1"/>
            <w:tabs>
              <w:tab w:val="right" w:leader="dot" w:pos="10790"/>
            </w:tabs>
            <w:rPr>
              <w:rFonts w:eastAsiaTheme="minorEastAsia"/>
              <w:noProof/>
              <w:kern w:val="2"/>
              <w:szCs w:val="24"/>
              <w14:ligatures w14:val="standardContextual"/>
            </w:rPr>
          </w:pPr>
          <w:hyperlink w:anchor="_Toc230870497" w:history="1">
            <w:r w:rsidRPr="00535966">
              <w:rPr>
                <w:rStyle w:val="Hyperlink"/>
                <w:noProof/>
              </w:rPr>
              <w:t>ADDITIONAL HIV, STI, AND VIRAL HEPATITIS RESOURCES</w:t>
            </w:r>
            <w:r>
              <w:rPr>
                <w:noProof/>
                <w:webHidden/>
              </w:rPr>
              <w:tab/>
            </w:r>
            <w:r>
              <w:rPr>
                <w:noProof/>
                <w:webHidden/>
              </w:rPr>
              <w:fldChar w:fldCharType="begin"/>
            </w:r>
            <w:r>
              <w:rPr>
                <w:noProof/>
                <w:webHidden/>
              </w:rPr>
              <w:instrText xml:space="preserve"> PAGEREF _Toc230870497 \h </w:instrText>
            </w:r>
            <w:r>
              <w:rPr>
                <w:noProof/>
                <w:webHidden/>
              </w:rPr>
            </w:r>
            <w:r>
              <w:rPr>
                <w:noProof/>
                <w:webHidden/>
              </w:rPr>
              <w:fldChar w:fldCharType="separate"/>
            </w:r>
            <w:r w:rsidR="002959FF">
              <w:rPr>
                <w:noProof/>
                <w:webHidden/>
              </w:rPr>
              <w:t>99</w:t>
            </w:r>
            <w:r>
              <w:rPr>
                <w:noProof/>
                <w:webHidden/>
              </w:rPr>
              <w:fldChar w:fldCharType="end"/>
            </w:r>
          </w:hyperlink>
        </w:p>
        <w:p w14:paraId="67F0C15A" w14:textId="55C2895A" w:rsidR="00F72AE2" w:rsidRDefault="00CE6C24" w:rsidP="00476273">
          <w:pPr>
            <w:pStyle w:val="TOC1"/>
            <w:tabs>
              <w:tab w:val="right" w:leader="dot" w:pos="9345"/>
            </w:tabs>
            <w:rPr>
              <w:rStyle w:val="Hyperlink"/>
              <w:noProof/>
              <w:kern w:val="2"/>
              <w14:ligatures w14:val="standardContextual"/>
            </w:rPr>
          </w:pPr>
          <w:r>
            <w:rPr>
              <w:color w:val="2B579A"/>
              <w:shd w:val="clear" w:color="auto" w:fill="E6E6E6"/>
            </w:rPr>
            <w:fldChar w:fldCharType="end"/>
          </w:r>
        </w:p>
      </w:sdtContent>
    </w:sdt>
    <w:p w14:paraId="6445CB76" w14:textId="77777777" w:rsidR="005F5E23" w:rsidRDefault="005F5E23" w:rsidP="005F5E23">
      <w:pPr>
        <w:rPr>
          <w:color w:val="FF0000"/>
        </w:rPr>
      </w:pPr>
    </w:p>
    <w:p w14:paraId="14FEBC26" w14:textId="77777777" w:rsidR="005F5E23" w:rsidRPr="00F345D5" w:rsidRDefault="005F5E23" w:rsidP="005F5E23">
      <w:pPr>
        <w:sectPr w:rsidR="005F5E23" w:rsidRPr="00F345D5" w:rsidSect="006E2200">
          <w:headerReference w:type="default" r:id="rId31"/>
          <w:footerReference w:type="default" r:id="rId32"/>
          <w:headerReference w:type="first" r:id="rId33"/>
          <w:footerReference w:type="first" r:id="rId34"/>
          <w:pgSz w:w="12240" w:h="15840"/>
          <w:pgMar w:top="720" w:right="720" w:bottom="720" w:left="720" w:header="432" w:footer="720" w:gutter="0"/>
          <w:pgNumType w:fmt="lowerRoman" w:start="1"/>
          <w:cols w:space="720"/>
          <w:docGrid w:linePitch="360"/>
        </w:sectPr>
      </w:pPr>
    </w:p>
    <w:p w14:paraId="1CB8F815" w14:textId="4E3C0F84" w:rsidR="00871E4E" w:rsidRDefault="009C34B0" w:rsidP="38A4F72D">
      <w:pPr>
        <w:pStyle w:val="Heading1"/>
        <w:rPr>
          <w:rFonts w:asciiTheme="minorHAnsi" w:hAnsiTheme="minorHAnsi" w:cstheme="minorHAnsi"/>
          <w:szCs w:val="36"/>
        </w:rPr>
      </w:pPr>
      <w:bookmarkStart w:id="0" w:name="_Toc230870421"/>
      <w:r w:rsidRPr="00EB436A">
        <w:rPr>
          <w:rFonts w:asciiTheme="minorHAnsi" w:hAnsiTheme="minorHAnsi" w:cstheme="minorHAnsi"/>
          <w:szCs w:val="36"/>
        </w:rPr>
        <w:lastRenderedPageBreak/>
        <w:t>LIST OF COMMONLY USED ACRONYMS</w:t>
      </w:r>
      <w:bookmarkEnd w:id="0"/>
    </w:p>
    <w:p w14:paraId="17EAB4C5" w14:textId="3E35B0DD" w:rsidR="00252BBE" w:rsidRPr="00252BBE" w:rsidRDefault="00252BBE" w:rsidP="00252BBE">
      <w:r w:rsidRPr="00401D00">
        <w:rPr>
          <w:rFonts w:cstheme="minorHAnsi"/>
          <w:noProof/>
          <w:sz w:val="36"/>
          <w:szCs w:val="36"/>
        </w:rPr>
        <mc:AlternateContent>
          <mc:Choice Requires="wps">
            <w:drawing>
              <wp:anchor distT="0" distB="0" distL="114300" distR="114300" simplePos="0" relativeHeight="251673600" behindDoc="0" locked="0" layoutInCell="1" allowOverlap="1" wp14:anchorId="2CCED5B1" wp14:editId="15E8C51D">
                <wp:simplePos x="0" y="0"/>
                <wp:positionH relativeFrom="column">
                  <wp:posOffset>0</wp:posOffset>
                </wp:positionH>
                <wp:positionV relativeFrom="paragraph">
                  <wp:posOffset>19050</wp:posOffset>
                </wp:positionV>
                <wp:extent cx="6858000" cy="0"/>
                <wp:effectExtent l="0" t="19050" r="38100" b="38100"/>
                <wp:wrapNone/>
                <wp:docPr id="159503361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5CA43A7" id="Straight Connector 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6FB943EE" w14:textId="0BA2DE44" w:rsidR="009C34B0" w:rsidRPr="00B302F2" w:rsidRDefault="009C34B0" w:rsidP="00DA05FE">
      <w:pPr>
        <w:spacing w:after="120"/>
        <w:rPr>
          <w:szCs w:val="24"/>
        </w:rPr>
      </w:pPr>
      <w:r w:rsidRPr="00B302F2">
        <w:rPr>
          <w:b/>
          <w:bCs/>
          <w:szCs w:val="24"/>
        </w:rPr>
        <w:t>AFAB</w:t>
      </w:r>
      <w:r w:rsidRPr="00B302F2">
        <w:rPr>
          <w:b/>
          <w:bCs/>
          <w:szCs w:val="24"/>
        </w:rPr>
        <w:tab/>
      </w:r>
      <w:r w:rsidRPr="00B302F2">
        <w:rPr>
          <w:b/>
          <w:bCs/>
          <w:szCs w:val="24"/>
        </w:rPr>
        <w:tab/>
      </w:r>
      <w:r w:rsidRPr="00B302F2">
        <w:rPr>
          <w:szCs w:val="24"/>
        </w:rPr>
        <w:t>Assigned Female at Birth</w:t>
      </w:r>
    </w:p>
    <w:p w14:paraId="316FE63E" w14:textId="77777777" w:rsidR="009C34B0" w:rsidRPr="00B302F2" w:rsidRDefault="009C34B0" w:rsidP="00DA05FE">
      <w:pPr>
        <w:spacing w:after="120"/>
        <w:rPr>
          <w:szCs w:val="24"/>
        </w:rPr>
      </w:pPr>
      <w:r w:rsidRPr="00B302F2">
        <w:rPr>
          <w:b/>
          <w:bCs/>
          <w:szCs w:val="24"/>
        </w:rPr>
        <w:t>AI/AN</w:t>
      </w:r>
      <w:r w:rsidRPr="00B302F2">
        <w:rPr>
          <w:b/>
          <w:bCs/>
          <w:szCs w:val="24"/>
        </w:rPr>
        <w:tab/>
      </w:r>
      <w:r w:rsidRPr="00B302F2">
        <w:rPr>
          <w:b/>
          <w:bCs/>
          <w:szCs w:val="24"/>
        </w:rPr>
        <w:tab/>
      </w:r>
      <w:r w:rsidRPr="00B302F2">
        <w:rPr>
          <w:szCs w:val="24"/>
        </w:rPr>
        <w:t>American Indian/Alaska Native</w:t>
      </w:r>
    </w:p>
    <w:p w14:paraId="2CE097D7" w14:textId="77777777" w:rsidR="009C34B0" w:rsidRPr="00B302F2" w:rsidRDefault="009C34B0" w:rsidP="00DA05FE">
      <w:pPr>
        <w:spacing w:after="120"/>
        <w:rPr>
          <w:szCs w:val="24"/>
        </w:rPr>
      </w:pPr>
      <w:proofErr w:type="gramStart"/>
      <w:r w:rsidRPr="00B302F2">
        <w:rPr>
          <w:b/>
          <w:bCs/>
          <w:szCs w:val="24"/>
        </w:rPr>
        <w:t>AIDS</w:t>
      </w:r>
      <w:r w:rsidRPr="00B302F2">
        <w:rPr>
          <w:szCs w:val="24"/>
        </w:rPr>
        <w:t xml:space="preserve">  </w:t>
      </w:r>
      <w:r w:rsidRPr="00B302F2">
        <w:rPr>
          <w:szCs w:val="24"/>
        </w:rPr>
        <w:tab/>
      </w:r>
      <w:proofErr w:type="gramEnd"/>
      <w:r w:rsidRPr="00B302F2">
        <w:rPr>
          <w:szCs w:val="24"/>
        </w:rPr>
        <w:tab/>
        <w:t>Acquired Immunodeficiency Syndrome</w:t>
      </w:r>
    </w:p>
    <w:p w14:paraId="3F2DD93D" w14:textId="77777777" w:rsidR="009C34B0" w:rsidRPr="00B302F2" w:rsidRDefault="009C34B0" w:rsidP="00DA05FE">
      <w:pPr>
        <w:spacing w:after="120"/>
        <w:rPr>
          <w:szCs w:val="24"/>
        </w:rPr>
      </w:pPr>
      <w:r w:rsidRPr="00B302F2">
        <w:rPr>
          <w:b/>
          <w:bCs/>
          <w:szCs w:val="24"/>
        </w:rPr>
        <w:t>AMAB</w:t>
      </w:r>
      <w:r w:rsidRPr="00B302F2">
        <w:rPr>
          <w:b/>
          <w:bCs/>
          <w:szCs w:val="24"/>
        </w:rPr>
        <w:tab/>
      </w:r>
      <w:r w:rsidRPr="00B302F2">
        <w:rPr>
          <w:b/>
          <w:bCs/>
          <w:szCs w:val="24"/>
        </w:rPr>
        <w:tab/>
      </w:r>
      <w:r w:rsidRPr="00B302F2">
        <w:rPr>
          <w:szCs w:val="24"/>
        </w:rPr>
        <w:t>Assigned Male at Birth</w:t>
      </w:r>
    </w:p>
    <w:p w14:paraId="5CF3D399" w14:textId="19A1E541" w:rsidR="009C34B0" w:rsidRPr="00B302F2" w:rsidRDefault="009C34B0" w:rsidP="00DA05FE">
      <w:pPr>
        <w:spacing w:after="120"/>
        <w:rPr>
          <w:szCs w:val="24"/>
        </w:rPr>
      </w:pPr>
      <w:r w:rsidRPr="00B302F2">
        <w:rPr>
          <w:b/>
          <w:bCs/>
          <w:szCs w:val="24"/>
        </w:rPr>
        <w:t>API</w:t>
      </w:r>
      <w:r w:rsidRPr="00B302F2">
        <w:rPr>
          <w:szCs w:val="24"/>
        </w:rPr>
        <w:tab/>
      </w:r>
      <w:r w:rsidRPr="00B302F2">
        <w:rPr>
          <w:szCs w:val="24"/>
        </w:rPr>
        <w:tab/>
        <w:t>Asian/Pacific Islander</w:t>
      </w:r>
    </w:p>
    <w:p w14:paraId="110977A4" w14:textId="77777777" w:rsidR="009C34B0" w:rsidRPr="00B302F2" w:rsidRDefault="009C34B0" w:rsidP="00DA05FE">
      <w:pPr>
        <w:spacing w:after="120"/>
        <w:rPr>
          <w:szCs w:val="24"/>
        </w:rPr>
      </w:pPr>
      <w:r w:rsidRPr="00B302F2">
        <w:rPr>
          <w:b/>
          <w:bCs/>
          <w:szCs w:val="24"/>
        </w:rPr>
        <w:t>BIDLS</w:t>
      </w:r>
      <w:r w:rsidRPr="00B302F2">
        <w:rPr>
          <w:b/>
          <w:bCs/>
          <w:szCs w:val="24"/>
        </w:rPr>
        <w:tab/>
      </w:r>
      <w:r w:rsidRPr="00B302F2">
        <w:rPr>
          <w:b/>
          <w:bCs/>
          <w:szCs w:val="24"/>
        </w:rPr>
        <w:tab/>
      </w:r>
      <w:r w:rsidRPr="00B302F2">
        <w:rPr>
          <w:szCs w:val="24"/>
        </w:rPr>
        <w:t>Bureau of Infectious Disease and Laboratory Sciences</w:t>
      </w:r>
    </w:p>
    <w:p w14:paraId="333F8700" w14:textId="77777777" w:rsidR="009C34B0" w:rsidRPr="00B302F2" w:rsidRDefault="009C34B0" w:rsidP="00DA05FE">
      <w:pPr>
        <w:spacing w:after="120"/>
        <w:rPr>
          <w:szCs w:val="24"/>
        </w:rPr>
      </w:pPr>
      <w:r w:rsidRPr="00B302F2">
        <w:rPr>
          <w:b/>
          <w:bCs/>
          <w:szCs w:val="24"/>
        </w:rPr>
        <w:t>BRFSS</w:t>
      </w:r>
      <w:r w:rsidRPr="00B302F2">
        <w:rPr>
          <w:szCs w:val="24"/>
        </w:rPr>
        <w:tab/>
      </w:r>
      <w:r w:rsidRPr="00B302F2">
        <w:rPr>
          <w:szCs w:val="24"/>
        </w:rPr>
        <w:tab/>
        <w:t>Behavioral Risk Factor Surveillance System</w:t>
      </w:r>
    </w:p>
    <w:p w14:paraId="272ADC39" w14:textId="72E49DE4" w:rsidR="009C34B0" w:rsidRPr="00B302F2" w:rsidRDefault="009C34B0" w:rsidP="00DA05FE">
      <w:pPr>
        <w:spacing w:after="120"/>
        <w:rPr>
          <w:szCs w:val="24"/>
        </w:rPr>
      </w:pPr>
      <w:r w:rsidRPr="00B302F2">
        <w:rPr>
          <w:b/>
          <w:bCs/>
          <w:szCs w:val="24"/>
        </w:rPr>
        <w:t>CDC</w:t>
      </w:r>
      <w:r w:rsidRPr="00B302F2">
        <w:rPr>
          <w:b/>
          <w:bCs/>
          <w:szCs w:val="24"/>
        </w:rPr>
        <w:tab/>
      </w:r>
      <w:r w:rsidRPr="00B302F2">
        <w:rPr>
          <w:b/>
          <w:bCs/>
          <w:szCs w:val="24"/>
        </w:rPr>
        <w:tab/>
      </w:r>
      <w:r w:rsidRPr="00B302F2">
        <w:rPr>
          <w:szCs w:val="24"/>
        </w:rPr>
        <w:t>Centers for Disease Control and Prevention</w:t>
      </w:r>
    </w:p>
    <w:p w14:paraId="324F4CA7" w14:textId="478A2545" w:rsidR="009C34B0" w:rsidRPr="00B302F2" w:rsidRDefault="009C34B0" w:rsidP="00DA05FE">
      <w:pPr>
        <w:spacing w:after="120"/>
        <w:rPr>
          <w:szCs w:val="24"/>
        </w:rPr>
      </w:pPr>
      <w:r w:rsidRPr="00B302F2">
        <w:rPr>
          <w:b/>
          <w:bCs/>
          <w:szCs w:val="24"/>
        </w:rPr>
        <w:t>CI</w:t>
      </w:r>
      <w:r w:rsidRPr="00B302F2">
        <w:rPr>
          <w:b/>
          <w:bCs/>
          <w:szCs w:val="24"/>
        </w:rPr>
        <w:tab/>
      </w:r>
      <w:r w:rsidRPr="00B302F2">
        <w:rPr>
          <w:b/>
          <w:bCs/>
          <w:szCs w:val="24"/>
        </w:rPr>
        <w:tab/>
      </w:r>
      <w:r w:rsidRPr="00B302F2">
        <w:rPr>
          <w:szCs w:val="24"/>
        </w:rPr>
        <w:t>Confidence Interval</w:t>
      </w:r>
    </w:p>
    <w:p w14:paraId="204FF12A" w14:textId="461A4DE5" w:rsidR="00CB4612" w:rsidRPr="00B302F2" w:rsidRDefault="00CB4612" w:rsidP="00DA05FE">
      <w:pPr>
        <w:spacing w:after="120"/>
        <w:rPr>
          <w:b/>
          <w:bCs/>
          <w:szCs w:val="24"/>
        </w:rPr>
      </w:pPr>
      <w:r w:rsidRPr="00B302F2">
        <w:rPr>
          <w:b/>
          <w:bCs/>
          <w:szCs w:val="24"/>
        </w:rPr>
        <w:t>COVID-19</w:t>
      </w:r>
      <w:r w:rsidRPr="00B302F2">
        <w:rPr>
          <w:b/>
          <w:bCs/>
          <w:szCs w:val="24"/>
        </w:rPr>
        <w:tab/>
      </w:r>
      <w:r w:rsidRPr="00B302F2">
        <w:rPr>
          <w:szCs w:val="24"/>
        </w:rPr>
        <w:t>Coronavirus Disease 2019</w:t>
      </w:r>
    </w:p>
    <w:p w14:paraId="273C6342" w14:textId="580DB119" w:rsidR="009C34B0" w:rsidRPr="00B302F2" w:rsidRDefault="009C34B0" w:rsidP="00DA05FE">
      <w:pPr>
        <w:spacing w:after="120"/>
        <w:rPr>
          <w:szCs w:val="24"/>
        </w:rPr>
      </w:pPr>
      <w:r w:rsidRPr="00B302F2">
        <w:rPr>
          <w:b/>
          <w:bCs/>
          <w:szCs w:val="24"/>
        </w:rPr>
        <w:t>DOE</w:t>
      </w:r>
      <w:r w:rsidRPr="00B302F2">
        <w:rPr>
          <w:b/>
          <w:bCs/>
          <w:szCs w:val="24"/>
        </w:rPr>
        <w:tab/>
      </w:r>
      <w:r w:rsidRPr="00B302F2">
        <w:rPr>
          <w:b/>
          <w:bCs/>
          <w:szCs w:val="24"/>
        </w:rPr>
        <w:tab/>
      </w:r>
      <w:r w:rsidRPr="00B302F2">
        <w:rPr>
          <w:szCs w:val="24"/>
        </w:rPr>
        <w:t>Department of Education</w:t>
      </w:r>
    </w:p>
    <w:p w14:paraId="3C7BA17D" w14:textId="3EBE3F2B" w:rsidR="00E841D1" w:rsidRPr="00B302F2" w:rsidRDefault="00E841D1" w:rsidP="00E841D1">
      <w:pPr>
        <w:spacing w:after="120"/>
        <w:rPr>
          <w:szCs w:val="24"/>
        </w:rPr>
      </w:pPr>
      <w:proofErr w:type="gramStart"/>
      <w:r w:rsidRPr="00B302F2">
        <w:rPr>
          <w:b/>
          <w:bCs/>
          <w:szCs w:val="24"/>
        </w:rPr>
        <w:t xml:space="preserve">DPH </w:t>
      </w:r>
      <w:r w:rsidRPr="00B302F2">
        <w:rPr>
          <w:szCs w:val="24"/>
        </w:rPr>
        <w:t xml:space="preserve"> </w:t>
      </w:r>
      <w:r w:rsidRPr="00B302F2">
        <w:rPr>
          <w:szCs w:val="24"/>
        </w:rPr>
        <w:tab/>
      </w:r>
      <w:proofErr w:type="gramEnd"/>
      <w:r>
        <w:rPr>
          <w:szCs w:val="24"/>
        </w:rPr>
        <w:tab/>
        <w:t>(</w:t>
      </w:r>
      <w:r w:rsidRPr="00B302F2">
        <w:rPr>
          <w:szCs w:val="24"/>
        </w:rPr>
        <w:t>Massachusetts</w:t>
      </w:r>
      <w:r>
        <w:rPr>
          <w:szCs w:val="24"/>
        </w:rPr>
        <w:t xml:space="preserve">) </w:t>
      </w:r>
      <w:r w:rsidRPr="00B302F2">
        <w:rPr>
          <w:szCs w:val="24"/>
        </w:rPr>
        <w:t>Department of Public Health</w:t>
      </w:r>
    </w:p>
    <w:p w14:paraId="52B8A47B" w14:textId="278F9270" w:rsidR="009C34B0" w:rsidRPr="00B302F2" w:rsidRDefault="009C34B0" w:rsidP="00DA05FE">
      <w:pPr>
        <w:spacing w:after="120"/>
        <w:rPr>
          <w:szCs w:val="24"/>
        </w:rPr>
      </w:pPr>
      <w:r w:rsidRPr="00B302F2">
        <w:rPr>
          <w:b/>
          <w:bCs/>
          <w:szCs w:val="24"/>
        </w:rPr>
        <w:t>HAV</w:t>
      </w:r>
      <w:r w:rsidRPr="00B302F2">
        <w:rPr>
          <w:b/>
          <w:bCs/>
          <w:szCs w:val="24"/>
        </w:rPr>
        <w:tab/>
      </w:r>
      <w:r w:rsidRPr="00B302F2">
        <w:rPr>
          <w:b/>
          <w:bCs/>
          <w:szCs w:val="24"/>
        </w:rPr>
        <w:tab/>
      </w:r>
      <w:r w:rsidRPr="00B302F2">
        <w:rPr>
          <w:szCs w:val="24"/>
        </w:rPr>
        <w:t>Hepatitis A Virus</w:t>
      </w:r>
    </w:p>
    <w:p w14:paraId="108AE3CB" w14:textId="49F19B98" w:rsidR="009C34B0" w:rsidRPr="00B302F2" w:rsidRDefault="009C34B0" w:rsidP="00DA05FE">
      <w:pPr>
        <w:spacing w:after="120"/>
        <w:rPr>
          <w:szCs w:val="24"/>
        </w:rPr>
      </w:pPr>
      <w:r w:rsidRPr="00B302F2">
        <w:rPr>
          <w:b/>
          <w:bCs/>
          <w:szCs w:val="24"/>
        </w:rPr>
        <w:t>HBV</w:t>
      </w:r>
      <w:r w:rsidRPr="00B302F2">
        <w:rPr>
          <w:b/>
          <w:bCs/>
          <w:szCs w:val="24"/>
        </w:rPr>
        <w:tab/>
      </w:r>
      <w:r w:rsidRPr="00B302F2">
        <w:rPr>
          <w:b/>
          <w:bCs/>
          <w:szCs w:val="24"/>
        </w:rPr>
        <w:tab/>
      </w:r>
      <w:r w:rsidRPr="00B302F2">
        <w:rPr>
          <w:szCs w:val="24"/>
        </w:rPr>
        <w:t>Hepatitis B Virus</w:t>
      </w:r>
    </w:p>
    <w:p w14:paraId="3B51A5CF" w14:textId="4AF03237" w:rsidR="009C34B0" w:rsidRPr="00B302F2" w:rsidRDefault="009C34B0" w:rsidP="00DA05FE">
      <w:pPr>
        <w:spacing w:after="120"/>
        <w:rPr>
          <w:szCs w:val="24"/>
        </w:rPr>
      </w:pPr>
      <w:r w:rsidRPr="00B302F2">
        <w:rPr>
          <w:b/>
          <w:bCs/>
          <w:szCs w:val="24"/>
        </w:rPr>
        <w:t>HCV</w:t>
      </w:r>
      <w:r w:rsidRPr="00B302F2">
        <w:rPr>
          <w:b/>
          <w:bCs/>
          <w:szCs w:val="24"/>
        </w:rPr>
        <w:tab/>
      </w:r>
      <w:r w:rsidRPr="00B302F2">
        <w:rPr>
          <w:b/>
          <w:bCs/>
          <w:szCs w:val="24"/>
        </w:rPr>
        <w:tab/>
      </w:r>
      <w:r w:rsidR="008203AA">
        <w:rPr>
          <w:szCs w:val="24"/>
        </w:rPr>
        <w:t>Hepatitis C</w:t>
      </w:r>
      <w:r w:rsidRPr="00B302F2">
        <w:rPr>
          <w:szCs w:val="24"/>
        </w:rPr>
        <w:t xml:space="preserve"> Virus</w:t>
      </w:r>
    </w:p>
    <w:p w14:paraId="4652BF7B" w14:textId="77777777" w:rsidR="009C34B0" w:rsidRPr="00B302F2" w:rsidRDefault="009C34B0" w:rsidP="00DA05FE">
      <w:pPr>
        <w:spacing w:after="120"/>
        <w:rPr>
          <w:szCs w:val="24"/>
        </w:rPr>
      </w:pPr>
      <w:r w:rsidRPr="00B302F2">
        <w:rPr>
          <w:b/>
          <w:bCs/>
          <w:szCs w:val="24"/>
        </w:rPr>
        <w:t xml:space="preserve">HIV </w:t>
      </w:r>
      <w:r w:rsidRPr="00B302F2">
        <w:rPr>
          <w:szCs w:val="24"/>
        </w:rPr>
        <w:t xml:space="preserve">   </w:t>
      </w:r>
      <w:r w:rsidRPr="00B302F2">
        <w:rPr>
          <w:szCs w:val="24"/>
        </w:rPr>
        <w:tab/>
      </w:r>
      <w:r w:rsidRPr="00B302F2">
        <w:rPr>
          <w:szCs w:val="24"/>
        </w:rPr>
        <w:tab/>
        <w:t>Human Immunodeficiency Virus</w:t>
      </w:r>
    </w:p>
    <w:p w14:paraId="6F889DE2" w14:textId="52843294" w:rsidR="009C34B0" w:rsidRPr="00B302F2" w:rsidRDefault="009C34B0" w:rsidP="00DA05FE">
      <w:pPr>
        <w:spacing w:after="120"/>
        <w:rPr>
          <w:szCs w:val="24"/>
        </w:rPr>
      </w:pPr>
      <w:r w:rsidRPr="00B302F2">
        <w:rPr>
          <w:b/>
          <w:bCs/>
          <w:szCs w:val="24"/>
        </w:rPr>
        <w:t>HSR</w:t>
      </w:r>
      <w:r w:rsidRPr="00B302F2">
        <w:rPr>
          <w:b/>
          <w:bCs/>
          <w:szCs w:val="24"/>
        </w:rPr>
        <w:tab/>
      </w:r>
      <w:r w:rsidRPr="00B302F2">
        <w:rPr>
          <w:b/>
          <w:bCs/>
          <w:szCs w:val="24"/>
        </w:rPr>
        <w:tab/>
      </w:r>
      <w:r w:rsidRPr="00B302F2">
        <w:rPr>
          <w:szCs w:val="24"/>
        </w:rPr>
        <w:t>Health Service Region</w:t>
      </w:r>
    </w:p>
    <w:p w14:paraId="671DDCE3" w14:textId="77777777" w:rsidR="009C34B0" w:rsidRPr="00B302F2" w:rsidRDefault="009C34B0" w:rsidP="00DA05FE">
      <w:pPr>
        <w:spacing w:after="120"/>
        <w:rPr>
          <w:szCs w:val="24"/>
        </w:rPr>
      </w:pPr>
      <w:r w:rsidRPr="00B302F2">
        <w:rPr>
          <w:b/>
          <w:bCs/>
          <w:szCs w:val="24"/>
        </w:rPr>
        <w:t>HTSX</w:t>
      </w:r>
      <w:r w:rsidRPr="00B302F2">
        <w:rPr>
          <w:szCs w:val="24"/>
        </w:rPr>
        <w:tab/>
      </w:r>
      <w:r w:rsidRPr="00B302F2">
        <w:rPr>
          <w:szCs w:val="24"/>
        </w:rPr>
        <w:tab/>
        <w:t>Heterosexual Sex</w:t>
      </w:r>
    </w:p>
    <w:p w14:paraId="7FAFDEFB" w14:textId="3495446A" w:rsidR="009C34B0" w:rsidRPr="00B302F2" w:rsidRDefault="009C34B0" w:rsidP="00DA05FE">
      <w:pPr>
        <w:spacing w:after="120"/>
        <w:rPr>
          <w:szCs w:val="24"/>
        </w:rPr>
      </w:pPr>
      <w:r w:rsidRPr="00B302F2">
        <w:rPr>
          <w:b/>
          <w:bCs/>
          <w:szCs w:val="24"/>
        </w:rPr>
        <w:t>IDU</w:t>
      </w:r>
      <w:r w:rsidRPr="00B302F2">
        <w:rPr>
          <w:szCs w:val="24"/>
        </w:rPr>
        <w:t xml:space="preserve"> </w:t>
      </w:r>
      <w:r w:rsidRPr="00B302F2">
        <w:rPr>
          <w:szCs w:val="24"/>
        </w:rPr>
        <w:tab/>
      </w:r>
      <w:r w:rsidRPr="00B302F2">
        <w:rPr>
          <w:szCs w:val="24"/>
        </w:rPr>
        <w:tab/>
        <w:t>Injection Drug Use</w:t>
      </w:r>
    </w:p>
    <w:p w14:paraId="39522417" w14:textId="2BF3AFDA" w:rsidR="009C34B0" w:rsidRPr="00B302F2" w:rsidRDefault="009C34B0" w:rsidP="00DA05FE">
      <w:pPr>
        <w:spacing w:after="120"/>
        <w:rPr>
          <w:szCs w:val="24"/>
        </w:rPr>
      </w:pPr>
      <w:r w:rsidRPr="00B302F2">
        <w:rPr>
          <w:b/>
          <w:bCs/>
          <w:szCs w:val="24"/>
        </w:rPr>
        <w:t>MSM</w:t>
      </w:r>
      <w:r w:rsidRPr="00B302F2">
        <w:rPr>
          <w:szCs w:val="24"/>
        </w:rPr>
        <w:tab/>
      </w:r>
      <w:r w:rsidRPr="00B302F2">
        <w:rPr>
          <w:szCs w:val="24"/>
        </w:rPr>
        <w:tab/>
        <w:t xml:space="preserve">Male-to-Male Sex </w:t>
      </w:r>
      <w:r w:rsidR="003939E3" w:rsidRPr="00B302F2">
        <w:rPr>
          <w:szCs w:val="24"/>
        </w:rPr>
        <w:t>or</w:t>
      </w:r>
      <w:r w:rsidRPr="00B302F2">
        <w:rPr>
          <w:szCs w:val="24"/>
        </w:rPr>
        <w:t xml:space="preserve"> Men Who Have Sex with Men</w:t>
      </w:r>
    </w:p>
    <w:p w14:paraId="1F3F56D5" w14:textId="6D46C121" w:rsidR="009C34B0" w:rsidRPr="00B302F2" w:rsidRDefault="009C34B0" w:rsidP="00DA05FE">
      <w:pPr>
        <w:spacing w:after="120"/>
        <w:rPr>
          <w:szCs w:val="24"/>
        </w:rPr>
      </w:pPr>
      <w:r w:rsidRPr="00B302F2">
        <w:rPr>
          <w:b/>
          <w:bCs/>
          <w:szCs w:val="24"/>
        </w:rPr>
        <w:t>N</w:t>
      </w:r>
      <w:r w:rsidRPr="00B302F2">
        <w:rPr>
          <w:b/>
          <w:bCs/>
          <w:szCs w:val="24"/>
        </w:rPr>
        <w:tab/>
      </w:r>
      <w:r w:rsidRPr="00B302F2">
        <w:rPr>
          <w:b/>
          <w:bCs/>
          <w:szCs w:val="24"/>
        </w:rPr>
        <w:tab/>
      </w:r>
      <w:r w:rsidRPr="00B302F2">
        <w:rPr>
          <w:szCs w:val="24"/>
        </w:rPr>
        <w:t>Number</w:t>
      </w:r>
    </w:p>
    <w:p w14:paraId="5BF2E000" w14:textId="4E6BEE85" w:rsidR="009C34B0" w:rsidRPr="00B302F2" w:rsidRDefault="2860F462" w:rsidP="034544F5">
      <w:pPr>
        <w:spacing w:after="120"/>
      </w:pPr>
      <w:r w:rsidRPr="2F702A1B">
        <w:rPr>
          <w:b/>
          <w:bCs/>
        </w:rPr>
        <w:t>NH</w:t>
      </w:r>
      <w:r w:rsidR="009C34B0">
        <w:tab/>
      </w:r>
      <w:r w:rsidR="009C34B0">
        <w:tab/>
      </w:r>
      <w:proofErr w:type="gramStart"/>
      <w:r>
        <w:t>Non-Hispanic</w:t>
      </w:r>
      <w:proofErr w:type="gramEnd"/>
    </w:p>
    <w:p w14:paraId="0F8849CD" w14:textId="1DAA54F0" w:rsidR="009C34B0" w:rsidRPr="00B302F2" w:rsidRDefault="009C34B0" w:rsidP="00DA05FE">
      <w:pPr>
        <w:spacing w:after="120"/>
        <w:rPr>
          <w:szCs w:val="24"/>
        </w:rPr>
      </w:pPr>
      <w:r w:rsidRPr="00B302F2">
        <w:rPr>
          <w:b/>
          <w:bCs/>
          <w:szCs w:val="24"/>
        </w:rPr>
        <w:t>NIR</w:t>
      </w:r>
      <w:r w:rsidRPr="00B302F2">
        <w:rPr>
          <w:b/>
          <w:bCs/>
          <w:szCs w:val="24"/>
        </w:rPr>
        <w:tab/>
      </w:r>
      <w:r w:rsidRPr="00B302F2">
        <w:rPr>
          <w:b/>
          <w:bCs/>
          <w:szCs w:val="24"/>
        </w:rPr>
        <w:tab/>
      </w:r>
      <w:r w:rsidRPr="00B302F2">
        <w:rPr>
          <w:szCs w:val="24"/>
        </w:rPr>
        <w:t>No Identified Risk</w:t>
      </w:r>
    </w:p>
    <w:p w14:paraId="7A84033A" w14:textId="77777777" w:rsidR="009C34B0" w:rsidRPr="00B302F2" w:rsidRDefault="009C34B0" w:rsidP="00DA05FE">
      <w:pPr>
        <w:spacing w:after="120"/>
        <w:rPr>
          <w:szCs w:val="24"/>
        </w:rPr>
      </w:pPr>
      <w:r w:rsidRPr="00B302F2">
        <w:rPr>
          <w:b/>
          <w:bCs/>
          <w:szCs w:val="24"/>
        </w:rPr>
        <w:t>PLWH</w:t>
      </w:r>
      <w:r w:rsidRPr="00B302F2">
        <w:rPr>
          <w:b/>
          <w:bCs/>
          <w:szCs w:val="24"/>
        </w:rPr>
        <w:tab/>
      </w:r>
      <w:r w:rsidRPr="00B302F2">
        <w:rPr>
          <w:b/>
          <w:bCs/>
          <w:szCs w:val="24"/>
        </w:rPr>
        <w:tab/>
      </w:r>
      <w:r w:rsidRPr="00B302F2">
        <w:rPr>
          <w:szCs w:val="24"/>
        </w:rPr>
        <w:t>Persons Living with HIV Infection</w:t>
      </w:r>
    </w:p>
    <w:p w14:paraId="357CCC65" w14:textId="77777777" w:rsidR="009C34B0" w:rsidRPr="00B302F2" w:rsidRDefault="009C34B0" w:rsidP="00DA05FE">
      <w:pPr>
        <w:spacing w:after="120"/>
        <w:rPr>
          <w:szCs w:val="24"/>
        </w:rPr>
      </w:pPr>
      <w:r w:rsidRPr="00B302F2">
        <w:rPr>
          <w:b/>
          <w:bCs/>
          <w:szCs w:val="24"/>
        </w:rPr>
        <w:t>Pres. HTSX</w:t>
      </w:r>
      <w:r w:rsidRPr="00B302F2">
        <w:rPr>
          <w:szCs w:val="24"/>
        </w:rPr>
        <w:tab/>
        <w:t>Presumed Heterosexual Sex</w:t>
      </w:r>
    </w:p>
    <w:p w14:paraId="0FBA1024" w14:textId="2A892EE4" w:rsidR="009C34B0" w:rsidRPr="00B302F2" w:rsidRDefault="009C34B0" w:rsidP="00DA05FE">
      <w:pPr>
        <w:spacing w:after="120"/>
        <w:rPr>
          <w:szCs w:val="24"/>
        </w:rPr>
      </w:pPr>
      <w:r w:rsidRPr="00B302F2">
        <w:rPr>
          <w:b/>
          <w:bCs/>
          <w:szCs w:val="24"/>
        </w:rPr>
        <w:t xml:space="preserve">PR/USD </w:t>
      </w:r>
      <w:r w:rsidRPr="00B302F2">
        <w:rPr>
          <w:b/>
          <w:bCs/>
          <w:szCs w:val="24"/>
        </w:rPr>
        <w:tab/>
      </w:r>
      <w:r w:rsidRPr="00B302F2">
        <w:rPr>
          <w:szCs w:val="24"/>
        </w:rPr>
        <w:t>Puerto Rico/United States Dependency</w:t>
      </w:r>
    </w:p>
    <w:p w14:paraId="7009F98F" w14:textId="77777777" w:rsidR="009C34B0" w:rsidRPr="00B302F2" w:rsidRDefault="009C34B0" w:rsidP="00DA05FE">
      <w:pPr>
        <w:spacing w:after="120"/>
        <w:rPr>
          <w:szCs w:val="24"/>
        </w:rPr>
      </w:pPr>
      <w:r w:rsidRPr="00B302F2">
        <w:rPr>
          <w:b/>
          <w:bCs/>
          <w:szCs w:val="24"/>
        </w:rPr>
        <w:t>PWID</w:t>
      </w:r>
      <w:r w:rsidRPr="00B302F2">
        <w:rPr>
          <w:szCs w:val="24"/>
        </w:rPr>
        <w:tab/>
      </w:r>
      <w:r w:rsidRPr="00B302F2">
        <w:rPr>
          <w:szCs w:val="24"/>
        </w:rPr>
        <w:tab/>
        <w:t>Persons Who Inject Drugs</w:t>
      </w:r>
    </w:p>
    <w:p w14:paraId="49B7E3E7" w14:textId="6BD8A10A" w:rsidR="009C34B0" w:rsidRPr="00B302F2" w:rsidRDefault="009C34B0" w:rsidP="00DA05FE">
      <w:pPr>
        <w:spacing w:after="120"/>
        <w:rPr>
          <w:szCs w:val="24"/>
        </w:rPr>
      </w:pPr>
      <w:r w:rsidRPr="00B302F2">
        <w:rPr>
          <w:b/>
          <w:bCs/>
          <w:szCs w:val="24"/>
        </w:rPr>
        <w:t>STD</w:t>
      </w:r>
      <w:r w:rsidRPr="00B302F2">
        <w:rPr>
          <w:szCs w:val="24"/>
        </w:rPr>
        <w:tab/>
      </w:r>
      <w:r w:rsidRPr="00B302F2">
        <w:rPr>
          <w:szCs w:val="24"/>
        </w:rPr>
        <w:tab/>
        <w:t>Sexually Transmitted Disease</w:t>
      </w:r>
    </w:p>
    <w:p w14:paraId="2012CE53" w14:textId="44DBD0CF" w:rsidR="00625EF8" w:rsidRPr="00B302F2" w:rsidRDefault="009C34B0" w:rsidP="00DA05FE">
      <w:pPr>
        <w:spacing w:after="120"/>
        <w:rPr>
          <w:szCs w:val="24"/>
        </w:rPr>
        <w:sectPr w:rsidR="00625EF8" w:rsidRPr="00B302F2" w:rsidSect="008F3331">
          <w:headerReference w:type="default" r:id="rId35"/>
          <w:headerReference w:type="first" r:id="rId36"/>
          <w:footerReference w:type="first" r:id="rId37"/>
          <w:pgSz w:w="12240" w:h="15840"/>
          <w:pgMar w:top="720" w:right="720" w:bottom="720" w:left="720" w:header="432" w:footer="288" w:gutter="0"/>
          <w:pgNumType w:fmt="lowerRoman"/>
          <w:cols w:space="720"/>
          <w:docGrid w:linePitch="360"/>
        </w:sectPr>
      </w:pPr>
      <w:r w:rsidRPr="00B302F2">
        <w:rPr>
          <w:b/>
          <w:bCs/>
          <w:szCs w:val="24"/>
        </w:rPr>
        <w:t>STI</w:t>
      </w:r>
      <w:r w:rsidRPr="00B302F2">
        <w:rPr>
          <w:szCs w:val="24"/>
        </w:rPr>
        <w:tab/>
      </w:r>
      <w:r w:rsidRPr="00B302F2">
        <w:rPr>
          <w:szCs w:val="24"/>
        </w:rPr>
        <w:tab/>
        <w:t>Sexually Transmitted Infectio</w:t>
      </w:r>
      <w:r w:rsidR="00815AD8" w:rsidRPr="00B302F2">
        <w:rPr>
          <w:szCs w:val="24"/>
        </w:rPr>
        <w:t>n</w:t>
      </w:r>
    </w:p>
    <w:bookmarkStart w:id="1" w:name="_Toc230870422"/>
    <w:p w14:paraId="4DB9E221" w14:textId="71A88D19" w:rsidR="001F1B08" w:rsidRPr="00252BBE" w:rsidRDefault="00401D00" w:rsidP="00252BBE">
      <w:pPr>
        <w:pStyle w:val="Heading1"/>
        <w:rPr>
          <w:rFonts w:asciiTheme="minorHAnsi" w:hAnsiTheme="minorHAnsi" w:cstheme="minorHAnsi"/>
          <w:color w:val="2F5496"/>
          <w:szCs w:val="36"/>
        </w:rPr>
      </w:pPr>
      <w:r w:rsidRPr="00252BBE">
        <w:rPr>
          <w:rFonts w:asciiTheme="minorHAnsi" w:hAnsiTheme="minorHAnsi" w:cstheme="minorHAnsi"/>
          <w:noProof/>
          <w:color w:val="2F5496"/>
          <w:szCs w:val="36"/>
        </w:rPr>
        <w:lastRenderedPageBreak/>
        <mc:AlternateContent>
          <mc:Choice Requires="wps">
            <w:drawing>
              <wp:anchor distT="0" distB="0" distL="114300" distR="114300" simplePos="0" relativeHeight="251663360" behindDoc="0" locked="0" layoutInCell="1" allowOverlap="1" wp14:anchorId="6B37B1B2" wp14:editId="4C27E394">
                <wp:simplePos x="0" y="0"/>
                <wp:positionH relativeFrom="column">
                  <wp:posOffset>-9525</wp:posOffset>
                </wp:positionH>
                <wp:positionV relativeFrom="paragraph">
                  <wp:posOffset>371475</wp:posOffset>
                </wp:positionV>
                <wp:extent cx="6858000" cy="0"/>
                <wp:effectExtent l="0" t="19050" r="38100" b="38100"/>
                <wp:wrapNone/>
                <wp:docPr id="64979040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7D510EE"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9.25pt" to="539.2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" strokecolor="#e00" strokeweight="4pt">
                <v:stroke linestyle="thickBetweenThin" joinstyle="miter"/>
              </v:line>
            </w:pict>
          </mc:Fallback>
        </mc:AlternateContent>
      </w:r>
      <w:r w:rsidR="00625EF8" w:rsidRPr="00252BBE">
        <w:rPr>
          <w:rFonts w:asciiTheme="minorHAnsi" w:hAnsiTheme="minorHAnsi" w:cstheme="minorHAnsi"/>
          <w:color w:val="2F5496"/>
          <w:szCs w:val="36"/>
        </w:rPr>
        <w:t>KEY HIGHLIGHTS</w:t>
      </w:r>
      <w:bookmarkEnd w:id="1"/>
    </w:p>
    <w:p w14:paraId="116748FF" w14:textId="28B638AA" w:rsidR="0035094D" w:rsidRDefault="0035094D" w:rsidP="0035094D">
      <w:pPr>
        <w:spacing w:before="120"/>
      </w:pPr>
    </w:p>
    <w:p w14:paraId="258963C9" w14:textId="5D975366" w:rsidR="00DF0095" w:rsidRPr="006730C6" w:rsidRDefault="00DF0095" w:rsidP="000444E0">
      <w:pPr>
        <w:spacing w:after="120" w:line="276" w:lineRule="auto"/>
      </w:pPr>
      <w:r w:rsidRPr="006730C6">
        <w:t>The 202</w:t>
      </w:r>
      <w:r w:rsidR="006730C6" w:rsidRPr="006730C6">
        <w:t>4</w:t>
      </w:r>
      <w:r w:rsidRPr="006730C6">
        <w:t xml:space="preserve"> Integrated HIV, </w:t>
      </w:r>
      <w:r w:rsidR="00285320" w:rsidRPr="006730C6">
        <w:t>STI</w:t>
      </w:r>
      <w:r w:rsidRPr="006730C6">
        <w:t>, and Viral Hepatitis Surveillance Report provides data on infections reported to the Massachusetts Department of Public Health (</w:t>
      </w:r>
      <w:r w:rsidR="00D3661F" w:rsidRPr="006730C6">
        <w:t>DPH</w:t>
      </w:r>
      <w:r w:rsidRPr="006730C6">
        <w:t xml:space="preserve">), Bureau of Infectious Disease and Laboratory Sciences </w:t>
      </w:r>
      <w:r w:rsidR="2EBEEBAF" w:rsidRPr="006730C6">
        <w:t xml:space="preserve">(BIDLS) </w:t>
      </w:r>
      <w:r w:rsidRPr="006730C6">
        <w:t xml:space="preserve">by healthcare providers and laboratories per regulation (105 CMR 300.000). This report focuses on a subset of these diseases: </w:t>
      </w:r>
    </w:p>
    <w:p w14:paraId="22C5E705" w14:textId="77777777" w:rsidR="00DF0095" w:rsidRPr="006730C6" w:rsidRDefault="00DF0095" w:rsidP="000444E0">
      <w:pPr>
        <w:numPr>
          <w:ilvl w:val="0"/>
          <w:numId w:val="1"/>
        </w:numPr>
        <w:spacing w:line="276" w:lineRule="auto"/>
        <w:rPr>
          <w:szCs w:val="24"/>
        </w:rPr>
      </w:pPr>
      <w:r w:rsidRPr="006730C6">
        <w:rPr>
          <w:szCs w:val="24"/>
        </w:rPr>
        <w:t>Chlamydia</w:t>
      </w:r>
    </w:p>
    <w:p w14:paraId="1D3C6BDB" w14:textId="77777777" w:rsidR="00DF0095" w:rsidRPr="006730C6" w:rsidRDefault="00DF0095" w:rsidP="000444E0">
      <w:pPr>
        <w:numPr>
          <w:ilvl w:val="0"/>
          <w:numId w:val="1"/>
        </w:numPr>
        <w:spacing w:line="276" w:lineRule="auto"/>
        <w:rPr>
          <w:szCs w:val="24"/>
        </w:rPr>
      </w:pPr>
      <w:r w:rsidRPr="006730C6">
        <w:rPr>
          <w:szCs w:val="24"/>
        </w:rPr>
        <w:t>Gonorrhea</w:t>
      </w:r>
    </w:p>
    <w:p w14:paraId="32027D83" w14:textId="77777777" w:rsidR="00DF0095" w:rsidRPr="006730C6" w:rsidRDefault="00DF0095" w:rsidP="000444E0">
      <w:pPr>
        <w:numPr>
          <w:ilvl w:val="0"/>
          <w:numId w:val="1"/>
        </w:numPr>
        <w:spacing w:line="276" w:lineRule="auto"/>
        <w:rPr>
          <w:szCs w:val="24"/>
        </w:rPr>
      </w:pPr>
      <w:r w:rsidRPr="006730C6">
        <w:rPr>
          <w:szCs w:val="24"/>
        </w:rPr>
        <w:t>Syphilis</w:t>
      </w:r>
    </w:p>
    <w:p w14:paraId="2495D2F9" w14:textId="77777777" w:rsidR="00DF0095" w:rsidRPr="006730C6" w:rsidRDefault="00DF0095" w:rsidP="000444E0">
      <w:pPr>
        <w:numPr>
          <w:ilvl w:val="0"/>
          <w:numId w:val="1"/>
        </w:numPr>
        <w:spacing w:line="276" w:lineRule="auto"/>
        <w:rPr>
          <w:szCs w:val="24"/>
        </w:rPr>
      </w:pPr>
      <w:r w:rsidRPr="006730C6">
        <w:rPr>
          <w:szCs w:val="24"/>
        </w:rPr>
        <w:t>HIV</w:t>
      </w:r>
    </w:p>
    <w:p w14:paraId="22CB5FC5" w14:textId="70E14366" w:rsidR="00DF0095" w:rsidRPr="006730C6" w:rsidRDefault="00DF0095" w:rsidP="000444E0">
      <w:pPr>
        <w:numPr>
          <w:ilvl w:val="0"/>
          <w:numId w:val="1"/>
        </w:numPr>
        <w:spacing w:after="120" w:line="276" w:lineRule="auto"/>
        <w:rPr>
          <w:szCs w:val="24"/>
        </w:rPr>
      </w:pPr>
      <w:r w:rsidRPr="006730C6">
        <w:rPr>
          <w:szCs w:val="24"/>
        </w:rPr>
        <w:t>Hepatitis A, B</w:t>
      </w:r>
      <w:r w:rsidR="008A6773">
        <w:rPr>
          <w:szCs w:val="24"/>
        </w:rPr>
        <w:t>,</w:t>
      </w:r>
      <w:r w:rsidRPr="006730C6">
        <w:rPr>
          <w:szCs w:val="24"/>
        </w:rPr>
        <w:t xml:space="preserve"> and C</w:t>
      </w:r>
    </w:p>
    <w:p w14:paraId="6F25BCB7" w14:textId="77777777" w:rsidR="00DF0095" w:rsidRPr="006730C6" w:rsidRDefault="00DF0095" w:rsidP="000444E0">
      <w:pPr>
        <w:spacing w:after="120" w:line="276" w:lineRule="auto"/>
        <w:rPr>
          <w:szCs w:val="24"/>
        </w:rPr>
      </w:pPr>
      <w:r w:rsidRPr="006730C6">
        <w:rPr>
          <w:szCs w:val="24"/>
        </w:rPr>
        <w:t>The intended audience for this annual surveillance report includes the clinicians and laboratory professionals who report cases, community organizations, local public health departments, advocates, policymakers, and researchers who are interested in the health of Massachusetts residents.</w:t>
      </w:r>
    </w:p>
    <w:p w14:paraId="6AFB5773" w14:textId="6E9F732D" w:rsidR="06A3C928" w:rsidRPr="002D723B" w:rsidRDefault="00DF0095" w:rsidP="000444E0">
      <w:pPr>
        <w:spacing w:after="120" w:line="276" w:lineRule="auto"/>
        <w:rPr>
          <w:b/>
          <w:bCs/>
          <w:i/>
          <w:iCs/>
          <w:color w:val="2F5496" w:themeColor="accent1" w:themeShade="BF"/>
          <w:sz w:val="28"/>
          <w:szCs w:val="24"/>
        </w:rPr>
      </w:pPr>
      <w:r w:rsidRPr="002D723B">
        <w:rPr>
          <w:b/>
          <w:bCs/>
          <w:color w:val="2F5496" w:themeColor="accent1" w:themeShade="BF"/>
          <w:sz w:val="28"/>
          <w:szCs w:val="28"/>
        </w:rPr>
        <w:t xml:space="preserve">Key </w:t>
      </w:r>
      <w:r w:rsidR="00B92518" w:rsidRPr="002D723B">
        <w:rPr>
          <w:b/>
          <w:bCs/>
          <w:color w:val="2F5496" w:themeColor="accent1" w:themeShade="BF"/>
          <w:sz w:val="28"/>
          <w:szCs w:val="28"/>
        </w:rPr>
        <w:t>H</w:t>
      </w:r>
      <w:r w:rsidRPr="002D723B">
        <w:rPr>
          <w:b/>
          <w:bCs/>
          <w:color w:val="2F5496" w:themeColor="accent1" w:themeShade="BF"/>
          <w:sz w:val="28"/>
          <w:szCs w:val="28"/>
        </w:rPr>
        <w:t>ighlights in 202</w:t>
      </w:r>
      <w:r w:rsidR="006730C6" w:rsidRPr="002D723B">
        <w:rPr>
          <w:b/>
          <w:bCs/>
          <w:color w:val="2F5496" w:themeColor="accent1" w:themeShade="BF"/>
          <w:sz w:val="28"/>
          <w:szCs w:val="28"/>
        </w:rPr>
        <w:t>4</w:t>
      </w:r>
      <w:r w:rsidRPr="002D723B">
        <w:rPr>
          <w:b/>
          <w:bCs/>
          <w:color w:val="2F5496" w:themeColor="accent1" w:themeShade="BF"/>
          <w:sz w:val="28"/>
          <w:szCs w:val="28"/>
        </w:rPr>
        <w:t xml:space="preserve"> </w:t>
      </w:r>
    </w:p>
    <w:p w14:paraId="51835686" w14:textId="701C5F53" w:rsidR="00DF0095" w:rsidRPr="006730C6" w:rsidRDefault="37661314" w:rsidP="000444E0">
      <w:pPr>
        <w:spacing w:after="120" w:line="276" w:lineRule="auto"/>
        <w:rPr>
          <w:b/>
          <w:bCs/>
          <w:i/>
          <w:iCs/>
        </w:rPr>
      </w:pPr>
      <w:r w:rsidRPr="006730C6">
        <w:rPr>
          <w:b/>
          <w:bCs/>
          <w:i/>
          <w:iCs/>
        </w:rPr>
        <w:t xml:space="preserve">Chlamydia, </w:t>
      </w:r>
      <w:r w:rsidR="00807EA3" w:rsidRPr="006730C6">
        <w:rPr>
          <w:b/>
          <w:bCs/>
          <w:i/>
          <w:iCs/>
        </w:rPr>
        <w:t>G</w:t>
      </w:r>
      <w:r w:rsidRPr="006730C6">
        <w:rPr>
          <w:b/>
          <w:bCs/>
          <w:i/>
          <w:iCs/>
        </w:rPr>
        <w:t xml:space="preserve">onorrhea, and </w:t>
      </w:r>
      <w:r w:rsidR="00807EA3" w:rsidRPr="006730C6">
        <w:rPr>
          <w:b/>
          <w:bCs/>
          <w:i/>
          <w:iCs/>
        </w:rPr>
        <w:t>S</w:t>
      </w:r>
      <w:r w:rsidRPr="006730C6">
        <w:rPr>
          <w:b/>
          <w:bCs/>
          <w:i/>
          <w:iCs/>
        </w:rPr>
        <w:t>yphilis:</w:t>
      </w:r>
    </w:p>
    <w:p w14:paraId="7C5974AA" w14:textId="442E6B89" w:rsidR="00134359" w:rsidRPr="00157C45" w:rsidRDefault="00134359" w:rsidP="000444E0">
      <w:pPr>
        <w:pStyle w:val="NormalWeb"/>
        <w:numPr>
          <w:ilvl w:val="0"/>
          <w:numId w:val="3"/>
        </w:numPr>
        <w:shd w:val="clear" w:color="auto" w:fill="FFFFFF"/>
        <w:spacing w:before="0" w:beforeAutospacing="0" w:after="120" w:afterAutospacing="0" w:line="276" w:lineRule="auto"/>
        <w:rPr>
          <w:rFonts w:ascii="Calibri" w:hAnsi="Calibri" w:cs="Calibri"/>
        </w:rPr>
      </w:pPr>
      <w:r w:rsidRPr="00157C45">
        <w:rPr>
          <w:rFonts w:ascii="Calibri" w:hAnsi="Calibri" w:cs="Calibri"/>
        </w:rPr>
        <w:t xml:space="preserve">Substantial declines in cases of all three reportable bacterial </w:t>
      </w:r>
      <w:r w:rsidR="00E808AC">
        <w:rPr>
          <w:rFonts w:ascii="Calibri" w:hAnsi="Calibri" w:cs="Calibri"/>
        </w:rPr>
        <w:t xml:space="preserve">sexually transmitted infections </w:t>
      </w:r>
      <w:r w:rsidRPr="00157C45">
        <w:rPr>
          <w:rFonts w:ascii="Calibri" w:hAnsi="Calibri" w:cs="Calibri"/>
        </w:rPr>
        <w:t xml:space="preserve">(chlamydia, gonorrhea, and syphilis) occurred between 2023 and 2024. Previously during this decade, decreased case reporting was seen in 2020, presumably due to the impact of the COVID-19 pandemic on behaviors and health care access, but STI </w:t>
      </w:r>
      <w:r w:rsidR="00E808AC">
        <w:rPr>
          <w:rFonts w:ascii="Calibri" w:hAnsi="Calibri" w:cs="Calibri"/>
        </w:rPr>
        <w:t xml:space="preserve">(sexually transmitted infection) </w:t>
      </w:r>
      <w:r w:rsidRPr="00157C45">
        <w:rPr>
          <w:rFonts w:ascii="Calibri" w:hAnsi="Calibri" w:cs="Calibri"/>
        </w:rPr>
        <w:t>reporting has since recovered.</w:t>
      </w:r>
      <w:r w:rsidR="00FE2787" w:rsidRPr="00FE2787">
        <w:rPr>
          <w:rStyle w:val="FootnoteReference"/>
          <w:rFonts w:asciiTheme="minorHAnsi" w:hAnsiTheme="minorHAnsi" w:cstheme="minorHAnsi"/>
        </w:rPr>
        <w:footnoteReference w:id="3"/>
      </w:r>
      <w:r w:rsidR="00FE2787" w:rsidRPr="00FE2787">
        <w:rPr>
          <w:rFonts w:asciiTheme="minorHAnsi" w:hAnsiTheme="minorHAnsi" w:cstheme="minorHAnsi"/>
        </w:rPr>
        <w:t xml:space="preserve"> </w:t>
      </w:r>
      <w:r w:rsidRPr="00157C45">
        <w:rPr>
          <w:rFonts w:ascii="Calibri" w:hAnsi="Calibri" w:cs="Calibri"/>
        </w:rPr>
        <w:t xml:space="preserve">Since the reductions seen in 2024 are greater in males than females, and greatest for syphilis, </w:t>
      </w:r>
      <w:r w:rsidR="004E0FEB">
        <w:rPr>
          <w:rFonts w:ascii="Calibri" w:hAnsi="Calibri" w:cs="Calibri"/>
        </w:rPr>
        <w:t xml:space="preserve">we believe that </w:t>
      </w:r>
      <w:r w:rsidRPr="00157C45">
        <w:rPr>
          <w:rFonts w:ascii="Calibri" w:hAnsi="Calibri" w:cs="Calibri"/>
        </w:rPr>
        <w:t xml:space="preserve">the diffusion of doxycycline post-exposure prophylaxis </w:t>
      </w:r>
      <w:r w:rsidR="004E0FEB">
        <w:rPr>
          <w:rFonts w:ascii="Calibri" w:hAnsi="Calibri" w:cs="Calibri"/>
        </w:rPr>
        <w:t xml:space="preserve">(Doxy PEP) </w:t>
      </w:r>
      <w:r w:rsidRPr="00157C45">
        <w:rPr>
          <w:rFonts w:ascii="Calibri" w:hAnsi="Calibri" w:cs="Calibri"/>
        </w:rPr>
        <w:t>for the prevention of bacterial STIs,</w:t>
      </w:r>
      <w:r w:rsidR="00F826D4" w:rsidRPr="00157C45">
        <w:rPr>
          <w:rStyle w:val="FootnoteReference"/>
          <w:rFonts w:ascii="Calibri" w:hAnsi="Calibri" w:cs="Calibri"/>
        </w:rPr>
        <w:footnoteReference w:id="4"/>
      </w:r>
      <w:r w:rsidRPr="00157C45">
        <w:rPr>
          <w:rFonts w:ascii="Calibri" w:hAnsi="Calibri" w:cs="Calibri"/>
        </w:rPr>
        <w:t xml:space="preserve"> currently recommended in Massachusetts for gay and bisexual men and transgender women with history of STI in the previous year, is at least one reason for declines in STIs reported in 2024.</w:t>
      </w:r>
    </w:p>
    <w:p w14:paraId="57B671D6" w14:textId="12BD2190" w:rsidR="00922C99" w:rsidRPr="000444E0" w:rsidRDefault="00134359" w:rsidP="000444E0">
      <w:pPr>
        <w:pStyle w:val="NormalWeb"/>
        <w:numPr>
          <w:ilvl w:val="0"/>
          <w:numId w:val="3"/>
        </w:numPr>
        <w:shd w:val="clear" w:color="auto" w:fill="FFFFFF"/>
        <w:spacing w:before="0" w:beforeAutospacing="0" w:after="0" w:afterAutospacing="0" w:line="276" w:lineRule="auto"/>
        <w:rPr>
          <w:rFonts w:ascii="Calibri" w:hAnsi="Calibri" w:cs="Calibri"/>
        </w:rPr>
      </w:pPr>
      <w:r w:rsidRPr="00157C45">
        <w:rPr>
          <w:rFonts w:ascii="Calibri" w:hAnsi="Calibri" w:cs="Calibri"/>
        </w:rPr>
        <w:t>Similar declines are being reported in provisional national 2024 STI data released by the CDC</w:t>
      </w:r>
      <w:r w:rsidR="00F826D4" w:rsidRPr="00157C45">
        <w:rPr>
          <w:rFonts w:ascii="Calibri" w:hAnsi="Calibri" w:cs="Calibri"/>
        </w:rPr>
        <w:t>.</w:t>
      </w:r>
      <w:r w:rsidR="00E808AC">
        <w:rPr>
          <w:rStyle w:val="FootnoteReference"/>
          <w:rFonts w:ascii="Calibri" w:hAnsi="Calibri" w:cs="Calibri"/>
        </w:rPr>
        <w:footnoteReference w:id="5"/>
      </w:r>
      <w:r w:rsidRPr="00157C45">
        <w:rPr>
          <w:rFonts w:ascii="Calibri" w:hAnsi="Calibri" w:cs="Calibri"/>
        </w:rPr>
        <w:t xml:space="preserve"> </w:t>
      </w:r>
      <w:r w:rsidR="004E0FEB" w:rsidRPr="004E0FEB">
        <w:rPr>
          <w:rFonts w:ascii="Calibri" w:hAnsi="Calibri" w:cs="Calibri"/>
        </w:rPr>
        <w:t>Additionally, in 2023 (the last time state-specific data were released in rank order from highest to lowest incidence rates), rates of STIs in Massachusetts were well below the national rates and among the lowest of the 50 states. Massachusetts ranked 36</w:t>
      </w:r>
      <w:r w:rsidR="004E0FEB" w:rsidRPr="004E0FEB">
        <w:rPr>
          <w:rFonts w:ascii="Calibri" w:hAnsi="Calibri" w:cs="Calibri"/>
          <w:vertAlign w:val="superscript"/>
        </w:rPr>
        <w:t>th</w:t>
      </w:r>
      <w:r w:rsidR="004E0FEB">
        <w:rPr>
          <w:rFonts w:ascii="Calibri" w:hAnsi="Calibri" w:cs="Calibri"/>
        </w:rPr>
        <w:t xml:space="preserve"> </w:t>
      </w:r>
      <w:r w:rsidR="004E0FEB" w:rsidRPr="004E0FEB">
        <w:rPr>
          <w:rFonts w:ascii="Calibri" w:hAnsi="Calibri" w:cs="Calibri"/>
        </w:rPr>
        <w:t>lowest in chlamydia incidence rate (at 412.7 per 100,000), 31</w:t>
      </w:r>
      <w:r w:rsidR="004E0FEB" w:rsidRPr="004E0FEB">
        <w:rPr>
          <w:rFonts w:ascii="Calibri" w:hAnsi="Calibri" w:cs="Calibri"/>
          <w:vertAlign w:val="superscript"/>
        </w:rPr>
        <w:t>st</w:t>
      </w:r>
      <w:r w:rsidR="004E0FEB">
        <w:rPr>
          <w:rFonts w:ascii="Calibri" w:hAnsi="Calibri" w:cs="Calibri"/>
        </w:rPr>
        <w:t xml:space="preserve"> </w:t>
      </w:r>
      <w:r w:rsidR="004E0FEB" w:rsidRPr="004E0FEB">
        <w:rPr>
          <w:rFonts w:ascii="Calibri" w:hAnsi="Calibri" w:cs="Calibri"/>
        </w:rPr>
        <w:t>in gonorrhea incidence rate (at 139.8 per 100,000), 34</w:t>
      </w:r>
      <w:r w:rsidR="004E0FEB" w:rsidRPr="004E0FEB">
        <w:rPr>
          <w:rFonts w:ascii="Calibri" w:hAnsi="Calibri" w:cs="Calibri"/>
          <w:vertAlign w:val="superscript"/>
        </w:rPr>
        <w:t>th</w:t>
      </w:r>
      <w:r w:rsidR="004E0FEB" w:rsidRPr="004E0FEB">
        <w:rPr>
          <w:rFonts w:ascii="Calibri" w:hAnsi="Calibri" w:cs="Calibri"/>
        </w:rPr>
        <w:t xml:space="preserve"> in primary and secondary syphilis incidence rate (at 10.6 per 100,000), and 44</w:t>
      </w:r>
      <w:r w:rsidR="004E0FEB" w:rsidRPr="004E0FEB">
        <w:rPr>
          <w:rFonts w:ascii="Calibri" w:hAnsi="Calibri" w:cs="Calibri"/>
          <w:vertAlign w:val="superscript"/>
        </w:rPr>
        <w:t>th</w:t>
      </w:r>
      <w:r w:rsidR="004E0FEB">
        <w:rPr>
          <w:rFonts w:ascii="Calibri" w:hAnsi="Calibri" w:cs="Calibri"/>
        </w:rPr>
        <w:t xml:space="preserve"> </w:t>
      </w:r>
      <w:r w:rsidR="004E0FEB" w:rsidRPr="004E0FEB">
        <w:rPr>
          <w:rFonts w:ascii="Calibri" w:hAnsi="Calibri" w:cs="Calibri"/>
        </w:rPr>
        <w:t>in congenital syphilis rate (at 20.4 per 1,000 live births)</w:t>
      </w:r>
      <w:r w:rsidRPr="00157C45">
        <w:rPr>
          <w:rFonts w:ascii="Calibri" w:hAnsi="Calibri" w:cs="Calibri"/>
        </w:rPr>
        <w:t>.</w:t>
      </w:r>
      <w:r w:rsidR="00E808AC" w:rsidRPr="00E808AC">
        <w:rPr>
          <w:rFonts w:asciiTheme="minorHAnsi" w:hAnsiTheme="minorHAnsi" w:cstheme="minorHAnsi"/>
          <w:vertAlign w:val="superscript"/>
        </w:rPr>
        <w:footnoteReference w:id="6"/>
      </w:r>
      <w:r w:rsidRPr="00E808AC">
        <w:rPr>
          <w:rFonts w:asciiTheme="minorHAnsi" w:hAnsiTheme="minorHAnsi" w:cstheme="minorHAnsi"/>
        </w:rPr>
        <w:t xml:space="preserve"> </w:t>
      </w:r>
      <w:r w:rsidR="00922C99" w:rsidRPr="000444E0">
        <w:rPr>
          <w:b/>
          <w:bCs/>
          <w:i/>
          <w:iCs/>
        </w:rPr>
        <w:br w:type="page"/>
      </w:r>
    </w:p>
    <w:p w14:paraId="7B3C5A39" w14:textId="77777777" w:rsidR="00252BBE" w:rsidRPr="004B1F6C" w:rsidRDefault="00252BBE" w:rsidP="00252BBE">
      <w:pPr>
        <w:spacing w:after="120" w:line="276" w:lineRule="auto"/>
        <w:rPr>
          <w:rFonts w:ascii="Calibri" w:hAnsi="Calibri" w:cs="Calibri"/>
          <w:b/>
          <w:bCs/>
          <w:color w:val="2F5496"/>
          <w:sz w:val="36"/>
          <w:szCs w:val="36"/>
        </w:rPr>
      </w:pPr>
      <w:r w:rsidRPr="004B1F6C">
        <w:rPr>
          <w:rFonts w:ascii="Calibri" w:hAnsi="Calibri" w:cs="Calibri"/>
          <w:b/>
          <w:bCs/>
          <w:noProof/>
          <w:color w:val="2F5496"/>
          <w:sz w:val="36"/>
          <w:szCs w:val="36"/>
        </w:rPr>
        <w:lastRenderedPageBreak/>
        <mc:AlternateContent>
          <mc:Choice Requires="wps">
            <w:drawing>
              <wp:anchor distT="0" distB="0" distL="114300" distR="114300" simplePos="0" relativeHeight="251675648" behindDoc="0" locked="0" layoutInCell="1" allowOverlap="1" wp14:anchorId="555E2E39" wp14:editId="192021BE">
                <wp:simplePos x="0" y="0"/>
                <wp:positionH relativeFrom="column">
                  <wp:posOffset>-9525</wp:posOffset>
                </wp:positionH>
                <wp:positionV relativeFrom="paragraph">
                  <wp:posOffset>365125</wp:posOffset>
                </wp:positionV>
                <wp:extent cx="6858000" cy="0"/>
                <wp:effectExtent l="0" t="19050" r="38100" b="38100"/>
                <wp:wrapNone/>
                <wp:docPr id="852828779"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7A8A838" id="Straight Connector 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8.75pt" to="539.2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" strokecolor="#e00" strokeweight="4pt">
                <v:stroke linestyle="thickBetweenThin" joinstyle="miter"/>
              </v:line>
            </w:pict>
          </mc:Fallback>
        </mc:AlternateContent>
      </w:r>
      <w:r w:rsidRPr="004B1F6C">
        <w:rPr>
          <w:rFonts w:ascii="Calibri" w:hAnsi="Calibri" w:cs="Calibri"/>
          <w:b/>
          <w:bCs/>
          <w:color w:val="2F5496"/>
          <w:sz w:val="36"/>
          <w:szCs w:val="36"/>
        </w:rPr>
        <w:t>KEY HIGHLIGHTS</w:t>
      </w:r>
    </w:p>
    <w:p w14:paraId="3A555DB5" w14:textId="77777777" w:rsidR="00252BBE" w:rsidRDefault="00252BBE" w:rsidP="00252BBE">
      <w:pPr>
        <w:spacing w:line="259" w:lineRule="auto"/>
        <w:rPr>
          <w:b/>
          <w:bCs/>
          <w:i/>
          <w:iCs/>
          <w:szCs w:val="24"/>
        </w:rPr>
      </w:pPr>
    </w:p>
    <w:p w14:paraId="567B3ED0" w14:textId="667890BC" w:rsidR="003E6DB6" w:rsidRPr="00774159" w:rsidRDefault="003E6DB6" w:rsidP="00272044">
      <w:pPr>
        <w:spacing w:after="160" w:line="259" w:lineRule="auto"/>
        <w:rPr>
          <w:szCs w:val="24"/>
        </w:rPr>
      </w:pPr>
      <w:r w:rsidRPr="00774159">
        <w:rPr>
          <w:b/>
          <w:bCs/>
          <w:i/>
          <w:iCs/>
          <w:szCs w:val="24"/>
        </w:rPr>
        <w:t>HIV:</w:t>
      </w:r>
    </w:p>
    <w:p w14:paraId="07390868" w14:textId="75575B01" w:rsidR="00957F37" w:rsidRDefault="00937656" w:rsidP="000444E0">
      <w:pPr>
        <w:numPr>
          <w:ilvl w:val="0"/>
          <w:numId w:val="3"/>
        </w:numPr>
        <w:spacing w:after="120" w:line="276" w:lineRule="auto"/>
      </w:pPr>
      <w:r w:rsidRPr="00604C0F">
        <w:t xml:space="preserve">With advances in treatment, survival of individuals diagnosed with HIV infection has increased over time. While the estimated survival rate at ten years after HIV infection diagnosis for the cohort of individuals diagnosed with HIV infection from 2000 </w:t>
      </w:r>
      <w:r>
        <w:t>to</w:t>
      </w:r>
      <w:r w:rsidRPr="00604C0F">
        <w:t xml:space="preserve"> 2004 is 86%, it is approaching 100% for individuals diagnosed from 2020</w:t>
      </w:r>
      <w:r>
        <w:t xml:space="preserve"> to </w:t>
      </w:r>
      <w:r w:rsidRPr="00604C0F">
        <w:t>2024 (96%)</w:t>
      </w:r>
      <w:r w:rsidR="000C7E2C">
        <w:t xml:space="preserve">.  </w:t>
      </w:r>
      <w:r w:rsidR="000D5D1F">
        <w:t>Additionally, a</w:t>
      </w:r>
      <w:r w:rsidR="00C67057">
        <w:t xml:space="preserve">fter reaching a ten-year peak in 2022, </w:t>
      </w:r>
      <w:r w:rsidR="00435A4E">
        <w:t xml:space="preserve">all-cause deaths </w:t>
      </w:r>
      <w:r w:rsidR="00C67057">
        <w:t xml:space="preserve">among people reported with HIV </w:t>
      </w:r>
      <w:r w:rsidR="00435A4E">
        <w:t>declined</w:t>
      </w:r>
      <w:r w:rsidR="00C67057">
        <w:t xml:space="preserve"> substantially in 2023 and then increased only slightly in 2024. </w:t>
      </w:r>
      <w:r w:rsidR="000D5D1F">
        <w:t xml:space="preserve">The proportion of deaths among individuals reported with HIV infection attributed to HIV-related causes has decreased over time, with the leading causes of death now being external causes of injuries and poisonings (which includes opioid overdoses) and cancer. </w:t>
      </w:r>
    </w:p>
    <w:p w14:paraId="470ACDCD" w14:textId="77777777" w:rsidR="00637B96" w:rsidRDefault="004637E7" w:rsidP="000444E0">
      <w:pPr>
        <w:numPr>
          <w:ilvl w:val="0"/>
          <w:numId w:val="3"/>
        </w:numPr>
        <w:spacing w:after="120" w:line="276" w:lineRule="auto"/>
      </w:pPr>
      <w:r w:rsidRPr="004637E7">
        <w:t xml:space="preserve">Although there have been </w:t>
      </w:r>
      <w:r>
        <w:t xml:space="preserve">reductions in deaths and </w:t>
      </w:r>
      <w:r w:rsidRPr="004637E7">
        <w:t>some reductions in cases over the past ten years, vulnerable and historically marginalized populations remain disproportionately impacted</w:t>
      </w:r>
      <w:r w:rsidR="00571A4E">
        <w:t>:</w:t>
      </w:r>
      <w:r>
        <w:t xml:space="preserve"> </w:t>
      </w:r>
    </w:p>
    <w:p w14:paraId="270ABB1D" w14:textId="77777777" w:rsidR="00637B96" w:rsidRDefault="004637E7" w:rsidP="000444E0">
      <w:pPr>
        <w:numPr>
          <w:ilvl w:val="1"/>
          <w:numId w:val="3"/>
        </w:numPr>
        <w:spacing w:after="120" w:line="276" w:lineRule="auto"/>
      </w:pPr>
      <w:r>
        <w:t xml:space="preserve">Black (non-Hispanic) and Hispanic/Latinx individuals </w:t>
      </w:r>
      <w:r w:rsidR="00571A4E">
        <w:t>were</w:t>
      </w:r>
      <w:r>
        <w:t xml:space="preserve"> diagnosed with HIV infection during 2022 – 2024 at rates 13 and six times that of White (non-Hispanic) individuals, respectively. </w:t>
      </w:r>
    </w:p>
    <w:p w14:paraId="137F115D" w14:textId="77777777" w:rsidR="00637B96" w:rsidRDefault="004637E7" w:rsidP="000444E0">
      <w:pPr>
        <w:numPr>
          <w:ilvl w:val="1"/>
          <w:numId w:val="3"/>
        </w:numPr>
        <w:spacing w:after="120" w:line="276" w:lineRule="auto"/>
      </w:pPr>
      <w:r w:rsidRPr="004637E7">
        <w:t>Men who have sex with men (MSM) continued to represent the largest proportion of new HIV infection diagnoses (41% overall and 56% among individuals assigned male at birth [AMAB] in 2022–2024).</w:t>
      </w:r>
      <w:r>
        <w:t xml:space="preserve"> </w:t>
      </w:r>
    </w:p>
    <w:p w14:paraId="5613249D" w14:textId="4BA4297A" w:rsidR="004637E7" w:rsidRDefault="00571A4E" w:rsidP="000444E0">
      <w:pPr>
        <w:numPr>
          <w:ilvl w:val="1"/>
          <w:numId w:val="3"/>
        </w:numPr>
        <w:spacing w:after="120" w:line="276" w:lineRule="auto"/>
      </w:pPr>
      <w:r>
        <w:t xml:space="preserve">Outbreaks have </w:t>
      </w:r>
      <w:r w:rsidR="00D6702D">
        <w:t>occurred</w:t>
      </w:r>
      <w:r>
        <w:t xml:space="preserve"> among persons who inject drugs</w:t>
      </w:r>
      <w:r w:rsidR="00D6702D">
        <w:t xml:space="preserve"> in the Commonwealth</w:t>
      </w:r>
      <w:r w:rsidR="004637E7">
        <w:t>.</w:t>
      </w:r>
      <w:r>
        <w:t xml:space="preserve"> Although focused public health responses were </w:t>
      </w:r>
      <w:r w:rsidR="00D6702D">
        <w:t xml:space="preserve">highly </w:t>
      </w:r>
      <w:r>
        <w:t xml:space="preserve">successful in stopping </w:t>
      </w:r>
      <w:r w:rsidR="00922C99">
        <w:t>transmission</w:t>
      </w:r>
      <w:r>
        <w:t xml:space="preserve"> of HIV infection associated with the outbreaks among PWID in the northeastern part of the state (from 2016 to 2018) and in Boston (starting in early 2019), the Boston cluster is still an active cluster of concern</w:t>
      </w:r>
      <w:r w:rsidR="00D6702D">
        <w:t>.</w:t>
      </w:r>
      <w:r>
        <w:t xml:space="preserve"> </w:t>
      </w:r>
      <w:r w:rsidR="00D6702D">
        <w:t>C</w:t>
      </w:r>
      <w:r>
        <w:t>ontinued vigilance</w:t>
      </w:r>
      <w:r w:rsidR="00D6702D">
        <w:t xml:space="preserve"> and monitoring of population based trends will be needed to prevent future outbreaks. </w:t>
      </w:r>
    </w:p>
    <w:p w14:paraId="35C33124" w14:textId="77777777" w:rsidR="005438E9" w:rsidRPr="00733957" w:rsidRDefault="005438E9" w:rsidP="00272044">
      <w:pPr>
        <w:spacing w:after="160"/>
        <w:rPr>
          <w:szCs w:val="24"/>
        </w:rPr>
      </w:pPr>
      <w:r w:rsidRPr="00733957">
        <w:rPr>
          <w:b/>
          <w:bCs/>
          <w:i/>
          <w:iCs/>
          <w:szCs w:val="24"/>
        </w:rPr>
        <w:t>Hepatitis A, B, and C:</w:t>
      </w:r>
    </w:p>
    <w:p w14:paraId="1C40FBBC" w14:textId="4CB60925" w:rsidR="005438E9" w:rsidRPr="00DC1441" w:rsidRDefault="7BA5E64A" w:rsidP="000444E0">
      <w:pPr>
        <w:numPr>
          <w:ilvl w:val="0"/>
          <w:numId w:val="3"/>
        </w:numPr>
        <w:spacing w:after="120" w:line="276" w:lineRule="auto"/>
      </w:pPr>
      <w:r w:rsidRPr="00733957">
        <w:t>Between 20</w:t>
      </w:r>
      <w:r w:rsidR="009F7B63" w:rsidRPr="00733957">
        <w:t>18</w:t>
      </w:r>
      <w:r w:rsidRPr="00733957">
        <w:t xml:space="preserve"> and 2020,</w:t>
      </w:r>
      <w:r w:rsidR="00F7494C" w:rsidRPr="00733957">
        <w:t xml:space="preserve"> </w:t>
      </w:r>
      <w:r w:rsidR="00733957" w:rsidRPr="00733957">
        <w:t>DPH and local health departments investigated an outbreak of hepatitis A</w:t>
      </w:r>
      <w:r w:rsidR="007C31D3">
        <w:t xml:space="preserve"> that affected more than 500 residents</w:t>
      </w:r>
      <w:r w:rsidR="00733957" w:rsidRPr="00733957">
        <w:t xml:space="preserve">. The populations most affected by the outbreak were those with recent homelessness or unstable housing, and/or substance use disorder. The outbreak was declared over in </w:t>
      </w:r>
      <w:r w:rsidR="00AB71B8">
        <w:t xml:space="preserve">the </w:t>
      </w:r>
      <w:r w:rsidR="00733957" w:rsidRPr="00733957">
        <w:t>spring of 2020 and case counts among the affected populations remained low through 2022. However, a small</w:t>
      </w:r>
      <w:r w:rsidR="007C31D3">
        <w:t>er</w:t>
      </w:r>
      <w:r w:rsidR="00733957" w:rsidRPr="00733957">
        <w:t xml:space="preserve"> outbreak affecting these same populations was detected in the fall of 2023, prompting additional vaccination efforts. This outbreak ended in May of 2024 with a total </w:t>
      </w:r>
      <w:r w:rsidR="00733957" w:rsidRPr="00DC1441">
        <w:t>of 24 cases</w:t>
      </w:r>
      <w:r w:rsidRPr="00DC1441">
        <w:t>.</w:t>
      </w:r>
      <w:r w:rsidR="00AD68B8" w:rsidRPr="00DC1441">
        <w:t xml:space="preserve"> </w:t>
      </w:r>
    </w:p>
    <w:p w14:paraId="0280BC85" w14:textId="77777777" w:rsidR="000444E0" w:rsidRDefault="000444E0">
      <w:pPr>
        <w:spacing w:after="160" w:line="259" w:lineRule="auto"/>
      </w:pPr>
      <w:r>
        <w:br w:type="page"/>
      </w:r>
    </w:p>
    <w:p w14:paraId="631AD0B4" w14:textId="77777777" w:rsidR="000444E0" w:rsidRPr="004B1F6C" w:rsidRDefault="000444E0" w:rsidP="000444E0">
      <w:pPr>
        <w:spacing w:after="120" w:line="276" w:lineRule="auto"/>
        <w:rPr>
          <w:rFonts w:ascii="Calibri" w:hAnsi="Calibri" w:cs="Calibri"/>
          <w:b/>
          <w:bCs/>
          <w:color w:val="2F5496"/>
          <w:sz w:val="36"/>
          <w:szCs w:val="36"/>
        </w:rPr>
      </w:pPr>
      <w:r w:rsidRPr="004B1F6C">
        <w:rPr>
          <w:rFonts w:ascii="Calibri" w:hAnsi="Calibri" w:cs="Calibri"/>
          <w:b/>
          <w:bCs/>
          <w:noProof/>
          <w:color w:val="2F5496"/>
          <w:sz w:val="36"/>
          <w:szCs w:val="36"/>
        </w:rPr>
        <w:lastRenderedPageBreak/>
        <mc:AlternateContent>
          <mc:Choice Requires="wps">
            <w:drawing>
              <wp:anchor distT="0" distB="0" distL="114300" distR="114300" simplePos="0" relativeHeight="251683840" behindDoc="0" locked="0" layoutInCell="1" allowOverlap="1" wp14:anchorId="2D51820C" wp14:editId="2AF6D0D7">
                <wp:simplePos x="0" y="0"/>
                <wp:positionH relativeFrom="column">
                  <wp:posOffset>-9525</wp:posOffset>
                </wp:positionH>
                <wp:positionV relativeFrom="paragraph">
                  <wp:posOffset>365125</wp:posOffset>
                </wp:positionV>
                <wp:extent cx="6858000" cy="0"/>
                <wp:effectExtent l="0" t="19050" r="38100" b="38100"/>
                <wp:wrapNone/>
                <wp:docPr id="187849267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8FE2D18" id="Straight Connector 2"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8.75pt" to="539.2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" strokecolor="#e00" strokeweight="4pt">
                <v:stroke linestyle="thickBetweenThin" joinstyle="miter"/>
              </v:line>
            </w:pict>
          </mc:Fallback>
        </mc:AlternateContent>
      </w:r>
      <w:r w:rsidRPr="004B1F6C">
        <w:rPr>
          <w:rFonts w:ascii="Calibri" w:hAnsi="Calibri" w:cs="Calibri"/>
          <w:b/>
          <w:bCs/>
          <w:color w:val="2F5496"/>
          <w:sz w:val="36"/>
          <w:szCs w:val="36"/>
        </w:rPr>
        <w:t>KEY HIGHLIGHTS</w:t>
      </w:r>
    </w:p>
    <w:p w14:paraId="16C5621C" w14:textId="77777777" w:rsidR="000444E0" w:rsidRPr="00DC1441" w:rsidRDefault="000444E0" w:rsidP="000444E0">
      <w:pPr>
        <w:spacing w:after="120"/>
      </w:pPr>
    </w:p>
    <w:p w14:paraId="47F8F4F0" w14:textId="12B6DBDE" w:rsidR="00252BBE" w:rsidRDefault="00DC1441" w:rsidP="000444E0">
      <w:pPr>
        <w:numPr>
          <w:ilvl w:val="0"/>
          <w:numId w:val="3"/>
        </w:numPr>
        <w:spacing w:after="120" w:line="276" w:lineRule="auto"/>
      </w:pPr>
      <w:r w:rsidRPr="00DC1441">
        <w:t xml:space="preserve">From 2015 to 2024, an average of 1,740 cases of confirmed and probable chronic hepatitis B virus (HBV) infection were reported each year (with a low of 1,160 in 2020 and a high of 2,155 in 2024). Changes in testing behaviors and travel due to the COVID-19 pandemic likely influenced the number of reported cases and may have contributed to the decrease in 2020, followed by the rebound from 2021 to 2024. </w:t>
      </w:r>
      <w:r w:rsidR="00AE05C5" w:rsidRPr="00AE05C5">
        <w:t xml:space="preserve">The recent increase in newly reported cases is likely related to both broadened screening recommendations as well as an updated case definition. </w:t>
      </w:r>
      <w:r w:rsidRPr="00AB71B8">
        <w:rPr>
          <w:i/>
          <w:iCs/>
        </w:rPr>
        <w:t>HBV case definitions were revised in 2024. The updated definitions added a probable case classification for acute HBV and broadened the criteria for both chronic and acute HBV</w:t>
      </w:r>
      <w:r w:rsidRPr="00DC1441">
        <w:t>.</w:t>
      </w:r>
      <w:r w:rsidRPr="00DC1441">
        <w:rPr>
          <w:rStyle w:val="FootnoteReference"/>
        </w:rPr>
        <w:t xml:space="preserve"> </w:t>
      </w:r>
      <w:r w:rsidRPr="00A21A57">
        <w:rPr>
          <w:rStyle w:val="FootnoteReference"/>
        </w:rPr>
        <w:footnoteReference w:id="7"/>
      </w:r>
    </w:p>
    <w:p w14:paraId="2EE7538E" w14:textId="34D96D63" w:rsidR="00F7494C" w:rsidRPr="005A2FCA" w:rsidRDefault="00DC1441" w:rsidP="000444E0">
      <w:pPr>
        <w:numPr>
          <w:ilvl w:val="0"/>
          <w:numId w:val="3"/>
        </w:numPr>
        <w:spacing w:after="120" w:line="276" w:lineRule="auto"/>
      </w:pPr>
      <w:r w:rsidRPr="00DC1441">
        <w:t xml:space="preserve">The total number of confirmed acute HBV cases reported decreased from 53 cases in 2017 to </w:t>
      </w:r>
      <w:r w:rsidRPr="005A2FCA">
        <w:t>14 cases in 2021 and subsequently increased to 44 cases in 2024</w:t>
      </w:r>
      <w:r w:rsidR="00F7494C" w:rsidRPr="005A2FCA">
        <w:t>.</w:t>
      </w:r>
    </w:p>
    <w:p w14:paraId="7B7D27FA" w14:textId="6CCD29B9" w:rsidR="00F7494C" w:rsidRPr="005A2FCA" w:rsidRDefault="005A2FCA" w:rsidP="000444E0">
      <w:pPr>
        <w:numPr>
          <w:ilvl w:val="0"/>
          <w:numId w:val="3"/>
        </w:numPr>
        <w:spacing w:after="120" w:line="276" w:lineRule="auto"/>
      </w:pPr>
      <w:r w:rsidRPr="005A2FCA">
        <w:t xml:space="preserve">In 2024, 2,116 confirmed and probable cases of hepatitis C (HCV) were reported. </w:t>
      </w:r>
      <w:r w:rsidR="00AE05C5" w:rsidRPr="00AE05C5">
        <w:t>This represents a 76% decrease in newly reported cases from the 8,696 reported in 2015, likely driven in part by the effect of increases in M</w:t>
      </w:r>
      <w:r w:rsidR="00AE05C5">
        <w:t>assachusetts</w:t>
      </w:r>
      <w:r w:rsidR="00AE05C5" w:rsidRPr="00AE05C5">
        <w:t xml:space="preserve"> of prevention strategies such as harm reduction, with many cities and towns in </w:t>
      </w:r>
      <w:r w:rsidR="00AE05C5">
        <w:t>the Commonwealth</w:t>
      </w:r>
      <w:r w:rsidR="00AE05C5" w:rsidRPr="00AE05C5">
        <w:t xml:space="preserve"> now providing such services. </w:t>
      </w:r>
      <w:r w:rsidRPr="005A2FCA">
        <w:t xml:space="preserve">Most reported cases are chronically infected and DPH currently estimates that there are over 250,000 </w:t>
      </w:r>
      <w:proofErr w:type="gramStart"/>
      <w:r w:rsidRPr="005A2FCA">
        <w:t>persons</w:t>
      </w:r>
      <w:proofErr w:type="gramEnd"/>
      <w:r w:rsidRPr="005A2FCA">
        <w:t xml:space="preserve"> living with HCV infection in Massachusetts</w:t>
      </w:r>
      <w:r w:rsidR="00F7494C" w:rsidRPr="005A2FCA">
        <w:t>.</w:t>
      </w:r>
    </w:p>
    <w:p w14:paraId="0B73A745" w14:textId="6386CF1F" w:rsidR="00F7494C" w:rsidRPr="005A2FCA" w:rsidRDefault="005A2FCA" w:rsidP="000444E0">
      <w:pPr>
        <w:numPr>
          <w:ilvl w:val="0"/>
          <w:numId w:val="3"/>
        </w:numPr>
        <w:spacing w:after="120" w:line="276" w:lineRule="auto"/>
      </w:pPr>
      <w:r w:rsidRPr="005A2FCA">
        <w:t>Forty percent (N=847/2,116) of HCV cases reported in 2024 were among young adults (age 20–39 years), reflecting ongoing transmission among young people who inject drugs</w:t>
      </w:r>
      <w:r w:rsidR="00F7494C" w:rsidRPr="005A2FCA">
        <w:t>.</w:t>
      </w:r>
    </w:p>
    <w:p w14:paraId="4331D579" w14:textId="6CC6CECC" w:rsidR="00CA0176" w:rsidRPr="00735010" w:rsidRDefault="00CA0176" w:rsidP="00DA05FE">
      <w:pPr>
        <w:spacing w:after="120"/>
        <w:ind w:left="360"/>
        <w:rPr>
          <w:color w:val="EE0000"/>
          <w:szCs w:val="24"/>
        </w:rPr>
      </w:pPr>
      <w:r w:rsidRPr="00735010">
        <w:rPr>
          <w:color w:val="EE0000"/>
          <w:szCs w:val="24"/>
        </w:rPr>
        <w:br w:type="page"/>
      </w:r>
    </w:p>
    <w:p w14:paraId="11EFC394" w14:textId="77777777" w:rsidR="00B4275E" w:rsidRDefault="000B438F" w:rsidP="38A4F72D">
      <w:pPr>
        <w:pStyle w:val="Heading1"/>
        <w:rPr>
          <w:rFonts w:asciiTheme="minorHAnsi" w:hAnsiTheme="minorHAnsi" w:cstheme="minorHAnsi"/>
          <w:szCs w:val="36"/>
        </w:rPr>
      </w:pPr>
      <w:bookmarkStart w:id="2" w:name="_Toc230870423"/>
      <w:r w:rsidRPr="002E36B3">
        <w:rPr>
          <w:rFonts w:asciiTheme="minorHAnsi" w:hAnsiTheme="minorHAnsi" w:cstheme="minorHAnsi"/>
          <w:szCs w:val="36"/>
        </w:rPr>
        <w:lastRenderedPageBreak/>
        <w:t>CHLAMYDIA</w:t>
      </w:r>
      <w:bookmarkEnd w:id="2"/>
      <w:r w:rsidRPr="002E36B3">
        <w:rPr>
          <w:rFonts w:asciiTheme="minorHAnsi" w:hAnsiTheme="minorHAnsi" w:cstheme="minorHAnsi"/>
          <w:szCs w:val="36"/>
        </w:rPr>
        <w:t xml:space="preserve"> </w:t>
      </w:r>
    </w:p>
    <w:p w14:paraId="3FA7A536" w14:textId="1D79D81E" w:rsidR="004F6AA1" w:rsidRPr="004F6AA1" w:rsidRDefault="004F6AA1" w:rsidP="004F6AA1">
      <w:r w:rsidRPr="00401D00">
        <w:rPr>
          <w:rFonts w:cstheme="minorHAnsi"/>
          <w:noProof/>
          <w:sz w:val="36"/>
          <w:szCs w:val="36"/>
        </w:rPr>
        <mc:AlternateContent>
          <mc:Choice Requires="wps">
            <w:drawing>
              <wp:anchor distT="0" distB="0" distL="114300" distR="114300" simplePos="0" relativeHeight="251665408" behindDoc="0" locked="0" layoutInCell="1" allowOverlap="1" wp14:anchorId="6664C605" wp14:editId="430DA6D3">
                <wp:simplePos x="0" y="0"/>
                <wp:positionH relativeFrom="column">
                  <wp:posOffset>0</wp:posOffset>
                </wp:positionH>
                <wp:positionV relativeFrom="paragraph">
                  <wp:posOffset>19050</wp:posOffset>
                </wp:positionV>
                <wp:extent cx="6858000" cy="0"/>
                <wp:effectExtent l="0" t="19050" r="38100" b="38100"/>
                <wp:wrapNone/>
                <wp:docPr id="362738631"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58095AB" id="Straight Connector 2"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F5CE6BB" w14:textId="7567D127" w:rsidR="003F2176" w:rsidRPr="00C43E5E" w:rsidRDefault="00B4275E" w:rsidP="00C43E5E">
      <w:pPr>
        <w:pStyle w:val="Heading2"/>
      </w:pPr>
      <w:bookmarkStart w:id="3" w:name="_Toc230870424"/>
      <w:r w:rsidRPr="00C43E5E">
        <w:t xml:space="preserve">CHLAMYDIA </w:t>
      </w:r>
      <w:r w:rsidR="000B438F" w:rsidRPr="00C43E5E">
        <w:t>BY GENDER</w:t>
      </w:r>
      <w:bookmarkEnd w:id="3"/>
    </w:p>
    <w:p w14:paraId="0DDE8EA5" w14:textId="3E18098F" w:rsidR="00171016" w:rsidRPr="00515CE6" w:rsidRDefault="00171016" w:rsidP="00AA0D53">
      <w:pPr>
        <w:shd w:val="clear" w:color="auto" w:fill="FFE1E1"/>
        <w:spacing w:line="276" w:lineRule="auto"/>
        <w:rPr>
          <w:color w:val="3366FF"/>
        </w:rPr>
      </w:pPr>
      <w:r w:rsidRPr="00515CE6">
        <w:t xml:space="preserve">Chlamydia is the </w:t>
      </w:r>
      <w:r w:rsidR="21177FFF" w:rsidRPr="00515CE6">
        <w:t xml:space="preserve">most </w:t>
      </w:r>
      <w:r w:rsidR="003E3F32" w:rsidRPr="00515CE6">
        <w:t>frequently</w:t>
      </w:r>
      <w:r w:rsidR="21177FFF" w:rsidRPr="00515CE6">
        <w:t xml:space="preserve"> reported</w:t>
      </w:r>
      <w:r w:rsidRPr="00515CE6">
        <w:t xml:space="preserve"> </w:t>
      </w:r>
      <w:r w:rsidR="00E21ABB" w:rsidRPr="00515CE6">
        <w:t>sexually transmitted infection</w:t>
      </w:r>
      <w:r w:rsidRPr="00515CE6">
        <w:t xml:space="preserve"> </w:t>
      </w:r>
      <w:r w:rsidR="002F142C" w:rsidRPr="00515CE6">
        <w:t xml:space="preserve">(STI) </w:t>
      </w:r>
      <w:r w:rsidRPr="00515CE6">
        <w:t xml:space="preserve">in Massachusetts and nationally. Chlamydia is a </w:t>
      </w:r>
      <w:r w:rsidR="002F142C" w:rsidRPr="00515CE6">
        <w:t>sexually transmitted bacterial</w:t>
      </w:r>
      <w:r w:rsidRPr="00515CE6">
        <w:t xml:space="preserve"> infection that can be spread through vaginal, anal, or oral sexual contact with an infected partner</w:t>
      </w:r>
      <w:r w:rsidR="00654CD3" w:rsidRPr="00515CE6">
        <w:t>,</w:t>
      </w:r>
      <w:r w:rsidRPr="00515CE6">
        <w:t xml:space="preserve"> and from </w:t>
      </w:r>
      <w:r w:rsidR="00654CD3" w:rsidRPr="00515CE6">
        <w:t xml:space="preserve">a </w:t>
      </w:r>
      <w:r w:rsidRPr="00515CE6">
        <w:t>pregnant person to child during birth. While most people with chlamydia usually have no signs or symptoms, some may experience dysuria; vaginal, penile, or anal discharge; or irregular bleeding. Chlamydia is easily treated, but repeated infections are common.</w:t>
      </w:r>
      <w:r w:rsidR="009C7914">
        <w:rPr>
          <w:rStyle w:val="FootnoteReference"/>
        </w:rPr>
        <w:footnoteReference w:id="8"/>
      </w:r>
      <w:r w:rsidRPr="00515CE6">
        <w:t xml:space="preserve"> Women are at great risk of complications of repeated infections. For more information, see</w:t>
      </w:r>
      <w:r w:rsidRPr="002800BB">
        <w:t xml:space="preserve"> </w:t>
      </w:r>
      <w:hyperlink r:id="rId38">
        <w:r w:rsidRPr="002800BB">
          <w:rPr>
            <w:rStyle w:val="Hyperlink"/>
            <w:color w:val="3333FF"/>
          </w:rPr>
          <w:t>https://www.cdc.gov/std/chlamydia/stdfact-chlamydia-detailed.htm</w:t>
        </w:r>
      </w:hyperlink>
      <w:r w:rsidRPr="002800BB">
        <w:rPr>
          <w:color w:val="3333FF"/>
        </w:rPr>
        <w:t>.</w:t>
      </w:r>
    </w:p>
    <w:p w14:paraId="241ABD0B" w14:textId="77777777" w:rsidR="00171016" w:rsidRPr="00735010" w:rsidRDefault="00171016" w:rsidP="00351B81">
      <w:pPr>
        <w:rPr>
          <w:b/>
          <w:bCs/>
          <w:color w:val="EE0000"/>
          <w:szCs w:val="24"/>
        </w:rPr>
      </w:pPr>
    </w:p>
    <w:p w14:paraId="75C26234" w14:textId="5797F28A" w:rsidR="00351B81" w:rsidRPr="00515CE6" w:rsidRDefault="00351B81" w:rsidP="00351B81">
      <w:r w:rsidRPr="00515CE6">
        <w:rPr>
          <w:b/>
          <w:bCs/>
        </w:rPr>
        <w:t xml:space="preserve">Figure 1. </w:t>
      </w:r>
      <w:r w:rsidRPr="00515CE6">
        <w:t xml:space="preserve">Number of confirmed chlamydia cases reported by gender, Massachusetts </w:t>
      </w:r>
      <w:r w:rsidR="00515CE6" w:rsidRPr="00515CE6">
        <w:t>2015–2024</w:t>
      </w:r>
    </w:p>
    <w:p w14:paraId="7B2541F9" w14:textId="05EA1A23" w:rsidR="3CD0E76B" w:rsidRPr="00735010" w:rsidRDefault="3CD0E76B" w:rsidP="7885C565">
      <w:pPr>
        <w:spacing w:after="120"/>
        <w:rPr>
          <w:color w:val="EE0000"/>
        </w:rPr>
      </w:pPr>
    </w:p>
    <w:p w14:paraId="62A08CD2" w14:textId="106BC435" w:rsidR="7885C565" w:rsidRPr="00735010" w:rsidRDefault="00AC7135" w:rsidP="00094DBE">
      <w:pPr>
        <w:spacing w:after="120"/>
        <w:jc w:val="center"/>
        <w:rPr>
          <w:color w:val="EE0000"/>
        </w:rPr>
      </w:pPr>
      <w:r>
        <w:rPr>
          <w:noProof/>
          <w:color w:val="EE0000"/>
        </w:rPr>
        <w:drawing>
          <wp:inline distT="0" distB="0" distL="0" distR="0" wp14:anchorId="2335BE69" wp14:editId="31FA02F1">
            <wp:extent cx="6078220" cy="4462780"/>
            <wp:effectExtent l="0" t="0" r="0" b="0"/>
            <wp:docPr id="667296645" name="Picture 1" descr="The figure is a trendline graph displaying the annual number of chlamydia cases for four groups (male gender, female gender, transgender/non-binary, and Statewide total) for each year of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96645" name="Picture 1" descr="The figure is a trendline graph displaying the annual number of chlamydia cases for four groups (male gender, female gender, transgender/non-binary, and Statewide total) for each year of the ten-year period.&#10;"/>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6078220" cy="4462780"/>
                    </a:xfrm>
                    <a:prstGeom prst="rect">
                      <a:avLst/>
                    </a:prstGeom>
                    <a:noFill/>
                  </pic:spPr>
                </pic:pic>
              </a:graphicData>
            </a:graphic>
          </wp:inline>
        </w:drawing>
      </w:r>
    </w:p>
    <w:p w14:paraId="25B35BCB" w14:textId="1C216405" w:rsidR="00FF5953" w:rsidRPr="003B6598" w:rsidRDefault="00FF5953" w:rsidP="00F22E16">
      <w:pPr>
        <w:rPr>
          <w:sz w:val="16"/>
          <w:szCs w:val="16"/>
        </w:rPr>
      </w:pPr>
      <w:r w:rsidRPr="003B6598">
        <w:rPr>
          <w:sz w:val="16"/>
          <w:szCs w:val="16"/>
        </w:rPr>
        <w:t>Note: Cases with no gender reported (</w:t>
      </w:r>
      <w:r w:rsidR="00515CE6" w:rsidRPr="003B6598">
        <w:rPr>
          <w:sz w:val="16"/>
          <w:szCs w:val="16"/>
        </w:rPr>
        <w:t>2015–2024</w:t>
      </w:r>
      <w:r w:rsidRPr="003B6598">
        <w:rPr>
          <w:sz w:val="16"/>
          <w:szCs w:val="16"/>
        </w:rPr>
        <w:t>: N=</w:t>
      </w:r>
      <w:r w:rsidR="00B21A16" w:rsidRPr="003B6598">
        <w:rPr>
          <w:sz w:val="16"/>
          <w:szCs w:val="16"/>
        </w:rPr>
        <w:t>337</w:t>
      </w:r>
      <w:r w:rsidRPr="003B6598">
        <w:rPr>
          <w:sz w:val="16"/>
          <w:szCs w:val="16"/>
        </w:rPr>
        <w:t xml:space="preserve">) are included in the statewide total but are not depicted in </w:t>
      </w:r>
      <w:r w:rsidR="00802F3B" w:rsidRPr="003B6598">
        <w:rPr>
          <w:sz w:val="16"/>
          <w:szCs w:val="16"/>
        </w:rPr>
        <w:t>the figure above</w:t>
      </w:r>
      <w:r w:rsidRPr="003B6598">
        <w:rPr>
          <w:sz w:val="16"/>
          <w:szCs w:val="16"/>
        </w:rPr>
        <w:t xml:space="preserve"> separately due to small numbers. </w:t>
      </w:r>
    </w:p>
    <w:p w14:paraId="6CD537A9" w14:textId="10D76EE8" w:rsidR="00FF5953" w:rsidRDefault="00FF5953" w:rsidP="00F22E16">
      <w:pPr>
        <w:rPr>
          <w:sz w:val="16"/>
          <w:szCs w:val="16"/>
        </w:rPr>
      </w:pPr>
      <w:r w:rsidRPr="003B6598">
        <w:rPr>
          <w:sz w:val="16"/>
          <w:szCs w:val="16"/>
        </w:rPr>
        <w:t xml:space="preserve">Data Source: Bureau of Infectious Disease and Laboratory Sciences, </w:t>
      </w:r>
      <w:r w:rsidR="00B21A16" w:rsidRPr="003B6598">
        <w:rPr>
          <w:sz w:val="16"/>
          <w:szCs w:val="16"/>
        </w:rPr>
        <w:t>data are current as of 6/02/2025</w:t>
      </w:r>
      <w:r w:rsidRPr="003B6598">
        <w:rPr>
          <w:sz w:val="16"/>
          <w:szCs w:val="16"/>
        </w:rPr>
        <w:t xml:space="preserve"> and subje</w:t>
      </w:r>
      <w:r w:rsidR="006121E2" w:rsidRPr="003B6598">
        <w:rPr>
          <w:sz w:val="16"/>
          <w:szCs w:val="16"/>
        </w:rPr>
        <w:t>c</w:t>
      </w:r>
      <w:r w:rsidRPr="003B6598">
        <w:rPr>
          <w:sz w:val="16"/>
          <w:szCs w:val="16"/>
        </w:rPr>
        <w:t>t to change.</w:t>
      </w:r>
    </w:p>
    <w:p w14:paraId="146D473B" w14:textId="3F526160" w:rsidR="00011CE5" w:rsidRDefault="00011CE5">
      <w:pPr>
        <w:spacing w:after="160" w:line="259" w:lineRule="auto"/>
        <w:rPr>
          <w:sz w:val="16"/>
          <w:szCs w:val="16"/>
        </w:rPr>
      </w:pPr>
      <w:r>
        <w:rPr>
          <w:sz w:val="16"/>
          <w:szCs w:val="16"/>
        </w:rPr>
        <w:br w:type="page"/>
      </w:r>
    </w:p>
    <w:p w14:paraId="67D6FF8B" w14:textId="543B74D8" w:rsidR="00011CE5" w:rsidRPr="001779C0" w:rsidRDefault="00011CE5" w:rsidP="00011CE5">
      <w:pPr>
        <w:rPr>
          <w:rFonts w:ascii="Calibri" w:hAnsi="Calibri" w:cs="Calibri"/>
          <w:b/>
          <w:bCs/>
          <w:color w:val="2F5496"/>
          <w:sz w:val="36"/>
          <w:szCs w:val="36"/>
        </w:rPr>
      </w:pPr>
      <w:r w:rsidRPr="001779C0">
        <w:rPr>
          <w:rFonts w:ascii="Calibri" w:hAnsi="Calibri" w:cs="Calibri"/>
          <w:b/>
          <w:bCs/>
          <w:color w:val="2F5496"/>
          <w:sz w:val="36"/>
          <w:szCs w:val="36"/>
        </w:rPr>
        <w:lastRenderedPageBreak/>
        <w:t xml:space="preserve">CHLAMYDIA </w:t>
      </w:r>
      <w:r w:rsidRPr="00011CE5">
        <w:rPr>
          <w:rFonts w:ascii="Calibri" w:hAnsi="Calibri" w:cs="Calibri"/>
          <w:b/>
          <w:bCs/>
          <w:color w:val="2F5496"/>
          <w:sz w:val="36"/>
          <w:szCs w:val="36"/>
        </w:rPr>
        <w:t>BY GENDER</w:t>
      </w:r>
    </w:p>
    <w:p w14:paraId="3E165A1A" w14:textId="77777777" w:rsidR="00011CE5" w:rsidRPr="004F6AA1" w:rsidRDefault="00011CE5" w:rsidP="00011CE5">
      <w:r w:rsidRPr="00401D00">
        <w:rPr>
          <w:rFonts w:cstheme="minorHAnsi"/>
          <w:noProof/>
          <w:sz w:val="36"/>
          <w:szCs w:val="36"/>
        </w:rPr>
        <mc:AlternateContent>
          <mc:Choice Requires="wps">
            <w:drawing>
              <wp:anchor distT="0" distB="0" distL="114300" distR="114300" simplePos="0" relativeHeight="251786240" behindDoc="0" locked="0" layoutInCell="1" allowOverlap="1" wp14:anchorId="7A8B72C8" wp14:editId="52BF4C9B">
                <wp:simplePos x="0" y="0"/>
                <wp:positionH relativeFrom="column">
                  <wp:posOffset>0</wp:posOffset>
                </wp:positionH>
                <wp:positionV relativeFrom="paragraph">
                  <wp:posOffset>19050</wp:posOffset>
                </wp:positionV>
                <wp:extent cx="6858000" cy="0"/>
                <wp:effectExtent l="0" t="19050" r="38100" b="38100"/>
                <wp:wrapNone/>
                <wp:docPr id="963366829"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7340DF6" id="Straight Connector 2" o:spid="_x0000_s1026" style="position:absolute;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25D7C6A" w14:textId="5EA4FE1D" w:rsidR="00FB12BF" w:rsidRPr="002F136E" w:rsidRDefault="004200CB" w:rsidP="00AA0D53">
      <w:pPr>
        <w:numPr>
          <w:ilvl w:val="0"/>
          <w:numId w:val="4"/>
        </w:numPr>
        <w:shd w:val="clear" w:color="auto" w:fill="C8E3FB"/>
        <w:spacing w:after="120" w:line="276" w:lineRule="auto"/>
        <w:ind w:left="360"/>
      </w:pPr>
      <w:r w:rsidRPr="004200CB">
        <w:t>The total number of confirmed chlamydia cases increased by 32% from 23,944 in 2015 to 31,633 in 2019, decreased to 24,701 in 2020, and then increased to 26,623 in 2024</w:t>
      </w:r>
      <w:r w:rsidR="7DF2B084" w:rsidRPr="004200CB">
        <w:t>.</w:t>
      </w:r>
      <w:r w:rsidR="00FB12BF" w:rsidRPr="00412102">
        <w:rPr>
          <w:vertAlign w:val="superscript"/>
        </w:rPr>
        <w:footnoteReference w:id="9"/>
      </w:r>
      <w:r w:rsidR="7DF2B084" w:rsidRPr="004200CB">
        <w:t xml:space="preserve"> A decrease in chlamydia cases in 2020, followed by an increase in 2021</w:t>
      </w:r>
      <w:r w:rsidR="00BB7979" w:rsidRPr="004200CB">
        <w:t xml:space="preserve"> </w:t>
      </w:r>
      <w:r w:rsidR="7DF2B084" w:rsidRPr="004200CB">
        <w:t>was also observed nationally.</w:t>
      </w:r>
      <w:r w:rsidR="00FB12BF" w:rsidRPr="00412102">
        <w:rPr>
          <w:vertAlign w:val="superscript"/>
        </w:rPr>
        <w:footnoteReference w:id="10"/>
      </w:r>
      <w:r w:rsidR="7DF2B084" w:rsidRPr="00412102">
        <w:rPr>
          <w:vertAlign w:val="superscript"/>
        </w:rPr>
        <w:t xml:space="preserve"> </w:t>
      </w:r>
    </w:p>
    <w:p w14:paraId="24B9BF6A" w14:textId="0789F7BA" w:rsidR="004200CB" w:rsidRPr="004200CB" w:rsidRDefault="004200CB" w:rsidP="00AA0D53">
      <w:pPr>
        <w:numPr>
          <w:ilvl w:val="0"/>
          <w:numId w:val="4"/>
        </w:numPr>
        <w:shd w:val="clear" w:color="auto" w:fill="C8E3FB"/>
        <w:spacing w:after="120" w:line="276" w:lineRule="auto"/>
        <w:ind w:left="360"/>
      </w:pPr>
      <w:r w:rsidRPr="004200CB">
        <w:t>Each year from 2015 to 2024, nearly twice as many confirmed chlamydia cases were reported among females as among males. In 2024, the ratio of female-to-male chlamydia cases was 1.8 (1.8 = 16</w:t>
      </w:r>
      <w:r w:rsidR="00FE2E3A">
        <w:t>,</w:t>
      </w:r>
      <w:r w:rsidRPr="004200CB">
        <w:t xml:space="preserve">998/9,557). </w:t>
      </w:r>
    </w:p>
    <w:p w14:paraId="712C164A" w14:textId="04F11649" w:rsidR="00B4275E" w:rsidRPr="004200CB" w:rsidRDefault="004200CB" w:rsidP="00AA0D53">
      <w:pPr>
        <w:numPr>
          <w:ilvl w:val="0"/>
          <w:numId w:val="4"/>
        </w:numPr>
        <w:shd w:val="clear" w:color="auto" w:fill="C8E3FB"/>
        <w:spacing w:after="120" w:line="276" w:lineRule="auto"/>
        <w:ind w:left="360"/>
      </w:pPr>
      <w:r w:rsidRPr="004200CB">
        <w:t>In 2024, 51 confirmed chlamydia cases were reported among individuals of transgender experience and/or individuals who are nonbinary</w:t>
      </w:r>
      <w:r w:rsidR="009F7C6D" w:rsidRPr="004200CB">
        <w:t>.</w:t>
      </w:r>
      <w:r w:rsidR="009F7C6D" w:rsidRPr="00FE2E3A">
        <w:rPr>
          <w:vertAlign w:val="superscript"/>
        </w:rPr>
        <w:footnoteReference w:id="11"/>
      </w:r>
      <w:r w:rsidR="009F7C6D" w:rsidRPr="00FE2E3A">
        <w:rPr>
          <w:vertAlign w:val="superscript"/>
        </w:rPr>
        <w:t xml:space="preserve"> </w:t>
      </w:r>
      <w:r w:rsidR="009F7C6D" w:rsidRPr="004200CB">
        <w:br w:type="page"/>
      </w:r>
    </w:p>
    <w:p w14:paraId="0C00266F" w14:textId="5F0396A6" w:rsidR="00E966E3" w:rsidRDefault="00905ED7" w:rsidP="00905ED7">
      <w:pPr>
        <w:pStyle w:val="Heading2"/>
      </w:pPr>
      <w:bookmarkStart w:id="4" w:name="_Toc230870425"/>
      <w:r w:rsidRPr="00EC6548">
        <w:lastRenderedPageBreak/>
        <w:t>CHLAMYDIA BY AGE</w:t>
      </w:r>
      <w:bookmarkEnd w:id="4"/>
    </w:p>
    <w:p w14:paraId="4A547817" w14:textId="4BFDF5FD" w:rsidR="00654253" w:rsidRPr="00654253" w:rsidRDefault="00094DBE" w:rsidP="00654253">
      <w:r w:rsidRPr="00401D00">
        <w:rPr>
          <w:rFonts w:cstheme="minorHAnsi"/>
          <w:noProof/>
          <w:sz w:val="36"/>
          <w:szCs w:val="36"/>
        </w:rPr>
        <mc:AlternateContent>
          <mc:Choice Requires="wps">
            <w:drawing>
              <wp:anchor distT="0" distB="0" distL="114300" distR="114300" simplePos="0" relativeHeight="251669504" behindDoc="0" locked="0" layoutInCell="1" allowOverlap="1" wp14:anchorId="68D2C68C" wp14:editId="7917C851">
                <wp:simplePos x="0" y="0"/>
                <wp:positionH relativeFrom="column">
                  <wp:posOffset>0</wp:posOffset>
                </wp:positionH>
                <wp:positionV relativeFrom="paragraph">
                  <wp:posOffset>19050</wp:posOffset>
                </wp:positionV>
                <wp:extent cx="6858000" cy="0"/>
                <wp:effectExtent l="0" t="19050" r="38100" b="38100"/>
                <wp:wrapNone/>
                <wp:docPr id="1196364539"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754F448" id="Straight Connector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D4E1824" w14:textId="6B00A027" w:rsidR="00905ED7" w:rsidRPr="004A2693" w:rsidRDefault="00905ED7" w:rsidP="00905ED7">
      <w:pPr>
        <w:rPr>
          <w:szCs w:val="24"/>
        </w:rPr>
      </w:pPr>
      <w:r w:rsidRPr="004A2693">
        <w:rPr>
          <w:b/>
          <w:bCs/>
          <w:szCs w:val="24"/>
        </w:rPr>
        <w:t xml:space="preserve">Figure 2. </w:t>
      </w:r>
      <w:r w:rsidRPr="004A2693">
        <w:rPr>
          <w:szCs w:val="24"/>
        </w:rPr>
        <w:t xml:space="preserve">Number of confirmed chlamydia cases reported by age group (years), Massachusetts </w:t>
      </w:r>
      <w:r w:rsidR="00515CE6" w:rsidRPr="004A2693">
        <w:rPr>
          <w:szCs w:val="24"/>
        </w:rPr>
        <w:t>2015–2024</w:t>
      </w:r>
    </w:p>
    <w:p w14:paraId="0E8B53A8" w14:textId="6AB18CC2" w:rsidR="00E966E3" w:rsidRPr="00735010" w:rsidRDefault="004A2693" w:rsidP="006A7EFF">
      <w:pPr>
        <w:jc w:val="center"/>
        <w:rPr>
          <w:color w:val="EE0000"/>
          <w:szCs w:val="24"/>
        </w:rPr>
      </w:pPr>
      <w:r>
        <w:rPr>
          <w:noProof/>
          <w:color w:val="EE0000"/>
          <w:szCs w:val="24"/>
        </w:rPr>
        <w:drawing>
          <wp:inline distT="0" distB="0" distL="0" distR="0" wp14:anchorId="330C984B" wp14:editId="5FD2B86C">
            <wp:extent cx="6279515" cy="4907915"/>
            <wp:effectExtent l="0" t="0" r="0" b="0"/>
            <wp:docPr id="2073369685" name="Picture 2" descr="The figure is a stacked bar chart displaying the annual number of chlamydia cases for seven age groups (&lt;15, 15-19, 20-24, 25-29, 30-39, 40-49, and 50+) for each year of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69685" name="Picture 2" descr="The figure is a stacked bar chart displaying the annual number of chlamydia cases for seven age groups (&lt;15, 15-19, 20-24, 25-29, 30-39, 40-49, and 50+) for each year of the ten-year period.&#10;"/>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6279515" cy="4907915"/>
                    </a:xfrm>
                    <a:prstGeom prst="rect">
                      <a:avLst/>
                    </a:prstGeom>
                    <a:noFill/>
                  </pic:spPr>
                </pic:pic>
              </a:graphicData>
            </a:graphic>
          </wp:inline>
        </w:drawing>
      </w:r>
    </w:p>
    <w:p w14:paraId="51815A46" w14:textId="0210BD3D" w:rsidR="00A25951" w:rsidRPr="00094DBE" w:rsidRDefault="00A25951" w:rsidP="00A25951">
      <w:pPr>
        <w:rPr>
          <w:sz w:val="16"/>
          <w:szCs w:val="16"/>
        </w:rPr>
      </w:pPr>
      <w:r w:rsidRPr="00094DBE">
        <w:rPr>
          <w:sz w:val="16"/>
          <w:szCs w:val="16"/>
        </w:rPr>
        <w:t>Note: Cases with no age reported (</w:t>
      </w:r>
      <w:r w:rsidR="00515CE6" w:rsidRPr="00094DBE">
        <w:rPr>
          <w:sz w:val="16"/>
          <w:szCs w:val="16"/>
        </w:rPr>
        <w:t>2015–2024</w:t>
      </w:r>
      <w:r w:rsidRPr="00094DBE">
        <w:rPr>
          <w:sz w:val="16"/>
          <w:szCs w:val="16"/>
        </w:rPr>
        <w:t>: N=</w:t>
      </w:r>
      <w:r w:rsidR="004A2693" w:rsidRPr="00094DBE">
        <w:rPr>
          <w:sz w:val="16"/>
          <w:szCs w:val="16"/>
        </w:rPr>
        <w:t>7</w:t>
      </w:r>
      <w:r w:rsidR="006151F8" w:rsidRPr="00094DBE">
        <w:rPr>
          <w:sz w:val="16"/>
          <w:szCs w:val="16"/>
        </w:rPr>
        <w:t>0</w:t>
      </w:r>
      <w:r w:rsidRPr="00094DBE">
        <w:rPr>
          <w:sz w:val="16"/>
          <w:szCs w:val="16"/>
        </w:rPr>
        <w:t>) are not included in this figure</w:t>
      </w:r>
    </w:p>
    <w:p w14:paraId="4F09B2A7" w14:textId="3B9AE52D" w:rsidR="00E966E3" w:rsidRPr="00094DBE" w:rsidRDefault="00A25951" w:rsidP="00A25951">
      <w:pPr>
        <w:rPr>
          <w:sz w:val="16"/>
          <w:szCs w:val="16"/>
        </w:rPr>
      </w:pPr>
      <w:r w:rsidRPr="00094DBE">
        <w:rPr>
          <w:sz w:val="16"/>
          <w:szCs w:val="16"/>
        </w:rPr>
        <w:t xml:space="preserve">Data Source: Bureau of Infectious Disease and Laboratory Sciences, </w:t>
      </w:r>
      <w:r w:rsidR="00B21A16" w:rsidRPr="00094DBE">
        <w:rPr>
          <w:sz w:val="16"/>
          <w:szCs w:val="16"/>
        </w:rPr>
        <w:t>data are current as of 6/02/2025</w:t>
      </w:r>
      <w:r w:rsidRPr="00094DBE">
        <w:rPr>
          <w:sz w:val="16"/>
          <w:szCs w:val="16"/>
        </w:rPr>
        <w:t xml:space="preserve"> and subject to change</w:t>
      </w:r>
      <w:r w:rsidR="0000348A" w:rsidRPr="00094DBE">
        <w:rPr>
          <w:sz w:val="16"/>
          <w:szCs w:val="16"/>
        </w:rPr>
        <w:t>.</w:t>
      </w:r>
    </w:p>
    <w:p w14:paraId="1C742B8A" w14:textId="1F0C253C" w:rsidR="00E966E3" w:rsidRPr="00890705" w:rsidRDefault="00E966E3" w:rsidP="00351B81">
      <w:pPr>
        <w:rPr>
          <w:color w:val="EE0000"/>
          <w:szCs w:val="24"/>
        </w:rPr>
      </w:pPr>
    </w:p>
    <w:p w14:paraId="66602DA0" w14:textId="0CBF5996" w:rsidR="0000348A" w:rsidRPr="00890705" w:rsidRDefault="002D4143" w:rsidP="00CA2892">
      <w:pPr>
        <w:numPr>
          <w:ilvl w:val="0"/>
          <w:numId w:val="88"/>
        </w:numPr>
        <w:shd w:val="clear" w:color="auto" w:fill="C8E3FB"/>
        <w:tabs>
          <w:tab w:val="num" w:pos="720"/>
        </w:tabs>
        <w:spacing w:after="120" w:line="276" w:lineRule="auto"/>
        <w:ind w:left="360"/>
        <w:rPr>
          <w:kern w:val="2"/>
          <w:szCs w:val="24"/>
          <w14:ligatures w14:val="standardContextual"/>
        </w:rPr>
      </w:pPr>
      <w:r w:rsidRPr="00890705">
        <w:rPr>
          <w:kern w:val="2"/>
          <w:szCs w:val="24"/>
          <w14:ligatures w14:val="standardContextual"/>
        </w:rPr>
        <w:t>Each year from 2015 to 2024, the greatest number of confirmed chlamydia cases was reported among 20–24 year-olds, followed by 15–19 year-olds. In each of these years over half (56% to 62%) of confirmed chlamydia cases were reported among individuals in these age groups</w:t>
      </w:r>
      <w:r w:rsidR="00A25951" w:rsidRPr="00890705">
        <w:rPr>
          <w:kern w:val="2"/>
          <w:szCs w:val="24"/>
          <w14:ligatures w14:val="standardContextual"/>
        </w:rPr>
        <w:t>.</w:t>
      </w:r>
      <w:r w:rsidR="003D5936" w:rsidRPr="00890705">
        <w:rPr>
          <w:kern w:val="2"/>
          <w:szCs w:val="24"/>
          <w:vertAlign w:val="superscript"/>
          <w14:ligatures w14:val="standardContextual"/>
        </w:rPr>
        <w:footnoteReference w:id="12"/>
      </w:r>
      <w:r w:rsidR="3138C36C" w:rsidRPr="00890705">
        <w:rPr>
          <w:kern w:val="2"/>
          <w:szCs w:val="24"/>
          <w:vertAlign w:val="superscript"/>
          <w14:ligatures w14:val="standardContextual"/>
        </w:rPr>
        <w:t xml:space="preserve"> </w:t>
      </w:r>
    </w:p>
    <w:p w14:paraId="2FFD3CE0" w14:textId="4C10E6F1" w:rsidR="003D5936" w:rsidRPr="006D5C35" w:rsidRDefault="002D4143" w:rsidP="00CA2892">
      <w:pPr>
        <w:numPr>
          <w:ilvl w:val="0"/>
          <w:numId w:val="88"/>
        </w:numPr>
        <w:shd w:val="clear" w:color="auto" w:fill="C8E3FB"/>
        <w:tabs>
          <w:tab w:val="num" w:pos="720"/>
        </w:tabs>
        <w:spacing w:after="120" w:line="276" w:lineRule="auto"/>
        <w:ind w:left="360"/>
      </w:pPr>
      <w:r w:rsidRPr="00890705">
        <w:rPr>
          <w:kern w:val="2"/>
          <w:szCs w:val="24"/>
          <w14:ligatures w14:val="standardContextual"/>
        </w:rPr>
        <w:t>From 2015 to 2024, the number of confirmed chlamydia cases increased among individuals aged under 15 years (by 61%), 30–39 years, 40–49 years, 50+ years, (each by 53%), 15–19 years (by 13%), and 25–29 years (by 7%), while it decreased among individuals aged 20–24 years (by 7%).</w:t>
      </w:r>
      <w:r w:rsidR="00820C08" w:rsidRPr="002D4143">
        <w:br w:type="page"/>
      </w:r>
    </w:p>
    <w:p w14:paraId="5A3626A5" w14:textId="5496BB02" w:rsidR="0000348A" w:rsidRDefault="003D5936" w:rsidP="38A4F72D">
      <w:pPr>
        <w:pStyle w:val="Heading2"/>
      </w:pPr>
      <w:bookmarkStart w:id="5" w:name="_Toc230870426"/>
      <w:r w:rsidRPr="00EC6548">
        <w:lastRenderedPageBreak/>
        <w:t>CHLAMYDIA BY AVERAGE AGE AND GENDER</w:t>
      </w:r>
      <w:bookmarkEnd w:id="5"/>
    </w:p>
    <w:p w14:paraId="6608F1D5" w14:textId="00326122" w:rsidR="007E029C" w:rsidRPr="007E029C" w:rsidRDefault="007E029C" w:rsidP="007E029C">
      <w:r w:rsidRPr="00401D00">
        <w:rPr>
          <w:rFonts w:cstheme="minorHAnsi"/>
          <w:noProof/>
          <w:sz w:val="36"/>
          <w:szCs w:val="36"/>
        </w:rPr>
        <mc:AlternateContent>
          <mc:Choice Requires="wps">
            <w:drawing>
              <wp:anchor distT="0" distB="0" distL="114300" distR="114300" simplePos="0" relativeHeight="251671552" behindDoc="0" locked="0" layoutInCell="1" allowOverlap="1" wp14:anchorId="27C50648" wp14:editId="4C8EC316">
                <wp:simplePos x="0" y="0"/>
                <wp:positionH relativeFrom="column">
                  <wp:posOffset>0</wp:posOffset>
                </wp:positionH>
                <wp:positionV relativeFrom="paragraph">
                  <wp:posOffset>19050</wp:posOffset>
                </wp:positionV>
                <wp:extent cx="6858000" cy="0"/>
                <wp:effectExtent l="0" t="19050" r="38100" b="38100"/>
                <wp:wrapNone/>
                <wp:docPr id="69705457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7AD74F0" id="Straight Connector 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C0764B1" w14:textId="11A9FC24" w:rsidR="006B419D" w:rsidRPr="00CD558F" w:rsidRDefault="03E3F3A8" w:rsidP="00CD558F">
      <w:pPr>
        <w:shd w:val="clear" w:color="auto" w:fill="FFE1E1"/>
        <w:spacing w:after="120" w:line="276" w:lineRule="auto"/>
        <w:rPr>
          <w:kern w:val="2"/>
          <w:szCs w:val="24"/>
          <w14:ligatures w14:val="standardContextual"/>
        </w:rPr>
      </w:pPr>
      <w:r w:rsidRPr="00CD558F">
        <w:rPr>
          <w:kern w:val="2"/>
          <w:szCs w:val="24"/>
          <w14:ligatures w14:val="standardContextual"/>
        </w:rPr>
        <w:t xml:space="preserve">In 2021, the United States Preventive Services Task Force and the CDC recommended screening for chlamydia in sexually active women </w:t>
      </w:r>
      <w:r w:rsidR="00C50B2F" w:rsidRPr="00CD558F">
        <w:rPr>
          <w:kern w:val="2"/>
          <w:szCs w:val="24"/>
          <w14:ligatures w14:val="standardContextual"/>
        </w:rPr>
        <w:t>under 25 years of age</w:t>
      </w:r>
      <w:r w:rsidRPr="00CD558F">
        <w:rPr>
          <w:kern w:val="2"/>
          <w:szCs w:val="24"/>
          <w14:ligatures w14:val="standardContextual"/>
        </w:rPr>
        <w:t>, and in older women at increased risk for infection.</w:t>
      </w:r>
      <w:r w:rsidR="00F73920" w:rsidRPr="00CD558F">
        <w:rPr>
          <w:kern w:val="2"/>
          <w:szCs w:val="24"/>
          <w:vertAlign w:val="superscript"/>
          <w14:ligatures w14:val="standardContextual"/>
        </w:rPr>
        <w:footnoteReference w:id="13"/>
      </w:r>
      <w:r w:rsidR="0A66CEE3" w:rsidRPr="00CD558F">
        <w:rPr>
          <w:kern w:val="2"/>
          <w:szCs w:val="24"/>
          <w:vertAlign w:val="superscript"/>
          <w14:ligatures w14:val="standardContextual"/>
        </w:rPr>
        <w:t xml:space="preserve"> </w:t>
      </w:r>
      <w:r w:rsidRPr="00CD558F">
        <w:rPr>
          <w:kern w:val="2"/>
          <w:szCs w:val="24"/>
          <w14:ligatures w14:val="standardContextual"/>
        </w:rPr>
        <w:t xml:space="preserve">Screening of sexually active men </w:t>
      </w:r>
      <w:r w:rsidR="006121E2" w:rsidRPr="00CD558F">
        <w:rPr>
          <w:kern w:val="2"/>
          <w:szCs w:val="24"/>
          <w14:ligatures w14:val="standardContextual"/>
        </w:rPr>
        <w:t>should be considered</w:t>
      </w:r>
      <w:r w:rsidRPr="00CD558F">
        <w:rPr>
          <w:kern w:val="2"/>
          <w:szCs w:val="24"/>
          <w14:ligatures w14:val="standardContextual"/>
        </w:rPr>
        <w:t xml:space="preserve"> in higher prevalence clinical settings such as adolescent clinics, correctional facilities, and </w:t>
      </w:r>
      <w:r w:rsidR="00237F47" w:rsidRPr="00CD558F">
        <w:rPr>
          <w:kern w:val="2"/>
          <w:szCs w:val="24"/>
          <w14:ligatures w14:val="standardContextual"/>
        </w:rPr>
        <w:t>sexual and reproductive health</w:t>
      </w:r>
      <w:r w:rsidRPr="00CD558F">
        <w:rPr>
          <w:kern w:val="2"/>
          <w:szCs w:val="24"/>
          <w14:ligatures w14:val="standardContextual"/>
        </w:rPr>
        <w:t xml:space="preserve"> clinics, and among men who have sex with men.</w:t>
      </w:r>
      <w:r w:rsidR="00156145" w:rsidRPr="00CD558F">
        <w:rPr>
          <w:kern w:val="2"/>
          <w:szCs w:val="24"/>
          <w:vertAlign w:val="superscript"/>
          <w14:ligatures w14:val="standardContextual"/>
        </w:rPr>
        <w:footnoteReference w:id="14"/>
      </w:r>
    </w:p>
    <w:p w14:paraId="3B5C627D" w14:textId="1967BD92" w:rsidR="00401015" w:rsidRPr="00352FED" w:rsidRDefault="40759AA0" w:rsidP="2AF4F12E">
      <w:r w:rsidRPr="00352FED">
        <w:rPr>
          <w:b/>
          <w:bCs/>
        </w:rPr>
        <w:t xml:space="preserve">Figure 3. </w:t>
      </w:r>
      <w:r w:rsidRPr="00352FED">
        <w:t xml:space="preserve">Average age of confirmed chlamydia cases reported by gender, Massachusetts </w:t>
      </w:r>
      <w:r w:rsidR="00515CE6" w:rsidRPr="00352FED">
        <w:t>2015–2024</w:t>
      </w:r>
    </w:p>
    <w:p w14:paraId="16F47291" w14:textId="6A856895" w:rsidR="006B419D" w:rsidRPr="00735010" w:rsidRDefault="006B419D" w:rsidP="006B419D">
      <w:pPr>
        <w:rPr>
          <w:color w:val="EE0000"/>
        </w:rPr>
      </w:pPr>
    </w:p>
    <w:p w14:paraId="094196B9" w14:textId="468F36D3" w:rsidR="333314C8" w:rsidRPr="00735010" w:rsidRDefault="00B90AB8" w:rsidP="006A7EFF">
      <w:pPr>
        <w:pStyle w:val="spaced6"/>
        <w:numPr>
          <w:ilvl w:val="0"/>
          <w:numId w:val="0"/>
        </w:numPr>
        <w:jc w:val="center"/>
        <w:rPr>
          <w:color w:val="EE0000"/>
        </w:rPr>
      </w:pPr>
      <w:r>
        <w:rPr>
          <w:noProof/>
          <w:color w:val="EE0000"/>
        </w:rPr>
        <w:drawing>
          <wp:inline distT="0" distB="0" distL="0" distR="0" wp14:anchorId="7F7B6F8B" wp14:editId="2162A14D">
            <wp:extent cx="6596380" cy="3517900"/>
            <wp:effectExtent l="0" t="0" r="0" b="6350"/>
            <wp:docPr id="1374253763" name="Picture 1" descr="The figure is a bar chart displaying the trend in the average age of reported chlamydia cases for the ten-year period for male gender, female gender, transgender/non-binary and the statewide tot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53763" name="Picture 1" descr="The figure is a bar chart displaying the trend in the average age of reported chlamydia cases for the ten-year period for male gender, female gender, transgender/non-binary and the statewide total.&#10;"/>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6596380" cy="3517900"/>
                    </a:xfrm>
                    <a:prstGeom prst="rect">
                      <a:avLst/>
                    </a:prstGeom>
                    <a:noFill/>
                  </pic:spPr>
                </pic:pic>
              </a:graphicData>
            </a:graphic>
          </wp:inline>
        </w:drawing>
      </w:r>
    </w:p>
    <w:p w14:paraId="002F0163" w14:textId="77777777" w:rsidR="0021414E" w:rsidRPr="007E029C" w:rsidRDefault="0021414E" w:rsidP="007E029C">
      <w:pPr>
        <w:pStyle w:val="spaced6"/>
        <w:numPr>
          <w:ilvl w:val="0"/>
          <w:numId w:val="0"/>
        </w:numPr>
        <w:spacing w:after="0"/>
        <w:rPr>
          <w:sz w:val="16"/>
          <w:szCs w:val="16"/>
        </w:rPr>
      </w:pPr>
      <w:r w:rsidRPr="007E029C">
        <w:rPr>
          <w:sz w:val="16"/>
          <w:szCs w:val="16"/>
        </w:rPr>
        <w:t>Note: Cases with no age reported (2015–2024: N=70) are not included in this analysis.</w:t>
      </w:r>
    </w:p>
    <w:p w14:paraId="1EB7F64A" w14:textId="5E0BA7BE" w:rsidR="00D33B8C" w:rsidRDefault="00D33B8C" w:rsidP="007E029C">
      <w:pPr>
        <w:pStyle w:val="spaced6"/>
        <w:numPr>
          <w:ilvl w:val="0"/>
          <w:numId w:val="0"/>
        </w:numPr>
        <w:spacing w:after="0"/>
        <w:rPr>
          <w:sz w:val="16"/>
          <w:szCs w:val="16"/>
        </w:rPr>
      </w:pPr>
      <w:r w:rsidRPr="007E029C">
        <w:rPr>
          <w:sz w:val="16"/>
          <w:szCs w:val="16"/>
        </w:rPr>
        <w:t xml:space="preserve">Data Source: Bureau of Infectious Disease and Laboratory Sciences, </w:t>
      </w:r>
      <w:r w:rsidR="00B21A16" w:rsidRPr="007E029C">
        <w:rPr>
          <w:sz w:val="16"/>
          <w:szCs w:val="16"/>
        </w:rPr>
        <w:t>data are current as of 6/02/2025</w:t>
      </w:r>
      <w:r w:rsidRPr="007E029C">
        <w:rPr>
          <w:sz w:val="16"/>
          <w:szCs w:val="16"/>
        </w:rPr>
        <w:t xml:space="preserve"> and subject to change</w:t>
      </w:r>
      <w:r w:rsidR="00B1580A" w:rsidRPr="007E029C">
        <w:rPr>
          <w:sz w:val="16"/>
          <w:szCs w:val="16"/>
        </w:rPr>
        <w:t>.</w:t>
      </w:r>
    </w:p>
    <w:p w14:paraId="55614319" w14:textId="77777777" w:rsidR="007E029C" w:rsidRPr="007E029C" w:rsidRDefault="007E029C" w:rsidP="007E029C">
      <w:pPr>
        <w:pStyle w:val="spaced6"/>
        <w:numPr>
          <w:ilvl w:val="0"/>
          <w:numId w:val="0"/>
        </w:numPr>
        <w:spacing w:after="0"/>
        <w:rPr>
          <w:sz w:val="16"/>
          <w:szCs w:val="16"/>
        </w:rPr>
      </w:pPr>
    </w:p>
    <w:p w14:paraId="350F5F19" w14:textId="078E7064" w:rsidR="00401015" w:rsidRPr="007E029C" w:rsidRDefault="0021414E" w:rsidP="00890705">
      <w:pPr>
        <w:numPr>
          <w:ilvl w:val="0"/>
          <w:numId w:val="4"/>
        </w:numPr>
        <w:shd w:val="clear" w:color="auto" w:fill="C8E3FB"/>
        <w:spacing w:after="120" w:line="276" w:lineRule="auto"/>
        <w:ind w:left="360"/>
        <w:rPr>
          <w:kern w:val="2"/>
          <w:szCs w:val="24"/>
          <w14:ligatures w14:val="standardContextual"/>
        </w:rPr>
      </w:pPr>
      <w:r w:rsidRPr="007E029C">
        <w:rPr>
          <w:kern w:val="2"/>
          <w:szCs w:val="24"/>
          <w14:ligatures w14:val="standardContextual"/>
        </w:rPr>
        <w:t>The overall average age of confirmed chlamydia cases in Massachusetts increased from 24.8 years in 2015 to 26.4 years in 2024</w:t>
      </w:r>
      <w:r w:rsidR="00D33B8C" w:rsidRPr="007E029C">
        <w:rPr>
          <w:kern w:val="2"/>
          <w:szCs w:val="24"/>
          <w14:ligatures w14:val="standardContextual"/>
        </w:rPr>
        <w:t>.</w:t>
      </w:r>
      <w:r w:rsidR="00401015" w:rsidRPr="007E029C">
        <w:rPr>
          <w:kern w:val="2"/>
          <w:szCs w:val="24"/>
          <w14:ligatures w14:val="standardContextual"/>
        </w:rPr>
        <w:footnoteReference w:id="15"/>
      </w:r>
      <w:r w:rsidR="61BB9355" w:rsidRPr="007E029C">
        <w:rPr>
          <w:kern w:val="2"/>
          <w:szCs w:val="24"/>
          <w14:ligatures w14:val="standardContextual"/>
        </w:rPr>
        <w:t xml:space="preserve"> </w:t>
      </w:r>
      <w:r w:rsidR="5E130912" w:rsidRPr="007E029C">
        <w:rPr>
          <w:kern w:val="2"/>
          <w:szCs w:val="24"/>
          <w14:ligatures w14:val="standardContextual"/>
        </w:rPr>
        <w:t xml:space="preserve">This marks the </w:t>
      </w:r>
      <w:r w:rsidRPr="007E029C">
        <w:rPr>
          <w:kern w:val="2"/>
          <w:szCs w:val="24"/>
          <w14:ligatures w14:val="standardContextual"/>
        </w:rPr>
        <w:t>sixth</w:t>
      </w:r>
      <w:r w:rsidR="5E130912" w:rsidRPr="007E029C">
        <w:rPr>
          <w:kern w:val="2"/>
          <w:szCs w:val="24"/>
          <w14:ligatures w14:val="standardContextual"/>
        </w:rPr>
        <w:t xml:space="preserve"> year that the average age has exceeded the CDC recommended screening age range of under 25 years for sexually active women. </w:t>
      </w:r>
    </w:p>
    <w:p w14:paraId="29C008F7" w14:textId="3F223D34" w:rsidR="006D0167" w:rsidRPr="00BF5B4F" w:rsidRDefault="0021414E" w:rsidP="00890705">
      <w:pPr>
        <w:numPr>
          <w:ilvl w:val="0"/>
          <w:numId w:val="4"/>
        </w:numPr>
        <w:shd w:val="clear" w:color="auto" w:fill="C8E3FB"/>
        <w:spacing w:after="120" w:line="276" w:lineRule="auto"/>
        <w:ind w:left="360"/>
      </w:pPr>
      <w:r w:rsidRPr="007E029C">
        <w:rPr>
          <w:kern w:val="2"/>
          <w:szCs w:val="24"/>
          <w14:ligatures w14:val="standardContextual"/>
        </w:rPr>
        <w:t>From 2015 to 2024, the average age of confirmed chlamydia cases reported among males increased by 1.4 years compared to an increase of 1.6 years among females</w:t>
      </w:r>
      <w:r w:rsidR="00D33B8C" w:rsidRPr="007E029C">
        <w:rPr>
          <w:kern w:val="2"/>
          <w:szCs w:val="24"/>
          <w14:ligatures w14:val="standardContextual"/>
        </w:rPr>
        <w:t>.</w:t>
      </w:r>
      <w:r w:rsidR="00401015" w:rsidRPr="00BF5B4F">
        <w:br w:type="page"/>
      </w:r>
    </w:p>
    <w:p w14:paraId="259FDE71" w14:textId="63D5B420" w:rsidR="00401015" w:rsidRDefault="006D0167" w:rsidP="006D0167">
      <w:pPr>
        <w:pStyle w:val="Heading2"/>
      </w:pPr>
      <w:bookmarkStart w:id="6" w:name="_Toc230870427"/>
      <w:r w:rsidRPr="00DA6BD9">
        <w:lastRenderedPageBreak/>
        <w:t>CHLAMYDIA BY CITY/TOWN</w:t>
      </w:r>
      <w:bookmarkEnd w:id="6"/>
    </w:p>
    <w:p w14:paraId="324730BC" w14:textId="70256EDE" w:rsidR="004D0815" w:rsidRPr="004D0815" w:rsidRDefault="004D0815" w:rsidP="004D0815">
      <w:r w:rsidRPr="00401D00">
        <w:rPr>
          <w:rFonts w:cstheme="minorHAnsi"/>
          <w:noProof/>
          <w:sz w:val="36"/>
          <w:szCs w:val="36"/>
        </w:rPr>
        <mc:AlternateContent>
          <mc:Choice Requires="wps">
            <w:drawing>
              <wp:anchor distT="0" distB="0" distL="114300" distR="114300" simplePos="0" relativeHeight="251679744" behindDoc="0" locked="0" layoutInCell="1" allowOverlap="1" wp14:anchorId="671B1AEE" wp14:editId="15E5060A">
                <wp:simplePos x="0" y="0"/>
                <wp:positionH relativeFrom="column">
                  <wp:posOffset>0</wp:posOffset>
                </wp:positionH>
                <wp:positionV relativeFrom="paragraph">
                  <wp:posOffset>19050</wp:posOffset>
                </wp:positionV>
                <wp:extent cx="6858000" cy="0"/>
                <wp:effectExtent l="0" t="19050" r="38100" b="38100"/>
                <wp:wrapNone/>
                <wp:docPr id="67245646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7708FB2" id="Straight Connector 2"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7DC296BC" w14:textId="44397BE5" w:rsidR="006D0167" w:rsidRPr="00494A6A" w:rsidRDefault="720E86D3" w:rsidP="006D0167">
      <w:r w:rsidRPr="00494A6A">
        <w:rPr>
          <w:b/>
          <w:bCs/>
        </w:rPr>
        <w:t>Figure 4.</w:t>
      </w:r>
      <w:r w:rsidRPr="00494A6A">
        <w:t xml:space="preserve"> Incidence rate of confirmed chlamydia cases per 100,000 population reported by city/town, Massachusetts 202</w:t>
      </w:r>
      <w:r w:rsidR="00494A6A" w:rsidRPr="00494A6A">
        <w:t>4</w:t>
      </w:r>
    </w:p>
    <w:p w14:paraId="119EF408" w14:textId="4CC40762" w:rsidR="006D0167" w:rsidRPr="00735010" w:rsidRDefault="00BC3CDD" w:rsidP="00885F51">
      <w:pPr>
        <w:jc w:val="center"/>
        <w:rPr>
          <w:color w:val="EE0000"/>
        </w:rPr>
      </w:pPr>
      <w:r>
        <w:rPr>
          <w:noProof/>
          <w:color w:val="EE0000"/>
        </w:rPr>
        <w:drawing>
          <wp:inline distT="0" distB="0" distL="0" distR="0" wp14:anchorId="071E354F" wp14:editId="1D8C1086">
            <wp:extent cx="6210300" cy="3961266"/>
            <wp:effectExtent l="0" t="0" r="0" b="1270"/>
            <wp:docPr id="651296314" name="Picture 1" descr="The figure is a rate map of Massachusetts displaying the incidence rate of chlamydia cases per 100,000 population by city/town. Cities and towns are in one of seven categories: no reported cases, less than or equal to 99 per 100,000, 100 – 149 per 100,000, 150 - 249 per 100,000, 250 - 599 per 100,000, or 600 - 999 per 100,000 and greater than or equal to 1000 per 1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296314" name="Picture 1" descr="The figure is a rate map of Massachusetts displaying the incidence rate of chlamydia cases per 100,000 population by city/town. Cities and towns are in one of seven categories: no reported cases, less than or equal to 99 per 100,000, 100 – 149 per 100,000, 150 - 249 per 100,000, 250 - 599 per 100,000, or 600 - 999 per 100,000 and greater than or equal to 1000 per 100,000.&#10;"/>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6218802" cy="3966689"/>
                    </a:xfrm>
                    <a:prstGeom prst="rect">
                      <a:avLst/>
                    </a:prstGeom>
                    <a:noFill/>
                  </pic:spPr>
                </pic:pic>
              </a:graphicData>
            </a:graphic>
          </wp:inline>
        </w:drawing>
      </w:r>
    </w:p>
    <w:p w14:paraId="0AA02863" w14:textId="2DEC4388" w:rsidR="00F40598" w:rsidRPr="0059765D" w:rsidRDefault="5FCD0CD4" w:rsidP="2F702A1B">
      <w:pPr>
        <w:rPr>
          <w:sz w:val="16"/>
          <w:szCs w:val="16"/>
        </w:rPr>
      </w:pPr>
      <w:r w:rsidRPr="0059765D">
        <w:rPr>
          <w:sz w:val="16"/>
          <w:szCs w:val="16"/>
          <w:vertAlign w:val="superscript"/>
        </w:rPr>
        <w:t>1</w:t>
      </w:r>
      <w:r w:rsidRPr="0059765D">
        <w:rPr>
          <w:sz w:val="16"/>
          <w:szCs w:val="16"/>
        </w:rPr>
        <w:t xml:space="preserve"> Population based on University of Massachusetts Donahue Institute Estimates. </w:t>
      </w:r>
    </w:p>
    <w:p w14:paraId="51EF53FB" w14:textId="718632B0" w:rsidR="00F40598" w:rsidRPr="0059765D" w:rsidRDefault="02B5D624" w:rsidP="00F40598">
      <w:pPr>
        <w:rPr>
          <w:sz w:val="16"/>
          <w:szCs w:val="16"/>
        </w:rPr>
      </w:pPr>
      <w:r w:rsidRPr="0059765D">
        <w:rPr>
          <w:sz w:val="16"/>
          <w:szCs w:val="16"/>
        </w:rPr>
        <w:t>Note: regional data include individuals tested in a correctional facility.</w:t>
      </w:r>
    </w:p>
    <w:p w14:paraId="77BB8B8A" w14:textId="2CE2F3C6" w:rsidR="188F8DC4" w:rsidRPr="0059765D" w:rsidRDefault="188F8DC4" w:rsidP="2F702A1B">
      <w:pPr>
        <w:rPr>
          <w:color w:val="EE0000"/>
          <w:sz w:val="16"/>
          <w:szCs w:val="16"/>
        </w:rPr>
      </w:pPr>
      <w:r w:rsidRPr="0059765D">
        <w:rPr>
          <w:sz w:val="16"/>
          <w:szCs w:val="16"/>
        </w:rPr>
        <w:t>There are no city/towns with &lt;10 cases of chlamydia that fall within the top two rate categories (≥600 cases per 100,00).</w:t>
      </w:r>
    </w:p>
    <w:p w14:paraId="6575ABBC" w14:textId="6A6B68B9" w:rsidR="00F40598" w:rsidRPr="0059765D" w:rsidRDefault="02B5D624" w:rsidP="00F40598">
      <w:pPr>
        <w:rPr>
          <w:sz w:val="16"/>
          <w:szCs w:val="16"/>
        </w:rPr>
      </w:pPr>
      <w:r w:rsidRPr="0059765D">
        <w:rPr>
          <w:sz w:val="16"/>
          <w:szCs w:val="16"/>
        </w:rPr>
        <w:t xml:space="preserve">Data Source: Bureau of Infectious Disease and Laboratory Sciences, </w:t>
      </w:r>
      <w:r w:rsidR="00B21A16" w:rsidRPr="0059765D">
        <w:rPr>
          <w:sz w:val="16"/>
          <w:szCs w:val="16"/>
        </w:rPr>
        <w:t>data are current as of 6/02/2025</w:t>
      </w:r>
      <w:r w:rsidRPr="0059765D">
        <w:rPr>
          <w:sz w:val="16"/>
          <w:szCs w:val="16"/>
        </w:rPr>
        <w:t xml:space="preserve"> and subject to change</w:t>
      </w:r>
      <w:r w:rsidR="00B1580A" w:rsidRPr="0059765D">
        <w:rPr>
          <w:sz w:val="16"/>
          <w:szCs w:val="16"/>
        </w:rPr>
        <w:t>.</w:t>
      </w:r>
    </w:p>
    <w:p w14:paraId="433B0D95" w14:textId="3029A325" w:rsidR="00F40598" w:rsidRDefault="00F40598" w:rsidP="006B419D">
      <w:pPr>
        <w:rPr>
          <w:color w:val="EE0000"/>
          <w:sz w:val="12"/>
          <w:szCs w:val="12"/>
        </w:rPr>
      </w:pPr>
    </w:p>
    <w:tbl>
      <w:tblPr>
        <w:tblStyle w:val="TableGrid"/>
        <w:tblW w:w="0" w:type="auto"/>
        <w:tblLook w:val="04A0" w:firstRow="1" w:lastRow="0" w:firstColumn="1" w:lastColumn="0" w:noHBand="0" w:noVBand="1"/>
      </w:tblPr>
      <w:tblGrid>
        <w:gridCol w:w="10790"/>
      </w:tblGrid>
      <w:tr w:rsidR="00AE16B6" w14:paraId="30AAB5C6" w14:textId="77777777" w:rsidTr="00AE16B6">
        <w:tc>
          <w:tcPr>
            <w:tcW w:w="10790" w:type="dxa"/>
            <w:tcBorders>
              <w:top w:val="nil"/>
              <w:left w:val="nil"/>
              <w:bottom w:val="nil"/>
              <w:right w:val="nil"/>
            </w:tcBorders>
            <w:shd w:val="clear" w:color="auto" w:fill="C8E3FB"/>
          </w:tcPr>
          <w:p w14:paraId="35258F11" w14:textId="77777777" w:rsidR="00AE16B6" w:rsidRPr="0059765D" w:rsidRDefault="00AE16B6" w:rsidP="00AE16B6">
            <w:pPr>
              <w:numPr>
                <w:ilvl w:val="0"/>
                <w:numId w:val="4"/>
              </w:numPr>
              <w:shd w:val="clear" w:color="auto" w:fill="C8E3FB"/>
              <w:spacing w:after="120" w:line="276" w:lineRule="auto"/>
              <w:ind w:left="360"/>
              <w:rPr>
                <w:kern w:val="2"/>
                <w:szCs w:val="24"/>
                <w14:ligatures w14:val="standardContextual"/>
              </w:rPr>
            </w:pPr>
            <w:r w:rsidRPr="0059765D">
              <w:rPr>
                <w:kern w:val="2"/>
                <w:szCs w:val="24"/>
                <w14:ligatures w14:val="standardContextual"/>
              </w:rPr>
              <w:t>Confirmed chlamydia cases continue to be reported throughout Massachusetts, with concentrations in the most populated cities.</w:t>
            </w:r>
          </w:p>
          <w:p w14:paraId="7CEE423C" w14:textId="77777777" w:rsidR="00AE16B6" w:rsidRPr="0059765D" w:rsidRDefault="00AE16B6" w:rsidP="00AE16B6">
            <w:pPr>
              <w:numPr>
                <w:ilvl w:val="0"/>
                <w:numId w:val="4"/>
              </w:numPr>
              <w:shd w:val="clear" w:color="auto" w:fill="C8E3FB"/>
              <w:spacing w:after="120" w:line="276" w:lineRule="auto"/>
              <w:ind w:left="360"/>
              <w:rPr>
                <w:kern w:val="2"/>
                <w:szCs w:val="24"/>
                <w14:ligatures w14:val="standardContextual"/>
              </w:rPr>
            </w:pPr>
            <w:r w:rsidRPr="0059765D">
              <w:rPr>
                <w:kern w:val="2"/>
                <w:szCs w:val="24"/>
                <w14:ligatures w14:val="standardContextual"/>
              </w:rPr>
              <w:t>The five cities</w:t>
            </w:r>
            <w:r w:rsidRPr="0059765D">
              <w:rPr>
                <w:kern w:val="2"/>
                <w:szCs w:val="24"/>
                <w:vertAlign w:val="superscript"/>
                <w14:ligatures w14:val="standardContextual"/>
              </w:rPr>
              <w:footnoteReference w:id="16"/>
            </w:r>
            <w:r w:rsidRPr="0059765D">
              <w:rPr>
                <w:kern w:val="2"/>
                <w:szCs w:val="24"/>
                <w14:ligatures w14:val="standardContextual"/>
              </w:rPr>
              <w:t xml:space="preserve"> with the highest confirmed chlamydia incidence rates in 2024 were Provincetown (1,337.3 per 100,000),</w:t>
            </w:r>
            <w:r w:rsidRPr="0059765D">
              <w:rPr>
                <w:kern w:val="2"/>
                <w:szCs w:val="24"/>
                <w:vertAlign w:val="superscript"/>
                <w14:ligatures w14:val="standardContextual"/>
              </w:rPr>
              <w:footnoteReference w:id="17"/>
            </w:r>
            <w:r w:rsidRPr="0059765D">
              <w:rPr>
                <w:kern w:val="2"/>
                <w:szCs w:val="24"/>
                <w14:ligatures w14:val="standardContextual"/>
              </w:rPr>
              <w:t xml:space="preserve"> Brockton (1,275.0 per 100,000), Lawrence (1,133.0 per 100,000), Chelsea (899.8 per 100,000), and Springfield (883.7 per 100,000).</w:t>
            </w:r>
          </w:p>
          <w:p w14:paraId="5B6FE770" w14:textId="77777777" w:rsidR="00AE16B6" w:rsidRDefault="00AE16B6" w:rsidP="00AE16B6">
            <w:pPr>
              <w:numPr>
                <w:ilvl w:val="0"/>
                <w:numId w:val="4"/>
              </w:numPr>
              <w:shd w:val="clear" w:color="auto" w:fill="C8E3FB"/>
              <w:spacing w:after="120" w:line="276" w:lineRule="auto"/>
              <w:ind w:left="360"/>
              <w:rPr>
                <w:kern w:val="2"/>
                <w:szCs w:val="24"/>
                <w14:ligatures w14:val="standardContextual"/>
              </w:rPr>
            </w:pPr>
            <w:r w:rsidRPr="0059765D">
              <w:rPr>
                <w:kern w:val="2"/>
                <w:szCs w:val="24"/>
                <w14:ligatures w14:val="standardContextual"/>
              </w:rPr>
              <w:t>In 2024, the statewide confirmed chlamydia incidence rate of 378.7 per 100,000 population was lower than the 2023 national rate of 492.2 per 100,000.</w:t>
            </w:r>
            <w:r w:rsidRPr="0059765D">
              <w:rPr>
                <w:kern w:val="2"/>
                <w:szCs w:val="24"/>
                <w:vertAlign w:val="superscript"/>
                <w14:ligatures w14:val="standardContextual"/>
              </w:rPr>
              <w:footnoteReference w:id="18"/>
            </w:r>
          </w:p>
          <w:p w14:paraId="128919AD" w14:textId="0AEA7663" w:rsidR="00AE16B6" w:rsidRPr="00AE16B6" w:rsidRDefault="00AE16B6" w:rsidP="006B419D">
            <w:pPr>
              <w:pStyle w:val="spaced6"/>
            </w:pPr>
            <w:r w:rsidRPr="000067BE">
              <w:t>While Louisiana ranked first (highest rate) and New Hampshire ranked 50th (lowest rate), Massachusetts ranked 36th in chlamydia incidence rate among the 50 states in 2023, the last year for which these national data are publicly available.</w:t>
            </w:r>
            <w:r w:rsidRPr="000067BE">
              <w:rPr>
                <w:vertAlign w:val="superscript"/>
              </w:rPr>
              <w:footnoteReference w:id="19"/>
            </w:r>
          </w:p>
        </w:tc>
      </w:tr>
    </w:tbl>
    <w:p w14:paraId="0B9A9539" w14:textId="5FCC73CD" w:rsidR="00F40598" w:rsidRPr="00320E2D" w:rsidRDefault="00E42FFA" w:rsidP="00320E2D">
      <w:pPr>
        <w:pStyle w:val="Heading1"/>
      </w:pPr>
      <w:r w:rsidRPr="00735010">
        <w:br w:type="page"/>
      </w:r>
      <w:bookmarkStart w:id="7" w:name="_Toc230870428"/>
      <w:r w:rsidRPr="00320E2D">
        <w:lastRenderedPageBreak/>
        <w:t>GONORRHEA</w:t>
      </w:r>
      <w:bookmarkEnd w:id="7"/>
    </w:p>
    <w:p w14:paraId="14EFC13C" w14:textId="4CD4E44D" w:rsidR="00654253" w:rsidRPr="00654253" w:rsidRDefault="00654253" w:rsidP="00654253">
      <w:r w:rsidRPr="00401D00">
        <w:rPr>
          <w:rFonts w:cstheme="minorHAnsi"/>
          <w:noProof/>
          <w:sz w:val="36"/>
          <w:szCs w:val="36"/>
        </w:rPr>
        <mc:AlternateContent>
          <mc:Choice Requires="wps">
            <w:drawing>
              <wp:anchor distT="0" distB="0" distL="114300" distR="114300" simplePos="0" relativeHeight="251667456" behindDoc="0" locked="0" layoutInCell="1" allowOverlap="1" wp14:anchorId="1E473F15" wp14:editId="2E4BCBB1">
                <wp:simplePos x="0" y="0"/>
                <wp:positionH relativeFrom="column">
                  <wp:posOffset>0</wp:posOffset>
                </wp:positionH>
                <wp:positionV relativeFrom="paragraph">
                  <wp:posOffset>19050</wp:posOffset>
                </wp:positionV>
                <wp:extent cx="6858000" cy="0"/>
                <wp:effectExtent l="0" t="19050" r="38100" b="38100"/>
                <wp:wrapNone/>
                <wp:docPr id="185219699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050175B" id="Straight Connector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6E13A7C7" w14:textId="090384E4" w:rsidR="00E42FFA" w:rsidRPr="00DA6BD9" w:rsidRDefault="00E42FFA" w:rsidP="38A4F72D">
      <w:pPr>
        <w:pStyle w:val="Heading2"/>
      </w:pPr>
      <w:bookmarkStart w:id="8" w:name="_Toc230870429"/>
      <w:r w:rsidRPr="00DA6BD9">
        <w:t>GONORRHEA BY GENDER</w:t>
      </w:r>
      <w:bookmarkEnd w:id="8"/>
    </w:p>
    <w:p w14:paraId="4A9FB31F" w14:textId="7BB04678" w:rsidR="005C6590" w:rsidRPr="004426B3" w:rsidRDefault="005C6590" w:rsidP="00890705">
      <w:pPr>
        <w:shd w:val="clear" w:color="auto" w:fill="FFE1E1"/>
        <w:spacing w:line="276" w:lineRule="auto"/>
        <w:rPr>
          <w:color w:val="3333FF"/>
        </w:rPr>
      </w:pPr>
      <w:r w:rsidRPr="00382E54">
        <w:rPr>
          <w:color w:val="000000" w:themeColor="text1"/>
        </w:rPr>
        <w:t>Gonorrhea is a common bacterial STI. It can be spread through vaginal, anal, or oral sexual contact with an infected partner</w:t>
      </w:r>
      <w:r w:rsidR="008B4190" w:rsidRPr="00382E54">
        <w:rPr>
          <w:color w:val="000000" w:themeColor="text1"/>
        </w:rPr>
        <w:t>,</w:t>
      </w:r>
      <w:r w:rsidRPr="00382E54">
        <w:rPr>
          <w:color w:val="000000" w:themeColor="text1"/>
        </w:rPr>
        <w:t xml:space="preserve"> or to an infant during birth. Symptoms of gonococcal infection can vary depending on the site of infection and may include dysuria; vaginal, penile, or anal discharge; irregular bleeding; abdominal or anal pain; and sore throat. Still, many infected individuals do not present with any symptoms of infection. Although gonorrhea infection is treatable, treatment has become more complex with increased antimicrobial </w:t>
      </w:r>
      <w:r w:rsidR="00455338" w:rsidRPr="00382E54">
        <w:rPr>
          <w:color w:val="000000" w:themeColor="text1"/>
        </w:rPr>
        <w:t xml:space="preserve">non-susceptibility, including </w:t>
      </w:r>
      <w:r w:rsidR="0015426D" w:rsidRPr="00382E54">
        <w:rPr>
          <w:color w:val="000000" w:themeColor="text1"/>
        </w:rPr>
        <w:t xml:space="preserve">two cases of </w:t>
      </w:r>
      <w:r w:rsidR="00634810" w:rsidRPr="00382E54">
        <w:rPr>
          <w:color w:val="000000" w:themeColor="text1"/>
        </w:rPr>
        <w:t xml:space="preserve">a novel strain of multidrug-non-susceptible </w:t>
      </w:r>
      <w:r w:rsidR="006F2DC4" w:rsidRPr="00382E54">
        <w:rPr>
          <w:color w:val="000000" w:themeColor="text1"/>
        </w:rPr>
        <w:t>gonorrhea</w:t>
      </w:r>
      <w:r w:rsidR="00A97C2C" w:rsidRPr="00382E54">
        <w:rPr>
          <w:color w:val="000000" w:themeColor="text1"/>
        </w:rPr>
        <w:t xml:space="preserve"> that were detected in Massachusetts in 2022.</w:t>
      </w:r>
      <w:r w:rsidR="24F07681" w:rsidRPr="00382E54">
        <w:rPr>
          <w:color w:val="000000" w:themeColor="text1"/>
        </w:rPr>
        <w:t xml:space="preserve"> </w:t>
      </w:r>
      <w:r w:rsidR="00A97C2C" w:rsidRPr="00382E54">
        <w:rPr>
          <w:color w:val="000000" w:themeColor="text1"/>
        </w:rPr>
        <w:t>F</w:t>
      </w:r>
      <w:r w:rsidR="24F07681" w:rsidRPr="00382E54">
        <w:rPr>
          <w:color w:val="000000" w:themeColor="text1"/>
        </w:rPr>
        <w:t>or more information, see</w:t>
      </w:r>
      <w:r w:rsidR="00E82744" w:rsidRPr="00382E54">
        <w:rPr>
          <w:color w:val="000000" w:themeColor="text1"/>
        </w:rPr>
        <w:t xml:space="preserve"> </w:t>
      </w:r>
      <w:hyperlink r:id="rId43">
        <w:r w:rsidR="00E82744" w:rsidRPr="00FE093C">
          <w:rPr>
            <w:rStyle w:val="Hyperlink"/>
            <w:color w:val="3333FF"/>
          </w:rPr>
          <w:t>https://www.mass.gov/doc/clinical-alert-on-non-susceptible-gonorrhea-january-19-2023/download</w:t>
        </w:r>
      </w:hyperlink>
      <w:r w:rsidRPr="00B30D4B">
        <w:rPr>
          <w:color w:val="3333FF"/>
        </w:rPr>
        <w:t>.</w:t>
      </w:r>
      <w:r w:rsidRPr="004426B3">
        <w:rPr>
          <w:color w:val="3333FF"/>
        </w:rPr>
        <w:t xml:space="preserve"> </w:t>
      </w:r>
      <w:r w:rsidRPr="00B30D4B">
        <w:t xml:space="preserve">For more </w:t>
      </w:r>
      <w:r w:rsidR="009B3356" w:rsidRPr="00B30D4B">
        <w:t xml:space="preserve">general </w:t>
      </w:r>
      <w:r w:rsidRPr="00B30D4B">
        <w:t xml:space="preserve">information, see </w:t>
      </w:r>
      <w:hyperlink r:id="rId44">
        <w:r w:rsidRPr="004426B3">
          <w:rPr>
            <w:rStyle w:val="Hyperlink"/>
            <w:color w:val="3333FF"/>
          </w:rPr>
          <w:t>https://www.cdc.gov/std/gonorrhea/stdfact-gonorrhea-detailed.htm</w:t>
        </w:r>
      </w:hyperlink>
    </w:p>
    <w:p w14:paraId="670DC27E" w14:textId="75A63225" w:rsidR="005C6590" w:rsidRPr="00735010" w:rsidRDefault="005C6590" w:rsidP="005C6590">
      <w:pPr>
        <w:rPr>
          <w:color w:val="EE0000"/>
          <w:szCs w:val="24"/>
        </w:rPr>
      </w:pPr>
    </w:p>
    <w:p w14:paraId="07F013EA" w14:textId="7B79D2AC" w:rsidR="005C6590" w:rsidRPr="00B30D4B" w:rsidRDefault="5B31D4F5" w:rsidP="1879A7CB">
      <w:r w:rsidRPr="00B30D4B">
        <w:rPr>
          <w:b/>
          <w:bCs/>
        </w:rPr>
        <w:t xml:space="preserve">Figure </w:t>
      </w:r>
      <w:r w:rsidR="000A6EE5">
        <w:rPr>
          <w:b/>
          <w:bCs/>
        </w:rPr>
        <w:t>5</w:t>
      </w:r>
      <w:r w:rsidRPr="00B30D4B">
        <w:rPr>
          <w:b/>
          <w:bCs/>
        </w:rPr>
        <w:t xml:space="preserve">. </w:t>
      </w:r>
      <w:r w:rsidRPr="00B30D4B">
        <w:t xml:space="preserve">Number of confirmed gonorrhea cases reported by gender, Massachusetts </w:t>
      </w:r>
      <w:r w:rsidR="00515CE6" w:rsidRPr="00B30D4B">
        <w:t>2015–2024</w:t>
      </w:r>
    </w:p>
    <w:p w14:paraId="3F8CF980" w14:textId="58FFD4E9" w:rsidR="3E552796" w:rsidRPr="00735010" w:rsidRDefault="00D56AAD" w:rsidP="006A7EFF">
      <w:pPr>
        <w:jc w:val="center"/>
        <w:rPr>
          <w:color w:val="EE0000"/>
          <w:szCs w:val="24"/>
        </w:rPr>
      </w:pPr>
      <w:r>
        <w:rPr>
          <w:noProof/>
          <w:color w:val="EE0000"/>
          <w:szCs w:val="24"/>
        </w:rPr>
        <w:drawing>
          <wp:inline distT="0" distB="0" distL="0" distR="0" wp14:anchorId="541ABDF8" wp14:editId="69B9F229">
            <wp:extent cx="6078220" cy="4322445"/>
            <wp:effectExtent l="0" t="0" r="0" b="0"/>
            <wp:docPr id="322757666" name="Picture 2" descr="The figure is a trendline graph displaying the annual number of gonorrhea cases for four groups (male gender, female gender, transgender/nonbinary and statewide total) for each year of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57666" name="Picture 2" descr="The figure is a trendline graph displaying the annual number of gonorrhea cases for four groups (male gender, female gender, transgender/nonbinary and statewide total) for each year of the ten-year period.&#10;"/>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6078220" cy="4322445"/>
                    </a:xfrm>
                    <a:prstGeom prst="rect">
                      <a:avLst/>
                    </a:prstGeom>
                    <a:noFill/>
                  </pic:spPr>
                </pic:pic>
              </a:graphicData>
            </a:graphic>
          </wp:inline>
        </w:drawing>
      </w:r>
    </w:p>
    <w:p w14:paraId="5346040B" w14:textId="23C1F24B" w:rsidR="00DD2533" w:rsidRPr="00735010" w:rsidRDefault="00DD2533" w:rsidP="006337C3">
      <w:pPr>
        <w:pStyle w:val="spaced6"/>
        <w:numPr>
          <w:ilvl w:val="0"/>
          <w:numId w:val="0"/>
        </w:numPr>
        <w:spacing w:after="0"/>
        <w:rPr>
          <w:color w:val="EE0000"/>
          <w:sz w:val="20"/>
          <w:szCs w:val="20"/>
        </w:rPr>
      </w:pPr>
    </w:p>
    <w:p w14:paraId="7FFC30A1" w14:textId="5BB49649" w:rsidR="00951B87" w:rsidRPr="009F5F21" w:rsidRDefault="00951B87" w:rsidP="006337C3">
      <w:pPr>
        <w:pStyle w:val="spaced6"/>
        <w:numPr>
          <w:ilvl w:val="0"/>
          <w:numId w:val="0"/>
        </w:numPr>
        <w:spacing w:after="0"/>
        <w:rPr>
          <w:sz w:val="16"/>
          <w:szCs w:val="16"/>
        </w:rPr>
      </w:pPr>
      <w:r w:rsidRPr="009F5F21">
        <w:rPr>
          <w:sz w:val="16"/>
          <w:szCs w:val="16"/>
        </w:rPr>
        <w:t>Note: Cases with no gender reported (</w:t>
      </w:r>
      <w:r w:rsidR="00515CE6" w:rsidRPr="009F5F21">
        <w:rPr>
          <w:sz w:val="16"/>
          <w:szCs w:val="16"/>
        </w:rPr>
        <w:t>2015–2024</w:t>
      </w:r>
      <w:r w:rsidRPr="009F5F21">
        <w:rPr>
          <w:sz w:val="16"/>
          <w:szCs w:val="16"/>
        </w:rPr>
        <w:t>: N=3</w:t>
      </w:r>
      <w:r w:rsidR="004B012D" w:rsidRPr="009F5F21">
        <w:rPr>
          <w:sz w:val="16"/>
          <w:szCs w:val="16"/>
        </w:rPr>
        <w:t>7</w:t>
      </w:r>
      <w:r w:rsidRPr="009F5F21">
        <w:rPr>
          <w:sz w:val="16"/>
          <w:szCs w:val="16"/>
        </w:rPr>
        <w:t xml:space="preserve">) are included in the statewide total but are not depicted in Figure 6 separately due to small numbers. </w:t>
      </w:r>
    </w:p>
    <w:p w14:paraId="08E27D10" w14:textId="04E5CABB" w:rsidR="00951B87" w:rsidRPr="009F5F21" w:rsidRDefault="00951B87" w:rsidP="00DD2533">
      <w:pPr>
        <w:pStyle w:val="spaced6"/>
        <w:numPr>
          <w:ilvl w:val="0"/>
          <w:numId w:val="0"/>
        </w:numPr>
        <w:spacing w:after="0"/>
        <w:rPr>
          <w:sz w:val="16"/>
          <w:szCs w:val="16"/>
        </w:rPr>
      </w:pPr>
      <w:r w:rsidRPr="009F5F21">
        <w:rPr>
          <w:sz w:val="16"/>
          <w:szCs w:val="16"/>
        </w:rPr>
        <w:t xml:space="preserve">Data Source: Bureau of Infectious Disease and Laboratory Sciences, </w:t>
      </w:r>
      <w:r w:rsidR="00B21A16" w:rsidRPr="009F5F21">
        <w:rPr>
          <w:sz w:val="16"/>
          <w:szCs w:val="16"/>
        </w:rPr>
        <w:t>data are current as of 6/02/2025</w:t>
      </w:r>
      <w:r w:rsidRPr="009F5F21">
        <w:rPr>
          <w:sz w:val="16"/>
          <w:szCs w:val="16"/>
        </w:rPr>
        <w:t xml:space="preserve"> and subject to change</w:t>
      </w:r>
      <w:r w:rsidR="00286FF2" w:rsidRPr="009F5F21">
        <w:rPr>
          <w:sz w:val="16"/>
          <w:szCs w:val="16"/>
        </w:rPr>
        <w:t>.</w:t>
      </w:r>
    </w:p>
    <w:p w14:paraId="7E514A77" w14:textId="56B6F09A" w:rsidR="00443E9A" w:rsidRDefault="00443E9A">
      <w:pPr>
        <w:spacing w:after="160" w:line="259" w:lineRule="auto"/>
        <w:rPr>
          <w:b/>
          <w:bCs/>
          <w:color w:val="EE0000"/>
          <w:szCs w:val="24"/>
        </w:rPr>
      </w:pPr>
      <w:r>
        <w:rPr>
          <w:b/>
          <w:bCs/>
          <w:color w:val="EE0000"/>
        </w:rPr>
        <w:br w:type="page"/>
      </w:r>
    </w:p>
    <w:p w14:paraId="336E10F6" w14:textId="46F4B835" w:rsidR="00443E9A" w:rsidRPr="001779C0" w:rsidRDefault="00E91EC3" w:rsidP="00443E9A">
      <w:pPr>
        <w:rPr>
          <w:rFonts w:ascii="Calibri" w:hAnsi="Calibri" w:cs="Calibri"/>
          <w:b/>
          <w:bCs/>
          <w:color w:val="2F5496"/>
          <w:sz w:val="36"/>
          <w:szCs w:val="36"/>
        </w:rPr>
      </w:pPr>
      <w:r w:rsidRPr="00E91EC3">
        <w:rPr>
          <w:rFonts w:ascii="Calibri" w:hAnsi="Calibri" w:cs="Calibri"/>
          <w:b/>
          <w:bCs/>
          <w:color w:val="2F5496"/>
          <w:sz w:val="36"/>
          <w:szCs w:val="36"/>
        </w:rPr>
        <w:lastRenderedPageBreak/>
        <w:t>GONORRHEA BY GENDER</w:t>
      </w:r>
      <w:r w:rsidR="00443E9A" w:rsidRPr="001779C0">
        <w:rPr>
          <w:rFonts w:ascii="Calibri" w:hAnsi="Calibri" w:cs="Calibri"/>
          <w:b/>
          <w:bCs/>
          <w:color w:val="2F5496"/>
          <w:sz w:val="36"/>
          <w:szCs w:val="36"/>
        </w:rPr>
        <w:t xml:space="preserve"> </w:t>
      </w:r>
    </w:p>
    <w:p w14:paraId="208D78D2" w14:textId="77777777" w:rsidR="00443E9A" w:rsidRPr="004F6AA1" w:rsidRDefault="00443E9A" w:rsidP="00443E9A">
      <w:r w:rsidRPr="00401D00">
        <w:rPr>
          <w:rFonts w:cstheme="minorHAnsi"/>
          <w:noProof/>
          <w:sz w:val="36"/>
          <w:szCs w:val="36"/>
        </w:rPr>
        <mc:AlternateContent>
          <mc:Choice Requires="wps">
            <w:drawing>
              <wp:anchor distT="0" distB="0" distL="114300" distR="114300" simplePos="0" relativeHeight="251788288" behindDoc="0" locked="0" layoutInCell="1" allowOverlap="1" wp14:anchorId="6E60E6C1" wp14:editId="16816B7C">
                <wp:simplePos x="0" y="0"/>
                <wp:positionH relativeFrom="column">
                  <wp:posOffset>0</wp:posOffset>
                </wp:positionH>
                <wp:positionV relativeFrom="paragraph">
                  <wp:posOffset>19050</wp:posOffset>
                </wp:positionV>
                <wp:extent cx="6858000" cy="0"/>
                <wp:effectExtent l="0" t="19050" r="38100" b="38100"/>
                <wp:wrapNone/>
                <wp:docPr id="2031517545"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F941EA4" id="Straight Connector 2" o:spid="_x0000_s1026" style="position:absolute;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0A1317B6" w14:textId="44767FD8" w:rsidR="005C6590" w:rsidRPr="00BD661D" w:rsidRDefault="003D0DF3" w:rsidP="00890705">
      <w:pPr>
        <w:pStyle w:val="spaced6"/>
        <w:shd w:val="clear" w:color="auto" w:fill="C8E3FB"/>
        <w:spacing w:line="276" w:lineRule="auto"/>
        <w:ind w:left="360"/>
        <w:rPr>
          <w:b/>
          <w:bCs/>
        </w:rPr>
      </w:pPr>
      <w:r w:rsidRPr="00BD661D">
        <w:t>After a sharp 57% increase from 2016 (N=4,638) to 2017 (N=7,293),</w:t>
      </w:r>
      <w:r w:rsidR="00743BE0" w:rsidRPr="00BD661D">
        <w:t xml:space="preserve"> the number of confirmed</w:t>
      </w:r>
      <w:r w:rsidRPr="00BD661D">
        <w:t xml:space="preserve"> gonorrhea </w:t>
      </w:r>
      <w:r w:rsidR="00743BE0" w:rsidRPr="00BD661D">
        <w:t>cases</w:t>
      </w:r>
      <w:r w:rsidRPr="00BD661D">
        <w:t xml:space="preserve"> remained relatively stable through 2020 (N=7,303), </w:t>
      </w:r>
      <w:r w:rsidR="00BD661D" w:rsidRPr="00BD661D">
        <w:t>increased by 34% to 9,779 in 2023, and then decreased by 11% to 8,678 in 2024</w:t>
      </w:r>
      <w:r w:rsidR="00951B87" w:rsidRPr="00BD661D">
        <w:t>.</w:t>
      </w:r>
      <w:r w:rsidR="005C6590" w:rsidRPr="00BD661D">
        <w:rPr>
          <w:rStyle w:val="FootnoteReference"/>
        </w:rPr>
        <w:footnoteReference w:id="20"/>
      </w:r>
      <w:r w:rsidR="70405042" w:rsidRPr="00BD661D">
        <w:t xml:space="preserve"> </w:t>
      </w:r>
    </w:p>
    <w:p w14:paraId="767B3BBD" w14:textId="77777777" w:rsidR="00BD661D" w:rsidRPr="00BD661D" w:rsidRDefault="00BD661D" w:rsidP="00890705">
      <w:pPr>
        <w:pStyle w:val="spaced6"/>
        <w:shd w:val="clear" w:color="auto" w:fill="C8E3FB"/>
        <w:spacing w:line="276" w:lineRule="auto"/>
        <w:ind w:left="360"/>
      </w:pPr>
      <w:r w:rsidRPr="00BD661D">
        <w:t xml:space="preserve">Between 2015 and 2024, the number of confirmed gonorrhea cases reported among males increased by 2.2 times (from 2,648 to 5,856, respectively). The number of confirmed gonorrhea cases among males in 2024 was more than double the number among females (2,722), resulting in a male-to-female ratio of 2.2 (2.2 = 5,856/2,722). </w:t>
      </w:r>
    </w:p>
    <w:p w14:paraId="70AFAC81" w14:textId="77777777" w:rsidR="00BD661D" w:rsidRPr="00BD661D" w:rsidRDefault="00BD661D" w:rsidP="00890705">
      <w:pPr>
        <w:pStyle w:val="spaced6"/>
        <w:shd w:val="clear" w:color="auto" w:fill="C8E3FB"/>
        <w:spacing w:line="276" w:lineRule="auto"/>
        <w:ind w:left="360"/>
      </w:pPr>
      <w:r w:rsidRPr="00BD661D">
        <w:t>The number of confirmed gonorrhea cases reported among females increased by 2.9 times from 935 in 2015 to 2,722 in 2024.</w:t>
      </w:r>
    </w:p>
    <w:p w14:paraId="455AA7E9" w14:textId="1E79D1F8" w:rsidR="00032500" w:rsidRPr="00614BA3" w:rsidRDefault="00BD661D" w:rsidP="00890705">
      <w:pPr>
        <w:pStyle w:val="spaced6"/>
        <w:shd w:val="clear" w:color="auto" w:fill="C8E3FB"/>
        <w:spacing w:line="276" w:lineRule="auto"/>
        <w:ind w:left="360"/>
      </w:pPr>
      <w:r w:rsidRPr="00BD661D">
        <w:t>In 2024, 91 confirmed gonorrhea cases were reported among individuals of transgender experience and/or nonbinary individuals</w:t>
      </w:r>
      <w:r w:rsidR="003D0DF3" w:rsidRPr="00614BA3">
        <w:t>.</w:t>
      </w:r>
      <w:r w:rsidR="003D0DF3" w:rsidRPr="00614BA3">
        <w:rPr>
          <w:vertAlign w:val="superscript"/>
        </w:rPr>
        <w:footnoteReference w:id="21"/>
      </w:r>
      <w:r w:rsidR="00032500" w:rsidRPr="00614BA3">
        <w:br w:type="page"/>
      </w:r>
    </w:p>
    <w:p w14:paraId="0C1564B7" w14:textId="7C53FAF0" w:rsidR="005C6590" w:rsidRDefault="00032500" w:rsidP="00091FE6">
      <w:pPr>
        <w:pStyle w:val="Heading2"/>
      </w:pPr>
      <w:bookmarkStart w:id="9" w:name="_Toc230870430"/>
      <w:r w:rsidRPr="00DA6BD9">
        <w:lastRenderedPageBreak/>
        <w:t>GONORRHEA BY AGE</w:t>
      </w:r>
      <w:bookmarkEnd w:id="9"/>
    </w:p>
    <w:p w14:paraId="4019B2ED" w14:textId="34F1F91A" w:rsidR="006C4834" w:rsidRPr="006C4834" w:rsidRDefault="006C4834" w:rsidP="006C4834">
      <w:r w:rsidRPr="00401D00">
        <w:rPr>
          <w:rFonts w:cstheme="minorHAnsi"/>
          <w:noProof/>
          <w:sz w:val="36"/>
          <w:szCs w:val="36"/>
        </w:rPr>
        <mc:AlternateContent>
          <mc:Choice Requires="wps">
            <w:drawing>
              <wp:anchor distT="0" distB="0" distL="114300" distR="114300" simplePos="0" relativeHeight="251681792" behindDoc="0" locked="0" layoutInCell="1" allowOverlap="1" wp14:anchorId="41EE2D77" wp14:editId="695311F5">
                <wp:simplePos x="0" y="0"/>
                <wp:positionH relativeFrom="column">
                  <wp:posOffset>0</wp:posOffset>
                </wp:positionH>
                <wp:positionV relativeFrom="paragraph">
                  <wp:posOffset>19050</wp:posOffset>
                </wp:positionV>
                <wp:extent cx="6858000" cy="0"/>
                <wp:effectExtent l="0" t="19050" r="38100" b="38100"/>
                <wp:wrapNone/>
                <wp:docPr id="154503014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0B47660" id="Straight Connector 2"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B51CA6E" w14:textId="46FB482B" w:rsidR="00032500" w:rsidRPr="00DF157B" w:rsidRDefault="00032500" w:rsidP="00032500">
      <w:pPr>
        <w:rPr>
          <w:szCs w:val="24"/>
        </w:rPr>
      </w:pPr>
      <w:r w:rsidRPr="00DF157B">
        <w:rPr>
          <w:b/>
          <w:bCs/>
          <w:szCs w:val="24"/>
        </w:rPr>
        <w:t xml:space="preserve">Figure </w:t>
      </w:r>
      <w:r w:rsidR="000A6EE5">
        <w:rPr>
          <w:b/>
          <w:bCs/>
          <w:szCs w:val="24"/>
        </w:rPr>
        <w:t>6</w:t>
      </w:r>
      <w:r w:rsidRPr="00DF157B">
        <w:rPr>
          <w:b/>
          <w:bCs/>
          <w:szCs w:val="24"/>
        </w:rPr>
        <w:t xml:space="preserve">. </w:t>
      </w:r>
      <w:r w:rsidRPr="00DF157B">
        <w:rPr>
          <w:szCs w:val="24"/>
        </w:rPr>
        <w:t xml:space="preserve">Number of confirmed gonorrhea cases reported by age group (years), Massachusetts </w:t>
      </w:r>
      <w:r w:rsidR="00515CE6" w:rsidRPr="00DF157B">
        <w:rPr>
          <w:szCs w:val="24"/>
        </w:rPr>
        <w:t>2015–2024</w:t>
      </w:r>
    </w:p>
    <w:p w14:paraId="7A87E925" w14:textId="1DDED5F7" w:rsidR="00032500" w:rsidRPr="00735010" w:rsidRDefault="00170402" w:rsidP="006C4834">
      <w:pPr>
        <w:jc w:val="center"/>
        <w:rPr>
          <w:color w:val="EE0000"/>
        </w:rPr>
      </w:pPr>
      <w:r>
        <w:rPr>
          <w:noProof/>
          <w:color w:val="EE0000"/>
        </w:rPr>
        <w:drawing>
          <wp:inline distT="0" distB="0" distL="0" distR="0" wp14:anchorId="671B03D1" wp14:editId="189365ED">
            <wp:extent cx="6279515" cy="4889500"/>
            <wp:effectExtent l="0" t="0" r="0" b="0"/>
            <wp:docPr id="67326749" name="Picture 8" descr="The figure is a stacked bar chart displaying the annual number of gonorrhea cases for seven age groups (&lt;15, 15-19, 20-24, 25-29, 30-39, 40-49, and 50+) each year for the most recent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6749" name="Picture 8" descr="The figure is a stacked bar chart displaying the annual number of gonorrhea cases for seven age groups (&lt;15, 15-19, 20-24, 25-29, 30-39, 40-49, and 50+) each year for the most recent ten-year period.&#10;"/>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6279515" cy="4889500"/>
                    </a:xfrm>
                    <a:prstGeom prst="rect">
                      <a:avLst/>
                    </a:prstGeom>
                    <a:noFill/>
                  </pic:spPr>
                </pic:pic>
              </a:graphicData>
            </a:graphic>
          </wp:inline>
        </w:drawing>
      </w:r>
    </w:p>
    <w:p w14:paraId="57440E6D" w14:textId="20B6CC44" w:rsidR="00540C4B" w:rsidRPr="006C4834" w:rsidRDefault="00540C4B" w:rsidP="00540C4B">
      <w:pPr>
        <w:pStyle w:val="spaced6"/>
        <w:numPr>
          <w:ilvl w:val="0"/>
          <w:numId w:val="0"/>
        </w:numPr>
        <w:spacing w:after="0"/>
        <w:rPr>
          <w:sz w:val="16"/>
          <w:szCs w:val="16"/>
        </w:rPr>
      </w:pPr>
      <w:r w:rsidRPr="006C4834">
        <w:rPr>
          <w:sz w:val="16"/>
          <w:szCs w:val="16"/>
        </w:rPr>
        <w:t>Note: Cases missing age (</w:t>
      </w:r>
      <w:r w:rsidR="00515CE6" w:rsidRPr="006C4834">
        <w:rPr>
          <w:sz w:val="16"/>
          <w:szCs w:val="16"/>
        </w:rPr>
        <w:t>2015–2024</w:t>
      </w:r>
      <w:r w:rsidRPr="006C4834">
        <w:rPr>
          <w:sz w:val="16"/>
          <w:szCs w:val="16"/>
        </w:rPr>
        <w:t>: N=1</w:t>
      </w:r>
      <w:r w:rsidR="00DF157B" w:rsidRPr="006C4834">
        <w:rPr>
          <w:sz w:val="16"/>
          <w:szCs w:val="16"/>
        </w:rPr>
        <w:t>0</w:t>
      </w:r>
      <w:r w:rsidRPr="006C4834">
        <w:rPr>
          <w:sz w:val="16"/>
          <w:szCs w:val="16"/>
        </w:rPr>
        <w:t>) are not included in this figure</w:t>
      </w:r>
    </w:p>
    <w:p w14:paraId="68EA5D1D" w14:textId="37DA491A" w:rsidR="00540C4B" w:rsidRPr="006C4834" w:rsidRDefault="00540C4B" w:rsidP="00540C4B">
      <w:pPr>
        <w:pStyle w:val="spaced6"/>
        <w:numPr>
          <w:ilvl w:val="0"/>
          <w:numId w:val="0"/>
        </w:numPr>
        <w:rPr>
          <w:sz w:val="16"/>
          <w:szCs w:val="16"/>
        </w:rPr>
      </w:pPr>
      <w:r w:rsidRPr="006C4834">
        <w:rPr>
          <w:sz w:val="16"/>
          <w:szCs w:val="16"/>
        </w:rPr>
        <w:t xml:space="preserve">Data Source: Bureau of Infectious Disease and Laboratory Sciences, </w:t>
      </w:r>
      <w:r w:rsidR="00B21A16" w:rsidRPr="006C4834">
        <w:rPr>
          <w:sz w:val="16"/>
          <w:szCs w:val="16"/>
        </w:rPr>
        <w:t>data are current as of 6/02/2025</w:t>
      </w:r>
      <w:r w:rsidRPr="006C4834">
        <w:rPr>
          <w:sz w:val="16"/>
          <w:szCs w:val="16"/>
        </w:rPr>
        <w:t xml:space="preserve"> and subject to change</w:t>
      </w:r>
      <w:r w:rsidR="00843018" w:rsidRPr="006C4834">
        <w:rPr>
          <w:sz w:val="16"/>
          <w:szCs w:val="16"/>
        </w:rPr>
        <w:t>.</w:t>
      </w:r>
    </w:p>
    <w:p w14:paraId="10175225" w14:textId="77777777" w:rsidR="00DF157B" w:rsidRPr="00DF157B" w:rsidRDefault="00DF157B" w:rsidP="00890705">
      <w:pPr>
        <w:pStyle w:val="spaced6"/>
        <w:shd w:val="clear" w:color="auto" w:fill="C8E3FB"/>
        <w:spacing w:line="276" w:lineRule="auto"/>
        <w:ind w:left="360"/>
      </w:pPr>
      <w:r w:rsidRPr="00DF157B">
        <w:t>Each year from 2015 to 2024</w:t>
      </w:r>
      <w:r w:rsidR="7C0FEB54" w:rsidRPr="00DF157B">
        <w:t>,</w:t>
      </w:r>
      <w:r w:rsidR="007614DA" w:rsidRPr="00DF157B">
        <w:rPr>
          <w:rStyle w:val="FootnoteReference"/>
        </w:rPr>
        <w:footnoteReference w:id="22"/>
      </w:r>
      <w:r w:rsidR="7C0FEB54" w:rsidRPr="00DF157B">
        <w:t xml:space="preserve"> </w:t>
      </w:r>
      <w:r w:rsidRPr="00DF157B">
        <w:t xml:space="preserve">about half (42% to 52%) of confirmed gonorrhea cases were reported among individuals aged 20–24 or 25–29 years. </w:t>
      </w:r>
    </w:p>
    <w:p w14:paraId="2487EF81" w14:textId="77777777" w:rsidR="00DF157B" w:rsidRPr="00DF157B" w:rsidRDefault="00DF157B" w:rsidP="00890705">
      <w:pPr>
        <w:pStyle w:val="spaced6"/>
        <w:shd w:val="clear" w:color="auto" w:fill="C8E3FB"/>
        <w:spacing w:line="276" w:lineRule="auto"/>
        <w:ind w:left="360"/>
      </w:pPr>
      <w:r w:rsidRPr="00DF157B">
        <w:t xml:space="preserve">From 2015 to 2024, the largest increase in the number of confirmed gonorrhea cases was among individuals aged 30–39 years (by 3.4 times from 746 to 2,531). </w:t>
      </w:r>
    </w:p>
    <w:p w14:paraId="7F154DEA" w14:textId="0EAEE004" w:rsidR="00AA6A7E" w:rsidRPr="00DF157B" w:rsidRDefault="00AA6A7E" w:rsidP="005C6590">
      <w:pPr>
        <w:rPr>
          <w:szCs w:val="24"/>
        </w:rPr>
      </w:pPr>
      <w:r w:rsidRPr="00DF157B">
        <w:rPr>
          <w:szCs w:val="24"/>
        </w:rPr>
        <w:br w:type="page"/>
      </w:r>
    </w:p>
    <w:p w14:paraId="65D4B0C0" w14:textId="78FDBD0A" w:rsidR="00032500" w:rsidRDefault="00AA6A7E" w:rsidP="00625EAD">
      <w:pPr>
        <w:pStyle w:val="Heading2"/>
      </w:pPr>
      <w:bookmarkStart w:id="10" w:name="_Toc230870431"/>
      <w:r w:rsidRPr="00DA6BD9">
        <w:lastRenderedPageBreak/>
        <w:t>GONORRHEA BY CITY/TOWN</w:t>
      </w:r>
      <w:bookmarkEnd w:id="10"/>
    </w:p>
    <w:p w14:paraId="773E2625" w14:textId="264A4856" w:rsidR="00CA2892" w:rsidRPr="00CA2892" w:rsidRDefault="00CA2892" w:rsidP="00CA2892">
      <w:r w:rsidRPr="004B1F6C">
        <w:rPr>
          <w:rFonts w:ascii="Calibri" w:hAnsi="Calibri" w:cs="Calibri"/>
          <w:b/>
          <w:bCs/>
          <w:noProof/>
          <w:color w:val="2F5496"/>
          <w:sz w:val="36"/>
          <w:szCs w:val="36"/>
        </w:rPr>
        <mc:AlternateContent>
          <mc:Choice Requires="wps">
            <w:drawing>
              <wp:anchor distT="0" distB="0" distL="114300" distR="114300" simplePos="0" relativeHeight="251685888" behindDoc="0" locked="0" layoutInCell="1" allowOverlap="1" wp14:anchorId="0AC5DE7E" wp14:editId="63F533AE">
                <wp:simplePos x="0" y="0"/>
                <wp:positionH relativeFrom="column">
                  <wp:posOffset>0</wp:posOffset>
                </wp:positionH>
                <wp:positionV relativeFrom="paragraph">
                  <wp:posOffset>19050</wp:posOffset>
                </wp:positionV>
                <wp:extent cx="6858000" cy="0"/>
                <wp:effectExtent l="0" t="19050" r="38100" b="38100"/>
                <wp:wrapNone/>
                <wp:docPr id="163623045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23AE7AB" id="Straight Connector 2"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2E35FAA" w14:textId="472ED699" w:rsidR="00AA6A7E" w:rsidRPr="008045CB" w:rsidRDefault="239C8778" w:rsidP="00AA6A7E">
      <w:r w:rsidRPr="008045CB">
        <w:rPr>
          <w:b/>
          <w:bCs/>
        </w:rPr>
        <w:t xml:space="preserve">Figure </w:t>
      </w:r>
      <w:r w:rsidR="000A6EE5">
        <w:rPr>
          <w:b/>
          <w:bCs/>
        </w:rPr>
        <w:t>7</w:t>
      </w:r>
      <w:r w:rsidRPr="008045CB">
        <w:rPr>
          <w:b/>
          <w:bCs/>
        </w:rPr>
        <w:t>.</w:t>
      </w:r>
      <w:r w:rsidRPr="008045CB">
        <w:t xml:space="preserve"> Incidence rate of confirmed gonorrhea cases per 100,000 population</w:t>
      </w:r>
      <w:r w:rsidR="008619CA" w:rsidRPr="008045CB">
        <w:t xml:space="preserve"> </w:t>
      </w:r>
      <w:r w:rsidRPr="008045CB">
        <w:t>reported by city/town, Massachusetts 202</w:t>
      </w:r>
      <w:r w:rsidR="004F0FCE" w:rsidRPr="008045CB">
        <w:t>4</w:t>
      </w:r>
    </w:p>
    <w:p w14:paraId="0F64D0D1" w14:textId="3AD710B1" w:rsidR="00032500" w:rsidRPr="00735010" w:rsidRDefault="00D11856" w:rsidP="002A0AB3">
      <w:pPr>
        <w:jc w:val="center"/>
        <w:rPr>
          <w:color w:val="EE0000"/>
        </w:rPr>
      </w:pPr>
      <w:r>
        <w:rPr>
          <w:noProof/>
          <w:color w:val="EE0000"/>
        </w:rPr>
        <w:drawing>
          <wp:inline distT="0" distB="0" distL="0" distR="0" wp14:anchorId="5A108A64" wp14:editId="7DA75C78">
            <wp:extent cx="6323795" cy="4015740"/>
            <wp:effectExtent l="0" t="0" r="1270" b="3810"/>
            <wp:docPr id="2134475849" name="Picture 2" descr="The figure is a rate map of Massachusetts displaying the incidence rate of gonorrhea cases per 100,000 population by city/town. Cities and towns are in one of seven categories: no reported cases, less than or equal to 19 per 100,000, 20 - 39 per 100,000, 40 - 79 per 100,000, 80 - 199 per 100,000, or 200 - 299 per 100,000, and greater than or equal to 300 per 1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75849" name="Picture 2" descr="The figure is a rate map of Massachusetts displaying the incidence rate of gonorrhea cases per 100,000 population by city/town. Cities and towns are in one of seven categories: no reported cases, less than or equal to 19 per 100,000, 20 - 39 per 100,000, 40 - 79 per 100,000, 80 - 199 per 100,000, or 200 - 299 per 100,000, and greater than or equal to 300 per 100,000.&#10;"/>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6361851" cy="4039906"/>
                    </a:xfrm>
                    <a:prstGeom prst="rect">
                      <a:avLst/>
                    </a:prstGeom>
                    <a:noFill/>
                  </pic:spPr>
                </pic:pic>
              </a:graphicData>
            </a:graphic>
          </wp:inline>
        </w:drawing>
      </w:r>
    </w:p>
    <w:p w14:paraId="3E58C269" w14:textId="3D9F114F" w:rsidR="52EDC52C" w:rsidRPr="00CA2892" w:rsidRDefault="52EDC52C" w:rsidP="2F702A1B">
      <w:pPr>
        <w:rPr>
          <w:sz w:val="16"/>
          <w:szCs w:val="16"/>
        </w:rPr>
      </w:pPr>
      <w:r w:rsidRPr="00CA2892">
        <w:rPr>
          <w:sz w:val="16"/>
          <w:szCs w:val="16"/>
          <w:vertAlign w:val="superscript"/>
        </w:rPr>
        <w:t xml:space="preserve">1 </w:t>
      </w:r>
      <w:r w:rsidRPr="00CA2892">
        <w:rPr>
          <w:sz w:val="16"/>
          <w:szCs w:val="16"/>
        </w:rPr>
        <w:t>Population based on University of Massachusetts Donahue Institute Estimates</w:t>
      </w:r>
    </w:p>
    <w:p w14:paraId="6CF2A724" w14:textId="76B739B2" w:rsidR="008A29B3" w:rsidRPr="00CA2892" w:rsidRDefault="008A29B3" w:rsidP="00AA6A7E">
      <w:pPr>
        <w:rPr>
          <w:sz w:val="16"/>
          <w:szCs w:val="16"/>
        </w:rPr>
      </w:pPr>
      <w:r w:rsidRPr="00CA2892">
        <w:rPr>
          <w:sz w:val="16"/>
          <w:szCs w:val="16"/>
        </w:rPr>
        <w:t xml:space="preserve">There </w:t>
      </w:r>
      <w:r w:rsidR="00482765" w:rsidRPr="00CA2892">
        <w:rPr>
          <w:sz w:val="16"/>
          <w:szCs w:val="16"/>
        </w:rPr>
        <w:t>is</w:t>
      </w:r>
      <w:r w:rsidRPr="00CA2892">
        <w:rPr>
          <w:sz w:val="16"/>
          <w:szCs w:val="16"/>
        </w:rPr>
        <w:t xml:space="preserve"> </w:t>
      </w:r>
      <w:r w:rsidR="00482765" w:rsidRPr="00CA2892">
        <w:rPr>
          <w:sz w:val="16"/>
          <w:szCs w:val="16"/>
        </w:rPr>
        <w:t>one</w:t>
      </w:r>
      <w:r w:rsidRPr="00CA2892">
        <w:rPr>
          <w:sz w:val="16"/>
          <w:szCs w:val="16"/>
        </w:rPr>
        <w:t xml:space="preserve"> city/town with &lt;10 cases of gonorrhea that fall</w:t>
      </w:r>
      <w:r w:rsidR="00BA232A" w:rsidRPr="00CA2892">
        <w:rPr>
          <w:sz w:val="16"/>
          <w:szCs w:val="16"/>
        </w:rPr>
        <w:t>s</w:t>
      </w:r>
      <w:r w:rsidRPr="00CA2892">
        <w:rPr>
          <w:sz w:val="16"/>
          <w:szCs w:val="16"/>
        </w:rPr>
        <w:t xml:space="preserve"> within the top two rate categories (≥200 cases per 100,000): </w:t>
      </w:r>
      <w:r w:rsidR="00482765" w:rsidRPr="00CA2892">
        <w:rPr>
          <w:sz w:val="16"/>
          <w:szCs w:val="16"/>
        </w:rPr>
        <w:t>Truro</w:t>
      </w:r>
      <w:r w:rsidRPr="00CA2892">
        <w:rPr>
          <w:sz w:val="16"/>
          <w:szCs w:val="16"/>
        </w:rPr>
        <w:t>.</w:t>
      </w:r>
    </w:p>
    <w:p w14:paraId="202D0DD4" w14:textId="54982C91" w:rsidR="00AA6A7E" w:rsidRPr="00CA2892" w:rsidRDefault="00AA6A7E" w:rsidP="00AA6A7E">
      <w:pPr>
        <w:rPr>
          <w:sz w:val="16"/>
          <w:szCs w:val="16"/>
        </w:rPr>
      </w:pPr>
      <w:r w:rsidRPr="00CA2892">
        <w:rPr>
          <w:sz w:val="16"/>
          <w:szCs w:val="16"/>
        </w:rPr>
        <w:t>Note: regional data include individuals tested in a correctional facility.</w:t>
      </w:r>
    </w:p>
    <w:p w14:paraId="7B784100" w14:textId="66EEE942" w:rsidR="00AA6A7E" w:rsidRDefault="00AA6A7E" w:rsidP="00091FE6">
      <w:pPr>
        <w:spacing w:after="120"/>
        <w:rPr>
          <w:sz w:val="16"/>
          <w:szCs w:val="16"/>
        </w:rPr>
      </w:pPr>
      <w:r w:rsidRPr="00CA2892">
        <w:rPr>
          <w:sz w:val="16"/>
          <w:szCs w:val="16"/>
        </w:rPr>
        <w:t xml:space="preserve">Data Source: Bureau of Infectious Disease and Laboratory Sciences, </w:t>
      </w:r>
      <w:r w:rsidR="00B21A16" w:rsidRPr="00CA2892">
        <w:rPr>
          <w:sz w:val="16"/>
          <w:szCs w:val="16"/>
        </w:rPr>
        <w:t>data are current as of 6/02/2025</w:t>
      </w:r>
      <w:r w:rsidRPr="00CA2892">
        <w:rPr>
          <w:sz w:val="16"/>
          <w:szCs w:val="16"/>
        </w:rPr>
        <w:t xml:space="preserve"> and subject to change</w:t>
      </w:r>
      <w:r w:rsidR="00B1580A" w:rsidRPr="00CA2892">
        <w:rPr>
          <w:sz w:val="16"/>
          <w:szCs w:val="16"/>
        </w:rPr>
        <w:t>.</w:t>
      </w:r>
    </w:p>
    <w:tbl>
      <w:tblPr>
        <w:tblStyle w:val="TableGrid"/>
        <w:tblW w:w="0" w:type="auto"/>
        <w:tblLook w:val="04A0" w:firstRow="1" w:lastRow="0" w:firstColumn="1" w:lastColumn="0" w:noHBand="0" w:noVBand="1"/>
      </w:tblPr>
      <w:tblGrid>
        <w:gridCol w:w="10790"/>
      </w:tblGrid>
      <w:tr w:rsidR="009F7DCD" w14:paraId="3F88ED62" w14:textId="77777777" w:rsidTr="0005091D">
        <w:tc>
          <w:tcPr>
            <w:tcW w:w="10790" w:type="dxa"/>
            <w:tcBorders>
              <w:top w:val="nil"/>
              <w:left w:val="nil"/>
              <w:bottom w:val="nil"/>
              <w:right w:val="nil"/>
            </w:tcBorders>
            <w:shd w:val="clear" w:color="auto" w:fill="C8E3FB"/>
          </w:tcPr>
          <w:p w14:paraId="1EDB9BDD" w14:textId="77777777" w:rsidR="009F7DCD" w:rsidRPr="00DB0CFD" w:rsidRDefault="009F7DCD" w:rsidP="009F7DCD">
            <w:pPr>
              <w:pStyle w:val="spaced6"/>
              <w:ind w:left="504"/>
            </w:pPr>
            <w:r w:rsidRPr="00482765">
              <w:t xml:space="preserve">Confirmed gonorrhea cases continued to be clustered in the most populated cities in </w:t>
            </w:r>
            <w:r w:rsidRPr="00DB0CFD">
              <w:t>Massachusetts in 2024.</w:t>
            </w:r>
          </w:p>
          <w:p w14:paraId="69F72A46" w14:textId="77777777" w:rsidR="009F7DCD" w:rsidRPr="00DB0CFD" w:rsidRDefault="009F7DCD" w:rsidP="009F7DCD">
            <w:pPr>
              <w:pStyle w:val="spaced6"/>
              <w:ind w:left="504"/>
            </w:pPr>
            <w:r w:rsidRPr="00DB0CFD">
              <w:t>The five cities</w:t>
            </w:r>
            <w:r w:rsidRPr="00DB0CFD">
              <w:rPr>
                <w:rStyle w:val="FootnoteReference"/>
              </w:rPr>
              <w:footnoteReference w:id="23"/>
            </w:r>
            <w:r w:rsidRPr="00DB0CFD">
              <w:t xml:space="preserve"> with the highest incidence rates of confirmed gonorrhea in 2024 were Provincetown (2,538.2 per 100,000),</w:t>
            </w:r>
            <w:r w:rsidRPr="00DB0CFD">
              <w:rPr>
                <w:rStyle w:val="FootnoteReference"/>
              </w:rPr>
              <w:footnoteReference w:id="24"/>
            </w:r>
            <w:r w:rsidRPr="00DB0CFD">
              <w:t xml:space="preserve"> Boston (344.6 per 100,000), Brockton (319.0 per 100,000), Springfield (313.0 per 100,000), and Chelsea (286.9 per 100,000). </w:t>
            </w:r>
          </w:p>
          <w:p w14:paraId="4A1DBA16" w14:textId="77777777" w:rsidR="009F7DCD" w:rsidRPr="00865A50" w:rsidRDefault="009F7DCD" w:rsidP="009F7DCD">
            <w:pPr>
              <w:pStyle w:val="spaced6"/>
              <w:ind w:left="504"/>
            </w:pPr>
            <w:r w:rsidRPr="00865A50">
              <w:t>In 2024,</w:t>
            </w:r>
            <w:r w:rsidRPr="00865A50">
              <w:rPr>
                <w:rStyle w:val="FootnoteReference"/>
              </w:rPr>
              <w:footnoteReference w:id="25"/>
            </w:r>
            <w:r w:rsidRPr="00865A50">
              <w:t xml:space="preserve"> the statewide incidence rate of confirmed gonorrhea of </w:t>
            </w:r>
            <w:r>
              <w:t>123.4</w:t>
            </w:r>
            <w:r w:rsidRPr="00865A50">
              <w:t xml:space="preserve"> per 100,000 population was lower than the 2023 national rate of 179.5 per 100,000.</w:t>
            </w:r>
            <w:r w:rsidRPr="00865A50">
              <w:rPr>
                <w:rStyle w:val="FootnoteReference"/>
              </w:rPr>
              <w:t xml:space="preserve"> </w:t>
            </w:r>
            <w:r w:rsidRPr="00865A50">
              <w:rPr>
                <w:rStyle w:val="FootnoteReference"/>
              </w:rPr>
              <w:footnoteReference w:id="26"/>
            </w:r>
          </w:p>
          <w:p w14:paraId="70170E35" w14:textId="198528DF" w:rsidR="009F7DCD" w:rsidRDefault="009F7DCD" w:rsidP="009F7DCD">
            <w:pPr>
              <w:pStyle w:val="spaced6"/>
            </w:pPr>
            <w:r w:rsidRPr="00865A50">
              <w:t xml:space="preserve">While Alaska ranked first </w:t>
            </w:r>
            <w:r>
              <w:t xml:space="preserve">(highest rate) </w:t>
            </w:r>
            <w:r w:rsidRPr="00865A50">
              <w:t>and Vermont ranked 50</w:t>
            </w:r>
            <w:r w:rsidRPr="00865A50">
              <w:rPr>
                <w:vertAlign w:val="superscript"/>
              </w:rPr>
              <w:t>th</w:t>
            </w:r>
            <w:r>
              <w:t xml:space="preserve"> (lowest rate), </w:t>
            </w:r>
            <w:r w:rsidRPr="00865A50">
              <w:t>Massachusetts ranked 31</w:t>
            </w:r>
            <w:r w:rsidRPr="00865A50">
              <w:rPr>
                <w:vertAlign w:val="superscript"/>
              </w:rPr>
              <w:t>st</w:t>
            </w:r>
            <w:r w:rsidRPr="00865A50">
              <w:t xml:space="preserve"> in gonorrhea incidence rate among the 50 states in 2023, the last year for which these national data are publicly available.</w:t>
            </w:r>
            <w:r w:rsidRPr="00865A50">
              <w:rPr>
                <w:rStyle w:val="FootnoteReference"/>
              </w:rPr>
              <w:footnoteReference w:id="27"/>
            </w:r>
          </w:p>
        </w:tc>
      </w:tr>
    </w:tbl>
    <w:p w14:paraId="03C8518E" w14:textId="75CC7F6E" w:rsidR="00AA6A7E" w:rsidRDefault="00936271" w:rsidP="38A4F72D">
      <w:pPr>
        <w:pStyle w:val="Heading1"/>
        <w:rPr>
          <w:rFonts w:asciiTheme="minorHAnsi" w:hAnsiTheme="minorHAnsi" w:cstheme="minorHAnsi"/>
          <w:szCs w:val="36"/>
        </w:rPr>
      </w:pPr>
      <w:bookmarkStart w:id="11" w:name="_Toc230870432"/>
      <w:r w:rsidRPr="00EB436A">
        <w:rPr>
          <w:rFonts w:asciiTheme="minorHAnsi" w:hAnsiTheme="minorHAnsi" w:cstheme="minorHAnsi"/>
          <w:szCs w:val="36"/>
        </w:rPr>
        <w:lastRenderedPageBreak/>
        <w:t>SYPHILIS</w:t>
      </w:r>
      <w:bookmarkEnd w:id="11"/>
    </w:p>
    <w:p w14:paraId="2B37D848" w14:textId="18711BEC" w:rsidR="009F7DCD" w:rsidRPr="009F7DCD" w:rsidRDefault="009F7DCD" w:rsidP="009F7DCD">
      <w:r w:rsidRPr="00401D00">
        <w:rPr>
          <w:rFonts w:cstheme="minorHAnsi"/>
          <w:noProof/>
          <w:sz w:val="36"/>
          <w:szCs w:val="36"/>
        </w:rPr>
        <mc:AlternateContent>
          <mc:Choice Requires="wps">
            <w:drawing>
              <wp:anchor distT="0" distB="0" distL="114300" distR="114300" simplePos="0" relativeHeight="251687936" behindDoc="0" locked="0" layoutInCell="1" allowOverlap="1" wp14:anchorId="4648F770" wp14:editId="78496132">
                <wp:simplePos x="0" y="0"/>
                <wp:positionH relativeFrom="column">
                  <wp:posOffset>0</wp:posOffset>
                </wp:positionH>
                <wp:positionV relativeFrom="paragraph">
                  <wp:posOffset>19050</wp:posOffset>
                </wp:positionV>
                <wp:extent cx="6858000" cy="0"/>
                <wp:effectExtent l="0" t="19050" r="38100" b="38100"/>
                <wp:wrapNone/>
                <wp:docPr id="152982690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1C53D83" id="Straight Connector 2"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4141889C" w14:textId="584F60D9" w:rsidR="00936271" w:rsidRPr="00DA6BD9" w:rsidRDefault="00936271" w:rsidP="00936271">
      <w:pPr>
        <w:pStyle w:val="Heading2"/>
      </w:pPr>
      <w:bookmarkStart w:id="12" w:name="_Toc230870433"/>
      <w:r w:rsidRPr="00DA6BD9">
        <w:t>SYPHILIS BY GENDER</w:t>
      </w:r>
      <w:bookmarkEnd w:id="12"/>
    </w:p>
    <w:p w14:paraId="2882D72C" w14:textId="14519F32" w:rsidR="00936271" w:rsidRPr="00735010" w:rsidRDefault="00BF5623" w:rsidP="000A20E8">
      <w:pPr>
        <w:shd w:val="clear" w:color="auto" w:fill="FFE1E1"/>
        <w:spacing w:line="276" w:lineRule="auto"/>
        <w:rPr>
          <w:color w:val="EE0000"/>
        </w:rPr>
      </w:pPr>
      <w:r w:rsidRPr="00A15D85">
        <w:t xml:space="preserve">Syphilis is a sexually transmitted infection that can be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w:t>
      </w:r>
      <w:proofErr w:type="gramStart"/>
      <w:r w:rsidRPr="00A15D85">
        <w:t>primary syphilis</w:t>
      </w:r>
      <w:proofErr w:type="gramEnd"/>
      <w:r w:rsidRPr="00A15D85">
        <w:t xml:space="preserve"> symptoms, secondary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 Syphilis transmission to an unborn baby is a serious complication of syphilis infection among pregnant individuals.</w:t>
      </w:r>
      <w:r w:rsidR="000A18A8" w:rsidRPr="00A15D85">
        <w:t xml:space="preserve"> </w:t>
      </w:r>
      <w:r w:rsidR="00A15D85" w:rsidRPr="00A15D85">
        <w:t xml:space="preserve">From 2019 to 2024, the annual number of probable cases of congenital syphilis diagnosed in Massachusetts ranged from nine to </w:t>
      </w:r>
      <w:r w:rsidR="00747A16">
        <w:t>nineteen</w:t>
      </w:r>
      <w:r w:rsidR="00A15D85" w:rsidRPr="00A15D85">
        <w:t xml:space="preserve"> after remaining between zero and four from 2011 to 2018</w:t>
      </w:r>
      <w:r w:rsidRPr="00A15D85">
        <w:t>. Syphilis is treatable and it is possible to be re-infected with repeated exposure. For more information</w:t>
      </w:r>
      <w:r w:rsidR="007F4F6F" w:rsidRPr="00A15D85">
        <w:t>,</w:t>
      </w:r>
      <w:r w:rsidRPr="00A15D85">
        <w:t xml:space="preserve"> see </w:t>
      </w:r>
      <w:hyperlink r:id="rId48">
        <w:r w:rsidR="03E03252" w:rsidRPr="00A15D85">
          <w:rPr>
            <w:rStyle w:val="Hyperlink"/>
            <w:color w:val="3333FF"/>
          </w:rPr>
          <w:t>https://www.cdc.gov/std/syphilis/stdfact-syphilis-detailed.htm</w:t>
        </w:r>
      </w:hyperlink>
      <w:r w:rsidR="03E03252" w:rsidRPr="00A15D85">
        <w:rPr>
          <w:color w:val="3333FF"/>
        </w:rPr>
        <w:t xml:space="preserve"> </w:t>
      </w:r>
    </w:p>
    <w:p w14:paraId="60111BEC" w14:textId="47518624" w:rsidR="00BB1D78" w:rsidRPr="00735010" w:rsidRDefault="00BB1D78" w:rsidP="005C6590">
      <w:pPr>
        <w:rPr>
          <w:color w:val="EE0000"/>
          <w:szCs w:val="24"/>
        </w:rPr>
      </w:pPr>
    </w:p>
    <w:p w14:paraId="72B8249C" w14:textId="4C014172" w:rsidR="00936271" w:rsidRPr="00A15D85" w:rsidRDefault="00936271" w:rsidP="00936271">
      <w:r w:rsidRPr="00A15D85">
        <w:rPr>
          <w:b/>
          <w:bCs/>
        </w:rPr>
        <w:t xml:space="preserve">Figure </w:t>
      </w:r>
      <w:r w:rsidR="000A6EE5">
        <w:rPr>
          <w:b/>
          <w:bCs/>
        </w:rPr>
        <w:t>8</w:t>
      </w:r>
      <w:r w:rsidRPr="00A15D85">
        <w:rPr>
          <w:b/>
          <w:bCs/>
        </w:rPr>
        <w:t xml:space="preserve">. </w:t>
      </w:r>
      <w:r w:rsidRPr="00A15D85">
        <w:t xml:space="preserve">Number of confirmed and probable infectious syphilis cases reported by gender, Massachusetts </w:t>
      </w:r>
      <w:r w:rsidR="00515CE6" w:rsidRPr="00A15D85">
        <w:t>2015–2024</w:t>
      </w:r>
    </w:p>
    <w:p w14:paraId="3A241D37" w14:textId="74CCD127" w:rsidR="000A5FB0" w:rsidRPr="00A15D85" w:rsidRDefault="004E7376" w:rsidP="006A7EFF">
      <w:pPr>
        <w:jc w:val="center"/>
        <w:rPr>
          <w:sz w:val="20"/>
          <w:szCs w:val="20"/>
        </w:rPr>
      </w:pPr>
      <w:r>
        <w:rPr>
          <w:rFonts w:ascii="Arial Narrow" w:eastAsiaTheme="minorEastAsia" w:hAnsi="Arial Narrow"/>
          <w:noProof/>
          <w:kern w:val="24"/>
          <w:sz w:val="16"/>
          <w:szCs w:val="16"/>
        </w:rPr>
        <w:drawing>
          <wp:inline distT="0" distB="0" distL="0" distR="0" wp14:anchorId="35346D9F" wp14:editId="20C9ED75">
            <wp:extent cx="6328410" cy="4291965"/>
            <wp:effectExtent l="0" t="0" r="0" b="0"/>
            <wp:docPr id="1674166625" name="Picture 4" descr="The figure is a trendline graph displaying the number of infectious syphilis cases for four groups (male gender, female gender, transgender/nonbinary and statewide total) for each year of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66625" name="Picture 4" descr="The figure is a trendline graph displaying the number of infectious syphilis cases for four groups (male gender, female gender, transgender/nonbinary and statewide total) for each year of the ten-year period.&#10;"/>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6328410" cy="4291965"/>
                    </a:xfrm>
                    <a:prstGeom prst="rect">
                      <a:avLst/>
                    </a:prstGeom>
                    <a:noFill/>
                  </pic:spPr>
                </pic:pic>
              </a:graphicData>
            </a:graphic>
          </wp:inline>
        </w:drawing>
      </w:r>
    </w:p>
    <w:p w14:paraId="539D54E2" w14:textId="4E068780" w:rsidR="000A5FB0" w:rsidRPr="000A20E8" w:rsidRDefault="000A5FB0" w:rsidP="000A5FB0">
      <w:pPr>
        <w:rPr>
          <w:color w:val="EE0000"/>
          <w:sz w:val="16"/>
          <w:szCs w:val="16"/>
        </w:rPr>
      </w:pPr>
      <w:r w:rsidRPr="000A20E8">
        <w:rPr>
          <w:sz w:val="16"/>
          <w:szCs w:val="16"/>
        </w:rPr>
        <w:t>Note: Cases with no gender reported (</w:t>
      </w:r>
      <w:r w:rsidR="00515CE6" w:rsidRPr="000A20E8">
        <w:rPr>
          <w:sz w:val="16"/>
          <w:szCs w:val="16"/>
        </w:rPr>
        <w:t>2015–2024</w:t>
      </w:r>
      <w:r w:rsidRPr="000A20E8">
        <w:rPr>
          <w:sz w:val="16"/>
          <w:szCs w:val="16"/>
        </w:rPr>
        <w:t>: N=</w:t>
      </w:r>
      <w:r w:rsidR="00216262" w:rsidRPr="000A20E8">
        <w:rPr>
          <w:sz w:val="16"/>
          <w:szCs w:val="16"/>
        </w:rPr>
        <w:t>1</w:t>
      </w:r>
      <w:r w:rsidRPr="000A20E8">
        <w:rPr>
          <w:sz w:val="16"/>
          <w:szCs w:val="16"/>
        </w:rPr>
        <w:t xml:space="preserve">) are included in the statewide total but are not depicted in </w:t>
      </w:r>
      <w:r w:rsidR="000A61A0" w:rsidRPr="000A20E8">
        <w:rPr>
          <w:sz w:val="16"/>
          <w:szCs w:val="16"/>
        </w:rPr>
        <w:t>the figure above</w:t>
      </w:r>
      <w:r w:rsidRPr="000A20E8">
        <w:rPr>
          <w:sz w:val="16"/>
          <w:szCs w:val="16"/>
        </w:rPr>
        <w:t xml:space="preserve"> separately due to small numbers. Data Source: Bureau of Infectious Disease and Laboratory Sciences, </w:t>
      </w:r>
      <w:r w:rsidR="00B21A16" w:rsidRPr="000A20E8">
        <w:rPr>
          <w:sz w:val="16"/>
          <w:szCs w:val="16"/>
        </w:rPr>
        <w:t>data are current as of 6/02/2025</w:t>
      </w:r>
      <w:r w:rsidRPr="000A20E8">
        <w:rPr>
          <w:sz w:val="16"/>
          <w:szCs w:val="16"/>
        </w:rPr>
        <w:t xml:space="preserve"> and subject to </w:t>
      </w:r>
      <w:r w:rsidR="007F4F6F" w:rsidRPr="000A20E8">
        <w:rPr>
          <w:sz w:val="16"/>
          <w:szCs w:val="16"/>
        </w:rPr>
        <w:t>change.</w:t>
      </w:r>
    </w:p>
    <w:p w14:paraId="71C3EF23" w14:textId="0D1817E8" w:rsidR="003D313C" w:rsidRDefault="003D313C">
      <w:pPr>
        <w:spacing w:after="160" w:line="259" w:lineRule="auto"/>
        <w:rPr>
          <w:sz w:val="20"/>
          <w:szCs w:val="20"/>
        </w:rPr>
      </w:pPr>
      <w:r>
        <w:rPr>
          <w:sz w:val="20"/>
          <w:szCs w:val="20"/>
        </w:rPr>
        <w:br w:type="page"/>
      </w:r>
    </w:p>
    <w:p w14:paraId="7A6BE722" w14:textId="1797BD5B" w:rsidR="003D313C" w:rsidRPr="001779C0" w:rsidRDefault="003D313C" w:rsidP="003D313C">
      <w:pPr>
        <w:rPr>
          <w:rFonts w:ascii="Calibri" w:hAnsi="Calibri" w:cs="Calibri"/>
          <w:b/>
          <w:bCs/>
          <w:color w:val="2F5496"/>
          <w:sz w:val="36"/>
          <w:szCs w:val="36"/>
        </w:rPr>
      </w:pPr>
      <w:r w:rsidRPr="003D313C">
        <w:rPr>
          <w:rFonts w:ascii="Calibri" w:hAnsi="Calibri" w:cs="Calibri"/>
          <w:b/>
          <w:bCs/>
          <w:color w:val="2F5496"/>
          <w:sz w:val="36"/>
          <w:szCs w:val="36"/>
        </w:rPr>
        <w:lastRenderedPageBreak/>
        <w:t>SYPHILIS BY GENDER</w:t>
      </w:r>
      <w:r w:rsidRPr="001779C0">
        <w:rPr>
          <w:rFonts w:ascii="Calibri" w:hAnsi="Calibri" w:cs="Calibri"/>
          <w:b/>
          <w:bCs/>
          <w:color w:val="2F5496"/>
          <w:sz w:val="36"/>
          <w:szCs w:val="36"/>
        </w:rPr>
        <w:t xml:space="preserve"> </w:t>
      </w:r>
    </w:p>
    <w:p w14:paraId="188EF8FE" w14:textId="77777777" w:rsidR="003D313C" w:rsidRPr="004F6AA1" w:rsidRDefault="003D313C" w:rsidP="003D313C">
      <w:r w:rsidRPr="00401D00">
        <w:rPr>
          <w:rFonts w:cstheme="minorHAnsi"/>
          <w:noProof/>
          <w:sz w:val="36"/>
          <w:szCs w:val="36"/>
        </w:rPr>
        <mc:AlternateContent>
          <mc:Choice Requires="wps">
            <w:drawing>
              <wp:anchor distT="0" distB="0" distL="114300" distR="114300" simplePos="0" relativeHeight="251790336" behindDoc="0" locked="0" layoutInCell="1" allowOverlap="1" wp14:anchorId="3FF2E2A5" wp14:editId="63ED9A86">
                <wp:simplePos x="0" y="0"/>
                <wp:positionH relativeFrom="column">
                  <wp:posOffset>0</wp:posOffset>
                </wp:positionH>
                <wp:positionV relativeFrom="paragraph">
                  <wp:posOffset>19050</wp:posOffset>
                </wp:positionV>
                <wp:extent cx="6858000" cy="0"/>
                <wp:effectExtent l="0" t="19050" r="38100" b="38100"/>
                <wp:wrapNone/>
                <wp:docPr id="76705480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B4C5C5B" id="Straight Connector 2" o:spid="_x0000_s1026"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A07F343" w14:textId="77777777" w:rsidR="003D313C" w:rsidRPr="001C24A8" w:rsidRDefault="003D313C" w:rsidP="00936271">
      <w:pPr>
        <w:rPr>
          <w:sz w:val="20"/>
          <w:szCs w:val="20"/>
        </w:rPr>
      </w:pPr>
    </w:p>
    <w:p w14:paraId="75C1CF96" w14:textId="49C0F7A9" w:rsidR="000A5FB0" w:rsidRPr="001C24A8" w:rsidRDefault="001C24A8" w:rsidP="009346F2">
      <w:pPr>
        <w:pStyle w:val="spaced6"/>
        <w:shd w:val="clear" w:color="auto" w:fill="C8E3FB"/>
        <w:spacing w:line="276" w:lineRule="auto"/>
        <w:ind w:left="360"/>
        <w:rPr>
          <w:rFonts w:ascii="Calibri" w:eastAsia="Calibri" w:hAnsi="Calibri" w:cs="Calibri"/>
        </w:rPr>
      </w:pPr>
      <w:r w:rsidRPr="001C24A8">
        <w:t>The total number of reported confirmed and probable infectious syphilis cases</w:t>
      </w:r>
      <w:r w:rsidR="00747A16">
        <w:rPr>
          <w:rStyle w:val="FootnoteReference"/>
        </w:rPr>
        <w:footnoteReference w:id="28"/>
      </w:r>
      <w:r w:rsidRPr="001C24A8">
        <w:t xml:space="preserve"> increased to a ten-year high of 1,579 in 2022 and subsequently decreased to 1,329 in 2024</w:t>
      </w:r>
      <w:r w:rsidR="000A5FB0" w:rsidRPr="001C24A8">
        <w:t>.</w:t>
      </w:r>
      <w:r w:rsidR="00936271" w:rsidRPr="001C24A8">
        <w:rPr>
          <w:rStyle w:val="FootnoteReference"/>
        </w:rPr>
        <w:footnoteReference w:id="29"/>
      </w:r>
      <w:r w:rsidR="48CB3582" w:rsidRPr="001C24A8">
        <w:rPr>
          <w:rStyle w:val="FootnoteReference"/>
        </w:rPr>
        <w:t xml:space="preserve"> </w:t>
      </w:r>
      <w:r w:rsidR="0D1CAA86" w:rsidRPr="001C24A8">
        <w:t xml:space="preserve"> </w:t>
      </w:r>
      <w:r w:rsidRPr="001C24A8">
        <w:rPr>
          <w:rFonts w:ascii="Calibri" w:eastAsia="Calibri" w:hAnsi="Calibri" w:cs="Calibri"/>
        </w:rPr>
        <w:t xml:space="preserve">A ten-year high was observed in 2022 among males (N=1,342) and in 2023 among females (N=212). </w:t>
      </w:r>
      <w:r w:rsidR="000A5FB0" w:rsidRPr="001C24A8">
        <w:rPr>
          <w:rFonts w:ascii="Calibri" w:eastAsia="Calibri" w:hAnsi="Calibri" w:cs="Calibri"/>
        </w:rPr>
        <w:t xml:space="preserve"> </w:t>
      </w:r>
    </w:p>
    <w:p w14:paraId="7FF138DE" w14:textId="77777777" w:rsidR="001C24A8" w:rsidRPr="001C24A8" w:rsidRDefault="001C24A8" w:rsidP="009346F2">
      <w:pPr>
        <w:pStyle w:val="spaced6"/>
        <w:shd w:val="clear" w:color="auto" w:fill="C8E3FB"/>
        <w:spacing w:line="276" w:lineRule="auto"/>
        <w:ind w:left="360"/>
        <w:rPr>
          <w:szCs w:val="22"/>
        </w:rPr>
      </w:pPr>
      <w:r w:rsidRPr="001C24A8">
        <w:rPr>
          <w:szCs w:val="22"/>
        </w:rPr>
        <w:t xml:space="preserve">The total number of confirmed and probable infectious syphilis cases increased by 1.7 times from 2015 (N=797) to 2024 (N=1,329). In the most recent five years from 2020 to 2024 the number of cases increased by 15% (from 1,159 to 1,329). </w:t>
      </w:r>
    </w:p>
    <w:p w14:paraId="641F8865" w14:textId="77777777" w:rsidR="001C24A8" w:rsidRPr="001C24A8" w:rsidRDefault="001C24A8" w:rsidP="009346F2">
      <w:pPr>
        <w:pStyle w:val="spaced6"/>
        <w:shd w:val="clear" w:color="auto" w:fill="C8E3FB"/>
        <w:spacing w:line="276" w:lineRule="auto"/>
        <w:ind w:left="360"/>
        <w:rPr>
          <w:szCs w:val="22"/>
        </w:rPr>
      </w:pPr>
      <w:r w:rsidRPr="001C24A8">
        <w:rPr>
          <w:szCs w:val="22"/>
        </w:rPr>
        <w:t>Between 2015 and 2024, the proportion of confirmed and probable infectious syphilis cases among males remained between 80% and 94% each year. In 2024, there were 5.1 times as many syphilis cases reported among males (N=1,069) as among females (N=210).</w:t>
      </w:r>
    </w:p>
    <w:p w14:paraId="1D93F16A" w14:textId="28C06C53" w:rsidR="002F56FF" w:rsidRPr="001C24A8" w:rsidRDefault="001C24A8" w:rsidP="009346F2">
      <w:pPr>
        <w:pStyle w:val="spaced6"/>
        <w:shd w:val="clear" w:color="auto" w:fill="C8E3FB"/>
        <w:spacing w:line="276" w:lineRule="auto"/>
        <w:ind w:left="360"/>
      </w:pPr>
      <w:r w:rsidRPr="001C24A8">
        <w:rPr>
          <w:szCs w:val="22"/>
        </w:rPr>
        <w:t>In 2024, 50 confirmed and probable infectious syphilis cases were reported among individuals of transgender experience and/or nonbinary individuals</w:t>
      </w:r>
      <w:r w:rsidR="00EA542E" w:rsidRPr="001C24A8">
        <w:t>.</w:t>
      </w:r>
      <w:r w:rsidR="00EA542E" w:rsidRPr="001C24A8">
        <w:rPr>
          <w:rStyle w:val="FootnoteReference"/>
        </w:rPr>
        <w:footnoteReference w:id="30"/>
      </w:r>
      <w:r w:rsidR="00EA542E" w:rsidRPr="001C24A8">
        <w:t xml:space="preserve"> </w:t>
      </w:r>
      <w:r w:rsidR="002F56FF" w:rsidRPr="001C24A8">
        <w:br w:type="page"/>
      </w:r>
    </w:p>
    <w:p w14:paraId="0A22CA96" w14:textId="43C3955B" w:rsidR="00936271" w:rsidRDefault="002F56FF" w:rsidP="38A4F72D">
      <w:pPr>
        <w:pStyle w:val="Heading2"/>
      </w:pPr>
      <w:bookmarkStart w:id="13" w:name="_Toc230870434"/>
      <w:r w:rsidRPr="00DA6BD9">
        <w:lastRenderedPageBreak/>
        <w:t>SYPHILIS BY AGE</w:t>
      </w:r>
      <w:bookmarkEnd w:id="13"/>
    </w:p>
    <w:p w14:paraId="010E3507" w14:textId="1914F5DB" w:rsidR="00407DDB" w:rsidRPr="00407DDB" w:rsidRDefault="00407DDB" w:rsidP="00407DDB">
      <w:r w:rsidRPr="00401D00">
        <w:rPr>
          <w:rFonts w:cstheme="minorHAnsi"/>
          <w:noProof/>
          <w:sz w:val="36"/>
          <w:szCs w:val="36"/>
        </w:rPr>
        <mc:AlternateContent>
          <mc:Choice Requires="wps">
            <w:drawing>
              <wp:anchor distT="0" distB="0" distL="114300" distR="114300" simplePos="0" relativeHeight="251689984" behindDoc="0" locked="0" layoutInCell="1" allowOverlap="1" wp14:anchorId="5428A1C2" wp14:editId="35D27498">
                <wp:simplePos x="0" y="0"/>
                <wp:positionH relativeFrom="column">
                  <wp:posOffset>0</wp:posOffset>
                </wp:positionH>
                <wp:positionV relativeFrom="paragraph">
                  <wp:posOffset>19050</wp:posOffset>
                </wp:positionV>
                <wp:extent cx="6858000" cy="0"/>
                <wp:effectExtent l="0" t="19050" r="38100" b="38100"/>
                <wp:wrapNone/>
                <wp:docPr id="1199581326"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863FF4E" id="Straight Connector 2"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EA56899" w14:textId="44E8DD37" w:rsidR="002F56FF" w:rsidRPr="00A07815" w:rsidRDefault="14856048" w:rsidP="002F56FF">
      <w:r w:rsidRPr="00A07815">
        <w:rPr>
          <w:b/>
          <w:bCs/>
        </w:rPr>
        <w:t xml:space="preserve">Figure </w:t>
      </w:r>
      <w:r w:rsidR="000A6EE5">
        <w:rPr>
          <w:b/>
          <w:bCs/>
        </w:rPr>
        <w:t>9</w:t>
      </w:r>
      <w:r w:rsidRPr="00A07815">
        <w:rPr>
          <w:b/>
          <w:bCs/>
        </w:rPr>
        <w:t xml:space="preserve">. </w:t>
      </w:r>
      <w:r w:rsidRPr="00A07815">
        <w:t>Number of confirmed and probable infectious syphilis</w:t>
      </w:r>
      <w:r w:rsidR="00446A17" w:rsidRPr="00A07815">
        <w:rPr>
          <w:rStyle w:val="FootnoteReference"/>
        </w:rPr>
        <w:footnoteReference w:id="31"/>
      </w:r>
      <w:r w:rsidRPr="00A07815">
        <w:t xml:space="preserve"> cases reported by age group (years), Massachusetts </w:t>
      </w:r>
      <w:r w:rsidR="00515CE6" w:rsidRPr="00A07815">
        <w:t>2015–2024</w:t>
      </w:r>
    </w:p>
    <w:p w14:paraId="4145A65D" w14:textId="0A83E811" w:rsidR="002F56FF" w:rsidRPr="00AF32CE" w:rsidRDefault="00A07815" w:rsidP="006A7EFF">
      <w:pPr>
        <w:jc w:val="center"/>
      </w:pPr>
      <w:r w:rsidRPr="00AF32CE">
        <w:rPr>
          <w:noProof/>
        </w:rPr>
        <w:drawing>
          <wp:inline distT="0" distB="0" distL="0" distR="0" wp14:anchorId="0D59BD76" wp14:editId="6DF3106C">
            <wp:extent cx="6279515" cy="5017135"/>
            <wp:effectExtent l="0" t="0" r="0" b="0"/>
            <wp:docPr id="1743231777" name="Picture 8" descr="The figure is a stacked bar chart displaying trends in the annual number of syphilis cases for seven age groups (&lt;15, 15-19, 20-24, 25-29, 30-39, 40-49, and 50+) for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31777" name="Picture 8" descr="The figure is a stacked bar chart displaying trends in the annual number of syphilis cases for seven age groups (&lt;15, 15-19, 20-24, 25-29, 30-39, 40-49, and 50+) for the ten-year period.&#10;"/>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6279515" cy="5017135"/>
                    </a:xfrm>
                    <a:prstGeom prst="rect">
                      <a:avLst/>
                    </a:prstGeom>
                    <a:noFill/>
                  </pic:spPr>
                </pic:pic>
              </a:graphicData>
            </a:graphic>
          </wp:inline>
        </w:drawing>
      </w:r>
    </w:p>
    <w:p w14:paraId="75F31171" w14:textId="15412D07" w:rsidR="00265838" w:rsidRPr="00B3367D" w:rsidRDefault="00265838" w:rsidP="00265838">
      <w:pPr>
        <w:rPr>
          <w:sz w:val="16"/>
          <w:szCs w:val="16"/>
        </w:rPr>
      </w:pPr>
      <w:r w:rsidRPr="00B3367D">
        <w:rPr>
          <w:sz w:val="16"/>
          <w:szCs w:val="16"/>
        </w:rPr>
        <w:t>Note: All syphilis cases from 201</w:t>
      </w:r>
      <w:r w:rsidR="00AF32CE" w:rsidRPr="00B3367D">
        <w:rPr>
          <w:sz w:val="16"/>
          <w:szCs w:val="16"/>
        </w:rPr>
        <w:t>5</w:t>
      </w:r>
      <w:r w:rsidRPr="00B3367D">
        <w:rPr>
          <w:sz w:val="16"/>
          <w:szCs w:val="16"/>
        </w:rPr>
        <w:t xml:space="preserve"> to 202</w:t>
      </w:r>
      <w:r w:rsidR="00AF32CE" w:rsidRPr="00B3367D">
        <w:rPr>
          <w:sz w:val="16"/>
          <w:szCs w:val="16"/>
        </w:rPr>
        <w:t>4</w:t>
      </w:r>
      <w:r w:rsidRPr="00B3367D">
        <w:rPr>
          <w:sz w:val="16"/>
          <w:szCs w:val="16"/>
        </w:rPr>
        <w:t xml:space="preserve"> were reported with age, none were excluded from this figure</w:t>
      </w:r>
    </w:p>
    <w:p w14:paraId="08F10CEF" w14:textId="13D6DAB5" w:rsidR="00265838" w:rsidRPr="00B3367D" w:rsidRDefault="00265838" w:rsidP="00265838">
      <w:pPr>
        <w:rPr>
          <w:sz w:val="16"/>
          <w:szCs w:val="16"/>
        </w:rPr>
      </w:pPr>
      <w:r w:rsidRPr="00B3367D">
        <w:rPr>
          <w:sz w:val="16"/>
          <w:szCs w:val="16"/>
        </w:rPr>
        <w:t xml:space="preserve">Data Source: Bureau of Infectious Disease and Laboratory Sciences, </w:t>
      </w:r>
      <w:r w:rsidR="00B21A16" w:rsidRPr="00B3367D">
        <w:rPr>
          <w:sz w:val="16"/>
          <w:szCs w:val="16"/>
        </w:rPr>
        <w:t>data are current as of 6/02/2025</w:t>
      </w:r>
      <w:r w:rsidRPr="00B3367D">
        <w:rPr>
          <w:sz w:val="16"/>
          <w:szCs w:val="16"/>
        </w:rPr>
        <w:t xml:space="preserve"> and subject to change</w:t>
      </w:r>
      <w:r w:rsidR="00B1580A" w:rsidRPr="00B3367D">
        <w:rPr>
          <w:sz w:val="16"/>
          <w:szCs w:val="16"/>
        </w:rPr>
        <w:t>.</w:t>
      </w:r>
    </w:p>
    <w:p w14:paraId="2ECED54E" w14:textId="77777777" w:rsidR="00446A17" w:rsidRPr="00735010" w:rsidRDefault="00446A17" w:rsidP="002F56FF">
      <w:pPr>
        <w:rPr>
          <w:color w:val="EE0000"/>
          <w:sz w:val="20"/>
          <w:szCs w:val="20"/>
        </w:rPr>
      </w:pPr>
    </w:p>
    <w:p w14:paraId="5454C0DD" w14:textId="77777777" w:rsidR="00AF32CE" w:rsidRPr="00AF32CE" w:rsidRDefault="00265838" w:rsidP="00B3367D">
      <w:pPr>
        <w:pStyle w:val="spaced6"/>
        <w:shd w:val="clear" w:color="auto" w:fill="C8E3FB"/>
        <w:spacing w:line="276" w:lineRule="auto"/>
        <w:ind w:left="360"/>
      </w:pPr>
      <w:r w:rsidRPr="00AF32CE">
        <w:t>From 201</w:t>
      </w:r>
      <w:r w:rsidR="00AF32CE" w:rsidRPr="00AF32CE">
        <w:t>5</w:t>
      </w:r>
      <w:r w:rsidRPr="00AF32CE">
        <w:t xml:space="preserve"> to 202</w:t>
      </w:r>
      <w:r w:rsidR="00AF32CE" w:rsidRPr="00AF32CE">
        <w:t>4</w:t>
      </w:r>
      <w:r w:rsidR="13F2DECB" w:rsidRPr="00AF32CE">
        <w:t>,</w:t>
      </w:r>
      <w:r w:rsidR="00446A17" w:rsidRPr="00AF32CE">
        <w:rPr>
          <w:rStyle w:val="FootnoteReference"/>
        </w:rPr>
        <w:footnoteReference w:id="32"/>
      </w:r>
      <w:r w:rsidR="13F2DECB" w:rsidRPr="00AF32CE">
        <w:t xml:space="preserve"> </w:t>
      </w:r>
      <w:r w:rsidR="00AF32CE" w:rsidRPr="00AF32CE">
        <w:t>the largest increases in the number of reported confirmed and probable infectious syphilis cases were among individuals aged 30–39 years (by 2.2 times from 216 to 472) and 25–29 years (by 77% from 137 to 177).</w:t>
      </w:r>
    </w:p>
    <w:p w14:paraId="11A71592" w14:textId="62FAD4E2" w:rsidR="72E089C3" w:rsidRPr="00AF32CE" w:rsidRDefault="00AF32CE" w:rsidP="00B3367D">
      <w:pPr>
        <w:pStyle w:val="spaced6"/>
        <w:shd w:val="clear" w:color="auto" w:fill="C8E3FB"/>
        <w:spacing w:line="276" w:lineRule="auto"/>
        <w:ind w:left="360"/>
      </w:pPr>
      <w:r w:rsidRPr="00AF32CE">
        <w:t xml:space="preserve">The largest number of reported confirmed and probable infectious syphilis cases was among 30–39 year-olds for the past decade. </w:t>
      </w:r>
    </w:p>
    <w:p w14:paraId="69BEE8E0" w14:textId="3EC119D8" w:rsidR="72E089C3" w:rsidRPr="00AF32CE" w:rsidRDefault="72E089C3">
      <w:r w:rsidRPr="00AF32CE">
        <w:br w:type="page"/>
      </w:r>
    </w:p>
    <w:p w14:paraId="14EBA5B1" w14:textId="46ABAB80" w:rsidR="002F56FF" w:rsidRDefault="00D839FD" w:rsidP="38A4F72D">
      <w:pPr>
        <w:pStyle w:val="Heading2"/>
      </w:pPr>
      <w:bookmarkStart w:id="14" w:name="_Toc230870435"/>
      <w:r w:rsidRPr="00DA6BD9">
        <w:lastRenderedPageBreak/>
        <w:t>SYPHILIS BY CITY/TOWN</w:t>
      </w:r>
      <w:bookmarkEnd w:id="14"/>
    </w:p>
    <w:p w14:paraId="7FBD18CF" w14:textId="45F60563" w:rsidR="00945E11" w:rsidRPr="00945E11" w:rsidRDefault="00945E11" w:rsidP="00945E11">
      <w:r w:rsidRPr="00401D00">
        <w:rPr>
          <w:rFonts w:cstheme="minorHAnsi"/>
          <w:noProof/>
          <w:sz w:val="36"/>
          <w:szCs w:val="36"/>
        </w:rPr>
        <mc:AlternateContent>
          <mc:Choice Requires="wps">
            <w:drawing>
              <wp:anchor distT="0" distB="0" distL="114300" distR="114300" simplePos="0" relativeHeight="251692032" behindDoc="0" locked="0" layoutInCell="1" allowOverlap="1" wp14:anchorId="0A3973FF" wp14:editId="5923B216">
                <wp:simplePos x="0" y="0"/>
                <wp:positionH relativeFrom="column">
                  <wp:posOffset>0</wp:posOffset>
                </wp:positionH>
                <wp:positionV relativeFrom="paragraph">
                  <wp:posOffset>19050</wp:posOffset>
                </wp:positionV>
                <wp:extent cx="6858000" cy="0"/>
                <wp:effectExtent l="0" t="19050" r="38100" b="38100"/>
                <wp:wrapNone/>
                <wp:docPr id="118252869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3361A87" id="Straight Connector 2"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4B7E5093" w14:textId="7C32C17A" w:rsidR="00D839FD" w:rsidRPr="00657338" w:rsidRDefault="7FA42140" w:rsidP="00D839FD">
      <w:r w:rsidRPr="00657338">
        <w:rPr>
          <w:b/>
          <w:bCs/>
        </w:rPr>
        <w:t>Figure 1</w:t>
      </w:r>
      <w:r w:rsidR="000A6EE5">
        <w:rPr>
          <w:b/>
          <w:bCs/>
        </w:rPr>
        <w:t>0</w:t>
      </w:r>
      <w:r w:rsidRPr="00657338">
        <w:rPr>
          <w:b/>
          <w:bCs/>
        </w:rPr>
        <w:t>.</w:t>
      </w:r>
      <w:r w:rsidRPr="00657338">
        <w:t xml:space="preserve"> Incidence rate of confirmed and probable infectious syphilis</w:t>
      </w:r>
      <w:r w:rsidR="00D839FD" w:rsidRPr="00657338">
        <w:rPr>
          <w:rStyle w:val="FootnoteReference"/>
        </w:rPr>
        <w:footnoteReference w:id="33"/>
      </w:r>
      <w:r w:rsidRPr="00657338">
        <w:t xml:space="preserve"> cases per 100,000 population reported by city/town, Massachusetts 202</w:t>
      </w:r>
      <w:r w:rsidR="00657338" w:rsidRPr="00657338">
        <w:t>4</w:t>
      </w:r>
    </w:p>
    <w:p w14:paraId="70384B47" w14:textId="3FE74892" w:rsidR="00D839FD" w:rsidRPr="00735010" w:rsidRDefault="00635728" w:rsidP="00B27E3A">
      <w:pPr>
        <w:jc w:val="center"/>
        <w:rPr>
          <w:color w:val="EE0000"/>
        </w:rPr>
      </w:pPr>
      <w:r>
        <w:rPr>
          <w:noProof/>
          <w:color w:val="EE0000"/>
        </w:rPr>
        <w:drawing>
          <wp:inline distT="0" distB="0" distL="0" distR="0" wp14:anchorId="4A05E813" wp14:editId="30D17144">
            <wp:extent cx="6661447" cy="4244340"/>
            <wp:effectExtent l="0" t="0" r="6350" b="3810"/>
            <wp:docPr id="1901294521" name="Picture 3" descr="The figure is a rate map of Massachusetts displaying the incidence rate of syphilis cases per 100,000 population by city/town. Cities and towns are in one of seven categories: no reported cases, less than or equal to 4 per 100,000, 5 - 14 per 100,000, 15 - 24 per 100,000, 25 - 39 per 100,000, or 40 - 59 per 100,000, and greater than or equal to 60 per 1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94521" name="Picture 3" descr="The figure is a rate map of Massachusetts displaying the incidence rate of syphilis cases per 100,000 population by city/town. Cities and towns are in one of seven categories: no reported cases, less than or equal to 4 per 100,000, 5 - 14 per 100,000, 15 - 24 per 100,000, 25 - 39 per 100,000, or 40 - 59 per 100,000, and greater than or equal to 60 per 100,000.&#10;"/>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6667933" cy="4248473"/>
                    </a:xfrm>
                    <a:prstGeom prst="rect">
                      <a:avLst/>
                    </a:prstGeom>
                    <a:noFill/>
                  </pic:spPr>
                </pic:pic>
              </a:graphicData>
            </a:graphic>
          </wp:inline>
        </w:drawing>
      </w:r>
    </w:p>
    <w:p w14:paraId="40A08D5B" w14:textId="14676AA0" w:rsidR="00D839FD" w:rsidRPr="00945E11" w:rsidRDefault="14FED9CE" w:rsidP="2F702A1B">
      <w:pPr>
        <w:rPr>
          <w:sz w:val="16"/>
          <w:szCs w:val="16"/>
        </w:rPr>
      </w:pPr>
      <w:r w:rsidRPr="00945E11">
        <w:rPr>
          <w:sz w:val="16"/>
          <w:szCs w:val="16"/>
          <w:vertAlign w:val="superscript"/>
        </w:rPr>
        <w:t xml:space="preserve">1 </w:t>
      </w:r>
      <w:r w:rsidRPr="00945E11">
        <w:rPr>
          <w:sz w:val="16"/>
          <w:szCs w:val="16"/>
        </w:rPr>
        <w:t xml:space="preserve">Population based on University of Massachusetts Donahue Institute Estimates. </w:t>
      </w:r>
    </w:p>
    <w:p w14:paraId="383C2E32" w14:textId="6941B3A7" w:rsidR="00D839FD" w:rsidRPr="00945E11" w:rsidRDefault="14FED9CE" w:rsidP="2F702A1B">
      <w:pPr>
        <w:rPr>
          <w:sz w:val="16"/>
          <w:szCs w:val="16"/>
        </w:rPr>
      </w:pPr>
      <w:r w:rsidRPr="00945E11">
        <w:rPr>
          <w:sz w:val="16"/>
          <w:szCs w:val="16"/>
        </w:rPr>
        <w:t xml:space="preserve">There are seven city/towns with &lt;10 cases of syphilis that fall within the top two rate categories (≥40 cases per 100,00): </w:t>
      </w:r>
      <w:r w:rsidR="00657338" w:rsidRPr="00945E11">
        <w:rPr>
          <w:sz w:val="16"/>
          <w:szCs w:val="16"/>
        </w:rPr>
        <w:t>Huntington, Westhampton, Dunstable, Nahant, Tisbury, Edgartown and Provincetown</w:t>
      </w:r>
      <w:r w:rsidRPr="00945E11">
        <w:rPr>
          <w:sz w:val="16"/>
          <w:szCs w:val="16"/>
        </w:rPr>
        <w:t xml:space="preserve">. </w:t>
      </w:r>
    </w:p>
    <w:p w14:paraId="09FB3BF2" w14:textId="729F9F6F" w:rsidR="00D839FD" w:rsidRPr="00945E11" w:rsidRDefault="00D839FD" w:rsidP="00D839FD">
      <w:pPr>
        <w:rPr>
          <w:sz w:val="16"/>
          <w:szCs w:val="16"/>
        </w:rPr>
      </w:pPr>
      <w:r w:rsidRPr="00945E11">
        <w:rPr>
          <w:sz w:val="16"/>
          <w:szCs w:val="16"/>
        </w:rPr>
        <w:t>Note: regional data include individuals tested in a correctional facility.</w:t>
      </w:r>
    </w:p>
    <w:p w14:paraId="06377228" w14:textId="3B6D03AF" w:rsidR="00D839FD" w:rsidRDefault="00D839FD" w:rsidP="00D839FD">
      <w:pPr>
        <w:spacing w:after="120"/>
        <w:rPr>
          <w:sz w:val="16"/>
          <w:szCs w:val="16"/>
        </w:rPr>
      </w:pPr>
      <w:r w:rsidRPr="00945E11">
        <w:rPr>
          <w:sz w:val="16"/>
          <w:szCs w:val="16"/>
        </w:rPr>
        <w:t xml:space="preserve">Data Source: Bureau of Infectious Disease and Laboratory Sciences, data are current as of </w:t>
      </w:r>
      <w:r w:rsidR="00794545" w:rsidRPr="00945E11">
        <w:rPr>
          <w:sz w:val="16"/>
          <w:szCs w:val="16"/>
        </w:rPr>
        <w:t>7/</w:t>
      </w:r>
      <w:r w:rsidR="565E6BB5" w:rsidRPr="00945E11">
        <w:rPr>
          <w:sz w:val="16"/>
          <w:szCs w:val="16"/>
        </w:rPr>
        <w:t>10</w:t>
      </w:r>
      <w:r w:rsidR="00794545" w:rsidRPr="00945E11">
        <w:rPr>
          <w:sz w:val="16"/>
          <w:szCs w:val="16"/>
        </w:rPr>
        <w:t>/2023</w:t>
      </w:r>
      <w:r w:rsidRPr="00945E11">
        <w:rPr>
          <w:sz w:val="16"/>
          <w:szCs w:val="16"/>
        </w:rPr>
        <w:t xml:space="preserve"> and subject to change</w:t>
      </w:r>
      <w:r w:rsidR="00B1580A" w:rsidRPr="00945E11">
        <w:rPr>
          <w:sz w:val="16"/>
          <w:szCs w:val="16"/>
        </w:rPr>
        <w:t>.</w:t>
      </w:r>
    </w:p>
    <w:tbl>
      <w:tblPr>
        <w:tblStyle w:val="TableGrid"/>
        <w:tblW w:w="0" w:type="auto"/>
        <w:tblLook w:val="04A0" w:firstRow="1" w:lastRow="0" w:firstColumn="1" w:lastColumn="0" w:noHBand="0" w:noVBand="1"/>
      </w:tblPr>
      <w:tblGrid>
        <w:gridCol w:w="10790"/>
      </w:tblGrid>
      <w:tr w:rsidR="00945E11" w14:paraId="534251AC" w14:textId="77777777" w:rsidTr="0005091D">
        <w:tc>
          <w:tcPr>
            <w:tcW w:w="10790" w:type="dxa"/>
            <w:tcBorders>
              <w:top w:val="nil"/>
              <w:left w:val="nil"/>
              <w:bottom w:val="nil"/>
              <w:right w:val="nil"/>
            </w:tcBorders>
            <w:shd w:val="clear" w:color="auto" w:fill="C8E3FB"/>
          </w:tcPr>
          <w:p w14:paraId="1F8FE127" w14:textId="77777777" w:rsidR="00945E11" w:rsidRPr="00541946" w:rsidRDefault="00945E11" w:rsidP="009346F2">
            <w:pPr>
              <w:pStyle w:val="spaced6"/>
              <w:spacing w:line="276" w:lineRule="auto"/>
              <w:ind w:left="360"/>
            </w:pPr>
            <w:r w:rsidRPr="00541946">
              <w:t>The statewide confirmed and probable infectious syphilis incidence rate decreased from a ten-year high of 22.7 in 2022 to 18.9 in 2024.</w:t>
            </w:r>
            <w:r w:rsidRPr="00541946">
              <w:rPr>
                <w:rStyle w:val="FootnoteReference"/>
              </w:rPr>
              <w:footnoteReference w:id="34"/>
            </w:r>
            <w:r w:rsidRPr="00541946">
              <w:t xml:space="preserve"> </w:t>
            </w:r>
          </w:p>
          <w:p w14:paraId="6DBD4B6A" w14:textId="77777777" w:rsidR="00945E11" w:rsidRPr="00541946" w:rsidRDefault="00945E11" w:rsidP="009346F2">
            <w:pPr>
              <w:pStyle w:val="spaced6"/>
              <w:spacing w:line="276" w:lineRule="auto"/>
              <w:ind w:left="360"/>
            </w:pPr>
            <w:r w:rsidRPr="00541946">
              <w:t>The five cities</w:t>
            </w:r>
            <w:r w:rsidRPr="00541946">
              <w:rPr>
                <w:rStyle w:val="FootnoteReference"/>
              </w:rPr>
              <w:footnoteReference w:id="35"/>
            </w:r>
            <w:r w:rsidRPr="00541946">
              <w:t xml:space="preserve"> with the highest confirmed and probable infectious syphilis incidence rates </w:t>
            </w:r>
            <w:r>
              <w:t xml:space="preserve">were </w:t>
            </w:r>
            <w:r w:rsidRPr="00541946">
              <w:t>Lawrence (58.3 per 100,000), Springfield (56.4 per 100,000), Chelsea (56.4 per 100,000), Everett (48.9 per 100,000), and Chicopee (46.8 per 100,000).</w:t>
            </w:r>
          </w:p>
          <w:p w14:paraId="001F7E70" w14:textId="0DFE7097" w:rsidR="00945E11" w:rsidRDefault="00945E11" w:rsidP="009346F2">
            <w:pPr>
              <w:pStyle w:val="spaced6"/>
              <w:spacing w:line="276" w:lineRule="auto"/>
            </w:pPr>
            <w:r w:rsidRPr="00F5291A">
              <w:t xml:space="preserve">While South Dakota ranked first </w:t>
            </w:r>
            <w:r>
              <w:t xml:space="preserve">(highest rate) </w:t>
            </w:r>
            <w:r w:rsidRPr="00F5291A">
              <w:t>and Vermont ranked 50</w:t>
            </w:r>
            <w:r w:rsidRPr="00F5291A">
              <w:rPr>
                <w:vertAlign w:val="superscript"/>
              </w:rPr>
              <w:t>th</w:t>
            </w:r>
            <w:r>
              <w:t xml:space="preserve"> (lowest rate),</w:t>
            </w:r>
            <w:r w:rsidRPr="00F5291A">
              <w:t xml:space="preserve"> Massachusetts ranked 34</w:t>
            </w:r>
            <w:r w:rsidRPr="00F5291A">
              <w:rPr>
                <w:vertAlign w:val="superscript"/>
              </w:rPr>
              <w:t>th</w:t>
            </w:r>
            <w:r w:rsidRPr="00F5291A">
              <w:t xml:space="preserve"> in primary and secondary syphilis incidence rate among the 50 states in 2023, the last year for which these national data are publicly available.</w:t>
            </w:r>
            <w:r w:rsidRPr="00F5291A">
              <w:rPr>
                <w:rStyle w:val="FootnoteReference"/>
              </w:rPr>
              <w:footnoteReference w:id="36"/>
            </w:r>
          </w:p>
        </w:tc>
      </w:tr>
    </w:tbl>
    <w:p w14:paraId="5970BE3A" w14:textId="60E312E3" w:rsidR="00D839FD" w:rsidRDefault="00D62257" w:rsidP="38A4F72D">
      <w:pPr>
        <w:pStyle w:val="Heading1"/>
        <w:rPr>
          <w:rFonts w:asciiTheme="minorHAnsi" w:hAnsiTheme="minorHAnsi" w:cstheme="minorHAnsi"/>
          <w:szCs w:val="36"/>
        </w:rPr>
      </w:pPr>
      <w:bookmarkStart w:id="15" w:name="_Toc230870436"/>
      <w:r w:rsidRPr="00EB436A">
        <w:rPr>
          <w:rFonts w:asciiTheme="minorHAnsi" w:hAnsiTheme="minorHAnsi" w:cstheme="minorHAnsi"/>
          <w:szCs w:val="36"/>
        </w:rPr>
        <w:lastRenderedPageBreak/>
        <w:t>HIV</w:t>
      </w:r>
      <w:bookmarkEnd w:id="15"/>
    </w:p>
    <w:p w14:paraId="134A7FF8" w14:textId="58CC8626" w:rsidR="00C46A59" w:rsidRPr="00C46A59" w:rsidRDefault="00C46A59" w:rsidP="00C46A59">
      <w:r w:rsidRPr="00401D00">
        <w:rPr>
          <w:rFonts w:cstheme="minorHAnsi"/>
          <w:noProof/>
          <w:sz w:val="36"/>
          <w:szCs w:val="36"/>
        </w:rPr>
        <mc:AlternateContent>
          <mc:Choice Requires="wps">
            <w:drawing>
              <wp:anchor distT="0" distB="0" distL="114300" distR="114300" simplePos="0" relativeHeight="251694080" behindDoc="0" locked="0" layoutInCell="1" allowOverlap="1" wp14:anchorId="39435644" wp14:editId="67514F35">
                <wp:simplePos x="0" y="0"/>
                <wp:positionH relativeFrom="column">
                  <wp:posOffset>0</wp:posOffset>
                </wp:positionH>
                <wp:positionV relativeFrom="paragraph">
                  <wp:posOffset>19050</wp:posOffset>
                </wp:positionV>
                <wp:extent cx="6858000" cy="0"/>
                <wp:effectExtent l="0" t="19050" r="38100" b="38100"/>
                <wp:wrapNone/>
                <wp:docPr id="5585399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CAE95C8" id="Straight Connector 2"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02586CF4" w14:textId="728500F7" w:rsidR="00D62257" w:rsidRPr="00DA6BD9" w:rsidRDefault="00D62257" w:rsidP="38A4F72D">
      <w:pPr>
        <w:pStyle w:val="Heading2"/>
      </w:pPr>
      <w:bookmarkStart w:id="16" w:name="_Toc230870437"/>
      <w:r w:rsidRPr="00DA6BD9">
        <w:t>HIV PREVALENCE</w:t>
      </w:r>
      <w:bookmarkEnd w:id="16"/>
    </w:p>
    <w:p w14:paraId="1E1AEB04" w14:textId="266E8EAA" w:rsidR="00D62257" w:rsidRPr="00B635CD" w:rsidRDefault="52F2E685" w:rsidP="00C46A59">
      <w:pPr>
        <w:shd w:val="clear" w:color="auto" w:fill="FFE1E1"/>
        <w:spacing w:after="120" w:line="276" w:lineRule="auto"/>
        <w:rPr>
          <w:szCs w:val="24"/>
        </w:rPr>
      </w:pPr>
      <w:r w:rsidRPr="00B635CD">
        <w:t xml:space="preserve">Human immunodeficiency virus (HIV) is transmitted through exposure to blood, semen, vaginal secretions, or breast milk, most commonly through unprotected sex or through sharing drug </w:t>
      </w:r>
      <w:r w:rsidR="002F4CF7" w:rsidRPr="00B635CD">
        <w:t xml:space="preserve">injection </w:t>
      </w:r>
      <w:r w:rsidRPr="00B635CD">
        <w:t>equipment. HIV attacks the body’s immune system, specifically the CD4 cells. Without treatment, HIV can destroy so many of these cells that the body can’t fight off infections and can lead to acquired immunodeficiency syndrome (AIDS). But with proper medical care, HIV can be controlled. People with HIV who get effective HIV treatment can live long, healthy lives and protect their partners by reducing the risk for HIV transmission.</w:t>
      </w:r>
      <w:r w:rsidR="00D62257" w:rsidRPr="00B635CD">
        <w:rPr>
          <w:rStyle w:val="FootnoteReference"/>
        </w:rPr>
        <w:footnoteReference w:id="37"/>
      </w:r>
    </w:p>
    <w:p w14:paraId="53374FD4" w14:textId="168FEB54" w:rsidR="00D62257" w:rsidRPr="00B635CD" w:rsidRDefault="4015D995" w:rsidP="3405EFDC">
      <w:r w:rsidRPr="00B635CD">
        <w:rPr>
          <w:b/>
          <w:bCs/>
        </w:rPr>
        <w:t>Figure 1</w:t>
      </w:r>
      <w:r w:rsidR="000A6EE5">
        <w:rPr>
          <w:b/>
          <w:bCs/>
        </w:rPr>
        <w:t>1</w:t>
      </w:r>
      <w:r w:rsidRPr="00B635CD">
        <w:rPr>
          <w:b/>
          <w:bCs/>
        </w:rPr>
        <w:t>.</w:t>
      </w:r>
      <w:r w:rsidRPr="00B635CD">
        <w:t xml:space="preserve"> Number of persons living with HIV infection, Massachusetts </w:t>
      </w:r>
      <w:r w:rsidR="00515CE6" w:rsidRPr="00B635CD">
        <w:t>2015–2024</w:t>
      </w:r>
    </w:p>
    <w:p w14:paraId="696DFBDF" w14:textId="0671FCAE" w:rsidR="00133F9A" w:rsidRPr="00735010" w:rsidRDefault="00B635CD" w:rsidP="00B27E3A">
      <w:pPr>
        <w:jc w:val="center"/>
        <w:rPr>
          <w:color w:val="EE0000"/>
          <w:sz w:val="20"/>
          <w:szCs w:val="20"/>
        </w:rPr>
      </w:pPr>
      <w:r>
        <w:rPr>
          <w:noProof/>
          <w:color w:val="EE0000"/>
          <w:sz w:val="20"/>
          <w:szCs w:val="20"/>
        </w:rPr>
        <w:drawing>
          <wp:inline distT="0" distB="0" distL="0" distR="0" wp14:anchorId="2F8D0A5E" wp14:editId="65F63162">
            <wp:extent cx="6078220" cy="4054475"/>
            <wp:effectExtent l="0" t="0" r="0" b="0"/>
            <wp:docPr id="42253052" name="Picture 9" descr="The figure is a trendline displaying the annual number of individuals living with HIV infection from 2015 (N=22,078) to 2024 (N=24,8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3052" name="Picture 9" descr="The figure is a trendline displaying the annual number of individuals living with HIV infection from 2015 (N=22,078) to 2024 (N=24,838).&#10;"/>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6078220" cy="4054475"/>
                    </a:xfrm>
                    <a:prstGeom prst="rect">
                      <a:avLst/>
                    </a:prstGeom>
                    <a:noFill/>
                  </pic:spPr>
                </pic:pic>
              </a:graphicData>
            </a:graphic>
          </wp:inline>
        </w:drawing>
      </w:r>
    </w:p>
    <w:p w14:paraId="5744B188" w14:textId="3CEC2597" w:rsidR="00275BD1" w:rsidRPr="00C46A59" w:rsidRDefault="00275BD1" w:rsidP="00275BD1">
      <w:pPr>
        <w:ind w:left="360"/>
        <w:rPr>
          <w:sz w:val="16"/>
          <w:szCs w:val="16"/>
        </w:rPr>
      </w:pPr>
      <w:r w:rsidRPr="00C46A59">
        <w:rPr>
          <w:sz w:val="16"/>
          <w:szCs w:val="16"/>
        </w:rPr>
        <w:t xml:space="preserve">Data Source: Bureau of Infectious Disease and Laboratory Sciences, </w:t>
      </w:r>
      <w:r w:rsidR="00B635CD" w:rsidRPr="00C46A59">
        <w:rPr>
          <w:sz w:val="16"/>
          <w:szCs w:val="16"/>
        </w:rPr>
        <w:t>data are current as of 7/1/2025</w:t>
      </w:r>
      <w:r w:rsidRPr="00C46A59">
        <w:rPr>
          <w:sz w:val="16"/>
          <w:szCs w:val="16"/>
        </w:rPr>
        <w:t xml:space="preserve"> and subject to change</w:t>
      </w:r>
      <w:r w:rsidR="00B1580A" w:rsidRPr="00C46A59">
        <w:rPr>
          <w:sz w:val="16"/>
          <w:szCs w:val="16"/>
        </w:rPr>
        <w:t>.</w:t>
      </w:r>
    </w:p>
    <w:p w14:paraId="7820ACF4" w14:textId="77777777" w:rsidR="00CC2B76" w:rsidRPr="00B635CD" w:rsidRDefault="00CC2B76" w:rsidP="00275BD1">
      <w:pPr>
        <w:ind w:left="360"/>
        <w:rPr>
          <w:sz w:val="20"/>
          <w:szCs w:val="20"/>
        </w:rPr>
      </w:pPr>
    </w:p>
    <w:p w14:paraId="0D71CCC7" w14:textId="31F4A93D" w:rsidR="72E089C3" w:rsidRPr="00B635CD" w:rsidRDefault="00B635CD" w:rsidP="00C46A59">
      <w:pPr>
        <w:numPr>
          <w:ilvl w:val="0"/>
          <w:numId w:val="5"/>
        </w:numPr>
        <w:shd w:val="clear" w:color="auto" w:fill="C8E3FB"/>
        <w:spacing w:after="120" w:line="276" w:lineRule="auto"/>
        <w:ind w:left="360"/>
      </w:pPr>
      <w:r w:rsidRPr="00B635CD">
        <w:t xml:space="preserve">The number of </w:t>
      </w:r>
      <w:proofErr w:type="gramStart"/>
      <w:r w:rsidRPr="00B635CD">
        <w:t>persons</w:t>
      </w:r>
      <w:proofErr w:type="gramEnd"/>
      <w:r w:rsidRPr="00B635CD">
        <w:t xml:space="preserve"> living with HIV infection (PLWH) in Massachusetts increased by 13% from 22,078 in 2015 to 24,838 in 2024</w:t>
      </w:r>
      <w:r w:rsidR="00275BD1" w:rsidRPr="00B635CD">
        <w:t>.</w:t>
      </w:r>
      <w:r w:rsidR="00D62257" w:rsidRPr="00B635CD">
        <w:rPr>
          <w:rStyle w:val="FootnoteReference"/>
        </w:rPr>
        <w:footnoteReference w:id="38"/>
      </w:r>
      <w:r w:rsidR="52F2E685" w:rsidRPr="00B635CD">
        <w:rPr>
          <w:vertAlign w:val="superscript"/>
        </w:rPr>
        <w:t>,</w:t>
      </w:r>
      <w:r w:rsidR="00D62257" w:rsidRPr="00B635CD">
        <w:rPr>
          <w:rStyle w:val="FootnoteReference"/>
        </w:rPr>
        <w:footnoteReference w:id="39"/>
      </w:r>
      <w:r w:rsidR="52F2E685" w:rsidRPr="00B635CD">
        <w:rPr>
          <w:szCs w:val="24"/>
        </w:rPr>
        <w:t xml:space="preserve"> </w:t>
      </w:r>
      <w:r w:rsidR="72E089C3" w:rsidRPr="00B635CD">
        <w:br w:type="page"/>
      </w:r>
    </w:p>
    <w:p w14:paraId="4FED705D" w14:textId="396C51E9" w:rsidR="00D62257" w:rsidRDefault="00445394" w:rsidP="00445394">
      <w:pPr>
        <w:pStyle w:val="Heading2"/>
      </w:pPr>
      <w:bookmarkStart w:id="17" w:name="_Toc230870438"/>
      <w:r w:rsidRPr="00DA6BD9">
        <w:lastRenderedPageBreak/>
        <w:t>DIAGNOSES AND DEATHS FROM ANY CAUSE AMONG PERSONS REPORTED WITH HIV</w:t>
      </w:r>
      <w:bookmarkEnd w:id="17"/>
    </w:p>
    <w:p w14:paraId="1E3E528F" w14:textId="1EB9B868" w:rsidR="00C46A59" w:rsidRPr="00C46A59" w:rsidRDefault="00C46A59" w:rsidP="00C46A59">
      <w:r w:rsidRPr="00401D00">
        <w:rPr>
          <w:rFonts w:cstheme="minorHAnsi"/>
          <w:noProof/>
          <w:sz w:val="36"/>
          <w:szCs w:val="36"/>
        </w:rPr>
        <mc:AlternateContent>
          <mc:Choice Requires="wps">
            <w:drawing>
              <wp:anchor distT="0" distB="0" distL="114300" distR="114300" simplePos="0" relativeHeight="251696128" behindDoc="0" locked="0" layoutInCell="1" allowOverlap="1" wp14:anchorId="55E41DE2" wp14:editId="2B5B5878">
                <wp:simplePos x="0" y="0"/>
                <wp:positionH relativeFrom="column">
                  <wp:posOffset>0</wp:posOffset>
                </wp:positionH>
                <wp:positionV relativeFrom="paragraph">
                  <wp:posOffset>18415</wp:posOffset>
                </wp:positionV>
                <wp:extent cx="6858000" cy="0"/>
                <wp:effectExtent l="0" t="19050" r="38100" b="38100"/>
                <wp:wrapNone/>
                <wp:docPr id="203112082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3276480" id="Straight Connector 2"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" strokecolor="#e00" strokeweight="4pt">
                <v:stroke linestyle="thickBetweenThin" joinstyle="miter"/>
              </v:line>
            </w:pict>
          </mc:Fallback>
        </mc:AlternateContent>
      </w:r>
    </w:p>
    <w:p w14:paraId="537A139B" w14:textId="00B40A14" w:rsidR="007C073D" w:rsidRPr="00014855" w:rsidRDefault="2C53A8D1" w:rsidP="034544F5">
      <w:r w:rsidRPr="00014855">
        <w:rPr>
          <w:b/>
          <w:bCs/>
        </w:rPr>
        <w:t>Figure 1</w:t>
      </w:r>
      <w:r w:rsidR="000A6EE5">
        <w:rPr>
          <w:b/>
          <w:bCs/>
        </w:rPr>
        <w:t>2</w:t>
      </w:r>
      <w:r w:rsidRPr="00014855">
        <w:rPr>
          <w:b/>
          <w:bCs/>
        </w:rPr>
        <w:t>.</w:t>
      </w:r>
      <w:r w:rsidRPr="00014855">
        <w:t xml:space="preserve"> Number of HIV infection diagnoses and deaths from any cause among persons with HIV, Massachusetts </w:t>
      </w:r>
      <w:r w:rsidR="00515CE6" w:rsidRPr="00014855">
        <w:t>2015–2024</w:t>
      </w:r>
    </w:p>
    <w:p w14:paraId="73045827" w14:textId="4E687923" w:rsidR="00D62257" w:rsidRPr="00735010" w:rsidRDefault="00D62257" w:rsidP="00445394">
      <w:pPr>
        <w:rPr>
          <w:color w:val="EE0000"/>
        </w:rPr>
      </w:pPr>
    </w:p>
    <w:p w14:paraId="094EE638" w14:textId="64D7B957" w:rsidR="00EB7B06" w:rsidRPr="00735010" w:rsidRDefault="00014855" w:rsidP="00B27E3A">
      <w:pPr>
        <w:spacing w:after="120"/>
        <w:jc w:val="center"/>
        <w:rPr>
          <w:color w:val="EE0000"/>
          <w:sz w:val="20"/>
          <w:szCs w:val="20"/>
        </w:rPr>
      </w:pPr>
      <w:r>
        <w:rPr>
          <w:noProof/>
          <w:color w:val="EE0000"/>
          <w:sz w:val="20"/>
          <w:szCs w:val="20"/>
        </w:rPr>
        <w:drawing>
          <wp:inline distT="0" distB="0" distL="0" distR="0" wp14:anchorId="599943D1" wp14:editId="49914AFA">
            <wp:extent cx="6078220" cy="3987165"/>
            <wp:effectExtent l="0" t="0" r="0" b="0"/>
            <wp:docPr id="1075061270" name="Picture 10" descr="The figure is a trendline displaying annual changes in the number of new HIV diagnoses and the number of deaths among individuals with HIV for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61270" name="Picture 10" descr="The figure is a trendline displaying annual changes in the number of new HIV diagnoses and the number of deaths among individuals with HIV for the ten-year period.&#10;"/>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6078220" cy="3987165"/>
                    </a:xfrm>
                    <a:prstGeom prst="rect">
                      <a:avLst/>
                    </a:prstGeom>
                    <a:noFill/>
                  </pic:spPr>
                </pic:pic>
              </a:graphicData>
            </a:graphic>
          </wp:inline>
        </w:drawing>
      </w:r>
    </w:p>
    <w:p w14:paraId="68C359F1" w14:textId="0284E17A" w:rsidR="007C073D" w:rsidRPr="00C46A59" w:rsidRDefault="007C073D" w:rsidP="007C073D">
      <w:pPr>
        <w:spacing w:after="120"/>
        <w:rPr>
          <w:sz w:val="16"/>
          <w:szCs w:val="16"/>
        </w:rPr>
      </w:pPr>
      <w:r w:rsidRPr="00C46A59">
        <w:rPr>
          <w:sz w:val="16"/>
          <w:szCs w:val="16"/>
        </w:rPr>
        <w:t xml:space="preserve">Data Source: Bureau of Infectious Disease and Laboratory Sciences, </w:t>
      </w:r>
      <w:r w:rsidR="00B635CD" w:rsidRPr="00C46A59">
        <w:rPr>
          <w:sz w:val="16"/>
          <w:szCs w:val="16"/>
        </w:rPr>
        <w:t>data are current as of 7/1/2025</w:t>
      </w:r>
      <w:r w:rsidRPr="00C46A59">
        <w:rPr>
          <w:sz w:val="16"/>
          <w:szCs w:val="16"/>
        </w:rPr>
        <w:t xml:space="preserve"> and subject to change</w:t>
      </w:r>
      <w:r w:rsidR="00B1580A" w:rsidRPr="00C46A59">
        <w:rPr>
          <w:sz w:val="16"/>
          <w:szCs w:val="16"/>
        </w:rPr>
        <w:t>.</w:t>
      </w:r>
    </w:p>
    <w:p w14:paraId="43F3C81D" w14:textId="677E1F3C" w:rsidR="007C073D" w:rsidRPr="00014855" w:rsidRDefault="00014855" w:rsidP="00C46A59">
      <w:pPr>
        <w:pStyle w:val="spaced6"/>
        <w:shd w:val="clear" w:color="auto" w:fill="C8E3FB"/>
        <w:spacing w:line="276" w:lineRule="auto"/>
      </w:pPr>
      <w:r w:rsidRPr="00014855">
        <w:t>After ranging from 609 to 654 from 2015 to 2018, the number of new HIV infection diagnoses declined to 529 in 2019. In 2020, the number of new HIV infection diagnoses further declined to 435 and then remained at this lower level in 2021 and 2022, when there were 451 and 448 diagnoses, respectively. However, caution should be used in the interpretation of this decline and subsequent stabilization due to the impact of COVID-19 on access to HIV testing and care services, and case surveillance activities. The number of new HIV infection diagnoses returned to pre-pandemic levels in 2023 (N=546), increasing by 22% compared to the prior year, and then by an additional 10% in 2024 (N=602)</w:t>
      </w:r>
      <w:r w:rsidR="002F4CF7" w:rsidRPr="00014855">
        <w:t>.</w:t>
      </w:r>
      <w:r w:rsidR="007C073D" w:rsidRPr="00014855">
        <w:rPr>
          <w:rStyle w:val="FootnoteReference"/>
        </w:rPr>
        <w:footnoteReference w:id="40"/>
      </w:r>
      <w:r w:rsidR="51B6F75E" w:rsidRPr="00014855">
        <w:t xml:space="preserve"> </w:t>
      </w:r>
    </w:p>
    <w:p w14:paraId="6B90F1F1" w14:textId="21B61863" w:rsidR="00CC2B76" w:rsidRPr="00014855" w:rsidRDefault="00AA2BE2" w:rsidP="00C46A59">
      <w:pPr>
        <w:numPr>
          <w:ilvl w:val="0"/>
          <w:numId w:val="4"/>
        </w:numPr>
        <w:shd w:val="clear" w:color="auto" w:fill="C8E3FB"/>
        <w:spacing w:after="120" w:line="276" w:lineRule="auto"/>
      </w:pPr>
      <w:r w:rsidRPr="00AA2BE2">
        <w:t>The number of deaths due to any cause among individuals reported with HIV infection increased by 14% from 325 in 2015 to a peak of 369 in 2022 and then decreased by 11% to 330 in 2024</w:t>
      </w:r>
      <w:r w:rsidR="00CC2B76" w:rsidRPr="00014855">
        <w:t xml:space="preserve">. </w:t>
      </w:r>
    </w:p>
    <w:p w14:paraId="16324713" w14:textId="0DADC92A" w:rsidR="00B4171B" w:rsidRPr="00735010" w:rsidRDefault="00B4171B" w:rsidP="00445394">
      <w:pPr>
        <w:rPr>
          <w:color w:val="EE0000"/>
          <w:szCs w:val="24"/>
        </w:rPr>
      </w:pPr>
      <w:r w:rsidRPr="00735010">
        <w:rPr>
          <w:color w:val="EE0000"/>
          <w:szCs w:val="24"/>
        </w:rPr>
        <w:br w:type="page"/>
      </w:r>
    </w:p>
    <w:p w14:paraId="509E2821" w14:textId="77777777" w:rsidR="00690F7D" w:rsidRDefault="00690F7D" w:rsidP="38A4F72D">
      <w:pPr>
        <w:pStyle w:val="Heading2"/>
      </w:pPr>
      <w:bookmarkStart w:id="18" w:name="_Toc230870439"/>
      <w:r w:rsidRPr="00DA6BD9">
        <w:lastRenderedPageBreak/>
        <w:t>HIV DIAGNOSES BY CITY/TOWN</w:t>
      </w:r>
      <w:bookmarkEnd w:id="18"/>
    </w:p>
    <w:p w14:paraId="7DCB6302" w14:textId="39672278" w:rsidR="00C46A59" w:rsidRPr="00C46A59" w:rsidRDefault="00C46A59" w:rsidP="00C46A59">
      <w:r w:rsidRPr="00401D00">
        <w:rPr>
          <w:rFonts w:cstheme="minorHAnsi"/>
          <w:noProof/>
          <w:sz w:val="36"/>
          <w:szCs w:val="36"/>
        </w:rPr>
        <mc:AlternateContent>
          <mc:Choice Requires="wps">
            <w:drawing>
              <wp:anchor distT="0" distB="0" distL="114300" distR="114300" simplePos="0" relativeHeight="251698176" behindDoc="0" locked="0" layoutInCell="1" allowOverlap="1" wp14:anchorId="44A21BBA" wp14:editId="1A0E8903">
                <wp:simplePos x="0" y="0"/>
                <wp:positionH relativeFrom="column">
                  <wp:posOffset>0</wp:posOffset>
                </wp:positionH>
                <wp:positionV relativeFrom="paragraph">
                  <wp:posOffset>19050</wp:posOffset>
                </wp:positionV>
                <wp:extent cx="6858000" cy="0"/>
                <wp:effectExtent l="0" t="19050" r="38100" b="38100"/>
                <wp:wrapNone/>
                <wp:docPr id="2126525700"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CFAC57E" id="Straight Connector 2" o:spid="_x0000_s1026"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E764776" w14:textId="3393A85C" w:rsidR="00690F7D" w:rsidRPr="00797C2F" w:rsidRDefault="00690F7D" w:rsidP="00690F7D">
      <w:r w:rsidRPr="00797C2F">
        <w:rPr>
          <w:b/>
          <w:bCs/>
        </w:rPr>
        <w:t>Figure 1</w:t>
      </w:r>
      <w:r w:rsidR="000A6EE5">
        <w:rPr>
          <w:b/>
          <w:bCs/>
        </w:rPr>
        <w:t>3</w:t>
      </w:r>
      <w:r w:rsidRPr="00797C2F">
        <w:rPr>
          <w:b/>
          <w:bCs/>
        </w:rPr>
        <w:t>.</w:t>
      </w:r>
      <w:r w:rsidRPr="00797C2F">
        <w:t xml:space="preserve"> Average annual rate of HIV diagnosis per 100,000 population by city/town,</w:t>
      </w:r>
      <w:r w:rsidRPr="00797C2F">
        <w:rPr>
          <w:vertAlign w:val="superscript"/>
        </w:rPr>
        <w:t xml:space="preserve"> </w:t>
      </w:r>
      <w:r w:rsidRPr="00797C2F">
        <w:t xml:space="preserve">Massachusetts </w:t>
      </w:r>
      <w:r w:rsidR="00767482" w:rsidRPr="00797C2F">
        <w:t>2022–2024</w:t>
      </w:r>
    </w:p>
    <w:p w14:paraId="7AA07306" w14:textId="1EB3EAEE" w:rsidR="00690F7D" w:rsidRPr="00735010" w:rsidRDefault="006978D3" w:rsidP="00B27E3A">
      <w:pPr>
        <w:jc w:val="center"/>
        <w:rPr>
          <w:color w:val="EE0000"/>
        </w:rPr>
      </w:pPr>
      <w:r w:rsidRPr="006978D3">
        <w:rPr>
          <w:noProof/>
          <w:color w:val="EE0000"/>
        </w:rPr>
        <w:drawing>
          <wp:inline distT="0" distB="0" distL="0" distR="0" wp14:anchorId="7748669A" wp14:editId="46411361">
            <wp:extent cx="6400800" cy="4076065"/>
            <wp:effectExtent l="0" t="0" r="0" b="635"/>
            <wp:docPr id="12" name="Picture 11" descr="The figure is a rate map of Massachusetts displaying the average annual rate of diagnosis per 100,000 population by city/town. Cities and towns are in one of six categories: no reported cases, less than 2.6 per 100,000, 2.7-4.1 per 100,000, 4.2-5.6 per 100,000, 5.7-8.9 per 100,000, or greater than 8.9 per 100,000.&#10;">
              <a:extLst xmlns:a="http://schemas.openxmlformats.org/drawingml/2006/main">
                <a:ext uri="{FF2B5EF4-FFF2-40B4-BE49-F238E27FC236}">
                  <a16:creationId xmlns:a16="http://schemas.microsoft.com/office/drawing/2014/main" id="{A61D8976-F12A-2913-C99D-791362CCFE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The figure is a rate map of Massachusetts displaying the average annual rate of diagnosis per 100,000 population by city/town. Cities and towns are in one of six categories: no reported cases, less than 2.6 per 100,000, 2.7-4.1 per 100,000, 4.2-5.6 per 100,000, 5.7-8.9 per 100,000, or greater than 8.9 per 100,000.&#10;">
                      <a:extLst>
                        <a:ext uri="{FF2B5EF4-FFF2-40B4-BE49-F238E27FC236}">
                          <a16:creationId xmlns:a16="http://schemas.microsoft.com/office/drawing/2014/main" id="{A61D8976-F12A-2913-C99D-791362CCFEB5}"/>
                        </a:ext>
                      </a:extLst>
                    </pic:cNvPr>
                    <pic:cNvPicPr>
                      <a:picLocks noChangeAspect="1"/>
                    </pic:cNvPicPr>
                  </pic:nvPicPr>
                  <pic:blipFill>
                    <a:blip r:embed="rId54" cstate="email">
                      <a:extLst>
                        <a:ext uri="{28A0092B-C50C-407E-A947-70E740481C1C}">
                          <a14:useLocalDpi xmlns:a14="http://schemas.microsoft.com/office/drawing/2010/main"/>
                        </a:ext>
                      </a:extLst>
                    </a:blip>
                    <a:srcRect/>
                    <a:stretch>
                      <a:fillRect/>
                    </a:stretch>
                  </pic:blipFill>
                  <pic:spPr>
                    <a:xfrm>
                      <a:off x="0" y="0"/>
                      <a:ext cx="6400800" cy="4076065"/>
                    </a:xfrm>
                    <a:prstGeom prst="rect">
                      <a:avLst/>
                    </a:prstGeom>
                  </pic:spPr>
                </pic:pic>
              </a:graphicData>
            </a:graphic>
          </wp:inline>
        </w:drawing>
      </w:r>
    </w:p>
    <w:p w14:paraId="0A467DBA" w14:textId="1A262CF6" w:rsidR="7017D928" w:rsidRPr="00797C2F" w:rsidRDefault="7017D928" w:rsidP="7017D928"/>
    <w:p w14:paraId="47A899A7" w14:textId="77777777" w:rsidR="008132AB" w:rsidRPr="00A85EAC" w:rsidRDefault="008132AB" w:rsidP="008132AB">
      <w:pPr>
        <w:rPr>
          <w:sz w:val="16"/>
          <w:szCs w:val="16"/>
        </w:rPr>
      </w:pPr>
      <w:r w:rsidRPr="00A85EAC">
        <w:rPr>
          <w:sz w:val="16"/>
          <w:szCs w:val="16"/>
          <w:vertAlign w:val="superscript"/>
        </w:rPr>
        <w:t xml:space="preserve">1 </w:t>
      </w:r>
      <w:r w:rsidRPr="00A85EAC">
        <w:rPr>
          <w:sz w:val="16"/>
          <w:szCs w:val="16"/>
        </w:rPr>
        <w:t xml:space="preserve">Population based on University of Massachusetts Donahue Institute Estimates. </w:t>
      </w:r>
    </w:p>
    <w:p w14:paraId="7869A25D" w14:textId="7037F69A" w:rsidR="00690F7D" w:rsidRPr="00A85EAC" w:rsidRDefault="00690F7D" w:rsidP="00690F7D">
      <w:pPr>
        <w:pStyle w:val="fignote"/>
        <w:spacing w:after="0"/>
        <w:rPr>
          <w:sz w:val="16"/>
          <w:szCs w:val="16"/>
        </w:rPr>
      </w:pPr>
      <w:r w:rsidRPr="00A85EAC">
        <w:rPr>
          <w:sz w:val="16"/>
          <w:szCs w:val="16"/>
        </w:rPr>
        <w:t xml:space="preserve">Note: regional HIV data </w:t>
      </w:r>
      <w:proofErr w:type="gramStart"/>
      <w:r w:rsidRPr="00A85EAC">
        <w:rPr>
          <w:sz w:val="16"/>
          <w:szCs w:val="16"/>
        </w:rPr>
        <w:t>exclude</w:t>
      </w:r>
      <w:proofErr w:type="gramEnd"/>
      <w:r w:rsidRPr="00A85EAC">
        <w:rPr>
          <w:sz w:val="16"/>
          <w:szCs w:val="16"/>
        </w:rPr>
        <w:t xml:space="preserve"> individuals diagnosed in a correctional facility.</w:t>
      </w:r>
    </w:p>
    <w:p w14:paraId="0786CD4A" w14:textId="0492DF98" w:rsidR="00690F7D" w:rsidRPr="00A85EAC" w:rsidRDefault="00690F7D" w:rsidP="00690F7D">
      <w:pPr>
        <w:pStyle w:val="fignote"/>
        <w:rPr>
          <w:sz w:val="16"/>
          <w:szCs w:val="16"/>
        </w:rPr>
      </w:pPr>
      <w:r w:rsidRPr="00A85EAC">
        <w:rPr>
          <w:sz w:val="16"/>
          <w:szCs w:val="16"/>
        </w:rPr>
        <w:t xml:space="preserve">Data Source: Bureau of Infectious Disease and Laboratory Sciences, </w:t>
      </w:r>
      <w:r w:rsidR="00B635CD" w:rsidRPr="00A85EAC">
        <w:rPr>
          <w:sz w:val="16"/>
          <w:szCs w:val="16"/>
        </w:rPr>
        <w:t>data are current as of 7/1/2025</w:t>
      </w:r>
      <w:r w:rsidRPr="00A85EAC">
        <w:rPr>
          <w:sz w:val="16"/>
          <w:szCs w:val="16"/>
        </w:rPr>
        <w:t xml:space="preserve"> and subject to </w:t>
      </w:r>
      <w:r w:rsidR="005A59A4" w:rsidRPr="00A85EAC">
        <w:rPr>
          <w:sz w:val="16"/>
          <w:szCs w:val="16"/>
        </w:rPr>
        <w:t>change.</w:t>
      </w:r>
    </w:p>
    <w:p w14:paraId="23178AE4" w14:textId="77777777" w:rsidR="00797C2F" w:rsidRPr="00797C2F" w:rsidRDefault="00690F7D" w:rsidP="002E7B8C">
      <w:pPr>
        <w:pStyle w:val="spaced6"/>
        <w:shd w:val="clear" w:color="auto" w:fill="C8E3FB"/>
        <w:spacing w:line="276" w:lineRule="auto"/>
        <w:ind w:left="360"/>
      </w:pPr>
      <w:r w:rsidRPr="00797C2F">
        <w:t>The cities and towns</w:t>
      </w:r>
      <w:r w:rsidRPr="00797C2F">
        <w:rPr>
          <w:rStyle w:val="FootnoteReference"/>
        </w:rPr>
        <w:footnoteReference w:id="41"/>
      </w:r>
      <w:r w:rsidRPr="00797C2F">
        <w:t xml:space="preserve"> with the highest average annual rate of HIV infection diagnosis during 202</w:t>
      </w:r>
      <w:r w:rsidR="00797C2F" w:rsidRPr="00797C2F">
        <w:t>2</w:t>
      </w:r>
      <w:r w:rsidRPr="00797C2F">
        <w:t xml:space="preserve"> to 202</w:t>
      </w:r>
      <w:r w:rsidR="00797C2F" w:rsidRPr="00797C2F">
        <w:t>4</w:t>
      </w:r>
      <w:r w:rsidRPr="00797C2F">
        <w:rPr>
          <w:rStyle w:val="FootnoteReference"/>
        </w:rPr>
        <w:footnoteReference w:id="42"/>
      </w:r>
      <w:r w:rsidRPr="00797C2F">
        <w:t xml:space="preserve"> </w:t>
      </w:r>
      <w:r w:rsidR="000D2FC5" w:rsidRPr="00797C2F">
        <w:t xml:space="preserve">included </w:t>
      </w:r>
      <w:r w:rsidR="00797C2F" w:rsidRPr="00797C2F">
        <w:t xml:space="preserve">Brockton (30.3 per 100,000), Everett (21.1), Chelsea (19.6), Randolph (18.1), and Boston (17.4). </w:t>
      </w:r>
    </w:p>
    <w:p w14:paraId="50831A8B" w14:textId="1E7A3E65" w:rsidR="00690F7D" w:rsidRPr="00797C2F" w:rsidRDefault="000D2FC5" w:rsidP="002E7B8C">
      <w:pPr>
        <w:pStyle w:val="spaced6"/>
        <w:shd w:val="clear" w:color="auto" w:fill="C8E3FB"/>
        <w:spacing w:line="276" w:lineRule="auto"/>
        <w:ind w:left="360"/>
      </w:pPr>
      <w:r w:rsidRPr="00797C2F">
        <w:t xml:space="preserve">Boston had the highest number of new HIV infection diagnoses from </w:t>
      </w:r>
      <w:r w:rsidR="00767482" w:rsidRPr="00797C2F">
        <w:t>2022–2024</w:t>
      </w:r>
      <w:r w:rsidRPr="00797C2F">
        <w:t xml:space="preserve"> </w:t>
      </w:r>
      <w:r w:rsidR="00797C2F" w:rsidRPr="00797C2F">
        <w:t>(N=352), followed by Brockton (N=96).</w:t>
      </w:r>
    </w:p>
    <w:p w14:paraId="600BA5F0" w14:textId="77777777" w:rsidR="00D35C56" w:rsidRPr="00797C2F" w:rsidRDefault="00690F7D" w:rsidP="00D164C5">
      <w:r w:rsidRPr="00797C2F">
        <w:br w:type="page"/>
      </w:r>
    </w:p>
    <w:p w14:paraId="4D47E34F" w14:textId="77777777" w:rsidR="00D35C56" w:rsidRDefault="00D35C56" w:rsidP="38A4F72D">
      <w:pPr>
        <w:pStyle w:val="Heading2"/>
      </w:pPr>
      <w:bookmarkStart w:id="19" w:name="_Toc230870440"/>
      <w:r w:rsidRPr="00DA6BD9">
        <w:lastRenderedPageBreak/>
        <w:t>HIV PREVALENCE BY CITY/TOWN</w:t>
      </w:r>
      <w:bookmarkEnd w:id="19"/>
    </w:p>
    <w:p w14:paraId="6C1E5F28" w14:textId="643564F6" w:rsidR="0050601B" w:rsidRPr="0050601B" w:rsidRDefault="0050601B" w:rsidP="0050601B">
      <w:r w:rsidRPr="00401D00">
        <w:rPr>
          <w:rFonts w:cstheme="minorHAnsi"/>
          <w:noProof/>
          <w:sz w:val="36"/>
          <w:szCs w:val="36"/>
        </w:rPr>
        <mc:AlternateContent>
          <mc:Choice Requires="wps">
            <w:drawing>
              <wp:anchor distT="0" distB="0" distL="114300" distR="114300" simplePos="0" relativeHeight="251700224" behindDoc="0" locked="0" layoutInCell="1" allowOverlap="1" wp14:anchorId="6F6F0CB4" wp14:editId="12473F58">
                <wp:simplePos x="0" y="0"/>
                <wp:positionH relativeFrom="column">
                  <wp:posOffset>0</wp:posOffset>
                </wp:positionH>
                <wp:positionV relativeFrom="paragraph">
                  <wp:posOffset>19050</wp:posOffset>
                </wp:positionV>
                <wp:extent cx="6858000" cy="0"/>
                <wp:effectExtent l="0" t="19050" r="38100" b="38100"/>
                <wp:wrapNone/>
                <wp:docPr id="177158981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019243A" id="Straight Connector 2" o:spid="_x0000_s1026"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9E823A4" w14:textId="4210E965" w:rsidR="00D35C56" w:rsidRPr="00B92818" w:rsidRDefault="00D35C56" w:rsidP="00D35C56">
      <w:r w:rsidRPr="00B92818">
        <w:rPr>
          <w:b/>
          <w:bCs/>
        </w:rPr>
        <w:t>Figure 1</w:t>
      </w:r>
      <w:r w:rsidR="000A6EE5">
        <w:rPr>
          <w:b/>
          <w:bCs/>
        </w:rPr>
        <w:t>4</w:t>
      </w:r>
      <w:r w:rsidRPr="00B92818">
        <w:rPr>
          <w:b/>
          <w:bCs/>
        </w:rPr>
        <w:t>.</w:t>
      </w:r>
      <w:r w:rsidRPr="00B92818">
        <w:t xml:space="preserve"> Prevalence rate of persons living with HIV infection (PLWH) per 100,000 population by city/town,</w:t>
      </w:r>
      <w:r w:rsidRPr="00B92818">
        <w:rPr>
          <w:vertAlign w:val="superscript"/>
        </w:rPr>
        <w:t xml:space="preserve"> </w:t>
      </w:r>
      <w:r w:rsidRPr="00B92818">
        <w:t>Massachusetts 202</w:t>
      </w:r>
      <w:r w:rsidR="00B92818" w:rsidRPr="00B92818">
        <w:t>4</w:t>
      </w:r>
    </w:p>
    <w:p w14:paraId="39AC3188" w14:textId="0D62C910" w:rsidR="00D35C56" w:rsidRPr="00735010" w:rsidRDefault="00D35C56" w:rsidP="00D35C56">
      <w:pPr>
        <w:rPr>
          <w:color w:val="EE0000"/>
        </w:rPr>
      </w:pPr>
    </w:p>
    <w:p w14:paraId="7379C078" w14:textId="187A7D72" w:rsidR="3CDDD9D9" w:rsidRPr="00735010" w:rsidRDefault="004746E7" w:rsidP="00B27E3A">
      <w:pPr>
        <w:jc w:val="center"/>
        <w:rPr>
          <w:color w:val="EE0000"/>
        </w:rPr>
      </w:pPr>
      <w:r>
        <w:rPr>
          <w:noProof/>
          <w:color w:val="EE0000"/>
        </w:rPr>
        <w:drawing>
          <wp:inline distT="0" distB="0" distL="0" distR="0" wp14:anchorId="29DE2648" wp14:editId="5DC41406">
            <wp:extent cx="6858635" cy="4377055"/>
            <wp:effectExtent l="0" t="0" r="0" b="4445"/>
            <wp:docPr id="376896373" name="Picture 4" descr="The figure is a rate map of Massachusetts displaying the HIV prevalence rate per 100,000 population by city/town. Cities and towns are in one of six categories: no reported cases, less than 84.2 per 100,000, 84.2-122.4 per 100,000, 122.5-170.4 per 100,000, 170.5-275.8 per 100,000, or greater than 275.8 per 1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96373" name="Picture 4" descr="The figure is a rate map of Massachusetts displaying the HIV prevalence rate per 100,000 population by city/town. Cities and towns are in one of six categories: no reported cases, less than 84.2 per 100,000, 84.2-122.4 per 100,000, 122.5-170.4 per 100,000, 170.5-275.8 per 100,000, or greater than 275.8 per 100,000.&#10;"/>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6858635" cy="4377055"/>
                    </a:xfrm>
                    <a:prstGeom prst="rect">
                      <a:avLst/>
                    </a:prstGeom>
                    <a:noFill/>
                  </pic:spPr>
                </pic:pic>
              </a:graphicData>
            </a:graphic>
          </wp:inline>
        </w:drawing>
      </w:r>
    </w:p>
    <w:p w14:paraId="6F3EFF51" w14:textId="3B15629D" w:rsidR="7017D928" w:rsidRPr="002D1DE0" w:rsidRDefault="7017D928" w:rsidP="7017D928"/>
    <w:p w14:paraId="43452CCF" w14:textId="3639C568" w:rsidR="008132AB" w:rsidRPr="0050601B" w:rsidRDefault="008132AB" w:rsidP="008132AB">
      <w:pPr>
        <w:rPr>
          <w:sz w:val="16"/>
          <w:szCs w:val="16"/>
        </w:rPr>
      </w:pPr>
      <w:r w:rsidRPr="0050601B">
        <w:rPr>
          <w:sz w:val="16"/>
          <w:szCs w:val="16"/>
          <w:vertAlign w:val="superscript"/>
        </w:rPr>
        <w:t xml:space="preserve">1 </w:t>
      </w:r>
      <w:r w:rsidRPr="0050601B">
        <w:rPr>
          <w:sz w:val="16"/>
          <w:szCs w:val="16"/>
        </w:rPr>
        <w:t xml:space="preserve">Population based on University of Massachusetts Donahue Institute Estimates. </w:t>
      </w:r>
    </w:p>
    <w:p w14:paraId="1DF4F7EA" w14:textId="4DBD9134" w:rsidR="00D35C56" w:rsidRPr="0050601B" w:rsidRDefault="00D35C56" w:rsidP="00D35C56">
      <w:pPr>
        <w:pStyle w:val="fignote"/>
        <w:spacing w:after="0"/>
        <w:rPr>
          <w:sz w:val="16"/>
          <w:szCs w:val="16"/>
        </w:rPr>
      </w:pPr>
      <w:r w:rsidRPr="0050601B">
        <w:rPr>
          <w:sz w:val="16"/>
          <w:szCs w:val="16"/>
        </w:rPr>
        <w:t xml:space="preserve">Note: </w:t>
      </w:r>
      <w:r w:rsidR="008D60A7" w:rsidRPr="0050601B">
        <w:rPr>
          <w:sz w:val="16"/>
          <w:szCs w:val="16"/>
        </w:rPr>
        <w:t>regional HIV data may include PLWH who may have been incarcerated in 202</w:t>
      </w:r>
      <w:r w:rsidR="002D1DE0" w:rsidRPr="0050601B">
        <w:rPr>
          <w:sz w:val="16"/>
          <w:szCs w:val="16"/>
        </w:rPr>
        <w:t>4</w:t>
      </w:r>
      <w:r w:rsidR="008D60A7" w:rsidRPr="0050601B">
        <w:rPr>
          <w:sz w:val="16"/>
          <w:szCs w:val="16"/>
        </w:rPr>
        <w:t>.</w:t>
      </w:r>
    </w:p>
    <w:p w14:paraId="59D786C0" w14:textId="2314FC16" w:rsidR="00D35C56" w:rsidRPr="0050601B" w:rsidRDefault="00D35C56" w:rsidP="00D35C56">
      <w:pPr>
        <w:pStyle w:val="fignote"/>
        <w:rPr>
          <w:sz w:val="16"/>
          <w:szCs w:val="16"/>
        </w:rPr>
      </w:pPr>
      <w:r w:rsidRPr="0050601B">
        <w:rPr>
          <w:sz w:val="16"/>
          <w:szCs w:val="16"/>
        </w:rPr>
        <w:t xml:space="preserve">Data Source: Bureau of Infectious Disease and Laboratory Sciences, </w:t>
      </w:r>
      <w:r w:rsidR="00B635CD" w:rsidRPr="0050601B">
        <w:rPr>
          <w:sz w:val="16"/>
          <w:szCs w:val="16"/>
        </w:rPr>
        <w:t>data are current as of 7/1/2025</w:t>
      </w:r>
      <w:r w:rsidRPr="0050601B">
        <w:rPr>
          <w:sz w:val="16"/>
          <w:szCs w:val="16"/>
        </w:rPr>
        <w:t xml:space="preserve"> and subject to change</w:t>
      </w:r>
      <w:r w:rsidR="00B1580A" w:rsidRPr="0050601B">
        <w:rPr>
          <w:sz w:val="16"/>
          <w:szCs w:val="16"/>
        </w:rPr>
        <w:t>.</w:t>
      </w:r>
    </w:p>
    <w:p w14:paraId="6AB52127" w14:textId="2317998D" w:rsidR="00A311E1" w:rsidRDefault="00D35C56" w:rsidP="00233C88">
      <w:pPr>
        <w:pStyle w:val="spaced6"/>
        <w:shd w:val="clear" w:color="auto" w:fill="C8E3FB"/>
        <w:spacing w:line="276" w:lineRule="auto"/>
        <w:ind w:left="360"/>
      </w:pPr>
      <w:r w:rsidRPr="002D1DE0">
        <w:t>The cities and towns</w:t>
      </w:r>
      <w:r w:rsidRPr="002D1DE0">
        <w:rPr>
          <w:rStyle w:val="FootnoteReference"/>
        </w:rPr>
        <w:footnoteReference w:id="43"/>
      </w:r>
      <w:r w:rsidRPr="002D1DE0">
        <w:t xml:space="preserve"> with the highest prevalence rate of PLWH in 202</w:t>
      </w:r>
      <w:r w:rsidR="002D1DE0" w:rsidRPr="002D1DE0">
        <w:t>4</w:t>
      </w:r>
      <w:r w:rsidRPr="002D1DE0">
        <w:t xml:space="preserve"> </w:t>
      </w:r>
      <w:r w:rsidR="00D0195F" w:rsidRPr="002D1DE0">
        <w:t xml:space="preserve">included </w:t>
      </w:r>
      <w:r w:rsidR="002D1DE0" w:rsidRPr="002D1DE0">
        <w:t xml:space="preserve">Provincetown (12,313.6 per 100,000), </w:t>
      </w:r>
      <w:r w:rsidR="00A311E1" w:rsidRPr="002E1DEC">
        <w:t>Ayer (861.0), Boston (853.0), Springfield (846.5), and Chelsea (789.5).</w:t>
      </w:r>
      <w:r w:rsidR="00A311E1" w:rsidRPr="002E1DEC">
        <w:rPr>
          <w:rStyle w:val="FootnoteReference"/>
        </w:rPr>
        <w:footnoteReference w:id="44"/>
      </w:r>
      <w:r w:rsidR="00A311E1" w:rsidRPr="002E1DEC">
        <w:t xml:space="preserve"> </w:t>
      </w:r>
    </w:p>
    <w:p w14:paraId="74D4BE66" w14:textId="7215E6F2" w:rsidR="0082764D" w:rsidRDefault="00A311E1" w:rsidP="00233C88">
      <w:pPr>
        <w:pStyle w:val="spaced6"/>
        <w:shd w:val="clear" w:color="auto" w:fill="C8E3FB"/>
        <w:spacing w:line="276" w:lineRule="auto"/>
        <w:ind w:left="360"/>
      </w:pPr>
      <w:r w:rsidRPr="002E1DEC">
        <w:t>Boston and Springfield had the highest numbers of PLWH in 2024, at 5,763 and 1,320, respectively.</w:t>
      </w:r>
    </w:p>
    <w:p w14:paraId="7E3CFC06" w14:textId="6993AA09" w:rsidR="00C31647" w:rsidRPr="00F6275C" w:rsidRDefault="00D35C56" w:rsidP="00FA78A0">
      <w:r w:rsidRPr="00A311E1">
        <w:rPr>
          <w:color w:val="EE0000"/>
        </w:rPr>
        <w:br w:type="page"/>
      </w:r>
    </w:p>
    <w:p w14:paraId="29D5AF2F" w14:textId="040EF872" w:rsidR="00D164C5" w:rsidRDefault="68D9E2FD" w:rsidP="00905F8B">
      <w:pPr>
        <w:pStyle w:val="Heading2"/>
      </w:pPr>
      <w:bookmarkStart w:id="20" w:name="_Toc230870441"/>
      <w:r w:rsidRPr="00DA6BD9">
        <w:lastRenderedPageBreak/>
        <w:t>HIV BY EXPOSURE MODE AND SEX ASSIGNED AT BIRTH</w:t>
      </w:r>
      <w:r w:rsidR="00905F8B" w:rsidRPr="00DA6BD9">
        <w:rPr>
          <w:rStyle w:val="FootnoteReference"/>
        </w:rPr>
        <w:footnoteReference w:id="45"/>
      </w:r>
      <w:bookmarkEnd w:id="20"/>
    </w:p>
    <w:p w14:paraId="63A8AEE2" w14:textId="5949FDD3" w:rsidR="003372BE" w:rsidRPr="003372BE" w:rsidRDefault="003372BE" w:rsidP="003372BE">
      <w:r w:rsidRPr="00401D00">
        <w:rPr>
          <w:rFonts w:cstheme="minorHAnsi"/>
          <w:noProof/>
          <w:sz w:val="36"/>
          <w:szCs w:val="36"/>
        </w:rPr>
        <mc:AlternateContent>
          <mc:Choice Requires="wps">
            <w:drawing>
              <wp:anchor distT="0" distB="0" distL="114300" distR="114300" simplePos="0" relativeHeight="251702272" behindDoc="0" locked="0" layoutInCell="1" allowOverlap="1" wp14:anchorId="069B6CCF" wp14:editId="13A9FCEC">
                <wp:simplePos x="0" y="0"/>
                <wp:positionH relativeFrom="column">
                  <wp:posOffset>0</wp:posOffset>
                </wp:positionH>
                <wp:positionV relativeFrom="paragraph">
                  <wp:posOffset>19050</wp:posOffset>
                </wp:positionV>
                <wp:extent cx="6858000" cy="0"/>
                <wp:effectExtent l="0" t="19050" r="38100" b="38100"/>
                <wp:wrapNone/>
                <wp:docPr id="130357614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37C9562" id="Straight Connector 2"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6AD9DF67" w14:textId="4ED74661" w:rsidR="00905F8B" w:rsidRPr="00031012" w:rsidRDefault="00905F8B" w:rsidP="06A3C928">
      <w:r w:rsidRPr="00031012">
        <w:rPr>
          <w:b/>
          <w:bCs/>
        </w:rPr>
        <w:t>Figure 1</w:t>
      </w:r>
      <w:r w:rsidR="000A6EE5">
        <w:rPr>
          <w:b/>
          <w:bCs/>
        </w:rPr>
        <w:t>5</w:t>
      </w:r>
      <w:r w:rsidRPr="00031012">
        <w:rPr>
          <w:b/>
          <w:bCs/>
        </w:rPr>
        <w:t>.</w:t>
      </w:r>
      <w:r w:rsidRPr="00031012">
        <w:t xml:space="preserve"> Percentage of HIV infection diagnoses by sex assigned at birth and exposure mode, Massachusetts</w:t>
      </w:r>
      <w:r w:rsidRPr="00031012">
        <w:rPr>
          <w:b/>
          <w:bCs/>
        </w:rPr>
        <w:t xml:space="preserve"> </w:t>
      </w:r>
      <w:r w:rsidR="00767482">
        <w:t>2022–2024</w:t>
      </w:r>
    </w:p>
    <w:p w14:paraId="4D5DE28A" w14:textId="7E888980" w:rsidR="00905F8B" w:rsidRPr="00735010" w:rsidRDefault="00031012" w:rsidP="00031012">
      <w:pPr>
        <w:jc w:val="center"/>
        <w:rPr>
          <w:color w:val="EE0000"/>
        </w:rPr>
      </w:pPr>
      <w:r>
        <w:rPr>
          <w:noProof/>
          <w:color w:val="EE0000"/>
        </w:rPr>
        <w:drawing>
          <wp:inline distT="0" distB="0" distL="0" distR="0" wp14:anchorId="5B872E72" wp14:editId="0855C71B">
            <wp:extent cx="4998720" cy="1988423"/>
            <wp:effectExtent l="0" t="0" r="0" b="0"/>
            <wp:docPr id="1392413464" name="Picture 11" descr="The figure is a set of two bar charts, one on the left displaying the distribution of individuals assigned male at birth (N=1,039) and diagnosed with HIV infection by exposure mode and the other on the right displaying the distribution of individuals assigned female at birth (N=396) and diagnosed with HIV infection by exposure m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13464" name="Picture 11" descr="The figure is a set of two bar charts, one on the left displaying the distribution of individuals assigned male at birth (N=1,039) and diagnosed with HIV infection by exposure mode and the other on the right displaying the distribution of individuals assigned female at birth (N=396) and diagnosed with HIV infection by exposure mode.&#10;"/>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5049361" cy="2008567"/>
                    </a:xfrm>
                    <a:prstGeom prst="rect">
                      <a:avLst/>
                    </a:prstGeom>
                    <a:noFill/>
                  </pic:spPr>
                </pic:pic>
              </a:graphicData>
            </a:graphic>
          </wp:inline>
        </w:drawing>
      </w:r>
    </w:p>
    <w:p w14:paraId="6D8FB452" w14:textId="5F96A786" w:rsidR="00B87580" w:rsidRPr="00112CBD" w:rsidRDefault="00B87580" w:rsidP="00112CBD">
      <w:pPr>
        <w:rPr>
          <w:sz w:val="16"/>
          <w:szCs w:val="16"/>
        </w:rPr>
      </w:pPr>
      <w:r w:rsidRPr="00112CBD">
        <w:rPr>
          <w:sz w:val="16"/>
          <w:szCs w:val="16"/>
        </w:rPr>
        <w:t xml:space="preserve">Data Source: Bureau of Infectious Disease and Laboratory Sciences, </w:t>
      </w:r>
      <w:r w:rsidR="00B635CD" w:rsidRPr="00112CBD">
        <w:rPr>
          <w:sz w:val="16"/>
          <w:szCs w:val="16"/>
        </w:rPr>
        <w:t>data are current as of 7/1/2025</w:t>
      </w:r>
      <w:r w:rsidRPr="00112CBD">
        <w:rPr>
          <w:sz w:val="16"/>
          <w:szCs w:val="16"/>
        </w:rPr>
        <w:t xml:space="preserve"> and subject to change</w:t>
      </w:r>
      <w:r w:rsidR="00B1580A" w:rsidRPr="00112CBD">
        <w:rPr>
          <w:sz w:val="16"/>
          <w:szCs w:val="16"/>
        </w:rPr>
        <w:t>.</w:t>
      </w:r>
    </w:p>
    <w:p w14:paraId="5153E549" w14:textId="566A8C8C" w:rsidR="5E61A15A" w:rsidRDefault="5E61A15A" w:rsidP="00112CBD">
      <w:pPr>
        <w:rPr>
          <w:color w:val="3333FF"/>
          <w:sz w:val="16"/>
          <w:szCs w:val="16"/>
        </w:rPr>
      </w:pPr>
      <w:r w:rsidRPr="00112CBD">
        <w:rPr>
          <w:sz w:val="16"/>
          <w:szCs w:val="16"/>
        </w:rPr>
        <w:t>MSM=male-to-male sex; IDU=injection drug use; HTSX=heterosexual sex; Pres. HTSX=presumed heterosexual exposure, includes individuals assigned female at birth with a negative history of injection drug use who report having sex with an individual that identifies as male of unknown HIV status and risk; NIR=no identified risk.</w:t>
      </w:r>
      <w:r w:rsidR="6F88BFCB" w:rsidRPr="00112CBD">
        <w:rPr>
          <w:sz w:val="16"/>
          <w:szCs w:val="16"/>
        </w:rPr>
        <w:t xml:space="preserve"> For detailed definitions of primary exposure mode categories see </w:t>
      </w:r>
      <w:hyperlink w:anchor="_INTERPRETING_HIV,_STD," w:history="1">
        <w:r w:rsidR="6F88BFCB" w:rsidRPr="00112CBD">
          <w:rPr>
            <w:color w:val="3333FF"/>
            <w:sz w:val="16"/>
            <w:szCs w:val="16"/>
            <w:u w:val="single"/>
          </w:rPr>
          <w:t xml:space="preserve">Interpreting HIV, </w:t>
        </w:r>
        <w:r w:rsidR="00285320" w:rsidRPr="00112CBD">
          <w:rPr>
            <w:color w:val="3333FF"/>
            <w:sz w:val="16"/>
            <w:szCs w:val="16"/>
            <w:u w:val="single"/>
          </w:rPr>
          <w:t>STI</w:t>
        </w:r>
        <w:r w:rsidR="6F88BFCB" w:rsidRPr="00112CBD">
          <w:rPr>
            <w:color w:val="3333FF"/>
            <w:sz w:val="16"/>
            <w:szCs w:val="16"/>
            <w:u w:val="single"/>
          </w:rPr>
          <w:t>, a</w:t>
        </w:r>
        <w:r w:rsidR="3A4D8F46" w:rsidRPr="00112CBD">
          <w:rPr>
            <w:rStyle w:val="Hyperlink"/>
            <w:color w:val="3333FF"/>
            <w:sz w:val="16"/>
            <w:szCs w:val="16"/>
          </w:rPr>
          <w:t>nd Viral Hepatitis Data</w:t>
        </w:r>
      </w:hyperlink>
      <w:r w:rsidR="30FD966F" w:rsidRPr="00112CBD">
        <w:rPr>
          <w:color w:val="3333FF"/>
          <w:sz w:val="16"/>
          <w:szCs w:val="16"/>
        </w:rPr>
        <w:t xml:space="preserve"> </w:t>
      </w:r>
      <w:r w:rsidR="3A4D8F46" w:rsidRPr="00112CBD">
        <w:rPr>
          <w:color w:val="3333FF"/>
          <w:sz w:val="16"/>
          <w:szCs w:val="16"/>
        </w:rPr>
        <w:t xml:space="preserve"> </w:t>
      </w:r>
    </w:p>
    <w:p w14:paraId="56ACA5FE" w14:textId="77777777" w:rsidR="00112CBD" w:rsidRPr="00112CBD" w:rsidRDefault="00112CBD" w:rsidP="00112CBD">
      <w:pPr>
        <w:rPr>
          <w:color w:val="EE0000"/>
          <w:sz w:val="16"/>
          <w:szCs w:val="16"/>
        </w:rPr>
      </w:pPr>
    </w:p>
    <w:p w14:paraId="351378FA" w14:textId="4C066B03" w:rsidR="00B87580" w:rsidRPr="00031012" w:rsidRDefault="00031012" w:rsidP="00112CBD">
      <w:pPr>
        <w:numPr>
          <w:ilvl w:val="0"/>
          <w:numId w:val="6"/>
        </w:numPr>
        <w:shd w:val="clear" w:color="auto" w:fill="C8E3FB"/>
        <w:spacing w:after="120" w:line="276" w:lineRule="auto"/>
        <w:ind w:left="360"/>
      </w:pPr>
      <w:r w:rsidRPr="00031012">
        <w:t>From 2022 to 2024</w:t>
      </w:r>
      <w:r w:rsidR="699BB509" w:rsidRPr="00031012">
        <w:t>,</w:t>
      </w:r>
      <w:r w:rsidR="00B87580" w:rsidRPr="00031012">
        <w:rPr>
          <w:rStyle w:val="FootnoteReference"/>
        </w:rPr>
        <w:footnoteReference w:id="46"/>
      </w:r>
      <w:r w:rsidR="699BB509" w:rsidRPr="00031012">
        <w:t xml:space="preserve"> </w:t>
      </w:r>
      <w:r w:rsidRPr="00031012">
        <w:t>of the 1,596 HIV infections newly diagnosed in Massachusetts, 1,162 (73%) were among individuals assigned male at birth (AMAB) and 434 (27%) were among individuals assigned female at birth (AFAB). Among the 1,596 HIV infections, 33 (2%) were among individuals of transgender experience</w:t>
      </w:r>
      <w:r w:rsidR="699BB509" w:rsidRPr="00031012">
        <w:t>,</w:t>
      </w:r>
      <w:r w:rsidR="00B87580" w:rsidRPr="00031012">
        <w:rPr>
          <w:rStyle w:val="FootnoteReference"/>
        </w:rPr>
        <w:footnoteReference w:id="47"/>
      </w:r>
      <w:r w:rsidR="699BB509" w:rsidRPr="00031012">
        <w:t xml:space="preserve"> </w:t>
      </w:r>
      <w:r w:rsidRPr="00031012">
        <w:t>and 1,563 (98%) were among cisgender individuals</w:t>
      </w:r>
      <w:r w:rsidR="3251F24F" w:rsidRPr="00031012">
        <w:rPr>
          <w:szCs w:val="24"/>
        </w:rPr>
        <w:t>.</w:t>
      </w:r>
      <w:r w:rsidR="00AB4F8C" w:rsidRPr="00031012">
        <w:rPr>
          <w:rStyle w:val="FootnoteReference"/>
        </w:rPr>
        <w:footnoteReference w:id="48"/>
      </w:r>
      <w:r w:rsidR="699BB509" w:rsidRPr="00031012">
        <w:rPr>
          <w:szCs w:val="24"/>
        </w:rPr>
        <w:t xml:space="preserve">  </w:t>
      </w:r>
    </w:p>
    <w:p w14:paraId="74ACC59F" w14:textId="77777777" w:rsidR="00031012" w:rsidRPr="00031012" w:rsidRDefault="00031012" w:rsidP="00112CBD">
      <w:pPr>
        <w:numPr>
          <w:ilvl w:val="0"/>
          <w:numId w:val="6"/>
        </w:numPr>
        <w:shd w:val="clear" w:color="auto" w:fill="C8E3FB"/>
        <w:spacing w:after="120" w:line="276" w:lineRule="auto"/>
        <w:ind w:left="360"/>
      </w:pPr>
      <w:r w:rsidRPr="00031012">
        <w:t>From 2022 to 2024, the most frequently reported known exposure mode among individuals AMAB was male-to-male sex (56%) and among individuals AFAB was presumed heterosexual sex</w:t>
      </w:r>
      <w:r w:rsidRPr="00031012">
        <w:rPr>
          <w:vertAlign w:val="superscript"/>
        </w:rPr>
        <w:t xml:space="preserve"> </w:t>
      </w:r>
      <w:r w:rsidR="2058ADC7" w:rsidRPr="00031012">
        <w:rPr>
          <w:rStyle w:val="FootnoteReference"/>
        </w:rPr>
        <w:footnoteReference w:id="49"/>
      </w:r>
      <w:r w:rsidR="2058ADC7" w:rsidRPr="00031012">
        <w:t xml:space="preserve"> </w:t>
      </w:r>
      <w:r w:rsidRPr="00031012">
        <w:t>(53%). A substantial proportion of diagnoses among both individuals AMAB and AFAB were reported with no identified risk (30% and 27%, respectively).</w:t>
      </w:r>
    </w:p>
    <w:p w14:paraId="497F6DC8" w14:textId="2AF887CB" w:rsidR="00933BC9" w:rsidRPr="003B3B49" w:rsidRDefault="00031012" w:rsidP="00112CBD">
      <w:pPr>
        <w:numPr>
          <w:ilvl w:val="0"/>
          <w:numId w:val="6"/>
        </w:numPr>
        <w:shd w:val="clear" w:color="auto" w:fill="C8E3FB"/>
        <w:spacing w:after="120" w:line="276" w:lineRule="auto"/>
        <w:ind w:left="360"/>
      </w:pPr>
      <w:r w:rsidRPr="00031012">
        <w:t>Among individuals AMAB, the proportion of HIV infection diagnoses with injection drug use (IDU) exposure mode increased from 7% (N=33/447) in 2015 to 16% (N=75/456) in 2017, decreased to 9% (N=35/389) in 2019, increased to 17% in 2021 (N=55/316), and then decreased again to 6% (N=24/432) in 2024</w:t>
      </w:r>
      <w:r w:rsidR="00933BC9" w:rsidRPr="00031012">
        <w:t>.</w:t>
      </w:r>
    </w:p>
    <w:p w14:paraId="5AB9D5DC" w14:textId="0A8702E3" w:rsidR="00B20329" w:rsidRPr="003B3B49" w:rsidRDefault="00031012" w:rsidP="00112CBD">
      <w:pPr>
        <w:numPr>
          <w:ilvl w:val="0"/>
          <w:numId w:val="6"/>
        </w:numPr>
        <w:shd w:val="clear" w:color="auto" w:fill="C8E3FB"/>
        <w:spacing w:after="120" w:line="276" w:lineRule="auto"/>
        <w:ind w:left="360"/>
        <w:rPr>
          <w:szCs w:val="24"/>
        </w:rPr>
      </w:pPr>
      <w:r w:rsidRPr="003B3B49">
        <w:t>Among individuals AFAB, the proportion of HIV infection diagnoses with IDU exposure mode increased from 10% (N=17/162) in 2015 to 25% (N=40/157) in 2017, decreased to 18% (N=25/140) in 2019, increased to 22% in 2020 (N=27/122), and then decreased again to 11% (N=19/170) in 2024</w:t>
      </w:r>
      <w:r w:rsidR="00933BC9" w:rsidRPr="003B3B49">
        <w:t xml:space="preserve">. </w:t>
      </w:r>
      <w:r w:rsidR="00B20329" w:rsidRPr="003B3B49">
        <w:br w:type="page"/>
      </w:r>
    </w:p>
    <w:p w14:paraId="4991E4F6" w14:textId="2FF2AFA4" w:rsidR="00B87580" w:rsidRDefault="00B20329" w:rsidP="00B20329">
      <w:pPr>
        <w:pStyle w:val="Heading2"/>
      </w:pPr>
      <w:bookmarkStart w:id="21" w:name="_Toc230870442"/>
      <w:r w:rsidRPr="00DA6BD9">
        <w:lastRenderedPageBreak/>
        <w:t>PERINATAL TRANSMISSION OF HIV</w:t>
      </w:r>
      <w:bookmarkEnd w:id="21"/>
    </w:p>
    <w:p w14:paraId="43E69CD0" w14:textId="011AACD6" w:rsidR="001514AB" w:rsidRPr="001514AB" w:rsidRDefault="001514AB" w:rsidP="001514AB">
      <w:r w:rsidRPr="00401D00">
        <w:rPr>
          <w:rFonts w:cstheme="minorHAnsi"/>
          <w:noProof/>
          <w:sz w:val="36"/>
          <w:szCs w:val="36"/>
        </w:rPr>
        <mc:AlternateContent>
          <mc:Choice Requires="wps">
            <w:drawing>
              <wp:anchor distT="0" distB="0" distL="114300" distR="114300" simplePos="0" relativeHeight="251704320" behindDoc="0" locked="0" layoutInCell="1" allowOverlap="1" wp14:anchorId="776535FA" wp14:editId="00D4A66B">
                <wp:simplePos x="0" y="0"/>
                <wp:positionH relativeFrom="column">
                  <wp:posOffset>0</wp:posOffset>
                </wp:positionH>
                <wp:positionV relativeFrom="paragraph">
                  <wp:posOffset>19050</wp:posOffset>
                </wp:positionV>
                <wp:extent cx="6858000" cy="0"/>
                <wp:effectExtent l="0" t="19050" r="38100" b="38100"/>
                <wp:wrapNone/>
                <wp:docPr id="142697301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E45DB37" id="Straight Connector 2"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7D26FEDC" w14:textId="2414F9E5" w:rsidR="00B20329" w:rsidRPr="00D22284" w:rsidRDefault="7ECA6674" w:rsidP="034544F5">
      <w:r w:rsidRPr="00D22284">
        <w:rPr>
          <w:b/>
          <w:bCs/>
        </w:rPr>
        <w:t xml:space="preserve">Figure </w:t>
      </w:r>
      <w:r w:rsidR="000A6EE5">
        <w:rPr>
          <w:b/>
          <w:bCs/>
        </w:rPr>
        <w:t>16</w:t>
      </w:r>
      <w:r w:rsidRPr="00D22284">
        <w:t>. Number of reported cases of perinatal transmission of HIV infection, by year of birth, Massachusetts 1985–202</w:t>
      </w:r>
      <w:r w:rsidR="00D22284" w:rsidRPr="00D22284">
        <w:t>4</w:t>
      </w:r>
    </w:p>
    <w:p w14:paraId="653D8F08" w14:textId="502F2C82" w:rsidR="00B20329" w:rsidRPr="00735010" w:rsidRDefault="00B20329" w:rsidP="74C63B2F">
      <w:pPr>
        <w:rPr>
          <w:color w:val="EE0000"/>
          <w:sz w:val="20"/>
          <w:szCs w:val="20"/>
        </w:rPr>
      </w:pPr>
    </w:p>
    <w:p w14:paraId="74B0D607" w14:textId="7A16DF3C" w:rsidR="001514AB" w:rsidRDefault="00B62AA2" w:rsidP="00B62AA2">
      <w:pPr>
        <w:jc w:val="center"/>
        <w:rPr>
          <w:sz w:val="20"/>
          <w:szCs w:val="20"/>
        </w:rPr>
      </w:pPr>
      <w:r>
        <w:rPr>
          <w:noProof/>
          <w:sz w:val="20"/>
          <w:szCs w:val="20"/>
        </w:rPr>
        <w:drawing>
          <wp:inline distT="0" distB="0" distL="0" distR="0" wp14:anchorId="45B604BB" wp14:editId="20A8D73B">
            <wp:extent cx="6328410" cy="4566285"/>
            <wp:effectExtent l="0" t="0" r="0" b="0"/>
            <wp:docPr id="17680095" name="Picture 31" descr="The figure is a trendline graph displaying changes in the annual number of cases of perinatal transmission of HIV infection each year from 1985 to 2024 by year of birth. The text, “Introduction of anti-viral therapy to prevent perinatal transmission” has an arrow indicating that this happened in the year 1995 and the text “Promotion of universal screening of pregnant people” has a long arrow indicating that this began in 19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095" name="Picture 31" descr="The figure is a trendline graph displaying changes in the annual number of cases of perinatal transmission of HIV infection each year from 1985 to 2024 by year of birth. The text, “Introduction of anti-viral therapy to prevent perinatal transmission” has an arrow indicating that this happened in the year 1995 and the text “Promotion of universal screening of pregnant people” has a long arrow indicating that this began in 1999.&#10;"/>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6328410" cy="4566285"/>
                    </a:xfrm>
                    <a:prstGeom prst="rect">
                      <a:avLst/>
                    </a:prstGeom>
                    <a:noFill/>
                  </pic:spPr>
                </pic:pic>
              </a:graphicData>
            </a:graphic>
          </wp:inline>
        </w:drawing>
      </w:r>
    </w:p>
    <w:p w14:paraId="4E795F2C" w14:textId="093C9871" w:rsidR="00B20329" w:rsidRPr="001514AB" w:rsidRDefault="00B20329" w:rsidP="00B20329">
      <w:pPr>
        <w:rPr>
          <w:sz w:val="16"/>
          <w:szCs w:val="16"/>
        </w:rPr>
      </w:pPr>
      <w:r w:rsidRPr="001514AB">
        <w:rPr>
          <w:sz w:val="16"/>
          <w:szCs w:val="16"/>
        </w:rPr>
        <w:t xml:space="preserve">Data Source: Bureau of Infectious Disease and Laboratory Sciences, </w:t>
      </w:r>
      <w:r w:rsidR="00B635CD" w:rsidRPr="001514AB">
        <w:rPr>
          <w:sz w:val="16"/>
          <w:szCs w:val="16"/>
        </w:rPr>
        <w:t>data are current as of 7/1/2025</w:t>
      </w:r>
      <w:r w:rsidRPr="001514AB">
        <w:rPr>
          <w:sz w:val="16"/>
          <w:szCs w:val="16"/>
        </w:rPr>
        <w:t xml:space="preserve"> and subject to change</w:t>
      </w:r>
      <w:r w:rsidR="00B1580A" w:rsidRPr="001514AB">
        <w:rPr>
          <w:sz w:val="16"/>
          <w:szCs w:val="16"/>
        </w:rPr>
        <w:t>.</w:t>
      </w:r>
    </w:p>
    <w:p w14:paraId="175913A0" w14:textId="4F52A71B" w:rsidR="00B87580" w:rsidRPr="00E43774" w:rsidRDefault="00B87580" w:rsidP="00B20329">
      <w:pPr>
        <w:rPr>
          <w:szCs w:val="24"/>
        </w:rPr>
      </w:pPr>
    </w:p>
    <w:p w14:paraId="0124AF19" w14:textId="77777777" w:rsidR="00933BC9" w:rsidRPr="00E43774" w:rsidRDefault="00933BC9" w:rsidP="001514AB">
      <w:pPr>
        <w:pStyle w:val="spaced6"/>
        <w:shd w:val="clear" w:color="auto" w:fill="C8E3FB"/>
        <w:spacing w:line="276" w:lineRule="auto"/>
        <w:ind w:left="360"/>
      </w:pPr>
      <w:r w:rsidRPr="00E43774">
        <w:t>Since the mid-1990s, there has been a dramatic reduction in perinatal transmission of HIV infection related to high rates of antiretroviral treatment of HIV positive people and promotion of HIV screening during pregnancy.</w:t>
      </w:r>
    </w:p>
    <w:p w14:paraId="6C758665" w14:textId="66B6F233" w:rsidR="00B20329" w:rsidRPr="00E43774" w:rsidRDefault="00933BC9" w:rsidP="001514AB">
      <w:pPr>
        <w:pStyle w:val="spaced6"/>
        <w:shd w:val="clear" w:color="auto" w:fill="C8E3FB"/>
        <w:spacing w:line="276" w:lineRule="auto"/>
        <w:ind w:left="360"/>
      </w:pPr>
      <w:r w:rsidRPr="00E43774">
        <w:t xml:space="preserve">There were only </w:t>
      </w:r>
      <w:r w:rsidR="00E43774" w:rsidRPr="00E43774">
        <w:t>two</w:t>
      </w:r>
      <w:r w:rsidRPr="00E43774">
        <w:t xml:space="preserve"> cases identified in the past </w:t>
      </w:r>
      <w:r w:rsidR="00E43774" w:rsidRPr="00E43774">
        <w:t>ten</w:t>
      </w:r>
      <w:r w:rsidRPr="00E43774">
        <w:t xml:space="preserve"> years (</w:t>
      </w:r>
      <w:r w:rsidR="00E43774" w:rsidRPr="00E43774">
        <w:t>one</w:t>
      </w:r>
      <w:r w:rsidRPr="00E43774">
        <w:t xml:space="preserve"> in 2018</w:t>
      </w:r>
      <w:r w:rsidR="00E43774" w:rsidRPr="00E43774">
        <w:t xml:space="preserve"> </w:t>
      </w:r>
      <w:r w:rsidRPr="00E43774">
        <w:t>and one in 2023)</w:t>
      </w:r>
      <w:r w:rsidR="3C4D1E2F" w:rsidRPr="00E43774">
        <w:t>.</w:t>
      </w:r>
      <w:r w:rsidR="00B20329" w:rsidRPr="00E43774">
        <w:rPr>
          <w:rStyle w:val="FootnoteReference"/>
        </w:rPr>
        <w:footnoteReference w:id="50"/>
      </w:r>
      <w:r w:rsidR="217D72E4" w:rsidRPr="00E43774">
        <w:t xml:space="preserve"> </w:t>
      </w:r>
    </w:p>
    <w:p w14:paraId="7D79B678" w14:textId="6C3AC64D" w:rsidR="00607719" w:rsidRPr="00735010" w:rsidRDefault="00607719" w:rsidP="00B20329">
      <w:pPr>
        <w:rPr>
          <w:color w:val="EE0000"/>
        </w:rPr>
      </w:pPr>
      <w:r w:rsidRPr="00735010">
        <w:rPr>
          <w:color w:val="EE0000"/>
        </w:rPr>
        <w:br w:type="page"/>
      </w:r>
    </w:p>
    <w:p w14:paraId="25D6734E" w14:textId="7231DDF6" w:rsidR="00B87580" w:rsidRDefault="003709C9" w:rsidP="38A4F72D">
      <w:pPr>
        <w:pStyle w:val="Heading2"/>
      </w:pPr>
      <w:bookmarkStart w:id="22" w:name="_Toc230870443"/>
      <w:r w:rsidRPr="00DA6BD9">
        <w:lastRenderedPageBreak/>
        <w:t>AGE AMONG PERSONS LIVING WITH HIV INFECTION</w:t>
      </w:r>
      <w:bookmarkEnd w:id="22"/>
    </w:p>
    <w:p w14:paraId="2852A98B" w14:textId="063F0674" w:rsidR="004A4703" w:rsidRPr="004A4703" w:rsidRDefault="004A4703" w:rsidP="004A4703">
      <w:r w:rsidRPr="00401D00">
        <w:rPr>
          <w:rFonts w:cstheme="minorHAnsi"/>
          <w:noProof/>
          <w:sz w:val="36"/>
          <w:szCs w:val="36"/>
        </w:rPr>
        <mc:AlternateContent>
          <mc:Choice Requires="wps">
            <w:drawing>
              <wp:anchor distT="0" distB="0" distL="114300" distR="114300" simplePos="0" relativeHeight="251706368" behindDoc="0" locked="0" layoutInCell="1" allowOverlap="1" wp14:anchorId="3AE73229" wp14:editId="527C1434">
                <wp:simplePos x="0" y="0"/>
                <wp:positionH relativeFrom="column">
                  <wp:posOffset>0</wp:posOffset>
                </wp:positionH>
                <wp:positionV relativeFrom="paragraph">
                  <wp:posOffset>19050</wp:posOffset>
                </wp:positionV>
                <wp:extent cx="6858000" cy="0"/>
                <wp:effectExtent l="0" t="19050" r="38100" b="38100"/>
                <wp:wrapNone/>
                <wp:docPr id="650404711"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7D14C2A" id="Straight Connector 2"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9CA34C8" w14:textId="135D2BF2" w:rsidR="003709C9" w:rsidRPr="00D92665" w:rsidRDefault="4A7B9A69" w:rsidP="2AF4F12E">
      <w:r w:rsidRPr="00D92665">
        <w:rPr>
          <w:b/>
          <w:bCs/>
        </w:rPr>
        <w:t xml:space="preserve">Figure </w:t>
      </w:r>
      <w:r w:rsidR="000A6EE5">
        <w:rPr>
          <w:b/>
          <w:bCs/>
        </w:rPr>
        <w:t>17</w:t>
      </w:r>
      <w:r w:rsidRPr="00D92665">
        <w:rPr>
          <w:b/>
          <w:bCs/>
        </w:rPr>
        <w:t xml:space="preserve">. </w:t>
      </w:r>
      <w:r w:rsidRPr="00D92665">
        <w:t xml:space="preserve">Percentage distribution of individuals living with HIV infection by age on December 31, Massachusetts </w:t>
      </w:r>
      <w:r w:rsidR="00515CE6" w:rsidRPr="00D92665">
        <w:t>2015–2024</w:t>
      </w:r>
      <w:r w:rsidRPr="00D92665">
        <w:t xml:space="preserve"> </w:t>
      </w:r>
    </w:p>
    <w:p w14:paraId="7E1D2717" w14:textId="0075E5F4" w:rsidR="003709C9" w:rsidRPr="00735010" w:rsidRDefault="00D92665" w:rsidP="00D86244">
      <w:pPr>
        <w:jc w:val="center"/>
        <w:rPr>
          <w:color w:val="EE0000"/>
        </w:rPr>
      </w:pPr>
      <w:r>
        <w:rPr>
          <w:noProof/>
          <w:color w:val="EE0000"/>
        </w:rPr>
        <w:drawing>
          <wp:inline distT="0" distB="0" distL="0" distR="0" wp14:anchorId="2B69D652" wp14:editId="277A7A0C">
            <wp:extent cx="6401435" cy="5072380"/>
            <wp:effectExtent l="0" t="0" r="0" b="0"/>
            <wp:docPr id="602785981" name="Picture 2" descr="The figure is a stacked bar chart displaying the percentage distribution of persons living with HIV infection by age (0-19, 20-24, 25-29, 30-39, 40-49, 50-59, 60+ years) for each year of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85981" name="Picture 2" descr="The figure is a stacked bar chart displaying the percentage distribution of persons living with HIV infection by age (0-19, 20-24, 25-29, 30-39, 40-49, 50-59, 60+ years) for each year of the ten-year period.&#10;"/>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6401435" cy="5072380"/>
                    </a:xfrm>
                    <a:prstGeom prst="rect">
                      <a:avLst/>
                    </a:prstGeom>
                    <a:noFill/>
                  </pic:spPr>
                </pic:pic>
              </a:graphicData>
            </a:graphic>
          </wp:inline>
        </w:drawing>
      </w:r>
    </w:p>
    <w:p w14:paraId="75C3054A" w14:textId="167424DC" w:rsidR="003709C9" w:rsidRDefault="003709C9" w:rsidP="00287D29">
      <w:pPr>
        <w:pStyle w:val="fignote"/>
        <w:rPr>
          <w:sz w:val="16"/>
          <w:szCs w:val="16"/>
        </w:rPr>
      </w:pPr>
      <w:r w:rsidRPr="004A4703">
        <w:rPr>
          <w:sz w:val="16"/>
          <w:szCs w:val="16"/>
        </w:rPr>
        <w:t xml:space="preserve">Data Source: Bureau of Infectious Disease and Laboratory Sciences, </w:t>
      </w:r>
      <w:r w:rsidR="00B635CD" w:rsidRPr="004A4703">
        <w:rPr>
          <w:sz w:val="16"/>
          <w:szCs w:val="16"/>
        </w:rPr>
        <w:t>data are current as of 7/1/2025</w:t>
      </w:r>
      <w:r w:rsidRPr="004A4703">
        <w:rPr>
          <w:sz w:val="16"/>
          <w:szCs w:val="16"/>
        </w:rPr>
        <w:t xml:space="preserve"> and subject to change</w:t>
      </w:r>
      <w:r w:rsidR="00B1580A" w:rsidRPr="004A4703">
        <w:rPr>
          <w:sz w:val="16"/>
          <w:szCs w:val="16"/>
        </w:rPr>
        <w:t>.</w:t>
      </w:r>
    </w:p>
    <w:p w14:paraId="6AA64435" w14:textId="77777777" w:rsidR="004A4703" w:rsidRPr="004A4703" w:rsidRDefault="004A4703" w:rsidP="00287D29">
      <w:pPr>
        <w:pStyle w:val="fignote"/>
        <w:rPr>
          <w:sz w:val="16"/>
          <w:szCs w:val="16"/>
        </w:rPr>
      </w:pPr>
    </w:p>
    <w:p w14:paraId="4C766134" w14:textId="63D318FD" w:rsidR="003709C9" w:rsidRPr="008B692B" w:rsidRDefault="00271FB7" w:rsidP="004A4703">
      <w:pPr>
        <w:numPr>
          <w:ilvl w:val="0"/>
          <w:numId w:val="7"/>
        </w:numPr>
        <w:shd w:val="clear" w:color="auto" w:fill="C8E3FB"/>
        <w:spacing w:line="276" w:lineRule="auto"/>
        <w:ind w:left="360"/>
      </w:pPr>
      <w:r w:rsidRPr="008B692B">
        <w:t>Because of effective HIV treatment, people diagnosed with HIV infection are living longer, healthier lives. The proportion of people living with HIV infection who were aged 60 years or older increased from 1</w:t>
      </w:r>
      <w:r w:rsidR="00D92665" w:rsidRPr="008B692B">
        <w:t>8</w:t>
      </w:r>
      <w:r w:rsidRPr="008B692B">
        <w:t xml:space="preserve">% on December 31, </w:t>
      </w:r>
      <w:proofErr w:type="gramStart"/>
      <w:r w:rsidRPr="008B692B">
        <w:t>201</w:t>
      </w:r>
      <w:r w:rsidR="00D92665" w:rsidRPr="008B692B">
        <w:t>5</w:t>
      </w:r>
      <w:proofErr w:type="gramEnd"/>
      <w:r w:rsidRPr="008B692B">
        <w:t xml:space="preserve"> to 3</w:t>
      </w:r>
      <w:r w:rsidR="00D92665" w:rsidRPr="008B692B">
        <w:t>8</w:t>
      </w:r>
      <w:r w:rsidRPr="008B692B">
        <w:t>% on December 31, 202</w:t>
      </w:r>
      <w:r w:rsidR="00D92665" w:rsidRPr="008B692B">
        <w:t>4</w:t>
      </w:r>
      <w:r w:rsidR="70E2F5E9" w:rsidRPr="008B692B">
        <w:t>.</w:t>
      </w:r>
      <w:r w:rsidR="003709C9" w:rsidRPr="008B692B">
        <w:rPr>
          <w:rStyle w:val="FootnoteReference"/>
        </w:rPr>
        <w:footnoteReference w:id="51"/>
      </w:r>
      <w:r w:rsidR="29B4DF67" w:rsidRPr="008B692B">
        <w:rPr>
          <w:vertAlign w:val="superscript"/>
        </w:rPr>
        <w:t>,</w:t>
      </w:r>
      <w:r w:rsidR="003709C9" w:rsidRPr="008B692B">
        <w:rPr>
          <w:rStyle w:val="FootnoteReference"/>
        </w:rPr>
        <w:footnoteReference w:id="52"/>
      </w:r>
    </w:p>
    <w:p w14:paraId="1F014E68" w14:textId="29801A5D" w:rsidR="00E96B1A" w:rsidRPr="00735010" w:rsidRDefault="00E96B1A" w:rsidP="003709C9">
      <w:pPr>
        <w:rPr>
          <w:color w:val="EE0000"/>
        </w:rPr>
      </w:pPr>
      <w:r w:rsidRPr="00735010">
        <w:rPr>
          <w:color w:val="EE0000"/>
        </w:rPr>
        <w:br w:type="page"/>
      </w:r>
    </w:p>
    <w:p w14:paraId="32803D59" w14:textId="6A9FAE09" w:rsidR="003709C9" w:rsidRDefault="00A22BBE" w:rsidP="38A4F72D">
      <w:pPr>
        <w:pStyle w:val="Heading2"/>
      </w:pPr>
      <w:bookmarkStart w:id="23" w:name="_Toc230870444"/>
      <w:r w:rsidRPr="00005B5D">
        <w:lastRenderedPageBreak/>
        <w:t>SURVIVAL AMONG INDIVIDUALS DIAGNOSED WITH HIV</w:t>
      </w:r>
      <w:bookmarkEnd w:id="23"/>
    </w:p>
    <w:p w14:paraId="66F55E77" w14:textId="6E35E481" w:rsidR="00906871" w:rsidRPr="00906871" w:rsidRDefault="00906871" w:rsidP="00906871">
      <w:r w:rsidRPr="00401D00">
        <w:rPr>
          <w:rFonts w:cstheme="minorHAnsi"/>
          <w:noProof/>
          <w:sz w:val="36"/>
          <w:szCs w:val="36"/>
        </w:rPr>
        <mc:AlternateContent>
          <mc:Choice Requires="wps">
            <w:drawing>
              <wp:anchor distT="0" distB="0" distL="114300" distR="114300" simplePos="0" relativeHeight="251708416" behindDoc="0" locked="0" layoutInCell="1" allowOverlap="1" wp14:anchorId="248C0A92" wp14:editId="2B7E577C">
                <wp:simplePos x="0" y="0"/>
                <wp:positionH relativeFrom="column">
                  <wp:posOffset>0</wp:posOffset>
                </wp:positionH>
                <wp:positionV relativeFrom="paragraph">
                  <wp:posOffset>19050</wp:posOffset>
                </wp:positionV>
                <wp:extent cx="6858000" cy="0"/>
                <wp:effectExtent l="0" t="19050" r="38100" b="38100"/>
                <wp:wrapNone/>
                <wp:docPr id="56036448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1F3B56D" id="Straight Connector 2"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6CE5061" w14:textId="0B367636" w:rsidR="00AA540A" w:rsidRPr="00F370A9" w:rsidRDefault="7F353237" w:rsidP="00A22BBE">
      <w:pPr>
        <w:rPr>
          <w:sz w:val="20"/>
          <w:szCs w:val="20"/>
        </w:rPr>
      </w:pPr>
      <w:r w:rsidRPr="00F370A9">
        <w:rPr>
          <w:b/>
          <w:bCs/>
        </w:rPr>
        <w:t xml:space="preserve">Figure </w:t>
      </w:r>
      <w:r w:rsidR="000A6EE5">
        <w:rPr>
          <w:b/>
          <w:bCs/>
        </w:rPr>
        <w:t>18</w:t>
      </w:r>
      <w:r w:rsidRPr="00F370A9">
        <w:rPr>
          <w:b/>
          <w:bCs/>
        </w:rPr>
        <w:t xml:space="preserve">. </w:t>
      </w:r>
      <w:r w:rsidR="008644A2" w:rsidRPr="00F370A9">
        <w:t xml:space="preserve">Ten-year survival among individuals with HIV infection by year of diagnosis, Massachusetts </w:t>
      </w:r>
      <w:r w:rsidR="00F370A9" w:rsidRPr="00F370A9">
        <w:t>2000–2024 (Total number of HIV diagnoses from 2000–2024, N=17,912)</w:t>
      </w:r>
    </w:p>
    <w:p w14:paraId="7BB66F79" w14:textId="3F788D8F" w:rsidR="00AA540A" w:rsidRPr="00735010" w:rsidRDefault="00AA540A" w:rsidP="00A22BBE">
      <w:pPr>
        <w:rPr>
          <w:color w:val="EE0000"/>
          <w:sz w:val="20"/>
          <w:szCs w:val="20"/>
        </w:rPr>
      </w:pPr>
    </w:p>
    <w:p w14:paraId="56E97A5F" w14:textId="451ECA03" w:rsidR="00391B9D" w:rsidRDefault="00391B9D" w:rsidP="006A7EFF">
      <w:pPr>
        <w:jc w:val="center"/>
        <w:rPr>
          <w:sz w:val="20"/>
          <w:szCs w:val="20"/>
        </w:rPr>
      </w:pPr>
      <w:r>
        <w:rPr>
          <w:noProof/>
          <w:sz w:val="20"/>
          <w:szCs w:val="20"/>
        </w:rPr>
        <w:drawing>
          <wp:inline distT="0" distB="0" distL="0" distR="0" wp14:anchorId="1CCBA888" wp14:editId="0E928EBC">
            <wp:extent cx="6638925" cy="5322570"/>
            <wp:effectExtent l="0" t="0" r="9525" b="0"/>
            <wp:docPr id="1777372205" name="Picture 2" descr="The figure is a trendline that displays the percent of individuals alive less than 1 – 10 years after HIV infection diagnosis for 5 cohorts by year of HIV infection diagnosis: 2000-2004, 2005-2009, 2010-2014, 2015-2019, 2020-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72205" name="Picture 2" descr="The figure is a trendline that displays the percent of individuals alive less than 1 – 10 years after HIV infection diagnosis for 5 cohorts by year of HIV infection diagnosis: 2000-2004, 2005-2009, 2010-2014, 2015-2019, 2020-2024.&#10;"/>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6638925" cy="5322570"/>
                    </a:xfrm>
                    <a:prstGeom prst="rect">
                      <a:avLst/>
                    </a:prstGeom>
                    <a:noFill/>
                  </pic:spPr>
                </pic:pic>
              </a:graphicData>
            </a:graphic>
          </wp:inline>
        </w:drawing>
      </w:r>
    </w:p>
    <w:p w14:paraId="411495CE" w14:textId="1BA653CC" w:rsidR="00A22BBE" w:rsidRPr="00906871" w:rsidRDefault="72F6623F" w:rsidP="00A22BBE">
      <w:pPr>
        <w:rPr>
          <w:sz w:val="16"/>
          <w:szCs w:val="16"/>
        </w:rPr>
      </w:pPr>
      <w:r w:rsidRPr="00906871">
        <w:rPr>
          <w:sz w:val="16"/>
          <w:szCs w:val="16"/>
        </w:rPr>
        <w:t xml:space="preserve">Data Source: Bureau of Infectious Disease and Laboratory Sciences, </w:t>
      </w:r>
      <w:r w:rsidR="00B635CD" w:rsidRPr="00906871">
        <w:rPr>
          <w:sz w:val="16"/>
          <w:szCs w:val="16"/>
        </w:rPr>
        <w:t>data are current as of 7/1/2025</w:t>
      </w:r>
      <w:r w:rsidRPr="00906871">
        <w:rPr>
          <w:sz w:val="16"/>
          <w:szCs w:val="16"/>
        </w:rPr>
        <w:t xml:space="preserve"> and subject to change</w:t>
      </w:r>
      <w:r w:rsidR="00B1580A" w:rsidRPr="00906871">
        <w:rPr>
          <w:sz w:val="16"/>
          <w:szCs w:val="16"/>
        </w:rPr>
        <w:t>.</w:t>
      </w:r>
    </w:p>
    <w:p w14:paraId="25ED11D8" w14:textId="1D56938C" w:rsidR="00A22BBE" w:rsidRPr="00CF1CD0" w:rsidRDefault="00A22BBE" w:rsidP="41714869">
      <w:pPr>
        <w:rPr>
          <w:szCs w:val="24"/>
        </w:rPr>
      </w:pPr>
    </w:p>
    <w:p w14:paraId="5CDD69F8" w14:textId="372DCC10" w:rsidR="00A22BBE" w:rsidRPr="00CF1CD0" w:rsidRDefault="004901A0" w:rsidP="00906871">
      <w:pPr>
        <w:numPr>
          <w:ilvl w:val="0"/>
          <w:numId w:val="8"/>
        </w:numPr>
        <w:shd w:val="clear" w:color="auto" w:fill="C8E3FB"/>
        <w:spacing w:line="276" w:lineRule="auto"/>
        <w:ind w:left="360"/>
      </w:pPr>
      <w:r w:rsidRPr="00CF1CD0">
        <w:t xml:space="preserve">Survival of individuals diagnosed with HIV infection has increased over time. </w:t>
      </w:r>
      <w:r w:rsidR="00CF1CD0" w:rsidRPr="00CF1CD0">
        <w:t>In the earliest cohort of HIV infection diagnoses (2000–2004), estimated survival at ten years after HIV infection diagnosis was 86%, compared to 90% among individuals diagnosed from 2005–2009, 92% among individuals diagnosed from 2010–2014 and from 2014–2018, and 96% among individuals diagnosed from 2020–2024</w:t>
      </w:r>
      <w:r w:rsidR="005230C4" w:rsidRPr="00CF1CD0">
        <w:t>.</w:t>
      </w:r>
      <w:r w:rsidR="00A22BBE" w:rsidRPr="00CF1CD0">
        <w:rPr>
          <w:rStyle w:val="FootnoteReference"/>
        </w:rPr>
        <w:footnoteReference w:id="53"/>
      </w:r>
      <w:r w:rsidRPr="00CF1CD0">
        <w:rPr>
          <w:vertAlign w:val="superscript"/>
        </w:rPr>
        <w:t>,</w:t>
      </w:r>
      <w:r w:rsidRPr="00CF1CD0">
        <w:rPr>
          <w:rStyle w:val="FootnoteReference"/>
        </w:rPr>
        <w:footnoteReference w:id="54"/>
      </w:r>
    </w:p>
    <w:p w14:paraId="229AFCA6" w14:textId="3AE28C0E" w:rsidR="00824CBF" w:rsidRPr="00735010" w:rsidRDefault="00824CBF" w:rsidP="00A22BBE">
      <w:pPr>
        <w:rPr>
          <w:color w:val="EE0000"/>
          <w:szCs w:val="24"/>
        </w:rPr>
      </w:pPr>
      <w:r w:rsidRPr="00735010">
        <w:rPr>
          <w:color w:val="EE0000"/>
          <w:szCs w:val="24"/>
        </w:rPr>
        <w:br w:type="page"/>
      </w:r>
    </w:p>
    <w:p w14:paraId="2023D0A7" w14:textId="31EA5DA8" w:rsidR="00A22BBE" w:rsidRDefault="00A453A5" w:rsidP="38A4F72D">
      <w:pPr>
        <w:pStyle w:val="Heading1"/>
        <w:rPr>
          <w:rFonts w:asciiTheme="minorHAnsi" w:hAnsiTheme="minorHAnsi" w:cstheme="minorHAnsi"/>
          <w:szCs w:val="36"/>
        </w:rPr>
      </w:pPr>
      <w:bookmarkStart w:id="24" w:name="_Toc230870445"/>
      <w:r w:rsidRPr="00EB436A">
        <w:rPr>
          <w:rFonts w:asciiTheme="minorHAnsi" w:hAnsiTheme="minorHAnsi" w:cstheme="minorHAnsi"/>
          <w:szCs w:val="36"/>
        </w:rPr>
        <w:lastRenderedPageBreak/>
        <w:t>VIRAL HEPATITIS</w:t>
      </w:r>
      <w:bookmarkEnd w:id="24"/>
    </w:p>
    <w:p w14:paraId="7AB924A2" w14:textId="2BBF4F4B" w:rsidR="009379F9" w:rsidRPr="009379F9" w:rsidRDefault="009379F9" w:rsidP="009379F9">
      <w:r w:rsidRPr="00401D00">
        <w:rPr>
          <w:rFonts w:cstheme="minorHAnsi"/>
          <w:noProof/>
          <w:sz w:val="36"/>
          <w:szCs w:val="36"/>
        </w:rPr>
        <mc:AlternateContent>
          <mc:Choice Requires="wps">
            <w:drawing>
              <wp:anchor distT="0" distB="0" distL="114300" distR="114300" simplePos="0" relativeHeight="251710464" behindDoc="0" locked="0" layoutInCell="1" allowOverlap="1" wp14:anchorId="6551AE36" wp14:editId="09952FC7">
                <wp:simplePos x="0" y="0"/>
                <wp:positionH relativeFrom="column">
                  <wp:posOffset>0</wp:posOffset>
                </wp:positionH>
                <wp:positionV relativeFrom="paragraph">
                  <wp:posOffset>19050</wp:posOffset>
                </wp:positionV>
                <wp:extent cx="6858000" cy="0"/>
                <wp:effectExtent l="0" t="19050" r="38100" b="38100"/>
                <wp:wrapNone/>
                <wp:docPr id="2010856376"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C70D7B6" id="Straight Connector 2"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0717B520" w14:textId="4037E605" w:rsidR="00A453A5" w:rsidRPr="00005B5D" w:rsidRDefault="00A453A5" w:rsidP="38A4F72D">
      <w:pPr>
        <w:pStyle w:val="Heading2"/>
      </w:pPr>
      <w:bookmarkStart w:id="25" w:name="_Toc230870446"/>
      <w:r w:rsidRPr="00005B5D">
        <w:t>HEPATITIS A</w:t>
      </w:r>
      <w:bookmarkEnd w:id="25"/>
    </w:p>
    <w:p w14:paraId="6FC07522" w14:textId="3DD868FA" w:rsidR="00A453A5" w:rsidRPr="00792302" w:rsidRDefault="00A453A5" w:rsidP="00F82258">
      <w:pPr>
        <w:shd w:val="clear" w:color="auto" w:fill="FFE1E1"/>
        <w:spacing w:line="276" w:lineRule="auto"/>
        <w:rPr>
          <w:szCs w:val="24"/>
        </w:rPr>
      </w:pPr>
      <w:r w:rsidRPr="00792302">
        <w:rPr>
          <w:szCs w:val="24"/>
        </w:rPr>
        <w:t>Hepatitis A is a vaccine-preventable, viral liver disease that can cause mild to severe illness. It is usually transmitted person-</w:t>
      </w:r>
      <w:r w:rsidR="009947A6" w:rsidRPr="00792302">
        <w:rPr>
          <w:szCs w:val="24"/>
        </w:rPr>
        <w:t>to-</w:t>
      </w:r>
      <w:r w:rsidRPr="00792302">
        <w:rPr>
          <w:szCs w:val="24"/>
        </w:rPr>
        <w:t xml:space="preserve">person through the fecal-oral route or through consumption of contaminated food or water. Hepatitis A is a self-limited disease that does not result in chronic infection. </w:t>
      </w:r>
    </w:p>
    <w:p w14:paraId="3B803285" w14:textId="45656CE7" w:rsidR="00A453A5" w:rsidRPr="00792302" w:rsidRDefault="00A453A5" w:rsidP="00A453A5">
      <w:pPr>
        <w:rPr>
          <w:szCs w:val="24"/>
        </w:rPr>
      </w:pPr>
    </w:p>
    <w:p w14:paraId="0885366B" w14:textId="369AA56C" w:rsidR="00A453A5" w:rsidRPr="00792302" w:rsidRDefault="00A453A5" w:rsidP="00A453A5">
      <w:pPr>
        <w:rPr>
          <w:szCs w:val="24"/>
        </w:rPr>
      </w:pPr>
      <w:r w:rsidRPr="00792302">
        <w:rPr>
          <w:b/>
          <w:bCs/>
          <w:szCs w:val="24"/>
        </w:rPr>
        <w:t xml:space="preserve">Figure </w:t>
      </w:r>
      <w:r w:rsidR="000A6EE5">
        <w:rPr>
          <w:b/>
          <w:bCs/>
          <w:szCs w:val="24"/>
        </w:rPr>
        <w:t>19</w:t>
      </w:r>
      <w:r w:rsidRPr="00792302">
        <w:rPr>
          <w:b/>
          <w:bCs/>
          <w:szCs w:val="24"/>
        </w:rPr>
        <w:t>.</w:t>
      </w:r>
      <w:r w:rsidRPr="00792302">
        <w:rPr>
          <w:szCs w:val="24"/>
        </w:rPr>
        <w:t xml:space="preserve"> Number of hepatitis A cases reported by year, housing status, and presence of substance use disorder, Massachusetts </w:t>
      </w:r>
      <w:r w:rsidR="00515CE6" w:rsidRPr="00792302">
        <w:rPr>
          <w:szCs w:val="24"/>
        </w:rPr>
        <w:t>2015–2024</w:t>
      </w:r>
      <w:r w:rsidRPr="00792302">
        <w:rPr>
          <w:szCs w:val="24"/>
        </w:rPr>
        <w:t xml:space="preserve"> </w:t>
      </w:r>
    </w:p>
    <w:p w14:paraId="5F0FBD6C" w14:textId="0A82EE6D" w:rsidR="00A453A5" w:rsidRPr="00792302" w:rsidRDefault="00792302" w:rsidP="006A7EFF">
      <w:pPr>
        <w:jc w:val="center"/>
      </w:pPr>
      <w:r>
        <w:rPr>
          <w:noProof/>
          <w:color w:val="EE0000"/>
        </w:rPr>
        <w:drawing>
          <wp:inline distT="0" distB="0" distL="0" distR="0" wp14:anchorId="56DF368F" wp14:editId="31B52D2B">
            <wp:extent cx="5963536" cy="3284220"/>
            <wp:effectExtent l="0" t="0" r="0" b="0"/>
            <wp:docPr id="1354611788" name="Picture 7" descr="The figure is a stacked bar chart displaying the number of hepatitis A cases reported each year of the ten-year period by housing status (homelessness/unstable housing) and presence of substance use disorder. The number of cases each year with homelessness/unstable housing or substance use disorder reported verses those with no homelessness/unstable housing or substance use disorder reported is display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11788" name="Picture 7" descr="The figure is a stacked bar chart displaying the number of hepatitis A cases reported each year of the ten-year period by housing status (homelessness/unstable housing) and presence of substance use disorder. The number of cases each year with homelessness/unstable housing or substance use disorder reported verses those with no homelessness/unstable housing or substance use disorder reported is displayed.&#10;"/>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5995556" cy="3301854"/>
                    </a:xfrm>
                    <a:prstGeom prst="rect">
                      <a:avLst/>
                    </a:prstGeom>
                    <a:noFill/>
                  </pic:spPr>
                </pic:pic>
              </a:graphicData>
            </a:graphic>
          </wp:inline>
        </w:drawing>
      </w:r>
    </w:p>
    <w:p w14:paraId="33D73753" w14:textId="581CCEC8" w:rsidR="00923D7E" w:rsidRPr="00914240" w:rsidRDefault="00923D7E" w:rsidP="00923D7E">
      <w:pPr>
        <w:rPr>
          <w:sz w:val="16"/>
          <w:szCs w:val="16"/>
        </w:rPr>
      </w:pPr>
      <w:r w:rsidRPr="00914240">
        <w:rPr>
          <w:sz w:val="16"/>
          <w:szCs w:val="16"/>
        </w:rPr>
        <w:t xml:space="preserve">Data Source: Bureau of Infectious Disease and Laboratory Sciences, data are current as of </w:t>
      </w:r>
      <w:r w:rsidR="00792302" w:rsidRPr="00914240">
        <w:rPr>
          <w:sz w:val="16"/>
          <w:szCs w:val="16"/>
        </w:rPr>
        <w:t>9</w:t>
      </w:r>
      <w:r w:rsidRPr="00914240">
        <w:rPr>
          <w:sz w:val="16"/>
          <w:szCs w:val="16"/>
        </w:rPr>
        <w:t>/</w:t>
      </w:r>
      <w:r w:rsidR="00792302" w:rsidRPr="00914240">
        <w:rPr>
          <w:sz w:val="16"/>
          <w:szCs w:val="16"/>
        </w:rPr>
        <w:t>03</w:t>
      </w:r>
      <w:r w:rsidRPr="00914240">
        <w:rPr>
          <w:sz w:val="16"/>
          <w:szCs w:val="16"/>
        </w:rPr>
        <w:t>/202</w:t>
      </w:r>
      <w:r w:rsidR="00792302" w:rsidRPr="00914240">
        <w:rPr>
          <w:sz w:val="16"/>
          <w:szCs w:val="16"/>
        </w:rPr>
        <w:t>5</w:t>
      </w:r>
      <w:r w:rsidRPr="00914240">
        <w:rPr>
          <w:sz w:val="16"/>
          <w:szCs w:val="16"/>
        </w:rPr>
        <w:t xml:space="preserve"> and subject to change</w:t>
      </w:r>
      <w:r w:rsidR="00B1580A" w:rsidRPr="00914240">
        <w:rPr>
          <w:sz w:val="16"/>
          <w:szCs w:val="16"/>
        </w:rPr>
        <w:t>.</w:t>
      </w:r>
    </w:p>
    <w:p w14:paraId="6957EB31" w14:textId="77777777" w:rsidR="00923D7E" w:rsidRPr="00792302" w:rsidRDefault="00923D7E" w:rsidP="00A453A5">
      <w:pPr>
        <w:rPr>
          <w:sz w:val="16"/>
          <w:szCs w:val="16"/>
        </w:rPr>
      </w:pPr>
    </w:p>
    <w:p w14:paraId="6DCB646C" w14:textId="60847005" w:rsidR="000907C2" w:rsidRPr="002A7ABB" w:rsidRDefault="002E3AFB" w:rsidP="00914240">
      <w:pPr>
        <w:numPr>
          <w:ilvl w:val="0"/>
          <w:numId w:val="9"/>
        </w:numPr>
        <w:shd w:val="clear" w:color="auto" w:fill="C8E3FB"/>
        <w:spacing w:line="276" w:lineRule="auto"/>
        <w:ind w:left="360"/>
        <w:rPr>
          <w:rFonts w:eastAsiaTheme="minorEastAsia"/>
          <w:i/>
          <w:iCs/>
        </w:rPr>
      </w:pPr>
      <w:r w:rsidRPr="00792302">
        <w:t>Between 2018 and 2020, the Massachusetts Department of Public Health (DPH) and local health departments investigated an outbreak of hepatitis A</w:t>
      </w:r>
      <w:r w:rsidR="00EC3BA9">
        <w:t xml:space="preserve"> that affected more than 500 residents</w:t>
      </w:r>
      <w:r w:rsidRPr="00792302">
        <w:t>. The populations most affected by the outbreak were those reported with recent homelessness or unstable housing, and/or substance use disorder, accounting for 72% (N=268/373) and 64% (N=124/193) of cases in 2018 and 2019, respectively. DPH partnered with clinical and community-based providers to implement a hepatitis A (HAV) vaccination response by deploying mobile vaccination providers to shelters, correctional facilities, harm reduction programs, and outreach venues. The outbreak was declared over in spring of 2020</w:t>
      </w:r>
      <w:r w:rsidR="640927EA" w:rsidRPr="00792302">
        <w:t>,</w:t>
      </w:r>
      <w:r w:rsidRPr="00792302">
        <w:t xml:space="preserve"> and case counts among individuals with homelessness/unstable housing or substance use disorder remained low through 2022. </w:t>
      </w:r>
      <w:r w:rsidR="00C922E9" w:rsidRPr="00792302">
        <w:t>A second,</w:t>
      </w:r>
      <w:r w:rsidRPr="00792302">
        <w:t xml:space="preserve"> small</w:t>
      </w:r>
      <w:r w:rsidR="00C922E9" w:rsidRPr="00792302">
        <w:t>er</w:t>
      </w:r>
      <w:r w:rsidRPr="00792302">
        <w:t xml:space="preserve"> outbreak affecting the same populations was detected in fall 2023, prompting additional vaccination efforts</w:t>
      </w:r>
      <w:r w:rsidR="00935DD5" w:rsidRPr="00792302">
        <w:rPr>
          <w:i/>
          <w:iCs/>
        </w:rPr>
        <w:t>.</w:t>
      </w:r>
      <w:r w:rsidR="00935DD5" w:rsidRPr="00792302">
        <w:rPr>
          <w:rStyle w:val="FootnoteReference"/>
          <w:rFonts w:ascii="Arial" w:eastAsia="Arial" w:hAnsi="Arial" w:cs="Arial"/>
          <w:sz w:val="22"/>
        </w:rPr>
        <w:footnoteReference w:id="55"/>
      </w:r>
      <w:r w:rsidR="00C2115E" w:rsidRPr="00792302">
        <w:rPr>
          <w:rFonts w:ascii="Arial" w:eastAsia="Arial" w:hAnsi="Arial" w:cs="Arial"/>
          <w:vertAlign w:val="superscript"/>
        </w:rPr>
        <w:t xml:space="preserve"> </w:t>
      </w:r>
      <w:r w:rsidR="5A0340BB" w:rsidRPr="00792302">
        <w:t xml:space="preserve">This outbreak ended in May of 2024 with a total of </w:t>
      </w:r>
      <w:r w:rsidR="5A0340BB" w:rsidRPr="0048431F">
        <w:t xml:space="preserve">24 </w:t>
      </w:r>
      <w:r w:rsidR="5A0340BB" w:rsidRPr="00792302">
        <w:t xml:space="preserve">cases. </w:t>
      </w:r>
      <w:r w:rsidR="00D3661F" w:rsidRPr="00792302">
        <w:t>DPH</w:t>
      </w:r>
      <w:r w:rsidR="17C5D9BA" w:rsidRPr="00792302">
        <w:t xml:space="preserve"> encourages continued vaccination of populations </w:t>
      </w:r>
      <w:r w:rsidR="363768CC" w:rsidRPr="00792302">
        <w:t>at high risk of acquiring hepatitis A</w:t>
      </w:r>
      <w:r w:rsidR="17C5D9BA" w:rsidRPr="00792302">
        <w:t xml:space="preserve"> in accordance with recommendations from the Advisory Committee on Immunization Practices.</w:t>
      </w:r>
      <w:r w:rsidR="002F1CA2" w:rsidRPr="00792302">
        <w:rPr>
          <w:rStyle w:val="FootnoteReference"/>
        </w:rPr>
        <w:footnoteReference w:id="56"/>
      </w:r>
      <w:r w:rsidR="000907C2" w:rsidRPr="00792302">
        <w:br w:type="page"/>
      </w:r>
    </w:p>
    <w:p w14:paraId="0D881BB6" w14:textId="3234E519" w:rsidR="00A453A5" w:rsidRDefault="000907C2" w:rsidP="38A4F72D">
      <w:pPr>
        <w:pStyle w:val="Heading2"/>
      </w:pPr>
      <w:bookmarkStart w:id="26" w:name="_Toc230870447"/>
      <w:r w:rsidRPr="00005B5D">
        <w:lastRenderedPageBreak/>
        <w:t>HEPATITIS B</w:t>
      </w:r>
      <w:bookmarkEnd w:id="26"/>
    </w:p>
    <w:p w14:paraId="392BF98A" w14:textId="6710F33B" w:rsidR="004C1D7B" w:rsidRPr="004C1D7B" w:rsidRDefault="004C1D7B" w:rsidP="004C1D7B">
      <w:r w:rsidRPr="00401D00">
        <w:rPr>
          <w:rFonts w:cstheme="minorHAnsi"/>
          <w:noProof/>
          <w:sz w:val="36"/>
          <w:szCs w:val="36"/>
        </w:rPr>
        <mc:AlternateContent>
          <mc:Choice Requires="wps">
            <w:drawing>
              <wp:anchor distT="0" distB="0" distL="114300" distR="114300" simplePos="0" relativeHeight="251712512" behindDoc="0" locked="0" layoutInCell="1" allowOverlap="1" wp14:anchorId="104FFEF2" wp14:editId="67F43B97">
                <wp:simplePos x="0" y="0"/>
                <wp:positionH relativeFrom="column">
                  <wp:posOffset>0</wp:posOffset>
                </wp:positionH>
                <wp:positionV relativeFrom="paragraph">
                  <wp:posOffset>19050</wp:posOffset>
                </wp:positionV>
                <wp:extent cx="6858000" cy="0"/>
                <wp:effectExtent l="0" t="19050" r="38100" b="38100"/>
                <wp:wrapNone/>
                <wp:docPr id="1953184125"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1DCB7B8" id="Straight Connector 2" o:spid="_x0000_s1026"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tbl>
      <w:tblPr>
        <w:tblStyle w:val="TableGrid"/>
        <w:tblW w:w="0" w:type="auto"/>
        <w:tblLook w:val="04A0" w:firstRow="1" w:lastRow="0" w:firstColumn="1" w:lastColumn="0" w:noHBand="0" w:noVBand="1"/>
      </w:tblPr>
      <w:tblGrid>
        <w:gridCol w:w="10790"/>
      </w:tblGrid>
      <w:tr w:rsidR="004C1D7B" w14:paraId="07EB15ED" w14:textId="77777777" w:rsidTr="004C1D7B">
        <w:tc>
          <w:tcPr>
            <w:tcW w:w="10790" w:type="dxa"/>
            <w:tcBorders>
              <w:top w:val="nil"/>
              <w:left w:val="nil"/>
              <w:bottom w:val="nil"/>
              <w:right w:val="nil"/>
            </w:tcBorders>
            <w:shd w:val="clear" w:color="auto" w:fill="FFE1E1"/>
          </w:tcPr>
          <w:p w14:paraId="73F2D9A5" w14:textId="4694737F" w:rsidR="004C1D7B" w:rsidRPr="004C1D7B" w:rsidRDefault="004C1D7B" w:rsidP="004C1D7B">
            <w:pPr>
              <w:spacing w:line="276" w:lineRule="auto"/>
            </w:pPr>
            <w:r w:rsidRPr="002A7ABB">
              <w:t>Hepatitis B is a liver infection caused by the hepatitis B virus. Transmission occurs via contact with blood or other body fluids, including from pregnant person to infant at birth, via sexual contact, and through sharing of drug injection equipment. Most people who get the disease recover from it and cannot be re-infected. However, about 10% of adults who get hepatitis B will go on to have chronic (long-term) infection and can pass it on to others. When it is chronic, it can be a serious disease that can lead to cirrhosis (scarring of the liver) and/or liver cancer. The younger a person is when infected, the more likely they are to go on to have chronic infection and to develop serious liver disease. There is a vaccine to prevent hepatitis B infection. </w:t>
            </w:r>
          </w:p>
          <w:p w14:paraId="7EE08F6C" w14:textId="42CB4A55" w:rsidR="004C1D7B" w:rsidRPr="004C1D7B" w:rsidRDefault="004C1D7B" w:rsidP="004C1D7B">
            <w:pPr>
              <w:spacing w:before="120" w:line="276" w:lineRule="auto"/>
              <w:rPr>
                <w:szCs w:val="24"/>
              </w:rPr>
            </w:pPr>
            <w:r w:rsidRPr="002A7ABB">
              <w:rPr>
                <w:szCs w:val="24"/>
              </w:rPr>
              <w:t>The impact of chronic hepatitis B in the US is greater among people born in regions of the world with high or moderate prevalence of chronic hepatitis B, including much of Asia and the Pacific Islands.</w:t>
            </w:r>
          </w:p>
        </w:tc>
      </w:tr>
    </w:tbl>
    <w:p w14:paraId="65C90EDD" w14:textId="3245AF53" w:rsidR="000907C2" w:rsidRPr="002A7ABB" w:rsidRDefault="000907C2" w:rsidP="004C3766">
      <w:pPr>
        <w:rPr>
          <w:szCs w:val="24"/>
        </w:rPr>
      </w:pPr>
    </w:p>
    <w:p w14:paraId="2E3CC637" w14:textId="66126BE8" w:rsidR="004C3766" w:rsidRPr="002A7ABB" w:rsidRDefault="004C3766" w:rsidP="004C3766">
      <w:r w:rsidRPr="002A7ABB">
        <w:rPr>
          <w:b/>
          <w:bCs/>
        </w:rPr>
        <w:t xml:space="preserve">Figure </w:t>
      </w:r>
      <w:r w:rsidR="00EA41D8" w:rsidRPr="002A7ABB">
        <w:rPr>
          <w:b/>
          <w:bCs/>
        </w:rPr>
        <w:t>2</w:t>
      </w:r>
      <w:r w:rsidR="000A6EE5">
        <w:rPr>
          <w:b/>
          <w:bCs/>
        </w:rPr>
        <w:t>0</w:t>
      </w:r>
      <w:r w:rsidRPr="002A7ABB">
        <w:rPr>
          <w:b/>
          <w:bCs/>
        </w:rPr>
        <w:t xml:space="preserve">. </w:t>
      </w:r>
      <w:r w:rsidR="002A7ABB" w:rsidRPr="002A7ABB">
        <w:t>Number of confirmed and probable chronic hepatitis B cases reported by female and male gender, Massachusetts 2015–2024</w:t>
      </w:r>
    </w:p>
    <w:p w14:paraId="3663C251" w14:textId="38BA9073" w:rsidR="004C3766" w:rsidRPr="00735010" w:rsidRDefault="002A7ABB" w:rsidP="00D86244">
      <w:pPr>
        <w:jc w:val="center"/>
        <w:rPr>
          <w:color w:val="EE0000"/>
        </w:rPr>
      </w:pPr>
      <w:r>
        <w:rPr>
          <w:noProof/>
          <w:color w:val="EE0000"/>
        </w:rPr>
        <w:drawing>
          <wp:inline distT="0" distB="0" distL="0" distR="0" wp14:anchorId="17956480" wp14:editId="1B33EA6E">
            <wp:extent cx="6078220" cy="4273550"/>
            <wp:effectExtent l="0" t="0" r="0" b="0"/>
            <wp:docPr id="797558439" name="Picture 1" descr="The figure is a trendline graph displaying the number confirmed and probable chronic hepatitis B cases for three groups (female and male gender and statewide total) for each year for the most recent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58439" name="Picture 1" descr="The figure is a trendline graph displaying the number confirmed and probable chronic hepatitis B cases for three groups (female and male gender and statewide total) for each year for the most recent ten-year period.&#10;"/>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6078220" cy="4273550"/>
                    </a:xfrm>
                    <a:prstGeom prst="rect">
                      <a:avLst/>
                    </a:prstGeom>
                    <a:noFill/>
                  </pic:spPr>
                </pic:pic>
              </a:graphicData>
            </a:graphic>
          </wp:inline>
        </w:drawing>
      </w:r>
    </w:p>
    <w:p w14:paraId="1BF6B2A3" w14:textId="26D86989" w:rsidR="004C3766" w:rsidRPr="00735010" w:rsidRDefault="004C3766" w:rsidP="23C0B236">
      <w:pPr>
        <w:spacing w:after="120"/>
        <w:rPr>
          <w:color w:val="EE0000"/>
        </w:rPr>
      </w:pPr>
    </w:p>
    <w:p w14:paraId="1A8A8E25" w14:textId="43267CD4" w:rsidR="00A21A57" w:rsidRPr="00A0149C" w:rsidRDefault="00A21A57" w:rsidP="00A21A57">
      <w:pPr>
        <w:pStyle w:val="spaced6"/>
        <w:numPr>
          <w:ilvl w:val="0"/>
          <w:numId w:val="0"/>
        </w:numPr>
        <w:spacing w:after="0"/>
        <w:ind w:left="360"/>
        <w:rPr>
          <w:color w:val="3333FF"/>
          <w:sz w:val="16"/>
          <w:szCs w:val="16"/>
        </w:rPr>
      </w:pPr>
      <w:r w:rsidRPr="00A0149C">
        <w:rPr>
          <w:sz w:val="16"/>
          <w:szCs w:val="16"/>
        </w:rPr>
        <w:t xml:space="preserve">* Note </w:t>
      </w:r>
      <w:r w:rsidR="001B6F00" w:rsidRPr="00A0149C">
        <w:rPr>
          <w:sz w:val="16"/>
          <w:szCs w:val="16"/>
        </w:rPr>
        <w:t>h</w:t>
      </w:r>
      <w:r w:rsidRPr="00A0149C">
        <w:rPr>
          <w:sz w:val="16"/>
          <w:szCs w:val="16"/>
        </w:rPr>
        <w:t xml:space="preserve">epatitis B case definitions were revised in 2024. For more information, see </w:t>
      </w:r>
      <w:hyperlink w:anchor="_Viral_Hepatitis" w:history="1">
        <w:r w:rsidRPr="00A0149C">
          <w:rPr>
            <w:rStyle w:val="Hyperlink"/>
            <w:color w:val="3333FF"/>
            <w:sz w:val="16"/>
            <w:szCs w:val="16"/>
          </w:rPr>
          <w:t>HIV, STI, and Viral Hepatitis Case Classifications</w:t>
        </w:r>
      </w:hyperlink>
      <w:r w:rsidRPr="00A0149C">
        <w:rPr>
          <w:color w:val="3333FF"/>
          <w:sz w:val="16"/>
          <w:szCs w:val="16"/>
        </w:rPr>
        <w:t>.</w:t>
      </w:r>
    </w:p>
    <w:p w14:paraId="507BDE82" w14:textId="2267989A" w:rsidR="00A21A57" w:rsidRPr="00A0149C" w:rsidRDefault="00A21A57" w:rsidP="00A21A57">
      <w:pPr>
        <w:pStyle w:val="spaced6"/>
        <w:numPr>
          <w:ilvl w:val="0"/>
          <w:numId w:val="0"/>
        </w:numPr>
        <w:spacing w:after="0"/>
        <w:ind w:left="360"/>
        <w:rPr>
          <w:sz w:val="16"/>
          <w:szCs w:val="16"/>
        </w:rPr>
      </w:pPr>
      <w:r w:rsidRPr="00A0149C">
        <w:rPr>
          <w:sz w:val="16"/>
          <w:szCs w:val="16"/>
        </w:rPr>
        <w:t xml:space="preserve">Note: Cases reported as transgender or missing gender (2015–2024: N=68) are included in the statewide total but are not depicted in </w:t>
      </w:r>
      <w:r w:rsidR="00C96427" w:rsidRPr="00A0149C">
        <w:rPr>
          <w:sz w:val="16"/>
          <w:szCs w:val="16"/>
        </w:rPr>
        <w:t>th</w:t>
      </w:r>
      <w:r w:rsidR="00711B59" w:rsidRPr="00A0149C">
        <w:rPr>
          <w:sz w:val="16"/>
          <w:szCs w:val="16"/>
        </w:rPr>
        <w:t>e figure above</w:t>
      </w:r>
      <w:r w:rsidRPr="00A0149C">
        <w:rPr>
          <w:sz w:val="16"/>
          <w:szCs w:val="16"/>
        </w:rPr>
        <w:t xml:space="preserve"> separately due to small numbers.</w:t>
      </w:r>
    </w:p>
    <w:p w14:paraId="7F8F4560" w14:textId="77777777" w:rsidR="00A21A57" w:rsidRDefault="00A21A57" w:rsidP="00A21A57">
      <w:pPr>
        <w:pStyle w:val="spaced6"/>
        <w:numPr>
          <w:ilvl w:val="0"/>
          <w:numId w:val="0"/>
        </w:numPr>
        <w:spacing w:after="0"/>
        <w:ind w:left="360"/>
        <w:rPr>
          <w:sz w:val="16"/>
          <w:szCs w:val="16"/>
        </w:rPr>
      </w:pPr>
      <w:r w:rsidRPr="00A0149C">
        <w:rPr>
          <w:sz w:val="16"/>
          <w:szCs w:val="16"/>
        </w:rPr>
        <w:t>Data Source: Bureau of Infectious Disease and Laboratory Sciences, data are current as of 9/03/2025 and subject to change.</w:t>
      </w:r>
    </w:p>
    <w:p w14:paraId="0187916A" w14:textId="77777777" w:rsidR="0039565C" w:rsidRDefault="0039565C" w:rsidP="00A21A57">
      <w:pPr>
        <w:pStyle w:val="spaced6"/>
        <w:numPr>
          <w:ilvl w:val="0"/>
          <w:numId w:val="0"/>
        </w:numPr>
        <w:spacing w:after="0"/>
        <w:ind w:left="360"/>
        <w:rPr>
          <w:sz w:val="16"/>
          <w:szCs w:val="16"/>
        </w:rPr>
      </w:pPr>
    </w:p>
    <w:p w14:paraId="2DB47241" w14:textId="7E8FE3B4" w:rsidR="0039565C" w:rsidRDefault="0039565C">
      <w:pPr>
        <w:spacing w:after="160" w:line="259" w:lineRule="auto"/>
        <w:rPr>
          <w:sz w:val="16"/>
          <w:szCs w:val="16"/>
        </w:rPr>
      </w:pPr>
      <w:r>
        <w:rPr>
          <w:sz w:val="16"/>
          <w:szCs w:val="16"/>
        </w:rPr>
        <w:br w:type="page"/>
      </w:r>
    </w:p>
    <w:p w14:paraId="53D676AC" w14:textId="459C1D98" w:rsidR="0039565C" w:rsidRPr="0039565C" w:rsidRDefault="0039565C" w:rsidP="0039565C">
      <w:pPr>
        <w:rPr>
          <w:b/>
          <w:bCs/>
          <w:color w:val="2F5496"/>
          <w:sz w:val="36"/>
          <w:szCs w:val="36"/>
        </w:rPr>
      </w:pPr>
      <w:r w:rsidRPr="0039565C">
        <w:rPr>
          <w:b/>
          <w:bCs/>
          <w:color w:val="2F5496"/>
          <w:sz w:val="36"/>
          <w:szCs w:val="36"/>
        </w:rPr>
        <w:lastRenderedPageBreak/>
        <w:t>HEPATITIS B</w:t>
      </w:r>
      <w:r w:rsidR="00A57DF7">
        <w:rPr>
          <w:b/>
          <w:bCs/>
          <w:color w:val="2F5496"/>
          <w:sz w:val="36"/>
          <w:szCs w:val="36"/>
        </w:rPr>
        <w:t xml:space="preserve"> BY GENDER</w:t>
      </w:r>
    </w:p>
    <w:p w14:paraId="659375A1" w14:textId="77777777" w:rsidR="0039565C" w:rsidRPr="004C1D7B" w:rsidRDefault="0039565C" w:rsidP="0039565C">
      <w:r w:rsidRPr="00401D00">
        <w:rPr>
          <w:rFonts w:cstheme="minorHAnsi"/>
          <w:noProof/>
          <w:sz w:val="36"/>
          <w:szCs w:val="36"/>
        </w:rPr>
        <mc:AlternateContent>
          <mc:Choice Requires="wps">
            <w:drawing>
              <wp:anchor distT="0" distB="0" distL="114300" distR="114300" simplePos="0" relativeHeight="251720704" behindDoc="0" locked="0" layoutInCell="1" allowOverlap="1" wp14:anchorId="651496D3" wp14:editId="61EB07B9">
                <wp:simplePos x="0" y="0"/>
                <wp:positionH relativeFrom="column">
                  <wp:posOffset>0</wp:posOffset>
                </wp:positionH>
                <wp:positionV relativeFrom="paragraph">
                  <wp:posOffset>19050</wp:posOffset>
                </wp:positionV>
                <wp:extent cx="6858000" cy="0"/>
                <wp:effectExtent l="0" t="19050" r="38100" b="38100"/>
                <wp:wrapNone/>
                <wp:docPr id="1555477579"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58A3B9F" id="Straight Connector 2"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4309E5B8" w14:textId="4017DECC" w:rsidR="00A21A57" w:rsidRPr="00A21A57" w:rsidRDefault="62E2D17B" w:rsidP="00A0149C">
      <w:pPr>
        <w:pStyle w:val="spaced6"/>
        <w:shd w:val="clear" w:color="auto" w:fill="C8E3FB"/>
        <w:spacing w:line="276" w:lineRule="auto"/>
        <w:ind w:left="360"/>
      </w:pPr>
      <w:r w:rsidRPr="00A21A57">
        <w:t>From 201</w:t>
      </w:r>
      <w:r w:rsidR="00A21A57" w:rsidRPr="00A21A57">
        <w:t>5</w:t>
      </w:r>
      <w:r w:rsidRPr="00A21A57">
        <w:t xml:space="preserve"> to 202</w:t>
      </w:r>
      <w:r w:rsidR="00A21A57" w:rsidRPr="00A21A57">
        <w:t>4</w:t>
      </w:r>
      <w:r w:rsidRPr="00A21A57">
        <w:t>,</w:t>
      </w:r>
      <w:r w:rsidR="004C3766" w:rsidRPr="00A21A57">
        <w:rPr>
          <w:rStyle w:val="FootnoteReference"/>
        </w:rPr>
        <w:footnoteReference w:id="57"/>
      </w:r>
      <w:r w:rsidRPr="00A21A57">
        <w:t xml:space="preserve"> </w:t>
      </w:r>
      <w:r w:rsidR="00A21A57" w:rsidRPr="00A21A57">
        <w:t xml:space="preserve">an average of 1,740 cases of confirmed and probable chronic hepatitis B virus (HBV) infection were reported each year (with a low of 1,160 in 2020 and a high of 2,155 in 2024). Changes in testing behaviors and travel due to the COVID-19 pandemic likely influenced the number of reported cases and may contribute to the decrease in 2020, followed by the rebound from 2021 to 2024. </w:t>
      </w:r>
      <w:r w:rsidR="00A21A57" w:rsidRPr="00C96427">
        <w:rPr>
          <w:i/>
          <w:iCs/>
        </w:rPr>
        <w:t>Please note that HBV case definitions were revised in 2024. The updated definitions added a probable case classification for acute HBV and broadened the criteria for both chronic and acute HBV</w:t>
      </w:r>
      <w:r w:rsidR="00A21A57" w:rsidRPr="00A21A57">
        <w:t>.</w:t>
      </w:r>
      <w:r w:rsidR="00A21A57" w:rsidRPr="00A21A57">
        <w:rPr>
          <w:rStyle w:val="FootnoteReference"/>
        </w:rPr>
        <w:t xml:space="preserve"> </w:t>
      </w:r>
      <w:r w:rsidR="00A21A57" w:rsidRPr="00A21A57">
        <w:rPr>
          <w:rStyle w:val="FootnoteReference"/>
        </w:rPr>
        <w:footnoteReference w:id="58"/>
      </w:r>
      <w:r w:rsidR="00A21A57" w:rsidRPr="00A21A57">
        <w:t xml:space="preserve"> </w:t>
      </w:r>
      <w:r w:rsidR="00C823BC" w:rsidRPr="00C823BC">
        <w:t>The recent increase in reported chronic cases may also be partially due to updated screening recommendations introduced in 2023</w:t>
      </w:r>
      <w:r w:rsidR="00B2572B">
        <w:t>.</w:t>
      </w:r>
      <w:r w:rsidR="00B2572B">
        <w:rPr>
          <w:rStyle w:val="FootnoteReference"/>
        </w:rPr>
        <w:footnoteReference w:id="59"/>
      </w:r>
    </w:p>
    <w:p w14:paraId="6DBE9A3C" w14:textId="53788E77" w:rsidR="00A21A57" w:rsidRPr="00A21A57" w:rsidRDefault="00A21A57" w:rsidP="00A0149C">
      <w:pPr>
        <w:pStyle w:val="spaced6"/>
        <w:shd w:val="clear" w:color="auto" w:fill="C8E3FB"/>
        <w:spacing w:line="276" w:lineRule="auto"/>
        <w:ind w:left="360"/>
      </w:pPr>
      <w:r w:rsidRPr="00A21A57">
        <w:t xml:space="preserve">In 2024, 1,209 (56%) </w:t>
      </w:r>
      <w:r w:rsidR="004D0463">
        <w:t xml:space="preserve">of </w:t>
      </w:r>
      <w:r w:rsidRPr="00A21A57">
        <w:t>cases of confirmed and probable chronic HBV infection were newly reported among males</w:t>
      </w:r>
      <w:r w:rsidR="006F6A4F">
        <w:t xml:space="preserve"> and</w:t>
      </w:r>
      <w:r w:rsidRPr="00A21A57">
        <w:t xml:space="preserve"> 939 (44%) were reported among females.</w:t>
      </w:r>
      <w:r w:rsidRPr="00A21A57">
        <w:rPr>
          <w:rStyle w:val="FootnoteReference"/>
        </w:rPr>
        <w:t xml:space="preserve"> </w:t>
      </w:r>
    </w:p>
    <w:p w14:paraId="442FDA32" w14:textId="77777777" w:rsidR="00A21A57" w:rsidRPr="00A21A57" w:rsidRDefault="00A21A57" w:rsidP="00A0149C">
      <w:pPr>
        <w:pStyle w:val="spaced6"/>
        <w:shd w:val="clear" w:color="auto" w:fill="C8E3FB"/>
        <w:spacing w:line="276" w:lineRule="auto"/>
        <w:ind w:left="360"/>
      </w:pPr>
      <w:r w:rsidRPr="00A21A57">
        <w:t>Hepatitis B in people of childbearing age is of particular concern due to the risk of transmission from pregnant person to infant at birth. Perinatal HBV transmission can be prevented by identifying HBV-positive pregnant people and providing post-exposure prophylaxis (PEP) to their infants within 12 hours of birth. The DPH Perinatal Hepatitis B Prevention Program provides case management to pregnant people who are HBV-positive and their infants to ensure appropriate PEP, vaccination, and post-vaccination serologic testing.</w:t>
      </w:r>
    </w:p>
    <w:p w14:paraId="1250C44F" w14:textId="1DEC3215" w:rsidR="00B4452B" w:rsidRPr="00735010" w:rsidRDefault="00B4452B" w:rsidP="00A21A57">
      <w:pPr>
        <w:pStyle w:val="spaced6"/>
        <w:rPr>
          <w:color w:val="EE0000"/>
        </w:rPr>
      </w:pPr>
      <w:r w:rsidRPr="00735010">
        <w:rPr>
          <w:color w:val="EE0000"/>
        </w:rPr>
        <w:br w:type="page"/>
      </w:r>
    </w:p>
    <w:p w14:paraId="074787E1" w14:textId="11627EB1" w:rsidR="004C3766" w:rsidRDefault="00B4452B" w:rsidP="38A4F72D">
      <w:pPr>
        <w:pStyle w:val="Heading2"/>
      </w:pPr>
      <w:bookmarkStart w:id="27" w:name="_Toc230870448"/>
      <w:r w:rsidRPr="00005B5D">
        <w:lastRenderedPageBreak/>
        <w:t xml:space="preserve">HEPATITIS B BY </w:t>
      </w:r>
      <w:r w:rsidR="00A21A57">
        <w:t>AGE</w:t>
      </w:r>
      <w:bookmarkEnd w:id="27"/>
    </w:p>
    <w:p w14:paraId="3836BB4B" w14:textId="51DA3604" w:rsidR="003E111D" w:rsidRPr="003E111D" w:rsidRDefault="003E111D" w:rsidP="003E111D">
      <w:r w:rsidRPr="00401D00">
        <w:rPr>
          <w:rFonts w:cstheme="minorHAnsi"/>
          <w:noProof/>
          <w:sz w:val="36"/>
          <w:szCs w:val="36"/>
        </w:rPr>
        <mc:AlternateContent>
          <mc:Choice Requires="wps">
            <w:drawing>
              <wp:anchor distT="0" distB="0" distL="114300" distR="114300" simplePos="0" relativeHeight="251714560" behindDoc="0" locked="0" layoutInCell="1" allowOverlap="1" wp14:anchorId="3B571F87" wp14:editId="18616359">
                <wp:simplePos x="0" y="0"/>
                <wp:positionH relativeFrom="column">
                  <wp:posOffset>0</wp:posOffset>
                </wp:positionH>
                <wp:positionV relativeFrom="paragraph">
                  <wp:posOffset>19050</wp:posOffset>
                </wp:positionV>
                <wp:extent cx="6858000" cy="0"/>
                <wp:effectExtent l="0" t="19050" r="38100" b="38100"/>
                <wp:wrapNone/>
                <wp:docPr id="129504530"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9DA6887" id="Straight Connector 2"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62D708EE" w14:textId="21074BC3" w:rsidR="00A21A57" w:rsidRPr="00A21A57" w:rsidRDefault="00A21A57" w:rsidP="00A21A57">
      <w:r w:rsidRPr="00A21A57">
        <w:rPr>
          <w:b/>
          <w:bCs/>
        </w:rPr>
        <w:t>Figure 2</w:t>
      </w:r>
      <w:r w:rsidR="000A6EE5">
        <w:rPr>
          <w:b/>
          <w:bCs/>
        </w:rPr>
        <w:t>1</w:t>
      </w:r>
      <w:r w:rsidRPr="00A21A57">
        <w:rPr>
          <w:b/>
          <w:bCs/>
        </w:rPr>
        <w:t xml:space="preserve">. </w:t>
      </w:r>
      <w:r w:rsidRPr="00A21A57">
        <w:t>Number of confirmed and probable chronic hepatitis B cases reported by age group (years), Massachusetts 2015–2024</w:t>
      </w:r>
    </w:p>
    <w:p w14:paraId="29F64A12" w14:textId="6DA18945" w:rsidR="00A21A57" w:rsidRDefault="00A21A57" w:rsidP="00D86244">
      <w:pPr>
        <w:jc w:val="center"/>
      </w:pPr>
      <w:r>
        <w:rPr>
          <w:noProof/>
        </w:rPr>
        <w:drawing>
          <wp:inline distT="0" distB="0" distL="0" distR="0" wp14:anchorId="4F66C318" wp14:editId="390F4E19">
            <wp:extent cx="6209608" cy="4907280"/>
            <wp:effectExtent l="0" t="0" r="0" b="0"/>
            <wp:docPr id="1990339476" name="Picture 2" descr="The figure is a stacked bar chart displaying trends in the annual number of hepatitis B cases for seven age groups (&lt;15, 15-19, 20-24, 25-29, 30-39, 40-49, and 50+) for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39476" name="Picture 2" descr="The figure is a stacked bar chart displaying trends in the annual number of hepatitis B cases for seven age groups (&lt;15, 15-19, 20-24, 25-29, 30-39, 40-49, and 50+) for the ten-year period.&#10;"/>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6225104" cy="4919526"/>
                    </a:xfrm>
                    <a:prstGeom prst="rect">
                      <a:avLst/>
                    </a:prstGeom>
                    <a:noFill/>
                  </pic:spPr>
                </pic:pic>
              </a:graphicData>
            </a:graphic>
          </wp:inline>
        </w:drawing>
      </w:r>
    </w:p>
    <w:p w14:paraId="007A1A97" w14:textId="13B5E707" w:rsidR="00A21A57" w:rsidRPr="00396A83" w:rsidRDefault="00A21A57" w:rsidP="00A21A57">
      <w:pPr>
        <w:rPr>
          <w:sz w:val="16"/>
          <w:szCs w:val="16"/>
        </w:rPr>
      </w:pPr>
      <w:r w:rsidRPr="00396A83">
        <w:rPr>
          <w:sz w:val="16"/>
          <w:szCs w:val="16"/>
        </w:rPr>
        <w:t xml:space="preserve">* Note Hepatitis B case definitions were revised in 2024. For more information, see </w:t>
      </w:r>
      <w:hyperlink w:anchor="_HIV,_STD,_AND" w:history="1">
        <w:r w:rsidRPr="00396A83">
          <w:rPr>
            <w:rStyle w:val="Hyperlink"/>
            <w:color w:val="3333FF"/>
            <w:sz w:val="16"/>
            <w:szCs w:val="16"/>
          </w:rPr>
          <w:t>HIV, STI, and Viral Hepatitis Case Classifications</w:t>
        </w:r>
      </w:hyperlink>
      <w:r w:rsidRPr="00396A83">
        <w:rPr>
          <w:color w:val="3333FF"/>
          <w:sz w:val="16"/>
          <w:szCs w:val="16"/>
        </w:rPr>
        <w:t>.</w:t>
      </w:r>
    </w:p>
    <w:p w14:paraId="675AC92D" w14:textId="77777777" w:rsidR="00A21A57" w:rsidRPr="00396A83" w:rsidRDefault="00A21A57" w:rsidP="00A21A57">
      <w:pPr>
        <w:rPr>
          <w:sz w:val="16"/>
          <w:szCs w:val="16"/>
        </w:rPr>
      </w:pPr>
      <w:r w:rsidRPr="00396A83">
        <w:rPr>
          <w:sz w:val="16"/>
          <w:szCs w:val="16"/>
        </w:rPr>
        <w:t>Note: Cases with no age reported (2015–2024: N=48) are not included in this figure</w:t>
      </w:r>
    </w:p>
    <w:p w14:paraId="20E4B7A4" w14:textId="77777777" w:rsidR="00A21A57" w:rsidRPr="00396A83" w:rsidRDefault="00A21A57" w:rsidP="00A21A57">
      <w:pPr>
        <w:rPr>
          <w:sz w:val="16"/>
          <w:szCs w:val="16"/>
        </w:rPr>
      </w:pPr>
      <w:r w:rsidRPr="00396A83">
        <w:rPr>
          <w:sz w:val="16"/>
          <w:szCs w:val="16"/>
        </w:rPr>
        <w:t>Data Source: Bureau of Infectious Disease and Laboratory Sciences, data are current as of 9/03/2025 and subject to change</w:t>
      </w:r>
    </w:p>
    <w:p w14:paraId="7204C31B" w14:textId="77777777" w:rsidR="001E6C3C" w:rsidRDefault="001E6C3C" w:rsidP="00A21A57">
      <w:pPr>
        <w:rPr>
          <w:sz w:val="22"/>
          <w:szCs w:val="20"/>
        </w:rPr>
      </w:pPr>
    </w:p>
    <w:p w14:paraId="7313F884" w14:textId="635A631E" w:rsidR="001E6C3C" w:rsidRPr="001E6C3C" w:rsidRDefault="001E6C3C" w:rsidP="00396A83">
      <w:pPr>
        <w:pStyle w:val="spaced6"/>
        <w:shd w:val="clear" w:color="auto" w:fill="C8E3FB"/>
        <w:spacing w:line="276" w:lineRule="auto"/>
        <w:ind w:left="360"/>
      </w:pPr>
      <w:r w:rsidRPr="001E6C3C">
        <w:t>From 2015 to 2024,</w:t>
      </w:r>
      <w:r w:rsidR="00FE229E" w:rsidRPr="00FE229E">
        <w:rPr>
          <w:rStyle w:val="FootnoteReference"/>
        </w:rPr>
        <w:t xml:space="preserve"> </w:t>
      </w:r>
      <w:r w:rsidR="00FE229E" w:rsidRPr="00A21A57">
        <w:rPr>
          <w:rStyle w:val="FootnoteReference"/>
        </w:rPr>
        <w:footnoteReference w:id="60"/>
      </w:r>
      <w:r w:rsidRPr="001E6C3C">
        <w:t xml:space="preserve"> the largest increase in the number of reported confirmed and probable hepatitis B cases was among individuals aged 50 years and older (by 57% from 601 to 943), followed by individuals aged 40–49 years (by 24% from 378 to 467).</w:t>
      </w:r>
    </w:p>
    <w:p w14:paraId="6031DB22" w14:textId="77777777" w:rsidR="001E6C3C" w:rsidRPr="001E6C3C" w:rsidRDefault="001E6C3C" w:rsidP="00396A83">
      <w:pPr>
        <w:pStyle w:val="spaced6"/>
        <w:shd w:val="clear" w:color="auto" w:fill="C8E3FB"/>
        <w:spacing w:line="276" w:lineRule="auto"/>
        <w:ind w:left="360"/>
      </w:pPr>
      <w:r w:rsidRPr="001E6C3C">
        <w:t xml:space="preserve">During the same </w:t>
      </w:r>
      <w:proofErr w:type="gramStart"/>
      <w:r w:rsidRPr="001E6C3C">
        <w:t>time period</w:t>
      </w:r>
      <w:proofErr w:type="gramEnd"/>
      <w:r w:rsidRPr="001E6C3C">
        <w:t>, the largest decrease in the number of confirmed and probable hepatitis B cases was among individuals aged 15–19 years (by 31% from 32 to 22), followed by individuals aged 25–29 years (by 10% from 172 to 155).</w:t>
      </w:r>
    </w:p>
    <w:p w14:paraId="7A1FCE61" w14:textId="1BB4185C" w:rsidR="00396A83" w:rsidRDefault="00371600" w:rsidP="00371600">
      <w:pPr>
        <w:spacing w:after="160" w:line="259" w:lineRule="auto"/>
      </w:pPr>
      <w:r>
        <w:br w:type="page"/>
      </w:r>
    </w:p>
    <w:p w14:paraId="3992ECDD" w14:textId="7FDD3399" w:rsidR="00B4452B" w:rsidRDefault="009F1852" w:rsidP="00371600">
      <w:pPr>
        <w:pStyle w:val="Heading2"/>
      </w:pPr>
      <w:bookmarkStart w:id="28" w:name="_Toc230870449"/>
      <w:r w:rsidRPr="00E7148E">
        <w:lastRenderedPageBreak/>
        <w:t>ACUTE HEPATITIS B</w:t>
      </w:r>
      <w:bookmarkEnd w:id="28"/>
    </w:p>
    <w:p w14:paraId="02C97CBD" w14:textId="63997E24" w:rsidR="00A340FF" w:rsidRPr="00A340FF" w:rsidRDefault="00A340FF" w:rsidP="00A340FF">
      <w:r w:rsidRPr="00401D00">
        <w:rPr>
          <w:rFonts w:cstheme="minorHAnsi"/>
          <w:noProof/>
          <w:sz w:val="36"/>
          <w:szCs w:val="36"/>
        </w:rPr>
        <mc:AlternateContent>
          <mc:Choice Requires="wps">
            <w:drawing>
              <wp:anchor distT="0" distB="0" distL="114300" distR="114300" simplePos="0" relativeHeight="251716608" behindDoc="0" locked="0" layoutInCell="1" allowOverlap="1" wp14:anchorId="12891661" wp14:editId="302C3EE9">
                <wp:simplePos x="0" y="0"/>
                <wp:positionH relativeFrom="column">
                  <wp:posOffset>0</wp:posOffset>
                </wp:positionH>
                <wp:positionV relativeFrom="paragraph">
                  <wp:posOffset>19050</wp:posOffset>
                </wp:positionV>
                <wp:extent cx="6858000" cy="0"/>
                <wp:effectExtent l="0" t="19050" r="38100" b="38100"/>
                <wp:wrapNone/>
                <wp:docPr id="1623919338"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9C7CC2B" id="Straight Connector 2"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12B6A857" w14:textId="79CD8493" w:rsidR="003D0661" w:rsidRPr="00CA7375" w:rsidRDefault="003D0661" w:rsidP="003D0661">
      <w:pPr>
        <w:rPr>
          <w:szCs w:val="24"/>
        </w:rPr>
      </w:pPr>
      <w:r w:rsidRPr="00CA7375">
        <w:rPr>
          <w:b/>
          <w:bCs/>
          <w:szCs w:val="24"/>
        </w:rPr>
        <w:t>Figure 2</w:t>
      </w:r>
      <w:r w:rsidR="000A6EE5">
        <w:rPr>
          <w:b/>
          <w:bCs/>
          <w:szCs w:val="24"/>
        </w:rPr>
        <w:t>2</w:t>
      </w:r>
      <w:r w:rsidRPr="00CA7375">
        <w:rPr>
          <w:b/>
          <w:bCs/>
          <w:szCs w:val="24"/>
        </w:rPr>
        <w:t xml:space="preserve">. </w:t>
      </w:r>
      <w:r w:rsidR="00CA7375" w:rsidRPr="00CA7375">
        <w:rPr>
          <w:szCs w:val="24"/>
        </w:rPr>
        <w:t>Number of confirmed, probable, and suspect acute hepatitis B cases reported by year, Massachusetts 2015–2024</w:t>
      </w:r>
    </w:p>
    <w:p w14:paraId="5670C8E5" w14:textId="25C36B0A" w:rsidR="00FF6102" w:rsidRPr="00735010" w:rsidRDefault="00194D69" w:rsidP="00D86244">
      <w:pPr>
        <w:jc w:val="center"/>
        <w:rPr>
          <w:color w:val="EE0000"/>
          <w:szCs w:val="24"/>
        </w:rPr>
      </w:pPr>
      <w:r>
        <w:rPr>
          <w:noProof/>
          <w:color w:val="EE0000"/>
          <w:szCs w:val="24"/>
        </w:rPr>
        <w:drawing>
          <wp:inline distT="0" distB="0" distL="0" distR="0" wp14:anchorId="6F62699A" wp14:editId="25BF5AE8">
            <wp:extent cx="6078220" cy="4608830"/>
            <wp:effectExtent l="0" t="0" r="0" b="0"/>
            <wp:docPr id="1369220716" name="Picture 3" descr="The figure is a stacked bar chart displaying the number of confirmed, probable, and suspect acute hepatitis B cases each year for the most recent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20716" name="Picture 3" descr="The figure is a stacked bar chart displaying the number of confirmed, probable, and suspect acute hepatitis B cases each year for the most recent ten-year period.&#10;"/>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6078220" cy="4608830"/>
                    </a:xfrm>
                    <a:prstGeom prst="rect">
                      <a:avLst/>
                    </a:prstGeom>
                    <a:noFill/>
                  </pic:spPr>
                </pic:pic>
              </a:graphicData>
            </a:graphic>
          </wp:inline>
        </w:drawing>
      </w:r>
    </w:p>
    <w:p w14:paraId="25D3A4BE" w14:textId="3A34E967" w:rsidR="003D0661" w:rsidRPr="00827CB3" w:rsidRDefault="003D0661" w:rsidP="003D0661">
      <w:pPr>
        <w:spacing w:after="120"/>
        <w:rPr>
          <w:sz w:val="16"/>
          <w:szCs w:val="16"/>
        </w:rPr>
      </w:pPr>
      <w:r w:rsidRPr="00827CB3">
        <w:rPr>
          <w:sz w:val="16"/>
          <w:szCs w:val="16"/>
        </w:rPr>
        <w:t xml:space="preserve">Data Source: Bureau of Infectious Disease and Laboratory Sciences, data are current as of </w:t>
      </w:r>
      <w:r w:rsidR="002E312F" w:rsidRPr="00827CB3">
        <w:rPr>
          <w:sz w:val="16"/>
          <w:szCs w:val="16"/>
        </w:rPr>
        <w:t>9</w:t>
      </w:r>
      <w:r w:rsidR="00FF71B6" w:rsidRPr="00827CB3">
        <w:rPr>
          <w:sz w:val="16"/>
          <w:szCs w:val="16"/>
        </w:rPr>
        <w:t>/</w:t>
      </w:r>
      <w:r w:rsidR="002E312F" w:rsidRPr="00827CB3">
        <w:rPr>
          <w:sz w:val="16"/>
          <w:szCs w:val="16"/>
        </w:rPr>
        <w:t>03</w:t>
      </w:r>
      <w:r w:rsidR="00FF71B6" w:rsidRPr="00827CB3">
        <w:rPr>
          <w:sz w:val="16"/>
          <w:szCs w:val="16"/>
        </w:rPr>
        <w:t>/202</w:t>
      </w:r>
      <w:r w:rsidR="002E312F" w:rsidRPr="00827CB3">
        <w:rPr>
          <w:sz w:val="16"/>
          <w:szCs w:val="16"/>
        </w:rPr>
        <w:t>5</w:t>
      </w:r>
      <w:r w:rsidRPr="00827CB3">
        <w:rPr>
          <w:sz w:val="16"/>
          <w:szCs w:val="16"/>
        </w:rPr>
        <w:t xml:space="preserve"> and subject to change</w:t>
      </w:r>
      <w:r w:rsidR="00B1580A" w:rsidRPr="00827CB3">
        <w:rPr>
          <w:sz w:val="16"/>
          <w:szCs w:val="16"/>
        </w:rPr>
        <w:t>.</w:t>
      </w:r>
    </w:p>
    <w:p w14:paraId="52B805D2" w14:textId="48FDC378" w:rsidR="003D0661" w:rsidRPr="0043179D" w:rsidRDefault="641A72B0" w:rsidP="00827CB3">
      <w:pPr>
        <w:pStyle w:val="spaced6"/>
        <w:shd w:val="clear" w:color="auto" w:fill="C8E3FB"/>
        <w:spacing w:line="276" w:lineRule="auto"/>
        <w:ind w:left="360"/>
      </w:pPr>
      <w:r w:rsidRPr="0043179D">
        <w:t>In 202</w:t>
      </w:r>
      <w:r w:rsidR="00B37065" w:rsidRPr="0043179D">
        <w:t>4</w:t>
      </w:r>
      <w:r w:rsidRPr="0043179D">
        <w:t xml:space="preserve">, </w:t>
      </w:r>
      <w:r w:rsidR="00B37065" w:rsidRPr="0043179D">
        <w:t xml:space="preserve">there were 44 confirmed acute, 110 suspect acute, and three probable acute HBV cases for a total of 157 acute cases. </w:t>
      </w:r>
      <w:r w:rsidR="00B37065" w:rsidRPr="002C2B47">
        <w:rPr>
          <w:i/>
          <w:iCs/>
        </w:rPr>
        <w:t>Please note that HBV case definitions were revised in 2024. The updated definitions added a probable case classification for acute HBV and broadened the criteria for both chronic and acute HBV</w:t>
      </w:r>
      <w:r w:rsidRPr="0043179D">
        <w:t>.</w:t>
      </w:r>
      <w:r w:rsidR="003D0661" w:rsidRPr="0043179D">
        <w:rPr>
          <w:rStyle w:val="FootnoteReference"/>
        </w:rPr>
        <w:footnoteReference w:id="61"/>
      </w:r>
      <w:r w:rsidRPr="0043179D">
        <w:t xml:space="preserve"> </w:t>
      </w:r>
      <w:r w:rsidR="00194D69" w:rsidRPr="00194D69">
        <w:t>The updated definition for acute HBV</w:t>
      </w:r>
      <w:proofErr w:type="gramStart"/>
      <w:r w:rsidR="00194D69" w:rsidRPr="00194D69">
        <w:t>, in particular, means</w:t>
      </w:r>
      <w:proofErr w:type="gramEnd"/>
      <w:r w:rsidR="00194D69" w:rsidRPr="00194D69">
        <w:t xml:space="preserve"> that certain cases that would have been classified as suspect acute in 2023 and earlier are now classified as confirmed acute.</w:t>
      </w:r>
    </w:p>
    <w:p w14:paraId="61617E3D" w14:textId="1491F35E" w:rsidR="002E312F" w:rsidRPr="002E312F" w:rsidRDefault="002E312F" w:rsidP="00827CB3">
      <w:pPr>
        <w:pStyle w:val="spaced6"/>
        <w:shd w:val="clear" w:color="auto" w:fill="C8E3FB"/>
        <w:spacing w:line="276" w:lineRule="auto"/>
        <w:ind w:left="360"/>
      </w:pPr>
      <w:r w:rsidRPr="002E312F">
        <w:t>The total number of confirmed acute HBV cases reported decreased from 53 cases in 2017 to 14 cases in 2021 and subsequently increased to 44 cases in 2024.</w:t>
      </w:r>
      <w:r w:rsidR="00345AAF" w:rsidRPr="00345AAF">
        <w:rPr>
          <w:rStyle w:val="FootnoteReference"/>
        </w:rPr>
        <w:t xml:space="preserve"> </w:t>
      </w:r>
      <w:r w:rsidR="00345AAF" w:rsidRPr="0043179D">
        <w:rPr>
          <w:rStyle w:val="FootnoteReference"/>
        </w:rPr>
        <w:footnoteReference w:id="62"/>
      </w:r>
      <w:r w:rsidR="00DA0E3B">
        <w:t xml:space="preserve"> </w:t>
      </w:r>
      <w:r w:rsidR="00DA0E3B" w:rsidRPr="00DA0E3B">
        <w:t>Caution should be used in the interpretation of this decline and subsequent increase due to the impact of COVID-19 on testing behaviors.</w:t>
      </w:r>
    </w:p>
    <w:p w14:paraId="7F947350" w14:textId="6A339E06" w:rsidR="00661C6E" w:rsidRPr="0043179D" w:rsidRDefault="002E312F" w:rsidP="00827CB3">
      <w:pPr>
        <w:pStyle w:val="spaced6"/>
        <w:shd w:val="clear" w:color="auto" w:fill="C8E3FB"/>
        <w:spacing w:line="276" w:lineRule="auto"/>
        <w:ind w:left="360"/>
      </w:pPr>
      <w:r w:rsidRPr="002E312F">
        <w:t>Injection drug use (IDU) is a significant, and increasingly important, risk factor for acquisition of acute HBV infection</w:t>
      </w:r>
      <w:r w:rsidR="00D0145B" w:rsidRPr="0043179D">
        <w:t>.</w:t>
      </w:r>
      <w:r w:rsidR="00BC7C59">
        <w:t xml:space="preserve"> </w:t>
      </w:r>
      <w:r w:rsidR="00BC7C59" w:rsidRPr="00BC7C59">
        <w:t>As shown in Figure 44, 31% (N=41/134) of people reported with acute HBV from 2020 to 2024 reported injection drug use in their incubation period.</w:t>
      </w:r>
      <w:r w:rsidR="00661C6E" w:rsidRPr="0043179D">
        <w:br w:type="page"/>
      </w:r>
    </w:p>
    <w:p w14:paraId="23C00F59" w14:textId="01549F08" w:rsidR="003D0661" w:rsidRDefault="00661C6E" w:rsidP="38A4F72D">
      <w:pPr>
        <w:pStyle w:val="Heading2"/>
      </w:pPr>
      <w:bookmarkStart w:id="29" w:name="_Toc230870450"/>
      <w:r w:rsidRPr="00005B5D">
        <w:lastRenderedPageBreak/>
        <w:t>HEPATITIS C</w:t>
      </w:r>
      <w:r w:rsidR="008203AA" w:rsidRPr="00005B5D">
        <w:t xml:space="preserve"> (HCV)</w:t>
      </w:r>
      <w:bookmarkEnd w:id="29"/>
    </w:p>
    <w:p w14:paraId="42AF50B8" w14:textId="5AB87F61" w:rsidR="0039565C" w:rsidRPr="0039565C" w:rsidRDefault="0039565C" w:rsidP="0039565C">
      <w:r w:rsidRPr="00401D00">
        <w:rPr>
          <w:rFonts w:cstheme="minorHAnsi"/>
          <w:noProof/>
          <w:sz w:val="36"/>
          <w:szCs w:val="36"/>
        </w:rPr>
        <mc:AlternateContent>
          <mc:Choice Requires="wps">
            <w:drawing>
              <wp:anchor distT="0" distB="0" distL="114300" distR="114300" simplePos="0" relativeHeight="251718656" behindDoc="0" locked="0" layoutInCell="1" allowOverlap="1" wp14:anchorId="72FB9296" wp14:editId="38338957">
                <wp:simplePos x="0" y="0"/>
                <wp:positionH relativeFrom="column">
                  <wp:posOffset>0</wp:posOffset>
                </wp:positionH>
                <wp:positionV relativeFrom="paragraph">
                  <wp:posOffset>19050</wp:posOffset>
                </wp:positionV>
                <wp:extent cx="6858000" cy="0"/>
                <wp:effectExtent l="0" t="19050" r="38100" b="38100"/>
                <wp:wrapNone/>
                <wp:docPr id="1939621051"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13B59BD" id="Straight Connector 2"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1A38C488" w14:textId="20050231" w:rsidR="00661C6E" w:rsidRPr="00CC6BFE" w:rsidRDefault="008203AA" w:rsidP="0039565C">
      <w:pPr>
        <w:shd w:val="clear" w:color="auto" w:fill="FFE1E1"/>
        <w:spacing w:line="276" w:lineRule="auto"/>
        <w:rPr>
          <w:szCs w:val="24"/>
        </w:rPr>
      </w:pPr>
      <w:r w:rsidRPr="00CC6BFE">
        <w:rPr>
          <w:szCs w:val="24"/>
        </w:rPr>
        <w:t>Hepatitis C (HCV)</w:t>
      </w:r>
      <w:r w:rsidR="00661C6E" w:rsidRPr="00CC6BFE">
        <w:rPr>
          <w:szCs w:val="24"/>
        </w:rPr>
        <w:t xml:space="preserve"> is a liver infection caused by the </w:t>
      </w:r>
      <w:r w:rsidRPr="00CC6BFE">
        <w:rPr>
          <w:szCs w:val="24"/>
        </w:rPr>
        <w:t>hepatitis C</w:t>
      </w:r>
      <w:r w:rsidR="00661C6E" w:rsidRPr="00CC6BFE">
        <w:rPr>
          <w:szCs w:val="24"/>
        </w:rPr>
        <w:t xml:space="preserve"> virus. </w:t>
      </w:r>
      <w:proofErr w:type="gramStart"/>
      <w:r w:rsidR="00661C6E" w:rsidRPr="00CC6BFE">
        <w:rPr>
          <w:szCs w:val="24"/>
        </w:rPr>
        <w:t>The majority of</w:t>
      </w:r>
      <w:proofErr w:type="gramEnd"/>
      <w:r w:rsidR="00661C6E" w:rsidRPr="00CC6BFE">
        <w:rPr>
          <w:szCs w:val="24"/>
        </w:rPr>
        <w:t xml:space="preserve"> infected individuals are asymptomatic, but symptoms</w:t>
      </w:r>
      <w:r w:rsidR="000179A6" w:rsidRPr="00CC6BFE">
        <w:rPr>
          <w:szCs w:val="24"/>
        </w:rPr>
        <w:t>, when present,</w:t>
      </w:r>
      <w:r w:rsidR="00661C6E" w:rsidRPr="00CC6BFE">
        <w:rPr>
          <w:szCs w:val="24"/>
        </w:rPr>
        <w:t xml:space="preserve"> can include fatigue, loss of appetite, nausea, vomiting, abdominal pain, and jaundice. Over time, liver damage can result, and complications can include cirrhosis and liver cancer. </w:t>
      </w:r>
      <w:r w:rsidRPr="00CC6BFE">
        <w:rPr>
          <w:szCs w:val="24"/>
        </w:rPr>
        <w:t>HCV</w:t>
      </w:r>
      <w:r w:rsidR="00661C6E" w:rsidRPr="00CC6BFE">
        <w:rPr>
          <w:szCs w:val="24"/>
        </w:rPr>
        <w:t xml:space="preserve"> infection is spread by direct contact with the blood of </w:t>
      </w:r>
      <w:r w:rsidR="00545609">
        <w:rPr>
          <w:szCs w:val="24"/>
        </w:rPr>
        <w:t>someone with HCV infection</w:t>
      </w:r>
      <w:r w:rsidR="00661C6E" w:rsidRPr="00CC6BFE">
        <w:rPr>
          <w:szCs w:val="24"/>
        </w:rPr>
        <w:t xml:space="preserve">. Transmission mechanisms can include: sharing equipment used to inject drugs, blood transfusions and organ transplants (primarily prior to 1992 when widespread screening of the blood supply began), from </w:t>
      </w:r>
      <w:r w:rsidR="00696870" w:rsidRPr="00CC6BFE">
        <w:rPr>
          <w:szCs w:val="24"/>
        </w:rPr>
        <w:t>pregnant person</w:t>
      </w:r>
      <w:r w:rsidR="008A780B" w:rsidRPr="00CC6BFE">
        <w:rPr>
          <w:szCs w:val="24"/>
        </w:rPr>
        <w:t xml:space="preserve"> </w:t>
      </w:r>
      <w:r w:rsidR="00661C6E" w:rsidRPr="00CC6BFE">
        <w:rPr>
          <w:szCs w:val="24"/>
        </w:rPr>
        <w:t xml:space="preserve">to </w:t>
      </w:r>
      <w:r w:rsidR="00545609">
        <w:rPr>
          <w:szCs w:val="24"/>
        </w:rPr>
        <w:t>infant</w:t>
      </w:r>
      <w:r w:rsidR="00661C6E" w:rsidRPr="00CC6BFE">
        <w:rPr>
          <w:szCs w:val="24"/>
        </w:rPr>
        <w:t xml:space="preserve"> at birth, sharing personal items such as toothbrushes or razors, tattoos and piercings in non-sterile environments, infection control breaches in healthcare settings, and, rarely, through sexual contact (more likely with HIV co-infection). Most people who get the infection will go on to have chronic infection. With the advent of direct-acting antivirals, </w:t>
      </w:r>
      <w:r w:rsidRPr="00CC6BFE">
        <w:rPr>
          <w:szCs w:val="24"/>
        </w:rPr>
        <w:t>HCV</w:t>
      </w:r>
      <w:r w:rsidR="00661C6E" w:rsidRPr="00CC6BFE">
        <w:rPr>
          <w:szCs w:val="24"/>
        </w:rPr>
        <w:t xml:space="preserve"> infection is curable with a</w:t>
      </w:r>
      <w:r w:rsidR="00C271C0" w:rsidRPr="00CC6BFE">
        <w:rPr>
          <w:szCs w:val="24"/>
        </w:rPr>
        <w:t>n</w:t>
      </w:r>
      <w:r w:rsidR="00661C6E" w:rsidRPr="00CC6BFE">
        <w:rPr>
          <w:szCs w:val="24"/>
        </w:rPr>
        <w:t xml:space="preserve"> </w:t>
      </w:r>
      <w:r w:rsidR="00EB6386" w:rsidRPr="00CC6BFE">
        <w:rPr>
          <w:szCs w:val="24"/>
        </w:rPr>
        <w:t>8-12 week</w:t>
      </w:r>
      <w:r w:rsidR="00661C6E" w:rsidRPr="00CC6BFE">
        <w:rPr>
          <w:szCs w:val="24"/>
        </w:rPr>
        <w:t xml:space="preserve"> course of treatment.</w:t>
      </w:r>
    </w:p>
    <w:p w14:paraId="63626B53" w14:textId="77777777" w:rsidR="00661C6E" w:rsidRPr="00735010" w:rsidRDefault="00661C6E" w:rsidP="00661C6E">
      <w:pPr>
        <w:rPr>
          <w:color w:val="EE0000"/>
          <w:szCs w:val="24"/>
        </w:rPr>
      </w:pPr>
    </w:p>
    <w:p w14:paraId="5A85288E" w14:textId="0347F498" w:rsidR="00397A43" w:rsidRPr="00CC6BFE" w:rsidRDefault="00397A43" w:rsidP="3405EFDC">
      <w:r w:rsidRPr="00CC6BFE">
        <w:rPr>
          <w:b/>
          <w:bCs/>
        </w:rPr>
        <w:t>Figure 2</w:t>
      </w:r>
      <w:r w:rsidR="000A6EE5">
        <w:rPr>
          <w:b/>
          <w:bCs/>
        </w:rPr>
        <w:t>3</w:t>
      </w:r>
      <w:r w:rsidRPr="00CC6BFE">
        <w:rPr>
          <w:b/>
          <w:bCs/>
        </w:rPr>
        <w:t xml:space="preserve">. </w:t>
      </w:r>
      <w:r w:rsidR="00CC6BFE" w:rsidRPr="00CC6BFE">
        <w:t>Number of confirmed and probable HCV cases reported by female and male gender, Massachusetts 2015–2024</w:t>
      </w:r>
    </w:p>
    <w:p w14:paraId="555E492D" w14:textId="75B656D7" w:rsidR="108B362E" w:rsidRPr="00735010" w:rsidRDefault="00F057C3" w:rsidP="00D86244">
      <w:pPr>
        <w:jc w:val="center"/>
        <w:rPr>
          <w:color w:val="EE0000"/>
        </w:rPr>
      </w:pPr>
      <w:r>
        <w:rPr>
          <w:noProof/>
          <w:color w:val="EE0000"/>
        </w:rPr>
        <w:drawing>
          <wp:inline distT="0" distB="0" distL="0" distR="0" wp14:anchorId="414A8856" wp14:editId="0CA15ED2">
            <wp:extent cx="6249035" cy="4206875"/>
            <wp:effectExtent l="0" t="0" r="0" b="0"/>
            <wp:docPr id="1368161159" name="Picture 1" descr="The figure is a stacked bar chart displaying the number of both confirmed and probable HCV cases for each year of the most recent ten-year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61159" name="Picture 1" descr="The figure is a stacked bar chart displaying the number of both confirmed and probable HCV cases for each year of the most recent ten-year period. &#10;"/>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6249035" cy="4206875"/>
                    </a:xfrm>
                    <a:prstGeom prst="rect">
                      <a:avLst/>
                    </a:prstGeom>
                    <a:noFill/>
                  </pic:spPr>
                </pic:pic>
              </a:graphicData>
            </a:graphic>
          </wp:inline>
        </w:drawing>
      </w:r>
    </w:p>
    <w:p w14:paraId="3D80DD19" w14:textId="77777777" w:rsidR="00CC6BFE" w:rsidRDefault="00CC6BFE" w:rsidP="00946EE0">
      <w:pPr>
        <w:pStyle w:val="fignote"/>
        <w:rPr>
          <w:color w:val="EE0000"/>
        </w:rPr>
      </w:pPr>
    </w:p>
    <w:p w14:paraId="3EE2C1AB" w14:textId="30613A34" w:rsidR="00F057C3" w:rsidRPr="0039565C" w:rsidRDefault="00F057C3" w:rsidP="00F057C3">
      <w:pPr>
        <w:pStyle w:val="spaced6"/>
        <w:numPr>
          <w:ilvl w:val="0"/>
          <w:numId w:val="0"/>
        </w:numPr>
        <w:spacing w:after="0"/>
        <w:ind w:left="360"/>
        <w:rPr>
          <w:sz w:val="16"/>
          <w:szCs w:val="16"/>
        </w:rPr>
      </w:pPr>
      <w:r w:rsidRPr="0039565C">
        <w:rPr>
          <w:sz w:val="16"/>
          <w:szCs w:val="16"/>
        </w:rPr>
        <w:t xml:space="preserve">Note: Cases reported as transgender or missing gender (2015–2024: N=854) are included in the statewide total but are not depicted in </w:t>
      </w:r>
      <w:r w:rsidR="002C2B47" w:rsidRPr="0039565C">
        <w:rPr>
          <w:sz w:val="16"/>
          <w:szCs w:val="16"/>
        </w:rPr>
        <w:t>th</w:t>
      </w:r>
      <w:r w:rsidR="00324F4B" w:rsidRPr="0039565C">
        <w:rPr>
          <w:sz w:val="16"/>
          <w:szCs w:val="16"/>
        </w:rPr>
        <w:t xml:space="preserve">e figure </w:t>
      </w:r>
      <w:proofErr w:type="spellStart"/>
      <w:r w:rsidR="00324F4B" w:rsidRPr="0039565C">
        <w:rPr>
          <w:sz w:val="16"/>
          <w:szCs w:val="16"/>
        </w:rPr>
        <w:t>aboe</w:t>
      </w:r>
      <w:proofErr w:type="spellEnd"/>
      <w:r w:rsidRPr="0039565C">
        <w:rPr>
          <w:sz w:val="16"/>
          <w:szCs w:val="16"/>
        </w:rPr>
        <w:t xml:space="preserve"> separately due to small numbers.</w:t>
      </w:r>
    </w:p>
    <w:p w14:paraId="6596BB0F" w14:textId="25E874AC" w:rsidR="0039565C" w:rsidRDefault="00F057C3" w:rsidP="00F057C3">
      <w:pPr>
        <w:pStyle w:val="spaced6"/>
        <w:numPr>
          <w:ilvl w:val="0"/>
          <w:numId w:val="0"/>
        </w:numPr>
        <w:spacing w:after="0"/>
        <w:ind w:left="360"/>
        <w:rPr>
          <w:sz w:val="16"/>
          <w:szCs w:val="16"/>
        </w:rPr>
      </w:pPr>
      <w:r w:rsidRPr="0039565C">
        <w:rPr>
          <w:sz w:val="16"/>
          <w:szCs w:val="16"/>
        </w:rPr>
        <w:t>Data Source: Bureau of Infectious Disease and Laboratory Sciences, data are current as of 6/18/2025 and subject to change.</w:t>
      </w:r>
    </w:p>
    <w:p w14:paraId="61D0B1AA" w14:textId="77777777" w:rsidR="0039565C" w:rsidRDefault="0039565C">
      <w:pPr>
        <w:spacing w:after="160" w:line="259" w:lineRule="auto"/>
        <w:rPr>
          <w:sz w:val="16"/>
          <w:szCs w:val="16"/>
        </w:rPr>
      </w:pPr>
      <w:r>
        <w:rPr>
          <w:sz w:val="16"/>
          <w:szCs w:val="16"/>
        </w:rPr>
        <w:br w:type="page"/>
      </w:r>
    </w:p>
    <w:p w14:paraId="57D0E6BB" w14:textId="778FBEAC" w:rsidR="0039565C" w:rsidRPr="0039565C" w:rsidRDefault="0039565C" w:rsidP="0039565C">
      <w:pPr>
        <w:rPr>
          <w:b/>
          <w:bCs/>
          <w:color w:val="2F5496" w:themeColor="accent1" w:themeShade="BF"/>
          <w:sz w:val="36"/>
          <w:szCs w:val="36"/>
        </w:rPr>
      </w:pPr>
      <w:r w:rsidRPr="0039565C">
        <w:rPr>
          <w:b/>
          <w:bCs/>
          <w:color w:val="2F5496" w:themeColor="accent1" w:themeShade="BF"/>
          <w:sz w:val="36"/>
          <w:szCs w:val="36"/>
        </w:rPr>
        <w:lastRenderedPageBreak/>
        <w:t>HEPATITIS C (HCV)</w:t>
      </w:r>
      <w:r w:rsidR="00D83FD9">
        <w:rPr>
          <w:b/>
          <w:bCs/>
          <w:color w:val="2F5496" w:themeColor="accent1" w:themeShade="BF"/>
          <w:sz w:val="36"/>
          <w:szCs w:val="36"/>
        </w:rPr>
        <w:t xml:space="preserve"> BY GENDER</w:t>
      </w:r>
    </w:p>
    <w:p w14:paraId="04308095" w14:textId="77777777" w:rsidR="0039565C" w:rsidRPr="0039565C" w:rsidRDefault="0039565C" w:rsidP="0039565C">
      <w:r w:rsidRPr="00401D00">
        <w:rPr>
          <w:rFonts w:cstheme="minorHAnsi"/>
          <w:noProof/>
          <w:sz w:val="36"/>
          <w:szCs w:val="36"/>
        </w:rPr>
        <mc:AlternateContent>
          <mc:Choice Requires="wps">
            <w:drawing>
              <wp:anchor distT="0" distB="0" distL="114300" distR="114300" simplePos="0" relativeHeight="251722752" behindDoc="0" locked="0" layoutInCell="1" allowOverlap="1" wp14:anchorId="53C19624" wp14:editId="44A9BDE4">
                <wp:simplePos x="0" y="0"/>
                <wp:positionH relativeFrom="column">
                  <wp:posOffset>0</wp:posOffset>
                </wp:positionH>
                <wp:positionV relativeFrom="paragraph">
                  <wp:posOffset>19050</wp:posOffset>
                </wp:positionV>
                <wp:extent cx="6858000" cy="0"/>
                <wp:effectExtent l="0" t="19050" r="38100" b="38100"/>
                <wp:wrapNone/>
                <wp:docPr id="181611548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9B49730" id="Straight Connector 2" o:spid="_x0000_s1026"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tbl>
      <w:tblPr>
        <w:tblStyle w:val="TableGrid"/>
        <w:tblW w:w="0" w:type="auto"/>
        <w:tblInd w:w="360" w:type="dxa"/>
        <w:tblLook w:val="04A0" w:firstRow="1" w:lastRow="0" w:firstColumn="1" w:lastColumn="0" w:noHBand="0" w:noVBand="1"/>
      </w:tblPr>
      <w:tblGrid>
        <w:gridCol w:w="10440"/>
      </w:tblGrid>
      <w:tr w:rsidR="0039565C" w14:paraId="0129ED33" w14:textId="77777777" w:rsidTr="0039565C">
        <w:tc>
          <w:tcPr>
            <w:tcW w:w="10790" w:type="dxa"/>
            <w:tcBorders>
              <w:top w:val="nil"/>
              <w:left w:val="nil"/>
              <w:bottom w:val="nil"/>
              <w:right w:val="nil"/>
            </w:tcBorders>
            <w:shd w:val="clear" w:color="auto" w:fill="C8E3FB"/>
          </w:tcPr>
          <w:p w14:paraId="252AB38A" w14:textId="77777777" w:rsidR="0039565C" w:rsidRPr="00F057C3" w:rsidRDefault="0039565C" w:rsidP="0039565C">
            <w:pPr>
              <w:pStyle w:val="spaced6"/>
              <w:spacing w:line="276" w:lineRule="auto"/>
              <w:ind w:left="360"/>
            </w:pPr>
            <w:r w:rsidRPr="00F057C3">
              <w:t xml:space="preserve">The total number of reported confirmed and probable HCV cases decreased </w:t>
            </w:r>
            <w:r>
              <w:t xml:space="preserve">by 76% </w:t>
            </w:r>
            <w:r w:rsidRPr="00F057C3">
              <w:t>from 8,696 in 2015 to 2,116 in 2024.</w:t>
            </w:r>
            <w:r w:rsidRPr="00F057C3">
              <w:rPr>
                <w:rStyle w:val="FootnoteReference"/>
              </w:rPr>
              <w:footnoteReference w:id="63"/>
            </w:r>
          </w:p>
          <w:p w14:paraId="72368993" w14:textId="77777777" w:rsidR="0039565C" w:rsidRPr="00F057C3" w:rsidRDefault="0039565C" w:rsidP="0039565C">
            <w:pPr>
              <w:pStyle w:val="spaced6"/>
            </w:pPr>
            <w:r w:rsidRPr="00F057C3">
              <w:t>Most reported cases are chronically infected and DPH currently estimates that there are over 250,000 people living with HCV infection in Massachusetts.</w:t>
            </w:r>
          </w:p>
          <w:p w14:paraId="5611BA6E" w14:textId="75AF81AD" w:rsidR="0039565C" w:rsidRPr="00FD1238" w:rsidRDefault="0039565C" w:rsidP="00FD1238">
            <w:pPr>
              <w:pStyle w:val="spaced6"/>
              <w:spacing w:line="276" w:lineRule="auto"/>
              <w:ind w:left="360"/>
            </w:pPr>
            <w:r w:rsidRPr="00735010">
              <w:t>In 202</w:t>
            </w:r>
            <w:r>
              <w:t>4</w:t>
            </w:r>
            <w:r w:rsidRPr="00735010">
              <w:t>,</w:t>
            </w:r>
            <w:r w:rsidRPr="003C6FB8">
              <w:rPr>
                <w:rStyle w:val="FootnoteReference"/>
                <w:color w:val="EE0000"/>
                <w:vertAlign w:val="baseline"/>
              </w:rPr>
              <w:t xml:space="preserve"> </w:t>
            </w:r>
            <w:r w:rsidRPr="00F057C3">
              <w:t>1,283 (61%) cases of confirmed and probable HCV infection were newly reported among males, 745 (35%) were reported among females, and 88 (4%) were reported among individuals with transgender experience or unknown gender.</w:t>
            </w:r>
            <w:r w:rsidRPr="00F057C3">
              <w:rPr>
                <w:rStyle w:val="FootnoteReference"/>
              </w:rPr>
              <w:footnoteReference w:id="64"/>
            </w:r>
          </w:p>
        </w:tc>
      </w:tr>
    </w:tbl>
    <w:p w14:paraId="4D20DA29" w14:textId="77777777" w:rsidR="0039565C" w:rsidRDefault="0039565C" w:rsidP="0039565C"/>
    <w:p w14:paraId="7F9E098D" w14:textId="77777777" w:rsidR="005C76F3" w:rsidRDefault="005C76F3" w:rsidP="0039565C"/>
    <w:p w14:paraId="16A33179" w14:textId="7239E759" w:rsidR="006B6062" w:rsidRPr="007312C3" w:rsidRDefault="00217F6A" w:rsidP="005C76F3">
      <w:pPr>
        <w:pStyle w:val="Heading2"/>
      </w:pPr>
      <w:r w:rsidRPr="00735010">
        <w:br w:type="page"/>
      </w:r>
      <w:bookmarkStart w:id="30" w:name="_Toc230870451"/>
      <w:r w:rsidR="00F20C0F" w:rsidRPr="00401D00">
        <w:rPr>
          <w:rFonts w:cstheme="minorHAnsi"/>
          <w:noProof/>
          <w:szCs w:val="36"/>
        </w:rPr>
        <w:lastRenderedPageBreak/>
        <mc:AlternateContent>
          <mc:Choice Requires="wps">
            <w:drawing>
              <wp:anchor distT="0" distB="0" distL="114300" distR="114300" simplePos="0" relativeHeight="251724800" behindDoc="0" locked="0" layoutInCell="1" allowOverlap="1" wp14:anchorId="0CDFEF3E" wp14:editId="74CBE904">
                <wp:simplePos x="0" y="0"/>
                <wp:positionH relativeFrom="column">
                  <wp:posOffset>0</wp:posOffset>
                </wp:positionH>
                <wp:positionV relativeFrom="paragraph">
                  <wp:posOffset>354965</wp:posOffset>
                </wp:positionV>
                <wp:extent cx="6858000" cy="0"/>
                <wp:effectExtent l="0" t="19050" r="38100" b="38100"/>
                <wp:wrapNone/>
                <wp:docPr id="759464728"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0AC9086" id="Straight Connector 2" o:spid="_x0000_s1026" style="position:absolute;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7.95pt" to="540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" strokecolor="#e00" strokeweight="4pt">
                <v:stroke linestyle="thickBetweenThin" joinstyle="miter"/>
              </v:line>
            </w:pict>
          </mc:Fallback>
        </mc:AlternateContent>
      </w:r>
      <w:r w:rsidR="006B6062" w:rsidRPr="007312C3">
        <w:t>H</w:t>
      </w:r>
      <w:r w:rsidR="00102F49">
        <w:t>EPATITIS C</w:t>
      </w:r>
      <w:r w:rsidR="006B6062" w:rsidRPr="007312C3">
        <w:t xml:space="preserve"> BY </w:t>
      </w:r>
      <w:r w:rsidR="00760D98" w:rsidRPr="007312C3">
        <w:t>AGE</w:t>
      </w:r>
      <w:bookmarkEnd w:id="30"/>
    </w:p>
    <w:p w14:paraId="20956344" w14:textId="77777777" w:rsidR="00F20C0F" w:rsidRDefault="00F20C0F" w:rsidP="005E3164">
      <w:pPr>
        <w:rPr>
          <w:b/>
          <w:bCs/>
        </w:rPr>
      </w:pPr>
    </w:p>
    <w:p w14:paraId="5F3CC70D" w14:textId="326D279C" w:rsidR="005E3164" w:rsidRPr="00911D77" w:rsidRDefault="005E3164" w:rsidP="005E3164">
      <w:r w:rsidRPr="00911D77">
        <w:rPr>
          <w:b/>
          <w:bCs/>
        </w:rPr>
        <w:t>Figure 2</w:t>
      </w:r>
      <w:r w:rsidR="000A6EE5">
        <w:rPr>
          <w:b/>
          <w:bCs/>
        </w:rPr>
        <w:t>4</w:t>
      </w:r>
      <w:r w:rsidRPr="00911D77">
        <w:rPr>
          <w:b/>
          <w:bCs/>
        </w:rPr>
        <w:t xml:space="preserve">. </w:t>
      </w:r>
      <w:r w:rsidR="005C06E4" w:rsidRPr="00911D77">
        <w:t>Number of confirmed and probable chronic hepatitis C cases reported by age group (years), Massachusetts 2015–2024</w:t>
      </w:r>
    </w:p>
    <w:p w14:paraId="43DDE120" w14:textId="77777777" w:rsidR="00F628C6" w:rsidRDefault="00F628C6" w:rsidP="00F628C6">
      <w:pPr>
        <w:spacing w:after="120"/>
        <w:rPr>
          <w:color w:val="EE0000"/>
        </w:rPr>
      </w:pPr>
    </w:p>
    <w:p w14:paraId="064CD86D" w14:textId="5CDE3E48" w:rsidR="00F628C6" w:rsidRDefault="00911D77" w:rsidP="006A7EFF">
      <w:pPr>
        <w:spacing w:after="120"/>
        <w:jc w:val="center"/>
        <w:rPr>
          <w:color w:val="EE0000"/>
        </w:rPr>
      </w:pPr>
      <w:r>
        <w:rPr>
          <w:noProof/>
          <w:color w:val="EE0000"/>
        </w:rPr>
        <w:drawing>
          <wp:inline distT="0" distB="0" distL="0" distR="0" wp14:anchorId="7224B115" wp14:editId="6F578BF6">
            <wp:extent cx="6682081" cy="5280660"/>
            <wp:effectExtent l="0" t="0" r="0" b="0"/>
            <wp:docPr id="1454644619" name="Picture 2" descr="The figure is a stacked bar chart displaying trends in the annual number of hepatitis C cases for seven age groups (&lt;15, 15-19, 20-24, 25-29, 30-39, 40-49, and 50+) for the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644619" name="Picture 2" descr="The figure is a stacked bar chart displaying trends in the annual number of hepatitis C cases for seven age groups (&lt;15, 15-19, 20-24, 25-29, 30-39, 40-49, and 50+) for the ten-year period.&#10;"/>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6702343" cy="5296672"/>
                    </a:xfrm>
                    <a:prstGeom prst="rect">
                      <a:avLst/>
                    </a:prstGeom>
                    <a:noFill/>
                  </pic:spPr>
                </pic:pic>
              </a:graphicData>
            </a:graphic>
          </wp:inline>
        </w:drawing>
      </w:r>
    </w:p>
    <w:p w14:paraId="71B6C891" w14:textId="77777777" w:rsidR="00BD0D0B" w:rsidRPr="00CD3CC8" w:rsidRDefault="00BD0D0B" w:rsidP="00BD0D0B">
      <w:pPr>
        <w:ind w:left="360"/>
        <w:rPr>
          <w:sz w:val="16"/>
          <w:szCs w:val="16"/>
        </w:rPr>
      </w:pPr>
      <w:r w:rsidRPr="00CD3CC8">
        <w:rPr>
          <w:sz w:val="16"/>
          <w:szCs w:val="16"/>
        </w:rPr>
        <w:t>Note: Cases with no age reported (2015–2024: N=444) are not included in this figure</w:t>
      </w:r>
    </w:p>
    <w:p w14:paraId="7EB599EF" w14:textId="0C395B17" w:rsidR="00BD0D0B" w:rsidRDefault="00BD0D0B" w:rsidP="00BD0D0B">
      <w:pPr>
        <w:spacing w:after="120"/>
        <w:ind w:left="360"/>
        <w:rPr>
          <w:sz w:val="16"/>
          <w:szCs w:val="16"/>
        </w:rPr>
      </w:pPr>
      <w:r w:rsidRPr="00CD3CC8">
        <w:rPr>
          <w:sz w:val="16"/>
          <w:szCs w:val="16"/>
        </w:rPr>
        <w:t>Data Source: Bureau of Infectious Disease and Laboratory Sciences, data are current as of 6/18/2025 and subject to change</w:t>
      </w:r>
    </w:p>
    <w:p w14:paraId="56A97B51" w14:textId="77777777" w:rsidR="009226E0" w:rsidRPr="00CD3CC8" w:rsidRDefault="009226E0" w:rsidP="00BD0D0B">
      <w:pPr>
        <w:spacing w:after="120"/>
        <w:ind w:left="360"/>
        <w:rPr>
          <w:sz w:val="16"/>
          <w:szCs w:val="16"/>
        </w:rPr>
      </w:pPr>
    </w:p>
    <w:p w14:paraId="5C1B403E" w14:textId="2EF5027D" w:rsidR="00BD0D0B" w:rsidRPr="00BD0D0B" w:rsidRDefault="00971177" w:rsidP="00CD3CC8">
      <w:pPr>
        <w:numPr>
          <w:ilvl w:val="0"/>
          <w:numId w:val="9"/>
        </w:numPr>
        <w:shd w:val="clear" w:color="auto" w:fill="C8E3FB"/>
        <w:spacing w:line="276" w:lineRule="auto"/>
        <w:ind w:left="360"/>
      </w:pPr>
      <w:r w:rsidRPr="00971177">
        <w:t>Forty percent (N=847/2,116) of HCV cases reported in 2024 were among young adults (age 20–39 years), reflecting ongoing transmission among young people who inject drugs</w:t>
      </w:r>
      <w:r w:rsidR="00BD0D0B" w:rsidRPr="00BD0D0B">
        <w:t>.</w:t>
      </w:r>
    </w:p>
    <w:p w14:paraId="2E22D85B" w14:textId="77777777" w:rsidR="00407545" w:rsidRDefault="00BD0D0B" w:rsidP="00CD3CC8">
      <w:pPr>
        <w:numPr>
          <w:ilvl w:val="0"/>
          <w:numId w:val="9"/>
        </w:numPr>
        <w:shd w:val="clear" w:color="auto" w:fill="C8E3FB"/>
        <w:spacing w:line="276" w:lineRule="auto"/>
        <w:ind w:left="360"/>
      </w:pPr>
      <w:r w:rsidRPr="00BD0D0B">
        <w:t>From 2015 to 2024, the largest percentage decrease in the number of reported confirmed and probable hepatitis C cases was among individuals aged 20–24 years (by 94% from 1,010 to 63), followed by individuals aged 25–29 years (by 88% from 1,402 to 173)</w:t>
      </w:r>
      <w:r w:rsidR="002C2B47">
        <w:t xml:space="preserve">, </w:t>
      </w:r>
      <w:r w:rsidRPr="00BD0D0B">
        <w:t>and individuals aged 15–19 years (by 87% from 174 to 22).</w:t>
      </w:r>
    </w:p>
    <w:p w14:paraId="78C87E3D" w14:textId="77777777" w:rsidR="00407545" w:rsidRDefault="00407545">
      <w:pPr>
        <w:spacing w:after="160" w:line="259" w:lineRule="auto"/>
      </w:pPr>
      <w:r>
        <w:br w:type="page"/>
      </w:r>
    </w:p>
    <w:p w14:paraId="3E9FDEE6" w14:textId="777A8F6F" w:rsidR="00407545" w:rsidRPr="00EB436A" w:rsidRDefault="00407545" w:rsidP="001A5A4B">
      <w:pPr>
        <w:pStyle w:val="Heading1"/>
        <w:rPr>
          <w:rFonts w:asciiTheme="minorHAnsi" w:hAnsiTheme="minorHAnsi" w:cstheme="minorHAnsi"/>
          <w:szCs w:val="36"/>
        </w:rPr>
      </w:pPr>
      <w:bookmarkStart w:id="31" w:name="_Toc230870452"/>
      <w:r w:rsidRPr="00EB436A">
        <w:rPr>
          <w:rFonts w:asciiTheme="minorHAnsi" w:hAnsiTheme="minorHAnsi" w:cstheme="minorHAnsi"/>
          <w:szCs w:val="36"/>
        </w:rPr>
        <w:lastRenderedPageBreak/>
        <w:t>S</w:t>
      </w:r>
      <w:r w:rsidR="001A5A4B" w:rsidRPr="00EB436A">
        <w:rPr>
          <w:rFonts w:asciiTheme="minorHAnsi" w:hAnsiTheme="minorHAnsi" w:cstheme="minorHAnsi"/>
          <w:szCs w:val="36"/>
        </w:rPr>
        <w:t>OCIAL VULNERABILITY INDEX</w:t>
      </w:r>
      <w:bookmarkEnd w:id="31"/>
    </w:p>
    <w:p w14:paraId="1F031249" w14:textId="53E1442C" w:rsidR="00D50FBE" w:rsidRDefault="00D50FBE" w:rsidP="00407545">
      <w:r w:rsidRPr="00401D00">
        <w:rPr>
          <w:rFonts w:cstheme="minorHAnsi"/>
          <w:noProof/>
          <w:sz w:val="36"/>
          <w:szCs w:val="36"/>
        </w:rPr>
        <mc:AlternateContent>
          <mc:Choice Requires="wps">
            <w:drawing>
              <wp:anchor distT="0" distB="0" distL="114300" distR="114300" simplePos="0" relativeHeight="251726848" behindDoc="0" locked="0" layoutInCell="1" allowOverlap="1" wp14:anchorId="04013B08" wp14:editId="3E425CBA">
                <wp:simplePos x="0" y="0"/>
                <wp:positionH relativeFrom="column">
                  <wp:posOffset>0</wp:posOffset>
                </wp:positionH>
                <wp:positionV relativeFrom="paragraph">
                  <wp:posOffset>19050</wp:posOffset>
                </wp:positionV>
                <wp:extent cx="6858000" cy="0"/>
                <wp:effectExtent l="0" t="19050" r="38100" b="38100"/>
                <wp:wrapNone/>
                <wp:docPr id="61450286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EE60321" id="Straight Connector 2" o:spid="_x0000_s1026" style="position:absolute;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1636F766" w14:textId="3908BB37" w:rsidR="00407545" w:rsidRDefault="00407545" w:rsidP="00AD035B">
      <w:pPr>
        <w:shd w:val="clear" w:color="auto" w:fill="FFE1E1"/>
        <w:spacing w:line="276" w:lineRule="auto"/>
      </w:pPr>
      <w:r w:rsidRPr="00A87D64">
        <w:t>The social vulnerability index (SVI)</w:t>
      </w:r>
      <w:r w:rsidRPr="00A87D64">
        <w:rPr>
          <w:rStyle w:val="FootnoteReference"/>
        </w:rPr>
        <w:footnoteReference w:id="65"/>
      </w:r>
      <w:r w:rsidRPr="00A87D64">
        <w:t xml:space="preserve"> is a tool to identify socially vulnerable communities that was created by CDC and the Agency for Toxic Substances and Disease Registry (ATSDR). The CDC/ATSDR SVI uses U.S. Census data to determine the social vulnerability of every census tract. The SVI ranks each tract on 16 social factors, including poverty, lack of vehicle access, and crowded housing, and groups them into four related themes: socioeconomic status, household characteristics, racial and ethnic minority status, and housing type/transportation. Each census tract receives a separate ranking for each of the four themes, as well as an overall ranking. Originally developed to incorporate social determinants of health into emergency response and recovery efforts for environmental and natural disasters, more recently, higher SVI has been linked to higher HIV</w:t>
      </w:r>
      <w:r w:rsidRPr="00A87D64">
        <w:rPr>
          <w:rStyle w:val="FootnoteReference"/>
        </w:rPr>
        <w:footnoteReference w:id="66"/>
      </w:r>
      <w:r w:rsidRPr="00A87D64">
        <w:t xml:space="preserve"> and STI</w:t>
      </w:r>
      <w:r w:rsidRPr="00A87D64">
        <w:rPr>
          <w:rStyle w:val="FootnoteReference"/>
        </w:rPr>
        <w:footnoteReference w:id="67"/>
      </w:r>
      <w:r w:rsidRPr="00A87D64">
        <w:t xml:space="preserve"> diagnosis rates, COVID-19 mortality, and lower COVID-19 vaccination coverage.</w:t>
      </w:r>
      <w:r w:rsidRPr="00A87D64">
        <w:rPr>
          <w:rStyle w:val="FootnoteReference"/>
        </w:rPr>
        <w:footnoteReference w:id="68"/>
      </w:r>
      <w:r w:rsidRPr="00A87D64">
        <w:rPr>
          <w:rStyle w:val="FootnoteReference"/>
        </w:rPr>
        <w:t xml:space="preserve"> </w:t>
      </w:r>
      <w:r w:rsidRPr="00A87D64">
        <w:rPr>
          <w:rStyle w:val="FootnoteReference"/>
          <w:vertAlign w:val="baseline"/>
        </w:rPr>
        <w:t xml:space="preserve">As such, the following maps of SVI by city/town in Massachusetts are provided as a comparison to the maps of HIV and STI diagnosis rates by city/town. </w:t>
      </w:r>
    </w:p>
    <w:p w14:paraId="372C0164" w14:textId="5FC68CE5" w:rsidR="00407545" w:rsidRDefault="00407545" w:rsidP="00FC1671">
      <w:pPr>
        <w:spacing w:before="120"/>
        <w:rPr>
          <w:rFonts w:ascii="Calibri" w:hAnsi="Calibri" w:cs="Calibri"/>
        </w:rPr>
      </w:pPr>
      <w:r w:rsidRPr="00407545">
        <w:rPr>
          <w:rFonts w:ascii="Calibri" w:hAnsi="Calibri" w:cs="Calibri"/>
          <w:b/>
          <w:bCs/>
        </w:rPr>
        <w:t xml:space="preserve">Figure </w:t>
      </w:r>
      <w:r w:rsidR="000A6EE5">
        <w:rPr>
          <w:rFonts w:ascii="Calibri" w:hAnsi="Calibri" w:cs="Calibri"/>
          <w:b/>
          <w:bCs/>
        </w:rPr>
        <w:t>2</w:t>
      </w:r>
      <w:r w:rsidRPr="00407545">
        <w:rPr>
          <w:rFonts w:ascii="Calibri" w:hAnsi="Calibri" w:cs="Calibri"/>
          <w:b/>
          <w:bCs/>
        </w:rPr>
        <w:t>5.</w:t>
      </w:r>
      <w:r w:rsidR="001A5A4B">
        <w:rPr>
          <w:rFonts w:ascii="Calibri" w:hAnsi="Calibri" w:cs="Calibri"/>
          <w:b/>
          <w:bCs/>
        </w:rPr>
        <w:t xml:space="preserve"> </w:t>
      </w:r>
      <w:r w:rsidRPr="00407545">
        <w:rPr>
          <w:rFonts w:ascii="Calibri" w:hAnsi="Calibri" w:cs="Calibri"/>
        </w:rPr>
        <w:t xml:space="preserve">Social Vulnerability Index (SVI) by </w:t>
      </w:r>
      <w:r w:rsidR="001A5A4B">
        <w:rPr>
          <w:rFonts w:ascii="Calibri" w:hAnsi="Calibri" w:cs="Calibri"/>
        </w:rPr>
        <w:t>census tract</w:t>
      </w:r>
      <w:r w:rsidRPr="00407545">
        <w:rPr>
          <w:rFonts w:ascii="Calibri" w:hAnsi="Calibri" w:cs="Calibri"/>
        </w:rPr>
        <w:t>, Massachusetts</w:t>
      </w:r>
      <w:r w:rsidR="001A5A4B">
        <w:rPr>
          <w:rFonts w:ascii="Calibri" w:hAnsi="Calibri" w:cs="Calibri"/>
        </w:rPr>
        <w:t xml:space="preserve"> </w:t>
      </w:r>
    </w:p>
    <w:p w14:paraId="76E5960F" w14:textId="77777777" w:rsidR="00D51236" w:rsidRDefault="00407545" w:rsidP="00AD035B">
      <w:pPr>
        <w:ind w:left="360"/>
        <w:jc w:val="center"/>
      </w:pPr>
      <w:r>
        <w:rPr>
          <w:rFonts w:ascii="Calibri" w:hAnsi="Calibri" w:cs="Calibri"/>
          <w:b/>
          <w:bCs/>
          <w:noProof/>
        </w:rPr>
        <w:drawing>
          <wp:inline distT="0" distB="0" distL="0" distR="0" wp14:anchorId="1D33FF21" wp14:editId="2D27EA62">
            <wp:extent cx="5686275" cy="3672840"/>
            <wp:effectExtent l="0" t="0" r="0" b="3810"/>
            <wp:docPr id="412717658" name="Picture 1" descr="The figure is a map of Massachusetts displaying the Social Vulnerability Index (SVI) by census tract. The SVI index ranges from 00.00 to 1.00, with increasing darkness in blue color indicating higher SVI index. Census tracts with no reported cases are white. SVI rankings were grouped into quartiles (low, &lt;0.25; moderately low, 0.25 – 0.49; moderately high, 0.5 - 0.74; high &gt;=0.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17658" name="Picture 1" descr="The figure is a map of Massachusetts displaying the Social Vulnerability Index (SVI) by census tract. The SVI index ranges from 00.00 to 1.00, with increasing darkness in blue color indicating higher SVI index. Census tracts with no reported cases are white. SVI rankings were grouped into quartiles (low, &lt;0.25; moderately low, 0.25 – 0.49; moderately high, 0.5 - 0.74; high &gt;=0.75).&#10;"/>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5713143" cy="3690195"/>
                    </a:xfrm>
                    <a:prstGeom prst="rect">
                      <a:avLst/>
                    </a:prstGeom>
                    <a:noFill/>
                  </pic:spPr>
                </pic:pic>
              </a:graphicData>
            </a:graphic>
          </wp:inline>
        </w:drawing>
      </w:r>
    </w:p>
    <w:p w14:paraId="4FDC42DD" w14:textId="77777777" w:rsidR="00825057" w:rsidRPr="00FC1671" w:rsidRDefault="00825057" w:rsidP="00825057">
      <w:pPr>
        <w:rPr>
          <w:rFonts w:ascii="Calibri" w:hAnsi="Calibri" w:cs="Calibri"/>
          <w:sz w:val="16"/>
          <w:szCs w:val="16"/>
        </w:rPr>
      </w:pPr>
      <w:r w:rsidRPr="00FC1671">
        <w:rPr>
          <w:rFonts w:ascii="Calibri" w:hAnsi="Calibri" w:cs="Calibri"/>
          <w:sz w:val="16"/>
          <w:szCs w:val="16"/>
        </w:rPr>
        <w:t>SVI quartiles: (low: &lt;0.25, moderately low: 0.25 – 0.49, moderately high: 0.50 – 0.74, high: ≥0.75)</w:t>
      </w:r>
    </w:p>
    <w:p w14:paraId="4FFDF845" w14:textId="77777777" w:rsidR="00825057" w:rsidRPr="00FC1671" w:rsidRDefault="00825057" w:rsidP="00825057">
      <w:pPr>
        <w:rPr>
          <w:rFonts w:ascii="Calibri" w:hAnsi="Calibri" w:cs="Calibri"/>
          <w:sz w:val="16"/>
          <w:szCs w:val="16"/>
        </w:rPr>
      </w:pPr>
      <w:r w:rsidRPr="00FC1671">
        <w:rPr>
          <w:rFonts w:ascii="Calibri" w:hAnsi="Calibri" w:cs="Calibri"/>
          <w:sz w:val="16"/>
          <w:szCs w:val="16"/>
        </w:rPr>
        <w:t>Note: Census tract level overall SVI values for 2022 were obtained from the CDC/Agency for Toxic Substance and Disease Registry. Values range from 0 to 1, with higher values implying greater social vulnerability. Data Sources: CDC/Agency for Toxic Substance and Disease, Bureau of Infectious Disease and Laboratory Sciences, data are current as of 6/02/2025 and subject to change.</w:t>
      </w:r>
    </w:p>
    <w:p w14:paraId="751B9744" w14:textId="6925DE30" w:rsidR="00AD4559" w:rsidRPr="00AD4559" w:rsidRDefault="00AD4559" w:rsidP="003913CA">
      <w:pPr>
        <w:pStyle w:val="ListParagraph"/>
        <w:numPr>
          <w:ilvl w:val="0"/>
          <w:numId w:val="87"/>
        </w:numPr>
        <w:shd w:val="clear" w:color="auto" w:fill="C8E3FB"/>
        <w:spacing w:after="120" w:line="276" w:lineRule="auto"/>
        <w:contextualSpacing w:val="0"/>
        <w:rPr>
          <w:rFonts w:ascii="Calibri" w:hAnsi="Calibri" w:cs="Calibri"/>
          <w:szCs w:val="24"/>
        </w:rPr>
      </w:pPr>
      <w:r w:rsidRPr="00AD4559">
        <w:rPr>
          <w:rFonts w:ascii="Calibri" w:hAnsi="Calibri" w:cs="Calibri"/>
          <w:szCs w:val="24"/>
        </w:rPr>
        <w:lastRenderedPageBreak/>
        <w:t xml:space="preserve">Large cities such as Boston, Springfield, Worcester, Lawrence, Brockton, and Lowell contain the greatest number of </w:t>
      </w:r>
      <w:r>
        <w:rPr>
          <w:rFonts w:ascii="Calibri" w:hAnsi="Calibri" w:cs="Calibri"/>
          <w:szCs w:val="24"/>
        </w:rPr>
        <w:t>census</w:t>
      </w:r>
      <w:r w:rsidRPr="00AD4559">
        <w:rPr>
          <w:rFonts w:ascii="Calibri" w:hAnsi="Calibri" w:cs="Calibri"/>
          <w:szCs w:val="24"/>
        </w:rPr>
        <w:t xml:space="preserve"> tracts </w:t>
      </w:r>
      <w:r>
        <w:rPr>
          <w:rFonts w:ascii="Calibri" w:hAnsi="Calibri" w:cs="Calibri"/>
          <w:szCs w:val="24"/>
        </w:rPr>
        <w:t>with high social vulnerability (</w:t>
      </w:r>
      <w:r w:rsidR="00E82EA1">
        <w:rPr>
          <w:rFonts w:ascii="Calibri" w:hAnsi="Calibri" w:cs="Calibri"/>
          <w:szCs w:val="24"/>
        </w:rPr>
        <w:t>≥ 0.75)</w:t>
      </w:r>
      <w:r w:rsidRPr="00AD4559">
        <w:rPr>
          <w:rFonts w:ascii="Calibri" w:hAnsi="Calibri" w:cs="Calibri"/>
          <w:szCs w:val="24"/>
        </w:rPr>
        <w:t>.</w:t>
      </w:r>
    </w:p>
    <w:p w14:paraId="3E870C6F" w14:textId="694A1210" w:rsidR="00AD4559" w:rsidRPr="00AD4559" w:rsidRDefault="00E82EA1" w:rsidP="003913CA">
      <w:pPr>
        <w:pStyle w:val="ListParagraph"/>
        <w:numPr>
          <w:ilvl w:val="0"/>
          <w:numId w:val="87"/>
        </w:numPr>
        <w:shd w:val="clear" w:color="auto" w:fill="C8E3FB"/>
        <w:spacing w:after="120" w:line="276" w:lineRule="auto"/>
        <w:contextualSpacing w:val="0"/>
        <w:rPr>
          <w:rFonts w:ascii="Calibri" w:hAnsi="Calibri" w:cs="Calibri"/>
          <w:szCs w:val="24"/>
        </w:rPr>
      </w:pPr>
      <w:r>
        <w:rPr>
          <w:rFonts w:ascii="Calibri" w:hAnsi="Calibri" w:cs="Calibri"/>
          <w:szCs w:val="24"/>
        </w:rPr>
        <w:t xml:space="preserve">Census </w:t>
      </w:r>
      <w:r w:rsidR="00AD4559" w:rsidRPr="00AD4559">
        <w:rPr>
          <w:rFonts w:ascii="Calibri" w:hAnsi="Calibri" w:cs="Calibri"/>
          <w:szCs w:val="24"/>
        </w:rPr>
        <w:t xml:space="preserve">tracts </w:t>
      </w:r>
      <w:r>
        <w:rPr>
          <w:rFonts w:ascii="Calibri" w:hAnsi="Calibri" w:cs="Calibri"/>
          <w:szCs w:val="24"/>
        </w:rPr>
        <w:t xml:space="preserve">with high social vulnerability </w:t>
      </w:r>
      <w:r w:rsidR="00AD4559" w:rsidRPr="00AD4559">
        <w:rPr>
          <w:rFonts w:ascii="Calibri" w:hAnsi="Calibri" w:cs="Calibri"/>
          <w:szCs w:val="24"/>
        </w:rPr>
        <w:t xml:space="preserve">also appear in many smaller cities and suburbs across the </w:t>
      </w:r>
      <w:r w:rsidRPr="00AD4559">
        <w:rPr>
          <w:rFonts w:ascii="Calibri" w:hAnsi="Calibri" w:cs="Calibri"/>
          <w:szCs w:val="24"/>
        </w:rPr>
        <w:t>state but</w:t>
      </w:r>
      <w:r w:rsidR="00AD4559" w:rsidRPr="00AD4559">
        <w:rPr>
          <w:rFonts w:ascii="Calibri" w:hAnsi="Calibri" w:cs="Calibri"/>
          <w:szCs w:val="24"/>
        </w:rPr>
        <w:t xml:space="preserve"> are limited to one or a few tracts</w:t>
      </w:r>
      <w:r>
        <w:rPr>
          <w:rFonts w:ascii="Calibri" w:hAnsi="Calibri" w:cs="Calibri"/>
          <w:szCs w:val="24"/>
        </w:rPr>
        <w:t>.</w:t>
      </w:r>
    </w:p>
    <w:p w14:paraId="5DF4C26F" w14:textId="16240A49" w:rsidR="00AD4559" w:rsidRPr="00AD4559" w:rsidRDefault="00AD4559" w:rsidP="003913CA">
      <w:pPr>
        <w:pStyle w:val="ListParagraph"/>
        <w:numPr>
          <w:ilvl w:val="0"/>
          <w:numId w:val="87"/>
        </w:numPr>
        <w:shd w:val="clear" w:color="auto" w:fill="C8E3FB"/>
        <w:spacing w:after="120" w:line="276" w:lineRule="auto"/>
        <w:contextualSpacing w:val="0"/>
        <w:rPr>
          <w:rFonts w:ascii="Calibri" w:hAnsi="Calibri" w:cs="Calibri"/>
          <w:szCs w:val="24"/>
        </w:rPr>
      </w:pPr>
      <w:r w:rsidRPr="00AD4559">
        <w:rPr>
          <w:rFonts w:ascii="Calibri" w:hAnsi="Calibri" w:cs="Calibri"/>
          <w:szCs w:val="24"/>
        </w:rPr>
        <w:t xml:space="preserve">Overall, </w:t>
      </w:r>
      <w:r w:rsidR="00E82EA1">
        <w:rPr>
          <w:rFonts w:ascii="Calibri" w:hAnsi="Calibri" w:cs="Calibri"/>
          <w:szCs w:val="24"/>
        </w:rPr>
        <w:t xml:space="preserve">there are </w:t>
      </w:r>
      <w:r w:rsidRPr="00AD4559">
        <w:rPr>
          <w:rFonts w:ascii="Calibri" w:hAnsi="Calibri" w:cs="Calibri"/>
          <w:szCs w:val="24"/>
        </w:rPr>
        <w:t>dense urban clusters with widespread high vulnerability and scattered pockets of extreme vulnerability in smaller municipalities</w:t>
      </w:r>
      <w:r w:rsidR="00E82EA1">
        <w:rPr>
          <w:rFonts w:ascii="Calibri" w:hAnsi="Calibri" w:cs="Calibri"/>
          <w:szCs w:val="24"/>
        </w:rPr>
        <w:t>.</w:t>
      </w:r>
    </w:p>
    <w:p w14:paraId="3326B3AB" w14:textId="77777777" w:rsidR="0024227B" w:rsidRDefault="0024227B" w:rsidP="00D51236">
      <w:pPr>
        <w:rPr>
          <w:rFonts w:ascii="Calibri" w:hAnsi="Calibri" w:cs="Calibri"/>
          <w:b/>
          <w:bCs/>
        </w:rPr>
      </w:pPr>
    </w:p>
    <w:p w14:paraId="3EC5BCC1" w14:textId="110620D8" w:rsidR="00D51236" w:rsidRPr="00203359" w:rsidRDefault="00D51236" w:rsidP="00D51486">
      <w:pPr>
        <w:ind w:left="432" w:right="432"/>
        <w:rPr>
          <w:rFonts w:ascii="Calibri" w:hAnsi="Calibri" w:cs="Calibri"/>
        </w:rPr>
      </w:pPr>
      <w:r w:rsidRPr="00203359">
        <w:rPr>
          <w:rFonts w:ascii="Calibri" w:hAnsi="Calibri" w:cs="Calibri"/>
          <w:b/>
          <w:bCs/>
        </w:rPr>
        <w:t xml:space="preserve">Table 1. </w:t>
      </w:r>
      <w:r w:rsidRPr="00203359">
        <w:rPr>
          <w:rFonts w:ascii="Calibri" w:hAnsi="Calibri" w:cs="Calibri"/>
        </w:rPr>
        <w:t>Incidence rate of confirmed chlamydia cases, confirmed gonorrhea cases, confirmed and probable infectious syphilis cases,</w:t>
      </w:r>
      <w:r>
        <w:rPr>
          <w:rStyle w:val="FootnoteReference"/>
          <w:rFonts w:ascii="Calibri" w:hAnsi="Calibri" w:cs="Calibri"/>
        </w:rPr>
        <w:footnoteReference w:id="69"/>
      </w:r>
      <w:r w:rsidRPr="00203359">
        <w:rPr>
          <w:rFonts w:ascii="Calibri" w:hAnsi="Calibri" w:cs="Calibri"/>
        </w:rPr>
        <w:t xml:space="preserve"> and HIV diagnosis per 100,000 population</w:t>
      </w:r>
      <w:r>
        <w:rPr>
          <w:rStyle w:val="FootnoteReference"/>
          <w:rFonts w:ascii="Calibri" w:hAnsi="Calibri" w:cs="Calibri"/>
        </w:rPr>
        <w:footnoteReference w:id="70"/>
      </w:r>
      <w:r w:rsidRPr="00203359">
        <w:rPr>
          <w:rFonts w:ascii="Calibri" w:hAnsi="Calibri" w:cs="Calibri"/>
        </w:rPr>
        <w:t xml:space="preserve"> by Social Vulnerability Index, Massachusetts 2024 </w:t>
      </w:r>
    </w:p>
    <w:tbl>
      <w:tblPr>
        <w:tblStyle w:val="TableGrid"/>
        <w:tblW w:w="9560" w:type="dxa"/>
        <w:jc w:val="center"/>
        <w:tblLook w:val="0420" w:firstRow="1" w:lastRow="0" w:firstColumn="0" w:lastColumn="0" w:noHBand="0" w:noVBand="1"/>
        <w:tblCaption w:val="Table 1. Percentage of 2022 confirmed and probable infectious syphilis cases ever co-infected with HIV by gender, race/ethnicity, and age"/>
        <w:tblDescription w:val="The table displays the number of syphilis cases, the number of HIV/syphilis co-infections and the percentage of syphilis cases ever co-infected with HIV by gender, race/ethnicity, and age for the most recent year.&#10;"/>
      </w:tblPr>
      <w:tblGrid>
        <w:gridCol w:w="2475"/>
        <w:gridCol w:w="1771"/>
        <w:gridCol w:w="1771"/>
        <w:gridCol w:w="1771"/>
        <w:gridCol w:w="1772"/>
      </w:tblGrid>
      <w:tr w:rsidR="00D51236" w:rsidRPr="00203359" w14:paraId="39908355" w14:textId="77777777" w:rsidTr="0059306A">
        <w:trPr>
          <w:trHeight w:val="20"/>
          <w:jc w:val="center"/>
        </w:trPr>
        <w:tc>
          <w:tcPr>
            <w:tcW w:w="2475" w:type="dxa"/>
            <w:shd w:val="clear" w:color="auto" w:fill="1F3864"/>
            <w:hideMark/>
          </w:tcPr>
          <w:p w14:paraId="42E70CEF" w14:textId="77777777" w:rsidR="00D51236" w:rsidRPr="00ED3826" w:rsidRDefault="00D51236" w:rsidP="00841B4B">
            <w:pPr>
              <w:rPr>
                <w:rFonts w:ascii="Calibri" w:hAnsi="Calibri" w:cs="Calibri"/>
                <w:color w:val="FFFFFF" w:themeColor="background1"/>
                <w:szCs w:val="24"/>
              </w:rPr>
            </w:pPr>
          </w:p>
        </w:tc>
        <w:tc>
          <w:tcPr>
            <w:tcW w:w="1771" w:type="dxa"/>
            <w:shd w:val="clear" w:color="auto" w:fill="1F3864" w:themeFill="accent1" w:themeFillShade="80"/>
            <w:vAlign w:val="center"/>
          </w:tcPr>
          <w:p w14:paraId="34E7F7FA" w14:textId="77777777" w:rsidR="00D51236" w:rsidRPr="00ED3826" w:rsidRDefault="00D51236" w:rsidP="00841B4B">
            <w:pPr>
              <w:pStyle w:val="NormalWeb"/>
              <w:spacing w:before="0" w:beforeAutospacing="0" w:after="0" w:afterAutospacing="0" w:line="256" w:lineRule="auto"/>
              <w:jc w:val="center"/>
              <w:rPr>
                <w:rFonts w:ascii="Calibri" w:hAnsi="Calibri" w:cs="Calibri"/>
                <w:b/>
                <w:bCs/>
                <w:color w:val="FFFFFF" w:themeColor="background1"/>
              </w:rPr>
            </w:pPr>
            <w:r w:rsidRPr="00ED3826">
              <w:rPr>
                <w:rFonts w:ascii="Calibri" w:eastAsia="Calibri" w:hAnsi="Calibri" w:cs="Calibri"/>
                <w:b/>
                <w:bCs/>
                <w:color w:val="FFFFFF" w:themeColor="background1"/>
                <w:kern w:val="24"/>
              </w:rPr>
              <w:t>Chlamydia Rate</w:t>
            </w:r>
          </w:p>
          <w:p w14:paraId="422112C7" w14:textId="77777777" w:rsidR="00D51236" w:rsidRPr="00ED3826" w:rsidRDefault="00D51236" w:rsidP="00841B4B">
            <w:pPr>
              <w:jc w:val="center"/>
              <w:rPr>
                <w:rFonts w:ascii="Calibri" w:eastAsia="Calibri" w:hAnsi="Calibri" w:cs="Calibri"/>
                <w:b/>
                <w:bCs/>
                <w:color w:val="FFFFFF" w:themeColor="background1"/>
                <w:szCs w:val="24"/>
              </w:rPr>
            </w:pPr>
            <w:r w:rsidRPr="00ED3826">
              <w:rPr>
                <w:rFonts w:ascii="Calibri" w:eastAsia="Calibri" w:hAnsi="Calibri" w:cs="Calibri"/>
                <w:b/>
                <w:bCs/>
                <w:color w:val="FFFFFF" w:themeColor="background1"/>
                <w:kern w:val="24"/>
                <w:szCs w:val="24"/>
              </w:rPr>
              <w:t>2024</w:t>
            </w:r>
          </w:p>
        </w:tc>
        <w:tc>
          <w:tcPr>
            <w:tcW w:w="1771" w:type="dxa"/>
            <w:shd w:val="clear" w:color="auto" w:fill="1F3864" w:themeFill="accent1" w:themeFillShade="80"/>
            <w:vAlign w:val="center"/>
          </w:tcPr>
          <w:p w14:paraId="09DA37C9" w14:textId="77777777" w:rsidR="00D51236" w:rsidRPr="00ED3826" w:rsidRDefault="00D51236" w:rsidP="00841B4B">
            <w:pPr>
              <w:pStyle w:val="NormalWeb"/>
              <w:spacing w:before="0" w:beforeAutospacing="0" w:after="0" w:afterAutospacing="0" w:line="256" w:lineRule="auto"/>
              <w:jc w:val="center"/>
              <w:rPr>
                <w:rFonts w:ascii="Calibri" w:hAnsi="Calibri" w:cs="Calibri"/>
                <w:b/>
                <w:bCs/>
                <w:color w:val="FFFFFF" w:themeColor="background1"/>
              </w:rPr>
            </w:pPr>
            <w:r w:rsidRPr="00ED3826">
              <w:rPr>
                <w:rFonts w:ascii="Calibri" w:eastAsia="Calibri" w:hAnsi="Calibri" w:cs="Calibri"/>
                <w:b/>
                <w:bCs/>
                <w:color w:val="FFFFFF" w:themeColor="background1"/>
                <w:kern w:val="24"/>
              </w:rPr>
              <w:t>Gonorrhea Rate</w:t>
            </w:r>
          </w:p>
          <w:p w14:paraId="139AC52E" w14:textId="77777777" w:rsidR="00D51236" w:rsidRPr="00ED3826" w:rsidRDefault="00D51236" w:rsidP="00841B4B">
            <w:pPr>
              <w:jc w:val="center"/>
              <w:rPr>
                <w:rStyle w:val="FootnoteReference"/>
                <w:rFonts w:ascii="Calibri" w:eastAsia="Calibri" w:hAnsi="Calibri" w:cs="Calibri"/>
                <w:b/>
                <w:bCs/>
                <w:color w:val="FFFFFF" w:themeColor="background1"/>
                <w:szCs w:val="24"/>
              </w:rPr>
            </w:pPr>
            <w:r w:rsidRPr="00ED3826">
              <w:rPr>
                <w:rFonts w:ascii="Calibri" w:eastAsia="Calibri" w:hAnsi="Calibri" w:cs="Calibri"/>
                <w:b/>
                <w:bCs/>
                <w:color w:val="FFFFFF" w:themeColor="background1"/>
                <w:kern w:val="24"/>
                <w:szCs w:val="24"/>
              </w:rPr>
              <w:t>2024</w:t>
            </w:r>
          </w:p>
        </w:tc>
        <w:tc>
          <w:tcPr>
            <w:tcW w:w="1771" w:type="dxa"/>
            <w:shd w:val="clear" w:color="auto" w:fill="1F3864" w:themeFill="accent1" w:themeFillShade="80"/>
            <w:vAlign w:val="center"/>
          </w:tcPr>
          <w:p w14:paraId="338B412A" w14:textId="77777777" w:rsidR="00D51236" w:rsidRPr="00ED3826" w:rsidRDefault="00D51236" w:rsidP="00841B4B">
            <w:pPr>
              <w:pStyle w:val="NormalWeb"/>
              <w:spacing w:before="0" w:beforeAutospacing="0" w:after="0" w:afterAutospacing="0" w:line="256" w:lineRule="auto"/>
              <w:jc w:val="center"/>
              <w:rPr>
                <w:rFonts w:ascii="Calibri" w:hAnsi="Calibri" w:cs="Calibri"/>
                <w:b/>
                <w:bCs/>
                <w:color w:val="FFFFFF" w:themeColor="background1"/>
              </w:rPr>
            </w:pPr>
            <w:r w:rsidRPr="00ED3826">
              <w:rPr>
                <w:rFonts w:ascii="Calibri" w:eastAsia="Calibri" w:hAnsi="Calibri" w:cs="Calibri"/>
                <w:b/>
                <w:bCs/>
                <w:color w:val="FFFFFF" w:themeColor="background1"/>
                <w:kern w:val="24"/>
              </w:rPr>
              <w:t>Infectious Syphilis Rate</w:t>
            </w:r>
          </w:p>
          <w:p w14:paraId="004FBEBB" w14:textId="77777777" w:rsidR="00D51236" w:rsidRPr="00ED3826" w:rsidRDefault="00D51236" w:rsidP="00841B4B">
            <w:pPr>
              <w:jc w:val="center"/>
              <w:rPr>
                <w:rStyle w:val="FootnoteReference"/>
                <w:rFonts w:ascii="Calibri" w:eastAsia="Calibri" w:hAnsi="Calibri" w:cs="Calibri"/>
                <w:b/>
                <w:bCs/>
                <w:color w:val="FFFFFF" w:themeColor="background1"/>
                <w:szCs w:val="24"/>
              </w:rPr>
            </w:pPr>
            <w:r w:rsidRPr="00ED3826">
              <w:rPr>
                <w:rFonts w:ascii="Calibri" w:eastAsia="Calibri" w:hAnsi="Calibri" w:cs="Calibri"/>
                <w:b/>
                <w:bCs/>
                <w:color w:val="FFFFFF" w:themeColor="background1"/>
                <w:kern w:val="24"/>
                <w:szCs w:val="24"/>
              </w:rPr>
              <w:t>2024</w:t>
            </w:r>
          </w:p>
        </w:tc>
        <w:tc>
          <w:tcPr>
            <w:tcW w:w="1772" w:type="dxa"/>
            <w:shd w:val="clear" w:color="auto" w:fill="1F3864" w:themeFill="accent1" w:themeFillShade="80"/>
            <w:vAlign w:val="center"/>
          </w:tcPr>
          <w:p w14:paraId="0E54B094" w14:textId="77777777" w:rsidR="00D51236" w:rsidRPr="00ED3826" w:rsidRDefault="00D51236" w:rsidP="00841B4B">
            <w:pPr>
              <w:pStyle w:val="NormalWeb"/>
              <w:spacing w:before="0" w:beforeAutospacing="0" w:after="0" w:afterAutospacing="0" w:line="256" w:lineRule="auto"/>
              <w:jc w:val="center"/>
              <w:rPr>
                <w:rFonts w:ascii="Calibri" w:hAnsi="Calibri" w:cs="Calibri"/>
                <w:b/>
                <w:bCs/>
                <w:color w:val="FFFFFF" w:themeColor="background1"/>
              </w:rPr>
            </w:pPr>
            <w:r w:rsidRPr="00ED3826">
              <w:rPr>
                <w:rFonts w:ascii="Calibri" w:eastAsia="Calibri" w:hAnsi="Calibri" w:cs="Calibri"/>
                <w:b/>
                <w:bCs/>
                <w:color w:val="FFFFFF" w:themeColor="background1"/>
                <w:kern w:val="24"/>
              </w:rPr>
              <w:t>HIV Diagnosis Rate</w:t>
            </w:r>
          </w:p>
          <w:p w14:paraId="6206CA6C" w14:textId="6C5B9EE0" w:rsidR="00D51236" w:rsidRPr="00ED3826" w:rsidRDefault="00D51236" w:rsidP="00841B4B">
            <w:pPr>
              <w:jc w:val="center"/>
              <w:rPr>
                <w:rFonts w:ascii="Calibri" w:hAnsi="Calibri" w:cs="Calibri"/>
                <w:b/>
                <w:bCs/>
                <w:color w:val="FFFFFF" w:themeColor="background1"/>
                <w:szCs w:val="24"/>
              </w:rPr>
            </w:pPr>
            <w:r w:rsidRPr="00ED3826">
              <w:rPr>
                <w:rFonts w:ascii="Calibri" w:eastAsia="Calibri" w:hAnsi="Calibri" w:cs="Calibri"/>
                <w:b/>
                <w:bCs/>
                <w:color w:val="FFFFFF" w:themeColor="background1"/>
                <w:kern w:val="24"/>
                <w:szCs w:val="24"/>
              </w:rPr>
              <w:t>2024</w:t>
            </w:r>
          </w:p>
        </w:tc>
      </w:tr>
      <w:tr w:rsidR="007F1903" w:rsidRPr="00203359" w14:paraId="5DA466EB" w14:textId="77777777" w:rsidTr="0059306A">
        <w:trPr>
          <w:trHeight w:val="20"/>
          <w:jc w:val="center"/>
        </w:trPr>
        <w:tc>
          <w:tcPr>
            <w:tcW w:w="2475" w:type="dxa"/>
            <w:hideMark/>
          </w:tcPr>
          <w:p w14:paraId="716DA198" w14:textId="602B0D63" w:rsidR="007F1903" w:rsidRPr="007F1903" w:rsidRDefault="007F1903" w:rsidP="007F1903">
            <w:pPr>
              <w:rPr>
                <w:rFonts w:ascii="Calibri" w:hAnsi="Calibri" w:cs="Calibri"/>
                <w:b/>
                <w:bCs/>
                <w:szCs w:val="24"/>
              </w:rPr>
            </w:pPr>
            <w:r w:rsidRPr="007F1903">
              <w:rPr>
                <w:rStyle w:val="normaltextrun"/>
                <w:rFonts w:ascii="Calibri" w:hAnsi="Calibri" w:cs="Calibri"/>
              </w:rPr>
              <w:t>High (</w:t>
            </w:r>
            <w:r w:rsidR="00A53BFD">
              <w:rPr>
                <w:rStyle w:val="normaltextrun"/>
                <w:rFonts w:ascii="Calibri" w:hAnsi="Calibri" w:cs="Calibri"/>
              </w:rPr>
              <w:t>≥</w:t>
            </w:r>
            <w:r w:rsidRPr="007F1903">
              <w:rPr>
                <w:rStyle w:val="normaltextrun"/>
                <w:rFonts w:ascii="Calibri" w:hAnsi="Calibri" w:cs="Calibri"/>
              </w:rPr>
              <w:t>0.75)</w:t>
            </w:r>
            <w:r w:rsidRPr="007F1903">
              <w:rPr>
                <w:rStyle w:val="eop"/>
                <w:rFonts w:ascii="Calibri" w:hAnsi="Calibri" w:cs="Calibri"/>
              </w:rPr>
              <w:t> </w:t>
            </w:r>
          </w:p>
        </w:tc>
        <w:tc>
          <w:tcPr>
            <w:tcW w:w="1771" w:type="dxa"/>
          </w:tcPr>
          <w:p w14:paraId="15DD3178" w14:textId="400B1095" w:rsidR="007F1903" w:rsidRPr="007F1903" w:rsidRDefault="007F1903" w:rsidP="007F1903">
            <w:pPr>
              <w:jc w:val="center"/>
              <w:rPr>
                <w:rFonts w:ascii="Calibri" w:hAnsi="Calibri" w:cs="Calibri"/>
                <w:szCs w:val="24"/>
              </w:rPr>
            </w:pPr>
            <w:r w:rsidRPr="007F1903">
              <w:rPr>
                <w:rStyle w:val="normaltextrun"/>
                <w:rFonts w:ascii="Calibri" w:hAnsi="Calibri" w:cs="Calibri"/>
              </w:rPr>
              <w:t>773.04</w:t>
            </w:r>
            <w:r w:rsidRPr="007F1903">
              <w:rPr>
                <w:rStyle w:val="eop"/>
                <w:rFonts w:ascii="Calibri" w:hAnsi="Calibri" w:cs="Calibri"/>
              </w:rPr>
              <w:t> </w:t>
            </w:r>
          </w:p>
        </w:tc>
        <w:tc>
          <w:tcPr>
            <w:tcW w:w="1771" w:type="dxa"/>
          </w:tcPr>
          <w:p w14:paraId="61BF75C6" w14:textId="12243068" w:rsidR="007F1903" w:rsidRPr="007F1903" w:rsidRDefault="007F1903" w:rsidP="007F1903">
            <w:pPr>
              <w:jc w:val="center"/>
              <w:rPr>
                <w:rFonts w:ascii="Calibri" w:hAnsi="Calibri" w:cs="Calibri"/>
                <w:szCs w:val="24"/>
              </w:rPr>
            </w:pPr>
            <w:r w:rsidRPr="007F1903">
              <w:rPr>
                <w:rStyle w:val="normaltextrun"/>
                <w:rFonts w:ascii="Calibri" w:hAnsi="Calibri" w:cs="Calibri"/>
              </w:rPr>
              <w:t>239.63</w:t>
            </w:r>
            <w:r w:rsidRPr="007F1903">
              <w:rPr>
                <w:rStyle w:val="eop"/>
                <w:rFonts w:ascii="Calibri" w:hAnsi="Calibri" w:cs="Calibri"/>
              </w:rPr>
              <w:t> </w:t>
            </w:r>
          </w:p>
        </w:tc>
        <w:tc>
          <w:tcPr>
            <w:tcW w:w="1771" w:type="dxa"/>
          </w:tcPr>
          <w:p w14:paraId="09161B14" w14:textId="70D2BF31" w:rsidR="007F1903" w:rsidRPr="007F1903" w:rsidRDefault="007F1903" w:rsidP="007F1903">
            <w:pPr>
              <w:jc w:val="center"/>
              <w:rPr>
                <w:rFonts w:ascii="Calibri" w:hAnsi="Calibri" w:cs="Calibri"/>
                <w:szCs w:val="24"/>
              </w:rPr>
            </w:pPr>
            <w:r w:rsidRPr="007F1903">
              <w:rPr>
                <w:rStyle w:val="normaltextrun"/>
                <w:rFonts w:ascii="Calibri" w:hAnsi="Calibri" w:cs="Calibri"/>
              </w:rPr>
              <w:t>35.79</w:t>
            </w:r>
            <w:r w:rsidRPr="007F1903">
              <w:rPr>
                <w:rStyle w:val="eop"/>
                <w:rFonts w:ascii="Calibri" w:hAnsi="Calibri" w:cs="Calibri"/>
              </w:rPr>
              <w:t> </w:t>
            </w:r>
          </w:p>
        </w:tc>
        <w:tc>
          <w:tcPr>
            <w:tcW w:w="1772" w:type="dxa"/>
          </w:tcPr>
          <w:p w14:paraId="30198231" w14:textId="77777777" w:rsidR="007F1903" w:rsidRPr="000A4AE1" w:rsidRDefault="007F1903" w:rsidP="007F1903">
            <w:pPr>
              <w:jc w:val="center"/>
              <w:rPr>
                <w:rFonts w:ascii="Calibri" w:hAnsi="Calibri" w:cs="Calibri"/>
                <w:szCs w:val="24"/>
              </w:rPr>
            </w:pPr>
            <w:r w:rsidRPr="000A4AE1">
              <w:rPr>
                <w:rFonts w:ascii="Calibri" w:eastAsia="Aptos" w:hAnsi="Calibri" w:cs="Calibri"/>
                <w:color w:val="000000"/>
                <w:kern w:val="2"/>
                <w:szCs w:val="24"/>
              </w:rPr>
              <w:t>15.56</w:t>
            </w:r>
          </w:p>
        </w:tc>
      </w:tr>
      <w:tr w:rsidR="007F1903" w:rsidRPr="00203359" w14:paraId="3A6F8188" w14:textId="77777777" w:rsidTr="0059306A">
        <w:trPr>
          <w:trHeight w:val="20"/>
          <w:jc w:val="center"/>
        </w:trPr>
        <w:tc>
          <w:tcPr>
            <w:tcW w:w="2475" w:type="dxa"/>
            <w:hideMark/>
          </w:tcPr>
          <w:p w14:paraId="070D2C67" w14:textId="2360AE19" w:rsidR="007F1903" w:rsidRPr="007F1903" w:rsidRDefault="007F1903" w:rsidP="007F1903">
            <w:pPr>
              <w:rPr>
                <w:rFonts w:ascii="Calibri" w:hAnsi="Calibri" w:cs="Calibri"/>
                <w:szCs w:val="24"/>
              </w:rPr>
            </w:pPr>
            <w:r w:rsidRPr="007F1903">
              <w:rPr>
                <w:rStyle w:val="normaltextrun"/>
                <w:rFonts w:ascii="Calibri" w:hAnsi="Calibri" w:cs="Calibri"/>
              </w:rPr>
              <w:t>Moderately High (0.5 – 0.74)</w:t>
            </w:r>
            <w:r w:rsidRPr="007F1903">
              <w:rPr>
                <w:rStyle w:val="eop"/>
                <w:rFonts w:ascii="Calibri" w:hAnsi="Calibri" w:cs="Calibri"/>
              </w:rPr>
              <w:t> </w:t>
            </w:r>
          </w:p>
        </w:tc>
        <w:tc>
          <w:tcPr>
            <w:tcW w:w="1771" w:type="dxa"/>
          </w:tcPr>
          <w:p w14:paraId="1F6D1588" w14:textId="5A3B298F"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335.38</w:t>
            </w:r>
            <w:r w:rsidRPr="007F1903">
              <w:rPr>
                <w:rStyle w:val="eop"/>
                <w:rFonts w:ascii="Calibri" w:hAnsi="Calibri" w:cs="Calibri"/>
              </w:rPr>
              <w:t> </w:t>
            </w:r>
          </w:p>
        </w:tc>
        <w:tc>
          <w:tcPr>
            <w:tcW w:w="1771" w:type="dxa"/>
          </w:tcPr>
          <w:p w14:paraId="36DFB908" w14:textId="2D538B5A"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117.08</w:t>
            </w:r>
            <w:r w:rsidRPr="007F1903">
              <w:rPr>
                <w:rStyle w:val="eop"/>
                <w:rFonts w:ascii="Calibri" w:hAnsi="Calibri" w:cs="Calibri"/>
              </w:rPr>
              <w:t> </w:t>
            </w:r>
          </w:p>
        </w:tc>
        <w:tc>
          <w:tcPr>
            <w:tcW w:w="1771" w:type="dxa"/>
          </w:tcPr>
          <w:p w14:paraId="3FCA2B58" w14:textId="55BC19CB"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20.92</w:t>
            </w:r>
            <w:r w:rsidRPr="007F1903">
              <w:rPr>
                <w:rStyle w:val="eop"/>
                <w:rFonts w:ascii="Calibri" w:hAnsi="Calibri" w:cs="Calibri"/>
              </w:rPr>
              <w:t> </w:t>
            </w:r>
          </w:p>
        </w:tc>
        <w:tc>
          <w:tcPr>
            <w:tcW w:w="1772" w:type="dxa"/>
          </w:tcPr>
          <w:p w14:paraId="49ED94BA" w14:textId="77777777" w:rsidR="007F1903" w:rsidRPr="000A4AE1" w:rsidRDefault="007F1903" w:rsidP="007F1903">
            <w:pPr>
              <w:jc w:val="center"/>
              <w:rPr>
                <w:rFonts w:ascii="Calibri" w:hAnsi="Calibri" w:cs="Calibri"/>
                <w:szCs w:val="24"/>
              </w:rPr>
            </w:pPr>
            <w:r w:rsidRPr="000A4AE1">
              <w:rPr>
                <w:rFonts w:ascii="Calibri" w:eastAsia="Aptos" w:hAnsi="Calibri" w:cs="Calibri"/>
                <w:color w:val="000000"/>
                <w:kern w:val="2"/>
                <w:szCs w:val="24"/>
              </w:rPr>
              <w:t>9.92</w:t>
            </w:r>
          </w:p>
        </w:tc>
      </w:tr>
      <w:tr w:rsidR="007F1903" w:rsidRPr="00203359" w14:paraId="3B9DDFFF" w14:textId="77777777" w:rsidTr="0059306A">
        <w:trPr>
          <w:trHeight w:val="20"/>
          <w:jc w:val="center"/>
        </w:trPr>
        <w:tc>
          <w:tcPr>
            <w:tcW w:w="2475" w:type="dxa"/>
            <w:hideMark/>
          </w:tcPr>
          <w:p w14:paraId="62C90FB4" w14:textId="3ED8E029" w:rsidR="007F1903" w:rsidRPr="007F1903" w:rsidRDefault="007F1903" w:rsidP="007F1903">
            <w:pPr>
              <w:rPr>
                <w:rFonts w:ascii="Calibri" w:hAnsi="Calibri" w:cs="Calibri"/>
                <w:szCs w:val="24"/>
              </w:rPr>
            </w:pPr>
            <w:r w:rsidRPr="007F1903">
              <w:rPr>
                <w:rStyle w:val="normaltextrun"/>
                <w:rFonts w:ascii="Calibri" w:hAnsi="Calibri" w:cs="Calibri"/>
              </w:rPr>
              <w:t>Moderately Low (0.25 – 0.49)</w:t>
            </w:r>
            <w:r w:rsidRPr="007F1903">
              <w:rPr>
                <w:rStyle w:val="eop"/>
                <w:rFonts w:ascii="Calibri" w:hAnsi="Calibri" w:cs="Calibri"/>
              </w:rPr>
              <w:t> </w:t>
            </w:r>
          </w:p>
        </w:tc>
        <w:tc>
          <w:tcPr>
            <w:tcW w:w="1771" w:type="dxa"/>
          </w:tcPr>
          <w:p w14:paraId="566C494D" w14:textId="58CCDF92"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196.87</w:t>
            </w:r>
            <w:r w:rsidRPr="007F1903">
              <w:rPr>
                <w:rStyle w:val="eop"/>
                <w:rFonts w:ascii="Calibri" w:hAnsi="Calibri" w:cs="Calibri"/>
              </w:rPr>
              <w:t> </w:t>
            </w:r>
          </w:p>
        </w:tc>
        <w:tc>
          <w:tcPr>
            <w:tcW w:w="1771" w:type="dxa"/>
          </w:tcPr>
          <w:p w14:paraId="1344F1CE" w14:textId="7AD49C2A"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64.93</w:t>
            </w:r>
            <w:r w:rsidRPr="007F1903">
              <w:rPr>
                <w:rStyle w:val="eop"/>
                <w:rFonts w:ascii="Calibri" w:hAnsi="Calibri" w:cs="Calibri"/>
              </w:rPr>
              <w:t> </w:t>
            </w:r>
          </w:p>
        </w:tc>
        <w:tc>
          <w:tcPr>
            <w:tcW w:w="1771" w:type="dxa"/>
          </w:tcPr>
          <w:p w14:paraId="56FD35B7" w14:textId="178E9BF3"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9.63</w:t>
            </w:r>
            <w:r w:rsidRPr="007F1903">
              <w:rPr>
                <w:rStyle w:val="eop"/>
                <w:rFonts w:ascii="Calibri" w:hAnsi="Calibri" w:cs="Calibri"/>
              </w:rPr>
              <w:t> </w:t>
            </w:r>
          </w:p>
        </w:tc>
        <w:tc>
          <w:tcPr>
            <w:tcW w:w="1772" w:type="dxa"/>
          </w:tcPr>
          <w:p w14:paraId="4B028B11" w14:textId="77777777" w:rsidR="007F1903" w:rsidRPr="000A4AE1" w:rsidRDefault="007F1903" w:rsidP="007F1903">
            <w:pPr>
              <w:jc w:val="center"/>
              <w:rPr>
                <w:rFonts w:ascii="Calibri" w:hAnsi="Calibri" w:cs="Calibri"/>
                <w:szCs w:val="24"/>
              </w:rPr>
            </w:pPr>
            <w:r w:rsidRPr="000A4AE1">
              <w:rPr>
                <w:rFonts w:ascii="Calibri" w:eastAsia="Aptos" w:hAnsi="Calibri" w:cs="Calibri"/>
                <w:color w:val="000000"/>
                <w:kern w:val="2"/>
                <w:szCs w:val="24"/>
              </w:rPr>
              <w:t>6.12</w:t>
            </w:r>
          </w:p>
        </w:tc>
      </w:tr>
      <w:tr w:rsidR="007F1903" w:rsidRPr="00203359" w14:paraId="3CF75B4A" w14:textId="77777777" w:rsidTr="0059306A">
        <w:trPr>
          <w:trHeight w:val="20"/>
          <w:jc w:val="center"/>
        </w:trPr>
        <w:tc>
          <w:tcPr>
            <w:tcW w:w="2475" w:type="dxa"/>
            <w:hideMark/>
          </w:tcPr>
          <w:p w14:paraId="32A704CA" w14:textId="32DB581B" w:rsidR="007F1903" w:rsidRPr="007F1903" w:rsidRDefault="007F1903" w:rsidP="007F1903">
            <w:pPr>
              <w:rPr>
                <w:rFonts w:ascii="Calibri" w:hAnsi="Calibri" w:cs="Calibri"/>
                <w:szCs w:val="24"/>
              </w:rPr>
            </w:pPr>
            <w:r w:rsidRPr="007F1903">
              <w:rPr>
                <w:rStyle w:val="normaltextrun"/>
                <w:rFonts w:ascii="Calibri" w:hAnsi="Calibri" w:cs="Calibri"/>
              </w:rPr>
              <w:t>Low (&lt;0.25)</w:t>
            </w:r>
            <w:r w:rsidRPr="007F1903">
              <w:rPr>
                <w:rStyle w:val="eop"/>
                <w:rFonts w:ascii="Calibri" w:hAnsi="Calibri" w:cs="Calibri"/>
              </w:rPr>
              <w:t> </w:t>
            </w:r>
          </w:p>
        </w:tc>
        <w:tc>
          <w:tcPr>
            <w:tcW w:w="1771" w:type="dxa"/>
          </w:tcPr>
          <w:p w14:paraId="4C6F9A57" w14:textId="761E3601"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157.82</w:t>
            </w:r>
            <w:r w:rsidRPr="007F1903">
              <w:rPr>
                <w:rStyle w:val="eop"/>
                <w:rFonts w:ascii="Calibri" w:hAnsi="Calibri" w:cs="Calibri"/>
              </w:rPr>
              <w:t> </w:t>
            </w:r>
          </w:p>
        </w:tc>
        <w:tc>
          <w:tcPr>
            <w:tcW w:w="1771" w:type="dxa"/>
          </w:tcPr>
          <w:p w14:paraId="7080D717" w14:textId="34EAC577"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51.85</w:t>
            </w:r>
            <w:r w:rsidRPr="007F1903">
              <w:rPr>
                <w:rStyle w:val="eop"/>
                <w:rFonts w:ascii="Calibri" w:hAnsi="Calibri" w:cs="Calibri"/>
              </w:rPr>
              <w:t> </w:t>
            </w:r>
          </w:p>
        </w:tc>
        <w:tc>
          <w:tcPr>
            <w:tcW w:w="1771" w:type="dxa"/>
          </w:tcPr>
          <w:p w14:paraId="19C8853E" w14:textId="5CE97DE0" w:rsidR="007F1903" w:rsidRPr="007F1903" w:rsidRDefault="007F1903" w:rsidP="007F1903">
            <w:pPr>
              <w:jc w:val="center"/>
              <w:rPr>
                <w:rFonts w:ascii="Calibri" w:eastAsia="Calibri" w:hAnsi="Calibri" w:cs="Calibri"/>
                <w:szCs w:val="24"/>
              </w:rPr>
            </w:pPr>
            <w:r w:rsidRPr="007F1903">
              <w:rPr>
                <w:rStyle w:val="normaltextrun"/>
                <w:rFonts w:ascii="Calibri" w:hAnsi="Calibri" w:cs="Calibri"/>
              </w:rPr>
              <w:t>6.91</w:t>
            </w:r>
            <w:r w:rsidRPr="007F1903">
              <w:rPr>
                <w:rStyle w:val="eop"/>
                <w:rFonts w:ascii="Calibri" w:hAnsi="Calibri" w:cs="Calibri"/>
              </w:rPr>
              <w:t> </w:t>
            </w:r>
          </w:p>
        </w:tc>
        <w:tc>
          <w:tcPr>
            <w:tcW w:w="1772" w:type="dxa"/>
          </w:tcPr>
          <w:p w14:paraId="3CAC66FA" w14:textId="77777777" w:rsidR="007F1903" w:rsidRPr="000A4AE1" w:rsidRDefault="007F1903" w:rsidP="007F1903">
            <w:pPr>
              <w:jc w:val="center"/>
              <w:rPr>
                <w:rFonts w:ascii="Calibri" w:hAnsi="Calibri" w:cs="Calibri"/>
                <w:szCs w:val="24"/>
              </w:rPr>
            </w:pPr>
            <w:r w:rsidRPr="000A4AE1">
              <w:rPr>
                <w:rFonts w:ascii="Calibri" w:eastAsia="Aptos" w:hAnsi="Calibri" w:cs="Calibri"/>
                <w:color w:val="000000"/>
                <w:kern w:val="2"/>
                <w:szCs w:val="24"/>
              </w:rPr>
              <w:t>6.78</w:t>
            </w:r>
          </w:p>
        </w:tc>
      </w:tr>
      <w:tr w:rsidR="00D51236" w:rsidRPr="00203359" w14:paraId="7BCB8F44" w14:textId="77777777" w:rsidTr="0059306A">
        <w:trPr>
          <w:trHeight w:val="20"/>
          <w:jc w:val="center"/>
        </w:trPr>
        <w:tc>
          <w:tcPr>
            <w:tcW w:w="2475" w:type="dxa"/>
            <w:vAlign w:val="bottom"/>
            <w:hideMark/>
          </w:tcPr>
          <w:p w14:paraId="642FB2BA" w14:textId="77777777" w:rsidR="00D51236" w:rsidRPr="000D1B18" w:rsidRDefault="00D51236" w:rsidP="00841B4B">
            <w:pPr>
              <w:rPr>
                <w:rFonts w:ascii="Calibri" w:hAnsi="Calibri" w:cs="Calibri"/>
                <w:szCs w:val="24"/>
              </w:rPr>
            </w:pPr>
            <w:r w:rsidRPr="000D1B18">
              <w:rPr>
                <w:rFonts w:ascii="Calibri" w:hAnsi="Calibri" w:cs="Calibri"/>
                <w:color w:val="000000"/>
                <w:kern w:val="24"/>
                <w:szCs w:val="24"/>
              </w:rPr>
              <w:t>Overall State Total</w:t>
            </w:r>
            <w:r>
              <w:rPr>
                <w:rStyle w:val="FootnoteReference"/>
                <w:rFonts w:ascii="Calibri" w:hAnsi="Calibri" w:cs="Calibri"/>
                <w:color w:val="000000"/>
                <w:kern w:val="24"/>
                <w:position w:val="7"/>
                <w:szCs w:val="24"/>
              </w:rPr>
              <w:footnoteReference w:id="71"/>
            </w:r>
          </w:p>
        </w:tc>
        <w:tc>
          <w:tcPr>
            <w:tcW w:w="1771" w:type="dxa"/>
            <w:vAlign w:val="center"/>
          </w:tcPr>
          <w:p w14:paraId="14E87FCF" w14:textId="77777777" w:rsidR="00D51236" w:rsidRPr="000D1B18" w:rsidRDefault="00D51236" w:rsidP="00841B4B">
            <w:pPr>
              <w:jc w:val="center"/>
              <w:rPr>
                <w:rFonts w:ascii="Calibri" w:eastAsia="Calibri" w:hAnsi="Calibri" w:cs="Calibri"/>
                <w:szCs w:val="24"/>
              </w:rPr>
            </w:pPr>
            <w:r w:rsidRPr="000D1B18">
              <w:rPr>
                <w:rFonts w:ascii="Calibri" w:hAnsi="Calibri" w:cs="Calibri"/>
                <w:color w:val="000000"/>
                <w:kern w:val="24"/>
                <w:szCs w:val="24"/>
              </w:rPr>
              <w:t>378.20</w:t>
            </w:r>
          </w:p>
        </w:tc>
        <w:tc>
          <w:tcPr>
            <w:tcW w:w="1771" w:type="dxa"/>
            <w:vAlign w:val="center"/>
          </w:tcPr>
          <w:p w14:paraId="367BF3CE" w14:textId="77777777" w:rsidR="00D51236" w:rsidRPr="000D1B18" w:rsidRDefault="00D51236" w:rsidP="00841B4B">
            <w:pPr>
              <w:jc w:val="center"/>
              <w:rPr>
                <w:rFonts w:ascii="Calibri" w:eastAsia="Calibri" w:hAnsi="Calibri" w:cs="Calibri"/>
                <w:szCs w:val="24"/>
              </w:rPr>
            </w:pPr>
            <w:r w:rsidRPr="000D1B18">
              <w:rPr>
                <w:rFonts w:ascii="Calibri" w:hAnsi="Calibri" w:cs="Calibri"/>
                <w:color w:val="000000"/>
                <w:kern w:val="24"/>
                <w:szCs w:val="24"/>
              </w:rPr>
              <w:t>123.28</w:t>
            </w:r>
          </w:p>
        </w:tc>
        <w:tc>
          <w:tcPr>
            <w:tcW w:w="1771" w:type="dxa"/>
            <w:vAlign w:val="center"/>
          </w:tcPr>
          <w:p w14:paraId="4C44E3E0" w14:textId="77777777" w:rsidR="00D51236" w:rsidRPr="000D1B18" w:rsidRDefault="00D51236" w:rsidP="00841B4B">
            <w:pPr>
              <w:jc w:val="center"/>
              <w:rPr>
                <w:rFonts w:ascii="Calibri" w:eastAsia="Calibri" w:hAnsi="Calibri" w:cs="Calibri"/>
                <w:szCs w:val="24"/>
              </w:rPr>
            </w:pPr>
            <w:r w:rsidRPr="000D1B18">
              <w:rPr>
                <w:rFonts w:ascii="Calibri" w:hAnsi="Calibri" w:cs="Calibri"/>
                <w:color w:val="000000"/>
                <w:kern w:val="24"/>
                <w:szCs w:val="24"/>
              </w:rPr>
              <w:t>18.80</w:t>
            </w:r>
          </w:p>
        </w:tc>
        <w:tc>
          <w:tcPr>
            <w:tcW w:w="1772" w:type="dxa"/>
          </w:tcPr>
          <w:p w14:paraId="09E6F181" w14:textId="77777777" w:rsidR="00D51236" w:rsidRPr="000A4AE1" w:rsidRDefault="00D51236" w:rsidP="00841B4B">
            <w:pPr>
              <w:jc w:val="center"/>
              <w:rPr>
                <w:rFonts w:ascii="Calibri" w:hAnsi="Calibri" w:cs="Calibri"/>
                <w:szCs w:val="24"/>
              </w:rPr>
            </w:pPr>
            <w:r w:rsidRPr="000A4AE1">
              <w:rPr>
                <w:rFonts w:ascii="Calibri" w:eastAsia="Aptos" w:hAnsi="Calibri" w:cs="Calibri"/>
                <w:color w:val="000000"/>
                <w:kern w:val="2"/>
                <w:szCs w:val="24"/>
              </w:rPr>
              <w:t>8.56</w:t>
            </w:r>
          </w:p>
        </w:tc>
      </w:tr>
    </w:tbl>
    <w:p w14:paraId="4B4426C1" w14:textId="0848A94D" w:rsidR="00D51236" w:rsidRPr="00ED3826" w:rsidRDefault="00D51236" w:rsidP="00D51236">
      <w:pPr>
        <w:rPr>
          <w:rFonts w:ascii="Calibri" w:hAnsi="Calibri" w:cs="Calibri"/>
          <w:sz w:val="16"/>
          <w:szCs w:val="16"/>
        </w:rPr>
      </w:pPr>
      <w:r w:rsidRPr="00ED3826">
        <w:rPr>
          <w:rFonts w:ascii="Calibri" w:hAnsi="Calibri" w:cs="Calibri"/>
          <w:sz w:val="16"/>
          <w:szCs w:val="16"/>
        </w:rPr>
        <w:t>Confirmed Chlamydia 2024, N=26,623; Confirmed Gonorrhea 2024, N=8,678; Confirmed and Probable Infectious Syphilis 2024, N=1,329; HIV Diagnoses 2024, N=</w:t>
      </w:r>
      <w:r w:rsidR="007F1903" w:rsidRPr="00ED3826">
        <w:rPr>
          <w:rFonts w:ascii="Calibri" w:hAnsi="Calibri" w:cs="Calibri"/>
          <w:sz w:val="16"/>
          <w:szCs w:val="16"/>
        </w:rPr>
        <w:t>602</w:t>
      </w:r>
      <w:r w:rsidRPr="00ED3826">
        <w:rPr>
          <w:rFonts w:ascii="Calibri" w:hAnsi="Calibri" w:cs="Calibri"/>
          <w:sz w:val="16"/>
          <w:szCs w:val="16"/>
        </w:rPr>
        <w:t xml:space="preserve">; Data Source: Bureau of Infectious Disease and Laboratory Sciences, HIV data are current as of 7/1/2025, STI data are current as of 6/02/2025 </w:t>
      </w:r>
    </w:p>
    <w:p w14:paraId="108F881E" w14:textId="77777777" w:rsidR="00D51236" w:rsidRDefault="00D51236" w:rsidP="00D51236">
      <w:pPr>
        <w:spacing w:after="120"/>
        <w:rPr>
          <w:rFonts w:ascii="Calibri" w:hAnsi="Calibri" w:cs="Calibri"/>
          <w:sz w:val="16"/>
          <w:szCs w:val="16"/>
        </w:rPr>
      </w:pPr>
      <w:r w:rsidRPr="00ED3826">
        <w:rPr>
          <w:rFonts w:ascii="Calibri" w:hAnsi="Calibri" w:cs="Calibri"/>
          <w:sz w:val="16"/>
          <w:szCs w:val="16"/>
        </w:rPr>
        <w:t>Data Source: Bureau of Infectious Disease and Laboratory Sciences, data are current as of 6/02/2025 and subject to change.</w:t>
      </w:r>
    </w:p>
    <w:tbl>
      <w:tblPr>
        <w:tblStyle w:val="TableGrid"/>
        <w:tblW w:w="0" w:type="auto"/>
        <w:tblLook w:val="04A0" w:firstRow="1" w:lastRow="0" w:firstColumn="1" w:lastColumn="0" w:noHBand="0" w:noVBand="1"/>
      </w:tblPr>
      <w:tblGrid>
        <w:gridCol w:w="10790"/>
      </w:tblGrid>
      <w:tr w:rsidR="00ED3826" w14:paraId="065A3E1E" w14:textId="77777777" w:rsidTr="00ED3826">
        <w:tc>
          <w:tcPr>
            <w:tcW w:w="10790" w:type="dxa"/>
            <w:tcBorders>
              <w:top w:val="nil"/>
              <w:left w:val="nil"/>
              <w:bottom w:val="nil"/>
              <w:right w:val="nil"/>
            </w:tcBorders>
            <w:shd w:val="clear" w:color="auto" w:fill="C8E3FB"/>
          </w:tcPr>
          <w:p w14:paraId="3A45716B" w14:textId="77777777" w:rsidR="00ED3826" w:rsidRPr="00A76DAD" w:rsidRDefault="00ED3826" w:rsidP="003913CA">
            <w:pPr>
              <w:numPr>
                <w:ilvl w:val="0"/>
                <w:numId w:val="86"/>
              </w:numPr>
              <w:spacing w:after="120" w:line="276" w:lineRule="auto"/>
              <w:rPr>
                <w:rFonts w:ascii="Calibri" w:hAnsi="Calibri" w:cs="Calibri"/>
                <w:szCs w:val="24"/>
              </w:rPr>
            </w:pPr>
            <w:r w:rsidRPr="00A76DAD">
              <w:rPr>
                <w:rFonts w:ascii="Calibri" w:hAnsi="Calibri" w:cs="Calibri"/>
                <w:szCs w:val="24"/>
              </w:rPr>
              <w:t xml:space="preserve">As observed nationally, higher SVI in Massachusetts </w:t>
            </w:r>
            <w:r>
              <w:rPr>
                <w:rFonts w:ascii="Calibri" w:hAnsi="Calibri" w:cs="Calibri"/>
                <w:szCs w:val="24"/>
              </w:rPr>
              <w:t>census tracts</w:t>
            </w:r>
            <w:r w:rsidRPr="00A76DAD">
              <w:rPr>
                <w:rFonts w:ascii="Calibri" w:hAnsi="Calibri" w:cs="Calibri"/>
                <w:szCs w:val="24"/>
              </w:rPr>
              <w:t xml:space="preserve"> is linked to higher rates of STIs and HIV:</w:t>
            </w:r>
          </w:p>
          <w:p w14:paraId="151CF542" w14:textId="77777777" w:rsidR="00ED3826" w:rsidRPr="00A76DAD" w:rsidRDefault="00ED3826" w:rsidP="003913CA">
            <w:pPr>
              <w:numPr>
                <w:ilvl w:val="1"/>
                <w:numId w:val="86"/>
              </w:numPr>
              <w:spacing w:after="120" w:line="276" w:lineRule="auto"/>
              <w:rPr>
                <w:rFonts w:ascii="Calibri" w:hAnsi="Calibri" w:cs="Calibri"/>
                <w:szCs w:val="24"/>
              </w:rPr>
            </w:pPr>
            <w:r w:rsidRPr="00A76DAD">
              <w:rPr>
                <w:rFonts w:ascii="Calibri" w:hAnsi="Calibri" w:cs="Calibri"/>
                <w:szCs w:val="24"/>
              </w:rPr>
              <w:t xml:space="preserve">In 2024, the average rate of confirmed chlamydia was </w:t>
            </w:r>
            <w:r w:rsidRPr="007F1903">
              <w:rPr>
                <w:rStyle w:val="normaltextrun"/>
                <w:rFonts w:ascii="Calibri" w:hAnsi="Calibri" w:cs="Calibri"/>
              </w:rPr>
              <w:t>773.04</w:t>
            </w:r>
            <w:r w:rsidRPr="00A76DAD">
              <w:rPr>
                <w:rFonts w:ascii="Calibri" w:hAnsi="Calibri" w:cs="Calibri"/>
                <w:szCs w:val="24"/>
              </w:rPr>
              <w:t xml:space="preserve"> per 100,000 in </w:t>
            </w:r>
            <w:r>
              <w:rPr>
                <w:rFonts w:ascii="Calibri" w:hAnsi="Calibri" w:cs="Calibri"/>
                <w:szCs w:val="24"/>
              </w:rPr>
              <w:t>census tracts</w:t>
            </w:r>
            <w:r w:rsidRPr="00A76DAD">
              <w:rPr>
                <w:rFonts w:ascii="Calibri" w:hAnsi="Calibri" w:cs="Calibri"/>
                <w:szCs w:val="24"/>
              </w:rPr>
              <w:t xml:space="preserve"> with high SVI scores, compared to </w:t>
            </w:r>
            <w:r w:rsidRPr="007F1903">
              <w:rPr>
                <w:rStyle w:val="normaltextrun"/>
                <w:rFonts w:ascii="Calibri" w:hAnsi="Calibri" w:cs="Calibri"/>
              </w:rPr>
              <w:t>335.38</w:t>
            </w:r>
            <w:r w:rsidRPr="00A76DAD">
              <w:rPr>
                <w:rFonts w:ascii="Calibri" w:hAnsi="Calibri" w:cs="Calibri"/>
                <w:szCs w:val="24"/>
              </w:rPr>
              <w:t xml:space="preserve"> in </w:t>
            </w:r>
            <w:r>
              <w:rPr>
                <w:rFonts w:ascii="Calibri" w:hAnsi="Calibri" w:cs="Calibri"/>
                <w:szCs w:val="24"/>
              </w:rPr>
              <w:t>census tracts</w:t>
            </w:r>
            <w:r w:rsidRPr="00A76DAD">
              <w:rPr>
                <w:rFonts w:ascii="Calibri" w:hAnsi="Calibri" w:cs="Calibri"/>
                <w:szCs w:val="24"/>
              </w:rPr>
              <w:t xml:space="preserve"> with moderately high scores, </w:t>
            </w:r>
            <w:r w:rsidRPr="007F1903">
              <w:rPr>
                <w:rStyle w:val="normaltextrun"/>
                <w:rFonts w:ascii="Calibri" w:hAnsi="Calibri" w:cs="Calibri"/>
              </w:rPr>
              <w:t>196.87</w:t>
            </w:r>
            <w:r w:rsidRPr="00A76DAD">
              <w:rPr>
                <w:rFonts w:ascii="Calibri" w:hAnsi="Calibri" w:cs="Calibri"/>
                <w:szCs w:val="24"/>
              </w:rPr>
              <w:t xml:space="preserve"> in </w:t>
            </w:r>
            <w:r>
              <w:rPr>
                <w:rFonts w:ascii="Calibri" w:hAnsi="Calibri" w:cs="Calibri"/>
                <w:szCs w:val="24"/>
              </w:rPr>
              <w:t>census tracts</w:t>
            </w:r>
            <w:r w:rsidRPr="00A76DAD">
              <w:rPr>
                <w:rFonts w:ascii="Calibri" w:hAnsi="Calibri" w:cs="Calibri"/>
                <w:szCs w:val="24"/>
              </w:rPr>
              <w:t xml:space="preserve"> with moderately low scores, and </w:t>
            </w:r>
            <w:r w:rsidRPr="007F1903">
              <w:rPr>
                <w:rStyle w:val="normaltextrun"/>
                <w:rFonts w:ascii="Calibri" w:hAnsi="Calibri" w:cs="Calibri"/>
              </w:rPr>
              <w:t>157.82</w:t>
            </w:r>
            <w:r w:rsidRPr="00A76DAD">
              <w:rPr>
                <w:rFonts w:ascii="Calibri" w:hAnsi="Calibri" w:cs="Calibri"/>
                <w:szCs w:val="24"/>
              </w:rPr>
              <w:t xml:space="preserve"> in </w:t>
            </w:r>
            <w:r>
              <w:rPr>
                <w:rFonts w:ascii="Calibri" w:hAnsi="Calibri" w:cs="Calibri"/>
                <w:szCs w:val="24"/>
              </w:rPr>
              <w:t>census tracts</w:t>
            </w:r>
            <w:r w:rsidRPr="00A76DAD">
              <w:rPr>
                <w:rFonts w:ascii="Calibri" w:hAnsi="Calibri" w:cs="Calibri"/>
                <w:szCs w:val="24"/>
              </w:rPr>
              <w:t xml:space="preserve"> with low scores.</w:t>
            </w:r>
          </w:p>
          <w:p w14:paraId="12F9A139" w14:textId="77777777" w:rsidR="00ED3826" w:rsidRPr="00A76DAD" w:rsidRDefault="00ED3826" w:rsidP="003913CA">
            <w:pPr>
              <w:numPr>
                <w:ilvl w:val="1"/>
                <w:numId w:val="86"/>
              </w:numPr>
              <w:spacing w:after="120" w:line="276" w:lineRule="auto"/>
              <w:rPr>
                <w:rFonts w:ascii="Calibri" w:hAnsi="Calibri" w:cs="Calibri"/>
                <w:szCs w:val="24"/>
              </w:rPr>
            </w:pPr>
            <w:r w:rsidRPr="00A76DAD">
              <w:rPr>
                <w:rFonts w:ascii="Calibri" w:hAnsi="Calibri" w:cs="Calibri"/>
                <w:szCs w:val="24"/>
              </w:rPr>
              <w:t xml:space="preserve">In 2024, the average rate of confirmed gonorrhea was </w:t>
            </w:r>
            <w:r w:rsidRPr="007F1903">
              <w:rPr>
                <w:rStyle w:val="normaltextrun"/>
                <w:rFonts w:ascii="Calibri" w:hAnsi="Calibri" w:cs="Calibri"/>
              </w:rPr>
              <w:t>239.63</w:t>
            </w:r>
            <w:r w:rsidRPr="00A76DAD">
              <w:rPr>
                <w:rFonts w:ascii="Calibri" w:hAnsi="Calibri" w:cs="Calibri"/>
                <w:szCs w:val="24"/>
              </w:rPr>
              <w:t xml:space="preserve"> per 100,000 in </w:t>
            </w:r>
            <w:r>
              <w:rPr>
                <w:rFonts w:ascii="Calibri" w:hAnsi="Calibri" w:cs="Calibri"/>
                <w:szCs w:val="24"/>
              </w:rPr>
              <w:t>census tracts</w:t>
            </w:r>
            <w:r w:rsidRPr="00A76DAD">
              <w:rPr>
                <w:rFonts w:ascii="Calibri" w:hAnsi="Calibri" w:cs="Calibri"/>
                <w:szCs w:val="24"/>
              </w:rPr>
              <w:t xml:space="preserve"> with high SVI scores, compared to </w:t>
            </w:r>
            <w:r w:rsidRPr="007F1903">
              <w:rPr>
                <w:rStyle w:val="normaltextrun"/>
                <w:rFonts w:ascii="Calibri" w:hAnsi="Calibri" w:cs="Calibri"/>
              </w:rPr>
              <w:t>117.08</w:t>
            </w:r>
            <w:r w:rsidRPr="00A76DAD">
              <w:rPr>
                <w:rFonts w:ascii="Calibri" w:hAnsi="Calibri" w:cs="Calibri"/>
                <w:szCs w:val="24"/>
              </w:rPr>
              <w:t xml:space="preserve"> in </w:t>
            </w:r>
            <w:r>
              <w:rPr>
                <w:rFonts w:ascii="Calibri" w:hAnsi="Calibri" w:cs="Calibri"/>
                <w:szCs w:val="24"/>
              </w:rPr>
              <w:t>census tracts</w:t>
            </w:r>
            <w:r w:rsidRPr="00A76DAD">
              <w:rPr>
                <w:rFonts w:ascii="Calibri" w:hAnsi="Calibri" w:cs="Calibri"/>
                <w:szCs w:val="24"/>
              </w:rPr>
              <w:t xml:space="preserve"> with moderately high scores, </w:t>
            </w:r>
            <w:r w:rsidRPr="007F1903">
              <w:rPr>
                <w:rStyle w:val="normaltextrun"/>
                <w:rFonts w:ascii="Calibri" w:hAnsi="Calibri" w:cs="Calibri"/>
              </w:rPr>
              <w:t>64.93</w:t>
            </w:r>
            <w:r w:rsidRPr="00A76DAD">
              <w:rPr>
                <w:rFonts w:ascii="Calibri" w:hAnsi="Calibri" w:cs="Calibri"/>
                <w:szCs w:val="24"/>
              </w:rPr>
              <w:t xml:space="preserve"> in </w:t>
            </w:r>
            <w:r>
              <w:rPr>
                <w:rFonts w:ascii="Calibri" w:hAnsi="Calibri" w:cs="Calibri"/>
                <w:szCs w:val="24"/>
              </w:rPr>
              <w:t>census tracts</w:t>
            </w:r>
            <w:r w:rsidRPr="00A76DAD">
              <w:rPr>
                <w:rFonts w:ascii="Calibri" w:hAnsi="Calibri" w:cs="Calibri"/>
                <w:szCs w:val="24"/>
              </w:rPr>
              <w:t xml:space="preserve"> with moderately low scores, and </w:t>
            </w:r>
            <w:r w:rsidRPr="007F1903">
              <w:rPr>
                <w:rStyle w:val="normaltextrun"/>
                <w:rFonts w:ascii="Calibri" w:hAnsi="Calibri" w:cs="Calibri"/>
              </w:rPr>
              <w:t>51.85</w:t>
            </w:r>
            <w:r w:rsidRPr="00A76DAD">
              <w:rPr>
                <w:rFonts w:ascii="Calibri" w:hAnsi="Calibri" w:cs="Calibri"/>
                <w:szCs w:val="24"/>
              </w:rPr>
              <w:t xml:space="preserve"> in </w:t>
            </w:r>
            <w:r>
              <w:rPr>
                <w:rFonts w:ascii="Calibri" w:hAnsi="Calibri" w:cs="Calibri"/>
                <w:szCs w:val="24"/>
              </w:rPr>
              <w:t>census tracts</w:t>
            </w:r>
            <w:r w:rsidRPr="00A76DAD">
              <w:rPr>
                <w:rFonts w:ascii="Calibri" w:hAnsi="Calibri" w:cs="Calibri"/>
                <w:szCs w:val="24"/>
              </w:rPr>
              <w:t xml:space="preserve"> with low scores.</w:t>
            </w:r>
          </w:p>
          <w:p w14:paraId="0DAABCAF" w14:textId="77777777" w:rsidR="00ED3826" w:rsidRDefault="00ED3826" w:rsidP="003913CA">
            <w:pPr>
              <w:numPr>
                <w:ilvl w:val="1"/>
                <w:numId w:val="86"/>
              </w:numPr>
              <w:spacing w:after="120" w:line="276" w:lineRule="auto"/>
              <w:rPr>
                <w:rFonts w:ascii="Calibri" w:hAnsi="Calibri" w:cs="Calibri"/>
                <w:szCs w:val="24"/>
              </w:rPr>
            </w:pPr>
            <w:r w:rsidRPr="00A76DAD">
              <w:rPr>
                <w:rFonts w:ascii="Calibri" w:hAnsi="Calibri" w:cs="Calibri"/>
                <w:szCs w:val="24"/>
              </w:rPr>
              <w:t xml:space="preserve">In 2024, the average rate of infectious syphilis was </w:t>
            </w:r>
            <w:r w:rsidRPr="007F1903">
              <w:rPr>
                <w:rStyle w:val="normaltextrun"/>
                <w:rFonts w:ascii="Calibri" w:hAnsi="Calibri" w:cs="Calibri"/>
              </w:rPr>
              <w:t>35.79</w:t>
            </w:r>
            <w:r w:rsidRPr="007F1903">
              <w:rPr>
                <w:rStyle w:val="eop"/>
                <w:rFonts w:ascii="Calibri" w:hAnsi="Calibri" w:cs="Calibri"/>
              </w:rPr>
              <w:t> </w:t>
            </w:r>
            <w:r w:rsidRPr="00A76DAD">
              <w:rPr>
                <w:rFonts w:ascii="Calibri" w:hAnsi="Calibri" w:cs="Calibri"/>
                <w:szCs w:val="24"/>
              </w:rPr>
              <w:t xml:space="preserve">per 100,000 in </w:t>
            </w:r>
            <w:r>
              <w:rPr>
                <w:rFonts w:ascii="Calibri" w:hAnsi="Calibri" w:cs="Calibri"/>
                <w:szCs w:val="24"/>
              </w:rPr>
              <w:t>census tracts</w:t>
            </w:r>
            <w:r w:rsidRPr="00A76DAD">
              <w:rPr>
                <w:rFonts w:ascii="Calibri" w:hAnsi="Calibri" w:cs="Calibri"/>
                <w:szCs w:val="24"/>
              </w:rPr>
              <w:t xml:space="preserve"> with high SVI scores, compared to </w:t>
            </w:r>
            <w:r w:rsidRPr="007F1903">
              <w:rPr>
                <w:rStyle w:val="normaltextrun"/>
                <w:rFonts w:ascii="Calibri" w:hAnsi="Calibri" w:cs="Calibri"/>
              </w:rPr>
              <w:t>20.92</w:t>
            </w:r>
            <w:r w:rsidRPr="007F1903">
              <w:rPr>
                <w:rStyle w:val="eop"/>
                <w:rFonts w:ascii="Calibri" w:hAnsi="Calibri" w:cs="Calibri"/>
              </w:rPr>
              <w:t> </w:t>
            </w:r>
            <w:r w:rsidRPr="00A76DAD">
              <w:rPr>
                <w:rFonts w:ascii="Calibri" w:hAnsi="Calibri" w:cs="Calibri"/>
                <w:szCs w:val="24"/>
              </w:rPr>
              <w:t xml:space="preserve">in </w:t>
            </w:r>
            <w:r>
              <w:rPr>
                <w:rFonts w:ascii="Calibri" w:hAnsi="Calibri" w:cs="Calibri"/>
                <w:szCs w:val="24"/>
              </w:rPr>
              <w:t>census tracts</w:t>
            </w:r>
            <w:r w:rsidRPr="00A76DAD">
              <w:rPr>
                <w:rFonts w:ascii="Calibri" w:hAnsi="Calibri" w:cs="Calibri"/>
                <w:szCs w:val="24"/>
              </w:rPr>
              <w:t xml:space="preserve"> with moderately high scores, </w:t>
            </w:r>
            <w:r w:rsidRPr="007F1903">
              <w:rPr>
                <w:rStyle w:val="normaltextrun"/>
                <w:rFonts w:ascii="Calibri" w:hAnsi="Calibri" w:cs="Calibri"/>
              </w:rPr>
              <w:t>9.63</w:t>
            </w:r>
            <w:r w:rsidRPr="007F1903">
              <w:rPr>
                <w:rStyle w:val="eop"/>
                <w:rFonts w:ascii="Calibri" w:hAnsi="Calibri" w:cs="Calibri"/>
              </w:rPr>
              <w:t> </w:t>
            </w:r>
            <w:r w:rsidRPr="00A76DAD">
              <w:rPr>
                <w:rFonts w:ascii="Calibri" w:hAnsi="Calibri" w:cs="Calibri"/>
                <w:szCs w:val="24"/>
              </w:rPr>
              <w:t xml:space="preserve">in </w:t>
            </w:r>
            <w:r>
              <w:rPr>
                <w:rFonts w:ascii="Calibri" w:hAnsi="Calibri" w:cs="Calibri"/>
                <w:szCs w:val="24"/>
              </w:rPr>
              <w:t>census tracts</w:t>
            </w:r>
            <w:r w:rsidRPr="00A76DAD">
              <w:rPr>
                <w:rFonts w:ascii="Calibri" w:hAnsi="Calibri" w:cs="Calibri"/>
                <w:szCs w:val="24"/>
              </w:rPr>
              <w:t xml:space="preserve"> with moderately low scores, and </w:t>
            </w:r>
            <w:r w:rsidRPr="007F1903">
              <w:rPr>
                <w:rStyle w:val="normaltextrun"/>
                <w:rFonts w:ascii="Calibri" w:hAnsi="Calibri" w:cs="Calibri"/>
              </w:rPr>
              <w:t>6.91</w:t>
            </w:r>
            <w:r w:rsidRPr="007F1903">
              <w:rPr>
                <w:rStyle w:val="eop"/>
                <w:rFonts w:ascii="Calibri" w:hAnsi="Calibri" w:cs="Calibri"/>
              </w:rPr>
              <w:t> </w:t>
            </w:r>
            <w:r w:rsidRPr="00A76DAD">
              <w:rPr>
                <w:rFonts w:ascii="Calibri" w:hAnsi="Calibri" w:cs="Calibri"/>
                <w:szCs w:val="24"/>
              </w:rPr>
              <w:t xml:space="preserve">in </w:t>
            </w:r>
            <w:r>
              <w:rPr>
                <w:rFonts w:ascii="Calibri" w:hAnsi="Calibri" w:cs="Calibri"/>
                <w:szCs w:val="24"/>
              </w:rPr>
              <w:t>census tracts</w:t>
            </w:r>
            <w:r w:rsidRPr="00A76DAD">
              <w:rPr>
                <w:rFonts w:ascii="Calibri" w:hAnsi="Calibri" w:cs="Calibri"/>
                <w:szCs w:val="24"/>
              </w:rPr>
              <w:t xml:space="preserve"> with low scores.</w:t>
            </w:r>
          </w:p>
          <w:p w14:paraId="7FD0BFC7" w14:textId="40AB5B22" w:rsidR="00ED3826" w:rsidRPr="00ED3826" w:rsidRDefault="00ED3826" w:rsidP="003913CA">
            <w:pPr>
              <w:numPr>
                <w:ilvl w:val="1"/>
                <w:numId w:val="86"/>
              </w:numPr>
              <w:spacing w:after="120" w:line="276" w:lineRule="auto"/>
              <w:rPr>
                <w:rFonts w:ascii="Calibri" w:hAnsi="Calibri" w:cs="Calibri"/>
                <w:szCs w:val="24"/>
              </w:rPr>
            </w:pPr>
            <w:r>
              <w:rPr>
                <w:rFonts w:ascii="Calibri" w:hAnsi="Calibri" w:cs="Calibri"/>
              </w:rPr>
              <w:t xml:space="preserve">In </w:t>
            </w:r>
            <w:r w:rsidRPr="00A76DAD">
              <w:rPr>
                <w:rFonts w:ascii="Calibri" w:hAnsi="Calibri" w:cs="Calibri"/>
              </w:rPr>
              <w:t>2024,</w:t>
            </w:r>
            <w:r w:rsidRPr="00A76DAD">
              <w:rPr>
                <w:rStyle w:val="FootnoteReference"/>
                <w:rFonts w:ascii="Calibri" w:hAnsi="Calibri" w:cs="Calibri"/>
              </w:rPr>
              <w:t xml:space="preserve"> </w:t>
            </w:r>
            <w:r w:rsidRPr="00634144">
              <w:rPr>
                <w:rFonts w:ascii="Calibri" w:hAnsi="Calibri" w:cs="Calibri"/>
              </w:rPr>
              <w:t xml:space="preserve">the HIV diagnosis rate was 15.56 per 100,000 in </w:t>
            </w:r>
            <w:r>
              <w:rPr>
                <w:rFonts w:ascii="Calibri" w:hAnsi="Calibri" w:cs="Calibri"/>
              </w:rPr>
              <w:t>census tracts</w:t>
            </w:r>
            <w:r w:rsidRPr="00634144">
              <w:rPr>
                <w:rFonts w:ascii="Calibri" w:hAnsi="Calibri" w:cs="Calibri"/>
              </w:rPr>
              <w:t xml:space="preserve"> with high SVI scores, compared to 9.92 in </w:t>
            </w:r>
            <w:r>
              <w:rPr>
                <w:rFonts w:ascii="Calibri" w:hAnsi="Calibri" w:cs="Calibri"/>
              </w:rPr>
              <w:t>census tracts</w:t>
            </w:r>
            <w:r w:rsidRPr="00634144">
              <w:rPr>
                <w:rFonts w:ascii="Calibri" w:hAnsi="Calibri" w:cs="Calibri"/>
              </w:rPr>
              <w:t xml:space="preserve"> with moderately high scores, 6.12 in </w:t>
            </w:r>
            <w:r>
              <w:rPr>
                <w:rFonts w:ascii="Calibri" w:hAnsi="Calibri" w:cs="Calibri"/>
              </w:rPr>
              <w:t>census tracts</w:t>
            </w:r>
            <w:r w:rsidRPr="00634144">
              <w:rPr>
                <w:rFonts w:ascii="Calibri" w:hAnsi="Calibri" w:cs="Calibri"/>
              </w:rPr>
              <w:t xml:space="preserve"> with moderately low scores, and 6.78 in </w:t>
            </w:r>
            <w:r>
              <w:rPr>
                <w:rFonts w:ascii="Calibri" w:hAnsi="Calibri" w:cs="Calibri"/>
              </w:rPr>
              <w:t>census tracts</w:t>
            </w:r>
            <w:r w:rsidRPr="00634144">
              <w:rPr>
                <w:rFonts w:ascii="Calibri" w:hAnsi="Calibri" w:cs="Calibri"/>
              </w:rPr>
              <w:t xml:space="preserve"> with low scores</w:t>
            </w:r>
            <w:r>
              <w:rPr>
                <w:rFonts w:ascii="Calibri" w:hAnsi="Calibri" w:cs="Calibri"/>
              </w:rPr>
              <w:t>.</w:t>
            </w:r>
          </w:p>
        </w:tc>
      </w:tr>
    </w:tbl>
    <w:p w14:paraId="19BB4968" w14:textId="3D886EF7" w:rsidR="006B6062" w:rsidRPr="00BD0D0B" w:rsidRDefault="006B6062" w:rsidP="00D51236">
      <w:pPr>
        <w:spacing w:after="120"/>
        <w:ind w:left="360"/>
      </w:pPr>
      <w:r w:rsidRPr="00BD0D0B">
        <w:br w:type="page"/>
      </w:r>
    </w:p>
    <w:p w14:paraId="5027C9E8" w14:textId="186122AD" w:rsidR="00FC0547" w:rsidRPr="00EB436A" w:rsidRDefault="009410EE" w:rsidP="38A4F72D">
      <w:pPr>
        <w:pStyle w:val="Heading1"/>
        <w:rPr>
          <w:rFonts w:asciiTheme="minorHAnsi" w:hAnsiTheme="minorHAnsi" w:cstheme="minorHAnsi"/>
          <w:szCs w:val="36"/>
        </w:rPr>
      </w:pPr>
      <w:bookmarkStart w:id="32" w:name="_Toc230870453"/>
      <w:r w:rsidRPr="00EB436A">
        <w:rPr>
          <w:rFonts w:asciiTheme="minorHAnsi" w:hAnsiTheme="minorHAnsi" w:cstheme="minorHAnsi"/>
          <w:szCs w:val="36"/>
        </w:rPr>
        <w:lastRenderedPageBreak/>
        <w:t>CO-INFECTIONS</w:t>
      </w:r>
      <w:bookmarkEnd w:id="32"/>
    </w:p>
    <w:bookmarkStart w:id="33" w:name="_HIV/SYPHILIS"/>
    <w:bookmarkStart w:id="34" w:name="_Toc230870454"/>
    <w:bookmarkEnd w:id="33"/>
    <w:p w14:paraId="3820B7B1" w14:textId="5A33CB2E" w:rsidR="008147E5" w:rsidRDefault="008147E5" w:rsidP="008147E5">
      <w:r w:rsidRPr="00401D00">
        <w:rPr>
          <w:noProof/>
        </w:rPr>
        <mc:AlternateContent>
          <mc:Choice Requires="wps">
            <w:drawing>
              <wp:anchor distT="0" distB="0" distL="114300" distR="114300" simplePos="0" relativeHeight="251728896" behindDoc="0" locked="0" layoutInCell="1" allowOverlap="1" wp14:anchorId="1006814D" wp14:editId="649B156D">
                <wp:simplePos x="0" y="0"/>
                <wp:positionH relativeFrom="column">
                  <wp:posOffset>0</wp:posOffset>
                </wp:positionH>
                <wp:positionV relativeFrom="paragraph">
                  <wp:posOffset>19050</wp:posOffset>
                </wp:positionV>
                <wp:extent cx="6858000" cy="0"/>
                <wp:effectExtent l="0" t="19050" r="38100" b="38100"/>
                <wp:wrapNone/>
                <wp:docPr id="515049459"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F33CA65" id="Straight Connector 2"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652E62BB" w14:textId="5C18A28C" w:rsidR="009410EE" w:rsidRPr="00005B5D" w:rsidRDefault="009410EE" w:rsidP="009410EE">
      <w:pPr>
        <w:pStyle w:val="Heading2"/>
      </w:pPr>
      <w:r w:rsidRPr="00005B5D">
        <w:t>HIV/SYPHILIS</w:t>
      </w:r>
      <w:bookmarkEnd w:id="34"/>
    </w:p>
    <w:p w14:paraId="76108447" w14:textId="1FDBCD20" w:rsidR="009410EE" w:rsidRPr="002F0636" w:rsidRDefault="6EC66494" w:rsidP="009410EE">
      <w:r w:rsidRPr="002F0636">
        <w:rPr>
          <w:b/>
          <w:bCs/>
        </w:rPr>
        <w:t xml:space="preserve">Table </w:t>
      </w:r>
      <w:r w:rsidR="00A53BFD">
        <w:rPr>
          <w:b/>
          <w:bCs/>
        </w:rPr>
        <w:t>2</w:t>
      </w:r>
      <w:r w:rsidRPr="002F0636">
        <w:rPr>
          <w:b/>
          <w:bCs/>
        </w:rPr>
        <w:t xml:space="preserve">. </w:t>
      </w:r>
      <w:r w:rsidRPr="002F0636">
        <w:t>Percentage of 202</w:t>
      </w:r>
      <w:r w:rsidR="002F0636" w:rsidRPr="002F0636">
        <w:t>4</w:t>
      </w:r>
      <w:r w:rsidRPr="002F0636">
        <w:t xml:space="preserve"> confirmed and probable infectious syphilis</w:t>
      </w:r>
      <w:r w:rsidR="007E659D" w:rsidRPr="002F0636">
        <w:rPr>
          <w:rStyle w:val="FootnoteReference"/>
        </w:rPr>
        <w:footnoteReference w:id="72"/>
      </w:r>
      <w:r w:rsidRPr="002F0636">
        <w:t xml:space="preserve"> cases ever co-infected with HIV by gender,</w:t>
      </w:r>
      <w:r w:rsidR="006337C3" w:rsidRPr="002F0636">
        <w:t xml:space="preserve"> race/ethnicity</w:t>
      </w:r>
      <w:r w:rsidR="5177FCB3" w:rsidRPr="002F0636">
        <w:t>, and age</w:t>
      </w:r>
    </w:p>
    <w:tbl>
      <w:tblPr>
        <w:tblStyle w:val="TableGrid"/>
        <w:tblW w:w="9560" w:type="dxa"/>
        <w:tblLook w:val="0420" w:firstRow="1" w:lastRow="0" w:firstColumn="0" w:lastColumn="0" w:noHBand="0" w:noVBand="1"/>
        <w:tblCaption w:val="Table 1. Percentage of 2022 confirmed and probable infectious syphilis cases ever co-infected with HIV by gender, race/ethnicity, and age"/>
        <w:tblDescription w:val="The table displays the number of syphilis cases, the number of HIV/syphilis co-infections and the percentage of syphilis cases ever co-infected with HIV by gender, race/ethnicity, and age for the most recent year.&#10;"/>
      </w:tblPr>
      <w:tblGrid>
        <w:gridCol w:w="2475"/>
        <w:gridCol w:w="2014"/>
        <w:gridCol w:w="2465"/>
        <w:gridCol w:w="2606"/>
      </w:tblGrid>
      <w:tr w:rsidR="002F0636" w:rsidRPr="002F0636" w14:paraId="4CE45B93" w14:textId="77777777" w:rsidTr="00B5336E">
        <w:trPr>
          <w:trHeight w:val="20"/>
        </w:trPr>
        <w:tc>
          <w:tcPr>
            <w:tcW w:w="2475" w:type="dxa"/>
            <w:shd w:val="clear" w:color="auto" w:fill="1F3864" w:themeFill="accent1" w:themeFillShade="80"/>
            <w:hideMark/>
          </w:tcPr>
          <w:p w14:paraId="380B77B6" w14:textId="77777777" w:rsidR="009410EE" w:rsidRPr="002F0636" w:rsidRDefault="009410EE" w:rsidP="009410EE"/>
        </w:tc>
        <w:tc>
          <w:tcPr>
            <w:tcW w:w="2014" w:type="dxa"/>
            <w:shd w:val="clear" w:color="auto" w:fill="1F3864" w:themeFill="accent1" w:themeFillShade="80"/>
            <w:hideMark/>
          </w:tcPr>
          <w:p w14:paraId="2E7F3793" w14:textId="4466CC17" w:rsidR="009410EE" w:rsidRPr="002F0636" w:rsidRDefault="5BF5C9E5" w:rsidP="034544F5">
            <w:pPr>
              <w:jc w:val="center"/>
              <w:rPr>
                <w:rFonts w:eastAsia="Calibri"/>
                <w:b/>
                <w:bCs/>
              </w:rPr>
            </w:pPr>
            <w:r w:rsidRPr="002F0636">
              <w:rPr>
                <w:rFonts w:eastAsia="Calibri"/>
                <w:b/>
                <w:bCs/>
                <w:kern w:val="24"/>
              </w:rPr>
              <w:t>HIV/</w:t>
            </w:r>
            <w:r w:rsidR="01C516CE" w:rsidRPr="002F0636">
              <w:rPr>
                <w:rFonts w:eastAsia="Calibri"/>
                <w:b/>
                <w:bCs/>
                <w:kern w:val="24"/>
              </w:rPr>
              <w:t xml:space="preserve">Syphilis </w:t>
            </w:r>
            <w:r w:rsidR="57096478" w:rsidRPr="002F0636">
              <w:rPr>
                <w:rFonts w:eastAsia="Calibri"/>
                <w:b/>
                <w:bCs/>
                <w:kern w:val="24"/>
              </w:rPr>
              <w:t>Co-infections</w:t>
            </w:r>
            <w:r w:rsidR="009410EE" w:rsidRPr="002F0636">
              <w:rPr>
                <w:rStyle w:val="FootnoteReference"/>
                <w:rFonts w:eastAsia="Calibri"/>
                <w:b/>
                <w:bCs/>
              </w:rPr>
              <w:footnoteReference w:id="73"/>
            </w:r>
            <w:r w:rsidR="01C516CE" w:rsidRPr="002F0636">
              <w:rPr>
                <w:rFonts w:eastAsia="Calibri"/>
                <w:b/>
                <w:bCs/>
                <w:kern w:val="24"/>
              </w:rPr>
              <w:t xml:space="preserve"> </w:t>
            </w:r>
          </w:p>
        </w:tc>
        <w:tc>
          <w:tcPr>
            <w:tcW w:w="2465" w:type="dxa"/>
            <w:shd w:val="clear" w:color="auto" w:fill="1F3864" w:themeFill="accent1" w:themeFillShade="80"/>
            <w:hideMark/>
          </w:tcPr>
          <w:p w14:paraId="79B53E5D" w14:textId="36B0596F" w:rsidR="009410EE" w:rsidRPr="002F0636" w:rsidRDefault="009410EE" w:rsidP="38A4F72D">
            <w:pPr>
              <w:pStyle w:val="NormalWeb"/>
              <w:spacing w:before="0" w:beforeAutospacing="0" w:after="0" w:afterAutospacing="0" w:line="256" w:lineRule="auto"/>
              <w:jc w:val="center"/>
              <w:rPr>
                <w:rFonts w:asciiTheme="minorHAnsi" w:hAnsiTheme="minorHAnsi" w:cstheme="minorBidi"/>
                <w:sz w:val="22"/>
                <w:szCs w:val="22"/>
              </w:rPr>
            </w:pPr>
            <w:r w:rsidRPr="002F0636">
              <w:rPr>
                <w:rFonts w:asciiTheme="minorHAnsi" w:eastAsia="Calibri" w:hAnsiTheme="minorHAnsi" w:cstheme="minorBidi"/>
                <w:b/>
                <w:bCs/>
                <w:kern w:val="24"/>
                <w:sz w:val="22"/>
                <w:szCs w:val="22"/>
              </w:rPr>
              <w:t xml:space="preserve">Syphilis </w:t>
            </w:r>
          </w:p>
          <w:p w14:paraId="1740EF41" w14:textId="5E61C9AB" w:rsidR="009410EE" w:rsidRPr="002F0636" w:rsidRDefault="1C0CFBA3" w:rsidP="38A4F72D">
            <w:pPr>
              <w:jc w:val="center"/>
              <w:rPr>
                <w:rStyle w:val="FootnoteReference"/>
                <w:rFonts w:eastAsia="Calibri"/>
                <w:b/>
                <w:bCs/>
              </w:rPr>
            </w:pPr>
            <w:r w:rsidRPr="002F0636">
              <w:rPr>
                <w:rFonts w:eastAsia="Calibri"/>
                <w:b/>
                <w:bCs/>
                <w:kern w:val="24"/>
              </w:rPr>
              <w:t>C</w:t>
            </w:r>
            <w:r w:rsidR="1E22D37F" w:rsidRPr="002F0636">
              <w:rPr>
                <w:rFonts w:eastAsia="Calibri"/>
                <w:b/>
                <w:bCs/>
                <w:kern w:val="24"/>
              </w:rPr>
              <w:t>ases</w:t>
            </w:r>
          </w:p>
        </w:tc>
        <w:tc>
          <w:tcPr>
            <w:tcW w:w="2606" w:type="dxa"/>
            <w:shd w:val="clear" w:color="auto" w:fill="1F3864" w:themeFill="accent1" w:themeFillShade="80"/>
            <w:hideMark/>
          </w:tcPr>
          <w:p w14:paraId="31275493" w14:textId="774F77A3" w:rsidR="009410EE" w:rsidRPr="002F0636" w:rsidRDefault="009410EE" w:rsidP="009410EE">
            <w:pPr>
              <w:jc w:val="center"/>
              <w:rPr>
                <w:rFonts w:cstheme="minorHAnsi"/>
              </w:rPr>
            </w:pPr>
            <w:r w:rsidRPr="002F0636">
              <w:rPr>
                <w:rFonts w:cstheme="minorHAnsi"/>
                <w:b/>
                <w:bCs/>
                <w:kern w:val="24"/>
              </w:rPr>
              <w:t>% of Syphilis Cases Co-infected with HIV</w:t>
            </w:r>
          </w:p>
        </w:tc>
      </w:tr>
      <w:tr w:rsidR="002F0636" w:rsidRPr="002F0636" w14:paraId="4AA38F49" w14:textId="77777777" w:rsidTr="006337C3">
        <w:trPr>
          <w:trHeight w:val="20"/>
        </w:trPr>
        <w:tc>
          <w:tcPr>
            <w:tcW w:w="2475" w:type="dxa"/>
            <w:hideMark/>
          </w:tcPr>
          <w:p w14:paraId="6E4ACC4B" w14:textId="0319A6F0" w:rsidR="002F0636" w:rsidRPr="002F0636" w:rsidRDefault="002F0636" w:rsidP="002F0636">
            <w:pPr>
              <w:rPr>
                <w:b/>
                <w:bCs/>
              </w:rPr>
            </w:pPr>
            <w:r w:rsidRPr="002F0636">
              <w:rPr>
                <w:b/>
                <w:bCs/>
              </w:rPr>
              <w:t xml:space="preserve">Total: </w:t>
            </w:r>
          </w:p>
        </w:tc>
        <w:tc>
          <w:tcPr>
            <w:tcW w:w="2014" w:type="dxa"/>
            <w:hideMark/>
          </w:tcPr>
          <w:p w14:paraId="643A14C6" w14:textId="6E5E726C" w:rsidR="002F0636" w:rsidRPr="002F0636" w:rsidRDefault="002F0636" w:rsidP="002F0636">
            <w:pPr>
              <w:jc w:val="center"/>
              <w:rPr>
                <w:rFonts w:cstheme="minorHAnsi"/>
                <w:szCs w:val="24"/>
              </w:rPr>
            </w:pPr>
            <w:r w:rsidRPr="002F0636">
              <w:rPr>
                <w:rFonts w:eastAsia="Calibri" w:cstheme="minorHAnsi"/>
                <w:b/>
                <w:bCs/>
                <w:kern w:val="24"/>
                <w:szCs w:val="24"/>
              </w:rPr>
              <w:t>339</w:t>
            </w:r>
          </w:p>
        </w:tc>
        <w:tc>
          <w:tcPr>
            <w:tcW w:w="2465" w:type="dxa"/>
            <w:hideMark/>
          </w:tcPr>
          <w:p w14:paraId="496D0564" w14:textId="617969AB" w:rsidR="002F0636" w:rsidRPr="002F0636" w:rsidRDefault="002F0636" w:rsidP="002F0636">
            <w:pPr>
              <w:jc w:val="center"/>
              <w:rPr>
                <w:rFonts w:cstheme="minorHAnsi"/>
                <w:szCs w:val="24"/>
              </w:rPr>
            </w:pPr>
            <w:r w:rsidRPr="002F0636">
              <w:rPr>
                <w:rFonts w:eastAsia="Calibri" w:cstheme="minorHAnsi"/>
                <w:b/>
                <w:bCs/>
                <w:kern w:val="24"/>
                <w:szCs w:val="24"/>
              </w:rPr>
              <w:t>1,329</w:t>
            </w:r>
          </w:p>
        </w:tc>
        <w:tc>
          <w:tcPr>
            <w:tcW w:w="2606" w:type="dxa"/>
            <w:hideMark/>
          </w:tcPr>
          <w:p w14:paraId="01C071DA" w14:textId="31FC9DE4" w:rsidR="002F0636" w:rsidRPr="002F0636" w:rsidRDefault="002F0636" w:rsidP="002F0636">
            <w:pPr>
              <w:jc w:val="center"/>
              <w:rPr>
                <w:rFonts w:cstheme="minorHAnsi"/>
                <w:szCs w:val="24"/>
              </w:rPr>
            </w:pPr>
            <w:r w:rsidRPr="002F0636">
              <w:rPr>
                <w:rFonts w:eastAsia="Calibri" w:cstheme="minorHAnsi"/>
                <w:b/>
                <w:bCs/>
                <w:kern w:val="24"/>
                <w:szCs w:val="24"/>
              </w:rPr>
              <w:t>26%</w:t>
            </w:r>
          </w:p>
        </w:tc>
      </w:tr>
      <w:tr w:rsidR="002F0636" w:rsidRPr="002F0636" w14:paraId="59C3978D" w14:textId="77777777" w:rsidTr="006337C3">
        <w:trPr>
          <w:trHeight w:val="20"/>
        </w:trPr>
        <w:tc>
          <w:tcPr>
            <w:tcW w:w="2475" w:type="dxa"/>
            <w:hideMark/>
          </w:tcPr>
          <w:p w14:paraId="6F99FDE0" w14:textId="77777777" w:rsidR="002F0636" w:rsidRPr="002F0636" w:rsidRDefault="002F0636" w:rsidP="002F0636">
            <w:pPr>
              <w:rPr>
                <w:b/>
                <w:bCs/>
              </w:rPr>
            </w:pPr>
            <w:r w:rsidRPr="002F0636">
              <w:rPr>
                <w:b/>
                <w:bCs/>
              </w:rPr>
              <w:t>Gender:</w:t>
            </w:r>
          </w:p>
        </w:tc>
        <w:tc>
          <w:tcPr>
            <w:tcW w:w="2014" w:type="dxa"/>
            <w:vAlign w:val="bottom"/>
            <w:hideMark/>
          </w:tcPr>
          <w:p w14:paraId="01AD74A9" w14:textId="77777777" w:rsidR="002F0636" w:rsidRPr="002F0636" w:rsidRDefault="002F0636" w:rsidP="002F0636">
            <w:pPr>
              <w:jc w:val="center"/>
              <w:rPr>
                <w:rFonts w:cstheme="minorHAnsi"/>
                <w:szCs w:val="24"/>
              </w:rPr>
            </w:pPr>
          </w:p>
        </w:tc>
        <w:tc>
          <w:tcPr>
            <w:tcW w:w="2465" w:type="dxa"/>
            <w:vAlign w:val="bottom"/>
            <w:hideMark/>
          </w:tcPr>
          <w:p w14:paraId="76613BA7" w14:textId="77777777" w:rsidR="002F0636" w:rsidRPr="002F0636" w:rsidRDefault="002F0636" w:rsidP="002F0636">
            <w:pPr>
              <w:jc w:val="center"/>
              <w:rPr>
                <w:rFonts w:cstheme="minorHAnsi"/>
                <w:szCs w:val="24"/>
              </w:rPr>
            </w:pPr>
          </w:p>
        </w:tc>
        <w:tc>
          <w:tcPr>
            <w:tcW w:w="2606" w:type="dxa"/>
            <w:vAlign w:val="bottom"/>
            <w:hideMark/>
          </w:tcPr>
          <w:p w14:paraId="0B3A61B8" w14:textId="77777777" w:rsidR="002F0636" w:rsidRPr="002F0636" w:rsidRDefault="002F0636" w:rsidP="002F0636">
            <w:pPr>
              <w:jc w:val="center"/>
              <w:rPr>
                <w:rFonts w:cstheme="minorHAnsi"/>
                <w:szCs w:val="24"/>
              </w:rPr>
            </w:pPr>
          </w:p>
        </w:tc>
      </w:tr>
      <w:tr w:rsidR="002F0636" w:rsidRPr="002F0636" w14:paraId="7B6350A8" w14:textId="77777777" w:rsidTr="006337C3">
        <w:trPr>
          <w:trHeight w:val="20"/>
        </w:trPr>
        <w:tc>
          <w:tcPr>
            <w:tcW w:w="2475" w:type="dxa"/>
            <w:hideMark/>
          </w:tcPr>
          <w:p w14:paraId="3F99CF8B" w14:textId="77777777" w:rsidR="002F0636" w:rsidRPr="002F0636" w:rsidRDefault="002F0636" w:rsidP="002F0636">
            <w:r w:rsidRPr="002F0636">
              <w:t>Male</w:t>
            </w:r>
          </w:p>
        </w:tc>
        <w:tc>
          <w:tcPr>
            <w:tcW w:w="2014" w:type="dxa"/>
            <w:vAlign w:val="bottom"/>
            <w:hideMark/>
          </w:tcPr>
          <w:p w14:paraId="7E4B32C5" w14:textId="56B19AB3" w:rsidR="002F0636" w:rsidRPr="002F0636" w:rsidRDefault="002F0636" w:rsidP="002F0636">
            <w:pPr>
              <w:jc w:val="center"/>
              <w:rPr>
                <w:rFonts w:eastAsia="Calibri" w:cstheme="minorHAnsi"/>
                <w:szCs w:val="24"/>
              </w:rPr>
            </w:pPr>
            <w:r w:rsidRPr="002F0636">
              <w:rPr>
                <w:rFonts w:cstheme="minorHAnsi"/>
                <w:kern w:val="24"/>
                <w:szCs w:val="24"/>
              </w:rPr>
              <w:t>309</w:t>
            </w:r>
          </w:p>
        </w:tc>
        <w:tc>
          <w:tcPr>
            <w:tcW w:w="2465" w:type="dxa"/>
            <w:vAlign w:val="bottom"/>
            <w:hideMark/>
          </w:tcPr>
          <w:p w14:paraId="6BDDE7D9" w14:textId="736B8EFF" w:rsidR="002F0636" w:rsidRPr="002F0636" w:rsidRDefault="002F0636" w:rsidP="002F0636">
            <w:pPr>
              <w:jc w:val="center"/>
              <w:rPr>
                <w:rFonts w:eastAsia="Calibri" w:cstheme="minorHAnsi"/>
                <w:szCs w:val="24"/>
              </w:rPr>
            </w:pPr>
            <w:r w:rsidRPr="002F0636">
              <w:rPr>
                <w:rFonts w:cstheme="minorHAnsi"/>
                <w:kern w:val="24"/>
                <w:szCs w:val="24"/>
              </w:rPr>
              <w:t>1,069</w:t>
            </w:r>
          </w:p>
        </w:tc>
        <w:tc>
          <w:tcPr>
            <w:tcW w:w="2606" w:type="dxa"/>
            <w:vAlign w:val="bottom"/>
            <w:hideMark/>
          </w:tcPr>
          <w:p w14:paraId="53ABA845" w14:textId="0FA6EAC5" w:rsidR="002F0636" w:rsidRPr="002F0636" w:rsidRDefault="002F0636" w:rsidP="002F0636">
            <w:pPr>
              <w:jc w:val="center"/>
              <w:rPr>
                <w:rFonts w:cstheme="minorHAnsi"/>
                <w:szCs w:val="24"/>
              </w:rPr>
            </w:pPr>
            <w:r w:rsidRPr="002F0636">
              <w:rPr>
                <w:rFonts w:cstheme="minorHAnsi"/>
                <w:kern w:val="24"/>
                <w:szCs w:val="24"/>
              </w:rPr>
              <w:t>29%</w:t>
            </w:r>
          </w:p>
        </w:tc>
      </w:tr>
      <w:tr w:rsidR="002F0636" w:rsidRPr="002F0636" w14:paraId="359F4456" w14:textId="77777777" w:rsidTr="006337C3">
        <w:trPr>
          <w:trHeight w:val="20"/>
        </w:trPr>
        <w:tc>
          <w:tcPr>
            <w:tcW w:w="2475" w:type="dxa"/>
            <w:hideMark/>
          </w:tcPr>
          <w:p w14:paraId="2C1A24F5" w14:textId="77777777" w:rsidR="002F0636" w:rsidRPr="002F0636" w:rsidRDefault="002F0636" w:rsidP="002F0636">
            <w:r w:rsidRPr="002F0636">
              <w:t>Female</w:t>
            </w:r>
          </w:p>
        </w:tc>
        <w:tc>
          <w:tcPr>
            <w:tcW w:w="2014" w:type="dxa"/>
            <w:vAlign w:val="bottom"/>
            <w:hideMark/>
          </w:tcPr>
          <w:p w14:paraId="7ECF6F32" w14:textId="5A1DC45A" w:rsidR="002F0636" w:rsidRPr="002F0636" w:rsidRDefault="002F0636" w:rsidP="002F0636">
            <w:pPr>
              <w:jc w:val="center"/>
              <w:rPr>
                <w:rFonts w:eastAsia="Calibri" w:cstheme="minorHAnsi"/>
                <w:szCs w:val="24"/>
              </w:rPr>
            </w:pPr>
            <w:r w:rsidRPr="002F0636">
              <w:rPr>
                <w:rFonts w:cstheme="minorHAnsi"/>
                <w:kern w:val="24"/>
                <w:szCs w:val="24"/>
              </w:rPr>
              <w:t>10</w:t>
            </w:r>
          </w:p>
        </w:tc>
        <w:tc>
          <w:tcPr>
            <w:tcW w:w="2465" w:type="dxa"/>
            <w:vAlign w:val="bottom"/>
            <w:hideMark/>
          </w:tcPr>
          <w:p w14:paraId="3D8E8ED3" w14:textId="54BF3586" w:rsidR="002F0636" w:rsidRPr="002F0636" w:rsidRDefault="002F0636" w:rsidP="002F0636">
            <w:pPr>
              <w:jc w:val="center"/>
              <w:rPr>
                <w:rFonts w:eastAsia="Calibri" w:cstheme="minorHAnsi"/>
                <w:szCs w:val="24"/>
              </w:rPr>
            </w:pPr>
            <w:r w:rsidRPr="002F0636">
              <w:rPr>
                <w:rFonts w:cstheme="minorHAnsi"/>
                <w:kern w:val="24"/>
                <w:szCs w:val="24"/>
              </w:rPr>
              <w:t>210</w:t>
            </w:r>
          </w:p>
        </w:tc>
        <w:tc>
          <w:tcPr>
            <w:tcW w:w="2606" w:type="dxa"/>
            <w:vAlign w:val="bottom"/>
            <w:hideMark/>
          </w:tcPr>
          <w:p w14:paraId="3CAC35F8" w14:textId="1B505499" w:rsidR="002F0636" w:rsidRPr="002F0636" w:rsidRDefault="002F0636" w:rsidP="002F0636">
            <w:pPr>
              <w:jc w:val="center"/>
              <w:rPr>
                <w:rFonts w:cstheme="minorHAnsi"/>
                <w:szCs w:val="24"/>
              </w:rPr>
            </w:pPr>
            <w:r w:rsidRPr="002F0636">
              <w:rPr>
                <w:rFonts w:cstheme="minorHAnsi"/>
                <w:kern w:val="24"/>
                <w:szCs w:val="24"/>
              </w:rPr>
              <w:t>5%</w:t>
            </w:r>
          </w:p>
        </w:tc>
      </w:tr>
      <w:tr w:rsidR="002F0636" w:rsidRPr="002F0636" w14:paraId="3EAE3304" w14:textId="77777777" w:rsidTr="006337C3">
        <w:trPr>
          <w:trHeight w:val="20"/>
        </w:trPr>
        <w:tc>
          <w:tcPr>
            <w:tcW w:w="2475" w:type="dxa"/>
            <w:hideMark/>
          </w:tcPr>
          <w:p w14:paraId="3A0D5788" w14:textId="3561BD53" w:rsidR="002F0636" w:rsidRPr="002F0636" w:rsidRDefault="002F0636" w:rsidP="002F0636">
            <w:r w:rsidRPr="002F0636">
              <w:t>Transgender/Nonbinary</w:t>
            </w:r>
          </w:p>
        </w:tc>
        <w:tc>
          <w:tcPr>
            <w:tcW w:w="2014" w:type="dxa"/>
            <w:vAlign w:val="bottom"/>
            <w:hideMark/>
          </w:tcPr>
          <w:p w14:paraId="40EC3961" w14:textId="3143B0D9" w:rsidR="002F0636" w:rsidRPr="002F0636" w:rsidRDefault="002F0636" w:rsidP="002F0636">
            <w:pPr>
              <w:jc w:val="center"/>
              <w:rPr>
                <w:rFonts w:eastAsia="Calibri" w:cstheme="minorHAnsi"/>
                <w:szCs w:val="24"/>
              </w:rPr>
            </w:pPr>
            <w:r w:rsidRPr="002F0636">
              <w:rPr>
                <w:rFonts w:cstheme="minorHAnsi"/>
                <w:kern w:val="24"/>
                <w:szCs w:val="24"/>
              </w:rPr>
              <w:t>20</w:t>
            </w:r>
          </w:p>
        </w:tc>
        <w:tc>
          <w:tcPr>
            <w:tcW w:w="2465" w:type="dxa"/>
            <w:vAlign w:val="bottom"/>
            <w:hideMark/>
          </w:tcPr>
          <w:p w14:paraId="049EFA38" w14:textId="2E06EA05" w:rsidR="002F0636" w:rsidRPr="002F0636" w:rsidRDefault="002F0636" w:rsidP="002F0636">
            <w:pPr>
              <w:jc w:val="center"/>
              <w:rPr>
                <w:rFonts w:eastAsia="Calibri" w:cstheme="minorHAnsi"/>
                <w:szCs w:val="24"/>
              </w:rPr>
            </w:pPr>
            <w:r w:rsidRPr="002F0636">
              <w:rPr>
                <w:rFonts w:cstheme="minorHAnsi"/>
                <w:kern w:val="24"/>
                <w:szCs w:val="24"/>
              </w:rPr>
              <w:t>50</w:t>
            </w:r>
          </w:p>
        </w:tc>
        <w:tc>
          <w:tcPr>
            <w:tcW w:w="2606" w:type="dxa"/>
            <w:vAlign w:val="bottom"/>
            <w:hideMark/>
          </w:tcPr>
          <w:p w14:paraId="447103DE" w14:textId="45672B73" w:rsidR="002F0636" w:rsidRPr="002F0636" w:rsidRDefault="002F0636" w:rsidP="002F0636">
            <w:pPr>
              <w:jc w:val="center"/>
              <w:rPr>
                <w:rFonts w:cstheme="minorHAnsi"/>
                <w:szCs w:val="24"/>
              </w:rPr>
            </w:pPr>
            <w:r w:rsidRPr="002F0636">
              <w:rPr>
                <w:rFonts w:cstheme="minorHAnsi"/>
                <w:kern w:val="24"/>
                <w:szCs w:val="24"/>
              </w:rPr>
              <w:t>40%</w:t>
            </w:r>
          </w:p>
        </w:tc>
      </w:tr>
      <w:tr w:rsidR="002F0636" w:rsidRPr="002F0636" w14:paraId="16B2A5D1" w14:textId="77777777" w:rsidTr="006337C3">
        <w:trPr>
          <w:trHeight w:val="20"/>
        </w:trPr>
        <w:tc>
          <w:tcPr>
            <w:tcW w:w="2475" w:type="dxa"/>
            <w:hideMark/>
          </w:tcPr>
          <w:p w14:paraId="3BE7F25A" w14:textId="34EE0E3D" w:rsidR="002F0636" w:rsidRPr="002F0636" w:rsidRDefault="002F0636" w:rsidP="002F0636">
            <w:r w:rsidRPr="002F0636">
              <w:rPr>
                <w:b/>
                <w:bCs/>
              </w:rPr>
              <w:t>Race/Ethnicity:</w:t>
            </w:r>
          </w:p>
        </w:tc>
        <w:tc>
          <w:tcPr>
            <w:tcW w:w="2014" w:type="dxa"/>
            <w:vAlign w:val="center"/>
            <w:hideMark/>
          </w:tcPr>
          <w:p w14:paraId="518AADA8" w14:textId="40429EEB" w:rsidR="002F0636" w:rsidRPr="002F0636" w:rsidRDefault="002F0636" w:rsidP="002F0636">
            <w:pPr>
              <w:rPr>
                <w:rFonts w:cstheme="minorHAnsi"/>
                <w:szCs w:val="24"/>
              </w:rPr>
            </w:pPr>
          </w:p>
        </w:tc>
        <w:tc>
          <w:tcPr>
            <w:tcW w:w="2465" w:type="dxa"/>
            <w:vAlign w:val="center"/>
            <w:hideMark/>
          </w:tcPr>
          <w:p w14:paraId="38FDDD48" w14:textId="7D04D201" w:rsidR="002F0636" w:rsidRPr="002F0636" w:rsidRDefault="002F0636" w:rsidP="002F0636">
            <w:pPr>
              <w:rPr>
                <w:rFonts w:cstheme="minorHAnsi"/>
                <w:szCs w:val="24"/>
              </w:rPr>
            </w:pPr>
          </w:p>
        </w:tc>
        <w:tc>
          <w:tcPr>
            <w:tcW w:w="2606" w:type="dxa"/>
            <w:vAlign w:val="bottom"/>
            <w:hideMark/>
          </w:tcPr>
          <w:p w14:paraId="2F778193" w14:textId="77777777" w:rsidR="002F0636" w:rsidRPr="002F0636" w:rsidRDefault="002F0636" w:rsidP="002F0636">
            <w:pPr>
              <w:jc w:val="center"/>
              <w:rPr>
                <w:rFonts w:cstheme="minorHAnsi"/>
                <w:szCs w:val="24"/>
              </w:rPr>
            </w:pPr>
          </w:p>
        </w:tc>
      </w:tr>
      <w:tr w:rsidR="002F0636" w:rsidRPr="002F0636" w14:paraId="7E7668FA" w14:textId="77777777" w:rsidTr="006337C3">
        <w:trPr>
          <w:trHeight w:val="20"/>
        </w:trPr>
        <w:tc>
          <w:tcPr>
            <w:tcW w:w="2475" w:type="dxa"/>
            <w:hideMark/>
          </w:tcPr>
          <w:p w14:paraId="5E900C5B" w14:textId="77777777" w:rsidR="002F0636" w:rsidRPr="002F0636" w:rsidRDefault="002F0636" w:rsidP="002F0636">
            <w:r w:rsidRPr="002F0636">
              <w:t>White NH</w:t>
            </w:r>
          </w:p>
        </w:tc>
        <w:tc>
          <w:tcPr>
            <w:tcW w:w="2014" w:type="dxa"/>
            <w:vAlign w:val="bottom"/>
            <w:hideMark/>
          </w:tcPr>
          <w:p w14:paraId="599D7647" w14:textId="282F773F" w:rsidR="002F0636" w:rsidRPr="002F0636" w:rsidRDefault="002F0636" w:rsidP="002F0636">
            <w:pPr>
              <w:jc w:val="center"/>
              <w:rPr>
                <w:rFonts w:eastAsia="Calibri" w:cstheme="minorHAnsi"/>
                <w:szCs w:val="24"/>
              </w:rPr>
            </w:pPr>
            <w:r w:rsidRPr="002F0636">
              <w:rPr>
                <w:rFonts w:cstheme="minorHAnsi"/>
                <w:kern w:val="24"/>
                <w:szCs w:val="24"/>
              </w:rPr>
              <w:t>129</w:t>
            </w:r>
          </w:p>
        </w:tc>
        <w:tc>
          <w:tcPr>
            <w:tcW w:w="2465" w:type="dxa"/>
            <w:vAlign w:val="bottom"/>
            <w:hideMark/>
          </w:tcPr>
          <w:p w14:paraId="508EC347" w14:textId="20E7530F" w:rsidR="002F0636" w:rsidRPr="002F0636" w:rsidRDefault="002F0636" w:rsidP="002F0636">
            <w:pPr>
              <w:jc w:val="center"/>
              <w:rPr>
                <w:rFonts w:eastAsia="Calibri" w:cstheme="minorHAnsi"/>
                <w:szCs w:val="24"/>
              </w:rPr>
            </w:pPr>
            <w:r w:rsidRPr="002F0636">
              <w:rPr>
                <w:rFonts w:cstheme="minorHAnsi"/>
                <w:kern w:val="24"/>
                <w:szCs w:val="24"/>
              </w:rPr>
              <w:t>440</w:t>
            </w:r>
          </w:p>
        </w:tc>
        <w:tc>
          <w:tcPr>
            <w:tcW w:w="2606" w:type="dxa"/>
            <w:vAlign w:val="bottom"/>
            <w:hideMark/>
          </w:tcPr>
          <w:p w14:paraId="58BA4F05" w14:textId="322C6DE0" w:rsidR="002F0636" w:rsidRPr="002F0636" w:rsidRDefault="002F0636" w:rsidP="002F0636">
            <w:pPr>
              <w:jc w:val="center"/>
              <w:rPr>
                <w:rFonts w:cstheme="minorHAnsi"/>
                <w:szCs w:val="24"/>
              </w:rPr>
            </w:pPr>
            <w:r w:rsidRPr="002F0636">
              <w:rPr>
                <w:rFonts w:cstheme="minorHAnsi"/>
                <w:kern w:val="24"/>
                <w:szCs w:val="24"/>
              </w:rPr>
              <w:t>29%</w:t>
            </w:r>
          </w:p>
        </w:tc>
      </w:tr>
      <w:tr w:rsidR="002F0636" w:rsidRPr="002F0636" w14:paraId="7A5B172B" w14:textId="77777777" w:rsidTr="006337C3">
        <w:trPr>
          <w:trHeight w:val="20"/>
        </w:trPr>
        <w:tc>
          <w:tcPr>
            <w:tcW w:w="2475" w:type="dxa"/>
            <w:hideMark/>
          </w:tcPr>
          <w:p w14:paraId="1FA629D2" w14:textId="77777777" w:rsidR="002F0636" w:rsidRPr="002F0636" w:rsidRDefault="002F0636" w:rsidP="002F0636">
            <w:r w:rsidRPr="002F0636">
              <w:t>Black NH</w:t>
            </w:r>
          </w:p>
        </w:tc>
        <w:tc>
          <w:tcPr>
            <w:tcW w:w="2014" w:type="dxa"/>
            <w:vAlign w:val="bottom"/>
            <w:hideMark/>
          </w:tcPr>
          <w:p w14:paraId="40D68FE5" w14:textId="60B0605C" w:rsidR="002F0636" w:rsidRPr="002F0636" w:rsidRDefault="002F0636" w:rsidP="002F0636">
            <w:pPr>
              <w:jc w:val="center"/>
              <w:rPr>
                <w:rFonts w:eastAsia="Calibri" w:cstheme="minorHAnsi"/>
                <w:szCs w:val="24"/>
              </w:rPr>
            </w:pPr>
            <w:r w:rsidRPr="002F0636">
              <w:rPr>
                <w:rFonts w:cstheme="minorHAnsi"/>
                <w:kern w:val="24"/>
                <w:szCs w:val="24"/>
              </w:rPr>
              <w:t>73</w:t>
            </w:r>
          </w:p>
        </w:tc>
        <w:tc>
          <w:tcPr>
            <w:tcW w:w="2465" w:type="dxa"/>
            <w:vAlign w:val="bottom"/>
            <w:hideMark/>
          </w:tcPr>
          <w:p w14:paraId="0580DE39" w14:textId="2E1FBBA9" w:rsidR="002F0636" w:rsidRPr="002F0636" w:rsidRDefault="002F0636" w:rsidP="002F0636">
            <w:pPr>
              <w:jc w:val="center"/>
              <w:rPr>
                <w:rFonts w:eastAsia="Calibri" w:cstheme="minorHAnsi"/>
                <w:szCs w:val="24"/>
              </w:rPr>
            </w:pPr>
            <w:r w:rsidRPr="002F0636">
              <w:rPr>
                <w:rFonts w:cstheme="minorHAnsi"/>
                <w:kern w:val="24"/>
                <w:szCs w:val="24"/>
              </w:rPr>
              <w:t>245</w:t>
            </w:r>
          </w:p>
        </w:tc>
        <w:tc>
          <w:tcPr>
            <w:tcW w:w="2606" w:type="dxa"/>
            <w:vAlign w:val="bottom"/>
            <w:hideMark/>
          </w:tcPr>
          <w:p w14:paraId="6A3E7D55" w14:textId="4BAC3AB1" w:rsidR="002F0636" w:rsidRPr="002F0636" w:rsidRDefault="002F0636" w:rsidP="002F0636">
            <w:pPr>
              <w:jc w:val="center"/>
              <w:rPr>
                <w:rFonts w:cstheme="minorHAnsi"/>
                <w:szCs w:val="24"/>
              </w:rPr>
            </w:pPr>
            <w:r w:rsidRPr="002F0636">
              <w:rPr>
                <w:rFonts w:cstheme="minorHAnsi"/>
                <w:kern w:val="24"/>
                <w:szCs w:val="24"/>
              </w:rPr>
              <w:t>30%</w:t>
            </w:r>
          </w:p>
        </w:tc>
      </w:tr>
      <w:tr w:rsidR="002F0636" w:rsidRPr="002F0636" w14:paraId="06C9F045" w14:textId="77777777" w:rsidTr="006337C3">
        <w:trPr>
          <w:trHeight w:val="20"/>
        </w:trPr>
        <w:tc>
          <w:tcPr>
            <w:tcW w:w="2475" w:type="dxa"/>
            <w:hideMark/>
          </w:tcPr>
          <w:p w14:paraId="1394BF0A" w14:textId="77777777" w:rsidR="002F0636" w:rsidRPr="002F0636" w:rsidRDefault="002F0636" w:rsidP="002F0636">
            <w:r w:rsidRPr="002F0636">
              <w:t>Hispanic/Latino</w:t>
            </w:r>
          </w:p>
        </w:tc>
        <w:tc>
          <w:tcPr>
            <w:tcW w:w="2014" w:type="dxa"/>
            <w:vAlign w:val="bottom"/>
            <w:hideMark/>
          </w:tcPr>
          <w:p w14:paraId="24A8BCF3" w14:textId="29A589FE" w:rsidR="002F0636" w:rsidRPr="002F0636" w:rsidRDefault="002F0636" w:rsidP="002F0636">
            <w:pPr>
              <w:jc w:val="center"/>
              <w:rPr>
                <w:rFonts w:eastAsia="Calibri" w:cstheme="minorHAnsi"/>
                <w:szCs w:val="24"/>
              </w:rPr>
            </w:pPr>
            <w:r w:rsidRPr="002F0636">
              <w:rPr>
                <w:rFonts w:cstheme="minorHAnsi"/>
                <w:kern w:val="24"/>
                <w:szCs w:val="24"/>
              </w:rPr>
              <w:t>110</w:t>
            </w:r>
          </w:p>
        </w:tc>
        <w:tc>
          <w:tcPr>
            <w:tcW w:w="2465" w:type="dxa"/>
            <w:vAlign w:val="bottom"/>
            <w:hideMark/>
          </w:tcPr>
          <w:p w14:paraId="2988A9D0" w14:textId="2622B9FE" w:rsidR="002F0636" w:rsidRPr="002F0636" w:rsidRDefault="002F0636" w:rsidP="002F0636">
            <w:pPr>
              <w:jc w:val="center"/>
              <w:rPr>
                <w:rFonts w:eastAsia="Calibri" w:cstheme="minorHAnsi"/>
                <w:szCs w:val="24"/>
              </w:rPr>
            </w:pPr>
            <w:r w:rsidRPr="002F0636">
              <w:rPr>
                <w:rFonts w:cstheme="minorHAnsi"/>
                <w:kern w:val="24"/>
                <w:szCs w:val="24"/>
              </w:rPr>
              <w:t>510</w:t>
            </w:r>
          </w:p>
        </w:tc>
        <w:tc>
          <w:tcPr>
            <w:tcW w:w="2606" w:type="dxa"/>
            <w:vAlign w:val="bottom"/>
            <w:hideMark/>
          </w:tcPr>
          <w:p w14:paraId="3D6FD84E" w14:textId="23220FDE" w:rsidR="002F0636" w:rsidRPr="002F0636" w:rsidRDefault="002F0636" w:rsidP="002F0636">
            <w:pPr>
              <w:jc w:val="center"/>
              <w:rPr>
                <w:rFonts w:cstheme="minorHAnsi"/>
                <w:szCs w:val="24"/>
              </w:rPr>
            </w:pPr>
            <w:r w:rsidRPr="002F0636">
              <w:rPr>
                <w:rFonts w:cstheme="minorHAnsi"/>
                <w:kern w:val="24"/>
                <w:szCs w:val="24"/>
              </w:rPr>
              <w:t>22%</w:t>
            </w:r>
          </w:p>
        </w:tc>
      </w:tr>
      <w:tr w:rsidR="002F0636" w:rsidRPr="002F0636" w14:paraId="50168E06" w14:textId="77777777" w:rsidTr="006337C3">
        <w:trPr>
          <w:trHeight w:val="20"/>
        </w:trPr>
        <w:tc>
          <w:tcPr>
            <w:tcW w:w="2475" w:type="dxa"/>
            <w:hideMark/>
          </w:tcPr>
          <w:p w14:paraId="0C1348EF" w14:textId="233B3724" w:rsidR="002F0636" w:rsidRPr="002F0636" w:rsidRDefault="002F0636" w:rsidP="002F0636">
            <w:r w:rsidRPr="002F0636">
              <w:t>Other NH</w:t>
            </w:r>
          </w:p>
        </w:tc>
        <w:tc>
          <w:tcPr>
            <w:tcW w:w="2014" w:type="dxa"/>
            <w:vAlign w:val="bottom"/>
            <w:hideMark/>
          </w:tcPr>
          <w:p w14:paraId="15B07DF7" w14:textId="3DDD88D3" w:rsidR="002F0636" w:rsidRPr="002F0636" w:rsidRDefault="002F0636" w:rsidP="002F0636">
            <w:pPr>
              <w:jc w:val="center"/>
              <w:rPr>
                <w:rFonts w:eastAsia="Calibri" w:cstheme="minorHAnsi"/>
                <w:szCs w:val="24"/>
              </w:rPr>
            </w:pPr>
            <w:r w:rsidRPr="002F0636">
              <w:rPr>
                <w:rFonts w:cstheme="minorHAnsi"/>
                <w:kern w:val="24"/>
                <w:szCs w:val="24"/>
              </w:rPr>
              <w:t>16</w:t>
            </w:r>
          </w:p>
        </w:tc>
        <w:tc>
          <w:tcPr>
            <w:tcW w:w="2465" w:type="dxa"/>
            <w:vAlign w:val="bottom"/>
            <w:hideMark/>
          </w:tcPr>
          <w:p w14:paraId="6B45639B" w14:textId="2DC803ED" w:rsidR="002F0636" w:rsidRPr="002F0636" w:rsidRDefault="002F0636" w:rsidP="002F0636">
            <w:pPr>
              <w:jc w:val="center"/>
              <w:rPr>
                <w:rFonts w:eastAsia="Calibri" w:cstheme="minorHAnsi"/>
                <w:szCs w:val="24"/>
              </w:rPr>
            </w:pPr>
            <w:r w:rsidRPr="002F0636">
              <w:rPr>
                <w:rFonts w:cstheme="minorHAnsi"/>
                <w:kern w:val="24"/>
                <w:szCs w:val="24"/>
              </w:rPr>
              <w:t>118</w:t>
            </w:r>
          </w:p>
        </w:tc>
        <w:tc>
          <w:tcPr>
            <w:tcW w:w="2606" w:type="dxa"/>
            <w:vAlign w:val="bottom"/>
            <w:hideMark/>
          </w:tcPr>
          <w:p w14:paraId="56171F3F" w14:textId="03676623" w:rsidR="002F0636" w:rsidRPr="002F0636" w:rsidRDefault="002F0636" w:rsidP="002F0636">
            <w:pPr>
              <w:jc w:val="center"/>
              <w:rPr>
                <w:rFonts w:cstheme="minorHAnsi"/>
                <w:szCs w:val="24"/>
              </w:rPr>
            </w:pPr>
            <w:r w:rsidRPr="002F0636">
              <w:rPr>
                <w:rFonts w:cstheme="minorHAnsi"/>
                <w:kern w:val="24"/>
                <w:szCs w:val="24"/>
              </w:rPr>
              <w:t>14%</w:t>
            </w:r>
          </w:p>
        </w:tc>
      </w:tr>
      <w:tr w:rsidR="002F0636" w:rsidRPr="002F0636" w14:paraId="4256CDD3" w14:textId="77777777" w:rsidTr="006337C3">
        <w:trPr>
          <w:trHeight w:val="20"/>
        </w:trPr>
        <w:tc>
          <w:tcPr>
            <w:tcW w:w="2475" w:type="dxa"/>
            <w:hideMark/>
          </w:tcPr>
          <w:p w14:paraId="0C5369BA" w14:textId="77777777" w:rsidR="002F0636" w:rsidRPr="002F0636" w:rsidRDefault="002F0636" w:rsidP="002F0636">
            <w:r w:rsidRPr="002F0636">
              <w:t>Unreported</w:t>
            </w:r>
          </w:p>
        </w:tc>
        <w:tc>
          <w:tcPr>
            <w:tcW w:w="2014" w:type="dxa"/>
            <w:vAlign w:val="bottom"/>
            <w:hideMark/>
          </w:tcPr>
          <w:p w14:paraId="40F7CA9B" w14:textId="39580E93" w:rsidR="002F0636" w:rsidRPr="002F0636" w:rsidRDefault="002F0636" w:rsidP="002F0636">
            <w:pPr>
              <w:jc w:val="center"/>
              <w:rPr>
                <w:rFonts w:eastAsia="Calibri" w:cstheme="minorHAnsi"/>
                <w:szCs w:val="24"/>
              </w:rPr>
            </w:pPr>
            <w:r w:rsidRPr="002F0636">
              <w:rPr>
                <w:rFonts w:cstheme="minorHAnsi"/>
                <w:kern w:val="24"/>
                <w:szCs w:val="24"/>
              </w:rPr>
              <w:t>0</w:t>
            </w:r>
          </w:p>
        </w:tc>
        <w:tc>
          <w:tcPr>
            <w:tcW w:w="2465" w:type="dxa"/>
            <w:vAlign w:val="bottom"/>
            <w:hideMark/>
          </w:tcPr>
          <w:p w14:paraId="56EE3703" w14:textId="1C95AEBC" w:rsidR="002F0636" w:rsidRPr="002F0636" w:rsidRDefault="002F0636" w:rsidP="002F0636">
            <w:pPr>
              <w:jc w:val="center"/>
              <w:rPr>
                <w:rFonts w:eastAsia="Calibri" w:cstheme="minorHAnsi"/>
                <w:szCs w:val="24"/>
              </w:rPr>
            </w:pPr>
            <w:r w:rsidRPr="002F0636">
              <w:rPr>
                <w:rFonts w:cstheme="minorHAnsi"/>
                <w:kern w:val="24"/>
                <w:szCs w:val="24"/>
              </w:rPr>
              <w:t>16</w:t>
            </w:r>
          </w:p>
        </w:tc>
        <w:tc>
          <w:tcPr>
            <w:tcW w:w="2606" w:type="dxa"/>
            <w:vAlign w:val="bottom"/>
            <w:hideMark/>
          </w:tcPr>
          <w:p w14:paraId="34873707" w14:textId="523291E9" w:rsidR="002F0636" w:rsidRPr="002F0636" w:rsidRDefault="002F0636" w:rsidP="002F0636">
            <w:pPr>
              <w:jc w:val="center"/>
              <w:rPr>
                <w:rFonts w:cstheme="minorHAnsi"/>
                <w:szCs w:val="24"/>
              </w:rPr>
            </w:pPr>
            <w:r w:rsidRPr="002F0636">
              <w:rPr>
                <w:rFonts w:cstheme="minorHAnsi"/>
                <w:kern w:val="24"/>
                <w:szCs w:val="24"/>
              </w:rPr>
              <w:t>0%</w:t>
            </w:r>
          </w:p>
        </w:tc>
      </w:tr>
      <w:tr w:rsidR="002F0636" w:rsidRPr="002F0636" w14:paraId="57A85E26" w14:textId="77777777" w:rsidTr="006337C3">
        <w:trPr>
          <w:trHeight w:val="20"/>
        </w:trPr>
        <w:tc>
          <w:tcPr>
            <w:tcW w:w="2475" w:type="dxa"/>
            <w:hideMark/>
          </w:tcPr>
          <w:p w14:paraId="17230008" w14:textId="77777777" w:rsidR="002F0636" w:rsidRPr="002F0636" w:rsidRDefault="002F0636" w:rsidP="002F0636">
            <w:pPr>
              <w:rPr>
                <w:b/>
                <w:bCs/>
              </w:rPr>
            </w:pPr>
            <w:r w:rsidRPr="002F0636">
              <w:rPr>
                <w:b/>
                <w:bCs/>
              </w:rPr>
              <w:t>Age:</w:t>
            </w:r>
          </w:p>
        </w:tc>
        <w:tc>
          <w:tcPr>
            <w:tcW w:w="2014" w:type="dxa"/>
            <w:hideMark/>
          </w:tcPr>
          <w:p w14:paraId="06D3CC44" w14:textId="534B7A72" w:rsidR="002F0636" w:rsidRPr="002F0636" w:rsidRDefault="002F0636" w:rsidP="002F0636">
            <w:pPr>
              <w:rPr>
                <w:rFonts w:cstheme="minorHAnsi"/>
                <w:szCs w:val="24"/>
              </w:rPr>
            </w:pPr>
          </w:p>
        </w:tc>
        <w:tc>
          <w:tcPr>
            <w:tcW w:w="2465" w:type="dxa"/>
            <w:hideMark/>
          </w:tcPr>
          <w:p w14:paraId="0B08DB0E" w14:textId="7D991526" w:rsidR="002F0636" w:rsidRPr="002F0636" w:rsidRDefault="002F0636" w:rsidP="002F0636">
            <w:pPr>
              <w:rPr>
                <w:rFonts w:cstheme="minorHAnsi"/>
                <w:szCs w:val="24"/>
              </w:rPr>
            </w:pPr>
          </w:p>
        </w:tc>
        <w:tc>
          <w:tcPr>
            <w:tcW w:w="2606" w:type="dxa"/>
            <w:hideMark/>
          </w:tcPr>
          <w:p w14:paraId="09352A67" w14:textId="77777777" w:rsidR="002F0636" w:rsidRPr="002F0636" w:rsidRDefault="002F0636" w:rsidP="002F0636">
            <w:pPr>
              <w:jc w:val="center"/>
              <w:rPr>
                <w:rFonts w:cstheme="minorHAnsi"/>
                <w:szCs w:val="24"/>
              </w:rPr>
            </w:pPr>
          </w:p>
        </w:tc>
      </w:tr>
      <w:tr w:rsidR="002F0636" w:rsidRPr="002F0636" w14:paraId="0766B233" w14:textId="77777777" w:rsidTr="006337C3">
        <w:trPr>
          <w:trHeight w:val="20"/>
        </w:trPr>
        <w:tc>
          <w:tcPr>
            <w:tcW w:w="2475" w:type="dxa"/>
            <w:hideMark/>
          </w:tcPr>
          <w:p w14:paraId="7130CE00" w14:textId="77777777" w:rsidR="002F0636" w:rsidRPr="002F0636" w:rsidRDefault="002F0636" w:rsidP="002F0636">
            <w:pPr>
              <w:rPr>
                <w:rFonts w:cstheme="minorHAnsi"/>
              </w:rPr>
            </w:pPr>
            <w:r w:rsidRPr="002F0636">
              <w:rPr>
                <w:rFonts w:cstheme="minorHAnsi"/>
                <w:kern w:val="24"/>
              </w:rPr>
              <w:t>&lt;15 years</w:t>
            </w:r>
          </w:p>
        </w:tc>
        <w:tc>
          <w:tcPr>
            <w:tcW w:w="2014" w:type="dxa"/>
            <w:vAlign w:val="bottom"/>
            <w:hideMark/>
          </w:tcPr>
          <w:p w14:paraId="6E49C8E9" w14:textId="20EACCDE" w:rsidR="002F0636" w:rsidRPr="002F0636" w:rsidRDefault="002F0636" w:rsidP="002F0636">
            <w:pPr>
              <w:jc w:val="center"/>
              <w:rPr>
                <w:rFonts w:eastAsia="Calibri" w:cstheme="minorHAnsi"/>
                <w:szCs w:val="24"/>
              </w:rPr>
            </w:pPr>
            <w:r w:rsidRPr="002F0636">
              <w:rPr>
                <w:rFonts w:cstheme="minorHAnsi"/>
                <w:kern w:val="24"/>
                <w:szCs w:val="24"/>
              </w:rPr>
              <w:t>0</w:t>
            </w:r>
          </w:p>
        </w:tc>
        <w:tc>
          <w:tcPr>
            <w:tcW w:w="2465" w:type="dxa"/>
            <w:vAlign w:val="bottom"/>
            <w:hideMark/>
          </w:tcPr>
          <w:p w14:paraId="6C1AF3D3" w14:textId="343FCDA4" w:rsidR="002F0636" w:rsidRPr="002F0636" w:rsidRDefault="002F0636" w:rsidP="002F0636">
            <w:pPr>
              <w:jc w:val="center"/>
              <w:rPr>
                <w:rFonts w:eastAsia="Calibri" w:cstheme="minorHAnsi"/>
                <w:szCs w:val="24"/>
              </w:rPr>
            </w:pPr>
            <w:r w:rsidRPr="002F0636">
              <w:rPr>
                <w:rFonts w:cstheme="minorHAnsi"/>
                <w:kern w:val="24"/>
                <w:szCs w:val="24"/>
              </w:rPr>
              <w:t>0</w:t>
            </w:r>
          </w:p>
        </w:tc>
        <w:tc>
          <w:tcPr>
            <w:tcW w:w="2606" w:type="dxa"/>
            <w:vAlign w:val="bottom"/>
            <w:hideMark/>
          </w:tcPr>
          <w:p w14:paraId="271FBB71" w14:textId="17603F0C" w:rsidR="002F0636" w:rsidRPr="002F0636" w:rsidRDefault="002F0636" w:rsidP="002F0636">
            <w:pPr>
              <w:jc w:val="center"/>
              <w:rPr>
                <w:rFonts w:cstheme="minorHAnsi"/>
                <w:szCs w:val="24"/>
              </w:rPr>
            </w:pPr>
            <w:r w:rsidRPr="002F0636">
              <w:rPr>
                <w:rFonts w:cstheme="minorHAnsi"/>
                <w:kern w:val="24"/>
                <w:szCs w:val="24"/>
              </w:rPr>
              <w:t>0%</w:t>
            </w:r>
          </w:p>
        </w:tc>
      </w:tr>
      <w:tr w:rsidR="002F0636" w:rsidRPr="002F0636" w14:paraId="091BC633" w14:textId="77777777" w:rsidTr="006337C3">
        <w:trPr>
          <w:trHeight w:val="20"/>
        </w:trPr>
        <w:tc>
          <w:tcPr>
            <w:tcW w:w="2475" w:type="dxa"/>
            <w:hideMark/>
          </w:tcPr>
          <w:p w14:paraId="09CF0155" w14:textId="77777777" w:rsidR="002F0636" w:rsidRPr="002F0636" w:rsidRDefault="002F0636" w:rsidP="002F0636">
            <w:pPr>
              <w:rPr>
                <w:rFonts w:cstheme="minorHAnsi"/>
              </w:rPr>
            </w:pPr>
            <w:r w:rsidRPr="002F0636">
              <w:rPr>
                <w:rFonts w:cstheme="minorHAnsi"/>
                <w:kern w:val="24"/>
              </w:rPr>
              <w:t>15–19 years</w:t>
            </w:r>
          </w:p>
        </w:tc>
        <w:tc>
          <w:tcPr>
            <w:tcW w:w="2014" w:type="dxa"/>
            <w:vAlign w:val="bottom"/>
            <w:hideMark/>
          </w:tcPr>
          <w:p w14:paraId="2F1CC047" w14:textId="0447D06A" w:rsidR="002F0636" w:rsidRPr="002F0636" w:rsidRDefault="002F0636" w:rsidP="002F0636">
            <w:pPr>
              <w:jc w:val="center"/>
              <w:rPr>
                <w:rFonts w:eastAsia="Calibri" w:cstheme="minorHAnsi"/>
                <w:szCs w:val="24"/>
              </w:rPr>
            </w:pPr>
            <w:r w:rsidRPr="002F0636">
              <w:rPr>
                <w:rFonts w:cstheme="minorHAnsi"/>
                <w:kern w:val="24"/>
                <w:szCs w:val="24"/>
              </w:rPr>
              <w:t>2</w:t>
            </w:r>
          </w:p>
        </w:tc>
        <w:tc>
          <w:tcPr>
            <w:tcW w:w="2465" w:type="dxa"/>
            <w:vAlign w:val="bottom"/>
            <w:hideMark/>
          </w:tcPr>
          <w:p w14:paraId="1B58FD2B" w14:textId="41606058" w:rsidR="002F0636" w:rsidRPr="002F0636" w:rsidRDefault="002F0636" w:rsidP="002F0636">
            <w:pPr>
              <w:jc w:val="center"/>
              <w:rPr>
                <w:rFonts w:eastAsia="Calibri" w:cstheme="minorHAnsi"/>
                <w:szCs w:val="24"/>
              </w:rPr>
            </w:pPr>
            <w:r w:rsidRPr="002F0636">
              <w:rPr>
                <w:rFonts w:cstheme="minorHAnsi"/>
                <w:kern w:val="24"/>
                <w:szCs w:val="24"/>
              </w:rPr>
              <w:t>35</w:t>
            </w:r>
          </w:p>
        </w:tc>
        <w:tc>
          <w:tcPr>
            <w:tcW w:w="2606" w:type="dxa"/>
            <w:vAlign w:val="bottom"/>
            <w:hideMark/>
          </w:tcPr>
          <w:p w14:paraId="55ED3BCB" w14:textId="6AB69090" w:rsidR="002F0636" w:rsidRPr="002F0636" w:rsidRDefault="002F0636" w:rsidP="002F0636">
            <w:pPr>
              <w:jc w:val="center"/>
              <w:rPr>
                <w:rFonts w:cstheme="minorHAnsi"/>
                <w:szCs w:val="24"/>
              </w:rPr>
            </w:pPr>
            <w:r w:rsidRPr="002F0636">
              <w:rPr>
                <w:rFonts w:cstheme="minorHAnsi"/>
                <w:kern w:val="24"/>
                <w:szCs w:val="24"/>
              </w:rPr>
              <w:t>6%</w:t>
            </w:r>
          </w:p>
        </w:tc>
      </w:tr>
      <w:tr w:rsidR="002F0636" w:rsidRPr="002F0636" w14:paraId="64946E6A" w14:textId="77777777" w:rsidTr="006337C3">
        <w:trPr>
          <w:trHeight w:val="20"/>
        </w:trPr>
        <w:tc>
          <w:tcPr>
            <w:tcW w:w="2475" w:type="dxa"/>
            <w:hideMark/>
          </w:tcPr>
          <w:p w14:paraId="098F3D3D" w14:textId="77777777" w:rsidR="002F0636" w:rsidRPr="002F0636" w:rsidRDefault="002F0636" w:rsidP="002F0636">
            <w:pPr>
              <w:rPr>
                <w:rFonts w:cstheme="minorHAnsi"/>
              </w:rPr>
            </w:pPr>
            <w:r w:rsidRPr="002F0636">
              <w:rPr>
                <w:rFonts w:cstheme="minorHAnsi"/>
                <w:kern w:val="24"/>
              </w:rPr>
              <w:t>20–24 years</w:t>
            </w:r>
          </w:p>
        </w:tc>
        <w:tc>
          <w:tcPr>
            <w:tcW w:w="2014" w:type="dxa"/>
            <w:vAlign w:val="bottom"/>
            <w:hideMark/>
          </w:tcPr>
          <w:p w14:paraId="299CBF63" w14:textId="15926434" w:rsidR="002F0636" w:rsidRPr="002F0636" w:rsidRDefault="002F0636" w:rsidP="002F0636">
            <w:pPr>
              <w:jc w:val="center"/>
              <w:rPr>
                <w:rFonts w:eastAsia="Calibri" w:cstheme="minorHAnsi"/>
                <w:szCs w:val="24"/>
              </w:rPr>
            </w:pPr>
            <w:r w:rsidRPr="002F0636">
              <w:rPr>
                <w:rFonts w:cstheme="minorHAnsi"/>
                <w:kern w:val="24"/>
                <w:szCs w:val="24"/>
              </w:rPr>
              <w:t>22</w:t>
            </w:r>
          </w:p>
        </w:tc>
        <w:tc>
          <w:tcPr>
            <w:tcW w:w="2465" w:type="dxa"/>
            <w:vAlign w:val="bottom"/>
            <w:hideMark/>
          </w:tcPr>
          <w:p w14:paraId="024D4E23" w14:textId="1DDC9C9D" w:rsidR="002F0636" w:rsidRPr="002F0636" w:rsidRDefault="002F0636" w:rsidP="002F0636">
            <w:pPr>
              <w:jc w:val="center"/>
              <w:rPr>
                <w:rFonts w:eastAsia="Calibri" w:cstheme="minorHAnsi"/>
                <w:szCs w:val="24"/>
              </w:rPr>
            </w:pPr>
            <w:r w:rsidRPr="002F0636">
              <w:rPr>
                <w:rFonts w:cstheme="minorHAnsi"/>
                <w:kern w:val="24"/>
                <w:szCs w:val="24"/>
              </w:rPr>
              <w:t>177</w:t>
            </w:r>
          </w:p>
        </w:tc>
        <w:tc>
          <w:tcPr>
            <w:tcW w:w="2606" w:type="dxa"/>
            <w:vAlign w:val="bottom"/>
            <w:hideMark/>
          </w:tcPr>
          <w:p w14:paraId="319CB9E6" w14:textId="0F6A28B1" w:rsidR="002F0636" w:rsidRPr="002F0636" w:rsidRDefault="002F0636" w:rsidP="002F0636">
            <w:pPr>
              <w:jc w:val="center"/>
              <w:rPr>
                <w:rFonts w:cstheme="minorHAnsi"/>
                <w:szCs w:val="24"/>
              </w:rPr>
            </w:pPr>
            <w:r w:rsidRPr="002F0636">
              <w:rPr>
                <w:rFonts w:cstheme="minorHAnsi"/>
                <w:kern w:val="24"/>
                <w:szCs w:val="24"/>
              </w:rPr>
              <w:t>12%</w:t>
            </w:r>
          </w:p>
        </w:tc>
      </w:tr>
      <w:tr w:rsidR="002F0636" w:rsidRPr="002F0636" w14:paraId="0B60EA73" w14:textId="77777777" w:rsidTr="006337C3">
        <w:trPr>
          <w:trHeight w:val="20"/>
        </w:trPr>
        <w:tc>
          <w:tcPr>
            <w:tcW w:w="2475" w:type="dxa"/>
            <w:hideMark/>
          </w:tcPr>
          <w:p w14:paraId="2D5CCBC0" w14:textId="77777777" w:rsidR="002F0636" w:rsidRPr="002F0636" w:rsidRDefault="002F0636" w:rsidP="002F0636">
            <w:pPr>
              <w:rPr>
                <w:rFonts w:cstheme="minorHAnsi"/>
              </w:rPr>
            </w:pPr>
            <w:r w:rsidRPr="002F0636">
              <w:rPr>
                <w:rFonts w:cstheme="minorHAnsi"/>
                <w:kern w:val="24"/>
              </w:rPr>
              <w:t>25–29 years</w:t>
            </w:r>
          </w:p>
        </w:tc>
        <w:tc>
          <w:tcPr>
            <w:tcW w:w="2014" w:type="dxa"/>
            <w:vAlign w:val="bottom"/>
            <w:hideMark/>
          </w:tcPr>
          <w:p w14:paraId="75417F22" w14:textId="20149AB0" w:rsidR="002F0636" w:rsidRPr="002F0636" w:rsidRDefault="002F0636" w:rsidP="002F0636">
            <w:pPr>
              <w:jc w:val="center"/>
              <w:rPr>
                <w:rFonts w:eastAsia="Calibri" w:cstheme="minorHAnsi"/>
                <w:szCs w:val="24"/>
              </w:rPr>
            </w:pPr>
            <w:r w:rsidRPr="002F0636">
              <w:rPr>
                <w:rFonts w:cstheme="minorHAnsi"/>
                <w:kern w:val="24"/>
                <w:szCs w:val="24"/>
              </w:rPr>
              <w:t>42</w:t>
            </w:r>
          </w:p>
        </w:tc>
        <w:tc>
          <w:tcPr>
            <w:tcW w:w="2465" w:type="dxa"/>
            <w:vAlign w:val="bottom"/>
            <w:hideMark/>
          </w:tcPr>
          <w:p w14:paraId="1BF5CC91" w14:textId="121EF840" w:rsidR="002F0636" w:rsidRPr="002F0636" w:rsidRDefault="002F0636" w:rsidP="002F0636">
            <w:pPr>
              <w:jc w:val="center"/>
              <w:rPr>
                <w:rFonts w:eastAsia="Calibri" w:cstheme="minorHAnsi"/>
                <w:szCs w:val="24"/>
              </w:rPr>
            </w:pPr>
            <w:r w:rsidRPr="002F0636">
              <w:rPr>
                <w:rFonts w:cstheme="minorHAnsi"/>
                <w:kern w:val="24"/>
                <w:szCs w:val="24"/>
              </w:rPr>
              <w:t>228</w:t>
            </w:r>
          </w:p>
        </w:tc>
        <w:tc>
          <w:tcPr>
            <w:tcW w:w="2606" w:type="dxa"/>
            <w:vAlign w:val="bottom"/>
            <w:hideMark/>
          </w:tcPr>
          <w:p w14:paraId="2DBB7414" w14:textId="62107AF2" w:rsidR="002F0636" w:rsidRPr="002F0636" w:rsidRDefault="002F0636" w:rsidP="002F0636">
            <w:pPr>
              <w:jc w:val="center"/>
              <w:rPr>
                <w:rFonts w:cstheme="minorHAnsi"/>
                <w:szCs w:val="24"/>
              </w:rPr>
            </w:pPr>
            <w:r w:rsidRPr="002F0636">
              <w:rPr>
                <w:rFonts w:cstheme="minorHAnsi"/>
                <w:kern w:val="24"/>
                <w:szCs w:val="24"/>
              </w:rPr>
              <w:t>18%</w:t>
            </w:r>
          </w:p>
        </w:tc>
      </w:tr>
      <w:tr w:rsidR="002F0636" w:rsidRPr="002F0636" w14:paraId="17EBE72C" w14:textId="77777777" w:rsidTr="006337C3">
        <w:trPr>
          <w:trHeight w:val="20"/>
        </w:trPr>
        <w:tc>
          <w:tcPr>
            <w:tcW w:w="2475" w:type="dxa"/>
            <w:hideMark/>
          </w:tcPr>
          <w:p w14:paraId="200F06AF" w14:textId="77777777" w:rsidR="002F0636" w:rsidRPr="002F0636" w:rsidRDefault="002F0636" w:rsidP="002F0636">
            <w:pPr>
              <w:rPr>
                <w:rFonts w:cstheme="minorHAnsi"/>
              </w:rPr>
            </w:pPr>
            <w:r w:rsidRPr="002F0636">
              <w:rPr>
                <w:rFonts w:cstheme="minorHAnsi"/>
                <w:kern w:val="24"/>
              </w:rPr>
              <w:t>30–39 years</w:t>
            </w:r>
          </w:p>
        </w:tc>
        <w:tc>
          <w:tcPr>
            <w:tcW w:w="2014" w:type="dxa"/>
            <w:vAlign w:val="bottom"/>
            <w:hideMark/>
          </w:tcPr>
          <w:p w14:paraId="12749831" w14:textId="77EBF2C7" w:rsidR="002F0636" w:rsidRPr="002F0636" w:rsidRDefault="002F0636" w:rsidP="002F0636">
            <w:pPr>
              <w:jc w:val="center"/>
              <w:rPr>
                <w:rFonts w:eastAsia="Calibri" w:cstheme="minorHAnsi"/>
                <w:szCs w:val="24"/>
              </w:rPr>
            </w:pPr>
            <w:r w:rsidRPr="002F0636">
              <w:rPr>
                <w:rFonts w:cstheme="minorHAnsi"/>
                <w:kern w:val="24"/>
                <w:szCs w:val="24"/>
              </w:rPr>
              <w:t>132</w:t>
            </w:r>
          </w:p>
        </w:tc>
        <w:tc>
          <w:tcPr>
            <w:tcW w:w="2465" w:type="dxa"/>
            <w:vAlign w:val="bottom"/>
            <w:hideMark/>
          </w:tcPr>
          <w:p w14:paraId="6C9DB28E" w14:textId="3D26E17D" w:rsidR="002F0636" w:rsidRPr="002F0636" w:rsidRDefault="002F0636" w:rsidP="002F0636">
            <w:pPr>
              <w:jc w:val="center"/>
              <w:rPr>
                <w:rFonts w:eastAsia="Calibri" w:cstheme="minorHAnsi"/>
                <w:szCs w:val="24"/>
              </w:rPr>
            </w:pPr>
            <w:r w:rsidRPr="002F0636">
              <w:rPr>
                <w:rFonts w:cstheme="minorHAnsi"/>
                <w:kern w:val="24"/>
                <w:szCs w:val="24"/>
              </w:rPr>
              <w:t>472</w:t>
            </w:r>
          </w:p>
        </w:tc>
        <w:tc>
          <w:tcPr>
            <w:tcW w:w="2606" w:type="dxa"/>
            <w:vAlign w:val="bottom"/>
            <w:hideMark/>
          </w:tcPr>
          <w:p w14:paraId="36C753F0" w14:textId="398B32DE" w:rsidR="002F0636" w:rsidRPr="002F0636" w:rsidRDefault="002F0636" w:rsidP="002F0636">
            <w:pPr>
              <w:jc w:val="center"/>
              <w:rPr>
                <w:rFonts w:cstheme="minorHAnsi"/>
                <w:szCs w:val="24"/>
              </w:rPr>
            </w:pPr>
            <w:r w:rsidRPr="002F0636">
              <w:rPr>
                <w:rFonts w:cstheme="minorHAnsi"/>
                <w:kern w:val="24"/>
                <w:szCs w:val="24"/>
              </w:rPr>
              <w:t>28%</w:t>
            </w:r>
          </w:p>
        </w:tc>
      </w:tr>
      <w:tr w:rsidR="002F0636" w:rsidRPr="002F0636" w14:paraId="7CF7A110" w14:textId="77777777" w:rsidTr="006337C3">
        <w:trPr>
          <w:trHeight w:val="20"/>
        </w:trPr>
        <w:tc>
          <w:tcPr>
            <w:tcW w:w="2475" w:type="dxa"/>
            <w:hideMark/>
          </w:tcPr>
          <w:p w14:paraId="50103EC7" w14:textId="77777777" w:rsidR="002F0636" w:rsidRPr="002F0636" w:rsidRDefault="002F0636" w:rsidP="002F0636">
            <w:pPr>
              <w:rPr>
                <w:rFonts w:cstheme="minorHAnsi"/>
              </w:rPr>
            </w:pPr>
            <w:r w:rsidRPr="002F0636">
              <w:rPr>
                <w:rFonts w:cstheme="minorHAnsi"/>
                <w:kern w:val="24"/>
              </w:rPr>
              <w:t>40–49 years</w:t>
            </w:r>
          </w:p>
        </w:tc>
        <w:tc>
          <w:tcPr>
            <w:tcW w:w="2014" w:type="dxa"/>
            <w:vAlign w:val="bottom"/>
            <w:hideMark/>
          </w:tcPr>
          <w:p w14:paraId="3D2BA3A7" w14:textId="10C874C5" w:rsidR="002F0636" w:rsidRPr="002F0636" w:rsidRDefault="002F0636" w:rsidP="002F0636">
            <w:pPr>
              <w:jc w:val="center"/>
              <w:rPr>
                <w:rFonts w:eastAsia="Calibri" w:cstheme="minorHAnsi"/>
                <w:szCs w:val="24"/>
              </w:rPr>
            </w:pPr>
            <w:r w:rsidRPr="002F0636">
              <w:rPr>
                <w:rFonts w:cstheme="minorHAnsi"/>
                <w:kern w:val="24"/>
                <w:szCs w:val="24"/>
              </w:rPr>
              <w:t>59</w:t>
            </w:r>
          </w:p>
        </w:tc>
        <w:tc>
          <w:tcPr>
            <w:tcW w:w="2465" w:type="dxa"/>
            <w:vAlign w:val="bottom"/>
            <w:hideMark/>
          </w:tcPr>
          <w:p w14:paraId="14739CFA" w14:textId="76A58C5C" w:rsidR="002F0636" w:rsidRPr="002F0636" w:rsidRDefault="002F0636" w:rsidP="002F0636">
            <w:pPr>
              <w:jc w:val="center"/>
              <w:rPr>
                <w:rFonts w:eastAsia="Calibri" w:cstheme="minorHAnsi"/>
                <w:szCs w:val="24"/>
              </w:rPr>
            </w:pPr>
            <w:r w:rsidRPr="002F0636">
              <w:rPr>
                <w:rFonts w:cstheme="minorHAnsi"/>
                <w:kern w:val="24"/>
                <w:szCs w:val="24"/>
              </w:rPr>
              <w:t>210</w:t>
            </w:r>
          </w:p>
        </w:tc>
        <w:tc>
          <w:tcPr>
            <w:tcW w:w="2606" w:type="dxa"/>
            <w:vAlign w:val="bottom"/>
            <w:hideMark/>
          </w:tcPr>
          <w:p w14:paraId="6A634269" w14:textId="42C4B498" w:rsidR="002F0636" w:rsidRPr="002F0636" w:rsidRDefault="002F0636" w:rsidP="002F0636">
            <w:pPr>
              <w:jc w:val="center"/>
              <w:rPr>
                <w:rFonts w:cstheme="minorHAnsi"/>
                <w:szCs w:val="24"/>
              </w:rPr>
            </w:pPr>
            <w:r w:rsidRPr="002F0636">
              <w:rPr>
                <w:rFonts w:cstheme="minorHAnsi"/>
                <w:kern w:val="24"/>
                <w:szCs w:val="24"/>
              </w:rPr>
              <w:t>28%</w:t>
            </w:r>
          </w:p>
        </w:tc>
      </w:tr>
      <w:tr w:rsidR="002F0636" w:rsidRPr="002F0636" w14:paraId="373D8860" w14:textId="77777777" w:rsidTr="006337C3">
        <w:trPr>
          <w:trHeight w:val="20"/>
        </w:trPr>
        <w:tc>
          <w:tcPr>
            <w:tcW w:w="2475" w:type="dxa"/>
          </w:tcPr>
          <w:p w14:paraId="42EAEABC" w14:textId="77777777" w:rsidR="002F0636" w:rsidRPr="002F0636" w:rsidRDefault="002F0636" w:rsidP="002F0636">
            <w:pPr>
              <w:rPr>
                <w:rFonts w:cstheme="minorHAnsi"/>
              </w:rPr>
            </w:pPr>
            <w:r w:rsidRPr="002F0636">
              <w:rPr>
                <w:rFonts w:cstheme="minorHAnsi"/>
                <w:kern w:val="24"/>
              </w:rPr>
              <w:t>50+ years</w:t>
            </w:r>
          </w:p>
        </w:tc>
        <w:tc>
          <w:tcPr>
            <w:tcW w:w="2014" w:type="dxa"/>
            <w:vAlign w:val="bottom"/>
          </w:tcPr>
          <w:p w14:paraId="21D87BE7" w14:textId="33EDEE98" w:rsidR="002F0636" w:rsidRPr="002F0636" w:rsidRDefault="002F0636" w:rsidP="002F0636">
            <w:pPr>
              <w:jc w:val="center"/>
              <w:rPr>
                <w:rFonts w:eastAsia="Calibri" w:cstheme="minorHAnsi"/>
                <w:szCs w:val="24"/>
              </w:rPr>
            </w:pPr>
            <w:r w:rsidRPr="002F0636">
              <w:rPr>
                <w:rFonts w:cstheme="minorHAnsi"/>
                <w:kern w:val="24"/>
                <w:szCs w:val="24"/>
              </w:rPr>
              <w:t>82</w:t>
            </w:r>
          </w:p>
        </w:tc>
        <w:tc>
          <w:tcPr>
            <w:tcW w:w="2465" w:type="dxa"/>
            <w:vAlign w:val="bottom"/>
          </w:tcPr>
          <w:p w14:paraId="2248802B" w14:textId="40165B83" w:rsidR="002F0636" w:rsidRPr="002F0636" w:rsidRDefault="002F0636" w:rsidP="002F0636">
            <w:pPr>
              <w:jc w:val="center"/>
              <w:rPr>
                <w:rFonts w:eastAsia="Calibri" w:cstheme="minorHAnsi"/>
                <w:szCs w:val="24"/>
              </w:rPr>
            </w:pPr>
            <w:r w:rsidRPr="002F0636">
              <w:rPr>
                <w:rFonts w:cstheme="minorHAnsi"/>
                <w:kern w:val="24"/>
                <w:szCs w:val="24"/>
              </w:rPr>
              <w:t>207</w:t>
            </w:r>
          </w:p>
        </w:tc>
        <w:tc>
          <w:tcPr>
            <w:tcW w:w="2606" w:type="dxa"/>
            <w:vAlign w:val="bottom"/>
          </w:tcPr>
          <w:p w14:paraId="22ABE359" w14:textId="7E981EC3" w:rsidR="002F0636" w:rsidRPr="002F0636" w:rsidRDefault="002F0636" w:rsidP="002F0636">
            <w:pPr>
              <w:jc w:val="center"/>
              <w:rPr>
                <w:rFonts w:cstheme="minorHAnsi"/>
                <w:szCs w:val="24"/>
              </w:rPr>
            </w:pPr>
            <w:r w:rsidRPr="002F0636">
              <w:rPr>
                <w:rFonts w:cstheme="minorHAnsi"/>
                <w:kern w:val="24"/>
                <w:szCs w:val="24"/>
              </w:rPr>
              <w:t>40%</w:t>
            </w:r>
          </w:p>
        </w:tc>
      </w:tr>
    </w:tbl>
    <w:p w14:paraId="0F2C981F" w14:textId="73FF50A0" w:rsidR="007E659D" w:rsidRDefault="007E659D" w:rsidP="007E659D">
      <w:pPr>
        <w:spacing w:after="120"/>
        <w:rPr>
          <w:sz w:val="16"/>
          <w:szCs w:val="16"/>
        </w:rPr>
      </w:pPr>
      <w:r w:rsidRPr="00B5336E">
        <w:rPr>
          <w:sz w:val="16"/>
          <w:szCs w:val="16"/>
        </w:rPr>
        <w:t xml:space="preserve">Data Source: Bureau of Infectious Disease and Laboratory Sciences, </w:t>
      </w:r>
      <w:r w:rsidR="00B21A16" w:rsidRPr="00B5336E">
        <w:rPr>
          <w:sz w:val="16"/>
          <w:szCs w:val="16"/>
        </w:rPr>
        <w:t>data are current as of 6/02/2025</w:t>
      </w:r>
      <w:r w:rsidRPr="00B5336E">
        <w:rPr>
          <w:sz w:val="16"/>
          <w:szCs w:val="16"/>
        </w:rPr>
        <w:t xml:space="preserve"> and subject to change</w:t>
      </w:r>
      <w:r w:rsidR="00B1580A" w:rsidRPr="00B5336E">
        <w:rPr>
          <w:sz w:val="16"/>
          <w:szCs w:val="16"/>
        </w:rPr>
        <w:t>.</w:t>
      </w:r>
    </w:p>
    <w:p w14:paraId="5649D402" w14:textId="77777777" w:rsidR="00B5336E" w:rsidRPr="00B5336E" w:rsidRDefault="00B5336E" w:rsidP="007E659D">
      <w:pPr>
        <w:spacing w:after="120"/>
        <w:rPr>
          <w:sz w:val="16"/>
          <w:szCs w:val="16"/>
        </w:rPr>
      </w:pPr>
    </w:p>
    <w:p w14:paraId="3425FFB0" w14:textId="31C58FAE" w:rsidR="007E659D" w:rsidRPr="00AF7043" w:rsidRDefault="193A94DA" w:rsidP="003913CA">
      <w:pPr>
        <w:pStyle w:val="spaced6"/>
        <w:shd w:val="clear" w:color="auto" w:fill="C8E3FB"/>
        <w:spacing w:line="276" w:lineRule="auto"/>
        <w:ind w:left="360"/>
      </w:pPr>
      <w:r w:rsidRPr="00AF7043">
        <w:t>In 202</w:t>
      </w:r>
      <w:r w:rsidR="00AF7043" w:rsidRPr="00AF7043">
        <w:t>4</w:t>
      </w:r>
      <w:r w:rsidRPr="00AF7043">
        <w:t>,</w:t>
      </w:r>
      <w:r w:rsidR="007E659D" w:rsidRPr="00AF7043">
        <w:rPr>
          <w:rStyle w:val="FootnoteReference"/>
        </w:rPr>
        <w:footnoteReference w:id="74"/>
      </w:r>
      <w:r w:rsidRPr="00AF7043">
        <w:t xml:space="preserve"> </w:t>
      </w:r>
      <w:r w:rsidR="00AF7043" w:rsidRPr="00AF7043">
        <w:t>among 1,329 reported cases of confirmed and probable infectious syphilis, 26% (N=339/1,329) were co-infected with HIV</w:t>
      </w:r>
      <w:r w:rsidRPr="00AF7043">
        <w:t>.</w:t>
      </w:r>
    </w:p>
    <w:p w14:paraId="5C7660CE" w14:textId="3501B2DB" w:rsidR="002F63B3" w:rsidRPr="00A22D27" w:rsidRDefault="002F63B3" w:rsidP="003913CA">
      <w:pPr>
        <w:pStyle w:val="spaced6"/>
        <w:shd w:val="clear" w:color="auto" w:fill="C8E3FB"/>
        <w:spacing w:line="276" w:lineRule="auto"/>
        <w:ind w:left="360"/>
      </w:pPr>
      <w:r w:rsidRPr="00AF7043">
        <w:t xml:space="preserve">Among </w:t>
      </w:r>
      <w:r w:rsidR="00185E11" w:rsidRPr="00AF7043">
        <w:t xml:space="preserve">confirmed and probable </w:t>
      </w:r>
      <w:r w:rsidRPr="00AF7043">
        <w:t xml:space="preserve">infectious syphilis cases reported in </w:t>
      </w:r>
      <w:r w:rsidR="00AF7043" w:rsidRPr="00AF7043">
        <w:t>2024, proportions of HIV co-infection higher than the total proportion (26%) were observed in transgender individuals</w:t>
      </w:r>
      <w:r w:rsidR="00AF7043">
        <w:t>,</w:t>
      </w:r>
      <w:r w:rsidR="00AF7043" w:rsidRPr="00AF7043">
        <w:rPr>
          <w:rStyle w:val="FootnoteReference"/>
        </w:rPr>
        <w:footnoteReference w:id="75"/>
      </w:r>
      <w:r w:rsidR="00AF7043" w:rsidRPr="00AF7043">
        <w:t xml:space="preserve">  Black (non-Hispanic) and White (non-Hispanic) individuals, and individuals aged 50 years and above</w:t>
      </w:r>
      <w:r w:rsidRPr="00AF7043">
        <w:t xml:space="preserve">. </w:t>
      </w:r>
    </w:p>
    <w:p w14:paraId="6BB9CA70" w14:textId="5ABE2958" w:rsidR="00854B5E" w:rsidRPr="00A22D27" w:rsidRDefault="00A22D27" w:rsidP="003913CA">
      <w:pPr>
        <w:pStyle w:val="spaced6"/>
        <w:shd w:val="clear" w:color="auto" w:fill="C8E3FB"/>
        <w:spacing w:line="276" w:lineRule="auto"/>
        <w:ind w:left="360"/>
      </w:pPr>
      <w:r w:rsidRPr="00A22D27">
        <w:t>Seventy percent (N=743/1,069) of confirmed and probable infectious syphilis cases among males reported same sex contact. Of those who reported male-to-male sex, 36% (N=271/743) were co-infected with HIV, compared to 12% (N=38/328) of males with unknown risk</w:t>
      </w:r>
      <w:r w:rsidR="00AA6657" w:rsidRPr="00A22D27">
        <w:t>.</w:t>
      </w:r>
      <w:r w:rsidR="00AA6657" w:rsidRPr="00A22D27">
        <w:rPr>
          <w:rStyle w:val="FootnoteReference"/>
        </w:rPr>
        <w:footnoteReference w:id="76"/>
      </w:r>
      <w:r w:rsidR="007E659D" w:rsidRPr="00A22D27">
        <w:br w:type="page"/>
      </w:r>
    </w:p>
    <w:p w14:paraId="19DD1B1A" w14:textId="7920B8A9" w:rsidR="007E659D" w:rsidRPr="00A66877" w:rsidRDefault="00854B5E" w:rsidP="00854B5E">
      <w:pPr>
        <w:pStyle w:val="Heading2"/>
      </w:pPr>
      <w:bookmarkStart w:id="35" w:name="_Toc230870455"/>
      <w:r w:rsidRPr="00A66877">
        <w:lastRenderedPageBreak/>
        <w:t>HIV/GONORRHEA</w:t>
      </w:r>
      <w:bookmarkEnd w:id="35"/>
    </w:p>
    <w:p w14:paraId="72786BBF" w14:textId="10CA6DA9" w:rsidR="00A915B6" w:rsidRDefault="00A915B6" w:rsidP="00854B5E">
      <w:pPr>
        <w:rPr>
          <w:b/>
        </w:rPr>
      </w:pPr>
      <w:r w:rsidRPr="00401D00">
        <w:rPr>
          <w:noProof/>
        </w:rPr>
        <mc:AlternateContent>
          <mc:Choice Requires="wps">
            <w:drawing>
              <wp:anchor distT="0" distB="0" distL="114300" distR="114300" simplePos="0" relativeHeight="251730944" behindDoc="0" locked="0" layoutInCell="1" allowOverlap="1" wp14:anchorId="40DD95D5" wp14:editId="0FC9D104">
                <wp:simplePos x="0" y="0"/>
                <wp:positionH relativeFrom="column">
                  <wp:posOffset>0</wp:posOffset>
                </wp:positionH>
                <wp:positionV relativeFrom="paragraph">
                  <wp:posOffset>19050</wp:posOffset>
                </wp:positionV>
                <wp:extent cx="6858000" cy="0"/>
                <wp:effectExtent l="0" t="19050" r="38100" b="38100"/>
                <wp:wrapNone/>
                <wp:docPr id="158786162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9383CF9" id="Straight Connector 2"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3218C21" w14:textId="3D86ABC5" w:rsidR="00854B5E" w:rsidRPr="00E361F0" w:rsidRDefault="00854B5E" w:rsidP="00854B5E">
      <w:r w:rsidRPr="00E361F0">
        <w:rPr>
          <w:b/>
        </w:rPr>
        <w:t xml:space="preserve">Table </w:t>
      </w:r>
      <w:r w:rsidR="00A53BFD">
        <w:rPr>
          <w:b/>
        </w:rPr>
        <w:t>3</w:t>
      </w:r>
      <w:r w:rsidRPr="00E361F0">
        <w:rPr>
          <w:b/>
        </w:rPr>
        <w:t xml:space="preserve">. </w:t>
      </w:r>
      <w:r w:rsidRPr="00E361F0">
        <w:t>Percentage of 202</w:t>
      </w:r>
      <w:r w:rsidR="00E361F0" w:rsidRPr="00E361F0">
        <w:t>4</w:t>
      </w:r>
      <w:r w:rsidRPr="00E361F0">
        <w:t xml:space="preserve"> confirmed gonorrhea cases ever co-infected with HIV by gender, race/ethnicity</w:t>
      </w:r>
      <w:r w:rsidR="2C6DFA14" w:rsidRPr="00E361F0">
        <w:t>, and age</w:t>
      </w:r>
    </w:p>
    <w:tbl>
      <w:tblPr>
        <w:tblStyle w:val="TableGrid"/>
        <w:tblW w:w="9560" w:type="dxa"/>
        <w:tblLook w:val="0420" w:firstRow="1" w:lastRow="0" w:firstColumn="0" w:lastColumn="0" w:noHBand="0" w:noVBand="1"/>
        <w:tblCaption w:val="Percentage of 2023 laboratory-confirmed gonorrhea cases ever co-infected with HIV by gender, race/ethnicity, and age"/>
        <w:tblDescription w:val="The table displays the number of gonorrhea cases the number of HIV/gonorrhea co-infections and the percentage of gonorrhea cases co-infected with HIV by gender, race/ethnicity, and age for the most recent year.&#10;"/>
      </w:tblPr>
      <w:tblGrid>
        <w:gridCol w:w="2550"/>
        <w:gridCol w:w="1941"/>
        <w:gridCol w:w="2466"/>
        <w:gridCol w:w="2603"/>
      </w:tblGrid>
      <w:tr w:rsidR="00E361F0" w:rsidRPr="00E361F0" w14:paraId="5859F9E0" w14:textId="77777777" w:rsidTr="00A915B6">
        <w:trPr>
          <w:trHeight w:val="715"/>
        </w:trPr>
        <w:tc>
          <w:tcPr>
            <w:tcW w:w="2550" w:type="dxa"/>
            <w:shd w:val="clear" w:color="auto" w:fill="1F3864" w:themeFill="accent1" w:themeFillShade="80"/>
            <w:hideMark/>
          </w:tcPr>
          <w:p w14:paraId="56E3FBCF" w14:textId="77777777" w:rsidR="00854B5E" w:rsidRPr="00E361F0" w:rsidRDefault="00854B5E" w:rsidP="00854B5E"/>
        </w:tc>
        <w:tc>
          <w:tcPr>
            <w:tcW w:w="1941" w:type="dxa"/>
            <w:shd w:val="clear" w:color="auto" w:fill="1F3864" w:themeFill="accent1" w:themeFillShade="80"/>
            <w:hideMark/>
          </w:tcPr>
          <w:p w14:paraId="7B5D097C" w14:textId="77777777" w:rsidR="00854B5E" w:rsidRPr="00E361F0" w:rsidRDefault="1719D1B4" w:rsidP="38A4F72D">
            <w:pPr>
              <w:pStyle w:val="NormalWeb"/>
              <w:spacing w:before="0" w:beforeAutospacing="0" w:after="0" w:afterAutospacing="0" w:line="256" w:lineRule="auto"/>
              <w:jc w:val="center"/>
              <w:rPr>
                <w:rFonts w:asciiTheme="minorHAnsi" w:hAnsiTheme="minorHAnsi" w:cstheme="minorBidi"/>
              </w:rPr>
            </w:pPr>
            <w:r w:rsidRPr="00E361F0">
              <w:rPr>
                <w:rFonts w:asciiTheme="minorHAnsi" w:eastAsia="Calibri" w:hAnsiTheme="minorHAnsi" w:cstheme="minorBidi"/>
                <w:b/>
                <w:bCs/>
              </w:rPr>
              <w:t xml:space="preserve">HIV/Gonorrhea </w:t>
            </w:r>
          </w:p>
          <w:p w14:paraId="03400B58" w14:textId="7E7B5D7B" w:rsidR="00854B5E" w:rsidRPr="00E361F0" w:rsidRDefault="51134479" w:rsidP="38A4F72D">
            <w:pPr>
              <w:jc w:val="center"/>
            </w:pPr>
            <w:r w:rsidRPr="00E361F0">
              <w:rPr>
                <w:rFonts w:eastAsia="Calibri"/>
                <w:b/>
                <w:bCs/>
              </w:rPr>
              <w:t>Co-infections</w:t>
            </w:r>
            <w:r w:rsidR="00854B5E" w:rsidRPr="00E361F0">
              <w:rPr>
                <w:rStyle w:val="FootnoteReference"/>
                <w:rFonts w:eastAsia="Calibri"/>
                <w:b/>
                <w:bCs/>
              </w:rPr>
              <w:footnoteReference w:id="77"/>
            </w:r>
            <w:r w:rsidRPr="00E361F0">
              <w:rPr>
                <w:rFonts w:eastAsia="Calibri"/>
                <w:b/>
                <w:bCs/>
              </w:rPr>
              <w:t xml:space="preserve"> </w:t>
            </w:r>
          </w:p>
        </w:tc>
        <w:tc>
          <w:tcPr>
            <w:tcW w:w="2466" w:type="dxa"/>
            <w:shd w:val="clear" w:color="auto" w:fill="1F3864" w:themeFill="accent1" w:themeFillShade="80"/>
            <w:hideMark/>
          </w:tcPr>
          <w:p w14:paraId="16752B01" w14:textId="77777777" w:rsidR="00E361F0" w:rsidRDefault="67EA15CD" w:rsidP="38A4F72D">
            <w:pPr>
              <w:jc w:val="center"/>
              <w:rPr>
                <w:rFonts w:eastAsia="Calibri"/>
                <w:b/>
                <w:bCs/>
              </w:rPr>
            </w:pPr>
            <w:r w:rsidRPr="00E361F0">
              <w:rPr>
                <w:rFonts w:eastAsia="Calibri"/>
                <w:b/>
                <w:bCs/>
              </w:rPr>
              <w:t xml:space="preserve"> </w:t>
            </w:r>
          </w:p>
          <w:p w14:paraId="570C10AA" w14:textId="029B2F60" w:rsidR="00854B5E" w:rsidRPr="00E361F0" w:rsidRDefault="67EA15CD" w:rsidP="38A4F72D">
            <w:pPr>
              <w:jc w:val="center"/>
              <w:rPr>
                <w:rStyle w:val="FootnoteReference"/>
                <w:rFonts w:eastAsia="Calibri"/>
                <w:b/>
                <w:bCs/>
              </w:rPr>
            </w:pPr>
            <w:r w:rsidRPr="00E361F0">
              <w:rPr>
                <w:rFonts w:eastAsia="Calibri"/>
                <w:b/>
                <w:bCs/>
              </w:rPr>
              <w:t>Gonorrhea Cases</w:t>
            </w:r>
          </w:p>
        </w:tc>
        <w:tc>
          <w:tcPr>
            <w:tcW w:w="2603" w:type="dxa"/>
            <w:shd w:val="clear" w:color="auto" w:fill="1F3864" w:themeFill="accent1" w:themeFillShade="80"/>
            <w:hideMark/>
          </w:tcPr>
          <w:p w14:paraId="04E82181" w14:textId="7D8EEF7F" w:rsidR="00854B5E" w:rsidRPr="00E361F0" w:rsidRDefault="00854B5E" w:rsidP="00854B5E">
            <w:pPr>
              <w:jc w:val="center"/>
              <w:rPr>
                <w:rFonts w:cstheme="minorHAnsi"/>
                <w:szCs w:val="24"/>
              </w:rPr>
            </w:pPr>
            <w:r w:rsidRPr="00E361F0">
              <w:rPr>
                <w:rFonts w:cstheme="minorHAnsi"/>
                <w:b/>
                <w:bCs/>
                <w:kern w:val="24"/>
                <w:szCs w:val="24"/>
              </w:rPr>
              <w:t>% of Gonorrhea Cases Co-infected with HIV</w:t>
            </w:r>
          </w:p>
        </w:tc>
      </w:tr>
      <w:tr w:rsidR="00E361F0" w:rsidRPr="00E361F0" w14:paraId="17EE8E88" w14:textId="77777777" w:rsidTr="003B0BB0">
        <w:trPr>
          <w:trHeight w:val="300"/>
        </w:trPr>
        <w:tc>
          <w:tcPr>
            <w:tcW w:w="2550" w:type="dxa"/>
            <w:hideMark/>
          </w:tcPr>
          <w:p w14:paraId="2FC58380" w14:textId="340041F9" w:rsidR="00E361F0" w:rsidRPr="00E361F0" w:rsidRDefault="00E361F0" w:rsidP="00E361F0">
            <w:pPr>
              <w:rPr>
                <w:b/>
                <w:bCs/>
              </w:rPr>
            </w:pPr>
            <w:r w:rsidRPr="00E361F0">
              <w:rPr>
                <w:b/>
                <w:bCs/>
              </w:rPr>
              <w:t>Total:</w:t>
            </w:r>
          </w:p>
        </w:tc>
        <w:tc>
          <w:tcPr>
            <w:tcW w:w="1941" w:type="dxa"/>
            <w:hideMark/>
          </w:tcPr>
          <w:p w14:paraId="44A83592" w14:textId="4BA2E858" w:rsidR="00E361F0" w:rsidRPr="00E361F0" w:rsidRDefault="00E361F0" w:rsidP="00E361F0">
            <w:pPr>
              <w:jc w:val="center"/>
              <w:rPr>
                <w:rFonts w:cstheme="minorHAnsi"/>
                <w:szCs w:val="24"/>
              </w:rPr>
            </w:pPr>
            <w:r w:rsidRPr="00E361F0">
              <w:rPr>
                <w:rFonts w:eastAsia="Calibri" w:cstheme="minorHAnsi"/>
                <w:b/>
                <w:bCs/>
                <w:kern w:val="24"/>
                <w:szCs w:val="24"/>
              </w:rPr>
              <w:t>691</w:t>
            </w:r>
          </w:p>
        </w:tc>
        <w:tc>
          <w:tcPr>
            <w:tcW w:w="2466" w:type="dxa"/>
            <w:hideMark/>
          </w:tcPr>
          <w:p w14:paraId="341D856A" w14:textId="112A23BF" w:rsidR="00E361F0" w:rsidRPr="00E361F0" w:rsidRDefault="00E361F0" w:rsidP="00E361F0">
            <w:pPr>
              <w:jc w:val="center"/>
              <w:rPr>
                <w:rFonts w:cstheme="minorHAnsi"/>
                <w:szCs w:val="24"/>
              </w:rPr>
            </w:pPr>
            <w:r w:rsidRPr="00E361F0">
              <w:rPr>
                <w:rFonts w:eastAsia="Calibri" w:cstheme="minorHAnsi"/>
                <w:b/>
                <w:bCs/>
                <w:kern w:val="24"/>
                <w:szCs w:val="24"/>
              </w:rPr>
              <w:t>8,678</w:t>
            </w:r>
          </w:p>
        </w:tc>
        <w:tc>
          <w:tcPr>
            <w:tcW w:w="2603" w:type="dxa"/>
            <w:hideMark/>
          </w:tcPr>
          <w:p w14:paraId="64849B71" w14:textId="4D99DCD8" w:rsidR="00E361F0" w:rsidRPr="00E361F0" w:rsidRDefault="00E361F0" w:rsidP="00E361F0">
            <w:pPr>
              <w:jc w:val="center"/>
              <w:rPr>
                <w:rFonts w:cstheme="minorHAnsi"/>
                <w:szCs w:val="24"/>
              </w:rPr>
            </w:pPr>
            <w:r w:rsidRPr="00E361F0">
              <w:rPr>
                <w:rFonts w:eastAsia="Calibri" w:cstheme="minorHAnsi"/>
                <w:b/>
                <w:bCs/>
                <w:kern w:val="24"/>
                <w:szCs w:val="24"/>
              </w:rPr>
              <w:t>8%</w:t>
            </w:r>
          </w:p>
        </w:tc>
      </w:tr>
      <w:tr w:rsidR="00E361F0" w:rsidRPr="00E361F0" w14:paraId="37A5ADBC" w14:textId="77777777" w:rsidTr="003B0BB0">
        <w:trPr>
          <w:trHeight w:val="300"/>
        </w:trPr>
        <w:tc>
          <w:tcPr>
            <w:tcW w:w="2550" w:type="dxa"/>
            <w:hideMark/>
          </w:tcPr>
          <w:p w14:paraId="0ED3E011" w14:textId="77777777" w:rsidR="00E361F0" w:rsidRPr="00E361F0" w:rsidRDefault="00E361F0" w:rsidP="00E361F0">
            <w:r w:rsidRPr="00E361F0">
              <w:rPr>
                <w:b/>
                <w:bCs/>
              </w:rPr>
              <w:t>Gender:</w:t>
            </w:r>
          </w:p>
        </w:tc>
        <w:tc>
          <w:tcPr>
            <w:tcW w:w="1941" w:type="dxa"/>
            <w:hideMark/>
          </w:tcPr>
          <w:p w14:paraId="7147AFE9" w14:textId="77777777" w:rsidR="00E361F0" w:rsidRPr="00E361F0" w:rsidRDefault="00E361F0" w:rsidP="00E361F0">
            <w:pPr>
              <w:jc w:val="center"/>
              <w:rPr>
                <w:rFonts w:cstheme="minorHAnsi"/>
                <w:szCs w:val="24"/>
              </w:rPr>
            </w:pPr>
          </w:p>
        </w:tc>
        <w:tc>
          <w:tcPr>
            <w:tcW w:w="2466" w:type="dxa"/>
            <w:hideMark/>
          </w:tcPr>
          <w:p w14:paraId="66345F46" w14:textId="77777777" w:rsidR="00E361F0" w:rsidRPr="00E361F0" w:rsidRDefault="00E361F0" w:rsidP="00E361F0">
            <w:pPr>
              <w:jc w:val="center"/>
              <w:rPr>
                <w:rFonts w:cstheme="minorHAnsi"/>
                <w:szCs w:val="24"/>
              </w:rPr>
            </w:pPr>
          </w:p>
        </w:tc>
        <w:tc>
          <w:tcPr>
            <w:tcW w:w="2603" w:type="dxa"/>
            <w:hideMark/>
          </w:tcPr>
          <w:p w14:paraId="0237F459" w14:textId="77777777" w:rsidR="00E361F0" w:rsidRPr="00E361F0" w:rsidRDefault="00E361F0" w:rsidP="00E361F0">
            <w:pPr>
              <w:jc w:val="center"/>
              <w:rPr>
                <w:rFonts w:cstheme="minorHAnsi"/>
                <w:szCs w:val="24"/>
              </w:rPr>
            </w:pPr>
          </w:p>
        </w:tc>
      </w:tr>
      <w:tr w:rsidR="00E361F0" w:rsidRPr="00E361F0" w14:paraId="6B31CCFB" w14:textId="77777777" w:rsidTr="003B0BB0">
        <w:trPr>
          <w:trHeight w:val="343"/>
        </w:trPr>
        <w:tc>
          <w:tcPr>
            <w:tcW w:w="2550" w:type="dxa"/>
            <w:hideMark/>
          </w:tcPr>
          <w:p w14:paraId="6A06D000" w14:textId="77777777" w:rsidR="00E361F0" w:rsidRPr="00E361F0" w:rsidRDefault="00E361F0" w:rsidP="00E361F0">
            <w:r w:rsidRPr="00E361F0">
              <w:t>Male</w:t>
            </w:r>
          </w:p>
        </w:tc>
        <w:tc>
          <w:tcPr>
            <w:tcW w:w="1941" w:type="dxa"/>
            <w:vAlign w:val="bottom"/>
            <w:hideMark/>
          </w:tcPr>
          <w:p w14:paraId="32F5F62F" w14:textId="5D2BF88C" w:rsidR="00E361F0" w:rsidRPr="00E361F0" w:rsidRDefault="00E361F0" w:rsidP="00E361F0">
            <w:pPr>
              <w:jc w:val="center"/>
              <w:rPr>
                <w:rFonts w:eastAsia="Calibri" w:cstheme="minorHAnsi"/>
                <w:szCs w:val="24"/>
              </w:rPr>
            </w:pPr>
            <w:r w:rsidRPr="00E361F0">
              <w:rPr>
                <w:rFonts w:cstheme="minorHAnsi"/>
                <w:kern w:val="24"/>
                <w:szCs w:val="24"/>
              </w:rPr>
              <w:t xml:space="preserve">635 </w:t>
            </w:r>
          </w:p>
        </w:tc>
        <w:tc>
          <w:tcPr>
            <w:tcW w:w="2466" w:type="dxa"/>
            <w:vAlign w:val="bottom"/>
            <w:hideMark/>
          </w:tcPr>
          <w:p w14:paraId="63B64CCE" w14:textId="22DD7150" w:rsidR="00E361F0" w:rsidRPr="00E361F0" w:rsidRDefault="00E361F0" w:rsidP="00E361F0">
            <w:pPr>
              <w:jc w:val="center"/>
              <w:rPr>
                <w:rFonts w:eastAsia="Calibri" w:cstheme="minorHAnsi"/>
                <w:szCs w:val="24"/>
              </w:rPr>
            </w:pPr>
            <w:r w:rsidRPr="00E361F0">
              <w:rPr>
                <w:rFonts w:cstheme="minorHAnsi"/>
                <w:kern w:val="24"/>
                <w:szCs w:val="24"/>
              </w:rPr>
              <w:t xml:space="preserve">5,856 </w:t>
            </w:r>
          </w:p>
        </w:tc>
        <w:tc>
          <w:tcPr>
            <w:tcW w:w="2603" w:type="dxa"/>
            <w:vAlign w:val="bottom"/>
            <w:hideMark/>
          </w:tcPr>
          <w:p w14:paraId="78B5A2C1" w14:textId="49B4DB19" w:rsidR="00E361F0" w:rsidRPr="00E361F0" w:rsidRDefault="00E361F0" w:rsidP="00E361F0">
            <w:pPr>
              <w:jc w:val="center"/>
              <w:rPr>
                <w:rFonts w:cstheme="minorHAnsi"/>
                <w:szCs w:val="24"/>
              </w:rPr>
            </w:pPr>
            <w:r w:rsidRPr="00E361F0">
              <w:rPr>
                <w:rFonts w:cstheme="minorHAnsi"/>
                <w:kern w:val="24"/>
                <w:szCs w:val="24"/>
              </w:rPr>
              <w:t>11%</w:t>
            </w:r>
          </w:p>
        </w:tc>
      </w:tr>
      <w:tr w:rsidR="00E361F0" w:rsidRPr="00E361F0" w14:paraId="214206C3" w14:textId="77777777" w:rsidTr="003B0BB0">
        <w:trPr>
          <w:trHeight w:val="343"/>
        </w:trPr>
        <w:tc>
          <w:tcPr>
            <w:tcW w:w="2550" w:type="dxa"/>
            <w:hideMark/>
          </w:tcPr>
          <w:p w14:paraId="7091B796" w14:textId="77777777" w:rsidR="00E361F0" w:rsidRPr="00E361F0" w:rsidRDefault="00E361F0" w:rsidP="00E361F0">
            <w:r w:rsidRPr="00E361F0">
              <w:t>Female</w:t>
            </w:r>
          </w:p>
        </w:tc>
        <w:tc>
          <w:tcPr>
            <w:tcW w:w="1941" w:type="dxa"/>
            <w:vAlign w:val="bottom"/>
            <w:hideMark/>
          </w:tcPr>
          <w:p w14:paraId="02D0952A" w14:textId="2E2BF4CA" w:rsidR="00E361F0" w:rsidRPr="00E361F0" w:rsidRDefault="00E361F0" w:rsidP="00E361F0">
            <w:pPr>
              <w:jc w:val="center"/>
              <w:rPr>
                <w:rFonts w:eastAsia="Calibri" w:cstheme="minorHAnsi"/>
                <w:szCs w:val="24"/>
              </w:rPr>
            </w:pPr>
            <w:r w:rsidRPr="00E361F0">
              <w:rPr>
                <w:rFonts w:cstheme="minorHAnsi"/>
                <w:kern w:val="24"/>
                <w:szCs w:val="24"/>
              </w:rPr>
              <w:t xml:space="preserve">27 </w:t>
            </w:r>
          </w:p>
        </w:tc>
        <w:tc>
          <w:tcPr>
            <w:tcW w:w="2466" w:type="dxa"/>
            <w:vAlign w:val="bottom"/>
            <w:hideMark/>
          </w:tcPr>
          <w:p w14:paraId="1AE9B7E7" w14:textId="1F7079D9" w:rsidR="00E361F0" w:rsidRPr="00E361F0" w:rsidRDefault="00E361F0" w:rsidP="00E361F0">
            <w:pPr>
              <w:jc w:val="center"/>
              <w:rPr>
                <w:rFonts w:eastAsia="Calibri" w:cstheme="minorHAnsi"/>
                <w:szCs w:val="24"/>
              </w:rPr>
            </w:pPr>
            <w:r w:rsidRPr="00E361F0">
              <w:rPr>
                <w:rFonts w:cstheme="minorHAnsi"/>
                <w:kern w:val="24"/>
                <w:szCs w:val="24"/>
              </w:rPr>
              <w:t xml:space="preserve"> 2,722 </w:t>
            </w:r>
          </w:p>
        </w:tc>
        <w:tc>
          <w:tcPr>
            <w:tcW w:w="2603" w:type="dxa"/>
            <w:vAlign w:val="bottom"/>
            <w:hideMark/>
          </w:tcPr>
          <w:p w14:paraId="7195F76D" w14:textId="328AE994" w:rsidR="00E361F0" w:rsidRPr="00E361F0" w:rsidRDefault="00E361F0" w:rsidP="00E361F0">
            <w:pPr>
              <w:jc w:val="center"/>
              <w:rPr>
                <w:rFonts w:cstheme="minorHAnsi"/>
                <w:szCs w:val="24"/>
              </w:rPr>
            </w:pPr>
            <w:r w:rsidRPr="00E361F0">
              <w:rPr>
                <w:rFonts w:cstheme="minorHAnsi"/>
                <w:kern w:val="24"/>
                <w:szCs w:val="24"/>
              </w:rPr>
              <w:t>1%</w:t>
            </w:r>
          </w:p>
        </w:tc>
      </w:tr>
      <w:tr w:rsidR="00E361F0" w:rsidRPr="00E361F0" w14:paraId="454BE0B2" w14:textId="77777777" w:rsidTr="003B0BB0">
        <w:trPr>
          <w:trHeight w:val="343"/>
        </w:trPr>
        <w:tc>
          <w:tcPr>
            <w:tcW w:w="2550" w:type="dxa"/>
            <w:hideMark/>
          </w:tcPr>
          <w:p w14:paraId="7D0A2B8C" w14:textId="23462270" w:rsidR="00E361F0" w:rsidRPr="00E361F0" w:rsidRDefault="00E361F0" w:rsidP="00E361F0">
            <w:r w:rsidRPr="00E361F0">
              <w:t>Transgender/Nonbinary</w:t>
            </w:r>
          </w:p>
        </w:tc>
        <w:tc>
          <w:tcPr>
            <w:tcW w:w="1941" w:type="dxa"/>
            <w:vAlign w:val="bottom"/>
            <w:hideMark/>
          </w:tcPr>
          <w:p w14:paraId="1E7CCB05" w14:textId="39857B74" w:rsidR="00E361F0" w:rsidRPr="00E361F0" w:rsidRDefault="00E361F0" w:rsidP="00E361F0">
            <w:pPr>
              <w:jc w:val="center"/>
              <w:rPr>
                <w:rFonts w:eastAsia="Calibri" w:cstheme="minorHAnsi"/>
                <w:szCs w:val="24"/>
              </w:rPr>
            </w:pPr>
            <w:r w:rsidRPr="00E361F0">
              <w:rPr>
                <w:rFonts w:cstheme="minorHAnsi"/>
                <w:kern w:val="24"/>
                <w:szCs w:val="24"/>
              </w:rPr>
              <w:t xml:space="preserve">29 </w:t>
            </w:r>
          </w:p>
        </w:tc>
        <w:tc>
          <w:tcPr>
            <w:tcW w:w="2466" w:type="dxa"/>
            <w:vAlign w:val="bottom"/>
            <w:hideMark/>
          </w:tcPr>
          <w:p w14:paraId="0F35A532" w14:textId="6B1101ED" w:rsidR="00E361F0" w:rsidRPr="00E361F0" w:rsidRDefault="00E361F0" w:rsidP="00E361F0">
            <w:pPr>
              <w:jc w:val="center"/>
              <w:rPr>
                <w:rFonts w:eastAsia="Calibri" w:cstheme="minorHAnsi"/>
                <w:szCs w:val="24"/>
              </w:rPr>
            </w:pPr>
            <w:r w:rsidRPr="00E361F0">
              <w:rPr>
                <w:rFonts w:cstheme="minorHAnsi"/>
                <w:kern w:val="24"/>
                <w:szCs w:val="24"/>
              </w:rPr>
              <w:t xml:space="preserve"> 91 </w:t>
            </w:r>
          </w:p>
        </w:tc>
        <w:tc>
          <w:tcPr>
            <w:tcW w:w="2603" w:type="dxa"/>
            <w:vAlign w:val="bottom"/>
            <w:hideMark/>
          </w:tcPr>
          <w:p w14:paraId="1F4215D2" w14:textId="079E8FD1" w:rsidR="00E361F0" w:rsidRPr="00E361F0" w:rsidRDefault="00E361F0" w:rsidP="00E361F0">
            <w:pPr>
              <w:jc w:val="center"/>
              <w:rPr>
                <w:rFonts w:cstheme="minorHAnsi"/>
                <w:szCs w:val="24"/>
              </w:rPr>
            </w:pPr>
            <w:r w:rsidRPr="00E361F0">
              <w:rPr>
                <w:rFonts w:cstheme="minorHAnsi"/>
                <w:kern w:val="24"/>
                <w:szCs w:val="24"/>
              </w:rPr>
              <w:t>32%</w:t>
            </w:r>
          </w:p>
        </w:tc>
      </w:tr>
      <w:tr w:rsidR="00363897" w:rsidRPr="00E361F0" w14:paraId="48F624D3" w14:textId="77777777" w:rsidTr="003B0BB0">
        <w:trPr>
          <w:trHeight w:val="343"/>
        </w:trPr>
        <w:tc>
          <w:tcPr>
            <w:tcW w:w="2550" w:type="dxa"/>
          </w:tcPr>
          <w:p w14:paraId="6F861620" w14:textId="01CC811F" w:rsidR="00363897" w:rsidRPr="00363897" w:rsidRDefault="00363897" w:rsidP="00363897">
            <w:r w:rsidRPr="00363897">
              <w:t>Unreported</w:t>
            </w:r>
          </w:p>
        </w:tc>
        <w:tc>
          <w:tcPr>
            <w:tcW w:w="1941" w:type="dxa"/>
            <w:vAlign w:val="bottom"/>
          </w:tcPr>
          <w:p w14:paraId="060BCF13" w14:textId="7B0F83C4" w:rsidR="00363897" w:rsidRPr="00E361F0" w:rsidRDefault="00363897" w:rsidP="00363897">
            <w:pPr>
              <w:jc w:val="center"/>
              <w:rPr>
                <w:rFonts w:cstheme="minorHAnsi"/>
                <w:kern w:val="24"/>
                <w:szCs w:val="24"/>
              </w:rPr>
            </w:pPr>
            <w:r w:rsidRPr="00E361F0">
              <w:rPr>
                <w:rFonts w:cstheme="minorHAnsi"/>
                <w:kern w:val="24"/>
                <w:szCs w:val="24"/>
              </w:rPr>
              <w:t xml:space="preserve">0 </w:t>
            </w:r>
          </w:p>
        </w:tc>
        <w:tc>
          <w:tcPr>
            <w:tcW w:w="2466" w:type="dxa"/>
            <w:vAlign w:val="bottom"/>
          </w:tcPr>
          <w:p w14:paraId="0E13D2B7" w14:textId="1D3EFF40" w:rsidR="00363897" w:rsidRPr="00E361F0" w:rsidRDefault="00363897" w:rsidP="00363897">
            <w:pPr>
              <w:jc w:val="center"/>
              <w:rPr>
                <w:rFonts w:cstheme="minorHAnsi"/>
                <w:kern w:val="24"/>
                <w:szCs w:val="24"/>
              </w:rPr>
            </w:pPr>
            <w:r w:rsidRPr="00E361F0">
              <w:rPr>
                <w:rFonts w:cstheme="minorHAnsi"/>
                <w:kern w:val="24"/>
                <w:szCs w:val="24"/>
              </w:rPr>
              <w:t xml:space="preserve"> 9 </w:t>
            </w:r>
          </w:p>
        </w:tc>
        <w:tc>
          <w:tcPr>
            <w:tcW w:w="2603" w:type="dxa"/>
            <w:vAlign w:val="bottom"/>
          </w:tcPr>
          <w:p w14:paraId="29875C8C" w14:textId="14D2F645" w:rsidR="00363897" w:rsidRPr="00E361F0" w:rsidRDefault="00363897" w:rsidP="00363897">
            <w:pPr>
              <w:jc w:val="center"/>
              <w:rPr>
                <w:rFonts w:cstheme="minorHAnsi"/>
                <w:kern w:val="24"/>
                <w:szCs w:val="24"/>
              </w:rPr>
            </w:pPr>
            <w:r w:rsidRPr="00E361F0">
              <w:rPr>
                <w:rFonts w:cstheme="minorHAnsi"/>
                <w:kern w:val="24"/>
                <w:szCs w:val="24"/>
              </w:rPr>
              <w:t>0%</w:t>
            </w:r>
          </w:p>
        </w:tc>
      </w:tr>
      <w:tr w:rsidR="00E361F0" w:rsidRPr="00E361F0" w14:paraId="5A61FB92" w14:textId="77777777" w:rsidTr="00363897">
        <w:trPr>
          <w:trHeight w:val="343"/>
        </w:trPr>
        <w:tc>
          <w:tcPr>
            <w:tcW w:w="2550" w:type="dxa"/>
            <w:hideMark/>
          </w:tcPr>
          <w:p w14:paraId="0AF7EA7A" w14:textId="45476FEE" w:rsidR="00E361F0" w:rsidRPr="00E361F0" w:rsidRDefault="00E361F0" w:rsidP="00E361F0">
            <w:r w:rsidRPr="00E361F0">
              <w:rPr>
                <w:b/>
                <w:bCs/>
              </w:rPr>
              <w:t>Race/Ethnicity:</w:t>
            </w:r>
          </w:p>
        </w:tc>
        <w:tc>
          <w:tcPr>
            <w:tcW w:w="1941" w:type="dxa"/>
            <w:vAlign w:val="bottom"/>
          </w:tcPr>
          <w:p w14:paraId="3FA50A35" w14:textId="7504B72B" w:rsidR="00E361F0" w:rsidRPr="00E361F0" w:rsidRDefault="00E361F0" w:rsidP="00E361F0">
            <w:pPr>
              <w:jc w:val="center"/>
              <w:rPr>
                <w:rFonts w:eastAsia="Calibri" w:cstheme="minorHAnsi"/>
                <w:szCs w:val="24"/>
              </w:rPr>
            </w:pPr>
          </w:p>
        </w:tc>
        <w:tc>
          <w:tcPr>
            <w:tcW w:w="2466" w:type="dxa"/>
            <w:vAlign w:val="bottom"/>
          </w:tcPr>
          <w:p w14:paraId="6E0F2E2F" w14:textId="00987D1F" w:rsidR="00E361F0" w:rsidRPr="00E361F0" w:rsidRDefault="00E361F0" w:rsidP="00E361F0">
            <w:pPr>
              <w:jc w:val="center"/>
              <w:rPr>
                <w:rFonts w:eastAsia="Calibri" w:cstheme="minorHAnsi"/>
                <w:szCs w:val="24"/>
              </w:rPr>
            </w:pPr>
          </w:p>
        </w:tc>
        <w:tc>
          <w:tcPr>
            <w:tcW w:w="2603" w:type="dxa"/>
            <w:vAlign w:val="bottom"/>
          </w:tcPr>
          <w:p w14:paraId="70391EDD" w14:textId="5BC07013" w:rsidR="00E361F0" w:rsidRPr="00E361F0" w:rsidRDefault="00E361F0" w:rsidP="00E361F0">
            <w:pPr>
              <w:jc w:val="center"/>
              <w:rPr>
                <w:rFonts w:cstheme="minorHAnsi"/>
                <w:szCs w:val="24"/>
              </w:rPr>
            </w:pPr>
          </w:p>
        </w:tc>
      </w:tr>
      <w:tr w:rsidR="00AD7E69" w:rsidRPr="00E361F0" w14:paraId="1E4A6C79" w14:textId="77777777" w:rsidTr="00AD7E69">
        <w:trPr>
          <w:trHeight w:val="343"/>
        </w:trPr>
        <w:tc>
          <w:tcPr>
            <w:tcW w:w="2550" w:type="dxa"/>
          </w:tcPr>
          <w:p w14:paraId="4A884F86" w14:textId="7448FADF" w:rsidR="00AD7E69" w:rsidRPr="00E361F0" w:rsidRDefault="00AD7E69" w:rsidP="00AD7E69">
            <w:r>
              <w:t>White NH</w:t>
            </w:r>
          </w:p>
        </w:tc>
        <w:tc>
          <w:tcPr>
            <w:tcW w:w="1941" w:type="dxa"/>
            <w:vAlign w:val="bottom"/>
          </w:tcPr>
          <w:p w14:paraId="6A5FB3B9" w14:textId="4D5C1BA7" w:rsidR="00AD7E69" w:rsidRPr="00AD7E69" w:rsidRDefault="00AD7E69" w:rsidP="00AD7E69">
            <w:pPr>
              <w:jc w:val="center"/>
              <w:rPr>
                <w:rFonts w:eastAsia="Calibri" w:cstheme="minorHAnsi"/>
                <w:szCs w:val="24"/>
              </w:rPr>
            </w:pPr>
            <w:r w:rsidRPr="00AD7E69">
              <w:rPr>
                <w:rFonts w:cstheme="minorHAnsi"/>
                <w:color w:val="000000"/>
                <w:kern w:val="24"/>
              </w:rPr>
              <w:t xml:space="preserve">183 </w:t>
            </w:r>
          </w:p>
        </w:tc>
        <w:tc>
          <w:tcPr>
            <w:tcW w:w="2466" w:type="dxa"/>
            <w:vAlign w:val="bottom"/>
          </w:tcPr>
          <w:p w14:paraId="747EBD8F" w14:textId="619DB5A6" w:rsidR="00AD7E69" w:rsidRPr="00AD7E69" w:rsidRDefault="00AD7E69" w:rsidP="00AD7E69">
            <w:pPr>
              <w:jc w:val="center"/>
              <w:rPr>
                <w:rFonts w:eastAsia="Calibri" w:cstheme="minorHAnsi"/>
                <w:szCs w:val="24"/>
              </w:rPr>
            </w:pPr>
            <w:r w:rsidRPr="00AD7E69">
              <w:rPr>
                <w:rFonts w:cstheme="minorHAnsi"/>
                <w:color w:val="000000"/>
                <w:kern w:val="24"/>
              </w:rPr>
              <w:t xml:space="preserve"> 2,220 </w:t>
            </w:r>
          </w:p>
        </w:tc>
        <w:tc>
          <w:tcPr>
            <w:tcW w:w="2603" w:type="dxa"/>
            <w:vAlign w:val="bottom"/>
          </w:tcPr>
          <w:p w14:paraId="3D3B12BB" w14:textId="7A4E954A" w:rsidR="00AD7E69" w:rsidRPr="00AD7E69" w:rsidRDefault="00AD7E69" w:rsidP="00AD7E69">
            <w:pPr>
              <w:jc w:val="center"/>
              <w:rPr>
                <w:rFonts w:cstheme="minorHAnsi"/>
                <w:szCs w:val="24"/>
              </w:rPr>
            </w:pPr>
            <w:r w:rsidRPr="00AD7E69">
              <w:rPr>
                <w:rFonts w:cstheme="minorHAnsi"/>
                <w:color w:val="000000"/>
                <w:kern w:val="24"/>
              </w:rPr>
              <w:t>8%</w:t>
            </w:r>
          </w:p>
        </w:tc>
      </w:tr>
      <w:tr w:rsidR="00AD7E69" w:rsidRPr="00E361F0" w14:paraId="5B9882F6" w14:textId="77777777" w:rsidTr="00AD7E69">
        <w:trPr>
          <w:trHeight w:val="343"/>
        </w:trPr>
        <w:tc>
          <w:tcPr>
            <w:tcW w:w="2550" w:type="dxa"/>
            <w:hideMark/>
          </w:tcPr>
          <w:p w14:paraId="63EF567A" w14:textId="77777777" w:rsidR="00AD7E69" w:rsidRPr="00E361F0" w:rsidRDefault="00AD7E69" w:rsidP="00AD7E69">
            <w:r w:rsidRPr="00E361F0">
              <w:t>Black NH</w:t>
            </w:r>
          </w:p>
        </w:tc>
        <w:tc>
          <w:tcPr>
            <w:tcW w:w="1941" w:type="dxa"/>
            <w:vAlign w:val="bottom"/>
          </w:tcPr>
          <w:p w14:paraId="5BD6F884" w14:textId="33C23EFB" w:rsidR="00AD7E69" w:rsidRPr="00AD7E69" w:rsidRDefault="00AD7E69" w:rsidP="00AD7E69">
            <w:pPr>
              <w:jc w:val="center"/>
              <w:rPr>
                <w:rFonts w:eastAsia="Calibri" w:cstheme="minorHAnsi"/>
                <w:szCs w:val="24"/>
              </w:rPr>
            </w:pPr>
            <w:r w:rsidRPr="00AD7E69">
              <w:rPr>
                <w:rFonts w:cstheme="minorHAnsi"/>
                <w:color w:val="000000"/>
                <w:kern w:val="24"/>
              </w:rPr>
              <w:t xml:space="preserve">89 </w:t>
            </w:r>
          </w:p>
        </w:tc>
        <w:tc>
          <w:tcPr>
            <w:tcW w:w="2466" w:type="dxa"/>
            <w:vAlign w:val="bottom"/>
          </w:tcPr>
          <w:p w14:paraId="14CF65E3" w14:textId="3DF6E9D7" w:rsidR="00AD7E69" w:rsidRPr="00AD7E69" w:rsidRDefault="00AD7E69" w:rsidP="00AD7E69">
            <w:pPr>
              <w:jc w:val="center"/>
              <w:rPr>
                <w:rFonts w:eastAsia="Calibri" w:cstheme="minorHAnsi"/>
                <w:szCs w:val="24"/>
              </w:rPr>
            </w:pPr>
            <w:r w:rsidRPr="00AD7E69">
              <w:rPr>
                <w:rFonts w:cstheme="minorHAnsi"/>
                <w:color w:val="000000"/>
                <w:kern w:val="24"/>
              </w:rPr>
              <w:t xml:space="preserve"> 1,569 </w:t>
            </w:r>
          </w:p>
        </w:tc>
        <w:tc>
          <w:tcPr>
            <w:tcW w:w="2603" w:type="dxa"/>
            <w:vAlign w:val="bottom"/>
          </w:tcPr>
          <w:p w14:paraId="14DF33D0" w14:textId="4475C1F6" w:rsidR="00AD7E69" w:rsidRPr="00AD7E69" w:rsidRDefault="00AD7E69" w:rsidP="00AD7E69">
            <w:pPr>
              <w:jc w:val="center"/>
              <w:rPr>
                <w:rFonts w:cstheme="minorHAnsi"/>
                <w:szCs w:val="24"/>
              </w:rPr>
            </w:pPr>
            <w:r w:rsidRPr="00AD7E69">
              <w:rPr>
                <w:rFonts w:cstheme="minorHAnsi"/>
                <w:color w:val="000000"/>
                <w:kern w:val="24"/>
              </w:rPr>
              <w:t>6%</w:t>
            </w:r>
          </w:p>
        </w:tc>
      </w:tr>
      <w:tr w:rsidR="00AD7E69" w:rsidRPr="00E361F0" w14:paraId="1EF1C7CA" w14:textId="77777777" w:rsidTr="00AD7E69">
        <w:trPr>
          <w:trHeight w:val="343"/>
        </w:trPr>
        <w:tc>
          <w:tcPr>
            <w:tcW w:w="2550" w:type="dxa"/>
            <w:hideMark/>
          </w:tcPr>
          <w:p w14:paraId="04E5030B" w14:textId="77777777" w:rsidR="00AD7E69" w:rsidRPr="00E361F0" w:rsidRDefault="00AD7E69" w:rsidP="00AD7E69">
            <w:r w:rsidRPr="00E361F0">
              <w:t>Hispanic/Latino</w:t>
            </w:r>
          </w:p>
        </w:tc>
        <w:tc>
          <w:tcPr>
            <w:tcW w:w="1941" w:type="dxa"/>
            <w:vAlign w:val="bottom"/>
          </w:tcPr>
          <w:p w14:paraId="6D7C3CB1" w14:textId="749EC092" w:rsidR="00AD7E69" w:rsidRPr="00AD7E69" w:rsidRDefault="00AD7E69" w:rsidP="00AD7E69">
            <w:pPr>
              <w:jc w:val="center"/>
              <w:rPr>
                <w:rFonts w:eastAsia="Calibri" w:cstheme="minorHAnsi"/>
                <w:szCs w:val="24"/>
              </w:rPr>
            </w:pPr>
            <w:r w:rsidRPr="00AD7E69">
              <w:rPr>
                <w:rFonts w:cstheme="minorHAnsi"/>
                <w:color w:val="000000"/>
                <w:kern w:val="24"/>
              </w:rPr>
              <w:t xml:space="preserve">168 </w:t>
            </w:r>
          </w:p>
        </w:tc>
        <w:tc>
          <w:tcPr>
            <w:tcW w:w="2466" w:type="dxa"/>
            <w:vAlign w:val="bottom"/>
          </w:tcPr>
          <w:p w14:paraId="2E04BA8D" w14:textId="094EA8D0" w:rsidR="00AD7E69" w:rsidRPr="00AD7E69" w:rsidRDefault="00AD7E69" w:rsidP="00AD7E69">
            <w:pPr>
              <w:jc w:val="center"/>
              <w:rPr>
                <w:rFonts w:eastAsia="Calibri" w:cstheme="minorHAnsi"/>
                <w:szCs w:val="24"/>
              </w:rPr>
            </w:pPr>
            <w:r w:rsidRPr="00AD7E69">
              <w:rPr>
                <w:rFonts w:cstheme="minorHAnsi"/>
                <w:color w:val="000000"/>
                <w:kern w:val="24"/>
              </w:rPr>
              <w:t xml:space="preserve"> 1,612 </w:t>
            </w:r>
          </w:p>
        </w:tc>
        <w:tc>
          <w:tcPr>
            <w:tcW w:w="2603" w:type="dxa"/>
            <w:vAlign w:val="bottom"/>
          </w:tcPr>
          <w:p w14:paraId="284756DF" w14:textId="29AEEC23" w:rsidR="00AD7E69" w:rsidRPr="00AD7E69" w:rsidRDefault="00AD7E69" w:rsidP="00AD7E69">
            <w:pPr>
              <w:jc w:val="center"/>
              <w:rPr>
                <w:rFonts w:cstheme="minorHAnsi"/>
                <w:szCs w:val="24"/>
              </w:rPr>
            </w:pPr>
            <w:r w:rsidRPr="00AD7E69">
              <w:rPr>
                <w:rFonts w:cstheme="minorHAnsi"/>
                <w:color w:val="000000"/>
                <w:kern w:val="24"/>
              </w:rPr>
              <w:t>10%</w:t>
            </w:r>
          </w:p>
        </w:tc>
      </w:tr>
      <w:tr w:rsidR="00AD7E69" w:rsidRPr="00E361F0" w14:paraId="697EACB3" w14:textId="77777777" w:rsidTr="00AD7E69">
        <w:trPr>
          <w:trHeight w:val="343"/>
        </w:trPr>
        <w:tc>
          <w:tcPr>
            <w:tcW w:w="2550" w:type="dxa"/>
            <w:hideMark/>
          </w:tcPr>
          <w:p w14:paraId="3C8A62CE" w14:textId="6B0C0231" w:rsidR="00AD7E69" w:rsidRPr="00E361F0" w:rsidRDefault="00AD7E69" w:rsidP="00AD7E69">
            <w:r w:rsidRPr="00E361F0">
              <w:t>Other NH</w:t>
            </w:r>
          </w:p>
        </w:tc>
        <w:tc>
          <w:tcPr>
            <w:tcW w:w="1941" w:type="dxa"/>
            <w:vAlign w:val="bottom"/>
          </w:tcPr>
          <w:p w14:paraId="3C4C972D" w14:textId="36A5B383" w:rsidR="00AD7E69" w:rsidRPr="00AD7E69" w:rsidRDefault="00AD7E69" w:rsidP="00AD7E69">
            <w:pPr>
              <w:jc w:val="center"/>
              <w:rPr>
                <w:rFonts w:eastAsia="Calibri" w:cstheme="minorHAnsi"/>
                <w:szCs w:val="24"/>
              </w:rPr>
            </w:pPr>
            <w:r w:rsidRPr="00AD7E69">
              <w:rPr>
                <w:rFonts w:cstheme="minorHAnsi"/>
                <w:color w:val="000000"/>
                <w:kern w:val="24"/>
              </w:rPr>
              <w:t xml:space="preserve">85 </w:t>
            </w:r>
          </w:p>
        </w:tc>
        <w:tc>
          <w:tcPr>
            <w:tcW w:w="2466" w:type="dxa"/>
            <w:vAlign w:val="bottom"/>
          </w:tcPr>
          <w:p w14:paraId="02E78781" w14:textId="0DE4764B" w:rsidR="00AD7E69" w:rsidRPr="00AD7E69" w:rsidRDefault="00AD7E69" w:rsidP="00AD7E69">
            <w:pPr>
              <w:jc w:val="center"/>
              <w:rPr>
                <w:rFonts w:eastAsia="Calibri" w:cstheme="minorHAnsi"/>
                <w:szCs w:val="24"/>
              </w:rPr>
            </w:pPr>
            <w:r w:rsidRPr="00AD7E69">
              <w:rPr>
                <w:rFonts w:cstheme="minorHAnsi"/>
                <w:color w:val="000000"/>
                <w:kern w:val="24"/>
              </w:rPr>
              <w:t xml:space="preserve"> 879 </w:t>
            </w:r>
          </w:p>
        </w:tc>
        <w:tc>
          <w:tcPr>
            <w:tcW w:w="2603" w:type="dxa"/>
            <w:vAlign w:val="bottom"/>
          </w:tcPr>
          <w:p w14:paraId="626274B7" w14:textId="109ADC96" w:rsidR="00AD7E69" w:rsidRPr="00AD7E69" w:rsidRDefault="00AD7E69" w:rsidP="00AD7E69">
            <w:pPr>
              <w:jc w:val="center"/>
              <w:rPr>
                <w:rFonts w:cstheme="minorHAnsi"/>
                <w:szCs w:val="24"/>
              </w:rPr>
            </w:pPr>
            <w:r w:rsidRPr="00AD7E69">
              <w:rPr>
                <w:rFonts w:cstheme="minorHAnsi"/>
                <w:color w:val="000000"/>
                <w:kern w:val="24"/>
              </w:rPr>
              <w:t>10%</w:t>
            </w:r>
          </w:p>
        </w:tc>
      </w:tr>
      <w:tr w:rsidR="00AD7E69" w:rsidRPr="00E361F0" w14:paraId="7AF8F770" w14:textId="77777777" w:rsidTr="00AD7E69">
        <w:trPr>
          <w:trHeight w:val="343"/>
        </w:trPr>
        <w:tc>
          <w:tcPr>
            <w:tcW w:w="2550" w:type="dxa"/>
            <w:hideMark/>
          </w:tcPr>
          <w:p w14:paraId="3BB4480A" w14:textId="77777777" w:rsidR="00AD7E69" w:rsidRPr="00E361F0" w:rsidRDefault="00AD7E69" w:rsidP="00AD7E69">
            <w:r w:rsidRPr="00E361F0">
              <w:t>Unreported</w:t>
            </w:r>
          </w:p>
        </w:tc>
        <w:tc>
          <w:tcPr>
            <w:tcW w:w="1941" w:type="dxa"/>
            <w:vAlign w:val="bottom"/>
          </w:tcPr>
          <w:p w14:paraId="110451B3" w14:textId="200D28F5" w:rsidR="00AD7E69" w:rsidRPr="00AD7E69" w:rsidRDefault="00AD7E69" w:rsidP="00AD7E69">
            <w:pPr>
              <w:jc w:val="center"/>
              <w:rPr>
                <w:rFonts w:eastAsia="Calibri" w:cstheme="minorHAnsi"/>
                <w:szCs w:val="24"/>
              </w:rPr>
            </w:pPr>
            <w:r w:rsidRPr="00AD7E69">
              <w:rPr>
                <w:rFonts w:cstheme="minorHAnsi"/>
                <w:color w:val="000000"/>
                <w:kern w:val="24"/>
              </w:rPr>
              <w:t xml:space="preserve">166 </w:t>
            </w:r>
          </w:p>
        </w:tc>
        <w:tc>
          <w:tcPr>
            <w:tcW w:w="2466" w:type="dxa"/>
            <w:vAlign w:val="bottom"/>
          </w:tcPr>
          <w:p w14:paraId="16450A10" w14:textId="33E8F6E7" w:rsidR="00AD7E69" w:rsidRPr="00AD7E69" w:rsidRDefault="00AD7E69" w:rsidP="00AD7E69">
            <w:pPr>
              <w:jc w:val="center"/>
              <w:rPr>
                <w:rFonts w:eastAsia="Calibri" w:cstheme="minorHAnsi"/>
                <w:szCs w:val="24"/>
              </w:rPr>
            </w:pPr>
            <w:r w:rsidRPr="00AD7E69">
              <w:rPr>
                <w:rFonts w:cstheme="minorHAnsi"/>
                <w:color w:val="000000"/>
                <w:kern w:val="24"/>
              </w:rPr>
              <w:t xml:space="preserve"> 2,398 </w:t>
            </w:r>
          </w:p>
        </w:tc>
        <w:tc>
          <w:tcPr>
            <w:tcW w:w="2603" w:type="dxa"/>
            <w:vAlign w:val="bottom"/>
          </w:tcPr>
          <w:p w14:paraId="6DEF8ED9" w14:textId="0B54C2BB" w:rsidR="00AD7E69" w:rsidRPr="00AD7E69" w:rsidRDefault="00AD7E69" w:rsidP="00AD7E69">
            <w:pPr>
              <w:jc w:val="center"/>
              <w:rPr>
                <w:rFonts w:cstheme="minorHAnsi"/>
                <w:szCs w:val="24"/>
              </w:rPr>
            </w:pPr>
            <w:r w:rsidRPr="00AD7E69">
              <w:rPr>
                <w:rFonts w:cstheme="minorHAnsi"/>
                <w:color w:val="000000"/>
                <w:kern w:val="24"/>
              </w:rPr>
              <w:t>7%</w:t>
            </w:r>
          </w:p>
        </w:tc>
      </w:tr>
      <w:tr w:rsidR="00E361F0" w:rsidRPr="00E361F0" w14:paraId="6F28FF3F" w14:textId="77777777" w:rsidTr="00AD7E69">
        <w:trPr>
          <w:trHeight w:val="300"/>
        </w:trPr>
        <w:tc>
          <w:tcPr>
            <w:tcW w:w="2550" w:type="dxa"/>
            <w:hideMark/>
          </w:tcPr>
          <w:p w14:paraId="3C398B9C" w14:textId="77777777" w:rsidR="00E361F0" w:rsidRPr="00E361F0" w:rsidRDefault="00E361F0" w:rsidP="00E361F0">
            <w:pPr>
              <w:rPr>
                <w:b/>
                <w:bCs/>
              </w:rPr>
            </w:pPr>
            <w:r w:rsidRPr="00E361F0">
              <w:rPr>
                <w:b/>
                <w:bCs/>
              </w:rPr>
              <w:t>Age:</w:t>
            </w:r>
          </w:p>
        </w:tc>
        <w:tc>
          <w:tcPr>
            <w:tcW w:w="1941" w:type="dxa"/>
            <w:vAlign w:val="bottom"/>
          </w:tcPr>
          <w:p w14:paraId="74F34821" w14:textId="50C9B05F" w:rsidR="00E361F0" w:rsidRPr="00E361F0" w:rsidRDefault="00E361F0" w:rsidP="00E361F0">
            <w:pPr>
              <w:jc w:val="center"/>
              <w:rPr>
                <w:rFonts w:eastAsia="Calibri" w:cstheme="minorHAnsi"/>
                <w:szCs w:val="24"/>
              </w:rPr>
            </w:pPr>
          </w:p>
        </w:tc>
        <w:tc>
          <w:tcPr>
            <w:tcW w:w="2466" w:type="dxa"/>
            <w:vAlign w:val="bottom"/>
          </w:tcPr>
          <w:p w14:paraId="5F46FABD" w14:textId="3166D36C" w:rsidR="00E361F0" w:rsidRPr="00E361F0" w:rsidRDefault="00E361F0" w:rsidP="00E361F0">
            <w:pPr>
              <w:jc w:val="center"/>
              <w:rPr>
                <w:rFonts w:eastAsia="Calibri" w:cstheme="minorHAnsi"/>
                <w:szCs w:val="24"/>
              </w:rPr>
            </w:pPr>
          </w:p>
        </w:tc>
        <w:tc>
          <w:tcPr>
            <w:tcW w:w="2603" w:type="dxa"/>
            <w:vAlign w:val="bottom"/>
          </w:tcPr>
          <w:p w14:paraId="078407B9" w14:textId="76A4F563" w:rsidR="00E361F0" w:rsidRPr="00E361F0" w:rsidRDefault="00E361F0" w:rsidP="00E361F0">
            <w:pPr>
              <w:jc w:val="center"/>
              <w:rPr>
                <w:rFonts w:cstheme="minorHAnsi"/>
                <w:szCs w:val="24"/>
              </w:rPr>
            </w:pPr>
          </w:p>
        </w:tc>
      </w:tr>
      <w:tr w:rsidR="0033629F" w:rsidRPr="00E361F0" w14:paraId="30FCDF63" w14:textId="77777777" w:rsidTr="003B0BB0">
        <w:trPr>
          <w:trHeight w:val="343"/>
        </w:trPr>
        <w:tc>
          <w:tcPr>
            <w:tcW w:w="2550" w:type="dxa"/>
          </w:tcPr>
          <w:p w14:paraId="6B572565" w14:textId="6FDBD2F7" w:rsidR="0033629F" w:rsidRPr="00E361F0" w:rsidRDefault="0033629F" w:rsidP="0033629F">
            <w:pPr>
              <w:rPr>
                <w:rFonts w:cstheme="minorHAnsi"/>
                <w:kern w:val="24"/>
              </w:rPr>
            </w:pPr>
            <w:r>
              <w:rPr>
                <w:rFonts w:cstheme="minorHAnsi"/>
                <w:kern w:val="24"/>
              </w:rPr>
              <w:t>&lt;15 years</w:t>
            </w:r>
          </w:p>
        </w:tc>
        <w:tc>
          <w:tcPr>
            <w:tcW w:w="1941" w:type="dxa"/>
            <w:vAlign w:val="bottom"/>
          </w:tcPr>
          <w:p w14:paraId="094296F8" w14:textId="63506814" w:rsidR="0033629F" w:rsidRPr="0033629F" w:rsidRDefault="0033629F" w:rsidP="0033629F">
            <w:pPr>
              <w:jc w:val="center"/>
              <w:rPr>
                <w:rFonts w:cstheme="minorHAnsi"/>
                <w:kern w:val="24"/>
                <w:szCs w:val="24"/>
              </w:rPr>
            </w:pPr>
            <w:r w:rsidRPr="0033629F">
              <w:rPr>
                <w:rFonts w:cstheme="minorHAnsi"/>
                <w:color w:val="000000"/>
                <w:kern w:val="24"/>
              </w:rPr>
              <w:t xml:space="preserve">0 </w:t>
            </w:r>
          </w:p>
        </w:tc>
        <w:tc>
          <w:tcPr>
            <w:tcW w:w="2466" w:type="dxa"/>
            <w:vAlign w:val="bottom"/>
          </w:tcPr>
          <w:p w14:paraId="5AA6648F" w14:textId="1EB5B1E5" w:rsidR="0033629F" w:rsidRPr="0033629F" w:rsidRDefault="0033629F" w:rsidP="0033629F">
            <w:pPr>
              <w:jc w:val="center"/>
              <w:rPr>
                <w:rFonts w:cstheme="minorHAnsi"/>
                <w:kern w:val="24"/>
                <w:szCs w:val="24"/>
              </w:rPr>
            </w:pPr>
            <w:r w:rsidRPr="0033629F">
              <w:rPr>
                <w:rFonts w:cstheme="minorHAnsi"/>
                <w:color w:val="000000"/>
                <w:kern w:val="24"/>
              </w:rPr>
              <w:t xml:space="preserve"> 31 </w:t>
            </w:r>
          </w:p>
        </w:tc>
        <w:tc>
          <w:tcPr>
            <w:tcW w:w="2603" w:type="dxa"/>
            <w:vAlign w:val="bottom"/>
          </w:tcPr>
          <w:p w14:paraId="3C6CB231" w14:textId="3B765484" w:rsidR="0033629F" w:rsidRPr="0033629F" w:rsidRDefault="0033629F" w:rsidP="0033629F">
            <w:pPr>
              <w:jc w:val="center"/>
              <w:rPr>
                <w:rFonts w:cstheme="minorHAnsi"/>
                <w:kern w:val="24"/>
                <w:szCs w:val="24"/>
              </w:rPr>
            </w:pPr>
            <w:r w:rsidRPr="0033629F">
              <w:rPr>
                <w:rFonts w:cstheme="minorHAnsi"/>
                <w:color w:val="000000"/>
                <w:kern w:val="24"/>
              </w:rPr>
              <w:t>0%</w:t>
            </w:r>
          </w:p>
        </w:tc>
      </w:tr>
      <w:tr w:rsidR="0033629F" w:rsidRPr="00E361F0" w14:paraId="10130209" w14:textId="77777777" w:rsidTr="003B0BB0">
        <w:trPr>
          <w:trHeight w:val="343"/>
        </w:trPr>
        <w:tc>
          <w:tcPr>
            <w:tcW w:w="2550" w:type="dxa"/>
            <w:hideMark/>
          </w:tcPr>
          <w:p w14:paraId="07CD0F4F" w14:textId="77777777" w:rsidR="0033629F" w:rsidRPr="00E361F0" w:rsidRDefault="0033629F" w:rsidP="0033629F">
            <w:pPr>
              <w:rPr>
                <w:rFonts w:cstheme="minorHAnsi"/>
              </w:rPr>
            </w:pPr>
            <w:r w:rsidRPr="00E361F0">
              <w:rPr>
                <w:rFonts w:cstheme="minorHAnsi"/>
                <w:kern w:val="24"/>
              </w:rPr>
              <w:t>15–19 years</w:t>
            </w:r>
          </w:p>
        </w:tc>
        <w:tc>
          <w:tcPr>
            <w:tcW w:w="1941" w:type="dxa"/>
            <w:vAlign w:val="bottom"/>
            <w:hideMark/>
          </w:tcPr>
          <w:p w14:paraId="33C895BC" w14:textId="040EA2FC" w:rsidR="0033629F" w:rsidRPr="0033629F" w:rsidRDefault="0033629F" w:rsidP="0033629F">
            <w:pPr>
              <w:jc w:val="center"/>
              <w:rPr>
                <w:rFonts w:eastAsia="Calibri" w:cstheme="minorHAnsi"/>
                <w:szCs w:val="24"/>
              </w:rPr>
            </w:pPr>
            <w:r w:rsidRPr="0033629F">
              <w:rPr>
                <w:rFonts w:cstheme="minorHAnsi"/>
                <w:color w:val="000000"/>
                <w:kern w:val="24"/>
              </w:rPr>
              <w:t xml:space="preserve">5 </w:t>
            </w:r>
          </w:p>
        </w:tc>
        <w:tc>
          <w:tcPr>
            <w:tcW w:w="2466" w:type="dxa"/>
            <w:vAlign w:val="bottom"/>
            <w:hideMark/>
          </w:tcPr>
          <w:p w14:paraId="79787C1A" w14:textId="5588C053" w:rsidR="0033629F" w:rsidRPr="0033629F" w:rsidRDefault="0033629F" w:rsidP="0033629F">
            <w:pPr>
              <w:jc w:val="center"/>
              <w:rPr>
                <w:rFonts w:eastAsia="Calibri" w:cstheme="minorHAnsi"/>
                <w:szCs w:val="24"/>
              </w:rPr>
            </w:pPr>
            <w:r w:rsidRPr="0033629F">
              <w:rPr>
                <w:rFonts w:cstheme="minorHAnsi"/>
                <w:color w:val="000000"/>
                <w:kern w:val="24"/>
              </w:rPr>
              <w:t xml:space="preserve"> 976 </w:t>
            </w:r>
          </w:p>
        </w:tc>
        <w:tc>
          <w:tcPr>
            <w:tcW w:w="2603" w:type="dxa"/>
            <w:vAlign w:val="bottom"/>
            <w:hideMark/>
          </w:tcPr>
          <w:p w14:paraId="7AC957F4" w14:textId="13A777D1" w:rsidR="0033629F" w:rsidRPr="0033629F" w:rsidRDefault="0033629F" w:rsidP="0033629F">
            <w:pPr>
              <w:jc w:val="center"/>
              <w:rPr>
                <w:rFonts w:cstheme="minorHAnsi"/>
                <w:szCs w:val="24"/>
              </w:rPr>
            </w:pPr>
            <w:r w:rsidRPr="0033629F">
              <w:rPr>
                <w:rFonts w:cstheme="minorHAnsi"/>
                <w:color w:val="000000"/>
                <w:kern w:val="24"/>
              </w:rPr>
              <w:t>1%</w:t>
            </w:r>
          </w:p>
        </w:tc>
      </w:tr>
      <w:tr w:rsidR="0033629F" w:rsidRPr="00E361F0" w14:paraId="0091B32B" w14:textId="77777777" w:rsidTr="003B0BB0">
        <w:trPr>
          <w:trHeight w:val="343"/>
        </w:trPr>
        <w:tc>
          <w:tcPr>
            <w:tcW w:w="2550" w:type="dxa"/>
            <w:hideMark/>
          </w:tcPr>
          <w:p w14:paraId="4441CE2A" w14:textId="77777777" w:rsidR="0033629F" w:rsidRPr="00E361F0" w:rsidRDefault="0033629F" w:rsidP="0033629F">
            <w:pPr>
              <w:rPr>
                <w:rFonts w:cstheme="minorHAnsi"/>
              </w:rPr>
            </w:pPr>
            <w:r w:rsidRPr="00E361F0">
              <w:rPr>
                <w:rFonts w:cstheme="minorHAnsi"/>
                <w:kern w:val="24"/>
              </w:rPr>
              <w:t>20–24 years</w:t>
            </w:r>
          </w:p>
        </w:tc>
        <w:tc>
          <w:tcPr>
            <w:tcW w:w="1941" w:type="dxa"/>
            <w:vAlign w:val="bottom"/>
            <w:hideMark/>
          </w:tcPr>
          <w:p w14:paraId="22C99990" w14:textId="5F9C6527" w:rsidR="0033629F" w:rsidRPr="0033629F" w:rsidRDefault="0033629F" w:rsidP="0033629F">
            <w:pPr>
              <w:jc w:val="center"/>
              <w:rPr>
                <w:rFonts w:eastAsia="Calibri" w:cstheme="minorHAnsi"/>
                <w:szCs w:val="24"/>
              </w:rPr>
            </w:pPr>
            <w:r w:rsidRPr="0033629F">
              <w:rPr>
                <w:rFonts w:cstheme="minorHAnsi"/>
                <w:color w:val="000000"/>
                <w:kern w:val="24"/>
              </w:rPr>
              <w:t xml:space="preserve">62 </w:t>
            </w:r>
          </w:p>
        </w:tc>
        <w:tc>
          <w:tcPr>
            <w:tcW w:w="2466" w:type="dxa"/>
            <w:vAlign w:val="bottom"/>
            <w:hideMark/>
          </w:tcPr>
          <w:p w14:paraId="1A6F1245" w14:textId="1F23A169" w:rsidR="0033629F" w:rsidRPr="0033629F" w:rsidRDefault="0033629F" w:rsidP="0033629F">
            <w:pPr>
              <w:jc w:val="center"/>
              <w:rPr>
                <w:rFonts w:eastAsia="Calibri" w:cstheme="minorHAnsi"/>
                <w:szCs w:val="24"/>
              </w:rPr>
            </w:pPr>
            <w:r w:rsidRPr="0033629F">
              <w:rPr>
                <w:rFonts w:cstheme="minorHAnsi"/>
                <w:color w:val="000000"/>
                <w:kern w:val="24"/>
              </w:rPr>
              <w:t xml:space="preserve"> 1,882 </w:t>
            </w:r>
          </w:p>
        </w:tc>
        <w:tc>
          <w:tcPr>
            <w:tcW w:w="2603" w:type="dxa"/>
            <w:vAlign w:val="bottom"/>
            <w:hideMark/>
          </w:tcPr>
          <w:p w14:paraId="19B423E6" w14:textId="1169AC28" w:rsidR="0033629F" w:rsidRPr="0033629F" w:rsidRDefault="0033629F" w:rsidP="0033629F">
            <w:pPr>
              <w:jc w:val="center"/>
              <w:rPr>
                <w:rFonts w:cstheme="minorHAnsi"/>
                <w:szCs w:val="24"/>
              </w:rPr>
            </w:pPr>
            <w:r w:rsidRPr="0033629F">
              <w:rPr>
                <w:rFonts w:cstheme="minorHAnsi"/>
                <w:color w:val="000000"/>
                <w:kern w:val="24"/>
              </w:rPr>
              <w:t>3%</w:t>
            </w:r>
          </w:p>
        </w:tc>
      </w:tr>
      <w:tr w:rsidR="0033629F" w:rsidRPr="00E361F0" w14:paraId="650E8E2A" w14:textId="77777777" w:rsidTr="003B0BB0">
        <w:trPr>
          <w:trHeight w:val="343"/>
        </w:trPr>
        <w:tc>
          <w:tcPr>
            <w:tcW w:w="2550" w:type="dxa"/>
            <w:hideMark/>
          </w:tcPr>
          <w:p w14:paraId="70931790" w14:textId="77777777" w:rsidR="0033629F" w:rsidRPr="00E361F0" w:rsidRDefault="0033629F" w:rsidP="0033629F">
            <w:pPr>
              <w:rPr>
                <w:rFonts w:cstheme="minorHAnsi"/>
              </w:rPr>
            </w:pPr>
            <w:r w:rsidRPr="00E361F0">
              <w:rPr>
                <w:rFonts w:cstheme="minorHAnsi"/>
                <w:kern w:val="24"/>
              </w:rPr>
              <w:t>25–29 years</w:t>
            </w:r>
          </w:p>
        </w:tc>
        <w:tc>
          <w:tcPr>
            <w:tcW w:w="1941" w:type="dxa"/>
            <w:vAlign w:val="bottom"/>
            <w:hideMark/>
          </w:tcPr>
          <w:p w14:paraId="6ADC7037" w14:textId="39AB263F" w:rsidR="0033629F" w:rsidRPr="0033629F" w:rsidRDefault="0033629F" w:rsidP="0033629F">
            <w:pPr>
              <w:jc w:val="center"/>
              <w:rPr>
                <w:rFonts w:eastAsia="Calibri" w:cstheme="minorHAnsi"/>
                <w:szCs w:val="24"/>
              </w:rPr>
            </w:pPr>
            <w:r w:rsidRPr="0033629F">
              <w:rPr>
                <w:rFonts w:cstheme="minorHAnsi"/>
                <w:color w:val="000000"/>
                <w:kern w:val="24"/>
              </w:rPr>
              <w:t xml:space="preserve">105 </w:t>
            </w:r>
          </w:p>
        </w:tc>
        <w:tc>
          <w:tcPr>
            <w:tcW w:w="2466" w:type="dxa"/>
            <w:vAlign w:val="bottom"/>
            <w:hideMark/>
          </w:tcPr>
          <w:p w14:paraId="73CB23E0" w14:textId="3C9875A8" w:rsidR="0033629F" w:rsidRPr="0033629F" w:rsidRDefault="0033629F" w:rsidP="0033629F">
            <w:pPr>
              <w:jc w:val="center"/>
              <w:rPr>
                <w:rFonts w:eastAsia="Calibri" w:cstheme="minorHAnsi"/>
                <w:szCs w:val="24"/>
              </w:rPr>
            </w:pPr>
            <w:r w:rsidRPr="0033629F">
              <w:rPr>
                <w:rFonts w:cstheme="minorHAnsi"/>
                <w:color w:val="000000"/>
                <w:kern w:val="24"/>
              </w:rPr>
              <w:t xml:space="preserve"> 1,754 </w:t>
            </w:r>
          </w:p>
        </w:tc>
        <w:tc>
          <w:tcPr>
            <w:tcW w:w="2603" w:type="dxa"/>
            <w:vAlign w:val="bottom"/>
            <w:hideMark/>
          </w:tcPr>
          <w:p w14:paraId="2F5107A3" w14:textId="0BB7B383" w:rsidR="0033629F" w:rsidRPr="0033629F" w:rsidRDefault="0033629F" w:rsidP="0033629F">
            <w:pPr>
              <w:jc w:val="center"/>
              <w:rPr>
                <w:rFonts w:cstheme="minorHAnsi"/>
                <w:szCs w:val="24"/>
              </w:rPr>
            </w:pPr>
            <w:r w:rsidRPr="0033629F">
              <w:rPr>
                <w:rFonts w:cstheme="minorHAnsi"/>
                <w:color w:val="000000"/>
                <w:kern w:val="24"/>
              </w:rPr>
              <w:t>6%</w:t>
            </w:r>
          </w:p>
        </w:tc>
      </w:tr>
      <w:tr w:rsidR="0033629F" w:rsidRPr="00E361F0" w14:paraId="4BAE0F07" w14:textId="77777777" w:rsidTr="003B0BB0">
        <w:trPr>
          <w:trHeight w:val="343"/>
        </w:trPr>
        <w:tc>
          <w:tcPr>
            <w:tcW w:w="2550" w:type="dxa"/>
            <w:hideMark/>
          </w:tcPr>
          <w:p w14:paraId="7A70C702" w14:textId="77777777" w:rsidR="0033629F" w:rsidRPr="00E361F0" w:rsidRDefault="0033629F" w:rsidP="0033629F">
            <w:pPr>
              <w:rPr>
                <w:rFonts w:cstheme="minorHAnsi"/>
              </w:rPr>
            </w:pPr>
            <w:r w:rsidRPr="00E361F0">
              <w:rPr>
                <w:rFonts w:cstheme="minorHAnsi"/>
                <w:kern w:val="24"/>
              </w:rPr>
              <w:t>30–39 years</w:t>
            </w:r>
          </w:p>
        </w:tc>
        <w:tc>
          <w:tcPr>
            <w:tcW w:w="1941" w:type="dxa"/>
            <w:vAlign w:val="bottom"/>
            <w:hideMark/>
          </w:tcPr>
          <w:p w14:paraId="151700E5" w14:textId="2321FA97" w:rsidR="0033629F" w:rsidRPr="0033629F" w:rsidRDefault="0033629F" w:rsidP="0033629F">
            <w:pPr>
              <w:jc w:val="center"/>
              <w:rPr>
                <w:rFonts w:eastAsia="Calibri" w:cstheme="minorHAnsi"/>
                <w:szCs w:val="24"/>
              </w:rPr>
            </w:pPr>
            <w:r w:rsidRPr="0033629F">
              <w:rPr>
                <w:rFonts w:cstheme="minorHAnsi"/>
                <w:color w:val="000000"/>
                <w:kern w:val="24"/>
              </w:rPr>
              <w:t xml:space="preserve">269 </w:t>
            </w:r>
          </w:p>
        </w:tc>
        <w:tc>
          <w:tcPr>
            <w:tcW w:w="2466" w:type="dxa"/>
            <w:vAlign w:val="bottom"/>
            <w:hideMark/>
          </w:tcPr>
          <w:p w14:paraId="69939A96" w14:textId="687247DB" w:rsidR="0033629F" w:rsidRPr="0033629F" w:rsidRDefault="0033629F" w:rsidP="0033629F">
            <w:pPr>
              <w:jc w:val="center"/>
              <w:rPr>
                <w:rFonts w:eastAsia="Calibri" w:cstheme="minorHAnsi"/>
                <w:szCs w:val="24"/>
              </w:rPr>
            </w:pPr>
            <w:r w:rsidRPr="0033629F">
              <w:rPr>
                <w:rFonts w:cstheme="minorHAnsi"/>
                <w:color w:val="000000"/>
                <w:kern w:val="24"/>
              </w:rPr>
              <w:t xml:space="preserve"> 2,531 </w:t>
            </w:r>
          </w:p>
        </w:tc>
        <w:tc>
          <w:tcPr>
            <w:tcW w:w="2603" w:type="dxa"/>
            <w:vAlign w:val="bottom"/>
            <w:hideMark/>
          </w:tcPr>
          <w:p w14:paraId="27DE601F" w14:textId="1FD483B5" w:rsidR="0033629F" w:rsidRPr="0033629F" w:rsidRDefault="0033629F" w:rsidP="0033629F">
            <w:pPr>
              <w:jc w:val="center"/>
              <w:rPr>
                <w:rFonts w:cstheme="minorHAnsi"/>
                <w:szCs w:val="24"/>
              </w:rPr>
            </w:pPr>
            <w:r w:rsidRPr="0033629F">
              <w:rPr>
                <w:rFonts w:cstheme="minorHAnsi"/>
                <w:color w:val="000000"/>
                <w:kern w:val="24"/>
              </w:rPr>
              <w:t>11%</w:t>
            </w:r>
          </w:p>
        </w:tc>
      </w:tr>
      <w:tr w:rsidR="0033629F" w:rsidRPr="00E361F0" w14:paraId="579FF2C6" w14:textId="77777777" w:rsidTr="003B0BB0">
        <w:trPr>
          <w:trHeight w:val="343"/>
        </w:trPr>
        <w:tc>
          <w:tcPr>
            <w:tcW w:w="2550" w:type="dxa"/>
            <w:hideMark/>
          </w:tcPr>
          <w:p w14:paraId="6F835BA1" w14:textId="77777777" w:rsidR="0033629F" w:rsidRPr="00E361F0" w:rsidRDefault="0033629F" w:rsidP="0033629F">
            <w:pPr>
              <w:rPr>
                <w:rFonts w:cstheme="minorHAnsi"/>
              </w:rPr>
            </w:pPr>
            <w:r w:rsidRPr="00E361F0">
              <w:rPr>
                <w:rFonts w:cstheme="minorHAnsi"/>
                <w:kern w:val="24"/>
              </w:rPr>
              <w:t>40–49 years</w:t>
            </w:r>
          </w:p>
        </w:tc>
        <w:tc>
          <w:tcPr>
            <w:tcW w:w="1941" w:type="dxa"/>
            <w:vAlign w:val="bottom"/>
            <w:hideMark/>
          </w:tcPr>
          <w:p w14:paraId="7CC31894" w14:textId="0120C5BC" w:rsidR="0033629F" w:rsidRPr="0033629F" w:rsidRDefault="0033629F" w:rsidP="0033629F">
            <w:pPr>
              <w:jc w:val="center"/>
              <w:rPr>
                <w:rFonts w:eastAsia="Calibri" w:cstheme="minorHAnsi"/>
                <w:szCs w:val="24"/>
              </w:rPr>
            </w:pPr>
            <w:r w:rsidRPr="0033629F">
              <w:rPr>
                <w:rFonts w:cstheme="minorHAnsi"/>
                <w:color w:val="000000"/>
                <w:kern w:val="24"/>
              </w:rPr>
              <w:t xml:space="preserve">126 </w:t>
            </w:r>
          </w:p>
        </w:tc>
        <w:tc>
          <w:tcPr>
            <w:tcW w:w="2466" w:type="dxa"/>
            <w:vAlign w:val="bottom"/>
            <w:hideMark/>
          </w:tcPr>
          <w:p w14:paraId="18F3B746" w14:textId="17E79D83" w:rsidR="0033629F" w:rsidRPr="0033629F" w:rsidRDefault="0033629F" w:rsidP="0033629F">
            <w:pPr>
              <w:jc w:val="center"/>
              <w:rPr>
                <w:rFonts w:eastAsia="Calibri" w:cstheme="minorHAnsi"/>
                <w:szCs w:val="24"/>
              </w:rPr>
            </w:pPr>
            <w:r w:rsidRPr="0033629F">
              <w:rPr>
                <w:rFonts w:cstheme="minorHAnsi"/>
                <w:color w:val="000000"/>
                <w:kern w:val="24"/>
              </w:rPr>
              <w:t xml:space="preserve"> 873 </w:t>
            </w:r>
          </w:p>
        </w:tc>
        <w:tc>
          <w:tcPr>
            <w:tcW w:w="2603" w:type="dxa"/>
            <w:vAlign w:val="bottom"/>
            <w:hideMark/>
          </w:tcPr>
          <w:p w14:paraId="674ADA7C" w14:textId="2C0F62BE" w:rsidR="0033629F" w:rsidRPr="0033629F" w:rsidRDefault="0033629F" w:rsidP="0033629F">
            <w:pPr>
              <w:jc w:val="center"/>
              <w:rPr>
                <w:rFonts w:cstheme="minorHAnsi"/>
                <w:szCs w:val="24"/>
              </w:rPr>
            </w:pPr>
            <w:r w:rsidRPr="0033629F">
              <w:rPr>
                <w:rFonts w:cstheme="minorHAnsi"/>
                <w:color w:val="000000"/>
                <w:kern w:val="24"/>
              </w:rPr>
              <w:t>14%</w:t>
            </w:r>
          </w:p>
        </w:tc>
      </w:tr>
      <w:tr w:rsidR="0033629F" w:rsidRPr="00E361F0" w14:paraId="04CB1FCB" w14:textId="77777777" w:rsidTr="003B0BB0">
        <w:trPr>
          <w:trHeight w:val="343"/>
        </w:trPr>
        <w:tc>
          <w:tcPr>
            <w:tcW w:w="2550" w:type="dxa"/>
          </w:tcPr>
          <w:p w14:paraId="2E3183ED" w14:textId="77777777" w:rsidR="0033629F" w:rsidRPr="00E361F0" w:rsidRDefault="0033629F" w:rsidP="0033629F">
            <w:pPr>
              <w:rPr>
                <w:rFonts w:cstheme="minorHAnsi"/>
              </w:rPr>
            </w:pPr>
            <w:r w:rsidRPr="00E361F0">
              <w:rPr>
                <w:rFonts w:cstheme="minorHAnsi"/>
                <w:kern w:val="24"/>
              </w:rPr>
              <w:t>50+ years</w:t>
            </w:r>
          </w:p>
        </w:tc>
        <w:tc>
          <w:tcPr>
            <w:tcW w:w="1941" w:type="dxa"/>
            <w:vAlign w:val="bottom"/>
          </w:tcPr>
          <w:p w14:paraId="4075F0C9" w14:textId="29D98DD8" w:rsidR="0033629F" w:rsidRPr="0033629F" w:rsidRDefault="0033629F" w:rsidP="0033629F">
            <w:pPr>
              <w:jc w:val="center"/>
              <w:rPr>
                <w:rFonts w:eastAsia="Calibri" w:cstheme="minorHAnsi"/>
                <w:szCs w:val="24"/>
              </w:rPr>
            </w:pPr>
            <w:r w:rsidRPr="0033629F">
              <w:rPr>
                <w:rFonts w:cstheme="minorHAnsi"/>
                <w:color w:val="000000"/>
                <w:kern w:val="24"/>
              </w:rPr>
              <w:t xml:space="preserve">124 </w:t>
            </w:r>
          </w:p>
        </w:tc>
        <w:tc>
          <w:tcPr>
            <w:tcW w:w="2466" w:type="dxa"/>
            <w:vAlign w:val="bottom"/>
          </w:tcPr>
          <w:p w14:paraId="5EF8D954" w14:textId="57C26ECA" w:rsidR="0033629F" w:rsidRPr="0033629F" w:rsidRDefault="0033629F" w:rsidP="0033629F">
            <w:pPr>
              <w:jc w:val="center"/>
              <w:rPr>
                <w:rFonts w:eastAsia="Calibri" w:cstheme="minorHAnsi"/>
                <w:szCs w:val="24"/>
              </w:rPr>
            </w:pPr>
            <w:r w:rsidRPr="0033629F">
              <w:rPr>
                <w:rFonts w:cstheme="minorHAnsi"/>
                <w:color w:val="000000"/>
                <w:kern w:val="24"/>
              </w:rPr>
              <w:t xml:space="preserve"> 631 </w:t>
            </w:r>
          </w:p>
        </w:tc>
        <w:tc>
          <w:tcPr>
            <w:tcW w:w="2603" w:type="dxa"/>
            <w:vAlign w:val="bottom"/>
          </w:tcPr>
          <w:p w14:paraId="2F0598FE" w14:textId="6926101D" w:rsidR="0033629F" w:rsidRPr="0033629F" w:rsidRDefault="0033629F" w:rsidP="0033629F">
            <w:pPr>
              <w:jc w:val="center"/>
              <w:rPr>
                <w:rFonts w:cstheme="minorHAnsi"/>
                <w:szCs w:val="24"/>
              </w:rPr>
            </w:pPr>
            <w:r w:rsidRPr="0033629F">
              <w:rPr>
                <w:rFonts w:cstheme="minorHAnsi"/>
                <w:color w:val="000000"/>
                <w:kern w:val="24"/>
              </w:rPr>
              <w:t>20%</w:t>
            </w:r>
          </w:p>
        </w:tc>
      </w:tr>
    </w:tbl>
    <w:p w14:paraId="0162A242" w14:textId="3544149C" w:rsidR="00E37594" w:rsidRDefault="00E37594" w:rsidP="00E37594">
      <w:pPr>
        <w:spacing w:after="120"/>
        <w:rPr>
          <w:sz w:val="16"/>
          <w:szCs w:val="16"/>
        </w:rPr>
      </w:pPr>
      <w:r w:rsidRPr="00A915B6">
        <w:rPr>
          <w:sz w:val="16"/>
          <w:szCs w:val="16"/>
        </w:rPr>
        <w:t xml:space="preserve">Data Source: Bureau of Infectious Disease and Laboratory Sciences, </w:t>
      </w:r>
      <w:r w:rsidR="00B21A16" w:rsidRPr="00A915B6">
        <w:rPr>
          <w:sz w:val="16"/>
          <w:szCs w:val="16"/>
        </w:rPr>
        <w:t>data are current as of 6/02/2025</w:t>
      </w:r>
      <w:r w:rsidRPr="00A915B6">
        <w:rPr>
          <w:sz w:val="16"/>
          <w:szCs w:val="16"/>
        </w:rPr>
        <w:t xml:space="preserve"> and subject to change</w:t>
      </w:r>
      <w:r w:rsidR="00B1580A" w:rsidRPr="00A915B6">
        <w:rPr>
          <w:sz w:val="16"/>
          <w:szCs w:val="16"/>
        </w:rPr>
        <w:t>.</w:t>
      </w:r>
    </w:p>
    <w:p w14:paraId="61C4C130" w14:textId="77777777" w:rsidR="003361B2" w:rsidRPr="00A915B6" w:rsidRDefault="003361B2" w:rsidP="00E37594">
      <w:pPr>
        <w:spacing w:after="120"/>
        <w:rPr>
          <w:sz w:val="16"/>
          <w:szCs w:val="16"/>
        </w:rPr>
      </w:pPr>
    </w:p>
    <w:p w14:paraId="3491AAC5" w14:textId="77777777" w:rsidR="00E361F0" w:rsidRPr="00E361F0" w:rsidRDefault="5B15FBBD" w:rsidP="003913CA">
      <w:pPr>
        <w:pStyle w:val="spaced6"/>
        <w:shd w:val="clear" w:color="auto" w:fill="C8E3FB"/>
        <w:spacing w:line="276" w:lineRule="auto"/>
        <w:ind w:left="360"/>
      </w:pPr>
      <w:r w:rsidRPr="00E361F0">
        <w:t>In 202</w:t>
      </w:r>
      <w:r w:rsidR="00E361F0" w:rsidRPr="00E361F0">
        <w:t>4</w:t>
      </w:r>
      <w:r w:rsidRPr="00E361F0">
        <w:t>,</w:t>
      </w:r>
      <w:r w:rsidR="00E37594" w:rsidRPr="00E361F0">
        <w:rPr>
          <w:rStyle w:val="FootnoteReference"/>
        </w:rPr>
        <w:footnoteReference w:id="78"/>
      </w:r>
      <w:r w:rsidR="000F3D9D" w:rsidRPr="00E361F0">
        <w:rPr>
          <w:rFonts w:ascii="Arial" w:eastAsiaTheme="minorEastAsia" w:hAnsi="Arial" w:cs="Arial"/>
          <w:kern w:val="24"/>
        </w:rPr>
        <w:t xml:space="preserve"> </w:t>
      </w:r>
      <w:r w:rsidR="00E361F0" w:rsidRPr="00E361F0">
        <w:t>among 8,678 confirmed cases of gonorrhea, 8% (N=691/8,678) were ever co-infected with HIV.</w:t>
      </w:r>
    </w:p>
    <w:p w14:paraId="6BD8F6FE" w14:textId="190A133D" w:rsidR="000F3D9D" w:rsidRPr="00E361F0" w:rsidRDefault="00E361F0" w:rsidP="003913CA">
      <w:pPr>
        <w:pStyle w:val="spaced6"/>
        <w:shd w:val="clear" w:color="auto" w:fill="C8E3FB"/>
        <w:spacing w:line="276" w:lineRule="auto"/>
        <w:ind w:left="360"/>
      </w:pPr>
      <w:r w:rsidRPr="00E361F0">
        <w:t>Among confirmed gonorrhea cases reported in 2024, proportions of HIV co-infection higher than the total proportion (8%) were observed in transgender individuals,</w:t>
      </w:r>
      <w:r w:rsidRPr="00E361F0">
        <w:rPr>
          <w:rStyle w:val="FootnoteReference"/>
        </w:rPr>
        <w:footnoteReference w:id="79"/>
      </w:r>
      <w:r w:rsidRPr="00E361F0">
        <w:t xml:space="preserve"> and individuals aged 40 years and above. </w:t>
      </w:r>
    </w:p>
    <w:p w14:paraId="11A93DF6" w14:textId="7D8852D3" w:rsidR="00E9327B" w:rsidRPr="00735010" w:rsidRDefault="00E9327B" w:rsidP="72E089C3">
      <w:pPr>
        <w:pStyle w:val="spaced6"/>
        <w:numPr>
          <w:ilvl w:val="0"/>
          <w:numId w:val="0"/>
        </w:numPr>
        <w:rPr>
          <w:color w:val="EE0000"/>
        </w:rPr>
      </w:pPr>
      <w:r w:rsidRPr="00735010">
        <w:rPr>
          <w:color w:val="EE0000"/>
        </w:rPr>
        <w:br w:type="page"/>
      </w:r>
    </w:p>
    <w:p w14:paraId="6F6AF902" w14:textId="5A42F968" w:rsidR="00854B5E" w:rsidRDefault="00E9327B" w:rsidP="38A4F72D">
      <w:pPr>
        <w:pStyle w:val="Heading2"/>
      </w:pPr>
      <w:bookmarkStart w:id="36" w:name="_Toc230870456"/>
      <w:r w:rsidRPr="00A66877">
        <w:lastRenderedPageBreak/>
        <w:t>HIV/HEPATITIS C</w:t>
      </w:r>
      <w:r w:rsidR="008203AA" w:rsidRPr="00A66877">
        <w:t xml:space="preserve"> (HCV)</w:t>
      </w:r>
      <w:bookmarkEnd w:id="36"/>
    </w:p>
    <w:p w14:paraId="74AE6746" w14:textId="61BCE7CE" w:rsidR="003361B2" w:rsidRPr="003361B2" w:rsidRDefault="003361B2" w:rsidP="003361B2">
      <w:r w:rsidRPr="00401D00">
        <w:rPr>
          <w:noProof/>
        </w:rPr>
        <mc:AlternateContent>
          <mc:Choice Requires="wps">
            <w:drawing>
              <wp:anchor distT="0" distB="0" distL="114300" distR="114300" simplePos="0" relativeHeight="251732992" behindDoc="0" locked="0" layoutInCell="1" allowOverlap="1" wp14:anchorId="2715C1F3" wp14:editId="08BE4147">
                <wp:simplePos x="0" y="0"/>
                <wp:positionH relativeFrom="column">
                  <wp:posOffset>0</wp:posOffset>
                </wp:positionH>
                <wp:positionV relativeFrom="paragraph">
                  <wp:posOffset>19050</wp:posOffset>
                </wp:positionV>
                <wp:extent cx="6858000" cy="0"/>
                <wp:effectExtent l="0" t="19050" r="38100" b="38100"/>
                <wp:wrapNone/>
                <wp:docPr id="100451223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26D187F" id="Straight Connector 2"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0DCC63E7" w14:textId="3A733151" w:rsidR="00E9327B" w:rsidRPr="002C2B47" w:rsidRDefault="47A607C9" w:rsidP="00E9327B">
      <w:r w:rsidRPr="002C2B47">
        <w:rPr>
          <w:b/>
          <w:bCs/>
        </w:rPr>
        <w:t>Figure 2</w:t>
      </w:r>
      <w:r w:rsidR="000A6EE5">
        <w:rPr>
          <w:b/>
          <w:bCs/>
        </w:rPr>
        <w:t>6</w:t>
      </w:r>
      <w:r w:rsidRPr="002C2B47">
        <w:rPr>
          <w:b/>
          <w:bCs/>
        </w:rPr>
        <w:t xml:space="preserve">. </w:t>
      </w:r>
      <w:r w:rsidRPr="002C2B47">
        <w:t xml:space="preserve">Number of individuals diagnosed with HIV infection only, and ever co-infected with </w:t>
      </w:r>
      <w:r w:rsidR="008203AA" w:rsidRPr="002C2B47">
        <w:t>hepatitis C</w:t>
      </w:r>
      <w:r w:rsidRPr="002C2B47">
        <w:t xml:space="preserve"> (HCV) by year of HIV infection diagnosis, Massachusetts </w:t>
      </w:r>
      <w:r w:rsidR="00515CE6" w:rsidRPr="002C2B47">
        <w:t>20</w:t>
      </w:r>
      <w:r w:rsidR="002B6E0C">
        <w:t>08</w:t>
      </w:r>
      <w:r w:rsidR="00515CE6" w:rsidRPr="002C2B47">
        <w:t>–202</w:t>
      </w:r>
      <w:r w:rsidR="00AB1AAB">
        <w:t>4</w:t>
      </w:r>
      <w:r w:rsidRPr="002C2B47">
        <w:t xml:space="preserve"> </w:t>
      </w:r>
    </w:p>
    <w:p w14:paraId="20A03F1D" w14:textId="5C0EEBEA" w:rsidR="001067E9" w:rsidRPr="00735010" w:rsidRDefault="002B6E0C" w:rsidP="003361B2">
      <w:pPr>
        <w:jc w:val="center"/>
        <w:rPr>
          <w:color w:val="EE0000"/>
        </w:rPr>
      </w:pPr>
      <w:r>
        <w:rPr>
          <w:noProof/>
          <w:color w:val="EE0000"/>
        </w:rPr>
        <w:drawing>
          <wp:inline distT="0" distB="0" distL="0" distR="0" wp14:anchorId="7BB27EA7" wp14:editId="3B5B0051">
            <wp:extent cx="6711483" cy="4386943"/>
            <wp:effectExtent l="0" t="0" r="0" b="0"/>
            <wp:docPr id="758063910" name="Picture 1" descr="The figure is a stacked bar chart displaying the number of individuals diagnosed with HIV infection only and the number of individuals co-diagnosed with HIV infection and HCV each year from 2008 to 2024. An overlayed trendline displays the percentage of HIV infection diagnoses that were co-infected with HCV by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63910" name="Picture 1" descr="The figure is a stacked bar chart displaying the number of individuals diagnosed with HIV infection only and the number of individuals co-diagnosed with HIV infection and HCV each year from 2008 to 2024. An overlayed trendline displays the percentage of HIV infection diagnoses that were co-infected with HCV by year.&#10;"/>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6719418" cy="4392129"/>
                    </a:xfrm>
                    <a:prstGeom prst="rect">
                      <a:avLst/>
                    </a:prstGeom>
                    <a:noFill/>
                  </pic:spPr>
                </pic:pic>
              </a:graphicData>
            </a:graphic>
          </wp:inline>
        </w:drawing>
      </w:r>
    </w:p>
    <w:p w14:paraId="09C3F9DC" w14:textId="428FFD0D" w:rsidR="00E9327B" w:rsidRPr="003361B2" w:rsidRDefault="00E9327B" w:rsidP="00E9327B">
      <w:pPr>
        <w:spacing w:after="120"/>
        <w:rPr>
          <w:sz w:val="16"/>
          <w:szCs w:val="16"/>
        </w:rPr>
      </w:pPr>
      <w:r w:rsidRPr="003361B2">
        <w:rPr>
          <w:sz w:val="16"/>
          <w:szCs w:val="16"/>
        </w:rPr>
        <w:t xml:space="preserve">Data Source: Bureau of Infectious Disease and Laboratory Sciences, </w:t>
      </w:r>
      <w:r w:rsidR="00B635CD" w:rsidRPr="003361B2">
        <w:rPr>
          <w:sz w:val="16"/>
          <w:szCs w:val="16"/>
        </w:rPr>
        <w:t>data are current as of 7/1/2025</w:t>
      </w:r>
      <w:r w:rsidRPr="003361B2">
        <w:rPr>
          <w:sz w:val="16"/>
          <w:szCs w:val="16"/>
        </w:rPr>
        <w:t xml:space="preserve"> and subject to </w:t>
      </w:r>
      <w:r w:rsidR="001067E9" w:rsidRPr="003361B2">
        <w:rPr>
          <w:sz w:val="16"/>
          <w:szCs w:val="16"/>
        </w:rPr>
        <w:t>change.</w:t>
      </w:r>
    </w:p>
    <w:p w14:paraId="744009E4" w14:textId="5B8848C9" w:rsidR="00960602" w:rsidRPr="002C2B47" w:rsidRDefault="00172073" w:rsidP="003913CA">
      <w:pPr>
        <w:numPr>
          <w:ilvl w:val="0"/>
          <w:numId w:val="10"/>
        </w:numPr>
        <w:shd w:val="clear" w:color="auto" w:fill="C8E3FB"/>
        <w:spacing w:line="276" w:lineRule="auto"/>
        <w:ind w:left="360"/>
      </w:pPr>
      <w:r w:rsidRPr="00172073">
        <w:t>The percentage of individuals diagnosed with HIV infection who were co-infected with HCV decreased from 17% (N=123/745) in 2008 to 8% (N=51/651) in 2014, increased to 19% (N=118/613) in 2017, decreased to 15% in 2018 (N=100/654), increased again to a 25-year high of 23% (N=99/435) in 2020, and then decreased to 8% (N=49/602) in 2024</w:t>
      </w:r>
      <w:r w:rsidR="009E2659" w:rsidRPr="002C2B47">
        <w:t>.</w:t>
      </w:r>
      <w:r w:rsidR="009E2659" w:rsidRPr="002C2B47">
        <w:rPr>
          <w:rStyle w:val="FootnoteReference"/>
        </w:rPr>
        <w:t xml:space="preserve"> </w:t>
      </w:r>
      <w:r w:rsidR="009E2659" w:rsidRPr="002C2B47">
        <w:rPr>
          <w:rStyle w:val="FootnoteReference"/>
        </w:rPr>
        <w:footnoteReference w:id="80"/>
      </w:r>
      <w:r w:rsidR="009E2659" w:rsidRPr="002C2B47">
        <w:rPr>
          <w:vertAlign w:val="superscript"/>
        </w:rPr>
        <w:t>,</w:t>
      </w:r>
      <w:r w:rsidR="003F31B3" w:rsidRPr="002C2B47">
        <w:rPr>
          <w:vertAlign w:val="superscript"/>
        </w:rPr>
        <w:t xml:space="preserve"> </w:t>
      </w:r>
      <w:r w:rsidR="009E2659" w:rsidRPr="002C2B47">
        <w:rPr>
          <w:rStyle w:val="FootnoteReference"/>
        </w:rPr>
        <w:footnoteReference w:id="81"/>
      </w:r>
      <w:r w:rsidR="009E2659" w:rsidRPr="002C2B47">
        <w:t xml:space="preserve"> </w:t>
      </w:r>
      <w:r w:rsidR="00DB63DF" w:rsidRPr="00DB63DF">
        <w:t>This trend mirrors that among HIV infection diagnoses with a primary exposure mode of injection drug use and is likely related to two outbreaks of HIV infection among persons who inject drugs. The first outbreak occurred from 2016 to 2018 in the northeastern part of the state and the second was identified in 2019 in the Boston area and is still ongoing</w:t>
      </w:r>
      <w:r w:rsidR="240FEE49" w:rsidRPr="002C2B47">
        <w:t xml:space="preserve"> (see </w:t>
      </w:r>
      <w:hyperlink w:anchor="_SPECIFIC_POPULATIONS_–" w:history="1">
        <w:r w:rsidR="240FEE49" w:rsidRPr="002C2B47">
          <w:rPr>
            <w:rStyle w:val="Hyperlink"/>
            <w:color w:val="3333FF"/>
          </w:rPr>
          <w:t>Specific Populations – Persons Who Inject Drugs</w:t>
        </w:r>
      </w:hyperlink>
      <w:r w:rsidR="240FEE49" w:rsidRPr="002C2B47">
        <w:t xml:space="preserve"> for more information).</w:t>
      </w:r>
    </w:p>
    <w:p w14:paraId="03F6CB6E" w14:textId="30468998" w:rsidR="0042461E" w:rsidRDefault="0042461E">
      <w:pPr>
        <w:spacing w:after="160" w:line="259" w:lineRule="auto"/>
        <w:rPr>
          <w:color w:val="EE0000"/>
        </w:rPr>
      </w:pPr>
      <w:r>
        <w:rPr>
          <w:color w:val="EE0000"/>
        </w:rPr>
        <w:br w:type="page"/>
      </w:r>
    </w:p>
    <w:p w14:paraId="7DEC7705" w14:textId="54A9CF80" w:rsidR="00A95DB2" w:rsidRPr="00A66877" w:rsidRDefault="007C2C42" w:rsidP="007C2C42">
      <w:pPr>
        <w:pStyle w:val="Heading2"/>
      </w:pPr>
      <w:bookmarkStart w:id="37" w:name="_Toc230870457"/>
      <w:r w:rsidRPr="00A66877">
        <w:lastRenderedPageBreak/>
        <w:t>HIV/HC</w:t>
      </w:r>
      <w:r w:rsidR="00F8731D" w:rsidRPr="00A66877">
        <w:t>V</w:t>
      </w:r>
      <w:r w:rsidRPr="00A66877">
        <w:t xml:space="preserve"> – PERCENTAGE CO-INFECTED</w:t>
      </w:r>
      <w:bookmarkEnd w:id="37"/>
    </w:p>
    <w:p w14:paraId="617A974C" w14:textId="370B1E38" w:rsidR="00D73046" w:rsidRDefault="00D73046" w:rsidP="007C2C42">
      <w:pPr>
        <w:rPr>
          <w:b/>
        </w:rPr>
      </w:pPr>
      <w:r w:rsidRPr="00401D00">
        <w:rPr>
          <w:noProof/>
        </w:rPr>
        <mc:AlternateContent>
          <mc:Choice Requires="wps">
            <w:drawing>
              <wp:anchor distT="0" distB="0" distL="114300" distR="114300" simplePos="0" relativeHeight="251735040" behindDoc="0" locked="0" layoutInCell="1" allowOverlap="1" wp14:anchorId="40931B7E" wp14:editId="66927FBF">
                <wp:simplePos x="0" y="0"/>
                <wp:positionH relativeFrom="column">
                  <wp:posOffset>0</wp:posOffset>
                </wp:positionH>
                <wp:positionV relativeFrom="paragraph">
                  <wp:posOffset>19050</wp:posOffset>
                </wp:positionV>
                <wp:extent cx="6858000" cy="0"/>
                <wp:effectExtent l="0" t="19050" r="38100" b="38100"/>
                <wp:wrapNone/>
                <wp:docPr id="79025504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1413F4C" id="Straight Connector 2" o:spid="_x0000_s1026" style="position:absolute;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69FED1CE" w14:textId="22E25F9C" w:rsidR="007C2C42" w:rsidRPr="00CC3F47" w:rsidRDefault="007C2C42" w:rsidP="007C2C42">
      <w:r w:rsidRPr="00CC3F47">
        <w:rPr>
          <w:b/>
        </w:rPr>
        <w:t xml:space="preserve">Table </w:t>
      </w:r>
      <w:r w:rsidR="00A53BFD">
        <w:rPr>
          <w:b/>
        </w:rPr>
        <w:t>4</w:t>
      </w:r>
      <w:r w:rsidRPr="00CC3F47">
        <w:rPr>
          <w:b/>
        </w:rPr>
        <w:t xml:space="preserve">. </w:t>
      </w:r>
      <w:r w:rsidRPr="00CC3F47">
        <w:t>Percentage of 202</w:t>
      </w:r>
      <w:r w:rsidR="0042461E">
        <w:t>4</w:t>
      </w:r>
      <w:r w:rsidRPr="00CC3F47">
        <w:t xml:space="preserve"> HIV infection diagnoses ever co-infected with HCV by gender, race/ethnicity, age, and HIV exposure mode</w:t>
      </w:r>
    </w:p>
    <w:tbl>
      <w:tblPr>
        <w:tblStyle w:val="TableGrid"/>
        <w:tblW w:w="9560" w:type="dxa"/>
        <w:tblLook w:val="0420" w:firstRow="1" w:lastRow="0" w:firstColumn="0" w:lastColumn="0" w:noHBand="0" w:noVBand="1"/>
        <w:tblCaption w:val="Table 4. Percentage of 2022 HIV infection diagnoses ever co-infected with HCV by gender, race/ethnicity, age, and HIV exposure mode"/>
        <w:tblDescription w:val="The table displays the number of HIV diagnoses (N=527), the number of HIV/HCV co-infections (N=54) and the percentage of HIV cases co-infected with HCV by assigned sex at birth, race/ethnicity, age and HIV exposure mode.&#10;"/>
      </w:tblPr>
      <w:tblGrid>
        <w:gridCol w:w="2515"/>
        <w:gridCol w:w="2348"/>
        <w:gridCol w:w="2348"/>
        <w:gridCol w:w="2349"/>
      </w:tblGrid>
      <w:tr w:rsidR="00CC3F47" w:rsidRPr="00CC3F47" w14:paraId="0405798A" w14:textId="77777777" w:rsidTr="00D73046">
        <w:trPr>
          <w:trHeight w:val="360"/>
        </w:trPr>
        <w:tc>
          <w:tcPr>
            <w:tcW w:w="2515" w:type="dxa"/>
            <w:shd w:val="clear" w:color="auto" w:fill="1F3864"/>
            <w:hideMark/>
          </w:tcPr>
          <w:p w14:paraId="2039121C" w14:textId="77777777" w:rsidR="007C2C42" w:rsidRPr="00CC3F47" w:rsidRDefault="007C2C42" w:rsidP="007C2C42">
            <w:pPr>
              <w:rPr>
                <w:rFonts w:cstheme="minorHAnsi"/>
              </w:rPr>
            </w:pPr>
          </w:p>
        </w:tc>
        <w:tc>
          <w:tcPr>
            <w:tcW w:w="2348" w:type="dxa"/>
            <w:shd w:val="clear" w:color="auto" w:fill="1F3864"/>
            <w:hideMark/>
          </w:tcPr>
          <w:p w14:paraId="48788AEC" w14:textId="13493349" w:rsidR="007C2C42" w:rsidRPr="00CC3F47" w:rsidRDefault="5067CFA9" w:rsidP="38A4F72D">
            <w:pPr>
              <w:jc w:val="center"/>
              <w:rPr>
                <w:sz w:val="22"/>
              </w:rPr>
            </w:pPr>
            <w:r w:rsidRPr="00CC3F47">
              <w:rPr>
                <w:rFonts w:eastAsia="Calibri"/>
                <w:b/>
                <w:bCs/>
                <w:sz w:val="22"/>
              </w:rPr>
              <w:t xml:space="preserve"> HIV/HCV Co-infections</w:t>
            </w:r>
            <w:r w:rsidR="007C2C42" w:rsidRPr="00CC3F47">
              <w:rPr>
                <w:rStyle w:val="FootnoteReference"/>
                <w:sz w:val="22"/>
              </w:rPr>
              <w:footnoteReference w:id="82"/>
            </w:r>
          </w:p>
        </w:tc>
        <w:tc>
          <w:tcPr>
            <w:tcW w:w="2348" w:type="dxa"/>
            <w:shd w:val="clear" w:color="auto" w:fill="1F3864"/>
            <w:hideMark/>
          </w:tcPr>
          <w:p w14:paraId="7DCA5468" w14:textId="4F675EFF" w:rsidR="007C2C42" w:rsidRPr="00CC3F47" w:rsidRDefault="1B91B182" w:rsidP="38A4F72D">
            <w:pPr>
              <w:jc w:val="center"/>
              <w:rPr>
                <w:rStyle w:val="FootnoteReference"/>
                <w:rFonts w:eastAsia="Calibri"/>
                <w:b/>
                <w:bCs/>
                <w:sz w:val="22"/>
              </w:rPr>
            </w:pPr>
            <w:r w:rsidRPr="00CC3F47">
              <w:rPr>
                <w:rFonts w:eastAsia="Calibri"/>
                <w:b/>
                <w:bCs/>
                <w:kern w:val="24"/>
                <w:sz w:val="22"/>
              </w:rPr>
              <w:t>HIV</w:t>
            </w:r>
            <w:r w:rsidR="34F960A4" w:rsidRPr="00CC3F47">
              <w:rPr>
                <w:rFonts w:eastAsia="Calibri"/>
                <w:b/>
                <w:bCs/>
                <w:kern w:val="24"/>
                <w:sz w:val="22"/>
              </w:rPr>
              <w:t xml:space="preserve"> Diagnoses</w:t>
            </w:r>
          </w:p>
        </w:tc>
        <w:tc>
          <w:tcPr>
            <w:tcW w:w="2349" w:type="dxa"/>
            <w:shd w:val="clear" w:color="auto" w:fill="1F3864"/>
            <w:hideMark/>
          </w:tcPr>
          <w:p w14:paraId="79ADF098" w14:textId="77777777" w:rsidR="007C2C42" w:rsidRPr="00CC3F47" w:rsidRDefault="007C2C42" w:rsidP="007C2C42">
            <w:pPr>
              <w:pStyle w:val="NormalWeb"/>
              <w:spacing w:before="0" w:beforeAutospacing="0" w:after="0" w:afterAutospacing="0"/>
              <w:jc w:val="center"/>
              <w:rPr>
                <w:rFonts w:asciiTheme="minorHAnsi" w:hAnsiTheme="minorHAnsi" w:cstheme="minorHAnsi"/>
                <w:sz w:val="22"/>
                <w:szCs w:val="22"/>
              </w:rPr>
            </w:pPr>
            <w:r w:rsidRPr="00CC3F47">
              <w:rPr>
                <w:rFonts w:asciiTheme="minorHAnsi" w:hAnsiTheme="minorHAnsi" w:cstheme="minorHAnsi"/>
                <w:b/>
                <w:bCs/>
                <w:kern w:val="24"/>
                <w:sz w:val="22"/>
                <w:szCs w:val="22"/>
              </w:rPr>
              <w:t xml:space="preserve">% of HIV Diagnoses </w:t>
            </w:r>
          </w:p>
          <w:p w14:paraId="561523A6" w14:textId="20F3FEB1" w:rsidR="007C2C42" w:rsidRPr="00CC3F47" w:rsidRDefault="63DD4F2F" w:rsidP="034544F5">
            <w:pPr>
              <w:jc w:val="center"/>
              <w:rPr>
                <w:sz w:val="22"/>
              </w:rPr>
            </w:pPr>
            <w:r w:rsidRPr="00CC3F47">
              <w:rPr>
                <w:b/>
                <w:bCs/>
                <w:kern w:val="24"/>
                <w:sz w:val="22"/>
              </w:rPr>
              <w:t>Co-infected with HCV</w:t>
            </w:r>
          </w:p>
        </w:tc>
      </w:tr>
      <w:tr w:rsidR="0093788C" w:rsidRPr="00CC3F47" w14:paraId="3EF94F7B" w14:textId="77777777" w:rsidTr="00C45246">
        <w:trPr>
          <w:trHeight w:val="20"/>
        </w:trPr>
        <w:tc>
          <w:tcPr>
            <w:tcW w:w="2515" w:type="dxa"/>
            <w:hideMark/>
          </w:tcPr>
          <w:p w14:paraId="33A3D22A" w14:textId="4BFA88E2" w:rsidR="0093788C" w:rsidRPr="00CC3F47" w:rsidRDefault="0093788C" w:rsidP="0093788C">
            <w:pPr>
              <w:rPr>
                <w:b/>
                <w:bCs/>
                <w:sz w:val="22"/>
              </w:rPr>
            </w:pPr>
            <w:r w:rsidRPr="00CC3F47">
              <w:rPr>
                <w:b/>
                <w:bCs/>
                <w:sz w:val="22"/>
              </w:rPr>
              <w:t>Total</w:t>
            </w:r>
          </w:p>
        </w:tc>
        <w:tc>
          <w:tcPr>
            <w:tcW w:w="2348" w:type="dxa"/>
            <w:vAlign w:val="center"/>
            <w:hideMark/>
          </w:tcPr>
          <w:p w14:paraId="068566D3" w14:textId="191BB4CF" w:rsidR="0093788C" w:rsidRPr="0093788C" w:rsidRDefault="0093788C" w:rsidP="0093788C">
            <w:pPr>
              <w:jc w:val="center"/>
              <w:rPr>
                <w:rFonts w:cstheme="minorHAnsi"/>
                <w:sz w:val="22"/>
              </w:rPr>
            </w:pPr>
            <w:r w:rsidRPr="0093788C">
              <w:rPr>
                <w:rFonts w:ascii="Calibri" w:hAnsi="Calibri" w:cs="Calibri"/>
                <w:b/>
                <w:bCs/>
                <w:color w:val="000000"/>
                <w:kern w:val="24"/>
                <w:sz w:val="22"/>
              </w:rPr>
              <w:t>49</w:t>
            </w:r>
          </w:p>
        </w:tc>
        <w:tc>
          <w:tcPr>
            <w:tcW w:w="2348" w:type="dxa"/>
            <w:vAlign w:val="center"/>
            <w:hideMark/>
          </w:tcPr>
          <w:p w14:paraId="0F40E03B" w14:textId="6DFFCA63" w:rsidR="0093788C" w:rsidRPr="0093788C" w:rsidRDefault="0093788C" w:rsidP="0093788C">
            <w:pPr>
              <w:jc w:val="center"/>
              <w:rPr>
                <w:rFonts w:cstheme="minorHAnsi"/>
                <w:sz w:val="22"/>
              </w:rPr>
            </w:pPr>
            <w:r w:rsidRPr="0093788C">
              <w:rPr>
                <w:rFonts w:ascii="Calibri" w:hAnsi="Calibri" w:cs="Calibri"/>
                <w:b/>
                <w:bCs/>
                <w:color w:val="000000"/>
                <w:kern w:val="24"/>
                <w:sz w:val="22"/>
              </w:rPr>
              <w:t>100%</w:t>
            </w:r>
          </w:p>
        </w:tc>
        <w:tc>
          <w:tcPr>
            <w:tcW w:w="2349" w:type="dxa"/>
            <w:vAlign w:val="center"/>
            <w:hideMark/>
          </w:tcPr>
          <w:p w14:paraId="53E1503B" w14:textId="013C4356" w:rsidR="0093788C" w:rsidRPr="0093788C" w:rsidRDefault="0093788C" w:rsidP="0093788C">
            <w:pPr>
              <w:jc w:val="center"/>
              <w:rPr>
                <w:rFonts w:cstheme="minorHAnsi"/>
                <w:sz w:val="22"/>
              </w:rPr>
            </w:pPr>
            <w:r w:rsidRPr="0093788C">
              <w:rPr>
                <w:rFonts w:ascii="Calibri" w:hAnsi="Calibri" w:cs="Calibri"/>
                <w:b/>
                <w:bCs/>
                <w:color w:val="000000"/>
                <w:kern w:val="24"/>
                <w:sz w:val="22"/>
              </w:rPr>
              <w:t>602</w:t>
            </w:r>
          </w:p>
        </w:tc>
      </w:tr>
      <w:tr w:rsidR="0093788C" w:rsidRPr="00CC3F47" w14:paraId="0E6025C9" w14:textId="77777777" w:rsidTr="00C45246">
        <w:trPr>
          <w:trHeight w:val="20"/>
        </w:trPr>
        <w:tc>
          <w:tcPr>
            <w:tcW w:w="2515" w:type="dxa"/>
            <w:hideMark/>
          </w:tcPr>
          <w:p w14:paraId="61145BA1" w14:textId="1A3C19A1" w:rsidR="0093788C" w:rsidRPr="00CC3F47" w:rsidRDefault="0093788C" w:rsidP="0093788C">
            <w:pPr>
              <w:rPr>
                <w:rFonts w:cstheme="minorHAnsi"/>
                <w:sz w:val="22"/>
              </w:rPr>
            </w:pPr>
            <w:r w:rsidRPr="00CC3F47">
              <w:rPr>
                <w:rFonts w:cstheme="minorHAnsi"/>
                <w:b/>
                <w:bCs/>
                <w:kern w:val="24"/>
                <w:sz w:val="22"/>
              </w:rPr>
              <w:t>Assigned Sex at Birth:</w:t>
            </w:r>
          </w:p>
        </w:tc>
        <w:tc>
          <w:tcPr>
            <w:tcW w:w="2348" w:type="dxa"/>
            <w:vAlign w:val="center"/>
            <w:hideMark/>
          </w:tcPr>
          <w:p w14:paraId="650C07AD" w14:textId="77777777" w:rsidR="0093788C" w:rsidRPr="0093788C" w:rsidRDefault="0093788C" w:rsidP="0093788C">
            <w:pPr>
              <w:jc w:val="center"/>
              <w:rPr>
                <w:rFonts w:cstheme="minorHAnsi"/>
                <w:sz w:val="22"/>
              </w:rPr>
            </w:pPr>
          </w:p>
        </w:tc>
        <w:tc>
          <w:tcPr>
            <w:tcW w:w="2348" w:type="dxa"/>
            <w:vAlign w:val="center"/>
            <w:hideMark/>
          </w:tcPr>
          <w:p w14:paraId="198F7009" w14:textId="77777777" w:rsidR="0093788C" w:rsidRPr="0093788C" w:rsidRDefault="0093788C" w:rsidP="0093788C">
            <w:pPr>
              <w:jc w:val="center"/>
              <w:rPr>
                <w:rFonts w:cstheme="minorHAnsi"/>
                <w:sz w:val="22"/>
              </w:rPr>
            </w:pPr>
          </w:p>
        </w:tc>
        <w:tc>
          <w:tcPr>
            <w:tcW w:w="2349" w:type="dxa"/>
            <w:vAlign w:val="center"/>
            <w:hideMark/>
          </w:tcPr>
          <w:p w14:paraId="2EC9CA3C" w14:textId="77777777" w:rsidR="0093788C" w:rsidRPr="0093788C" w:rsidRDefault="0093788C" w:rsidP="0093788C">
            <w:pPr>
              <w:jc w:val="center"/>
              <w:rPr>
                <w:rFonts w:cstheme="minorHAnsi"/>
                <w:sz w:val="22"/>
              </w:rPr>
            </w:pPr>
          </w:p>
        </w:tc>
      </w:tr>
      <w:tr w:rsidR="0093788C" w:rsidRPr="00CC3F47" w14:paraId="74B3C2B3" w14:textId="77777777" w:rsidTr="00C45246">
        <w:trPr>
          <w:trHeight w:val="20"/>
        </w:trPr>
        <w:tc>
          <w:tcPr>
            <w:tcW w:w="2515" w:type="dxa"/>
            <w:hideMark/>
          </w:tcPr>
          <w:p w14:paraId="19963629" w14:textId="0E04B7D8" w:rsidR="0093788C" w:rsidRPr="00CC3F47" w:rsidRDefault="0093788C" w:rsidP="0093788C">
            <w:pPr>
              <w:rPr>
                <w:rFonts w:cstheme="minorHAnsi"/>
                <w:sz w:val="22"/>
              </w:rPr>
            </w:pPr>
            <w:r w:rsidRPr="00CC3F47">
              <w:rPr>
                <w:rFonts w:cstheme="minorHAnsi"/>
                <w:kern w:val="24"/>
                <w:sz w:val="22"/>
              </w:rPr>
              <w:t>Male</w:t>
            </w:r>
          </w:p>
        </w:tc>
        <w:tc>
          <w:tcPr>
            <w:tcW w:w="2348" w:type="dxa"/>
            <w:vAlign w:val="center"/>
            <w:hideMark/>
          </w:tcPr>
          <w:p w14:paraId="14387BC7" w14:textId="31F2A3DB"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31</w:t>
            </w:r>
          </w:p>
        </w:tc>
        <w:tc>
          <w:tcPr>
            <w:tcW w:w="2348" w:type="dxa"/>
            <w:vAlign w:val="bottom"/>
            <w:hideMark/>
          </w:tcPr>
          <w:p w14:paraId="36367313" w14:textId="365ED237"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63%</w:t>
            </w:r>
          </w:p>
        </w:tc>
        <w:tc>
          <w:tcPr>
            <w:tcW w:w="2349" w:type="dxa"/>
            <w:vAlign w:val="center"/>
            <w:hideMark/>
          </w:tcPr>
          <w:p w14:paraId="057500FE" w14:textId="6FBFE95C" w:rsidR="0093788C" w:rsidRPr="0093788C" w:rsidRDefault="0093788C" w:rsidP="0093788C">
            <w:pPr>
              <w:jc w:val="center"/>
              <w:rPr>
                <w:rFonts w:cstheme="minorHAnsi"/>
                <w:sz w:val="22"/>
              </w:rPr>
            </w:pPr>
            <w:r w:rsidRPr="0093788C">
              <w:rPr>
                <w:rFonts w:ascii="Calibri" w:hAnsi="Calibri" w:cs="Calibri"/>
                <w:color w:val="000000"/>
                <w:kern w:val="24"/>
                <w:sz w:val="22"/>
              </w:rPr>
              <w:t>432</w:t>
            </w:r>
          </w:p>
        </w:tc>
      </w:tr>
      <w:tr w:rsidR="0093788C" w:rsidRPr="00CC3F47" w14:paraId="427744CE" w14:textId="77777777" w:rsidTr="00C45246">
        <w:trPr>
          <w:trHeight w:val="20"/>
        </w:trPr>
        <w:tc>
          <w:tcPr>
            <w:tcW w:w="2515" w:type="dxa"/>
            <w:hideMark/>
          </w:tcPr>
          <w:p w14:paraId="2F41303C" w14:textId="33043925" w:rsidR="0093788C" w:rsidRPr="00CC3F47" w:rsidRDefault="0093788C" w:rsidP="0093788C">
            <w:pPr>
              <w:rPr>
                <w:rFonts w:cstheme="minorHAnsi"/>
                <w:sz w:val="22"/>
              </w:rPr>
            </w:pPr>
            <w:r w:rsidRPr="00CC3F47">
              <w:rPr>
                <w:rFonts w:cstheme="minorHAnsi"/>
                <w:kern w:val="24"/>
                <w:sz w:val="22"/>
              </w:rPr>
              <w:t>Female</w:t>
            </w:r>
          </w:p>
        </w:tc>
        <w:tc>
          <w:tcPr>
            <w:tcW w:w="2348" w:type="dxa"/>
            <w:vAlign w:val="center"/>
            <w:hideMark/>
          </w:tcPr>
          <w:p w14:paraId="63DEA0EF" w14:textId="2EE4DED8"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18</w:t>
            </w:r>
          </w:p>
        </w:tc>
        <w:tc>
          <w:tcPr>
            <w:tcW w:w="2348" w:type="dxa"/>
            <w:vAlign w:val="bottom"/>
            <w:hideMark/>
          </w:tcPr>
          <w:p w14:paraId="7D0F2D14" w14:textId="1804A133"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37%</w:t>
            </w:r>
          </w:p>
        </w:tc>
        <w:tc>
          <w:tcPr>
            <w:tcW w:w="2349" w:type="dxa"/>
            <w:vAlign w:val="center"/>
            <w:hideMark/>
          </w:tcPr>
          <w:p w14:paraId="360D976F" w14:textId="5D2E2B74" w:rsidR="0093788C" w:rsidRPr="0093788C" w:rsidRDefault="0093788C" w:rsidP="0093788C">
            <w:pPr>
              <w:jc w:val="center"/>
              <w:rPr>
                <w:rFonts w:cstheme="minorHAnsi"/>
                <w:sz w:val="22"/>
              </w:rPr>
            </w:pPr>
            <w:r w:rsidRPr="0093788C">
              <w:rPr>
                <w:rFonts w:ascii="Calibri" w:hAnsi="Calibri" w:cs="Calibri"/>
                <w:color w:val="000000"/>
                <w:kern w:val="24"/>
                <w:sz w:val="22"/>
              </w:rPr>
              <w:t>170</w:t>
            </w:r>
          </w:p>
        </w:tc>
      </w:tr>
      <w:tr w:rsidR="0093788C" w:rsidRPr="00CC3F47" w14:paraId="288B56AF" w14:textId="77777777" w:rsidTr="00C45246">
        <w:trPr>
          <w:trHeight w:val="20"/>
        </w:trPr>
        <w:tc>
          <w:tcPr>
            <w:tcW w:w="2515" w:type="dxa"/>
            <w:hideMark/>
          </w:tcPr>
          <w:p w14:paraId="7497779D" w14:textId="480BD25A" w:rsidR="0093788C" w:rsidRPr="00CC3F47" w:rsidRDefault="0093788C" w:rsidP="0093788C">
            <w:pPr>
              <w:rPr>
                <w:sz w:val="22"/>
              </w:rPr>
            </w:pPr>
            <w:r w:rsidRPr="00CC3F47">
              <w:rPr>
                <w:b/>
                <w:sz w:val="22"/>
              </w:rPr>
              <w:t>Race/Ethnicity</w:t>
            </w:r>
            <w:r w:rsidRPr="00CC3F47">
              <w:rPr>
                <w:b/>
                <w:kern w:val="24"/>
                <w:sz w:val="22"/>
              </w:rPr>
              <w:t>:</w:t>
            </w:r>
          </w:p>
        </w:tc>
        <w:tc>
          <w:tcPr>
            <w:tcW w:w="2348" w:type="dxa"/>
            <w:vAlign w:val="center"/>
            <w:hideMark/>
          </w:tcPr>
          <w:p w14:paraId="4CA2944C" w14:textId="3625C7ED" w:rsidR="0093788C" w:rsidRPr="0093788C" w:rsidRDefault="0093788C" w:rsidP="0093788C">
            <w:pPr>
              <w:rPr>
                <w:rFonts w:cstheme="minorHAnsi"/>
                <w:sz w:val="22"/>
              </w:rPr>
            </w:pPr>
          </w:p>
        </w:tc>
        <w:tc>
          <w:tcPr>
            <w:tcW w:w="2348" w:type="dxa"/>
            <w:vAlign w:val="bottom"/>
            <w:hideMark/>
          </w:tcPr>
          <w:p w14:paraId="76149952" w14:textId="78260F93" w:rsidR="0093788C" w:rsidRPr="0093788C" w:rsidRDefault="0093788C" w:rsidP="0093788C">
            <w:pPr>
              <w:rPr>
                <w:rFonts w:cstheme="minorHAnsi"/>
                <w:sz w:val="22"/>
              </w:rPr>
            </w:pPr>
          </w:p>
        </w:tc>
        <w:tc>
          <w:tcPr>
            <w:tcW w:w="2349" w:type="dxa"/>
            <w:vAlign w:val="center"/>
            <w:hideMark/>
          </w:tcPr>
          <w:p w14:paraId="7A2640A8" w14:textId="0382C1EF" w:rsidR="0093788C" w:rsidRPr="0093788C" w:rsidRDefault="0093788C" w:rsidP="0093788C">
            <w:pPr>
              <w:jc w:val="center"/>
              <w:rPr>
                <w:rFonts w:cstheme="minorHAnsi"/>
                <w:sz w:val="22"/>
              </w:rPr>
            </w:pPr>
          </w:p>
        </w:tc>
      </w:tr>
      <w:tr w:rsidR="0093788C" w:rsidRPr="00CC3F47" w14:paraId="32752974" w14:textId="77777777" w:rsidTr="00C45246">
        <w:trPr>
          <w:trHeight w:val="20"/>
        </w:trPr>
        <w:tc>
          <w:tcPr>
            <w:tcW w:w="2515" w:type="dxa"/>
            <w:hideMark/>
          </w:tcPr>
          <w:p w14:paraId="04892F8D" w14:textId="7D648E5C" w:rsidR="0093788C" w:rsidRPr="00CC3F47" w:rsidRDefault="0093788C" w:rsidP="0093788C">
            <w:pPr>
              <w:rPr>
                <w:rFonts w:cstheme="minorHAnsi"/>
                <w:sz w:val="22"/>
              </w:rPr>
            </w:pPr>
            <w:r w:rsidRPr="00CC3F47">
              <w:rPr>
                <w:rFonts w:cstheme="minorHAnsi"/>
                <w:kern w:val="24"/>
                <w:sz w:val="22"/>
              </w:rPr>
              <w:t>White NH</w:t>
            </w:r>
          </w:p>
        </w:tc>
        <w:tc>
          <w:tcPr>
            <w:tcW w:w="2348" w:type="dxa"/>
            <w:vAlign w:val="center"/>
            <w:hideMark/>
          </w:tcPr>
          <w:p w14:paraId="22EEDC6B" w14:textId="4A0211E9"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33</w:t>
            </w:r>
          </w:p>
        </w:tc>
        <w:tc>
          <w:tcPr>
            <w:tcW w:w="2348" w:type="dxa"/>
            <w:vAlign w:val="bottom"/>
            <w:hideMark/>
          </w:tcPr>
          <w:p w14:paraId="03294214" w14:textId="63B5541B"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67%</w:t>
            </w:r>
          </w:p>
        </w:tc>
        <w:tc>
          <w:tcPr>
            <w:tcW w:w="2349" w:type="dxa"/>
            <w:vAlign w:val="center"/>
            <w:hideMark/>
          </w:tcPr>
          <w:p w14:paraId="74170704" w14:textId="4872E26A" w:rsidR="0093788C" w:rsidRPr="0093788C" w:rsidRDefault="0093788C" w:rsidP="0093788C">
            <w:pPr>
              <w:jc w:val="center"/>
              <w:rPr>
                <w:rFonts w:cstheme="minorHAnsi"/>
                <w:sz w:val="22"/>
              </w:rPr>
            </w:pPr>
            <w:r w:rsidRPr="0093788C">
              <w:rPr>
                <w:rFonts w:ascii="Calibri" w:hAnsi="Calibri" w:cs="Calibri"/>
                <w:color w:val="000000"/>
                <w:kern w:val="24"/>
                <w:sz w:val="22"/>
              </w:rPr>
              <w:t>154</w:t>
            </w:r>
          </w:p>
        </w:tc>
      </w:tr>
      <w:tr w:rsidR="0093788C" w:rsidRPr="00CC3F47" w14:paraId="4D1BD5EB" w14:textId="77777777" w:rsidTr="00C45246">
        <w:trPr>
          <w:trHeight w:val="20"/>
        </w:trPr>
        <w:tc>
          <w:tcPr>
            <w:tcW w:w="2515" w:type="dxa"/>
            <w:hideMark/>
          </w:tcPr>
          <w:p w14:paraId="53C40A80" w14:textId="0D1E15E1" w:rsidR="0093788C" w:rsidRPr="00CC3F47" w:rsidRDefault="0093788C" w:rsidP="0093788C">
            <w:pPr>
              <w:rPr>
                <w:rFonts w:cstheme="minorHAnsi"/>
                <w:sz w:val="22"/>
              </w:rPr>
            </w:pPr>
            <w:r w:rsidRPr="00CC3F47">
              <w:rPr>
                <w:rFonts w:cstheme="minorHAnsi"/>
                <w:kern w:val="24"/>
                <w:sz w:val="22"/>
              </w:rPr>
              <w:t>Black NH</w:t>
            </w:r>
          </w:p>
        </w:tc>
        <w:tc>
          <w:tcPr>
            <w:tcW w:w="2348" w:type="dxa"/>
            <w:vAlign w:val="center"/>
            <w:hideMark/>
          </w:tcPr>
          <w:p w14:paraId="676A33BE" w14:textId="08F8CC16"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9</w:t>
            </w:r>
          </w:p>
        </w:tc>
        <w:tc>
          <w:tcPr>
            <w:tcW w:w="2348" w:type="dxa"/>
            <w:vAlign w:val="bottom"/>
            <w:hideMark/>
          </w:tcPr>
          <w:p w14:paraId="36680698" w14:textId="3DF619AE"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18%</w:t>
            </w:r>
          </w:p>
        </w:tc>
        <w:tc>
          <w:tcPr>
            <w:tcW w:w="2349" w:type="dxa"/>
            <w:vAlign w:val="center"/>
            <w:hideMark/>
          </w:tcPr>
          <w:p w14:paraId="4838FBAC" w14:textId="3C23C900"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246</w:t>
            </w:r>
          </w:p>
        </w:tc>
      </w:tr>
      <w:tr w:rsidR="0093788C" w:rsidRPr="00CC3F47" w14:paraId="0CECD8B1" w14:textId="77777777" w:rsidTr="00C45246">
        <w:trPr>
          <w:trHeight w:val="20"/>
        </w:trPr>
        <w:tc>
          <w:tcPr>
            <w:tcW w:w="2515" w:type="dxa"/>
            <w:hideMark/>
          </w:tcPr>
          <w:p w14:paraId="3FEA6972" w14:textId="0A24A07A" w:rsidR="0093788C" w:rsidRPr="00CC3F47" w:rsidRDefault="0093788C" w:rsidP="0093788C">
            <w:pPr>
              <w:rPr>
                <w:rFonts w:cstheme="minorHAnsi"/>
                <w:sz w:val="22"/>
              </w:rPr>
            </w:pPr>
            <w:r w:rsidRPr="00CC3F47">
              <w:rPr>
                <w:rFonts w:cstheme="minorHAnsi"/>
                <w:kern w:val="24"/>
                <w:sz w:val="22"/>
              </w:rPr>
              <w:t>Hispanic/Latino</w:t>
            </w:r>
          </w:p>
        </w:tc>
        <w:tc>
          <w:tcPr>
            <w:tcW w:w="2348" w:type="dxa"/>
            <w:vAlign w:val="center"/>
            <w:hideMark/>
          </w:tcPr>
          <w:p w14:paraId="117404B1" w14:textId="7060BD39"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7</w:t>
            </w:r>
          </w:p>
        </w:tc>
        <w:tc>
          <w:tcPr>
            <w:tcW w:w="2348" w:type="dxa"/>
            <w:vAlign w:val="bottom"/>
            <w:hideMark/>
          </w:tcPr>
          <w:p w14:paraId="0128D87F" w14:textId="4FE7F8C9"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14%</w:t>
            </w:r>
          </w:p>
        </w:tc>
        <w:tc>
          <w:tcPr>
            <w:tcW w:w="2349" w:type="dxa"/>
            <w:vAlign w:val="center"/>
            <w:hideMark/>
          </w:tcPr>
          <w:p w14:paraId="679CFEEE" w14:textId="63E761AB" w:rsidR="0093788C" w:rsidRPr="0093788C" w:rsidRDefault="0093788C" w:rsidP="0093788C">
            <w:pPr>
              <w:jc w:val="center"/>
              <w:rPr>
                <w:rFonts w:cstheme="minorHAnsi"/>
                <w:sz w:val="22"/>
              </w:rPr>
            </w:pPr>
            <w:r w:rsidRPr="0093788C">
              <w:rPr>
                <w:rFonts w:ascii="Calibri" w:hAnsi="Calibri" w:cs="Calibri"/>
                <w:color w:val="000000"/>
                <w:kern w:val="24"/>
                <w:sz w:val="22"/>
              </w:rPr>
              <w:t>183</w:t>
            </w:r>
          </w:p>
        </w:tc>
      </w:tr>
      <w:tr w:rsidR="0093788C" w:rsidRPr="00CC3F47" w14:paraId="01754218" w14:textId="77777777" w:rsidTr="00C45246">
        <w:trPr>
          <w:trHeight w:val="20"/>
        </w:trPr>
        <w:tc>
          <w:tcPr>
            <w:tcW w:w="2515" w:type="dxa"/>
            <w:hideMark/>
          </w:tcPr>
          <w:p w14:paraId="7541A4D0" w14:textId="737F9BD0" w:rsidR="0093788C" w:rsidRPr="00CC3F47" w:rsidRDefault="0093788C" w:rsidP="0093788C">
            <w:pPr>
              <w:rPr>
                <w:sz w:val="22"/>
              </w:rPr>
            </w:pPr>
            <w:r w:rsidRPr="00CC3F47">
              <w:rPr>
                <w:kern w:val="24"/>
                <w:sz w:val="22"/>
              </w:rPr>
              <w:t>Asian/Pacific Islander NH</w:t>
            </w:r>
          </w:p>
        </w:tc>
        <w:tc>
          <w:tcPr>
            <w:tcW w:w="2348" w:type="dxa"/>
            <w:vAlign w:val="center"/>
            <w:hideMark/>
          </w:tcPr>
          <w:p w14:paraId="13EF35BE" w14:textId="51136568"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0</w:t>
            </w:r>
          </w:p>
        </w:tc>
        <w:tc>
          <w:tcPr>
            <w:tcW w:w="2348" w:type="dxa"/>
            <w:vAlign w:val="bottom"/>
            <w:hideMark/>
          </w:tcPr>
          <w:p w14:paraId="2BA7A00C" w14:textId="057B7A5F"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0%</w:t>
            </w:r>
          </w:p>
        </w:tc>
        <w:tc>
          <w:tcPr>
            <w:tcW w:w="2349" w:type="dxa"/>
            <w:vAlign w:val="center"/>
            <w:hideMark/>
          </w:tcPr>
          <w:p w14:paraId="13CED95B" w14:textId="71BC4A18" w:rsidR="0093788C" w:rsidRPr="0093788C" w:rsidRDefault="0093788C" w:rsidP="0093788C">
            <w:pPr>
              <w:jc w:val="center"/>
              <w:rPr>
                <w:rFonts w:cstheme="minorHAnsi"/>
                <w:sz w:val="22"/>
              </w:rPr>
            </w:pPr>
            <w:r w:rsidRPr="0093788C">
              <w:rPr>
                <w:rFonts w:ascii="Calibri" w:hAnsi="Calibri" w:cs="Calibri"/>
                <w:color w:val="000000"/>
                <w:kern w:val="24"/>
                <w:sz w:val="22"/>
              </w:rPr>
              <w:t>14</w:t>
            </w:r>
          </w:p>
        </w:tc>
      </w:tr>
      <w:tr w:rsidR="0093788C" w:rsidRPr="00CC3F47" w14:paraId="626277D3" w14:textId="77777777" w:rsidTr="00C45246">
        <w:trPr>
          <w:trHeight w:val="20"/>
        </w:trPr>
        <w:tc>
          <w:tcPr>
            <w:tcW w:w="2515" w:type="dxa"/>
            <w:hideMark/>
          </w:tcPr>
          <w:p w14:paraId="0A753185" w14:textId="51CD82E4" w:rsidR="0093788C" w:rsidRPr="00CC3F47" w:rsidRDefault="0093788C" w:rsidP="0093788C">
            <w:pPr>
              <w:rPr>
                <w:sz w:val="22"/>
              </w:rPr>
            </w:pPr>
            <w:r w:rsidRPr="00CC3F47">
              <w:rPr>
                <w:kern w:val="24"/>
                <w:sz w:val="22"/>
              </w:rPr>
              <w:t>Other NH/Unknown</w:t>
            </w:r>
          </w:p>
        </w:tc>
        <w:tc>
          <w:tcPr>
            <w:tcW w:w="2348" w:type="dxa"/>
            <w:vAlign w:val="center"/>
            <w:hideMark/>
          </w:tcPr>
          <w:p w14:paraId="473337DB" w14:textId="6C060411"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0</w:t>
            </w:r>
          </w:p>
        </w:tc>
        <w:tc>
          <w:tcPr>
            <w:tcW w:w="2348" w:type="dxa"/>
            <w:vAlign w:val="bottom"/>
            <w:hideMark/>
          </w:tcPr>
          <w:p w14:paraId="55B80CFD" w14:textId="784B2831"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0%</w:t>
            </w:r>
          </w:p>
        </w:tc>
        <w:tc>
          <w:tcPr>
            <w:tcW w:w="2349" w:type="dxa"/>
            <w:vAlign w:val="center"/>
            <w:hideMark/>
          </w:tcPr>
          <w:p w14:paraId="4FF76ECC" w14:textId="3D2282A9"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5</w:t>
            </w:r>
          </w:p>
        </w:tc>
      </w:tr>
      <w:tr w:rsidR="0093788C" w:rsidRPr="00CC3F47" w14:paraId="7B73D18A" w14:textId="77777777" w:rsidTr="06A3C928">
        <w:trPr>
          <w:trHeight w:val="20"/>
        </w:trPr>
        <w:tc>
          <w:tcPr>
            <w:tcW w:w="2515" w:type="dxa"/>
            <w:hideMark/>
          </w:tcPr>
          <w:p w14:paraId="769BD32F" w14:textId="68AC19F3" w:rsidR="0093788C" w:rsidRPr="00CC3F47" w:rsidRDefault="0093788C" w:rsidP="0093788C">
            <w:pPr>
              <w:rPr>
                <w:rFonts w:cstheme="minorHAnsi"/>
                <w:sz w:val="22"/>
              </w:rPr>
            </w:pPr>
            <w:r w:rsidRPr="00CC3F47">
              <w:rPr>
                <w:rFonts w:cstheme="minorHAnsi"/>
                <w:b/>
                <w:bCs/>
                <w:kern w:val="24"/>
                <w:sz w:val="22"/>
              </w:rPr>
              <w:t>Age:</w:t>
            </w:r>
          </w:p>
        </w:tc>
        <w:tc>
          <w:tcPr>
            <w:tcW w:w="2348" w:type="dxa"/>
            <w:vAlign w:val="bottom"/>
            <w:hideMark/>
          </w:tcPr>
          <w:p w14:paraId="01C7C61B" w14:textId="5531224F" w:rsidR="0093788C" w:rsidRPr="0093788C" w:rsidRDefault="0093788C" w:rsidP="0093788C">
            <w:pPr>
              <w:rPr>
                <w:rFonts w:cstheme="minorHAnsi"/>
                <w:sz w:val="22"/>
              </w:rPr>
            </w:pPr>
          </w:p>
        </w:tc>
        <w:tc>
          <w:tcPr>
            <w:tcW w:w="2348" w:type="dxa"/>
            <w:vAlign w:val="bottom"/>
            <w:hideMark/>
          </w:tcPr>
          <w:p w14:paraId="580208B5" w14:textId="2B5DFF86" w:rsidR="0093788C" w:rsidRPr="0093788C" w:rsidRDefault="0093788C" w:rsidP="0093788C">
            <w:pPr>
              <w:rPr>
                <w:rFonts w:cstheme="minorHAnsi"/>
                <w:sz w:val="22"/>
              </w:rPr>
            </w:pPr>
          </w:p>
        </w:tc>
        <w:tc>
          <w:tcPr>
            <w:tcW w:w="2349" w:type="dxa"/>
            <w:vAlign w:val="bottom"/>
            <w:hideMark/>
          </w:tcPr>
          <w:p w14:paraId="176792B4" w14:textId="69D87344" w:rsidR="0093788C" w:rsidRPr="0093788C" w:rsidRDefault="0093788C" w:rsidP="0093788C">
            <w:pPr>
              <w:jc w:val="center"/>
              <w:rPr>
                <w:rFonts w:cstheme="minorHAnsi"/>
                <w:sz w:val="22"/>
              </w:rPr>
            </w:pPr>
          </w:p>
        </w:tc>
      </w:tr>
      <w:tr w:rsidR="0093788C" w:rsidRPr="00CC3F47" w14:paraId="33F79E8A" w14:textId="77777777" w:rsidTr="06A3C928">
        <w:trPr>
          <w:trHeight w:val="20"/>
        </w:trPr>
        <w:tc>
          <w:tcPr>
            <w:tcW w:w="2515" w:type="dxa"/>
            <w:hideMark/>
          </w:tcPr>
          <w:p w14:paraId="253A91C9" w14:textId="279C8638" w:rsidR="0093788C" w:rsidRPr="00CC3F47" w:rsidRDefault="0093788C" w:rsidP="0093788C">
            <w:pPr>
              <w:rPr>
                <w:rFonts w:cstheme="minorHAnsi"/>
                <w:b/>
                <w:bCs/>
                <w:sz w:val="22"/>
              </w:rPr>
            </w:pPr>
            <w:r w:rsidRPr="00CC3F47">
              <w:rPr>
                <w:rFonts w:cstheme="minorHAnsi"/>
                <w:kern w:val="24"/>
                <w:sz w:val="22"/>
              </w:rPr>
              <w:t>0–19 years</w:t>
            </w:r>
          </w:p>
        </w:tc>
        <w:tc>
          <w:tcPr>
            <w:tcW w:w="2348" w:type="dxa"/>
            <w:vAlign w:val="bottom"/>
            <w:hideMark/>
          </w:tcPr>
          <w:p w14:paraId="30C1AE76" w14:textId="1B04B6DA" w:rsidR="0093788C" w:rsidRPr="0093788C" w:rsidRDefault="0093788C" w:rsidP="0093788C">
            <w:pPr>
              <w:jc w:val="center"/>
              <w:rPr>
                <w:rFonts w:eastAsia="Calibri" w:cstheme="minorHAnsi"/>
                <w:sz w:val="22"/>
              </w:rPr>
            </w:pPr>
            <w:r w:rsidRPr="0093788C">
              <w:rPr>
                <w:rFonts w:ascii="Calibri" w:eastAsia="Calibri" w:hAnsi="Calibri" w:cs="Calibri"/>
                <w:color w:val="000000" w:themeColor="dark1"/>
                <w:kern w:val="24"/>
                <w:sz w:val="22"/>
              </w:rPr>
              <w:t>0</w:t>
            </w:r>
          </w:p>
        </w:tc>
        <w:tc>
          <w:tcPr>
            <w:tcW w:w="2348" w:type="dxa"/>
            <w:vAlign w:val="bottom"/>
            <w:hideMark/>
          </w:tcPr>
          <w:p w14:paraId="12BC996E" w14:textId="318FA531"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0%</w:t>
            </w:r>
          </w:p>
        </w:tc>
        <w:tc>
          <w:tcPr>
            <w:tcW w:w="2349" w:type="dxa"/>
            <w:vAlign w:val="bottom"/>
            <w:hideMark/>
          </w:tcPr>
          <w:p w14:paraId="3C30B75F" w14:textId="017A8957" w:rsidR="0093788C" w:rsidRPr="0093788C" w:rsidRDefault="0093788C" w:rsidP="0093788C">
            <w:pPr>
              <w:jc w:val="center"/>
              <w:rPr>
                <w:rFonts w:cstheme="minorHAnsi"/>
                <w:sz w:val="22"/>
              </w:rPr>
            </w:pPr>
            <w:r w:rsidRPr="0093788C">
              <w:rPr>
                <w:rFonts w:ascii="Calibri" w:eastAsia="Calibri" w:hAnsi="Calibri" w:cs="Calibri"/>
                <w:color w:val="000000" w:themeColor="dark1"/>
                <w:kern w:val="24"/>
                <w:sz w:val="22"/>
              </w:rPr>
              <w:t>13</w:t>
            </w:r>
          </w:p>
        </w:tc>
      </w:tr>
      <w:tr w:rsidR="0093788C" w:rsidRPr="00CC3F47" w14:paraId="33C59CDC" w14:textId="77777777" w:rsidTr="06A3C928">
        <w:trPr>
          <w:trHeight w:val="20"/>
        </w:trPr>
        <w:tc>
          <w:tcPr>
            <w:tcW w:w="2515" w:type="dxa"/>
            <w:hideMark/>
          </w:tcPr>
          <w:p w14:paraId="3D89E49B" w14:textId="63789B6F" w:rsidR="0093788C" w:rsidRPr="00CC3F47" w:rsidRDefault="0093788C" w:rsidP="0093788C">
            <w:pPr>
              <w:rPr>
                <w:rFonts w:cstheme="minorHAnsi"/>
                <w:sz w:val="22"/>
              </w:rPr>
            </w:pPr>
            <w:r w:rsidRPr="00CC3F47">
              <w:rPr>
                <w:rFonts w:cstheme="minorHAnsi"/>
                <w:kern w:val="24"/>
                <w:sz w:val="22"/>
              </w:rPr>
              <w:t>20–29 years</w:t>
            </w:r>
          </w:p>
        </w:tc>
        <w:tc>
          <w:tcPr>
            <w:tcW w:w="2348" w:type="dxa"/>
            <w:vAlign w:val="bottom"/>
            <w:hideMark/>
          </w:tcPr>
          <w:p w14:paraId="2D79B40D" w14:textId="1EEE98FE"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5</w:t>
            </w:r>
          </w:p>
        </w:tc>
        <w:tc>
          <w:tcPr>
            <w:tcW w:w="2348" w:type="dxa"/>
            <w:vAlign w:val="bottom"/>
            <w:hideMark/>
          </w:tcPr>
          <w:p w14:paraId="3986679E" w14:textId="5DA0E058"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10%</w:t>
            </w:r>
          </w:p>
        </w:tc>
        <w:tc>
          <w:tcPr>
            <w:tcW w:w="2349" w:type="dxa"/>
            <w:vAlign w:val="bottom"/>
            <w:hideMark/>
          </w:tcPr>
          <w:p w14:paraId="7FC1401D" w14:textId="394DDFE2" w:rsidR="0093788C" w:rsidRPr="0093788C" w:rsidRDefault="0093788C" w:rsidP="0093788C">
            <w:pPr>
              <w:jc w:val="center"/>
              <w:rPr>
                <w:rFonts w:cstheme="minorHAnsi"/>
                <w:sz w:val="22"/>
              </w:rPr>
            </w:pPr>
            <w:r w:rsidRPr="0093788C">
              <w:rPr>
                <w:rFonts w:ascii="Calibri" w:hAnsi="Calibri" w:cs="Calibri"/>
                <w:color w:val="000000"/>
                <w:kern w:val="24"/>
                <w:sz w:val="22"/>
              </w:rPr>
              <w:t>171</w:t>
            </w:r>
          </w:p>
        </w:tc>
      </w:tr>
      <w:tr w:rsidR="0093788C" w:rsidRPr="00CC3F47" w14:paraId="50253692" w14:textId="77777777" w:rsidTr="06A3C928">
        <w:trPr>
          <w:trHeight w:val="20"/>
        </w:trPr>
        <w:tc>
          <w:tcPr>
            <w:tcW w:w="2515" w:type="dxa"/>
            <w:hideMark/>
          </w:tcPr>
          <w:p w14:paraId="3F1F755F" w14:textId="2074035C" w:rsidR="0093788C" w:rsidRPr="00CC3F47" w:rsidRDefault="0093788C" w:rsidP="0093788C">
            <w:pPr>
              <w:rPr>
                <w:rFonts w:cstheme="minorHAnsi"/>
                <w:sz w:val="22"/>
              </w:rPr>
            </w:pPr>
            <w:r w:rsidRPr="00CC3F47">
              <w:rPr>
                <w:rFonts w:cstheme="minorHAnsi"/>
                <w:kern w:val="24"/>
                <w:sz w:val="22"/>
              </w:rPr>
              <w:t>30–39 years</w:t>
            </w:r>
          </w:p>
        </w:tc>
        <w:tc>
          <w:tcPr>
            <w:tcW w:w="2348" w:type="dxa"/>
            <w:vAlign w:val="bottom"/>
            <w:hideMark/>
          </w:tcPr>
          <w:p w14:paraId="5AA3EAE7" w14:textId="43322E3A"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22</w:t>
            </w:r>
          </w:p>
        </w:tc>
        <w:tc>
          <w:tcPr>
            <w:tcW w:w="2348" w:type="dxa"/>
            <w:vAlign w:val="bottom"/>
            <w:hideMark/>
          </w:tcPr>
          <w:p w14:paraId="1901FE83" w14:textId="4702E37C"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45%</w:t>
            </w:r>
          </w:p>
        </w:tc>
        <w:tc>
          <w:tcPr>
            <w:tcW w:w="2349" w:type="dxa"/>
            <w:vAlign w:val="bottom"/>
            <w:hideMark/>
          </w:tcPr>
          <w:p w14:paraId="0660F1B4" w14:textId="61E56ED2" w:rsidR="0093788C" w:rsidRPr="0093788C" w:rsidRDefault="0093788C" w:rsidP="0093788C">
            <w:pPr>
              <w:jc w:val="center"/>
              <w:rPr>
                <w:rFonts w:cstheme="minorHAnsi"/>
                <w:sz w:val="22"/>
              </w:rPr>
            </w:pPr>
            <w:r w:rsidRPr="0093788C">
              <w:rPr>
                <w:rFonts w:ascii="Calibri" w:hAnsi="Calibri" w:cs="Calibri"/>
                <w:color w:val="000000"/>
                <w:kern w:val="24"/>
                <w:sz w:val="22"/>
              </w:rPr>
              <w:t>206</w:t>
            </w:r>
          </w:p>
        </w:tc>
      </w:tr>
      <w:tr w:rsidR="0093788C" w:rsidRPr="00CC3F47" w14:paraId="27A20FA6" w14:textId="77777777" w:rsidTr="06A3C928">
        <w:trPr>
          <w:trHeight w:val="20"/>
        </w:trPr>
        <w:tc>
          <w:tcPr>
            <w:tcW w:w="2515" w:type="dxa"/>
            <w:hideMark/>
          </w:tcPr>
          <w:p w14:paraId="3EAB5103" w14:textId="43D689F2" w:rsidR="0093788C" w:rsidRPr="00CC3F47" w:rsidRDefault="0093788C" w:rsidP="0093788C">
            <w:pPr>
              <w:rPr>
                <w:rFonts w:cstheme="minorHAnsi"/>
                <w:sz w:val="22"/>
              </w:rPr>
            </w:pPr>
            <w:r w:rsidRPr="00CC3F47">
              <w:rPr>
                <w:rFonts w:cstheme="minorHAnsi"/>
                <w:kern w:val="24"/>
                <w:sz w:val="22"/>
              </w:rPr>
              <w:t>40–49 years</w:t>
            </w:r>
          </w:p>
        </w:tc>
        <w:tc>
          <w:tcPr>
            <w:tcW w:w="2348" w:type="dxa"/>
            <w:vAlign w:val="bottom"/>
            <w:hideMark/>
          </w:tcPr>
          <w:p w14:paraId="21B37E79" w14:textId="643FF727"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15</w:t>
            </w:r>
          </w:p>
        </w:tc>
        <w:tc>
          <w:tcPr>
            <w:tcW w:w="2348" w:type="dxa"/>
            <w:vAlign w:val="bottom"/>
            <w:hideMark/>
          </w:tcPr>
          <w:p w14:paraId="28C153BA" w14:textId="71FF9E91"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31%</w:t>
            </w:r>
          </w:p>
        </w:tc>
        <w:tc>
          <w:tcPr>
            <w:tcW w:w="2349" w:type="dxa"/>
            <w:vAlign w:val="bottom"/>
            <w:hideMark/>
          </w:tcPr>
          <w:p w14:paraId="601BDAB4" w14:textId="361813A5" w:rsidR="0093788C" w:rsidRPr="0093788C" w:rsidRDefault="0093788C" w:rsidP="0093788C">
            <w:pPr>
              <w:jc w:val="center"/>
              <w:rPr>
                <w:rFonts w:cstheme="minorHAnsi"/>
                <w:sz w:val="22"/>
              </w:rPr>
            </w:pPr>
            <w:r w:rsidRPr="0093788C">
              <w:rPr>
                <w:rFonts w:ascii="Calibri" w:hAnsi="Calibri" w:cs="Calibri"/>
                <w:color w:val="000000"/>
                <w:kern w:val="24"/>
                <w:sz w:val="22"/>
              </w:rPr>
              <w:t>103</w:t>
            </w:r>
          </w:p>
        </w:tc>
      </w:tr>
      <w:tr w:rsidR="0093788C" w:rsidRPr="00CC3F47" w14:paraId="62D282FD" w14:textId="77777777" w:rsidTr="06A3C928">
        <w:trPr>
          <w:trHeight w:val="20"/>
        </w:trPr>
        <w:tc>
          <w:tcPr>
            <w:tcW w:w="2515" w:type="dxa"/>
            <w:hideMark/>
          </w:tcPr>
          <w:p w14:paraId="0F3F0822" w14:textId="24FF8B1D" w:rsidR="0093788C" w:rsidRPr="00CC3F47" w:rsidRDefault="0093788C" w:rsidP="0093788C">
            <w:pPr>
              <w:rPr>
                <w:rFonts w:cstheme="minorHAnsi"/>
                <w:sz w:val="22"/>
              </w:rPr>
            </w:pPr>
            <w:r w:rsidRPr="00CC3F47">
              <w:rPr>
                <w:rFonts w:cstheme="minorHAnsi"/>
                <w:kern w:val="24"/>
                <w:sz w:val="22"/>
              </w:rPr>
              <w:t xml:space="preserve">50+ years </w:t>
            </w:r>
          </w:p>
        </w:tc>
        <w:tc>
          <w:tcPr>
            <w:tcW w:w="2348" w:type="dxa"/>
            <w:vAlign w:val="bottom"/>
            <w:hideMark/>
          </w:tcPr>
          <w:p w14:paraId="0006C799" w14:textId="78AACFA7"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7</w:t>
            </w:r>
          </w:p>
        </w:tc>
        <w:tc>
          <w:tcPr>
            <w:tcW w:w="2348" w:type="dxa"/>
            <w:vAlign w:val="bottom"/>
            <w:hideMark/>
          </w:tcPr>
          <w:p w14:paraId="67D3671A" w14:textId="63B89573"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14%</w:t>
            </w:r>
          </w:p>
        </w:tc>
        <w:tc>
          <w:tcPr>
            <w:tcW w:w="2349" w:type="dxa"/>
            <w:vAlign w:val="bottom"/>
            <w:hideMark/>
          </w:tcPr>
          <w:p w14:paraId="11EA4129" w14:textId="2DD286E2" w:rsidR="0093788C" w:rsidRPr="0093788C" w:rsidRDefault="0093788C" w:rsidP="0093788C">
            <w:pPr>
              <w:jc w:val="center"/>
              <w:rPr>
                <w:rFonts w:cstheme="minorHAnsi"/>
                <w:sz w:val="22"/>
              </w:rPr>
            </w:pPr>
            <w:r w:rsidRPr="0093788C">
              <w:rPr>
                <w:rFonts w:ascii="Calibri" w:hAnsi="Calibri" w:cs="Calibri"/>
                <w:color w:val="000000"/>
                <w:kern w:val="24"/>
                <w:sz w:val="22"/>
              </w:rPr>
              <w:t>109</w:t>
            </w:r>
          </w:p>
        </w:tc>
      </w:tr>
      <w:tr w:rsidR="0093788C" w:rsidRPr="00CC3F47" w14:paraId="15637641" w14:textId="77777777" w:rsidTr="06A3C928">
        <w:trPr>
          <w:trHeight w:val="20"/>
        </w:trPr>
        <w:tc>
          <w:tcPr>
            <w:tcW w:w="2515" w:type="dxa"/>
            <w:hideMark/>
          </w:tcPr>
          <w:p w14:paraId="40F7FFAE" w14:textId="60BB2D01" w:rsidR="0093788C" w:rsidRPr="00CC3F47" w:rsidRDefault="0093788C" w:rsidP="0093788C">
            <w:pPr>
              <w:rPr>
                <w:rFonts w:cstheme="minorHAnsi"/>
                <w:sz w:val="22"/>
              </w:rPr>
            </w:pPr>
            <w:r w:rsidRPr="00CC3F47">
              <w:rPr>
                <w:rFonts w:cstheme="minorHAnsi"/>
                <w:b/>
                <w:bCs/>
                <w:kern w:val="24"/>
                <w:sz w:val="22"/>
              </w:rPr>
              <w:t>HIV Exposure Mode:</w:t>
            </w:r>
          </w:p>
        </w:tc>
        <w:tc>
          <w:tcPr>
            <w:tcW w:w="2348" w:type="dxa"/>
            <w:vAlign w:val="bottom"/>
            <w:hideMark/>
          </w:tcPr>
          <w:p w14:paraId="2D9E51C0" w14:textId="4862D0A8" w:rsidR="0093788C" w:rsidRPr="0093788C" w:rsidRDefault="0093788C" w:rsidP="0093788C">
            <w:pPr>
              <w:rPr>
                <w:rFonts w:cstheme="minorHAnsi"/>
                <w:sz w:val="22"/>
              </w:rPr>
            </w:pPr>
          </w:p>
        </w:tc>
        <w:tc>
          <w:tcPr>
            <w:tcW w:w="2348" w:type="dxa"/>
            <w:vAlign w:val="bottom"/>
            <w:hideMark/>
          </w:tcPr>
          <w:p w14:paraId="4C84A99B" w14:textId="4E57A75A" w:rsidR="0093788C" w:rsidRPr="0093788C" w:rsidRDefault="0093788C" w:rsidP="0093788C">
            <w:pPr>
              <w:rPr>
                <w:rFonts w:cstheme="minorHAnsi"/>
                <w:sz w:val="22"/>
              </w:rPr>
            </w:pPr>
          </w:p>
        </w:tc>
        <w:tc>
          <w:tcPr>
            <w:tcW w:w="2349" w:type="dxa"/>
            <w:vAlign w:val="bottom"/>
            <w:hideMark/>
          </w:tcPr>
          <w:p w14:paraId="4F01DC0B" w14:textId="66F588DB" w:rsidR="0093788C" w:rsidRPr="0093788C" w:rsidRDefault="0093788C" w:rsidP="0093788C">
            <w:pPr>
              <w:jc w:val="center"/>
              <w:rPr>
                <w:rFonts w:cstheme="minorHAnsi"/>
                <w:sz w:val="22"/>
              </w:rPr>
            </w:pPr>
          </w:p>
        </w:tc>
      </w:tr>
      <w:tr w:rsidR="0093788C" w:rsidRPr="00CC3F47" w14:paraId="1E92461F" w14:textId="77777777" w:rsidTr="06A3C928">
        <w:trPr>
          <w:trHeight w:val="20"/>
        </w:trPr>
        <w:tc>
          <w:tcPr>
            <w:tcW w:w="2515" w:type="dxa"/>
            <w:hideMark/>
          </w:tcPr>
          <w:p w14:paraId="23BC5071" w14:textId="294AFA41" w:rsidR="0093788C" w:rsidRPr="00CC3F47" w:rsidRDefault="0093788C" w:rsidP="0093788C">
            <w:pPr>
              <w:rPr>
                <w:rFonts w:cstheme="minorHAnsi"/>
                <w:sz w:val="22"/>
              </w:rPr>
            </w:pPr>
            <w:r w:rsidRPr="00CC3F47">
              <w:rPr>
                <w:rFonts w:cstheme="minorHAnsi"/>
                <w:kern w:val="24"/>
                <w:sz w:val="22"/>
              </w:rPr>
              <w:t>MSM</w:t>
            </w:r>
          </w:p>
        </w:tc>
        <w:tc>
          <w:tcPr>
            <w:tcW w:w="2348" w:type="dxa"/>
            <w:vAlign w:val="bottom"/>
            <w:hideMark/>
          </w:tcPr>
          <w:p w14:paraId="0DE12186" w14:textId="4B6D01A5"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7</w:t>
            </w:r>
          </w:p>
        </w:tc>
        <w:tc>
          <w:tcPr>
            <w:tcW w:w="2348" w:type="dxa"/>
            <w:vAlign w:val="bottom"/>
            <w:hideMark/>
          </w:tcPr>
          <w:p w14:paraId="6B4B48B5" w14:textId="7DF01A8A"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14%</w:t>
            </w:r>
          </w:p>
        </w:tc>
        <w:tc>
          <w:tcPr>
            <w:tcW w:w="2349" w:type="dxa"/>
            <w:vAlign w:val="bottom"/>
            <w:hideMark/>
          </w:tcPr>
          <w:p w14:paraId="25F762B3" w14:textId="7D9EBA7D" w:rsidR="0093788C" w:rsidRPr="0093788C" w:rsidRDefault="0093788C" w:rsidP="0093788C">
            <w:pPr>
              <w:jc w:val="center"/>
              <w:rPr>
                <w:rFonts w:cstheme="minorHAnsi"/>
                <w:sz w:val="22"/>
              </w:rPr>
            </w:pPr>
            <w:r w:rsidRPr="0093788C">
              <w:rPr>
                <w:rFonts w:ascii="Calibri" w:hAnsi="Calibri" w:cs="Calibri"/>
                <w:color w:val="000000"/>
                <w:kern w:val="24"/>
                <w:sz w:val="22"/>
              </w:rPr>
              <w:t>251</w:t>
            </w:r>
          </w:p>
        </w:tc>
      </w:tr>
      <w:tr w:rsidR="0093788C" w:rsidRPr="00CC3F47" w14:paraId="39FE655B" w14:textId="77777777" w:rsidTr="06A3C928">
        <w:trPr>
          <w:trHeight w:val="20"/>
        </w:trPr>
        <w:tc>
          <w:tcPr>
            <w:tcW w:w="2515" w:type="dxa"/>
          </w:tcPr>
          <w:p w14:paraId="6C98C59C" w14:textId="17C3291C" w:rsidR="0093788C" w:rsidRPr="00CC3F47" w:rsidRDefault="0093788C" w:rsidP="0093788C">
            <w:pPr>
              <w:rPr>
                <w:rFonts w:cstheme="minorHAnsi"/>
                <w:sz w:val="22"/>
              </w:rPr>
            </w:pPr>
            <w:r w:rsidRPr="00CC3F47">
              <w:rPr>
                <w:rFonts w:cstheme="minorHAnsi"/>
                <w:kern w:val="24"/>
                <w:sz w:val="22"/>
              </w:rPr>
              <w:t>IDU</w:t>
            </w:r>
          </w:p>
        </w:tc>
        <w:tc>
          <w:tcPr>
            <w:tcW w:w="2348" w:type="dxa"/>
            <w:vAlign w:val="bottom"/>
          </w:tcPr>
          <w:p w14:paraId="7F7ABBBB" w14:textId="443C7C50"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33</w:t>
            </w:r>
          </w:p>
        </w:tc>
        <w:tc>
          <w:tcPr>
            <w:tcW w:w="2348" w:type="dxa"/>
            <w:vAlign w:val="bottom"/>
          </w:tcPr>
          <w:p w14:paraId="7F99C470" w14:textId="63F3D337"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67%</w:t>
            </w:r>
          </w:p>
        </w:tc>
        <w:tc>
          <w:tcPr>
            <w:tcW w:w="2349" w:type="dxa"/>
            <w:vAlign w:val="bottom"/>
          </w:tcPr>
          <w:p w14:paraId="48BDF21F" w14:textId="7FCA5530" w:rsidR="0093788C" w:rsidRPr="0093788C" w:rsidRDefault="0093788C" w:rsidP="0093788C">
            <w:pPr>
              <w:jc w:val="center"/>
              <w:rPr>
                <w:rFonts w:cstheme="minorHAnsi"/>
                <w:sz w:val="22"/>
              </w:rPr>
            </w:pPr>
            <w:r w:rsidRPr="0093788C">
              <w:rPr>
                <w:rFonts w:ascii="Calibri" w:hAnsi="Calibri" w:cs="Calibri"/>
                <w:color w:val="000000"/>
                <w:kern w:val="24"/>
                <w:sz w:val="22"/>
              </w:rPr>
              <w:t>43</w:t>
            </w:r>
          </w:p>
        </w:tc>
      </w:tr>
      <w:tr w:rsidR="0093788C" w:rsidRPr="00CC3F47" w14:paraId="2508D8A5" w14:textId="77777777" w:rsidTr="06A3C928">
        <w:trPr>
          <w:trHeight w:val="20"/>
        </w:trPr>
        <w:tc>
          <w:tcPr>
            <w:tcW w:w="2515" w:type="dxa"/>
          </w:tcPr>
          <w:p w14:paraId="3D70011D" w14:textId="3E4454E5" w:rsidR="0093788C" w:rsidRPr="00CC3F47" w:rsidRDefault="0093788C" w:rsidP="0093788C">
            <w:pPr>
              <w:rPr>
                <w:rFonts w:cstheme="minorHAnsi"/>
                <w:kern w:val="24"/>
                <w:sz w:val="22"/>
              </w:rPr>
            </w:pPr>
            <w:r w:rsidRPr="00CC3F47">
              <w:rPr>
                <w:rFonts w:cstheme="minorHAnsi"/>
                <w:kern w:val="24"/>
                <w:sz w:val="22"/>
              </w:rPr>
              <w:t>MSM/IDU</w:t>
            </w:r>
          </w:p>
        </w:tc>
        <w:tc>
          <w:tcPr>
            <w:tcW w:w="2348" w:type="dxa"/>
            <w:vAlign w:val="bottom"/>
          </w:tcPr>
          <w:p w14:paraId="59D25F27" w14:textId="10F1DFAD"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5</w:t>
            </w:r>
          </w:p>
        </w:tc>
        <w:tc>
          <w:tcPr>
            <w:tcW w:w="2348" w:type="dxa"/>
            <w:vAlign w:val="bottom"/>
          </w:tcPr>
          <w:p w14:paraId="3A920A86" w14:textId="780CEF0D"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10%</w:t>
            </w:r>
          </w:p>
        </w:tc>
        <w:tc>
          <w:tcPr>
            <w:tcW w:w="2349" w:type="dxa"/>
            <w:vAlign w:val="bottom"/>
          </w:tcPr>
          <w:p w14:paraId="23EF0E6B" w14:textId="431175B7" w:rsidR="0093788C" w:rsidRPr="0093788C" w:rsidRDefault="0093788C" w:rsidP="0093788C">
            <w:pPr>
              <w:jc w:val="center"/>
              <w:rPr>
                <w:rFonts w:eastAsia="Calibri" w:cstheme="minorHAnsi"/>
                <w:kern w:val="24"/>
                <w:sz w:val="22"/>
              </w:rPr>
            </w:pPr>
            <w:r w:rsidRPr="0093788C">
              <w:rPr>
                <w:rFonts w:ascii="Calibri" w:hAnsi="Calibri" w:cs="Calibri"/>
                <w:color w:val="000000"/>
                <w:kern w:val="24"/>
                <w:sz w:val="22"/>
              </w:rPr>
              <w:t>11</w:t>
            </w:r>
          </w:p>
        </w:tc>
      </w:tr>
      <w:tr w:rsidR="0093788C" w:rsidRPr="00CC3F47" w14:paraId="504A63F5" w14:textId="77777777" w:rsidTr="06A3C928">
        <w:trPr>
          <w:trHeight w:val="20"/>
        </w:trPr>
        <w:tc>
          <w:tcPr>
            <w:tcW w:w="2515" w:type="dxa"/>
          </w:tcPr>
          <w:p w14:paraId="740C018A" w14:textId="5E799E9F" w:rsidR="0093788C" w:rsidRPr="00CC3F47" w:rsidRDefault="0093788C" w:rsidP="0093788C">
            <w:pPr>
              <w:rPr>
                <w:rFonts w:cstheme="minorHAnsi"/>
                <w:kern w:val="24"/>
                <w:sz w:val="22"/>
              </w:rPr>
            </w:pPr>
            <w:r w:rsidRPr="00CC3F47">
              <w:rPr>
                <w:rFonts w:cstheme="minorHAnsi"/>
                <w:kern w:val="24"/>
                <w:sz w:val="22"/>
              </w:rPr>
              <w:t>HTSX</w:t>
            </w:r>
          </w:p>
        </w:tc>
        <w:tc>
          <w:tcPr>
            <w:tcW w:w="2348" w:type="dxa"/>
            <w:vAlign w:val="bottom"/>
          </w:tcPr>
          <w:p w14:paraId="33921B87" w14:textId="4A1A87A0"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0</w:t>
            </w:r>
          </w:p>
        </w:tc>
        <w:tc>
          <w:tcPr>
            <w:tcW w:w="2348" w:type="dxa"/>
            <w:vAlign w:val="bottom"/>
          </w:tcPr>
          <w:p w14:paraId="46F092EA" w14:textId="6C215E60"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0%</w:t>
            </w:r>
          </w:p>
        </w:tc>
        <w:tc>
          <w:tcPr>
            <w:tcW w:w="2349" w:type="dxa"/>
            <w:vAlign w:val="bottom"/>
          </w:tcPr>
          <w:p w14:paraId="10816D4A" w14:textId="2C3439B5" w:rsidR="0093788C" w:rsidRPr="0093788C" w:rsidRDefault="0093788C" w:rsidP="0093788C">
            <w:pPr>
              <w:jc w:val="center"/>
              <w:rPr>
                <w:rFonts w:eastAsia="Calibri" w:cstheme="minorHAnsi"/>
                <w:kern w:val="24"/>
                <w:sz w:val="22"/>
              </w:rPr>
            </w:pPr>
            <w:r w:rsidRPr="0093788C">
              <w:rPr>
                <w:rFonts w:ascii="Calibri" w:hAnsi="Calibri" w:cs="Calibri"/>
                <w:color w:val="000000"/>
                <w:kern w:val="24"/>
                <w:sz w:val="22"/>
              </w:rPr>
              <w:t>26</w:t>
            </w:r>
          </w:p>
        </w:tc>
      </w:tr>
      <w:tr w:rsidR="0093788C" w:rsidRPr="00CC3F47" w14:paraId="7FFFE397" w14:textId="77777777" w:rsidTr="06A3C928">
        <w:trPr>
          <w:trHeight w:val="20"/>
        </w:trPr>
        <w:tc>
          <w:tcPr>
            <w:tcW w:w="2515" w:type="dxa"/>
          </w:tcPr>
          <w:p w14:paraId="3D6F6F47" w14:textId="0620B19B" w:rsidR="0093788C" w:rsidRPr="00CC3F47" w:rsidRDefault="0093788C" w:rsidP="0093788C">
            <w:pPr>
              <w:rPr>
                <w:rFonts w:cstheme="minorHAnsi"/>
                <w:kern w:val="24"/>
                <w:sz w:val="22"/>
              </w:rPr>
            </w:pPr>
            <w:r w:rsidRPr="00CC3F47">
              <w:rPr>
                <w:rFonts w:cstheme="minorHAnsi"/>
                <w:kern w:val="24"/>
                <w:sz w:val="22"/>
              </w:rPr>
              <w:t>Other</w:t>
            </w:r>
          </w:p>
        </w:tc>
        <w:tc>
          <w:tcPr>
            <w:tcW w:w="2348" w:type="dxa"/>
            <w:vAlign w:val="bottom"/>
          </w:tcPr>
          <w:p w14:paraId="770CC697" w14:textId="30A97AEB" w:rsidR="0093788C" w:rsidRPr="0093788C" w:rsidRDefault="0093788C" w:rsidP="0093788C">
            <w:pPr>
              <w:jc w:val="center"/>
              <w:rPr>
                <w:rFonts w:eastAsia="Calibri" w:cstheme="minorHAnsi"/>
                <w:sz w:val="22"/>
              </w:rPr>
            </w:pPr>
            <w:r w:rsidRPr="0093788C">
              <w:rPr>
                <w:rFonts w:ascii="Calibri" w:hAnsi="Calibri" w:cs="Calibri"/>
                <w:color w:val="000000"/>
                <w:kern w:val="24"/>
                <w:sz w:val="22"/>
              </w:rPr>
              <w:t>0</w:t>
            </w:r>
          </w:p>
        </w:tc>
        <w:tc>
          <w:tcPr>
            <w:tcW w:w="2348" w:type="dxa"/>
            <w:vAlign w:val="bottom"/>
          </w:tcPr>
          <w:p w14:paraId="402B79DA" w14:textId="781441B5" w:rsidR="0093788C" w:rsidRPr="0093788C" w:rsidRDefault="0093788C" w:rsidP="0093788C">
            <w:pPr>
              <w:jc w:val="center"/>
              <w:rPr>
                <w:rFonts w:eastAsia="Calibri" w:cstheme="minorHAnsi"/>
                <w:sz w:val="22"/>
              </w:rPr>
            </w:pPr>
            <w:r w:rsidRPr="0093788C">
              <w:rPr>
                <w:rFonts w:ascii="Calibri" w:eastAsiaTheme="minorEastAsia" w:hAnsi="Calibri" w:cs="Calibri"/>
                <w:color w:val="000000"/>
                <w:kern w:val="24"/>
                <w:sz w:val="22"/>
              </w:rPr>
              <w:t>0%</w:t>
            </w:r>
          </w:p>
        </w:tc>
        <w:tc>
          <w:tcPr>
            <w:tcW w:w="2349" w:type="dxa"/>
            <w:vAlign w:val="bottom"/>
          </w:tcPr>
          <w:p w14:paraId="5EEE88B8" w14:textId="293FC95F" w:rsidR="0093788C" w:rsidRPr="0093788C" w:rsidRDefault="0093788C" w:rsidP="0093788C">
            <w:pPr>
              <w:jc w:val="center"/>
              <w:rPr>
                <w:rFonts w:cstheme="minorHAnsi"/>
                <w:kern w:val="24"/>
                <w:sz w:val="22"/>
              </w:rPr>
            </w:pPr>
            <w:r w:rsidRPr="0093788C">
              <w:rPr>
                <w:rFonts w:ascii="Calibri" w:hAnsi="Calibri" w:cs="Calibri"/>
                <w:color w:val="000000"/>
                <w:kern w:val="24"/>
                <w:sz w:val="22"/>
              </w:rPr>
              <w:t>1</w:t>
            </w:r>
          </w:p>
        </w:tc>
      </w:tr>
      <w:tr w:rsidR="0093788C" w:rsidRPr="00CC3F47" w14:paraId="6088464A" w14:textId="77777777" w:rsidTr="06A3C928">
        <w:trPr>
          <w:trHeight w:val="20"/>
        </w:trPr>
        <w:tc>
          <w:tcPr>
            <w:tcW w:w="2515" w:type="dxa"/>
          </w:tcPr>
          <w:p w14:paraId="7AEB986D" w14:textId="7AC713E6" w:rsidR="0093788C" w:rsidRPr="00CC3F47" w:rsidRDefault="0093788C" w:rsidP="0093788C">
            <w:pPr>
              <w:rPr>
                <w:rFonts w:cstheme="minorHAnsi"/>
                <w:kern w:val="24"/>
                <w:sz w:val="22"/>
              </w:rPr>
            </w:pPr>
            <w:r w:rsidRPr="00CC3F47">
              <w:rPr>
                <w:rFonts w:cstheme="minorHAnsi"/>
                <w:kern w:val="24"/>
                <w:sz w:val="22"/>
              </w:rPr>
              <w:t>Pres. HTSX</w:t>
            </w:r>
          </w:p>
        </w:tc>
        <w:tc>
          <w:tcPr>
            <w:tcW w:w="2348" w:type="dxa"/>
            <w:vAlign w:val="bottom"/>
          </w:tcPr>
          <w:p w14:paraId="74C23B99" w14:textId="690E501E" w:rsidR="0093788C" w:rsidRPr="0093788C" w:rsidRDefault="0093788C" w:rsidP="0093788C">
            <w:pPr>
              <w:jc w:val="center"/>
              <w:rPr>
                <w:rFonts w:eastAsia="Calibri" w:cstheme="minorHAnsi"/>
                <w:sz w:val="22"/>
              </w:rPr>
            </w:pPr>
            <w:r w:rsidRPr="0093788C">
              <w:rPr>
                <w:rFonts w:ascii="Calibri" w:eastAsiaTheme="minorEastAsia" w:hAnsi="Calibri" w:cs="Calibri"/>
                <w:color w:val="000000"/>
                <w:kern w:val="24"/>
                <w:sz w:val="22"/>
              </w:rPr>
              <w:t>&lt;5</w:t>
            </w:r>
          </w:p>
        </w:tc>
        <w:tc>
          <w:tcPr>
            <w:tcW w:w="2348" w:type="dxa"/>
            <w:vAlign w:val="bottom"/>
          </w:tcPr>
          <w:p w14:paraId="4158FA32" w14:textId="4411A6F5" w:rsidR="0093788C" w:rsidRPr="0093788C" w:rsidRDefault="0093788C" w:rsidP="0093788C">
            <w:pPr>
              <w:jc w:val="center"/>
              <w:rPr>
                <w:rFonts w:eastAsia="Calibri" w:cstheme="minorHAnsi"/>
                <w:sz w:val="22"/>
              </w:rPr>
            </w:pPr>
            <w:r w:rsidRPr="0093788C">
              <w:rPr>
                <w:rFonts w:ascii="Calibri" w:eastAsiaTheme="minorEastAsia" w:hAnsi="Calibri" w:cs="Calibri"/>
                <w:color w:val="000000"/>
                <w:kern w:val="24"/>
                <w:sz w:val="22"/>
              </w:rPr>
              <w:t xml:space="preserve"> N/A*</w:t>
            </w:r>
          </w:p>
        </w:tc>
        <w:tc>
          <w:tcPr>
            <w:tcW w:w="2349" w:type="dxa"/>
            <w:vAlign w:val="bottom"/>
          </w:tcPr>
          <w:p w14:paraId="228EEF8A" w14:textId="2AA479E5" w:rsidR="0093788C" w:rsidRPr="0093788C" w:rsidRDefault="0093788C" w:rsidP="0093788C">
            <w:pPr>
              <w:jc w:val="center"/>
              <w:rPr>
                <w:rFonts w:eastAsia="Calibri" w:cstheme="minorHAnsi"/>
                <w:kern w:val="24"/>
                <w:sz w:val="22"/>
              </w:rPr>
            </w:pPr>
            <w:r w:rsidRPr="0093788C">
              <w:rPr>
                <w:rFonts w:ascii="Calibri" w:hAnsi="Calibri" w:cs="Calibri"/>
                <w:color w:val="000000"/>
                <w:kern w:val="24"/>
                <w:sz w:val="22"/>
              </w:rPr>
              <w:t>91</w:t>
            </w:r>
          </w:p>
        </w:tc>
      </w:tr>
      <w:tr w:rsidR="0093788C" w:rsidRPr="00CC3F47" w14:paraId="3231250C" w14:textId="77777777" w:rsidTr="06A3C928">
        <w:trPr>
          <w:trHeight w:val="20"/>
        </w:trPr>
        <w:tc>
          <w:tcPr>
            <w:tcW w:w="2515" w:type="dxa"/>
          </w:tcPr>
          <w:p w14:paraId="5E64E758" w14:textId="42534C1A" w:rsidR="0093788C" w:rsidRPr="00CC3F47" w:rsidRDefault="0093788C" w:rsidP="0093788C">
            <w:pPr>
              <w:rPr>
                <w:rFonts w:cstheme="minorHAnsi"/>
                <w:kern w:val="24"/>
                <w:sz w:val="22"/>
              </w:rPr>
            </w:pPr>
            <w:r w:rsidRPr="00CC3F47">
              <w:rPr>
                <w:rFonts w:cstheme="minorHAnsi"/>
                <w:kern w:val="24"/>
                <w:sz w:val="22"/>
              </w:rPr>
              <w:t>NIR</w:t>
            </w:r>
          </w:p>
        </w:tc>
        <w:tc>
          <w:tcPr>
            <w:tcW w:w="2348" w:type="dxa"/>
            <w:vAlign w:val="bottom"/>
          </w:tcPr>
          <w:p w14:paraId="48A9D462" w14:textId="25E61FD0" w:rsidR="0093788C" w:rsidRPr="0093788C" w:rsidRDefault="0093788C" w:rsidP="0093788C">
            <w:pPr>
              <w:jc w:val="center"/>
              <w:rPr>
                <w:rFonts w:eastAsia="Calibri" w:cstheme="minorHAnsi"/>
                <w:sz w:val="22"/>
              </w:rPr>
            </w:pPr>
            <w:r w:rsidRPr="0093788C">
              <w:rPr>
                <w:rFonts w:ascii="Calibri" w:eastAsiaTheme="minorEastAsia" w:hAnsi="Calibri" w:cs="Calibri"/>
                <w:color w:val="000000"/>
                <w:kern w:val="24"/>
                <w:sz w:val="22"/>
              </w:rPr>
              <w:t>&lt;5</w:t>
            </w:r>
          </w:p>
        </w:tc>
        <w:tc>
          <w:tcPr>
            <w:tcW w:w="2348" w:type="dxa"/>
            <w:vAlign w:val="bottom"/>
          </w:tcPr>
          <w:p w14:paraId="16422F16" w14:textId="45BDB5E4" w:rsidR="0093788C" w:rsidRPr="0093788C" w:rsidRDefault="0093788C" w:rsidP="0093788C">
            <w:pPr>
              <w:jc w:val="center"/>
              <w:rPr>
                <w:rFonts w:eastAsia="Calibri" w:cstheme="minorHAnsi"/>
                <w:sz w:val="22"/>
              </w:rPr>
            </w:pPr>
            <w:r w:rsidRPr="0093788C">
              <w:rPr>
                <w:rFonts w:ascii="Calibri" w:eastAsiaTheme="minorEastAsia" w:hAnsi="Calibri" w:cs="Calibri"/>
                <w:color w:val="000000"/>
                <w:kern w:val="24"/>
                <w:sz w:val="22"/>
              </w:rPr>
              <w:t>N/A</w:t>
            </w:r>
          </w:p>
        </w:tc>
        <w:tc>
          <w:tcPr>
            <w:tcW w:w="2349" w:type="dxa"/>
            <w:vAlign w:val="bottom"/>
          </w:tcPr>
          <w:p w14:paraId="33F752D3" w14:textId="53EDC5B2" w:rsidR="0093788C" w:rsidRPr="0093788C" w:rsidRDefault="0093788C" w:rsidP="0093788C">
            <w:pPr>
              <w:jc w:val="center"/>
              <w:rPr>
                <w:rFonts w:eastAsia="Calibri" w:cstheme="minorHAnsi"/>
                <w:kern w:val="24"/>
                <w:sz w:val="22"/>
              </w:rPr>
            </w:pPr>
            <w:r w:rsidRPr="0093788C">
              <w:rPr>
                <w:rFonts w:ascii="Calibri" w:hAnsi="Calibri" w:cs="Calibri"/>
                <w:color w:val="000000"/>
                <w:kern w:val="24"/>
                <w:sz w:val="22"/>
              </w:rPr>
              <w:t>179</w:t>
            </w:r>
          </w:p>
        </w:tc>
      </w:tr>
    </w:tbl>
    <w:p w14:paraId="087AAE5C" w14:textId="32945DF0" w:rsidR="00AA2304" w:rsidRPr="00D73046" w:rsidRDefault="00AA2304" w:rsidP="00AA2304">
      <w:pPr>
        <w:rPr>
          <w:sz w:val="16"/>
          <w:szCs w:val="16"/>
        </w:rPr>
      </w:pPr>
      <w:r w:rsidRPr="00D73046">
        <w:rPr>
          <w:sz w:val="16"/>
          <w:szCs w:val="16"/>
        </w:rPr>
        <w:t>MSM=Male-to-Male Sex and Men Who Have Sex with Men, IDU=Injection Drug Use, HTSX=Heterosexual Sex, Pres.=Presumed, NIR=No Identified Risk</w:t>
      </w:r>
      <w:r w:rsidR="00131470" w:rsidRPr="00D73046">
        <w:rPr>
          <w:sz w:val="16"/>
          <w:szCs w:val="16"/>
        </w:rPr>
        <w:t>. *Values one through four are suppressed for denominator populations less than 50,000 or for unknown population sizes. Additional values of zero and greater than or equal to five may be suppressed to prevent back calculation.</w:t>
      </w:r>
    </w:p>
    <w:p w14:paraId="657FBA8A" w14:textId="5543D216" w:rsidR="00AA2304" w:rsidRPr="00D73046" w:rsidRDefault="00AA2304" w:rsidP="00AA2304">
      <w:pPr>
        <w:spacing w:after="120"/>
        <w:rPr>
          <w:sz w:val="16"/>
          <w:szCs w:val="16"/>
        </w:rPr>
      </w:pPr>
      <w:r w:rsidRPr="00D73046">
        <w:rPr>
          <w:sz w:val="16"/>
          <w:szCs w:val="16"/>
        </w:rPr>
        <w:t xml:space="preserve">Data Source: Bureau of Infectious Disease and Laboratory Sciences, </w:t>
      </w:r>
      <w:r w:rsidR="00B635CD" w:rsidRPr="00D73046">
        <w:rPr>
          <w:sz w:val="16"/>
          <w:szCs w:val="16"/>
        </w:rPr>
        <w:t>data are current as of 7/1/2025</w:t>
      </w:r>
      <w:r w:rsidRPr="00D73046">
        <w:rPr>
          <w:sz w:val="16"/>
          <w:szCs w:val="16"/>
        </w:rPr>
        <w:t xml:space="preserve"> and subject to change</w:t>
      </w:r>
      <w:r w:rsidR="00B1580A" w:rsidRPr="00D73046">
        <w:rPr>
          <w:sz w:val="16"/>
          <w:szCs w:val="16"/>
        </w:rPr>
        <w:t>.</w:t>
      </w:r>
    </w:p>
    <w:p w14:paraId="34913F53" w14:textId="77777777" w:rsidR="00A97DD2" w:rsidRPr="00B91DE3" w:rsidRDefault="00A97DD2" w:rsidP="003913CA">
      <w:pPr>
        <w:pStyle w:val="spaced6"/>
        <w:shd w:val="clear" w:color="auto" w:fill="C8E3FB"/>
        <w:spacing w:line="276" w:lineRule="auto"/>
        <w:ind w:left="360"/>
      </w:pPr>
      <w:r w:rsidRPr="00B91DE3">
        <w:t>In 2024, among 602 individuals diagnosed with HIV infection, 8% (N=49/602) were ever co-infected with HCV.</w:t>
      </w:r>
    </w:p>
    <w:p w14:paraId="4337341C" w14:textId="77777777" w:rsidR="00A97DD2" w:rsidRPr="00B91DE3" w:rsidRDefault="00A97DD2" w:rsidP="003913CA">
      <w:pPr>
        <w:pStyle w:val="spaced6"/>
        <w:shd w:val="clear" w:color="auto" w:fill="C8E3FB"/>
        <w:spacing w:line="276" w:lineRule="auto"/>
        <w:ind w:left="360"/>
      </w:pPr>
      <w:r w:rsidRPr="00B91DE3">
        <w:t xml:space="preserve">Among individuals diagnosed with HIV infection in 2024, higher rates of HCV co-infection </w:t>
      </w:r>
      <w:r>
        <w:t xml:space="preserve">than the total proportion (8%) </w:t>
      </w:r>
      <w:r w:rsidRPr="00B91DE3">
        <w:t>were observed in White (non-Hispanic) individuals (21%), individuals aged 40–49 years old (15%), and individuals with IDU (77%) and MSM/IDU (45%) exposure modes. Co-infection rates were slightly higher for individuals assigned female at birth (11%) than individuals assigned male at birth (7%).</w:t>
      </w:r>
    </w:p>
    <w:p w14:paraId="5163057B" w14:textId="77777777" w:rsidR="00571935" w:rsidRDefault="00A97DD2" w:rsidP="003913CA">
      <w:pPr>
        <w:pStyle w:val="spaced6"/>
        <w:shd w:val="clear" w:color="auto" w:fill="C8E3FB"/>
        <w:spacing w:line="276" w:lineRule="auto"/>
        <w:ind w:left="360"/>
      </w:pPr>
      <w:r w:rsidRPr="00B91DE3">
        <w:t>In 2024, individuals co-infected with HIV/HCV were predominantly assigned male at birth (63%), White (non-Hispanic) (67%), aged 30–39 years old (45%</w:t>
      </w:r>
      <w:proofErr w:type="gramStart"/>
      <w:r w:rsidRPr="00B91DE3">
        <w:t>), and</w:t>
      </w:r>
      <w:proofErr w:type="gramEnd"/>
      <w:r w:rsidRPr="00B91DE3">
        <w:t xml:space="preserve"> had injection drug use exposure mode (67%). </w:t>
      </w:r>
    </w:p>
    <w:p w14:paraId="558A07C4" w14:textId="77777777" w:rsidR="00571935" w:rsidRDefault="00571935">
      <w:pPr>
        <w:spacing w:after="160" w:line="259" w:lineRule="auto"/>
        <w:rPr>
          <w:szCs w:val="24"/>
        </w:rPr>
      </w:pPr>
      <w:r>
        <w:br w:type="page"/>
      </w:r>
    </w:p>
    <w:p w14:paraId="38D34BAC" w14:textId="49B37CF7" w:rsidR="00571935" w:rsidRPr="00571935" w:rsidRDefault="00571935" w:rsidP="00571935">
      <w:pPr>
        <w:pStyle w:val="Heading2"/>
        <w:rPr>
          <w:color w:val="EE0000"/>
        </w:rPr>
      </w:pPr>
      <w:bookmarkStart w:id="38" w:name="_Toc230870458"/>
      <w:r w:rsidRPr="00A66877">
        <w:lastRenderedPageBreak/>
        <w:t xml:space="preserve">HIV/HEPATITIS </w:t>
      </w:r>
      <w:r>
        <w:t>B</w:t>
      </w:r>
      <w:r w:rsidRPr="00A66877">
        <w:t xml:space="preserve"> (H</w:t>
      </w:r>
      <w:r>
        <w:t>B</w:t>
      </w:r>
      <w:r w:rsidRPr="00A66877">
        <w:t>V)</w:t>
      </w:r>
      <w:bookmarkEnd w:id="38"/>
    </w:p>
    <w:p w14:paraId="5B5E7977" w14:textId="5266B24E" w:rsidR="00840ACB" w:rsidRDefault="00840ACB" w:rsidP="00571935">
      <w:pPr>
        <w:pStyle w:val="spaced6"/>
        <w:numPr>
          <w:ilvl w:val="0"/>
          <w:numId w:val="0"/>
        </w:numPr>
        <w:rPr>
          <w:b/>
          <w:bCs/>
        </w:rPr>
      </w:pPr>
      <w:r w:rsidRPr="00401D00">
        <w:rPr>
          <w:noProof/>
        </w:rPr>
        <mc:AlternateContent>
          <mc:Choice Requires="wps">
            <w:drawing>
              <wp:anchor distT="0" distB="0" distL="114300" distR="114300" simplePos="0" relativeHeight="251737088" behindDoc="0" locked="0" layoutInCell="1" allowOverlap="1" wp14:anchorId="48D33FA4" wp14:editId="6B3D403B">
                <wp:simplePos x="0" y="0"/>
                <wp:positionH relativeFrom="column">
                  <wp:posOffset>0</wp:posOffset>
                </wp:positionH>
                <wp:positionV relativeFrom="paragraph">
                  <wp:posOffset>19050</wp:posOffset>
                </wp:positionV>
                <wp:extent cx="6858000" cy="0"/>
                <wp:effectExtent l="0" t="19050" r="38100" b="38100"/>
                <wp:wrapNone/>
                <wp:docPr id="442323440"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0AF3A87" id="Straight Connector 2" o:spid="_x0000_s1026" style="position:absolute;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E8DAF4B" w14:textId="42874B3F" w:rsidR="00571935" w:rsidRPr="00571935" w:rsidRDefault="00571935" w:rsidP="00571935">
      <w:pPr>
        <w:pStyle w:val="spaced6"/>
        <w:numPr>
          <w:ilvl w:val="0"/>
          <w:numId w:val="0"/>
        </w:numPr>
      </w:pPr>
      <w:r w:rsidRPr="00571935">
        <w:rPr>
          <w:b/>
          <w:bCs/>
        </w:rPr>
        <w:t xml:space="preserve">Figure </w:t>
      </w:r>
      <w:r w:rsidR="000A6EE5">
        <w:rPr>
          <w:b/>
          <w:bCs/>
        </w:rPr>
        <w:t>27</w:t>
      </w:r>
      <w:r w:rsidRPr="00571935">
        <w:rPr>
          <w:b/>
          <w:bCs/>
        </w:rPr>
        <w:t xml:space="preserve">. </w:t>
      </w:r>
      <w:r w:rsidRPr="00571935">
        <w:t xml:space="preserve">Number of individuals diagnosed with HIV infection only, and ever co-infected with HBV by year of HIV infection diagnosis, Massachusetts 2008–2024 </w:t>
      </w:r>
    </w:p>
    <w:p w14:paraId="464E5781" w14:textId="518AFDFE" w:rsidR="00571935" w:rsidRDefault="00571935" w:rsidP="00571935">
      <w:pPr>
        <w:pStyle w:val="spaced6"/>
        <w:numPr>
          <w:ilvl w:val="0"/>
          <w:numId w:val="0"/>
        </w:numPr>
        <w:ind w:left="720" w:hanging="360"/>
      </w:pPr>
      <w:r>
        <w:rPr>
          <w:noProof/>
        </w:rPr>
        <w:drawing>
          <wp:inline distT="0" distB="0" distL="0" distR="0" wp14:anchorId="568CE907" wp14:editId="1CCE8F45">
            <wp:extent cx="6389370" cy="4176395"/>
            <wp:effectExtent l="0" t="0" r="0" b="0"/>
            <wp:docPr id="1172448387" name="Picture 2" descr="The figure is a stacked bar chart displaying the number of individuals diagnosed with HIV infection only and the number of individuals co-diagnosed with HIV infection and HBV each year from 2008 to 2024. An overlayed trendline displays the percentage of HIV infection diagnoses that were co-infected with HBV by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48387" name="Picture 2" descr="The figure is a stacked bar chart displaying the number of individuals diagnosed with HIV infection only and the number of individuals co-diagnosed with HIV infection and HBV each year from 2008 to 2024. An overlayed trendline displays the percentage of HIV infection diagnoses that were co-infected with HBV by year.&#10;"/>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6389370" cy="4176395"/>
                    </a:xfrm>
                    <a:prstGeom prst="rect">
                      <a:avLst/>
                    </a:prstGeom>
                    <a:noFill/>
                  </pic:spPr>
                </pic:pic>
              </a:graphicData>
            </a:graphic>
          </wp:inline>
        </w:drawing>
      </w:r>
    </w:p>
    <w:p w14:paraId="548F52D4" w14:textId="77777777" w:rsidR="004F26EB" w:rsidRDefault="004F26EB" w:rsidP="004F26EB">
      <w:pPr>
        <w:pStyle w:val="spaced6"/>
        <w:numPr>
          <w:ilvl w:val="0"/>
          <w:numId w:val="0"/>
        </w:numPr>
        <w:ind w:left="720" w:hanging="360"/>
      </w:pPr>
    </w:p>
    <w:p w14:paraId="66FAA367" w14:textId="1D239649" w:rsidR="004F26EB" w:rsidRDefault="004F26EB" w:rsidP="003913CA">
      <w:pPr>
        <w:pStyle w:val="spaced6"/>
        <w:shd w:val="clear" w:color="auto" w:fill="C8E3FB"/>
        <w:spacing w:line="276" w:lineRule="auto"/>
        <w:ind w:left="360"/>
      </w:pPr>
      <w:r w:rsidRPr="004F26EB">
        <w:t>The percentage of individuals diagnosed with HIV infection who were co-infected with HBV ranged</w:t>
      </w:r>
      <w:r>
        <w:t xml:space="preserve"> </w:t>
      </w:r>
      <w:r w:rsidRPr="004F26EB">
        <w:t>from 3% to 6% from 2008 to 2024.</w:t>
      </w:r>
      <w:r w:rsidR="00A75804" w:rsidRPr="00A75804">
        <w:rPr>
          <w:rStyle w:val="FootnoteReference"/>
        </w:rPr>
        <w:t xml:space="preserve"> </w:t>
      </w:r>
      <w:r w:rsidR="00A75804" w:rsidRPr="002C2B47">
        <w:rPr>
          <w:rStyle w:val="FootnoteReference"/>
        </w:rPr>
        <w:footnoteReference w:id="83"/>
      </w:r>
      <w:r w:rsidR="00A75804" w:rsidRPr="002C2B47">
        <w:rPr>
          <w:vertAlign w:val="superscript"/>
        </w:rPr>
        <w:t xml:space="preserve">, </w:t>
      </w:r>
      <w:r w:rsidR="00A75804" w:rsidRPr="002C2B47">
        <w:rPr>
          <w:rStyle w:val="FootnoteReference"/>
        </w:rPr>
        <w:footnoteReference w:id="84"/>
      </w:r>
    </w:p>
    <w:p w14:paraId="67BD2574" w14:textId="339E9D05" w:rsidR="007E3833" w:rsidRDefault="00AA2304" w:rsidP="00571935">
      <w:pPr>
        <w:pStyle w:val="spaced6"/>
        <w:numPr>
          <w:ilvl w:val="0"/>
          <w:numId w:val="0"/>
        </w:numPr>
        <w:ind w:left="720" w:hanging="360"/>
      </w:pPr>
      <w:r w:rsidRPr="0075763B">
        <w:br w:type="page"/>
      </w:r>
    </w:p>
    <w:p w14:paraId="0C445833" w14:textId="384CA391" w:rsidR="00C0715E" w:rsidRPr="00A66877" w:rsidRDefault="00C0715E" w:rsidP="00C0715E">
      <w:pPr>
        <w:pStyle w:val="Heading2"/>
      </w:pPr>
      <w:bookmarkStart w:id="39" w:name="_Toc230870459"/>
      <w:r w:rsidRPr="00A66877">
        <w:lastRenderedPageBreak/>
        <w:t>HIV/H</w:t>
      </w:r>
      <w:r>
        <w:t>B</w:t>
      </w:r>
      <w:r w:rsidRPr="00A66877">
        <w:t>V – PERCENTAGE CO-INFECTED</w:t>
      </w:r>
      <w:bookmarkEnd w:id="39"/>
    </w:p>
    <w:p w14:paraId="7B6E1656" w14:textId="495BCEDD" w:rsidR="00B83A6F" w:rsidRDefault="00B83A6F" w:rsidP="00D348EE">
      <w:pPr>
        <w:rPr>
          <w:b/>
        </w:rPr>
      </w:pPr>
      <w:r w:rsidRPr="00401D00">
        <w:rPr>
          <w:noProof/>
        </w:rPr>
        <mc:AlternateContent>
          <mc:Choice Requires="wps">
            <w:drawing>
              <wp:anchor distT="0" distB="0" distL="114300" distR="114300" simplePos="0" relativeHeight="251739136" behindDoc="0" locked="0" layoutInCell="1" allowOverlap="1" wp14:anchorId="621BC43B" wp14:editId="5E44045E">
                <wp:simplePos x="0" y="0"/>
                <wp:positionH relativeFrom="column">
                  <wp:posOffset>0</wp:posOffset>
                </wp:positionH>
                <wp:positionV relativeFrom="paragraph">
                  <wp:posOffset>19050</wp:posOffset>
                </wp:positionV>
                <wp:extent cx="6858000" cy="0"/>
                <wp:effectExtent l="0" t="19050" r="38100" b="38100"/>
                <wp:wrapNone/>
                <wp:docPr id="169197013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6C2E2D4" id="Straight Connector 2"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4B0B5C57" w14:textId="7CAFB2DF" w:rsidR="00D348EE" w:rsidRPr="00CC3F47" w:rsidRDefault="00D348EE" w:rsidP="00D348EE">
      <w:r w:rsidRPr="00CC3F47">
        <w:rPr>
          <w:b/>
        </w:rPr>
        <w:t xml:space="preserve">Table </w:t>
      </w:r>
      <w:r w:rsidR="00A53BFD">
        <w:rPr>
          <w:b/>
        </w:rPr>
        <w:t>5</w:t>
      </w:r>
      <w:r w:rsidRPr="00CC3F47">
        <w:rPr>
          <w:b/>
        </w:rPr>
        <w:t xml:space="preserve">. </w:t>
      </w:r>
      <w:r w:rsidRPr="00CC3F47">
        <w:t>Percentage of 202</w:t>
      </w:r>
      <w:r>
        <w:t>4</w:t>
      </w:r>
      <w:r w:rsidRPr="00CC3F47">
        <w:t xml:space="preserve"> HIV infection diagnoses ever co-infected with H</w:t>
      </w:r>
      <w:r w:rsidR="00382610">
        <w:t>B</w:t>
      </w:r>
      <w:r w:rsidRPr="00CC3F47">
        <w:t>V by gender, race/ethnicity, age, and HIV exposure mode</w:t>
      </w:r>
    </w:p>
    <w:tbl>
      <w:tblPr>
        <w:tblStyle w:val="TableGrid"/>
        <w:tblW w:w="9560" w:type="dxa"/>
        <w:tblLook w:val="0420" w:firstRow="1" w:lastRow="0" w:firstColumn="0" w:lastColumn="0" w:noHBand="0" w:noVBand="1"/>
        <w:tblCaption w:val="Table 4. Percentage of 2022 HIV infection diagnoses ever co-infected with HCV by gender, race/ethnicity, age, and HIV exposure mode"/>
        <w:tblDescription w:val="The table displays the number of HIV diagnoses (N=527), the number of HIV/HCV co-infections (N=54) and the percentage of HIV cases co-infected with HCV by assigned sex at birth, race/ethnicity, age and HIV exposure mode.&#10;"/>
      </w:tblPr>
      <w:tblGrid>
        <w:gridCol w:w="2515"/>
        <w:gridCol w:w="2348"/>
        <w:gridCol w:w="2348"/>
        <w:gridCol w:w="2349"/>
      </w:tblGrid>
      <w:tr w:rsidR="00D348EE" w:rsidRPr="00CC3F47" w14:paraId="431FAE8F" w14:textId="77777777" w:rsidTr="00B83A6F">
        <w:trPr>
          <w:trHeight w:val="360"/>
        </w:trPr>
        <w:tc>
          <w:tcPr>
            <w:tcW w:w="2515" w:type="dxa"/>
            <w:shd w:val="clear" w:color="auto" w:fill="1F3864"/>
            <w:hideMark/>
          </w:tcPr>
          <w:p w14:paraId="0DE24230" w14:textId="77777777" w:rsidR="00D348EE" w:rsidRPr="00CC3F47" w:rsidRDefault="00D348EE" w:rsidP="001775E8">
            <w:pPr>
              <w:rPr>
                <w:rFonts w:cstheme="minorHAnsi"/>
              </w:rPr>
            </w:pPr>
          </w:p>
        </w:tc>
        <w:tc>
          <w:tcPr>
            <w:tcW w:w="2348" w:type="dxa"/>
            <w:shd w:val="clear" w:color="auto" w:fill="1F3864"/>
            <w:hideMark/>
          </w:tcPr>
          <w:p w14:paraId="3C11DC71" w14:textId="1C350A29" w:rsidR="00D348EE" w:rsidRPr="00CC3F47" w:rsidRDefault="00D348EE" w:rsidP="001775E8">
            <w:pPr>
              <w:jc w:val="center"/>
              <w:rPr>
                <w:sz w:val="22"/>
              </w:rPr>
            </w:pPr>
            <w:r w:rsidRPr="00CC3F47">
              <w:rPr>
                <w:rFonts w:eastAsia="Calibri"/>
                <w:b/>
                <w:bCs/>
                <w:sz w:val="22"/>
              </w:rPr>
              <w:t xml:space="preserve"> HIV/H</w:t>
            </w:r>
            <w:r w:rsidR="00382610">
              <w:rPr>
                <w:rFonts w:eastAsia="Calibri"/>
                <w:b/>
                <w:bCs/>
                <w:sz w:val="22"/>
              </w:rPr>
              <w:t>B</w:t>
            </w:r>
            <w:r w:rsidRPr="00CC3F47">
              <w:rPr>
                <w:rFonts w:eastAsia="Calibri"/>
                <w:b/>
                <w:bCs/>
                <w:sz w:val="22"/>
              </w:rPr>
              <w:t>V Co-infections</w:t>
            </w:r>
            <w:r w:rsidRPr="00CC3F47">
              <w:rPr>
                <w:rStyle w:val="FootnoteReference"/>
                <w:sz w:val="22"/>
              </w:rPr>
              <w:footnoteReference w:id="85"/>
            </w:r>
          </w:p>
        </w:tc>
        <w:tc>
          <w:tcPr>
            <w:tcW w:w="2348" w:type="dxa"/>
            <w:shd w:val="clear" w:color="auto" w:fill="1F3864"/>
            <w:hideMark/>
          </w:tcPr>
          <w:p w14:paraId="1442ACF3" w14:textId="77777777" w:rsidR="00D348EE" w:rsidRPr="00CC3F47" w:rsidRDefault="00D348EE" w:rsidP="001775E8">
            <w:pPr>
              <w:jc w:val="center"/>
              <w:rPr>
                <w:rStyle w:val="FootnoteReference"/>
                <w:rFonts w:eastAsia="Calibri"/>
                <w:b/>
                <w:bCs/>
                <w:sz w:val="22"/>
              </w:rPr>
            </w:pPr>
            <w:r w:rsidRPr="00CC3F47">
              <w:rPr>
                <w:rFonts w:eastAsia="Calibri"/>
                <w:b/>
                <w:bCs/>
                <w:kern w:val="24"/>
                <w:sz w:val="22"/>
              </w:rPr>
              <w:t>HIV Diagnoses</w:t>
            </w:r>
          </w:p>
        </w:tc>
        <w:tc>
          <w:tcPr>
            <w:tcW w:w="2349" w:type="dxa"/>
            <w:shd w:val="clear" w:color="auto" w:fill="1F3864"/>
            <w:hideMark/>
          </w:tcPr>
          <w:p w14:paraId="5CF1AE35" w14:textId="77777777" w:rsidR="00D348EE" w:rsidRPr="00CC3F47" w:rsidRDefault="00D348EE" w:rsidP="001775E8">
            <w:pPr>
              <w:pStyle w:val="NormalWeb"/>
              <w:spacing w:before="0" w:beforeAutospacing="0" w:after="0" w:afterAutospacing="0"/>
              <w:jc w:val="center"/>
              <w:rPr>
                <w:rFonts w:asciiTheme="minorHAnsi" w:hAnsiTheme="minorHAnsi" w:cstheme="minorHAnsi"/>
                <w:sz w:val="22"/>
                <w:szCs w:val="22"/>
              </w:rPr>
            </w:pPr>
            <w:r w:rsidRPr="00CC3F47">
              <w:rPr>
                <w:rFonts w:asciiTheme="minorHAnsi" w:hAnsiTheme="minorHAnsi" w:cstheme="minorHAnsi"/>
                <w:b/>
                <w:bCs/>
                <w:kern w:val="24"/>
                <w:sz w:val="22"/>
                <w:szCs w:val="22"/>
              </w:rPr>
              <w:t xml:space="preserve">% of HIV Diagnoses </w:t>
            </w:r>
          </w:p>
          <w:p w14:paraId="3EB50F7B" w14:textId="04E733B3" w:rsidR="00D348EE" w:rsidRPr="00CC3F47" w:rsidRDefault="00D348EE" w:rsidP="001775E8">
            <w:pPr>
              <w:jc w:val="center"/>
              <w:rPr>
                <w:sz w:val="22"/>
              </w:rPr>
            </w:pPr>
            <w:r w:rsidRPr="00CC3F47">
              <w:rPr>
                <w:b/>
                <w:bCs/>
                <w:kern w:val="24"/>
                <w:sz w:val="22"/>
              </w:rPr>
              <w:t>Co-infected with H</w:t>
            </w:r>
            <w:r w:rsidR="00382610">
              <w:rPr>
                <w:b/>
                <w:bCs/>
                <w:kern w:val="24"/>
                <w:sz w:val="22"/>
              </w:rPr>
              <w:t>B</w:t>
            </w:r>
            <w:r w:rsidRPr="00CC3F47">
              <w:rPr>
                <w:b/>
                <w:bCs/>
                <w:kern w:val="24"/>
                <w:sz w:val="22"/>
              </w:rPr>
              <w:t>V</w:t>
            </w:r>
          </w:p>
        </w:tc>
      </w:tr>
      <w:tr w:rsidR="00382610" w:rsidRPr="00CC3F47" w14:paraId="5D6EA11D" w14:textId="77777777" w:rsidTr="001775E8">
        <w:trPr>
          <w:trHeight w:val="20"/>
        </w:trPr>
        <w:tc>
          <w:tcPr>
            <w:tcW w:w="2515" w:type="dxa"/>
            <w:hideMark/>
          </w:tcPr>
          <w:p w14:paraId="31788BBA" w14:textId="77777777" w:rsidR="00382610" w:rsidRPr="00CC3F47" w:rsidRDefault="00382610" w:rsidP="00382610">
            <w:pPr>
              <w:rPr>
                <w:b/>
                <w:bCs/>
                <w:sz w:val="22"/>
              </w:rPr>
            </w:pPr>
            <w:r w:rsidRPr="00CC3F47">
              <w:rPr>
                <w:b/>
                <w:bCs/>
                <w:sz w:val="22"/>
              </w:rPr>
              <w:t>Total</w:t>
            </w:r>
          </w:p>
        </w:tc>
        <w:tc>
          <w:tcPr>
            <w:tcW w:w="2348" w:type="dxa"/>
            <w:vAlign w:val="center"/>
            <w:hideMark/>
          </w:tcPr>
          <w:p w14:paraId="789527FF" w14:textId="06FA8AEA" w:rsidR="00382610" w:rsidRPr="00382610" w:rsidRDefault="00382610" w:rsidP="00382610">
            <w:pPr>
              <w:jc w:val="center"/>
              <w:rPr>
                <w:rFonts w:cstheme="minorHAnsi"/>
                <w:sz w:val="22"/>
              </w:rPr>
            </w:pPr>
            <w:r w:rsidRPr="00382610">
              <w:rPr>
                <w:rStyle w:val="normaltextrun"/>
                <w:rFonts w:cstheme="minorHAnsi"/>
                <w:b/>
                <w:bCs/>
                <w:color w:val="000000"/>
                <w:sz w:val="22"/>
              </w:rPr>
              <w:t>24</w:t>
            </w:r>
            <w:r w:rsidRPr="00382610">
              <w:rPr>
                <w:rStyle w:val="eop"/>
                <w:rFonts w:cstheme="minorHAnsi"/>
                <w:color w:val="000000"/>
                <w:sz w:val="22"/>
              </w:rPr>
              <w:t> </w:t>
            </w:r>
          </w:p>
        </w:tc>
        <w:tc>
          <w:tcPr>
            <w:tcW w:w="2348" w:type="dxa"/>
            <w:vAlign w:val="center"/>
            <w:hideMark/>
          </w:tcPr>
          <w:p w14:paraId="0D2C6224" w14:textId="79DC83B8" w:rsidR="00382610" w:rsidRPr="00382610" w:rsidRDefault="00382610" w:rsidP="00382610">
            <w:pPr>
              <w:jc w:val="center"/>
              <w:rPr>
                <w:rFonts w:cstheme="minorHAnsi"/>
                <w:sz w:val="22"/>
              </w:rPr>
            </w:pPr>
            <w:r w:rsidRPr="00382610">
              <w:rPr>
                <w:rStyle w:val="normaltextrun"/>
                <w:rFonts w:cstheme="minorHAnsi"/>
                <w:b/>
                <w:bCs/>
                <w:color w:val="000000"/>
                <w:sz w:val="22"/>
              </w:rPr>
              <w:t>100%</w:t>
            </w:r>
            <w:r w:rsidRPr="00382610">
              <w:rPr>
                <w:rStyle w:val="eop"/>
                <w:rFonts w:cstheme="minorHAnsi"/>
                <w:color w:val="000000"/>
                <w:sz w:val="22"/>
              </w:rPr>
              <w:t> </w:t>
            </w:r>
          </w:p>
        </w:tc>
        <w:tc>
          <w:tcPr>
            <w:tcW w:w="2349" w:type="dxa"/>
            <w:vAlign w:val="center"/>
            <w:hideMark/>
          </w:tcPr>
          <w:p w14:paraId="7ABDC655" w14:textId="334D4494" w:rsidR="00382610" w:rsidRPr="00382610" w:rsidRDefault="00382610" w:rsidP="00382610">
            <w:pPr>
              <w:jc w:val="center"/>
              <w:rPr>
                <w:rFonts w:cstheme="minorHAnsi"/>
                <w:sz w:val="22"/>
              </w:rPr>
            </w:pPr>
            <w:r w:rsidRPr="00382610">
              <w:rPr>
                <w:rStyle w:val="normaltextrun"/>
                <w:rFonts w:cstheme="minorHAnsi"/>
                <w:b/>
                <w:bCs/>
                <w:color w:val="000000"/>
                <w:sz w:val="22"/>
              </w:rPr>
              <w:t>602</w:t>
            </w:r>
            <w:r w:rsidRPr="00382610">
              <w:rPr>
                <w:rStyle w:val="eop"/>
                <w:rFonts w:cstheme="minorHAnsi"/>
                <w:color w:val="000000"/>
                <w:sz w:val="22"/>
              </w:rPr>
              <w:t> </w:t>
            </w:r>
          </w:p>
        </w:tc>
      </w:tr>
      <w:tr w:rsidR="00382610" w:rsidRPr="00CC3F47" w14:paraId="0C67836A" w14:textId="77777777" w:rsidTr="001775E8">
        <w:trPr>
          <w:trHeight w:val="20"/>
        </w:trPr>
        <w:tc>
          <w:tcPr>
            <w:tcW w:w="2515" w:type="dxa"/>
            <w:hideMark/>
          </w:tcPr>
          <w:p w14:paraId="7827C7A6" w14:textId="77777777" w:rsidR="00382610" w:rsidRPr="00CC3F47" w:rsidRDefault="00382610" w:rsidP="00382610">
            <w:pPr>
              <w:rPr>
                <w:rFonts w:cstheme="minorHAnsi"/>
                <w:sz w:val="22"/>
              </w:rPr>
            </w:pPr>
            <w:r w:rsidRPr="00CC3F47">
              <w:rPr>
                <w:rFonts w:cstheme="minorHAnsi"/>
                <w:b/>
                <w:bCs/>
                <w:kern w:val="24"/>
                <w:sz w:val="22"/>
              </w:rPr>
              <w:t>Assigned Sex at Birth:</w:t>
            </w:r>
          </w:p>
        </w:tc>
        <w:tc>
          <w:tcPr>
            <w:tcW w:w="2348" w:type="dxa"/>
            <w:vAlign w:val="center"/>
            <w:hideMark/>
          </w:tcPr>
          <w:p w14:paraId="29231DA6" w14:textId="364CA700" w:rsidR="00382610" w:rsidRPr="00382610" w:rsidRDefault="00382610" w:rsidP="00382610">
            <w:pPr>
              <w:jc w:val="center"/>
              <w:rPr>
                <w:rFonts w:cstheme="minorHAnsi"/>
                <w:sz w:val="22"/>
              </w:rPr>
            </w:pPr>
            <w:r w:rsidRPr="00382610">
              <w:rPr>
                <w:rStyle w:val="eop"/>
                <w:rFonts w:cstheme="minorHAnsi"/>
                <w:sz w:val="22"/>
              </w:rPr>
              <w:t> </w:t>
            </w:r>
          </w:p>
        </w:tc>
        <w:tc>
          <w:tcPr>
            <w:tcW w:w="2348" w:type="dxa"/>
            <w:vAlign w:val="center"/>
            <w:hideMark/>
          </w:tcPr>
          <w:p w14:paraId="433523F9" w14:textId="35AF7E8C" w:rsidR="00382610" w:rsidRPr="00382610" w:rsidRDefault="00382610" w:rsidP="00382610">
            <w:pPr>
              <w:jc w:val="center"/>
              <w:rPr>
                <w:rFonts w:cstheme="minorHAnsi"/>
                <w:sz w:val="22"/>
              </w:rPr>
            </w:pPr>
            <w:r w:rsidRPr="00382610">
              <w:rPr>
                <w:rStyle w:val="eop"/>
                <w:rFonts w:cstheme="minorHAnsi"/>
                <w:sz w:val="22"/>
              </w:rPr>
              <w:t> </w:t>
            </w:r>
          </w:p>
        </w:tc>
        <w:tc>
          <w:tcPr>
            <w:tcW w:w="2349" w:type="dxa"/>
            <w:vAlign w:val="center"/>
            <w:hideMark/>
          </w:tcPr>
          <w:p w14:paraId="68B1E9E9" w14:textId="289688A4" w:rsidR="00382610" w:rsidRPr="00382610" w:rsidRDefault="00382610" w:rsidP="00382610">
            <w:pPr>
              <w:jc w:val="center"/>
              <w:rPr>
                <w:rFonts w:cstheme="minorHAnsi"/>
                <w:sz w:val="22"/>
              </w:rPr>
            </w:pPr>
            <w:r w:rsidRPr="00382610">
              <w:rPr>
                <w:rStyle w:val="eop"/>
                <w:rFonts w:cstheme="minorHAnsi"/>
                <w:sz w:val="22"/>
              </w:rPr>
              <w:t> </w:t>
            </w:r>
          </w:p>
        </w:tc>
      </w:tr>
      <w:tr w:rsidR="00382610" w:rsidRPr="00CC3F47" w14:paraId="41548452" w14:textId="77777777" w:rsidTr="00284439">
        <w:trPr>
          <w:trHeight w:val="20"/>
        </w:trPr>
        <w:tc>
          <w:tcPr>
            <w:tcW w:w="2515" w:type="dxa"/>
            <w:hideMark/>
          </w:tcPr>
          <w:p w14:paraId="7A291EF8" w14:textId="77777777" w:rsidR="00382610" w:rsidRPr="00CC3F47" w:rsidRDefault="00382610" w:rsidP="00382610">
            <w:pPr>
              <w:rPr>
                <w:rFonts w:cstheme="minorHAnsi"/>
                <w:sz w:val="22"/>
              </w:rPr>
            </w:pPr>
            <w:r w:rsidRPr="00CC3F47">
              <w:rPr>
                <w:rFonts w:cstheme="minorHAnsi"/>
                <w:kern w:val="24"/>
                <w:sz w:val="22"/>
              </w:rPr>
              <w:t>Male</w:t>
            </w:r>
          </w:p>
        </w:tc>
        <w:tc>
          <w:tcPr>
            <w:tcW w:w="2348" w:type="dxa"/>
            <w:vAlign w:val="center"/>
            <w:hideMark/>
          </w:tcPr>
          <w:p w14:paraId="16960968" w14:textId="7E8D7AC3" w:rsidR="00382610" w:rsidRPr="00382610" w:rsidRDefault="00382610" w:rsidP="00382610">
            <w:pPr>
              <w:jc w:val="center"/>
              <w:rPr>
                <w:rFonts w:eastAsia="Calibri" w:cstheme="minorHAnsi"/>
                <w:sz w:val="22"/>
              </w:rPr>
            </w:pPr>
            <w:r w:rsidRPr="00382610">
              <w:rPr>
                <w:rStyle w:val="normaltextrun"/>
                <w:rFonts w:cstheme="minorHAnsi"/>
                <w:color w:val="000000"/>
                <w:sz w:val="22"/>
              </w:rPr>
              <w:t>14</w:t>
            </w:r>
            <w:r w:rsidRPr="00382610">
              <w:rPr>
                <w:rStyle w:val="eop"/>
                <w:rFonts w:cstheme="minorHAnsi"/>
                <w:color w:val="000000"/>
                <w:sz w:val="22"/>
              </w:rPr>
              <w:t> </w:t>
            </w:r>
          </w:p>
        </w:tc>
        <w:tc>
          <w:tcPr>
            <w:tcW w:w="2348" w:type="dxa"/>
            <w:vAlign w:val="center"/>
            <w:hideMark/>
          </w:tcPr>
          <w:p w14:paraId="14F39142" w14:textId="15FBDFFC" w:rsidR="00382610" w:rsidRPr="00382610" w:rsidRDefault="00382610" w:rsidP="00382610">
            <w:pPr>
              <w:jc w:val="center"/>
              <w:rPr>
                <w:rFonts w:eastAsia="Calibri" w:cstheme="minorHAnsi"/>
                <w:sz w:val="22"/>
              </w:rPr>
            </w:pPr>
            <w:r w:rsidRPr="00382610">
              <w:rPr>
                <w:rStyle w:val="normaltextrun"/>
                <w:rFonts w:cstheme="minorHAnsi"/>
                <w:color w:val="000000"/>
                <w:sz w:val="22"/>
              </w:rPr>
              <w:t>58%</w:t>
            </w:r>
            <w:r w:rsidRPr="00382610">
              <w:rPr>
                <w:rStyle w:val="eop"/>
                <w:rFonts w:cstheme="minorHAnsi"/>
                <w:color w:val="000000"/>
                <w:sz w:val="22"/>
              </w:rPr>
              <w:t> </w:t>
            </w:r>
          </w:p>
        </w:tc>
        <w:tc>
          <w:tcPr>
            <w:tcW w:w="2349" w:type="dxa"/>
            <w:vAlign w:val="center"/>
            <w:hideMark/>
          </w:tcPr>
          <w:p w14:paraId="5F184679" w14:textId="12F61865" w:rsidR="00382610" w:rsidRPr="00382610" w:rsidRDefault="00382610" w:rsidP="00382610">
            <w:pPr>
              <w:jc w:val="center"/>
              <w:rPr>
                <w:rFonts w:cstheme="minorHAnsi"/>
                <w:sz w:val="22"/>
              </w:rPr>
            </w:pPr>
            <w:r w:rsidRPr="00382610">
              <w:rPr>
                <w:rStyle w:val="normaltextrun"/>
                <w:rFonts w:cstheme="minorHAnsi"/>
                <w:color w:val="000000"/>
                <w:sz w:val="22"/>
              </w:rPr>
              <w:t>432</w:t>
            </w:r>
            <w:r w:rsidRPr="00382610">
              <w:rPr>
                <w:rStyle w:val="eop"/>
                <w:rFonts w:cstheme="minorHAnsi"/>
                <w:color w:val="000000"/>
                <w:sz w:val="22"/>
              </w:rPr>
              <w:t> </w:t>
            </w:r>
          </w:p>
        </w:tc>
      </w:tr>
      <w:tr w:rsidR="00382610" w:rsidRPr="00CC3F47" w14:paraId="28443BBF" w14:textId="77777777" w:rsidTr="00284439">
        <w:trPr>
          <w:trHeight w:val="20"/>
        </w:trPr>
        <w:tc>
          <w:tcPr>
            <w:tcW w:w="2515" w:type="dxa"/>
            <w:hideMark/>
          </w:tcPr>
          <w:p w14:paraId="62651B00" w14:textId="77777777" w:rsidR="00382610" w:rsidRPr="00CC3F47" w:rsidRDefault="00382610" w:rsidP="00382610">
            <w:pPr>
              <w:rPr>
                <w:rFonts w:cstheme="minorHAnsi"/>
                <w:sz w:val="22"/>
              </w:rPr>
            </w:pPr>
            <w:r w:rsidRPr="00CC3F47">
              <w:rPr>
                <w:rFonts w:cstheme="minorHAnsi"/>
                <w:kern w:val="24"/>
                <w:sz w:val="22"/>
              </w:rPr>
              <w:t>Female</w:t>
            </w:r>
          </w:p>
        </w:tc>
        <w:tc>
          <w:tcPr>
            <w:tcW w:w="2348" w:type="dxa"/>
            <w:vAlign w:val="center"/>
            <w:hideMark/>
          </w:tcPr>
          <w:p w14:paraId="5BC9A757" w14:textId="13B378F7" w:rsidR="00382610" w:rsidRPr="00382610" w:rsidRDefault="00382610" w:rsidP="00382610">
            <w:pPr>
              <w:jc w:val="center"/>
              <w:rPr>
                <w:rFonts w:eastAsia="Calibri" w:cstheme="minorHAnsi"/>
                <w:sz w:val="22"/>
              </w:rPr>
            </w:pPr>
            <w:r w:rsidRPr="00382610">
              <w:rPr>
                <w:rStyle w:val="normaltextrun"/>
                <w:rFonts w:cstheme="minorHAnsi"/>
                <w:color w:val="000000"/>
                <w:sz w:val="22"/>
              </w:rPr>
              <w:t>10</w:t>
            </w:r>
            <w:r w:rsidRPr="00382610">
              <w:rPr>
                <w:rStyle w:val="eop"/>
                <w:rFonts w:cstheme="minorHAnsi"/>
                <w:color w:val="000000"/>
                <w:sz w:val="22"/>
              </w:rPr>
              <w:t> </w:t>
            </w:r>
          </w:p>
        </w:tc>
        <w:tc>
          <w:tcPr>
            <w:tcW w:w="2348" w:type="dxa"/>
            <w:vAlign w:val="center"/>
            <w:hideMark/>
          </w:tcPr>
          <w:p w14:paraId="6225945D" w14:textId="5D92ED21" w:rsidR="00382610" w:rsidRPr="00382610" w:rsidRDefault="00382610" w:rsidP="00382610">
            <w:pPr>
              <w:jc w:val="center"/>
              <w:rPr>
                <w:rFonts w:eastAsia="Calibri" w:cstheme="minorHAnsi"/>
                <w:sz w:val="22"/>
              </w:rPr>
            </w:pPr>
            <w:r w:rsidRPr="00382610">
              <w:rPr>
                <w:rStyle w:val="normaltextrun"/>
                <w:rFonts w:cstheme="minorHAnsi"/>
                <w:color w:val="000000"/>
                <w:sz w:val="22"/>
              </w:rPr>
              <w:t>42%</w:t>
            </w:r>
            <w:r w:rsidRPr="00382610">
              <w:rPr>
                <w:rStyle w:val="eop"/>
                <w:rFonts w:cstheme="minorHAnsi"/>
                <w:color w:val="000000"/>
                <w:sz w:val="22"/>
              </w:rPr>
              <w:t> </w:t>
            </w:r>
          </w:p>
        </w:tc>
        <w:tc>
          <w:tcPr>
            <w:tcW w:w="2349" w:type="dxa"/>
            <w:vAlign w:val="center"/>
            <w:hideMark/>
          </w:tcPr>
          <w:p w14:paraId="56B992DE" w14:textId="5D087D6C" w:rsidR="00382610" w:rsidRPr="00382610" w:rsidRDefault="00382610" w:rsidP="00382610">
            <w:pPr>
              <w:jc w:val="center"/>
              <w:rPr>
                <w:rFonts w:cstheme="minorHAnsi"/>
                <w:sz w:val="22"/>
              </w:rPr>
            </w:pPr>
            <w:r w:rsidRPr="00382610">
              <w:rPr>
                <w:rStyle w:val="normaltextrun"/>
                <w:rFonts w:cstheme="minorHAnsi"/>
                <w:color w:val="000000"/>
                <w:sz w:val="22"/>
              </w:rPr>
              <w:t>170</w:t>
            </w:r>
            <w:r w:rsidRPr="00382610">
              <w:rPr>
                <w:rStyle w:val="eop"/>
                <w:rFonts w:cstheme="minorHAnsi"/>
                <w:color w:val="000000"/>
                <w:sz w:val="22"/>
              </w:rPr>
              <w:t> </w:t>
            </w:r>
          </w:p>
        </w:tc>
      </w:tr>
      <w:tr w:rsidR="00382610" w:rsidRPr="00CC3F47" w14:paraId="22D067AF" w14:textId="77777777" w:rsidTr="00284439">
        <w:trPr>
          <w:trHeight w:val="20"/>
        </w:trPr>
        <w:tc>
          <w:tcPr>
            <w:tcW w:w="2515" w:type="dxa"/>
            <w:hideMark/>
          </w:tcPr>
          <w:p w14:paraId="5CB4D3D8" w14:textId="77777777" w:rsidR="00382610" w:rsidRPr="00CC3F47" w:rsidRDefault="00382610" w:rsidP="00382610">
            <w:pPr>
              <w:rPr>
                <w:sz w:val="22"/>
              </w:rPr>
            </w:pPr>
            <w:r w:rsidRPr="00CC3F47">
              <w:rPr>
                <w:b/>
                <w:sz w:val="22"/>
              </w:rPr>
              <w:t>Race/Ethnicity</w:t>
            </w:r>
            <w:r w:rsidRPr="00CC3F47">
              <w:rPr>
                <w:b/>
                <w:kern w:val="24"/>
                <w:sz w:val="22"/>
              </w:rPr>
              <w:t>:</w:t>
            </w:r>
          </w:p>
        </w:tc>
        <w:tc>
          <w:tcPr>
            <w:tcW w:w="2348" w:type="dxa"/>
            <w:vAlign w:val="center"/>
            <w:hideMark/>
          </w:tcPr>
          <w:p w14:paraId="202FEDEC" w14:textId="29C08110" w:rsidR="00382610" w:rsidRPr="00382610" w:rsidRDefault="00382610" w:rsidP="00382610">
            <w:pPr>
              <w:rPr>
                <w:rFonts w:cstheme="minorHAnsi"/>
                <w:sz w:val="22"/>
              </w:rPr>
            </w:pPr>
            <w:r w:rsidRPr="00382610">
              <w:rPr>
                <w:rStyle w:val="eop"/>
                <w:rFonts w:cstheme="minorHAnsi"/>
                <w:sz w:val="22"/>
              </w:rPr>
              <w:t> </w:t>
            </w:r>
          </w:p>
        </w:tc>
        <w:tc>
          <w:tcPr>
            <w:tcW w:w="2348" w:type="dxa"/>
            <w:vAlign w:val="center"/>
            <w:hideMark/>
          </w:tcPr>
          <w:p w14:paraId="69C73226" w14:textId="5923FAB5" w:rsidR="00382610" w:rsidRPr="00382610" w:rsidRDefault="00382610" w:rsidP="00382610">
            <w:pPr>
              <w:rPr>
                <w:rFonts w:cstheme="minorHAnsi"/>
                <w:sz w:val="22"/>
              </w:rPr>
            </w:pPr>
            <w:r w:rsidRPr="00382610">
              <w:rPr>
                <w:rStyle w:val="eop"/>
                <w:rFonts w:cstheme="minorHAnsi"/>
                <w:sz w:val="22"/>
              </w:rPr>
              <w:t> </w:t>
            </w:r>
          </w:p>
        </w:tc>
        <w:tc>
          <w:tcPr>
            <w:tcW w:w="2349" w:type="dxa"/>
            <w:vAlign w:val="center"/>
            <w:hideMark/>
          </w:tcPr>
          <w:p w14:paraId="19DBDD95" w14:textId="5455DEEC" w:rsidR="00382610" w:rsidRPr="00382610" w:rsidRDefault="00382610" w:rsidP="00382610">
            <w:pPr>
              <w:jc w:val="center"/>
              <w:rPr>
                <w:rFonts w:cstheme="minorHAnsi"/>
                <w:sz w:val="22"/>
              </w:rPr>
            </w:pPr>
            <w:r w:rsidRPr="00382610">
              <w:rPr>
                <w:rStyle w:val="eop"/>
                <w:rFonts w:cstheme="minorHAnsi"/>
                <w:sz w:val="22"/>
              </w:rPr>
              <w:t> </w:t>
            </w:r>
          </w:p>
        </w:tc>
      </w:tr>
      <w:tr w:rsidR="00382610" w:rsidRPr="00CC3F47" w14:paraId="52CAE7C2" w14:textId="77777777" w:rsidTr="00284439">
        <w:trPr>
          <w:trHeight w:val="20"/>
        </w:trPr>
        <w:tc>
          <w:tcPr>
            <w:tcW w:w="2515" w:type="dxa"/>
            <w:hideMark/>
          </w:tcPr>
          <w:p w14:paraId="30267426" w14:textId="77777777" w:rsidR="00382610" w:rsidRPr="00CC3F47" w:rsidRDefault="00382610" w:rsidP="00382610">
            <w:pPr>
              <w:rPr>
                <w:rFonts w:cstheme="minorHAnsi"/>
                <w:sz w:val="22"/>
              </w:rPr>
            </w:pPr>
            <w:r w:rsidRPr="00CC3F47">
              <w:rPr>
                <w:rFonts w:cstheme="minorHAnsi"/>
                <w:kern w:val="24"/>
                <w:sz w:val="22"/>
              </w:rPr>
              <w:t>White NH</w:t>
            </w:r>
          </w:p>
        </w:tc>
        <w:tc>
          <w:tcPr>
            <w:tcW w:w="2348" w:type="dxa"/>
            <w:vAlign w:val="center"/>
            <w:hideMark/>
          </w:tcPr>
          <w:p w14:paraId="4E42ABE6" w14:textId="65DF5702" w:rsidR="00382610" w:rsidRPr="00382610" w:rsidRDefault="00382610" w:rsidP="00382610">
            <w:pPr>
              <w:jc w:val="center"/>
              <w:rPr>
                <w:rFonts w:eastAsia="Calibri" w:cstheme="minorHAnsi"/>
                <w:sz w:val="22"/>
              </w:rPr>
            </w:pPr>
            <w:r w:rsidRPr="00382610">
              <w:rPr>
                <w:rStyle w:val="normaltextrun"/>
                <w:rFonts w:cstheme="minorHAnsi"/>
                <w:color w:val="000000"/>
                <w:sz w:val="22"/>
              </w:rPr>
              <w:t>4</w:t>
            </w:r>
            <w:r w:rsidRPr="00382610">
              <w:rPr>
                <w:rStyle w:val="eop"/>
                <w:rFonts w:cstheme="minorHAnsi"/>
                <w:color w:val="000000"/>
                <w:sz w:val="22"/>
              </w:rPr>
              <w:t> </w:t>
            </w:r>
          </w:p>
        </w:tc>
        <w:tc>
          <w:tcPr>
            <w:tcW w:w="2348" w:type="dxa"/>
            <w:vAlign w:val="center"/>
            <w:hideMark/>
          </w:tcPr>
          <w:p w14:paraId="6EC96514" w14:textId="2C659ADD" w:rsidR="00382610" w:rsidRPr="00382610" w:rsidRDefault="00382610" w:rsidP="00382610">
            <w:pPr>
              <w:jc w:val="center"/>
              <w:rPr>
                <w:rFonts w:eastAsia="Calibri" w:cstheme="minorHAnsi"/>
                <w:sz w:val="22"/>
              </w:rPr>
            </w:pPr>
            <w:r w:rsidRPr="00382610">
              <w:rPr>
                <w:rStyle w:val="normaltextrun"/>
                <w:rFonts w:cstheme="minorHAnsi"/>
                <w:color w:val="000000"/>
                <w:sz w:val="22"/>
              </w:rPr>
              <w:t>17%</w:t>
            </w:r>
            <w:r w:rsidRPr="00382610">
              <w:rPr>
                <w:rStyle w:val="eop"/>
                <w:rFonts w:cstheme="minorHAnsi"/>
                <w:color w:val="000000"/>
                <w:sz w:val="22"/>
              </w:rPr>
              <w:t> </w:t>
            </w:r>
          </w:p>
        </w:tc>
        <w:tc>
          <w:tcPr>
            <w:tcW w:w="2349" w:type="dxa"/>
            <w:vAlign w:val="center"/>
            <w:hideMark/>
          </w:tcPr>
          <w:p w14:paraId="3F3797E4" w14:textId="11CD6225" w:rsidR="00382610" w:rsidRPr="00382610" w:rsidRDefault="00382610" w:rsidP="00382610">
            <w:pPr>
              <w:jc w:val="center"/>
              <w:rPr>
                <w:rFonts w:cstheme="minorHAnsi"/>
                <w:sz w:val="22"/>
              </w:rPr>
            </w:pPr>
            <w:r w:rsidRPr="00382610">
              <w:rPr>
                <w:rStyle w:val="normaltextrun"/>
                <w:rFonts w:cstheme="minorHAnsi"/>
                <w:color w:val="000000"/>
                <w:sz w:val="22"/>
              </w:rPr>
              <w:t>154</w:t>
            </w:r>
            <w:r w:rsidRPr="00382610">
              <w:rPr>
                <w:rStyle w:val="eop"/>
                <w:rFonts w:cstheme="minorHAnsi"/>
                <w:color w:val="000000"/>
                <w:sz w:val="22"/>
              </w:rPr>
              <w:t> </w:t>
            </w:r>
          </w:p>
        </w:tc>
      </w:tr>
      <w:tr w:rsidR="00382610" w:rsidRPr="00CC3F47" w14:paraId="7BCCD435" w14:textId="77777777" w:rsidTr="00284439">
        <w:trPr>
          <w:trHeight w:val="20"/>
        </w:trPr>
        <w:tc>
          <w:tcPr>
            <w:tcW w:w="2515" w:type="dxa"/>
            <w:hideMark/>
          </w:tcPr>
          <w:p w14:paraId="4D29E6D3" w14:textId="77777777" w:rsidR="00382610" w:rsidRPr="00CC3F47" w:rsidRDefault="00382610" w:rsidP="00382610">
            <w:pPr>
              <w:rPr>
                <w:rFonts w:cstheme="minorHAnsi"/>
                <w:sz w:val="22"/>
              </w:rPr>
            </w:pPr>
            <w:r w:rsidRPr="00CC3F47">
              <w:rPr>
                <w:rFonts w:cstheme="minorHAnsi"/>
                <w:kern w:val="24"/>
                <w:sz w:val="22"/>
              </w:rPr>
              <w:t>Black NH</w:t>
            </w:r>
          </w:p>
        </w:tc>
        <w:tc>
          <w:tcPr>
            <w:tcW w:w="2348" w:type="dxa"/>
            <w:vAlign w:val="center"/>
            <w:hideMark/>
          </w:tcPr>
          <w:p w14:paraId="5B891553" w14:textId="61A5E9C3" w:rsidR="00382610" w:rsidRPr="00382610" w:rsidRDefault="00382610" w:rsidP="00382610">
            <w:pPr>
              <w:jc w:val="center"/>
              <w:rPr>
                <w:rFonts w:eastAsia="Calibri" w:cstheme="minorHAnsi"/>
                <w:sz w:val="22"/>
              </w:rPr>
            </w:pPr>
            <w:r w:rsidRPr="00382610">
              <w:rPr>
                <w:rStyle w:val="normaltextrun"/>
                <w:rFonts w:cstheme="minorHAnsi"/>
                <w:color w:val="000000"/>
                <w:sz w:val="22"/>
              </w:rPr>
              <w:t>16</w:t>
            </w:r>
            <w:r w:rsidRPr="00382610">
              <w:rPr>
                <w:rStyle w:val="eop"/>
                <w:rFonts w:cstheme="minorHAnsi"/>
                <w:color w:val="000000"/>
                <w:sz w:val="22"/>
              </w:rPr>
              <w:t> </w:t>
            </w:r>
          </w:p>
        </w:tc>
        <w:tc>
          <w:tcPr>
            <w:tcW w:w="2348" w:type="dxa"/>
            <w:vAlign w:val="center"/>
            <w:hideMark/>
          </w:tcPr>
          <w:p w14:paraId="350407D7" w14:textId="3B2474B0" w:rsidR="00382610" w:rsidRPr="00382610" w:rsidRDefault="00382610" w:rsidP="00382610">
            <w:pPr>
              <w:jc w:val="center"/>
              <w:rPr>
                <w:rFonts w:eastAsia="Calibri" w:cstheme="minorHAnsi"/>
                <w:sz w:val="22"/>
              </w:rPr>
            </w:pPr>
            <w:r w:rsidRPr="00382610">
              <w:rPr>
                <w:rStyle w:val="normaltextrun"/>
                <w:rFonts w:cstheme="minorHAnsi"/>
                <w:color w:val="000000"/>
                <w:sz w:val="22"/>
              </w:rPr>
              <w:t>67%</w:t>
            </w:r>
            <w:r w:rsidRPr="00382610">
              <w:rPr>
                <w:rStyle w:val="eop"/>
                <w:rFonts w:cstheme="minorHAnsi"/>
                <w:color w:val="000000"/>
                <w:sz w:val="22"/>
              </w:rPr>
              <w:t> </w:t>
            </w:r>
          </w:p>
        </w:tc>
        <w:tc>
          <w:tcPr>
            <w:tcW w:w="2349" w:type="dxa"/>
            <w:vAlign w:val="center"/>
            <w:hideMark/>
          </w:tcPr>
          <w:p w14:paraId="76AD9227" w14:textId="30C465B9" w:rsidR="00382610" w:rsidRPr="00382610" w:rsidRDefault="00382610" w:rsidP="00382610">
            <w:pPr>
              <w:jc w:val="center"/>
              <w:rPr>
                <w:rFonts w:eastAsia="Calibri" w:cstheme="minorHAnsi"/>
                <w:sz w:val="22"/>
              </w:rPr>
            </w:pPr>
            <w:r w:rsidRPr="00382610">
              <w:rPr>
                <w:rStyle w:val="normaltextrun"/>
                <w:rFonts w:cstheme="minorHAnsi"/>
                <w:color w:val="000000"/>
                <w:sz w:val="22"/>
              </w:rPr>
              <w:t>246</w:t>
            </w:r>
            <w:r w:rsidRPr="00382610">
              <w:rPr>
                <w:rStyle w:val="eop"/>
                <w:rFonts w:cstheme="minorHAnsi"/>
                <w:color w:val="000000"/>
                <w:sz w:val="22"/>
              </w:rPr>
              <w:t> </w:t>
            </w:r>
          </w:p>
        </w:tc>
      </w:tr>
      <w:tr w:rsidR="00382610" w:rsidRPr="00CC3F47" w14:paraId="772E4E77" w14:textId="77777777" w:rsidTr="00284439">
        <w:trPr>
          <w:trHeight w:val="20"/>
        </w:trPr>
        <w:tc>
          <w:tcPr>
            <w:tcW w:w="2515" w:type="dxa"/>
            <w:hideMark/>
          </w:tcPr>
          <w:p w14:paraId="7BF5E0C6" w14:textId="77777777" w:rsidR="00382610" w:rsidRPr="00CC3F47" w:rsidRDefault="00382610" w:rsidP="00382610">
            <w:pPr>
              <w:rPr>
                <w:rFonts w:cstheme="minorHAnsi"/>
                <w:sz w:val="22"/>
              </w:rPr>
            </w:pPr>
            <w:r w:rsidRPr="00CC3F47">
              <w:rPr>
                <w:rFonts w:cstheme="minorHAnsi"/>
                <w:kern w:val="24"/>
                <w:sz w:val="22"/>
              </w:rPr>
              <w:t>Hispanic/Latino</w:t>
            </w:r>
          </w:p>
        </w:tc>
        <w:tc>
          <w:tcPr>
            <w:tcW w:w="2348" w:type="dxa"/>
            <w:vAlign w:val="center"/>
            <w:hideMark/>
          </w:tcPr>
          <w:p w14:paraId="22BCFEF2" w14:textId="223A1F58" w:rsidR="00382610" w:rsidRPr="00382610" w:rsidRDefault="00382610" w:rsidP="00382610">
            <w:pPr>
              <w:jc w:val="center"/>
              <w:rPr>
                <w:rFonts w:eastAsia="Calibri" w:cstheme="minorHAnsi"/>
                <w:sz w:val="22"/>
              </w:rPr>
            </w:pPr>
            <w:r w:rsidRPr="00382610">
              <w:rPr>
                <w:rStyle w:val="normaltextrun"/>
                <w:rFonts w:cstheme="minorHAnsi"/>
                <w:color w:val="000000"/>
                <w:sz w:val="22"/>
              </w:rPr>
              <w:t>4</w:t>
            </w:r>
            <w:r w:rsidRPr="00382610">
              <w:rPr>
                <w:rStyle w:val="eop"/>
                <w:rFonts w:cstheme="minorHAnsi"/>
                <w:color w:val="000000"/>
                <w:sz w:val="22"/>
              </w:rPr>
              <w:t> </w:t>
            </w:r>
          </w:p>
        </w:tc>
        <w:tc>
          <w:tcPr>
            <w:tcW w:w="2348" w:type="dxa"/>
            <w:vAlign w:val="center"/>
            <w:hideMark/>
          </w:tcPr>
          <w:p w14:paraId="478D5CDC" w14:textId="39C47B26" w:rsidR="00382610" w:rsidRPr="00382610" w:rsidRDefault="00382610" w:rsidP="00382610">
            <w:pPr>
              <w:jc w:val="center"/>
              <w:rPr>
                <w:rFonts w:eastAsia="Calibri" w:cstheme="minorHAnsi"/>
                <w:sz w:val="22"/>
              </w:rPr>
            </w:pPr>
            <w:r w:rsidRPr="00382610">
              <w:rPr>
                <w:rStyle w:val="normaltextrun"/>
                <w:rFonts w:cstheme="minorHAnsi"/>
                <w:color w:val="000000"/>
                <w:sz w:val="22"/>
              </w:rPr>
              <w:t>17%</w:t>
            </w:r>
            <w:r w:rsidRPr="00382610">
              <w:rPr>
                <w:rStyle w:val="eop"/>
                <w:rFonts w:cstheme="minorHAnsi"/>
                <w:color w:val="000000"/>
                <w:sz w:val="22"/>
              </w:rPr>
              <w:t> </w:t>
            </w:r>
          </w:p>
        </w:tc>
        <w:tc>
          <w:tcPr>
            <w:tcW w:w="2349" w:type="dxa"/>
            <w:vAlign w:val="center"/>
            <w:hideMark/>
          </w:tcPr>
          <w:p w14:paraId="153040B0" w14:textId="5FCE66AA" w:rsidR="00382610" w:rsidRPr="00382610" w:rsidRDefault="00382610" w:rsidP="00382610">
            <w:pPr>
              <w:jc w:val="center"/>
              <w:rPr>
                <w:rFonts w:cstheme="minorHAnsi"/>
                <w:sz w:val="22"/>
              </w:rPr>
            </w:pPr>
            <w:r w:rsidRPr="00382610">
              <w:rPr>
                <w:rStyle w:val="normaltextrun"/>
                <w:rFonts w:cstheme="minorHAnsi"/>
                <w:color w:val="000000"/>
                <w:sz w:val="22"/>
              </w:rPr>
              <w:t>183</w:t>
            </w:r>
            <w:r w:rsidRPr="00382610">
              <w:rPr>
                <w:rStyle w:val="eop"/>
                <w:rFonts w:cstheme="minorHAnsi"/>
                <w:color w:val="000000"/>
                <w:sz w:val="22"/>
              </w:rPr>
              <w:t> </w:t>
            </w:r>
          </w:p>
        </w:tc>
      </w:tr>
      <w:tr w:rsidR="00382610" w:rsidRPr="00CC3F47" w14:paraId="2A35860E" w14:textId="77777777" w:rsidTr="00284439">
        <w:trPr>
          <w:trHeight w:val="20"/>
        </w:trPr>
        <w:tc>
          <w:tcPr>
            <w:tcW w:w="2515" w:type="dxa"/>
            <w:hideMark/>
          </w:tcPr>
          <w:p w14:paraId="468523B7" w14:textId="77777777" w:rsidR="00382610" w:rsidRPr="00CC3F47" w:rsidRDefault="00382610" w:rsidP="00382610">
            <w:pPr>
              <w:rPr>
                <w:sz w:val="22"/>
              </w:rPr>
            </w:pPr>
            <w:r w:rsidRPr="00CC3F47">
              <w:rPr>
                <w:kern w:val="24"/>
                <w:sz w:val="22"/>
              </w:rPr>
              <w:t>Asian/Pacific Islander NH</w:t>
            </w:r>
          </w:p>
        </w:tc>
        <w:tc>
          <w:tcPr>
            <w:tcW w:w="2348" w:type="dxa"/>
            <w:vAlign w:val="center"/>
            <w:hideMark/>
          </w:tcPr>
          <w:p w14:paraId="7CB80050" w14:textId="5FA95AA1"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8" w:type="dxa"/>
            <w:vAlign w:val="center"/>
            <w:hideMark/>
          </w:tcPr>
          <w:p w14:paraId="39F0FF4A" w14:textId="3E64204F"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9" w:type="dxa"/>
            <w:vAlign w:val="center"/>
            <w:hideMark/>
          </w:tcPr>
          <w:p w14:paraId="6D7E8808" w14:textId="641D9F52" w:rsidR="00382610" w:rsidRPr="00382610" w:rsidRDefault="00382610" w:rsidP="00382610">
            <w:pPr>
              <w:jc w:val="center"/>
              <w:rPr>
                <w:rFonts w:cstheme="minorHAnsi"/>
                <w:sz w:val="22"/>
              </w:rPr>
            </w:pPr>
            <w:r w:rsidRPr="00382610">
              <w:rPr>
                <w:rStyle w:val="normaltextrun"/>
                <w:rFonts w:cstheme="minorHAnsi"/>
                <w:color w:val="000000"/>
                <w:sz w:val="22"/>
              </w:rPr>
              <w:t>14</w:t>
            </w:r>
            <w:r w:rsidRPr="00382610">
              <w:rPr>
                <w:rStyle w:val="eop"/>
                <w:rFonts w:cstheme="minorHAnsi"/>
                <w:color w:val="000000"/>
                <w:sz w:val="22"/>
              </w:rPr>
              <w:t> </w:t>
            </w:r>
          </w:p>
        </w:tc>
      </w:tr>
      <w:tr w:rsidR="00382610" w:rsidRPr="00CC3F47" w14:paraId="6CEF5BF4" w14:textId="77777777" w:rsidTr="00284439">
        <w:trPr>
          <w:trHeight w:val="20"/>
        </w:trPr>
        <w:tc>
          <w:tcPr>
            <w:tcW w:w="2515" w:type="dxa"/>
            <w:hideMark/>
          </w:tcPr>
          <w:p w14:paraId="62649755" w14:textId="77777777" w:rsidR="00382610" w:rsidRPr="00CC3F47" w:rsidRDefault="00382610" w:rsidP="00382610">
            <w:pPr>
              <w:rPr>
                <w:sz w:val="22"/>
              </w:rPr>
            </w:pPr>
            <w:r w:rsidRPr="00CC3F47">
              <w:rPr>
                <w:kern w:val="24"/>
                <w:sz w:val="22"/>
              </w:rPr>
              <w:t>Other NH/Unknown</w:t>
            </w:r>
          </w:p>
        </w:tc>
        <w:tc>
          <w:tcPr>
            <w:tcW w:w="2348" w:type="dxa"/>
            <w:vAlign w:val="center"/>
            <w:hideMark/>
          </w:tcPr>
          <w:p w14:paraId="480E8653" w14:textId="4E2B05F7"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8" w:type="dxa"/>
            <w:vAlign w:val="center"/>
            <w:hideMark/>
          </w:tcPr>
          <w:p w14:paraId="7043EDF3" w14:textId="3E807FFD"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9" w:type="dxa"/>
            <w:vAlign w:val="center"/>
            <w:hideMark/>
          </w:tcPr>
          <w:p w14:paraId="790C6E46" w14:textId="39104FF4" w:rsidR="00382610" w:rsidRPr="00382610" w:rsidRDefault="00382610" w:rsidP="00382610">
            <w:pPr>
              <w:jc w:val="center"/>
              <w:rPr>
                <w:rFonts w:eastAsia="Calibri" w:cstheme="minorHAnsi"/>
                <w:sz w:val="22"/>
              </w:rPr>
            </w:pPr>
            <w:r w:rsidRPr="00382610">
              <w:rPr>
                <w:rStyle w:val="normaltextrun"/>
                <w:rFonts w:cstheme="minorHAnsi"/>
                <w:color w:val="000000"/>
                <w:sz w:val="22"/>
              </w:rPr>
              <w:t>5</w:t>
            </w:r>
            <w:r w:rsidRPr="00382610">
              <w:rPr>
                <w:rStyle w:val="eop"/>
                <w:rFonts w:cstheme="minorHAnsi"/>
                <w:color w:val="000000"/>
                <w:sz w:val="22"/>
              </w:rPr>
              <w:t> </w:t>
            </w:r>
          </w:p>
        </w:tc>
      </w:tr>
      <w:tr w:rsidR="00382610" w:rsidRPr="00CC3F47" w14:paraId="75C94ADB" w14:textId="77777777" w:rsidTr="00284439">
        <w:trPr>
          <w:trHeight w:val="20"/>
        </w:trPr>
        <w:tc>
          <w:tcPr>
            <w:tcW w:w="2515" w:type="dxa"/>
            <w:hideMark/>
          </w:tcPr>
          <w:p w14:paraId="35A78877" w14:textId="77777777" w:rsidR="00382610" w:rsidRPr="00CC3F47" w:rsidRDefault="00382610" w:rsidP="00382610">
            <w:pPr>
              <w:rPr>
                <w:rFonts w:cstheme="minorHAnsi"/>
                <w:sz w:val="22"/>
              </w:rPr>
            </w:pPr>
            <w:r w:rsidRPr="00CC3F47">
              <w:rPr>
                <w:rFonts w:cstheme="minorHAnsi"/>
                <w:b/>
                <w:bCs/>
                <w:kern w:val="24"/>
                <w:sz w:val="22"/>
              </w:rPr>
              <w:t>Age:</w:t>
            </w:r>
          </w:p>
        </w:tc>
        <w:tc>
          <w:tcPr>
            <w:tcW w:w="2348" w:type="dxa"/>
            <w:vAlign w:val="center"/>
            <w:hideMark/>
          </w:tcPr>
          <w:p w14:paraId="772B1B90" w14:textId="41D82379" w:rsidR="00382610" w:rsidRPr="00382610" w:rsidRDefault="00382610" w:rsidP="00382610">
            <w:pPr>
              <w:rPr>
                <w:rFonts w:cstheme="minorHAnsi"/>
                <w:sz w:val="22"/>
              </w:rPr>
            </w:pPr>
            <w:r w:rsidRPr="00382610">
              <w:rPr>
                <w:rStyle w:val="eop"/>
                <w:rFonts w:cstheme="minorHAnsi"/>
                <w:sz w:val="22"/>
              </w:rPr>
              <w:t> </w:t>
            </w:r>
          </w:p>
        </w:tc>
        <w:tc>
          <w:tcPr>
            <w:tcW w:w="2348" w:type="dxa"/>
            <w:vAlign w:val="center"/>
            <w:hideMark/>
          </w:tcPr>
          <w:p w14:paraId="4BCD5773" w14:textId="1BD5BF03" w:rsidR="00382610" w:rsidRPr="00382610" w:rsidRDefault="00382610" w:rsidP="00382610">
            <w:pPr>
              <w:rPr>
                <w:rFonts w:cstheme="minorHAnsi"/>
                <w:sz w:val="22"/>
              </w:rPr>
            </w:pPr>
            <w:r w:rsidRPr="00382610">
              <w:rPr>
                <w:rStyle w:val="eop"/>
                <w:rFonts w:cstheme="minorHAnsi"/>
                <w:sz w:val="22"/>
              </w:rPr>
              <w:t> </w:t>
            </w:r>
          </w:p>
        </w:tc>
        <w:tc>
          <w:tcPr>
            <w:tcW w:w="2349" w:type="dxa"/>
            <w:vAlign w:val="bottom"/>
            <w:hideMark/>
          </w:tcPr>
          <w:p w14:paraId="1FA0C599" w14:textId="720D98B3" w:rsidR="00382610" w:rsidRPr="00382610" w:rsidRDefault="00382610" w:rsidP="00382610">
            <w:pPr>
              <w:jc w:val="center"/>
              <w:rPr>
                <w:rFonts w:cstheme="minorHAnsi"/>
                <w:sz w:val="22"/>
              </w:rPr>
            </w:pPr>
            <w:r w:rsidRPr="00382610">
              <w:rPr>
                <w:rStyle w:val="eop"/>
                <w:rFonts w:cstheme="minorHAnsi"/>
                <w:sz w:val="22"/>
              </w:rPr>
              <w:t> </w:t>
            </w:r>
          </w:p>
        </w:tc>
      </w:tr>
      <w:tr w:rsidR="00382610" w:rsidRPr="00CC3F47" w14:paraId="1E192321" w14:textId="77777777" w:rsidTr="00284439">
        <w:trPr>
          <w:trHeight w:val="20"/>
        </w:trPr>
        <w:tc>
          <w:tcPr>
            <w:tcW w:w="2515" w:type="dxa"/>
            <w:hideMark/>
          </w:tcPr>
          <w:p w14:paraId="4649B050" w14:textId="77777777" w:rsidR="00382610" w:rsidRPr="00CC3F47" w:rsidRDefault="00382610" w:rsidP="00382610">
            <w:pPr>
              <w:rPr>
                <w:rFonts w:cstheme="minorHAnsi"/>
                <w:b/>
                <w:bCs/>
                <w:sz w:val="22"/>
              </w:rPr>
            </w:pPr>
            <w:r w:rsidRPr="00CC3F47">
              <w:rPr>
                <w:rFonts w:cstheme="minorHAnsi"/>
                <w:kern w:val="24"/>
                <w:sz w:val="22"/>
              </w:rPr>
              <w:t>0–19 years</w:t>
            </w:r>
          </w:p>
        </w:tc>
        <w:tc>
          <w:tcPr>
            <w:tcW w:w="2348" w:type="dxa"/>
            <w:vAlign w:val="center"/>
            <w:hideMark/>
          </w:tcPr>
          <w:p w14:paraId="13FDD78A" w14:textId="5CC42AA2"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8" w:type="dxa"/>
            <w:vAlign w:val="center"/>
            <w:hideMark/>
          </w:tcPr>
          <w:p w14:paraId="0C4280E2" w14:textId="7D44E59C"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9" w:type="dxa"/>
            <w:vAlign w:val="bottom"/>
            <w:hideMark/>
          </w:tcPr>
          <w:p w14:paraId="6E5716F8" w14:textId="71A2C68D" w:rsidR="00382610" w:rsidRPr="00382610" w:rsidRDefault="00382610" w:rsidP="00382610">
            <w:pPr>
              <w:jc w:val="center"/>
              <w:rPr>
                <w:rFonts w:cstheme="minorHAnsi"/>
                <w:sz w:val="22"/>
              </w:rPr>
            </w:pPr>
            <w:r w:rsidRPr="00382610">
              <w:rPr>
                <w:rStyle w:val="normaltextrun"/>
                <w:rFonts w:cstheme="minorHAnsi"/>
                <w:color w:val="000000"/>
                <w:sz w:val="22"/>
              </w:rPr>
              <w:t>13</w:t>
            </w:r>
            <w:r w:rsidRPr="00382610">
              <w:rPr>
                <w:rStyle w:val="eop"/>
                <w:rFonts w:cstheme="minorHAnsi"/>
                <w:color w:val="000000"/>
                <w:sz w:val="22"/>
              </w:rPr>
              <w:t> </w:t>
            </w:r>
          </w:p>
        </w:tc>
      </w:tr>
      <w:tr w:rsidR="00382610" w:rsidRPr="00CC3F47" w14:paraId="6D97B98E" w14:textId="77777777" w:rsidTr="00284439">
        <w:trPr>
          <w:trHeight w:val="20"/>
        </w:trPr>
        <w:tc>
          <w:tcPr>
            <w:tcW w:w="2515" w:type="dxa"/>
            <w:hideMark/>
          </w:tcPr>
          <w:p w14:paraId="4565665B" w14:textId="77777777" w:rsidR="00382610" w:rsidRPr="00CC3F47" w:rsidRDefault="00382610" w:rsidP="00382610">
            <w:pPr>
              <w:rPr>
                <w:rFonts w:cstheme="minorHAnsi"/>
                <w:sz w:val="22"/>
              </w:rPr>
            </w:pPr>
            <w:r w:rsidRPr="00CC3F47">
              <w:rPr>
                <w:rFonts w:cstheme="minorHAnsi"/>
                <w:kern w:val="24"/>
                <w:sz w:val="22"/>
              </w:rPr>
              <w:t>20–29 years</w:t>
            </w:r>
          </w:p>
        </w:tc>
        <w:tc>
          <w:tcPr>
            <w:tcW w:w="2348" w:type="dxa"/>
            <w:vAlign w:val="center"/>
            <w:hideMark/>
          </w:tcPr>
          <w:p w14:paraId="5E1481D4" w14:textId="21E9ADDF" w:rsidR="00382610" w:rsidRPr="00382610" w:rsidRDefault="00382610" w:rsidP="00382610">
            <w:pPr>
              <w:jc w:val="center"/>
              <w:rPr>
                <w:rFonts w:eastAsia="Calibri" w:cstheme="minorHAnsi"/>
                <w:sz w:val="22"/>
              </w:rPr>
            </w:pPr>
            <w:r w:rsidRPr="00382610">
              <w:rPr>
                <w:rStyle w:val="normaltextrun"/>
                <w:rFonts w:cstheme="minorHAnsi"/>
                <w:color w:val="000000"/>
                <w:sz w:val="22"/>
              </w:rPr>
              <w:t>5</w:t>
            </w:r>
            <w:r w:rsidRPr="00382610">
              <w:rPr>
                <w:rStyle w:val="eop"/>
                <w:rFonts w:cstheme="minorHAnsi"/>
                <w:color w:val="000000"/>
                <w:sz w:val="22"/>
              </w:rPr>
              <w:t> </w:t>
            </w:r>
          </w:p>
        </w:tc>
        <w:tc>
          <w:tcPr>
            <w:tcW w:w="2348" w:type="dxa"/>
            <w:vAlign w:val="center"/>
            <w:hideMark/>
          </w:tcPr>
          <w:p w14:paraId="53C59AE0" w14:textId="1068AFD4" w:rsidR="00382610" w:rsidRPr="00382610" w:rsidRDefault="00382610" w:rsidP="00382610">
            <w:pPr>
              <w:jc w:val="center"/>
              <w:rPr>
                <w:rFonts w:eastAsia="Calibri" w:cstheme="minorHAnsi"/>
                <w:sz w:val="22"/>
              </w:rPr>
            </w:pPr>
            <w:r w:rsidRPr="00382610">
              <w:rPr>
                <w:rStyle w:val="normaltextrun"/>
                <w:rFonts w:cstheme="minorHAnsi"/>
                <w:color w:val="000000"/>
                <w:sz w:val="22"/>
              </w:rPr>
              <w:t>21%</w:t>
            </w:r>
            <w:r w:rsidRPr="00382610">
              <w:rPr>
                <w:rStyle w:val="eop"/>
                <w:rFonts w:cstheme="minorHAnsi"/>
                <w:color w:val="000000"/>
                <w:sz w:val="22"/>
              </w:rPr>
              <w:t> </w:t>
            </w:r>
          </w:p>
        </w:tc>
        <w:tc>
          <w:tcPr>
            <w:tcW w:w="2349" w:type="dxa"/>
            <w:vAlign w:val="bottom"/>
            <w:hideMark/>
          </w:tcPr>
          <w:p w14:paraId="5ED35CB0" w14:textId="51FA013F" w:rsidR="00382610" w:rsidRPr="00382610" w:rsidRDefault="00382610" w:rsidP="00382610">
            <w:pPr>
              <w:jc w:val="center"/>
              <w:rPr>
                <w:rFonts w:cstheme="minorHAnsi"/>
                <w:sz w:val="22"/>
              </w:rPr>
            </w:pPr>
            <w:r w:rsidRPr="00382610">
              <w:rPr>
                <w:rStyle w:val="normaltextrun"/>
                <w:rFonts w:cstheme="minorHAnsi"/>
                <w:color w:val="000000"/>
                <w:sz w:val="22"/>
              </w:rPr>
              <w:t>171</w:t>
            </w:r>
            <w:r w:rsidRPr="00382610">
              <w:rPr>
                <w:rStyle w:val="eop"/>
                <w:rFonts w:cstheme="minorHAnsi"/>
                <w:color w:val="000000"/>
                <w:sz w:val="22"/>
              </w:rPr>
              <w:t> </w:t>
            </w:r>
          </w:p>
        </w:tc>
      </w:tr>
      <w:tr w:rsidR="00382610" w:rsidRPr="00CC3F47" w14:paraId="03149BD6" w14:textId="77777777" w:rsidTr="00284439">
        <w:trPr>
          <w:trHeight w:val="20"/>
        </w:trPr>
        <w:tc>
          <w:tcPr>
            <w:tcW w:w="2515" w:type="dxa"/>
            <w:hideMark/>
          </w:tcPr>
          <w:p w14:paraId="70B672D2" w14:textId="77777777" w:rsidR="00382610" w:rsidRPr="00CC3F47" w:rsidRDefault="00382610" w:rsidP="00382610">
            <w:pPr>
              <w:rPr>
                <w:rFonts w:cstheme="minorHAnsi"/>
                <w:sz w:val="22"/>
              </w:rPr>
            </w:pPr>
            <w:r w:rsidRPr="00CC3F47">
              <w:rPr>
                <w:rFonts w:cstheme="minorHAnsi"/>
                <w:kern w:val="24"/>
                <w:sz w:val="22"/>
              </w:rPr>
              <w:t>30–39 years</w:t>
            </w:r>
          </w:p>
        </w:tc>
        <w:tc>
          <w:tcPr>
            <w:tcW w:w="2348" w:type="dxa"/>
            <w:vAlign w:val="center"/>
            <w:hideMark/>
          </w:tcPr>
          <w:p w14:paraId="225FD468" w14:textId="6E8D9007" w:rsidR="00382610" w:rsidRPr="00382610" w:rsidRDefault="00382610" w:rsidP="00382610">
            <w:pPr>
              <w:jc w:val="center"/>
              <w:rPr>
                <w:rFonts w:eastAsia="Calibri" w:cstheme="minorHAnsi"/>
                <w:sz w:val="22"/>
              </w:rPr>
            </w:pPr>
            <w:r w:rsidRPr="00382610">
              <w:rPr>
                <w:rStyle w:val="normaltextrun"/>
                <w:rFonts w:cstheme="minorHAnsi"/>
                <w:color w:val="000000"/>
                <w:sz w:val="22"/>
              </w:rPr>
              <w:t>7</w:t>
            </w:r>
            <w:r w:rsidRPr="00382610">
              <w:rPr>
                <w:rStyle w:val="eop"/>
                <w:rFonts w:cstheme="minorHAnsi"/>
                <w:color w:val="000000"/>
                <w:sz w:val="22"/>
              </w:rPr>
              <w:t> </w:t>
            </w:r>
          </w:p>
        </w:tc>
        <w:tc>
          <w:tcPr>
            <w:tcW w:w="2348" w:type="dxa"/>
            <w:vAlign w:val="center"/>
            <w:hideMark/>
          </w:tcPr>
          <w:p w14:paraId="516465D5" w14:textId="4234C328" w:rsidR="00382610" w:rsidRPr="00382610" w:rsidRDefault="00382610" w:rsidP="00382610">
            <w:pPr>
              <w:jc w:val="center"/>
              <w:rPr>
                <w:rFonts w:eastAsia="Calibri" w:cstheme="minorHAnsi"/>
                <w:sz w:val="22"/>
              </w:rPr>
            </w:pPr>
            <w:r w:rsidRPr="00382610">
              <w:rPr>
                <w:rStyle w:val="normaltextrun"/>
                <w:rFonts w:cstheme="minorHAnsi"/>
                <w:color w:val="000000"/>
                <w:sz w:val="22"/>
              </w:rPr>
              <w:t>29%</w:t>
            </w:r>
            <w:r w:rsidRPr="00382610">
              <w:rPr>
                <w:rStyle w:val="eop"/>
                <w:rFonts w:cstheme="minorHAnsi"/>
                <w:color w:val="000000"/>
                <w:sz w:val="22"/>
              </w:rPr>
              <w:t> </w:t>
            </w:r>
          </w:p>
        </w:tc>
        <w:tc>
          <w:tcPr>
            <w:tcW w:w="2349" w:type="dxa"/>
            <w:vAlign w:val="bottom"/>
            <w:hideMark/>
          </w:tcPr>
          <w:p w14:paraId="13A3843C" w14:textId="27FA919C" w:rsidR="00382610" w:rsidRPr="00382610" w:rsidRDefault="00382610" w:rsidP="00382610">
            <w:pPr>
              <w:jc w:val="center"/>
              <w:rPr>
                <w:rFonts w:cstheme="minorHAnsi"/>
                <w:sz w:val="22"/>
              </w:rPr>
            </w:pPr>
            <w:r w:rsidRPr="00382610">
              <w:rPr>
                <w:rStyle w:val="normaltextrun"/>
                <w:rFonts w:cstheme="minorHAnsi"/>
                <w:color w:val="000000"/>
                <w:sz w:val="22"/>
              </w:rPr>
              <w:t>206</w:t>
            </w:r>
            <w:r w:rsidRPr="00382610">
              <w:rPr>
                <w:rStyle w:val="eop"/>
                <w:rFonts w:cstheme="minorHAnsi"/>
                <w:color w:val="000000"/>
                <w:sz w:val="22"/>
              </w:rPr>
              <w:t> </w:t>
            </w:r>
          </w:p>
        </w:tc>
      </w:tr>
      <w:tr w:rsidR="00382610" w:rsidRPr="00CC3F47" w14:paraId="18886D09" w14:textId="77777777" w:rsidTr="00284439">
        <w:trPr>
          <w:trHeight w:val="20"/>
        </w:trPr>
        <w:tc>
          <w:tcPr>
            <w:tcW w:w="2515" w:type="dxa"/>
            <w:hideMark/>
          </w:tcPr>
          <w:p w14:paraId="48AB1065" w14:textId="77777777" w:rsidR="00382610" w:rsidRPr="00CC3F47" w:rsidRDefault="00382610" w:rsidP="00382610">
            <w:pPr>
              <w:rPr>
                <w:rFonts w:cstheme="minorHAnsi"/>
                <w:sz w:val="22"/>
              </w:rPr>
            </w:pPr>
            <w:r w:rsidRPr="00CC3F47">
              <w:rPr>
                <w:rFonts w:cstheme="minorHAnsi"/>
                <w:kern w:val="24"/>
                <w:sz w:val="22"/>
              </w:rPr>
              <w:t>40–49 years</w:t>
            </w:r>
          </w:p>
        </w:tc>
        <w:tc>
          <w:tcPr>
            <w:tcW w:w="2348" w:type="dxa"/>
            <w:vAlign w:val="center"/>
            <w:hideMark/>
          </w:tcPr>
          <w:p w14:paraId="65A0E09D" w14:textId="6591F693" w:rsidR="00382610" w:rsidRPr="00382610" w:rsidRDefault="00382610" w:rsidP="00382610">
            <w:pPr>
              <w:jc w:val="center"/>
              <w:rPr>
                <w:rFonts w:eastAsia="Calibri" w:cstheme="minorHAnsi"/>
                <w:sz w:val="22"/>
              </w:rPr>
            </w:pPr>
            <w:r w:rsidRPr="00382610">
              <w:rPr>
                <w:rStyle w:val="normaltextrun"/>
                <w:rFonts w:cstheme="minorHAnsi"/>
                <w:color w:val="000000"/>
                <w:sz w:val="22"/>
              </w:rPr>
              <w:t>4</w:t>
            </w:r>
            <w:r w:rsidRPr="00382610">
              <w:rPr>
                <w:rStyle w:val="eop"/>
                <w:rFonts w:cstheme="minorHAnsi"/>
                <w:color w:val="000000"/>
                <w:sz w:val="22"/>
              </w:rPr>
              <w:t> </w:t>
            </w:r>
          </w:p>
        </w:tc>
        <w:tc>
          <w:tcPr>
            <w:tcW w:w="2348" w:type="dxa"/>
            <w:vAlign w:val="center"/>
            <w:hideMark/>
          </w:tcPr>
          <w:p w14:paraId="67D5C36B" w14:textId="316E330A" w:rsidR="00382610" w:rsidRPr="00382610" w:rsidRDefault="00382610" w:rsidP="00382610">
            <w:pPr>
              <w:jc w:val="center"/>
              <w:rPr>
                <w:rFonts w:eastAsia="Calibri" w:cstheme="minorHAnsi"/>
                <w:sz w:val="22"/>
              </w:rPr>
            </w:pPr>
            <w:r w:rsidRPr="00382610">
              <w:rPr>
                <w:rStyle w:val="normaltextrun"/>
                <w:rFonts w:cstheme="minorHAnsi"/>
                <w:color w:val="000000"/>
                <w:sz w:val="22"/>
              </w:rPr>
              <w:t>17%</w:t>
            </w:r>
            <w:r w:rsidRPr="00382610">
              <w:rPr>
                <w:rStyle w:val="eop"/>
                <w:rFonts w:cstheme="minorHAnsi"/>
                <w:color w:val="000000"/>
                <w:sz w:val="22"/>
              </w:rPr>
              <w:t> </w:t>
            </w:r>
          </w:p>
        </w:tc>
        <w:tc>
          <w:tcPr>
            <w:tcW w:w="2349" w:type="dxa"/>
            <w:vAlign w:val="bottom"/>
            <w:hideMark/>
          </w:tcPr>
          <w:p w14:paraId="0EB6DEA7" w14:textId="48175ADF" w:rsidR="00382610" w:rsidRPr="00382610" w:rsidRDefault="00382610" w:rsidP="00382610">
            <w:pPr>
              <w:jc w:val="center"/>
              <w:rPr>
                <w:rFonts w:cstheme="minorHAnsi"/>
                <w:sz w:val="22"/>
              </w:rPr>
            </w:pPr>
            <w:r w:rsidRPr="00382610">
              <w:rPr>
                <w:rStyle w:val="normaltextrun"/>
                <w:rFonts w:cstheme="minorHAnsi"/>
                <w:color w:val="000000"/>
                <w:sz w:val="22"/>
              </w:rPr>
              <w:t>103</w:t>
            </w:r>
            <w:r w:rsidRPr="00382610">
              <w:rPr>
                <w:rStyle w:val="eop"/>
                <w:rFonts w:cstheme="minorHAnsi"/>
                <w:color w:val="000000"/>
                <w:sz w:val="22"/>
              </w:rPr>
              <w:t> </w:t>
            </w:r>
          </w:p>
        </w:tc>
      </w:tr>
      <w:tr w:rsidR="00382610" w:rsidRPr="00CC3F47" w14:paraId="1D13172B" w14:textId="77777777" w:rsidTr="00284439">
        <w:trPr>
          <w:trHeight w:val="20"/>
        </w:trPr>
        <w:tc>
          <w:tcPr>
            <w:tcW w:w="2515" w:type="dxa"/>
            <w:hideMark/>
          </w:tcPr>
          <w:p w14:paraId="44CBA6DF" w14:textId="77777777" w:rsidR="00382610" w:rsidRPr="00CC3F47" w:rsidRDefault="00382610" w:rsidP="00382610">
            <w:pPr>
              <w:rPr>
                <w:rFonts w:cstheme="minorHAnsi"/>
                <w:sz w:val="22"/>
              </w:rPr>
            </w:pPr>
            <w:r w:rsidRPr="00CC3F47">
              <w:rPr>
                <w:rFonts w:cstheme="minorHAnsi"/>
                <w:kern w:val="24"/>
                <w:sz w:val="22"/>
              </w:rPr>
              <w:t xml:space="preserve">50+ years </w:t>
            </w:r>
          </w:p>
        </w:tc>
        <w:tc>
          <w:tcPr>
            <w:tcW w:w="2348" w:type="dxa"/>
            <w:vAlign w:val="center"/>
            <w:hideMark/>
          </w:tcPr>
          <w:p w14:paraId="53CD801E" w14:textId="56E75A59" w:rsidR="00382610" w:rsidRPr="00382610" w:rsidRDefault="00382610" w:rsidP="00382610">
            <w:pPr>
              <w:jc w:val="center"/>
              <w:rPr>
                <w:rFonts w:eastAsia="Calibri" w:cstheme="minorHAnsi"/>
                <w:sz w:val="22"/>
              </w:rPr>
            </w:pPr>
            <w:r w:rsidRPr="00382610">
              <w:rPr>
                <w:rStyle w:val="normaltextrun"/>
                <w:rFonts w:cstheme="minorHAnsi"/>
                <w:color w:val="000000"/>
                <w:sz w:val="22"/>
              </w:rPr>
              <w:t>8</w:t>
            </w:r>
            <w:r w:rsidRPr="00382610">
              <w:rPr>
                <w:rStyle w:val="eop"/>
                <w:rFonts w:cstheme="minorHAnsi"/>
                <w:color w:val="000000"/>
                <w:sz w:val="22"/>
              </w:rPr>
              <w:t> </w:t>
            </w:r>
          </w:p>
        </w:tc>
        <w:tc>
          <w:tcPr>
            <w:tcW w:w="2348" w:type="dxa"/>
            <w:vAlign w:val="center"/>
            <w:hideMark/>
          </w:tcPr>
          <w:p w14:paraId="0DB8E734" w14:textId="09049EAC" w:rsidR="00382610" w:rsidRPr="00382610" w:rsidRDefault="00382610" w:rsidP="00382610">
            <w:pPr>
              <w:jc w:val="center"/>
              <w:rPr>
                <w:rFonts w:eastAsia="Calibri" w:cstheme="minorHAnsi"/>
                <w:sz w:val="22"/>
              </w:rPr>
            </w:pPr>
            <w:r w:rsidRPr="00382610">
              <w:rPr>
                <w:rStyle w:val="normaltextrun"/>
                <w:rFonts w:cstheme="minorHAnsi"/>
                <w:color w:val="000000"/>
                <w:sz w:val="22"/>
              </w:rPr>
              <w:t>33%</w:t>
            </w:r>
            <w:r w:rsidRPr="00382610">
              <w:rPr>
                <w:rStyle w:val="eop"/>
                <w:rFonts w:cstheme="minorHAnsi"/>
                <w:color w:val="000000"/>
                <w:sz w:val="22"/>
              </w:rPr>
              <w:t> </w:t>
            </w:r>
          </w:p>
        </w:tc>
        <w:tc>
          <w:tcPr>
            <w:tcW w:w="2349" w:type="dxa"/>
            <w:vAlign w:val="bottom"/>
            <w:hideMark/>
          </w:tcPr>
          <w:p w14:paraId="098A6360" w14:textId="0EEEA074" w:rsidR="00382610" w:rsidRPr="00382610" w:rsidRDefault="00382610" w:rsidP="00382610">
            <w:pPr>
              <w:jc w:val="center"/>
              <w:rPr>
                <w:rFonts w:cstheme="minorHAnsi"/>
                <w:sz w:val="22"/>
              </w:rPr>
            </w:pPr>
            <w:r w:rsidRPr="00382610">
              <w:rPr>
                <w:rStyle w:val="normaltextrun"/>
                <w:rFonts w:cstheme="minorHAnsi"/>
                <w:color w:val="000000"/>
                <w:sz w:val="22"/>
              </w:rPr>
              <w:t>109</w:t>
            </w:r>
            <w:r w:rsidRPr="00382610">
              <w:rPr>
                <w:rStyle w:val="eop"/>
                <w:rFonts w:cstheme="minorHAnsi"/>
                <w:color w:val="000000"/>
                <w:sz w:val="22"/>
              </w:rPr>
              <w:t> </w:t>
            </w:r>
          </w:p>
        </w:tc>
      </w:tr>
      <w:tr w:rsidR="00382610" w:rsidRPr="00CC3F47" w14:paraId="41057248" w14:textId="77777777" w:rsidTr="00284439">
        <w:trPr>
          <w:trHeight w:val="20"/>
        </w:trPr>
        <w:tc>
          <w:tcPr>
            <w:tcW w:w="2515" w:type="dxa"/>
            <w:hideMark/>
          </w:tcPr>
          <w:p w14:paraId="006C966E" w14:textId="77777777" w:rsidR="00382610" w:rsidRPr="00CC3F47" w:rsidRDefault="00382610" w:rsidP="00382610">
            <w:pPr>
              <w:rPr>
                <w:rFonts w:cstheme="minorHAnsi"/>
                <w:sz w:val="22"/>
              </w:rPr>
            </w:pPr>
            <w:r w:rsidRPr="00CC3F47">
              <w:rPr>
                <w:rFonts w:cstheme="minorHAnsi"/>
                <w:b/>
                <w:bCs/>
                <w:kern w:val="24"/>
                <w:sz w:val="22"/>
              </w:rPr>
              <w:t>HIV Exposure Mode:</w:t>
            </w:r>
          </w:p>
        </w:tc>
        <w:tc>
          <w:tcPr>
            <w:tcW w:w="2348" w:type="dxa"/>
            <w:vAlign w:val="center"/>
            <w:hideMark/>
          </w:tcPr>
          <w:p w14:paraId="60D3AA37" w14:textId="738E4426" w:rsidR="00382610" w:rsidRPr="00382610" w:rsidRDefault="00382610" w:rsidP="00382610">
            <w:pPr>
              <w:rPr>
                <w:rFonts w:cstheme="minorHAnsi"/>
                <w:sz w:val="22"/>
              </w:rPr>
            </w:pPr>
            <w:r w:rsidRPr="00382610">
              <w:rPr>
                <w:rStyle w:val="eop"/>
                <w:rFonts w:cstheme="minorHAnsi"/>
                <w:sz w:val="22"/>
              </w:rPr>
              <w:t> </w:t>
            </w:r>
          </w:p>
        </w:tc>
        <w:tc>
          <w:tcPr>
            <w:tcW w:w="2348" w:type="dxa"/>
            <w:vAlign w:val="bottom"/>
            <w:hideMark/>
          </w:tcPr>
          <w:p w14:paraId="3335D8EC" w14:textId="33D966FB" w:rsidR="00382610" w:rsidRPr="00382610" w:rsidRDefault="00382610" w:rsidP="00382610">
            <w:pPr>
              <w:rPr>
                <w:rFonts w:cstheme="minorHAnsi"/>
                <w:sz w:val="22"/>
              </w:rPr>
            </w:pPr>
            <w:r w:rsidRPr="00382610">
              <w:rPr>
                <w:rStyle w:val="eop"/>
                <w:rFonts w:cstheme="minorHAnsi"/>
                <w:sz w:val="22"/>
              </w:rPr>
              <w:t> </w:t>
            </w:r>
          </w:p>
        </w:tc>
        <w:tc>
          <w:tcPr>
            <w:tcW w:w="2349" w:type="dxa"/>
            <w:vAlign w:val="bottom"/>
            <w:hideMark/>
          </w:tcPr>
          <w:p w14:paraId="33CFABFA" w14:textId="36508AB8" w:rsidR="00382610" w:rsidRPr="00382610" w:rsidRDefault="00382610" w:rsidP="00382610">
            <w:pPr>
              <w:jc w:val="center"/>
              <w:rPr>
                <w:rFonts w:cstheme="minorHAnsi"/>
                <w:sz w:val="22"/>
              </w:rPr>
            </w:pPr>
            <w:r w:rsidRPr="00382610">
              <w:rPr>
                <w:rStyle w:val="eop"/>
                <w:rFonts w:cstheme="minorHAnsi"/>
                <w:sz w:val="22"/>
              </w:rPr>
              <w:t> </w:t>
            </w:r>
          </w:p>
        </w:tc>
      </w:tr>
      <w:tr w:rsidR="00382610" w:rsidRPr="00CC3F47" w14:paraId="413D9630" w14:textId="77777777" w:rsidTr="001775E8">
        <w:trPr>
          <w:trHeight w:val="20"/>
        </w:trPr>
        <w:tc>
          <w:tcPr>
            <w:tcW w:w="2515" w:type="dxa"/>
            <w:hideMark/>
          </w:tcPr>
          <w:p w14:paraId="08FE138B" w14:textId="77777777" w:rsidR="00382610" w:rsidRPr="00CC3F47" w:rsidRDefault="00382610" w:rsidP="00382610">
            <w:pPr>
              <w:rPr>
                <w:rFonts w:cstheme="minorHAnsi"/>
                <w:sz w:val="22"/>
              </w:rPr>
            </w:pPr>
            <w:r w:rsidRPr="00CC3F47">
              <w:rPr>
                <w:rFonts w:cstheme="minorHAnsi"/>
                <w:kern w:val="24"/>
                <w:sz w:val="22"/>
              </w:rPr>
              <w:t>MSM</w:t>
            </w:r>
          </w:p>
        </w:tc>
        <w:tc>
          <w:tcPr>
            <w:tcW w:w="2348" w:type="dxa"/>
            <w:vAlign w:val="bottom"/>
            <w:hideMark/>
          </w:tcPr>
          <w:p w14:paraId="164077BE" w14:textId="07A3DC47" w:rsidR="00382610" w:rsidRPr="00382610" w:rsidRDefault="00382610" w:rsidP="00382610">
            <w:pPr>
              <w:jc w:val="center"/>
              <w:rPr>
                <w:rFonts w:eastAsia="Calibri" w:cstheme="minorHAnsi"/>
                <w:sz w:val="22"/>
              </w:rPr>
            </w:pPr>
            <w:r w:rsidRPr="00382610">
              <w:rPr>
                <w:rStyle w:val="normaltextrun"/>
                <w:rFonts w:cstheme="minorHAnsi"/>
                <w:color w:val="000000"/>
                <w:sz w:val="22"/>
              </w:rPr>
              <w:t>&lt;5</w:t>
            </w:r>
            <w:r w:rsidRPr="00382610">
              <w:rPr>
                <w:rStyle w:val="eop"/>
                <w:rFonts w:cstheme="minorHAnsi"/>
                <w:color w:val="000000"/>
                <w:sz w:val="22"/>
              </w:rPr>
              <w:t> </w:t>
            </w:r>
          </w:p>
        </w:tc>
        <w:tc>
          <w:tcPr>
            <w:tcW w:w="2348" w:type="dxa"/>
            <w:vAlign w:val="bottom"/>
            <w:hideMark/>
          </w:tcPr>
          <w:p w14:paraId="423E68FF" w14:textId="091642A5" w:rsidR="00382610" w:rsidRPr="00382610" w:rsidRDefault="00382610" w:rsidP="00382610">
            <w:pPr>
              <w:jc w:val="center"/>
              <w:rPr>
                <w:rFonts w:eastAsia="Calibri" w:cstheme="minorHAnsi"/>
                <w:sz w:val="22"/>
              </w:rPr>
            </w:pPr>
            <w:r w:rsidRPr="00382610">
              <w:rPr>
                <w:rStyle w:val="normaltextrun"/>
                <w:rFonts w:cstheme="minorHAnsi"/>
                <w:color w:val="000000"/>
                <w:sz w:val="22"/>
              </w:rPr>
              <w:t> N/A*</w:t>
            </w:r>
            <w:r w:rsidRPr="00382610">
              <w:rPr>
                <w:rStyle w:val="eop"/>
                <w:rFonts w:cstheme="minorHAnsi"/>
                <w:color w:val="000000"/>
                <w:sz w:val="22"/>
              </w:rPr>
              <w:t> </w:t>
            </w:r>
          </w:p>
        </w:tc>
        <w:tc>
          <w:tcPr>
            <w:tcW w:w="2349" w:type="dxa"/>
            <w:vAlign w:val="bottom"/>
            <w:hideMark/>
          </w:tcPr>
          <w:p w14:paraId="6F4EE895" w14:textId="540BF192" w:rsidR="00382610" w:rsidRPr="00382610" w:rsidRDefault="00382610" w:rsidP="00382610">
            <w:pPr>
              <w:jc w:val="center"/>
              <w:rPr>
                <w:rFonts w:cstheme="minorHAnsi"/>
                <w:sz w:val="22"/>
              </w:rPr>
            </w:pPr>
            <w:r w:rsidRPr="00382610">
              <w:rPr>
                <w:rStyle w:val="normaltextrun"/>
                <w:rFonts w:cstheme="minorHAnsi"/>
                <w:color w:val="000000"/>
                <w:sz w:val="22"/>
              </w:rPr>
              <w:t>251</w:t>
            </w:r>
            <w:r w:rsidRPr="00382610">
              <w:rPr>
                <w:rStyle w:val="eop"/>
                <w:rFonts w:cstheme="minorHAnsi"/>
                <w:color w:val="000000"/>
                <w:sz w:val="22"/>
              </w:rPr>
              <w:t> </w:t>
            </w:r>
          </w:p>
        </w:tc>
      </w:tr>
      <w:tr w:rsidR="00382610" w:rsidRPr="00CC3F47" w14:paraId="2ED984E3" w14:textId="77777777" w:rsidTr="001775E8">
        <w:trPr>
          <w:trHeight w:val="20"/>
        </w:trPr>
        <w:tc>
          <w:tcPr>
            <w:tcW w:w="2515" w:type="dxa"/>
          </w:tcPr>
          <w:p w14:paraId="72B7853A" w14:textId="77777777" w:rsidR="00382610" w:rsidRPr="00CC3F47" w:rsidRDefault="00382610" w:rsidP="00382610">
            <w:pPr>
              <w:rPr>
                <w:rFonts w:cstheme="minorHAnsi"/>
                <w:sz w:val="22"/>
              </w:rPr>
            </w:pPr>
            <w:r w:rsidRPr="00CC3F47">
              <w:rPr>
                <w:rFonts w:cstheme="minorHAnsi"/>
                <w:kern w:val="24"/>
                <w:sz w:val="22"/>
              </w:rPr>
              <w:t>IDU</w:t>
            </w:r>
          </w:p>
        </w:tc>
        <w:tc>
          <w:tcPr>
            <w:tcW w:w="2348" w:type="dxa"/>
            <w:vAlign w:val="bottom"/>
          </w:tcPr>
          <w:p w14:paraId="057F0174" w14:textId="3B95B5D5" w:rsidR="00382610" w:rsidRPr="00382610" w:rsidRDefault="00382610" w:rsidP="00382610">
            <w:pPr>
              <w:jc w:val="center"/>
              <w:rPr>
                <w:rFonts w:eastAsia="Calibri" w:cstheme="minorHAnsi"/>
                <w:sz w:val="22"/>
              </w:rPr>
            </w:pPr>
            <w:r w:rsidRPr="00382610">
              <w:rPr>
                <w:rStyle w:val="normaltextrun"/>
                <w:rFonts w:cstheme="minorHAnsi"/>
                <w:color w:val="000000"/>
                <w:sz w:val="22"/>
              </w:rPr>
              <w:t>&lt;5</w:t>
            </w:r>
            <w:r w:rsidRPr="00382610">
              <w:rPr>
                <w:rStyle w:val="eop"/>
                <w:rFonts w:cstheme="minorHAnsi"/>
                <w:color w:val="000000"/>
                <w:sz w:val="22"/>
              </w:rPr>
              <w:t> </w:t>
            </w:r>
          </w:p>
        </w:tc>
        <w:tc>
          <w:tcPr>
            <w:tcW w:w="2348" w:type="dxa"/>
            <w:vAlign w:val="bottom"/>
          </w:tcPr>
          <w:p w14:paraId="74676A85" w14:textId="7ABCF8C3" w:rsidR="00382610" w:rsidRPr="00382610" w:rsidRDefault="00382610" w:rsidP="00382610">
            <w:pPr>
              <w:jc w:val="center"/>
              <w:rPr>
                <w:rFonts w:eastAsia="Calibri" w:cstheme="minorHAnsi"/>
                <w:sz w:val="22"/>
              </w:rPr>
            </w:pPr>
            <w:r w:rsidRPr="00382610">
              <w:rPr>
                <w:rStyle w:val="normaltextrun"/>
                <w:rFonts w:cstheme="minorHAnsi"/>
                <w:color w:val="000000"/>
                <w:sz w:val="22"/>
              </w:rPr>
              <w:t> N/A</w:t>
            </w:r>
            <w:r w:rsidRPr="00382610">
              <w:rPr>
                <w:rStyle w:val="eop"/>
                <w:rFonts w:cstheme="minorHAnsi"/>
                <w:color w:val="000000"/>
                <w:sz w:val="22"/>
              </w:rPr>
              <w:t> </w:t>
            </w:r>
          </w:p>
        </w:tc>
        <w:tc>
          <w:tcPr>
            <w:tcW w:w="2349" w:type="dxa"/>
            <w:vAlign w:val="bottom"/>
          </w:tcPr>
          <w:p w14:paraId="3E6E770A" w14:textId="2546BC48" w:rsidR="00382610" w:rsidRPr="00382610" w:rsidRDefault="00382610" w:rsidP="00382610">
            <w:pPr>
              <w:jc w:val="center"/>
              <w:rPr>
                <w:rFonts w:cstheme="minorHAnsi"/>
                <w:sz w:val="22"/>
              </w:rPr>
            </w:pPr>
            <w:r w:rsidRPr="00382610">
              <w:rPr>
                <w:rStyle w:val="normaltextrun"/>
                <w:rFonts w:cstheme="minorHAnsi"/>
                <w:color w:val="000000"/>
                <w:sz w:val="22"/>
              </w:rPr>
              <w:t>43</w:t>
            </w:r>
            <w:r w:rsidRPr="00382610">
              <w:rPr>
                <w:rStyle w:val="eop"/>
                <w:rFonts w:cstheme="minorHAnsi"/>
                <w:color w:val="000000"/>
                <w:sz w:val="22"/>
              </w:rPr>
              <w:t> </w:t>
            </w:r>
          </w:p>
        </w:tc>
      </w:tr>
      <w:tr w:rsidR="00382610" w:rsidRPr="00CC3F47" w14:paraId="55FAE87C" w14:textId="77777777" w:rsidTr="00284439">
        <w:trPr>
          <w:trHeight w:val="20"/>
        </w:trPr>
        <w:tc>
          <w:tcPr>
            <w:tcW w:w="2515" w:type="dxa"/>
          </w:tcPr>
          <w:p w14:paraId="69CBD287" w14:textId="77777777" w:rsidR="00382610" w:rsidRPr="00CC3F47" w:rsidRDefault="00382610" w:rsidP="00382610">
            <w:pPr>
              <w:rPr>
                <w:rFonts w:cstheme="minorHAnsi"/>
                <w:kern w:val="24"/>
                <w:sz w:val="22"/>
              </w:rPr>
            </w:pPr>
            <w:r w:rsidRPr="00CC3F47">
              <w:rPr>
                <w:rFonts w:cstheme="minorHAnsi"/>
                <w:kern w:val="24"/>
                <w:sz w:val="22"/>
              </w:rPr>
              <w:t>MSM/IDU</w:t>
            </w:r>
          </w:p>
        </w:tc>
        <w:tc>
          <w:tcPr>
            <w:tcW w:w="2348" w:type="dxa"/>
            <w:vAlign w:val="center"/>
          </w:tcPr>
          <w:p w14:paraId="4B586B9F" w14:textId="34B5CDCE"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8" w:type="dxa"/>
            <w:vAlign w:val="center"/>
          </w:tcPr>
          <w:p w14:paraId="1A257FCA" w14:textId="01B25697"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9" w:type="dxa"/>
            <w:vAlign w:val="bottom"/>
          </w:tcPr>
          <w:p w14:paraId="2BA437BC" w14:textId="5C890875" w:rsidR="00382610" w:rsidRPr="00382610" w:rsidRDefault="00382610" w:rsidP="00382610">
            <w:pPr>
              <w:jc w:val="center"/>
              <w:rPr>
                <w:rFonts w:eastAsia="Calibri" w:cstheme="minorHAnsi"/>
                <w:kern w:val="24"/>
                <w:sz w:val="22"/>
              </w:rPr>
            </w:pPr>
            <w:r w:rsidRPr="00382610">
              <w:rPr>
                <w:rStyle w:val="normaltextrun"/>
                <w:rFonts w:cstheme="minorHAnsi"/>
                <w:color w:val="000000"/>
                <w:sz w:val="22"/>
              </w:rPr>
              <w:t>11</w:t>
            </w:r>
            <w:r w:rsidRPr="00382610">
              <w:rPr>
                <w:rStyle w:val="eop"/>
                <w:rFonts w:cstheme="minorHAnsi"/>
                <w:color w:val="000000"/>
                <w:sz w:val="22"/>
              </w:rPr>
              <w:t> </w:t>
            </w:r>
          </w:p>
        </w:tc>
      </w:tr>
      <w:tr w:rsidR="00382610" w:rsidRPr="00CC3F47" w14:paraId="68F29A22" w14:textId="77777777" w:rsidTr="00284439">
        <w:trPr>
          <w:trHeight w:val="20"/>
        </w:trPr>
        <w:tc>
          <w:tcPr>
            <w:tcW w:w="2515" w:type="dxa"/>
          </w:tcPr>
          <w:p w14:paraId="15B5B7F0" w14:textId="77777777" w:rsidR="00382610" w:rsidRPr="00CC3F47" w:rsidRDefault="00382610" w:rsidP="00382610">
            <w:pPr>
              <w:rPr>
                <w:rFonts w:cstheme="minorHAnsi"/>
                <w:kern w:val="24"/>
                <w:sz w:val="22"/>
              </w:rPr>
            </w:pPr>
            <w:r w:rsidRPr="00CC3F47">
              <w:rPr>
                <w:rFonts w:cstheme="minorHAnsi"/>
                <w:kern w:val="24"/>
                <w:sz w:val="22"/>
              </w:rPr>
              <w:t>HTSX</w:t>
            </w:r>
          </w:p>
        </w:tc>
        <w:tc>
          <w:tcPr>
            <w:tcW w:w="2348" w:type="dxa"/>
            <w:vAlign w:val="center"/>
          </w:tcPr>
          <w:p w14:paraId="775E3253" w14:textId="46C96E9E"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8" w:type="dxa"/>
            <w:vAlign w:val="center"/>
          </w:tcPr>
          <w:p w14:paraId="73BD8692" w14:textId="3F71E274"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9" w:type="dxa"/>
            <w:vAlign w:val="bottom"/>
          </w:tcPr>
          <w:p w14:paraId="48E088F2" w14:textId="742E901C" w:rsidR="00382610" w:rsidRPr="00382610" w:rsidRDefault="00382610" w:rsidP="00382610">
            <w:pPr>
              <w:jc w:val="center"/>
              <w:rPr>
                <w:rFonts w:eastAsia="Calibri" w:cstheme="minorHAnsi"/>
                <w:kern w:val="24"/>
                <w:sz w:val="22"/>
              </w:rPr>
            </w:pPr>
            <w:r w:rsidRPr="00382610">
              <w:rPr>
                <w:rStyle w:val="normaltextrun"/>
                <w:rFonts w:cstheme="minorHAnsi"/>
                <w:color w:val="000000"/>
                <w:sz w:val="22"/>
              </w:rPr>
              <w:t>26</w:t>
            </w:r>
            <w:r w:rsidRPr="00382610">
              <w:rPr>
                <w:rStyle w:val="eop"/>
                <w:rFonts w:cstheme="minorHAnsi"/>
                <w:color w:val="000000"/>
                <w:sz w:val="22"/>
              </w:rPr>
              <w:t> </w:t>
            </w:r>
          </w:p>
        </w:tc>
      </w:tr>
      <w:tr w:rsidR="00382610" w:rsidRPr="00CC3F47" w14:paraId="76F09B3B" w14:textId="77777777" w:rsidTr="00284439">
        <w:trPr>
          <w:trHeight w:val="20"/>
        </w:trPr>
        <w:tc>
          <w:tcPr>
            <w:tcW w:w="2515" w:type="dxa"/>
          </w:tcPr>
          <w:p w14:paraId="3E0FEB9C" w14:textId="77777777" w:rsidR="00382610" w:rsidRPr="00CC3F47" w:rsidRDefault="00382610" w:rsidP="00382610">
            <w:pPr>
              <w:rPr>
                <w:rFonts w:cstheme="minorHAnsi"/>
                <w:kern w:val="24"/>
                <w:sz w:val="22"/>
              </w:rPr>
            </w:pPr>
            <w:r w:rsidRPr="00CC3F47">
              <w:rPr>
                <w:rFonts w:cstheme="minorHAnsi"/>
                <w:kern w:val="24"/>
                <w:sz w:val="22"/>
              </w:rPr>
              <w:t>Other</w:t>
            </w:r>
          </w:p>
        </w:tc>
        <w:tc>
          <w:tcPr>
            <w:tcW w:w="2348" w:type="dxa"/>
            <w:vAlign w:val="center"/>
          </w:tcPr>
          <w:p w14:paraId="03CE90AC" w14:textId="07D0612D"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8" w:type="dxa"/>
            <w:vAlign w:val="center"/>
          </w:tcPr>
          <w:p w14:paraId="2690D786" w14:textId="2D38C674" w:rsidR="00382610" w:rsidRPr="00382610" w:rsidRDefault="00382610" w:rsidP="00382610">
            <w:pPr>
              <w:jc w:val="center"/>
              <w:rPr>
                <w:rFonts w:eastAsia="Calibri" w:cstheme="minorHAnsi"/>
                <w:sz w:val="22"/>
              </w:rPr>
            </w:pPr>
            <w:r w:rsidRPr="00382610">
              <w:rPr>
                <w:rStyle w:val="normaltextrun"/>
                <w:rFonts w:cstheme="minorHAnsi"/>
                <w:color w:val="000000"/>
                <w:sz w:val="22"/>
              </w:rPr>
              <w:t>0%</w:t>
            </w:r>
            <w:r w:rsidRPr="00382610">
              <w:rPr>
                <w:rStyle w:val="eop"/>
                <w:rFonts w:cstheme="minorHAnsi"/>
                <w:color w:val="000000"/>
                <w:sz w:val="22"/>
              </w:rPr>
              <w:t> </w:t>
            </w:r>
          </w:p>
        </w:tc>
        <w:tc>
          <w:tcPr>
            <w:tcW w:w="2349" w:type="dxa"/>
            <w:vAlign w:val="bottom"/>
          </w:tcPr>
          <w:p w14:paraId="1DA8FCA2" w14:textId="183E2D85" w:rsidR="00382610" w:rsidRPr="00382610" w:rsidRDefault="00382610" w:rsidP="00382610">
            <w:pPr>
              <w:jc w:val="center"/>
              <w:rPr>
                <w:rFonts w:cstheme="minorHAnsi"/>
                <w:kern w:val="24"/>
                <w:sz w:val="22"/>
              </w:rPr>
            </w:pPr>
            <w:r w:rsidRPr="00382610">
              <w:rPr>
                <w:rStyle w:val="normaltextrun"/>
                <w:rFonts w:cstheme="minorHAnsi"/>
                <w:color w:val="000000"/>
                <w:sz w:val="22"/>
              </w:rPr>
              <w:t>1</w:t>
            </w:r>
            <w:r w:rsidRPr="00382610">
              <w:rPr>
                <w:rStyle w:val="eop"/>
                <w:rFonts w:cstheme="minorHAnsi"/>
                <w:color w:val="000000"/>
                <w:sz w:val="22"/>
              </w:rPr>
              <w:t> </w:t>
            </w:r>
          </w:p>
        </w:tc>
      </w:tr>
      <w:tr w:rsidR="00382610" w:rsidRPr="00CC3F47" w14:paraId="28853BDF" w14:textId="77777777" w:rsidTr="001775E8">
        <w:trPr>
          <w:trHeight w:val="20"/>
        </w:trPr>
        <w:tc>
          <w:tcPr>
            <w:tcW w:w="2515" w:type="dxa"/>
          </w:tcPr>
          <w:p w14:paraId="0780121C" w14:textId="77777777" w:rsidR="00382610" w:rsidRPr="00CC3F47" w:rsidRDefault="00382610" w:rsidP="00382610">
            <w:pPr>
              <w:rPr>
                <w:rFonts w:cstheme="minorHAnsi"/>
                <w:kern w:val="24"/>
                <w:sz w:val="22"/>
              </w:rPr>
            </w:pPr>
            <w:r w:rsidRPr="00CC3F47">
              <w:rPr>
                <w:rFonts w:cstheme="minorHAnsi"/>
                <w:kern w:val="24"/>
                <w:sz w:val="22"/>
              </w:rPr>
              <w:t>Pres. HTSX</w:t>
            </w:r>
          </w:p>
        </w:tc>
        <w:tc>
          <w:tcPr>
            <w:tcW w:w="2348" w:type="dxa"/>
            <w:vAlign w:val="bottom"/>
          </w:tcPr>
          <w:p w14:paraId="57437065" w14:textId="55235F4F" w:rsidR="00382610" w:rsidRPr="00382610" w:rsidRDefault="00382610" w:rsidP="00382610">
            <w:pPr>
              <w:jc w:val="center"/>
              <w:rPr>
                <w:rFonts w:eastAsia="Calibri" w:cstheme="minorHAnsi"/>
                <w:sz w:val="22"/>
              </w:rPr>
            </w:pPr>
            <w:r w:rsidRPr="00382610">
              <w:rPr>
                <w:rStyle w:val="normaltextrun"/>
                <w:rFonts w:cstheme="minorHAnsi"/>
                <w:color w:val="000000"/>
                <w:sz w:val="22"/>
              </w:rPr>
              <w:t>&lt;5</w:t>
            </w:r>
            <w:r w:rsidRPr="00382610">
              <w:rPr>
                <w:rStyle w:val="eop"/>
                <w:rFonts w:cstheme="minorHAnsi"/>
                <w:color w:val="000000"/>
                <w:sz w:val="22"/>
              </w:rPr>
              <w:t> </w:t>
            </w:r>
          </w:p>
        </w:tc>
        <w:tc>
          <w:tcPr>
            <w:tcW w:w="2348" w:type="dxa"/>
            <w:vAlign w:val="bottom"/>
          </w:tcPr>
          <w:p w14:paraId="513BC3AF" w14:textId="744A44FE" w:rsidR="00382610" w:rsidRPr="00382610" w:rsidRDefault="00382610" w:rsidP="00382610">
            <w:pPr>
              <w:jc w:val="center"/>
              <w:rPr>
                <w:rFonts w:eastAsia="Calibri" w:cstheme="minorHAnsi"/>
                <w:sz w:val="22"/>
              </w:rPr>
            </w:pPr>
            <w:r w:rsidRPr="00382610">
              <w:rPr>
                <w:rStyle w:val="normaltextrun"/>
                <w:rFonts w:cstheme="minorHAnsi"/>
                <w:color w:val="000000"/>
                <w:sz w:val="22"/>
              </w:rPr>
              <w:t> N/A</w:t>
            </w:r>
            <w:r w:rsidRPr="00382610">
              <w:rPr>
                <w:rStyle w:val="eop"/>
                <w:rFonts w:cstheme="minorHAnsi"/>
                <w:color w:val="000000"/>
                <w:sz w:val="22"/>
              </w:rPr>
              <w:t> </w:t>
            </w:r>
          </w:p>
        </w:tc>
        <w:tc>
          <w:tcPr>
            <w:tcW w:w="2349" w:type="dxa"/>
            <w:vAlign w:val="bottom"/>
          </w:tcPr>
          <w:p w14:paraId="7CCEE71D" w14:textId="6C987035" w:rsidR="00382610" w:rsidRPr="00382610" w:rsidRDefault="00382610" w:rsidP="00382610">
            <w:pPr>
              <w:jc w:val="center"/>
              <w:rPr>
                <w:rFonts w:eastAsia="Calibri" w:cstheme="minorHAnsi"/>
                <w:kern w:val="24"/>
                <w:sz w:val="22"/>
              </w:rPr>
            </w:pPr>
            <w:r w:rsidRPr="00382610">
              <w:rPr>
                <w:rStyle w:val="normaltextrun"/>
                <w:rFonts w:cstheme="minorHAnsi"/>
                <w:color w:val="000000"/>
                <w:sz w:val="22"/>
              </w:rPr>
              <w:t>91</w:t>
            </w:r>
            <w:r w:rsidRPr="00382610">
              <w:rPr>
                <w:rStyle w:val="eop"/>
                <w:rFonts w:cstheme="minorHAnsi"/>
                <w:color w:val="000000"/>
                <w:sz w:val="22"/>
              </w:rPr>
              <w:t> </w:t>
            </w:r>
          </w:p>
        </w:tc>
      </w:tr>
      <w:tr w:rsidR="00382610" w:rsidRPr="00CC3F47" w14:paraId="2140B48B" w14:textId="77777777" w:rsidTr="00284439">
        <w:trPr>
          <w:trHeight w:val="20"/>
        </w:trPr>
        <w:tc>
          <w:tcPr>
            <w:tcW w:w="2515" w:type="dxa"/>
          </w:tcPr>
          <w:p w14:paraId="1A56A910" w14:textId="77777777" w:rsidR="00382610" w:rsidRPr="00CC3F47" w:rsidRDefault="00382610" w:rsidP="00382610">
            <w:pPr>
              <w:rPr>
                <w:rFonts w:cstheme="minorHAnsi"/>
                <w:kern w:val="24"/>
                <w:sz w:val="22"/>
              </w:rPr>
            </w:pPr>
            <w:r w:rsidRPr="00CC3F47">
              <w:rPr>
                <w:rFonts w:cstheme="minorHAnsi"/>
                <w:kern w:val="24"/>
                <w:sz w:val="22"/>
              </w:rPr>
              <w:t>NIR</w:t>
            </w:r>
          </w:p>
        </w:tc>
        <w:tc>
          <w:tcPr>
            <w:tcW w:w="2348" w:type="dxa"/>
            <w:vAlign w:val="center"/>
          </w:tcPr>
          <w:p w14:paraId="09A0967E" w14:textId="692B167E" w:rsidR="00382610" w:rsidRPr="00382610" w:rsidRDefault="00382610" w:rsidP="00382610">
            <w:pPr>
              <w:jc w:val="center"/>
              <w:rPr>
                <w:rFonts w:eastAsia="Calibri" w:cstheme="minorHAnsi"/>
                <w:sz w:val="22"/>
              </w:rPr>
            </w:pPr>
            <w:r w:rsidRPr="00382610">
              <w:rPr>
                <w:rStyle w:val="normaltextrun"/>
                <w:rFonts w:cstheme="minorHAnsi"/>
                <w:color w:val="000000"/>
                <w:sz w:val="22"/>
              </w:rPr>
              <w:t>15</w:t>
            </w:r>
            <w:r w:rsidRPr="00382610">
              <w:rPr>
                <w:rStyle w:val="eop"/>
                <w:rFonts w:cstheme="minorHAnsi"/>
                <w:color w:val="000000"/>
                <w:sz w:val="22"/>
              </w:rPr>
              <w:t> </w:t>
            </w:r>
          </w:p>
        </w:tc>
        <w:tc>
          <w:tcPr>
            <w:tcW w:w="2348" w:type="dxa"/>
            <w:vAlign w:val="bottom"/>
          </w:tcPr>
          <w:p w14:paraId="70BA24C8" w14:textId="78E11DCC" w:rsidR="00382610" w:rsidRPr="00382610" w:rsidRDefault="00382610" w:rsidP="00382610">
            <w:pPr>
              <w:jc w:val="center"/>
              <w:rPr>
                <w:rFonts w:eastAsia="Calibri" w:cstheme="minorHAnsi"/>
                <w:sz w:val="22"/>
              </w:rPr>
            </w:pPr>
            <w:r w:rsidRPr="00382610">
              <w:rPr>
                <w:rStyle w:val="normaltextrun"/>
                <w:rFonts w:cstheme="minorHAnsi"/>
                <w:color w:val="000000"/>
                <w:sz w:val="22"/>
              </w:rPr>
              <w:t>N/A</w:t>
            </w:r>
            <w:r w:rsidRPr="00382610">
              <w:rPr>
                <w:rStyle w:val="eop"/>
                <w:rFonts w:cstheme="minorHAnsi"/>
                <w:color w:val="000000"/>
                <w:sz w:val="22"/>
              </w:rPr>
              <w:t> </w:t>
            </w:r>
          </w:p>
        </w:tc>
        <w:tc>
          <w:tcPr>
            <w:tcW w:w="2349" w:type="dxa"/>
            <w:vAlign w:val="bottom"/>
          </w:tcPr>
          <w:p w14:paraId="3021F1A9" w14:textId="2E770C9C" w:rsidR="00382610" w:rsidRPr="00382610" w:rsidRDefault="00382610" w:rsidP="00382610">
            <w:pPr>
              <w:jc w:val="center"/>
              <w:rPr>
                <w:rFonts w:eastAsia="Calibri" w:cstheme="minorHAnsi"/>
                <w:kern w:val="24"/>
                <w:sz w:val="22"/>
              </w:rPr>
            </w:pPr>
            <w:r w:rsidRPr="00382610">
              <w:rPr>
                <w:rStyle w:val="normaltextrun"/>
                <w:rFonts w:cstheme="minorHAnsi"/>
                <w:color w:val="000000"/>
                <w:sz w:val="22"/>
              </w:rPr>
              <w:t>179</w:t>
            </w:r>
            <w:r w:rsidRPr="00382610">
              <w:rPr>
                <w:rStyle w:val="eop"/>
                <w:rFonts w:cstheme="minorHAnsi"/>
                <w:color w:val="000000"/>
                <w:sz w:val="22"/>
              </w:rPr>
              <w:t> </w:t>
            </w:r>
          </w:p>
        </w:tc>
      </w:tr>
    </w:tbl>
    <w:p w14:paraId="32E4B937" w14:textId="77777777" w:rsidR="00382610" w:rsidRPr="00B83A6F" w:rsidRDefault="00382610" w:rsidP="00382610">
      <w:pPr>
        <w:pStyle w:val="spaced6"/>
        <w:numPr>
          <w:ilvl w:val="0"/>
          <w:numId w:val="0"/>
        </w:numPr>
        <w:spacing w:after="0"/>
        <w:rPr>
          <w:sz w:val="16"/>
          <w:szCs w:val="16"/>
        </w:rPr>
      </w:pPr>
      <w:r w:rsidRPr="00B83A6F">
        <w:rPr>
          <w:sz w:val="16"/>
          <w:szCs w:val="16"/>
        </w:rPr>
        <w:t xml:space="preserve">NH=Non-Hispanic, API=Asian/Pacific Islander, MSM=Male-to-Male Sex and Men Who Have Sex with Men, IDU=Injection Drug Use, HTSX=Heterosexual Sex, Pres.=Presumed, NIR=No Identified Risk </w:t>
      </w:r>
    </w:p>
    <w:p w14:paraId="6D514B8C" w14:textId="77777777" w:rsidR="00382610" w:rsidRPr="00B83A6F" w:rsidRDefault="00382610" w:rsidP="00382610">
      <w:pPr>
        <w:pStyle w:val="spaced6"/>
        <w:numPr>
          <w:ilvl w:val="0"/>
          <w:numId w:val="0"/>
        </w:numPr>
        <w:spacing w:after="0"/>
        <w:rPr>
          <w:sz w:val="16"/>
          <w:szCs w:val="16"/>
        </w:rPr>
      </w:pPr>
      <w:r w:rsidRPr="00B83A6F">
        <w:rPr>
          <w:sz w:val="16"/>
          <w:szCs w:val="16"/>
        </w:rPr>
        <w:t xml:space="preserve">* Values one through four are suppressed for denominator populations less than 50,000 or for unknown population sizes. Additional values of zero and greater than or equal to five may be suppressed to prevent back calculation. </w:t>
      </w:r>
    </w:p>
    <w:p w14:paraId="5FF83A6C" w14:textId="6B845D87" w:rsidR="00123D80" w:rsidRPr="00B83A6F" w:rsidRDefault="00382610" w:rsidP="00123D80">
      <w:pPr>
        <w:pStyle w:val="spaced6"/>
        <w:numPr>
          <w:ilvl w:val="0"/>
          <w:numId w:val="0"/>
        </w:numPr>
        <w:spacing w:after="0"/>
        <w:rPr>
          <w:sz w:val="16"/>
          <w:szCs w:val="16"/>
        </w:rPr>
      </w:pPr>
      <w:r w:rsidRPr="00B83A6F">
        <w:rPr>
          <w:sz w:val="16"/>
          <w:szCs w:val="16"/>
        </w:rPr>
        <w:t>Data Source: Bureau of Infectious Disease and Laboratory Sciences, data are current as of 7/1/2025 and subject to change</w:t>
      </w:r>
    </w:p>
    <w:p w14:paraId="495C876F" w14:textId="77777777" w:rsidR="00123D80" w:rsidRPr="00123D80" w:rsidRDefault="00123D80" w:rsidP="00123D80">
      <w:pPr>
        <w:pStyle w:val="spaced6"/>
        <w:numPr>
          <w:ilvl w:val="0"/>
          <w:numId w:val="0"/>
        </w:numPr>
        <w:spacing w:after="0"/>
        <w:rPr>
          <w:sz w:val="22"/>
          <w:szCs w:val="22"/>
        </w:rPr>
      </w:pPr>
    </w:p>
    <w:p w14:paraId="50E61E98" w14:textId="77777777" w:rsidR="00123D80" w:rsidRPr="00123D80" w:rsidRDefault="00123D80" w:rsidP="003913CA">
      <w:pPr>
        <w:pStyle w:val="spaced6"/>
        <w:shd w:val="clear" w:color="auto" w:fill="C8E3FB"/>
        <w:spacing w:line="276" w:lineRule="auto"/>
        <w:ind w:left="360"/>
      </w:pPr>
      <w:r w:rsidRPr="00123D80">
        <w:t>In 2024, among 602 individuals diagnosed with HIV infection, 4% (N=24/602) were ever co-infected with HBV. </w:t>
      </w:r>
    </w:p>
    <w:p w14:paraId="2730937F" w14:textId="42AEF10C" w:rsidR="00123D80" w:rsidRPr="00123D80" w:rsidRDefault="00123D80" w:rsidP="003913CA">
      <w:pPr>
        <w:pStyle w:val="spaced6"/>
        <w:shd w:val="clear" w:color="auto" w:fill="C8E3FB"/>
        <w:spacing w:line="276" w:lineRule="auto"/>
        <w:ind w:left="360"/>
      </w:pPr>
      <w:r w:rsidRPr="00123D80">
        <w:t>Among individuals diagnosed with HIV infection in 2024, slightly higher rates of HBV co-infection were observed in Black (non-Hispanic) individuals (7%), individuals aged 50 years and older (7%), and individuals with no identified risk for HIV exposure mode (8%).</w:t>
      </w:r>
    </w:p>
    <w:p w14:paraId="7201A1D4" w14:textId="6EFCB775" w:rsidR="00C0715E" w:rsidRPr="00123D80" w:rsidRDefault="00123D80" w:rsidP="003913CA">
      <w:pPr>
        <w:pStyle w:val="spaced6"/>
        <w:shd w:val="clear" w:color="auto" w:fill="C8E3FB"/>
        <w:spacing w:line="276" w:lineRule="auto"/>
        <w:ind w:left="360"/>
        <w:rPr>
          <w:szCs w:val="22"/>
        </w:rPr>
      </w:pPr>
      <w:r w:rsidRPr="00123D80">
        <w:t>In 2024, individuals co-infected with HIV/HBV were predominantly assigned male at birth (58%), Black (non-Hispanic) (67%), and had no identified risk for HIV exposure mode (63%).</w:t>
      </w:r>
      <w:r w:rsidR="00382610">
        <w:br w:type="page"/>
      </w:r>
    </w:p>
    <w:p w14:paraId="69377CC4" w14:textId="5B18006A" w:rsidR="009232CF" w:rsidRPr="00EB436A" w:rsidRDefault="007E3833" w:rsidP="009232CF">
      <w:pPr>
        <w:pStyle w:val="Heading1"/>
        <w:rPr>
          <w:rFonts w:asciiTheme="minorHAnsi" w:hAnsiTheme="minorHAnsi" w:cstheme="minorHAnsi"/>
          <w:szCs w:val="36"/>
        </w:rPr>
      </w:pPr>
      <w:bookmarkStart w:id="40" w:name="_Toc230870460"/>
      <w:r w:rsidRPr="00EB436A">
        <w:rPr>
          <w:rFonts w:asciiTheme="minorHAnsi" w:hAnsiTheme="minorHAnsi" w:cstheme="minorHAnsi"/>
          <w:szCs w:val="36"/>
        </w:rPr>
        <w:lastRenderedPageBreak/>
        <w:t>SPECIFIC POPULATIONS-</w:t>
      </w:r>
      <w:r w:rsidR="009232CF" w:rsidRPr="00EB436A">
        <w:rPr>
          <w:rFonts w:asciiTheme="minorHAnsi" w:hAnsiTheme="minorHAnsi" w:cstheme="minorHAnsi"/>
          <w:szCs w:val="36"/>
        </w:rPr>
        <w:t xml:space="preserve"> </w:t>
      </w:r>
      <w:r w:rsidRPr="00EB436A">
        <w:rPr>
          <w:rFonts w:asciiTheme="minorHAnsi" w:hAnsiTheme="minorHAnsi" w:cstheme="minorHAnsi"/>
          <w:szCs w:val="36"/>
        </w:rPr>
        <w:t>ADOLESCENTS AND YOUNG ADULTS</w:t>
      </w:r>
      <w:bookmarkEnd w:id="40"/>
      <w:r w:rsidRPr="00EB436A">
        <w:rPr>
          <w:rFonts w:asciiTheme="minorHAnsi" w:hAnsiTheme="minorHAnsi" w:cstheme="minorHAnsi"/>
          <w:szCs w:val="36"/>
        </w:rPr>
        <w:t xml:space="preserve"> </w:t>
      </w:r>
    </w:p>
    <w:bookmarkStart w:id="41" w:name="_Toc230870461"/>
    <w:p w14:paraId="1D63F52E" w14:textId="1EC1B669" w:rsidR="008B65B0" w:rsidRDefault="008B65B0" w:rsidP="008B65B0">
      <w:r w:rsidRPr="00401D00">
        <w:rPr>
          <w:noProof/>
        </w:rPr>
        <mc:AlternateContent>
          <mc:Choice Requires="wps">
            <w:drawing>
              <wp:anchor distT="0" distB="0" distL="114300" distR="114300" simplePos="0" relativeHeight="251741184" behindDoc="0" locked="0" layoutInCell="1" allowOverlap="1" wp14:anchorId="087FA5AD" wp14:editId="240394EC">
                <wp:simplePos x="0" y="0"/>
                <wp:positionH relativeFrom="column">
                  <wp:posOffset>0</wp:posOffset>
                </wp:positionH>
                <wp:positionV relativeFrom="paragraph">
                  <wp:posOffset>19050</wp:posOffset>
                </wp:positionV>
                <wp:extent cx="6858000" cy="0"/>
                <wp:effectExtent l="0" t="19050" r="38100" b="38100"/>
                <wp:wrapNone/>
                <wp:docPr id="1122622466"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27B1912" id="Straight Connector 2"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6A5D521" w14:textId="634D0920" w:rsidR="007C2C42" w:rsidRPr="00A66877" w:rsidRDefault="00285320" w:rsidP="009232CF">
      <w:pPr>
        <w:pStyle w:val="Heading2"/>
      </w:pPr>
      <w:r w:rsidRPr="00A66877">
        <w:t>STI</w:t>
      </w:r>
      <w:r w:rsidR="007E3833" w:rsidRPr="00A66877">
        <w:t xml:space="preserve"> DIAGNOSES BY AGE</w:t>
      </w:r>
      <w:bookmarkEnd w:id="41"/>
    </w:p>
    <w:p w14:paraId="2F0C4EFE" w14:textId="1413F0A5" w:rsidR="007E3833" w:rsidRPr="00D648D1" w:rsidRDefault="31445B20" w:rsidP="2AF4F12E">
      <w:r w:rsidRPr="00D648D1">
        <w:rPr>
          <w:b/>
          <w:bCs/>
        </w:rPr>
        <w:t xml:space="preserve">Figure </w:t>
      </w:r>
      <w:r w:rsidR="000A6EE5">
        <w:rPr>
          <w:b/>
          <w:bCs/>
        </w:rPr>
        <w:t>28</w:t>
      </w:r>
      <w:r w:rsidRPr="00D648D1">
        <w:rPr>
          <w:b/>
          <w:bCs/>
        </w:rPr>
        <w:t xml:space="preserve">. </w:t>
      </w:r>
      <w:r w:rsidRPr="00D648D1">
        <w:t>Distribution of confirmed chlamydia and gonorrhea cases reported by age group (years), Massachusetts 202</w:t>
      </w:r>
      <w:r w:rsidR="00D648D1" w:rsidRPr="00D648D1">
        <w:t>4</w:t>
      </w:r>
    </w:p>
    <w:p w14:paraId="7E65EBA0" w14:textId="3832B6C0" w:rsidR="007E3833" w:rsidRPr="002434B5" w:rsidRDefault="005D37FD" w:rsidP="007E3833">
      <w:r w:rsidRPr="002434B5">
        <w:rPr>
          <w:noProof/>
        </w:rPr>
        <w:drawing>
          <wp:inline distT="0" distB="0" distL="0" distR="0" wp14:anchorId="46FA0749" wp14:editId="41BA229C">
            <wp:extent cx="6407150" cy="3902075"/>
            <wp:effectExtent l="0" t="0" r="0" b="0"/>
            <wp:docPr id="1371948079" name="Picture 12" descr="The figure is a set of two side by side pie charts displaying the distribution by age group (15-24 or 25+) for 2024 chlamydia cases (N = 26,623 All cases reported with age) on the left and 2023 gonorrhea cases (N = 8,678 All cases reported with age) on the r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48079" name="Picture 12" descr="The figure is a set of two side by side pie charts displaying the distribution by age group (15-24 or 25+) for 2024 chlamydia cases (N = 26,623 All cases reported with age) on the left and 2023 gonorrhea cases (N = 8,678 All cases reported with age) on the right.&#10;"/>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6407150" cy="3902075"/>
                    </a:xfrm>
                    <a:prstGeom prst="rect">
                      <a:avLst/>
                    </a:prstGeom>
                    <a:noFill/>
                  </pic:spPr>
                </pic:pic>
              </a:graphicData>
            </a:graphic>
          </wp:inline>
        </w:drawing>
      </w:r>
    </w:p>
    <w:p w14:paraId="3BD2CD75" w14:textId="57C168E9" w:rsidR="007E3833" w:rsidRDefault="007E3833" w:rsidP="007E3833">
      <w:pPr>
        <w:spacing w:after="120"/>
        <w:rPr>
          <w:sz w:val="16"/>
          <w:szCs w:val="16"/>
        </w:rPr>
      </w:pPr>
      <w:r w:rsidRPr="00182DF5">
        <w:rPr>
          <w:sz w:val="16"/>
          <w:szCs w:val="16"/>
        </w:rPr>
        <w:t xml:space="preserve">Data Source: Bureau of Infectious Disease and Laboratory Sciences, </w:t>
      </w:r>
      <w:r w:rsidR="00B21A16" w:rsidRPr="00182DF5">
        <w:rPr>
          <w:sz w:val="16"/>
          <w:szCs w:val="16"/>
        </w:rPr>
        <w:t>data are current as of 6/02/2025</w:t>
      </w:r>
      <w:r w:rsidRPr="00182DF5">
        <w:rPr>
          <w:sz w:val="16"/>
          <w:szCs w:val="16"/>
        </w:rPr>
        <w:t xml:space="preserve"> and subject to change</w:t>
      </w:r>
      <w:r w:rsidR="00B1580A" w:rsidRPr="00182DF5">
        <w:rPr>
          <w:sz w:val="16"/>
          <w:szCs w:val="16"/>
        </w:rPr>
        <w:t>.</w:t>
      </w:r>
    </w:p>
    <w:p w14:paraId="16CAEC92" w14:textId="77777777" w:rsidR="00E82455" w:rsidRDefault="00E82455" w:rsidP="007E3833">
      <w:pPr>
        <w:spacing w:after="120"/>
        <w:rPr>
          <w:sz w:val="16"/>
          <w:szCs w:val="16"/>
        </w:rPr>
      </w:pPr>
    </w:p>
    <w:tbl>
      <w:tblPr>
        <w:tblStyle w:val="TableGrid"/>
        <w:tblW w:w="0" w:type="auto"/>
        <w:tblLook w:val="04A0" w:firstRow="1" w:lastRow="0" w:firstColumn="1" w:lastColumn="0" w:noHBand="0" w:noVBand="1"/>
      </w:tblPr>
      <w:tblGrid>
        <w:gridCol w:w="10790"/>
      </w:tblGrid>
      <w:tr w:rsidR="00E82455" w14:paraId="0C12F6DE" w14:textId="77777777" w:rsidTr="00E82455">
        <w:tc>
          <w:tcPr>
            <w:tcW w:w="10790" w:type="dxa"/>
            <w:tcBorders>
              <w:top w:val="nil"/>
              <w:left w:val="nil"/>
              <w:bottom w:val="nil"/>
              <w:right w:val="nil"/>
            </w:tcBorders>
            <w:shd w:val="clear" w:color="auto" w:fill="C8E3FB"/>
          </w:tcPr>
          <w:p w14:paraId="44223CD3" w14:textId="77777777" w:rsidR="00E82455" w:rsidRPr="002434B5" w:rsidRDefault="00E82455" w:rsidP="009A11A0">
            <w:pPr>
              <w:pStyle w:val="spaced6"/>
              <w:spacing w:line="276" w:lineRule="auto"/>
              <w:ind w:left="360"/>
            </w:pPr>
            <w:r w:rsidRPr="002434B5">
              <w:t xml:space="preserve">In 2024, in Massachusetts, 56% of confirmed chlamydia cases and 33% of confirmed gonorrhea cases were reported among adolescents and young adults aged 15–24 years.  </w:t>
            </w:r>
          </w:p>
          <w:p w14:paraId="38E38931" w14:textId="09272A12" w:rsidR="00E82455" w:rsidRPr="00E82455" w:rsidRDefault="00E82455" w:rsidP="009A11A0">
            <w:pPr>
              <w:pStyle w:val="spaced6"/>
              <w:numPr>
                <w:ilvl w:val="1"/>
                <w:numId w:val="4"/>
              </w:numPr>
              <w:spacing w:line="276" w:lineRule="auto"/>
              <w:ind w:left="720"/>
            </w:pPr>
            <w:r w:rsidRPr="002434B5">
              <w:t>Nationally, 57% of chlamydia cases and 39% of gonorrhea cases were reported among adolescents and young adults aged 15–24 years in 2023.</w:t>
            </w:r>
            <w:r w:rsidRPr="002434B5">
              <w:rPr>
                <w:rStyle w:val="FootnoteReference"/>
              </w:rPr>
              <w:footnoteReference w:id="86"/>
            </w:r>
            <w:r w:rsidRPr="002434B5">
              <w:t xml:space="preserve">  </w:t>
            </w:r>
          </w:p>
        </w:tc>
      </w:tr>
    </w:tbl>
    <w:p w14:paraId="05295FCB" w14:textId="77777777" w:rsidR="00182DF5" w:rsidRPr="00182DF5" w:rsidRDefault="00182DF5" w:rsidP="007E3833">
      <w:pPr>
        <w:spacing w:after="120"/>
        <w:rPr>
          <w:sz w:val="16"/>
          <w:szCs w:val="16"/>
        </w:rPr>
      </w:pPr>
    </w:p>
    <w:p w14:paraId="42B36518" w14:textId="55A18582" w:rsidR="00B53EFB" w:rsidRPr="00735010" w:rsidRDefault="00B53EFB" w:rsidP="007E3833">
      <w:pPr>
        <w:rPr>
          <w:color w:val="EE0000"/>
          <w:szCs w:val="24"/>
        </w:rPr>
      </w:pPr>
      <w:r w:rsidRPr="00735010">
        <w:rPr>
          <w:color w:val="EE0000"/>
          <w:szCs w:val="24"/>
        </w:rPr>
        <w:br w:type="page"/>
      </w:r>
    </w:p>
    <w:p w14:paraId="66CE269C" w14:textId="47E88D4F" w:rsidR="00B53EFB" w:rsidRPr="00A66877" w:rsidRDefault="00285320" w:rsidP="00A2586D">
      <w:pPr>
        <w:pStyle w:val="Heading2"/>
      </w:pPr>
      <w:bookmarkStart w:id="42" w:name="_Toc230870462"/>
      <w:r w:rsidRPr="00A66877">
        <w:lastRenderedPageBreak/>
        <w:t>STI</w:t>
      </w:r>
      <w:r w:rsidR="00B53EFB" w:rsidRPr="00A66877">
        <w:t xml:space="preserve"> DIAGNOSES BY AGE AND GENDER</w:t>
      </w:r>
      <w:bookmarkEnd w:id="42"/>
    </w:p>
    <w:p w14:paraId="15F6F428" w14:textId="604DE286" w:rsidR="00DD68F3" w:rsidRDefault="00DD68F3" w:rsidP="2AF4F12E">
      <w:pPr>
        <w:rPr>
          <w:b/>
          <w:bCs/>
        </w:rPr>
      </w:pPr>
      <w:r w:rsidRPr="00401D00">
        <w:rPr>
          <w:noProof/>
        </w:rPr>
        <mc:AlternateContent>
          <mc:Choice Requires="wps">
            <w:drawing>
              <wp:anchor distT="0" distB="0" distL="114300" distR="114300" simplePos="0" relativeHeight="251743232" behindDoc="0" locked="0" layoutInCell="1" allowOverlap="1" wp14:anchorId="26F8231F" wp14:editId="18681A15">
                <wp:simplePos x="0" y="0"/>
                <wp:positionH relativeFrom="column">
                  <wp:posOffset>0</wp:posOffset>
                </wp:positionH>
                <wp:positionV relativeFrom="paragraph">
                  <wp:posOffset>19050</wp:posOffset>
                </wp:positionV>
                <wp:extent cx="6858000" cy="0"/>
                <wp:effectExtent l="0" t="19050" r="38100" b="38100"/>
                <wp:wrapNone/>
                <wp:docPr id="1781086025"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975ED54" id="Straight Connector 2" o:spid="_x0000_s1026" style="position:absolute;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02C60F2" w14:textId="04784B8C" w:rsidR="00A2586D" w:rsidRPr="00397182" w:rsidRDefault="721B1557" w:rsidP="2AF4F12E">
      <w:r w:rsidRPr="00397182">
        <w:rPr>
          <w:b/>
          <w:bCs/>
        </w:rPr>
        <w:t xml:space="preserve">Figure </w:t>
      </w:r>
      <w:r w:rsidR="000A6EE5">
        <w:rPr>
          <w:b/>
          <w:bCs/>
        </w:rPr>
        <w:t>29</w:t>
      </w:r>
      <w:r w:rsidRPr="00397182">
        <w:rPr>
          <w:b/>
          <w:bCs/>
        </w:rPr>
        <w:t xml:space="preserve">. </w:t>
      </w:r>
      <w:r w:rsidRPr="00397182">
        <w:t>Distribution of confirmed chlamydia and gonorrhea cases reported by age group (years) and gender, Massachusetts 202</w:t>
      </w:r>
      <w:r w:rsidR="00397182" w:rsidRPr="00397182">
        <w:t>4</w:t>
      </w:r>
    </w:p>
    <w:p w14:paraId="46D94E97" w14:textId="02F6CD3F" w:rsidR="007E3833" w:rsidRPr="006A0310" w:rsidRDefault="00FE2FC3" w:rsidP="00270A4A">
      <w:pPr>
        <w:jc w:val="center"/>
        <w:rPr>
          <w:szCs w:val="24"/>
        </w:rPr>
      </w:pPr>
      <w:r w:rsidRPr="006A0310">
        <w:rPr>
          <w:noProof/>
          <w:szCs w:val="24"/>
        </w:rPr>
        <w:drawing>
          <wp:inline distT="0" distB="0" distL="0" distR="0" wp14:anchorId="00C2C4A7" wp14:editId="4B3169F1">
            <wp:extent cx="6179820" cy="3564330"/>
            <wp:effectExtent l="0" t="0" r="0" b="0"/>
            <wp:docPr id="234031299" name="Picture 14" descr="The figure is a series of two stacked bar charts displaying the distribution by age group (&lt;15,15-24, 25-29, 30-39, 40-49, 50+) for four groups (male gender, female gender, transgender, and total) for chlamydia cases on the left and gonorrhea cases on the right for the most recent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31299" name="Picture 14" descr="The figure is a series of two stacked bar charts displaying the distribution by age group (&lt;15,15-24, 25-29, 30-39, 40-49, 50+) for four groups (male gender, female gender, transgender, and total) for chlamydia cases on the left and gonorrhea cases on the right for the most recent year.&#10;"/>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6180182" cy="3564539"/>
                    </a:xfrm>
                    <a:prstGeom prst="rect">
                      <a:avLst/>
                    </a:prstGeom>
                    <a:noFill/>
                  </pic:spPr>
                </pic:pic>
              </a:graphicData>
            </a:graphic>
          </wp:inline>
        </w:drawing>
      </w:r>
    </w:p>
    <w:p w14:paraId="21665658" w14:textId="5B20239F" w:rsidR="00A2586D" w:rsidRDefault="00A2586D" w:rsidP="00A2586D">
      <w:pPr>
        <w:spacing w:after="120"/>
        <w:rPr>
          <w:sz w:val="16"/>
          <w:szCs w:val="16"/>
        </w:rPr>
      </w:pPr>
      <w:r w:rsidRPr="00270A4A">
        <w:rPr>
          <w:sz w:val="16"/>
          <w:szCs w:val="16"/>
        </w:rPr>
        <w:t xml:space="preserve">Data Source: Bureau of Infectious Disease and Laboratory Sciences, </w:t>
      </w:r>
      <w:r w:rsidR="00B21A16" w:rsidRPr="00270A4A">
        <w:rPr>
          <w:sz w:val="16"/>
          <w:szCs w:val="16"/>
        </w:rPr>
        <w:t>data are current as of 6/02/2025</w:t>
      </w:r>
      <w:r w:rsidRPr="00270A4A">
        <w:rPr>
          <w:sz w:val="16"/>
          <w:szCs w:val="16"/>
        </w:rPr>
        <w:t xml:space="preserve"> and subject to change</w:t>
      </w:r>
      <w:r w:rsidR="00B1580A" w:rsidRPr="00270A4A">
        <w:rPr>
          <w:sz w:val="16"/>
          <w:szCs w:val="16"/>
        </w:rPr>
        <w:t>.</w:t>
      </w:r>
    </w:p>
    <w:tbl>
      <w:tblPr>
        <w:tblStyle w:val="TableGrid"/>
        <w:tblW w:w="0" w:type="auto"/>
        <w:tblLook w:val="04A0" w:firstRow="1" w:lastRow="0" w:firstColumn="1" w:lastColumn="0" w:noHBand="0" w:noVBand="1"/>
      </w:tblPr>
      <w:tblGrid>
        <w:gridCol w:w="10790"/>
      </w:tblGrid>
      <w:tr w:rsidR="009A1E41" w14:paraId="4D59438B" w14:textId="77777777" w:rsidTr="009A1E41">
        <w:tc>
          <w:tcPr>
            <w:tcW w:w="10790" w:type="dxa"/>
            <w:tcBorders>
              <w:top w:val="nil"/>
              <w:left w:val="nil"/>
              <w:bottom w:val="nil"/>
              <w:right w:val="nil"/>
            </w:tcBorders>
            <w:shd w:val="clear" w:color="auto" w:fill="C8E3FB"/>
          </w:tcPr>
          <w:p w14:paraId="0D87715B" w14:textId="77777777" w:rsidR="009A1E41" w:rsidRPr="00E501B9" w:rsidRDefault="009A1E41" w:rsidP="009A11A0">
            <w:pPr>
              <w:pStyle w:val="spaced6"/>
              <w:spacing w:line="276" w:lineRule="auto"/>
              <w:ind w:left="360"/>
            </w:pPr>
            <w:r w:rsidRPr="00E501B9">
              <w:t>In 2024, in Massachusetts, 46% of confirmed chlamydia cases reported among males, 61% among females, 27% among individuals of transgender experience,</w:t>
            </w:r>
            <w:r w:rsidRPr="00E501B9">
              <w:rPr>
                <w:rStyle w:val="FootnoteReference"/>
              </w:rPr>
              <w:footnoteReference w:id="87"/>
            </w:r>
            <w:r w:rsidRPr="00E501B9">
              <w:t xml:space="preserve"> and 56% of total cases were reported among adolescents and young adults aged 15–24 years. </w:t>
            </w:r>
          </w:p>
          <w:p w14:paraId="20145C0B" w14:textId="77777777" w:rsidR="009A1E41" w:rsidRPr="00E501B9" w:rsidRDefault="009A1E41" w:rsidP="009A11A0">
            <w:pPr>
              <w:pStyle w:val="spaced6"/>
              <w:numPr>
                <w:ilvl w:val="1"/>
                <w:numId w:val="4"/>
              </w:numPr>
              <w:spacing w:line="276" w:lineRule="auto"/>
              <w:ind w:left="720"/>
            </w:pPr>
            <w:r w:rsidRPr="00E501B9">
              <w:t>Nationally in 2023, 46% of chlamydia cases reported among males, 64% among females, and 57% of total cases were reported among adolescents and young adults aged 15–24 years.</w:t>
            </w:r>
          </w:p>
          <w:p w14:paraId="481BDD60" w14:textId="77777777" w:rsidR="009A1E41" w:rsidRDefault="009A1E41" w:rsidP="009A11A0">
            <w:pPr>
              <w:pStyle w:val="spaced6"/>
              <w:spacing w:line="276" w:lineRule="auto"/>
              <w:ind w:left="360"/>
            </w:pPr>
            <w:r w:rsidRPr="00E501B9">
              <w:t xml:space="preserve">In 2024, in Massachusetts, 25% of confirmed gonorrhea cases reported among males, 50% among females, 33% among individuals of transgender experience, and 33% of total cases were reported among adolescents and young adults aged 15–24 years. </w:t>
            </w:r>
          </w:p>
          <w:p w14:paraId="228E6F87" w14:textId="5A6E0982" w:rsidR="009A1E41" w:rsidRPr="009A1E41" w:rsidRDefault="009A1E41" w:rsidP="009A11A0">
            <w:pPr>
              <w:pStyle w:val="spaced6"/>
              <w:spacing w:line="276" w:lineRule="auto"/>
            </w:pPr>
            <w:r w:rsidRPr="00E501B9">
              <w:t>Nationally in 2023, 31% of gonorrhea cases reported among males, 53% among females, and 39% of total cases were reported among adolescents and young adults aged 15–24 years.</w:t>
            </w:r>
            <w:r w:rsidRPr="00A457F8">
              <w:rPr>
                <w:rStyle w:val="FootnoteReference"/>
              </w:rPr>
              <w:t xml:space="preserve"> </w:t>
            </w:r>
            <w:r w:rsidRPr="00E501B9">
              <w:rPr>
                <w:rStyle w:val="FootnoteReference"/>
              </w:rPr>
              <w:footnoteReference w:id="88"/>
            </w:r>
          </w:p>
        </w:tc>
      </w:tr>
    </w:tbl>
    <w:p w14:paraId="76D58DDE" w14:textId="77777777" w:rsidR="009A1E41" w:rsidRPr="00270A4A" w:rsidRDefault="009A1E41" w:rsidP="00A2586D">
      <w:pPr>
        <w:spacing w:after="120"/>
        <w:rPr>
          <w:sz w:val="16"/>
          <w:szCs w:val="16"/>
        </w:rPr>
      </w:pPr>
    </w:p>
    <w:p w14:paraId="1A470EF1" w14:textId="478DCC29" w:rsidR="00FE4D0D" w:rsidRPr="00E501B9" w:rsidRDefault="00A2586D" w:rsidP="002D0838">
      <w:pPr>
        <w:pStyle w:val="spaced6"/>
        <w:numPr>
          <w:ilvl w:val="1"/>
          <w:numId w:val="4"/>
        </w:numPr>
      </w:pPr>
      <w:r w:rsidRPr="00E501B9">
        <w:br w:type="page"/>
      </w:r>
    </w:p>
    <w:p w14:paraId="6760631C" w14:textId="08CECD8F" w:rsidR="00A2586D" w:rsidRPr="00A66877" w:rsidRDefault="00FE4D0D" w:rsidP="38A4F72D">
      <w:pPr>
        <w:pStyle w:val="Heading2"/>
      </w:pPr>
      <w:bookmarkStart w:id="43" w:name="_Toc230870463"/>
      <w:r w:rsidRPr="00A66877">
        <w:lastRenderedPageBreak/>
        <w:t>HIV DIAGNOSES BY RACE/ETHNICITY</w:t>
      </w:r>
      <w:r w:rsidR="003B0BB0" w:rsidRPr="00A66877">
        <w:t xml:space="preserve"> </w:t>
      </w:r>
      <w:r w:rsidR="2BAF964C" w:rsidRPr="00A66877">
        <w:t>AMONG ADOLESCENTS AND YOUNG ADULTS</w:t>
      </w:r>
      <w:bookmarkEnd w:id="43"/>
    </w:p>
    <w:p w14:paraId="1F9425D8" w14:textId="790EDC39" w:rsidR="00E72CD2" w:rsidRDefault="00E72CD2" w:rsidP="00FE4D0D">
      <w:pPr>
        <w:rPr>
          <w:b/>
          <w:bCs/>
        </w:rPr>
      </w:pPr>
      <w:r w:rsidRPr="00401D00">
        <w:rPr>
          <w:rFonts w:cstheme="minorHAnsi"/>
          <w:noProof/>
          <w:sz w:val="36"/>
          <w:szCs w:val="36"/>
        </w:rPr>
        <mc:AlternateContent>
          <mc:Choice Requires="wps">
            <w:drawing>
              <wp:anchor distT="0" distB="0" distL="114300" distR="114300" simplePos="0" relativeHeight="251745280" behindDoc="0" locked="0" layoutInCell="1" allowOverlap="1" wp14:anchorId="4A237303" wp14:editId="4D00211E">
                <wp:simplePos x="0" y="0"/>
                <wp:positionH relativeFrom="column">
                  <wp:posOffset>0</wp:posOffset>
                </wp:positionH>
                <wp:positionV relativeFrom="paragraph">
                  <wp:posOffset>18415</wp:posOffset>
                </wp:positionV>
                <wp:extent cx="6858000" cy="0"/>
                <wp:effectExtent l="0" t="19050" r="38100" b="38100"/>
                <wp:wrapNone/>
                <wp:docPr id="63196876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6C93BDA" id="Straight Connector 2" o:spid="_x0000_s1026" style="position:absolute;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" strokecolor="#e00" strokeweight="4pt">
                <v:stroke linestyle="thickBetweenThin" joinstyle="miter"/>
              </v:line>
            </w:pict>
          </mc:Fallback>
        </mc:AlternateContent>
      </w:r>
    </w:p>
    <w:p w14:paraId="75BBD1F2" w14:textId="387C9CB2" w:rsidR="00FE4D0D" w:rsidRPr="00C871CF" w:rsidRDefault="39DB278F" w:rsidP="00FE4D0D">
      <w:r w:rsidRPr="00C871CF">
        <w:rPr>
          <w:b/>
          <w:bCs/>
        </w:rPr>
        <w:t>Figure 3</w:t>
      </w:r>
      <w:r w:rsidR="000A6EE5">
        <w:rPr>
          <w:b/>
          <w:bCs/>
        </w:rPr>
        <w:t>0</w:t>
      </w:r>
      <w:r w:rsidRPr="00C871CF">
        <w:rPr>
          <w:b/>
          <w:bCs/>
        </w:rPr>
        <w:t xml:space="preserve">. </w:t>
      </w:r>
      <w:r w:rsidRPr="00C871CF">
        <w:t xml:space="preserve">Distribution of HIV infection diagnoses in adolescents and young adults (aged 15–24 years) by race/ethnicity, exposure mode, place of birth, and sex assigned at birth, Massachusetts </w:t>
      </w:r>
      <w:r w:rsidR="00767482" w:rsidRPr="00C871CF">
        <w:t>2022–2024</w:t>
      </w:r>
      <w:r w:rsidRPr="00C871CF">
        <w:t>, N=1</w:t>
      </w:r>
      <w:r w:rsidR="00414BA7" w:rsidRPr="00C871CF">
        <w:t>94</w:t>
      </w:r>
    </w:p>
    <w:p w14:paraId="42430E94" w14:textId="58C08320" w:rsidR="001F75D4" w:rsidRPr="00735010" w:rsidRDefault="00414BA7" w:rsidP="001E7B8B">
      <w:pPr>
        <w:spacing w:after="120"/>
        <w:jc w:val="center"/>
        <w:rPr>
          <w:color w:val="EE0000"/>
          <w:sz w:val="20"/>
          <w:szCs w:val="20"/>
        </w:rPr>
      </w:pPr>
      <w:r>
        <w:rPr>
          <w:noProof/>
          <w:color w:val="EE0000"/>
          <w:sz w:val="20"/>
          <w:szCs w:val="20"/>
        </w:rPr>
        <w:drawing>
          <wp:inline distT="0" distB="0" distL="0" distR="0" wp14:anchorId="4AA3C14A" wp14:editId="17B30E1F">
            <wp:extent cx="6675755" cy="5041900"/>
            <wp:effectExtent l="0" t="0" r="0" b="0"/>
            <wp:docPr id="317709520" name="Picture 4" descr="The figure is a series of four bar charts displaying the distribution of adolescents and young adults diagnosed with HIV infection by race/ethnicity, place of birth, sex assigned at birth, and exposure m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09520" name="Picture 4" descr="The figure is a series of four bar charts displaying the distribution of adolescents and young adults diagnosed with HIV infection by race/ethnicity, place of birth, sex assigned at birth, and exposure mode.&#10;"/>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6675755" cy="5041900"/>
                    </a:xfrm>
                    <a:prstGeom prst="rect">
                      <a:avLst/>
                    </a:prstGeom>
                    <a:noFill/>
                  </pic:spPr>
                </pic:pic>
              </a:graphicData>
            </a:graphic>
          </wp:inline>
        </w:drawing>
      </w:r>
    </w:p>
    <w:p w14:paraId="481C0182" w14:textId="0A8C90A1" w:rsidR="00FE4D0D" w:rsidRPr="001E7B8B" w:rsidRDefault="00FE4D0D" w:rsidP="00FE4D0D">
      <w:pPr>
        <w:spacing w:after="120"/>
        <w:rPr>
          <w:sz w:val="16"/>
          <w:szCs w:val="16"/>
        </w:rPr>
      </w:pPr>
      <w:r w:rsidRPr="001E7B8B">
        <w:rPr>
          <w:sz w:val="16"/>
          <w:szCs w:val="16"/>
        </w:rPr>
        <w:t xml:space="preserve">Data Source: Bureau of Infectious Disease and Laboratory Sciences, </w:t>
      </w:r>
      <w:r w:rsidR="00B635CD" w:rsidRPr="001E7B8B">
        <w:rPr>
          <w:sz w:val="16"/>
          <w:szCs w:val="16"/>
        </w:rPr>
        <w:t>data are current as of 7/1/2025</w:t>
      </w:r>
      <w:r w:rsidRPr="001E7B8B">
        <w:rPr>
          <w:sz w:val="16"/>
          <w:szCs w:val="16"/>
        </w:rPr>
        <w:t xml:space="preserve"> and subject to change</w:t>
      </w:r>
      <w:r w:rsidR="00B1580A" w:rsidRPr="001E7B8B">
        <w:rPr>
          <w:sz w:val="16"/>
          <w:szCs w:val="16"/>
        </w:rPr>
        <w:t>.</w:t>
      </w:r>
    </w:p>
    <w:p w14:paraId="254DD6C5" w14:textId="717B3C0B" w:rsidR="009C700D" w:rsidRPr="00C871CF" w:rsidRDefault="0BDA7600" w:rsidP="009A11A0">
      <w:pPr>
        <w:pStyle w:val="spaced6"/>
        <w:shd w:val="clear" w:color="auto" w:fill="C8E3FB"/>
        <w:spacing w:line="276" w:lineRule="auto"/>
        <w:ind w:left="360"/>
      </w:pPr>
      <w:r w:rsidRPr="00C871CF">
        <w:t>During 20</w:t>
      </w:r>
      <w:r w:rsidR="001F75D4" w:rsidRPr="00C871CF">
        <w:t>2</w:t>
      </w:r>
      <w:r w:rsidR="00C871CF" w:rsidRPr="00C871CF">
        <w:t>2</w:t>
      </w:r>
      <w:r w:rsidRPr="00C871CF">
        <w:t xml:space="preserve"> to 202</w:t>
      </w:r>
      <w:r w:rsidR="00C871CF" w:rsidRPr="00C871CF">
        <w:t>4</w:t>
      </w:r>
      <w:r w:rsidRPr="00C871CF">
        <w:t>,</w:t>
      </w:r>
      <w:r w:rsidR="00FE4D0D" w:rsidRPr="00C871CF">
        <w:rPr>
          <w:rStyle w:val="FootnoteReference"/>
        </w:rPr>
        <w:footnoteReference w:id="89"/>
      </w:r>
      <w:r w:rsidRPr="00C871CF">
        <w:t xml:space="preserve"> </w:t>
      </w:r>
      <w:r w:rsidR="00C871CF" w:rsidRPr="00C871CF">
        <w:t>12% (N=194/1,596) of HIV infection diagnoses were reported among adolescents and young adults aged 15–24 years</w:t>
      </w:r>
      <w:r w:rsidR="009C700D" w:rsidRPr="00C871CF">
        <w:t xml:space="preserve">. </w:t>
      </w:r>
    </w:p>
    <w:p w14:paraId="659DDA6B" w14:textId="257C2FA4" w:rsidR="001F75D4" w:rsidRPr="00C871CF" w:rsidRDefault="009C700D" w:rsidP="009A11A0">
      <w:pPr>
        <w:pStyle w:val="spaced6"/>
        <w:shd w:val="clear" w:color="auto" w:fill="C8E3FB"/>
        <w:spacing w:line="276" w:lineRule="auto"/>
        <w:ind w:left="360"/>
      </w:pPr>
      <w:r w:rsidRPr="00C871CF">
        <w:t xml:space="preserve">Adolescent and young adults aged 15–24 years newly diagnosed with HIV infection in Massachusetts during </w:t>
      </w:r>
      <w:r w:rsidR="00C871CF" w:rsidRPr="00C871CF">
        <w:t>2022 to 2024 were predominantly Hispanic/Latinx (51%), assigned male at birth (88%), and US born (59%), with an exposure mode of male-to-male sex (71%)</w:t>
      </w:r>
      <w:r w:rsidRPr="00C871CF">
        <w:t xml:space="preserve">. </w:t>
      </w:r>
    </w:p>
    <w:p w14:paraId="570CEFEF" w14:textId="77777777" w:rsidR="005F723B" w:rsidRDefault="005F723B">
      <w:pPr>
        <w:spacing w:after="160" w:line="259" w:lineRule="auto"/>
      </w:pPr>
      <w:bookmarkStart w:id="44" w:name="_Toc230870464"/>
      <w:r>
        <w:rPr>
          <w:b/>
        </w:rPr>
        <w:br w:type="page"/>
      </w:r>
    </w:p>
    <w:p w14:paraId="456ED661" w14:textId="7186AFA3" w:rsidR="00FE4D0D" w:rsidRDefault="003A6561" w:rsidP="003A6561">
      <w:pPr>
        <w:pStyle w:val="Heading2"/>
      </w:pPr>
      <w:r w:rsidRPr="00A66877">
        <w:lastRenderedPageBreak/>
        <w:t>HEPATITIS C BY AGE AND GENDER</w:t>
      </w:r>
      <w:bookmarkEnd w:id="44"/>
    </w:p>
    <w:p w14:paraId="730C80F0" w14:textId="57093E21" w:rsidR="005F723B" w:rsidRPr="005F723B" w:rsidRDefault="005F723B" w:rsidP="005F723B">
      <w:r w:rsidRPr="00401D00">
        <w:rPr>
          <w:rFonts w:cstheme="minorHAnsi"/>
          <w:noProof/>
          <w:sz w:val="36"/>
          <w:szCs w:val="36"/>
        </w:rPr>
        <mc:AlternateContent>
          <mc:Choice Requires="wps">
            <w:drawing>
              <wp:anchor distT="0" distB="0" distL="114300" distR="114300" simplePos="0" relativeHeight="251747328" behindDoc="0" locked="0" layoutInCell="1" allowOverlap="1" wp14:anchorId="18A156DA" wp14:editId="008D9B07">
                <wp:simplePos x="0" y="0"/>
                <wp:positionH relativeFrom="column">
                  <wp:posOffset>0</wp:posOffset>
                </wp:positionH>
                <wp:positionV relativeFrom="paragraph">
                  <wp:posOffset>19050</wp:posOffset>
                </wp:positionV>
                <wp:extent cx="6858000" cy="0"/>
                <wp:effectExtent l="0" t="19050" r="38100" b="38100"/>
                <wp:wrapNone/>
                <wp:docPr id="159253446"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7FEF297" id="Straight Connector 2" o:spid="_x0000_s1026" style="position:absolute;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169DCB0E" w14:textId="4C65787F" w:rsidR="003A6561" w:rsidRPr="000C4FD3" w:rsidRDefault="3C02676E" w:rsidP="003A6561">
      <w:pPr>
        <w:rPr>
          <w:szCs w:val="24"/>
        </w:rPr>
      </w:pPr>
      <w:r w:rsidRPr="000C4FD3">
        <w:rPr>
          <w:b/>
          <w:bCs/>
        </w:rPr>
        <w:t xml:space="preserve">Figure </w:t>
      </w:r>
      <w:r w:rsidR="00B333F2" w:rsidRPr="000C4FD3">
        <w:rPr>
          <w:b/>
          <w:bCs/>
        </w:rPr>
        <w:t>3</w:t>
      </w:r>
      <w:r w:rsidR="000A6EE5">
        <w:rPr>
          <w:b/>
          <w:bCs/>
        </w:rPr>
        <w:t>1</w:t>
      </w:r>
      <w:r w:rsidRPr="000C4FD3">
        <w:rPr>
          <w:b/>
          <w:bCs/>
        </w:rPr>
        <w:t xml:space="preserve">. </w:t>
      </w:r>
      <w:r w:rsidRPr="000C4FD3">
        <w:t xml:space="preserve">Number of confirmed and probable </w:t>
      </w:r>
      <w:r w:rsidR="008203AA" w:rsidRPr="000C4FD3">
        <w:t>HCV</w:t>
      </w:r>
      <w:r w:rsidRPr="000C4FD3">
        <w:t xml:space="preserve"> cases reported by age and female and male gender, Massachusetts 2002, 200</w:t>
      </w:r>
      <w:r w:rsidR="000C4FD3" w:rsidRPr="000C4FD3">
        <w:t>8</w:t>
      </w:r>
      <w:r w:rsidRPr="000C4FD3">
        <w:t>, 202</w:t>
      </w:r>
      <w:r w:rsidR="000C4FD3" w:rsidRPr="000C4FD3">
        <w:t>4</w:t>
      </w:r>
      <w:r w:rsidR="003A6561" w:rsidRPr="000C4FD3">
        <w:rPr>
          <w:rStyle w:val="FootnoteReference"/>
        </w:rPr>
        <w:footnoteReference w:id="90"/>
      </w:r>
    </w:p>
    <w:p w14:paraId="06C033F1" w14:textId="77777777" w:rsidR="007C0058" w:rsidRDefault="000C4FD3" w:rsidP="005F723B">
      <w:pPr>
        <w:jc w:val="center"/>
        <w:rPr>
          <w:color w:val="EE0000"/>
        </w:rPr>
      </w:pPr>
      <w:r>
        <w:rPr>
          <w:noProof/>
          <w:color w:val="EE0000"/>
        </w:rPr>
        <w:drawing>
          <wp:inline distT="0" distB="0" distL="0" distR="0" wp14:anchorId="0DDF976B" wp14:editId="6BF7ACF4">
            <wp:extent cx="5931448" cy="6688016"/>
            <wp:effectExtent l="0" t="0" r="0" b="0"/>
            <wp:docPr id="202906303" name="Picture 9" descr="The figure is a series of three stacked bar charts displaying the number of both male and female HCV cases reported at each age from 0 to 95 years for the years 2002, 2008 and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06303" name="Picture 9" descr="The figure is a series of three stacked bar charts displaying the number of both male and female HCV cases reported at each age from 0 to 95 years for the years 2002, 2008 and 2024.&#10;"/>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945795" cy="6704193"/>
                    </a:xfrm>
                    <a:prstGeom prst="rect">
                      <a:avLst/>
                    </a:prstGeom>
                    <a:noFill/>
                  </pic:spPr>
                </pic:pic>
              </a:graphicData>
            </a:graphic>
          </wp:inline>
        </w:drawing>
      </w:r>
    </w:p>
    <w:p w14:paraId="78F1C6A3" w14:textId="77777777" w:rsidR="007C0058" w:rsidRDefault="007C0058" w:rsidP="005F723B">
      <w:pPr>
        <w:jc w:val="center"/>
        <w:rPr>
          <w:color w:val="EE0000"/>
        </w:rPr>
      </w:pPr>
    </w:p>
    <w:p w14:paraId="0772AACA" w14:textId="16954E83" w:rsidR="00042FB8" w:rsidRDefault="00042FB8" w:rsidP="005F723B">
      <w:pPr>
        <w:jc w:val="center"/>
        <w:rPr>
          <w:color w:val="EE0000"/>
        </w:rPr>
      </w:pPr>
      <w:r w:rsidRPr="00735010">
        <w:rPr>
          <w:color w:val="EE0000"/>
        </w:rPr>
        <w:br w:type="page"/>
      </w:r>
    </w:p>
    <w:p w14:paraId="091B6BA2" w14:textId="1AA75AAC" w:rsidR="00674BDA" w:rsidRPr="001779C0" w:rsidRDefault="00674BDA" w:rsidP="00674BDA">
      <w:pPr>
        <w:rPr>
          <w:rFonts w:ascii="Calibri" w:hAnsi="Calibri" w:cs="Calibri"/>
          <w:b/>
          <w:bCs/>
          <w:color w:val="2F5496"/>
          <w:sz w:val="36"/>
          <w:szCs w:val="36"/>
        </w:rPr>
      </w:pPr>
      <w:r w:rsidRPr="00674BDA">
        <w:rPr>
          <w:rFonts w:ascii="Calibri" w:hAnsi="Calibri" w:cs="Calibri"/>
          <w:b/>
          <w:bCs/>
          <w:color w:val="2F5496"/>
          <w:sz w:val="36"/>
          <w:szCs w:val="36"/>
        </w:rPr>
        <w:lastRenderedPageBreak/>
        <w:t>HEPATITIS C BY AGE AND GENDER</w:t>
      </w:r>
      <w:r w:rsidRPr="001779C0">
        <w:rPr>
          <w:rFonts w:ascii="Calibri" w:hAnsi="Calibri" w:cs="Calibri"/>
          <w:b/>
          <w:bCs/>
          <w:color w:val="2F5496"/>
          <w:sz w:val="36"/>
          <w:szCs w:val="36"/>
        </w:rPr>
        <w:t xml:space="preserve"> </w:t>
      </w:r>
    </w:p>
    <w:p w14:paraId="7BFCE9CF" w14:textId="77777777" w:rsidR="00674BDA" w:rsidRPr="004F6AA1" w:rsidRDefault="00674BDA" w:rsidP="00674BDA">
      <w:r w:rsidRPr="00401D00">
        <w:rPr>
          <w:rFonts w:cstheme="minorHAnsi"/>
          <w:noProof/>
          <w:sz w:val="36"/>
          <w:szCs w:val="36"/>
        </w:rPr>
        <mc:AlternateContent>
          <mc:Choice Requires="wps">
            <w:drawing>
              <wp:anchor distT="0" distB="0" distL="114300" distR="114300" simplePos="0" relativeHeight="251792384" behindDoc="0" locked="0" layoutInCell="1" allowOverlap="1" wp14:anchorId="30A2A0BD" wp14:editId="69FD33EC">
                <wp:simplePos x="0" y="0"/>
                <wp:positionH relativeFrom="column">
                  <wp:posOffset>0</wp:posOffset>
                </wp:positionH>
                <wp:positionV relativeFrom="paragraph">
                  <wp:posOffset>19050</wp:posOffset>
                </wp:positionV>
                <wp:extent cx="6858000" cy="0"/>
                <wp:effectExtent l="0" t="19050" r="38100" b="38100"/>
                <wp:wrapNone/>
                <wp:docPr id="1965237977"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B4C1C5F" id="Straight Connector 2" o:spid="_x0000_s10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7B74E12" w14:textId="77777777" w:rsidR="00674BDA" w:rsidRPr="00735010" w:rsidRDefault="00674BDA" w:rsidP="005F723B">
      <w:pPr>
        <w:jc w:val="center"/>
        <w:rPr>
          <w:color w:val="EE0000"/>
        </w:rPr>
      </w:pPr>
    </w:p>
    <w:p w14:paraId="3EB19EAD" w14:textId="2256D6AB" w:rsidR="005D38C1" w:rsidRPr="000C4FD3" w:rsidRDefault="005D38C1" w:rsidP="0051631F">
      <w:pPr>
        <w:pStyle w:val="spaced6"/>
        <w:shd w:val="clear" w:color="auto" w:fill="C8E3FB"/>
        <w:spacing w:line="276" w:lineRule="auto"/>
        <w:ind w:left="360"/>
      </w:pPr>
      <w:r w:rsidRPr="000C4FD3">
        <w:t xml:space="preserve">The age distribution of </w:t>
      </w:r>
      <w:r w:rsidR="008203AA" w:rsidRPr="000C4FD3">
        <w:t xml:space="preserve">hepatitis C </w:t>
      </w:r>
      <w:r w:rsidRPr="000C4FD3">
        <w:t>virus (HCV) cases reported in Massachusetts changed between 2002 and 202</w:t>
      </w:r>
      <w:r w:rsidR="000C4FD3" w:rsidRPr="000C4FD3">
        <w:t>4</w:t>
      </w:r>
      <w:r w:rsidRPr="00647E5A">
        <w:rPr>
          <w:vertAlign w:val="superscript"/>
        </w:rPr>
        <w:footnoteReference w:id="91"/>
      </w:r>
      <w:r w:rsidRPr="00647E5A">
        <w:rPr>
          <w:vertAlign w:val="superscript"/>
        </w:rPr>
        <w:t xml:space="preserve"> </w:t>
      </w:r>
      <w:r w:rsidRPr="000C4FD3">
        <w:t xml:space="preserve">with a significant increase in </w:t>
      </w:r>
      <w:r w:rsidR="00E7235F">
        <w:t xml:space="preserve">the proportion of </w:t>
      </w:r>
      <w:r w:rsidRPr="000C4FD3">
        <w:t xml:space="preserve">cases </w:t>
      </w:r>
      <w:r w:rsidR="00E7235F">
        <w:t>represented by</w:t>
      </w:r>
      <w:r w:rsidRPr="000C4FD3">
        <w:t xml:space="preserve"> young persons who inject drugs. </w:t>
      </w:r>
    </w:p>
    <w:p w14:paraId="6AE92202" w14:textId="77777777" w:rsidR="001D6A38" w:rsidRPr="000C4FD3" w:rsidRDefault="001D6A38" w:rsidP="0051631F">
      <w:pPr>
        <w:pStyle w:val="spaced6"/>
        <w:shd w:val="clear" w:color="auto" w:fill="C8E3FB"/>
        <w:spacing w:line="276" w:lineRule="auto"/>
        <w:ind w:left="360"/>
      </w:pPr>
      <w:r w:rsidRPr="000C4FD3">
        <w:t xml:space="preserve">In 2002, reported HCV cases were distributed in a curve with one age peak at 44 years. </w:t>
      </w:r>
    </w:p>
    <w:p w14:paraId="4C1B5A0F" w14:textId="77777777" w:rsidR="000C4FD3" w:rsidRPr="000C4FD3" w:rsidRDefault="000C4FD3" w:rsidP="0051631F">
      <w:pPr>
        <w:pStyle w:val="spaced6"/>
        <w:shd w:val="clear" w:color="auto" w:fill="C8E3FB"/>
        <w:spacing w:line="276" w:lineRule="auto"/>
        <w:ind w:left="360"/>
      </w:pPr>
      <w:r w:rsidRPr="000C4FD3">
        <w:t xml:space="preserve">In 2008, reported cases of HCV were distributed in a curve with two age peaks, with the lower peak at age 26 years and the higher peak at age 52 years. </w:t>
      </w:r>
    </w:p>
    <w:p w14:paraId="505AD614" w14:textId="77777777" w:rsidR="000C4FD3" w:rsidRPr="000C4FD3" w:rsidRDefault="000C4FD3" w:rsidP="0051631F">
      <w:pPr>
        <w:pStyle w:val="spaced6"/>
        <w:shd w:val="clear" w:color="auto" w:fill="C8E3FB"/>
        <w:spacing w:line="276" w:lineRule="auto"/>
        <w:ind w:left="360"/>
      </w:pPr>
      <w:r w:rsidRPr="000C4FD3">
        <w:t>In 2024, HCV cases among young adults who inject drugs outnumbered newly reported cases among the older (“baby boomer”) age cohort.</w:t>
      </w:r>
    </w:p>
    <w:p w14:paraId="47D394EE" w14:textId="4C035E0F" w:rsidR="000C4FD3" w:rsidRPr="000C4FD3" w:rsidRDefault="000C4FD3" w:rsidP="0051631F">
      <w:pPr>
        <w:pStyle w:val="spaced6"/>
        <w:shd w:val="clear" w:color="auto" w:fill="C8E3FB"/>
        <w:spacing w:line="276" w:lineRule="auto"/>
        <w:ind w:left="360"/>
      </w:pPr>
      <w:r w:rsidRPr="000C4FD3">
        <w:t>The proportion of cases among young adults (aged 20-39 years) was higher in 2008 (39%, N=3,158/8,0</w:t>
      </w:r>
      <w:r w:rsidR="00E7235F">
        <w:t>91</w:t>
      </w:r>
      <w:r w:rsidRPr="000C4FD3">
        <w:t>) and 2024 (41%, N=837/2,028) compared to 2002 (31%, N=2,803/9,053).</w:t>
      </w:r>
    </w:p>
    <w:p w14:paraId="1B055C3C" w14:textId="383C407D" w:rsidR="000C4FD3" w:rsidRPr="000C4FD3" w:rsidRDefault="000C4FD3" w:rsidP="0051631F">
      <w:pPr>
        <w:pStyle w:val="spaced6"/>
        <w:shd w:val="clear" w:color="auto" w:fill="C8E3FB"/>
        <w:spacing w:line="276" w:lineRule="auto"/>
        <w:ind w:left="360"/>
      </w:pPr>
      <w:r w:rsidRPr="000C4FD3">
        <w:t xml:space="preserve">The primary risk for HCV infection in younger adults is injection drug use. While the primary exposure mode for HIV infection in younger adults is male-to-male sex, recent increases in the number of HIV infections attributed to injection drug use have been observed, particularly among young adults (aged 13-39 years). </w:t>
      </w:r>
    </w:p>
    <w:p w14:paraId="4227A062" w14:textId="4847212D" w:rsidR="009E3E87" w:rsidRPr="00735010" w:rsidRDefault="009E3E87" w:rsidP="72E089C3">
      <w:pPr>
        <w:pStyle w:val="spaced6"/>
        <w:numPr>
          <w:ilvl w:val="0"/>
          <w:numId w:val="0"/>
        </w:numPr>
        <w:rPr>
          <w:color w:val="EE0000"/>
        </w:rPr>
      </w:pPr>
      <w:r w:rsidRPr="00735010">
        <w:rPr>
          <w:color w:val="EE0000"/>
        </w:rPr>
        <w:br w:type="page"/>
      </w:r>
    </w:p>
    <w:p w14:paraId="17FF9EB4" w14:textId="638EB30D" w:rsidR="00FE4D0D" w:rsidRPr="00A66877" w:rsidRDefault="009E3E87" w:rsidP="009E3E87">
      <w:pPr>
        <w:pStyle w:val="Heading2"/>
      </w:pPr>
      <w:bookmarkStart w:id="45" w:name="_Toc230870465"/>
      <w:r w:rsidRPr="00A66877">
        <w:lastRenderedPageBreak/>
        <w:t>MASSACHUSETTS YOUTH RISK BEHAVIOR SURVEY</w:t>
      </w:r>
      <w:bookmarkEnd w:id="45"/>
    </w:p>
    <w:p w14:paraId="125FCF6F" w14:textId="00A59910" w:rsidR="00404F8C" w:rsidRDefault="00404F8C" w:rsidP="00FE4D0D">
      <w:pPr>
        <w:rPr>
          <w:b/>
          <w:bCs/>
          <w:szCs w:val="24"/>
        </w:rPr>
      </w:pPr>
      <w:r w:rsidRPr="00401D00">
        <w:rPr>
          <w:rFonts w:cstheme="minorHAnsi"/>
          <w:noProof/>
          <w:sz w:val="36"/>
          <w:szCs w:val="36"/>
        </w:rPr>
        <mc:AlternateContent>
          <mc:Choice Requires="wps">
            <w:drawing>
              <wp:anchor distT="0" distB="0" distL="114300" distR="114300" simplePos="0" relativeHeight="251749376" behindDoc="0" locked="0" layoutInCell="1" allowOverlap="1" wp14:anchorId="6BEDB614" wp14:editId="196F111C">
                <wp:simplePos x="0" y="0"/>
                <wp:positionH relativeFrom="column">
                  <wp:posOffset>0</wp:posOffset>
                </wp:positionH>
                <wp:positionV relativeFrom="paragraph">
                  <wp:posOffset>19050</wp:posOffset>
                </wp:positionV>
                <wp:extent cx="6858000" cy="0"/>
                <wp:effectExtent l="0" t="19050" r="38100" b="38100"/>
                <wp:wrapNone/>
                <wp:docPr id="119355854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4F101B3" id="Straight Connector 2"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C4DA8EF" w14:textId="62773602" w:rsidR="003A6561" w:rsidRPr="00E501B9" w:rsidRDefault="009E3E87" w:rsidP="00FE4D0D">
      <w:pPr>
        <w:rPr>
          <w:szCs w:val="24"/>
        </w:rPr>
      </w:pPr>
      <w:r w:rsidRPr="00E501B9">
        <w:rPr>
          <w:b/>
          <w:bCs/>
          <w:szCs w:val="24"/>
        </w:rPr>
        <w:t xml:space="preserve">Table </w:t>
      </w:r>
      <w:r w:rsidR="00A53BFD">
        <w:rPr>
          <w:b/>
          <w:bCs/>
          <w:szCs w:val="24"/>
        </w:rPr>
        <w:t>6</w:t>
      </w:r>
      <w:r w:rsidRPr="00E501B9">
        <w:rPr>
          <w:b/>
          <w:bCs/>
          <w:szCs w:val="24"/>
        </w:rPr>
        <w:t xml:space="preserve">. </w:t>
      </w:r>
      <w:r w:rsidRPr="00E501B9">
        <w:rPr>
          <w:szCs w:val="24"/>
        </w:rPr>
        <w:t>Reported sexual behaviors among Massachusetts high school students, 201</w:t>
      </w:r>
      <w:r w:rsidR="002B2FC5" w:rsidRPr="00E501B9">
        <w:rPr>
          <w:szCs w:val="24"/>
        </w:rPr>
        <w:t>5</w:t>
      </w:r>
      <w:r w:rsidRPr="00E501B9">
        <w:rPr>
          <w:szCs w:val="24"/>
        </w:rPr>
        <w:t>–20</w:t>
      </w:r>
      <w:r w:rsidR="009378D7" w:rsidRPr="00E501B9">
        <w:rPr>
          <w:szCs w:val="24"/>
        </w:rPr>
        <w:t>2</w:t>
      </w:r>
      <w:r w:rsidR="002B2FC5" w:rsidRPr="00E501B9">
        <w:rPr>
          <w:szCs w:val="24"/>
        </w:rPr>
        <w:t>3</w:t>
      </w:r>
    </w:p>
    <w:tbl>
      <w:tblPr>
        <w:tblStyle w:val="TableGrid"/>
        <w:tblW w:w="9420" w:type="dxa"/>
        <w:tblLook w:val="04A0" w:firstRow="1" w:lastRow="0" w:firstColumn="1" w:lastColumn="0" w:noHBand="0" w:noVBand="1"/>
        <w:tblCaption w:val="Table 5. Reported sexual behaviors among Massachusetts high school students, 2013–2021"/>
        <w:tblDescription w:val="The table displays the percentage of high school students who reported: ever having sexual intercourse, having sexual intercourse before age 13, having had sexual intercourse with four or more partners during their life, using a condom at last sexual intercourse, drinking alcohol or using drugs before last sexual intercourse, or ever injecting any illegal drug in 2013, 2015, 2017, 2019, and 2021.&#10;"/>
      </w:tblPr>
      <w:tblGrid>
        <w:gridCol w:w="2505"/>
        <w:gridCol w:w="1383"/>
        <w:gridCol w:w="1383"/>
        <w:gridCol w:w="1383"/>
        <w:gridCol w:w="1383"/>
        <w:gridCol w:w="1383"/>
      </w:tblGrid>
      <w:tr w:rsidR="00E501B9" w:rsidRPr="00E501B9" w14:paraId="02B2E7AD" w14:textId="77777777" w:rsidTr="00404F8C">
        <w:trPr>
          <w:trHeight w:val="207"/>
        </w:trPr>
        <w:tc>
          <w:tcPr>
            <w:tcW w:w="0" w:type="auto"/>
            <w:shd w:val="clear" w:color="auto" w:fill="1F3864" w:themeFill="accent1" w:themeFillShade="80"/>
            <w:hideMark/>
          </w:tcPr>
          <w:p w14:paraId="10CD3DCB" w14:textId="77777777" w:rsidR="002B2FC5" w:rsidRPr="00E501B9" w:rsidRDefault="002B2FC5" w:rsidP="002B2FC5"/>
        </w:tc>
        <w:tc>
          <w:tcPr>
            <w:tcW w:w="1383" w:type="dxa"/>
            <w:shd w:val="clear" w:color="auto" w:fill="1F3864" w:themeFill="accent1" w:themeFillShade="80"/>
            <w:hideMark/>
          </w:tcPr>
          <w:p w14:paraId="2CC85051" w14:textId="5BC2FDED" w:rsidR="002B2FC5" w:rsidRPr="00E501B9" w:rsidRDefault="002B2FC5" w:rsidP="002B2FC5">
            <w:pPr>
              <w:jc w:val="center"/>
            </w:pPr>
            <w:r w:rsidRPr="00E501B9">
              <w:rPr>
                <w:b/>
                <w:bCs/>
              </w:rPr>
              <w:t>2015</w:t>
            </w:r>
          </w:p>
        </w:tc>
        <w:tc>
          <w:tcPr>
            <w:tcW w:w="1383" w:type="dxa"/>
            <w:shd w:val="clear" w:color="auto" w:fill="1F3864" w:themeFill="accent1" w:themeFillShade="80"/>
            <w:hideMark/>
          </w:tcPr>
          <w:p w14:paraId="1BBDF66A" w14:textId="7251BEBB" w:rsidR="002B2FC5" w:rsidRPr="00E501B9" w:rsidRDefault="002B2FC5" w:rsidP="002B2FC5">
            <w:pPr>
              <w:jc w:val="center"/>
            </w:pPr>
            <w:r w:rsidRPr="00E501B9">
              <w:rPr>
                <w:b/>
                <w:bCs/>
              </w:rPr>
              <w:t>2017</w:t>
            </w:r>
          </w:p>
        </w:tc>
        <w:tc>
          <w:tcPr>
            <w:tcW w:w="1383" w:type="dxa"/>
            <w:shd w:val="clear" w:color="auto" w:fill="1F3864" w:themeFill="accent1" w:themeFillShade="80"/>
            <w:hideMark/>
          </w:tcPr>
          <w:p w14:paraId="61A302D1" w14:textId="69AE165C" w:rsidR="002B2FC5" w:rsidRPr="00E501B9" w:rsidRDefault="002B2FC5" w:rsidP="002B2FC5">
            <w:pPr>
              <w:jc w:val="center"/>
            </w:pPr>
            <w:r w:rsidRPr="00E501B9">
              <w:rPr>
                <w:b/>
                <w:bCs/>
              </w:rPr>
              <w:t>2019</w:t>
            </w:r>
          </w:p>
        </w:tc>
        <w:tc>
          <w:tcPr>
            <w:tcW w:w="1383" w:type="dxa"/>
            <w:shd w:val="clear" w:color="auto" w:fill="1F3864" w:themeFill="accent1" w:themeFillShade="80"/>
            <w:hideMark/>
          </w:tcPr>
          <w:p w14:paraId="45B0029D" w14:textId="7386C9CC" w:rsidR="002B2FC5" w:rsidRPr="00E501B9" w:rsidRDefault="002B2FC5" w:rsidP="002B2FC5">
            <w:pPr>
              <w:jc w:val="center"/>
            </w:pPr>
            <w:r w:rsidRPr="00E501B9">
              <w:rPr>
                <w:b/>
                <w:bCs/>
              </w:rPr>
              <w:t>2021</w:t>
            </w:r>
            <w:r w:rsidR="00B33A9A" w:rsidRPr="00E501B9">
              <w:rPr>
                <w:rStyle w:val="FootnoteReference"/>
                <w:b/>
                <w:bCs/>
              </w:rPr>
              <w:footnoteReference w:id="92"/>
            </w:r>
          </w:p>
        </w:tc>
        <w:tc>
          <w:tcPr>
            <w:tcW w:w="1383" w:type="dxa"/>
            <w:shd w:val="clear" w:color="auto" w:fill="1F3864" w:themeFill="accent1" w:themeFillShade="80"/>
            <w:hideMark/>
          </w:tcPr>
          <w:p w14:paraId="0C611017" w14:textId="2EE57435" w:rsidR="002B2FC5" w:rsidRPr="00E501B9" w:rsidRDefault="002B2FC5" w:rsidP="002B2FC5">
            <w:pPr>
              <w:jc w:val="center"/>
            </w:pPr>
            <w:r w:rsidRPr="00E501B9">
              <w:rPr>
                <w:b/>
                <w:bCs/>
              </w:rPr>
              <w:t>2023</w:t>
            </w:r>
          </w:p>
        </w:tc>
      </w:tr>
      <w:tr w:rsidR="00E501B9" w:rsidRPr="00E501B9" w14:paraId="53431EBA" w14:textId="77777777" w:rsidTr="388E5C6E">
        <w:trPr>
          <w:trHeight w:val="759"/>
        </w:trPr>
        <w:tc>
          <w:tcPr>
            <w:tcW w:w="2505" w:type="dxa"/>
            <w:hideMark/>
          </w:tcPr>
          <w:p w14:paraId="246E767F" w14:textId="77777777" w:rsidR="002B2FC5" w:rsidRPr="00E501B9" w:rsidRDefault="002B2FC5" w:rsidP="002B2FC5">
            <w:pPr>
              <w:rPr>
                <w:b/>
                <w:bCs/>
              </w:rPr>
            </w:pPr>
          </w:p>
          <w:p w14:paraId="3CC4A4C8" w14:textId="77777777" w:rsidR="002B2FC5" w:rsidRPr="00E501B9" w:rsidRDefault="002B2FC5" w:rsidP="002B2FC5">
            <w:proofErr w:type="gramStart"/>
            <w:r w:rsidRPr="00E501B9">
              <w:rPr>
                <w:b/>
                <w:bCs/>
              </w:rPr>
              <w:t>Percentage</w:t>
            </w:r>
            <w:proofErr w:type="gramEnd"/>
            <w:r w:rsidRPr="00E501B9">
              <w:rPr>
                <w:b/>
                <w:bCs/>
              </w:rPr>
              <w:t xml:space="preserve"> who reported:</w:t>
            </w:r>
          </w:p>
        </w:tc>
        <w:tc>
          <w:tcPr>
            <w:tcW w:w="1383" w:type="dxa"/>
            <w:hideMark/>
          </w:tcPr>
          <w:p w14:paraId="61320F16" w14:textId="77777777" w:rsidR="002B2FC5" w:rsidRPr="00E501B9" w:rsidRDefault="002B2FC5" w:rsidP="002B2FC5">
            <w:pPr>
              <w:jc w:val="center"/>
            </w:pPr>
            <w:r w:rsidRPr="00E501B9">
              <w:rPr>
                <w:b/>
                <w:bCs/>
              </w:rPr>
              <w:t>%</w:t>
            </w:r>
          </w:p>
          <w:p w14:paraId="5879B886" w14:textId="77777777" w:rsidR="002B2FC5" w:rsidRPr="00E501B9" w:rsidRDefault="002B2FC5" w:rsidP="002B2FC5">
            <w:pPr>
              <w:jc w:val="center"/>
            </w:pPr>
            <w:r w:rsidRPr="00E501B9">
              <w:rPr>
                <w:b/>
                <w:bCs/>
              </w:rPr>
              <w:t>(95% CI)</w:t>
            </w:r>
          </w:p>
          <w:p w14:paraId="40498E50" w14:textId="74F6F360" w:rsidR="002B2FC5" w:rsidRPr="00E501B9" w:rsidRDefault="002B2FC5" w:rsidP="002B2FC5">
            <w:pPr>
              <w:jc w:val="center"/>
            </w:pPr>
            <w:r w:rsidRPr="00E501B9">
              <w:rPr>
                <w:b/>
                <w:bCs/>
              </w:rPr>
              <w:t>n</w:t>
            </w:r>
            <w:r w:rsidR="00137E0C" w:rsidRPr="00E501B9">
              <w:rPr>
                <w:rStyle w:val="FootnoteReference"/>
                <w:b/>
                <w:bCs/>
              </w:rPr>
              <w:footnoteReference w:id="93"/>
            </w:r>
          </w:p>
        </w:tc>
        <w:tc>
          <w:tcPr>
            <w:tcW w:w="1383" w:type="dxa"/>
            <w:hideMark/>
          </w:tcPr>
          <w:p w14:paraId="769B2587" w14:textId="77777777" w:rsidR="002B2FC5" w:rsidRPr="00E501B9" w:rsidRDefault="002B2FC5" w:rsidP="002B2FC5">
            <w:pPr>
              <w:jc w:val="center"/>
            </w:pPr>
            <w:r w:rsidRPr="00E501B9">
              <w:rPr>
                <w:b/>
                <w:bCs/>
              </w:rPr>
              <w:t>%</w:t>
            </w:r>
          </w:p>
          <w:p w14:paraId="38FBA4C1" w14:textId="77777777" w:rsidR="002B2FC5" w:rsidRPr="00E501B9" w:rsidRDefault="002B2FC5" w:rsidP="002B2FC5">
            <w:pPr>
              <w:jc w:val="center"/>
            </w:pPr>
            <w:r w:rsidRPr="00E501B9">
              <w:rPr>
                <w:b/>
                <w:bCs/>
              </w:rPr>
              <w:t>(95% CI)</w:t>
            </w:r>
          </w:p>
          <w:p w14:paraId="381CABDF" w14:textId="28EC4B91" w:rsidR="002B2FC5" w:rsidRPr="00E501B9" w:rsidRDefault="002B2FC5" w:rsidP="002B2FC5">
            <w:pPr>
              <w:jc w:val="center"/>
            </w:pPr>
            <w:r w:rsidRPr="00E501B9">
              <w:rPr>
                <w:b/>
                <w:bCs/>
              </w:rPr>
              <w:t>n</w:t>
            </w:r>
          </w:p>
        </w:tc>
        <w:tc>
          <w:tcPr>
            <w:tcW w:w="1383" w:type="dxa"/>
            <w:hideMark/>
          </w:tcPr>
          <w:p w14:paraId="220CE672" w14:textId="77777777" w:rsidR="002B2FC5" w:rsidRPr="00E501B9" w:rsidRDefault="002B2FC5" w:rsidP="002B2FC5">
            <w:pPr>
              <w:jc w:val="center"/>
            </w:pPr>
            <w:r w:rsidRPr="00E501B9">
              <w:rPr>
                <w:b/>
                <w:bCs/>
              </w:rPr>
              <w:t>%</w:t>
            </w:r>
          </w:p>
          <w:p w14:paraId="63F1766F" w14:textId="77777777" w:rsidR="002B2FC5" w:rsidRPr="00E501B9" w:rsidRDefault="002B2FC5" w:rsidP="002B2FC5">
            <w:pPr>
              <w:jc w:val="center"/>
            </w:pPr>
            <w:r w:rsidRPr="00E501B9">
              <w:rPr>
                <w:b/>
                <w:bCs/>
              </w:rPr>
              <w:t>(95% CI)</w:t>
            </w:r>
          </w:p>
          <w:p w14:paraId="7027251A" w14:textId="4159640E" w:rsidR="002B2FC5" w:rsidRPr="00E501B9" w:rsidRDefault="002B2FC5" w:rsidP="002B2FC5">
            <w:pPr>
              <w:jc w:val="center"/>
            </w:pPr>
            <w:r w:rsidRPr="00E501B9">
              <w:rPr>
                <w:b/>
                <w:bCs/>
              </w:rPr>
              <w:t>n</w:t>
            </w:r>
          </w:p>
        </w:tc>
        <w:tc>
          <w:tcPr>
            <w:tcW w:w="1383" w:type="dxa"/>
            <w:hideMark/>
          </w:tcPr>
          <w:p w14:paraId="1031F36C" w14:textId="77777777" w:rsidR="002B2FC5" w:rsidRPr="00E501B9" w:rsidRDefault="002B2FC5" w:rsidP="002B2FC5">
            <w:pPr>
              <w:jc w:val="center"/>
            </w:pPr>
            <w:r w:rsidRPr="00E501B9">
              <w:rPr>
                <w:b/>
                <w:bCs/>
              </w:rPr>
              <w:t>%</w:t>
            </w:r>
          </w:p>
          <w:p w14:paraId="6754292F" w14:textId="77777777" w:rsidR="002B2FC5" w:rsidRPr="00E501B9" w:rsidRDefault="002B2FC5" w:rsidP="002B2FC5">
            <w:pPr>
              <w:jc w:val="center"/>
            </w:pPr>
            <w:r w:rsidRPr="00E501B9">
              <w:rPr>
                <w:b/>
                <w:bCs/>
              </w:rPr>
              <w:t>(95% CI)</w:t>
            </w:r>
          </w:p>
          <w:p w14:paraId="7ED37E6C" w14:textId="22BCDDB2" w:rsidR="002B2FC5" w:rsidRPr="00E501B9" w:rsidRDefault="002B2FC5" w:rsidP="002B2FC5">
            <w:pPr>
              <w:jc w:val="center"/>
            </w:pPr>
            <w:r w:rsidRPr="00E501B9">
              <w:rPr>
                <w:b/>
                <w:bCs/>
              </w:rPr>
              <w:t>n</w:t>
            </w:r>
          </w:p>
        </w:tc>
        <w:tc>
          <w:tcPr>
            <w:tcW w:w="1383" w:type="dxa"/>
            <w:hideMark/>
          </w:tcPr>
          <w:p w14:paraId="12A5E7F4" w14:textId="77777777" w:rsidR="002B2FC5" w:rsidRPr="00E501B9" w:rsidRDefault="002B2FC5" w:rsidP="002B2FC5">
            <w:pPr>
              <w:jc w:val="center"/>
            </w:pPr>
            <w:r w:rsidRPr="00E501B9">
              <w:rPr>
                <w:b/>
                <w:bCs/>
              </w:rPr>
              <w:t>%</w:t>
            </w:r>
          </w:p>
          <w:p w14:paraId="01C049A5" w14:textId="77777777" w:rsidR="002B2FC5" w:rsidRPr="00E501B9" w:rsidRDefault="002B2FC5" w:rsidP="002B2FC5">
            <w:pPr>
              <w:jc w:val="center"/>
            </w:pPr>
            <w:r w:rsidRPr="00E501B9">
              <w:rPr>
                <w:b/>
                <w:bCs/>
              </w:rPr>
              <w:t>(95% CI)</w:t>
            </w:r>
          </w:p>
          <w:p w14:paraId="48D5F5CA" w14:textId="77777777" w:rsidR="002B2FC5" w:rsidRPr="00E501B9" w:rsidRDefault="002B2FC5" w:rsidP="002B2FC5">
            <w:pPr>
              <w:jc w:val="center"/>
            </w:pPr>
            <w:r w:rsidRPr="00E501B9">
              <w:rPr>
                <w:b/>
                <w:bCs/>
              </w:rPr>
              <w:t>n</w:t>
            </w:r>
          </w:p>
        </w:tc>
      </w:tr>
      <w:tr w:rsidR="00E501B9" w:rsidRPr="00E501B9" w14:paraId="4597BC45" w14:textId="77777777" w:rsidTr="388E5C6E">
        <w:trPr>
          <w:trHeight w:val="759"/>
        </w:trPr>
        <w:tc>
          <w:tcPr>
            <w:tcW w:w="2505" w:type="dxa"/>
            <w:hideMark/>
          </w:tcPr>
          <w:p w14:paraId="50FE95F8" w14:textId="77777777" w:rsidR="002B2FC5" w:rsidRPr="00E501B9" w:rsidRDefault="002B2FC5" w:rsidP="002B2FC5">
            <w:r w:rsidRPr="00E501B9">
              <w:rPr>
                <w:b/>
                <w:bCs/>
              </w:rPr>
              <w:t>Ever having sexual intercourse</w:t>
            </w:r>
          </w:p>
        </w:tc>
        <w:tc>
          <w:tcPr>
            <w:tcW w:w="1383" w:type="dxa"/>
            <w:vAlign w:val="center"/>
            <w:hideMark/>
          </w:tcPr>
          <w:p w14:paraId="6D540ABC"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36.4% </w:t>
            </w:r>
          </w:p>
          <w:p w14:paraId="4C2CB2B3"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(32.4–40.6)</w:t>
            </w:r>
          </w:p>
          <w:p w14:paraId="07ABE71B" w14:textId="69D06626" w:rsidR="002B2FC5" w:rsidRPr="00E501B9" w:rsidRDefault="002B2FC5" w:rsidP="002B2FC5">
            <w:pPr>
              <w:jc w:val="center"/>
              <w:rPr>
                <w:rFonts w:cstheme="minorHAnsi"/>
                <w:sz w:val="22"/>
              </w:rPr>
            </w:pPr>
            <w:r w:rsidRPr="00E501B9">
              <w:rPr>
                <w:rFonts w:cstheme="minorHAnsi"/>
                <w:kern w:val="24"/>
                <w:sz w:val="22"/>
              </w:rPr>
              <w:t>2,779</w:t>
            </w:r>
          </w:p>
        </w:tc>
        <w:tc>
          <w:tcPr>
            <w:tcW w:w="1383" w:type="dxa"/>
            <w:vAlign w:val="center"/>
            <w:hideMark/>
          </w:tcPr>
          <w:p w14:paraId="404908E0"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35.3% </w:t>
            </w:r>
          </w:p>
          <w:p w14:paraId="4CE64760"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(31.8–39.1)</w:t>
            </w:r>
          </w:p>
          <w:p w14:paraId="5F8C5609" w14:textId="394D0B16" w:rsidR="002B2FC5" w:rsidRPr="00E501B9" w:rsidRDefault="002B2FC5" w:rsidP="002B2FC5">
            <w:pPr>
              <w:jc w:val="center"/>
              <w:rPr>
                <w:rFonts w:cstheme="minorHAnsi"/>
                <w:sz w:val="22"/>
              </w:rPr>
            </w:pPr>
            <w:r w:rsidRPr="00E501B9">
              <w:rPr>
                <w:rFonts w:cstheme="minorHAnsi"/>
                <w:kern w:val="24"/>
                <w:sz w:val="22"/>
              </w:rPr>
              <w:t>2,889</w:t>
            </w:r>
          </w:p>
        </w:tc>
        <w:tc>
          <w:tcPr>
            <w:tcW w:w="1383" w:type="dxa"/>
            <w:vAlign w:val="center"/>
            <w:hideMark/>
          </w:tcPr>
          <w:p w14:paraId="68EB53A3"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36.9% </w:t>
            </w:r>
          </w:p>
          <w:p w14:paraId="26F4734D"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(32.8–41.3)</w:t>
            </w:r>
          </w:p>
          <w:p w14:paraId="0C2CDF0C" w14:textId="0AF817B5" w:rsidR="002B2FC5" w:rsidRPr="00E501B9" w:rsidRDefault="002B2FC5" w:rsidP="002B2FC5">
            <w:pPr>
              <w:jc w:val="center"/>
              <w:rPr>
                <w:rFonts w:cstheme="minorHAnsi"/>
                <w:sz w:val="22"/>
              </w:rPr>
            </w:pPr>
            <w:r w:rsidRPr="00E501B9">
              <w:rPr>
                <w:rFonts w:cstheme="minorHAnsi"/>
                <w:kern w:val="24"/>
                <w:sz w:val="22"/>
              </w:rPr>
              <w:t>1,946</w:t>
            </w:r>
          </w:p>
        </w:tc>
        <w:tc>
          <w:tcPr>
            <w:tcW w:w="1383" w:type="dxa"/>
            <w:vAlign w:val="center"/>
            <w:hideMark/>
          </w:tcPr>
          <w:p w14:paraId="1E7503B7" w14:textId="53564011" w:rsidR="002B2FC5" w:rsidRPr="00E501B9" w:rsidRDefault="002B2FC5" w:rsidP="002B2FC5">
            <w:pPr>
              <w:jc w:val="center"/>
              <w:rPr>
                <w:rFonts w:cstheme="minorHAnsi"/>
                <w:sz w:val="22"/>
              </w:rPr>
            </w:pPr>
            <w:r w:rsidRPr="00E501B9">
              <w:rPr>
                <w:kern w:val="24"/>
                <w:sz w:val="22"/>
              </w:rPr>
              <w:t>NA</w:t>
            </w:r>
            <w:r w:rsidRPr="00E501B9">
              <w:rPr>
                <w:rStyle w:val="FootnoteReference"/>
                <w:kern w:val="24"/>
                <w:sz w:val="22"/>
              </w:rPr>
              <w:footnoteReference w:id="94"/>
            </w:r>
          </w:p>
        </w:tc>
        <w:tc>
          <w:tcPr>
            <w:tcW w:w="1383" w:type="dxa"/>
            <w:vAlign w:val="center"/>
            <w:hideMark/>
          </w:tcPr>
          <w:p w14:paraId="0B3D3144" w14:textId="33A7E248" w:rsidR="002B2FC5" w:rsidRPr="00E501B9" w:rsidRDefault="002B2FC5" w:rsidP="002B2FC5">
            <w:pPr>
              <w:jc w:val="center"/>
              <w:rPr>
                <w:rFonts w:cstheme="minorHAnsi"/>
                <w:sz w:val="22"/>
              </w:rPr>
            </w:pPr>
            <w:r w:rsidRPr="00E501B9">
              <w:rPr>
                <w:kern w:val="24"/>
                <w:sz w:val="22"/>
              </w:rPr>
              <w:t>NA</w:t>
            </w:r>
          </w:p>
        </w:tc>
      </w:tr>
      <w:tr w:rsidR="00E501B9" w:rsidRPr="00E501B9" w14:paraId="126844C5" w14:textId="77777777" w:rsidTr="388E5C6E">
        <w:trPr>
          <w:trHeight w:val="759"/>
        </w:trPr>
        <w:tc>
          <w:tcPr>
            <w:tcW w:w="2505" w:type="dxa"/>
            <w:hideMark/>
          </w:tcPr>
          <w:p w14:paraId="691E703E" w14:textId="77777777" w:rsidR="002B2FC5" w:rsidRPr="00E501B9" w:rsidRDefault="002B2FC5" w:rsidP="002B2FC5">
            <w:r w:rsidRPr="00E501B9">
              <w:rPr>
                <w:b/>
                <w:bCs/>
              </w:rPr>
              <w:t>Having sexual intercourse before age 13</w:t>
            </w:r>
          </w:p>
        </w:tc>
        <w:tc>
          <w:tcPr>
            <w:tcW w:w="1383" w:type="dxa"/>
            <w:vAlign w:val="center"/>
            <w:hideMark/>
          </w:tcPr>
          <w:p w14:paraId="100FB26E"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2.9% </w:t>
            </w:r>
          </w:p>
          <w:p w14:paraId="453CCF2C"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(2.2–3.8)</w:t>
            </w:r>
          </w:p>
          <w:p w14:paraId="5B31F9DD" w14:textId="48E4A114" w:rsidR="002B2FC5" w:rsidRPr="00E501B9" w:rsidRDefault="002B2FC5" w:rsidP="002B2FC5">
            <w:pPr>
              <w:jc w:val="center"/>
              <w:rPr>
                <w:rFonts w:cstheme="minorHAnsi"/>
                <w:sz w:val="22"/>
              </w:rPr>
            </w:pPr>
            <w:r w:rsidRPr="00E501B9">
              <w:rPr>
                <w:rFonts w:cstheme="minorHAnsi"/>
                <w:kern w:val="24"/>
                <w:sz w:val="22"/>
              </w:rPr>
              <w:t>2,793</w:t>
            </w:r>
          </w:p>
        </w:tc>
        <w:tc>
          <w:tcPr>
            <w:tcW w:w="1383" w:type="dxa"/>
            <w:vAlign w:val="center"/>
            <w:hideMark/>
          </w:tcPr>
          <w:p w14:paraId="6DB60F02"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2.4% </w:t>
            </w:r>
          </w:p>
          <w:p w14:paraId="7C6AA194"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(1.6–3.4)</w:t>
            </w:r>
          </w:p>
          <w:p w14:paraId="391EE0CD" w14:textId="21C5B3A9" w:rsidR="002B2FC5" w:rsidRPr="00E501B9" w:rsidRDefault="002B2FC5" w:rsidP="002B2FC5">
            <w:pPr>
              <w:jc w:val="center"/>
              <w:rPr>
                <w:rFonts w:cstheme="minorHAnsi"/>
                <w:sz w:val="22"/>
              </w:rPr>
            </w:pPr>
            <w:r w:rsidRPr="00E501B9">
              <w:rPr>
                <w:rFonts w:cstheme="minorHAnsi"/>
                <w:kern w:val="24"/>
                <w:sz w:val="22"/>
              </w:rPr>
              <w:t>2,886</w:t>
            </w:r>
          </w:p>
        </w:tc>
        <w:tc>
          <w:tcPr>
            <w:tcW w:w="1383" w:type="dxa"/>
            <w:vAlign w:val="center"/>
            <w:hideMark/>
          </w:tcPr>
          <w:p w14:paraId="2833BCC8"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2.5% </w:t>
            </w:r>
          </w:p>
          <w:p w14:paraId="63DE13DB"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(1.7–3.4)</w:t>
            </w:r>
          </w:p>
          <w:p w14:paraId="240915C4" w14:textId="59AC922C" w:rsidR="002B2FC5" w:rsidRPr="00E501B9" w:rsidRDefault="002B2FC5" w:rsidP="002B2FC5">
            <w:pPr>
              <w:jc w:val="center"/>
              <w:rPr>
                <w:rFonts w:cstheme="minorHAnsi"/>
                <w:sz w:val="22"/>
              </w:rPr>
            </w:pPr>
            <w:r w:rsidRPr="00E501B9">
              <w:rPr>
                <w:rFonts w:cstheme="minorHAnsi"/>
                <w:kern w:val="24"/>
                <w:sz w:val="22"/>
              </w:rPr>
              <w:t>1,951</w:t>
            </w:r>
          </w:p>
        </w:tc>
        <w:tc>
          <w:tcPr>
            <w:tcW w:w="1383" w:type="dxa"/>
            <w:vAlign w:val="center"/>
            <w:hideMark/>
          </w:tcPr>
          <w:p w14:paraId="13AF8F4A"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2.7% </w:t>
            </w:r>
          </w:p>
          <w:p w14:paraId="5118D6FC"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(2.1–3.3)</w:t>
            </w:r>
          </w:p>
          <w:p w14:paraId="427D58CB" w14:textId="40FC57DD" w:rsidR="002B2FC5" w:rsidRPr="00E501B9" w:rsidRDefault="002B2FC5" w:rsidP="002B2FC5">
            <w:pPr>
              <w:jc w:val="center"/>
              <w:rPr>
                <w:rFonts w:cstheme="minorHAnsi"/>
                <w:sz w:val="22"/>
              </w:rPr>
            </w:pPr>
            <w:r w:rsidRPr="00E501B9">
              <w:rPr>
                <w:rFonts w:cstheme="minorHAnsi"/>
                <w:kern w:val="24"/>
                <w:sz w:val="22"/>
              </w:rPr>
              <w:t>2,897</w:t>
            </w:r>
          </w:p>
        </w:tc>
        <w:tc>
          <w:tcPr>
            <w:tcW w:w="1383" w:type="dxa"/>
            <w:vAlign w:val="center"/>
            <w:hideMark/>
          </w:tcPr>
          <w:p w14:paraId="2349AFAB"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3.0%</w:t>
            </w:r>
          </w:p>
          <w:p w14:paraId="5CE4EB04"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(2.2–3.8)</w:t>
            </w:r>
          </w:p>
          <w:p w14:paraId="5AFC0C14" w14:textId="5518E59F" w:rsidR="002B2FC5" w:rsidRPr="00E501B9" w:rsidRDefault="002B2FC5" w:rsidP="002B2FC5">
            <w:pPr>
              <w:jc w:val="center"/>
              <w:rPr>
                <w:rFonts w:cstheme="minorHAnsi"/>
                <w:sz w:val="22"/>
              </w:rPr>
            </w:pPr>
            <w:r w:rsidRPr="00E501B9">
              <w:rPr>
                <w:rFonts w:cstheme="minorHAnsi"/>
                <w:kern w:val="24"/>
                <w:sz w:val="22"/>
              </w:rPr>
              <w:t>2,740</w:t>
            </w:r>
          </w:p>
        </w:tc>
      </w:tr>
      <w:tr w:rsidR="00E501B9" w:rsidRPr="00E501B9" w14:paraId="00D1F3A3" w14:textId="77777777" w:rsidTr="388E5C6E">
        <w:trPr>
          <w:trHeight w:val="759"/>
        </w:trPr>
        <w:tc>
          <w:tcPr>
            <w:tcW w:w="2505" w:type="dxa"/>
            <w:hideMark/>
          </w:tcPr>
          <w:p w14:paraId="4522E374" w14:textId="77777777" w:rsidR="002B2FC5" w:rsidRPr="00E501B9" w:rsidRDefault="002B2FC5" w:rsidP="002B2FC5">
            <w:r w:rsidRPr="00E501B9">
              <w:rPr>
                <w:b/>
                <w:bCs/>
              </w:rPr>
              <w:t xml:space="preserve">Having had sexual intercourse with 4+ partners during their life </w:t>
            </w:r>
          </w:p>
        </w:tc>
        <w:tc>
          <w:tcPr>
            <w:tcW w:w="1383" w:type="dxa"/>
            <w:vAlign w:val="center"/>
            <w:hideMark/>
          </w:tcPr>
          <w:p w14:paraId="0A5FF3BF"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7.9% </w:t>
            </w:r>
          </w:p>
          <w:p w14:paraId="1E16A302"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(6.2–10.0)</w:t>
            </w:r>
          </w:p>
          <w:p w14:paraId="36F55ADD" w14:textId="6578352D" w:rsidR="002B2FC5" w:rsidRPr="00E501B9" w:rsidRDefault="002B2FC5" w:rsidP="002B2FC5">
            <w:pPr>
              <w:jc w:val="center"/>
              <w:rPr>
                <w:rFonts w:cstheme="minorHAnsi"/>
                <w:sz w:val="22"/>
              </w:rPr>
            </w:pPr>
            <w:r w:rsidRPr="00E501B9">
              <w:rPr>
                <w:rFonts w:cstheme="minorHAnsi"/>
                <w:kern w:val="24"/>
                <w:sz w:val="22"/>
              </w:rPr>
              <w:t>2,781</w:t>
            </w:r>
          </w:p>
        </w:tc>
        <w:tc>
          <w:tcPr>
            <w:tcW w:w="1383" w:type="dxa"/>
            <w:vAlign w:val="center"/>
            <w:hideMark/>
          </w:tcPr>
          <w:p w14:paraId="54581DA7"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 6.7% </w:t>
            </w:r>
          </w:p>
          <w:p w14:paraId="53767A24"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(5.4–8.2)</w:t>
            </w:r>
          </w:p>
          <w:p w14:paraId="2D2C0AB3" w14:textId="03389531" w:rsidR="002B2FC5" w:rsidRPr="00E501B9" w:rsidRDefault="002B2FC5" w:rsidP="002B2FC5">
            <w:pPr>
              <w:jc w:val="center"/>
              <w:rPr>
                <w:rFonts w:cstheme="minorHAnsi"/>
                <w:sz w:val="22"/>
              </w:rPr>
            </w:pPr>
            <w:r w:rsidRPr="00E501B9">
              <w:rPr>
                <w:rFonts w:cstheme="minorHAnsi"/>
                <w:kern w:val="24"/>
                <w:sz w:val="22"/>
              </w:rPr>
              <w:t>2,886</w:t>
            </w:r>
          </w:p>
        </w:tc>
        <w:tc>
          <w:tcPr>
            <w:tcW w:w="1383" w:type="dxa"/>
            <w:vAlign w:val="center"/>
            <w:hideMark/>
          </w:tcPr>
          <w:p w14:paraId="643E6827"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 7.8% </w:t>
            </w:r>
          </w:p>
          <w:p w14:paraId="492E9AC0"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(6.3–9.5)</w:t>
            </w:r>
          </w:p>
          <w:p w14:paraId="3055FE9A" w14:textId="1BF397E3" w:rsidR="002B2FC5" w:rsidRPr="00E501B9" w:rsidRDefault="002B2FC5" w:rsidP="002B2FC5">
            <w:pPr>
              <w:jc w:val="center"/>
              <w:rPr>
                <w:rFonts w:cstheme="minorHAnsi"/>
                <w:sz w:val="22"/>
              </w:rPr>
            </w:pPr>
            <w:r w:rsidRPr="00E501B9">
              <w:rPr>
                <w:rFonts w:cstheme="minorHAnsi"/>
                <w:kern w:val="24"/>
                <w:sz w:val="22"/>
              </w:rPr>
              <w:t>1,938</w:t>
            </w:r>
          </w:p>
        </w:tc>
        <w:tc>
          <w:tcPr>
            <w:tcW w:w="1383" w:type="dxa"/>
            <w:vAlign w:val="center"/>
            <w:hideMark/>
          </w:tcPr>
          <w:p w14:paraId="5C52163F"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 4.3% </w:t>
            </w:r>
          </w:p>
          <w:p w14:paraId="542C5CA8"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(3.4–5.3)</w:t>
            </w:r>
          </w:p>
          <w:p w14:paraId="37299AE5" w14:textId="44EB76D7" w:rsidR="002B2FC5" w:rsidRPr="00E501B9" w:rsidRDefault="002B2FC5" w:rsidP="002B2FC5">
            <w:pPr>
              <w:jc w:val="center"/>
              <w:rPr>
                <w:rFonts w:cstheme="minorHAnsi"/>
                <w:sz w:val="22"/>
              </w:rPr>
            </w:pPr>
            <w:r w:rsidRPr="00E501B9">
              <w:rPr>
                <w:rFonts w:cstheme="minorHAnsi"/>
                <w:kern w:val="24"/>
                <w:sz w:val="22"/>
              </w:rPr>
              <w:t>2,883</w:t>
            </w:r>
          </w:p>
        </w:tc>
        <w:tc>
          <w:tcPr>
            <w:tcW w:w="1383" w:type="dxa"/>
            <w:vAlign w:val="center"/>
            <w:hideMark/>
          </w:tcPr>
          <w:p w14:paraId="797EC08C"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5.3%</w:t>
            </w:r>
          </w:p>
          <w:p w14:paraId="0EADC362"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(3.9–6.7)</w:t>
            </w:r>
          </w:p>
          <w:p w14:paraId="6359A313" w14:textId="3B2D3848" w:rsidR="002B2FC5" w:rsidRPr="00E501B9" w:rsidRDefault="002B2FC5" w:rsidP="002B2FC5">
            <w:pPr>
              <w:jc w:val="center"/>
              <w:rPr>
                <w:rFonts w:cstheme="minorHAnsi"/>
                <w:sz w:val="22"/>
              </w:rPr>
            </w:pPr>
            <w:r w:rsidRPr="00E501B9">
              <w:rPr>
                <w:rFonts w:cstheme="minorHAnsi"/>
                <w:kern w:val="24"/>
                <w:sz w:val="22"/>
              </w:rPr>
              <w:t>2,732</w:t>
            </w:r>
          </w:p>
        </w:tc>
      </w:tr>
      <w:tr w:rsidR="00E501B9" w:rsidRPr="00E501B9" w14:paraId="3F8FB3F4" w14:textId="77777777" w:rsidTr="388E5C6E">
        <w:trPr>
          <w:trHeight w:val="759"/>
        </w:trPr>
        <w:tc>
          <w:tcPr>
            <w:tcW w:w="2505" w:type="dxa"/>
            <w:hideMark/>
          </w:tcPr>
          <w:p w14:paraId="117C5EA1" w14:textId="77777777" w:rsidR="002B2FC5" w:rsidRPr="00E501B9" w:rsidRDefault="002B2FC5" w:rsidP="002B2FC5">
            <w:r w:rsidRPr="00E501B9">
              <w:rPr>
                <w:b/>
                <w:bCs/>
              </w:rPr>
              <w:t>Using a condom at last sexual intercourse</w:t>
            </w:r>
            <w:r w:rsidRPr="00E501B9">
              <w:rPr>
                <w:rStyle w:val="FootnoteReference"/>
                <w:b/>
                <w:bCs/>
              </w:rPr>
              <w:footnoteReference w:id="95"/>
            </w:r>
          </w:p>
        </w:tc>
        <w:tc>
          <w:tcPr>
            <w:tcW w:w="1383" w:type="dxa"/>
            <w:vAlign w:val="center"/>
            <w:hideMark/>
          </w:tcPr>
          <w:p w14:paraId="2A754D2C"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62.5% </w:t>
            </w:r>
          </w:p>
          <w:p w14:paraId="711E4CB3"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(58.9–65.9)</w:t>
            </w:r>
          </w:p>
          <w:p w14:paraId="1427DDB6" w14:textId="32716650" w:rsidR="002B2FC5" w:rsidRPr="00E501B9" w:rsidRDefault="002B2FC5" w:rsidP="002B2FC5">
            <w:pPr>
              <w:jc w:val="center"/>
              <w:rPr>
                <w:rFonts w:cstheme="minorHAnsi"/>
                <w:sz w:val="22"/>
              </w:rPr>
            </w:pPr>
            <w:r w:rsidRPr="00E501B9">
              <w:rPr>
                <w:rFonts w:cstheme="minorHAnsi"/>
                <w:kern w:val="24"/>
                <w:sz w:val="22"/>
              </w:rPr>
              <w:t>766</w:t>
            </w:r>
          </w:p>
        </w:tc>
        <w:tc>
          <w:tcPr>
            <w:tcW w:w="1383" w:type="dxa"/>
            <w:vAlign w:val="center"/>
            <w:hideMark/>
          </w:tcPr>
          <w:p w14:paraId="114D3836"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57.8% </w:t>
            </w:r>
          </w:p>
          <w:p w14:paraId="5A72379F"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(53.1–62.3)</w:t>
            </w:r>
          </w:p>
          <w:p w14:paraId="6E767115" w14:textId="6ACCBDF4" w:rsidR="002B2FC5" w:rsidRPr="00E501B9" w:rsidRDefault="002B2FC5" w:rsidP="002B2FC5">
            <w:pPr>
              <w:jc w:val="center"/>
              <w:rPr>
                <w:rFonts w:cstheme="minorHAnsi"/>
                <w:sz w:val="22"/>
              </w:rPr>
            </w:pPr>
            <w:r w:rsidRPr="00E501B9">
              <w:rPr>
                <w:rFonts w:cstheme="minorHAnsi"/>
                <w:kern w:val="24"/>
                <w:sz w:val="22"/>
              </w:rPr>
              <w:t>719</w:t>
            </w:r>
          </w:p>
        </w:tc>
        <w:tc>
          <w:tcPr>
            <w:tcW w:w="1383" w:type="dxa"/>
            <w:vAlign w:val="center"/>
            <w:hideMark/>
          </w:tcPr>
          <w:p w14:paraId="5A4882B3"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51.4% </w:t>
            </w:r>
          </w:p>
          <w:p w14:paraId="2ACB0045"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(45.3–57.4)</w:t>
            </w:r>
          </w:p>
          <w:p w14:paraId="4458D839" w14:textId="48D6187B" w:rsidR="002B2FC5" w:rsidRPr="00E501B9" w:rsidRDefault="002B2FC5" w:rsidP="002B2FC5">
            <w:pPr>
              <w:jc w:val="center"/>
              <w:rPr>
                <w:rFonts w:cstheme="minorHAnsi"/>
                <w:sz w:val="22"/>
              </w:rPr>
            </w:pPr>
            <w:r w:rsidRPr="00E501B9">
              <w:rPr>
                <w:rFonts w:cstheme="minorHAnsi"/>
                <w:kern w:val="24"/>
                <w:sz w:val="22"/>
              </w:rPr>
              <w:t>427</w:t>
            </w:r>
          </w:p>
        </w:tc>
        <w:tc>
          <w:tcPr>
            <w:tcW w:w="1383" w:type="dxa"/>
            <w:vAlign w:val="center"/>
            <w:hideMark/>
          </w:tcPr>
          <w:p w14:paraId="3F8962AD"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58.0% </w:t>
            </w:r>
          </w:p>
          <w:p w14:paraId="149B4E08"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(52.8–63.3)</w:t>
            </w:r>
          </w:p>
          <w:p w14:paraId="5A6FD401" w14:textId="250D51D0" w:rsidR="002B2FC5" w:rsidRPr="00E501B9" w:rsidRDefault="002B2FC5" w:rsidP="002B2FC5">
            <w:pPr>
              <w:jc w:val="center"/>
              <w:rPr>
                <w:rFonts w:cstheme="minorHAnsi"/>
                <w:sz w:val="22"/>
              </w:rPr>
            </w:pPr>
            <w:r w:rsidRPr="00E501B9">
              <w:rPr>
                <w:rFonts w:cstheme="minorHAnsi"/>
                <w:kern w:val="24"/>
                <w:sz w:val="22"/>
              </w:rPr>
              <w:t>468</w:t>
            </w:r>
          </w:p>
        </w:tc>
        <w:tc>
          <w:tcPr>
            <w:tcW w:w="1383" w:type="dxa"/>
            <w:vAlign w:val="center"/>
            <w:hideMark/>
          </w:tcPr>
          <w:p w14:paraId="1289FD34"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51.6%</w:t>
            </w:r>
          </w:p>
          <w:p w14:paraId="52C37920"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(45.7–57.5)</w:t>
            </w:r>
          </w:p>
          <w:p w14:paraId="3FD73EC4" w14:textId="300A942C" w:rsidR="002B2FC5" w:rsidRPr="00E501B9" w:rsidRDefault="002B2FC5" w:rsidP="002B2FC5">
            <w:pPr>
              <w:jc w:val="center"/>
              <w:rPr>
                <w:rFonts w:cstheme="minorHAnsi"/>
                <w:sz w:val="22"/>
              </w:rPr>
            </w:pPr>
            <w:r w:rsidRPr="00E501B9">
              <w:rPr>
                <w:rFonts w:cstheme="minorHAnsi"/>
                <w:kern w:val="24"/>
                <w:sz w:val="22"/>
              </w:rPr>
              <w:t>568</w:t>
            </w:r>
          </w:p>
        </w:tc>
      </w:tr>
      <w:tr w:rsidR="00E501B9" w:rsidRPr="00E501B9" w14:paraId="7F729984" w14:textId="77777777" w:rsidTr="388E5C6E">
        <w:trPr>
          <w:trHeight w:val="759"/>
        </w:trPr>
        <w:tc>
          <w:tcPr>
            <w:tcW w:w="2505" w:type="dxa"/>
            <w:hideMark/>
          </w:tcPr>
          <w:p w14:paraId="06F76DD0" w14:textId="77777777" w:rsidR="002B2FC5" w:rsidRPr="00E501B9" w:rsidRDefault="002B2FC5" w:rsidP="002B2FC5">
            <w:r w:rsidRPr="00E501B9">
              <w:rPr>
                <w:b/>
                <w:bCs/>
              </w:rPr>
              <w:t>Drinking alcohol or using drugs before last sexual intercourse</w:t>
            </w:r>
            <w:r w:rsidRPr="00E501B9">
              <w:rPr>
                <w:rStyle w:val="FootnoteReference"/>
                <w:b/>
                <w:bCs/>
              </w:rPr>
              <w:footnoteReference w:id="96"/>
            </w:r>
          </w:p>
        </w:tc>
        <w:tc>
          <w:tcPr>
            <w:tcW w:w="1383" w:type="dxa"/>
            <w:vAlign w:val="center"/>
            <w:hideMark/>
          </w:tcPr>
          <w:p w14:paraId="5C959C8C"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21.8% </w:t>
            </w:r>
          </w:p>
          <w:p w14:paraId="72A39381"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(18.1–26.0)</w:t>
            </w:r>
          </w:p>
          <w:p w14:paraId="74703110" w14:textId="085EA43E" w:rsidR="002B2FC5" w:rsidRPr="00E501B9" w:rsidRDefault="002B2FC5" w:rsidP="002B2FC5">
            <w:pPr>
              <w:jc w:val="center"/>
              <w:rPr>
                <w:rFonts w:cstheme="minorHAnsi"/>
                <w:sz w:val="22"/>
              </w:rPr>
            </w:pPr>
            <w:r w:rsidRPr="00E501B9">
              <w:rPr>
                <w:rFonts w:cstheme="minorHAnsi"/>
                <w:kern w:val="24"/>
                <w:sz w:val="22"/>
              </w:rPr>
              <w:t>782</w:t>
            </w:r>
          </w:p>
        </w:tc>
        <w:tc>
          <w:tcPr>
            <w:tcW w:w="1383" w:type="dxa"/>
            <w:vAlign w:val="center"/>
            <w:hideMark/>
          </w:tcPr>
          <w:p w14:paraId="034919DE"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18.2% </w:t>
            </w:r>
          </w:p>
          <w:p w14:paraId="2671F958"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(15.8–21.0)</w:t>
            </w:r>
          </w:p>
          <w:p w14:paraId="3E688F73" w14:textId="7D777870" w:rsidR="002B2FC5" w:rsidRPr="00E501B9" w:rsidRDefault="002B2FC5" w:rsidP="002B2FC5">
            <w:pPr>
              <w:jc w:val="center"/>
              <w:rPr>
                <w:rFonts w:cstheme="minorHAnsi"/>
                <w:sz w:val="22"/>
              </w:rPr>
            </w:pPr>
            <w:r w:rsidRPr="00E501B9">
              <w:rPr>
                <w:rFonts w:cstheme="minorHAnsi"/>
                <w:kern w:val="24"/>
                <w:sz w:val="22"/>
              </w:rPr>
              <w:t>631</w:t>
            </w:r>
          </w:p>
        </w:tc>
        <w:tc>
          <w:tcPr>
            <w:tcW w:w="1383" w:type="dxa"/>
            <w:vAlign w:val="center"/>
            <w:hideMark/>
          </w:tcPr>
          <w:p w14:paraId="1EC83FFE"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23.4% </w:t>
            </w:r>
          </w:p>
          <w:p w14:paraId="034BC8EC"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(19.5–27.9)</w:t>
            </w:r>
          </w:p>
          <w:p w14:paraId="51CFBCB7" w14:textId="0D67AA74" w:rsidR="002B2FC5" w:rsidRPr="00E501B9" w:rsidRDefault="002B2FC5" w:rsidP="002B2FC5">
            <w:pPr>
              <w:jc w:val="center"/>
              <w:rPr>
                <w:rFonts w:cstheme="minorHAnsi"/>
                <w:sz w:val="22"/>
              </w:rPr>
            </w:pPr>
            <w:r w:rsidRPr="00E501B9">
              <w:rPr>
                <w:rFonts w:cstheme="minorHAnsi"/>
                <w:kern w:val="24"/>
                <w:sz w:val="22"/>
              </w:rPr>
              <w:t>434</w:t>
            </w:r>
          </w:p>
        </w:tc>
        <w:tc>
          <w:tcPr>
            <w:tcW w:w="1383" w:type="dxa"/>
            <w:vAlign w:val="center"/>
            <w:hideMark/>
          </w:tcPr>
          <w:p w14:paraId="511C70D0"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20.7% </w:t>
            </w:r>
          </w:p>
          <w:p w14:paraId="4B20CA02"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(17.6–23.7)</w:t>
            </w:r>
          </w:p>
          <w:p w14:paraId="7ACDF11D" w14:textId="43F27E86" w:rsidR="002B2FC5" w:rsidRPr="00E501B9" w:rsidRDefault="002B2FC5" w:rsidP="002B2FC5">
            <w:pPr>
              <w:jc w:val="center"/>
              <w:rPr>
                <w:rFonts w:cstheme="minorHAnsi"/>
                <w:sz w:val="22"/>
              </w:rPr>
            </w:pPr>
            <w:r w:rsidRPr="00E501B9">
              <w:rPr>
                <w:rFonts w:cstheme="minorHAnsi"/>
                <w:kern w:val="24"/>
                <w:sz w:val="22"/>
              </w:rPr>
              <w:t>432</w:t>
            </w:r>
          </w:p>
        </w:tc>
        <w:tc>
          <w:tcPr>
            <w:tcW w:w="1383" w:type="dxa"/>
            <w:vAlign w:val="center"/>
            <w:hideMark/>
          </w:tcPr>
          <w:p w14:paraId="44DFF07E"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19.1%</w:t>
            </w:r>
          </w:p>
          <w:p w14:paraId="5E19E6E4"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hAnsiTheme="minorHAnsi" w:cstheme="minorHAnsi"/>
                <w:kern w:val="24"/>
                <w:sz w:val="22"/>
                <w:szCs w:val="22"/>
              </w:rPr>
              <w:t>(14.2–23.9)</w:t>
            </w:r>
          </w:p>
          <w:p w14:paraId="56471161" w14:textId="22BB9FDB" w:rsidR="002B2FC5" w:rsidRPr="00E501B9" w:rsidRDefault="002B2FC5" w:rsidP="002B2FC5">
            <w:pPr>
              <w:jc w:val="center"/>
              <w:rPr>
                <w:rFonts w:cstheme="minorHAnsi"/>
                <w:sz w:val="22"/>
              </w:rPr>
            </w:pPr>
            <w:r w:rsidRPr="00E501B9">
              <w:rPr>
                <w:rFonts w:cstheme="minorHAnsi"/>
                <w:kern w:val="24"/>
                <w:sz w:val="22"/>
              </w:rPr>
              <w:t>572</w:t>
            </w:r>
          </w:p>
        </w:tc>
      </w:tr>
      <w:tr w:rsidR="00E501B9" w:rsidRPr="00E501B9" w14:paraId="180EAE95" w14:textId="77777777" w:rsidTr="388E5C6E">
        <w:trPr>
          <w:trHeight w:val="552"/>
        </w:trPr>
        <w:tc>
          <w:tcPr>
            <w:tcW w:w="2505" w:type="dxa"/>
            <w:hideMark/>
          </w:tcPr>
          <w:p w14:paraId="6A7850A4" w14:textId="77777777" w:rsidR="002B2FC5" w:rsidRPr="00E501B9" w:rsidRDefault="002B2FC5" w:rsidP="002B2FC5">
            <w:r w:rsidRPr="00E501B9">
              <w:rPr>
                <w:b/>
                <w:bCs/>
              </w:rPr>
              <w:t>Ever tested for HIV</w:t>
            </w:r>
          </w:p>
        </w:tc>
        <w:tc>
          <w:tcPr>
            <w:tcW w:w="1383" w:type="dxa"/>
            <w:vAlign w:val="center"/>
            <w:hideMark/>
          </w:tcPr>
          <w:p w14:paraId="3E68665F"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eastAsiaTheme="minorEastAsia" w:hAnsiTheme="minorHAnsi" w:cstheme="minorHAnsi"/>
                <w:kern w:val="24"/>
                <w:sz w:val="22"/>
                <w:szCs w:val="22"/>
              </w:rPr>
              <w:t>9.9% </w:t>
            </w:r>
          </w:p>
          <w:p w14:paraId="462C3343"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eastAsiaTheme="minorEastAsia" w:hAnsiTheme="minorHAnsi" w:cstheme="minorHAnsi"/>
                <w:kern w:val="24"/>
                <w:sz w:val="22"/>
                <w:szCs w:val="22"/>
              </w:rPr>
              <w:t>(8.0–12.2)</w:t>
            </w:r>
          </w:p>
          <w:p w14:paraId="747DFB84" w14:textId="28B768A2" w:rsidR="002B2FC5" w:rsidRPr="00E501B9" w:rsidRDefault="002B2FC5" w:rsidP="002B2FC5">
            <w:pPr>
              <w:jc w:val="center"/>
              <w:rPr>
                <w:rFonts w:cstheme="minorHAnsi"/>
                <w:sz w:val="22"/>
              </w:rPr>
            </w:pPr>
            <w:r w:rsidRPr="00E501B9">
              <w:rPr>
                <w:rFonts w:cstheme="minorHAnsi"/>
                <w:kern w:val="24"/>
                <w:sz w:val="22"/>
              </w:rPr>
              <w:t>3,010</w:t>
            </w:r>
          </w:p>
        </w:tc>
        <w:tc>
          <w:tcPr>
            <w:tcW w:w="1383" w:type="dxa"/>
            <w:vAlign w:val="center"/>
            <w:hideMark/>
          </w:tcPr>
          <w:p w14:paraId="6FF099B5"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eastAsiaTheme="minorEastAsia" w:hAnsiTheme="minorHAnsi" w:cstheme="minorHAnsi"/>
                <w:kern w:val="24"/>
                <w:sz w:val="22"/>
                <w:szCs w:val="22"/>
              </w:rPr>
              <w:t>10.5% </w:t>
            </w:r>
          </w:p>
          <w:p w14:paraId="7C459C9A"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eastAsiaTheme="minorEastAsia" w:hAnsiTheme="minorHAnsi" w:cstheme="minorHAnsi"/>
                <w:kern w:val="24"/>
                <w:sz w:val="22"/>
                <w:szCs w:val="22"/>
              </w:rPr>
              <w:t>(9.0–12.1)</w:t>
            </w:r>
          </w:p>
          <w:p w14:paraId="5883475B" w14:textId="1595B6DC" w:rsidR="002B2FC5" w:rsidRPr="00E501B9" w:rsidRDefault="002B2FC5" w:rsidP="002B2FC5">
            <w:pPr>
              <w:jc w:val="center"/>
              <w:rPr>
                <w:rFonts w:cstheme="minorHAnsi"/>
                <w:sz w:val="22"/>
              </w:rPr>
            </w:pPr>
            <w:r w:rsidRPr="00E501B9">
              <w:rPr>
                <w:rFonts w:cstheme="minorHAnsi"/>
                <w:kern w:val="24"/>
                <w:sz w:val="22"/>
              </w:rPr>
              <w:t>3,125</w:t>
            </w:r>
          </w:p>
        </w:tc>
        <w:tc>
          <w:tcPr>
            <w:tcW w:w="1383" w:type="dxa"/>
            <w:vAlign w:val="center"/>
            <w:hideMark/>
          </w:tcPr>
          <w:p w14:paraId="07860E24"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eastAsiaTheme="minorEastAsia" w:hAnsiTheme="minorHAnsi" w:cstheme="minorHAnsi"/>
                <w:kern w:val="24"/>
                <w:sz w:val="22"/>
                <w:szCs w:val="22"/>
              </w:rPr>
              <w:t>12.6% </w:t>
            </w:r>
          </w:p>
          <w:p w14:paraId="3CD93D17" w14:textId="77777777" w:rsidR="002B2FC5" w:rsidRPr="00E501B9" w:rsidRDefault="002B2FC5" w:rsidP="002B2FC5">
            <w:pPr>
              <w:pStyle w:val="NormalWeb"/>
              <w:spacing w:before="0" w:beforeAutospacing="0" w:after="0" w:afterAutospacing="0"/>
              <w:jc w:val="center"/>
              <w:textAlignment w:val="baseline"/>
              <w:rPr>
                <w:rFonts w:asciiTheme="minorHAnsi" w:hAnsiTheme="minorHAnsi" w:cstheme="minorHAnsi"/>
                <w:sz w:val="22"/>
                <w:szCs w:val="22"/>
              </w:rPr>
            </w:pPr>
            <w:r w:rsidRPr="00E501B9">
              <w:rPr>
                <w:rFonts w:asciiTheme="minorHAnsi" w:eastAsiaTheme="minorEastAsia" w:hAnsiTheme="minorHAnsi" w:cstheme="minorHAnsi"/>
                <w:kern w:val="24"/>
                <w:sz w:val="22"/>
                <w:szCs w:val="22"/>
              </w:rPr>
              <w:t>(10.4–15.3)</w:t>
            </w:r>
          </w:p>
          <w:p w14:paraId="04892DD1" w14:textId="7509762A" w:rsidR="002B2FC5" w:rsidRPr="00E501B9" w:rsidRDefault="002B2FC5" w:rsidP="002B2FC5">
            <w:pPr>
              <w:jc w:val="center"/>
              <w:rPr>
                <w:rFonts w:cstheme="minorHAnsi"/>
                <w:sz w:val="22"/>
              </w:rPr>
            </w:pPr>
            <w:r w:rsidRPr="00E501B9">
              <w:rPr>
                <w:rFonts w:cstheme="minorHAnsi"/>
                <w:kern w:val="24"/>
                <w:sz w:val="22"/>
              </w:rPr>
              <w:t>2,085</w:t>
            </w:r>
          </w:p>
        </w:tc>
        <w:tc>
          <w:tcPr>
            <w:tcW w:w="1383" w:type="dxa"/>
            <w:vAlign w:val="center"/>
            <w:hideMark/>
          </w:tcPr>
          <w:p w14:paraId="7D18E66B" w14:textId="39A8DBC9" w:rsidR="002B2FC5" w:rsidRPr="00E501B9" w:rsidRDefault="002B2FC5" w:rsidP="002B2FC5">
            <w:pPr>
              <w:jc w:val="center"/>
              <w:rPr>
                <w:rFonts w:cstheme="minorHAnsi"/>
                <w:sz w:val="22"/>
              </w:rPr>
            </w:pPr>
            <w:r w:rsidRPr="00E501B9">
              <w:rPr>
                <w:rFonts w:eastAsiaTheme="minorEastAsia" w:cstheme="minorHAnsi"/>
                <w:kern w:val="24"/>
                <w:sz w:val="22"/>
              </w:rPr>
              <w:t>NA</w:t>
            </w:r>
          </w:p>
        </w:tc>
        <w:tc>
          <w:tcPr>
            <w:tcW w:w="1383" w:type="dxa"/>
            <w:vAlign w:val="center"/>
            <w:hideMark/>
          </w:tcPr>
          <w:p w14:paraId="7F631AF9" w14:textId="3704BB4F" w:rsidR="002B2FC5" w:rsidRPr="00E501B9" w:rsidRDefault="002B2FC5" w:rsidP="002B2FC5">
            <w:pPr>
              <w:jc w:val="center"/>
              <w:rPr>
                <w:rFonts w:cstheme="minorHAnsi"/>
                <w:sz w:val="22"/>
              </w:rPr>
            </w:pPr>
            <w:r w:rsidRPr="00E501B9">
              <w:rPr>
                <w:rFonts w:eastAsiaTheme="minorEastAsia" w:cstheme="minorHAnsi"/>
                <w:kern w:val="24"/>
                <w:sz w:val="22"/>
              </w:rPr>
              <w:t>NA</w:t>
            </w:r>
          </w:p>
        </w:tc>
      </w:tr>
    </w:tbl>
    <w:p w14:paraId="46F52DEC" w14:textId="156236E1" w:rsidR="003A6561" w:rsidRPr="00136237" w:rsidRDefault="3DDA55DC" w:rsidP="24377A7B">
      <w:pPr>
        <w:rPr>
          <w:sz w:val="14"/>
          <w:szCs w:val="14"/>
        </w:rPr>
      </w:pPr>
      <w:r w:rsidRPr="00136237">
        <w:rPr>
          <w:sz w:val="16"/>
          <w:szCs w:val="16"/>
        </w:rPr>
        <w:t>Data Source: Massachusetts Department of Elementary and Secondary Education and Massachusetts Department of Public Health, Office of Data Management and Outcomes Assessment</w:t>
      </w:r>
    </w:p>
    <w:p w14:paraId="2B8C8FDF" w14:textId="7DE171C1" w:rsidR="003A6561" w:rsidRPr="004C3719" w:rsidRDefault="003A6561" w:rsidP="24377A7B"/>
    <w:p w14:paraId="09A81F8B" w14:textId="77777777" w:rsidR="005F6247" w:rsidRPr="004C3719" w:rsidRDefault="005F6247" w:rsidP="002900E4">
      <w:pPr>
        <w:pStyle w:val="spaced6"/>
        <w:shd w:val="clear" w:color="auto" w:fill="C8E3FB"/>
        <w:spacing w:line="276" w:lineRule="auto"/>
        <w:ind w:left="360"/>
      </w:pPr>
      <w:r w:rsidRPr="004C3719">
        <w:t xml:space="preserve">The Massachusetts Youth Risk Behavior Survey (MYRBS) is performed biennially among a sample of ninth to twelfth grade students.  </w:t>
      </w:r>
    </w:p>
    <w:p w14:paraId="43183F75" w14:textId="77777777" w:rsidR="004C3719" w:rsidRPr="004C3719" w:rsidRDefault="00EB3044" w:rsidP="002900E4">
      <w:pPr>
        <w:pStyle w:val="spaced6"/>
        <w:shd w:val="clear" w:color="auto" w:fill="C8E3FB"/>
        <w:spacing w:line="276" w:lineRule="auto"/>
        <w:ind w:left="360"/>
      </w:pPr>
      <w:r w:rsidRPr="004C3719">
        <w:t>The proportion of students reporting condom use at last sexual intercourse was lower in 2023 (51.6%, 95% CI: 45.7%–57.5%, n=568) compared to 2015 (62.5%, 95% CI: 58.9%–65.9%, n=766)</w:t>
      </w:r>
      <w:r w:rsidR="41BD9531" w:rsidRPr="004C3719">
        <w:t>.</w:t>
      </w:r>
      <w:r w:rsidRPr="004C3719">
        <w:t xml:space="preserve"> </w:t>
      </w:r>
    </w:p>
    <w:p w14:paraId="22EF5DB3" w14:textId="67910FCE" w:rsidR="00F57ACA" w:rsidRPr="004C3719" w:rsidRDefault="00F57ACA" w:rsidP="00FE4D0D">
      <w:pPr>
        <w:pStyle w:val="spaced6"/>
      </w:pPr>
      <w:r w:rsidRPr="004C3719">
        <w:br w:type="page"/>
      </w:r>
    </w:p>
    <w:p w14:paraId="712322A2" w14:textId="3847EF93" w:rsidR="007D74BB" w:rsidRPr="00107681" w:rsidRDefault="007D74BB" w:rsidP="007D74BB">
      <w:pPr>
        <w:pStyle w:val="Heading1"/>
        <w:rPr>
          <w:rFonts w:asciiTheme="minorHAnsi" w:hAnsiTheme="minorHAnsi" w:cstheme="minorHAnsi"/>
          <w:szCs w:val="36"/>
        </w:rPr>
      </w:pPr>
      <w:bookmarkStart w:id="46" w:name="_Toc230870466"/>
      <w:r w:rsidRPr="00107681">
        <w:rPr>
          <w:rFonts w:asciiTheme="minorHAnsi" w:hAnsiTheme="minorHAnsi" w:cstheme="minorHAnsi"/>
          <w:szCs w:val="36"/>
        </w:rPr>
        <w:lastRenderedPageBreak/>
        <w:t xml:space="preserve">SPECIFIC POPULATIONS - </w:t>
      </w:r>
      <w:r w:rsidR="00F57ACA" w:rsidRPr="00107681">
        <w:rPr>
          <w:rFonts w:asciiTheme="minorHAnsi" w:hAnsiTheme="minorHAnsi" w:cstheme="minorHAnsi"/>
          <w:szCs w:val="36"/>
        </w:rPr>
        <w:t>MEN WHO HAVE SEX WITH MEN</w:t>
      </w:r>
      <w:bookmarkEnd w:id="46"/>
      <w:r w:rsidR="00F57ACA" w:rsidRPr="00107681">
        <w:rPr>
          <w:rFonts w:asciiTheme="minorHAnsi" w:hAnsiTheme="minorHAnsi" w:cstheme="minorHAnsi"/>
          <w:szCs w:val="36"/>
        </w:rPr>
        <w:t xml:space="preserve"> </w:t>
      </w:r>
    </w:p>
    <w:bookmarkStart w:id="47" w:name="_Toc230870467"/>
    <w:p w14:paraId="23F6F380" w14:textId="53E8309E" w:rsidR="002C0640" w:rsidRDefault="002C0640" w:rsidP="002C0640">
      <w:r w:rsidRPr="00401D00">
        <w:rPr>
          <w:noProof/>
        </w:rPr>
        <mc:AlternateContent>
          <mc:Choice Requires="wps">
            <w:drawing>
              <wp:anchor distT="0" distB="0" distL="114300" distR="114300" simplePos="0" relativeHeight="251751424" behindDoc="0" locked="0" layoutInCell="1" allowOverlap="1" wp14:anchorId="0D9E034E" wp14:editId="01F17C04">
                <wp:simplePos x="0" y="0"/>
                <wp:positionH relativeFrom="column">
                  <wp:posOffset>0</wp:posOffset>
                </wp:positionH>
                <wp:positionV relativeFrom="paragraph">
                  <wp:posOffset>19050</wp:posOffset>
                </wp:positionV>
                <wp:extent cx="6858000" cy="0"/>
                <wp:effectExtent l="0" t="19050" r="38100" b="38100"/>
                <wp:wrapNone/>
                <wp:docPr id="47408262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C79CBFE" id="Straight Connector 2"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1EDD6B3D" w14:textId="7D4039D1" w:rsidR="004F63D2" w:rsidRPr="00A66877" w:rsidRDefault="00F57ACA" w:rsidP="007476F0">
      <w:pPr>
        <w:pStyle w:val="Heading2"/>
      </w:pPr>
      <w:r w:rsidRPr="00A66877">
        <w:t>HIV DIAGNOSIS RATE PER 100,000</w:t>
      </w:r>
      <w:bookmarkEnd w:id="47"/>
    </w:p>
    <w:p w14:paraId="3BBEF992" w14:textId="1FAC6F45" w:rsidR="007476F0" w:rsidRPr="00AB3193" w:rsidRDefault="1D8E82FA" w:rsidP="007476F0">
      <w:pPr>
        <w:rPr>
          <w:szCs w:val="24"/>
        </w:rPr>
      </w:pPr>
      <w:r w:rsidRPr="00AB3193">
        <w:rPr>
          <w:b/>
          <w:bCs/>
        </w:rPr>
        <w:t>Figure 3</w:t>
      </w:r>
      <w:r w:rsidR="000A6EE5">
        <w:rPr>
          <w:b/>
          <w:bCs/>
        </w:rPr>
        <w:t>2</w:t>
      </w:r>
      <w:r w:rsidRPr="00AB3193">
        <w:t>. Estimated</w:t>
      </w:r>
      <w:r w:rsidR="00EB02A0" w:rsidRPr="00AB3193">
        <w:rPr>
          <w:rStyle w:val="FootnoteReference"/>
        </w:rPr>
        <w:footnoteReference w:id="97"/>
      </w:r>
      <w:r w:rsidRPr="00AB3193">
        <w:t xml:space="preserve"> average annual HIV diagnosis rate per 100,000 population: MSM (men who have sex with men) compared to non-MSM (males) ages 18–64 years: Massachusetts </w:t>
      </w:r>
      <w:r w:rsidR="00767482" w:rsidRPr="00AB3193">
        <w:t>2022–2024</w:t>
      </w:r>
    </w:p>
    <w:p w14:paraId="3D87E6D4" w14:textId="278B802E" w:rsidR="00F57ACA" w:rsidRPr="004C3719" w:rsidRDefault="001300AF" w:rsidP="002C0640">
      <w:pPr>
        <w:jc w:val="center"/>
        <w:rPr>
          <w:szCs w:val="24"/>
        </w:rPr>
      </w:pPr>
      <w:r>
        <w:rPr>
          <w:noProof/>
          <w:color w:val="EE0000"/>
          <w:szCs w:val="24"/>
        </w:rPr>
        <w:drawing>
          <wp:inline distT="0" distB="0" distL="0" distR="0" wp14:anchorId="7A31BF0D" wp14:editId="3EFF8755">
            <wp:extent cx="6078220" cy="4852670"/>
            <wp:effectExtent l="0" t="0" r="0" b="0"/>
            <wp:docPr id="1218408179" name="Picture 5" descr="The figure is a bar chart displaying the average annual HIV diagnosis rate for MSM on the left, compared to the average annual HIV diagnosis rate for non-MSM males on the r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08179" name="Picture 5" descr="The figure is a bar chart displaying the average annual HIV diagnosis rate for MSM on the left, compared to the average annual HIV diagnosis rate for non-MSM males on the right.&#10;"/>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6078220" cy="4852670"/>
                    </a:xfrm>
                    <a:prstGeom prst="rect">
                      <a:avLst/>
                    </a:prstGeom>
                    <a:noFill/>
                  </pic:spPr>
                </pic:pic>
              </a:graphicData>
            </a:graphic>
          </wp:inline>
        </w:drawing>
      </w:r>
    </w:p>
    <w:p w14:paraId="58D7198A" w14:textId="32215BE6" w:rsidR="00F57ACA" w:rsidRPr="004C3719" w:rsidRDefault="00F57ACA" w:rsidP="00FE4D0D">
      <w:pPr>
        <w:rPr>
          <w:szCs w:val="24"/>
        </w:rPr>
      </w:pPr>
    </w:p>
    <w:p w14:paraId="26777ADA" w14:textId="1C15428B" w:rsidR="001D6A38" w:rsidRPr="004C3719" w:rsidRDefault="00AB3193" w:rsidP="002C0640">
      <w:pPr>
        <w:pStyle w:val="spaced6"/>
        <w:shd w:val="clear" w:color="auto" w:fill="C8E3FB"/>
        <w:spacing w:line="276" w:lineRule="auto"/>
        <w:ind w:left="360"/>
      </w:pPr>
      <w:r w:rsidRPr="004C3719">
        <w:t>At 171.1 per 100,000 population (95% confidence interval [CI]: 141.8–220.0 per 100,000), the estimated average rate of HIV diagnosis from 2022 to 2024</w:t>
      </w:r>
      <w:r w:rsidR="00C316D2" w:rsidRPr="00647E5A">
        <w:rPr>
          <w:vertAlign w:val="superscript"/>
        </w:rPr>
        <w:footnoteReference w:id="98"/>
      </w:r>
      <w:r w:rsidR="001D6A38" w:rsidRPr="004C3719">
        <w:t xml:space="preserve"> among MSM (ages 18–64 years) </w:t>
      </w:r>
      <w:r w:rsidRPr="004C3719">
        <w:t>was 23 times the rate of infection in men who did not report sex with men (7.6 per 100,000 [95% CI: 7.5–7.7 per 100,000]).</w:t>
      </w:r>
    </w:p>
    <w:p w14:paraId="3F66F31D" w14:textId="229E1AD1" w:rsidR="00EB02A0" w:rsidRPr="004C3719" w:rsidRDefault="00EB02A0" w:rsidP="72E089C3">
      <w:r w:rsidRPr="004C3719">
        <w:br w:type="page"/>
      </w:r>
    </w:p>
    <w:p w14:paraId="2B680C30" w14:textId="428CA076" w:rsidR="00EB02A0" w:rsidRPr="00A94598" w:rsidRDefault="00EB02A0" w:rsidP="00EB02A0">
      <w:pPr>
        <w:pStyle w:val="Heading2"/>
      </w:pPr>
      <w:bookmarkStart w:id="48" w:name="_Toc230870468"/>
      <w:r w:rsidRPr="00A94598">
        <w:lastRenderedPageBreak/>
        <w:t>MSM – SYPHILIS RATE PER 100,000</w:t>
      </w:r>
      <w:bookmarkEnd w:id="48"/>
    </w:p>
    <w:p w14:paraId="32124BCD" w14:textId="02F2D044" w:rsidR="00A11318" w:rsidRDefault="00A11318" w:rsidP="00EB02A0">
      <w:pPr>
        <w:rPr>
          <w:b/>
          <w:bCs/>
        </w:rPr>
      </w:pPr>
      <w:r w:rsidRPr="00401D00">
        <w:rPr>
          <w:rFonts w:cstheme="minorHAnsi"/>
          <w:noProof/>
          <w:sz w:val="36"/>
          <w:szCs w:val="36"/>
        </w:rPr>
        <mc:AlternateContent>
          <mc:Choice Requires="wps">
            <w:drawing>
              <wp:anchor distT="0" distB="0" distL="114300" distR="114300" simplePos="0" relativeHeight="251753472" behindDoc="0" locked="0" layoutInCell="1" allowOverlap="1" wp14:anchorId="382C7D8C" wp14:editId="1DD92A39">
                <wp:simplePos x="0" y="0"/>
                <wp:positionH relativeFrom="column">
                  <wp:posOffset>0</wp:posOffset>
                </wp:positionH>
                <wp:positionV relativeFrom="paragraph">
                  <wp:posOffset>19050</wp:posOffset>
                </wp:positionV>
                <wp:extent cx="6858000" cy="0"/>
                <wp:effectExtent l="0" t="19050" r="38100" b="38100"/>
                <wp:wrapNone/>
                <wp:docPr id="852970610"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8D0FE77" id="Straight Connector 2"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490B1934" w14:textId="335DD71D" w:rsidR="00EB02A0" w:rsidRDefault="3343F522" w:rsidP="00EB02A0">
      <w:r w:rsidRPr="00186909">
        <w:rPr>
          <w:b/>
          <w:bCs/>
        </w:rPr>
        <w:t>Figure 3</w:t>
      </w:r>
      <w:r w:rsidR="000A6EE5">
        <w:rPr>
          <w:b/>
          <w:bCs/>
        </w:rPr>
        <w:t>3</w:t>
      </w:r>
      <w:r w:rsidRPr="00186909">
        <w:t>. Estimated</w:t>
      </w:r>
      <w:r w:rsidR="00043689" w:rsidRPr="00186909">
        <w:rPr>
          <w:rStyle w:val="FootnoteReference"/>
        </w:rPr>
        <w:footnoteReference w:id="99"/>
      </w:r>
      <w:r w:rsidRPr="00186909">
        <w:t xml:space="preserve"> </w:t>
      </w:r>
      <w:r w:rsidR="00B901A2" w:rsidRPr="00186909">
        <w:t xml:space="preserve">confirmed and probable </w:t>
      </w:r>
      <w:r w:rsidRPr="00186909">
        <w:t>infectious syphilis</w:t>
      </w:r>
      <w:r w:rsidR="00043689" w:rsidRPr="00186909">
        <w:rPr>
          <w:rStyle w:val="FootnoteReference"/>
        </w:rPr>
        <w:footnoteReference w:id="100"/>
      </w:r>
      <w:r w:rsidRPr="00186909">
        <w:t xml:space="preserve"> rate per 100,000 population: MSM compared to non-MSM (males) ages 18–64 years: Massachusetts 202</w:t>
      </w:r>
      <w:r w:rsidR="00EC6548" w:rsidRPr="00186909">
        <w:t>4</w:t>
      </w:r>
    </w:p>
    <w:p w14:paraId="19EE3924" w14:textId="77777777" w:rsidR="002B46AE" w:rsidRPr="00186909" w:rsidRDefault="002B46AE" w:rsidP="00EB02A0">
      <w:pPr>
        <w:rPr>
          <w:szCs w:val="24"/>
        </w:rPr>
      </w:pPr>
    </w:p>
    <w:p w14:paraId="434CEEF3" w14:textId="0DDFDC82" w:rsidR="00EB02A0" w:rsidRDefault="00A94598" w:rsidP="00A11318">
      <w:pPr>
        <w:jc w:val="center"/>
        <w:rPr>
          <w:szCs w:val="24"/>
        </w:rPr>
      </w:pPr>
      <w:r w:rsidRPr="004D6C42">
        <w:rPr>
          <w:noProof/>
          <w:szCs w:val="24"/>
        </w:rPr>
        <w:drawing>
          <wp:inline distT="0" distB="0" distL="0" distR="0" wp14:anchorId="2BE09222" wp14:editId="5032915D">
            <wp:extent cx="6078220" cy="4852670"/>
            <wp:effectExtent l="0" t="0" r="0" b="0"/>
            <wp:docPr id="1901627268" name="Picture 6" descr="The figure is a bar chart displaying the estimated infectious syphilis rate per 100,000 for MSM on the left, compared to the estimated infectious syphilis rate per 100,000 for non-MSM males on the r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27268" name="Picture 6" descr="The figure is a bar chart displaying the estimated infectious syphilis rate per 100,000 for MSM on the left, compared to the estimated infectious syphilis rate per 100,000 for non-MSM males on the right.&#10;"/>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6078220" cy="4852670"/>
                    </a:xfrm>
                    <a:prstGeom prst="rect">
                      <a:avLst/>
                    </a:prstGeom>
                    <a:noFill/>
                  </pic:spPr>
                </pic:pic>
              </a:graphicData>
            </a:graphic>
          </wp:inline>
        </w:drawing>
      </w:r>
    </w:p>
    <w:p w14:paraId="5620D7F9" w14:textId="77777777" w:rsidR="00A11318" w:rsidRPr="004D6C42" w:rsidRDefault="00A11318" w:rsidP="00A11318">
      <w:pPr>
        <w:jc w:val="center"/>
        <w:rPr>
          <w:szCs w:val="24"/>
        </w:rPr>
      </w:pPr>
    </w:p>
    <w:p w14:paraId="5328449A" w14:textId="6914018E" w:rsidR="00E11171" w:rsidRPr="00D22BBF" w:rsidRDefault="004D6C42" w:rsidP="00A11318">
      <w:pPr>
        <w:pStyle w:val="spaced6"/>
        <w:shd w:val="clear" w:color="auto" w:fill="C8E3FB"/>
        <w:spacing w:line="276" w:lineRule="auto"/>
        <w:ind w:left="360"/>
      </w:pPr>
      <w:r w:rsidRPr="00D22BBF">
        <w:t>At 549.0 per 100,000 population (95% confidence interval [CI]: 455.1–705.8 per 100,000), the estimated confirmed and probable infectious syphilis rate in 2024</w:t>
      </w:r>
      <w:r w:rsidR="006C21FE" w:rsidRPr="00D22BBF">
        <w:t xml:space="preserve"> </w:t>
      </w:r>
      <w:r w:rsidRPr="00D22BBF">
        <w:t>among MSM (ages 18–64) was 35 times the rate of infection in men who did not report sex with men (15.7 per 100,000 [95% CI: 15.4–15.9 per 100,000]).</w:t>
      </w:r>
      <w:r w:rsidR="00E11171" w:rsidRPr="00D22BBF">
        <w:br w:type="page"/>
      </w:r>
    </w:p>
    <w:p w14:paraId="325305BA" w14:textId="6B6F71A4" w:rsidR="00E11171" w:rsidRPr="00502A96" w:rsidRDefault="00E11171" w:rsidP="00E11171">
      <w:pPr>
        <w:pStyle w:val="Heading2"/>
      </w:pPr>
      <w:bookmarkStart w:id="49" w:name="_Toc230870469"/>
      <w:r w:rsidRPr="00502A96">
        <w:lastRenderedPageBreak/>
        <w:t>MSM – SYPHILIS/HIV CO-INFECTION</w:t>
      </w:r>
      <w:bookmarkEnd w:id="49"/>
    </w:p>
    <w:p w14:paraId="6558BBC1" w14:textId="1827C058" w:rsidR="002B46AE" w:rsidRDefault="002B46AE" w:rsidP="00E11171">
      <w:pPr>
        <w:rPr>
          <w:b/>
          <w:bCs/>
        </w:rPr>
      </w:pPr>
      <w:r w:rsidRPr="00401D00">
        <w:rPr>
          <w:rFonts w:cstheme="minorHAnsi"/>
          <w:noProof/>
          <w:sz w:val="36"/>
          <w:szCs w:val="36"/>
        </w:rPr>
        <mc:AlternateContent>
          <mc:Choice Requires="wps">
            <w:drawing>
              <wp:anchor distT="0" distB="0" distL="114300" distR="114300" simplePos="0" relativeHeight="251755520" behindDoc="0" locked="0" layoutInCell="1" allowOverlap="1" wp14:anchorId="480AB2A8" wp14:editId="5D74A3D5">
                <wp:simplePos x="0" y="0"/>
                <wp:positionH relativeFrom="column">
                  <wp:posOffset>0</wp:posOffset>
                </wp:positionH>
                <wp:positionV relativeFrom="paragraph">
                  <wp:posOffset>19050</wp:posOffset>
                </wp:positionV>
                <wp:extent cx="6858000" cy="0"/>
                <wp:effectExtent l="0" t="19050" r="38100" b="38100"/>
                <wp:wrapNone/>
                <wp:docPr id="1397074425"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8416A87" id="Straight Connector 2" o:spid="_x0000_s1026" style="position:absolute;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75C59CB" w14:textId="6312DA97" w:rsidR="00E11171" w:rsidRPr="00DA5268" w:rsidRDefault="30E4BE02" w:rsidP="00E11171">
      <w:r w:rsidRPr="00DA5268">
        <w:rPr>
          <w:b/>
          <w:bCs/>
        </w:rPr>
        <w:t>Figure 3</w:t>
      </w:r>
      <w:r w:rsidR="000A6EE5">
        <w:rPr>
          <w:b/>
          <w:bCs/>
        </w:rPr>
        <w:t>4</w:t>
      </w:r>
      <w:r w:rsidRPr="00DA5268">
        <w:rPr>
          <w:b/>
          <w:bCs/>
        </w:rPr>
        <w:t xml:space="preserve">. </w:t>
      </w:r>
      <w:r w:rsidRPr="00DA5268">
        <w:t>Number of confirmed and probable infectious syphilis</w:t>
      </w:r>
      <w:r w:rsidR="00E11171" w:rsidRPr="00DA5268">
        <w:rPr>
          <w:rStyle w:val="FootnoteReference"/>
        </w:rPr>
        <w:footnoteReference w:id="101"/>
      </w:r>
      <w:r w:rsidRPr="00DA5268">
        <w:t xml:space="preserve"> cases among MSM and the percent of cases among MSM known to ever be co-infected with HIV, Massachusetts 20</w:t>
      </w:r>
      <w:r w:rsidR="00DA5268" w:rsidRPr="00DA5268">
        <w:t>20</w:t>
      </w:r>
      <w:r w:rsidRPr="00DA5268">
        <w:t>–202</w:t>
      </w:r>
      <w:r w:rsidR="00DA5268" w:rsidRPr="00DA5268">
        <w:t>4</w:t>
      </w:r>
      <w:r w:rsidRPr="00DA5268">
        <w:t xml:space="preserve"> </w:t>
      </w:r>
    </w:p>
    <w:p w14:paraId="1D53D910" w14:textId="4B650FCA" w:rsidR="00E11171" w:rsidRPr="00735010" w:rsidRDefault="00DA5268" w:rsidP="002B46AE">
      <w:pPr>
        <w:jc w:val="center"/>
        <w:rPr>
          <w:color w:val="EE0000"/>
          <w:sz w:val="20"/>
          <w:szCs w:val="20"/>
        </w:rPr>
      </w:pPr>
      <w:r>
        <w:rPr>
          <w:noProof/>
          <w:color w:val="EE0000"/>
          <w:sz w:val="20"/>
          <w:szCs w:val="20"/>
        </w:rPr>
        <w:drawing>
          <wp:inline distT="0" distB="0" distL="0" distR="0" wp14:anchorId="3EF4B2C3" wp14:editId="45B1C72B">
            <wp:extent cx="6687820" cy="3865245"/>
            <wp:effectExtent l="0" t="0" r="0" b="0"/>
            <wp:docPr id="2103175930" name="Picture 15" descr="The figure is a bar chart displaying the number of syphilis cases among MSM and total syphilis cases for each year from 2020 to 2024 with an overlaid trendline displaying the percentage of syphilis cases among MSM that were also HIV positive in each of those yea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75930" name="Picture 15" descr="The figure is a bar chart displaying the number of syphilis cases among MSM and total syphilis cases for each year from 2020 to 2024 with an overlaid trendline displaying the percentage of syphilis cases among MSM that were also HIV positive in each of those years. &#10;"/>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6687820" cy="3865245"/>
                    </a:xfrm>
                    <a:prstGeom prst="rect">
                      <a:avLst/>
                    </a:prstGeom>
                    <a:noFill/>
                  </pic:spPr>
                </pic:pic>
              </a:graphicData>
            </a:graphic>
          </wp:inline>
        </w:drawing>
      </w:r>
    </w:p>
    <w:p w14:paraId="4F59F739" w14:textId="3B45ED22" w:rsidR="00E11171" w:rsidRPr="00DB24B2" w:rsidRDefault="00E11171" w:rsidP="7108AB92">
      <w:pPr>
        <w:rPr>
          <w:sz w:val="20"/>
          <w:szCs w:val="20"/>
        </w:rPr>
      </w:pPr>
    </w:p>
    <w:p w14:paraId="1C1884E6" w14:textId="5078A89A" w:rsidR="00E11171" w:rsidRPr="002B46AE" w:rsidRDefault="55D3C585" w:rsidP="00E11171">
      <w:pPr>
        <w:rPr>
          <w:sz w:val="16"/>
          <w:szCs w:val="16"/>
        </w:rPr>
      </w:pPr>
      <w:r w:rsidRPr="002B46AE">
        <w:rPr>
          <w:sz w:val="16"/>
          <w:szCs w:val="16"/>
        </w:rPr>
        <w:t>D</w:t>
      </w:r>
      <w:r w:rsidR="484441F6" w:rsidRPr="002B46AE">
        <w:rPr>
          <w:sz w:val="16"/>
          <w:szCs w:val="16"/>
        </w:rPr>
        <w:t xml:space="preserve">ata Source: Bureau of Infectious Disease and Laboratory Sciences, </w:t>
      </w:r>
      <w:r w:rsidR="00B21A16" w:rsidRPr="002B46AE">
        <w:rPr>
          <w:sz w:val="16"/>
          <w:szCs w:val="16"/>
        </w:rPr>
        <w:t>data are current as of 6/02/2025</w:t>
      </w:r>
      <w:r w:rsidR="484441F6" w:rsidRPr="002B46AE">
        <w:rPr>
          <w:sz w:val="16"/>
          <w:szCs w:val="16"/>
        </w:rPr>
        <w:t xml:space="preserve"> and subject to change</w:t>
      </w:r>
      <w:r w:rsidR="00B1580A" w:rsidRPr="002B46AE">
        <w:rPr>
          <w:sz w:val="16"/>
          <w:szCs w:val="16"/>
        </w:rPr>
        <w:t>.</w:t>
      </w:r>
    </w:p>
    <w:p w14:paraId="664C2DE6" w14:textId="64C86CEC" w:rsidR="00E11171" w:rsidRPr="00DB24B2" w:rsidRDefault="00E11171" w:rsidP="00E11171">
      <w:pPr>
        <w:rPr>
          <w:szCs w:val="24"/>
        </w:rPr>
      </w:pPr>
    </w:p>
    <w:p w14:paraId="7ACA2516" w14:textId="77777777" w:rsidR="00DB24B2" w:rsidRPr="00DB24B2" w:rsidRDefault="00DB24B2" w:rsidP="002B46AE">
      <w:pPr>
        <w:pStyle w:val="spaced6"/>
        <w:shd w:val="clear" w:color="auto" w:fill="C8E3FB"/>
        <w:spacing w:line="276" w:lineRule="auto"/>
        <w:ind w:left="360"/>
      </w:pPr>
      <w:r w:rsidRPr="00DB24B2">
        <w:t xml:space="preserve">The incidence of confirmed and probable infectious syphilis in Massachusetts increased by 36% from 2020 to 2022 and subsequently decreased by 16% in 2024; MSM represented </w:t>
      </w:r>
      <w:proofErr w:type="gramStart"/>
      <w:r w:rsidRPr="00DB24B2">
        <w:t>the majority of</w:t>
      </w:r>
      <w:proofErr w:type="gramEnd"/>
      <w:r w:rsidRPr="00DB24B2">
        <w:t xml:space="preserve"> cases (56% in 2024).</w:t>
      </w:r>
    </w:p>
    <w:p w14:paraId="6DB36A25" w14:textId="6346F112" w:rsidR="00E11171" w:rsidRPr="00DB24B2" w:rsidRDefault="00DB24B2" w:rsidP="002B46AE">
      <w:pPr>
        <w:pStyle w:val="spaced6"/>
        <w:shd w:val="clear" w:color="auto" w:fill="C8E3FB"/>
        <w:spacing w:line="276" w:lineRule="auto"/>
        <w:ind w:left="360"/>
      </w:pPr>
      <w:r w:rsidRPr="00DB24B2">
        <w:t>In 2024</w:t>
      </w:r>
      <w:r w:rsidR="38D65134" w:rsidRPr="00DB24B2">
        <w:t>,</w:t>
      </w:r>
      <w:r w:rsidR="00E11171" w:rsidRPr="00647E5A">
        <w:rPr>
          <w:vertAlign w:val="superscript"/>
        </w:rPr>
        <w:footnoteReference w:id="102"/>
      </w:r>
      <w:r w:rsidR="38D65134" w:rsidRPr="00DB24B2">
        <w:t xml:space="preserve"> </w:t>
      </w:r>
      <w:r w:rsidRPr="00DB24B2">
        <w:t>37% (N=271/742) of confirmed and probable infectious syphilis cases among men reporting sex with men also self-reported co-infection with HIV</w:t>
      </w:r>
      <w:r w:rsidR="00463C40" w:rsidRPr="00DB24B2">
        <w:t>.</w:t>
      </w:r>
      <w:r w:rsidR="00E11171" w:rsidRPr="00647E5A">
        <w:rPr>
          <w:vertAlign w:val="superscript"/>
        </w:rPr>
        <w:footnoteReference w:id="103"/>
      </w:r>
      <w:r w:rsidR="38D65134" w:rsidRPr="00647E5A">
        <w:rPr>
          <w:vertAlign w:val="superscript"/>
        </w:rPr>
        <w:t xml:space="preserve"> </w:t>
      </w:r>
    </w:p>
    <w:p w14:paraId="78078853" w14:textId="57DB8045" w:rsidR="008B2807" w:rsidRPr="00735010" w:rsidRDefault="008B2807" w:rsidP="00E11171">
      <w:pPr>
        <w:ind w:left="360"/>
        <w:rPr>
          <w:color w:val="EE0000"/>
          <w:szCs w:val="24"/>
        </w:rPr>
      </w:pPr>
      <w:r w:rsidRPr="00735010">
        <w:rPr>
          <w:color w:val="EE0000"/>
          <w:szCs w:val="24"/>
        </w:rPr>
        <w:br w:type="page"/>
      </w:r>
    </w:p>
    <w:p w14:paraId="1AD4C0DE" w14:textId="6995C668" w:rsidR="00E11171" w:rsidRPr="00502A96" w:rsidRDefault="008B2807" w:rsidP="38A4F72D">
      <w:pPr>
        <w:pStyle w:val="Heading2"/>
      </w:pPr>
      <w:bookmarkStart w:id="50" w:name="_Toc230870470"/>
      <w:r w:rsidRPr="00502A96">
        <w:lastRenderedPageBreak/>
        <w:t>MSM - SYPHILIS BY COUNTY</w:t>
      </w:r>
      <w:bookmarkEnd w:id="50"/>
    </w:p>
    <w:p w14:paraId="4AB1F346" w14:textId="27CEA2FE" w:rsidR="000C4C2D" w:rsidRDefault="000C4C2D" w:rsidP="000C4C2D">
      <w:pPr>
        <w:spacing w:line="259" w:lineRule="auto"/>
        <w:rPr>
          <w:b/>
          <w:bCs/>
        </w:rPr>
      </w:pPr>
      <w:r w:rsidRPr="00401D00">
        <w:rPr>
          <w:rFonts w:cstheme="minorHAnsi"/>
          <w:noProof/>
          <w:sz w:val="36"/>
          <w:szCs w:val="36"/>
        </w:rPr>
        <mc:AlternateContent>
          <mc:Choice Requires="wps">
            <w:drawing>
              <wp:anchor distT="0" distB="0" distL="114300" distR="114300" simplePos="0" relativeHeight="251757568" behindDoc="0" locked="0" layoutInCell="1" allowOverlap="1" wp14:anchorId="3D4FA697" wp14:editId="33B6D12A">
                <wp:simplePos x="0" y="0"/>
                <wp:positionH relativeFrom="column">
                  <wp:posOffset>0</wp:posOffset>
                </wp:positionH>
                <wp:positionV relativeFrom="paragraph">
                  <wp:posOffset>19050</wp:posOffset>
                </wp:positionV>
                <wp:extent cx="6858000" cy="0"/>
                <wp:effectExtent l="0" t="19050" r="38100" b="38100"/>
                <wp:wrapNone/>
                <wp:docPr id="2059010655"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D35961D" id="Straight Connector 2" o:spid="_x0000_s1026" style="position:absolute;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0B1C72D8" w14:textId="17B30ACC" w:rsidR="00BA0B92" w:rsidRPr="00EC51B1" w:rsidRDefault="2B880D8E" w:rsidP="3405EFDC">
      <w:pPr>
        <w:spacing w:after="160" w:line="259" w:lineRule="auto"/>
      </w:pPr>
      <w:r w:rsidRPr="00EC51B1">
        <w:rPr>
          <w:b/>
          <w:bCs/>
        </w:rPr>
        <w:t>Figure 3</w:t>
      </w:r>
      <w:r w:rsidR="000A6EE5">
        <w:rPr>
          <w:b/>
          <w:bCs/>
        </w:rPr>
        <w:t>5</w:t>
      </w:r>
      <w:r w:rsidRPr="00EC51B1">
        <w:rPr>
          <w:b/>
          <w:bCs/>
        </w:rPr>
        <w:t xml:space="preserve">. </w:t>
      </w:r>
      <w:r w:rsidRPr="00EC51B1">
        <w:t>Total number of confirmed and probable infectious syphilis</w:t>
      </w:r>
      <w:r w:rsidR="00BA0B92" w:rsidRPr="00EC51B1">
        <w:rPr>
          <w:rStyle w:val="FootnoteReference"/>
        </w:rPr>
        <w:footnoteReference w:id="104"/>
      </w:r>
      <w:r w:rsidRPr="00EC51B1">
        <w:t xml:space="preserve"> cases and number among MSM by county, Massachusetts 202</w:t>
      </w:r>
      <w:r w:rsidR="00EC51B1" w:rsidRPr="00EC51B1">
        <w:t>4</w:t>
      </w:r>
    </w:p>
    <w:p w14:paraId="31E97EAA" w14:textId="2AF6C438" w:rsidR="008B2807" w:rsidRPr="004C3719" w:rsidRDefault="000436F7" w:rsidP="000C4C2D">
      <w:pPr>
        <w:jc w:val="center"/>
      </w:pPr>
      <w:r>
        <w:rPr>
          <w:noProof/>
        </w:rPr>
        <w:drawing>
          <wp:inline distT="0" distB="0" distL="0" distR="0" wp14:anchorId="6338407E" wp14:editId="25443BAB">
            <wp:extent cx="6383020" cy="4864735"/>
            <wp:effectExtent l="0" t="0" r="0" b="0"/>
            <wp:docPr id="242635714" name="Picture 2" descr="The figure is a bar chart which displays both the total number of syphilis cases and the number of syphilis cases among MSM in each Massachusetts county: Barnstable/Dukes/Nantucket, Berkshire, Bristol, Essex, Franklin, Hampden, Hampshire, Middlesex, Norfolk, Plymouth, Suffolk, and Worces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35714" name="Picture 2" descr="The figure is a bar chart which displays both the total number of syphilis cases and the number of syphilis cases among MSM in each Massachusetts county: Barnstable/Dukes/Nantucket, Berkshire, Bristol, Essex, Franklin, Hampden, Hampshire, Middlesex, Norfolk, Plymouth, Suffolk, and Worcester.&#10;"/>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6383020" cy="4864735"/>
                    </a:xfrm>
                    <a:prstGeom prst="rect">
                      <a:avLst/>
                    </a:prstGeom>
                    <a:noFill/>
                  </pic:spPr>
                </pic:pic>
              </a:graphicData>
            </a:graphic>
          </wp:inline>
        </w:drawing>
      </w:r>
    </w:p>
    <w:p w14:paraId="1DF47A62" w14:textId="77777777" w:rsidR="003E650B" w:rsidRPr="004C3719" w:rsidRDefault="003E650B" w:rsidP="00B746F1">
      <w:pPr>
        <w:rPr>
          <w:sz w:val="20"/>
          <w:szCs w:val="20"/>
        </w:rPr>
      </w:pPr>
    </w:p>
    <w:p w14:paraId="429CCA52" w14:textId="4E3E746A" w:rsidR="00F235EF" w:rsidRPr="000C4C2D" w:rsidRDefault="00F235EF" w:rsidP="00B746F1">
      <w:pPr>
        <w:rPr>
          <w:sz w:val="16"/>
          <w:szCs w:val="16"/>
        </w:rPr>
      </w:pPr>
      <w:r w:rsidRPr="000C4C2D">
        <w:rPr>
          <w:sz w:val="16"/>
          <w:szCs w:val="16"/>
        </w:rPr>
        <w:t xml:space="preserve">Note: </w:t>
      </w:r>
      <w:r w:rsidR="00767482" w:rsidRPr="000C4C2D">
        <w:rPr>
          <w:sz w:val="16"/>
          <w:szCs w:val="16"/>
        </w:rPr>
        <w:t>MSM N=742, missing risk information N=93, other risk N =13, total cases N=1,329</w:t>
      </w:r>
    </w:p>
    <w:p w14:paraId="40B57B78" w14:textId="68C21F53" w:rsidR="00B746F1" w:rsidRPr="000C4C2D" w:rsidRDefault="00B746F1" w:rsidP="00B746F1">
      <w:pPr>
        <w:rPr>
          <w:sz w:val="16"/>
          <w:szCs w:val="16"/>
        </w:rPr>
      </w:pPr>
      <w:r w:rsidRPr="000C4C2D">
        <w:rPr>
          <w:sz w:val="16"/>
          <w:szCs w:val="16"/>
        </w:rPr>
        <w:t xml:space="preserve">Data Source: Bureau of Infectious Disease and Laboratory Sciences, </w:t>
      </w:r>
      <w:r w:rsidR="00B21A16" w:rsidRPr="000C4C2D">
        <w:rPr>
          <w:sz w:val="16"/>
          <w:szCs w:val="16"/>
        </w:rPr>
        <w:t>data are current as of 6/02/2025</w:t>
      </w:r>
      <w:r w:rsidRPr="000C4C2D">
        <w:rPr>
          <w:sz w:val="16"/>
          <w:szCs w:val="16"/>
        </w:rPr>
        <w:t xml:space="preserve"> and subject to change.</w:t>
      </w:r>
    </w:p>
    <w:p w14:paraId="67323775" w14:textId="6C287C38" w:rsidR="00BA0B92" w:rsidRPr="000C4C2D" w:rsidRDefault="00B746F1" w:rsidP="00BA0B92">
      <w:pPr>
        <w:rPr>
          <w:sz w:val="16"/>
          <w:szCs w:val="16"/>
        </w:rPr>
      </w:pPr>
      <w:r w:rsidRPr="000C4C2D">
        <w:rPr>
          <w:sz w:val="16"/>
          <w:szCs w:val="16"/>
        </w:rPr>
        <w:t>BDN=</w:t>
      </w:r>
      <w:r w:rsidR="00BA0B92" w:rsidRPr="000C4C2D">
        <w:rPr>
          <w:sz w:val="16"/>
          <w:szCs w:val="16"/>
        </w:rPr>
        <w:t>Barnstable, Dukes and Nantucket</w:t>
      </w:r>
      <w:r w:rsidRPr="000C4C2D">
        <w:rPr>
          <w:sz w:val="16"/>
          <w:szCs w:val="16"/>
        </w:rPr>
        <w:t>;</w:t>
      </w:r>
      <w:r w:rsidR="00BA0B92" w:rsidRPr="000C4C2D">
        <w:rPr>
          <w:sz w:val="16"/>
          <w:szCs w:val="16"/>
        </w:rPr>
        <w:t xml:space="preserve"> Counties are combined because of small numbers.</w:t>
      </w:r>
    </w:p>
    <w:p w14:paraId="7C6728CB" w14:textId="7B632AEE" w:rsidR="00BA0B92" w:rsidRPr="004C3719" w:rsidRDefault="00BA0B92" w:rsidP="00BA0B92">
      <w:pPr>
        <w:rPr>
          <w:szCs w:val="24"/>
        </w:rPr>
      </w:pPr>
    </w:p>
    <w:p w14:paraId="08C106A7" w14:textId="78699050" w:rsidR="00BA0B92" w:rsidRPr="004C3719" w:rsidRDefault="6356AF67" w:rsidP="000C4C2D">
      <w:pPr>
        <w:numPr>
          <w:ilvl w:val="0"/>
          <w:numId w:val="11"/>
        </w:numPr>
        <w:shd w:val="clear" w:color="auto" w:fill="C8E3FB"/>
        <w:spacing w:line="276" w:lineRule="auto"/>
        <w:ind w:left="360"/>
      </w:pPr>
      <w:r w:rsidRPr="004C3719">
        <w:t>In 202</w:t>
      </w:r>
      <w:r w:rsidR="00767482" w:rsidRPr="004C3719">
        <w:t>4</w:t>
      </w:r>
      <w:r w:rsidRPr="004C3719">
        <w:t xml:space="preserve">, </w:t>
      </w:r>
      <w:r w:rsidR="00767482" w:rsidRPr="004C3719">
        <w:t>the largest proportions of MSM among confirmed and probable infectious syphilis cases were reported in Barnstable, Dukes</w:t>
      </w:r>
      <w:r w:rsidR="00A10E31">
        <w:t>,</w:t>
      </w:r>
      <w:r w:rsidR="00767482" w:rsidRPr="004C3719">
        <w:t xml:space="preserve"> and Nantucket (73%, N=24/33), Norfolk (65%, N=49/75), and Worcester (65%, N=71/110) counties.  </w:t>
      </w:r>
      <w:r w:rsidR="00B746F1" w:rsidRPr="004C3719">
        <w:t xml:space="preserve">  </w:t>
      </w:r>
    </w:p>
    <w:p w14:paraId="2672D85C" w14:textId="474C9DBA" w:rsidR="0036655D" w:rsidRPr="004C3719" w:rsidRDefault="0036655D" w:rsidP="00BA0B92">
      <w:pPr>
        <w:rPr>
          <w:szCs w:val="24"/>
        </w:rPr>
      </w:pPr>
      <w:r w:rsidRPr="004C3719">
        <w:rPr>
          <w:szCs w:val="24"/>
        </w:rPr>
        <w:br w:type="page"/>
      </w:r>
    </w:p>
    <w:p w14:paraId="614BBA04" w14:textId="5416A96C" w:rsidR="00BA0B92" w:rsidRPr="00E75BC8" w:rsidRDefault="003B5E4D" w:rsidP="003B5E4D">
      <w:pPr>
        <w:pStyle w:val="Style2"/>
      </w:pPr>
      <w:bookmarkStart w:id="51" w:name="_Toc230870471"/>
      <w:r w:rsidRPr="00E75BC8">
        <w:lastRenderedPageBreak/>
        <w:t>MSM – RECENT HIV DIAGNOSES</w:t>
      </w:r>
      <w:bookmarkEnd w:id="51"/>
    </w:p>
    <w:p w14:paraId="15235B32" w14:textId="086E3CBF" w:rsidR="001F4DB9" w:rsidRDefault="001F4DB9" w:rsidP="000E2784">
      <w:pPr>
        <w:rPr>
          <w:b/>
        </w:rPr>
      </w:pPr>
      <w:r w:rsidRPr="00401D00">
        <w:rPr>
          <w:rFonts w:cstheme="minorHAnsi"/>
          <w:noProof/>
          <w:sz w:val="36"/>
          <w:szCs w:val="36"/>
        </w:rPr>
        <mc:AlternateContent>
          <mc:Choice Requires="wps">
            <w:drawing>
              <wp:anchor distT="0" distB="0" distL="114300" distR="114300" simplePos="0" relativeHeight="251759616" behindDoc="0" locked="0" layoutInCell="1" allowOverlap="1" wp14:anchorId="081D2BFB" wp14:editId="622CDF53">
                <wp:simplePos x="0" y="0"/>
                <wp:positionH relativeFrom="column">
                  <wp:posOffset>0</wp:posOffset>
                </wp:positionH>
                <wp:positionV relativeFrom="paragraph">
                  <wp:posOffset>19050</wp:posOffset>
                </wp:positionV>
                <wp:extent cx="6858000" cy="0"/>
                <wp:effectExtent l="0" t="19050" r="38100" b="38100"/>
                <wp:wrapNone/>
                <wp:docPr id="1816367889"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266D567" id="Straight Connector 2" o:spid="_x0000_s1026" style="position:absolute;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7DBF01C4" w14:textId="77A52257" w:rsidR="000E2784" w:rsidRPr="00502A96" w:rsidRDefault="000E2784" w:rsidP="000E2784">
      <w:r w:rsidRPr="00502A96">
        <w:rPr>
          <w:b/>
        </w:rPr>
        <w:t xml:space="preserve">Figure </w:t>
      </w:r>
      <w:r w:rsidR="00B47AC1">
        <w:rPr>
          <w:b/>
        </w:rPr>
        <w:t>3</w:t>
      </w:r>
      <w:r w:rsidR="000A6EE5">
        <w:rPr>
          <w:b/>
        </w:rPr>
        <w:t>6</w:t>
      </w:r>
      <w:r w:rsidRPr="00502A96">
        <w:rPr>
          <w:b/>
        </w:rPr>
        <w:t xml:space="preserve">. </w:t>
      </w:r>
      <w:r w:rsidRPr="00502A96">
        <w:t xml:space="preserve">HIV infection diagnoses among men reporting sex with men by race/ethnicity, age at diagnosis, and place of birth, Massachusetts </w:t>
      </w:r>
      <w:r w:rsidR="00767482" w:rsidRPr="00502A96">
        <w:t>2022–2024</w:t>
      </w:r>
      <w:r w:rsidRPr="00502A96">
        <w:t xml:space="preserve"> (N=</w:t>
      </w:r>
      <w:r w:rsidR="007327BB" w:rsidRPr="00502A96">
        <w:t>652</w:t>
      </w:r>
      <w:r w:rsidRPr="00502A96">
        <w:t xml:space="preserve">) </w:t>
      </w:r>
    </w:p>
    <w:p w14:paraId="56EDC6BB" w14:textId="67FB5BC1" w:rsidR="003B5E4D" w:rsidRPr="00735010" w:rsidRDefault="00502A96" w:rsidP="001F4DB9">
      <w:pPr>
        <w:spacing w:before="120" w:after="120"/>
        <w:jc w:val="center"/>
        <w:rPr>
          <w:color w:val="EE0000"/>
          <w:szCs w:val="24"/>
        </w:rPr>
      </w:pPr>
      <w:r>
        <w:rPr>
          <w:noProof/>
          <w:color w:val="EE0000"/>
          <w:szCs w:val="24"/>
        </w:rPr>
        <w:drawing>
          <wp:inline distT="0" distB="0" distL="0" distR="0" wp14:anchorId="6F766DBA" wp14:editId="53C0C4A1">
            <wp:extent cx="6767195" cy="4554220"/>
            <wp:effectExtent l="0" t="0" r="0" b="0"/>
            <wp:docPr id="1834925232" name="Picture 7" descr="The figure is a series of three bar chart displaying the percentage distribution of individuals diagnosed with HIV infection with MSM exposure mode by race/ethnicity, age, and place of bir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25232" name="Picture 7" descr="The figure is a series of three bar chart displaying the percentage distribution of individuals diagnosed with HIV infection with MSM exposure mode by race/ethnicity, age, and place of birth.&#10;"/>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6767195" cy="4554220"/>
                    </a:xfrm>
                    <a:prstGeom prst="rect">
                      <a:avLst/>
                    </a:prstGeom>
                    <a:noFill/>
                  </pic:spPr>
                </pic:pic>
              </a:graphicData>
            </a:graphic>
          </wp:inline>
        </w:drawing>
      </w:r>
    </w:p>
    <w:p w14:paraId="21416292" w14:textId="6CE7F408" w:rsidR="000E2784" w:rsidRPr="001F4DB9" w:rsidRDefault="000E2784" w:rsidP="00E1705D">
      <w:pPr>
        <w:spacing w:after="120"/>
        <w:rPr>
          <w:sz w:val="16"/>
          <w:szCs w:val="16"/>
        </w:rPr>
      </w:pPr>
      <w:r w:rsidRPr="001F4DB9">
        <w:rPr>
          <w:sz w:val="16"/>
          <w:szCs w:val="16"/>
        </w:rPr>
        <w:t xml:space="preserve">Data Source: Bureau of Infectious Disease and Laboratory Sciences, </w:t>
      </w:r>
      <w:r w:rsidR="00B635CD" w:rsidRPr="001F4DB9">
        <w:rPr>
          <w:sz w:val="16"/>
          <w:szCs w:val="16"/>
        </w:rPr>
        <w:t>data are current as of 7/1/2025</w:t>
      </w:r>
      <w:r w:rsidRPr="001F4DB9">
        <w:rPr>
          <w:sz w:val="16"/>
          <w:szCs w:val="16"/>
        </w:rPr>
        <w:t xml:space="preserve"> and subject to change</w:t>
      </w:r>
      <w:r w:rsidR="00B1580A" w:rsidRPr="001F4DB9">
        <w:rPr>
          <w:sz w:val="16"/>
          <w:szCs w:val="16"/>
        </w:rPr>
        <w:t>.</w:t>
      </w:r>
    </w:p>
    <w:p w14:paraId="79367753" w14:textId="77777777" w:rsidR="007327BB" w:rsidRPr="007327BB" w:rsidRDefault="007327BB" w:rsidP="001F4DB9">
      <w:pPr>
        <w:pStyle w:val="spaced6"/>
        <w:shd w:val="clear" w:color="auto" w:fill="C8E3FB"/>
        <w:spacing w:line="276" w:lineRule="auto"/>
        <w:ind w:left="360"/>
      </w:pPr>
      <w:r w:rsidRPr="007327BB">
        <w:t xml:space="preserve">Black (non-Hispanic) and Hispanic/Latinx individuals represented 7% and 13% of men in Massachusetts, compared to 21% and 42%, respectively, of men recently diagnosed with HIV infection with MSM exposure mode. </w:t>
      </w:r>
    </w:p>
    <w:p w14:paraId="7B2764ED" w14:textId="141CA206" w:rsidR="00DA78C5" w:rsidRPr="007327BB" w:rsidRDefault="007327BB" w:rsidP="001F4DB9">
      <w:pPr>
        <w:pStyle w:val="spaced6"/>
        <w:shd w:val="clear" w:color="auto" w:fill="C8E3FB"/>
        <w:spacing w:line="276" w:lineRule="auto"/>
        <w:ind w:left="360"/>
      </w:pPr>
      <w:r w:rsidRPr="007327BB">
        <w:t>Individuals with MSM exposure mode newly diagnosed with HIV infection in Massachusetts during 2022 to 2024</w:t>
      </w:r>
      <w:r w:rsidR="00E1705D" w:rsidRPr="007327BB">
        <w:rPr>
          <w:rStyle w:val="FootnoteReference"/>
        </w:rPr>
        <w:footnoteReference w:id="105"/>
      </w:r>
      <w:r w:rsidR="1715D795" w:rsidRPr="007327BB">
        <w:t xml:space="preserve"> </w:t>
      </w:r>
      <w:r w:rsidRPr="007327BB">
        <w:t>were predominantly in their twenties or thirties (42% 20–29 year-olds, 31% 30–39 year-olds), Hispanic/Latinx (42%) or White (non-Hispanic) (32%), and US born (59%).</w:t>
      </w:r>
    </w:p>
    <w:p w14:paraId="107A70EA" w14:textId="71B9ACCF" w:rsidR="00E1705D" w:rsidRPr="00735010" w:rsidRDefault="00E1705D" w:rsidP="72E089C3">
      <w:pPr>
        <w:pStyle w:val="spaced6"/>
        <w:numPr>
          <w:ilvl w:val="0"/>
          <w:numId w:val="0"/>
        </w:numPr>
        <w:rPr>
          <w:color w:val="EE0000"/>
        </w:rPr>
      </w:pPr>
      <w:r w:rsidRPr="00735010">
        <w:rPr>
          <w:color w:val="EE0000"/>
        </w:rPr>
        <w:br w:type="page"/>
      </w:r>
    </w:p>
    <w:p w14:paraId="02691B25" w14:textId="4BD9B910" w:rsidR="003B5E4D" w:rsidRPr="00E75BC8" w:rsidRDefault="00E1705D" w:rsidP="00E1705D">
      <w:pPr>
        <w:pStyle w:val="Style2"/>
      </w:pPr>
      <w:bookmarkStart w:id="52" w:name="_Toc230870472"/>
      <w:r w:rsidRPr="00E75BC8">
        <w:lastRenderedPageBreak/>
        <w:t>MSM – SYPHILIS CASES</w:t>
      </w:r>
      <w:bookmarkEnd w:id="52"/>
    </w:p>
    <w:p w14:paraId="54D426A4" w14:textId="69DB56D7" w:rsidR="008C2CAF" w:rsidRDefault="008C2CAF" w:rsidP="003B5E4D">
      <w:pPr>
        <w:rPr>
          <w:b/>
          <w:bCs/>
        </w:rPr>
      </w:pPr>
      <w:r w:rsidRPr="00401D00">
        <w:rPr>
          <w:rFonts w:cstheme="minorHAnsi"/>
          <w:noProof/>
          <w:sz w:val="36"/>
          <w:szCs w:val="36"/>
        </w:rPr>
        <mc:AlternateContent>
          <mc:Choice Requires="wps">
            <w:drawing>
              <wp:anchor distT="0" distB="0" distL="114300" distR="114300" simplePos="0" relativeHeight="251761664" behindDoc="0" locked="0" layoutInCell="1" allowOverlap="1" wp14:anchorId="1E9F5A36" wp14:editId="625496DE">
                <wp:simplePos x="0" y="0"/>
                <wp:positionH relativeFrom="column">
                  <wp:posOffset>0</wp:posOffset>
                </wp:positionH>
                <wp:positionV relativeFrom="paragraph">
                  <wp:posOffset>19050</wp:posOffset>
                </wp:positionV>
                <wp:extent cx="6858000" cy="0"/>
                <wp:effectExtent l="0" t="19050" r="38100" b="38100"/>
                <wp:wrapNone/>
                <wp:docPr id="1502493695"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AAC41F7" id="Straight Connector 2" o:spid="_x0000_s1026" style="position:absolute;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78EA7921" w14:textId="6BDE93AC" w:rsidR="003B5E4D" w:rsidRDefault="4FD96748" w:rsidP="003B5E4D">
      <w:pPr>
        <w:rPr>
          <w:noProof/>
          <w:color w:val="EE0000"/>
          <w:szCs w:val="24"/>
        </w:rPr>
      </w:pPr>
      <w:r w:rsidRPr="009460A4">
        <w:rPr>
          <w:b/>
          <w:bCs/>
        </w:rPr>
        <w:t xml:space="preserve">Figure </w:t>
      </w:r>
      <w:r w:rsidR="000A6EE5">
        <w:rPr>
          <w:b/>
          <w:bCs/>
        </w:rPr>
        <w:t>37</w:t>
      </w:r>
      <w:r w:rsidRPr="009460A4">
        <w:rPr>
          <w:b/>
          <w:bCs/>
        </w:rPr>
        <w:t xml:space="preserve">. </w:t>
      </w:r>
      <w:r w:rsidRPr="009460A4">
        <w:t>Confirmed and probable infectious syphilis</w:t>
      </w:r>
      <w:r w:rsidR="00E1705D" w:rsidRPr="009460A4">
        <w:rPr>
          <w:rStyle w:val="FootnoteReference"/>
        </w:rPr>
        <w:footnoteReference w:id="106"/>
      </w:r>
      <w:r w:rsidRPr="009460A4">
        <w:t xml:space="preserve"> </w:t>
      </w:r>
      <w:r w:rsidR="00C96E6A" w:rsidRPr="009460A4">
        <w:t xml:space="preserve">cases among men reporting sex with men, by race/ethnicity and age, Massachusetts </w:t>
      </w:r>
      <w:r w:rsidR="009460A4" w:rsidRPr="009460A4">
        <w:t xml:space="preserve">2024 (N=742) </w:t>
      </w:r>
    </w:p>
    <w:p w14:paraId="1C1C920A" w14:textId="73654EB2" w:rsidR="009460A4" w:rsidRDefault="009460A4" w:rsidP="008C2CAF">
      <w:pPr>
        <w:jc w:val="center"/>
        <w:rPr>
          <w:noProof/>
          <w:color w:val="EE0000"/>
          <w:szCs w:val="24"/>
        </w:rPr>
      </w:pPr>
      <w:r>
        <w:rPr>
          <w:noProof/>
          <w:color w:val="EE0000"/>
          <w:szCs w:val="24"/>
        </w:rPr>
        <w:drawing>
          <wp:inline distT="0" distB="0" distL="0" distR="0" wp14:anchorId="73C6ADA7" wp14:editId="5B6F313C">
            <wp:extent cx="6773545" cy="3578860"/>
            <wp:effectExtent l="0" t="0" r="0" b="0"/>
            <wp:docPr id="332823791" name="Picture 19" descr="The figure is a series of two bar charts displaying the percentage distribution of infectious syphilis cases among men who have sex with men by race/ethnicity on the left and age at diagnosis on the r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23791" name="Picture 19" descr="The figure is a series of two bar charts displaying the percentage distribution of infectious syphilis cases among men who have sex with men by race/ethnicity on the left and age at diagnosis on the right.&#10;"/>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6773545" cy="3578860"/>
                    </a:xfrm>
                    <a:prstGeom prst="rect">
                      <a:avLst/>
                    </a:prstGeom>
                    <a:noFill/>
                  </pic:spPr>
                </pic:pic>
              </a:graphicData>
            </a:graphic>
          </wp:inline>
        </w:drawing>
      </w:r>
    </w:p>
    <w:p w14:paraId="02D02C82" w14:textId="77777777" w:rsidR="009460A4" w:rsidRPr="00E63E59" w:rsidRDefault="009460A4" w:rsidP="003B5E4D">
      <w:pPr>
        <w:rPr>
          <w:szCs w:val="24"/>
        </w:rPr>
      </w:pPr>
    </w:p>
    <w:p w14:paraId="0F561CD2" w14:textId="6ABE8D51" w:rsidR="00E1705D" w:rsidRPr="008C2CAF" w:rsidRDefault="00E1705D" w:rsidP="00E1705D">
      <w:pPr>
        <w:spacing w:after="120"/>
        <w:rPr>
          <w:sz w:val="18"/>
          <w:szCs w:val="18"/>
        </w:rPr>
      </w:pPr>
      <w:r w:rsidRPr="008C2CAF">
        <w:rPr>
          <w:sz w:val="18"/>
          <w:szCs w:val="18"/>
        </w:rPr>
        <w:t xml:space="preserve">Data Source: Bureau of Infectious Disease and Laboratory Sciences, </w:t>
      </w:r>
      <w:r w:rsidR="00B21A16" w:rsidRPr="008C2CAF">
        <w:rPr>
          <w:sz w:val="18"/>
          <w:szCs w:val="18"/>
        </w:rPr>
        <w:t>data are current as of 6/02/2025</w:t>
      </w:r>
      <w:r w:rsidRPr="008C2CAF">
        <w:rPr>
          <w:sz w:val="18"/>
          <w:szCs w:val="18"/>
        </w:rPr>
        <w:t xml:space="preserve"> and subject to change</w:t>
      </w:r>
      <w:r w:rsidR="00B1580A" w:rsidRPr="008C2CAF">
        <w:rPr>
          <w:sz w:val="18"/>
          <w:szCs w:val="18"/>
        </w:rPr>
        <w:t>.</w:t>
      </w:r>
    </w:p>
    <w:p w14:paraId="150A9F74" w14:textId="77777777" w:rsidR="00E63E59" w:rsidRPr="00E75BC8" w:rsidRDefault="00E63E59" w:rsidP="008C2CAF">
      <w:pPr>
        <w:pStyle w:val="spaced6"/>
        <w:shd w:val="clear" w:color="auto" w:fill="C8E3FB"/>
        <w:spacing w:line="276" w:lineRule="auto"/>
        <w:ind w:left="360"/>
      </w:pPr>
      <w:r w:rsidRPr="00E63E59">
        <w:t xml:space="preserve">Black (non-Hispanic) and Hispanic/Latinx individuals represented 7% and 13% of men in Massachusetts, compared to 15% and 38%, respectively, of </w:t>
      </w:r>
      <w:r w:rsidRPr="00E75BC8">
        <w:t xml:space="preserve">confirmed and probable infectious syphilis cases among men reporting sex with men in 2024. </w:t>
      </w:r>
    </w:p>
    <w:p w14:paraId="6960FDAC" w14:textId="2905EE15" w:rsidR="00E1705D" w:rsidRPr="00E75BC8" w:rsidRDefault="00E63E59" w:rsidP="008C2CAF">
      <w:pPr>
        <w:pStyle w:val="spaced6"/>
        <w:shd w:val="clear" w:color="auto" w:fill="C8E3FB"/>
        <w:spacing w:line="276" w:lineRule="auto"/>
        <w:ind w:left="360"/>
      </w:pPr>
      <w:r w:rsidRPr="00E75BC8">
        <w:t>In 2024</w:t>
      </w:r>
      <w:r w:rsidR="19DB68D6" w:rsidRPr="00E75BC8">
        <w:t xml:space="preserve">, </w:t>
      </w:r>
      <w:r w:rsidRPr="00E75BC8">
        <w:t>confirmed and probable infectious syphilis cases among men reporting sex with men were predominantly White (non-Hispanic) (38%) or Hispanic/Latinx (37%), and age 30 years and above (69% 30+ year-olds).</w:t>
      </w:r>
      <w:r w:rsidR="00E1705D" w:rsidRPr="00E75BC8">
        <w:br w:type="page"/>
      </w:r>
    </w:p>
    <w:p w14:paraId="00B50989" w14:textId="598275A6" w:rsidR="003B5E4D" w:rsidRPr="00E75BC8" w:rsidRDefault="00E8508F" w:rsidP="00E617B9">
      <w:pPr>
        <w:pStyle w:val="Heading2"/>
      </w:pPr>
      <w:bookmarkStart w:id="53" w:name="_Toc230870473"/>
      <w:r w:rsidRPr="00E75BC8">
        <w:lastRenderedPageBreak/>
        <w:t>TRENDS IN HIV EXPOSURE MODE AMONG MALES</w:t>
      </w:r>
      <w:bookmarkEnd w:id="53"/>
    </w:p>
    <w:p w14:paraId="4C53FD99" w14:textId="4D34BCB5" w:rsidR="00BC23FD" w:rsidRDefault="00BC23FD" w:rsidP="00E8508F">
      <w:pPr>
        <w:rPr>
          <w:b/>
          <w:bCs/>
        </w:rPr>
      </w:pPr>
      <w:r w:rsidRPr="00401D00">
        <w:rPr>
          <w:rFonts w:cstheme="minorHAnsi"/>
          <w:noProof/>
          <w:sz w:val="36"/>
          <w:szCs w:val="36"/>
        </w:rPr>
        <mc:AlternateContent>
          <mc:Choice Requires="wps">
            <w:drawing>
              <wp:anchor distT="0" distB="0" distL="114300" distR="114300" simplePos="0" relativeHeight="251763712" behindDoc="0" locked="0" layoutInCell="1" allowOverlap="1" wp14:anchorId="7B385BB2" wp14:editId="3C22A3BD">
                <wp:simplePos x="0" y="0"/>
                <wp:positionH relativeFrom="column">
                  <wp:posOffset>0</wp:posOffset>
                </wp:positionH>
                <wp:positionV relativeFrom="paragraph">
                  <wp:posOffset>19050</wp:posOffset>
                </wp:positionV>
                <wp:extent cx="6858000" cy="0"/>
                <wp:effectExtent l="0" t="19050" r="38100" b="38100"/>
                <wp:wrapNone/>
                <wp:docPr id="2027411600"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DDA0C54" id="Straight Connector 2" o:spid="_x0000_s1026" style="position:absolute;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8F5A30A" w14:textId="662FA183" w:rsidR="00E8508F" w:rsidRPr="00872211" w:rsidRDefault="79F4D5F5" w:rsidP="00E8508F">
      <w:r w:rsidRPr="00872211">
        <w:rPr>
          <w:b/>
          <w:bCs/>
        </w:rPr>
        <w:t xml:space="preserve">Figure </w:t>
      </w:r>
      <w:r w:rsidR="000A6EE5">
        <w:rPr>
          <w:b/>
          <w:bCs/>
        </w:rPr>
        <w:t>38</w:t>
      </w:r>
      <w:r w:rsidRPr="00872211">
        <w:rPr>
          <w:b/>
          <w:bCs/>
        </w:rPr>
        <w:t xml:space="preserve">. </w:t>
      </w:r>
      <w:r w:rsidRPr="00872211">
        <w:t xml:space="preserve">Percentage distribution of individuals assigned male at birth (AMAB) diagnosed with HIV infection by exposure mode, Massachusetts </w:t>
      </w:r>
      <w:r w:rsidR="00515CE6" w:rsidRPr="00872211">
        <w:t>2015–2024</w:t>
      </w:r>
      <w:r w:rsidRPr="00872211">
        <w:t xml:space="preserve"> </w:t>
      </w:r>
    </w:p>
    <w:p w14:paraId="0710DE97" w14:textId="0BEF326C" w:rsidR="002B0353" w:rsidRPr="00735010" w:rsidRDefault="00872211" w:rsidP="00BC23FD">
      <w:pPr>
        <w:jc w:val="center"/>
        <w:rPr>
          <w:color w:val="EE0000"/>
          <w:sz w:val="20"/>
          <w:szCs w:val="20"/>
        </w:rPr>
      </w:pPr>
      <w:r>
        <w:rPr>
          <w:noProof/>
          <w:color w:val="EE0000"/>
          <w:sz w:val="20"/>
          <w:szCs w:val="20"/>
        </w:rPr>
        <w:drawing>
          <wp:inline distT="0" distB="0" distL="0" distR="0" wp14:anchorId="06A89161" wp14:editId="32254906">
            <wp:extent cx="5906324" cy="4251960"/>
            <wp:effectExtent l="0" t="0" r="0" b="0"/>
            <wp:docPr id="1899383658" name="Picture 20" descr="The figure is a trendline displaying the percentage distribution of HIV infection diagnoses among males by exposure mode (male-to-male sex, injection drug use, male-to-male sex/injection drug use, heterosexual sex, no identified risk, and Other) for the most recent ten-year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83658" name="Picture 20" descr="The figure is a trendline displaying the percentage distribution of HIV infection diagnoses among males by exposure mode (male-to-male sex, injection drug use, male-to-male sex/injection drug use, heterosexual sex, no identified risk, and Other) for the most recent ten-year period.&#10;"/>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5936838" cy="4273927"/>
                    </a:xfrm>
                    <a:prstGeom prst="rect">
                      <a:avLst/>
                    </a:prstGeom>
                    <a:noFill/>
                  </pic:spPr>
                </pic:pic>
              </a:graphicData>
            </a:graphic>
          </wp:inline>
        </w:drawing>
      </w:r>
    </w:p>
    <w:p w14:paraId="6D48430D" w14:textId="542E6B9C" w:rsidR="00DB2AA6" w:rsidRPr="00BC23FD" w:rsidRDefault="00DB2AA6" w:rsidP="00DB2AA6">
      <w:pPr>
        <w:spacing w:after="120"/>
        <w:rPr>
          <w:sz w:val="16"/>
          <w:szCs w:val="16"/>
        </w:rPr>
      </w:pPr>
      <w:r w:rsidRPr="00BC23FD">
        <w:rPr>
          <w:sz w:val="16"/>
          <w:szCs w:val="16"/>
        </w:rPr>
        <w:t xml:space="preserve">Data Source: Bureau of Infectious Disease and Laboratory Sciences, </w:t>
      </w:r>
      <w:r w:rsidR="00B635CD" w:rsidRPr="00BC23FD">
        <w:rPr>
          <w:sz w:val="16"/>
          <w:szCs w:val="16"/>
        </w:rPr>
        <w:t>data are current as of 7/1/2025</w:t>
      </w:r>
      <w:r w:rsidRPr="00BC23FD">
        <w:rPr>
          <w:sz w:val="16"/>
          <w:szCs w:val="16"/>
        </w:rPr>
        <w:t xml:space="preserve"> and subject to change</w:t>
      </w:r>
      <w:r w:rsidR="00B1580A" w:rsidRPr="00BC23FD">
        <w:rPr>
          <w:sz w:val="16"/>
          <w:szCs w:val="16"/>
        </w:rPr>
        <w:t>.</w:t>
      </w:r>
    </w:p>
    <w:p w14:paraId="3C14771B" w14:textId="6BAE8375" w:rsidR="00B81022" w:rsidRPr="00E75BC8" w:rsidRDefault="000B240E" w:rsidP="00BC23FD">
      <w:pPr>
        <w:pStyle w:val="spaced6"/>
        <w:shd w:val="clear" w:color="auto" w:fill="C8E3FB"/>
        <w:spacing w:line="276" w:lineRule="auto"/>
        <w:ind w:left="360"/>
      </w:pPr>
      <w:r w:rsidRPr="000B240E">
        <w:t xml:space="preserve">Among individuals AMAB, the proportion of HIV infection diagnoses with male-to-male sex as the reported mode of exposure decreased from 60% in 2015 to 52% </w:t>
      </w:r>
      <w:r w:rsidR="00A10E31">
        <w:t xml:space="preserve">in </w:t>
      </w:r>
      <w:r w:rsidRPr="000B240E">
        <w:t>2020 and subsequently increased to 58% in 2023 and 2024</w:t>
      </w:r>
      <w:r w:rsidR="516393C2" w:rsidRPr="000B240E">
        <w:t>.</w:t>
      </w:r>
      <w:r w:rsidR="0016286F" w:rsidRPr="000B240E">
        <w:rPr>
          <w:rStyle w:val="FootnoteReference"/>
        </w:rPr>
        <w:footnoteReference w:id="107"/>
      </w:r>
      <w:r w:rsidR="516393C2" w:rsidRPr="000B240E">
        <w:t xml:space="preserve"> </w:t>
      </w:r>
      <w:r w:rsidRPr="000B240E">
        <w:t xml:space="preserve">During the same </w:t>
      </w:r>
      <w:proofErr w:type="gramStart"/>
      <w:r w:rsidRPr="000B240E">
        <w:t>time period</w:t>
      </w:r>
      <w:proofErr w:type="gramEnd"/>
      <w:r w:rsidRPr="000B240E">
        <w:t>, the proportion reported with no identified risk remained between 20% and 31%.</w:t>
      </w:r>
    </w:p>
    <w:p w14:paraId="3A267EEC" w14:textId="32A425BB" w:rsidR="72E089C3" w:rsidRPr="00E75BC8" w:rsidRDefault="000B240E" w:rsidP="00BC23FD">
      <w:pPr>
        <w:pStyle w:val="spaced6"/>
        <w:shd w:val="clear" w:color="auto" w:fill="C8E3FB"/>
        <w:spacing w:line="276" w:lineRule="auto"/>
        <w:ind w:left="360"/>
      </w:pPr>
      <w:r w:rsidRPr="00E75BC8">
        <w:t>The proportion of cases among individuals AMAB attributed to injection drug use increased from 7% in 2014 to 16% in 2017 and then decreased to 9% in 2019. The increase in 2017 was primarily due to an outbreak among persons who inject drugs in the northeast part of the state between 2016 and 2018.</w:t>
      </w:r>
      <w:r w:rsidRPr="00E75BC8">
        <w:rPr>
          <w:vertAlign w:val="superscript"/>
        </w:rPr>
        <w:t>2</w:t>
      </w:r>
      <w:r w:rsidRPr="00E75BC8">
        <w:t xml:space="preserve"> Following a focused public health response, the number of HIV infection diagnoses attributed to IDU in the northeast decreased. However, in early 2019, a new cluster of HIV infection was identified in Boston among PWID who were experiencing or had experienced recent homelessness, and the proportion of HIV infection diagnoses among individuals AMAB with IDU as the primary exposure increased to 17% in 2021. Following another focused public health response, the proportion decreased to 6% in 2024</w:t>
      </w:r>
      <w:r w:rsidR="516393C2" w:rsidRPr="00E75BC8">
        <w:t>.</w:t>
      </w:r>
      <w:r w:rsidR="0016286F" w:rsidRPr="00E75BC8">
        <w:rPr>
          <w:rStyle w:val="FootnoteReference"/>
        </w:rPr>
        <w:footnoteReference w:id="108"/>
      </w:r>
      <w:r w:rsidR="516393C2" w:rsidRPr="00E75BC8">
        <w:t xml:space="preserve"> </w:t>
      </w:r>
      <w:r w:rsidR="72E089C3" w:rsidRPr="00E75BC8">
        <w:br w:type="page"/>
      </w:r>
    </w:p>
    <w:p w14:paraId="5ED8A541" w14:textId="2A758A94" w:rsidR="00DB2AA6" w:rsidRPr="00107681" w:rsidRDefault="0016286F" w:rsidP="00BD61BF">
      <w:pPr>
        <w:pStyle w:val="Heading1"/>
        <w:rPr>
          <w:rFonts w:asciiTheme="minorHAnsi" w:hAnsiTheme="minorHAnsi" w:cstheme="minorHAnsi"/>
          <w:szCs w:val="36"/>
        </w:rPr>
      </w:pPr>
      <w:bookmarkStart w:id="54" w:name="_SPECIFIC_POPULATIONS_–"/>
      <w:bookmarkStart w:id="55" w:name="_Toc230870474"/>
      <w:bookmarkEnd w:id="54"/>
      <w:r w:rsidRPr="00107681">
        <w:rPr>
          <w:rFonts w:asciiTheme="minorHAnsi" w:hAnsiTheme="minorHAnsi" w:cstheme="minorHAnsi"/>
          <w:szCs w:val="36"/>
        </w:rPr>
        <w:lastRenderedPageBreak/>
        <w:t>SPECIFIC POPULATIONS – PERSONS WHO INJECT DRUGS</w:t>
      </w:r>
      <w:bookmarkEnd w:id="55"/>
    </w:p>
    <w:p w14:paraId="1226D6C8" w14:textId="770A809C" w:rsidR="000A4A6B" w:rsidRDefault="000A4A6B" w:rsidP="00706568">
      <w:pPr>
        <w:rPr>
          <w:b/>
          <w:bCs/>
        </w:rPr>
      </w:pPr>
      <w:r w:rsidRPr="00401D00">
        <w:rPr>
          <w:rFonts w:cstheme="minorHAnsi"/>
          <w:noProof/>
          <w:sz w:val="36"/>
          <w:szCs w:val="36"/>
        </w:rPr>
        <mc:AlternateContent>
          <mc:Choice Requires="wps">
            <w:drawing>
              <wp:anchor distT="0" distB="0" distL="114300" distR="114300" simplePos="0" relativeHeight="251765760" behindDoc="0" locked="0" layoutInCell="1" allowOverlap="1" wp14:anchorId="68F4C539" wp14:editId="113F12EC">
                <wp:simplePos x="0" y="0"/>
                <wp:positionH relativeFrom="column">
                  <wp:posOffset>0</wp:posOffset>
                </wp:positionH>
                <wp:positionV relativeFrom="paragraph">
                  <wp:posOffset>19050</wp:posOffset>
                </wp:positionV>
                <wp:extent cx="6858000" cy="0"/>
                <wp:effectExtent l="0" t="19050" r="38100" b="38100"/>
                <wp:wrapNone/>
                <wp:docPr id="543942651"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026B7DC" id="Straight Connector 2" o:spid="_x0000_s1026" style="position:absolute;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4BB1775B" w14:textId="382C2F7E" w:rsidR="00706568" w:rsidRPr="00735010" w:rsidRDefault="460094B2" w:rsidP="00706568">
      <w:pPr>
        <w:rPr>
          <w:color w:val="EE0000"/>
        </w:rPr>
      </w:pPr>
      <w:r w:rsidRPr="00DB096F">
        <w:rPr>
          <w:b/>
          <w:bCs/>
        </w:rPr>
        <w:t xml:space="preserve">Figure </w:t>
      </w:r>
      <w:r w:rsidR="000A6EE5">
        <w:rPr>
          <w:b/>
          <w:bCs/>
        </w:rPr>
        <w:t>39</w:t>
      </w:r>
      <w:r w:rsidRPr="00DB096F">
        <w:rPr>
          <w:b/>
          <w:bCs/>
        </w:rPr>
        <w:t xml:space="preserve">. </w:t>
      </w:r>
      <w:r w:rsidRPr="00DB096F">
        <w:t xml:space="preserve">Individuals diagnosed with HIV infection by exposure mode, Massachusetts </w:t>
      </w:r>
      <w:r w:rsidR="00515CE6" w:rsidRPr="00DB096F">
        <w:t>2015–2024</w:t>
      </w:r>
    </w:p>
    <w:p w14:paraId="14FBADFD" w14:textId="2106C531" w:rsidR="009F3B0A" w:rsidRPr="00DB096F" w:rsidRDefault="00DB096F" w:rsidP="000A4A6B">
      <w:pPr>
        <w:jc w:val="center"/>
        <w:rPr>
          <w:sz w:val="20"/>
          <w:szCs w:val="18"/>
        </w:rPr>
      </w:pPr>
      <w:r w:rsidRPr="00DB096F">
        <w:rPr>
          <w:noProof/>
          <w:sz w:val="20"/>
          <w:szCs w:val="18"/>
        </w:rPr>
        <w:drawing>
          <wp:inline distT="0" distB="0" distL="0" distR="0" wp14:anchorId="6EBEE65C" wp14:editId="5D481A49">
            <wp:extent cx="6029358" cy="3848100"/>
            <wp:effectExtent l="0" t="0" r="0" b="0"/>
            <wp:docPr id="443041882" name="Picture 21" descr="The figure is a trendline displaying the number of HIV infections diagnosed each year of the most recent ten-year period for each of seven exposure mode categories: male-to-male sex, injection drug use, male-to-male sex/injection drug use, heterosexual sex, other, presumed heterosexual sex, and no identified ris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41882" name="Picture 21" descr="The figure is a trendline displaying the number of HIV infections diagnosed each year of the most recent ten-year period for each of seven exposure mode categories: male-to-male sex, injection drug use, male-to-male sex/injection drug use, heterosexual sex, other, presumed heterosexual sex, and no identified risk.&#10;"/>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6082014" cy="3881707"/>
                    </a:xfrm>
                    <a:prstGeom prst="rect">
                      <a:avLst/>
                    </a:prstGeom>
                    <a:noFill/>
                  </pic:spPr>
                </pic:pic>
              </a:graphicData>
            </a:graphic>
          </wp:inline>
        </w:drawing>
      </w:r>
    </w:p>
    <w:p w14:paraId="664BC2B6" w14:textId="0CB50CFA" w:rsidR="00F95EEE" w:rsidRPr="000A4A6B" w:rsidRDefault="00F95EEE" w:rsidP="009F3B0A">
      <w:pPr>
        <w:spacing w:after="120"/>
        <w:jc w:val="center"/>
        <w:rPr>
          <w:sz w:val="16"/>
          <w:szCs w:val="14"/>
        </w:rPr>
      </w:pPr>
      <w:r w:rsidRPr="000A4A6B">
        <w:rPr>
          <w:sz w:val="16"/>
          <w:szCs w:val="14"/>
        </w:rPr>
        <w:t xml:space="preserve">Data Source: Bureau of Infectious Disease and Laboratory Sciences, </w:t>
      </w:r>
      <w:r w:rsidR="00B635CD" w:rsidRPr="000A4A6B">
        <w:rPr>
          <w:sz w:val="16"/>
          <w:szCs w:val="14"/>
        </w:rPr>
        <w:t>data are current as of 7/1/2025</w:t>
      </w:r>
      <w:r w:rsidRPr="000A4A6B">
        <w:rPr>
          <w:sz w:val="16"/>
          <w:szCs w:val="14"/>
        </w:rPr>
        <w:t xml:space="preserve"> and subject to change</w:t>
      </w:r>
      <w:r w:rsidR="00B1580A" w:rsidRPr="000A4A6B">
        <w:rPr>
          <w:sz w:val="16"/>
          <w:szCs w:val="14"/>
        </w:rPr>
        <w:t>.</w:t>
      </w:r>
    </w:p>
    <w:p w14:paraId="6925C865" w14:textId="72D5AA2A" w:rsidR="007561C9" w:rsidRPr="008B6C42" w:rsidRDefault="00DB096F" w:rsidP="000A4A6B">
      <w:pPr>
        <w:numPr>
          <w:ilvl w:val="0"/>
          <w:numId w:val="12"/>
        </w:numPr>
        <w:shd w:val="clear" w:color="auto" w:fill="C8E3FB"/>
        <w:spacing w:after="120" w:line="276" w:lineRule="auto"/>
        <w:ind w:left="360"/>
      </w:pPr>
      <w:r w:rsidRPr="008B6C42">
        <w:t>The number of reported cases with injection drug use (IDU) as the primary exposure mode increased from 50 in 2015 to a peak of 115 in 2017 and then decreased to 60 in 2019. The increase in 2017 was primarily due to an outbreak among persons who inject drugs (PWID) in the northeast part of the state between 2016 and 2018</w:t>
      </w:r>
      <w:r w:rsidR="4286487D" w:rsidRPr="008B6C42">
        <w:t>.</w:t>
      </w:r>
      <w:r w:rsidR="00F95EEE" w:rsidRPr="008B6C42">
        <w:rPr>
          <w:rStyle w:val="FootnoteReference"/>
        </w:rPr>
        <w:footnoteReference w:id="109"/>
      </w:r>
      <w:r w:rsidR="4286487D" w:rsidRPr="008B6C42">
        <w:t xml:space="preserve"> </w:t>
      </w:r>
      <w:r w:rsidR="007561C9" w:rsidRPr="008B6C42">
        <w:t>Following a</w:t>
      </w:r>
      <w:r w:rsidR="004879B7" w:rsidRPr="008B6C42">
        <w:t xml:space="preserve"> focused</w:t>
      </w:r>
      <w:r w:rsidR="00A8743D" w:rsidRPr="008B6C42">
        <w:t xml:space="preserve"> </w:t>
      </w:r>
      <w:r w:rsidR="007561C9" w:rsidRPr="008B6C42">
        <w:t xml:space="preserve">public health response, the number of HIV infection diagnoses attributed to IDU in the northeast decreased. </w:t>
      </w:r>
    </w:p>
    <w:p w14:paraId="1CEDFCEA" w14:textId="3868DEA8" w:rsidR="00FA73E7" w:rsidRPr="008B6C42" w:rsidRDefault="00B22399" w:rsidP="000A4A6B">
      <w:pPr>
        <w:numPr>
          <w:ilvl w:val="0"/>
          <w:numId w:val="12"/>
        </w:numPr>
        <w:shd w:val="clear" w:color="auto" w:fill="C8E3FB"/>
        <w:spacing w:line="276" w:lineRule="auto"/>
        <w:ind w:left="360"/>
      </w:pPr>
      <w:r w:rsidRPr="008B6C42">
        <w:t>However, in early 2019, a new cluster of HIV infection was identified in Boston among PWID who were experiencing or had experienced recent homelessness, and the total statewide number of reported cases with IDU as the primary exposure increased to 82 in 2021</w:t>
      </w:r>
      <w:r w:rsidR="0CD7C69F" w:rsidRPr="008B6C42">
        <w:t>.</w:t>
      </w:r>
      <w:r w:rsidR="00F95EEE" w:rsidRPr="008B6C42">
        <w:rPr>
          <w:rStyle w:val="FootnoteReference"/>
        </w:rPr>
        <w:footnoteReference w:id="110"/>
      </w:r>
      <w:r w:rsidR="0CD7C69F" w:rsidRPr="008B6C42">
        <w:t xml:space="preserve"> </w:t>
      </w:r>
      <w:r w:rsidR="00DB096F" w:rsidRPr="008B6C42">
        <w:t>Following another focused public health response, the number of HIV infection diagnoses attributed to IDU decreased by 48% to 43 cases in 2024</w:t>
      </w:r>
      <w:r w:rsidRPr="008B6C42">
        <w:t>. As of July 1, 202</w:t>
      </w:r>
      <w:r w:rsidR="008B6C42" w:rsidRPr="008B6C42">
        <w:t>5</w:t>
      </w:r>
      <w:r w:rsidRPr="008B6C42">
        <w:t>, a total of 2</w:t>
      </w:r>
      <w:r w:rsidR="008B6C42" w:rsidRPr="008B6C42">
        <w:t>39</w:t>
      </w:r>
      <w:r w:rsidRPr="008B6C42">
        <w:t xml:space="preserve"> cases diagnosed since November 2018 have been investigated and identified as part of the Boston cluster. As it is an active cluster of concern, additional cases will continue to be investigated and added. </w:t>
      </w:r>
      <w:r w:rsidR="2C00C60F" w:rsidRPr="008B6C42">
        <w:t>Continuing</w:t>
      </w:r>
      <w:r w:rsidRPr="008B6C42">
        <w:t xml:space="preserve"> trends among those newly diagnosed in the Boston cluster (N=1</w:t>
      </w:r>
      <w:r w:rsidR="008B6C42" w:rsidRPr="008B6C42">
        <w:t>6</w:t>
      </w:r>
      <w:r w:rsidRPr="008B6C42">
        <w:t xml:space="preserve"> cases diagnosed in 202</w:t>
      </w:r>
      <w:r w:rsidR="008B6C42" w:rsidRPr="008B6C42">
        <w:t>4</w:t>
      </w:r>
      <w:r w:rsidRPr="008B6C42">
        <w:t>) include an increase in polysubstance and methamphetamine use.</w:t>
      </w:r>
      <w:r w:rsidR="00F95EEE" w:rsidRPr="008B6C42">
        <w:rPr>
          <w:rStyle w:val="FootnoteReference"/>
        </w:rPr>
        <w:footnoteReference w:id="111"/>
      </w:r>
      <w:r w:rsidR="00FA73E7" w:rsidRPr="008B6C42">
        <w:br w:type="page"/>
      </w:r>
    </w:p>
    <w:p w14:paraId="72604F03" w14:textId="1AD9A324" w:rsidR="00F95EEE" w:rsidRPr="008B63A9" w:rsidRDefault="00FA73E7" w:rsidP="00FA73E7">
      <w:pPr>
        <w:pStyle w:val="Heading2"/>
      </w:pPr>
      <w:bookmarkStart w:id="56" w:name="_Toc230870475"/>
      <w:r w:rsidRPr="008B63A9">
        <w:lastRenderedPageBreak/>
        <w:t>PERSONS WHO INJECT DRUGS – RECENT HIV DIAGNOSES</w:t>
      </w:r>
      <w:bookmarkEnd w:id="56"/>
    </w:p>
    <w:p w14:paraId="31404465" w14:textId="098C9E1A" w:rsidR="00905E36" w:rsidRDefault="00905E36" w:rsidP="00FA73E7">
      <w:pPr>
        <w:rPr>
          <w:b/>
          <w:bCs/>
        </w:rPr>
      </w:pPr>
      <w:r w:rsidRPr="00401D00">
        <w:rPr>
          <w:rFonts w:cstheme="minorHAnsi"/>
          <w:noProof/>
          <w:sz w:val="36"/>
          <w:szCs w:val="36"/>
        </w:rPr>
        <mc:AlternateContent>
          <mc:Choice Requires="wps">
            <w:drawing>
              <wp:anchor distT="0" distB="0" distL="114300" distR="114300" simplePos="0" relativeHeight="251767808" behindDoc="0" locked="0" layoutInCell="1" allowOverlap="1" wp14:anchorId="729A0E64" wp14:editId="1B270AB4">
                <wp:simplePos x="0" y="0"/>
                <wp:positionH relativeFrom="column">
                  <wp:posOffset>0</wp:posOffset>
                </wp:positionH>
                <wp:positionV relativeFrom="paragraph">
                  <wp:posOffset>19050</wp:posOffset>
                </wp:positionV>
                <wp:extent cx="6858000" cy="0"/>
                <wp:effectExtent l="0" t="19050" r="38100" b="38100"/>
                <wp:wrapNone/>
                <wp:docPr id="567486459"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72DC97E" id="Straight Connector 2" o:spid="_x0000_s1026" style="position:absolute;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B45275F" w14:textId="018DA003" w:rsidR="00FA73E7" w:rsidRPr="00C90812" w:rsidRDefault="00FA73E7" w:rsidP="00FA73E7">
      <w:r w:rsidRPr="00C90812">
        <w:rPr>
          <w:b/>
          <w:bCs/>
        </w:rPr>
        <w:t xml:space="preserve">Figure </w:t>
      </w:r>
      <w:r w:rsidR="00464251" w:rsidRPr="00C90812">
        <w:rPr>
          <w:b/>
          <w:bCs/>
        </w:rPr>
        <w:t>4</w:t>
      </w:r>
      <w:r w:rsidR="000A6EE5">
        <w:rPr>
          <w:b/>
          <w:bCs/>
        </w:rPr>
        <w:t>0</w:t>
      </w:r>
      <w:r w:rsidRPr="00C90812">
        <w:rPr>
          <w:b/>
          <w:bCs/>
        </w:rPr>
        <w:t xml:space="preserve">. </w:t>
      </w:r>
      <w:r w:rsidRPr="00C90812">
        <w:t xml:space="preserve">Percentage of individuals with IDU exposure mode diagnosed with HIV infection by race/ethnicity, age, place of birth and current gender, Massachusetts </w:t>
      </w:r>
      <w:r w:rsidR="00767482" w:rsidRPr="00C90812">
        <w:t>2022–2024</w:t>
      </w:r>
      <w:r w:rsidRPr="00C90812">
        <w:t xml:space="preserve"> (N=</w:t>
      </w:r>
      <w:r w:rsidR="00F320E6" w:rsidRPr="00C90812">
        <w:t>1</w:t>
      </w:r>
      <w:r w:rsidR="005C1A04" w:rsidRPr="00C90812">
        <w:t>27</w:t>
      </w:r>
      <w:r w:rsidRPr="00C90812">
        <w:t>)</w:t>
      </w:r>
    </w:p>
    <w:p w14:paraId="0FE8D3CF" w14:textId="31DC009D" w:rsidR="00F95EEE" w:rsidRPr="005C1A04" w:rsidRDefault="00C90812" w:rsidP="00905E36">
      <w:pPr>
        <w:spacing w:before="120"/>
        <w:jc w:val="center"/>
      </w:pPr>
      <w:r>
        <w:rPr>
          <w:noProof/>
        </w:rPr>
        <w:drawing>
          <wp:inline distT="0" distB="0" distL="0" distR="0" wp14:anchorId="2347911D" wp14:editId="5314BA9E">
            <wp:extent cx="6767195" cy="4486910"/>
            <wp:effectExtent l="0" t="0" r="0" b="0"/>
            <wp:docPr id="720613935" name="Picture 8" descr="The figure is a series of four bar charts displaying the percentage distribution of individuals diagnosed with HIV infection with IDU exposure mode by race/ethnicity (White NH, Black NH, Hispanic/Latinx, Asian/Pacific Islander, Other/unknown), age at diagnosis (0-19, 20-24, 25-29, 30-39, 40-49, 50+), place of birth (US Born, PR/USD), non-US born), and gender (male, female, transgend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13935" name="Picture 8" descr="The figure is a series of four bar charts displaying the percentage distribution of individuals diagnosed with HIV infection with IDU exposure mode by race/ethnicity (White NH, Black NH, Hispanic/Latinx, Asian/Pacific Islander, Other/unknown), age at diagnosis (0-19, 20-24, 25-29, 30-39, 40-49, 50+), place of birth (US Born, PR/USD), non-US born), and gender (male, female, transgender).&#10;"/>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6767195" cy="4486910"/>
                    </a:xfrm>
                    <a:prstGeom prst="rect">
                      <a:avLst/>
                    </a:prstGeom>
                    <a:noFill/>
                  </pic:spPr>
                </pic:pic>
              </a:graphicData>
            </a:graphic>
          </wp:inline>
        </w:drawing>
      </w:r>
    </w:p>
    <w:p w14:paraId="2AC7AD54" w14:textId="086A2DF2" w:rsidR="00FA73E7" w:rsidRPr="00905E36" w:rsidRDefault="00FA73E7" w:rsidP="00FA73E7">
      <w:pPr>
        <w:rPr>
          <w:sz w:val="16"/>
          <w:szCs w:val="14"/>
        </w:rPr>
      </w:pPr>
      <w:r w:rsidRPr="00905E36">
        <w:rPr>
          <w:sz w:val="16"/>
          <w:szCs w:val="14"/>
        </w:rPr>
        <w:t xml:space="preserve">Data Source: Bureau of Infectious Disease and Laboratory Sciences, </w:t>
      </w:r>
      <w:r w:rsidR="00B635CD" w:rsidRPr="00905E36">
        <w:rPr>
          <w:sz w:val="16"/>
          <w:szCs w:val="14"/>
        </w:rPr>
        <w:t>data are current as of 7/1/2025</w:t>
      </w:r>
      <w:r w:rsidRPr="00905E36">
        <w:rPr>
          <w:sz w:val="16"/>
          <w:szCs w:val="14"/>
        </w:rPr>
        <w:t xml:space="preserve"> and subject to change</w:t>
      </w:r>
      <w:r w:rsidR="00B1580A" w:rsidRPr="00905E36">
        <w:rPr>
          <w:sz w:val="16"/>
          <w:szCs w:val="14"/>
        </w:rPr>
        <w:t>.</w:t>
      </w:r>
    </w:p>
    <w:p w14:paraId="7232C8A3" w14:textId="31D12E86" w:rsidR="00FA73E7" w:rsidRPr="005C1A04" w:rsidRDefault="00FA73E7" w:rsidP="00E8508F"/>
    <w:p w14:paraId="6513A9A4" w14:textId="742E2CAF" w:rsidR="00234003" w:rsidRPr="005C1A04" w:rsidRDefault="005C1A04" w:rsidP="00905E36">
      <w:pPr>
        <w:numPr>
          <w:ilvl w:val="0"/>
          <w:numId w:val="13"/>
        </w:numPr>
        <w:shd w:val="clear" w:color="auto" w:fill="C8E3FB"/>
        <w:spacing w:line="276" w:lineRule="auto"/>
        <w:ind w:left="360"/>
      </w:pPr>
      <w:r w:rsidRPr="005C1A04">
        <w:t>Individuals with IDU exposure mode newly diagnosed with HIV infection in Massachusetts during 2022 to 2024</w:t>
      </w:r>
      <w:r w:rsidR="00234003" w:rsidRPr="005C1A04">
        <w:rPr>
          <w:rStyle w:val="FootnoteReference"/>
        </w:rPr>
        <w:footnoteReference w:id="112"/>
      </w:r>
      <w:r w:rsidR="152460A4" w:rsidRPr="005C1A04">
        <w:t xml:space="preserve"> </w:t>
      </w:r>
      <w:r w:rsidRPr="005C1A04">
        <w:t>were predominantly White (non-Hispanic) (65%), between 30 and 39 years of age (51%), US born (91%), and male (65%).</w:t>
      </w:r>
    </w:p>
    <w:p w14:paraId="40F296A9" w14:textId="081C0636" w:rsidR="00234003" w:rsidRPr="00735010" w:rsidRDefault="00234003" w:rsidP="00E8508F">
      <w:pPr>
        <w:rPr>
          <w:color w:val="EE0000"/>
        </w:rPr>
      </w:pPr>
      <w:r w:rsidRPr="00735010">
        <w:rPr>
          <w:color w:val="EE0000"/>
        </w:rPr>
        <w:br w:type="page"/>
      </w:r>
    </w:p>
    <w:p w14:paraId="3626F173" w14:textId="51F62D56" w:rsidR="00FA73E7" w:rsidRPr="008B63A9" w:rsidRDefault="00234003" w:rsidP="38A4F72D">
      <w:pPr>
        <w:pStyle w:val="Heading2"/>
      </w:pPr>
      <w:bookmarkStart w:id="57" w:name="_Toc230870476"/>
      <w:r w:rsidRPr="008B63A9">
        <w:lastRenderedPageBreak/>
        <w:t>DEATHS FROM ANY CAUSE AMONG INDIVIDUALS REPORTED WITH HIV BY EXPOSURE MODE</w:t>
      </w:r>
      <w:bookmarkEnd w:id="57"/>
    </w:p>
    <w:p w14:paraId="4357A621" w14:textId="148D25D2" w:rsidR="00307CC9" w:rsidRDefault="00307CC9" w:rsidP="00234003">
      <w:pPr>
        <w:rPr>
          <w:b/>
          <w:bCs/>
        </w:rPr>
      </w:pPr>
      <w:r w:rsidRPr="00401D00">
        <w:rPr>
          <w:rFonts w:cstheme="minorHAnsi"/>
          <w:noProof/>
          <w:sz w:val="36"/>
          <w:szCs w:val="36"/>
        </w:rPr>
        <mc:AlternateContent>
          <mc:Choice Requires="wps">
            <w:drawing>
              <wp:anchor distT="0" distB="0" distL="114300" distR="114300" simplePos="0" relativeHeight="251769856" behindDoc="0" locked="0" layoutInCell="1" allowOverlap="1" wp14:anchorId="05F09700" wp14:editId="79DD86D4">
                <wp:simplePos x="0" y="0"/>
                <wp:positionH relativeFrom="column">
                  <wp:posOffset>0</wp:posOffset>
                </wp:positionH>
                <wp:positionV relativeFrom="paragraph">
                  <wp:posOffset>18415</wp:posOffset>
                </wp:positionV>
                <wp:extent cx="6858000" cy="0"/>
                <wp:effectExtent l="0" t="19050" r="38100" b="38100"/>
                <wp:wrapNone/>
                <wp:docPr id="492250751"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E7D7BAF" id="Straight Connector 2" o:spid="_x0000_s1026" style="position:absolute;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" strokecolor="#e00" strokeweight="4pt">
                <v:stroke linestyle="thickBetweenThin" joinstyle="miter"/>
              </v:line>
            </w:pict>
          </mc:Fallback>
        </mc:AlternateContent>
      </w:r>
    </w:p>
    <w:p w14:paraId="763ABC32" w14:textId="7CE39EFF" w:rsidR="00234003" w:rsidRDefault="00234003" w:rsidP="00234003">
      <w:r w:rsidRPr="00893C97">
        <w:rPr>
          <w:b/>
          <w:bCs/>
        </w:rPr>
        <w:t xml:space="preserve">Figure </w:t>
      </w:r>
      <w:r w:rsidR="00381EB0" w:rsidRPr="00893C97">
        <w:rPr>
          <w:b/>
          <w:bCs/>
        </w:rPr>
        <w:t>4</w:t>
      </w:r>
      <w:r w:rsidR="000A6EE5">
        <w:rPr>
          <w:b/>
          <w:bCs/>
        </w:rPr>
        <w:t>1</w:t>
      </w:r>
      <w:r w:rsidRPr="00893C97">
        <w:rPr>
          <w:b/>
          <w:bCs/>
        </w:rPr>
        <w:t xml:space="preserve">. </w:t>
      </w:r>
      <w:r w:rsidRPr="00893C97">
        <w:t>Deaths from any cause among individuals reported with HIV by exposure mode, Massachusetts 202</w:t>
      </w:r>
      <w:r w:rsidR="00893C97" w:rsidRPr="00893C97">
        <w:t>4</w:t>
      </w:r>
      <w:r w:rsidRPr="00893C97">
        <w:t xml:space="preserve"> (N=</w:t>
      </w:r>
      <w:r w:rsidR="6C0ED2A4" w:rsidRPr="00893C97">
        <w:t>3</w:t>
      </w:r>
      <w:r w:rsidR="00893C97" w:rsidRPr="00893C97">
        <w:t>30</w:t>
      </w:r>
      <w:r w:rsidRPr="00893C97">
        <w:t>)</w:t>
      </w:r>
    </w:p>
    <w:p w14:paraId="65DF4CEB" w14:textId="77777777" w:rsidR="00307CC9" w:rsidRPr="00893C97" w:rsidRDefault="00307CC9" w:rsidP="00234003"/>
    <w:p w14:paraId="6C362DFB" w14:textId="04F18FEA" w:rsidR="00234003" w:rsidRPr="00893C97" w:rsidRDefault="00893C97" w:rsidP="00F2712E">
      <w:pPr>
        <w:jc w:val="center"/>
      </w:pPr>
      <w:r w:rsidRPr="00893C97">
        <w:rPr>
          <w:noProof/>
        </w:rPr>
        <w:drawing>
          <wp:inline distT="0" distB="0" distL="0" distR="0" wp14:anchorId="493B0E77" wp14:editId="59BA1717">
            <wp:extent cx="5277184" cy="4480560"/>
            <wp:effectExtent l="0" t="0" r="0" b="0"/>
            <wp:docPr id="2034709820" name="Picture 22" descr="The figure is an open pie chart which displays the distribution by exposure mode of deaths among individuals reported with HIV for the most recent year. Text in the center of the pie chart reads, “38% reported IDU&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9820" name="Picture 22" descr="The figure is an open pie chart which displays the distribution by exposure mode of deaths among individuals reported with HIV for the most recent year. Text in the center of the pie chart reads, “38% reported IDU&quot;.&#10;"/>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5286839" cy="4488757"/>
                    </a:xfrm>
                    <a:prstGeom prst="rect">
                      <a:avLst/>
                    </a:prstGeom>
                    <a:noFill/>
                  </pic:spPr>
                </pic:pic>
              </a:graphicData>
            </a:graphic>
          </wp:inline>
        </w:drawing>
      </w:r>
    </w:p>
    <w:p w14:paraId="62EB8AD9" w14:textId="53A9EC8A" w:rsidR="00234003" w:rsidRPr="00307CC9" w:rsidRDefault="00234003" w:rsidP="00234003">
      <w:pPr>
        <w:rPr>
          <w:sz w:val="16"/>
          <w:szCs w:val="14"/>
        </w:rPr>
      </w:pPr>
      <w:r w:rsidRPr="00307CC9">
        <w:rPr>
          <w:sz w:val="16"/>
          <w:szCs w:val="14"/>
        </w:rPr>
        <w:t xml:space="preserve">Data Source: Bureau of Infectious Disease and Laboratory Sciences, </w:t>
      </w:r>
      <w:r w:rsidR="00B635CD" w:rsidRPr="00307CC9">
        <w:rPr>
          <w:sz w:val="16"/>
          <w:szCs w:val="14"/>
        </w:rPr>
        <w:t>data are current as of 7/1/2025</w:t>
      </w:r>
      <w:r w:rsidRPr="00307CC9">
        <w:rPr>
          <w:sz w:val="16"/>
          <w:szCs w:val="14"/>
        </w:rPr>
        <w:t xml:space="preserve"> and subject to change</w:t>
      </w:r>
      <w:r w:rsidR="00B1580A" w:rsidRPr="00307CC9">
        <w:rPr>
          <w:sz w:val="16"/>
          <w:szCs w:val="14"/>
        </w:rPr>
        <w:t>.</w:t>
      </w:r>
    </w:p>
    <w:p w14:paraId="2BFBD75C" w14:textId="2CDD8623" w:rsidR="00234003" w:rsidRPr="00893C97" w:rsidRDefault="00234003" w:rsidP="00234003"/>
    <w:p w14:paraId="3E60876D" w14:textId="5EBE43E7" w:rsidR="00682627" w:rsidRDefault="00893C97" w:rsidP="00307CC9">
      <w:pPr>
        <w:numPr>
          <w:ilvl w:val="0"/>
          <w:numId w:val="14"/>
        </w:numPr>
        <w:shd w:val="clear" w:color="auto" w:fill="C8E3FB"/>
        <w:spacing w:line="276" w:lineRule="auto"/>
      </w:pPr>
      <w:r w:rsidRPr="00893C97">
        <w:t>The proportion of deaths from any cause among individuals with HIV with IDU exposure mode decreased from 42% in 2015 to 33% in 2024</w:t>
      </w:r>
      <w:r w:rsidR="152460A4" w:rsidRPr="00893C97">
        <w:t>.</w:t>
      </w:r>
      <w:r w:rsidR="152460A4" w:rsidRPr="00893C97">
        <w:rPr>
          <w:rStyle w:val="FootnoteReference"/>
        </w:rPr>
        <w:t xml:space="preserve"> </w:t>
      </w:r>
      <w:r w:rsidRPr="00893C97">
        <w:t>At 33%, the proportion among IDU remained the largest among exposure modes in 2024, followed by MSM at 26%, with an additional 5% reported with an exposure mode of MSM/IDU. Comparatively, IDU and MSM/IDU accounted for 7% and 2%, respectively, of new HIV diagnoses in that year</w:t>
      </w:r>
      <w:r w:rsidR="00726221" w:rsidRPr="00893C97">
        <w:t>.</w:t>
      </w:r>
    </w:p>
    <w:p w14:paraId="28874E4F" w14:textId="77777777" w:rsidR="00682627" w:rsidRDefault="00682627">
      <w:pPr>
        <w:spacing w:after="160" w:line="259" w:lineRule="auto"/>
      </w:pPr>
      <w:r>
        <w:br w:type="page"/>
      </w:r>
    </w:p>
    <w:p w14:paraId="66A4496E" w14:textId="77777777" w:rsidR="00234003" w:rsidRPr="00893C97" w:rsidRDefault="00234003" w:rsidP="00682627">
      <w:pPr>
        <w:ind w:left="360"/>
      </w:pPr>
    </w:p>
    <w:p w14:paraId="03232F4E" w14:textId="544D8FAD" w:rsidR="00682627" w:rsidRPr="008B63A9" w:rsidRDefault="007B3C9A" w:rsidP="00682627">
      <w:pPr>
        <w:pStyle w:val="Heading2"/>
      </w:pPr>
      <w:bookmarkStart w:id="58" w:name="_Toc230870477"/>
      <w:r w:rsidRPr="007B3C9A">
        <w:t>VIRAL HEPATITIS AND INJECTION DRUG USE</w:t>
      </w:r>
      <w:bookmarkEnd w:id="58"/>
    </w:p>
    <w:p w14:paraId="22B244B9" w14:textId="1A0C2C6E" w:rsidR="000600A8" w:rsidRDefault="000600A8" w:rsidP="007B3C9A">
      <w:pPr>
        <w:rPr>
          <w:b/>
          <w:bCs/>
        </w:rPr>
      </w:pPr>
      <w:r w:rsidRPr="00401D00">
        <w:rPr>
          <w:rFonts w:cstheme="minorHAnsi"/>
          <w:noProof/>
          <w:sz w:val="36"/>
          <w:szCs w:val="36"/>
        </w:rPr>
        <mc:AlternateContent>
          <mc:Choice Requires="wps">
            <w:drawing>
              <wp:anchor distT="0" distB="0" distL="114300" distR="114300" simplePos="0" relativeHeight="251771904" behindDoc="0" locked="0" layoutInCell="1" allowOverlap="1" wp14:anchorId="60113CBE" wp14:editId="10543B7D">
                <wp:simplePos x="0" y="0"/>
                <wp:positionH relativeFrom="column">
                  <wp:posOffset>0</wp:posOffset>
                </wp:positionH>
                <wp:positionV relativeFrom="paragraph">
                  <wp:posOffset>19050</wp:posOffset>
                </wp:positionV>
                <wp:extent cx="6858000" cy="0"/>
                <wp:effectExtent l="0" t="19050" r="38100" b="38100"/>
                <wp:wrapNone/>
                <wp:docPr id="138191285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7A5E811" id="Straight Connector 2" o:spid="_x0000_s1026" style="position:absolute;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FA06C06" w14:textId="4E86C14B" w:rsidR="007B3C9A" w:rsidRDefault="007B3C9A" w:rsidP="007B3C9A">
      <w:r w:rsidRPr="00893C97">
        <w:rPr>
          <w:b/>
          <w:bCs/>
        </w:rPr>
        <w:t>Figure 4</w:t>
      </w:r>
      <w:r w:rsidR="000A6EE5">
        <w:rPr>
          <w:b/>
          <w:bCs/>
        </w:rPr>
        <w:t>2</w:t>
      </w:r>
      <w:r w:rsidRPr="00893C97">
        <w:rPr>
          <w:b/>
          <w:bCs/>
        </w:rPr>
        <w:t xml:space="preserve">. </w:t>
      </w:r>
      <w:r w:rsidR="0036407D" w:rsidRPr="0036407D">
        <w:t>Confirmed acute hepatitis A, confirmed acute hepatitis B, and confirmed acute hepatitis C by reported risk of injection drug use (identified in incubation period), Massachusetts 2020–2024</w:t>
      </w:r>
    </w:p>
    <w:p w14:paraId="27340B4F" w14:textId="77777777" w:rsidR="0036407D" w:rsidRDefault="0036407D" w:rsidP="007B3C9A"/>
    <w:p w14:paraId="00CB9125" w14:textId="22C12DA7" w:rsidR="0036407D" w:rsidRDefault="0036407D" w:rsidP="007417BE">
      <w:pPr>
        <w:jc w:val="center"/>
      </w:pPr>
      <w:r>
        <w:rPr>
          <w:noProof/>
        </w:rPr>
        <w:drawing>
          <wp:inline distT="0" distB="0" distL="0" distR="0" wp14:anchorId="2EE396C6" wp14:editId="01CE12F6">
            <wp:extent cx="6279515" cy="4633595"/>
            <wp:effectExtent l="0" t="0" r="6985" b="0"/>
            <wp:docPr id="973782959" name="Picture 3" descr="The figure is a series of three stacked bar charts displaying the percentage distribution of confirmed HAV, confirmed acute HBV, and confirmed acute HCV by reporting of injection drug use (IDU reported, No IDU reported, IDU unknow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82959" name="Picture 3" descr="The figure is a series of three stacked bar charts displaying the percentage distribution of confirmed HAV, confirmed acute HBV, and confirmed acute HCV by reporting of injection drug use (IDU reported, No IDU reported, IDU unknown).&#1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6279515" cy="4633595"/>
                    </a:xfrm>
                    <a:prstGeom prst="rect">
                      <a:avLst/>
                    </a:prstGeom>
                    <a:noFill/>
                  </pic:spPr>
                </pic:pic>
              </a:graphicData>
            </a:graphic>
          </wp:inline>
        </w:drawing>
      </w:r>
    </w:p>
    <w:p w14:paraId="6C115471" w14:textId="77777777" w:rsidR="00F67602" w:rsidRPr="007417BE" w:rsidRDefault="00F67602" w:rsidP="00F67602">
      <w:pPr>
        <w:rPr>
          <w:sz w:val="16"/>
          <w:szCs w:val="14"/>
        </w:rPr>
      </w:pPr>
      <w:r w:rsidRPr="007417BE">
        <w:rPr>
          <w:sz w:val="16"/>
          <w:szCs w:val="14"/>
        </w:rPr>
        <w:t>Data Source: Bureau of Infectious Disease and Laboratory Sciences, HAV and HBV data are current as of 9/3/2025, HCV data are current as of 6/18/2025 and subject to change</w:t>
      </w:r>
    </w:p>
    <w:p w14:paraId="3AFA7CFC" w14:textId="77777777" w:rsidR="00F67602" w:rsidRDefault="00F67602" w:rsidP="007B3C9A"/>
    <w:p w14:paraId="28EF538E" w14:textId="328B80F2" w:rsidR="00F67602" w:rsidRPr="00F67602" w:rsidRDefault="00F67602" w:rsidP="007417BE">
      <w:pPr>
        <w:numPr>
          <w:ilvl w:val="0"/>
          <w:numId w:val="60"/>
        </w:numPr>
        <w:shd w:val="clear" w:color="auto" w:fill="C8E3FB"/>
        <w:spacing w:line="276" w:lineRule="auto"/>
        <w:ind w:left="360"/>
      </w:pPr>
      <w:proofErr w:type="gramStart"/>
      <w:r w:rsidRPr="00F67602">
        <w:t>A large number of</w:t>
      </w:r>
      <w:proofErr w:type="gramEnd"/>
      <w:r w:rsidRPr="00F67602">
        <w:t xml:space="preserve"> acute viral hepatitis cases from 2020 to 2024</w:t>
      </w:r>
      <w:r w:rsidRPr="00893C97">
        <w:rPr>
          <w:rStyle w:val="FootnoteReference"/>
        </w:rPr>
        <w:footnoteReference w:id="113"/>
      </w:r>
      <w:r w:rsidRPr="00893C97">
        <w:t xml:space="preserve"> </w:t>
      </w:r>
      <w:r w:rsidRPr="00F67602">
        <w:t xml:space="preserve">reported recent injection drug use: 8% (N=12/150) of hepatitis A cases, 31% (N=41/134) of hepatitis B cases, and 32% (N=254/797) of hepatitis C cases reported injection drug use in their incubation period. </w:t>
      </w:r>
    </w:p>
    <w:p w14:paraId="3CAB732D" w14:textId="77777777" w:rsidR="00F67602" w:rsidRPr="00893C97" w:rsidRDefault="00F67602" w:rsidP="007B3C9A"/>
    <w:p w14:paraId="496FC5E1" w14:textId="0DBC52ED" w:rsidR="00234003" w:rsidRPr="00735010" w:rsidRDefault="00234003" w:rsidP="00234003">
      <w:pPr>
        <w:rPr>
          <w:color w:val="EE0000"/>
        </w:rPr>
      </w:pPr>
      <w:r w:rsidRPr="00735010">
        <w:rPr>
          <w:color w:val="EE0000"/>
        </w:rPr>
        <w:br w:type="page"/>
      </w:r>
    </w:p>
    <w:p w14:paraId="0CC5F630" w14:textId="4FA843FC" w:rsidR="00234003" w:rsidRPr="00107681" w:rsidRDefault="00234003" w:rsidP="009D128C">
      <w:pPr>
        <w:pStyle w:val="Heading1"/>
        <w:rPr>
          <w:rFonts w:asciiTheme="minorHAnsi" w:hAnsiTheme="minorHAnsi" w:cstheme="minorHAnsi"/>
          <w:szCs w:val="36"/>
        </w:rPr>
      </w:pPr>
      <w:bookmarkStart w:id="59" w:name="_Toc230870478"/>
      <w:r w:rsidRPr="00107681">
        <w:rPr>
          <w:rFonts w:asciiTheme="minorHAnsi" w:hAnsiTheme="minorHAnsi" w:cstheme="minorHAnsi"/>
          <w:szCs w:val="36"/>
        </w:rPr>
        <w:lastRenderedPageBreak/>
        <w:t>SPECIFIC POPULATIONS – RACIAL</w:t>
      </w:r>
      <w:r w:rsidR="009BA0A4" w:rsidRPr="00107681">
        <w:rPr>
          <w:rFonts w:asciiTheme="minorHAnsi" w:hAnsiTheme="minorHAnsi" w:cstheme="minorHAnsi"/>
          <w:szCs w:val="36"/>
        </w:rPr>
        <w:t xml:space="preserve"> AND </w:t>
      </w:r>
      <w:r w:rsidRPr="00107681">
        <w:rPr>
          <w:rFonts w:asciiTheme="minorHAnsi" w:hAnsiTheme="minorHAnsi" w:cstheme="minorHAnsi"/>
          <w:szCs w:val="36"/>
        </w:rPr>
        <w:t xml:space="preserve">ETHNIC </w:t>
      </w:r>
      <w:r w:rsidR="292D647E" w:rsidRPr="00107681">
        <w:rPr>
          <w:rFonts w:asciiTheme="minorHAnsi" w:hAnsiTheme="minorHAnsi" w:cstheme="minorHAnsi"/>
          <w:szCs w:val="36"/>
        </w:rPr>
        <w:t>GROUPS</w:t>
      </w:r>
      <w:bookmarkEnd w:id="59"/>
    </w:p>
    <w:p w14:paraId="0979CDDD" w14:textId="20DB3F39" w:rsidR="00AD56FE" w:rsidRDefault="00AD56FE" w:rsidP="00386072">
      <w:pPr>
        <w:rPr>
          <w:b/>
          <w:bCs/>
        </w:rPr>
      </w:pPr>
      <w:r w:rsidRPr="00401D00">
        <w:rPr>
          <w:rFonts w:cstheme="minorHAnsi"/>
          <w:noProof/>
          <w:sz w:val="36"/>
          <w:szCs w:val="36"/>
        </w:rPr>
        <mc:AlternateContent>
          <mc:Choice Requires="wps">
            <w:drawing>
              <wp:anchor distT="0" distB="0" distL="114300" distR="114300" simplePos="0" relativeHeight="251773952" behindDoc="0" locked="0" layoutInCell="1" allowOverlap="1" wp14:anchorId="1615406E" wp14:editId="485583D1">
                <wp:simplePos x="0" y="0"/>
                <wp:positionH relativeFrom="column">
                  <wp:posOffset>0</wp:posOffset>
                </wp:positionH>
                <wp:positionV relativeFrom="paragraph">
                  <wp:posOffset>19050</wp:posOffset>
                </wp:positionV>
                <wp:extent cx="6858000" cy="0"/>
                <wp:effectExtent l="0" t="19050" r="38100" b="38100"/>
                <wp:wrapNone/>
                <wp:docPr id="819010406"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F9E43F1" id="Straight Connector 2" o:spid="_x0000_s1026" style="position:absolute;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662D6B24" w14:textId="25F37FC7" w:rsidR="00386072" w:rsidRPr="00F67602" w:rsidRDefault="01BE3A5B" w:rsidP="00386072">
      <w:r w:rsidRPr="00F67602">
        <w:rPr>
          <w:b/>
          <w:bCs/>
        </w:rPr>
        <w:t>Figure 4</w:t>
      </w:r>
      <w:r w:rsidR="000A6EE5">
        <w:rPr>
          <w:b/>
          <w:bCs/>
        </w:rPr>
        <w:t>3</w:t>
      </w:r>
      <w:r w:rsidRPr="00F67602">
        <w:rPr>
          <w:b/>
          <w:bCs/>
        </w:rPr>
        <w:t xml:space="preserve">. </w:t>
      </w:r>
      <w:r w:rsidRPr="00F67602">
        <w:t>Distribution of the general population</w:t>
      </w:r>
      <w:r w:rsidR="007D7E86" w:rsidRPr="00F67602">
        <w:rPr>
          <w:rStyle w:val="FootnoteReference"/>
        </w:rPr>
        <w:footnoteReference w:id="114"/>
      </w:r>
      <w:r w:rsidRPr="00F67602">
        <w:t xml:space="preserve"> and of individuals diagnosed with confirmed and probable infectious syphilis</w:t>
      </w:r>
      <w:r w:rsidR="007D7E86" w:rsidRPr="00F67602">
        <w:rPr>
          <w:rStyle w:val="FootnoteReference"/>
        </w:rPr>
        <w:footnoteReference w:id="115"/>
      </w:r>
      <w:r w:rsidR="00E7235F">
        <w:t xml:space="preserve">, </w:t>
      </w:r>
      <w:r w:rsidR="00F67602" w:rsidRPr="00F67602">
        <w:t>confirmed and probable hepatitis B, confirmed and probable hepatitis C in 2024,</w:t>
      </w:r>
      <w:r w:rsidRPr="00F67602">
        <w:t xml:space="preserve"> and HIV infection during </w:t>
      </w:r>
      <w:r w:rsidR="00767482" w:rsidRPr="00F67602">
        <w:t>2022–2024</w:t>
      </w:r>
      <w:r w:rsidRPr="00F67602">
        <w:t xml:space="preserve"> by race/ethnicity, Massachusetts</w:t>
      </w:r>
    </w:p>
    <w:p w14:paraId="5D29C673" w14:textId="70B76158" w:rsidR="00386072" w:rsidRPr="00735010" w:rsidRDefault="00537575" w:rsidP="00AD56FE">
      <w:pPr>
        <w:jc w:val="center"/>
        <w:rPr>
          <w:color w:val="EE0000"/>
        </w:rPr>
      </w:pPr>
      <w:r>
        <w:rPr>
          <w:noProof/>
          <w:color w:val="EE0000"/>
        </w:rPr>
        <w:drawing>
          <wp:inline distT="0" distB="0" distL="0" distR="0" wp14:anchorId="39FAE4E2" wp14:editId="01F72834">
            <wp:extent cx="6546871" cy="4305300"/>
            <wp:effectExtent l="0" t="0" r="6350" b="0"/>
            <wp:docPr id="671651038" name="Picture 1" descr="The figure is a stacked bar chart displaying the percentage distribution by race/ethnicity (White NH, Black NH, Hispanic/Latinx, API NH, Other NH, Unreported) of five groups: the Massachusetts population, 2024 infectious syphilis cases, 2022-2024 HIV Diagnoses, 2024 Chronic HBV cases, and 2024 Chronic HCV c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51038" name="Picture 1" descr="The figure is a stacked bar chart displaying the percentage distribution by race/ethnicity (White NH, Black NH, Hispanic/Latinx, API NH, Other NH, Unreported) of five groups: the Massachusetts population, 2024 infectious syphilis cases, 2022-2024 HIV Diagnoses, 2024 Chronic HBV cases, and 2024 Chronic HCV cases.&#10;"/>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6553137" cy="4309421"/>
                    </a:xfrm>
                    <a:prstGeom prst="rect">
                      <a:avLst/>
                    </a:prstGeom>
                    <a:noFill/>
                  </pic:spPr>
                </pic:pic>
              </a:graphicData>
            </a:graphic>
          </wp:inline>
        </w:drawing>
      </w:r>
    </w:p>
    <w:p w14:paraId="60705E92" w14:textId="77777777" w:rsidR="00F67602" w:rsidRPr="00AD56FE" w:rsidRDefault="00F67602" w:rsidP="00F67602">
      <w:pPr>
        <w:pStyle w:val="spaced6"/>
        <w:numPr>
          <w:ilvl w:val="0"/>
          <w:numId w:val="0"/>
        </w:numPr>
        <w:spacing w:after="0"/>
        <w:rPr>
          <w:sz w:val="16"/>
          <w:szCs w:val="16"/>
        </w:rPr>
      </w:pPr>
      <w:r w:rsidRPr="00AD56FE">
        <w:rPr>
          <w:sz w:val="16"/>
          <w:szCs w:val="16"/>
        </w:rPr>
        <w:t>Confirmed and Probable Infectious Syphilis 2024, N=1,329; HIV Diagnoses 2022-2024, N=1,596; Confirmed and Probable Hepatitis B 2024, N=2,155, Confirmed and Probable Hepatitis C 2024, N=2,116</w:t>
      </w:r>
    </w:p>
    <w:p w14:paraId="42DD07E5" w14:textId="537A551D" w:rsidR="009F709C" w:rsidRDefault="00F67602" w:rsidP="00207CA5">
      <w:pPr>
        <w:pStyle w:val="spaced6"/>
        <w:numPr>
          <w:ilvl w:val="0"/>
          <w:numId w:val="0"/>
        </w:numPr>
        <w:rPr>
          <w:sz w:val="16"/>
          <w:szCs w:val="16"/>
        </w:rPr>
      </w:pPr>
      <w:r w:rsidRPr="00AD56FE">
        <w:rPr>
          <w:sz w:val="16"/>
          <w:szCs w:val="16"/>
        </w:rPr>
        <w:t>Data Source: Bureau of Infectious Disease and Laboratory Sciences, HIV data are current as of 7/1/2025, STI data are current as of 6/02/2025, HBV data are current as of 9/03/2025, HCV data are current as of 6/18/2025 and subject to change</w:t>
      </w:r>
    </w:p>
    <w:tbl>
      <w:tblPr>
        <w:tblStyle w:val="TableGrid"/>
        <w:tblW w:w="0" w:type="auto"/>
        <w:tblLook w:val="04A0" w:firstRow="1" w:lastRow="0" w:firstColumn="1" w:lastColumn="0" w:noHBand="0" w:noVBand="1"/>
      </w:tblPr>
      <w:tblGrid>
        <w:gridCol w:w="10790"/>
      </w:tblGrid>
      <w:tr w:rsidR="00F620BF" w14:paraId="2F35D469" w14:textId="77777777" w:rsidTr="00F620BF">
        <w:tc>
          <w:tcPr>
            <w:tcW w:w="10790" w:type="dxa"/>
            <w:tcBorders>
              <w:top w:val="nil"/>
              <w:left w:val="nil"/>
              <w:bottom w:val="nil"/>
              <w:right w:val="nil"/>
            </w:tcBorders>
            <w:shd w:val="clear" w:color="auto" w:fill="C8E3FB"/>
          </w:tcPr>
          <w:p w14:paraId="2DD7EC2D" w14:textId="77777777" w:rsidR="00F620BF" w:rsidRPr="00F317F6" w:rsidRDefault="00F620BF" w:rsidP="00F620BF">
            <w:pPr>
              <w:pStyle w:val="spaced6"/>
              <w:spacing w:line="276" w:lineRule="auto"/>
              <w:ind w:left="360"/>
            </w:pPr>
            <w:r w:rsidRPr="00F67602">
              <w:t>In 2024,</w:t>
            </w:r>
            <w:r w:rsidRPr="00F67602">
              <w:rPr>
                <w:rStyle w:val="FootnoteReference"/>
              </w:rPr>
              <w:footnoteReference w:id="116"/>
            </w:r>
            <w:r w:rsidRPr="00F67602">
              <w:t xml:space="preserve"> </w:t>
            </w:r>
            <w:r w:rsidRPr="00F317F6">
              <w:t>Black (non-Hispanic), Hispanic/Latinx, and Asian/Pacific Islander (non-Hispanic) individuals represented 7%, 12%, and 7% of the total Massachusetts population and:</w:t>
            </w:r>
          </w:p>
          <w:p w14:paraId="4F8C3EE8" w14:textId="77777777" w:rsidR="00F620BF" w:rsidRPr="00F317F6" w:rsidRDefault="00F620BF" w:rsidP="00F620BF">
            <w:pPr>
              <w:pStyle w:val="spaced6"/>
              <w:numPr>
                <w:ilvl w:val="1"/>
                <w:numId w:val="4"/>
              </w:numPr>
              <w:spacing w:after="0" w:line="276" w:lineRule="auto"/>
              <w:ind w:left="720"/>
            </w:pPr>
            <w:r w:rsidRPr="00F317F6">
              <w:t xml:space="preserve">18%, 38%, and 4% of confirmed and probable infectious syphilis cases, </w:t>
            </w:r>
          </w:p>
          <w:p w14:paraId="52562BD6" w14:textId="77777777" w:rsidR="00F620BF" w:rsidRPr="00F317F6" w:rsidRDefault="00F620BF" w:rsidP="00F620BF">
            <w:pPr>
              <w:pStyle w:val="spaced6"/>
              <w:numPr>
                <w:ilvl w:val="1"/>
                <w:numId w:val="4"/>
              </w:numPr>
              <w:spacing w:after="0" w:line="276" w:lineRule="auto"/>
              <w:ind w:left="720"/>
            </w:pPr>
            <w:r w:rsidRPr="00F317F6">
              <w:t xml:space="preserve">21%, 8%, and 21% of confirmed and probable </w:t>
            </w:r>
            <w:r>
              <w:t xml:space="preserve">chronic </w:t>
            </w:r>
            <w:r w:rsidRPr="00F317F6">
              <w:t>hepatitis B cases, and</w:t>
            </w:r>
          </w:p>
          <w:p w14:paraId="4EDC9D9D" w14:textId="77777777" w:rsidR="00F620BF" w:rsidRDefault="00F620BF" w:rsidP="00F620BF">
            <w:pPr>
              <w:pStyle w:val="spaced6"/>
              <w:numPr>
                <w:ilvl w:val="1"/>
                <w:numId w:val="4"/>
              </w:numPr>
              <w:spacing w:line="276" w:lineRule="auto"/>
              <w:ind w:left="720"/>
            </w:pPr>
            <w:r w:rsidRPr="00F317F6">
              <w:t>8%, 14%, and 3% of confirmed and probable hepatitis C cases respectively.</w:t>
            </w:r>
          </w:p>
          <w:p w14:paraId="6A508CC8" w14:textId="5822D0DB" w:rsidR="00F620BF" w:rsidRPr="00F620BF" w:rsidRDefault="00F620BF" w:rsidP="00F620BF">
            <w:pPr>
              <w:pStyle w:val="spaced6"/>
              <w:numPr>
                <w:ilvl w:val="1"/>
                <w:numId w:val="4"/>
              </w:numPr>
              <w:spacing w:after="0" w:line="276" w:lineRule="auto"/>
              <w:ind w:left="360"/>
            </w:pPr>
            <w:r w:rsidRPr="00F317F6">
              <w:t>During 2022 to 2024, Black (non-Hispanic), Hispanic/Latinx, and Asian/Pacific Islander (non-Hispanic) individuals represented 38%, 32%, and 3% of individuals diagnosed with HIV infection in Massachusetts, respectively.</w:t>
            </w:r>
          </w:p>
        </w:tc>
      </w:tr>
    </w:tbl>
    <w:p w14:paraId="5F4EA61E" w14:textId="2064B57C" w:rsidR="007D7E86" w:rsidRPr="008B63A9" w:rsidRDefault="007D7E86" w:rsidP="38A4F72D">
      <w:pPr>
        <w:pStyle w:val="Heading2"/>
      </w:pPr>
      <w:bookmarkStart w:id="60" w:name="_Toc230870479"/>
      <w:r w:rsidRPr="008B63A9">
        <w:lastRenderedPageBreak/>
        <w:t>SYPHILIS BY RACE/ETHNICITY</w:t>
      </w:r>
      <w:bookmarkEnd w:id="60"/>
    </w:p>
    <w:p w14:paraId="15BB8558" w14:textId="060AE8A3" w:rsidR="00C74E44" w:rsidRDefault="00C74E44" w:rsidP="007D7E86">
      <w:pPr>
        <w:rPr>
          <w:b/>
          <w:bCs/>
        </w:rPr>
      </w:pPr>
      <w:r w:rsidRPr="00401D00">
        <w:rPr>
          <w:rFonts w:cstheme="minorHAnsi"/>
          <w:noProof/>
          <w:sz w:val="36"/>
          <w:szCs w:val="36"/>
        </w:rPr>
        <mc:AlternateContent>
          <mc:Choice Requires="wps">
            <w:drawing>
              <wp:anchor distT="0" distB="0" distL="114300" distR="114300" simplePos="0" relativeHeight="251776000" behindDoc="0" locked="0" layoutInCell="1" allowOverlap="1" wp14:anchorId="6B8B574E" wp14:editId="5BA13DFA">
                <wp:simplePos x="0" y="0"/>
                <wp:positionH relativeFrom="column">
                  <wp:posOffset>0</wp:posOffset>
                </wp:positionH>
                <wp:positionV relativeFrom="paragraph">
                  <wp:posOffset>19050</wp:posOffset>
                </wp:positionV>
                <wp:extent cx="6858000" cy="0"/>
                <wp:effectExtent l="0" t="19050" r="38100" b="38100"/>
                <wp:wrapNone/>
                <wp:docPr id="922467035"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267668A" id="Straight Connector 2" o:spid="_x0000_s1026"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4A036AC3" w14:textId="4F6FF94B" w:rsidR="007D7E86" w:rsidRPr="00AC5266" w:rsidRDefault="07E49689" w:rsidP="007D7E86">
      <w:r w:rsidRPr="00AC5266">
        <w:rPr>
          <w:b/>
          <w:bCs/>
        </w:rPr>
        <w:t>Figure 4</w:t>
      </w:r>
      <w:r w:rsidR="000A6EE5">
        <w:rPr>
          <w:b/>
          <w:bCs/>
        </w:rPr>
        <w:t>4</w:t>
      </w:r>
      <w:r w:rsidRPr="00AC5266">
        <w:rPr>
          <w:b/>
          <w:bCs/>
        </w:rPr>
        <w:t xml:space="preserve">. </w:t>
      </w:r>
      <w:r w:rsidRPr="00AC5266">
        <w:t>Number of confirmed and probable infectious syphilis</w:t>
      </w:r>
      <w:r w:rsidR="00F77C3D" w:rsidRPr="00AC5266">
        <w:rPr>
          <w:rStyle w:val="FootnoteReference"/>
        </w:rPr>
        <w:footnoteReference w:id="117"/>
      </w:r>
      <w:r w:rsidRPr="00AC5266">
        <w:t xml:space="preserve"> cases reported by race/ethnicity, Massachusetts </w:t>
      </w:r>
      <w:r w:rsidR="00515CE6" w:rsidRPr="00AC5266">
        <w:t>2015–2024</w:t>
      </w:r>
    </w:p>
    <w:p w14:paraId="7673FB1C" w14:textId="651EF5B0" w:rsidR="007D7E86" w:rsidRPr="00735010" w:rsidRDefault="00735176" w:rsidP="00FE6A3B">
      <w:pPr>
        <w:jc w:val="center"/>
        <w:rPr>
          <w:color w:val="EE0000"/>
        </w:rPr>
      </w:pPr>
      <w:r>
        <w:rPr>
          <w:noProof/>
          <w:color w:val="EE0000"/>
        </w:rPr>
        <w:drawing>
          <wp:inline distT="0" distB="0" distL="0" distR="0" wp14:anchorId="13192024" wp14:editId="03201CA2">
            <wp:extent cx="6266662" cy="3794760"/>
            <wp:effectExtent l="0" t="0" r="0" b="0"/>
            <wp:docPr id="1630329509" name="Picture 23" descr="The figure is a stacked bar graph displaying the number of infectious syphilis cases reported each year for the most recent ten-year period among White non-Hispanic individuals, Black non-Hispanic individuals, Hispanic/Latinx individuals, and those of other non-Hispanic race/ethnic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29509" name="Picture 23" descr="The figure is a stacked bar graph displaying the number of infectious syphilis cases reported each year for the most recent ten-year period among White non-Hispanic individuals, Black non-Hispanic individuals, Hispanic/Latinx individuals, and those of other non-Hispanic race/ethnicity.&#10;"/>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310991" cy="3821604"/>
                    </a:xfrm>
                    <a:prstGeom prst="rect">
                      <a:avLst/>
                    </a:prstGeom>
                    <a:noFill/>
                  </pic:spPr>
                </pic:pic>
              </a:graphicData>
            </a:graphic>
          </wp:inline>
        </w:drawing>
      </w:r>
    </w:p>
    <w:p w14:paraId="04C6D3A0" w14:textId="27D974B7" w:rsidR="00740E0E" w:rsidRPr="00C74E44" w:rsidRDefault="00735176" w:rsidP="00207CA5">
      <w:pPr>
        <w:rPr>
          <w:sz w:val="16"/>
          <w:szCs w:val="16"/>
        </w:rPr>
      </w:pPr>
      <w:r w:rsidRPr="00C74E44">
        <w:rPr>
          <w:sz w:val="16"/>
          <w:szCs w:val="16"/>
        </w:rPr>
        <w:t xml:space="preserve">Confirmed and Probable Syphilis 2015-2024 Total N=12,205; 574 (5%) cases missing race/ethnicity are not included in this figure; </w:t>
      </w:r>
      <w:r w:rsidR="00740E0E" w:rsidRPr="00C74E44">
        <w:rPr>
          <w:sz w:val="16"/>
          <w:szCs w:val="14"/>
        </w:rPr>
        <w:t xml:space="preserve">Data Source: Bureau of Infectious Disease and Laboratory Sciences, </w:t>
      </w:r>
      <w:r w:rsidR="00B21A16" w:rsidRPr="00C74E44">
        <w:rPr>
          <w:sz w:val="16"/>
          <w:szCs w:val="14"/>
        </w:rPr>
        <w:t>data are current as of 6/02/2025</w:t>
      </w:r>
      <w:r w:rsidR="00740E0E" w:rsidRPr="00C74E44">
        <w:rPr>
          <w:sz w:val="16"/>
          <w:szCs w:val="14"/>
        </w:rPr>
        <w:t xml:space="preserve"> and subject to change</w:t>
      </w:r>
      <w:r w:rsidR="00B1580A" w:rsidRPr="00C74E44">
        <w:rPr>
          <w:sz w:val="16"/>
          <w:szCs w:val="14"/>
        </w:rPr>
        <w:t>.</w:t>
      </w:r>
    </w:p>
    <w:p w14:paraId="18547310" w14:textId="77777777" w:rsidR="00BB2452" w:rsidRPr="00941087" w:rsidRDefault="00BB2452" w:rsidP="00207CA5">
      <w:pPr>
        <w:rPr>
          <w:sz w:val="20"/>
          <w:szCs w:val="18"/>
        </w:rPr>
      </w:pPr>
    </w:p>
    <w:p w14:paraId="14F90033" w14:textId="22FBC7BE" w:rsidR="00F77C3D" w:rsidRPr="00941087" w:rsidRDefault="00735176" w:rsidP="00C74E44">
      <w:pPr>
        <w:pStyle w:val="spaced6"/>
        <w:shd w:val="clear" w:color="auto" w:fill="C8E3FB"/>
        <w:spacing w:line="276" w:lineRule="auto"/>
        <w:ind w:left="360"/>
      </w:pPr>
      <w:r w:rsidRPr="00941087">
        <w:t>The greatest number of confirmed and probable infectious syphilis cases was among White (non-Hispanic) individuals each year from 2015 to 2023. In 2024, the greatest number of cases was among Hispanic/Latinx individuals</w:t>
      </w:r>
      <w:r w:rsidR="1C4D1FE7" w:rsidRPr="00941087">
        <w:t>.</w:t>
      </w:r>
      <w:r w:rsidR="00F77C3D" w:rsidRPr="00941087">
        <w:rPr>
          <w:rStyle w:val="FootnoteReference"/>
        </w:rPr>
        <w:footnoteReference w:id="118"/>
      </w:r>
    </w:p>
    <w:p w14:paraId="5968751A" w14:textId="77777777" w:rsidR="00735176" w:rsidRPr="00941087" w:rsidRDefault="00735176" w:rsidP="00C74E44">
      <w:pPr>
        <w:pStyle w:val="spaced6"/>
        <w:shd w:val="clear" w:color="auto" w:fill="C8E3FB"/>
        <w:spacing w:line="276" w:lineRule="auto"/>
        <w:ind w:left="360"/>
        <w:rPr>
          <w:szCs w:val="22"/>
        </w:rPr>
      </w:pPr>
      <w:r w:rsidRPr="00941087">
        <w:rPr>
          <w:szCs w:val="22"/>
        </w:rPr>
        <w:t>From 2015 to 2024, the greatest proportionate increase in the number of confirmed and probable infectious syphilis cases was reported among Hispanic/Latinx individuals (increased by 2.5 times from 201 to 510) and Black (non-Hispanic) individuals (increased by 2.5 times from 100 to 245), followed by White (non-Hispanic) (increased by 25% from 352 to 440).</w:t>
      </w:r>
    </w:p>
    <w:p w14:paraId="1761472E" w14:textId="77777777" w:rsidR="00735176" w:rsidRPr="00941087" w:rsidRDefault="00735176" w:rsidP="00C74E44">
      <w:pPr>
        <w:pStyle w:val="spaced6"/>
        <w:shd w:val="clear" w:color="auto" w:fill="C8E3FB"/>
        <w:spacing w:line="276" w:lineRule="auto"/>
        <w:ind w:left="360"/>
        <w:rPr>
          <w:szCs w:val="22"/>
        </w:rPr>
      </w:pPr>
      <w:r w:rsidRPr="00941087">
        <w:rPr>
          <w:szCs w:val="22"/>
        </w:rPr>
        <w:t>From 2015 to 2024, the proportion of confirmed and probable infectious syphilis cases among White (non-Hispanic) individuals decreased from 48% to 34% while it increased from 28% to 39% among Hispanic/Latinx individuals, and from 14% to 19% among Black (non-Hispanic) individuals.</w:t>
      </w:r>
    </w:p>
    <w:p w14:paraId="6B4D5301" w14:textId="729C20A5" w:rsidR="00F77C3D" w:rsidRPr="00941087" w:rsidRDefault="00735176" w:rsidP="00C74E44">
      <w:pPr>
        <w:pStyle w:val="spaced6"/>
        <w:shd w:val="clear" w:color="auto" w:fill="C8E3FB"/>
        <w:spacing w:line="276" w:lineRule="auto"/>
        <w:ind w:left="360"/>
      </w:pPr>
      <w:r w:rsidRPr="00941087">
        <w:rPr>
          <w:szCs w:val="22"/>
        </w:rPr>
        <w:t>In 2024, the age-adjusted confirmed and probable infectious syphilis incidence rate</w:t>
      </w:r>
      <w:r w:rsidR="00087840">
        <w:rPr>
          <w:szCs w:val="22"/>
        </w:rPr>
        <w:t>s</w:t>
      </w:r>
      <w:r w:rsidRPr="00941087">
        <w:rPr>
          <w:szCs w:val="22"/>
        </w:rPr>
        <w:t xml:space="preserve"> among Black (non-Hispanic) individuals (49.1 per 100,000) and Hispanic/Latinx individuals (53.2 per 100.000) were five and six times that of White (non-Hispanic) individuals (9.3 per 100,000), respectively.</w:t>
      </w:r>
      <w:r w:rsidR="00740E0E" w:rsidRPr="00941087">
        <w:br w:type="page"/>
      </w:r>
    </w:p>
    <w:p w14:paraId="17314C7F" w14:textId="6B502AB6" w:rsidR="00F77C3D" w:rsidRPr="00941087" w:rsidRDefault="00F77C3D" w:rsidP="38A4F72D">
      <w:pPr>
        <w:pStyle w:val="Heading2"/>
      </w:pPr>
      <w:bookmarkStart w:id="61" w:name="_Toc230870480"/>
      <w:r w:rsidRPr="00941087">
        <w:lastRenderedPageBreak/>
        <w:t>HIV BY RACE/ETHNICITY</w:t>
      </w:r>
      <w:bookmarkEnd w:id="61"/>
    </w:p>
    <w:p w14:paraId="3F4614ED" w14:textId="7E9D9A84" w:rsidR="009302CB" w:rsidRDefault="009302CB" w:rsidP="00F77C3D">
      <w:pPr>
        <w:rPr>
          <w:b/>
          <w:bCs/>
        </w:rPr>
      </w:pPr>
      <w:r w:rsidRPr="00401D00">
        <w:rPr>
          <w:rFonts w:cstheme="minorHAnsi"/>
          <w:noProof/>
          <w:sz w:val="36"/>
          <w:szCs w:val="36"/>
        </w:rPr>
        <mc:AlternateContent>
          <mc:Choice Requires="wps">
            <w:drawing>
              <wp:anchor distT="0" distB="0" distL="114300" distR="114300" simplePos="0" relativeHeight="251778048" behindDoc="0" locked="0" layoutInCell="1" allowOverlap="1" wp14:anchorId="7F3DB2A9" wp14:editId="7CFBEF35">
                <wp:simplePos x="0" y="0"/>
                <wp:positionH relativeFrom="column">
                  <wp:posOffset>0</wp:posOffset>
                </wp:positionH>
                <wp:positionV relativeFrom="paragraph">
                  <wp:posOffset>19050</wp:posOffset>
                </wp:positionV>
                <wp:extent cx="6858000" cy="0"/>
                <wp:effectExtent l="0" t="19050" r="38100" b="38100"/>
                <wp:wrapNone/>
                <wp:docPr id="2012212168"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A3470E1" id="Straight Connector 2" o:spid="_x0000_s1026" style="position:absolute;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19E248D" w14:textId="577504CD" w:rsidR="00F77C3D" w:rsidRPr="005C620E" w:rsidRDefault="0FBD81A7" w:rsidP="00F77C3D">
      <w:r w:rsidRPr="005C620E">
        <w:rPr>
          <w:b/>
          <w:bCs/>
        </w:rPr>
        <w:t>Figure 4</w:t>
      </w:r>
      <w:r w:rsidR="000A6EE5">
        <w:rPr>
          <w:b/>
          <w:bCs/>
        </w:rPr>
        <w:t>5</w:t>
      </w:r>
      <w:r w:rsidRPr="005C620E">
        <w:rPr>
          <w:b/>
          <w:bCs/>
        </w:rPr>
        <w:t xml:space="preserve">. </w:t>
      </w:r>
      <w:r w:rsidRPr="005C620E">
        <w:t>Average annual age-adjusted HIV diagnosis rate per 100,000 population</w:t>
      </w:r>
      <w:r w:rsidR="00F77C3D" w:rsidRPr="005C620E">
        <w:rPr>
          <w:rStyle w:val="FootnoteReference"/>
        </w:rPr>
        <w:footnoteReference w:id="119"/>
      </w:r>
      <w:r w:rsidRPr="005C620E">
        <w:t xml:space="preserve"> by sex assigned at birth and race/ethnicity, Massachusetts </w:t>
      </w:r>
      <w:r w:rsidR="00767482" w:rsidRPr="005C620E">
        <w:t>2022–2024</w:t>
      </w:r>
      <w:r w:rsidRPr="005C620E">
        <w:t xml:space="preserve"> (N=</w:t>
      </w:r>
      <w:r w:rsidR="005C620E" w:rsidRPr="005C620E">
        <w:t>1,596</w:t>
      </w:r>
      <w:r w:rsidRPr="005C620E">
        <w:t>)</w:t>
      </w:r>
    </w:p>
    <w:p w14:paraId="30CCAF26" w14:textId="7C866094" w:rsidR="00F77C3D" w:rsidRPr="00735010" w:rsidRDefault="005C620E" w:rsidP="009302CB">
      <w:pPr>
        <w:jc w:val="center"/>
        <w:rPr>
          <w:color w:val="EE0000"/>
        </w:rPr>
      </w:pPr>
      <w:r>
        <w:rPr>
          <w:noProof/>
          <w:color w:val="EE0000"/>
        </w:rPr>
        <w:drawing>
          <wp:inline distT="0" distB="0" distL="0" distR="0" wp14:anchorId="20429915" wp14:editId="54956A69">
            <wp:extent cx="6641849" cy="3383280"/>
            <wp:effectExtent l="0" t="0" r="6985" b="7620"/>
            <wp:docPr id="948681523" name="Picture 24" descr="The figure is a bar chart displaying the age-adjusted HIV diagnosis rate among individuals assigned male at birth, female at birth, and total cases for five groups: the total population, White non-Hispanic individuals, Black non-Hispanic individuals, Hispanic/Latinx individuals, and Asian Pacific Island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81523" name="Picture 24" descr="The figure is a bar chart displaying the age-adjusted HIV diagnosis rate among individuals assigned male at birth, female at birth, and total cases for five groups: the total population, White non-Hispanic individuals, Black non-Hispanic individuals, Hispanic/Latinx individuals, and Asian Pacific Islanders.&#10;"/>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6714436" cy="3420255"/>
                    </a:xfrm>
                    <a:prstGeom prst="rect">
                      <a:avLst/>
                    </a:prstGeom>
                    <a:noFill/>
                  </pic:spPr>
                </pic:pic>
              </a:graphicData>
            </a:graphic>
          </wp:inline>
        </w:drawing>
      </w:r>
    </w:p>
    <w:p w14:paraId="2D0015A2" w14:textId="3133244F" w:rsidR="226330D8" w:rsidRPr="009302CB" w:rsidRDefault="226330D8">
      <w:pPr>
        <w:rPr>
          <w:rFonts w:eastAsiaTheme="minorEastAsia"/>
          <w:sz w:val="16"/>
          <w:szCs w:val="16"/>
        </w:rPr>
      </w:pPr>
      <w:r w:rsidRPr="009302CB">
        <w:rPr>
          <w:rFonts w:eastAsiaTheme="minorEastAsia"/>
          <w:sz w:val="16"/>
          <w:szCs w:val="16"/>
        </w:rPr>
        <w:t>**Rates based on numerators &lt;12 are marked with an asterisk (*) and should be interpreted with caution.</w:t>
      </w:r>
    </w:p>
    <w:p w14:paraId="60A5A91A" w14:textId="327E6A28" w:rsidR="00F77C3D" w:rsidRPr="009302CB" w:rsidRDefault="00F77C3D" w:rsidP="00F77C3D">
      <w:pPr>
        <w:spacing w:after="120"/>
        <w:rPr>
          <w:sz w:val="16"/>
          <w:szCs w:val="14"/>
        </w:rPr>
      </w:pPr>
      <w:r w:rsidRPr="009302CB">
        <w:rPr>
          <w:sz w:val="16"/>
          <w:szCs w:val="14"/>
        </w:rPr>
        <w:t xml:space="preserve">Data Source: Bureau of Infectious Disease and Laboratory Sciences, </w:t>
      </w:r>
      <w:r w:rsidR="00B635CD" w:rsidRPr="009302CB">
        <w:rPr>
          <w:sz w:val="16"/>
          <w:szCs w:val="14"/>
        </w:rPr>
        <w:t>data are current as of 7/1/2025</w:t>
      </w:r>
      <w:r w:rsidRPr="009302CB">
        <w:rPr>
          <w:sz w:val="16"/>
          <w:szCs w:val="14"/>
        </w:rPr>
        <w:t xml:space="preserve"> and subject to change</w:t>
      </w:r>
      <w:r w:rsidR="00B1580A" w:rsidRPr="009302CB">
        <w:rPr>
          <w:sz w:val="16"/>
          <w:szCs w:val="14"/>
        </w:rPr>
        <w:t>.</w:t>
      </w:r>
    </w:p>
    <w:tbl>
      <w:tblPr>
        <w:tblStyle w:val="TableGrid"/>
        <w:tblW w:w="0" w:type="auto"/>
        <w:tblLook w:val="04A0" w:firstRow="1" w:lastRow="0" w:firstColumn="1" w:lastColumn="0" w:noHBand="0" w:noVBand="1"/>
      </w:tblPr>
      <w:tblGrid>
        <w:gridCol w:w="10790"/>
      </w:tblGrid>
      <w:tr w:rsidR="009302CB" w14:paraId="7DF3F930" w14:textId="77777777" w:rsidTr="009302CB">
        <w:tc>
          <w:tcPr>
            <w:tcW w:w="10790" w:type="dxa"/>
            <w:tcBorders>
              <w:top w:val="nil"/>
              <w:left w:val="nil"/>
              <w:bottom w:val="nil"/>
              <w:right w:val="nil"/>
            </w:tcBorders>
            <w:shd w:val="clear" w:color="auto" w:fill="C8E3FB"/>
          </w:tcPr>
          <w:p w14:paraId="7B3405E6" w14:textId="77777777" w:rsidR="009302CB" w:rsidRPr="005C620E" w:rsidRDefault="009302CB" w:rsidP="00F62032">
            <w:pPr>
              <w:pStyle w:val="spaced6"/>
              <w:numPr>
                <w:ilvl w:val="0"/>
                <w:numId w:val="0"/>
              </w:numPr>
              <w:spacing w:line="276" w:lineRule="auto"/>
            </w:pPr>
            <w:r w:rsidRPr="005C620E">
              <w:t>In 2022–2024,</w:t>
            </w:r>
            <w:r w:rsidRPr="005C620E">
              <w:rPr>
                <w:rStyle w:val="FootnoteReference"/>
              </w:rPr>
              <w:footnoteReference w:id="120"/>
            </w:r>
            <w:r w:rsidRPr="005C620E">
              <w:t xml:space="preserve"> the average annual age-adjusted HIV diagnosis rate per 100,000 population of individuals assigned male at birth (AMAB) was nearly three times that of individuals assigned female at birth (AFAB). There were large disparities in average annual age-adjusted HIV diagnosis rates for 2022 to 2024 by race/ethnicity. Compared to the rate among White (non-Hispanic) individuals, the rate among:</w:t>
            </w:r>
          </w:p>
          <w:p w14:paraId="15D3428A" w14:textId="77777777" w:rsidR="009302CB" w:rsidRPr="005C620E" w:rsidRDefault="009302CB" w:rsidP="00F62032">
            <w:pPr>
              <w:pStyle w:val="spaced6"/>
              <w:spacing w:after="0" w:line="276" w:lineRule="auto"/>
            </w:pPr>
            <w:r w:rsidRPr="005C620E">
              <w:t xml:space="preserve">Black (non-Hispanic) individuals </w:t>
            </w:r>
            <w:proofErr w:type="gramStart"/>
            <w:r w:rsidRPr="005C620E">
              <w:t>was</w:t>
            </w:r>
            <w:proofErr w:type="gramEnd"/>
            <w:r w:rsidRPr="005C620E">
              <w:t xml:space="preserve"> 13 times greater, and </w:t>
            </w:r>
          </w:p>
          <w:p w14:paraId="64AC76E1" w14:textId="77777777" w:rsidR="009302CB" w:rsidRPr="005C620E" w:rsidRDefault="009302CB" w:rsidP="00F62032">
            <w:pPr>
              <w:pStyle w:val="spaced6"/>
              <w:spacing w:line="276" w:lineRule="auto"/>
            </w:pPr>
            <w:r w:rsidRPr="005C620E">
              <w:t xml:space="preserve">Hispanic/Latinx individuals </w:t>
            </w:r>
            <w:proofErr w:type="gramStart"/>
            <w:r w:rsidRPr="005C620E">
              <w:t>was</w:t>
            </w:r>
            <w:proofErr w:type="gramEnd"/>
            <w:r w:rsidRPr="005C620E">
              <w:t xml:space="preserve"> six times greater.</w:t>
            </w:r>
          </w:p>
          <w:p w14:paraId="47599245" w14:textId="77777777" w:rsidR="009302CB" w:rsidRPr="005C620E" w:rsidRDefault="009302CB" w:rsidP="00F62032">
            <w:pPr>
              <w:pStyle w:val="spaced6"/>
              <w:numPr>
                <w:ilvl w:val="0"/>
                <w:numId w:val="0"/>
              </w:numPr>
              <w:spacing w:line="276" w:lineRule="auto"/>
            </w:pPr>
            <w:r w:rsidRPr="005C620E">
              <w:t>With respect to differences based on race/ethnicity and sex assigned at birth, the average annual age-adjusted HIV diagnosis rate for 2022 to 2024 among:</w:t>
            </w:r>
          </w:p>
          <w:p w14:paraId="524D368F" w14:textId="77777777" w:rsidR="009302CB" w:rsidRPr="005C620E" w:rsidRDefault="009302CB" w:rsidP="00F62032">
            <w:pPr>
              <w:pStyle w:val="spaced6"/>
              <w:spacing w:after="0" w:line="276" w:lineRule="auto"/>
            </w:pPr>
            <w:r w:rsidRPr="005C620E">
              <w:t xml:space="preserve">Black (non-Hispanic) individuals assigned male at birth (AMAB), was nine times that of White (non-Hispanic) individuals AMAB, </w:t>
            </w:r>
          </w:p>
          <w:p w14:paraId="7732EF73" w14:textId="77777777" w:rsidR="009302CB" w:rsidRPr="005C620E" w:rsidRDefault="009302CB" w:rsidP="00F62032">
            <w:pPr>
              <w:pStyle w:val="spaced6"/>
              <w:spacing w:after="0" w:line="276" w:lineRule="auto"/>
            </w:pPr>
            <w:r w:rsidRPr="005C620E">
              <w:t>Hispanic/Latinx individuals AMAB was six times that of White (non-Hispanic) individuals AMAB,</w:t>
            </w:r>
          </w:p>
          <w:p w14:paraId="7819175E" w14:textId="77777777" w:rsidR="009302CB" w:rsidRPr="005C620E" w:rsidRDefault="009302CB" w:rsidP="00F62032">
            <w:pPr>
              <w:pStyle w:val="spaced6"/>
              <w:spacing w:after="0" w:line="276" w:lineRule="auto"/>
            </w:pPr>
            <w:r w:rsidRPr="005C620E">
              <w:t>Black (non-Hispanic) individuals assigned female at birth (AFAB) was 28 times that of White (non-Hispanic) individuals AFAB, and</w:t>
            </w:r>
          </w:p>
          <w:p w14:paraId="4FF4D09D" w14:textId="75A27671" w:rsidR="009302CB" w:rsidRDefault="009302CB" w:rsidP="00F62032">
            <w:pPr>
              <w:pStyle w:val="spaced6"/>
            </w:pPr>
            <w:r w:rsidRPr="001E42E1">
              <w:t>Hispanic/Latinx individuals AFAB was five times that of White (non-Hispanic) individuals AFAB.</w:t>
            </w:r>
          </w:p>
        </w:tc>
      </w:tr>
    </w:tbl>
    <w:p w14:paraId="3CFB3E53" w14:textId="324DC8D0" w:rsidR="00F77C3D" w:rsidRPr="00107681" w:rsidRDefault="00F77C3D" w:rsidP="38A4F72D">
      <w:pPr>
        <w:pStyle w:val="Heading1"/>
        <w:rPr>
          <w:rFonts w:asciiTheme="minorHAnsi" w:hAnsiTheme="minorHAnsi" w:cstheme="minorHAnsi"/>
          <w:szCs w:val="36"/>
        </w:rPr>
      </w:pPr>
      <w:bookmarkStart w:id="62" w:name="_Toc230870481"/>
      <w:r w:rsidRPr="00107681">
        <w:rPr>
          <w:rFonts w:asciiTheme="minorHAnsi" w:hAnsiTheme="minorHAnsi" w:cstheme="minorHAnsi"/>
          <w:szCs w:val="36"/>
        </w:rPr>
        <w:lastRenderedPageBreak/>
        <w:t>SPECIFIC POPULATIONS - WOMEN AND INFANTS</w:t>
      </w:r>
      <w:bookmarkEnd w:id="62"/>
    </w:p>
    <w:p w14:paraId="4C48FE71" w14:textId="6939C266" w:rsidR="00247420" w:rsidRDefault="00247420" w:rsidP="00F77C3D">
      <w:pPr>
        <w:rPr>
          <w:b/>
          <w:bCs/>
        </w:rPr>
      </w:pPr>
      <w:r w:rsidRPr="00401D00">
        <w:rPr>
          <w:rFonts w:cstheme="minorHAnsi"/>
          <w:noProof/>
          <w:sz w:val="36"/>
          <w:szCs w:val="36"/>
        </w:rPr>
        <mc:AlternateContent>
          <mc:Choice Requires="wps">
            <w:drawing>
              <wp:anchor distT="0" distB="0" distL="114300" distR="114300" simplePos="0" relativeHeight="251780096" behindDoc="0" locked="0" layoutInCell="1" allowOverlap="1" wp14:anchorId="67E3B6D1" wp14:editId="25E9621E">
                <wp:simplePos x="0" y="0"/>
                <wp:positionH relativeFrom="column">
                  <wp:posOffset>0</wp:posOffset>
                </wp:positionH>
                <wp:positionV relativeFrom="paragraph">
                  <wp:posOffset>19050</wp:posOffset>
                </wp:positionV>
                <wp:extent cx="6858000" cy="0"/>
                <wp:effectExtent l="0" t="19050" r="38100" b="38100"/>
                <wp:wrapNone/>
                <wp:docPr id="1172345904"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BD7AC7C" id="Straight Connector 2" o:spid="_x0000_s1026" style="position:absolute;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0198AED4" w14:textId="3CD180DA" w:rsidR="00F77C3D" w:rsidRPr="001E42E1" w:rsidRDefault="00F77C3D" w:rsidP="00F77C3D">
      <w:r w:rsidRPr="001E42E1">
        <w:rPr>
          <w:b/>
          <w:bCs/>
        </w:rPr>
        <w:t>Figure 4</w:t>
      </w:r>
      <w:r w:rsidR="000A6EE5">
        <w:rPr>
          <w:b/>
          <w:bCs/>
        </w:rPr>
        <w:t>6</w:t>
      </w:r>
      <w:r w:rsidRPr="001E42E1">
        <w:rPr>
          <w:b/>
          <w:bCs/>
        </w:rPr>
        <w:t xml:space="preserve">. </w:t>
      </w:r>
      <w:r w:rsidRPr="001E42E1">
        <w:t>Distribution of confirmed chlamydia and gonorrhea cases reported by gender, Massachusetts 202</w:t>
      </w:r>
      <w:r w:rsidR="005C620E" w:rsidRPr="001E42E1">
        <w:t>4</w:t>
      </w:r>
    </w:p>
    <w:p w14:paraId="1CC09C07" w14:textId="37704FDF" w:rsidR="000B6E81" w:rsidRPr="00735010" w:rsidRDefault="001B4B90" w:rsidP="00247420">
      <w:pPr>
        <w:spacing w:after="120"/>
        <w:jc w:val="center"/>
        <w:rPr>
          <w:color w:val="EE0000"/>
          <w:sz w:val="20"/>
          <w:szCs w:val="18"/>
        </w:rPr>
      </w:pPr>
      <w:r>
        <w:rPr>
          <w:noProof/>
          <w:color w:val="EE0000"/>
          <w:sz w:val="20"/>
          <w:szCs w:val="18"/>
        </w:rPr>
        <w:drawing>
          <wp:inline distT="0" distB="0" distL="0" distR="0" wp14:anchorId="2944685A" wp14:editId="57D6555B">
            <wp:extent cx="6663690" cy="5084445"/>
            <wp:effectExtent l="0" t="0" r="0" b="0"/>
            <wp:docPr id="409863943" name="Picture 25" descr="The figure is a series of two side by side pie charts displaying the distribution by gender of 2023 chlamydia cases (N =26,606 Excludes 17 missing gender) on the left and 2023 gonorrhea cases (N = 8,669 Excludes 9 missing gender) on the r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63943" name="Picture 25" descr="The figure is a series of two side by side pie charts displaying the distribution by gender of 2023 chlamydia cases (N =26,606 Excludes 17 missing gender) on the left and 2023 gonorrhea cases (N = 8,669 Excludes 9 missing gender) on the right.&#10;"/>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6663690" cy="5084445"/>
                    </a:xfrm>
                    <a:prstGeom prst="rect">
                      <a:avLst/>
                    </a:prstGeom>
                    <a:noFill/>
                  </pic:spPr>
                </pic:pic>
              </a:graphicData>
            </a:graphic>
          </wp:inline>
        </w:drawing>
      </w:r>
    </w:p>
    <w:p w14:paraId="7EA20717" w14:textId="50E8A124" w:rsidR="004D5C8E" w:rsidRPr="00DD713B" w:rsidRDefault="004D5C8E" w:rsidP="004D5C8E">
      <w:pPr>
        <w:spacing w:after="120"/>
        <w:rPr>
          <w:sz w:val="16"/>
          <w:szCs w:val="14"/>
        </w:rPr>
      </w:pPr>
      <w:r w:rsidRPr="00DD713B">
        <w:rPr>
          <w:sz w:val="16"/>
          <w:szCs w:val="14"/>
        </w:rPr>
        <w:t xml:space="preserve">Data Source: Bureau of Infectious Disease and Laboratory Sciences, </w:t>
      </w:r>
      <w:r w:rsidR="00B21A16" w:rsidRPr="00DD713B">
        <w:rPr>
          <w:sz w:val="16"/>
          <w:szCs w:val="14"/>
        </w:rPr>
        <w:t>data are current as of 6/02/2025</w:t>
      </w:r>
      <w:r w:rsidRPr="00DD713B">
        <w:rPr>
          <w:sz w:val="16"/>
          <w:szCs w:val="14"/>
        </w:rPr>
        <w:t xml:space="preserve"> and subject to change</w:t>
      </w:r>
      <w:r w:rsidR="00B1580A" w:rsidRPr="00DD713B">
        <w:rPr>
          <w:sz w:val="16"/>
          <w:szCs w:val="14"/>
        </w:rPr>
        <w:t>.</w:t>
      </w:r>
    </w:p>
    <w:p w14:paraId="11EC6A43" w14:textId="77777777" w:rsidR="00627C6E" w:rsidRPr="001B4B90" w:rsidRDefault="00627C6E" w:rsidP="004D5C8E">
      <w:pPr>
        <w:spacing w:after="120"/>
        <w:rPr>
          <w:sz w:val="20"/>
          <w:szCs w:val="18"/>
        </w:rPr>
      </w:pPr>
    </w:p>
    <w:p w14:paraId="7C19ABCD" w14:textId="408B30A6" w:rsidR="001B4B90" w:rsidRPr="001B4B90" w:rsidRDefault="32A8A0A9" w:rsidP="00DD713B">
      <w:pPr>
        <w:pStyle w:val="spaced6"/>
        <w:shd w:val="clear" w:color="auto" w:fill="C8E3FB"/>
        <w:spacing w:line="276" w:lineRule="auto"/>
        <w:ind w:left="360"/>
      </w:pPr>
      <w:r w:rsidRPr="001B4B90">
        <w:t>In 202</w:t>
      </w:r>
      <w:r w:rsidR="001B4B90" w:rsidRPr="001B4B90">
        <w:t>4</w:t>
      </w:r>
      <w:r w:rsidRPr="001B4B90">
        <w:t xml:space="preserve">, </w:t>
      </w:r>
      <w:r w:rsidR="001B4B90" w:rsidRPr="001B4B90">
        <w:t xml:space="preserve">64% of confirmed chlamydia cases were among females (N=16,998), 36% were among males (N=9,557), </w:t>
      </w:r>
      <w:r w:rsidR="00C108BD">
        <w:t xml:space="preserve">and </w:t>
      </w:r>
      <w:r w:rsidR="001B4B90" w:rsidRPr="001B4B90">
        <w:t>less than one percent (N=51) was among individuals of transgender experience or individuals who are nonbinary.</w:t>
      </w:r>
      <w:r w:rsidR="00EE111D" w:rsidRPr="00E501B9">
        <w:rPr>
          <w:rStyle w:val="FootnoteReference"/>
        </w:rPr>
        <w:footnoteReference w:id="121"/>
      </w:r>
      <w:r w:rsidR="001B4B90" w:rsidRPr="001B4B90">
        <w:t xml:space="preserve"> </w:t>
      </w:r>
    </w:p>
    <w:p w14:paraId="35A733FD" w14:textId="2C8538CF" w:rsidR="005D6F5C" w:rsidRPr="00FC274B" w:rsidRDefault="001B4B90" w:rsidP="00DD713B">
      <w:pPr>
        <w:pStyle w:val="spaced6"/>
        <w:shd w:val="clear" w:color="auto" w:fill="C8E3FB"/>
        <w:spacing w:line="276" w:lineRule="auto"/>
        <w:ind w:left="360"/>
      </w:pPr>
      <w:r w:rsidRPr="001B4B90">
        <w:t>In 2024, 31% of confirmed gonorrhea cases were among females (N=2,722), 68% were among males (N=5,856), and one percent (N=91) was among individuals of transgender experience or individuals who are nonbinary</w:t>
      </w:r>
      <w:r w:rsidR="001A0C82" w:rsidRPr="001B4B90">
        <w:t>.</w:t>
      </w:r>
      <w:r w:rsidR="003C4EB4" w:rsidRPr="001B4B90">
        <w:t xml:space="preserve">  </w:t>
      </w:r>
      <w:r w:rsidR="005D6F5C" w:rsidRPr="00FC274B">
        <w:rPr>
          <w:color w:val="EE0000"/>
        </w:rPr>
        <w:br w:type="page"/>
      </w:r>
    </w:p>
    <w:p w14:paraId="1231B721" w14:textId="23B0964E" w:rsidR="00F77C3D" w:rsidRPr="00CC54AE" w:rsidRDefault="005D6F5C" w:rsidP="38A4F72D">
      <w:pPr>
        <w:pStyle w:val="Heading2"/>
      </w:pPr>
      <w:bookmarkStart w:id="63" w:name="_Toc230870482"/>
      <w:r w:rsidRPr="00CC54AE">
        <w:lastRenderedPageBreak/>
        <w:t>WOMEN AND INFANTS – CONGENITAL SYPHILIS</w:t>
      </w:r>
      <w:bookmarkEnd w:id="63"/>
    </w:p>
    <w:p w14:paraId="63D0D129" w14:textId="5CF4FEC4" w:rsidR="00B6410C" w:rsidRDefault="00B6410C" w:rsidP="00685CCF">
      <w:r w:rsidRPr="00401D00">
        <w:rPr>
          <w:rFonts w:cstheme="minorHAnsi"/>
          <w:noProof/>
          <w:sz w:val="36"/>
          <w:szCs w:val="36"/>
        </w:rPr>
        <mc:AlternateContent>
          <mc:Choice Requires="wps">
            <w:drawing>
              <wp:anchor distT="0" distB="0" distL="114300" distR="114300" simplePos="0" relativeHeight="251782144" behindDoc="0" locked="0" layoutInCell="1" allowOverlap="1" wp14:anchorId="3DDE7C1F" wp14:editId="1B4C7FB7">
                <wp:simplePos x="0" y="0"/>
                <wp:positionH relativeFrom="column">
                  <wp:posOffset>0</wp:posOffset>
                </wp:positionH>
                <wp:positionV relativeFrom="paragraph">
                  <wp:posOffset>19050</wp:posOffset>
                </wp:positionV>
                <wp:extent cx="6858000" cy="0"/>
                <wp:effectExtent l="0" t="19050" r="38100" b="38100"/>
                <wp:wrapNone/>
                <wp:docPr id="28905600"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D51E9D1" id="Straight Connector 2" o:spid="_x0000_s1026" style="position:absolute;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71D76D11" w14:textId="21981E58" w:rsidR="005D6F5C" w:rsidRPr="008B593C" w:rsidRDefault="1CFB87E9" w:rsidP="001F2D37">
      <w:pPr>
        <w:shd w:val="clear" w:color="auto" w:fill="FFE1E1"/>
        <w:spacing w:after="120" w:line="276" w:lineRule="auto"/>
        <w:rPr>
          <w:color w:val="3333FF"/>
        </w:rPr>
      </w:pPr>
      <w:r w:rsidRPr="008B593C">
        <w:t>Despite close follow-up of cases of syphilis in pregnant patients and their partners, breakthrough cases of congenital syphilis</w:t>
      </w:r>
      <w:r w:rsidR="00BB7166" w:rsidRPr="008B593C">
        <w:rPr>
          <w:rStyle w:val="FootnoteReference"/>
        </w:rPr>
        <w:footnoteReference w:id="122"/>
      </w:r>
      <w:r w:rsidRPr="008B593C">
        <w:t xml:space="preserve"> have increased in Massachusetts</w:t>
      </w:r>
      <w:r w:rsidRPr="00CC54AE">
        <w:t xml:space="preserve">. </w:t>
      </w:r>
      <w:r w:rsidR="00627C6E" w:rsidRPr="00CC54AE">
        <w:t>T</w:t>
      </w:r>
      <w:r w:rsidR="00CC54AE" w:rsidRPr="00CC54AE">
        <w:t>wo</w:t>
      </w:r>
      <w:r w:rsidR="00627C6E" w:rsidRPr="00CC54AE">
        <w:t xml:space="preserve"> syphilitic stillbirths and </w:t>
      </w:r>
      <w:r w:rsidR="00CC54AE" w:rsidRPr="00CC54AE">
        <w:t>17</w:t>
      </w:r>
      <w:r w:rsidR="00627C6E" w:rsidRPr="00CC54AE">
        <w:t xml:space="preserve"> presumptive reportable cases were reported to </w:t>
      </w:r>
      <w:r w:rsidR="00D3661F" w:rsidRPr="00CC54AE">
        <w:t>DPH</w:t>
      </w:r>
      <w:r w:rsidR="00627C6E" w:rsidRPr="00CC54AE">
        <w:t xml:space="preserve"> in 202</w:t>
      </w:r>
      <w:r w:rsidR="00CC54AE" w:rsidRPr="00CC54AE">
        <w:t>4</w:t>
      </w:r>
      <w:r w:rsidR="00627C6E" w:rsidRPr="00CC54AE">
        <w:t xml:space="preserve">. In 2020, </w:t>
      </w:r>
      <w:r w:rsidR="00D3661F" w:rsidRPr="00CC54AE">
        <w:t>D</w:t>
      </w:r>
      <w:r w:rsidR="00D3661F" w:rsidRPr="008B593C">
        <w:t>PH</w:t>
      </w:r>
      <w:r w:rsidR="00627C6E" w:rsidRPr="008B593C">
        <w:t xml:space="preserve"> released a recommendation for universal syphilis screening early in the 3rd trimester (27–28 weeks gestation), in addition to routine syphilis screening performed at the first prenatal visit. For more information see, Congenital Syphilis Clinical Alert, June 30, 2020</w:t>
      </w:r>
      <w:r w:rsidRPr="008B593C">
        <w:t>, available at</w:t>
      </w:r>
      <w:r w:rsidRPr="00735010">
        <w:rPr>
          <w:color w:val="EE0000"/>
        </w:rPr>
        <w:t xml:space="preserve"> </w:t>
      </w:r>
      <w:hyperlink r:id="rId88" w:history="1">
        <w:r w:rsidRPr="008B593C">
          <w:rPr>
            <w:rStyle w:val="Hyperlink"/>
            <w:color w:val="3333FF"/>
          </w:rPr>
          <w:t>https://www.mass.gov/doc/congenital-syphilis-clinical-alert-6-30-2020/download</w:t>
        </w:r>
      </w:hyperlink>
      <w:r w:rsidRPr="008B593C">
        <w:rPr>
          <w:color w:val="3333FF"/>
        </w:rPr>
        <w:t xml:space="preserve"> </w:t>
      </w:r>
    </w:p>
    <w:p w14:paraId="053BDA0D" w14:textId="5827EF91" w:rsidR="005D6F5C" w:rsidRPr="008B593C" w:rsidRDefault="5BE5F329" w:rsidP="005D6F5C">
      <w:r w:rsidRPr="008B593C">
        <w:rPr>
          <w:b/>
          <w:bCs/>
        </w:rPr>
        <w:t xml:space="preserve">Figure </w:t>
      </w:r>
      <w:r w:rsidR="000A6EE5">
        <w:rPr>
          <w:b/>
          <w:bCs/>
        </w:rPr>
        <w:t>47</w:t>
      </w:r>
      <w:r w:rsidRPr="008B593C">
        <w:rPr>
          <w:b/>
          <w:bCs/>
        </w:rPr>
        <w:t xml:space="preserve">. </w:t>
      </w:r>
      <w:r w:rsidRPr="008B593C">
        <w:t xml:space="preserve">Number of confirmed and probable congenital syphilis cases reported by year of birth and rate of </w:t>
      </w:r>
      <w:r w:rsidR="0028157B" w:rsidRPr="008B593C">
        <w:t xml:space="preserve">confirmed and probable </w:t>
      </w:r>
      <w:r w:rsidRPr="008B593C">
        <w:t xml:space="preserve">infectious syphilis per 100,000 among </w:t>
      </w:r>
      <w:r w:rsidR="1A963945" w:rsidRPr="008B593C">
        <w:t xml:space="preserve">individuals assigned female at birth (AFAB) </w:t>
      </w:r>
      <w:r w:rsidRPr="008B593C">
        <w:t xml:space="preserve">of child-bearing age (15–44 years), Massachusetts </w:t>
      </w:r>
      <w:r w:rsidR="00515CE6" w:rsidRPr="008B593C">
        <w:t>2015–2024</w:t>
      </w:r>
    </w:p>
    <w:p w14:paraId="5A4E0DDB" w14:textId="41628D66" w:rsidR="00CC046C" w:rsidRPr="00CC54AE" w:rsidRDefault="0064143D" w:rsidP="00685CCF">
      <w:pPr>
        <w:jc w:val="center"/>
      </w:pPr>
      <w:r>
        <w:rPr>
          <w:noProof/>
        </w:rPr>
        <w:drawing>
          <wp:inline distT="0" distB="0" distL="0" distR="0" wp14:anchorId="462314FA" wp14:editId="60AFEAFA">
            <wp:extent cx="6802721" cy="3208020"/>
            <wp:effectExtent l="0" t="0" r="0" b="0"/>
            <wp:docPr id="780341702" name="Picture 1" descr="The figure is a bar chart displaying the total number of confirmed and probable congenital syphilis cases each year of the ten-year period with an overlaid trendline displaying the rate of infectious syphilis per 100,000 among females of child-bearing age for each of the same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41702" name="Picture 1" descr="The figure is a bar chart displaying the total number of confirmed and probable congenital syphilis cases each year of the ten-year period with an overlaid trendline displaying the rate of infectious syphilis per 100,000 among females of child-bearing age for each of the same years.&#10;"/>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6810972" cy="3211911"/>
                    </a:xfrm>
                    <a:prstGeom prst="rect">
                      <a:avLst/>
                    </a:prstGeom>
                    <a:noFill/>
                  </pic:spPr>
                </pic:pic>
              </a:graphicData>
            </a:graphic>
          </wp:inline>
        </w:drawing>
      </w:r>
    </w:p>
    <w:p w14:paraId="734A986E" w14:textId="0BCFA94E" w:rsidR="005D6F5C" w:rsidRPr="00EC0942" w:rsidRDefault="005D6F5C" w:rsidP="00BB7166">
      <w:pPr>
        <w:spacing w:after="120"/>
        <w:rPr>
          <w:sz w:val="16"/>
          <w:szCs w:val="16"/>
        </w:rPr>
      </w:pPr>
      <w:r w:rsidRPr="00EC0942">
        <w:rPr>
          <w:sz w:val="16"/>
          <w:szCs w:val="16"/>
        </w:rPr>
        <w:t xml:space="preserve">Data Source: Bureau of Infectious Disease and Laboratory Sciences, </w:t>
      </w:r>
      <w:r w:rsidR="00B21A16" w:rsidRPr="00EC0942">
        <w:rPr>
          <w:sz w:val="16"/>
          <w:szCs w:val="16"/>
        </w:rPr>
        <w:t>data are current as of 6/02/2025</w:t>
      </w:r>
      <w:r w:rsidRPr="00EC0942">
        <w:rPr>
          <w:sz w:val="16"/>
          <w:szCs w:val="16"/>
        </w:rPr>
        <w:t xml:space="preserve"> and subject to </w:t>
      </w:r>
      <w:r w:rsidR="00301485" w:rsidRPr="00EC0942">
        <w:rPr>
          <w:sz w:val="16"/>
          <w:szCs w:val="16"/>
        </w:rPr>
        <w:t>change.</w:t>
      </w:r>
    </w:p>
    <w:p w14:paraId="58B359C3" w14:textId="3B331B03" w:rsidR="00527D3F" w:rsidRDefault="00134359" w:rsidP="001F2D37">
      <w:pPr>
        <w:pStyle w:val="spaced6"/>
        <w:shd w:val="clear" w:color="auto" w:fill="C8E3FB"/>
        <w:spacing w:line="276" w:lineRule="auto"/>
        <w:ind w:left="360"/>
      </w:pPr>
      <w:r w:rsidRPr="00774159">
        <w:t xml:space="preserve">After remaining between zero and four from 2011 to 2018, the annual number of reportable cases of congenital syphilis diagnosed in Massachusetts increased significantly, ranging from nine to 19 </w:t>
      </w:r>
      <w:r>
        <w:t>from</w:t>
      </w:r>
      <w:r w:rsidRPr="00774159">
        <w:t xml:space="preserve"> 2019 </w:t>
      </w:r>
      <w:r>
        <w:t>to</w:t>
      </w:r>
      <w:r w:rsidRPr="00774159">
        <w:t xml:space="preserve"> 2024.</w:t>
      </w:r>
      <w:r w:rsidRPr="00774159">
        <w:rPr>
          <w:rStyle w:val="FootnoteReference"/>
        </w:rPr>
        <w:footnoteReference w:id="123"/>
      </w:r>
      <w:r w:rsidRPr="00774159">
        <w:t xml:space="preserve"> The proportion of congenital syphilis cases averted also increased during this time period from 80% in 2019 (N=35 all stage syphilis cases among pregnant persons who did not have a confirmed or probable congenital syphilis case/44 total all stage syphilis cases among all pregnant persons) to 88% in 2024 (N=135/154).</w:t>
      </w:r>
    </w:p>
    <w:p w14:paraId="32A0255F" w14:textId="77777777" w:rsidR="00527D3F" w:rsidRDefault="00527D3F">
      <w:pPr>
        <w:spacing w:after="160" w:line="259" w:lineRule="auto"/>
      </w:pPr>
      <w:r>
        <w:br w:type="page"/>
      </w:r>
    </w:p>
    <w:p w14:paraId="40EEC404" w14:textId="5ED3EED1" w:rsidR="00527D3F" w:rsidRPr="001779C0" w:rsidRDefault="00527D3F" w:rsidP="00527D3F">
      <w:pPr>
        <w:rPr>
          <w:rFonts w:ascii="Calibri" w:hAnsi="Calibri" w:cs="Calibri"/>
          <w:b/>
          <w:bCs/>
          <w:color w:val="2F5496"/>
          <w:sz w:val="36"/>
          <w:szCs w:val="36"/>
        </w:rPr>
      </w:pPr>
      <w:r w:rsidRPr="00527D3F">
        <w:rPr>
          <w:rFonts w:ascii="Calibri" w:hAnsi="Calibri" w:cs="Calibri"/>
          <w:b/>
          <w:bCs/>
          <w:color w:val="2F5496"/>
          <w:sz w:val="36"/>
          <w:szCs w:val="36"/>
        </w:rPr>
        <w:lastRenderedPageBreak/>
        <w:t>WOMEN AND INFANTS – CONGENITAL SYPHILIS</w:t>
      </w:r>
      <w:r w:rsidRPr="001779C0">
        <w:rPr>
          <w:rFonts w:ascii="Calibri" w:hAnsi="Calibri" w:cs="Calibri"/>
          <w:b/>
          <w:bCs/>
          <w:color w:val="2F5496"/>
          <w:sz w:val="36"/>
          <w:szCs w:val="36"/>
        </w:rPr>
        <w:t xml:space="preserve"> </w:t>
      </w:r>
    </w:p>
    <w:p w14:paraId="22E29B02" w14:textId="77777777" w:rsidR="00527D3F" w:rsidRPr="004F6AA1" w:rsidRDefault="00527D3F" w:rsidP="00527D3F">
      <w:r w:rsidRPr="00401D00">
        <w:rPr>
          <w:rFonts w:cstheme="minorHAnsi"/>
          <w:noProof/>
          <w:sz w:val="36"/>
          <w:szCs w:val="36"/>
        </w:rPr>
        <mc:AlternateContent>
          <mc:Choice Requires="wps">
            <w:drawing>
              <wp:anchor distT="0" distB="0" distL="114300" distR="114300" simplePos="0" relativeHeight="251794432" behindDoc="0" locked="0" layoutInCell="1" allowOverlap="1" wp14:anchorId="6A614F20" wp14:editId="32256FB1">
                <wp:simplePos x="0" y="0"/>
                <wp:positionH relativeFrom="column">
                  <wp:posOffset>0</wp:posOffset>
                </wp:positionH>
                <wp:positionV relativeFrom="paragraph">
                  <wp:posOffset>19050</wp:posOffset>
                </wp:positionV>
                <wp:extent cx="6858000" cy="0"/>
                <wp:effectExtent l="0" t="19050" r="38100" b="38100"/>
                <wp:wrapNone/>
                <wp:docPr id="1893439016"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89CF7E7" id="Straight Connector 2" o:spid="_x0000_s102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4429342" w14:textId="1C8500E4" w:rsidR="005D6F5C" w:rsidRPr="009820D6" w:rsidRDefault="28BAADE6" w:rsidP="001F2D37">
      <w:pPr>
        <w:pStyle w:val="spaced6"/>
        <w:shd w:val="clear" w:color="auto" w:fill="C8E3FB"/>
        <w:spacing w:line="276" w:lineRule="auto"/>
        <w:ind w:left="360"/>
      </w:pPr>
      <w:r w:rsidRPr="009820D6">
        <w:t xml:space="preserve">Trends in congenital syphilis typically mirror trends in infectious syphilis among </w:t>
      </w:r>
      <w:r w:rsidR="32B965E7" w:rsidRPr="009820D6">
        <w:t xml:space="preserve">individuals AFAB </w:t>
      </w:r>
      <w:r w:rsidRPr="009820D6">
        <w:t>of child-bearing age.</w:t>
      </w:r>
      <w:r w:rsidR="00BB7166" w:rsidRPr="009820D6">
        <w:rPr>
          <w:rStyle w:val="FootnoteReference"/>
        </w:rPr>
        <w:footnoteReference w:id="124"/>
      </w:r>
      <w:r w:rsidRPr="009820D6">
        <w:t xml:space="preserve"> </w:t>
      </w:r>
      <w:r w:rsidR="008B593C" w:rsidRPr="009820D6">
        <w:t>In Massachusetts, as the rate of confirmed and probable infectious syphilis among individuals AFAB of child-bearing age increased to 13.0 per 100,000 in 2024</w:t>
      </w:r>
      <w:r w:rsidR="00883213" w:rsidRPr="009820D6">
        <w:t>,</w:t>
      </w:r>
      <w:r w:rsidR="0066502B" w:rsidRPr="009820D6">
        <w:rPr>
          <w:rStyle w:val="FootnoteReference"/>
        </w:rPr>
        <w:footnoteReference w:id="125"/>
      </w:r>
      <w:r w:rsidR="00883213" w:rsidRPr="009820D6">
        <w:t xml:space="preserve"> so too did the number of </w:t>
      </w:r>
      <w:r w:rsidR="0028157B" w:rsidRPr="009820D6">
        <w:t xml:space="preserve">confirmed and </w:t>
      </w:r>
      <w:r w:rsidR="00883213" w:rsidRPr="009820D6">
        <w:t>probable cases of congenital syphilis (N=1</w:t>
      </w:r>
      <w:r w:rsidR="00D5438A">
        <w:t>9</w:t>
      </w:r>
      <w:r w:rsidR="00883213" w:rsidRPr="009820D6">
        <w:t>).</w:t>
      </w:r>
    </w:p>
    <w:p w14:paraId="29180952" w14:textId="4DF6BC28" w:rsidR="0017574F" w:rsidRPr="009820D6" w:rsidRDefault="009820D6" w:rsidP="001F2D37">
      <w:pPr>
        <w:pStyle w:val="spaced6"/>
        <w:shd w:val="clear" w:color="auto" w:fill="C8E3FB"/>
        <w:spacing w:line="276" w:lineRule="auto"/>
        <w:ind w:left="360"/>
      </w:pPr>
      <w:r w:rsidRPr="009820D6">
        <w:t>Nationally, the number of congenital syphilis cases reached 3,882 in 2023, with a rate of 105.8 cases per 100,000 live births, the highest rate reported since 1994. Massachusetts ranked 44</w:t>
      </w:r>
      <w:r w:rsidR="00DB5785" w:rsidRPr="00DB5785">
        <w:rPr>
          <w:vertAlign w:val="superscript"/>
        </w:rPr>
        <w:t>th</w:t>
      </w:r>
      <w:r w:rsidRPr="009820D6">
        <w:t xml:space="preserve"> in congenital syphilis incidence rate among the 50 states in 2023</w:t>
      </w:r>
      <w:r w:rsidR="384CB16D" w:rsidRPr="009820D6">
        <w:t>.</w:t>
      </w:r>
      <w:r w:rsidR="00B01A7D" w:rsidRPr="009820D6">
        <w:rPr>
          <w:rStyle w:val="FootnoteReference"/>
        </w:rPr>
        <w:footnoteReference w:id="126"/>
      </w:r>
      <w:r w:rsidR="0017574F" w:rsidRPr="009820D6">
        <w:br w:type="page"/>
      </w:r>
    </w:p>
    <w:p w14:paraId="2D7E3368" w14:textId="16F6175F" w:rsidR="005D6F5C" w:rsidRDefault="383AA930" w:rsidP="0017574F">
      <w:pPr>
        <w:pStyle w:val="Heading2"/>
      </w:pPr>
      <w:bookmarkStart w:id="64" w:name="_Toc230870483"/>
      <w:r w:rsidRPr="00CC54AE">
        <w:lastRenderedPageBreak/>
        <w:t>WOMEN</w:t>
      </w:r>
      <w:r w:rsidR="0017574F" w:rsidRPr="00CC54AE">
        <w:rPr>
          <w:rStyle w:val="FootnoteReference"/>
        </w:rPr>
        <w:footnoteReference w:id="127"/>
      </w:r>
      <w:r w:rsidRPr="00CC54AE">
        <w:t xml:space="preserve"> - RECENT HIV DIAGNOSES</w:t>
      </w:r>
      <w:bookmarkEnd w:id="64"/>
    </w:p>
    <w:p w14:paraId="1C9655CD" w14:textId="6159F7E0" w:rsidR="002F4F48" w:rsidRPr="002F4F48" w:rsidRDefault="002F4F48" w:rsidP="002F4F48">
      <w:r w:rsidRPr="00401D00">
        <w:rPr>
          <w:rFonts w:cstheme="minorHAnsi"/>
          <w:noProof/>
          <w:sz w:val="36"/>
          <w:szCs w:val="36"/>
        </w:rPr>
        <mc:AlternateContent>
          <mc:Choice Requires="wps">
            <w:drawing>
              <wp:anchor distT="0" distB="0" distL="114300" distR="114300" simplePos="0" relativeHeight="251796480" behindDoc="0" locked="0" layoutInCell="1" allowOverlap="1" wp14:anchorId="53873D4B" wp14:editId="064735D3">
                <wp:simplePos x="0" y="0"/>
                <wp:positionH relativeFrom="column">
                  <wp:posOffset>0</wp:posOffset>
                </wp:positionH>
                <wp:positionV relativeFrom="paragraph">
                  <wp:posOffset>19050</wp:posOffset>
                </wp:positionV>
                <wp:extent cx="6858000" cy="0"/>
                <wp:effectExtent l="0" t="19050" r="38100" b="38100"/>
                <wp:wrapNone/>
                <wp:docPr id="1112207411"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1F784D7" id="Straight Connector 2" o:spid="_x0000_s1026" style="position:absolute;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6F70944C" w14:textId="797AB235" w:rsidR="0017574F" w:rsidRPr="00EA10C3" w:rsidRDefault="0ED6048C" w:rsidP="0017574F">
      <w:r w:rsidRPr="00EA10C3">
        <w:rPr>
          <w:b/>
          <w:bCs/>
        </w:rPr>
        <w:t xml:space="preserve">Figure </w:t>
      </w:r>
      <w:r w:rsidR="000A6EE5">
        <w:rPr>
          <w:b/>
          <w:bCs/>
        </w:rPr>
        <w:t>48</w:t>
      </w:r>
      <w:r w:rsidRPr="00EA10C3">
        <w:rPr>
          <w:b/>
          <w:bCs/>
        </w:rPr>
        <w:t xml:space="preserve">. </w:t>
      </w:r>
      <w:r w:rsidRPr="00EA10C3">
        <w:t xml:space="preserve">Percentage of individuals assigned female at birth and diagnosed with HIV infection by race/ethnicity, age, place of birth, and exposure mode, Massachusetts </w:t>
      </w:r>
      <w:r w:rsidR="00767482" w:rsidRPr="00EA10C3">
        <w:t>2022–2024</w:t>
      </w:r>
      <w:r w:rsidRPr="00EA10C3">
        <w:t xml:space="preserve"> (N=</w:t>
      </w:r>
      <w:r w:rsidR="009820D6" w:rsidRPr="00EA10C3">
        <w:t>434</w:t>
      </w:r>
      <w:r w:rsidRPr="00EA10C3">
        <w:t>)</w:t>
      </w:r>
    </w:p>
    <w:p w14:paraId="66DFBFEA" w14:textId="079498F2" w:rsidR="005D6F5C" w:rsidRPr="00CC54AE" w:rsidRDefault="00EA10C3" w:rsidP="002F4F48">
      <w:pPr>
        <w:jc w:val="center"/>
      </w:pPr>
      <w:r>
        <w:rPr>
          <w:noProof/>
        </w:rPr>
        <w:drawing>
          <wp:inline distT="0" distB="0" distL="0" distR="0" wp14:anchorId="1A38BD61" wp14:editId="3E5F14DB">
            <wp:extent cx="6452359" cy="4564380"/>
            <wp:effectExtent l="0" t="0" r="0" b="0"/>
            <wp:docPr id="1117449484" name="Picture 9" descr="The figure is a series of bar charts displaying the percentage distribution of women recently diagnosed with HIV infection by race/ethnicity, place of birth, age, and exposure m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49484" name="Picture 9" descr="The figure is a series of bar charts displaying the percentage distribution of women recently diagnosed with HIV infection by race/ethnicity, place of birth, age, and exposure mode.&#10;"/>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6455236" cy="4566415"/>
                    </a:xfrm>
                    <a:prstGeom prst="rect">
                      <a:avLst/>
                    </a:prstGeom>
                    <a:noFill/>
                  </pic:spPr>
                </pic:pic>
              </a:graphicData>
            </a:graphic>
          </wp:inline>
        </w:drawing>
      </w:r>
    </w:p>
    <w:p w14:paraId="1C6EF614" w14:textId="4AB51522" w:rsidR="0017574F" w:rsidRPr="002F4F48" w:rsidRDefault="0017574F" w:rsidP="0017574F">
      <w:pPr>
        <w:spacing w:after="120"/>
        <w:rPr>
          <w:sz w:val="16"/>
          <w:szCs w:val="14"/>
        </w:rPr>
      </w:pPr>
      <w:r w:rsidRPr="002F4F48">
        <w:rPr>
          <w:sz w:val="16"/>
          <w:szCs w:val="14"/>
        </w:rPr>
        <w:t xml:space="preserve">Data Source: Bureau of Infectious Disease and Laboratory Sciences, </w:t>
      </w:r>
      <w:r w:rsidR="00B635CD" w:rsidRPr="002F4F48">
        <w:rPr>
          <w:sz w:val="16"/>
          <w:szCs w:val="14"/>
        </w:rPr>
        <w:t>data are current as of 7/1/2025</w:t>
      </w:r>
      <w:r w:rsidRPr="002F4F48">
        <w:rPr>
          <w:sz w:val="16"/>
          <w:szCs w:val="14"/>
        </w:rPr>
        <w:t xml:space="preserve"> and subject to change</w:t>
      </w:r>
      <w:r w:rsidR="00B1580A" w:rsidRPr="002F4F48">
        <w:rPr>
          <w:sz w:val="16"/>
          <w:szCs w:val="14"/>
        </w:rPr>
        <w:t>.</w:t>
      </w:r>
    </w:p>
    <w:p w14:paraId="34C41CE4" w14:textId="77777777" w:rsidR="009820D6" w:rsidRPr="00CC54AE" w:rsidRDefault="5FDDDD1F" w:rsidP="00407398">
      <w:pPr>
        <w:pStyle w:val="spaced6"/>
        <w:shd w:val="clear" w:color="auto" w:fill="C8E3FB"/>
        <w:spacing w:line="276" w:lineRule="auto"/>
        <w:ind w:left="360"/>
      </w:pPr>
      <w:r w:rsidRPr="00CC54AE">
        <w:t xml:space="preserve">Individuals assigned female at birth (AFAB) and newly diagnosed with HIV infection in Massachusetts during </w:t>
      </w:r>
      <w:r w:rsidR="00767482" w:rsidRPr="00CC54AE">
        <w:t>2022–2024</w:t>
      </w:r>
      <w:r w:rsidR="00E420FF" w:rsidRPr="00CC54AE">
        <w:rPr>
          <w:rStyle w:val="FootnoteReference"/>
        </w:rPr>
        <w:footnoteReference w:id="128"/>
      </w:r>
      <w:r w:rsidRPr="00CC54AE">
        <w:t xml:space="preserve"> </w:t>
      </w:r>
      <w:r w:rsidR="009820D6" w:rsidRPr="00CC54AE">
        <w:t>were predominantly Black (non-Hispanic) (60%), 30 years of age or older (36% 30–39 year-olds, 21% 40–49 year-olds, 28% 50+ year-olds), with an exposure mode of presumed heterosexual sex (53%). While presumed heterosexual sex was the leading reported exposure mode, a large percentage of new HIV diagnoses were reported with no identified risk (NIR) (27%).</w:t>
      </w:r>
    </w:p>
    <w:p w14:paraId="35C727F2" w14:textId="6295334A" w:rsidR="00B55FE7" w:rsidRPr="00CC54AE" w:rsidRDefault="009820D6" w:rsidP="00407398">
      <w:pPr>
        <w:pStyle w:val="spaced6"/>
        <w:shd w:val="clear" w:color="auto" w:fill="C8E3FB"/>
        <w:spacing w:line="276" w:lineRule="auto"/>
        <w:ind w:left="360"/>
      </w:pPr>
      <w:r w:rsidRPr="00CC54AE">
        <w:t>Among individuals AFAB, the proportion of HIV infection diagnoses with IDU exposure mode increased from 10% (N=17/162) in 2015 to 25% (N=40/157) in 2017, remained between 18% (2019, N=25/140) and 22% (2020, N=27/122) from 2018 through 2021, and then decreased to 11% (N=19/170) in 2024</w:t>
      </w:r>
      <w:r w:rsidR="0056532F" w:rsidRPr="00CC54AE">
        <w:t>.</w:t>
      </w:r>
      <w:r w:rsidR="0056532F" w:rsidRPr="00CC54AE">
        <w:br w:type="page"/>
      </w:r>
    </w:p>
    <w:p w14:paraId="2330DD6C" w14:textId="77777777" w:rsidR="00103607" w:rsidRDefault="002C4A99" w:rsidP="00B55FE7">
      <w:pPr>
        <w:pStyle w:val="Heading1"/>
        <w:rPr>
          <w:rFonts w:asciiTheme="minorHAnsi" w:hAnsiTheme="minorHAnsi" w:cstheme="minorHAnsi"/>
          <w:szCs w:val="36"/>
        </w:rPr>
      </w:pPr>
      <w:bookmarkStart w:id="65" w:name="_Toc230870484"/>
      <w:r w:rsidRPr="00107681">
        <w:rPr>
          <w:rFonts w:asciiTheme="minorHAnsi" w:hAnsiTheme="minorHAnsi" w:cstheme="minorHAnsi"/>
          <w:szCs w:val="36"/>
        </w:rPr>
        <w:lastRenderedPageBreak/>
        <w:t>SPECIFIC POPULATIONS – OLDER INDIVIDUALS</w:t>
      </w:r>
      <w:bookmarkEnd w:id="65"/>
      <w:r w:rsidRPr="00107681">
        <w:rPr>
          <w:rFonts w:asciiTheme="minorHAnsi" w:hAnsiTheme="minorHAnsi" w:cstheme="minorHAnsi"/>
          <w:szCs w:val="36"/>
        </w:rPr>
        <w:t xml:space="preserve"> </w:t>
      </w:r>
    </w:p>
    <w:p w14:paraId="4209B74F" w14:textId="01F65E57" w:rsidR="004E6C3E" w:rsidRPr="004E6C3E" w:rsidRDefault="004E6C3E" w:rsidP="004E6C3E">
      <w:r w:rsidRPr="00401D00">
        <w:rPr>
          <w:rFonts w:cstheme="minorHAnsi"/>
          <w:noProof/>
          <w:sz w:val="36"/>
          <w:szCs w:val="36"/>
        </w:rPr>
        <mc:AlternateContent>
          <mc:Choice Requires="wps">
            <w:drawing>
              <wp:anchor distT="0" distB="0" distL="114300" distR="114300" simplePos="0" relativeHeight="251798528" behindDoc="0" locked="0" layoutInCell="1" allowOverlap="1" wp14:anchorId="638DE4A7" wp14:editId="5589CB96">
                <wp:simplePos x="0" y="0"/>
                <wp:positionH relativeFrom="column">
                  <wp:posOffset>0</wp:posOffset>
                </wp:positionH>
                <wp:positionV relativeFrom="paragraph">
                  <wp:posOffset>19050</wp:posOffset>
                </wp:positionV>
                <wp:extent cx="6858000" cy="0"/>
                <wp:effectExtent l="0" t="19050" r="38100" b="38100"/>
                <wp:wrapNone/>
                <wp:docPr id="116129709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A50C030" id="Straight Connector 2" o:spid="_x0000_s1026" style="position:absolute;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BC917DF" w14:textId="5BDD5025" w:rsidR="002C4A99" w:rsidRPr="002D5C5F" w:rsidRDefault="00285320" w:rsidP="00103607">
      <w:pPr>
        <w:pStyle w:val="Heading2"/>
      </w:pPr>
      <w:bookmarkStart w:id="66" w:name="_Toc230870485"/>
      <w:r w:rsidRPr="002D5C5F">
        <w:t>STI</w:t>
      </w:r>
      <w:r w:rsidR="002C4A99" w:rsidRPr="002D5C5F">
        <w:t xml:space="preserve"> DIAGNOSES BY AGE</w:t>
      </w:r>
      <w:bookmarkEnd w:id="66"/>
    </w:p>
    <w:p w14:paraId="5E23B039" w14:textId="6ECE6E89" w:rsidR="002C4A99" w:rsidRPr="00EA6830" w:rsidRDefault="002C4A99" w:rsidP="002C4A99">
      <w:r w:rsidRPr="00EA6830">
        <w:rPr>
          <w:b/>
          <w:bCs/>
        </w:rPr>
        <w:t xml:space="preserve">Figure </w:t>
      </w:r>
      <w:r w:rsidR="000A6EE5">
        <w:rPr>
          <w:b/>
          <w:bCs/>
        </w:rPr>
        <w:t>49</w:t>
      </w:r>
      <w:r w:rsidRPr="00EA6830">
        <w:rPr>
          <w:b/>
          <w:bCs/>
        </w:rPr>
        <w:t xml:space="preserve">. </w:t>
      </w:r>
      <w:r w:rsidRPr="00EA6830">
        <w:t xml:space="preserve">Distribution of confirmed chlamydia, </w:t>
      </w:r>
      <w:r w:rsidR="007C71EF" w:rsidRPr="00EA6830">
        <w:t xml:space="preserve">confirmed </w:t>
      </w:r>
      <w:r w:rsidRPr="00EA6830">
        <w:t xml:space="preserve">gonorrhea, and </w:t>
      </w:r>
      <w:r w:rsidR="007C71EF" w:rsidRPr="00EA6830">
        <w:t xml:space="preserve">confirmed and probable infectious </w:t>
      </w:r>
      <w:r w:rsidRPr="00EA6830">
        <w:t>syphilis cases</w:t>
      </w:r>
      <w:r w:rsidR="007C71EF" w:rsidRPr="00EA6830">
        <w:rPr>
          <w:rStyle w:val="FootnoteReference"/>
        </w:rPr>
        <w:footnoteReference w:id="129"/>
      </w:r>
      <w:r w:rsidRPr="00EA6830">
        <w:t xml:space="preserve"> reported by age group (years), Massachusetts 202</w:t>
      </w:r>
      <w:r w:rsidR="009820D6" w:rsidRPr="00EA6830">
        <w:t>4</w:t>
      </w:r>
    </w:p>
    <w:p w14:paraId="0D89EAFA" w14:textId="41E9EBE2" w:rsidR="002C4A99" w:rsidRPr="00EA6830" w:rsidRDefault="00EA6830" w:rsidP="004E6C3E">
      <w:pPr>
        <w:jc w:val="center"/>
      </w:pPr>
      <w:r w:rsidRPr="00EA6830">
        <w:rPr>
          <w:noProof/>
        </w:rPr>
        <w:drawing>
          <wp:inline distT="0" distB="0" distL="0" distR="0" wp14:anchorId="2BD8D4B5" wp14:editId="5359FD81">
            <wp:extent cx="6474460" cy="4481195"/>
            <wp:effectExtent l="0" t="0" r="0" b="0"/>
            <wp:docPr id="364625520" name="Picture 27" descr="The figure is a stacked bar chart displaying the distribution by age (&lt;15 years, 15-24 years, 25-29 years, 30-39 years, 40-49 years, 50-59 years, and 60+ years) for three groups: confirmed chlamydia, gonorrhea, and syphilis ca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25520" name="Picture 27" descr="The figure is a stacked bar chart displaying the distribution by age (&lt;15 years, 15-24 years, 25-29 years, 30-39 years, 40-49 years, 50-59 years, and 60+ years) for three groups: confirmed chlamydia, gonorrhea, and syphilis cases.&#10;"/>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6474460" cy="4481195"/>
                    </a:xfrm>
                    <a:prstGeom prst="rect">
                      <a:avLst/>
                    </a:prstGeom>
                    <a:noFill/>
                  </pic:spPr>
                </pic:pic>
              </a:graphicData>
            </a:graphic>
          </wp:inline>
        </w:drawing>
      </w:r>
    </w:p>
    <w:p w14:paraId="2BEB283F" w14:textId="3D0F364E" w:rsidR="002C4A99" w:rsidRDefault="002C4A99" w:rsidP="002C4A99">
      <w:pPr>
        <w:spacing w:after="120"/>
        <w:rPr>
          <w:sz w:val="16"/>
          <w:szCs w:val="14"/>
        </w:rPr>
      </w:pPr>
      <w:r w:rsidRPr="004E6C3E">
        <w:rPr>
          <w:sz w:val="16"/>
          <w:szCs w:val="14"/>
        </w:rPr>
        <w:t xml:space="preserve">Data Source: Bureau of Infectious Disease and Laboratory Sciences, </w:t>
      </w:r>
      <w:r w:rsidR="00B21A16" w:rsidRPr="004E6C3E">
        <w:rPr>
          <w:sz w:val="16"/>
          <w:szCs w:val="14"/>
        </w:rPr>
        <w:t>data are current as of 6/02/2025</w:t>
      </w:r>
      <w:r w:rsidRPr="004E6C3E">
        <w:rPr>
          <w:sz w:val="16"/>
          <w:szCs w:val="14"/>
        </w:rPr>
        <w:t xml:space="preserve"> and subject to change</w:t>
      </w:r>
      <w:r w:rsidR="00B1580A" w:rsidRPr="004E6C3E">
        <w:rPr>
          <w:sz w:val="16"/>
          <w:szCs w:val="14"/>
        </w:rPr>
        <w:t>.</w:t>
      </w:r>
    </w:p>
    <w:p w14:paraId="22528643" w14:textId="77777777" w:rsidR="004E6C3E" w:rsidRPr="004E6C3E" w:rsidRDefault="004E6C3E" w:rsidP="002C4A99">
      <w:pPr>
        <w:spacing w:after="120"/>
        <w:rPr>
          <w:sz w:val="16"/>
          <w:szCs w:val="14"/>
        </w:rPr>
      </w:pPr>
    </w:p>
    <w:p w14:paraId="79638887" w14:textId="194B4FCA" w:rsidR="002C4A99" w:rsidRPr="00EA6830" w:rsidRDefault="002C4A99" w:rsidP="004E6C3E">
      <w:pPr>
        <w:numPr>
          <w:ilvl w:val="0"/>
          <w:numId w:val="41"/>
        </w:numPr>
        <w:shd w:val="clear" w:color="auto" w:fill="C8E3FB"/>
        <w:spacing w:line="276" w:lineRule="auto"/>
        <w:ind w:left="360"/>
      </w:pPr>
      <w:r w:rsidRPr="00EA6830">
        <w:t>In 202</w:t>
      </w:r>
      <w:r w:rsidR="00EA6830" w:rsidRPr="00EA6830">
        <w:t>4</w:t>
      </w:r>
      <w:r w:rsidRPr="00EA6830">
        <w:t>,</w:t>
      </w:r>
      <w:r w:rsidRPr="00EA6830">
        <w:rPr>
          <w:rStyle w:val="FootnoteReference"/>
        </w:rPr>
        <w:t xml:space="preserve"> </w:t>
      </w:r>
      <w:r w:rsidR="00EA6830" w:rsidRPr="00EA6830">
        <w:t>in Massachusetts, 1% of confirmed chlamydia cases, 2% of confirmed gonorrhea cases, and 7% of confirmed and probable infectious syphilis cases were reported among individuals aged 60+ years. An additional 2% of confirmed chlamydia cases, 5% of confirmed gonorrhea cases, and 9% of confirmed and probable infectious syphilis cases were reported among individuals aged 50–59 years</w:t>
      </w:r>
      <w:r w:rsidR="00746547" w:rsidRPr="00EA6830">
        <w:t>.</w:t>
      </w:r>
    </w:p>
    <w:p w14:paraId="77E5CDC9" w14:textId="77777777" w:rsidR="002C4A99" w:rsidRPr="00EA6830" w:rsidRDefault="002C4A99" w:rsidP="002C4A99"/>
    <w:p w14:paraId="465B1B79" w14:textId="7F082E51" w:rsidR="002C4A99" w:rsidRPr="00EA6830" w:rsidRDefault="002C4A99" w:rsidP="00D210F0">
      <w:r w:rsidRPr="00EA6830">
        <w:br w:type="page"/>
      </w:r>
    </w:p>
    <w:p w14:paraId="49B62768" w14:textId="62C8A39C" w:rsidR="00325797" w:rsidRPr="002D7B18" w:rsidRDefault="00285320" w:rsidP="00103607">
      <w:pPr>
        <w:pStyle w:val="Heading2"/>
      </w:pPr>
      <w:bookmarkStart w:id="67" w:name="_Toc230870486"/>
      <w:r w:rsidRPr="002D7B18">
        <w:lastRenderedPageBreak/>
        <w:t>STI</w:t>
      </w:r>
      <w:r w:rsidR="00325797" w:rsidRPr="002D7B18">
        <w:t xml:space="preserve"> DIAGNOSES BY AGE AND GENDER</w:t>
      </w:r>
      <w:bookmarkEnd w:id="67"/>
    </w:p>
    <w:p w14:paraId="34809C3F" w14:textId="44F6E86A" w:rsidR="00715824" w:rsidRDefault="00715824" w:rsidP="00325797">
      <w:pPr>
        <w:rPr>
          <w:b/>
          <w:bCs/>
        </w:rPr>
      </w:pPr>
      <w:r w:rsidRPr="00401D00">
        <w:rPr>
          <w:rFonts w:cstheme="minorHAnsi"/>
          <w:noProof/>
          <w:sz w:val="36"/>
          <w:szCs w:val="36"/>
        </w:rPr>
        <mc:AlternateContent>
          <mc:Choice Requires="wps">
            <w:drawing>
              <wp:anchor distT="0" distB="0" distL="114300" distR="114300" simplePos="0" relativeHeight="251800576" behindDoc="0" locked="0" layoutInCell="1" allowOverlap="1" wp14:anchorId="4F3F07F1" wp14:editId="402095CC">
                <wp:simplePos x="0" y="0"/>
                <wp:positionH relativeFrom="column">
                  <wp:posOffset>0</wp:posOffset>
                </wp:positionH>
                <wp:positionV relativeFrom="paragraph">
                  <wp:posOffset>19050</wp:posOffset>
                </wp:positionV>
                <wp:extent cx="6858000" cy="0"/>
                <wp:effectExtent l="0" t="19050" r="38100" b="38100"/>
                <wp:wrapNone/>
                <wp:docPr id="194705019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0E66F33" id="Straight Connector 2" o:spid="_x0000_s1026" style="position:absolute;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D0ACC61" w14:textId="1C95A8FC" w:rsidR="00325797" w:rsidRDefault="00325797" w:rsidP="00325797">
      <w:r w:rsidRPr="007727A7">
        <w:rPr>
          <w:b/>
          <w:bCs/>
        </w:rPr>
        <w:t>Figure 5</w:t>
      </w:r>
      <w:r w:rsidR="000A6EE5">
        <w:rPr>
          <w:b/>
          <w:bCs/>
        </w:rPr>
        <w:t>0</w:t>
      </w:r>
      <w:r w:rsidRPr="007727A7">
        <w:rPr>
          <w:b/>
          <w:bCs/>
        </w:rPr>
        <w:t xml:space="preserve">. </w:t>
      </w:r>
      <w:r w:rsidRPr="007727A7">
        <w:t>Percentage of confirmed chlamydia and gonorrhea cases by age at diagnosis (&lt;60 years vs. 60+ years) and gender, Massachusetts 202</w:t>
      </w:r>
      <w:r w:rsidR="002A496D" w:rsidRPr="007727A7">
        <w:t>4</w:t>
      </w:r>
    </w:p>
    <w:p w14:paraId="70364D93" w14:textId="77777777" w:rsidR="00F707DA" w:rsidRDefault="00F707DA" w:rsidP="00325797"/>
    <w:p w14:paraId="59374ADE" w14:textId="0AE6C4AD" w:rsidR="00F707DA" w:rsidRPr="007727A7" w:rsidRDefault="00F707DA" w:rsidP="00325797"/>
    <w:p w14:paraId="3AF0AC3F" w14:textId="3B73305A" w:rsidR="00325797" w:rsidRPr="00735010" w:rsidRDefault="00F707DA" w:rsidP="00AE4086">
      <w:pPr>
        <w:jc w:val="center"/>
        <w:rPr>
          <w:color w:val="EE0000"/>
        </w:rPr>
      </w:pPr>
      <w:r>
        <w:rPr>
          <w:noProof/>
          <w:color w:val="EE0000"/>
        </w:rPr>
        <w:drawing>
          <wp:inline distT="0" distB="0" distL="0" distR="0" wp14:anchorId="50823FB7" wp14:editId="30A8B5FA">
            <wp:extent cx="6572250" cy="3340735"/>
            <wp:effectExtent l="0" t="0" r="0" b="0"/>
            <wp:docPr id="718052538" name="Picture 4" descr="The figure is a butterfly graph comparing the percentage distribution of people under 60 years to people aged 60+ years and diagnosed with chlamydia and gonorrhea by gender (male, female, transgender/nonbin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52538" name="Picture 4" descr="The figure is a butterfly graph comparing the percentage distribution of people under 60 years to people aged 60+ years and diagnosed with chlamydia and gonorrhea by gender (male, female, transgender/nonbinary)&#10;"/>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6572250" cy="3340735"/>
                    </a:xfrm>
                    <a:prstGeom prst="rect">
                      <a:avLst/>
                    </a:prstGeom>
                    <a:noFill/>
                  </pic:spPr>
                </pic:pic>
              </a:graphicData>
            </a:graphic>
          </wp:inline>
        </w:drawing>
      </w:r>
    </w:p>
    <w:p w14:paraId="0ABDA46B" w14:textId="213FAC6A" w:rsidR="00325797" w:rsidRPr="007727A7" w:rsidRDefault="00325797" w:rsidP="00325797"/>
    <w:p w14:paraId="7C0B1A63" w14:textId="77777777" w:rsidR="007727A7" w:rsidRPr="00AE4086" w:rsidRDefault="007727A7" w:rsidP="007727A7">
      <w:pPr>
        <w:rPr>
          <w:sz w:val="16"/>
          <w:szCs w:val="14"/>
        </w:rPr>
      </w:pPr>
      <w:r w:rsidRPr="00AE4086">
        <w:rPr>
          <w:sz w:val="16"/>
          <w:szCs w:val="14"/>
        </w:rPr>
        <w:t xml:space="preserve">Note: 2024 chlamydia N=26,606 (&lt;60 N=26,383; 60+ N=223) and excludes cases missing gender and/or age (N=17). 2024 gonorrhea N=8,669 (&lt;60 N=8,467; 60+ N=202) and excludes cases missing gender and/or age (N=9). </w:t>
      </w:r>
    </w:p>
    <w:p w14:paraId="43FBE82C" w14:textId="0E404CE7" w:rsidR="00325797" w:rsidRPr="00AE4086" w:rsidRDefault="00325797" w:rsidP="00325797">
      <w:pPr>
        <w:rPr>
          <w:sz w:val="16"/>
          <w:szCs w:val="14"/>
        </w:rPr>
      </w:pPr>
      <w:r w:rsidRPr="00AE4086">
        <w:rPr>
          <w:sz w:val="16"/>
          <w:szCs w:val="14"/>
        </w:rPr>
        <w:t xml:space="preserve">Data Source: Bureau of Infectious Disease and Laboratory Sciences, </w:t>
      </w:r>
      <w:r w:rsidR="00B21A16" w:rsidRPr="00AE4086">
        <w:rPr>
          <w:sz w:val="16"/>
          <w:szCs w:val="14"/>
        </w:rPr>
        <w:t>data are current as of 6/02/2025</w:t>
      </w:r>
      <w:r w:rsidRPr="00AE4086">
        <w:rPr>
          <w:sz w:val="16"/>
          <w:szCs w:val="14"/>
        </w:rPr>
        <w:t xml:space="preserve"> and subject to change</w:t>
      </w:r>
      <w:r w:rsidR="00B1580A" w:rsidRPr="00AE4086">
        <w:rPr>
          <w:sz w:val="16"/>
          <w:szCs w:val="14"/>
        </w:rPr>
        <w:t>.</w:t>
      </w:r>
    </w:p>
    <w:p w14:paraId="48B75271" w14:textId="77777777" w:rsidR="00325797" w:rsidRPr="007727A7" w:rsidRDefault="00325797" w:rsidP="00325797"/>
    <w:p w14:paraId="30F47B48" w14:textId="354DB67D" w:rsidR="007727A7" w:rsidRPr="007727A7" w:rsidRDefault="00325797" w:rsidP="00AE4086">
      <w:pPr>
        <w:numPr>
          <w:ilvl w:val="0"/>
          <w:numId w:val="41"/>
        </w:numPr>
        <w:shd w:val="clear" w:color="auto" w:fill="C8E3FB"/>
        <w:spacing w:after="120" w:line="276" w:lineRule="auto"/>
        <w:ind w:left="360"/>
      </w:pPr>
      <w:r w:rsidRPr="007727A7">
        <w:t>In 202</w:t>
      </w:r>
      <w:r w:rsidR="007727A7" w:rsidRPr="007727A7">
        <w:t>4</w:t>
      </w:r>
      <w:r w:rsidRPr="007727A7">
        <w:t>,</w:t>
      </w:r>
      <w:r w:rsidR="005D49B5" w:rsidRPr="007727A7">
        <w:rPr>
          <w:rStyle w:val="FootnoteReference"/>
        </w:rPr>
        <w:t xml:space="preserve"> </w:t>
      </w:r>
      <w:r w:rsidR="007727A7" w:rsidRPr="007727A7">
        <w:t xml:space="preserve">a much larger proportion of confirmed chlamydia cases among individuals aged 60 years or older (66%) than aged less than 60 years (36%) was male. </w:t>
      </w:r>
    </w:p>
    <w:p w14:paraId="7FEA7252" w14:textId="2E2A3A45" w:rsidR="00325797" w:rsidRDefault="007727A7" w:rsidP="00AE4086">
      <w:pPr>
        <w:numPr>
          <w:ilvl w:val="0"/>
          <w:numId w:val="41"/>
        </w:numPr>
        <w:shd w:val="clear" w:color="auto" w:fill="C8E3FB"/>
        <w:spacing w:after="120" w:line="276" w:lineRule="auto"/>
        <w:ind w:left="360"/>
      </w:pPr>
      <w:r w:rsidRPr="007727A7">
        <w:t>Similarly in 2024, a much larger proportion of confirmed gonorrhea cases among individuals aged 60 years or older (90%) than aged less than 60 years (67%) was male</w:t>
      </w:r>
      <w:r w:rsidR="00CC2114" w:rsidRPr="007727A7">
        <w:t>.</w:t>
      </w:r>
    </w:p>
    <w:p w14:paraId="59B73E63" w14:textId="77777777" w:rsidR="004611A5" w:rsidRDefault="004611A5" w:rsidP="004611A5">
      <w:pPr>
        <w:spacing w:after="120"/>
      </w:pPr>
    </w:p>
    <w:p w14:paraId="0B6416D0" w14:textId="19CBEC1A" w:rsidR="004611A5" w:rsidRDefault="004611A5">
      <w:pPr>
        <w:spacing w:after="160" w:line="259" w:lineRule="auto"/>
      </w:pPr>
      <w:r>
        <w:br w:type="page"/>
      </w:r>
    </w:p>
    <w:p w14:paraId="5BA3B4C1" w14:textId="6DC49785" w:rsidR="005D49B5" w:rsidRPr="002D7B18" w:rsidRDefault="005D49B5" w:rsidP="00103607">
      <w:pPr>
        <w:pStyle w:val="Heading2"/>
      </w:pPr>
      <w:bookmarkStart w:id="68" w:name="_Toc230870487"/>
      <w:r w:rsidRPr="002D7B18">
        <w:lastRenderedPageBreak/>
        <w:t>SYPHILIS BY AGE, GENDER, RACE/ETHNICITY, AND RISK</w:t>
      </w:r>
      <w:bookmarkEnd w:id="68"/>
    </w:p>
    <w:p w14:paraId="2EF07347" w14:textId="59832F0D" w:rsidR="00ED09F0" w:rsidRDefault="00ED09F0" w:rsidP="005D49B5">
      <w:pPr>
        <w:rPr>
          <w:b/>
          <w:bCs/>
        </w:rPr>
      </w:pPr>
      <w:r w:rsidRPr="00401D00">
        <w:rPr>
          <w:rFonts w:cstheme="minorHAnsi"/>
          <w:noProof/>
          <w:sz w:val="36"/>
          <w:szCs w:val="36"/>
        </w:rPr>
        <mc:AlternateContent>
          <mc:Choice Requires="wps">
            <w:drawing>
              <wp:anchor distT="0" distB="0" distL="114300" distR="114300" simplePos="0" relativeHeight="251802624" behindDoc="0" locked="0" layoutInCell="1" allowOverlap="1" wp14:anchorId="18B0F1C6" wp14:editId="5737E98F">
                <wp:simplePos x="0" y="0"/>
                <wp:positionH relativeFrom="column">
                  <wp:posOffset>0</wp:posOffset>
                </wp:positionH>
                <wp:positionV relativeFrom="paragraph">
                  <wp:posOffset>19050</wp:posOffset>
                </wp:positionV>
                <wp:extent cx="6858000" cy="0"/>
                <wp:effectExtent l="0" t="19050" r="38100" b="38100"/>
                <wp:wrapNone/>
                <wp:docPr id="395882288"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0912F68" id="Straight Connector 2" o:spid="_x0000_s1026" style="position:absolute;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72E644E9" w14:textId="763A2027" w:rsidR="005D49B5" w:rsidRPr="006E3D51" w:rsidRDefault="005D49B5" w:rsidP="005D49B5">
      <w:r w:rsidRPr="006E3D51">
        <w:rPr>
          <w:b/>
          <w:bCs/>
        </w:rPr>
        <w:t>Figure 5</w:t>
      </w:r>
      <w:r w:rsidR="000A6EE5">
        <w:rPr>
          <w:b/>
          <w:bCs/>
        </w:rPr>
        <w:t>1</w:t>
      </w:r>
      <w:r w:rsidRPr="006E3D51">
        <w:rPr>
          <w:b/>
          <w:bCs/>
        </w:rPr>
        <w:t xml:space="preserve">. </w:t>
      </w:r>
      <w:r w:rsidRPr="006E3D51">
        <w:t xml:space="preserve">Percentage of </w:t>
      </w:r>
      <w:r w:rsidR="007C71EF" w:rsidRPr="006E3D51">
        <w:t xml:space="preserve">confirmed and probable </w:t>
      </w:r>
      <w:r w:rsidRPr="006E3D51">
        <w:t>infectious syphilis cases</w:t>
      </w:r>
      <w:r w:rsidR="00B3553B" w:rsidRPr="006E3D51">
        <w:rPr>
          <w:rStyle w:val="FootnoteReference"/>
        </w:rPr>
        <w:footnoteReference w:id="130"/>
      </w:r>
      <w:r w:rsidR="00B3553B" w:rsidRPr="006E3D51">
        <w:t xml:space="preserve"> </w:t>
      </w:r>
      <w:r w:rsidRPr="006E3D51">
        <w:t>by age at diagnosis (&lt;60 years vs. 60+ years), gender, race/ethnicity, and risk, Massachusetts 202</w:t>
      </w:r>
      <w:r w:rsidR="000D533E" w:rsidRPr="006E3D51">
        <w:t>4</w:t>
      </w:r>
    </w:p>
    <w:p w14:paraId="4B6F4020" w14:textId="09381734" w:rsidR="005D49B5" w:rsidRPr="006E3D51" w:rsidRDefault="000C2314" w:rsidP="00ED09F0">
      <w:pPr>
        <w:jc w:val="center"/>
      </w:pPr>
      <w:r>
        <w:rPr>
          <w:noProof/>
        </w:rPr>
        <w:drawing>
          <wp:inline distT="0" distB="0" distL="0" distR="0" wp14:anchorId="348413D6" wp14:editId="14C04F23">
            <wp:extent cx="6511290" cy="4919980"/>
            <wp:effectExtent l="0" t="0" r="3810" b="0"/>
            <wp:docPr id="1880151810" name="Picture 5" descr="The figure is a butterfly graph comparing the percentage distribution of people under 60 years to people aged 60+ years and diagnosed with syphilis by gender, race/ethnicity, exposure mode and ris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51810" name="Picture 5" descr="The figure is a butterfly graph comparing the percentage distribution of people under 60 years to people aged 60+ years and diagnosed with syphilis by gender, race/ethnicity, exposure mode and risk.&#10;"/>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6511290" cy="4919980"/>
                    </a:xfrm>
                    <a:prstGeom prst="rect">
                      <a:avLst/>
                    </a:prstGeom>
                    <a:noFill/>
                  </pic:spPr>
                </pic:pic>
              </a:graphicData>
            </a:graphic>
          </wp:inline>
        </w:drawing>
      </w:r>
    </w:p>
    <w:p w14:paraId="2E259ACE" w14:textId="1A23038E" w:rsidR="005D49B5" w:rsidRPr="006E3D51" w:rsidRDefault="005D49B5" w:rsidP="005D49B5"/>
    <w:p w14:paraId="1559E809" w14:textId="77777777" w:rsidR="00145105" w:rsidRPr="00ED09F0" w:rsidRDefault="00145105" w:rsidP="00145105">
      <w:pPr>
        <w:rPr>
          <w:sz w:val="16"/>
          <w:szCs w:val="16"/>
        </w:rPr>
      </w:pPr>
      <w:r w:rsidRPr="00ED09F0">
        <w:rPr>
          <w:sz w:val="16"/>
          <w:szCs w:val="16"/>
        </w:rPr>
        <w:t xml:space="preserve">Note: 2024 syphilis N=1,329 (&lt;60 N=1,240; 60+ N=89), all cases were reported with gender and age </w:t>
      </w:r>
    </w:p>
    <w:p w14:paraId="331CE8A7" w14:textId="04ED0EB5" w:rsidR="005D49B5" w:rsidRPr="00ED09F0" w:rsidRDefault="005D49B5" w:rsidP="005D49B5">
      <w:pPr>
        <w:spacing w:after="120"/>
        <w:rPr>
          <w:sz w:val="16"/>
          <w:szCs w:val="16"/>
        </w:rPr>
      </w:pPr>
      <w:r w:rsidRPr="00ED09F0">
        <w:rPr>
          <w:sz w:val="16"/>
          <w:szCs w:val="16"/>
        </w:rPr>
        <w:t xml:space="preserve">Data Source: Bureau of Infectious Disease and Laboratory Sciences, </w:t>
      </w:r>
      <w:r w:rsidR="00B21A16" w:rsidRPr="00ED09F0">
        <w:rPr>
          <w:sz w:val="16"/>
          <w:szCs w:val="16"/>
        </w:rPr>
        <w:t>data are current as of 6/02/2025</w:t>
      </w:r>
      <w:r w:rsidRPr="00ED09F0">
        <w:rPr>
          <w:sz w:val="16"/>
          <w:szCs w:val="16"/>
        </w:rPr>
        <w:t xml:space="preserve"> and subject to change</w:t>
      </w:r>
      <w:r w:rsidR="00B1580A" w:rsidRPr="00ED09F0">
        <w:rPr>
          <w:sz w:val="16"/>
          <w:szCs w:val="16"/>
        </w:rPr>
        <w:t>.</w:t>
      </w:r>
    </w:p>
    <w:p w14:paraId="6944638E" w14:textId="61FF7756" w:rsidR="00CC2114" w:rsidRPr="001325A4" w:rsidRDefault="005D49B5" w:rsidP="00ED09F0">
      <w:pPr>
        <w:numPr>
          <w:ilvl w:val="0"/>
          <w:numId w:val="41"/>
        </w:numPr>
        <w:shd w:val="clear" w:color="auto" w:fill="C8E3FB"/>
        <w:spacing w:after="120" w:line="276" w:lineRule="auto"/>
        <w:ind w:left="360"/>
      </w:pPr>
      <w:r w:rsidRPr="001325A4">
        <w:t>In 202</w:t>
      </w:r>
      <w:r w:rsidR="006E3D51" w:rsidRPr="001325A4">
        <w:t>4</w:t>
      </w:r>
      <w:r w:rsidRPr="001325A4">
        <w:t>,</w:t>
      </w:r>
      <w:r w:rsidRPr="00ED09F0">
        <w:t xml:space="preserve"> </w:t>
      </w:r>
      <w:r w:rsidR="001325A4" w:rsidRPr="001325A4">
        <w:t>a larger proportion of confirmed and probable infectious syphilis cases among individuals aged 60 years or older (93%) than aged less than 60 years (80%) was male</w:t>
      </w:r>
      <w:r w:rsidR="00CC2114" w:rsidRPr="001325A4">
        <w:t xml:space="preserve">. </w:t>
      </w:r>
    </w:p>
    <w:p w14:paraId="7FAC2CF4" w14:textId="3F47E47A" w:rsidR="00CC2114" w:rsidRPr="00567FE7" w:rsidRDefault="00CC2114" w:rsidP="00ED09F0">
      <w:pPr>
        <w:numPr>
          <w:ilvl w:val="0"/>
          <w:numId w:val="41"/>
        </w:numPr>
        <w:shd w:val="clear" w:color="auto" w:fill="C8E3FB"/>
        <w:spacing w:after="120" w:line="276" w:lineRule="auto"/>
        <w:ind w:left="360"/>
      </w:pPr>
      <w:r w:rsidRPr="001325A4">
        <w:t xml:space="preserve">A much larger proportion </w:t>
      </w:r>
      <w:r w:rsidR="001325A4" w:rsidRPr="001325A4">
        <w:t>of confirmed and probable infectious syphilis cases among individuals aged 60 years or older (69%) than aged less than 60 years (31%) was White non-Hispanic</w:t>
      </w:r>
      <w:r w:rsidRPr="001325A4">
        <w:t>.</w:t>
      </w:r>
    </w:p>
    <w:p w14:paraId="40B348EB" w14:textId="57FE7F20" w:rsidR="005D49B5" w:rsidRPr="00567FE7" w:rsidRDefault="00CC2114" w:rsidP="00ED09F0">
      <w:pPr>
        <w:numPr>
          <w:ilvl w:val="0"/>
          <w:numId w:val="41"/>
        </w:numPr>
        <w:shd w:val="clear" w:color="auto" w:fill="C8E3FB"/>
        <w:spacing w:after="120" w:line="276" w:lineRule="auto"/>
        <w:ind w:left="360"/>
      </w:pPr>
      <w:r w:rsidRPr="00567FE7">
        <w:t xml:space="preserve">A </w:t>
      </w:r>
      <w:r w:rsidR="001325A4" w:rsidRPr="00567FE7">
        <w:t>similar proportion of confirmed and probable infectious syphilis cases among individuals aged 60 years or older (60%) and aged less than 60 years (56%) reported male-to-male sex</w:t>
      </w:r>
      <w:r w:rsidRPr="00567FE7">
        <w:t>.</w:t>
      </w:r>
      <w:r w:rsidR="005D49B5" w:rsidRPr="00145105">
        <w:rPr>
          <w:bCs/>
        </w:rPr>
        <w:br w:type="page"/>
      </w:r>
    </w:p>
    <w:p w14:paraId="3FAFE98C" w14:textId="77777777" w:rsidR="005D49B5" w:rsidRPr="00567FE7" w:rsidRDefault="005D49B5" w:rsidP="00103607">
      <w:pPr>
        <w:pStyle w:val="Heading2"/>
      </w:pPr>
      <w:bookmarkStart w:id="69" w:name="_Toc230870488"/>
      <w:r w:rsidRPr="00567FE7">
        <w:lastRenderedPageBreak/>
        <w:t>OLDER INDIVIDUALS LIVING WITH HIV INFECTION</w:t>
      </w:r>
      <w:bookmarkEnd w:id="69"/>
    </w:p>
    <w:p w14:paraId="1AABABCD" w14:textId="46EA9DAE" w:rsidR="004407A5" w:rsidRDefault="004407A5" w:rsidP="005D49B5">
      <w:pPr>
        <w:rPr>
          <w:b/>
          <w:bCs/>
        </w:rPr>
      </w:pPr>
      <w:r w:rsidRPr="00401D00">
        <w:rPr>
          <w:rFonts w:cstheme="minorHAnsi"/>
          <w:noProof/>
          <w:sz w:val="36"/>
          <w:szCs w:val="36"/>
        </w:rPr>
        <mc:AlternateContent>
          <mc:Choice Requires="wps">
            <w:drawing>
              <wp:anchor distT="0" distB="0" distL="114300" distR="114300" simplePos="0" relativeHeight="251804672" behindDoc="0" locked="0" layoutInCell="1" allowOverlap="1" wp14:anchorId="31AFFD9E" wp14:editId="47A17555">
                <wp:simplePos x="0" y="0"/>
                <wp:positionH relativeFrom="column">
                  <wp:posOffset>0</wp:posOffset>
                </wp:positionH>
                <wp:positionV relativeFrom="paragraph">
                  <wp:posOffset>19050</wp:posOffset>
                </wp:positionV>
                <wp:extent cx="6858000" cy="0"/>
                <wp:effectExtent l="0" t="19050" r="38100" b="38100"/>
                <wp:wrapNone/>
                <wp:docPr id="402499330"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2F3077A" id="Straight Connector 2" o:spid="_x0000_s1026" style="position:absolute;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11C02D85" w14:textId="05654F9B" w:rsidR="005D49B5" w:rsidRPr="00735010" w:rsidRDefault="005D49B5" w:rsidP="005D49B5">
      <w:pPr>
        <w:rPr>
          <w:color w:val="EE0000"/>
        </w:rPr>
      </w:pPr>
      <w:r w:rsidRPr="00B0148A">
        <w:rPr>
          <w:b/>
          <w:bCs/>
        </w:rPr>
        <w:t>Figure 5</w:t>
      </w:r>
      <w:r w:rsidR="000A6EE5">
        <w:rPr>
          <w:b/>
          <w:bCs/>
        </w:rPr>
        <w:t>2</w:t>
      </w:r>
      <w:r w:rsidRPr="00B0148A">
        <w:rPr>
          <w:b/>
          <w:bCs/>
        </w:rPr>
        <w:t xml:space="preserve">. </w:t>
      </w:r>
      <w:r w:rsidRPr="00B0148A">
        <w:t>Persons living with HIV infection by expanded age category, Massachusetts 202</w:t>
      </w:r>
      <w:r w:rsidR="00B0148A" w:rsidRPr="00B0148A">
        <w:t>4</w:t>
      </w:r>
      <w:r w:rsidRPr="00B0148A">
        <w:t xml:space="preserve"> (N=2</w:t>
      </w:r>
      <w:r w:rsidR="00CC2114" w:rsidRPr="00B0148A">
        <w:t>4,</w:t>
      </w:r>
      <w:r w:rsidR="00B0148A" w:rsidRPr="00B0148A">
        <w:t>838</w:t>
      </w:r>
      <w:r w:rsidRPr="00B0148A">
        <w:t xml:space="preserve">)  </w:t>
      </w:r>
    </w:p>
    <w:p w14:paraId="3220E44E" w14:textId="461C5E41" w:rsidR="005D49B5" w:rsidRPr="00735010" w:rsidRDefault="004B482A" w:rsidP="005D49B5">
      <w:pPr>
        <w:rPr>
          <w:color w:val="EE0000"/>
        </w:rPr>
      </w:pPr>
      <w:r>
        <w:rPr>
          <w:noProof/>
          <w:color w:val="EE0000"/>
        </w:rPr>
        <w:drawing>
          <wp:inline distT="0" distB="0" distL="0" distR="0" wp14:anchorId="1A205681" wp14:editId="0A7A66A4">
            <wp:extent cx="6078220" cy="3755390"/>
            <wp:effectExtent l="0" t="0" r="0" b="0"/>
            <wp:docPr id="406987591" name="Picture 6" descr="The figure is a bar chart displaying the percentage distribution of persons living with HIV infection by age catego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87591" name="Picture 6" descr="The figure is a bar chart displaying the percentage distribution of persons living with HIV infection by age category.&#10;"/>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6078220" cy="3755390"/>
                    </a:xfrm>
                    <a:prstGeom prst="rect">
                      <a:avLst/>
                    </a:prstGeom>
                    <a:noFill/>
                  </pic:spPr>
                </pic:pic>
              </a:graphicData>
            </a:graphic>
          </wp:inline>
        </w:drawing>
      </w:r>
    </w:p>
    <w:p w14:paraId="5675C378" w14:textId="2791CE61" w:rsidR="005D49B5" w:rsidRPr="00B0148A" w:rsidRDefault="005D49B5" w:rsidP="005D49B5"/>
    <w:p w14:paraId="0661623C" w14:textId="2072769C" w:rsidR="005D49B5" w:rsidRPr="004407A5" w:rsidRDefault="005D49B5" w:rsidP="005D49B5">
      <w:pPr>
        <w:rPr>
          <w:sz w:val="16"/>
          <w:szCs w:val="14"/>
        </w:rPr>
      </w:pPr>
      <w:r w:rsidRPr="004407A5">
        <w:rPr>
          <w:sz w:val="16"/>
          <w:szCs w:val="14"/>
        </w:rPr>
        <w:t xml:space="preserve">Data Source: Bureau of Infectious Disease and Laboratory Sciences, </w:t>
      </w:r>
      <w:r w:rsidR="00B635CD" w:rsidRPr="004407A5">
        <w:rPr>
          <w:sz w:val="16"/>
          <w:szCs w:val="14"/>
        </w:rPr>
        <w:t>data are current as of 7/1/2025</w:t>
      </w:r>
      <w:r w:rsidRPr="004407A5">
        <w:rPr>
          <w:sz w:val="16"/>
          <w:szCs w:val="14"/>
        </w:rPr>
        <w:t xml:space="preserve"> and subject to </w:t>
      </w:r>
      <w:r w:rsidR="00301485" w:rsidRPr="004407A5">
        <w:rPr>
          <w:sz w:val="16"/>
          <w:szCs w:val="14"/>
        </w:rPr>
        <w:t>change.</w:t>
      </w:r>
    </w:p>
    <w:p w14:paraId="2253B67E" w14:textId="77777777" w:rsidR="005D49B5" w:rsidRPr="00B0148A" w:rsidRDefault="005D49B5" w:rsidP="005D49B5"/>
    <w:p w14:paraId="6CC6C915" w14:textId="161CA03B" w:rsidR="005D49B5" w:rsidRPr="00B0148A" w:rsidRDefault="005D49B5" w:rsidP="00FA6120">
      <w:pPr>
        <w:numPr>
          <w:ilvl w:val="0"/>
          <w:numId w:val="41"/>
        </w:numPr>
        <w:shd w:val="clear" w:color="auto" w:fill="C8E3FB"/>
        <w:spacing w:after="120" w:line="276" w:lineRule="auto"/>
        <w:ind w:left="360"/>
      </w:pPr>
      <w:r w:rsidRPr="00B0148A">
        <w:t>In 202</w:t>
      </w:r>
      <w:r w:rsidR="00B0148A" w:rsidRPr="00B0148A">
        <w:t>4</w:t>
      </w:r>
      <w:r w:rsidRPr="00B0148A">
        <w:t>,</w:t>
      </w:r>
      <w:r w:rsidRPr="00FA6120">
        <w:t xml:space="preserve"> </w:t>
      </w:r>
      <w:r w:rsidR="00B0148A" w:rsidRPr="00B0148A">
        <w:t xml:space="preserve">22% (N=5,441) of PLWH </w:t>
      </w:r>
      <w:r w:rsidR="00867BF4" w:rsidRPr="00B0148A">
        <w:t>were aged 65 years or older, the age of eligibility for Medicare for individuals without a disability</w:t>
      </w:r>
      <w:r w:rsidRPr="00B0148A">
        <w:t xml:space="preserve">. </w:t>
      </w:r>
    </w:p>
    <w:p w14:paraId="53DEB5AE" w14:textId="32E35662" w:rsidR="005D49B5" w:rsidRPr="00B0148A" w:rsidRDefault="005D49B5" w:rsidP="004611A5">
      <w:r w:rsidRPr="00B0148A">
        <w:br w:type="page"/>
      </w:r>
    </w:p>
    <w:p w14:paraId="04CDDB87" w14:textId="77777777" w:rsidR="005D49B5" w:rsidRPr="00DB2C29" w:rsidRDefault="005D49B5" w:rsidP="00E77D96">
      <w:pPr>
        <w:rPr>
          <w:rFonts w:ascii="Calibri" w:hAnsi="Calibri" w:cs="Calibri"/>
          <w:b/>
          <w:bCs/>
          <w:color w:val="2F5496" w:themeColor="accent1" w:themeShade="BF"/>
          <w:sz w:val="36"/>
          <w:szCs w:val="36"/>
        </w:rPr>
      </w:pPr>
      <w:r w:rsidRPr="00DB2C29">
        <w:rPr>
          <w:rFonts w:ascii="Calibri" w:hAnsi="Calibri" w:cs="Calibri"/>
          <w:b/>
          <w:bCs/>
          <w:color w:val="2F5496" w:themeColor="accent1" w:themeShade="BF"/>
          <w:sz w:val="36"/>
          <w:szCs w:val="36"/>
        </w:rPr>
        <w:lastRenderedPageBreak/>
        <w:t>OLDER INDIVIDUALS LIVING WITH HIV INFECTION</w:t>
      </w:r>
    </w:p>
    <w:p w14:paraId="6D93A3BC" w14:textId="602BF60A" w:rsidR="00E77D96" w:rsidRPr="002738BF" w:rsidRDefault="00DB2C29" w:rsidP="00E77D96">
      <w:pPr>
        <w:rPr>
          <w:rFonts w:asciiTheme="majorHAnsi" w:hAnsiTheme="majorHAnsi" w:cstheme="majorHAnsi"/>
          <w:b/>
          <w:bCs/>
          <w:sz w:val="32"/>
          <w:szCs w:val="32"/>
        </w:rPr>
      </w:pPr>
      <w:r w:rsidRPr="00401D00">
        <w:rPr>
          <w:rFonts w:cstheme="minorHAnsi"/>
          <w:noProof/>
          <w:sz w:val="36"/>
          <w:szCs w:val="36"/>
        </w:rPr>
        <mc:AlternateContent>
          <mc:Choice Requires="wps">
            <w:drawing>
              <wp:anchor distT="0" distB="0" distL="114300" distR="114300" simplePos="0" relativeHeight="251806720" behindDoc="0" locked="0" layoutInCell="1" allowOverlap="1" wp14:anchorId="118ACCAE" wp14:editId="14DAEA08">
                <wp:simplePos x="0" y="0"/>
                <wp:positionH relativeFrom="column">
                  <wp:posOffset>0</wp:posOffset>
                </wp:positionH>
                <wp:positionV relativeFrom="paragraph">
                  <wp:posOffset>18415</wp:posOffset>
                </wp:positionV>
                <wp:extent cx="6858000" cy="0"/>
                <wp:effectExtent l="0" t="19050" r="38100" b="38100"/>
                <wp:wrapNone/>
                <wp:docPr id="1466154416"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9B78080" id="Straight Connector 2" o:spid="_x0000_s1026" style="position:absolute;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" strokecolor="#e00" strokeweight="4pt">
                <v:stroke linestyle="thickBetweenThin" joinstyle="miter"/>
              </v:line>
            </w:pict>
          </mc:Fallback>
        </mc:AlternateContent>
      </w:r>
    </w:p>
    <w:p w14:paraId="17612D95" w14:textId="4B2292A9" w:rsidR="00B31EE7" w:rsidRPr="002738BF" w:rsidRDefault="00B31EE7" w:rsidP="00B31EE7">
      <w:r w:rsidRPr="002738BF">
        <w:rPr>
          <w:b/>
          <w:bCs/>
        </w:rPr>
        <w:t>Figure 5</w:t>
      </w:r>
      <w:r w:rsidR="000A6EE5">
        <w:rPr>
          <w:b/>
          <w:bCs/>
        </w:rPr>
        <w:t>3</w:t>
      </w:r>
      <w:r w:rsidRPr="002738BF">
        <w:rPr>
          <w:b/>
          <w:bCs/>
        </w:rPr>
        <w:t xml:space="preserve">. </w:t>
      </w:r>
      <w:r w:rsidRPr="002738BF">
        <w:t>Number of years since HIV infection diagnosis among individuals aged 60 years and older living with HIV infection, Massachusetts 202</w:t>
      </w:r>
      <w:r w:rsidR="002738BF" w:rsidRPr="002738BF">
        <w:t>4</w:t>
      </w:r>
      <w:r w:rsidRPr="002738BF">
        <w:t xml:space="preserve"> (N=</w:t>
      </w:r>
      <w:r w:rsidR="002738BF" w:rsidRPr="002738BF">
        <w:t>9</w:t>
      </w:r>
      <w:r w:rsidR="00867BF4" w:rsidRPr="002738BF">
        <w:t>,</w:t>
      </w:r>
      <w:r w:rsidR="002738BF" w:rsidRPr="002738BF">
        <w:t>471</w:t>
      </w:r>
      <w:r w:rsidRPr="002738BF">
        <w:t>)</w:t>
      </w:r>
    </w:p>
    <w:p w14:paraId="002DF84F" w14:textId="215E09CB" w:rsidR="005D49B5" w:rsidRPr="00735010" w:rsidRDefault="004B482A" w:rsidP="00B41990">
      <w:pPr>
        <w:jc w:val="center"/>
        <w:rPr>
          <w:color w:val="EE0000"/>
        </w:rPr>
      </w:pPr>
      <w:r>
        <w:rPr>
          <w:noProof/>
          <w:color w:val="EE0000"/>
        </w:rPr>
        <w:drawing>
          <wp:inline distT="0" distB="0" distL="0" distR="0" wp14:anchorId="01891DC3" wp14:editId="389A173E">
            <wp:extent cx="6078220" cy="3761740"/>
            <wp:effectExtent l="0" t="0" r="0" b="0"/>
            <wp:docPr id="1435864644" name="Picture 7" descr="The figure is a bar chart displaying the percentage distribution of persons living with HIV infection aged 60+years by number of years since HIV infection diagnosi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64644" name="Picture 7" descr="The figure is a bar chart displaying the percentage distribution of persons living with HIV infection aged 60+years by number of years since HIV infection diagnosis.&#10;"/>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6078220" cy="3761740"/>
                    </a:xfrm>
                    <a:prstGeom prst="rect">
                      <a:avLst/>
                    </a:prstGeom>
                    <a:noFill/>
                  </pic:spPr>
                </pic:pic>
              </a:graphicData>
            </a:graphic>
          </wp:inline>
        </w:drawing>
      </w:r>
    </w:p>
    <w:p w14:paraId="346A015B" w14:textId="0EB5C251" w:rsidR="005D49B5" w:rsidRPr="002738BF" w:rsidRDefault="005D49B5" w:rsidP="00B31EE7"/>
    <w:p w14:paraId="632BA67D" w14:textId="5A080C1C" w:rsidR="00B31EE7" w:rsidRPr="00B41B37" w:rsidRDefault="00B31EE7" w:rsidP="00B31EE7">
      <w:pPr>
        <w:rPr>
          <w:sz w:val="16"/>
          <w:szCs w:val="14"/>
        </w:rPr>
      </w:pPr>
      <w:r w:rsidRPr="00B41B37">
        <w:rPr>
          <w:sz w:val="16"/>
          <w:szCs w:val="14"/>
        </w:rPr>
        <w:t xml:space="preserve">Data Source: Bureau of Infectious Disease and Laboratory Sciences, </w:t>
      </w:r>
      <w:r w:rsidR="00B635CD" w:rsidRPr="00B41B37">
        <w:rPr>
          <w:sz w:val="16"/>
          <w:szCs w:val="14"/>
        </w:rPr>
        <w:t>data are current as of 7/1/2025</w:t>
      </w:r>
      <w:r w:rsidRPr="00B41B37">
        <w:rPr>
          <w:sz w:val="16"/>
          <w:szCs w:val="14"/>
        </w:rPr>
        <w:t xml:space="preserve"> and subject to </w:t>
      </w:r>
      <w:r w:rsidR="00301485" w:rsidRPr="00B41B37">
        <w:rPr>
          <w:sz w:val="16"/>
          <w:szCs w:val="14"/>
        </w:rPr>
        <w:t>change.</w:t>
      </w:r>
    </w:p>
    <w:p w14:paraId="0C25531C" w14:textId="77777777" w:rsidR="005D49B5" w:rsidRPr="002738BF" w:rsidRDefault="005D49B5" w:rsidP="00B31EE7"/>
    <w:p w14:paraId="22C94F85" w14:textId="1D57728B" w:rsidR="00B31EE7" w:rsidRPr="002738BF" w:rsidRDefault="00B31EE7" w:rsidP="00B41B37">
      <w:pPr>
        <w:numPr>
          <w:ilvl w:val="0"/>
          <w:numId w:val="41"/>
        </w:numPr>
        <w:shd w:val="clear" w:color="auto" w:fill="C8E3FB"/>
        <w:spacing w:after="120" w:line="276" w:lineRule="auto"/>
        <w:ind w:left="360"/>
      </w:pPr>
      <w:r w:rsidRPr="002738BF">
        <w:t>In 202</w:t>
      </w:r>
      <w:r w:rsidR="002738BF" w:rsidRPr="002738BF">
        <w:t>4</w:t>
      </w:r>
      <w:r w:rsidRPr="002738BF">
        <w:t>,</w:t>
      </w:r>
      <w:r w:rsidR="005D49B5" w:rsidRPr="00B41B37">
        <w:t xml:space="preserve"> </w:t>
      </w:r>
      <w:r w:rsidR="002738BF" w:rsidRPr="002738BF">
        <w:t>the majority (70%, N=6,663) of PLWH aged 60 years and older were diagnosed with HIV infection at least 20 years ago. The average number of years since HIV infection diagnosis among PLWH aged 60 years and older was 23.5 years</w:t>
      </w:r>
      <w:r w:rsidR="00C36DEF" w:rsidRPr="002738BF">
        <w:t>.</w:t>
      </w:r>
    </w:p>
    <w:p w14:paraId="6C3B244D" w14:textId="77777777" w:rsidR="00B31EE7" w:rsidRPr="002738BF" w:rsidRDefault="00B31EE7" w:rsidP="00B31EE7"/>
    <w:p w14:paraId="7142F7F5" w14:textId="61C2E057" w:rsidR="005D49B5" w:rsidRPr="002738BF" w:rsidRDefault="005D49B5" w:rsidP="00051DFD">
      <w:r w:rsidRPr="002738BF">
        <w:br w:type="page"/>
      </w:r>
    </w:p>
    <w:p w14:paraId="3FCBDA6D" w14:textId="77777777" w:rsidR="005A7F2D" w:rsidRPr="005841DE" w:rsidRDefault="005A7F2D" w:rsidP="00E77D96">
      <w:pPr>
        <w:rPr>
          <w:rFonts w:ascii="Calibri" w:hAnsi="Calibri" w:cs="Calibri"/>
          <w:b/>
          <w:bCs/>
          <w:color w:val="2F5496" w:themeColor="accent1" w:themeShade="BF"/>
          <w:sz w:val="36"/>
          <w:szCs w:val="36"/>
        </w:rPr>
      </w:pPr>
      <w:r w:rsidRPr="005841DE">
        <w:rPr>
          <w:rFonts w:ascii="Calibri" w:hAnsi="Calibri" w:cs="Calibri"/>
          <w:b/>
          <w:bCs/>
          <w:color w:val="2F5496" w:themeColor="accent1" w:themeShade="BF"/>
          <w:sz w:val="36"/>
          <w:szCs w:val="36"/>
        </w:rPr>
        <w:lastRenderedPageBreak/>
        <w:t>OLDER INDIVIDUALS LIVING WITH HIV INFECTION</w:t>
      </w:r>
    </w:p>
    <w:p w14:paraId="12309980" w14:textId="4321DD9C" w:rsidR="00E77D96" w:rsidRPr="002738BF" w:rsidRDefault="00DF37D2" w:rsidP="00E77D96">
      <w:pPr>
        <w:rPr>
          <w:rFonts w:asciiTheme="majorHAnsi" w:hAnsiTheme="majorHAnsi" w:cstheme="majorHAnsi"/>
          <w:b/>
          <w:bCs/>
          <w:color w:val="2F5496" w:themeColor="accent1" w:themeShade="BF"/>
          <w:sz w:val="32"/>
          <w:szCs w:val="32"/>
        </w:rPr>
      </w:pPr>
      <w:r w:rsidRPr="00401D00">
        <w:rPr>
          <w:rFonts w:cstheme="minorHAnsi"/>
          <w:noProof/>
          <w:sz w:val="36"/>
          <w:szCs w:val="36"/>
        </w:rPr>
        <mc:AlternateContent>
          <mc:Choice Requires="wps">
            <w:drawing>
              <wp:anchor distT="0" distB="0" distL="114300" distR="114300" simplePos="0" relativeHeight="251808768" behindDoc="0" locked="0" layoutInCell="1" allowOverlap="1" wp14:anchorId="053F84A4" wp14:editId="70D02852">
                <wp:simplePos x="0" y="0"/>
                <wp:positionH relativeFrom="column">
                  <wp:posOffset>0</wp:posOffset>
                </wp:positionH>
                <wp:positionV relativeFrom="paragraph">
                  <wp:posOffset>19050</wp:posOffset>
                </wp:positionV>
                <wp:extent cx="6858000" cy="0"/>
                <wp:effectExtent l="0" t="19050" r="38100" b="38100"/>
                <wp:wrapNone/>
                <wp:docPr id="1880494801"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6E9B37E" id="Straight Connector 2" o:spid="_x0000_s1026" style="position:absolute;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B060B9C" w14:textId="17EF23AC" w:rsidR="005A7F2D" w:rsidRPr="00C97278" w:rsidRDefault="005A7F2D" w:rsidP="005A7F2D">
      <w:r w:rsidRPr="00C97278">
        <w:rPr>
          <w:b/>
          <w:bCs/>
        </w:rPr>
        <w:t>Figure 5</w:t>
      </w:r>
      <w:r w:rsidR="000A6EE5">
        <w:rPr>
          <w:b/>
          <w:bCs/>
        </w:rPr>
        <w:t>4</w:t>
      </w:r>
      <w:r w:rsidRPr="00C97278">
        <w:rPr>
          <w:b/>
          <w:bCs/>
        </w:rPr>
        <w:t xml:space="preserve">. </w:t>
      </w:r>
      <w:r w:rsidRPr="00C97278">
        <w:t>People aged 60 years and older living with HIV infection compared to people aged under 60 years by selected characteristics, Massachusetts 202</w:t>
      </w:r>
      <w:r w:rsidR="00C97278" w:rsidRPr="00C97278">
        <w:t>4</w:t>
      </w:r>
    </w:p>
    <w:p w14:paraId="04F44B69" w14:textId="33A057A4" w:rsidR="005A7F2D" w:rsidRPr="00C97278" w:rsidRDefault="004B482A" w:rsidP="00DF37D2">
      <w:pPr>
        <w:jc w:val="center"/>
      </w:pPr>
      <w:r>
        <w:rPr>
          <w:noProof/>
        </w:rPr>
        <w:drawing>
          <wp:inline distT="0" distB="0" distL="0" distR="0" wp14:anchorId="61BF3D18" wp14:editId="377FB045">
            <wp:extent cx="6078220" cy="6383020"/>
            <wp:effectExtent l="0" t="0" r="0" b="0"/>
            <wp:docPr id="810997742" name="Picture 8" descr="The figure is a butterfly graph comparing the percentage distribution of people under 60 years to people aged 60+ years and living with HIV infection by sex assigned at birth, gender, place of birth, race/ethnicity, and exposure m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97742" name="Picture 8" descr="The figure is a butterfly graph comparing the percentage distribution of people under 60 years to people aged 60+ years and living with HIV infection by sex assigned at birth, gender, place of birth, race/ethnicity, and exposure mode.&#10;"/>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6078220" cy="6383020"/>
                    </a:xfrm>
                    <a:prstGeom prst="rect">
                      <a:avLst/>
                    </a:prstGeom>
                    <a:noFill/>
                  </pic:spPr>
                </pic:pic>
              </a:graphicData>
            </a:graphic>
          </wp:inline>
        </w:drawing>
      </w:r>
    </w:p>
    <w:p w14:paraId="28042FE0" w14:textId="77777777" w:rsidR="00FF53C8" w:rsidRPr="008578A5" w:rsidRDefault="00FF53C8" w:rsidP="005A7F2D"/>
    <w:p w14:paraId="0B4CC4F9" w14:textId="77777777" w:rsidR="00AC2CFB" w:rsidRPr="00DF37D2" w:rsidRDefault="00AC2CFB" w:rsidP="00AC2CFB">
      <w:pPr>
        <w:rPr>
          <w:sz w:val="16"/>
          <w:szCs w:val="14"/>
        </w:rPr>
      </w:pPr>
      <w:r w:rsidRPr="00DF37D2">
        <w:rPr>
          <w:sz w:val="16"/>
          <w:szCs w:val="14"/>
        </w:rPr>
        <w:t>Note: 2024 People living with HIV infection: N=24,838 (&lt;60 N=15,367; 60+ N=9,471), no cases were excluded from this analysis</w:t>
      </w:r>
    </w:p>
    <w:p w14:paraId="443725DC" w14:textId="735B2950" w:rsidR="001C0C2C" w:rsidRPr="00DF37D2" w:rsidRDefault="003E6885" w:rsidP="00AC2CFB">
      <w:pPr>
        <w:rPr>
          <w:sz w:val="16"/>
          <w:szCs w:val="14"/>
        </w:rPr>
      </w:pPr>
      <w:r w:rsidRPr="00DF37D2">
        <w:rPr>
          <w:sz w:val="16"/>
          <w:szCs w:val="14"/>
        </w:rPr>
        <w:t xml:space="preserve">Data Source: Bureau of Infectious Disease and Laboratory Sciences, </w:t>
      </w:r>
      <w:r w:rsidR="00B635CD" w:rsidRPr="00DF37D2">
        <w:rPr>
          <w:sz w:val="16"/>
          <w:szCs w:val="14"/>
        </w:rPr>
        <w:t>data are current as of 7/1/2025</w:t>
      </w:r>
      <w:r w:rsidRPr="00DF37D2">
        <w:rPr>
          <w:sz w:val="16"/>
          <w:szCs w:val="14"/>
        </w:rPr>
        <w:t xml:space="preserve"> and subject to change</w:t>
      </w:r>
      <w:r w:rsidR="00B1580A" w:rsidRPr="00DF37D2">
        <w:rPr>
          <w:sz w:val="16"/>
          <w:szCs w:val="14"/>
        </w:rPr>
        <w:t>.</w:t>
      </w:r>
    </w:p>
    <w:p w14:paraId="745C0173" w14:textId="12B43E45" w:rsidR="003E6885" w:rsidRPr="008578A5" w:rsidRDefault="00FF53C8" w:rsidP="00FF53C8">
      <w:pPr>
        <w:spacing w:after="120"/>
        <w:rPr>
          <w:sz w:val="20"/>
          <w:szCs w:val="18"/>
        </w:rPr>
      </w:pPr>
      <w:r w:rsidRPr="008578A5">
        <w:rPr>
          <w:sz w:val="20"/>
          <w:szCs w:val="18"/>
        </w:rPr>
        <w:br w:type="page"/>
      </w:r>
    </w:p>
    <w:p w14:paraId="094B095B" w14:textId="54FE0670" w:rsidR="00DF37D2" w:rsidRPr="001779C0" w:rsidRDefault="00DF37D2" w:rsidP="00DF37D2">
      <w:pPr>
        <w:rPr>
          <w:rFonts w:ascii="Calibri" w:hAnsi="Calibri" w:cs="Calibri"/>
          <w:b/>
          <w:bCs/>
          <w:color w:val="2F5496"/>
          <w:sz w:val="36"/>
          <w:szCs w:val="36"/>
        </w:rPr>
      </w:pPr>
      <w:r w:rsidRPr="00DF37D2">
        <w:rPr>
          <w:rFonts w:ascii="Calibri" w:hAnsi="Calibri" w:cs="Calibri"/>
          <w:b/>
          <w:bCs/>
          <w:color w:val="2F5496"/>
          <w:sz w:val="36"/>
          <w:szCs w:val="36"/>
        </w:rPr>
        <w:lastRenderedPageBreak/>
        <w:t>OLDER INDIVIDUALS LIVING WITH HIV INFECTION</w:t>
      </w:r>
      <w:r w:rsidRPr="001779C0">
        <w:rPr>
          <w:rFonts w:ascii="Calibri" w:hAnsi="Calibri" w:cs="Calibri"/>
          <w:b/>
          <w:bCs/>
          <w:color w:val="2F5496"/>
          <w:sz w:val="36"/>
          <w:szCs w:val="36"/>
        </w:rPr>
        <w:t xml:space="preserve"> </w:t>
      </w:r>
    </w:p>
    <w:p w14:paraId="1EB28F79" w14:textId="77777777" w:rsidR="00DF37D2" w:rsidRPr="004F6AA1" w:rsidRDefault="00DF37D2" w:rsidP="00DF37D2">
      <w:r w:rsidRPr="00401D00">
        <w:rPr>
          <w:rFonts w:cstheme="minorHAnsi"/>
          <w:noProof/>
          <w:sz w:val="36"/>
          <w:szCs w:val="36"/>
        </w:rPr>
        <mc:AlternateContent>
          <mc:Choice Requires="wps">
            <w:drawing>
              <wp:anchor distT="0" distB="0" distL="114300" distR="114300" simplePos="0" relativeHeight="251810816" behindDoc="0" locked="0" layoutInCell="1" allowOverlap="1" wp14:anchorId="4336DD43" wp14:editId="2AD3380C">
                <wp:simplePos x="0" y="0"/>
                <wp:positionH relativeFrom="column">
                  <wp:posOffset>0</wp:posOffset>
                </wp:positionH>
                <wp:positionV relativeFrom="paragraph">
                  <wp:posOffset>19050</wp:posOffset>
                </wp:positionV>
                <wp:extent cx="6858000" cy="0"/>
                <wp:effectExtent l="0" t="19050" r="38100" b="38100"/>
                <wp:wrapNone/>
                <wp:docPr id="1737814715"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730EF8B" id="Straight Connector 2" o:spid="_x0000_s1026" style="position:absolute;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tbl>
      <w:tblPr>
        <w:tblStyle w:val="TableGrid"/>
        <w:tblW w:w="0" w:type="auto"/>
        <w:tblInd w:w="360" w:type="dxa"/>
        <w:tblLook w:val="04A0" w:firstRow="1" w:lastRow="0" w:firstColumn="1" w:lastColumn="0" w:noHBand="0" w:noVBand="1"/>
      </w:tblPr>
      <w:tblGrid>
        <w:gridCol w:w="10440"/>
      </w:tblGrid>
      <w:tr w:rsidR="00DF37D2" w14:paraId="34FE4943" w14:textId="77777777" w:rsidTr="00DF37D2">
        <w:tc>
          <w:tcPr>
            <w:tcW w:w="10790" w:type="dxa"/>
            <w:tcBorders>
              <w:top w:val="nil"/>
              <w:left w:val="nil"/>
              <w:bottom w:val="nil"/>
              <w:right w:val="nil"/>
            </w:tcBorders>
            <w:shd w:val="clear" w:color="auto" w:fill="C8E3FB"/>
          </w:tcPr>
          <w:p w14:paraId="604FC2F7" w14:textId="77777777" w:rsidR="00DF37D2" w:rsidRPr="001D1965" w:rsidRDefault="00DF37D2" w:rsidP="00934A94">
            <w:pPr>
              <w:numPr>
                <w:ilvl w:val="0"/>
                <w:numId w:val="45"/>
              </w:numPr>
              <w:spacing w:after="120" w:line="276" w:lineRule="auto"/>
              <w:ind w:left="360"/>
            </w:pPr>
            <w:r w:rsidRPr="001D1965">
              <w:t>In 2024,</w:t>
            </w:r>
            <w:r w:rsidRPr="001D1965">
              <w:rPr>
                <w:vertAlign w:val="superscript"/>
              </w:rPr>
              <w:t xml:space="preserve"> </w:t>
            </w:r>
            <w:r w:rsidRPr="001D1965">
              <w:t xml:space="preserve">the distributions of people living with HIV infection by place of birth, race/ethnicity, and exposure mode varied by age:  </w:t>
            </w:r>
          </w:p>
          <w:p w14:paraId="6EF77A1C" w14:textId="77777777" w:rsidR="00DF37D2" w:rsidRPr="001D1965" w:rsidRDefault="00DF37D2" w:rsidP="00934A94">
            <w:pPr>
              <w:numPr>
                <w:ilvl w:val="1"/>
                <w:numId w:val="45"/>
              </w:numPr>
              <w:spacing w:after="120" w:line="276" w:lineRule="auto"/>
              <w:ind w:left="720"/>
            </w:pPr>
            <w:r w:rsidRPr="001D1965">
              <w:t xml:space="preserve">A larger proportion of individuals aged 60+ years (64%) than &lt;60 years (53%) </w:t>
            </w:r>
            <w:proofErr w:type="gramStart"/>
            <w:r w:rsidRPr="001D1965">
              <w:t>was</w:t>
            </w:r>
            <w:proofErr w:type="gramEnd"/>
            <w:r w:rsidRPr="001D1965">
              <w:t xml:space="preserve"> born in the US.</w:t>
            </w:r>
          </w:p>
          <w:p w14:paraId="27147218" w14:textId="77777777" w:rsidR="00DF37D2" w:rsidRPr="001D1965" w:rsidRDefault="00DF37D2" w:rsidP="00934A94">
            <w:pPr>
              <w:numPr>
                <w:ilvl w:val="1"/>
                <w:numId w:val="45"/>
              </w:numPr>
              <w:spacing w:after="120" w:line="276" w:lineRule="auto"/>
              <w:ind w:left="720"/>
            </w:pPr>
            <w:r w:rsidRPr="001D1965">
              <w:t xml:space="preserve">A larger proportion of individuals aged 60+ years (45%) than &lt;60 years (31%) was White (non-Hispanic), and a smaller proportion was Hispanic/Latinx (22% vs. 32%). </w:t>
            </w:r>
          </w:p>
          <w:p w14:paraId="5669C82D" w14:textId="77777777" w:rsidR="00DF37D2" w:rsidRPr="001D1965" w:rsidRDefault="00DF37D2" w:rsidP="00934A94">
            <w:pPr>
              <w:numPr>
                <w:ilvl w:val="1"/>
                <w:numId w:val="45"/>
              </w:numPr>
              <w:spacing w:after="120" w:line="276" w:lineRule="auto"/>
              <w:ind w:left="720"/>
            </w:pPr>
            <w:r w:rsidRPr="001D1965">
              <w:t>A larger proportion of individuals aged 60+ years (19%) than &lt;60 years (10%) had injection drug use exposure mode and a smaller proportion had MSM exposure mode (36% vs. 43%). However, MSM was still the most frequently reported exposure mode for both age groups.</w:t>
            </w:r>
          </w:p>
          <w:p w14:paraId="645892A2" w14:textId="42645637" w:rsidR="00DF37D2" w:rsidRDefault="00DF37D2" w:rsidP="00934A94">
            <w:pPr>
              <w:numPr>
                <w:ilvl w:val="1"/>
                <w:numId w:val="45"/>
              </w:numPr>
              <w:spacing w:after="120" w:line="276" w:lineRule="auto"/>
              <w:ind w:left="720"/>
            </w:pPr>
            <w:r w:rsidRPr="001D1965">
              <w:t xml:space="preserve">The distributions of people living with HIV infection by sex assigned at birth and current gender identity were similar for both age groups in 2024. </w:t>
            </w:r>
          </w:p>
        </w:tc>
      </w:tr>
    </w:tbl>
    <w:p w14:paraId="47259ED4" w14:textId="77777777" w:rsidR="00DF37D2" w:rsidRDefault="00DF37D2" w:rsidP="00DF37D2">
      <w:pPr>
        <w:spacing w:after="120"/>
        <w:ind w:left="360"/>
      </w:pPr>
    </w:p>
    <w:p w14:paraId="01A55E7C" w14:textId="77777777" w:rsidR="003E6885" w:rsidRPr="001D1965" w:rsidRDefault="003E6885" w:rsidP="00FF53C8">
      <w:r w:rsidRPr="001D1965">
        <w:br w:type="page"/>
      </w:r>
    </w:p>
    <w:p w14:paraId="4E54E184" w14:textId="77777777" w:rsidR="00D63020" w:rsidRPr="005F601F" w:rsidRDefault="00D63020" w:rsidP="00103607">
      <w:pPr>
        <w:pStyle w:val="Heading2"/>
      </w:pPr>
      <w:bookmarkStart w:id="70" w:name="_Toc230870489"/>
      <w:r w:rsidRPr="005F601F">
        <w:lastRenderedPageBreak/>
        <w:t>OLDER INDIVIDUALS RECENTLY DIAGNOSED WITH HIV INFECTION</w:t>
      </w:r>
      <w:bookmarkEnd w:id="70"/>
    </w:p>
    <w:p w14:paraId="4E3ECE10" w14:textId="5A740BFC" w:rsidR="00C52872" w:rsidRDefault="00C52872" w:rsidP="00D63020">
      <w:pPr>
        <w:rPr>
          <w:b/>
          <w:bCs/>
        </w:rPr>
      </w:pPr>
      <w:r w:rsidRPr="00401D00">
        <w:rPr>
          <w:rFonts w:cstheme="minorHAnsi"/>
          <w:noProof/>
          <w:sz w:val="36"/>
          <w:szCs w:val="36"/>
        </w:rPr>
        <mc:AlternateContent>
          <mc:Choice Requires="wps">
            <w:drawing>
              <wp:anchor distT="0" distB="0" distL="114300" distR="114300" simplePos="0" relativeHeight="251812864" behindDoc="0" locked="0" layoutInCell="1" allowOverlap="1" wp14:anchorId="30FCB57D" wp14:editId="69CB484F">
                <wp:simplePos x="0" y="0"/>
                <wp:positionH relativeFrom="column">
                  <wp:posOffset>0</wp:posOffset>
                </wp:positionH>
                <wp:positionV relativeFrom="paragraph">
                  <wp:posOffset>19050</wp:posOffset>
                </wp:positionV>
                <wp:extent cx="6858000" cy="0"/>
                <wp:effectExtent l="0" t="19050" r="38100" b="38100"/>
                <wp:wrapNone/>
                <wp:docPr id="139936198"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D286310" id="Straight Connector 2" o:spid="_x0000_s1026" style="position:absolute;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214F0ED7" w14:textId="00761CE3" w:rsidR="00D63020" w:rsidRPr="00BE3C66" w:rsidRDefault="00D63020" w:rsidP="00D63020">
      <w:r w:rsidRPr="00BE3C66">
        <w:rPr>
          <w:b/>
          <w:bCs/>
        </w:rPr>
        <w:t>Figure 5</w:t>
      </w:r>
      <w:r w:rsidR="000A6EE5">
        <w:rPr>
          <w:b/>
          <w:bCs/>
        </w:rPr>
        <w:t>5</w:t>
      </w:r>
      <w:r w:rsidRPr="00BE3C66">
        <w:rPr>
          <w:b/>
          <w:bCs/>
        </w:rPr>
        <w:t xml:space="preserve">. </w:t>
      </w:r>
      <w:r w:rsidRPr="00BE3C66">
        <w:t xml:space="preserve">People aged 60 years and older diagnosed with HIV infection compared to people aged under 60 years by selected characteristics, Massachusetts </w:t>
      </w:r>
      <w:r w:rsidR="00767482" w:rsidRPr="00BE3C66">
        <w:t>2022–2024</w:t>
      </w:r>
    </w:p>
    <w:p w14:paraId="57A4C3CE" w14:textId="63482FC9" w:rsidR="00D63020" w:rsidRPr="00672A2A" w:rsidRDefault="00C72DEB" w:rsidP="005C34CC">
      <w:pPr>
        <w:jc w:val="center"/>
      </w:pPr>
      <w:r>
        <w:rPr>
          <w:noProof/>
        </w:rPr>
        <w:drawing>
          <wp:inline distT="0" distB="0" distL="0" distR="0" wp14:anchorId="74318F85" wp14:editId="3E6B5A9B">
            <wp:extent cx="6078220" cy="6383020"/>
            <wp:effectExtent l="0" t="0" r="0" b="0"/>
            <wp:docPr id="1327413853" name="Picture 9" descr="The figure is a butterfly graph comparing the percentage distribution of people under 60 years to people aged 60+ years and recently diagnosed with HIV infection by sex assigned at birth, gender, place of birth, race/ethnicity, and exposure mo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13853" name="Picture 9" descr="The figure is a butterfly graph comparing the percentage distribution of people under 60 years to people aged 60+ years and recently diagnosed with HIV infection by sex assigned at birth, gender, place of birth, race/ethnicity, and exposure mode.&#10;"/>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6078220" cy="6383020"/>
                    </a:xfrm>
                    <a:prstGeom prst="rect">
                      <a:avLst/>
                    </a:prstGeom>
                    <a:noFill/>
                  </pic:spPr>
                </pic:pic>
              </a:graphicData>
            </a:graphic>
          </wp:inline>
        </w:drawing>
      </w:r>
    </w:p>
    <w:p w14:paraId="6A75BCF4" w14:textId="77777777" w:rsidR="00D63020" w:rsidRPr="00672A2A" w:rsidRDefault="00D63020" w:rsidP="00D63020"/>
    <w:p w14:paraId="01B2C03E" w14:textId="77777777" w:rsidR="00C72DEB" w:rsidRPr="005C34CC" w:rsidRDefault="00C72DEB" w:rsidP="00D63020">
      <w:pPr>
        <w:rPr>
          <w:sz w:val="16"/>
          <w:szCs w:val="16"/>
        </w:rPr>
      </w:pPr>
      <w:r w:rsidRPr="005C34CC">
        <w:rPr>
          <w:sz w:val="16"/>
          <w:szCs w:val="16"/>
        </w:rPr>
        <w:t>Note: 2022–2024 HIV diagnoses: N=1,596 (&lt;60 N=1,481; 60+ N=115), no cases were excluded from this analysis</w:t>
      </w:r>
    </w:p>
    <w:p w14:paraId="7007803A" w14:textId="04B07CDC" w:rsidR="00D63020" w:rsidRPr="005C34CC" w:rsidRDefault="00D63020" w:rsidP="00D63020">
      <w:pPr>
        <w:rPr>
          <w:sz w:val="16"/>
          <w:szCs w:val="16"/>
        </w:rPr>
      </w:pPr>
      <w:r w:rsidRPr="005C34CC">
        <w:rPr>
          <w:sz w:val="16"/>
          <w:szCs w:val="16"/>
        </w:rPr>
        <w:t xml:space="preserve">Data Source: Bureau of Infectious Disease and Laboratory Sciences, </w:t>
      </w:r>
      <w:r w:rsidR="00B635CD" w:rsidRPr="005C34CC">
        <w:rPr>
          <w:sz w:val="16"/>
          <w:szCs w:val="16"/>
        </w:rPr>
        <w:t>data are current as of 7/1/2025</w:t>
      </w:r>
      <w:r w:rsidRPr="005C34CC">
        <w:rPr>
          <w:sz w:val="16"/>
          <w:szCs w:val="16"/>
        </w:rPr>
        <w:t xml:space="preserve"> and subject to </w:t>
      </w:r>
      <w:r w:rsidR="00301485" w:rsidRPr="005C34CC">
        <w:rPr>
          <w:sz w:val="16"/>
          <w:szCs w:val="16"/>
        </w:rPr>
        <w:t>change.</w:t>
      </w:r>
    </w:p>
    <w:p w14:paraId="1D440239" w14:textId="3AA86808" w:rsidR="00D63020" w:rsidRPr="00672A2A" w:rsidRDefault="00D63020" w:rsidP="00D63020">
      <w:r w:rsidRPr="00672A2A">
        <w:br w:type="page"/>
      </w:r>
    </w:p>
    <w:p w14:paraId="5612A5F7" w14:textId="324036C0" w:rsidR="005C34CC" w:rsidRPr="001779C0" w:rsidRDefault="005C34CC" w:rsidP="005C34CC">
      <w:pPr>
        <w:rPr>
          <w:rFonts w:ascii="Calibri" w:hAnsi="Calibri" w:cs="Calibri"/>
          <w:b/>
          <w:bCs/>
          <w:color w:val="2F5496"/>
          <w:sz w:val="36"/>
          <w:szCs w:val="36"/>
        </w:rPr>
      </w:pPr>
      <w:r w:rsidRPr="005C34CC">
        <w:rPr>
          <w:rFonts w:ascii="Calibri" w:hAnsi="Calibri" w:cs="Calibri"/>
          <w:b/>
          <w:bCs/>
          <w:color w:val="2F5496"/>
          <w:sz w:val="36"/>
          <w:szCs w:val="36"/>
        </w:rPr>
        <w:lastRenderedPageBreak/>
        <w:t>OLDER INDIVIDUALS RECENTLY DIAGNOSED WITH HIV INFECTION</w:t>
      </w:r>
      <w:r w:rsidRPr="001779C0">
        <w:rPr>
          <w:rFonts w:ascii="Calibri" w:hAnsi="Calibri" w:cs="Calibri"/>
          <w:b/>
          <w:bCs/>
          <w:color w:val="2F5496"/>
          <w:sz w:val="36"/>
          <w:szCs w:val="36"/>
        </w:rPr>
        <w:t xml:space="preserve"> </w:t>
      </w:r>
    </w:p>
    <w:p w14:paraId="2475DD42" w14:textId="77777777" w:rsidR="005C34CC" w:rsidRPr="004F6AA1" w:rsidRDefault="005C34CC" w:rsidP="005C34CC">
      <w:r w:rsidRPr="00401D00">
        <w:rPr>
          <w:rFonts w:cstheme="minorHAnsi"/>
          <w:noProof/>
          <w:sz w:val="36"/>
          <w:szCs w:val="36"/>
        </w:rPr>
        <mc:AlternateContent>
          <mc:Choice Requires="wps">
            <w:drawing>
              <wp:anchor distT="0" distB="0" distL="114300" distR="114300" simplePos="0" relativeHeight="251814912" behindDoc="0" locked="0" layoutInCell="1" allowOverlap="1" wp14:anchorId="58B5EF5D" wp14:editId="56AC9A13">
                <wp:simplePos x="0" y="0"/>
                <wp:positionH relativeFrom="column">
                  <wp:posOffset>0</wp:posOffset>
                </wp:positionH>
                <wp:positionV relativeFrom="paragraph">
                  <wp:posOffset>19050</wp:posOffset>
                </wp:positionV>
                <wp:extent cx="6858000" cy="0"/>
                <wp:effectExtent l="0" t="19050" r="38100" b="38100"/>
                <wp:wrapNone/>
                <wp:docPr id="885073900"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61DAE078" id="Straight Connector 2" o:spid="_x0000_s1026" style="position:absolute;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750A58B" w14:textId="77777777" w:rsidR="005C34CC" w:rsidRPr="004F6AA1" w:rsidRDefault="005C34CC" w:rsidP="005C34CC"/>
    <w:tbl>
      <w:tblPr>
        <w:tblStyle w:val="TableGrid"/>
        <w:tblW w:w="0" w:type="auto"/>
        <w:tblInd w:w="360" w:type="dxa"/>
        <w:tblLook w:val="04A0" w:firstRow="1" w:lastRow="0" w:firstColumn="1" w:lastColumn="0" w:noHBand="0" w:noVBand="1"/>
      </w:tblPr>
      <w:tblGrid>
        <w:gridCol w:w="10440"/>
      </w:tblGrid>
      <w:tr w:rsidR="005C34CC" w14:paraId="58A19072" w14:textId="77777777" w:rsidTr="004068F4">
        <w:tc>
          <w:tcPr>
            <w:tcW w:w="10790" w:type="dxa"/>
            <w:tcBorders>
              <w:top w:val="nil"/>
              <w:left w:val="nil"/>
              <w:bottom w:val="nil"/>
              <w:right w:val="nil"/>
            </w:tcBorders>
            <w:shd w:val="clear" w:color="auto" w:fill="C8E3FB"/>
          </w:tcPr>
          <w:p w14:paraId="77A33803" w14:textId="77777777" w:rsidR="005C34CC" w:rsidRPr="00672A2A" w:rsidRDefault="005C34CC" w:rsidP="005C34CC">
            <w:pPr>
              <w:spacing w:after="120" w:line="276" w:lineRule="auto"/>
            </w:pPr>
            <w:r w:rsidRPr="00672A2A">
              <w:rPr>
                <w:i/>
                <w:iCs/>
              </w:rPr>
              <w:t>When reviewing the data presentations on people diagnosed with HIV infection at age 60+ years, please note that the ascertainment of accurate initial diagnosis date/age is often more difficult for individuals born outside the United States than those born in the United States or Puerto Rico. This is due to limited access to clinical documentation and/or less access to testing in the patient’s country of origin.  Differences between younger (&lt;60) and older (60+) individuals diagnosed with HIV infection displayed in this report may be an artefact of this data quality discrepancy rather than actual age at diagnosis.</w:t>
            </w:r>
          </w:p>
          <w:p w14:paraId="0137E8F1" w14:textId="20360A6C" w:rsidR="005C34CC" w:rsidRPr="00672A2A" w:rsidRDefault="005C34CC" w:rsidP="005C34CC">
            <w:pPr>
              <w:pStyle w:val="ListParagraph"/>
              <w:numPr>
                <w:ilvl w:val="0"/>
                <w:numId w:val="46"/>
              </w:numPr>
              <w:spacing w:after="120" w:line="276" w:lineRule="auto"/>
              <w:ind w:left="360"/>
            </w:pPr>
            <w:r w:rsidRPr="00672A2A">
              <w:t>During 2022 to 2024,</w:t>
            </w:r>
            <w:r w:rsidRPr="00672A2A">
              <w:rPr>
                <w:rStyle w:val="FootnoteReference"/>
              </w:rPr>
              <w:t xml:space="preserve"> </w:t>
            </w:r>
            <w:r w:rsidRPr="00672A2A">
              <w:rPr>
                <w:rStyle w:val="FootnoteReference"/>
              </w:rPr>
              <w:footnoteReference w:id="131"/>
            </w:r>
            <w:r w:rsidRPr="00672A2A">
              <w:rPr>
                <w:vertAlign w:val="superscript"/>
              </w:rPr>
              <w:t xml:space="preserve"> </w:t>
            </w:r>
            <w:r w:rsidRPr="00672A2A">
              <w:t xml:space="preserve">the distributions of individuals diagnosed with HIV infection by sex assigned at birth, race/ethnicity, and exposure mode varied by age:  </w:t>
            </w:r>
          </w:p>
          <w:p w14:paraId="58F012E2" w14:textId="77777777" w:rsidR="005C34CC" w:rsidRPr="00672A2A" w:rsidRDefault="005C34CC" w:rsidP="005C34CC">
            <w:pPr>
              <w:pStyle w:val="ListParagraph"/>
              <w:numPr>
                <w:ilvl w:val="1"/>
                <w:numId w:val="47"/>
              </w:numPr>
              <w:spacing w:after="120" w:line="276" w:lineRule="auto"/>
              <w:ind w:left="720"/>
              <w:contextualSpacing w:val="0"/>
            </w:pPr>
            <w:r w:rsidRPr="00672A2A">
              <w:t xml:space="preserve">A larger proportion of individuals aged 60+ years (47%) than &lt;60 years (26%) was assigned female at birth. </w:t>
            </w:r>
          </w:p>
          <w:p w14:paraId="0D113DD3" w14:textId="77777777" w:rsidR="005C34CC" w:rsidRPr="00672A2A" w:rsidRDefault="005C34CC" w:rsidP="005C34CC">
            <w:pPr>
              <w:pStyle w:val="ListParagraph"/>
              <w:numPr>
                <w:ilvl w:val="1"/>
                <w:numId w:val="47"/>
              </w:numPr>
              <w:spacing w:after="120" w:line="276" w:lineRule="auto"/>
              <w:ind w:left="720"/>
              <w:contextualSpacing w:val="0"/>
            </w:pPr>
            <w:r w:rsidRPr="00672A2A">
              <w:t>A larger proportion of individuals aged 60+ years (49%) than &lt;60 years (37%) was Black (non-Hispanic).</w:t>
            </w:r>
          </w:p>
          <w:p w14:paraId="3174605D" w14:textId="77550709" w:rsidR="005C34CC" w:rsidRDefault="005C34CC" w:rsidP="005C34CC">
            <w:pPr>
              <w:pStyle w:val="ListParagraph"/>
              <w:numPr>
                <w:ilvl w:val="1"/>
                <w:numId w:val="47"/>
              </w:numPr>
              <w:spacing w:after="120" w:line="276" w:lineRule="auto"/>
              <w:ind w:left="720"/>
              <w:contextualSpacing w:val="0"/>
            </w:pPr>
            <w:r w:rsidRPr="00672A2A">
              <w:t>A larger proportion of individuals aged 60+ years (30%) than &lt;60 years (13%) had presumed heterosexual exposure mode and no identified risk (40% vs. 28%) and a smaller proportion had MSM exposure mode (19% vs. 43%).</w:t>
            </w:r>
          </w:p>
        </w:tc>
      </w:tr>
    </w:tbl>
    <w:p w14:paraId="492F5C40" w14:textId="77777777" w:rsidR="005C34CC" w:rsidRDefault="005C34CC" w:rsidP="005C34CC">
      <w:pPr>
        <w:spacing w:after="120"/>
        <w:ind w:left="360"/>
      </w:pPr>
    </w:p>
    <w:p w14:paraId="52375054" w14:textId="77777777" w:rsidR="005C34CC" w:rsidRDefault="005C34CC" w:rsidP="00D63020">
      <w:pPr>
        <w:spacing w:after="120"/>
        <w:rPr>
          <w:i/>
          <w:iCs/>
        </w:rPr>
      </w:pPr>
    </w:p>
    <w:p w14:paraId="13C68C34" w14:textId="77777777" w:rsidR="005C34CC" w:rsidRDefault="005C34CC" w:rsidP="00D63020">
      <w:pPr>
        <w:spacing w:after="120"/>
        <w:rPr>
          <w:i/>
          <w:iCs/>
        </w:rPr>
      </w:pPr>
    </w:p>
    <w:p w14:paraId="3D6A8712" w14:textId="7102BBC8" w:rsidR="002C4A99" w:rsidRPr="00672A2A" w:rsidRDefault="003E6885">
      <w:pPr>
        <w:pStyle w:val="ListParagraph"/>
        <w:numPr>
          <w:ilvl w:val="1"/>
          <w:numId w:val="47"/>
        </w:numPr>
        <w:spacing w:after="120"/>
        <w:contextualSpacing w:val="0"/>
      </w:pPr>
      <w:r w:rsidRPr="00672A2A">
        <w:br w:type="page"/>
      </w:r>
    </w:p>
    <w:p w14:paraId="3C056771" w14:textId="36678BCA" w:rsidR="0017574F" w:rsidRDefault="00B55FE7" w:rsidP="38A4F72D">
      <w:pPr>
        <w:pStyle w:val="Heading1"/>
        <w:rPr>
          <w:rFonts w:asciiTheme="minorHAnsi" w:hAnsiTheme="minorHAnsi" w:cstheme="minorHAnsi"/>
          <w:szCs w:val="36"/>
        </w:rPr>
      </w:pPr>
      <w:bookmarkStart w:id="71" w:name="_Toc230870490"/>
      <w:r w:rsidRPr="00107681">
        <w:rPr>
          <w:rFonts w:asciiTheme="minorHAnsi" w:hAnsiTheme="minorHAnsi" w:cstheme="minorHAnsi"/>
          <w:szCs w:val="36"/>
        </w:rPr>
        <w:lastRenderedPageBreak/>
        <w:t>STRENGTHS AND LIMITATIONS OF DATA</w:t>
      </w:r>
      <w:bookmarkEnd w:id="71"/>
    </w:p>
    <w:p w14:paraId="1CD0A0D1" w14:textId="6F88E251" w:rsidR="00CC691E" w:rsidRPr="00CC691E" w:rsidRDefault="00CC691E" w:rsidP="00CC691E">
      <w:r w:rsidRPr="00401D00">
        <w:rPr>
          <w:rFonts w:cstheme="minorHAnsi"/>
          <w:noProof/>
          <w:sz w:val="36"/>
          <w:szCs w:val="36"/>
        </w:rPr>
        <mc:AlternateContent>
          <mc:Choice Requires="wps">
            <w:drawing>
              <wp:anchor distT="0" distB="0" distL="114300" distR="114300" simplePos="0" relativeHeight="251816960" behindDoc="0" locked="0" layoutInCell="1" allowOverlap="1" wp14:anchorId="715F2845" wp14:editId="6A98E02A">
                <wp:simplePos x="0" y="0"/>
                <wp:positionH relativeFrom="column">
                  <wp:posOffset>0</wp:posOffset>
                </wp:positionH>
                <wp:positionV relativeFrom="paragraph">
                  <wp:posOffset>19050</wp:posOffset>
                </wp:positionV>
                <wp:extent cx="6858000" cy="0"/>
                <wp:effectExtent l="0" t="19050" r="38100" b="38100"/>
                <wp:wrapNone/>
                <wp:docPr id="67965185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C0052C2" id="Straight Connector 2" o:spid="_x0000_s1026" style="position:absolute;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tbl>
      <w:tblPr>
        <w:tblStyle w:val="TableGrid"/>
        <w:tblW w:w="9920" w:type="dxa"/>
        <w:tblLook w:val="06A0" w:firstRow="1" w:lastRow="0" w:firstColumn="1" w:lastColumn="0" w:noHBand="1" w:noVBand="1"/>
      </w:tblPr>
      <w:tblGrid>
        <w:gridCol w:w="1457"/>
        <w:gridCol w:w="2809"/>
        <w:gridCol w:w="3135"/>
        <w:gridCol w:w="2519"/>
      </w:tblGrid>
      <w:tr w:rsidR="00735010" w:rsidRPr="00735010" w14:paraId="6ECA1F8B" w14:textId="77777777" w:rsidTr="00CC691E">
        <w:trPr>
          <w:trHeight w:val="334"/>
        </w:trPr>
        <w:tc>
          <w:tcPr>
            <w:tcW w:w="1457" w:type="dxa"/>
            <w:shd w:val="clear" w:color="auto" w:fill="1F3864" w:themeFill="accent1" w:themeFillShade="80"/>
            <w:hideMark/>
          </w:tcPr>
          <w:p w14:paraId="6325AEEF" w14:textId="77777777" w:rsidR="00B55FE7" w:rsidRPr="00164F7B" w:rsidRDefault="00B55FE7" w:rsidP="0016095F">
            <w:pPr>
              <w:ind w:left="360"/>
              <w:rPr>
                <w:sz w:val="20"/>
                <w:szCs w:val="20"/>
              </w:rPr>
            </w:pPr>
            <w:r w:rsidRPr="00164F7B">
              <w:rPr>
                <w:b/>
                <w:bCs/>
                <w:sz w:val="20"/>
                <w:szCs w:val="20"/>
              </w:rPr>
              <w:t> </w:t>
            </w:r>
          </w:p>
        </w:tc>
        <w:tc>
          <w:tcPr>
            <w:tcW w:w="2809" w:type="dxa"/>
            <w:shd w:val="clear" w:color="auto" w:fill="1F3864" w:themeFill="accent1" w:themeFillShade="80"/>
            <w:hideMark/>
          </w:tcPr>
          <w:p w14:paraId="37B4E6CF" w14:textId="77777777" w:rsidR="00B55FE7" w:rsidRPr="00164F7B" w:rsidRDefault="00B55FE7" w:rsidP="0016095F">
            <w:pPr>
              <w:ind w:left="360"/>
              <w:rPr>
                <w:sz w:val="20"/>
                <w:szCs w:val="20"/>
              </w:rPr>
            </w:pPr>
            <w:r w:rsidRPr="00164F7B">
              <w:rPr>
                <w:b/>
                <w:bCs/>
                <w:sz w:val="20"/>
                <w:szCs w:val="20"/>
              </w:rPr>
              <w:t> HIV/AIDS</w:t>
            </w:r>
          </w:p>
        </w:tc>
        <w:tc>
          <w:tcPr>
            <w:tcW w:w="3135" w:type="dxa"/>
            <w:shd w:val="clear" w:color="auto" w:fill="1F3864" w:themeFill="accent1" w:themeFillShade="80"/>
            <w:hideMark/>
          </w:tcPr>
          <w:p w14:paraId="320760D3" w14:textId="5CE5C595" w:rsidR="00B55FE7" w:rsidRPr="00164F7B" w:rsidRDefault="00B55FE7" w:rsidP="0016095F">
            <w:pPr>
              <w:ind w:left="360"/>
              <w:rPr>
                <w:sz w:val="20"/>
                <w:szCs w:val="20"/>
              </w:rPr>
            </w:pPr>
            <w:r w:rsidRPr="00164F7B">
              <w:rPr>
                <w:b/>
                <w:bCs/>
                <w:sz w:val="20"/>
                <w:szCs w:val="20"/>
              </w:rPr>
              <w:t> ST</w:t>
            </w:r>
            <w:r w:rsidR="00822DA1" w:rsidRPr="00164F7B">
              <w:rPr>
                <w:b/>
                <w:bCs/>
                <w:sz w:val="20"/>
                <w:szCs w:val="20"/>
              </w:rPr>
              <w:t>I</w:t>
            </w:r>
          </w:p>
        </w:tc>
        <w:tc>
          <w:tcPr>
            <w:tcW w:w="2519" w:type="dxa"/>
            <w:shd w:val="clear" w:color="auto" w:fill="1F3864" w:themeFill="accent1" w:themeFillShade="80"/>
            <w:hideMark/>
          </w:tcPr>
          <w:p w14:paraId="601A5F62" w14:textId="77777777" w:rsidR="00B55FE7" w:rsidRPr="00164F7B" w:rsidRDefault="00B55FE7" w:rsidP="0016095F">
            <w:pPr>
              <w:ind w:left="360"/>
              <w:rPr>
                <w:sz w:val="20"/>
                <w:szCs w:val="20"/>
              </w:rPr>
            </w:pPr>
            <w:r w:rsidRPr="00164F7B">
              <w:rPr>
                <w:b/>
                <w:bCs/>
                <w:sz w:val="20"/>
                <w:szCs w:val="20"/>
              </w:rPr>
              <w:t> Viral Hepatitis</w:t>
            </w:r>
          </w:p>
        </w:tc>
      </w:tr>
      <w:tr w:rsidR="00735010" w:rsidRPr="00735010" w14:paraId="1F4D028E" w14:textId="77777777" w:rsidTr="00D93E10">
        <w:trPr>
          <w:trHeight w:val="2369"/>
        </w:trPr>
        <w:tc>
          <w:tcPr>
            <w:tcW w:w="0" w:type="auto"/>
            <w:hideMark/>
          </w:tcPr>
          <w:p w14:paraId="5B291BBE" w14:textId="77777777" w:rsidR="00B55FE7" w:rsidRPr="00164F7B" w:rsidRDefault="00B55FE7" w:rsidP="0016095F">
            <w:pPr>
              <w:ind w:left="360"/>
              <w:rPr>
                <w:b/>
                <w:bCs/>
                <w:sz w:val="20"/>
                <w:szCs w:val="20"/>
              </w:rPr>
            </w:pPr>
            <w:r w:rsidRPr="00164F7B">
              <w:rPr>
                <w:b/>
                <w:bCs/>
                <w:sz w:val="20"/>
                <w:szCs w:val="20"/>
              </w:rPr>
              <w:t>Description</w:t>
            </w:r>
          </w:p>
        </w:tc>
        <w:tc>
          <w:tcPr>
            <w:tcW w:w="2809" w:type="dxa"/>
            <w:hideMark/>
          </w:tcPr>
          <w:p w14:paraId="531A38CA" w14:textId="1775F500" w:rsidR="00B55FE7" w:rsidRPr="00164F7B" w:rsidRDefault="00B55FE7" w:rsidP="00F84E3A">
            <w:pPr>
              <w:pStyle w:val="ListParagraph"/>
              <w:numPr>
                <w:ilvl w:val="0"/>
                <w:numId w:val="15"/>
              </w:numPr>
              <w:rPr>
                <w:sz w:val="20"/>
                <w:szCs w:val="20"/>
              </w:rPr>
            </w:pPr>
            <w:r w:rsidRPr="00164F7B">
              <w:rPr>
                <w:sz w:val="20"/>
                <w:szCs w:val="20"/>
              </w:rPr>
              <w:t xml:space="preserve">Collected by </w:t>
            </w:r>
            <w:r w:rsidR="00D3661F" w:rsidRPr="00164F7B">
              <w:rPr>
                <w:sz w:val="20"/>
                <w:szCs w:val="20"/>
              </w:rPr>
              <w:t>DPH</w:t>
            </w:r>
            <w:r w:rsidRPr="00164F7B">
              <w:rPr>
                <w:sz w:val="20"/>
                <w:szCs w:val="20"/>
              </w:rPr>
              <w:t xml:space="preserve"> Bureau of Infectious Disease and Laboratory Sciences</w:t>
            </w:r>
          </w:p>
          <w:p w14:paraId="30018562" w14:textId="77777777" w:rsidR="00B55FE7" w:rsidRPr="00164F7B" w:rsidRDefault="00B55FE7" w:rsidP="00F84E3A">
            <w:pPr>
              <w:pStyle w:val="ListParagraph"/>
              <w:numPr>
                <w:ilvl w:val="0"/>
                <w:numId w:val="15"/>
              </w:numPr>
              <w:rPr>
                <w:sz w:val="20"/>
                <w:szCs w:val="20"/>
              </w:rPr>
            </w:pPr>
            <w:r w:rsidRPr="00164F7B">
              <w:rPr>
                <w:sz w:val="20"/>
                <w:szCs w:val="20"/>
              </w:rPr>
              <w:t>Reported statewide</w:t>
            </w:r>
          </w:p>
          <w:p w14:paraId="4566DEF0" w14:textId="6C894F24" w:rsidR="00B55FE7" w:rsidRPr="00164F7B" w:rsidRDefault="00B55FE7" w:rsidP="00F84E3A">
            <w:pPr>
              <w:pStyle w:val="ListParagraph"/>
              <w:numPr>
                <w:ilvl w:val="0"/>
                <w:numId w:val="15"/>
              </w:numPr>
              <w:rPr>
                <w:sz w:val="20"/>
                <w:szCs w:val="20"/>
              </w:rPr>
            </w:pPr>
            <w:r w:rsidRPr="00164F7B">
              <w:rPr>
                <w:sz w:val="20"/>
                <w:szCs w:val="20"/>
              </w:rPr>
              <w:t>All laboratories and healthcare providers are required by state law to report</w:t>
            </w:r>
            <w:r w:rsidR="005E1CF4" w:rsidRPr="00164F7B">
              <w:rPr>
                <w:sz w:val="20"/>
                <w:szCs w:val="20"/>
              </w:rPr>
              <w:t>.</w:t>
            </w:r>
            <w:r w:rsidRPr="00164F7B">
              <w:rPr>
                <w:sz w:val="20"/>
                <w:szCs w:val="20"/>
              </w:rPr>
              <w:t xml:space="preserve"> New HIV diagnoses include only individuals who were first diagnosed in Massachusetts.</w:t>
            </w:r>
          </w:p>
          <w:p w14:paraId="16836AF7" w14:textId="77777777" w:rsidR="00B55FE7" w:rsidRPr="00164F7B" w:rsidRDefault="00B55FE7" w:rsidP="00F84E3A">
            <w:pPr>
              <w:pStyle w:val="ListParagraph"/>
              <w:numPr>
                <w:ilvl w:val="0"/>
                <w:numId w:val="15"/>
              </w:numPr>
              <w:rPr>
                <w:sz w:val="20"/>
                <w:szCs w:val="20"/>
              </w:rPr>
            </w:pPr>
            <w:r w:rsidRPr="00164F7B">
              <w:rPr>
                <w:sz w:val="20"/>
                <w:szCs w:val="20"/>
              </w:rPr>
              <w:t>HIV prevalence data include all individuals who were reported as residing in Massachusetts regardless of where they were first diagnosed.</w:t>
            </w:r>
          </w:p>
        </w:tc>
        <w:tc>
          <w:tcPr>
            <w:tcW w:w="3135" w:type="dxa"/>
            <w:hideMark/>
          </w:tcPr>
          <w:p w14:paraId="4AAB4E09" w14:textId="20F71986" w:rsidR="00B55FE7" w:rsidRPr="00164F7B" w:rsidRDefault="00B55FE7" w:rsidP="00F84E3A">
            <w:pPr>
              <w:pStyle w:val="ListParagraph"/>
              <w:numPr>
                <w:ilvl w:val="0"/>
                <w:numId w:val="15"/>
              </w:numPr>
              <w:rPr>
                <w:sz w:val="20"/>
                <w:szCs w:val="20"/>
              </w:rPr>
            </w:pPr>
            <w:r w:rsidRPr="00164F7B">
              <w:rPr>
                <w:sz w:val="20"/>
                <w:szCs w:val="20"/>
              </w:rPr>
              <w:t xml:space="preserve">Collected by </w:t>
            </w:r>
            <w:r w:rsidR="00D3661F" w:rsidRPr="00164F7B">
              <w:rPr>
                <w:sz w:val="20"/>
                <w:szCs w:val="20"/>
              </w:rPr>
              <w:t>DPH</w:t>
            </w:r>
            <w:r w:rsidRPr="00164F7B">
              <w:rPr>
                <w:sz w:val="20"/>
                <w:szCs w:val="20"/>
              </w:rPr>
              <w:t xml:space="preserve"> Bureau of Infectious Disease and Laboratory Sciences</w:t>
            </w:r>
          </w:p>
          <w:p w14:paraId="28DD93FA" w14:textId="77777777" w:rsidR="00B55FE7" w:rsidRPr="00164F7B" w:rsidRDefault="00B55FE7" w:rsidP="00F84E3A">
            <w:pPr>
              <w:pStyle w:val="ListParagraph"/>
              <w:numPr>
                <w:ilvl w:val="0"/>
                <w:numId w:val="15"/>
              </w:numPr>
              <w:rPr>
                <w:sz w:val="20"/>
                <w:szCs w:val="20"/>
              </w:rPr>
            </w:pPr>
            <w:r w:rsidRPr="00164F7B">
              <w:rPr>
                <w:sz w:val="20"/>
                <w:szCs w:val="20"/>
              </w:rPr>
              <w:t>Reported statewide</w:t>
            </w:r>
          </w:p>
          <w:p w14:paraId="57829617" w14:textId="743D2E70" w:rsidR="00B55FE7" w:rsidRPr="00164F7B" w:rsidRDefault="00B55FE7" w:rsidP="00F84E3A">
            <w:pPr>
              <w:pStyle w:val="ListParagraph"/>
              <w:numPr>
                <w:ilvl w:val="0"/>
                <w:numId w:val="15"/>
              </w:numPr>
              <w:rPr>
                <w:sz w:val="20"/>
                <w:szCs w:val="20"/>
              </w:rPr>
            </w:pPr>
            <w:r w:rsidRPr="00164F7B">
              <w:rPr>
                <w:sz w:val="20"/>
                <w:szCs w:val="20"/>
              </w:rPr>
              <w:t>All laboratories and healthcare providers are required by state law to report</w:t>
            </w:r>
            <w:r w:rsidR="00746622" w:rsidRPr="00164F7B">
              <w:rPr>
                <w:sz w:val="20"/>
                <w:szCs w:val="20"/>
              </w:rPr>
              <w:t>.</w:t>
            </w:r>
          </w:p>
          <w:p w14:paraId="47C4DA01" w14:textId="77777777" w:rsidR="00B55FE7" w:rsidRPr="00164F7B" w:rsidRDefault="00B55FE7" w:rsidP="00F84E3A">
            <w:pPr>
              <w:pStyle w:val="ListParagraph"/>
              <w:numPr>
                <w:ilvl w:val="0"/>
                <w:numId w:val="15"/>
              </w:numPr>
              <w:rPr>
                <w:sz w:val="20"/>
                <w:szCs w:val="20"/>
              </w:rPr>
            </w:pPr>
            <w:r w:rsidRPr="00164F7B">
              <w:rPr>
                <w:sz w:val="20"/>
                <w:szCs w:val="20"/>
              </w:rPr>
              <w:t>Includes individuals first reported as living in MA.</w:t>
            </w:r>
          </w:p>
        </w:tc>
        <w:tc>
          <w:tcPr>
            <w:tcW w:w="2519" w:type="dxa"/>
            <w:hideMark/>
          </w:tcPr>
          <w:p w14:paraId="65EC368C" w14:textId="4E226B2A" w:rsidR="00B55FE7" w:rsidRPr="00164F7B" w:rsidRDefault="00B55FE7" w:rsidP="00F84E3A">
            <w:pPr>
              <w:pStyle w:val="ListParagraph"/>
              <w:numPr>
                <w:ilvl w:val="0"/>
                <w:numId w:val="15"/>
              </w:numPr>
              <w:rPr>
                <w:sz w:val="20"/>
                <w:szCs w:val="20"/>
              </w:rPr>
            </w:pPr>
            <w:r w:rsidRPr="00164F7B">
              <w:rPr>
                <w:sz w:val="20"/>
                <w:szCs w:val="20"/>
              </w:rPr>
              <w:t xml:space="preserve">Collected by </w:t>
            </w:r>
            <w:r w:rsidR="00D3661F" w:rsidRPr="00164F7B">
              <w:rPr>
                <w:sz w:val="20"/>
                <w:szCs w:val="20"/>
              </w:rPr>
              <w:t>DPH</w:t>
            </w:r>
            <w:r w:rsidRPr="00164F7B">
              <w:rPr>
                <w:sz w:val="20"/>
                <w:szCs w:val="20"/>
              </w:rPr>
              <w:t xml:space="preserve"> Bureau of Infectious Disease and Laboratory Sciences</w:t>
            </w:r>
          </w:p>
          <w:p w14:paraId="31F57F10" w14:textId="77777777" w:rsidR="00B55FE7" w:rsidRPr="00164F7B" w:rsidRDefault="00B55FE7" w:rsidP="00F84E3A">
            <w:pPr>
              <w:pStyle w:val="ListParagraph"/>
              <w:numPr>
                <w:ilvl w:val="0"/>
                <w:numId w:val="15"/>
              </w:numPr>
              <w:rPr>
                <w:sz w:val="20"/>
                <w:szCs w:val="20"/>
              </w:rPr>
            </w:pPr>
            <w:r w:rsidRPr="00164F7B">
              <w:rPr>
                <w:sz w:val="20"/>
                <w:szCs w:val="20"/>
              </w:rPr>
              <w:t>Reported statewide</w:t>
            </w:r>
          </w:p>
          <w:p w14:paraId="3218595D" w14:textId="6A2B7260" w:rsidR="00B55FE7" w:rsidRPr="00164F7B" w:rsidRDefault="00B55FE7" w:rsidP="00F84E3A">
            <w:pPr>
              <w:pStyle w:val="ListParagraph"/>
              <w:numPr>
                <w:ilvl w:val="0"/>
                <w:numId w:val="15"/>
              </w:numPr>
              <w:rPr>
                <w:sz w:val="20"/>
                <w:szCs w:val="20"/>
              </w:rPr>
            </w:pPr>
            <w:r w:rsidRPr="00164F7B">
              <w:rPr>
                <w:sz w:val="20"/>
                <w:szCs w:val="20"/>
              </w:rPr>
              <w:t>All laboratories and healthcare providers are required by state law to report</w:t>
            </w:r>
            <w:r w:rsidR="00746622" w:rsidRPr="00164F7B">
              <w:rPr>
                <w:sz w:val="20"/>
                <w:szCs w:val="20"/>
              </w:rPr>
              <w:t>.</w:t>
            </w:r>
          </w:p>
          <w:p w14:paraId="6B290260" w14:textId="77777777" w:rsidR="00B55FE7" w:rsidRPr="00164F7B" w:rsidRDefault="00B55FE7" w:rsidP="00F84E3A">
            <w:pPr>
              <w:pStyle w:val="ListParagraph"/>
              <w:numPr>
                <w:ilvl w:val="0"/>
                <w:numId w:val="15"/>
              </w:numPr>
              <w:rPr>
                <w:sz w:val="20"/>
                <w:szCs w:val="20"/>
              </w:rPr>
            </w:pPr>
            <w:r w:rsidRPr="00164F7B">
              <w:rPr>
                <w:sz w:val="20"/>
                <w:szCs w:val="20"/>
              </w:rPr>
              <w:t>Includes individuals first reported as living in MA.</w:t>
            </w:r>
          </w:p>
        </w:tc>
      </w:tr>
      <w:tr w:rsidR="00735010" w:rsidRPr="00735010" w14:paraId="5A8DFE24" w14:textId="77777777" w:rsidTr="00D93E10">
        <w:trPr>
          <w:trHeight w:val="2369"/>
        </w:trPr>
        <w:tc>
          <w:tcPr>
            <w:tcW w:w="1457" w:type="dxa"/>
            <w:hideMark/>
          </w:tcPr>
          <w:p w14:paraId="6867C7CB" w14:textId="77777777" w:rsidR="00B55FE7" w:rsidRPr="00164F7B" w:rsidRDefault="00B55FE7" w:rsidP="0016095F">
            <w:pPr>
              <w:ind w:left="360"/>
              <w:rPr>
                <w:sz w:val="20"/>
                <w:szCs w:val="20"/>
              </w:rPr>
            </w:pPr>
            <w:r w:rsidRPr="00164F7B">
              <w:rPr>
                <w:b/>
                <w:bCs/>
                <w:sz w:val="20"/>
                <w:szCs w:val="20"/>
              </w:rPr>
              <w:t>Strengths</w:t>
            </w:r>
          </w:p>
        </w:tc>
        <w:tc>
          <w:tcPr>
            <w:tcW w:w="2809" w:type="dxa"/>
            <w:hideMark/>
          </w:tcPr>
          <w:p w14:paraId="70689826" w14:textId="1AFF27D6" w:rsidR="00B55FE7" w:rsidRPr="00164F7B" w:rsidRDefault="00B55FE7" w:rsidP="00F84E3A">
            <w:pPr>
              <w:pStyle w:val="ListParagraph"/>
              <w:numPr>
                <w:ilvl w:val="0"/>
                <w:numId w:val="15"/>
              </w:numPr>
              <w:rPr>
                <w:sz w:val="20"/>
                <w:szCs w:val="20"/>
              </w:rPr>
            </w:pPr>
            <w:r w:rsidRPr="00164F7B">
              <w:rPr>
                <w:sz w:val="20"/>
                <w:szCs w:val="20"/>
              </w:rPr>
              <w:t>Completeness of race/ethnicity data is high.</w:t>
            </w:r>
          </w:p>
          <w:p w14:paraId="77A1EF19" w14:textId="77777777" w:rsidR="00B55FE7" w:rsidRPr="00164F7B" w:rsidRDefault="00B55FE7" w:rsidP="00F84E3A">
            <w:pPr>
              <w:pStyle w:val="ListParagraph"/>
              <w:numPr>
                <w:ilvl w:val="0"/>
                <w:numId w:val="15"/>
              </w:numPr>
              <w:rPr>
                <w:sz w:val="20"/>
                <w:szCs w:val="20"/>
              </w:rPr>
            </w:pPr>
            <w:r w:rsidRPr="00164F7B">
              <w:rPr>
                <w:sz w:val="20"/>
                <w:szCs w:val="20"/>
              </w:rPr>
              <w:t>All clinical laboratories in MA report electronically resulting in more complete and timely reporting of disease.</w:t>
            </w:r>
          </w:p>
          <w:p w14:paraId="1A5E97AF" w14:textId="77777777" w:rsidR="00B55FE7" w:rsidRPr="00164F7B" w:rsidRDefault="00B55FE7" w:rsidP="00F84E3A">
            <w:pPr>
              <w:pStyle w:val="ListParagraph"/>
              <w:numPr>
                <w:ilvl w:val="0"/>
                <w:numId w:val="15"/>
              </w:numPr>
              <w:rPr>
                <w:sz w:val="20"/>
                <w:szCs w:val="20"/>
              </w:rPr>
            </w:pPr>
            <w:r w:rsidRPr="00164F7B">
              <w:rPr>
                <w:sz w:val="20"/>
                <w:szCs w:val="20"/>
              </w:rPr>
              <w:t xml:space="preserve">Data </w:t>
            </w:r>
            <w:proofErr w:type="gramStart"/>
            <w:r w:rsidRPr="00164F7B">
              <w:rPr>
                <w:sz w:val="20"/>
                <w:szCs w:val="20"/>
              </w:rPr>
              <w:t>are</w:t>
            </w:r>
            <w:proofErr w:type="gramEnd"/>
            <w:r w:rsidRPr="00164F7B">
              <w:rPr>
                <w:sz w:val="20"/>
                <w:szCs w:val="20"/>
              </w:rPr>
              <w:t xml:space="preserve"> estimated to be 99% complete.</w:t>
            </w:r>
          </w:p>
        </w:tc>
        <w:tc>
          <w:tcPr>
            <w:tcW w:w="3135" w:type="dxa"/>
            <w:hideMark/>
          </w:tcPr>
          <w:p w14:paraId="39EDC2F5" w14:textId="77777777" w:rsidR="00B55FE7" w:rsidRPr="00164F7B" w:rsidRDefault="00B55FE7" w:rsidP="00F84E3A">
            <w:pPr>
              <w:pStyle w:val="ListParagraph"/>
              <w:numPr>
                <w:ilvl w:val="0"/>
                <w:numId w:val="15"/>
              </w:numPr>
              <w:rPr>
                <w:sz w:val="20"/>
                <w:szCs w:val="20"/>
              </w:rPr>
            </w:pPr>
            <w:r w:rsidRPr="00164F7B">
              <w:rPr>
                <w:sz w:val="20"/>
                <w:szCs w:val="20"/>
              </w:rPr>
              <w:t>All clinical laboratories in MA report electronically resulting in more complete and timely reporting of disease.</w:t>
            </w:r>
          </w:p>
          <w:p w14:paraId="715CF530" w14:textId="3BAE0D5E" w:rsidR="00B55FE7" w:rsidRPr="00164F7B" w:rsidRDefault="00B55FE7" w:rsidP="00F84E3A">
            <w:pPr>
              <w:pStyle w:val="ListParagraph"/>
              <w:numPr>
                <w:ilvl w:val="0"/>
                <w:numId w:val="15"/>
              </w:numPr>
              <w:rPr>
                <w:sz w:val="20"/>
                <w:szCs w:val="20"/>
              </w:rPr>
            </w:pPr>
            <w:r w:rsidRPr="00164F7B">
              <w:rPr>
                <w:sz w:val="20"/>
                <w:szCs w:val="20"/>
              </w:rPr>
              <w:t>Most infectious syphilis cases agree to interview, resulting in reasonably complete race/ethnicity and sex of sex partner data.</w:t>
            </w:r>
          </w:p>
        </w:tc>
        <w:tc>
          <w:tcPr>
            <w:tcW w:w="2519" w:type="dxa"/>
            <w:hideMark/>
          </w:tcPr>
          <w:p w14:paraId="16371785" w14:textId="77777777" w:rsidR="00B55FE7" w:rsidRPr="00164F7B" w:rsidRDefault="00B55FE7" w:rsidP="00F84E3A">
            <w:pPr>
              <w:pStyle w:val="ListParagraph"/>
              <w:numPr>
                <w:ilvl w:val="0"/>
                <w:numId w:val="15"/>
              </w:numPr>
              <w:rPr>
                <w:sz w:val="20"/>
                <w:szCs w:val="20"/>
              </w:rPr>
            </w:pPr>
            <w:r w:rsidRPr="00164F7B">
              <w:rPr>
                <w:sz w:val="20"/>
                <w:szCs w:val="20"/>
              </w:rPr>
              <w:t>All clinical laboratories in MA report electronically resulting in more complete and timely reporting of disease.</w:t>
            </w:r>
          </w:p>
        </w:tc>
      </w:tr>
      <w:tr w:rsidR="00735010" w:rsidRPr="00735010" w14:paraId="5CC01053" w14:textId="77777777" w:rsidTr="00D93E10">
        <w:trPr>
          <w:trHeight w:val="505"/>
        </w:trPr>
        <w:tc>
          <w:tcPr>
            <w:tcW w:w="1457" w:type="dxa"/>
            <w:hideMark/>
          </w:tcPr>
          <w:p w14:paraId="145B8718" w14:textId="77777777" w:rsidR="00B55FE7" w:rsidRPr="00164F7B" w:rsidRDefault="00B55FE7" w:rsidP="0016095F">
            <w:pPr>
              <w:ind w:left="360"/>
              <w:rPr>
                <w:sz w:val="20"/>
                <w:szCs w:val="20"/>
              </w:rPr>
            </w:pPr>
            <w:r w:rsidRPr="00164F7B">
              <w:rPr>
                <w:b/>
                <w:bCs/>
                <w:sz w:val="20"/>
                <w:szCs w:val="20"/>
              </w:rPr>
              <w:t>Limitations</w:t>
            </w:r>
          </w:p>
        </w:tc>
        <w:tc>
          <w:tcPr>
            <w:tcW w:w="2809" w:type="dxa"/>
            <w:hideMark/>
          </w:tcPr>
          <w:p w14:paraId="165A594C" w14:textId="4B66C96B" w:rsidR="00B55FE7" w:rsidRPr="00164F7B" w:rsidRDefault="00B55FE7" w:rsidP="00F84E3A">
            <w:pPr>
              <w:pStyle w:val="ListParagraph"/>
              <w:numPr>
                <w:ilvl w:val="0"/>
                <w:numId w:val="15"/>
              </w:numPr>
              <w:rPr>
                <w:sz w:val="20"/>
                <w:szCs w:val="20"/>
              </w:rPr>
            </w:pPr>
            <w:r w:rsidRPr="00164F7B">
              <w:rPr>
                <w:sz w:val="20"/>
                <w:szCs w:val="20"/>
              </w:rPr>
              <w:t>202</w:t>
            </w:r>
            <w:r w:rsidR="00164F7B">
              <w:rPr>
                <w:sz w:val="20"/>
                <w:szCs w:val="20"/>
              </w:rPr>
              <w:t>4</w:t>
            </w:r>
            <w:r w:rsidRPr="00164F7B">
              <w:rPr>
                <w:sz w:val="20"/>
                <w:szCs w:val="20"/>
              </w:rPr>
              <w:t xml:space="preserve"> HIV prevalence data </w:t>
            </w:r>
            <w:r w:rsidR="005F47D4" w:rsidRPr="00164F7B">
              <w:rPr>
                <w:sz w:val="20"/>
                <w:szCs w:val="20"/>
              </w:rPr>
              <w:t xml:space="preserve">as of </w:t>
            </w:r>
            <w:r w:rsidR="001F75D4" w:rsidRPr="00164F7B">
              <w:rPr>
                <w:sz w:val="20"/>
                <w:szCs w:val="20"/>
              </w:rPr>
              <w:t>7/1/202</w:t>
            </w:r>
            <w:r w:rsidR="00164F7B">
              <w:rPr>
                <w:sz w:val="20"/>
                <w:szCs w:val="20"/>
              </w:rPr>
              <w:t>5</w:t>
            </w:r>
            <w:r w:rsidR="005F47D4" w:rsidRPr="00164F7B">
              <w:rPr>
                <w:sz w:val="20"/>
                <w:szCs w:val="20"/>
              </w:rPr>
              <w:t xml:space="preserve"> </w:t>
            </w:r>
            <w:r w:rsidRPr="00164F7B">
              <w:rPr>
                <w:sz w:val="20"/>
                <w:szCs w:val="20"/>
              </w:rPr>
              <w:t>are preliminary.</w:t>
            </w:r>
          </w:p>
        </w:tc>
        <w:tc>
          <w:tcPr>
            <w:tcW w:w="3135" w:type="dxa"/>
            <w:hideMark/>
          </w:tcPr>
          <w:p w14:paraId="23206738" w14:textId="698EBF64" w:rsidR="00B55FE7" w:rsidRPr="00164F7B" w:rsidRDefault="00B55FE7" w:rsidP="00F84E3A">
            <w:pPr>
              <w:pStyle w:val="ListParagraph"/>
              <w:numPr>
                <w:ilvl w:val="0"/>
                <w:numId w:val="15"/>
              </w:numPr>
              <w:rPr>
                <w:sz w:val="20"/>
                <w:szCs w:val="20"/>
              </w:rPr>
            </w:pPr>
            <w:r w:rsidRPr="00164F7B">
              <w:rPr>
                <w:sz w:val="20"/>
                <w:szCs w:val="20"/>
              </w:rPr>
              <w:t xml:space="preserve">Race/ethnicity data are incomplete for gonorrhea </w:t>
            </w:r>
            <w:r w:rsidR="00EB43F3" w:rsidRPr="00164F7B">
              <w:rPr>
                <w:sz w:val="20"/>
                <w:szCs w:val="20"/>
              </w:rPr>
              <w:t>and</w:t>
            </w:r>
            <w:r w:rsidR="00857A5D" w:rsidRPr="00164F7B">
              <w:rPr>
                <w:sz w:val="20"/>
                <w:szCs w:val="20"/>
              </w:rPr>
              <w:t xml:space="preserve"> chlamydia</w:t>
            </w:r>
            <w:r w:rsidRPr="00164F7B">
              <w:rPr>
                <w:sz w:val="20"/>
                <w:szCs w:val="20"/>
              </w:rPr>
              <w:t>.</w:t>
            </w:r>
          </w:p>
          <w:p w14:paraId="2D248212" w14:textId="77777777" w:rsidR="00B55FE7" w:rsidRPr="00164F7B" w:rsidRDefault="00B55FE7" w:rsidP="00F84E3A">
            <w:pPr>
              <w:pStyle w:val="ListParagraph"/>
              <w:numPr>
                <w:ilvl w:val="0"/>
                <w:numId w:val="15"/>
              </w:numPr>
              <w:rPr>
                <w:sz w:val="20"/>
                <w:szCs w:val="20"/>
              </w:rPr>
            </w:pPr>
            <w:r w:rsidRPr="00164F7B">
              <w:rPr>
                <w:sz w:val="20"/>
                <w:szCs w:val="20"/>
              </w:rPr>
              <w:t>Sex of sex partner is not routinely collected for gonorrhea and chlamydia cases.</w:t>
            </w:r>
          </w:p>
          <w:p w14:paraId="6C9EC540" w14:textId="2500DD8C" w:rsidR="00B55FE7" w:rsidRPr="00164F7B" w:rsidRDefault="00B55FE7" w:rsidP="00F84E3A">
            <w:pPr>
              <w:pStyle w:val="ListParagraph"/>
              <w:numPr>
                <w:ilvl w:val="0"/>
                <w:numId w:val="15"/>
              </w:numPr>
              <w:rPr>
                <w:sz w:val="20"/>
                <w:szCs w:val="20"/>
              </w:rPr>
            </w:pPr>
            <w:r w:rsidRPr="00164F7B">
              <w:rPr>
                <w:sz w:val="20"/>
                <w:szCs w:val="20"/>
              </w:rPr>
              <w:t xml:space="preserve">Bias is introduced for some </w:t>
            </w:r>
            <w:r w:rsidR="00285320" w:rsidRPr="00164F7B">
              <w:rPr>
                <w:sz w:val="20"/>
                <w:szCs w:val="20"/>
              </w:rPr>
              <w:t>STI</w:t>
            </w:r>
            <w:r w:rsidRPr="00164F7B">
              <w:rPr>
                <w:sz w:val="20"/>
                <w:szCs w:val="20"/>
              </w:rPr>
              <w:t>s, such as chlamydia infection, where screening of asymptomatic persons occurs more frequently among women than among men.</w:t>
            </w:r>
          </w:p>
        </w:tc>
        <w:tc>
          <w:tcPr>
            <w:tcW w:w="2519" w:type="dxa"/>
            <w:hideMark/>
          </w:tcPr>
          <w:p w14:paraId="22022ADA" w14:textId="53425142" w:rsidR="00B55FE7" w:rsidRPr="00164F7B" w:rsidRDefault="00B55FE7" w:rsidP="00F84E3A">
            <w:pPr>
              <w:pStyle w:val="ListParagraph"/>
              <w:numPr>
                <w:ilvl w:val="0"/>
                <w:numId w:val="15"/>
              </w:numPr>
              <w:rPr>
                <w:sz w:val="20"/>
                <w:szCs w:val="20"/>
              </w:rPr>
            </w:pPr>
            <w:r w:rsidRPr="00164F7B">
              <w:rPr>
                <w:sz w:val="20"/>
                <w:szCs w:val="20"/>
              </w:rPr>
              <w:t>Race/ethnicity data are incomplete.</w:t>
            </w:r>
          </w:p>
          <w:p w14:paraId="4832B7C0" w14:textId="77777777" w:rsidR="00B55FE7" w:rsidRPr="00164F7B" w:rsidRDefault="00B55FE7" w:rsidP="00F84E3A">
            <w:pPr>
              <w:pStyle w:val="ListParagraph"/>
              <w:numPr>
                <w:ilvl w:val="0"/>
                <w:numId w:val="15"/>
              </w:numPr>
              <w:rPr>
                <w:sz w:val="20"/>
                <w:szCs w:val="20"/>
              </w:rPr>
            </w:pPr>
            <w:r w:rsidRPr="00164F7B">
              <w:rPr>
                <w:sz w:val="20"/>
                <w:szCs w:val="20"/>
              </w:rPr>
              <w:t>Risk history data are not collected on chronic HBV cases.</w:t>
            </w:r>
          </w:p>
        </w:tc>
      </w:tr>
    </w:tbl>
    <w:p w14:paraId="58B80495" w14:textId="5E652AF1" w:rsidR="00EA2C5A" w:rsidRPr="00735010" w:rsidRDefault="00EA2C5A" w:rsidP="00B55FE7">
      <w:pPr>
        <w:rPr>
          <w:color w:val="EE0000"/>
        </w:rPr>
      </w:pPr>
      <w:r w:rsidRPr="00735010">
        <w:rPr>
          <w:color w:val="EE0000"/>
        </w:rPr>
        <w:br w:type="page"/>
      </w:r>
    </w:p>
    <w:p w14:paraId="65165674" w14:textId="1D594123" w:rsidR="00EA2C5A" w:rsidRPr="00E1034E" w:rsidRDefault="00EA2C5A" w:rsidP="00EA2C5A">
      <w:pPr>
        <w:rPr>
          <w:b/>
          <w:bCs/>
          <w:sz w:val="20"/>
          <w:szCs w:val="20"/>
        </w:rPr>
      </w:pPr>
      <w:r w:rsidRPr="00E1034E">
        <w:rPr>
          <w:b/>
          <w:bCs/>
          <w:sz w:val="20"/>
          <w:szCs w:val="20"/>
        </w:rPr>
        <w:lastRenderedPageBreak/>
        <w:t>Massachusetts Youth Risk Behavior Survey</w:t>
      </w:r>
    </w:p>
    <w:p w14:paraId="04248D9F" w14:textId="77777777" w:rsidR="00EA2C5A" w:rsidRPr="00E1034E" w:rsidRDefault="00EA2C5A" w:rsidP="00EA2C5A"/>
    <w:tbl>
      <w:tblPr>
        <w:tblStyle w:val="TableGrid"/>
        <w:tblW w:w="9920" w:type="dxa"/>
        <w:tblLook w:val="06A0" w:firstRow="1" w:lastRow="0" w:firstColumn="1" w:lastColumn="0" w:noHBand="1" w:noVBand="1"/>
      </w:tblPr>
      <w:tblGrid>
        <w:gridCol w:w="1655"/>
        <w:gridCol w:w="8265"/>
      </w:tblGrid>
      <w:tr w:rsidR="00E1034E" w:rsidRPr="00E1034E" w14:paraId="42C90022" w14:textId="77777777" w:rsidTr="00C44482">
        <w:trPr>
          <w:trHeight w:val="1375"/>
        </w:trPr>
        <w:tc>
          <w:tcPr>
            <w:tcW w:w="1655" w:type="dxa"/>
            <w:hideMark/>
          </w:tcPr>
          <w:p w14:paraId="24FF8FC9" w14:textId="77777777" w:rsidR="00EA2C5A" w:rsidRPr="00E1034E" w:rsidRDefault="00EA2C5A" w:rsidP="0016095F">
            <w:pPr>
              <w:ind w:left="360"/>
              <w:rPr>
                <w:sz w:val="20"/>
                <w:szCs w:val="20"/>
              </w:rPr>
            </w:pPr>
            <w:r w:rsidRPr="00E1034E">
              <w:rPr>
                <w:b/>
                <w:bCs/>
                <w:sz w:val="20"/>
                <w:szCs w:val="20"/>
              </w:rPr>
              <w:t>Description</w:t>
            </w:r>
          </w:p>
        </w:tc>
        <w:tc>
          <w:tcPr>
            <w:tcW w:w="8265" w:type="dxa"/>
            <w:hideMark/>
          </w:tcPr>
          <w:p w14:paraId="7B3BDE38" w14:textId="77777777" w:rsidR="00EA2C5A" w:rsidRPr="00E1034E" w:rsidRDefault="00EA2C5A" w:rsidP="0016095F">
            <w:pPr>
              <w:ind w:left="360"/>
              <w:rPr>
                <w:sz w:val="20"/>
                <w:szCs w:val="20"/>
              </w:rPr>
            </w:pPr>
            <w:r w:rsidRPr="00E1034E">
              <w:rPr>
                <w:sz w:val="20"/>
                <w:szCs w:val="20"/>
              </w:rPr>
              <w:t xml:space="preserve">The Massachusetts Youth Risk Behavior Survey (MYRBS) is conducted every two years through a collaborative effort between the Massachusetts Department of Elementary and Secondary Education (ESE) and Department of Public Health (DPH) to monitor health indicators, behaviors, and risk factors contributing to the leading causes of morbidity, mortality, and social and academic problems among adolescents. For more information see </w:t>
            </w:r>
            <w:hyperlink r:id="rId98" w:history="1">
              <w:r w:rsidRPr="00E1034E">
                <w:rPr>
                  <w:rStyle w:val="Hyperlink"/>
                  <w:color w:val="3333FF"/>
                  <w:sz w:val="20"/>
                  <w:szCs w:val="20"/>
                </w:rPr>
                <w:t>https://www.mass.gov/lists/massachusetts-youth-health-survey-myhs</w:t>
              </w:r>
            </w:hyperlink>
            <w:r w:rsidRPr="00E1034E">
              <w:rPr>
                <w:sz w:val="20"/>
                <w:szCs w:val="20"/>
              </w:rPr>
              <w:t xml:space="preserve"> </w:t>
            </w:r>
          </w:p>
        </w:tc>
      </w:tr>
      <w:tr w:rsidR="00E1034E" w:rsidRPr="00E1034E" w14:paraId="2B4C4427" w14:textId="77777777" w:rsidTr="00C44482">
        <w:trPr>
          <w:trHeight w:val="538"/>
        </w:trPr>
        <w:tc>
          <w:tcPr>
            <w:tcW w:w="1655" w:type="dxa"/>
            <w:hideMark/>
          </w:tcPr>
          <w:p w14:paraId="3416E082" w14:textId="77777777" w:rsidR="00EA2C5A" w:rsidRPr="00E1034E" w:rsidRDefault="00EA2C5A" w:rsidP="0016095F">
            <w:pPr>
              <w:ind w:left="360"/>
              <w:rPr>
                <w:sz w:val="20"/>
                <w:szCs w:val="20"/>
              </w:rPr>
            </w:pPr>
            <w:r w:rsidRPr="00E1034E">
              <w:rPr>
                <w:b/>
                <w:bCs/>
                <w:sz w:val="20"/>
                <w:szCs w:val="20"/>
              </w:rPr>
              <w:t>Strengths</w:t>
            </w:r>
          </w:p>
        </w:tc>
        <w:tc>
          <w:tcPr>
            <w:tcW w:w="8265" w:type="dxa"/>
            <w:hideMark/>
          </w:tcPr>
          <w:p w14:paraId="6CAFB1FE" w14:textId="77777777" w:rsidR="00EA2C5A" w:rsidRPr="00E1034E" w:rsidRDefault="00EA2C5A" w:rsidP="0016095F">
            <w:pPr>
              <w:ind w:left="360"/>
              <w:rPr>
                <w:sz w:val="20"/>
                <w:szCs w:val="20"/>
              </w:rPr>
            </w:pPr>
            <w:r w:rsidRPr="00E1034E">
              <w:rPr>
                <w:sz w:val="20"/>
                <w:szCs w:val="20"/>
              </w:rPr>
              <w:t xml:space="preserve">A two-stage sampling method is used to produce representative samples of students in grades 9 – 12. Response rates are high. </w:t>
            </w:r>
          </w:p>
        </w:tc>
      </w:tr>
      <w:tr w:rsidR="00E1034E" w:rsidRPr="00E1034E" w14:paraId="2EC4E457" w14:textId="77777777" w:rsidTr="00C44482">
        <w:trPr>
          <w:trHeight w:val="667"/>
        </w:trPr>
        <w:tc>
          <w:tcPr>
            <w:tcW w:w="1655" w:type="dxa"/>
            <w:hideMark/>
          </w:tcPr>
          <w:p w14:paraId="27DF4EC8" w14:textId="77777777" w:rsidR="00EA2C5A" w:rsidRPr="00E1034E" w:rsidRDefault="00EA2C5A" w:rsidP="0016095F">
            <w:pPr>
              <w:ind w:left="360"/>
              <w:rPr>
                <w:sz w:val="20"/>
                <w:szCs w:val="20"/>
              </w:rPr>
            </w:pPr>
            <w:r w:rsidRPr="00E1034E">
              <w:rPr>
                <w:b/>
                <w:bCs/>
                <w:sz w:val="20"/>
                <w:szCs w:val="20"/>
              </w:rPr>
              <w:t>Limitations</w:t>
            </w:r>
          </w:p>
        </w:tc>
        <w:tc>
          <w:tcPr>
            <w:tcW w:w="8265" w:type="dxa"/>
            <w:hideMark/>
          </w:tcPr>
          <w:p w14:paraId="3CDE147D" w14:textId="77777777" w:rsidR="00EA2C5A" w:rsidRPr="00E1034E" w:rsidRDefault="00EA2C5A" w:rsidP="0016095F">
            <w:pPr>
              <w:ind w:left="360"/>
              <w:rPr>
                <w:sz w:val="20"/>
                <w:szCs w:val="20"/>
              </w:rPr>
            </w:pPr>
            <w:r w:rsidRPr="00E1034E">
              <w:rPr>
                <w:sz w:val="20"/>
                <w:szCs w:val="20"/>
              </w:rPr>
              <w:t>All data collected for the MYRBS and the MYHS are based on self-report from students. Self-reported data may be subject to error for several reasons, including inaccurate recall of events.</w:t>
            </w:r>
          </w:p>
        </w:tc>
      </w:tr>
    </w:tbl>
    <w:p w14:paraId="5278AAC8" w14:textId="77777777" w:rsidR="00EA2C5A" w:rsidRPr="00735010" w:rsidRDefault="00EA2C5A" w:rsidP="00EA2C5A">
      <w:pPr>
        <w:ind w:left="360"/>
        <w:rPr>
          <w:color w:val="EE0000"/>
        </w:rPr>
      </w:pPr>
      <w:r w:rsidRPr="00735010">
        <w:rPr>
          <w:color w:val="EE0000"/>
        </w:rPr>
        <w:br w:type="page"/>
      </w:r>
    </w:p>
    <w:p w14:paraId="6A2D40A8" w14:textId="0E365F6C" w:rsidR="00B55FE7" w:rsidRPr="00107681" w:rsidRDefault="00ED2D42" w:rsidP="38A4F72D">
      <w:pPr>
        <w:pStyle w:val="Heading1"/>
        <w:rPr>
          <w:rFonts w:asciiTheme="minorHAnsi" w:hAnsiTheme="minorHAnsi" w:cstheme="minorHAnsi"/>
          <w:szCs w:val="36"/>
        </w:rPr>
      </w:pPr>
      <w:bookmarkStart w:id="72" w:name="_INTERPRETING_HIV,_STD,"/>
      <w:bookmarkStart w:id="73" w:name="_INTERPRETING_HIV,_STI,"/>
      <w:bookmarkStart w:id="74" w:name="_Toc230870491"/>
      <w:bookmarkEnd w:id="72"/>
      <w:bookmarkEnd w:id="73"/>
      <w:r w:rsidRPr="00107681">
        <w:rPr>
          <w:rFonts w:asciiTheme="minorHAnsi" w:hAnsiTheme="minorHAnsi" w:cstheme="minorHAnsi"/>
          <w:szCs w:val="36"/>
        </w:rPr>
        <w:lastRenderedPageBreak/>
        <w:t xml:space="preserve">INTERPRETING HIV, </w:t>
      </w:r>
      <w:r w:rsidR="00285320" w:rsidRPr="00107681">
        <w:rPr>
          <w:rFonts w:asciiTheme="minorHAnsi" w:hAnsiTheme="minorHAnsi" w:cstheme="minorHAnsi"/>
          <w:szCs w:val="36"/>
        </w:rPr>
        <w:t>STI</w:t>
      </w:r>
      <w:r w:rsidRPr="00107681">
        <w:rPr>
          <w:rFonts w:asciiTheme="minorHAnsi" w:hAnsiTheme="minorHAnsi" w:cstheme="minorHAnsi"/>
          <w:szCs w:val="36"/>
        </w:rPr>
        <w:t>, AND VIRAL HEPATITIS DATA</w:t>
      </w:r>
      <w:bookmarkEnd w:id="74"/>
    </w:p>
    <w:p w14:paraId="06EF1652" w14:textId="1D380C33" w:rsidR="0012009C" w:rsidRDefault="0012009C" w:rsidP="003218BE">
      <w:pPr>
        <w:spacing w:after="120"/>
      </w:pPr>
      <w:r w:rsidRPr="00401D00">
        <w:rPr>
          <w:rFonts w:cstheme="minorHAnsi"/>
          <w:noProof/>
          <w:sz w:val="36"/>
          <w:szCs w:val="36"/>
        </w:rPr>
        <mc:AlternateContent>
          <mc:Choice Requires="wps">
            <w:drawing>
              <wp:anchor distT="0" distB="0" distL="114300" distR="114300" simplePos="0" relativeHeight="251819008" behindDoc="0" locked="0" layoutInCell="1" allowOverlap="1" wp14:anchorId="0A38D427" wp14:editId="412F848E">
                <wp:simplePos x="0" y="0"/>
                <wp:positionH relativeFrom="column">
                  <wp:posOffset>0</wp:posOffset>
                </wp:positionH>
                <wp:positionV relativeFrom="paragraph">
                  <wp:posOffset>19050</wp:posOffset>
                </wp:positionV>
                <wp:extent cx="6858000" cy="0"/>
                <wp:effectExtent l="0" t="19050" r="38100" b="38100"/>
                <wp:wrapNone/>
                <wp:docPr id="100545912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3361A54" id="Straight Connector 2" o:spid="_x0000_s1026" style="position:absolute;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510FEEE0" w14:textId="7C709AC9" w:rsidR="00ED2D42" w:rsidRPr="00E939DF" w:rsidRDefault="00EB43F3" w:rsidP="003218BE">
      <w:pPr>
        <w:spacing w:after="120"/>
      </w:pPr>
      <w:r w:rsidRPr="00E939DF">
        <w:t xml:space="preserve">Hepatitis A and hepatitis B surveillance data are current as of </w:t>
      </w:r>
      <w:r w:rsidR="004C3719" w:rsidRPr="00E939DF">
        <w:t>September 3</w:t>
      </w:r>
      <w:r w:rsidRPr="00E939DF">
        <w:t>, 202</w:t>
      </w:r>
      <w:r w:rsidR="004C3719" w:rsidRPr="00E939DF">
        <w:t>5</w:t>
      </w:r>
      <w:r w:rsidRPr="00E939DF">
        <w:t xml:space="preserve">, </w:t>
      </w:r>
      <w:r w:rsidR="008203AA" w:rsidRPr="00E939DF">
        <w:t>hepatitis C (HCV)</w:t>
      </w:r>
      <w:r w:rsidRPr="00E939DF">
        <w:t xml:space="preserve"> data are as of Ju</w:t>
      </w:r>
      <w:r w:rsidR="00E939DF" w:rsidRPr="00E939DF">
        <w:t>ne</w:t>
      </w:r>
      <w:r w:rsidRPr="00E939DF">
        <w:t xml:space="preserve"> </w:t>
      </w:r>
      <w:r w:rsidR="00E939DF" w:rsidRPr="00E939DF">
        <w:t>18</w:t>
      </w:r>
      <w:r w:rsidRPr="00E939DF">
        <w:t>, 202</w:t>
      </w:r>
      <w:r w:rsidR="00E939DF" w:rsidRPr="00E939DF">
        <w:t>5</w:t>
      </w:r>
      <w:r w:rsidRPr="00E939DF">
        <w:t>, HIV data are as of July 1, 202</w:t>
      </w:r>
      <w:r w:rsidR="00E1034E" w:rsidRPr="00E939DF">
        <w:t>5</w:t>
      </w:r>
      <w:r w:rsidRPr="00E939DF">
        <w:t xml:space="preserve">, and </w:t>
      </w:r>
      <w:r w:rsidR="00285320" w:rsidRPr="00E939DF">
        <w:t>STI</w:t>
      </w:r>
      <w:r w:rsidRPr="00E939DF">
        <w:t xml:space="preserve"> data are as of </w:t>
      </w:r>
      <w:r w:rsidR="00E1034E" w:rsidRPr="00E939DF">
        <w:t>June 2</w:t>
      </w:r>
      <w:r w:rsidRPr="00E939DF">
        <w:t>, 202</w:t>
      </w:r>
      <w:r w:rsidR="00E1034E" w:rsidRPr="00E939DF">
        <w:t>5</w:t>
      </w:r>
      <w:r w:rsidRPr="00E939DF">
        <w:t>. All data are subject to change</w:t>
      </w:r>
      <w:r w:rsidR="00ED2D42" w:rsidRPr="00E939DF">
        <w:t>.</w:t>
      </w:r>
    </w:p>
    <w:p w14:paraId="3C1D97B5" w14:textId="184B1AC4" w:rsidR="749B9372" w:rsidRPr="003E1B9B" w:rsidRDefault="749B9372" w:rsidP="79266510">
      <w:pPr>
        <w:spacing w:after="120"/>
        <w:rPr>
          <w:b/>
          <w:u w:val="single"/>
        </w:rPr>
      </w:pPr>
      <w:r w:rsidRPr="003E1B9B">
        <w:rPr>
          <w:b/>
          <w:u w:val="single"/>
        </w:rPr>
        <w:t xml:space="preserve">I. </w:t>
      </w:r>
      <w:r w:rsidR="2EAECA9D" w:rsidRPr="003E1B9B">
        <w:rPr>
          <w:b/>
          <w:bCs/>
          <w:u w:val="single"/>
        </w:rPr>
        <w:t xml:space="preserve">Impact of </w:t>
      </w:r>
      <w:r w:rsidR="2EAECA9D" w:rsidRPr="003E1B9B">
        <w:rPr>
          <w:b/>
          <w:u w:val="single"/>
        </w:rPr>
        <w:t xml:space="preserve">COVID-19 </w:t>
      </w:r>
    </w:p>
    <w:p w14:paraId="0F401042" w14:textId="3B77198A" w:rsidR="1AE25F83" w:rsidRPr="003E1B9B" w:rsidRDefault="749B9372" w:rsidP="79266510">
      <w:pPr>
        <w:spacing w:after="120"/>
      </w:pPr>
      <w:r w:rsidRPr="003E1B9B">
        <w:t xml:space="preserve">The coronavirus disease 2019 (COVID-19) pandemic </w:t>
      </w:r>
      <w:r w:rsidR="053F0CA0" w:rsidRPr="003E1B9B">
        <w:t xml:space="preserve">has </w:t>
      </w:r>
      <w:r w:rsidRPr="003E1B9B">
        <w:t xml:space="preserve">had a large impact on the screening, treatment, and surveillance of other infectious diseases in 2020 and 2021. Nationally, the Centers for Disease Control and Prevention (CDC) observed a sharp decline in reported </w:t>
      </w:r>
      <w:r w:rsidR="00285320" w:rsidRPr="003E1B9B">
        <w:t>STI</w:t>
      </w:r>
      <w:r w:rsidRPr="003E1B9B">
        <w:t xml:space="preserve"> cases from March-April 2020, compared to March-April 2019.</w:t>
      </w:r>
      <w:r w:rsidR="1AE25F83" w:rsidRPr="003E1B9B">
        <w:rPr>
          <w:rStyle w:val="FootnoteReference"/>
        </w:rPr>
        <w:footnoteReference w:id="132"/>
      </w:r>
      <w:r w:rsidRPr="003E1B9B">
        <w:t xml:space="preserve"> Three factors were cited as likely contributing to the initial decrease in reported cases: </w:t>
      </w:r>
    </w:p>
    <w:p w14:paraId="2E4301CF" w14:textId="5468ACD6" w:rsidR="749B9372" w:rsidRPr="003E1B9B" w:rsidRDefault="749B9372" w:rsidP="79266510">
      <w:pPr>
        <w:numPr>
          <w:ilvl w:val="0"/>
          <w:numId w:val="2"/>
        </w:numPr>
      </w:pPr>
      <w:r w:rsidRPr="003E1B9B">
        <w:t xml:space="preserve">Reduced screening – many health care clinics limited in-person visits to symptomatic cases or </w:t>
      </w:r>
      <w:proofErr w:type="gramStart"/>
      <w:r w:rsidRPr="003E1B9B">
        <w:t>closed down</w:t>
      </w:r>
      <w:proofErr w:type="gramEnd"/>
      <w:r w:rsidRPr="003E1B9B">
        <w:t>.</w:t>
      </w:r>
    </w:p>
    <w:p w14:paraId="18D51918" w14:textId="0FFE52A1" w:rsidR="749B9372" w:rsidRPr="003E1B9B" w:rsidRDefault="749B9372" w:rsidP="79266510">
      <w:pPr>
        <w:numPr>
          <w:ilvl w:val="0"/>
          <w:numId w:val="2"/>
        </w:numPr>
      </w:pPr>
      <w:r w:rsidRPr="003E1B9B">
        <w:t xml:space="preserve">Limited resources – many state and local health department </w:t>
      </w:r>
      <w:r w:rsidR="00285320" w:rsidRPr="003E1B9B">
        <w:t>STI</w:t>
      </w:r>
      <w:r w:rsidRPr="003E1B9B">
        <w:t xml:space="preserve"> staff were redirected from routine </w:t>
      </w:r>
      <w:r w:rsidR="00285320" w:rsidRPr="003E1B9B">
        <w:t>STI</w:t>
      </w:r>
      <w:r w:rsidRPr="003E1B9B">
        <w:t xml:space="preserve"> responsibilities to COVID-19 activities, which affected </w:t>
      </w:r>
      <w:r w:rsidR="00285320" w:rsidRPr="003E1B9B">
        <w:t>STI</w:t>
      </w:r>
      <w:r w:rsidRPr="003E1B9B">
        <w:t xml:space="preserve"> tracking capacity and reporting.</w:t>
      </w:r>
    </w:p>
    <w:p w14:paraId="630C2732" w14:textId="709541F3" w:rsidR="749B9372" w:rsidRPr="003E1B9B" w:rsidRDefault="749B9372" w:rsidP="79266510">
      <w:pPr>
        <w:numPr>
          <w:ilvl w:val="0"/>
          <w:numId w:val="2"/>
        </w:numPr>
        <w:spacing w:after="120"/>
      </w:pPr>
      <w:r w:rsidRPr="003E1B9B">
        <w:t xml:space="preserve">Social distancing measures – intended to reduce COVID-19 spread, they may have influenced sexual behaviors and reduced </w:t>
      </w:r>
      <w:r w:rsidR="00285320" w:rsidRPr="003E1B9B">
        <w:t>STI</w:t>
      </w:r>
      <w:r w:rsidRPr="003E1B9B">
        <w:t xml:space="preserve"> transmission.</w:t>
      </w:r>
      <w:r w:rsidRPr="003E1B9B">
        <w:rPr>
          <w:vertAlign w:val="superscript"/>
        </w:rPr>
        <w:t xml:space="preserve"> </w:t>
      </w:r>
    </w:p>
    <w:p w14:paraId="57E4AB8A" w14:textId="6347361B" w:rsidR="749B9372" w:rsidRPr="003E1B9B" w:rsidRDefault="749B9372" w:rsidP="79266510">
      <w:pPr>
        <w:spacing w:after="120"/>
      </w:pPr>
      <w:r w:rsidRPr="003E1B9B">
        <w:t xml:space="preserve">After the initial decrease in 2020, an increase across </w:t>
      </w:r>
      <w:r w:rsidR="00285320" w:rsidRPr="003E1B9B">
        <w:t>STI</w:t>
      </w:r>
      <w:r w:rsidRPr="003E1B9B">
        <w:t>s was observed nationally</w:t>
      </w:r>
      <w:r w:rsidRPr="003E1B9B">
        <w:rPr>
          <w:rStyle w:val="FootnoteReference"/>
        </w:rPr>
        <w:footnoteReference w:id="133"/>
      </w:r>
      <w:r w:rsidRPr="003E1B9B">
        <w:t xml:space="preserve"> and in the Commonwealth in 2021 and 2022. Possible factors contributing to an increase in reported cases include:</w:t>
      </w:r>
    </w:p>
    <w:p w14:paraId="673FB00D" w14:textId="04139F16" w:rsidR="749B9372" w:rsidRPr="003E1B9B" w:rsidRDefault="749B9372" w:rsidP="79266510">
      <w:pPr>
        <w:numPr>
          <w:ilvl w:val="0"/>
          <w:numId w:val="2"/>
        </w:numPr>
      </w:pPr>
      <w:r w:rsidRPr="003E1B9B">
        <w:t>Increased service utilization after health care clinics re-opened.</w:t>
      </w:r>
    </w:p>
    <w:p w14:paraId="1D613ABB" w14:textId="5B0F6DD5" w:rsidR="749B9372" w:rsidRPr="003E1B9B" w:rsidRDefault="749B9372" w:rsidP="79266510">
      <w:pPr>
        <w:numPr>
          <w:ilvl w:val="0"/>
          <w:numId w:val="2"/>
        </w:numPr>
      </w:pPr>
      <w:r w:rsidRPr="003E1B9B">
        <w:t xml:space="preserve">Continued direction of services to patients most likely to be infected, increasing the number of cases identified. </w:t>
      </w:r>
    </w:p>
    <w:p w14:paraId="407C4155" w14:textId="459D7FFB" w:rsidR="749B9372" w:rsidRPr="003E1B9B" w:rsidRDefault="749B9372" w:rsidP="79266510">
      <w:pPr>
        <w:numPr>
          <w:ilvl w:val="0"/>
          <w:numId w:val="2"/>
        </w:numPr>
        <w:spacing w:after="120"/>
        <w:rPr>
          <w:b/>
          <w:bCs/>
        </w:rPr>
      </w:pPr>
      <w:r w:rsidRPr="003E1B9B">
        <w:t xml:space="preserve">Higher disease transmission - due to reduced access to care, those with an </w:t>
      </w:r>
      <w:r w:rsidR="00285320" w:rsidRPr="003E1B9B">
        <w:t>STI</w:t>
      </w:r>
      <w:r w:rsidRPr="003E1B9B">
        <w:t xml:space="preserve"> may have had their infections longer, providing more opportunities to transmit infection to their sexual partners. Additionally, following the initial shelter-in-place orders, sexual behaviors may have changed, including frequency of new sexual partners, leading to spread in sexual networks.</w:t>
      </w:r>
      <w:r w:rsidRPr="003E1B9B">
        <w:rPr>
          <w:rStyle w:val="FootnoteReference"/>
        </w:rPr>
        <w:footnoteReference w:id="134"/>
      </w:r>
    </w:p>
    <w:p w14:paraId="7C9E2DCC" w14:textId="6BB18C0B" w:rsidR="749B9372" w:rsidRPr="003E1B9B" w:rsidRDefault="749B9372" w:rsidP="79266510">
      <w:pPr>
        <w:spacing w:after="120"/>
      </w:pPr>
      <w:r w:rsidRPr="003E1B9B">
        <w:t xml:space="preserve"> The full effects of the COVID-19 pandemic on case detection and reporting and efforts to control the spread of infectious disease in the Commonwealth have yet to be determined. As such, please interpret infectious disease data from 2020 to 202</w:t>
      </w:r>
      <w:r w:rsidR="00A953E4">
        <w:t>2</w:t>
      </w:r>
      <w:r w:rsidRPr="003E1B9B">
        <w:t xml:space="preserve"> with caution.</w:t>
      </w:r>
    </w:p>
    <w:p w14:paraId="79294103" w14:textId="244A0D80" w:rsidR="79266510" w:rsidRPr="003E1B9B" w:rsidRDefault="136C4A48" w:rsidP="79266510">
      <w:pPr>
        <w:spacing w:after="120"/>
        <w:rPr>
          <w:rFonts w:eastAsiaTheme="minorEastAsia"/>
          <w:b/>
          <w:szCs w:val="24"/>
          <w:u w:val="single"/>
        </w:rPr>
      </w:pPr>
      <w:r w:rsidRPr="003E1B9B">
        <w:rPr>
          <w:rFonts w:eastAsiaTheme="minorEastAsia"/>
          <w:b/>
          <w:bCs/>
          <w:szCs w:val="24"/>
          <w:u w:val="single"/>
        </w:rPr>
        <w:t>II</w:t>
      </w:r>
      <w:r w:rsidRPr="003E1B9B">
        <w:rPr>
          <w:rFonts w:eastAsiaTheme="minorEastAsia"/>
          <w:b/>
          <w:szCs w:val="24"/>
          <w:u w:val="single"/>
        </w:rPr>
        <w:t>. Gender</w:t>
      </w:r>
    </w:p>
    <w:p w14:paraId="481022F7" w14:textId="2E1A400A" w:rsidR="001B177F" w:rsidRPr="003E1B9B" w:rsidRDefault="136C4A48" w:rsidP="001B177F">
      <w:pPr>
        <w:spacing w:after="120"/>
        <w:rPr>
          <w:rFonts w:eastAsiaTheme="minorEastAsia"/>
          <w:szCs w:val="24"/>
        </w:rPr>
      </w:pPr>
      <w:r w:rsidRPr="003E1B9B">
        <w:rPr>
          <w:rFonts w:eastAsiaTheme="minorEastAsia"/>
          <w:szCs w:val="24"/>
        </w:rPr>
        <w:t xml:space="preserve">Gender is a multi-dimensional construct that includes identity (e.g., man, woman, genderqueer, nonbinary) and expression (e.g., masculine, feminine, neither masculine nor feminine, or both masculine and feminine, or something else through appearance and behavior).  </w:t>
      </w:r>
      <w:r w:rsidR="001B177F" w:rsidRPr="003E1B9B">
        <w:rPr>
          <w:rFonts w:eastAsiaTheme="minorEastAsia"/>
          <w:szCs w:val="24"/>
        </w:rPr>
        <w:br w:type="page"/>
      </w:r>
    </w:p>
    <w:p w14:paraId="07A525C1" w14:textId="74002DBF" w:rsidR="136C4A48" w:rsidRPr="003E1B9B" w:rsidRDefault="136C4A48" w:rsidP="2490D1B0">
      <w:pPr>
        <w:spacing w:after="120"/>
        <w:rPr>
          <w:rFonts w:eastAsiaTheme="minorEastAsia"/>
          <w:b/>
          <w:szCs w:val="24"/>
          <w:u w:val="single"/>
        </w:rPr>
      </w:pPr>
      <w:r w:rsidRPr="003E1B9B">
        <w:rPr>
          <w:rFonts w:eastAsiaTheme="minorEastAsia"/>
          <w:b/>
          <w:szCs w:val="24"/>
          <w:u w:val="single"/>
        </w:rPr>
        <w:lastRenderedPageBreak/>
        <w:t>III. Individuals of Transgender Experience and Nonbinary Individuals</w:t>
      </w:r>
    </w:p>
    <w:p w14:paraId="5ED63211" w14:textId="518E4398" w:rsidR="733F20F3" w:rsidRPr="003E1B9B" w:rsidRDefault="319A327F" w:rsidP="733F20F3">
      <w:pPr>
        <w:spacing w:after="120"/>
      </w:pPr>
      <w:r w:rsidRPr="003E1B9B">
        <w:t>Please note reported numbers among individuals of transgender experience and individuals who are nonbinary are likely to be underestimates. Gender may be under or misreported due to the effects of stigma and discrimination, lack of experience and/or training among medical professionals in treating the unique needs of transgender and nonbinary patients, as well as the absence of appropriate collection of gender options in medical records (e.g., individuals who are genderqueer, pangender, gender fluid, androgynous, etc.)</w:t>
      </w:r>
      <w:r w:rsidR="00A75DC0" w:rsidRPr="003E1B9B">
        <w:t>.</w:t>
      </w:r>
    </w:p>
    <w:p w14:paraId="6B4BFA50" w14:textId="6C29CBE5" w:rsidR="00ED2D42" w:rsidRPr="003E1B9B" w:rsidRDefault="42335DC6" w:rsidP="003218BE">
      <w:pPr>
        <w:spacing w:after="120"/>
      </w:pPr>
      <w:r w:rsidRPr="003E1B9B">
        <w:rPr>
          <w:b/>
          <w:bCs/>
          <w:u w:val="single"/>
        </w:rPr>
        <w:t>I</w:t>
      </w:r>
      <w:r w:rsidR="7E624836" w:rsidRPr="003E1B9B">
        <w:rPr>
          <w:b/>
          <w:bCs/>
          <w:u w:val="single"/>
        </w:rPr>
        <w:t>V</w:t>
      </w:r>
      <w:r w:rsidR="00ED2D42" w:rsidRPr="003E1B9B">
        <w:rPr>
          <w:b/>
          <w:bCs/>
          <w:u w:val="single"/>
        </w:rPr>
        <w:t>. HIV Primary Exposure Mode Definitions</w:t>
      </w:r>
    </w:p>
    <w:p w14:paraId="5CCEC154" w14:textId="77777777" w:rsidR="00ED2D42" w:rsidRPr="003E1B9B" w:rsidRDefault="00ED2D42" w:rsidP="003218BE">
      <w:pPr>
        <w:spacing w:after="120"/>
      </w:pPr>
      <w:r w:rsidRPr="003E1B9B">
        <w:t>The HIV primary exposure mode indicates the most probable exposure associated with HIV infection. Assignment of primary exposure mode is done in accordance with Centers for Disease Control and Prevention (CDC) guidelines when multiple exposure modes are reported. Although the reported primary exposure mode is the most likely mode of transmission, there is always the possibility that it is not the actual mode of transmission. Following is a description of the exposure mode categories:</w:t>
      </w:r>
    </w:p>
    <w:p w14:paraId="02DB8D82" w14:textId="77777777" w:rsidR="00ED2D42" w:rsidRPr="003E1B9B" w:rsidRDefault="00ED2D42" w:rsidP="00F84E3A">
      <w:pPr>
        <w:numPr>
          <w:ilvl w:val="0"/>
          <w:numId w:val="16"/>
        </w:numPr>
        <w:spacing w:after="120"/>
      </w:pPr>
      <w:r w:rsidRPr="003E1B9B">
        <w:rPr>
          <w:b/>
          <w:bCs/>
        </w:rPr>
        <w:t xml:space="preserve">MSM (Male-to-Male Sex): </w:t>
      </w:r>
      <w:r w:rsidRPr="003E1B9B">
        <w:t>Includes all individuals assigned male at birth who report any sexual contact with other individuals that identify as male. Please note that in accordance with CDC guidelines, this category is defined by an individual’s assigned sex at birth and not an individual’s current gender identity.</w:t>
      </w:r>
    </w:p>
    <w:p w14:paraId="3BD06D79" w14:textId="77777777" w:rsidR="00ED2D42" w:rsidRPr="003E1B9B" w:rsidRDefault="00ED2D42" w:rsidP="00F84E3A">
      <w:pPr>
        <w:numPr>
          <w:ilvl w:val="1"/>
          <w:numId w:val="16"/>
        </w:numPr>
        <w:spacing w:after="120"/>
      </w:pPr>
      <w:r w:rsidRPr="003E1B9B">
        <w:rPr>
          <w:b/>
          <w:bCs/>
        </w:rPr>
        <w:t>Sex with Men:</w:t>
      </w:r>
      <w:r w:rsidRPr="003E1B9B">
        <w:t xml:space="preserve"> This exposure mode category is used by the Bureau of Infectious Disease and Laboratory Sciences (BIDLS) to categorize sexual risk in transgender women reporting sex with men only. For the purposes of official reporting in the MA HIV Surveillance System and to CDC, exposure mode for transgender women is based on sex assigned at </w:t>
      </w:r>
      <w:proofErr w:type="gramStart"/>
      <w:r w:rsidRPr="003E1B9B">
        <w:t>birth, and</w:t>
      </w:r>
      <w:proofErr w:type="gramEnd"/>
      <w:r w:rsidRPr="003E1B9B">
        <w:t xml:space="preserve"> therefore would be reported as male-to-male sex.</w:t>
      </w:r>
    </w:p>
    <w:p w14:paraId="46048C1B" w14:textId="77777777" w:rsidR="00ED2D42" w:rsidRPr="003E1B9B" w:rsidRDefault="00ED2D42" w:rsidP="00F84E3A">
      <w:pPr>
        <w:numPr>
          <w:ilvl w:val="0"/>
          <w:numId w:val="16"/>
        </w:numPr>
        <w:spacing w:after="120"/>
      </w:pPr>
      <w:r w:rsidRPr="003E1B9B">
        <w:rPr>
          <w:b/>
          <w:bCs/>
        </w:rPr>
        <w:t xml:space="preserve">IDU (Injection Drug Use): </w:t>
      </w:r>
      <w:r w:rsidRPr="003E1B9B">
        <w:t xml:space="preserve">Cases among </w:t>
      </w:r>
      <w:proofErr w:type="gramStart"/>
      <w:r w:rsidRPr="003E1B9B">
        <w:t>persons</w:t>
      </w:r>
      <w:proofErr w:type="gramEnd"/>
      <w:r w:rsidRPr="003E1B9B">
        <w:t xml:space="preserve"> who report injection drug use. </w:t>
      </w:r>
    </w:p>
    <w:p w14:paraId="377FCDC9" w14:textId="77777777" w:rsidR="00ED2D42" w:rsidRPr="003E1B9B" w:rsidRDefault="00ED2D42" w:rsidP="00F84E3A">
      <w:pPr>
        <w:numPr>
          <w:ilvl w:val="0"/>
          <w:numId w:val="16"/>
        </w:numPr>
        <w:spacing w:after="120"/>
      </w:pPr>
      <w:r w:rsidRPr="003E1B9B">
        <w:rPr>
          <w:b/>
          <w:bCs/>
        </w:rPr>
        <w:t xml:space="preserve">MSM/IDU: </w:t>
      </w:r>
      <w:r w:rsidRPr="003E1B9B">
        <w:t>Includes all individuals assigned male at birth who report both injection drug use and any sexual contact with other individuals that identify as male.</w:t>
      </w:r>
    </w:p>
    <w:p w14:paraId="3D067A07" w14:textId="77777777" w:rsidR="00ED2D42" w:rsidRPr="003E1B9B" w:rsidRDefault="2A65CC0D" w:rsidP="00F84E3A">
      <w:pPr>
        <w:numPr>
          <w:ilvl w:val="1"/>
          <w:numId w:val="16"/>
        </w:numPr>
        <w:spacing w:after="120"/>
      </w:pPr>
      <w:r w:rsidRPr="003E1B9B">
        <w:rPr>
          <w:b/>
          <w:bCs/>
        </w:rPr>
        <w:t xml:space="preserve">Sex with Men/IDU: </w:t>
      </w:r>
      <w:r w:rsidRPr="003E1B9B">
        <w:t xml:space="preserve">This exposure mode category is used by BIDLS to categorize sexual risk in transgender women reporting both sex with men and injection drug use. For the purposes of official reporting in the MA HIV Surveillance System and to CDC, exposure mode for transgender women is based on sex assigned at </w:t>
      </w:r>
      <w:proofErr w:type="gramStart"/>
      <w:r w:rsidRPr="003E1B9B">
        <w:t>birth, and</w:t>
      </w:r>
      <w:proofErr w:type="gramEnd"/>
      <w:r w:rsidRPr="003E1B9B">
        <w:t xml:space="preserve"> therefore would be reported as MSM/IDU.</w:t>
      </w:r>
    </w:p>
    <w:p w14:paraId="3C84287F" w14:textId="77777777" w:rsidR="00ED2D42" w:rsidRPr="003E1B9B" w:rsidRDefault="00ED2D42" w:rsidP="00F84E3A">
      <w:pPr>
        <w:numPr>
          <w:ilvl w:val="0"/>
          <w:numId w:val="16"/>
        </w:numPr>
        <w:spacing w:after="120"/>
      </w:pPr>
      <w:r w:rsidRPr="003E1B9B">
        <w:rPr>
          <w:b/>
          <w:bCs/>
        </w:rPr>
        <w:t xml:space="preserve">Heterosexual Sex: </w:t>
      </w:r>
      <w:r w:rsidRPr="003E1B9B">
        <w:t>Cases among persons who report heterosexual sex with a person diagnosed with, or at increased risk for, HIV infection (e.g., a PWID). The sub-categories for this mode of transmission are listed below.</w:t>
      </w:r>
    </w:p>
    <w:p w14:paraId="351274B1" w14:textId="77777777" w:rsidR="00ED2D42" w:rsidRPr="003E1B9B" w:rsidRDefault="2A65CC0D" w:rsidP="00F84E3A">
      <w:pPr>
        <w:numPr>
          <w:ilvl w:val="1"/>
          <w:numId w:val="16"/>
        </w:numPr>
      </w:pPr>
      <w:r w:rsidRPr="003E1B9B">
        <w:t xml:space="preserve">Heterosexual Sex w/ a person who injects drugs </w:t>
      </w:r>
    </w:p>
    <w:p w14:paraId="20137B00" w14:textId="77777777" w:rsidR="00ED2D42" w:rsidRPr="003E1B9B" w:rsidRDefault="2A65CC0D" w:rsidP="00F84E3A">
      <w:pPr>
        <w:numPr>
          <w:ilvl w:val="1"/>
          <w:numId w:val="16"/>
        </w:numPr>
      </w:pPr>
      <w:r w:rsidRPr="003E1B9B">
        <w:t xml:space="preserve">Heterosexual Sex w/ a person diagnosed w/ HIV infection or AIDS </w:t>
      </w:r>
    </w:p>
    <w:p w14:paraId="26627A88" w14:textId="77777777" w:rsidR="00ED2D42" w:rsidRPr="003E1B9B" w:rsidRDefault="2A65CC0D" w:rsidP="00F84E3A">
      <w:pPr>
        <w:numPr>
          <w:ilvl w:val="1"/>
          <w:numId w:val="16"/>
        </w:numPr>
      </w:pPr>
      <w:r w:rsidRPr="003E1B9B">
        <w:t xml:space="preserve">Heterosexual Sex w/ a bisexual male </w:t>
      </w:r>
    </w:p>
    <w:p w14:paraId="2B036A7B" w14:textId="77777777" w:rsidR="00ED2D42" w:rsidRPr="003E1B9B" w:rsidRDefault="2A65CC0D" w:rsidP="00F84E3A">
      <w:pPr>
        <w:numPr>
          <w:ilvl w:val="1"/>
          <w:numId w:val="16"/>
        </w:numPr>
        <w:spacing w:after="120"/>
      </w:pPr>
      <w:r w:rsidRPr="003E1B9B">
        <w:t xml:space="preserve">Other Heterosexual Sex: Includes all other sub-categories of heterosexual risk, such as heterosexual contact with a person infected through a blood transfusion. </w:t>
      </w:r>
    </w:p>
    <w:p w14:paraId="3D18B791" w14:textId="77777777" w:rsidR="00ED2D42" w:rsidRPr="003E1B9B" w:rsidRDefault="00ED2D42" w:rsidP="00F84E3A">
      <w:pPr>
        <w:numPr>
          <w:ilvl w:val="0"/>
          <w:numId w:val="16"/>
        </w:numPr>
        <w:spacing w:after="120"/>
      </w:pPr>
      <w:r w:rsidRPr="003E1B9B">
        <w:rPr>
          <w:b/>
          <w:bCs/>
        </w:rPr>
        <w:t xml:space="preserve">Other: </w:t>
      </w:r>
      <w:r w:rsidRPr="003E1B9B">
        <w:t>Cases among persons with other known exposure modes, including receipt of clotting factor, receipt of transfusion or transplant, and person-to-child transmission through pregnancy, childbirth, or breastfeeding (perinatal transmission).</w:t>
      </w:r>
    </w:p>
    <w:p w14:paraId="5238518F" w14:textId="5E125591" w:rsidR="00ED2D42" w:rsidRPr="003E1B9B" w:rsidRDefault="00ED2D42" w:rsidP="00F84E3A">
      <w:pPr>
        <w:numPr>
          <w:ilvl w:val="0"/>
          <w:numId w:val="16"/>
        </w:numPr>
        <w:spacing w:after="120"/>
      </w:pPr>
      <w:r w:rsidRPr="003E1B9B">
        <w:rPr>
          <w:b/>
          <w:bCs/>
        </w:rPr>
        <w:t xml:space="preserve">Presumed Heterosexual: </w:t>
      </w:r>
      <w:r w:rsidRPr="003E1B9B">
        <w:t xml:space="preserve">The presumed heterosexual risk category is used by BIDLS exclusively for individuals assigned female at birth to identify HIV exposure mode when sex with individuals that </w:t>
      </w:r>
      <w:r w:rsidRPr="003E1B9B">
        <w:lastRenderedPageBreak/>
        <w:t xml:space="preserve">identify as male was the only reported risk factor, there was no evidence of current or past injection drug use (IDU), and behavioral risk and HIV status information about sexual partners that identify as male was unknown. The rationale for the application of the presumed heterosexual risk category to individuals assigned female at birth only has been addressed in the </w:t>
      </w:r>
      <w:r w:rsidR="00D3661F" w:rsidRPr="003E1B9B">
        <w:t>DPH</w:t>
      </w:r>
      <w:r w:rsidRPr="003E1B9B">
        <w:t xml:space="preserve"> Office of HIV report “Intersecting Risks: HIV Infection among Heterosexual Women and Men in Massachusetts” (2010).</w:t>
      </w:r>
    </w:p>
    <w:p w14:paraId="559DCD5D" w14:textId="77777777" w:rsidR="00ED2D42" w:rsidRPr="003E1B9B" w:rsidRDefault="00ED2D42" w:rsidP="00F84E3A">
      <w:pPr>
        <w:numPr>
          <w:ilvl w:val="0"/>
          <w:numId w:val="16"/>
        </w:numPr>
        <w:spacing w:after="120"/>
      </w:pPr>
      <w:r w:rsidRPr="003E1B9B">
        <w:rPr>
          <w:b/>
          <w:bCs/>
        </w:rPr>
        <w:t>NIR (No Identified Risk):</w:t>
      </w:r>
      <w:r w:rsidRPr="003E1B9B">
        <w:t xml:space="preserve"> Cases among </w:t>
      </w:r>
      <w:proofErr w:type="gramStart"/>
      <w:r w:rsidRPr="003E1B9B">
        <w:t>persons</w:t>
      </w:r>
      <w:proofErr w:type="gramEnd"/>
      <w:r w:rsidRPr="003E1B9B">
        <w:t xml:space="preserve"> with no reported history of exposure to HIV through any of the listed exposure categories. Follow-up is conducted to determine exposure for those cases that are initially reported without an exposure mode identified. Includes cases among individuals assigned male at birth who were previously categorized in Massachusetts as Presumed Heterosexual.</w:t>
      </w:r>
    </w:p>
    <w:p w14:paraId="21DC50A3" w14:textId="6C339546" w:rsidR="00ED2D42" w:rsidRPr="003E1B9B" w:rsidRDefault="3EBC671D" w:rsidP="003218BE">
      <w:pPr>
        <w:spacing w:after="120"/>
      </w:pPr>
      <w:r w:rsidRPr="003E1B9B">
        <w:rPr>
          <w:b/>
          <w:bCs/>
          <w:u w:val="single"/>
        </w:rPr>
        <w:t>V</w:t>
      </w:r>
      <w:r w:rsidR="00ED2D42" w:rsidRPr="003E1B9B">
        <w:rPr>
          <w:b/>
          <w:bCs/>
          <w:u w:val="single"/>
        </w:rPr>
        <w:t xml:space="preserve">.  References </w:t>
      </w:r>
      <w:proofErr w:type="gramStart"/>
      <w:r w:rsidR="00ED2D42" w:rsidRPr="003E1B9B">
        <w:rPr>
          <w:b/>
          <w:bCs/>
          <w:u w:val="single"/>
        </w:rPr>
        <w:t>to</w:t>
      </w:r>
      <w:proofErr w:type="gramEnd"/>
      <w:r w:rsidR="00ED2D42" w:rsidRPr="003E1B9B">
        <w:rPr>
          <w:b/>
          <w:bCs/>
          <w:u w:val="single"/>
        </w:rPr>
        <w:t xml:space="preserve"> Newly Diagnosed HIV Infections</w:t>
      </w:r>
    </w:p>
    <w:p w14:paraId="1C0E4D9E" w14:textId="5F96A462" w:rsidR="00ED2D42" w:rsidRPr="003E1B9B" w:rsidRDefault="2A50A794" w:rsidP="003218BE">
      <w:pPr>
        <w:spacing w:after="120"/>
      </w:pPr>
      <w:r w:rsidRPr="003E1B9B">
        <w:t>Due to the extensive follow</w:t>
      </w:r>
      <w:r w:rsidR="00C40C14" w:rsidRPr="003E1B9B">
        <w:t>-</w:t>
      </w:r>
      <w:r w:rsidRPr="003E1B9B">
        <w:t xml:space="preserve">up required to verify accurate date of diagnosis, all HIV data reflect HIV infections diagnosed through </w:t>
      </w:r>
      <w:r w:rsidR="07D73799" w:rsidRPr="003E1B9B">
        <w:t>202</w:t>
      </w:r>
      <w:r w:rsidR="003E1B9B" w:rsidRPr="003E1B9B">
        <w:t>4</w:t>
      </w:r>
      <w:r w:rsidRPr="003E1B9B">
        <w:t xml:space="preserve">.  Newly diagnosed HIV infections/cases include all </w:t>
      </w:r>
      <w:proofErr w:type="gramStart"/>
      <w:r w:rsidRPr="003E1B9B">
        <w:t>persons</w:t>
      </w:r>
      <w:proofErr w:type="gramEnd"/>
      <w:r w:rsidRPr="003E1B9B">
        <w:t xml:space="preserve"> diagnosed with HIV from </w:t>
      </w:r>
      <w:r w:rsidR="692F33AE" w:rsidRPr="003E1B9B">
        <w:t>20</w:t>
      </w:r>
      <w:r w:rsidR="00A8743D" w:rsidRPr="003E1B9B">
        <w:t>2</w:t>
      </w:r>
      <w:r w:rsidR="003E1B9B" w:rsidRPr="003E1B9B">
        <w:t>2</w:t>
      </w:r>
      <w:r w:rsidR="692F33AE" w:rsidRPr="003E1B9B">
        <w:t>-202</w:t>
      </w:r>
      <w:r w:rsidR="003E1B9B" w:rsidRPr="003E1B9B">
        <w:t>4</w:t>
      </w:r>
      <w:r w:rsidRPr="003E1B9B">
        <w:t>, including those who were concurrently or subsequently diagnosed with AIDS. All HIV data are presented by the year of diagnosis, not the year of report.</w:t>
      </w:r>
    </w:p>
    <w:p w14:paraId="215A6A8A" w14:textId="10EB83EE" w:rsidR="543BB7E3" w:rsidRPr="003E1B9B" w:rsidRDefault="543BB7E3" w:rsidP="6CD43B22">
      <w:pPr>
        <w:spacing w:after="120"/>
        <w:rPr>
          <w:b/>
          <w:bCs/>
          <w:u w:val="single"/>
        </w:rPr>
      </w:pPr>
      <w:r w:rsidRPr="003E1B9B">
        <w:rPr>
          <w:b/>
          <w:bCs/>
          <w:u w:val="single"/>
        </w:rPr>
        <w:t>VI. Deaths among People Reported with HIV</w:t>
      </w:r>
    </w:p>
    <w:p w14:paraId="6F2F7A17" w14:textId="7545B869" w:rsidR="543BB7E3" w:rsidRPr="003E1B9B" w:rsidRDefault="543BB7E3" w:rsidP="6CD43B22">
      <w:pPr>
        <w:spacing w:after="120"/>
      </w:pPr>
      <w:r w:rsidRPr="003E1B9B">
        <w:t xml:space="preserve">The all-cause death data presented in this report include all deaths among people diagnosed and reported with HIV in Massachusetts to present a full description of trends in mortality among this population. This includes deaths from non-HIV related causes such as drug overdoses, suicides, motor vehicle accidents, and other causes. Therefore, the total number of annual deaths reported here will vary from the number of HIV-related deaths reported in Massachusetts Deaths by the Massachusetts Department of Public Health, Office of Population Health (available at </w:t>
      </w:r>
      <w:hyperlink r:id="rId99" w:history="1">
        <w:r w:rsidRPr="003E1B9B">
          <w:rPr>
            <w:rStyle w:val="Hyperlink"/>
            <w:color w:val="3333FF"/>
          </w:rPr>
          <w:t>https://www.mass.gov/lists/death-data</w:t>
        </w:r>
      </w:hyperlink>
      <w:r w:rsidRPr="003E1B9B">
        <w:rPr>
          <w:color w:val="3333FF"/>
        </w:rPr>
        <w:t xml:space="preserve"> </w:t>
      </w:r>
      <w:r w:rsidRPr="003E1B9B">
        <w:t>). Data on deaths occurring in Massachusetts are from matches with the Massachusetts Registry of Vital Records and Statistics and from provider reports and are considered complete through 202</w:t>
      </w:r>
      <w:r w:rsidR="003E1B9B">
        <w:t>4</w:t>
      </w:r>
      <w:r w:rsidRPr="003E1B9B">
        <w:t>. Data on deaths occurring outside of Massachusetts are from matches with the Social Security Death Master File and were completed only partially for 202</w:t>
      </w:r>
      <w:r w:rsidR="003E1B9B">
        <w:t>4</w:t>
      </w:r>
      <w:r w:rsidRPr="003E1B9B">
        <w:t xml:space="preserve"> based on availability of data.</w:t>
      </w:r>
    </w:p>
    <w:p w14:paraId="6BC4560D" w14:textId="2A19CE1F" w:rsidR="00ED2D42" w:rsidRPr="003E1B9B" w:rsidRDefault="5A890A4D" w:rsidP="003218BE">
      <w:pPr>
        <w:spacing w:after="120"/>
      </w:pPr>
      <w:r w:rsidRPr="003E1B9B">
        <w:rPr>
          <w:b/>
          <w:bCs/>
          <w:u w:val="single"/>
        </w:rPr>
        <w:t>V</w:t>
      </w:r>
      <w:r w:rsidR="399B1EA3" w:rsidRPr="003E1B9B">
        <w:rPr>
          <w:b/>
          <w:bCs/>
          <w:u w:val="single"/>
        </w:rPr>
        <w:t>I</w:t>
      </w:r>
      <w:r w:rsidR="0630D13A" w:rsidRPr="003E1B9B">
        <w:rPr>
          <w:b/>
          <w:bCs/>
          <w:u w:val="single"/>
        </w:rPr>
        <w:t>I</w:t>
      </w:r>
      <w:r w:rsidR="399B1EA3" w:rsidRPr="003E1B9B">
        <w:rPr>
          <w:b/>
          <w:bCs/>
          <w:u w:val="single"/>
        </w:rPr>
        <w:t>.</w:t>
      </w:r>
      <w:r w:rsidR="00ED2D42" w:rsidRPr="003E1B9B">
        <w:rPr>
          <w:b/>
          <w:bCs/>
          <w:u w:val="single"/>
        </w:rPr>
        <w:t xml:space="preserve"> </w:t>
      </w:r>
      <w:r w:rsidRPr="003E1B9B">
        <w:rPr>
          <w:b/>
          <w:bCs/>
          <w:u w:val="single"/>
        </w:rPr>
        <w:t>Race/Ethnicity</w:t>
      </w:r>
      <w:r w:rsidR="00ED2D42" w:rsidRPr="003E1B9B">
        <w:rPr>
          <w:b/>
          <w:bCs/>
          <w:u w:val="single"/>
        </w:rPr>
        <w:t xml:space="preserve"> of </w:t>
      </w:r>
      <w:r w:rsidR="00285320" w:rsidRPr="003E1B9B">
        <w:rPr>
          <w:b/>
          <w:bCs/>
          <w:u w:val="single"/>
        </w:rPr>
        <w:t>STI</w:t>
      </w:r>
      <w:r w:rsidR="00ED2D42" w:rsidRPr="003E1B9B">
        <w:rPr>
          <w:b/>
          <w:bCs/>
          <w:u w:val="single"/>
        </w:rPr>
        <w:t xml:space="preserve"> and HIV Cases</w:t>
      </w:r>
    </w:p>
    <w:p w14:paraId="66261EA4" w14:textId="0693BEF2" w:rsidR="00ED2D42" w:rsidRPr="003E1B9B" w:rsidRDefault="00ED2D42" w:rsidP="003218BE">
      <w:pPr>
        <w:spacing w:after="120"/>
      </w:pPr>
      <w:r w:rsidRPr="003E1B9B">
        <w:t>Race/ethnicity</w:t>
      </w:r>
      <w:r w:rsidR="512BBB29" w:rsidRPr="003E1B9B">
        <w:t xml:space="preserve"> </w:t>
      </w:r>
      <w:r w:rsidRPr="003E1B9B">
        <w:t xml:space="preserve">references to </w:t>
      </w:r>
      <w:r w:rsidR="007E2523" w:rsidRPr="003E1B9B">
        <w:t>White</w:t>
      </w:r>
      <w:r w:rsidRPr="003E1B9B">
        <w:t xml:space="preserve"> residents and </w:t>
      </w:r>
      <w:r w:rsidR="007E2523" w:rsidRPr="003E1B9B">
        <w:t>Black</w:t>
      </w:r>
      <w:r w:rsidRPr="003E1B9B">
        <w:t xml:space="preserve"> residents represent persons who are </w:t>
      </w:r>
      <w:r w:rsidR="007E2523" w:rsidRPr="003E1B9B">
        <w:t>White</w:t>
      </w:r>
      <w:r w:rsidRPr="003E1B9B">
        <w:t xml:space="preserve"> (non-Hispanic) and </w:t>
      </w:r>
      <w:r w:rsidR="007E2523" w:rsidRPr="003E1B9B">
        <w:t>Black</w:t>
      </w:r>
      <w:r w:rsidRPr="003E1B9B">
        <w:t xml:space="preserve"> (non-Hispanic), respectively.  All references to Hispanic/</w:t>
      </w:r>
      <w:r w:rsidR="0C157A0F" w:rsidRPr="003E1B9B">
        <w:t>Latin</w:t>
      </w:r>
      <w:r w:rsidR="07F41B33" w:rsidRPr="003E1B9B">
        <w:t>x</w:t>
      </w:r>
      <w:r w:rsidRPr="003E1B9B">
        <w:t xml:space="preserve"> for race/ethnicity represent persons of Hispanic/Latin</w:t>
      </w:r>
      <w:r w:rsidR="00145223" w:rsidRPr="003E1B9B">
        <w:t>x</w:t>
      </w:r>
      <w:r w:rsidRPr="003E1B9B">
        <w:t xml:space="preserve"> heritage regardless of race. </w:t>
      </w:r>
    </w:p>
    <w:p w14:paraId="5F726566" w14:textId="53EF9706" w:rsidR="00ED2D42" w:rsidRPr="003E1B9B" w:rsidRDefault="42335DC6" w:rsidP="003218BE">
      <w:pPr>
        <w:spacing w:after="120"/>
      </w:pPr>
      <w:r w:rsidRPr="003E1B9B">
        <w:rPr>
          <w:b/>
          <w:bCs/>
          <w:u w:val="single"/>
        </w:rPr>
        <w:t>V</w:t>
      </w:r>
      <w:r w:rsidR="4E433AF7" w:rsidRPr="003E1B9B">
        <w:rPr>
          <w:b/>
          <w:bCs/>
          <w:u w:val="single"/>
        </w:rPr>
        <w:t>II</w:t>
      </w:r>
      <w:r w:rsidR="60751AA1" w:rsidRPr="003E1B9B">
        <w:rPr>
          <w:b/>
          <w:bCs/>
          <w:u w:val="single"/>
        </w:rPr>
        <w:t>I</w:t>
      </w:r>
      <w:r w:rsidRPr="003E1B9B">
        <w:rPr>
          <w:b/>
          <w:bCs/>
          <w:u w:val="single"/>
        </w:rPr>
        <w:t>.</w:t>
      </w:r>
      <w:r w:rsidR="00ED2D42" w:rsidRPr="003E1B9B">
        <w:rPr>
          <w:b/>
          <w:bCs/>
          <w:u w:val="single"/>
        </w:rPr>
        <w:t xml:space="preserve"> </w:t>
      </w:r>
      <w:r w:rsidR="00285320" w:rsidRPr="003E1B9B">
        <w:rPr>
          <w:b/>
          <w:bCs/>
          <w:u w:val="single"/>
        </w:rPr>
        <w:t>STI</w:t>
      </w:r>
      <w:r w:rsidR="00ED2D42" w:rsidRPr="003E1B9B">
        <w:rPr>
          <w:b/>
          <w:bCs/>
          <w:u w:val="single"/>
        </w:rPr>
        <w:t xml:space="preserve"> Case Reports and Analyses</w:t>
      </w:r>
    </w:p>
    <w:p w14:paraId="42A8E281" w14:textId="1176EA13" w:rsidR="006F0B30" w:rsidRDefault="00ED2D42" w:rsidP="003218BE">
      <w:pPr>
        <w:spacing w:after="120"/>
      </w:pPr>
      <w:r w:rsidRPr="003E1B9B">
        <w:t xml:space="preserve">All information on </w:t>
      </w:r>
      <w:r w:rsidR="00285320" w:rsidRPr="003E1B9B">
        <w:t>STI</w:t>
      </w:r>
      <w:r w:rsidRPr="003E1B9B">
        <w:t xml:space="preserve"> cases reflects year of report. As of 1/1/2020, BIDLS calculates rates per 100,000 population using denominators estimated by the University of Massachusetts Donahue Institute using a modified Hamilton-Perry model. 20</w:t>
      </w:r>
      <w:r w:rsidR="00A8743D" w:rsidRPr="003E1B9B">
        <w:t>20</w:t>
      </w:r>
      <w:r w:rsidRPr="003E1B9B">
        <w:t xml:space="preserve"> population estimates were used for single-year rates; for pooled year rates (i.e., 20</w:t>
      </w:r>
      <w:r w:rsidR="00A8743D" w:rsidRPr="003E1B9B">
        <w:t>2</w:t>
      </w:r>
      <w:r w:rsidR="003E1B9B" w:rsidRPr="003E1B9B">
        <w:t>2</w:t>
      </w:r>
      <w:r w:rsidRPr="003E1B9B">
        <w:t>-20</w:t>
      </w:r>
      <w:r w:rsidR="00A8743D" w:rsidRPr="003E1B9B">
        <w:t>2</w:t>
      </w:r>
      <w:r w:rsidR="003E1B9B" w:rsidRPr="003E1B9B">
        <w:t>4</w:t>
      </w:r>
      <w:r w:rsidRPr="003E1B9B">
        <w:t>), the 20</w:t>
      </w:r>
      <w:r w:rsidR="00A8743D" w:rsidRPr="003E1B9B">
        <w:t>20</w:t>
      </w:r>
      <w:r w:rsidRPr="003E1B9B">
        <w:t xml:space="preserve"> population estimates were multiplied by three. For more information, see: Strate S, et al. Small Area Population Estimates for 2011 through 2020, report published Oct 2016, and </w:t>
      </w:r>
      <w:hyperlink r:id="rId100">
        <w:r w:rsidR="1AD85258" w:rsidRPr="003E1B9B">
          <w:rPr>
            <w:rStyle w:val="Hyperlink"/>
            <w:color w:val="3333FF"/>
          </w:rPr>
          <w:t>http://www.donahue.umassp.edu/business-groups/economic-public-policy-research/massachusetts-population-estimates-program</w:t>
        </w:r>
      </w:hyperlink>
      <w:r w:rsidR="1AD85258" w:rsidRPr="003E1B9B">
        <w:t>.</w:t>
      </w:r>
      <w:r w:rsidRPr="003E1B9B">
        <w:t xml:space="preserve"> When the proportion of </w:t>
      </w:r>
      <w:r w:rsidR="00285320" w:rsidRPr="003E1B9B">
        <w:t>STI</w:t>
      </w:r>
      <w:r w:rsidRPr="003E1B9B">
        <w:t xml:space="preserve"> cases with unknown values is greater than or equal to 30%, incidence trends are not presented by that variable. For instance, race/ethnicity is unknown for </w:t>
      </w:r>
      <w:r w:rsidR="003E1B9B">
        <w:t>58</w:t>
      </w:r>
      <w:r w:rsidRPr="003E1B9B">
        <w:t xml:space="preserve">% of confirmed chlamydia cases and </w:t>
      </w:r>
      <w:r w:rsidR="003E1B9B">
        <w:t>41</w:t>
      </w:r>
      <w:r w:rsidRPr="003E1B9B">
        <w:t xml:space="preserve">% of confirmed gonorrhea cases reported </w:t>
      </w:r>
      <w:r w:rsidR="003E1B9B">
        <w:t>from 2015 to</w:t>
      </w:r>
      <w:r w:rsidRPr="003E1B9B">
        <w:t xml:space="preserve"> 202</w:t>
      </w:r>
      <w:r w:rsidR="003E1B9B" w:rsidRPr="003E1B9B">
        <w:t>4</w:t>
      </w:r>
      <w:r w:rsidRPr="003E1B9B">
        <w:t>. Therefore, the number of confirmed chlamydia and gonorrhea cases by race/ethnicity are not presented in this report.</w:t>
      </w:r>
    </w:p>
    <w:p w14:paraId="19FEA7DB" w14:textId="77777777" w:rsidR="006F0B30" w:rsidRDefault="006F0B30">
      <w:pPr>
        <w:spacing w:after="160" w:line="259" w:lineRule="auto"/>
      </w:pPr>
      <w:r>
        <w:br w:type="page"/>
      </w:r>
    </w:p>
    <w:p w14:paraId="74EF0A9C" w14:textId="77777777" w:rsidR="00ED2D42" w:rsidRPr="00735010" w:rsidRDefault="00ED2D42" w:rsidP="003218BE">
      <w:pPr>
        <w:spacing w:after="120"/>
        <w:rPr>
          <w:color w:val="EE0000"/>
        </w:rPr>
      </w:pPr>
    </w:p>
    <w:p w14:paraId="640650A5" w14:textId="6E241F6C" w:rsidR="00ED2D42" w:rsidRPr="003E1B9B" w:rsidRDefault="7E489395" w:rsidP="003218BE">
      <w:pPr>
        <w:spacing w:after="120"/>
      </w:pPr>
      <w:r w:rsidRPr="003E1B9B">
        <w:rPr>
          <w:b/>
          <w:bCs/>
          <w:u w:val="single"/>
        </w:rPr>
        <w:t>IX</w:t>
      </w:r>
      <w:r w:rsidR="42335DC6" w:rsidRPr="003E1B9B">
        <w:rPr>
          <w:b/>
          <w:bCs/>
          <w:u w:val="single"/>
        </w:rPr>
        <w:t>.</w:t>
      </w:r>
      <w:r w:rsidR="00ED2D42" w:rsidRPr="003E1B9B">
        <w:rPr>
          <w:b/>
          <w:bCs/>
          <w:u w:val="single"/>
        </w:rPr>
        <w:t xml:space="preserve"> Cell </w:t>
      </w:r>
      <w:r w:rsidR="003840D2" w:rsidRPr="003E1B9B">
        <w:rPr>
          <w:b/>
          <w:bCs/>
          <w:u w:val="single"/>
        </w:rPr>
        <w:t>S</w:t>
      </w:r>
      <w:r w:rsidR="00ED2D42" w:rsidRPr="003E1B9B">
        <w:rPr>
          <w:b/>
          <w:bCs/>
          <w:u w:val="single"/>
        </w:rPr>
        <w:t xml:space="preserve">uppression </w:t>
      </w:r>
      <w:r w:rsidR="003840D2" w:rsidRPr="003E1B9B">
        <w:rPr>
          <w:b/>
          <w:bCs/>
          <w:u w:val="single"/>
        </w:rPr>
        <w:t>M</w:t>
      </w:r>
      <w:r w:rsidR="00ED2D42" w:rsidRPr="003E1B9B">
        <w:rPr>
          <w:b/>
          <w:bCs/>
          <w:u w:val="single"/>
        </w:rPr>
        <w:t>ethodology:</w:t>
      </w:r>
    </w:p>
    <w:p w14:paraId="6150A55A" w14:textId="73908A01" w:rsidR="00ED2D42" w:rsidRPr="003E1B9B" w:rsidRDefault="009D0F7C" w:rsidP="003218BE">
      <w:pPr>
        <w:spacing w:after="120"/>
      </w:pPr>
      <w:r w:rsidRPr="003E1B9B">
        <w:t xml:space="preserve">Values one through four are suppressed for denominator populations less than 50,000 or for unknown population sizes. Additional values of zero and greater than or equal to five may be suppressed to prevent back calculation. </w:t>
      </w:r>
      <w:r w:rsidR="00ED2D42" w:rsidRPr="003E1B9B">
        <w:t xml:space="preserve">Values less than five are not suppressed for compound categories (categories containing two or more subcategories, such as other/undetermined) because the exact population value of each subcategory cannot be determined. </w:t>
      </w:r>
    </w:p>
    <w:p w14:paraId="445F9427" w14:textId="00AC1990" w:rsidR="00ED2D42" w:rsidRPr="00991A6F" w:rsidRDefault="00ED2D42" w:rsidP="00ED2D42">
      <w:pPr>
        <w:rPr>
          <w:color w:val="FF0000"/>
        </w:rPr>
      </w:pPr>
      <w:r w:rsidRPr="00991A6F">
        <w:rPr>
          <w:color w:val="FF0000"/>
        </w:rPr>
        <w:br w:type="page"/>
      </w:r>
    </w:p>
    <w:p w14:paraId="655D6CF9" w14:textId="7A00BDEA" w:rsidR="00ED2D42" w:rsidRPr="00107681" w:rsidRDefault="00ED2D42" w:rsidP="38A4F72D">
      <w:pPr>
        <w:pStyle w:val="Heading1"/>
        <w:rPr>
          <w:rFonts w:asciiTheme="minorHAnsi" w:hAnsiTheme="minorHAnsi" w:cstheme="minorHAnsi"/>
          <w:szCs w:val="36"/>
        </w:rPr>
      </w:pPr>
      <w:bookmarkStart w:id="75" w:name="_HIV,_STD,_AND"/>
      <w:bookmarkStart w:id="76" w:name="_Toc230870492"/>
      <w:bookmarkEnd w:id="75"/>
      <w:r w:rsidRPr="00107681">
        <w:rPr>
          <w:rFonts w:asciiTheme="minorHAnsi" w:hAnsiTheme="minorHAnsi" w:cstheme="minorHAnsi"/>
          <w:szCs w:val="36"/>
        </w:rPr>
        <w:lastRenderedPageBreak/>
        <w:t xml:space="preserve">HIV, </w:t>
      </w:r>
      <w:r w:rsidR="00285320" w:rsidRPr="00107681">
        <w:rPr>
          <w:rFonts w:asciiTheme="minorHAnsi" w:hAnsiTheme="minorHAnsi" w:cstheme="minorHAnsi"/>
          <w:szCs w:val="36"/>
        </w:rPr>
        <w:t>STI</w:t>
      </w:r>
      <w:r w:rsidRPr="00107681">
        <w:rPr>
          <w:rFonts w:asciiTheme="minorHAnsi" w:hAnsiTheme="minorHAnsi" w:cstheme="minorHAnsi"/>
          <w:szCs w:val="36"/>
        </w:rPr>
        <w:t>, AND VIRAL HEPATITIS CASE CLASSIFICATIONS</w:t>
      </w:r>
      <w:bookmarkEnd w:id="76"/>
    </w:p>
    <w:p w14:paraId="42B396DC" w14:textId="7EAF506F" w:rsidR="006F0B30" w:rsidRDefault="006F0B30" w:rsidP="003218BE">
      <w:pPr>
        <w:spacing w:after="120"/>
        <w:rPr>
          <w:i/>
          <w:iCs/>
          <w:color w:val="2F5496" w:themeColor="accent1" w:themeShade="BF"/>
        </w:rPr>
      </w:pPr>
      <w:r w:rsidRPr="00401D00">
        <w:rPr>
          <w:rFonts w:cstheme="minorHAnsi"/>
          <w:noProof/>
          <w:sz w:val="36"/>
          <w:szCs w:val="36"/>
        </w:rPr>
        <mc:AlternateContent>
          <mc:Choice Requires="wps">
            <w:drawing>
              <wp:anchor distT="0" distB="0" distL="114300" distR="114300" simplePos="0" relativeHeight="251821056" behindDoc="0" locked="0" layoutInCell="1" allowOverlap="1" wp14:anchorId="26AD9C5A" wp14:editId="6D53DD11">
                <wp:simplePos x="0" y="0"/>
                <wp:positionH relativeFrom="column">
                  <wp:posOffset>0</wp:posOffset>
                </wp:positionH>
                <wp:positionV relativeFrom="paragraph">
                  <wp:posOffset>19050</wp:posOffset>
                </wp:positionV>
                <wp:extent cx="6858000" cy="0"/>
                <wp:effectExtent l="0" t="19050" r="38100" b="38100"/>
                <wp:wrapNone/>
                <wp:docPr id="10917724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A5D2D74" id="Straight Connector 2" o:spid="_x0000_s1026" style="position:absolute;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p w14:paraId="3A671666" w14:textId="597A44F0" w:rsidR="00ED2D42" w:rsidRPr="00B04B9A" w:rsidRDefault="00ED2D42" w:rsidP="003218BE">
      <w:pPr>
        <w:spacing w:after="120"/>
        <w:rPr>
          <w:color w:val="2F5496" w:themeColor="accent1" w:themeShade="BF"/>
        </w:rPr>
      </w:pPr>
      <w:r w:rsidRPr="00B04B9A">
        <w:rPr>
          <w:i/>
          <w:iCs/>
          <w:color w:val="2F5496" w:themeColor="accent1" w:themeShade="BF"/>
        </w:rPr>
        <w:t xml:space="preserve">In the </w:t>
      </w:r>
      <w:proofErr w:type="gramStart"/>
      <w:r w:rsidRPr="00B04B9A">
        <w:rPr>
          <w:i/>
          <w:iCs/>
          <w:color w:val="2F5496" w:themeColor="accent1" w:themeShade="BF"/>
        </w:rPr>
        <w:t>time period</w:t>
      </w:r>
      <w:proofErr w:type="gramEnd"/>
      <w:r w:rsidRPr="00B04B9A">
        <w:rPr>
          <w:i/>
          <w:iCs/>
          <w:color w:val="2F5496" w:themeColor="accent1" w:themeShade="BF"/>
        </w:rPr>
        <w:t xml:space="preserve"> of the data in this report</w:t>
      </w:r>
    </w:p>
    <w:p w14:paraId="3E9B5EEC" w14:textId="77777777" w:rsidR="00ED2D42" w:rsidRPr="00B04B9A" w:rsidRDefault="00ED2D42" w:rsidP="003218BE">
      <w:pPr>
        <w:pStyle w:val="Heading2"/>
      </w:pPr>
      <w:bookmarkStart w:id="77" w:name="_Toc230870493"/>
      <w:r>
        <w:t>HIV infection</w:t>
      </w:r>
      <w:bookmarkEnd w:id="77"/>
    </w:p>
    <w:p w14:paraId="69955E18" w14:textId="77777777" w:rsidR="00ED2D42" w:rsidRPr="00B04B9A" w:rsidRDefault="00ED2D42" w:rsidP="003218BE">
      <w:pPr>
        <w:spacing w:after="120"/>
      </w:pPr>
      <w:r w:rsidRPr="00B04B9A">
        <w:t xml:space="preserve">Clinical description: HIV (human immunodeficiency virus) is a retrovirus with two serologically and geographically distinct species: HIV-1 and HIV-2. It is spread via person-to-person transmission </w:t>
      </w:r>
      <w:proofErr w:type="gramStart"/>
      <w:r w:rsidRPr="00B04B9A">
        <w:t>through:</w:t>
      </w:r>
      <w:proofErr w:type="gramEnd"/>
      <w:r w:rsidRPr="00B04B9A">
        <w:t xml:space="preserve"> sexual contact, the use of HIV-contaminated needles and syringes, vertical transmission from mother to infant, or the transfusion of contaminated blood or its components. HIV attacks the body’s immune system, making the individual more likely to acquire infections or develop infection-related cancers. These opportunistic infections or cancers take advantage of the “opportunity” of a weakened immune system and may be one signal that the person has an AIDS diagnosis (acquired immunodeficiency syndrome), the advanced stage of HIV infection.</w:t>
      </w:r>
    </w:p>
    <w:p w14:paraId="2247C12C" w14:textId="77777777" w:rsidR="00ED2D42" w:rsidRPr="00B04B9A" w:rsidRDefault="00ED2D42" w:rsidP="003218BE">
      <w:pPr>
        <w:spacing w:after="120"/>
      </w:pPr>
      <w:r w:rsidRPr="00B04B9A">
        <w:rPr>
          <w:b/>
          <w:bCs/>
          <w:i/>
          <w:iCs/>
        </w:rPr>
        <w:t>Case Classification</w:t>
      </w:r>
    </w:p>
    <w:p w14:paraId="35CA7187" w14:textId="77777777" w:rsidR="00ED2D42" w:rsidRPr="00B04B9A" w:rsidRDefault="00ED2D42" w:rsidP="003218BE">
      <w:pPr>
        <w:spacing w:after="120"/>
      </w:pPr>
      <w:r w:rsidRPr="00B04B9A">
        <w:t>Confirmed: Positive HIV-1, Positive HIV-2, or Positive (Undifferentiated) HIV result from a differentiating immunoassay, Western Blot, IFA, or culture;</w:t>
      </w:r>
      <w:r w:rsidRPr="00B04B9A">
        <w:rPr>
          <w:b/>
          <w:bCs/>
        </w:rPr>
        <w:t xml:space="preserve"> </w:t>
      </w:r>
      <w:r w:rsidRPr="00B04B9A">
        <w:t>Positive/Detected Qualitative HIV NAT (DNA or RNA); Quantitative HIV NAT (detectable viral load assay) or physician verified diagnosis.</w:t>
      </w:r>
    </w:p>
    <w:p w14:paraId="327218E4" w14:textId="008F9161" w:rsidR="00ED2D42" w:rsidRPr="00B04B9A" w:rsidRDefault="00ED2D42" w:rsidP="004A0D89">
      <w:pPr>
        <w:pStyle w:val="Heading2"/>
      </w:pPr>
      <w:bookmarkStart w:id="78" w:name="_Toc230870494"/>
      <w:r>
        <w:t xml:space="preserve">Sexually transmitted </w:t>
      </w:r>
      <w:r w:rsidR="009843A9">
        <w:t>infections</w:t>
      </w:r>
      <w:r>
        <w:t xml:space="preserve"> (ST</w:t>
      </w:r>
      <w:r w:rsidR="009843A9">
        <w:t>I</w:t>
      </w:r>
      <w:r>
        <w:t>)</w:t>
      </w:r>
      <w:bookmarkEnd w:id="78"/>
    </w:p>
    <w:p w14:paraId="5E31BC4A" w14:textId="0FDC9168" w:rsidR="00ED2D42" w:rsidRPr="00B04B9A" w:rsidRDefault="00ED2D42" w:rsidP="003218BE">
      <w:pPr>
        <w:spacing w:after="120"/>
        <w:rPr>
          <w:color w:val="2F5496" w:themeColor="accent1" w:themeShade="BF"/>
        </w:rPr>
      </w:pPr>
      <w:r w:rsidRPr="00B04B9A">
        <w:rPr>
          <w:b/>
          <w:bCs/>
          <w:i/>
          <w:iCs/>
          <w:color w:val="2F5496" w:themeColor="accent1" w:themeShade="BF"/>
        </w:rPr>
        <w:t>Chlamydia trachomatis</w:t>
      </w:r>
      <w:r w:rsidRPr="00B04B9A">
        <w:rPr>
          <w:b/>
          <w:bCs/>
          <w:color w:val="2F5496" w:themeColor="accent1" w:themeShade="BF"/>
        </w:rPr>
        <w:t xml:space="preserve"> Infection (</w:t>
      </w:r>
      <w:r w:rsidR="00EE5CC7">
        <w:rPr>
          <w:b/>
          <w:bCs/>
          <w:color w:val="2F5496" w:themeColor="accent1" w:themeShade="BF"/>
        </w:rPr>
        <w:t>20</w:t>
      </w:r>
      <w:r w:rsidRPr="00B04B9A">
        <w:rPr>
          <w:b/>
          <w:bCs/>
          <w:color w:val="2F5496" w:themeColor="accent1" w:themeShade="BF"/>
        </w:rPr>
        <w:t>10)</w:t>
      </w:r>
    </w:p>
    <w:p w14:paraId="35115E71" w14:textId="77777777" w:rsidR="00ED2D42" w:rsidRPr="00B04B9A" w:rsidRDefault="00ED2D42" w:rsidP="003218BE">
      <w:pPr>
        <w:spacing w:after="120"/>
      </w:pPr>
      <w:r w:rsidRPr="00B04B9A">
        <w:rPr>
          <w:b/>
          <w:bCs/>
          <w:i/>
          <w:iCs/>
        </w:rPr>
        <w:t>Clinical description</w:t>
      </w:r>
    </w:p>
    <w:p w14:paraId="7660DCAE" w14:textId="77777777" w:rsidR="00ED2D42" w:rsidRPr="00B04B9A" w:rsidRDefault="00ED2D42" w:rsidP="003218BE">
      <w:pPr>
        <w:spacing w:after="120"/>
      </w:pPr>
      <w:r w:rsidRPr="00B04B9A">
        <w:t>Infection with </w:t>
      </w:r>
      <w:r w:rsidRPr="00B04B9A">
        <w:rPr>
          <w:i/>
          <w:iCs/>
        </w:rPr>
        <w:t>Chlamydia trachomatis</w:t>
      </w:r>
      <w:r w:rsidRPr="00B04B9A">
        <w:t xml:space="preserve"> may result in urethritis, epididymitis, cervicitis, acute salpingitis, or other syndromes when sexually transmitted; however, the infection is often asymptomatic in women. Perinatal infections may result </w:t>
      </w:r>
      <w:proofErr w:type="gramStart"/>
      <w:r w:rsidRPr="00B04B9A">
        <w:t>in inclusion</w:t>
      </w:r>
      <w:proofErr w:type="gramEnd"/>
      <w:r w:rsidRPr="00B04B9A">
        <w:t xml:space="preserve"> conjunctivitis and pneumonia in newborns. Other syndromes caused by </w:t>
      </w:r>
      <w:r w:rsidRPr="00B04B9A">
        <w:rPr>
          <w:i/>
          <w:iCs/>
        </w:rPr>
        <w:t>C. trachomatis</w:t>
      </w:r>
      <w:r w:rsidRPr="00B04B9A">
        <w:t> include lymphogranuloma venereum (see Lymphogranuloma Venereum) and trachoma.</w:t>
      </w:r>
    </w:p>
    <w:p w14:paraId="7CFEF1EC" w14:textId="77777777" w:rsidR="00ED2D42" w:rsidRPr="00B04B9A" w:rsidRDefault="00ED2D42" w:rsidP="003218BE">
      <w:pPr>
        <w:spacing w:after="120"/>
      </w:pPr>
      <w:r w:rsidRPr="00B04B9A">
        <w:rPr>
          <w:b/>
          <w:bCs/>
          <w:i/>
          <w:iCs/>
        </w:rPr>
        <w:t>Laboratory criteria for diagnosis</w:t>
      </w:r>
    </w:p>
    <w:p w14:paraId="5B93EE88" w14:textId="77777777" w:rsidR="00ED2D42" w:rsidRPr="00B04B9A" w:rsidRDefault="00ED2D42">
      <w:pPr>
        <w:pStyle w:val="ListParagraph"/>
        <w:numPr>
          <w:ilvl w:val="0"/>
          <w:numId w:val="61"/>
        </w:numPr>
        <w:spacing w:after="120"/>
      </w:pPr>
      <w:r w:rsidRPr="00B04B9A">
        <w:t>Isolation of </w:t>
      </w:r>
      <w:r w:rsidRPr="003738BD">
        <w:rPr>
          <w:i/>
          <w:iCs/>
        </w:rPr>
        <w:t>C. trachomatis</w:t>
      </w:r>
      <w:r w:rsidRPr="00B04B9A">
        <w:t> by culture or</w:t>
      </w:r>
    </w:p>
    <w:p w14:paraId="5532C4BA" w14:textId="77777777" w:rsidR="00ED2D42" w:rsidRPr="00B04B9A" w:rsidRDefault="00ED2D42">
      <w:pPr>
        <w:pStyle w:val="ListParagraph"/>
        <w:numPr>
          <w:ilvl w:val="0"/>
          <w:numId w:val="61"/>
        </w:numPr>
        <w:spacing w:after="120"/>
      </w:pPr>
      <w:r w:rsidRPr="00B04B9A">
        <w:t>Demonstration of </w:t>
      </w:r>
      <w:r w:rsidRPr="003738BD">
        <w:rPr>
          <w:i/>
          <w:iCs/>
        </w:rPr>
        <w:t>C. trachomatis</w:t>
      </w:r>
      <w:r w:rsidRPr="00B04B9A">
        <w:t> in a clinical specimen by detection of antigen or nucleic acid</w:t>
      </w:r>
    </w:p>
    <w:p w14:paraId="17B1EDF0" w14:textId="77777777" w:rsidR="00ED2D42" w:rsidRPr="00B04B9A" w:rsidRDefault="00ED2D42" w:rsidP="003218BE">
      <w:pPr>
        <w:spacing w:after="120"/>
      </w:pPr>
      <w:r w:rsidRPr="00B04B9A">
        <w:rPr>
          <w:b/>
          <w:bCs/>
          <w:i/>
          <w:iCs/>
        </w:rPr>
        <w:t>Case classification</w:t>
      </w:r>
    </w:p>
    <w:p w14:paraId="2001C5EA" w14:textId="77777777" w:rsidR="00ED2D42" w:rsidRPr="00B04B9A" w:rsidRDefault="00ED2D42" w:rsidP="003218BE">
      <w:pPr>
        <w:spacing w:after="120"/>
      </w:pPr>
      <w:r w:rsidRPr="00B04B9A">
        <w:rPr>
          <w:i/>
          <w:iCs/>
        </w:rPr>
        <w:t>Confirmed:</w:t>
      </w:r>
      <w:r w:rsidRPr="00B04B9A">
        <w:t> a case that is laboratory confirmed.</w:t>
      </w:r>
    </w:p>
    <w:p w14:paraId="39BFE271" w14:textId="576478F6" w:rsidR="00CD15F3" w:rsidRPr="00CD15F3" w:rsidRDefault="00CD15F3" w:rsidP="00CD15F3">
      <w:pPr>
        <w:spacing w:after="120"/>
        <w:rPr>
          <w:b/>
          <w:bCs/>
          <w:color w:val="2F5496" w:themeColor="accent1" w:themeShade="BF"/>
        </w:rPr>
      </w:pPr>
      <w:r w:rsidRPr="00CD15F3">
        <w:rPr>
          <w:b/>
          <w:bCs/>
          <w:i/>
          <w:iCs/>
          <w:color w:val="2F5496" w:themeColor="accent1" w:themeShade="BF"/>
        </w:rPr>
        <w:t>Chlamydia trachomatis</w:t>
      </w:r>
      <w:r w:rsidRPr="00CD15F3">
        <w:rPr>
          <w:b/>
          <w:bCs/>
          <w:color w:val="2F5496" w:themeColor="accent1" w:themeShade="BF"/>
        </w:rPr>
        <w:t xml:space="preserve"> Infection (2022)</w:t>
      </w:r>
    </w:p>
    <w:p w14:paraId="115ED2B5" w14:textId="77777777" w:rsidR="00CD15F3" w:rsidRPr="00CD15F3" w:rsidRDefault="00CD15F3" w:rsidP="00CD15F3">
      <w:pPr>
        <w:spacing w:after="120"/>
        <w:rPr>
          <w:b/>
          <w:bCs/>
        </w:rPr>
      </w:pPr>
      <w:r w:rsidRPr="00CD15F3">
        <w:rPr>
          <w:b/>
          <w:bCs/>
          <w:i/>
          <w:iCs/>
        </w:rPr>
        <w:t>Clinical Description</w:t>
      </w:r>
    </w:p>
    <w:p w14:paraId="7DC6326E" w14:textId="77777777" w:rsidR="00CD15F3" w:rsidRPr="00CD15F3" w:rsidRDefault="00CD15F3" w:rsidP="00CD15F3">
      <w:pPr>
        <w:spacing w:after="120"/>
      </w:pPr>
      <w:r w:rsidRPr="00CD15F3">
        <w:t xml:space="preserve">Chlamydia is a sexually transmitted infection that has a variable clinical course based on the serotype causing infection. Serovars D-K of C. trachomatis </w:t>
      </w:r>
      <w:proofErr w:type="gramStart"/>
      <w:r w:rsidRPr="00CD15F3">
        <w:t>are</w:t>
      </w:r>
      <w:proofErr w:type="gramEnd"/>
      <w:r w:rsidRPr="00CD15F3">
        <w:t xml:space="preserve"> the typical cause of chlamydial infections in the United States, and infection with C. trachomatis can result in urethritis, epididymitis, cervicitis, acute salpingitis, or other syndromes when sexually transmitted; however, the infection is often asymptomatic. Perinatal infections may result </w:t>
      </w:r>
      <w:proofErr w:type="gramStart"/>
      <w:r w:rsidRPr="00CD15F3">
        <w:t>in inclusion</w:t>
      </w:r>
      <w:proofErr w:type="gramEnd"/>
      <w:r w:rsidRPr="00CD15F3">
        <w:t xml:space="preserve"> conjunctivitis and pneumonia in newborns. Other syndromes caused by </w:t>
      </w:r>
      <w:r w:rsidRPr="00CD15F3">
        <w:rPr>
          <w:i/>
          <w:iCs/>
        </w:rPr>
        <w:t xml:space="preserve">C. trachomatis </w:t>
      </w:r>
      <w:r w:rsidRPr="00CD15F3">
        <w:t>include LGV and trachoma.</w:t>
      </w:r>
    </w:p>
    <w:p w14:paraId="413F0572" w14:textId="77777777" w:rsidR="006A34E9" w:rsidRDefault="006A34E9">
      <w:pPr>
        <w:spacing w:after="160" w:line="259" w:lineRule="auto"/>
      </w:pPr>
      <w:r>
        <w:br w:type="page"/>
      </w:r>
    </w:p>
    <w:p w14:paraId="3789AD82" w14:textId="19648B41" w:rsidR="00CD15F3" w:rsidRPr="00CD15F3" w:rsidRDefault="00CD15F3" w:rsidP="00CD15F3">
      <w:pPr>
        <w:spacing w:after="120"/>
      </w:pPr>
      <w:r w:rsidRPr="00CD15F3">
        <w:lastRenderedPageBreak/>
        <w:t xml:space="preserve">LGV is a specific type of chlamydial infection, caused by the serovars L1, L2, and L3 of C. trachomatis. Symptomatic LGV can be divided into three stages. The primary stage can include a small ulcer or lesion at the site of inoculation (genital, </w:t>
      </w:r>
      <w:proofErr w:type="gramStart"/>
      <w:r w:rsidRPr="00CD15F3">
        <w:t>rectal, or</w:t>
      </w:r>
      <w:proofErr w:type="gramEnd"/>
      <w:r w:rsidRPr="00CD15F3">
        <w:t xml:space="preserve"> oral/oropharyngeal sites). The secondary stage can include a syndrome featuring cervical, inguinal, and/or femoral lymphadenopathy that may rupture or an anorectal syndrome featuring proctocolitis (including mucoid or hemorrhagic rectal discharge, anal pain, constipation, fever, and/or tenesmus). Late stage LGV typically involves sequelae, such as genital elephantiasis, lymph node scarring, chronic colorectal fistulas and strictures, perirectal abscesses, and/or anal fissures. LGV may also be asymptomatic.</w:t>
      </w:r>
    </w:p>
    <w:p w14:paraId="37D21E55" w14:textId="77777777" w:rsidR="00CD15F3" w:rsidRPr="00CD15F3" w:rsidRDefault="00CD15F3" w:rsidP="00CD15F3">
      <w:pPr>
        <w:spacing w:after="120"/>
        <w:rPr>
          <w:b/>
          <w:bCs/>
        </w:rPr>
      </w:pPr>
      <w:r w:rsidRPr="00CD15F3">
        <w:rPr>
          <w:b/>
          <w:bCs/>
          <w:i/>
          <w:iCs/>
        </w:rPr>
        <w:t>Laboratory Criteria</w:t>
      </w:r>
    </w:p>
    <w:p w14:paraId="12E26F02" w14:textId="77777777" w:rsidR="00CD15F3" w:rsidRPr="00CD15F3" w:rsidRDefault="00CD15F3">
      <w:pPr>
        <w:pStyle w:val="ListParagraph"/>
        <w:numPr>
          <w:ilvl w:val="0"/>
          <w:numId w:val="62"/>
        </w:numPr>
        <w:spacing w:after="120"/>
      </w:pPr>
      <w:r w:rsidRPr="00CD15F3">
        <w:t xml:space="preserve">Demonstration of </w:t>
      </w:r>
      <w:r w:rsidRPr="002F3F7F">
        <w:rPr>
          <w:i/>
          <w:iCs/>
        </w:rPr>
        <w:t xml:space="preserve">C. trachomatis </w:t>
      </w:r>
      <w:r w:rsidRPr="00CD15F3">
        <w:t xml:space="preserve">in a clinical specimen by detection of antigen or nucleic acid, </w:t>
      </w:r>
      <w:r w:rsidRPr="002F3F7F">
        <w:rPr>
          <w:b/>
          <w:bCs/>
        </w:rPr>
        <w:t>OR</w:t>
      </w:r>
    </w:p>
    <w:p w14:paraId="13C9682F" w14:textId="77777777" w:rsidR="00CD15F3" w:rsidRPr="00CD15F3" w:rsidRDefault="00CD15F3">
      <w:pPr>
        <w:pStyle w:val="ListParagraph"/>
        <w:numPr>
          <w:ilvl w:val="0"/>
          <w:numId w:val="62"/>
        </w:numPr>
        <w:spacing w:after="120"/>
      </w:pPr>
      <w:r w:rsidRPr="00CD15F3">
        <w:t xml:space="preserve">Detection of LGV-specific antigen or nucleic acid in a clinical specimen, </w:t>
      </w:r>
      <w:r w:rsidRPr="002F3F7F">
        <w:rPr>
          <w:b/>
          <w:bCs/>
        </w:rPr>
        <w:t>OR</w:t>
      </w:r>
    </w:p>
    <w:p w14:paraId="30AE9F5A" w14:textId="77777777" w:rsidR="00CD15F3" w:rsidRPr="00CD15F3" w:rsidRDefault="00CD15F3">
      <w:pPr>
        <w:pStyle w:val="ListParagraph"/>
        <w:numPr>
          <w:ilvl w:val="0"/>
          <w:numId w:val="62"/>
        </w:numPr>
        <w:spacing w:after="120"/>
      </w:pPr>
      <w:r w:rsidRPr="00CD15F3">
        <w:t xml:space="preserve">Isolation of </w:t>
      </w:r>
      <w:r w:rsidRPr="002F3F7F">
        <w:rPr>
          <w:i/>
          <w:iCs/>
        </w:rPr>
        <w:t xml:space="preserve">C. trachomatis </w:t>
      </w:r>
      <w:r w:rsidRPr="00CD15F3">
        <w:t>by culture</w:t>
      </w:r>
    </w:p>
    <w:p w14:paraId="36241617" w14:textId="77777777" w:rsidR="00CD15F3" w:rsidRPr="00CD15F3" w:rsidRDefault="00CD15F3" w:rsidP="00CD15F3">
      <w:pPr>
        <w:spacing w:after="120"/>
        <w:rPr>
          <w:b/>
          <w:bCs/>
        </w:rPr>
      </w:pPr>
      <w:r w:rsidRPr="00CD15F3">
        <w:rPr>
          <w:b/>
          <w:bCs/>
          <w:i/>
          <w:iCs/>
        </w:rPr>
        <w:t>Criteria to Distinguish a New Case from an Existing Case</w:t>
      </w:r>
    </w:p>
    <w:p w14:paraId="21703464" w14:textId="77777777" w:rsidR="00CD15F3" w:rsidRPr="00CD15F3" w:rsidRDefault="00CD15F3" w:rsidP="00CD15F3">
      <w:pPr>
        <w:spacing w:after="120"/>
      </w:pPr>
      <w:r w:rsidRPr="00CD15F3">
        <w:t xml:space="preserve">For surveillance purposes, a new case of </w:t>
      </w:r>
      <w:r w:rsidRPr="00CD15F3">
        <w:rPr>
          <w:i/>
          <w:iCs/>
        </w:rPr>
        <w:t xml:space="preserve">C. trachomatis </w:t>
      </w:r>
      <w:r w:rsidRPr="00CD15F3">
        <w:t>infection (caused by either non-LGV or LGV serotypes) meets the following criteria:</w:t>
      </w:r>
    </w:p>
    <w:p w14:paraId="6896B778" w14:textId="77777777" w:rsidR="00CD15F3" w:rsidRPr="00CD15F3" w:rsidRDefault="00CD15F3">
      <w:pPr>
        <w:pStyle w:val="ListParagraph"/>
        <w:numPr>
          <w:ilvl w:val="0"/>
          <w:numId w:val="63"/>
        </w:numPr>
        <w:spacing w:after="120"/>
      </w:pPr>
      <w:r w:rsidRPr="00CD15F3">
        <w:t xml:space="preserve">There is no evidence of a prior </w:t>
      </w:r>
      <w:r w:rsidRPr="002F3F7F">
        <w:rPr>
          <w:i/>
          <w:iCs/>
        </w:rPr>
        <w:t xml:space="preserve">C. trachomatis </w:t>
      </w:r>
      <w:r w:rsidRPr="00CD15F3">
        <w:t>infection that has been reported as a case;</w:t>
      </w:r>
    </w:p>
    <w:p w14:paraId="790959F2" w14:textId="77777777" w:rsidR="00CD15F3" w:rsidRPr="00CD15F3" w:rsidRDefault="00CD15F3" w:rsidP="002F3F7F">
      <w:pPr>
        <w:spacing w:after="120"/>
        <w:ind w:left="360"/>
        <w:rPr>
          <w:b/>
          <w:bCs/>
        </w:rPr>
      </w:pPr>
      <w:r w:rsidRPr="00CD15F3">
        <w:rPr>
          <w:b/>
          <w:bCs/>
        </w:rPr>
        <w:t xml:space="preserve"> OR</w:t>
      </w:r>
    </w:p>
    <w:p w14:paraId="76CC9392" w14:textId="77777777" w:rsidR="00CD15F3" w:rsidRPr="00CD15F3" w:rsidRDefault="00CD15F3">
      <w:pPr>
        <w:pStyle w:val="ListParagraph"/>
        <w:numPr>
          <w:ilvl w:val="0"/>
          <w:numId w:val="63"/>
        </w:numPr>
        <w:spacing w:after="120"/>
      </w:pPr>
      <w:r w:rsidRPr="00CD15F3">
        <w:t xml:space="preserve">There is evidence of a prior </w:t>
      </w:r>
      <w:r w:rsidRPr="002F3F7F">
        <w:rPr>
          <w:i/>
          <w:iCs/>
        </w:rPr>
        <w:t xml:space="preserve">C. trachomatis </w:t>
      </w:r>
      <w:r w:rsidRPr="00CD15F3">
        <w:t>infection that has been reported as a case, but the prior infection’s specimen collection date or treatment date was &gt;30 days before the current infection’s specimen collection date;</w:t>
      </w:r>
    </w:p>
    <w:p w14:paraId="21462F38" w14:textId="77777777" w:rsidR="00CD15F3" w:rsidRPr="00CD15F3" w:rsidRDefault="00CD15F3" w:rsidP="002F3F7F">
      <w:pPr>
        <w:spacing w:after="120"/>
        <w:ind w:left="360"/>
        <w:rPr>
          <w:b/>
          <w:bCs/>
        </w:rPr>
      </w:pPr>
      <w:r w:rsidRPr="00CD15F3">
        <w:rPr>
          <w:b/>
          <w:bCs/>
        </w:rPr>
        <w:t>OR</w:t>
      </w:r>
    </w:p>
    <w:p w14:paraId="1C8E2F78" w14:textId="77777777" w:rsidR="00CD15F3" w:rsidRPr="00CD15F3" w:rsidRDefault="00CD15F3">
      <w:pPr>
        <w:pStyle w:val="ListParagraph"/>
        <w:numPr>
          <w:ilvl w:val="0"/>
          <w:numId w:val="63"/>
        </w:numPr>
        <w:spacing w:after="120"/>
      </w:pPr>
      <w:r w:rsidRPr="00CD15F3">
        <w:t xml:space="preserve">There is evidence of a prior </w:t>
      </w:r>
      <w:r w:rsidRPr="002F3F7F">
        <w:rPr>
          <w:i/>
          <w:iCs/>
        </w:rPr>
        <w:t xml:space="preserve">C. trachomatis </w:t>
      </w:r>
      <w:r w:rsidRPr="00CD15F3">
        <w:t>infection that has been reported as a case with a specimen collection date or treatment date ≤30 days from the current infection’s specimen collection date, but there is evidence of re-infection.</w:t>
      </w:r>
    </w:p>
    <w:p w14:paraId="15BFC3F2" w14:textId="77777777" w:rsidR="00CD15F3" w:rsidRPr="00CD15F3" w:rsidRDefault="00CD15F3" w:rsidP="00CD15F3">
      <w:pPr>
        <w:spacing w:after="120"/>
        <w:rPr>
          <w:b/>
          <w:bCs/>
        </w:rPr>
      </w:pPr>
      <w:r w:rsidRPr="00CD15F3">
        <w:rPr>
          <w:b/>
          <w:bCs/>
          <w:i/>
          <w:iCs/>
        </w:rPr>
        <w:t>Case Classification</w:t>
      </w:r>
    </w:p>
    <w:p w14:paraId="78CCDAFA" w14:textId="77777777" w:rsidR="00CD15F3" w:rsidRPr="00CD15F3" w:rsidRDefault="00CD15F3" w:rsidP="00CD15F3">
      <w:pPr>
        <w:spacing w:after="120"/>
        <w:rPr>
          <w:b/>
          <w:bCs/>
        </w:rPr>
      </w:pPr>
      <w:r w:rsidRPr="00CD15F3">
        <w:rPr>
          <w:b/>
          <w:bCs/>
        </w:rPr>
        <w:t>Confirmed</w:t>
      </w:r>
    </w:p>
    <w:p w14:paraId="65F98E45" w14:textId="77777777" w:rsidR="00CD15F3" w:rsidRPr="00CD15F3" w:rsidRDefault="00CD15F3" w:rsidP="00CD15F3">
      <w:pPr>
        <w:spacing w:after="120"/>
      </w:pPr>
      <w:r w:rsidRPr="00CD15F3">
        <w:t>A case that meets laboratory evidence.</w:t>
      </w:r>
    </w:p>
    <w:p w14:paraId="31D3EB2C" w14:textId="77777777" w:rsidR="00CD15F3" w:rsidRPr="00CD15F3" w:rsidRDefault="00CD15F3" w:rsidP="00CD15F3">
      <w:pPr>
        <w:spacing w:after="120"/>
        <w:rPr>
          <w:b/>
          <w:bCs/>
        </w:rPr>
      </w:pPr>
      <w:r w:rsidRPr="00CD15F3">
        <w:rPr>
          <w:b/>
          <w:bCs/>
        </w:rPr>
        <w:t>Case Classification Comments</w:t>
      </w:r>
    </w:p>
    <w:p w14:paraId="29F1C55C" w14:textId="77777777" w:rsidR="00CD15F3" w:rsidRPr="00CD15F3" w:rsidRDefault="00CD15F3" w:rsidP="00CD15F3">
      <w:pPr>
        <w:spacing w:after="120"/>
      </w:pPr>
      <w:r w:rsidRPr="00CD15F3">
        <w:t xml:space="preserve">The following provides guidance for health departments to use for the classification and notification of cases of </w:t>
      </w:r>
      <w:r w:rsidRPr="00CD15F3">
        <w:rPr>
          <w:i/>
          <w:iCs/>
        </w:rPr>
        <w:t xml:space="preserve">C. trachomatis </w:t>
      </w:r>
      <w:r w:rsidRPr="00CD15F3">
        <w:t xml:space="preserve">infection caused by serovars L1, L2, and L3 (also known as lymphogranuloma venereum, or LGV). Cases should be reported to the Centers for Disease Control and Prevention (CDC) through voluntary notification </w:t>
      </w:r>
      <w:proofErr w:type="gramStart"/>
      <w:r w:rsidRPr="00CD15F3">
        <w:t>as</w:t>
      </w:r>
      <w:proofErr w:type="gramEnd"/>
      <w:r w:rsidRPr="00CD15F3">
        <w:t xml:space="preserve"> </w:t>
      </w:r>
      <w:r w:rsidRPr="00CD15F3">
        <w:rPr>
          <w:i/>
          <w:iCs/>
        </w:rPr>
        <w:t xml:space="preserve">C. trachomatis </w:t>
      </w:r>
      <w:r w:rsidRPr="00CD15F3">
        <w:t>infection and should be marked as LGV in the CDC case report data, as defined below.</w:t>
      </w:r>
    </w:p>
    <w:p w14:paraId="3B2D341D" w14:textId="77777777" w:rsidR="00CD15F3" w:rsidRPr="00CD15F3" w:rsidRDefault="00CD15F3" w:rsidP="00CD15F3">
      <w:pPr>
        <w:spacing w:after="120"/>
      </w:pPr>
      <w:r w:rsidRPr="00CD15F3">
        <w:t xml:space="preserve">Classification of </w:t>
      </w:r>
      <w:r w:rsidRPr="00CD15F3">
        <w:rPr>
          <w:i/>
          <w:iCs/>
        </w:rPr>
        <w:t xml:space="preserve">C. trachomatis </w:t>
      </w:r>
      <w:r w:rsidRPr="00CD15F3">
        <w:t>infection cases to identify LGV.</w:t>
      </w:r>
    </w:p>
    <w:p w14:paraId="50350045" w14:textId="77777777" w:rsidR="00CD15F3" w:rsidRPr="00CD15F3" w:rsidRDefault="00CD15F3" w:rsidP="00CD15F3">
      <w:pPr>
        <w:spacing w:after="120"/>
      </w:pPr>
      <w:r w:rsidRPr="00CD15F3">
        <w:t>Verified: a person with detection of LGV-specific antigen or nucleic acid in a clinical specimen. This includes asymptomatic cases.</w:t>
      </w:r>
    </w:p>
    <w:p w14:paraId="1C5838B3" w14:textId="77777777" w:rsidR="00CD15F3" w:rsidRPr="00CD15F3" w:rsidRDefault="00CD15F3" w:rsidP="00CD15F3">
      <w:pPr>
        <w:spacing w:after="120"/>
      </w:pPr>
      <w:r w:rsidRPr="00CD15F3">
        <w:t xml:space="preserve">Likely: a person with demonstration of </w:t>
      </w:r>
      <w:r w:rsidRPr="00CD15F3">
        <w:rPr>
          <w:i/>
          <w:iCs/>
        </w:rPr>
        <w:t xml:space="preserve">C. trachomatis </w:t>
      </w:r>
      <w:r w:rsidRPr="00CD15F3">
        <w:t xml:space="preserve">in a clinical specimen by detection of antigen or nucleic acid OR isolation of </w:t>
      </w:r>
      <w:r w:rsidRPr="00CD15F3">
        <w:rPr>
          <w:i/>
          <w:iCs/>
        </w:rPr>
        <w:t xml:space="preserve">C. trachomatis </w:t>
      </w:r>
      <w:r w:rsidRPr="00CD15F3">
        <w:t>by culture; AND who demonstrates clinical symptoms or signs consistent with LGV; AND has no negative test for LGV-specific antigen or nucleic acid in a clinical specimen.</w:t>
      </w:r>
    </w:p>
    <w:p w14:paraId="600CECC5" w14:textId="77777777" w:rsidR="006A34E9" w:rsidRDefault="006A34E9">
      <w:pPr>
        <w:spacing w:after="160" w:line="259" w:lineRule="auto"/>
        <w:rPr>
          <w:b/>
          <w:bCs/>
          <w:color w:val="2F5496" w:themeColor="accent1" w:themeShade="BF"/>
        </w:rPr>
      </w:pPr>
      <w:r>
        <w:rPr>
          <w:b/>
          <w:bCs/>
          <w:color w:val="2F5496" w:themeColor="accent1" w:themeShade="BF"/>
        </w:rPr>
        <w:br w:type="page"/>
      </w:r>
    </w:p>
    <w:p w14:paraId="7F125E8C" w14:textId="29C0AF2C" w:rsidR="00ED2D42" w:rsidRPr="00B04B9A" w:rsidRDefault="00ED2D42" w:rsidP="003218BE">
      <w:pPr>
        <w:spacing w:after="120"/>
        <w:rPr>
          <w:color w:val="2F5496" w:themeColor="accent1" w:themeShade="BF"/>
        </w:rPr>
      </w:pPr>
      <w:r w:rsidRPr="00B04B9A">
        <w:rPr>
          <w:b/>
          <w:bCs/>
          <w:color w:val="2F5496" w:themeColor="accent1" w:themeShade="BF"/>
        </w:rPr>
        <w:lastRenderedPageBreak/>
        <w:t>Gonorrhea (</w:t>
      </w:r>
      <w:r w:rsidR="00EE5CC7">
        <w:rPr>
          <w:b/>
          <w:bCs/>
          <w:color w:val="2F5496" w:themeColor="accent1" w:themeShade="BF"/>
        </w:rPr>
        <w:t>20</w:t>
      </w:r>
      <w:r w:rsidRPr="00B04B9A">
        <w:rPr>
          <w:b/>
          <w:bCs/>
          <w:color w:val="2F5496" w:themeColor="accent1" w:themeShade="BF"/>
        </w:rPr>
        <w:t>14)</w:t>
      </w:r>
    </w:p>
    <w:p w14:paraId="7EC21811" w14:textId="77777777" w:rsidR="00ED2D42" w:rsidRPr="00B04B9A" w:rsidRDefault="00ED2D42" w:rsidP="003218BE">
      <w:pPr>
        <w:spacing w:after="120"/>
      </w:pPr>
      <w:r w:rsidRPr="00B04B9A">
        <w:rPr>
          <w:b/>
          <w:bCs/>
          <w:i/>
          <w:iCs/>
        </w:rPr>
        <w:t>Clinical description</w:t>
      </w:r>
    </w:p>
    <w:p w14:paraId="553A0FAE" w14:textId="16AE8C26" w:rsidR="00ED2D42" w:rsidRPr="00B04B9A" w:rsidRDefault="00ED2D42" w:rsidP="003218BE">
      <w:pPr>
        <w:spacing w:after="120"/>
      </w:pPr>
      <w:r w:rsidRPr="00B04B9A">
        <w:t>A sexually transmitted infection commonly manifested by urethritis, cervicitis, proctitis, salpingitis, or pharyngitis. Infection may be asymptomatic.</w:t>
      </w:r>
    </w:p>
    <w:p w14:paraId="04CFB7D9" w14:textId="77777777" w:rsidR="005D1FD3" w:rsidRPr="00B04B9A" w:rsidRDefault="005D1FD3" w:rsidP="003218BE">
      <w:pPr>
        <w:spacing w:after="120"/>
      </w:pPr>
      <w:r w:rsidRPr="00B04B9A">
        <w:rPr>
          <w:b/>
          <w:bCs/>
          <w:i/>
          <w:iCs/>
        </w:rPr>
        <w:t>Laboratory criteria for diagnosis</w:t>
      </w:r>
    </w:p>
    <w:p w14:paraId="2FCCAB84" w14:textId="77777777" w:rsidR="005D1FD3" w:rsidRPr="00B04B9A" w:rsidRDefault="005D1FD3">
      <w:pPr>
        <w:pStyle w:val="ListParagraph"/>
        <w:numPr>
          <w:ilvl w:val="0"/>
          <w:numId w:val="63"/>
        </w:numPr>
        <w:spacing w:after="120"/>
      </w:pPr>
      <w:r w:rsidRPr="00B04B9A">
        <w:t>Observation of gram-negative intracellular diplococci in a urethral smear obtained from a male or an endocervical smear obtained from a female, or</w:t>
      </w:r>
    </w:p>
    <w:p w14:paraId="59DCBCD2" w14:textId="77777777" w:rsidR="005D1FD3" w:rsidRPr="00B04B9A" w:rsidRDefault="005D1FD3">
      <w:pPr>
        <w:pStyle w:val="ListParagraph"/>
        <w:numPr>
          <w:ilvl w:val="0"/>
          <w:numId w:val="63"/>
        </w:numPr>
        <w:spacing w:after="120"/>
      </w:pPr>
      <w:r w:rsidRPr="00B04B9A">
        <w:t>Isolation of typical gram-negative, oxidase-positive diplococci by culture (presumptive </w:t>
      </w:r>
      <w:r w:rsidRPr="003F6FD0">
        <w:rPr>
          <w:i/>
          <w:iCs/>
        </w:rPr>
        <w:t>Neisseria gonorrhoeae</w:t>
      </w:r>
      <w:r w:rsidRPr="00B04B9A">
        <w:t>) from a clinical specimen, or</w:t>
      </w:r>
    </w:p>
    <w:p w14:paraId="0444A447" w14:textId="77777777" w:rsidR="005D1FD3" w:rsidRPr="00B04B9A" w:rsidRDefault="005D1FD3">
      <w:pPr>
        <w:pStyle w:val="ListParagraph"/>
        <w:numPr>
          <w:ilvl w:val="0"/>
          <w:numId w:val="63"/>
        </w:numPr>
        <w:spacing w:after="120"/>
      </w:pPr>
      <w:r w:rsidRPr="00B04B9A">
        <w:t>Demonstration of </w:t>
      </w:r>
      <w:r w:rsidRPr="003F6FD0">
        <w:rPr>
          <w:i/>
          <w:iCs/>
        </w:rPr>
        <w:t>N. gonorrhoeae</w:t>
      </w:r>
      <w:r w:rsidRPr="00B04B9A">
        <w:t> in a clinical specimen by detection of antigen or nucleic acid</w:t>
      </w:r>
    </w:p>
    <w:p w14:paraId="585EDF0E" w14:textId="77777777" w:rsidR="005D1FD3" w:rsidRPr="00B04B9A" w:rsidRDefault="005D1FD3" w:rsidP="003218BE">
      <w:pPr>
        <w:spacing w:after="120"/>
      </w:pPr>
      <w:r w:rsidRPr="00B04B9A">
        <w:rPr>
          <w:b/>
          <w:bCs/>
          <w:i/>
          <w:iCs/>
        </w:rPr>
        <w:t>Case classification</w:t>
      </w:r>
    </w:p>
    <w:p w14:paraId="4A9FFCD1" w14:textId="77777777" w:rsidR="005D1FD3" w:rsidRPr="00B04B9A" w:rsidRDefault="005D1FD3" w:rsidP="003218BE">
      <w:pPr>
        <w:spacing w:after="120"/>
      </w:pPr>
      <w:r w:rsidRPr="00B04B9A">
        <w:rPr>
          <w:i/>
          <w:iCs/>
        </w:rPr>
        <w:t>Probable:</w:t>
      </w:r>
      <w:r w:rsidRPr="00B04B9A">
        <w:t> demonstration of gram-negative intracellular diplococci in a urethral smear obtained from a male or an endocervical smear obtained from a female.</w:t>
      </w:r>
    </w:p>
    <w:p w14:paraId="76B2CADE" w14:textId="77777777" w:rsidR="005D1FD3" w:rsidRPr="00B04B9A" w:rsidRDefault="005D1FD3" w:rsidP="009F76C4">
      <w:pPr>
        <w:spacing w:after="120"/>
      </w:pPr>
      <w:r w:rsidRPr="00B04B9A">
        <w:rPr>
          <w:i/>
          <w:iCs/>
        </w:rPr>
        <w:t>Confirmed:</w:t>
      </w:r>
      <w:r w:rsidRPr="00B04B9A">
        <w:t> a person with laboratory isolation of typical gram-negative, oxidase-positive diplococci by culture (presumptive </w:t>
      </w:r>
      <w:r w:rsidRPr="00B04B9A">
        <w:rPr>
          <w:i/>
          <w:iCs/>
        </w:rPr>
        <w:t>N. gonorrhoeae</w:t>
      </w:r>
      <w:r w:rsidRPr="00B04B9A">
        <w:t>) from a clinical specimen, or demonstration of </w:t>
      </w:r>
      <w:r w:rsidRPr="00B04B9A">
        <w:rPr>
          <w:i/>
          <w:iCs/>
        </w:rPr>
        <w:t xml:space="preserve">N. gonorrhoeae </w:t>
      </w:r>
      <w:r w:rsidRPr="00B04B9A">
        <w:t>in a clinical specimen by detection of antigen or detection of nucleic acid via nucleic acid amplification (e.g., polymerase chain reaction [PCR]) or hybridization with a nucleic acid probe.</w:t>
      </w:r>
    </w:p>
    <w:p w14:paraId="3D00F0CD" w14:textId="45F08D94" w:rsidR="00FB2E9D" w:rsidRDefault="00FB2E9D" w:rsidP="00FB2E9D">
      <w:pPr>
        <w:spacing w:after="120"/>
        <w:rPr>
          <w:b/>
          <w:bCs/>
          <w:color w:val="2F5496" w:themeColor="accent1" w:themeShade="BF"/>
        </w:rPr>
      </w:pPr>
      <w:r w:rsidRPr="00B04B9A">
        <w:rPr>
          <w:b/>
          <w:bCs/>
          <w:color w:val="2F5496" w:themeColor="accent1" w:themeShade="BF"/>
        </w:rPr>
        <w:t>Gonorrhea (</w:t>
      </w:r>
      <w:r>
        <w:rPr>
          <w:b/>
          <w:bCs/>
          <w:color w:val="2F5496" w:themeColor="accent1" w:themeShade="BF"/>
        </w:rPr>
        <w:t>2023</w:t>
      </w:r>
      <w:r w:rsidRPr="00B04B9A">
        <w:rPr>
          <w:b/>
          <w:bCs/>
          <w:color w:val="2F5496" w:themeColor="accent1" w:themeShade="BF"/>
        </w:rPr>
        <w:t>)</w:t>
      </w:r>
    </w:p>
    <w:p w14:paraId="7DC956D3" w14:textId="77777777" w:rsidR="00FB2E9D" w:rsidRPr="00FB2E9D" w:rsidRDefault="00FB2E9D" w:rsidP="00FB2E9D">
      <w:pPr>
        <w:spacing w:after="120"/>
        <w:rPr>
          <w:b/>
          <w:bCs/>
        </w:rPr>
      </w:pPr>
      <w:r w:rsidRPr="00FB2E9D">
        <w:rPr>
          <w:b/>
          <w:bCs/>
        </w:rPr>
        <w:t>Clinical Description</w:t>
      </w:r>
    </w:p>
    <w:p w14:paraId="3014C52E" w14:textId="77777777" w:rsidR="00FB2E9D" w:rsidRPr="00FB2E9D" w:rsidRDefault="00FB2E9D" w:rsidP="00FB2E9D">
      <w:pPr>
        <w:spacing w:after="120"/>
      </w:pPr>
      <w:r w:rsidRPr="00FB2E9D">
        <w:t>Gonorrhea is a sexually transmitted infection caused by the bacterium </w:t>
      </w:r>
      <w:r w:rsidRPr="00FB2E9D">
        <w:rPr>
          <w:i/>
          <w:iCs/>
        </w:rPr>
        <w:t>Neisseria gonorrhoeae. </w:t>
      </w:r>
      <w:r w:rsidRPr="00FB2E9D">
        <w:t>Gonococcal infection can result in urethritis, epididymitis, cervicitis, acute salpingitis, proctitis, pharyngitis, or other syndromes when sexually transmitted; however, infections at the endocervix, pharynx, and rectum are often asymptomatic. Perinatal exposure to endocervical infection may result in gonococcal conjunctivitis in newborns. Disseminated gonococcal infection (DGI) is an additional syndrome caused by </w:t>
      </w:r>
      <w:r w:rsidRPr="00FB2E9D">
        <w:rPr>
          <w:i/>
          <w:iCs/>
        </w:rPr>
        <w:t>Neisseria gonorrhoeae</w:t>
      </w:r>
      <w:r w:rsidRPr="00FB2E9D">
        <w:t>.</w:t>
      </w:r>
    </w:p>
    <w:p w14:paraId="27DD382D" w14:textId="77777777" w:rsidR="00FB2E9D" w:rsidRPr="00FB2E9D" w:rsidRDefault="00FB2E9D" w:rsidP="00FB2E9D">
      <w:pPr>
        <w:spacing w:after="120"/>
      </w:pPr>
      <w:r w:rsidRPr="00FB2E9D">
        <w:t>DGI occurs when </w:t>
      </w:r>
      <w:r w:rsidRPr="00FB2E9D">
        <w:rPr>
          <w:i/>
          <w:iCs/>
        </w:rPr>
        <w:t>Neisseria gonorrhoeae </w:t>
      </w:r>
      <w:r w:rsidRPr="00FB2E9D">
        <w:t>from a mucosal site infection (urogenital, pharyngeal, rectal) invades the bloodstream and spreads to distant sites in the body. Clinical manifestations of DGI include petechial or pustular acral skin lesions, tenosynovitis, asymmetric polyarthralgia, bacteremia, oligoarticular septic arthritis, or, on rare occasions, endocarditis, osteomyelitis, or meningitis.</w:t>
      </w:r>
    </w:p>
    <w:p w14:paraId="6CC0CE3E" w14:textId="77777777" w:rsidR="00FB2E9D" w:rsidRPr="00FB2E9D" w:rsidRDefault="00FB2E9D" w:rsidP="00FB2E9D">
      <w:pPr>
        <w:spacing w:after="120"/>
        <w:rPr>
          <w:b/>
          <w:bCs/>
        </w:rPr>
      </w:pPr>
      <w:r w:rsidRPr="00FB2E9D">
        <w:rPr>
          <w:b/>
          <w:bCs/>
        </w:rPr>
        <w:t>Laboratory Criteria</w:t>
      </w:r>
    </w:p>
    <w:p w14:paraId="3BB50DB2" w14:textId="77777777" w:rsidR="00FB2E9D" w:rsidRPr="00FB2E9D" w:rsidRDefault="00FB2E9D" w:rsidP="00FB2E9D">
      <w:pPr>
        <w:spacing w:after="120"/>
      </w:pPr>
      <w:r w:rsidRPr="00FB2E9D">
        <w:rPr>
          <w:i/>
          <w:iCs/>
        </w:rPr>
        <w:t>Confirmatory laboratory evidence:</w:t>
      </w:r>
    </w:p>
    <w:p w14:paraId="2BDB322B" w14:textId="77777777" w:rsidR="00FB2E9D" w:rsidRPr="00FB2E9D" w:rsidRDefault="00FB2E9D">
      <w:pPr>
        <w:numPr>
          <w:ilvl w:val="0"/>
          <w:numId w:val="64"/>
        </w:numPr>
        <w:spacing w:after="120"/>
      </w:pPr>
      <w:r w:rsidRPr="00FB2E9D">
        <w:t>Isolation of </w:t>
      </w:r>
      <w:r w:rsidRPr="00FB2E9D">
        <w:rPr>
          <w:i/>
          <w:iCs/>
        </w:rPr>
        <w:t>Neisseria gonorrhoeae </w:t>
      </w:r>
      <w:r w:rsidRPr="00FB2E9D">
        <w:t>by culture of a clinical specimen, minimally with isolation of typical gram-negative, oxidase-positive diplococci,</w:t>
      </w:r>
    </w:p>
    <w:p w14:paraId="1320608F" w14:textId="77777777" w:rsidR="00FB2E9D" w:rsidRPr="00FB2E9D" w:rsidRDefault="00FB2E9D" w:rsidP="00FB2E9D">
      <w:pPr>
        <w:spacing w:after="120"/>
      </w:pPr>
      <w:r w:rsidRPr="00FB2E9D">
        <w:rPr>
          <w:b/>
          <w:bCs/>
        </w:rPr>
        <w:t>          OR</w:t>
      </w:r>
    </w:p>
    <w:p w14:paraId="5C25059F" w14:textId="77777777" w:rsidR="00FB2E9D" w:rsidRPr="00FB2E9D" w:rsidRDefault="00FB2E9D">
      <w:pPr>
        <w:numPr>
          <w:ilvl w:val="0"/>
          <w:numId w:val="65"/>
        </w:numPr>
        <w:spacing w:after="120"/>
      </w:pPr>
      <w:r w:rsidRPr="00FB2E9D">
        <w:t>Detection of </w:t>
      </w:r>
      <w:r w:rsidRPr="00FB2E9D">
        <w:rPr>
          <w:i/>
          <w:iCs/>
        </w:rPr>
        <w:t>Neisseria gonorrhoeae </w:t>
      </w:r>
      <w:r w:rsidRPr="00FB2E9D">
        <w:t>by nucleic acid amplification (e.g., Polymerase Chain Reaction [PCR]) or hybridization with a nucleic acid probe in a clinical specimen</w:t>
      </w:r>
    </w:p>
    <w:p w14:paraId="13557D08" w14:textId="77777777" w:rsidR="00FB2E9D" w:rsidRPr="00FB2E9D" w:rsidRDefault="00FB2E9D" w:rsidP="00FB2E9D">
      <w:pPr>
        <w:spacing w:after="120"/>
      </w:pPr>
      <w:r w:rsidRPr="00FB2E9D">
        <w:rPr>
          <w:i/>
          <w:iCs/>
        </w:rPr>
        <w:t>Presumptive laboratory evidence:</w:t>
      </w:r>
    </w:p>
    <w:p w14:paraId="51AA4E55" w14:textId="77777777" w:rsidR="00FB2E9D" w:rsidRPr="00FB2E9D" w:rsidRDefault="00FB2E9D">
      <w:pPr>
        <w:numPr>
          <w:ilvl w:val="0"/>
          <w:numId w:val="66"/>
        </w:numPr>
        <w:spacing w:after="120"/>
      </w:pPr>
      <w:r w:rsidRPr="00FB2E9D">
        <w:t>Observation of gram-negative intracellular diplococci in a urethral or an endocervical smear</w:t>
      </w:r>
    </w:p>
    <w:p w14:paraId="0D8BF616" w14:textId="77777777" w:rsidR="00FB2E9D" w:rsidRPr="00FB2E9D" w:rsidRDefault="00FB2E9D" w:rsidP="00FB2E9D">
      <w:pPr>
        <w:spacing w:after="120"/>
      </w:pPr>
      <w:r w:rsidRPr="00FB2E9D">
        <w:rPr>
          <w:i/>
          <w:iCs/>
        </w:rPr>
        <w:lastRenderedPageBreak/>
        <w:t>Note: The categorical labels used here to stratify laboratory evidence are intended to support the standardization of case classifications for public health surveillance. The categorical labels should not be used to interpret the utility or validity of any laboratory test methodology.</w:t>
      </w:r>
    </w:p>
    <w:p w14:paraId="4D6C7059" w14:textId="77777777" w:rsidR="00FB2E9D" w:rsidRPr="00FB2E9D" w:rsidRDefault="00FB2E9D" w:rsidP="00FB2E9D">
      <w:pPr>
        <w:spacing w:after="120"/>
        <w:rPr>
          <w:b/>
          <w:bCs/>
        </w:rPr>
      </w:pPr>
      <w:r w:rsidRPr="00FB2E9D">
        <w:rPr>
          <w:b/>
          <w:bCs/>
        </w:rPr>
        <w:t>Criteria to Distinguish a New Case from an Existing Case</w:t>
      </w:r>
    </w:p>
    <w:p w14:paraId="541EF5AD" w14:textId="1DB9038F" w:rsidR="00FB2E9D" w:rsidRPr="00FB2E9D" w:rsidRDefault="00FB2E9D" w:rsidP="00FB2E9D">
      <w:pPr>
        <w:spacing w:after="120"/>
      </w:pPr>
      <w:r w:rsidRPr="00FB2E9D">
        <w:t>For surveillance purposes</w:t>
      </w:r>
      <w:r w:rsidR="00FE7C8F">
        <w:t>,</w:t>
      </w:r>
      <w:r>
        <w:rPr>
          <w:rStyle w:val="FootnoteReference"/>
        </w:rPr>
        <w:footnoteReference w:id="135"/>
      </w:r>
      <w:r w:rsidRPr="00FB2E9D">
        <w:t xml:space="preserve"> a new case of </w:t>
      </w:r>
      <w:r w:rsidRPr="00FB2E9D">
        <w:rPr>
          <w:i/>
          <w:iCs/>
        </w:rPr>
        <w:t>Neisseria gonorrhoeae </w:t>
      </w:r>
      <w:r w:rsidRPr="00FB2E9D">
        <w:t>infection meets the following criteria:</w:t>
      </w:r>
    </w:p>
    <w:p w14:paraId="42C3C48A" w14:textId="77777777" w:rsidR="00FB2E9D" w:rsidRPr="00FB2E9D" w:rsidRDefault="00FB2E9D">
      <w:pPr>
        <w:numPr>
          <w:ilvl w:val="0"/>
          <w:numId w:val="67"/>
        </w:numPr>
        <w:spacing w:after="120"/>
      </w:pPr>
      <w:r w:rsidRPr="00FB2E9D">
        <w:t>There is no evidence of a prior </w:t>
      </w:r>
      <w:r w:rsidRPr="00FB2E9D">
        <w:rPr>
          <w:i/>
          <w:iCs/>
        </w:rPr>
        <w:t>Neisseria gonorrhoeae </w:t>
      </w:r>
      <w:r w:rsidRPr="00FB2E9D">
        <w:t>infection that has been reported as a case;</w:t>
      </w:r>
    </w:p>
    <w:p w14:paraId="6B57C20A" w14:textId="77777777" w:rsidR="00FB2E9D" w:rsidRPr="00FB2E9D" w:rsidRDefault="00FB2E9D" w:rsidP="00FB2E9D">
      <w:pPr>
        <w:spacing w:after="120"/>
      </w:pPr>
      <w:r w:rsidRPr="00FB2E9D">
        <w:rPr>
          <w:b/>
          <w:bCs/>
        </w:rPr>
        <w:t>          OR</w:t>
      </w:r>
    </w:p>
    <w:p w14:paraId="20BBE6A8" w14:textId="77777777" w:rsidR="00FB2E9D" w:rsidRPr="00FB2E9D" w:rsidRDefault="00FB2E9D">
      <w:pPr>
        <w:numPr>
          <w:ilvl w:val="0"/>
          <w:numId w:val="68"/>
        </w:numPr>
        <w:spacing w:after="120"/>
      </w:pPr>
      <w:r w:rsidRPr="00FB2E9D">
        <w:t>There is evidence of a prior </w:t>
      </w:r>
      <w:r w:rsidRPr="00FB2E9D">
        <w:rPr>
          <w:i/>
          <w:iCs/>
        </w:rPr>
        <w:t>Neisseria gonorrhoeae </w:t>
      </w:r>
      <w:r w:rsidRPr="00FB2E9D">
        <w:t>infection that has been reported as a case, but the prior infection’s specimen collection date or treatment date was &gt;30 days prior to the current infection’s specimen collection date;</w:t>
      </w:r>
    </w:p>
    <w:p w14:paraId="638C7998" w14:textId="77777777" w:rsidR="00FB2E9D" w:rsidRPr="00FB2E9D" w:rsidRDefault="00FB2E9D" w:rsidP="00FB2E9D">
      <w:pPr>
        <w:spacing w:after="120"/>
      </w:pPr>
      <w:r w:rsidRPr="00FB2E9D">
        <w:rPr>
          <w:b/>
          <w:bCs/>
        </w:rPr>
        <w:t>         OR</w:t>
      </w:r>
    </w:p>
    <w:p w14:paraId="1F21AFC3" w14:textId="77777777" w:rsidR="00FB2E9D" w:rsidRPr="00FB2E9D" w:rsidRDefault="00FB2E9D">
      <w:pPr>
        <w:numPr>
          <w:ilvl w:val="0"/>
          <w:numId w:val="69"/>
        </w:numPr>
        <w:spacing w:after="120"/>
      </w:pPr>
      <w:r w:rsidRPr="00FB2E9D">
        <w:t>There is evidence of a prior </w:t>
      </w:r>
      <w:r w:rsidRPr="00FB2E9D">
        <w:rPr>
          <w:i/>
          <w:iCs/>
        </w:rPr>
        <w:t>Neisseria gonorrhoeae </w:t>
      </w:r>
      <w:r w:rsidRPr="00FB2E9D">
        <w:t>infection that has been reported as a case with a treatment date ≤30 days from the current infection’s specimen collection date, </w:t>
      </w:r>
      <w:r w:rsidRPr="00FB2E9D">
        <w:rPr>
          <w:b/>
          <w:bCs/>
        </w:rPr>
        <w:t>AND</w:t>
      </w:r>
      <w:r w:rsidRPr="00FB2E9D">
        <w:t> there is evidence of re-</w:t>
      </w:r>
      <w:proofErr w:type="gramStart"/>
      <w:r w:rsidRPr="00FB2E9D">
        <w:t>infection.*</w:t>
      </w:r>
      <w:proofErr w:type="gramEnd"/>
    </w:p>
    <w:p w14:paraId="6A6082C3" w14:textId="77777777" w:rsidR="00FB2E9D" w:rsidRPr="00FB2E9D" w:rsidRDefault="00FB2E9D" w:rsidP="00FB2E9D">
      <w:pPr>
        <w:spacing w:after="120"/>
      </w:pPr>
      <w:r w:rsidRPr="00FB2E9D">
        <w:rPr>
          <w:i/>
          <w:iCs/>
        </w:rPr>
        <w:t>* Reinfection can occur from condomless sexual intercourse with a new partner, with an untreated partner, or with a treated partner prior to eradication of partner’s infection (seven days post-treatment and after resolution of symptoms, if present).</w:t>
      </w:r>
    </w:p>
    <w:p w14:paraId="13855227" w14:textId="77777777" w:rsidR="00FB2E9D" w:rsidRPr="00FB2E9D" w:rsidRDefault="00FB2E9D" w:rsidP="00FB2E9D">
      <w:pPr>
        <w:spacing w:after="120"/>
        <w:rPr>
          <w:b/>
          <w:bCs/>
        </w:rPr>
      </w:pPr>
      <w:r w:rsidRPr="00FB2E9D">
        <w:rPr>
          <w:b/>
          <w:bCs/>
        </w:rPr>
        <w:t>Case Classification</w:t>
      </w:r>
    </w:p>
    <w:p w14:paraId="7CAD5770" w14:textId="77777777" w:rsidR="00FB2E9D" w:rsidRPr="00FB2E9D" w:rsidRDefault="00FB2E9D" w:rsidP="00FB2E9D">
      <w:pPr>
        <w:spacing w:after="120"/>
        <w:rPr>
          <w:b/>
          <w:bCs/>
        </w:rPr>
      </w:pPr>
      <w:r w:rsidRPr="00FB2E9D">
        <w:rPr>
          <w:b/>
          <w:bCs/>
        </w:rPr>
        <w:t>Probable</w:t>
      </w:r>
    </w:p>
    <w:p w14:paraId="21006983" w14:textId="77777777" w:rsidR="00FB2E9D" w:rsidRPr="00FB2E9D" w:rsidRDefault="00FB2E9D" w:rsidP="00FB2E9D">
      <w:pPr>
        <w:spacing w:after="120"/>
      </w:pPr>
      <w:r w:rsidRPr="00FB2E9D">
        <w:t>Meets presumptive laboratory evidence in the absence of confirmatory laboratory evidence.</w:t>
      </w:r>
    </w:p>
    <w:p w14:paraId="27DC89F4" w14:textId="77777777" w:rsidR="00FB2E9D" w:rsidRPr="00FB2E9D" w:rsidRDefault="00FB2E9D" w:rsidP="00FB2E9D">
      <w:pPr>
        <w:spacing w:after="120"/>
        <w:rPr>
          <w:b/>
          <w:bCs/>
        </w:rPr>
      </w:pPr>
      <w:r w:rsidRPr="00FB2E9D">
        <w:rPr>
          <w:b/>
          <w:bCs/>
        </w:rPr>
        <w:t>Confirmed</w:t>
      </w:r>
    </w:p>
    <w:p w14:paraId="52A5146E" w14:textId="77777777" w:rsidR="00FB2E9D" w:rsidRPr="00FB2E9D" w:rsidRDefault="00FB2E9D" w:rsidP="00FB2E9D">
      <w:pPr>
        <w:spacing w:after="120"/>
      </w:pPr>
      <w:r w:rsidRPr="00FB2E9D">
        <w:t>Meets confirmatory laboratory evidence.</w:t>
      </w:r>
    </w:p>
    <w:p w14:paraId="220DA20B" w14:textId="77777777" w:rsidR="00FB2E9D" w:rsidRPr="00FB2E9D" w:rsidRDefault="00FB2E9D" w:rsidP="00FB2E9D">
      <w:pPr>
        <w:spacing w:after="120"/>
        <w:rPr>
          <w:b/>
          <w:bCs/>
        </w:rPr>
      </w:pPr>
      <w:r w:rsidRPr="00FB2E9D">
        <w:rPr>
          <w:b/>
          <w:bCs/>
        </w:rPr>
        <w:t>Case Classification Comments</w:t>
      </w:r>
    </w:p>
    <w:p w14:paraId="000E50EC" w14:textId="77777777" w:rsidR="00FB2E9D" w:rsidRPr="00FB2E9D" w:rsidRDefault="00FB2E9D" w:rsidP="00FB2E9D">
      <w:pPr>
        <w:spacing w:after="120"/>
      </w:pPr>
      <w:r w:rsidRPr="00FB2E9D">
        <w:t>The following provides guidance for health departments to use for the classification and notification of cases of </w:t>
      </w:r>
      <w:r w:rsidRPr="00FB2E9D">
        <w:rPr>
          <w:i/>
          <w:iCs/>
        </w:rPr>
        <w:t>Neisseria gonorrhoeae </w:t>
      </w:r>
      <w:r w:rsidRPr="00FB2E9D">
        <w:t>infection that result in DGI. Cases should be reported to the Centers for Disease Control and Prevention (CDC) through voluntary notification as </w:t>
      </w:r>
      <w:r w:rsidRPr="00FB2E9D">
        <w:rPr>
          <w:i/>
          <w:iCs/>
        </w:rPr>
        <w:t>Neisseria gonorrhoea</w:t>
      </w:r>
      <w:r w:rsidRPr="00FB2E9D">
        <w:t>e infection and should be marked as DGI in the CDC case notification data, as defined below.</w:t>
      </w:r>
    </w:p>
    <w:p w14:paraId="404327CE" w14:textId="77777777" w:rsidR="00FB2E9D" w:rsidRPr="00FB2E9D" w:rsidRDefault="00FB2E9D" w:rsidP="00FB2E9D">
      <w:pPr>
        <w:spacing w:after="120"/>
      </w:pPr>
      <w:r w:rsidRPr="00FB2E9D">
        <w:t>Classification of </w:t>
      </w:r>
      <w:r w:rsidRPr="00FB2E9D">
        <w:rPr>
          <w:i/>
          <w:iCs/>
        </w:rPr>
        <w:t>Neisseria gonorrhoeae </w:t>
      </w:r>
      <w:r w:rsidRPr="00FB2E9D">
        <w:t>infection cases to identify DGI:</w:t>
      </w:r>
    </w:p>
    <w:p w14:paraId="6B5ADAE8" w14:textId="77777777" w:rsidR="00FB2E9D" w:rsidRPr="00FB2E9D" w:rsidRDefault="00FB2E9D">
      <w:pPr>
        <w:numPr>
          <w:ilvl w:val="0"/>
          <w:numId w:val="70"/>
        </w:numPr>
        <w:spacing w:after="120"/>
      </w:pPr>
      <w:r w:rsidRPr="00FB2E9D">
        <w:rPr>
          <w:b/>
          <w:bCs/>
          <w:i/>
          <w:iCs/>
        </w:rPr>
        <w:t>Verified: </w:t>
      </w:r>
      <w:r w:rsidRPr="00FB2E9D">
        <w:t>Isolation or detection of </w:t>
      </w:r>
      <w:r w:rsidRPr="00FB2E9D">
        <w:rPr>
          <w:i/>
          <w:iCs/>
        </w:rPr>
        <w:t>Neisseria gonorrhoeae</w:t>
      </w:r>
      <w:r w:rsidRPr="00FB2E9D">
        <w:t> from a disseminated site of infection (e.g., skin, synovial fluid, blood, or cerebrospinal fluid [CSF]) by culture or nucleic acid amplification test (NAAT).</w:t>
      </w:r>
    </w:p>
    <w:p w14:paraId="5D2A5FA3" w14:textId="7B988B75" w:rsidR="00FB2E9D" w:rsidRPr="00FB2E9D" w:rsidRDefault="00FB2E9D">
      <w:pPr>
        <w:numPr>
          <w:ilvl w:val="0"/>
          <w:numId w:val="70"/>
        </w:numPr>
        <w:spacing w:after="120"/>
      </w:pPr>
      <w:r w:rsidRPr="00FB2E9D">
        <w:rPr>
          <w:b/>
          <w:bCs/>
          <w:i/>
          <w:iCs/>
        </w:rPr>
        <w:t>Likely: </w:t>
      </w:r>
      <w:r w:rsidRPr="00FB2E9D">
        <w:t>Clinical manifestations of DGI without other known causes </w:t>
      </w:r>
      <w:r w:rsidRPr="00FB2E9D">
        <w:rPr>
          <w:b/>
          <w:bCs/>
        </w:rPr>
        <w:t>AND</w:t>
      </w:r>
      <w:r w:rsidRPr="00FB2E9D">
        <w:t> isolation or detection of </w:t>
      </w:r>
      <w:r w:rsidRPr="00FB2E9D">
        <w:rPr>
          <w:i/>
          <w:iCs/>
        </w:rPr>
        <w:t>Neisseria gonorrhoeae</w:t>
      </w:r>
      <w:r w:rsidRPr="00FB2E9D">
        <w:t> from a mucosal site of infection by culture or nucleic acid amplification test (NAAT).</w:t>
      </w:r>
    </w:p>
    <w:p w14:paraId="4EBF56A3" w14:textId="77777777" w:rsidR="006A34E9" w:rsidRDefault="006A34E9">
      <w:pPr>
        <w:spacing w:after="160" w:line="259" w:lineRule="auto"/>
        <w:rPr>
          <w:b/>
          <w:bCs/>
          <w:color w:val="2F5496" w:themeColor="accent1" w:themeShade="BF"/>
        </w:rPr>
      </w:pPr>
      <w:r>
        <w:rPr>
          <w:b/>
          <w:bCs/>
          <w:color w:val="2F5496" w:themeColor="accent1" w:themeShade="BF"/>
        </w:rPr>
        <w:br w:type="page"/>
      </w:r>
    </w:p>
    <w:p w14:paraId="441DAAE6" w14:textId="6AE42DD6" w:rsidR="005D1FD3" w:rsidRPr="00B04B9A" w:rsidRDefault="005D1FD3" w:rsidP="009F76C4">
      <w:pPr>
        <w:spacing w:after="120"/>
        <w:rPr>
          <w:color w:val="2F5496" w:themeColor="accent1" w:themeShade="BF"/>
        </w:rPr>
      </w:pPr>
      <w:r w:rsidRPr="00B04B9A">
        <w:rPr>
          <w:b/>
          <w:bCs/>
          <w:color w:val="2F5496" w:themeColor="accent1" w:themeShade="BF"/>
        </w:rPr>
        <w:lastRenderedPageBreak/>
        <w:t>Syphilis</w:t>
      </w:r>
    </w:p>
    <w:p w14:paraId="413203F5" w14:textId="77777777" w:rsidR="005D1FD3" w:rsidRPr="00B04B9A" w:rsidRDefault="005D1FD3" w:rsidP="009F76C4">
      <w:pPr>
        <w:spacing w:after="120"/>
      </w:pPr>
      <w:r w:rsidRPr="00B04B9A">
        <w:t xml:space="preserve">Syphilis is a complex sexually transmitted disease that has a highly variable clinical course. Adherence to the following surveillance case definitions will facilitate </w:t>
      </w:r>
      <w:proofErr w:type="gramStart"/>
      <w:r w:rsidRPr="00B04B9A">
        <w:t>understanding</w:t>
      </w:r>
      <w:proofErr w:type="gramEnd"/>
      <w:r w:rsidRPr="00B04B9A">
        <w:t xml:space="preserve"> the epidemiology of this disease across the US.</w:t>
      </w:r>
    </w:p>
    <w:p w14:paraId="36CEB601" w14:textId="77777777" w:rsidR="005D1FD3" w:rsidRPr="00B04B9A" w:rsidRDefault="005D1FD3" w:rsidP="009F76C4">
      <w:pPr>
        <w:spacing w:after="120"/>
        <w:rPr>
          <w:color w:val="2F5496" w:themeColor="accent1" w:themeShade="BF"/>
        </w:rPr>
      </w:pPr>
      <w:r w:rsidRPr="00B04B9A">
        <w:rPr>
          <w:b/>
          <w:bCs/>
          <w:color w:val="2F5496" w:themeColor="accent1" w:themeShade="BF"/>
        </w:rPr>
        <w:t>Syphilis, primary (2014)</w:t>
      </w:r>
    </w:p>
    <w:p w14:paraId="332922B3" w14:textId="77777777" w:rsidR="005D1FD3" w:rsidRPr="00B04B9A" w:rsidRDefault="005D1FD3" w:rsidP="009F76C4">
      <w:pPr>
        <w:spacing w:after="120"/>
      </w:pPr>
      <w:r w:rsidRPr="00B04B9A">
        <w:rPr>
          <w:b/>
          <w:bCs/>
          <w:i/>
          <w:iCs/>
        </w:rPr>
        <w:t>Clinical description</w:t>
      </w:r>
    </w:p>
    <w:p w14:paraId="4C24FACD" w14:textId="77777777" w:rsidR="005D1FD3" w:rsidRPr="00B04B9A" w:rsidRDefault="005D1FD3" w:rsidP="009F76C4">
      <w:pPr>
        <w:spacing w:after="120"/>
      </w:pPr>
      <w:r w:rsidRPr="00B04B9A">
        <w:t>A stage of infection with </w:t>
      </w:r>
      <w:r w:rsidRPr="00B04B9A">
        <w:rPr>
          <w:i/>
          <w:iCs/>
        </w:rPr>
        <w:t>Treponema pallidum</w:t>
      </w:r>
      <w:r w:rsidRPr="00B04B9A">
        <w:t> characterized by one or more ulcerative lesions (e.g. chancre), which might differ considerably in clinical appearance.</w:t>
      </w:r>
    </w:p>
    <w:p w14:paraId="41B67924" w14:textId="77777777" w:rsidR="005D1FD3" w:rsidRPr="00B04B9A" w:rsidRDefault="005D1FD3" w:rsidP="009F76C4">
      <w:pPr>
        <w:spacing w:after="120"/>
      </w:pPr>
      <w:r w:rsidRPr="00B04B9A">
        <w:rPr>
          <w:b/>
          <w:bCs/>
          <w:i/>
          <w:iCs/>
        </w:rPr>
        <w:t>Laboratory criteria for diagnosis</w:t>
      </w:r>
    </w:p>
    <w:p w14:paraId="10523EC9" w14:textId="77777777" w:rsidR="005D1FD3" w:rsidRPr="00B04B9A" w:rsidRDefault="005D1FD3" w:rsidP="009F76C4">
      <w:pPr>
        <w:spacing w:after="120"/>
      </w:pPr>
      <w:r w:rsidRPr="00B04B9A">
        <w:t>Demonstration of </w:t>
      </w:r>
      <w:r w:rsidRPr="00B04B9A">
        <w:rPr>
          <w:i/>
          <w:iCs/>
        </w:rPr>
        <w:t>T. pallidum</w:t>
      </w:r>
      <w:r w:rsidRPr="00B04B9A">
        <w:t> in clinical specimens by darkfield microscopy, or by PCR or equivalent direct molecular methods.</w:t>
      </w:r>
    </w:p>
    <w:p w14:paraId="3E3F5D4B" w14:textId="77777777" w:rsidR="005D1FD3" w:rsidRPr="00B04B9A" w:rsidRDefault="005D1FD3" w:rsidP="009F76C4">
      <w:pPr>
        <w:spacing w:after="120"/>
      </w:pPr>
      <w:r w:rsidRPr="00B04B9A">
        <w:rPr>
          <w:b/>
          <w:bCs/>
          <w:i/>
          <w:iCs/>
        </w:rPr>
        <w:t>Case classification</w:t>
      </w:r>
    </w:p>
    <w:p w14:paraId="1FEAC989" w14:textId="77777777" w:rsidR="005D1FD3" w:rsidRPr="00B04B9A" w:rsidRDefault="005D1FD3" w:rsidP="009F76C4">
      <w:pPr>
        <w:spacing w:after="120"/>
      </w:pPr>
      <w:r w:rsidRPr="00B04B9A">
        <w:rPr>
          <w:i/>
          <w:iCs/>
        </w:rPr>
        <w:t>Probable:</w:t>
      </w:r>
      <w:r w:rsidRPr="00B04B9A">
        <w:t xml:space="preserve"> a case that meets the clinical description of primary syphilis with a reactive serologic test (nontreponemal: Venereal Disease Research Laboratory [VDRL], rapid plasma </w:t>
      </w:r>
      <w:proofErr w:type="spellStart"/>
      <w:r w:rsidRPr="00B04B9A">
        <w:t>reagin</w:t>
      </w:r>
      <w:proofErr w:type="spellEnd"/>
      <w:r w:rsidRPr="00B04B9A">
        <w:t xml:space="preserve"> [RPR], or equivalent serologic methods; treponemal: fluorescent treponemal antibody absorbed [FTA-ABS], </w:t>
      </w:r>
      <w:r w:rsidRPr="00B04B9A">
        <w:rPr>
          <w:i/>
          <w:iCs/>
        </w:rPr>
        <w:t>T. pallidum</w:t>
      </w:r>
      <w:r w:rsidRPr="00B04B9A">
        <w:t xml:space="preserve"> particle agglutination [TP-PA], enzyme immunoassay [EIA], chemiluminescence immunoassay [CIA], or equivalent serologic methods). These treponemal tests supersede older testing technologies, including </w:t>
      </w:r>
      <w:proofErr w:type="spellStart"/>
      <w:r w:rsidRPr="00B04B9A">
        <w:t>microhemagglutination</w:t>
      </w:r>
      <w:proofErr w:type="spellEnd"/>
      <w:r w:rsidRPr="00B04B9A">
        <w:t xml:space="preserve"> assay for antibody to </w:t>
      </w:r>
      <w:r w:rsidRPr="00B04B9A">
        <w:rPr>
          <w:i/>
          <w:iCs/>
        </w:rPr>
        <w:t>T. pallidum</w:t>
      </w:r>
      <w:r w:rsidRPr="00B04B9A">
        <w:t> [MHA-TP].</w:t>
      </w:r>
    </w:p>
    <w:p w14:paraId="0D424498" w14:textId="77777777" w:rsidR="005D1FD3" w:rsidRPr="00B04B9A" w:rsidRDefault="005D1FD3" w:rsidP="009F76C4">
      <w:pPr>
        <w:spacing w:after="120"/>
      </w:pPr>
      <w:r w:rsidRPr="00B04B9A">
        <w:rPr>
          <w:i/>
          <w:iCs/>
        </w:rPr>
        <w:t>Confirmed:</w:t>
      </w:r>
      <w:r w:rsidRPr="00B04B9A">
        <w:t> a case that meets the clinical description of primary syphilis that is laboratory confirmed.</w:t>
      </w:r>
    </w:p>
    <w:p w14:paraId="6BCF52ED" w14:textId="77777777" w:rsidR="005D1FD3" w:rsidRPr="00B04B9A" w:rsidRDefault="005D1FD3" w:rsidP="009F76C4">
      <w:pPr>
        <w:spacing w:after="120"/>
        <w:rPr>
          <w:color w:val="2F5496" w:themeColor="accent1" w:themeShade="BF"/>
        </w:rPr>
      </w:pPr>
      <w:r w:rsidRPr="00B04B9A">
        <w:rPr>
          <w:b/>
          <w:bCs/>
          <w:color w:val="2F5496" w:themeColor="accent1" w:themeShade="BF"/>
        </w:rPr>
        <w:t>Syphilis, primary (2018)</w:t>
      </w:r>
    </w:p>
    <w:p w14:paraId="0BAD4370" w14:textId="77777777" w:rsidR="005D1FD3" w:rsidRPr="00B04B9A" w:rsidRDefault="005D1FD3" w:rsidP="009F76C4">
      <w:pPr>
        <w:spacing w:after="120"/>
      </w:pPr>
      <w:r w:rsidRPr="00B04B9A">
        <w:rPr>
          <w:b/>
          <w:bCs/>
          <w:i/>
          <w:iCs/>
        </w:rPr>
        <w:t>Clinical description</w:t>
      </w:r>
    </w:p>
    <w:p w14:paraId="1100E48D" w14:textId="77777777" w:rsidR="005D1FD3" w:rsidRPr="00B04B9A" w:rsidRDefault="005D1FD3" w:rsidP="009F76C4">
      <w:pPr>
        <w:spacing w:after="120"/>
      </w:pPr>
      <w:r w:rsidRPr="00B04B9A">
        <w:t>A stage of infection with </w:t>
      </w:r>
      <w:r w:rsidRPr="00B04B9A">
        <w:rPr>
          <w:i/>
          <w:iCs/>
        </w:rPr>
        <w:t>Treponema pallidum</w:t>
      </w:r>
      <w:r w:rsidRPr="00B04B9A">
        <w:t> characterized by one or more ulcerative lesions (e.g. chancre), which might differ considerably in clinical appearance.</w:t>
      </w:r>
    </w:p>
    <w:p w14:paraId="6A4CA5EC" w14:textId="77777777" w:rsidR="005D1FD3" w:rsidRPr="00B04B9A" w:rsidRDefault="005D1FD3" w:rsidP="009F76C4">
      <w:pPr>
        <w:spacing w:after="120"/>
      </w:pPr>
      <w:r w:rsidRPr="00B04B9A">
        <w:rPr>
          <w:b/>
          <w:bCs/>
          <w:i/>
          <w:iCs/>
        </w:rPr>
        <w:t>Laboratory criteria for diagnosis</w:t>
      </w:r>
    </w:p>
    <w:p w14:paraId="1986517D" w14:textId="77777777" w:rsidR="005D1FD3" w:rsidRPr="00B04B9A" w:rsidRDefault="005D1FD3" w:rsidP="009F76C4">
      <w:pPr>
        <w:spacing w:after="120"/>
      </w:pPr>
      <w:r w:rsidRPr="00B04B9A">
        <w:t>Confirmatory:</w:t>
      </w:r>
    </w:p>
    <w:p w14:paraId="50F0DA76" w14:textId="77777777" w:rsidR="005D1FD3" w:rsidRPr="00B04B9A" w:rsidRDefault="005D1FD3" w:rsidP="00F84E3A">
      <w:pPr>
        <w:numPr>
          <w:ilvl w:val="0"/>
          <w:numId w:val="17"/>
        </w:numPr>
        <w:spacing w:after="120"/>
      </w:pPr>
      <w:r w:rsidRPr="00B04B9A">
        <w:t>Demonstration of </w:t>
      </w:r>
      <w:r w:rsidRPr="00B04B9A">
        <w:rPr>
          <w:i/>
          <w:iCs/>
        </w:rPr>
        <w:t>T. pallidum</w:t>
      </w:r>
      <w:r w:rsidRPr="00B04B9A">
        <w:t> by darkfield microscopy in a clinical specimen that was not obtained from the oropharynx and is not potentially contaminated by stool, </w:t>
      </w:r>
      <w:r w:rsidRPr="00B04B9A">
        <w:rPr>
          <w:b/>
          <w:bCs/>
        </w:rPr>
        <w:t>OR</w:t>
      </w:r>
    </w:p>
    <w:p w14:paraId="42F9C798" w14:textId="77777777" w:rsidR="005D1FD3" w:rsidRPr="00B04B9A" w:rsidRDefault="005D1FD3" w:rsidP="00F84E3A">
      <w:pPr>
        <w:numPr>
          <w:ilvl w:val="0"/>
          <w:numId w:val="17"/>
        </w:numPr>
        <w:spacing w:after="120"/>
      </w:pPr>
      <w:r w:rsidRPr="00B04B9A">
        <w:t>Demonstration of </w:t>
      </w:r>
      <w:r w:rsidRPr="00B04B9A">
        <w:rPr>
          <w:i/>
          <w:iCs/>
        </w:rPr>
        <w:t>T. pallidum</w:t>
      </w:r>
      <w:r w:rsidRPr="00B04B9A">
        <w:t> by polymerase chain reaction (PCR) or equivalent direct molecular methods in any clinical specimen.</w:t>
      </w:r>
    </w:p>
    <w:p w14:paraId="036AED30" w14:textId="77777777" w:rsidR="005D1FD3" w:rsidRPr="00B04B9A" w:rsidRDefault="005D1FD3" w:rsidP="009F76C4">
      <w:pPr>
        <w:spacing w:after="120"/>
      </w:pPr>
      <w:r w:rsidRPr="00B04B9A">
        <w:t>Supportive:</w:t>
      </w:r>
    </w:p>
    <w:p w14:paraId="3819EB2F" w14:textId="762AB3E4" w:rsidR="005D1FD3" w:rsidRPr="00B04B9A" w:rsidRDefault="005D1FD3" w:rsidP="00F84E3A">
      <w:pPr>
        <w:numPr>
          <w:ilvl w:val="0"/>
          <w:numId w:val="18"/>
        </w:numPr>
        <w:spacing w:after="120"/>
      </w:pPr>
      <w:r w:rsidRPr="00B04B9A">
        <w:t>A reactive nontreponemal serologic test VDRL</w:t>
      </w:r>
      <w:r w:rsidR="00C44482" w:rsidRPr="00B04B9A">
        <w:t xml:space="preserve">, </w:t>
      </w:r>
      <w:r w:rsidRPr="00B04B9A">
        <w:t>RPR, or equivalent serologic methods), </w:t>
      </w:r>
      <w:r w:rsidRPr="00B04B9A">
        <w:rPr>
          <w:b/>
          <w:bCs/>
        </w:rPr>
        <w:t>OR</w:t>
      </w:r>
    </w:p>
    <w:p w14:paraId="55602C03" w14:textId="69B1E707" w:rsidR="005D1FD3" w:rsidRPr="00B04B9A" w:rsidRDefault="005D1FD3" w:rsidP="00F84E3A">
      <w:pPr>
        <w:numPr>
          <w:ilvl w:val="0"/>
          <w:numId w:val="18"/>
        </w:numPr>
        <w:spacing w:after="120"/>
      </w:pPr>
      <w:r w:rsidRPr="00B04B9A">
        <w:t>A reactive treponemal serologic test (TP-PA</w:t>
      </w:r>
      <w:r w:rsidR="00C44482" w:rsidRPr="00B04B9A">
        <w:t xml:space="preserve">, </w:t>
      </w:r>
      <w:r w:rsidRPr="00B04B9A">
        <w:t>EIA</w:t>
      </w:r>
      <w:r w:rsidR="00C44482" w:rsidRPr="00B04B9A">
        <w:t xml:space="preserve">, </w:t>
      </w:r>
      <w:r w:rsidRPr="00B04B9A">
        <w:t>CIA], or equivalent serologic methods</w:t>
      </w:r>
      <w:proofErr w:type="gramStart"/>
      <w:r w:rsidRPr="00B04B9A">
        <w:t>).*</w:t>
      </w:r>
      <w:proofErr w:type="gramEnd"/>
    </w:p>
    <w:p w14:paraId="658542EF" w14:textId="627F525E" w:rsidR="005D1FD3" w:rsidRPr="00B04B9A" w:rsidRDefault="005D1FD3" w:rsidP="009F76C4">
      <w:pPr>
        <w:spacing w:after="120"/>
      </w:pPr>
      <w:r w:rsidRPr="00B04B9A">
        <w:t>* These treponemal tests supersede older testing technologies, including MHA-TP.</w:t>
      </w:r>
    </w:p>
    <w:p w14:paraId="4465AE7B" w14:textId="77777777" w:rsidR="005D1FD3" w:rsidRPr="00B04B9A" w:rsidRDefault="005D1FD3" w:rsidP="009F76C4">
      <w:pPr>
        <w:spacing w:after="120"/>
      </w:pPr>
      <w:r w:rsidRPr="00B04B9A">
        <w:rPr>
          <w:b/>
          <w:bCs/>
          <w:i/>
          <w:iCs/>
        </w:rPr>
        <w:t>Case classification</w:t>
      </w:r>
    </w:p>
    <w:p w14:paraId="0BE36E7E" w14:textId="77777777" w:rsidR="005D1FD3" w:rsidRPr="00B04B9A" w:rsidRDefault="005D1FD3" w:rsidP="009F76C4">
      <w:pPr>
        <w:spacing w:after="120"/>
      </w:pPr>
      <w:r w:rsidRPr="00B04B9A">
        <w:rPr>
          <w:i/>
          <w:iCs/>
        </w:rPr>
        <w:t>Probable:</w:t>
      </w:r>
      <w:r w:rsidRPr="00B04B9A">
        <w:rPr>
          <w:b/>
          <w:bCs/>
        </w:rPr>
        <w:t xml:space="preserve"> </w:t>
      </w:r>
      <w:r w:rsidRPr="00B04B9A">
        <w:t>A case that meets the clinical description of primary syphilis and the supportive laboratory criteria.</w:t>
      </w:r>
    </w:p>
    <w:p w14:paraId="2F128807" w14:textId="77777777" w:rsidR="005D1FD3" w:rsidRPr="00B04B9A" w:rsidRDefault="005D1FD3" w:rsidP="009F76C4">
      <w:pPr>
        <w:spacing w:after="120"/>
      </w:pPr>
      <w:r w:rsidRPr="00B04B9A">
        <w:rPr>
          <w:i/>
          <w:iCs/>
        </w:rPr>
        <w:t xml:space="preserve">Confirmed: </w:t>
      </w:r>
      <w:r w:rsidRPr="00B04B9A">
        <w:t>A case that meets the clinical description of primary syphilis and the confirmatory laboratory criteria.</w:t>
      </w:r>
    </w:p>
    <w:p w14:paraId="43D597D2" w14:textId="77777777" w:rsidR="00C21CD3" w:rsidRDefault="00C21CD3">
      <w:pPr>
        <w:spacing w:after="160" w:line="259" w:lineRule="auto"/>
        <w:rPr>
          <w:b/>
          <w:bCs/>
          <w:color w:val="2F5496" w:themeColor="accent1" w:themeShade="BF"/>
        </w:rPr>
      </w:pPr>
      <w:r>
        <w:rPr>
          <w:b/>
          <w:bCs/>
          <w:color w:val="2F5496" w:themeColor="accent1" w:themeShade="BF"/>
        </w:rPr>
        <w:br w:type="page"/>
      </w:r>
    </w:p>
    <w:p w14:paraId="74F94D7B" w14:textId="0A358FAD" w:rsidR="005D1FD3" w:rsidRPr="00B04B9A" w:rsidRDefault="005D1FD3" w:rsidP="009F76C4">
      <w:pPr>
        <w:spacing w:after="120"/>
        <w:rPr>
          <w:color w:val="2F5496" w:themeColor="accent1" w:themeShade="BF"/>
        </w:rPr>
      </w:pPr>
      <w:r w:rsidRPr="00B04B9A">
        <w:rPr>
          <w:b/>
          <w:bCs/>
          <w:color w:val="2F5496" w:themeColor="accent1" w:themeShade="BF"/>
        </w:rPr>
        <w:lastRenderedPageBreak/>
        <w:t>Syphilis, secondary (2014)</w:t>
      </w:r>
    </w:p>
    <w:p w14:paraId="1B1E58D4" w14:textId="77777777" w:rsidR="005D1FD3" w:rsidRPr="00B04B9A" w:rsidRDefault="005D1FD3" w:rsidP="009F76C4">
      <w:pPr>
        <w:spacing w:after="120"/>
      </w:pPr>
      <w:r w:rsidRPr="00B04B9A">
        <w:rPr>
          <w:b/>
          <w:bCs/>
          <w:i/>
          <w:iCs/>
        </w:rPr>
        <w:t>Clinical description</w:t>
      </w:r>
    </w:p>
    <w:p w14:paraId="76427B47" w14:textId="77777777" w:rsidR="005D1FD3" w:rsidRPr="00B04B9A" w:rsidRDefault="005D1FD3" w:rsidP="009F76C4">
      <w:pPr>
        <w:spacing w:after="120"/>
      </w:pPr>
      <w:r w:rsidRPr="00B04B9A">
        <w:t>A stage of infection caused by </w:t>
      </w:r>
      <w:r w:rsidRPr="00B04B9A">
        <w:rPr>
          <w:i/>
          <w:iCs/>
        </w:rPr>
        <w:t>T. pallidum</w:t>
      </w:r>
      <w:r w:rsidRPr="00B04B9A">
        <w:t xml:space="preserve"> characterized by localized or diffuse mucocutaneous lesions (e.g., rash – such as non-pruritic macular, maculopapular, popular, or pustular lesions), often with generalized lymphadenopathy. Other symptoms can include mucous patches, condyloma </w:t>
      </w:r>
      <w:proofErr w:type="spellStart"/>
      <w:r w:rsidRPr="00B04B9A">
        <w:t>lata</w:t>
      </w:r>
      <w:proofErr w:type="spellEnd"/>
      <w:r w:rsidRPr="00B04B9A">
        <w:t>, and alopecia. The primary ulcerative lesion may still be present. Because of the wide array of symptoms possibly indicating secondary syphilis, serologic tests for syphilis and a thorough sexual history and physical examination are crucial to determining if a case should be classified as secondary syphilis.</w:t>
      </w:r>
    </w:p>
    <w:p w14:paraId="6F8050D2" w14:textId="77777777" w:rsidR="005D1FD3" w:rsidRPr="00B04B9A" w:rsidRDefault="005D1FD3" w:rsidP="009F76C4">
      <w:pPr>
        <w:spacing w:after="120"/>
      </w:pPr>
      <w:r w:rsidRPr="00B04B9A">
        <w:rPr>
          <w:b/>
          <w:bCs/>
          <w:i/>
          <w:iCs/>
        </w:rPr>
        <w:t>Laboratory criteria for diagnosis</w:t>
      </w:r>
    </w:p>
    <w:p w14:paraId="28A97636" w14:textId="77777777" w:rsidR="005D1FD3" w:rsidRPr="00B04B9A" w:rsidRDefault="005D1FD3" w:rsidP="009F76C4">
      <w:pPr>
        <w:spacing w:after="120"/>
      </w:pPr>
      <w:r w:rsidRPr="00B04B9A">
        <w:t>Demonstration of </w:t>
      </w:r>
      <w:r w:rsidRPr="00B04B9A">
        <w:rPr>
          <w:i/>
          <w:iCs/>
        </w:rPr>
        <w:t>T. pallidum</w:t>
      </w:r>
      <w:r w:rsidRPr="00B04B9A">
        <w:t> in clinical specimens by darkfield microscopy, or by PCR or equivalent direct molecular methods.</w:t>
      </w:r>
    </w:p>
    <w:p w14:paraId="1584641C" w14:textId="77777777" w:rsidR="005D1FD3" w:rsidRPr="00B04B9A" w:rsidRDefault="005D1FD3" w:rsidP="009F76C4">
      <w:pPr>
        <w:spacing w:after="120"/>
      </w:pPr>
      <w:r w:rsidRPr="00B04B9A">
        <w:rPr>
          <w:b/>
          <w:bCs/>
          <w:i/>
          <w:iCs/>
        </w:rPr>
        <w:t>Case classification</w:t>
      </w:r>
    </w:p>
    <w:p w14:paraId="13014EC8" w14:textId="77777777" w:rsidR="005D1FD3" w:rsidRPr="00B04B9A" w:rsidRDefault="005D1FD3" w:rsidP="009F76C4">
      <w:pPr>
        <w:spacing w:after="120"/>
      </w:pPr>
      <w:r w:rsidRPr="00B04B9A">
        <w:rPr>
          <w:i/>
          <w:iCs/>
        </w:rPr>
        <w:t>Probable:</w:t>
      </w:r>
      <w:r w:rsidRPr="00B04B9A">
        <w:t> a case that meets the clinical description of secondary syphilis with a nontreponemal (VDRL, RPR, or equivalent serologic methods) titer ≥4 and a reactive treponemal test (FTA-ABS, TP-PA, EIA, CIA, or equivalent serologic methods).</w:t>
      </w:r>
    </w:p>
    <w:p w14:paraId="34380282" w14:textId="77777777" w:rsidR="005D1FD3" w:rsidRPr="00B04B9A" w:rsidRDefault="005D1FD3" w:rsidP="009F76C4">
      <w:pPr>
        <w:spacing w:after="120"/>
      </w:pPr>
      <w:r w:rsidRPr="00B04B9A">
        <w:rPr>
          <w:i/>
          <w:iCs/>
        </w:rPr>
        <w:t>Confirmed:</w:t>
      </w:r>
      <w:r w:rsidRPr="00B04B9A">
        <w:t> a case that meets the clinical description of secondary syphilis (with at least one sign or symptom) that is laboratory confirmed.</w:t>
      </w:r>
    </w:p>
    <w:p w14:paraId="63C50360" w14:textId="77777777" w:rsidR="005D1FD3" w:rsidRPr="00B04B9A" w:rsidRDefault="005D1FD3" w:rsidP="009F76C4">
      <w:pPr>
        <w:spacing w:after="120"/>
        <w:rPr>
          <w:color w:val="2F5496" w:themeColor="accent1" w:themeShade="BF"/>
        </w:rPr>
      </w:pPr>
      <w:r w:rsidRPr="00B04B9A">
        <w:rPr>
          <w:b/>
          <w:bCs/>
          <w:color w:val="2F5496" w:themeColor="accent1" w:themeShade="BF"/>
        </w:rPr>
        <w:t>Syphilis, secondary (2018)</w:t>
      </w:r>
    </w:p>
    <w:p w14:paraId="181F6506" w14:textId="77777777" w:rsidR="005D1FD3" w:rsidRPr="00B04B9A" w:rsidRDefault="005D1FD3" w:rsidP="009F76C4">
      <w:pPr>
        <w:spacing w:after="120"/>
      </w:pPr>
      <w:r w:rsidRPr="00B04B9A">
        <w:rPr>
          <w:b/>
          <w:bCs/>
          <w:i/>
          <w:iCs/>
        </w:rPr>
        <w:t>Clinical description</w:t>
      </w:r>
    </w:p>
    <w:p w14:paraId="07736748" w14:textId="77777777" w:rsidR="005D1FD3" w:rsidRPr="00B04B9A" w:rsidRDefault="005D1FD3" w:rsidP="009F76C4">
      <w:pPr>
        <w:spacing w:after="120"/>
      </w:pPr>
      <w:r w:rsidRPr="00B04B9A">
        <w:t>A stage of infection caused by </w:t>
      </w:r>
      <w:r w:rsidRPr="00B04B9A">
        <w:rPr>
          <w:i/>
          <w:iCs/>
        </w:rPr>
        <w:t>T. pallidum</w:t>
      </w:r>
      <w:r w:rsidRPr="00B04B9A">
        <w:t xml:space="preserve"> characterized by localized or diffuse mucocutaneous lesions (e.g., rash – such as non-pruritic macular, maculopapular, papular, or pustular lesions), often with generalized lymphadenopathy. Other signs can include mucous patches, condyloma </w:t>
      </w:r>
      <w:proofErr w:type="spellStart"/>
      <w:r w:rsidRPr="00B04B9A">
        <w:t>lata</w:t>
      </w:r>
      <w:proofErr w:type="spellEnd"/>
      <w:r w:rsidRPr="00B04B9A">
        <w:t xml:space="preserve">, and alopecia. The primary ulcerative lesion may still be </w:t>
      </w:r>
      <w:proofErr w:type="gramStart"/>
      <w:r w:rsidRPr="00B04B9A">
        <w:t>present.*</w:t>
      </w:r>
      <w:proofErr w:type="gramEnd"/>
    </w:p>
    <w:p w14:paraId="714DEF4C" w14:textId="77777777" w:rsidR="005D1FD3" w:rsidRPr="00B04B9A" w:rsidRDefault="005D1FD3" w:rsidP="009F76C4">
      <w:pPr>
        <w:spacing w:after="120"/>
      </w:pPr>
      <w:r w:rsidRPr="00B04B9A">
        <w:t>*Because of the wide array of symptoms and signs possibly indicating secondary syphilis, serologic tests for syphilis and a physical examination are crucial to determining if a case should be classified as secondary syphilis.</w:t>
      </w:r>
    </w:p>
    <w:p w14:paraId="55E23503" w14:textId="77777777" w:rsidR="005D1FD3" w:rsidRPr="00B04B9A" w:rsidRDefault="005D1FD3" w:rsidP="009F76C4">
      <w:pPr>
        <w:spacing w:after="120"/>
      </w:pPr>
      <w:r w:rsidRPr="00B04B9A">
        <w:rPr>
          <w:b/>
          <w:bCs/>
          <w:i/>
          <w:iCs/>
        </w:rPr>
        <w:t>Laboratory criteria for diagnosis</w:t>
      </w:r>
    </w:p>
    <w:p w14:paraId="62189E69" w14:textId="77777777" w:rsidR="005D1FD3" w:rsidRPr="00B04B9A" w:rsidRDefault="005D1FD3" w:rsidP="009F76C4">
      <w:pPr>
        <w:spacing w:after="120"/>
      </w:pPr>
      <w:r w:rsidRPr="00B04B9A">
        <w:t>Confirmatory:</w:t>
      </w:r>
    </w:p>
    <w:p w14:paraId="658218AE" w14:textId="77777777" w:rsidR="005D1FD3" w:rsidRPr="00B04B9A" w:rsidRDefault="005D1FD3" w:rsidP="00F84E3A">
      <w:pPr>
        <w:numPr>
          <w:ilvl w:val="0"/>
          <w:numId w:val="19"/>
        </w:numPr>
        <w:spacing w:after="120"/>
      </w:pPr>
      <w:r w:rsidRPr="00B04B9A">
        <w:t>Demonstration of </w:t>
      </w:r>
      <w:r w:rsidRPr="00B04B9A">
        <w:rPr>
          <w:i/>
          <w:iCs/>
        </w:rPr>
        <w:t>T. pallidum</w:t>
      </w:r>
      <w:r w:rsidRPr="00B04B9A">
        <w:t> by darkfield microscopy in a clinical specimen that was not obtained from the oropharynx and is not potentially contaminated by stool, </w:t>
      </w:r>
      <w:r w:rsidRPr="00B04B9A">
        <w:rPr>
          <w:b/>
          <w:bCs/>
        </w:rPr>
        <w:t>OR</w:t>
      </w:r>
    </w:p>
    <w:p w14:paraId="4AF9B2B0" w14:textId="77777777" w:rsidR="005D1FD3" w:rsidRPr="00B04B9A" w:rsidRDefault="005D1FD3" w:rsidP="00F84E3A">
      <w:pPr>
        <w:numPr>
          <w:ilvl w:val="0"/>
          <w:numId w:val="19"/>
        </w:numPr>
        <w:spacing w:after="120"/>
      </w:pPr>
      <w:r w:rsidRPr="00B04B9A">
        <w:t>Demonstration of </w:t>
      </w:r>
      <w:r w:rsidRPr="00B04B9A">
        <w:rPr>
          <w:i/>
          <w:iCs/>
        </w:rPr>
        <w:t>T. pallidum</w:t>
      </w:r>
      <w:r w:rsidRPr="00B04B9A">
        <w:t> by polymerase chain reaction (PCR) or equivalent direct molecular methods in any clinical specimen.</w:t>
      </w:r>
    </w:p>
    <w:p w14:paraId="6848DDDB" w14:textId="77777777" w:rsidR="005D1FD3" w:rsidRPr="00B04B9A" w:rsidRDefault="005D1FD3" w:rsidP="009F76C4">
      <w:pPr>
        <w:spacing w:after="120"/>
      </w:pPr>
      <w:r w:rsidRPr="00B04B9A">
        <w:t>Supportive:</w:t>
      </w:r>
    </w:p>
    <w:p w14:paraId="4E74052E" w14:textId="4C54B518" w:rsidR="005D1FD3" w:rsidRPr="00B04B9A" w:rsidRDefault="005D1FD3" w:rsidP="00F84E3A">
      <w:pPr>
        <w:numPr>
          <w:ilvl w:val="0"/>
          <w:numId w:val="20"/>
        </w:numPr>
        <w:spacing w:after="120"/>
      </w:pPr>
      <w:r w:rsidRPr="00B04B9A">
        <w:t>A reactive nontreponemal serologic test VDRL</w:t>
      </w:r>
      <w:r w:rsidR="00C44482" w:rsidRPr="00B04B9A">
        <w:t xml:space="preserve">, </w:t>
      </w:r>
      <w:r w:rsidRPr="00B04B9A">
        <w:t>RPR, or equivalent serologic methods), </w:t>
      </w:r>
      <w:r w:rsidRPr="00B04B9A">
        <w:rPr>
          <w:b/>
          <w:bCs/>
        </w:rPr>
        <w:t>AND</w:t>
      </w:r>
    </w:p>
    <w:p w14:paraId="53F7A1C2" w14:textId="090E487B" w:rsidR="005D1FD3" w:rsidRPr="00B04B9A" w:rsidRDefault="005D1FD3" w:rsidP="00F84E3A">
      <w:pPr>
        <w:numPr>
          <w:ilvl w:val="0"/>
          <w:numId w:val="20"/>
        </w:numPr>
        <w:spacing w:after="120"/>
      </w:pPr>
      <w:r w:rsidRPr="00B04B9A">
        <w:t>A reactive treponemal serologic test (TP-PA</w:t>
      </w:r>
      <w:r w:rsidR="00AC0D52" w:rsidRPr="00B04B9A">
        <w:t xml:space="preserve">, </w:t>
      </w:r>
      <w:r w:rsidRPr="00B04B9A">
        <w:t>EIA], CIA, or equivalent serologic methods).</w:t>
      </w:r>
    </w:p>
    <w:p w14:paraId="5E056678" w14:textId="77777777" w:rsidR="005D1FD3" w:rsidRPr="00B04B9A" w:rsidRDefault="005D1FD3" w:rsidP="009F76C4">
      <w:pPr>
        <w:spacing w:after="120"/>
      </w:pPr>
      <w:r w:rsidRPr="00B04B9A">
        <w:rPr>
          <w:b/>
          <w:bCs/>
          <w:i/>
          <w:iCs/>
        </w:rPr>
        <w:t>Case classification</w:t>
      </w:r>
    </w:p>
    <w:p w14:paraId="1038DF04" w14:textId="77777777" w:rsidR="005D1FD3" w:rsidRPr="00B04B9A" w:rsidRDefault="005D1FD3" w:rsidP="009F76C4">
      <w:pPr>
        <w:spacing w:after="120"/>
      </w:pPr>
      <w:r w:rsidRPr="00B04B9A">
        <w:rPr>
          <w:i/>
          <w:iCs/>
        </w:rPr>
        <w:t>Probable:</w:t>
      </w:r>
      <w:r w:rsidRPr="00B04B9A">
        <w:t> A case that meets the clinical description of secondary syphilis and the supportive laboratory criteria.</w:t>
      </w:r>
    </w:p>
    <w:p w14:paraId="70D052A0" w14:textId="77777777" w:rsidR="005D1FD3" w:rsidRPr="00B04B9A" w:rsidRDefault="005D1FD3" w:rsidP="009F76C4">
      <w:pPr>
        <w:spacing w:after="120"/>
      </w:pPr>
      <w:r w:rsidRPr="00B04B9A">
        <w:rPr>
          <w:i/>
          <w:iCs/>
        </w:rPr>
        <w:lastRenderedPageBreak/>
        <w:t>Confirmed:</w:t>
      </w:r>
      <w:r w:rsidRPr="00B04B9A">
        <w:t> A case that meets the clinical description of secondary syphilis and the confirmatory laboratory criteria.</w:t>
      </w:r>
    </w:p>
    <w:p w14:paraId="321F609F" w14:textId="77777777" w:rsidR="005D1FD3" w:rsidRPr="00B04B9A" w:rsidRDefault="005D1FD3" w:rsidP="009F76C4">
      <w:pPr>
        <w:spacing w:after="120"/>
        <w:rPr>
          <w:color w:val="2F5496" w:themeColor="accent1" w:themeShade="BF"/>
        </w:rPr>
      </w:pPr>
      <w:r w:rsidRPr="00B04B9A">
        <w:rPr>
          <w:b/>
          <w:bCs/>
          <w:color w:val="2F5496" w:themeColor="accent1" w:themeShade="BF"/>
        </w:rPr>
        <w:t>Syphilis, early latent (2014)</w:t>
      </w:r>
    </w:p>
    <w:p w14:paraId="78CA911F" w14:textId="77777777" w:rsidR="005D1FD3" w:rsidRPr="00B04B9A" w:rsidRDefault="005D1FD3" w:rsidP="009F76C4">
      <w:pPr>
        <w:spacing w:after="120"/>
      </w:pPr>
      <w:r w:rsidRPr="00B04B9A">
        <w:rPr>
          <w:b/>
          <w:bCs/>
          <w:i/>
          <w:iCs/>
        </w:rPr>
        <w:t>Clinical description</w:t>
      </w:r>
    </w:p>
    <w:p w14:paraId="0E2E388B" w14:textId="77777777" w:rsidR="005D1FD3" w:rsidRPr="00B04B9A" w:rsidRDefault="005D1FD3" w:rsidP="009F76C4">
      <w:pPr>
        <w:spacing w:after="120"/>
      </w:pPr>
      <w:r w:rsidRPr="00B04B9A">
        <w:t>A subcategory of latent syphilis (a stage of infection caused by </w:t>
      </w:r>
      <w:r w:rsidRPr="00B04B9A">
        <w:rPr>
          <w:i/>
          <w:iCs/>
        </w:rPr>
        <w:t>T. pallidum</w:t>
      </w:r>
      <w:r w:rsidRPr="00B04B9A">
        <w:t xml:space="preserve"> in which organisms persist in the body of the infected person without causing symptoms or signs) when initial infection </w:t>
      </w:r>
      <w:proofErr w:type="gramStart"/>
      <w:r w:rsidRPr="00B04B9A">
        <w:t>has occurred</w:t>
      </w:r>
      <w:proofErr w:type="gramEnd"/>
      <w:r w:rsidRPr="00B04B9A">
        <w:t xml:space="preserve"> within the previous 12 months.</w:t>
      </w:r>
    </w:p>
    <w:p w14:paraId="1E3BDDBA" w14:textId="77777777" w:rsidR="005D1FD3" w:rsidRPr="00B04B9A" w:rsidRDefault="005D1FD3" w:rsidP="009F76C4">
      <w:pPr>
        <w:spacing w:after="120"/>
      </w:pPr>
      <w:r w:rsidRPr="00B04B9A">
        <w:rPr>
          <w:b/>
          <w:bCs/>
          <w:i/>
          <w:iCs/>
        </w:rPr>
        <w:t>Case classification</w:t>
      </w:r>
    </w:p>
    <w:p w14:paraId="79B5E901" w14:textId="77777777" w:rsidR="005D1FD3" w:rsidRPr="00B04B9A" w:rsidRDefault="005D1FD3" w:rsidP="009F76C4">
      <w:pPr>
        <w:spacing w:after="120"/>
      </w:pPr>
      <w:r w:rsidRPr="00B04B9A">
        <w:rPr>
          <w:i/>
          <w:iCs/>
        </w:rPr>
        <w:t>Probable</w:t>
      </w:r>
      <w:r w:rsidRPr="00B04B9A">
        <w:t>: A person with no clinical signs or symptoms of syphilis who has one of the following:</w:t>
      </w:r>
    </w:p>
    <w:p w14:paraId="52B8D3A8" w14:textId="560654E5" w:rsidR="005D1FD3" w:rsidRDefault="005D1FD3" w:rsidP="00F84E3A">
      <w:pPr>
        <w:numPr>
          <w:ilvl w:val="0"/>
          <w:numId w:val="21"/>
        </w:numPr>
        <w:spacing w:after="120"/>
      </w:pPr>
      <w:r w:rsidRPr="00B04B9A">
        <w:t xml:space="preserve">No past diagnosis of syphilis, </w:t>
      </w:r>
      <w:r w:rsidRPr="00BB61EA">
        <w:rPr>
          <w:b/>
          <w:bCs/>
        </w:rPr>
        <w:t>and</w:t>
      </w:r>
      <w:r w:rsidRPr="00B04B9A">
        <w:t xml:space="preserve"> a reactive nontreponemal test (e.g., VDRL, RPR, or equivalent serologic methods), </w:t>
      </w:r>
      <w:r w:rsidRPr="00BB61EA">
        <w:rPr>
          <w:b/>
          <w:bCs/>
        </w:rPr>
        <w:t>and</w:t>
      </w:r>
      <w:r w:rsidRPr="00B04B9A">
        <w:t xml:space="preserve"> a reactive treponemal test (e.g., FTA-ABS, TP-PA, EIA, CIA, or equivalent serologic methods), </w:t>
      </w:r>
    </w:p>
    <w:p w14:paraId="5EE4D3B2" w14:textId="39374CD7" w:rsidR="00BB61EA" w:rsidRPr="00BB61EA" w:rsidRDefault="00BB61EA" w:rsidP="00BB61EA">
      <w:pPr>
        <w:spacing w:after="120"/>
        <w:ind w:left="360"/>
        <w:rPr>
          <w:b/>
          <w:bCs/>
        </w:rPr>
      </w:pPr>
      <w:r w:rsidRPr="00BB61EA">
        <w:rPr>
          <w:b/>
          <w:bCs/>
        </w:rPr>
        <w:t>OR</w:t>
      </w:r>
    </w:p>
    <w:p w14:paraId="179CBD75" w14:textId="77777777" w:rsidR="005D1FD3" w:rsidRPr="00B04B9A" w:rsidRDefault="005D1FD3" w:rsidP="00F84E3A">
      <w:pPr>
        <w:numPr>
          <w:ilvl w:val="0"/>
          <w:numId w:val="21"/>
        </w:numPr>
        <w:spacing w:after="120"/>
      </w:pPr>
      <w:r w:rsidRPr="00B04B9A">
        <w:t>A current nontreponemal test titer demonstrating fourfold or greater increase from the last nontreponemal test titer</w:t>
      </w:r>
    </w:p>
    <w:p w14:paraId="731CFAC8" w14:textId="77777777" w:rsidR="005D1FD3" w:rsidRPr="00B04B9A" w:rsidRDefault="005D1FD3" w:rsidP="00BB61EA">
      <w:pPr>
        <w:spacing w:after="120"/>
        <w:ind w:left="360"/>
      </w:pPr>
      <w:r w:rsidRPr="00BB61EA">
        <w:rPr>
          <w:b/>
          <w:bCs/>
        </w:rPr>
        <w:t>AND</w:t>
      </w:r>
      <w:r w:rsidRPr="00B04B9A">
        <w:t xml:space="preserve"> evidence of having acquired the infection within the previous 12 months based on one or more of the following criteria:</w:t>
      </w:r>
    </w:p>
    <w:p w14:paraId="39CDBD39" w14:textId="77777777" w:rsidR="005D1FD3" w:rsidRPr="00B04B9A" w:rsidRDefault="005D1FD3" w:rsidP="00F84E3A">
      <w:pPr>
        <w:numPr>
          <w:ilvl w:val="0"/>
          <w:numId w:val="22"/>
        </w:numPr>
        <w:spacing w:after="120"/>
      </w:pPr>
      <w:r w:rsidRPr="00B04B9A">
        <w:t>Documented seroconversion or fourfold or greater increase in titer of a nontreponemal test during the previous 12 months</w:t>
      </w:r>
    </w:p>
    <w:p w14:paraId="24E10335" w14:textId="77777777" w:rsidR="005D1FD3" w:rsidRPr="00B04B9A" w:rsidRDefault="005D1FD3" w:rsidP="00F84E3A">
      <w:pPr>
        <w:numPr>
          <w:ilvl w:val="0"/>
          <w:numId w:val="22"/>
        </w:numPr>
        <w:spacing w:after="120"/>
      </w:pPr>
      <w:r w:rsidRPr="00B04B9A">
        <w:t>Documented seroconversion of a treponemal test during the previous 12 months</w:t>
      </w:r>
    </w:p>
    <w:p w14:paraId="6744D760" w14:textId="77777777" w:rsidR="005D1FD3" w:rsidRPr="00B04B9A" w:rsidRDefault="005D1FD3" w:rsidP="00F84E3A">
      <w:pPr>
        <w:numPr>
          <w:ilvl w:val="0"/>
          <w:numId w:val="22"/>
        </w:numPr>
        <w:spacing w:after="120"/>
      </w:pPr>
      <w:r w:rsidRPr="00B04B9A">
        <w:t>A history of symptoms consistent with primary or secondary syphilis during the previous 12 months</w:t>
      </w:r>
    </w:p>
    <w:p w14:paraId="570776E2" w14:textId="77777777" w:rsidR="005D1FD3" w:rsidRPr="00B04B9A" w:rsidRDefault="005D1FD3" w:rsidP="00F84E3A">
      <w:pPr>
        <w:numPr>
          <w:ilvl w:val="0"/>
          <w:numId w:val="22"/>
        </w:numPr>
        <w:spacing w:after="120"/>
      </w:pPr>
      <w:r w:rsidRPr="00B04B9A">
        <w:t>A history of sexual exposure to a partner within the previous 12 months who had primary, secondary, or early latent syphilis (documented independently as duration &lt;12 months)</w:t>
      </w:r>
    </w:p>
    <w:p w14:paraId="5468A35A" w14:textId="77777777" w:rsidR="005D1FD3" w:rsidRPr="00B04B9A" w:rsidRDefault="005D1FD3" w:rsidP="00F84E3A">
      <w:pPr>
        <w:numPr>
          <w:ilvl w:val="0"/>
          <w:numId w:val="22"/>
        </w:numPr>
        <w:spacing w:after="120"/>
      </w:pPr>
      <w:r w:rsidRPr="00B04B9A">
        <w:t>Only sexual contact was within the last 12 months (sexual debut).</w:t>
      </w:r>
    </w:p>
    <w:p w14:paraId="4D4F9913" w14:textId="77777777" w:rsidR="005D1FD3" w:rsidRPr="00B04B9A" w:rsidRDefault="005D1FD3" w:rsidP="009F76C4">
      <w:pPr>
        <w:spacing w:after="120"/>
      </w:pPr>
      <w:r w:rsidRPr="00B04B9A">
        <w:t>There is no confirmed case classification for early latent syphilis.</w:t>
      </w:r>
    </w:p>
    <w:p w14:paraId="01B03E88" w14:textId="77777777" w:rsidR="005D1FD3" w:rsidRPr="00B04B9A" w:rsidRDefault="005D1FD3" w:rsidP="009F76C4">
      <w:pPr>
        <w:spacing w:after="120"/>
        <w:rPr>
          <w:color w:val="2F5496" w:themeColor="accent1" w:themeShade="BF"/>
        </w:rPr>
      </w:pPr>
      <w:r w:rsidRPr="00B04B9A">
        <w:rPr>
          <w:b/>
          <w:bCs/>
          <w:color w:val="2F5496" w:themeColor="accent1" w:themeShade="BF"/>
        </w:rPr>
        <w:t>Syphilis, early non-primary non-secondary (2018)</w:t>
      </w:r>
    </w:p>
    <w:p w14:paraId="615B859A" w14:textId="77777777" w:rsidR="005D1FD3" w:rsidRPr="00B04B9A" w:rsidRDefault="005D1FD3" w:rsidP="009F76C4">
      <w:pPr>
        <w:spacing w:after="120"/>
      </w:pPr>
      <w:r w:rsidRPr="00B04B9A">
        <w:rPr>
          <w:b/>
          <w:bCs/>
          <w:i/>
          <w:iCs/>
        </w:rPr>
        <w:t>Clinical description</w:t>
      </w:r>
    </w:p>
    <w:p w14:paraId="0F214682" w14:textId="77777777" w:rsidR="005D1FD3" w:rsidRPr="00B04B9A" w:rsidRDefault="005D1FD3" w:rsidP="009F76C4">
      <w:pPr>
        <w:spacing w:after="120"/>
      </w:pPr>
      <w:r w:rsidRPr="00B04B9A">
        <w:t>A stage of infection caused by </w:t>
      </w:r>
      <w:r w:rsidRPr="00B04B9A">
        <w:rPr>
          <w:i/>
          <w:iCs/>
        </w:rPr>
        <w:t>T. pallidum</w:t>
      </w:r>
      <w:r w:rsidRPr="00B04B9A">
        <w:t xml:space="preserve"> in which initial infection </w:t>
      </w:r>
      <w:proofErr w:type="gramStart"/>
      <w:r w:rsidRPr="00B04B9A">
        <w:t>has occurred</w:t>
      </w:r>
      <w:proofErr w:type="gramEnd"/>
      <w:r w:rsidRPr="00B04B9A">
        <w:t xml:space="preserve"> within the previous 12 months, but there are no signs or symptoms of primary or secondary syphilis.</w:t>
      </w:r>
    </w:p>
    <w:p w14:paraId="0A9AA061" w14:textId="77777777" w:rsidR="005D1FD3" w:rsidRPr="00B04B9A" w:rsidRDefault="005D1FD3" w:rsidP="009F76C4">
      <w:pPr>
        <w:spacing w:after="120"/>
      </w:pPr>
      <w:r w:rsidRPr="00B04B9A">
        <w:rPr>
          <w:b/>
          <w:bCs/>
          <w:i/>
          <w:iCs/>
        </w:rPr>
        <w:t>Laboratory criteria for diagnosis</w:t>
      </w:r>
    </w:p>
    <w:p w14:paraId="690750B9" w14:textId="77777777" w:rsidR="005D1FD3" w:rsidRPr="00B04B9A" w:rsidRDefault="005D1FD3" w:rsidP="009F76C4">
      <w:pPr>
        <w:spacing w:after="120"/>
      </w:pPr>
      <w:r w:rsidRPr="00B04B9A">
        <w:t>Supportive:</w:t>
      </w:r>
    </w:p>
    <w:p w14:paraId="58B0BED8" w14:textId="77777777" w:rsidR="005D1FD3" w:rsidRPr="00B04B9A" w:rsidRDefault="005D1FD3" w:rsidP="00F84E3A">
      <w:pPr>
        <w:numPr>
          <w:ilvl w:val="0"/>
          <w:numId w:val="23"/>
        </w:numPr>
        <w:spacing w:after="120"/>
      </w:pPr>
      <w:r w:rsidRPr="00B04B9A">
        <w:t xml:space="preserve">A current nontreponemal test titer </w:t>
      </w:r>
      <w:proofErr w:type="gramStart"/>
      <w:r w:rsidRPr="00B04B9A">
        <w:t>demonstrating</w:t>
      </w:r>
      <w:proofErr w:type="gramEnd"/>
      <w:r w:rsidRPr="00B04B9A">
        <w:t xml:space="preserve"> fourfold or greater increase from the last nontreponemal test titer, unless there is evidence that this increase was not sustained for &gt;2 weeks.</w:t>
      </w:r>
    </w:p>
    <w:p w14:paraId="7F3C6B2D" w14:textId="77777777" w:rsidR="005D1FD3" w:rsidRPr="00B04B9A" w:rsidRDefault="005D1FD3" w:rsidP="009F76C4">
      <w:pPr>
        <w:spacing w:after="120"/>
      </w:pPr>
      <w:r w:rsidRPr="00B04B9A">
        <w:rPr>
          <w:b/>
          <w:bCs/>
          <w:i/>
          <w:iCs/>
        </w:rPr>
        <w:t>Case classification</w:t>
      </w:r>
    </w:p>
    <w:p w14:paraId="4BE88892" w14:textId="77777777" w:rsidR="005D1FD3" w:rsidRPr="00B04B9A" w:rsidRDefault="005D1FD3" w:rsidP="009F76C4">
      <w:pPr>
        <w:spacing w:after="120"/>
      </w:pPr>
      <w:r w:rsidRPr="00B04B9A">
        <w:rPr>
          <w:b/>
          <w:bCs/>
        </w:rPr>
        <w:t>Probable</w:t>
      </w:r>
    </w:p>
    <w:p w14:paraId="32CC202F" w14:textId="77777777" w:rsidR="005D1FD3" w:rsidRPr="00B04B9A" w:rsidRDefault="005D1FD3" w:rsidP="00F84E3A">
      <w:pPr>
        <w:numPr>
          <w:ilvl w:val="0"/>
          <w:numId w:val="24"/>
        </w:numPr>
        <w:spacing w:after="120"/>
      </w:pPr>
      <w:r w:rsidRPr="00B04B9A">
        <w:t>A person with no clinical signs or symptoms of primary or secondary syphilis who has one of the following:</w:t>
      </w:r>
    </w:p>
    <w:p w14:paraId="5BFB6811" w14:textId="77777777" w:rsidR="005D1FD3" w:rsidRPr="00B04B9A" w:rsidRDefault="005D1FD3" w:rsidP="00F84E3A">
      <w:pPr>
        <w:numPr>
          <w:ilvl w:val="0"/>
          <w:numId w:val="24"/>
        </w:numPr>
        <w:spacing w:after="120"/>
      </w:pPr>
      <w:r w:rsidRPr="00B04B9A">
        <w:lastRenderedPageBreak/>
        <w:t>No prior history of syphilis, </w:t>
      </w:r>
      <w:r w:rsidRPr="00B04B9A">
        <w:rPr>
          <w:b/>
          <w:bCs/>
        </w:rPr>
        <w:t>AND</w:t>
      </w:r>
      <w:r w:rsidRPr="00B04B9A">
        <w:t> a current reactive nontreponemal test (e.g., VDRL, RPR, or equivalent serologic methods), </w:t>
      </w:r>
      <w:r w:rsidRPr="00B04B9A">
        <w:rPr>
          <w:b/>
          <w:bCs/>
        </w:rPr>
        <w:t>AND</w:t>
      </w:r>
      <w:r w:rsidRPr="00B04B9A">
        <w:t> a current reactive treponemal test (e.g., TP-PA, EIA, CIA, or equivalent serologic methods), </w:t>
      </w:r>
      <w:r w:rsidRPr="00B04B9A">
        <w:rPr>
          <w:b/>
          <w:bCs/>
        </w:rPr>
        <w:t>OR</w:t>
      </w:r>
    </w:p>
    <w:p w14:paraId="56D42878" w14:textId="77777777" w:rsidR="005D1FD3" w:rsidRPr="00B04B9A" w:rsidRDefault="005D1FD3" w:rsidP="00F84E3A">
      <w:pPr>
        <w:numPr>
          <w:ilvl w:val="0"/>
          <w:numId w:val="24"/>
        </w:numPr>
        <w:spacing w:after="120"/>
      </w:pPr>
      <w:r w:rsidRPr="00B04B9A">
        <w:t>A prior history of syphilis and meets the supportive laboratory criteria.</w:t>
      </w:r>
    </w:p>
    <w:p w14:paraId="24216AB2" w14:textId="77777777" w:rsidR="005D1FD3" w:rsidRPr="00B04B9A" w:rsidRDefault="005D1FD3" w:rsidP="009F76C4">
      <w:pPr>
        <w:spacing w:after="120"/>
      </w:pPr>
      <w:r w:rsidRPr="00B04B9A">
        <w:rPr>
          <w:b/>
          <w:bCs/>
        </w:rPr>
        <w:t>AND</w:t>
      </w:r>
      <w:r w:rsidRPr="00B04B9A">
        <w:t> evidence of having acquired the infection within the previous 12 months based on one or more of the following criteria:</w:t>
      </w:r>
    </w:p>
    <w:p w14:paraId="3107061B" w14:textId="77777777" w:rsidR="005D1FD3" w:rsidRPr="00B04B9A" w:rsidRDefault="005D1FD3" w:rsidP="00F84E3A">
      <w:pPr>
        <w:numPr>
          <w:ilvl w:val="0"/>
          <w:numId w:val="25"/>
        </w:numPr>
        <w:spacing w:after="120"/>
      </w:pPr>
      <w:r w:rsidRPr="00B04B9A">
        <w:t>Documented seroconversion or fourfold or greater increase in titer of a nontreponemal test during the previous 12 months, unless there is evidence that this increase was not sustained for &gt;2 weeks</w:t>
      </w:r>
    </w:p>
    <w:p w14:paraId="758212AC" w14:textId="77777777" w:rsidR="005D1FD3" w:rsidRPr="00B04B9A" w:rsidRDefault="005D1FD3" w:rsidP="00F84E3A">
      <w:pPr>
        <w:numPr>
          <w:ilvl w:val="0"/>
          <w:numId w:val="25"/>
        </w:numPr>
        <w:spacing w:after="120"/>
      </w:pPr>
      <w:r w:rsidRPr="00B04B9A">
        <w:t>Documented seroconversion of a treponemal test during the previous 12 months</w:t>
      </w:r>
    </w:p>
    <w:p w14:paraId="1A133AA9" w14:textId="77777777" w:rsidR="005D1FD3" w:rsidRPr="00B04B9A" w:rsidRDefault="005D1FD3" w:rsidP="00F84E3A">
      <w:pPr>
        <w:numPr>
          <w:ilvl w:val="0"/>
          <w:numId w:val="25"/>
        </w:numPr>
        <w:spacing w:after="120"/>
      </w:pPr>
      <w:r w:rsidRPr="00B04B9A">
        <w:t>A history of symptoms consistent with primary or secondary syphilis during the previous 12 months</w:t>
      </w:r>
    </w:p>
    <w:p w14:paraId="6EBE27B4" w14:textId="77777777" w:rsidR="005D1FD3" w:rsidRPr="00B04B9A" w:rsidRDefault="005D1FD3" w:rsidP="00F84E3A">
      <w:pPr>
        <w:numPr>
          <w:ilvl w:val="0"/>
          <w:numId w:val="25"/>
        </w:numPr>
        <w:spacing w:after="120"/>
      </w:pPr>
      <w:r w:rsidRPr="00B04B9A">
        <w:t>Meets epidemiologic criteria</w:t>
      </w:r>
    </w:p>
    <w:p w14:paraId="10061B15" w14:textId="77777777" w:rsidR="005D1FD3" w:rsidRPr="00B04B9A" w:rsidRDefault="005D1FD3" w:rsidP="009F76C4">
      <w:pPr>
        <w:spacing w:after="120"/>
      </w:pPr>
      <w:r w:rsidRPr="00B04B9A">
        <w:rPr>
          <w:b/>
          <w:bCs/>
        </w:rPr>
        <w:t>Epidemiological Criteria:</w:t>
      </w:r>
    </w:p>
    <w:p w14:paraId="55499D50" w14:textId="77777777" w:rsidR="005D1FD3" w:rsidRPr="00B04B9A" w:rsidRDefault="005D1FD3" w:rsidP="00F84E3A">
      <w:pPr>
        <w:numPr>
          <w:ilvl w:val="0"/>
          <w:numId w:val="26"/>
        </w:numPr>
        <w:spacing w:after="120"/>
      </w:pPr>
      <w:r w:rsidRPr="00B04B9A">
        <w:t>A history of sexual exposure to a partner within the previous 12 months who had primary, secondary, or early non-primary non-secondary syphilis (documented independently as duration &lt;12 months).</w:t>
      </w:r>
    </w:p>
    <w:p w14:paraId="0424F81B" w14:textId="77777777" w:rsidR="005D1FD3" w:rsidRPr="00B04B9A" w:rsidRDefault="005D1FD3" w:rsidP="00F84E3A">
      <w:pPr>
        <w:numPr>
          <w:ilvl w:val="0"/>
          <w:numId w:val="26"/>
        </w:numPr>
        <w:spacing w:after="120"/>
      </w:pPr>
      <w:r w:rsidRPr="00B04B9A">
        <w:t>Only sexual contact (sexual debut) was within the previous 12 months.</w:t>
      </w:r>
    </w:p>
    <w:p w14:paraId="194EE8D2" w14:textId="77777777" w:rsidR="005D1FD3" w:rsidRPr="00B04B9A" w:rsidRDefault="005D1FD3" w:rsidP="009F76C4">
      <w:pPr>
        <w:spacing w:after="120"/>
        <w:rPr>
          <w:color w:val="2F5496" w:themeColor="accent1" w:themeShade="BF"/>
        </w:rPr>
      </w:pPr>
      <w:r w:rsidRPr="00B04B9A">
        <w:rPr>
          <w:b/>
          <w:bCs/>
          <w:color w:val="2F5496" w:themeColor="accent1" w:themeShade="BF"/>
        </w:rPr>
        <w:t>Syphilis, late latent (2014)</w:t>
      </w:r>
    </w:p>
    <w:p w14:paraId="03467EEF" w14:textId="77777777" w:rsidR="005D1FD3" w:rsidRPr="00B04B9A" w:rsidRDefault="005D1FD3" w:rsidP="009F76C4">
      <w:pPr>
        <w:spacing w:after="120"/>
      </w:pPr>
      <w:r w:rsidRPr="00B04B9A">
        <w:rPr>
          <w:b/>
          <w:bCs/>
          <w:i/>
          <w:iCs/>
        </w:rPr>
        <w:t>Clinical description</w:t>
      </w:r>
    </w:p>
    <w:p w14:paraId="4280449B" w14:textId="77777777" w:rsidR="005D1FD3" w:rsidRPr="00B04B9A" w:rsidRDefault="005D1FD3" w:rsidP="009F76C4">
      <w:pPr>
        <w:spacing w:after="120"/>
      </w:pPr>
      <w:r w:rsidRPr="00B04B9A">
        <w:t>A subcategory of latent syphilis (a stage of infection caused by </w:t>
      </w:r>
      <w:r w:rsidRPr="00B04B9A">
        <w:rPr>
          <w:i/>
          <w:iCs/>
        </w:rPr>
        <w:t>T. pallidum</w:t>
      </w:r>
      <w:r w:rsidRPr="00B04B9A">
        <w:t xml:space="preserve"> in which organisms persist in the body of the infected person without causing symptoms or signs) when initial infection </w:t>
      </w:r>
      <w:proofErr w:type="gramStart"/>
      <w:r w:rsidRPr="00B04B9A">
        <w:t>has occurred</w:t>
      </w:r>
      <w:proofErr w:type="gramEnd"/>
      <w:r w:rsidRPr="00B04B9A">
        <w:t xml:space="preserve"> &gt;12 months previously.</w:t>
      </w:r>
    </w:p>
    <w:p w14:paraId="4DD4C77A" w14:textId="77777777" w:rsidR="005D1FD3" w:rsidRPr="00B04B9A" w:rsidRDefault="005D1FD3" w:rsidP="009F76C4">
      <w:pPr>
        <w:spacing w:after="120"/>
      </w:pPr>
      <w:r w:rsidRPr="00B04B9A">
        <w:rPr>
          <w:b/>
          <w:bCs/>
          <w:i/>
          <w:iCs/>
        </w:rPr>
        <w:t>Case classification</w:t>
      </w:r>
    </w:p>
    <w:p w14:paraId="76F563A4" w14:textId="77777777" w:rsidR="005D1FD3" w:rsidRPr="00B04B9A" w:rsidRDefault="005D1FD3" w:rsidP="009F76C4">
      <w:pPr>
        <w:spacing w:after="120"/>
      </w:pPr>
      <w:r w:rsidRPr="00B04B9A">
        <w:rPr>
          <w:i/>
          <w:iCs/>
        </w:rPr>
        <w:t>Probable:</w:t>
      </w:r>
      <w:r w:rsidRPr="00B04B9A">
        <w:t> a person with no clinical signs or symptoms of syphilis who has one of the following:</w:t>
      </w:r>
    </w:p>
    <w:p w14:paraId="3EFC7FFE" w14:textId="52519343" w:rsidR="005D1FD3" w:rsidRDefault="005D1FD3" w:rsidP="00F84E3A">
      <w:pPr>
        <w:numPr>
          <w:ilvl w:val="0"/>
          <w:numId w:val="27"/>
        </w:numPr>
        <w:spacing w:after="120"/>
      </w:pPr>
      <w:r w:rsidRPr="00B04B9A">
        <w:t xml:space="preserve">No past diagnosis of syphilis, and a reactive nontreponemal test (e.g., VDRL, RPR, or equivalent serologic methods), and a reactive treponemal test (e.g., FTA-ABS, TP-PA, EIA, CIA, or equivalent serologic methods), </w:t>
      </w:r>
    </w:p>
    <w:p w14:paraId="646D8BBD" w14:textId="068884CB" w:rsidR="00C443B2" w:rsidRPr="00C443B2" w:rsidRDefault="00C443B2" w:rsidP="00C443B2">
      <w:pPr>
        <w:spacing w:after="120"/>
        <w:ind w:left="360"/>
        <w:rPr>
          <w:b/>
          <w:bCs/>
        </w:rPr>
      </w:pPr>
      <w:r w:rsidRPr="00C443B2">
        <w:rPr>
          <w:b/>
          <w:bCs/>
        </w:rPr>
        <w:t>OR</w:t>
      </w:r>
    </w:p>
    <w:p w14:paraId="77C6FF06" w14:textId="77777777" w:rsidR="005D1FD3" w:rsidRPr="00B04B9A" w:rsidRDefault="005D1FD3" w:rsidP="00F84E3A">
      <w:pPr>
        <w:numPr>
          <w:ilvl w:val="0"/>
          <w:numId w:val="27"/>
        </w:numPr>
        <w:spacing w:after="120"/>
      </w:pPr>
      <w:proofErr w:type="gramStart"/>
      <w:r w:rsidRPr="00B04B9A">
        <w:t>A past history</w:t>
      </w:r>
      <w:proofErr w:type="gramEnd"/>
      <w:r w:rsidRPr="00B04B9A">
        <w:t xml:space="preserve"> of syphilis therapy and a current nontreponemal test titer demonstrating fourfold or greater increase from the last nontreponemal test titer.</w:t>
      </w:r>
    </w:p>
    <w:p w14:paraId="28327B86" w14:textId="77777777" w:rsidR="005D1FD3" w:rsidRPr="00B04B9A" w:rsidRDefault="005D1FD3" w:rsidP="009F76C4">
      <w:pPr>
        <w:spacing w:after="120"/>
      </w:pPr>
      <w:r w:rsidRPr="00C443B2">
        <w:rPr>
          <w:b/>
          <w:bCs/>
        </w:rPr>
        <w:t>AND</w:t>
      </w:r>
      <w:r w:rsidRPr="00B04B9A">
        <w:t xml:space="preserve"> who has no evidence of having acquired the disease within the preceding 12 months (see Syphilis, early latent).</w:t>
      </w:r>
    </w:p>
    <w:p w14:paraId="33B97E5A" w14:textId="77777777" w:rsidR="005D1FD3" w:rsidRPr="00B04B9A" w:rsidRDefault="005D1FD3" w:rsidP="009F76C4">
      <w:pPr>
        <w:spacing w:after="120"/>
      </w:pPr>
      <w:r w:rsidRPr="00B04B9A">
        <w:t>There is no confirmed case classification for late latent syphilis.</w:t>
      </w:r>
    </w:p>
    <w:p w14:paraId="0E27EF2A" w14:textId="77777777" w:rsidR="005D1FD3" w:rsidRPr="00B04B9A" w:rsidRDefault="005D1FD3" w:rsidP="009F76C4">
      <w:pPr>
        <w:spacing w:after="120"/>
        <w:rPr>
          <w:color w:val="2F5496" w:themeColor="accent1" w:themeShade="BF"/>
        </w:rPr>
      </w:pPr>
      <w:r w:rsidRPr="00B04B9A">
        <w:rPr>
          <w:b/>
          <w:bCs/>
          <w:color w:val="2F5496" w:themeColor="accent1" w:themeShade="BF"/>
        </w:rPr>
        <w:t>Syphilis, unknown duration or late (2018)</w:t>
      </w:r>
    </w:p>
    <w:p w14:paraId="2D0ECBAA" w14:textId="77777777" w:rsidR="005D1FD3" w:rsidRPr="00B04B9A" w:rsidRDefault="005D1FD3" w:rsidP="009F76C4">
      <w:pPr>
        <w:spacing w:after="120"/>
      </w:pPr>
      <w:r w:rsidRPr="00B04B9A">
        <w:rPr>
          <w:b/>
          <w:bCs/>
          <w:i/>
          <w:iCs/>
        </w:rPr>
        <w:t>Clinical description</w:t>
      </w:r>
    </w:p>
    <w:p w14:paraId="2BA81572" w14:textId="77777777" w:rsidR="005D1FD3" w:rsidRPr="00B04B9A" w:rsidRDefault="005D1FD3" w:rsidP="009F76C4">
      <w:pPr>
        <w:spacing w:after="120"/>
      </w:pPr>
      <w:r w:rsidRPr="00B04B9A">
        <w:t>A stage of infection caused by </w:t>
      </w:r>
      <w:r w:rsidRPr="00B04B9A">
        <w:rPr>
          <w:i/>
          <w:iCs/>
        </w:rPr>
        <w:t>T. pallidum</w:t>
      </w:r>
      <w:r w:rsidRPr="00B04B9A">
        <w:t> in which initial infection has occurred &gt;12 months previously or in which there is insufficient evidence to conclude that infection was acquired during the previous 12 months.</w:t>
      </w:r>
    </w:p>
    <w:p w14:paraId="28B7517C" w14:textId="77777777" w:rsidR="00C21CD3" w:rsidRDefault="00C21CD3">
      <w:pPr>
        <w:spacing w:after="160" w:line="259" w:lineRule="auto"/>
        <w:rPr>
          <w:b/>
          <w:bCs/>
          <w:i/>
          <w:iCs/>
        </w:rPr>
      </w:pPr>
      <w:r>
        <w:rPr>
          <w:b/>
          <w:bCs/>
          <w:i/>
          <w:iCs/>
        </w:rPr>
        <w:br w:type="page"/>
      </w:r>
    </w:p>
    <w:p w14:paraId="6A4B8456" w14:textId="742E2110" w:rsidR="005D1FD3" w:rsidRPr="00B04B9A" w:rsidRDefault="005D1FD3" w:rsidP="009F76C4">
      <w:pPr>
        <w:spacing w:after="120"/>
      </w:pPr>
      <w:r w:rsidRPr="00B04B9A">
        <w:rPr>
          <w:b/>
          <w:bCs/>
          <w:i/>
          <w:iCs/>
        </w:rPr>
        <w:lastRenderedPageBreak/>
        <w:t>Case classification</w:t>
      </w:r>
    </w:p>
    <w:p w14:paraId="6E20D3D8" w14:textId="77777777" w:rsidR="005D1FD3" w:rsidRPr="00B04B9A" w:rsidRDefault="005D1FD3" w:rsidP="009F76C4">
      <w:pPr>
        <w:spacing w:after="120"/>
      </w:pPr>
      <w:r w:rsidRPr="00B04B9A">
        <w:rPr>
          <w:b/>
          <w:bCs/>
          <w:i/>
          <w:iCs/>
        </w:rPr>
        <w:t>Probable</w:t>
      </w:r>
    </w:p>
    <w:p w14:paraId="7C6C084A" w14:textId="77777777" w:rsidR="005D1FD3" w:rsidRPr="00B04B9A" w:rsidRDefault="005D1FD3" w:rsidP="009F76C4">
      <w:pPr>
        <w:spacing w:after="120"/>
      </w:pPr>
      <w:r w:rsidRPr="00B04B9A">
        <w:t xml:space="preserve">A person with no clinical signs or symptoms of primary or secondary syphilis who meets one of the following </w:t>
      </w:r>
      <w:proofErr w:type="gramStart"/>
      <w:r w:rsidRPr="00B04B9A">
        <w:t>sets of criteria</w:t>
      </w:r>
      <w:proofErr w:type="gramEnd"/>
      <w:r w:rsidRPr="00B04B9A">
        <w:t>:</w:t>
      </w:r>
    </w:p>
    <w:p w14:paraId="578704C7" w14:textId="77777777" w:rsidR="005D1FD3" w:rsidRPr="00B04B9A" w:rsidRDefault="005D1FD3" w:rsidP="00F84E3A">
      <w:pPr>
        <w:numPr>
          <w:ilvl w:val="0"/>
          <w:numId w:val="28"/>
        </w:numPr>
        <w:spacing w:after="120"/>
      </w:pPr>
      <w:r w:rsidRPr="00B04B9A">
        <w:t>No prior history of syphilis, and a current reactive nontreponemal test (e.g., VDRL, RPR, or equivalent serologic methods), and a current reactive treponemal test (e.g., TP-PA, EIA, CIA, or equivalent serologic methods), </w:t>
      </w:r>
      <w:r w:rsidRPr="00B04B9A">
        <w:rPr>
          <w:b/>
          <w:bCs/>
        </w:rPr>
        <w:t>OR</w:t>
      </w:r>
    </w:p>
    <w:p w14:paraId="71CF36E8" w14:textId="77777777" w:rsidR="005D1FD3" w:rsidRPr="00B04B9A" w:rsidRDefault="005D1FD3" w:rsidP="00F84E3A">
      <w:pPr>
        <w:numPr>
          <w:ilvl w:val="0"/>
          <w:numId w:val="28"/>
        </w:numPr>
        <w:spacing w:after="120"/>
      </w:pPr>
      <w:r w:rsidRPr="00B04B9A">
        <w:t>A prior history of syphilis, and a current nontreponemal test titer demonstrating fourfold or greater increase from the last nontreponemal test titer, unless there is evidence that this increase was not sustained for &gt;2 weeks, </w:t>
      </w:r>
      <w:r w:rsidRPr="00B04B9A">
        <w:rPr>
          <w:b/>
          <w:bCs/>
        </w:rPr>
        <w:t>OR</w:t>
      </w:r>
    </w:p>
    <w:p w14:paraId="357A62B6" w14:textId="77777777" w:rsidR="005D1FD3" w:rsidRPr="00B04B9A" w:rsidRDefault="005D1FD3" w:rsidP="00F84E3A">
      <w:pPr>
        <w:numPr>
          <w:ilvl w:val="0"/>
          <w:numId w:val="28"/>
        </w:numPr>
        <w:spacing w:after="120"/>
      </w:pPr>
      <w:r w:rsidRPr="00B04B9A">
        <w:t xml:space="preserve">Clinical signs or symptoms and laboratory results that meet the likely or verified criteria for neurologic, ocular, </w:t>
      </w:r>
      <w:proofErr w:type="spellStart"/>
      <w:r w:rsidRPr="00B04B9A">
        <w:t>otic</w:t>
      </w:r>
      <w:proofErr w:type="spellEnd"/>
      <w:r w:rsidRPr="00B04B9A">
        <w:t>, or late clinical manifestations syphilis (see below)</w:t>
      </w:r>
    </w:p>
    <w:p w14:paraId="3329A07B" w14:textId="77777777" w:rsidR="005D1FD3" w:rsidRPr="00B04B9A" w:rsidRDefault="005D1FD3" w:rsidP="009F76C4">
      <w:pPr>
        <w:spacing w:after="120"/>
      </w:pPr>
      <w:r w:rsidRPr="00B04B9A">
        <w:rPr>
          <w:b/>
          <w:bCs/>
        </w:rPr>
        <w:t>AND</w:t>
      </w:r>
      <w:r w:rsidRPr="00B04B9A">
        <w:t> who has no evidence of having acquired the disease within the preceding 12 months (see Syphilis, early non-primary non-secondary)</w:t>
      </w:r>
    </w:p>
    <w:p w14:paraId="5EFE69A5" w14:textId="16BD6C6B" w:rsidR="005D1FD3" w:rsidRPr="00B04B9A" w:rsidRDefault="005D1FD3" w:rsidP="009F76C4">
      <w:pPr>
        <w:spacing w:after="120"/>
      </w:pPr>
      <w:r w:rsidRPr="00B04B9A">
        <w:rPr>
          <w:b/>
          <w:bCs/>
          <w:i/>
          <w:iCs/>
        </w:rPr>
        <w:t>Comments</w:t>
      </w:r>
    </w:p>
    <w:p w14:paraId="6127CC69" w14:textId="6C78C36E" w:rsidR="005D1FD3" w:rsidRPr="00B04B9A" w:rsidRDefault="005D1FD3" w:rsidP="009F76C4">
      <w:pPr>
        <w:spacing w:after="120"/>
      </w:pPr>
      <w:r w:rsidRPr="00B04B9A">
        <w:t xml:space="preserve">Although cases of syphilis of unknown duration are grouped together with late syphilis for the purposes of surveillance, the conservative clinical and public health responses to these cases will differ when there is uncertainty about the duration of infection. When faced with uncertainty, clinicians should act conservatively and treat unknown duration syphilis as if it were late infection, with three doses of benzathine penicillin. In contrast, the most conservative approach for </w:t>
      </w:r>
      <w:r w:rsidR="00285320">
        <w:t>STI</w:t>
      </w:r>
      <w:r w:rsidRPr="00B04B9A">
        <w:t xml:space="preserve"> control programs would be to manage cases of syphilis of unknown </w:t>
      </w:r>
      <w:proofErr w:type="gramStart"/>
      <w:r w:rsidRPr="00B04B9A">
        <w:t>duration</w:t>
      </w:r>
      <w:proofErr w:type="gramEnd"/>
      <w:r w:rsidRPr="00B04B9A">
        <w:t xml:space="preserve"> as early non-primary non-secondary infections and search for partners who may have been recently infected. Because this would not be feasible for most </w:t>
      </w:r>
      <w:r w:rsidR="00285320">
        <w:t>STI</w:t>
      </w:r>
      <w:r w:rsidRPr="00B04B9A">
        <w:t xml:space="preserve"> control programs, programs should consider prioritizing cases of syphilis of unknown duration with higher nontreponemal titers (e.g., 1:32 or higher) for investigation and partner services. Although nontreponemal titers cannot reliably distinguish between early infection (&lt;12 months duration) and late infection (&gt;12 months duration), nontreponemal titers usually are higher early </w:t>
      </w:r>
      <w:proofErr w:type="gramStart"/>
      <w:r w:rsidRPr="00B04B9A">
        <w:t>in the course of</w:t>
      </w:r>
      <w:proofErr w:type="gramEnd"/>
      <w:r w:rsidRPr="00B04B9A">
        <w:t xml:space="preserve"> syphilis infection.</w:t>
      </w:r>
    </w:p>
    <w:p w14:paraId="4ED9C072" w14:textId="77777777" w:rsidR="005D1FD3" w:rsidRPr="00B04B9A" w:rsidRDefault="005D1FD3" w:rsidP="009F76C4">
      <w:pPr>
        <w:spacing w:after="120"/>
        <w:rPr>
          <w:color w:val="2F5496" w:themeColor="accent1" w:themeShade="BF"/>
        </w:rPr>
      </w:pPr>
      <w:r w:rsidRPr="00B04B9A">
        <w:rPr>
          <w:b/>
          <w:bCs/>
          <w:color w:val="2F5496" w:themeColor="accent1" w:themeShade="BF"/>
        </w:rPr>
        <w:t>Syphilis, Congenital (2015)</w:t>
      </w:r>
    </w:p>
    <w:p w14:paraId="12B8A943" w14:textId="77777777" w:rsidR="005D1FD3" w:rsidRPr="00B04B9A" w:rsidRDefault="005D1FD3" w:rsidP="009F76C4">
      <w:pPr>
        <w:spacing w:after="120"/>
      </w:pPr>
      <w:r w:rsidRPr="00B04B9A">
        <w:rPr>
          <w:b/>
          <w:bCs/>
          <w:i/>
          <w:iCs/>
        </w:rPr>
        <w:t>Clinical description</w:t>
      </w:r>
    </w:p>
    <w:p w14:paraId="6D6A1434" w14:textId="07DC58AC" w:rsidR="005D1FD3" w:rsidRPr="00B04B9A" w:rsidRDefault="005D1FD3" w:rsidP="009F76C4">
      <w:pPr>
        <w:spacing w:after="120"/>
      </w:pPr>
      <w:r w:rsidRPr="00B04B9A">
        <w:t>A condition caused by infection in utero with </w:t>
      </w:r>
      <w:r w:rsidRPr="00B04B9A">
        <w:rPr>
          <w:i/>
          <w:iCs/>
        </w:rPr>
        <w:t>T. pallidum</w:t>
      </w:r>
      <w:r w:rsidRPr="00B04B9A">
        <w:t xml:space="preserve">. A wide spectrum of severity exists, from inapparent infection to severe cases that are clinically apparent at birth. An infant or child (aged less than 2 years) may have signs such as hepatosplenomegaly, rash, condyloma </w:t>
      </w:r>
      <w:proofErr w:type="spellStart"/>
      <w:r w:rsidRPr="00B04B9A">
        <w:t>lata</w:t>
      </w:r>
      <w:proofErr w:type="spellEnd"/>
      <w:r w:rsidRPr="00B04B9A">
        <w:t>, snuffles, jaundice (nonviral hepatitis), pseudoparalysis, anemia, or edema (nephrotic syndrome and/or malnutrition). An older child may have stigmata (e.g., interstitial keratitis, nerve deafness, anterior bowing of shins, frontal bossing, mulberry molars, Hutchinson teeth, saddle nose, rhagades, or Clutton joints).</w:t>
      </w:r>
    </w:p>
    <w:p w14:paraId="1996105F" w14:textId="77777777" w:rsidR="005D1FD3" w:rsidRPr="00B04B9A" w:rsidRDefault="005D1FD3" w:rsidP="009F76C4">
      <w:pPr>
        <w:spacing w:after="120"/>
      </w:pPr>
      <w:r w:rsidRPr="00B04B9A">
        <w:rPr>
          <w:b/>
          <w:bCs/>
          <w:i/>
          <w:iCs/>
        </w:rPr>
        <w:t>Laboratory criteria for diagnosis</w:t>
      </w:r>
    </w:p>
    <w:p w14:paraId="2CFEBB32" w14:textId="77777777" w:rsidR="005D1FD3" w:rsidRPr="00B04B9A" w:rsidRDefault="005D1FD3" w:rsidP="00F84E3A">
      <w:pPr>
        <w:numPr>
          <w:ilvl w:val="0"/>
          <w:numId w:val="29"/>
        </w:numPr>
        <w:spacing w:after="120"/>
      </w:pPr>
      <w:r w:rsidRPr="00B04B9A">
        <w:t>Demonstration of </w:t>
      </w:r>
      <w:r w:rsidRPr="00B04B9A">
        <w:rPr>
          <w:i/>
          <w:iCs/>
        </w:rPr>
        <w:t>T. pallidum</w:t>
      </w:r>
      <w:r w:rsidRPr="00B04B9A">
        <w:t> by darkfield microscopy of lesions, body fluids, or neonatal nasal discharge, or</w:t>
      </w:r>
    </w:p>
    <w:p w14:paraId="436026DC" w14:textId="77777777" w:rsidR="005D1FD3" w:rsidRPr="00B04B9A" w:rsidRDefault="005D1FD3" w:rsidP="00F84E3A">
      <w:pPr>
        <w:numPr>
          <w:ilvl w:val="0"/>
          <w:numId w:val="29"/>
        </w:numPr>
        <w:spacing w:after="120"/>
      </w:pPr>
      <w:r w:rsidRPr="00B04B9A">
        <w:t>PCR or other equivalent direct molecular methods of lesions, placenta, umbilical cord, or autopsy material, or</w:t>
      </w:r>
    </w:p>
    <w:p w14:paraId="5ABF9A84" w14:textId="77777777" w:rsidR="005D1FD3" w:rsidRPr="00B04B9A" w:rsidRDefault="005D1FD3" w:rsidP="00F84E3A">
      <w:pPr>
        <w:numPr>
          <w:ilvl w:val="0"/>
          <w:numId w:val="29"/>
        </w:numPr>
        <w:spacing w:after="120"/>
      </w:pPr>
      <w:r w:rsidRPr="00B04B9A">
        <w:t>Immunohistochemistry (IHC), or special stains (e.g., silver staining) of specimens from lesions, neonatal nasal discharge, placenta, umbilical cord, or autopsy material.</w:t>
      </w:r>
    </w:p>
    <w:p w14:paraId="03979692" w14:textId="77777777" w:rsidR="005D1FD3" w:rsidRPr="00B04B9A" w:rsidRDefault="005D1FD3" w:rsidP="009F76C4">
      <w:pPr>
        <w:spacing w:after="120"/>
      </w:pPr>
      <w:r w:rsidRPr="00B04B9A">
        <w:rPr>
          <w:b/>
          <w:bCs/>
          <w:i/>
          <w:iCs/>
        </w:rPr>
        <w:lastRenderedPageBreak/>
        <w:t>Case classification</w:t>
      </w:r>
    </w:p>
    <w:p w14:paraId="6977FFA1" w14:textId="77777777" w:rsidR="005D1FD3" w:rsidRPr="00B04B9A" w:rsidRDefault="005D1FD3" w:rsidP="009F76C4">
      <w:pPr>
        <w:spacing w:after="120"/>
      </w:pPr>
      <w:r w:rsidRPr="00B04B9A">
        <w:rPr>
          <w:i/>
          <w:iCs/>
        </w:rPr>
        <w:t>Probable:</w:t>
      </w:r>
      <w:r w:rsidRPr="00B04B9A">
        <w:t> a condition affecting an infant whose mother had untreated or inadequately treated* syphilis at delivery, regardless of signs in the infant, or an infant or child who has a reactive non-treponemal test for syphilis (VDRL, RPR, or equivalent serologic methods) AND any one of the following:</w:t>
      </w:r>
    </w:p>
    <w:p w14:paraId="3B96C437" w14:textId="77777777" w:rsidR="005D1FD3" w:rsidRPr="00B04B9A" w:rsidRDefault="005D1FD3" w:rsidP="00F84E3A">
      <w:pPr>
        <w:numPr>
          <w:ilvl w:val="0"/>
          <w:numId w:val="30"/>
        </w:numPr>
        <w:spacing w:after="120"/>
      </w:pPr>
      <w:r w:rsidRPr="00B04B9A">
        <w:t>Any evidence of congenital syphilis on physical examination (see Clinical description)</w:t>
      </w:r>
    </w:p>
    <w:p w14:paraId="21F24E12" w14:textId="77777777" w:rsidR="005D1FD3" w:rsidRPr="00B04B9A" w:rsidRDefault="005D1FD3" w:rsidP="00F84E3A">
      <w:pPr>
        <w:numPr>
          <w:ilvl w:val="0"/>
          <w:numId w:val="30"/>
        </w:numPr>
        <w:spacing w:after="120"/>
      </w:pPr>
      <w:r w:rsidRPr="00B04B9A">
        <w:t>Any evidence of congenital syphilis on radiographs of long bones</w:t>
      </w:r>
    </w:p>
    <w:p w14:paraId="67A9C514" w14:textId="3FD0E336" w:rsidR="005D1FD3" w:rsidRPr="00B04B9A" w:rsidRDefault="005D1FD3" w:rsidP="00F84E3A">
      <w:pPr>
        <w:numPr>
          <w:ilvl w:val="0"/>
          <w:numId w:val="30"/>
        </w:numPr>
        <w:spacing w:after="120"/>
      </w:pPr>
      <w:r w:rsidRPr="00B04B9A">
        <w:t xml:space="preserve">A reactive </w:t>
      </w:r>
      <w:r w:rsidR="00AC0D52" w:rsidRPr="00B04B9A">
        <w:t>cerebrospinal fluid (CSF)</w:t>
      </w:r>
      <w:r w:rsidRPr="00B04B9A">
        <w:t xml:space="preserve"> VDRL test</w:t>
      </w:r>
    </w:p>
    <w:p w14:paraId="76FA8779" w14:textId="77777777" w:rsidR="005D1FD3" w:rsidRPr="00B04B9A" w:rsidRDefault="005D1FD3" w:rsidP="00F84E3A">
      <w:pPr>
        <w:numPr>
          <w:ilvl w:val="0"/>
          <w:numId w:val="30"/>
        </w:numPr>
        <w:spacing w:after="120"/>
      </w:pPr>
      <w:r w:rsidRPr="00B04B9A">
        <w:t>In a nontraumatic lumbar puncture, an elevated CSF leukocyte (white blood cell [WBC]) count or protein (without other cause):</w:t>
      </w:r>
    </w:p>
    <w:p w14:paraId="042C2CCA" w14:textId="77777777" w:rsidR="005D1FD3" w:rsidRPr="00B04B9A" w:rsidRDefault="005D1FD3" w:rsidP="009F76C4">
      <w:pPr>
        <w:spacing w:after="120"/>
      </w:pPr>
      <w:r w:rsidRPr="00B04B9A">
        <w:t>* Adequate treatment is defined as completion of a penicillin-based regimen, in accordance with CDC treatment guidelines, appropriate for stage of infection, initiated 30 or more days before delivery.</w:t>
      </w:r>
    </w:p>
    <w:p w14:paraId="2DBEF05D" w14:textId="77777777" w:rsidR="005D1FD3" w:rsidRPr="00B04B9A" w:rsidRDefault="005D1FD3" w:rsidP="009F76C4">
      <w:pPr>
        <w:spacing w:after="120"/>
      </w:pPr>
      <w:r w:rsidRPr="00B04B9A">
        <w:t>Suggested parameters for abnormal CSF WBC and protein values:</w:t>
      </w:r>
    </w:p>
    <w:p w14:paraId="1117F55B" w14:textId="77777777" w:rsidR="005D1FD3" w:rsidRPr="00B04B9A" w:rsidRDefault="005D1FD3" w:rsidP="00F84E3A">
      <w:pPr>
        <w:numPr>
          <w:ilvl w:val="0"/>
          <w:numId w:val="31"/>
        </w:numPr>
        <w:spacing w:after="120"/>
      </w:pPr>
      <w:r w:rsidRPr="00B04B9A">
        <w:t>During the first 30 days of life, a CSF WBC count of &gt;15 WBC/mm3 or a CSF protein &gt;120 mg/dL.</w:t>
      </w:r>
    </w:p>
    <w:p w14:paraId="5F2C682B" w14:textId="77777777" w:rsidR="005D1FD3" w:rsidRPr="00B04B9A" w:rsidRDefault="005D1FD3" w:rsidP="00F84E3A">
      <w:pPr>
        <w:numPr>
          <w:ilvl w:val="0"/>
          <w:numId w:val="31"/>
        </w:numPr>
        <w:spacing w:after="120"/>
      </w:pPr>
      <w:r w:rsidRPr="00B04B9A">
        <w:t>After the first 30 days of life, a CSF WBC count of &gt;5 WBC mm3 or a CSF protein &gt;40 mg/dL, regardless of CSF serology.</w:t>
      </w:r>
    </w:p>
    <w:p w14:paraId="45A517BB" w14:textId="77777777" w:rsidR="005D1FD3" w:rsidRPr="00B04B9A" w:rsidRDefault="005D1FD3" w:rsidP="00F84E3A">
      <w:pPr>
        <w:numPr>
          <w:ilvl w:val="0"/>
          <w:numId w:val="31"/>
        </w:numPr>
        <w:spacing w:after="120"/>
      </w:pPr>
      <w:r w:rsidRPr="00B04B9A">
        <w:t>The treating clinician should be consulted to interpret the CSF values for the specific patient.</w:t>
      </w:r>
    </w:p>
    <w:p w14:paraId="698C402A" w14:textId="77777777" w:rsidR="005D1FD3" w:rsidRPr="00B04B9A" w:rsidRDefault="005D1FD3" w:rsidP="009F76C4">
      <w:pPr>
        <w:spacing w:after="120"/>
      </w:pPr>
      <w:r w:rsidRPr="00B04B9A">
        <w:rPr>
          <w:i/>
          <w:iCs/>
        </w:rPr>
        <w:t>Confirmed:</w:t>
      </w:r>
      <w:r w:rsidRPr="00B04B9A">
        <w:t> a case that is laboratory confirmed.</w:t>
      </w:r>
    </w:p>
    <w:p w14:paraId="4486864A" w14:textId="77777777" w:rsidR="005D1FD3" w:rsidRPr="00B04B9A" w:rsidRDefault="005D1FD3" w:rsidP="009F76C4">
      <w:pPr>
        <w:spacing w:after="120"/>
        <w:rPr>
          <w:color w:val="2F5496" w:themeColor="accent1" w:themeShade="BF"/>
        </w:rPr>
      </w:pPr>
      <w:r w:rsidRPr="00B04B9A">
        <w:rPr>
          <w:b/>
          <w:bCs/>
          <w:color w:val="2F5496" w:themeColor="accent1" w:themeShade="BF"/>
        </w:rPr>
        <w:t>Syphilis, Congenital (2018)</w:t>
      </w:r>
    </w:p>
    <w:p w14:paraId="77DAA876" w14:textId="77777777" w:rsidR="005D1FD3" w:rsidRPr="00B04B9A" w:rsidRDefault="005D1FD3" w:rsidP="009F76C4">
      <w:pPr>
        <w:spacing w:after="120"/>
      </w:pPr>
      <w:r w:rsidRPr="00B04B9A">
        <w:rPr>
          <w:b/>
          <w:bCs/>
        </w:rPr>
        <w:t>Clinical Description</w:t>
      </w:r>
    </w:p>
    <w:p w14:paraId="1A7DA012" w14:textId="77777777" w:rsidR="005D1FD3" w:rsidRPr="00B04B9A" w:rsidRDefault="005D1FD3" w:rsidP="009F76C4">
      <w:pPr>
        <w:spacing w:after="120"/>
      </w:pPr>
      <w:r w:rsidRPr="00B04B9A">
        <w:t>A condition caused by infection in utero with </w:t>
      </w:r>
      <w:r w:rsidRPr="00B04B9A">
        <w:rPr>
          <w:i/>
          <w:iCs/>
        </w:rPr>
        <w:t>Treponema pallidum</w:t>
      </w:r>
      <w:r w:rsidRPr="00B04B9A">
        <w:t xml:space="preserve">. A wide spectrum of severity exists, from inapparent infection to severe cases that are clinically apparent at birth. An infant or child (aged less than 2 years) may have signs such as hepatosplenomegaly, rash, condyloma </w:t>
      </w:r>
      <w:proofErr w:type="spellStart"/>
      <w:r w:rsidRPr="00B04B9A">
        <w:t>lata</w:t>
      </w:r>
      <w:proofErr w:type="spellEnd"/>
      <w:r w:rsidRPr="00B04B9A">
        <w:t>, snuffles, jaundice (nonviral hepatitis), pseudoparalysis, anemia, or edema (nephrotic syndrome and/or malnutrition). An older child may have stigmata (e.g., interstitial keratitis, nerve deafness, anterior bowing of shins, frontal bossing, mulberry molars, Hutchinson teeth, saddle nose, rhagades, or Clutton joints).</w:t>
      </w:r>
    </w:p>
    <w:p w14:paraId="7A5D3D5B" w14:textId="77777777" w:rsidR="005D1FD3" w:rsidRPr="00B04B9A" w:rsidRDefault="005D1FD3" w:rsidP="009F76C4">
      <w:pPr>
        <w:spacing w:after="120"/>
      </w:pPr>
      <w:r w:rsidRPr="00B04B9A">
        <w:rPr>
          <w:b/>
          <w:bCs/>
          <w:i/>
          <w:iCs/>
        </w:rPr>
        <w:t>Laboratory Criteria for Diagnosis</w:t>
      </w:r>
    </w:p>
    <w:p w14:paraId="6607BD7F" w14:textId="77777777" w:rsidR="005D1FD3" w:rsidRPr="00B04B9A" w:rsidRDefault="005D1FD3" w:rsidP="009F76C4">
      <w:pPr>
        <w:spacing w:after="120"/>
      </w:pPr>
      <w:r w:rsidRPr="00B04B9A">
        <w:t>Demonstration of </w:t>
      </w:r>
      <w:r w:rsidRPr="00B04B9A">
        <w:rPr>
          <w:i/>
          <w:iCs/>
        </w:rPr>
        <w:t>Treponema pallidum</w:t>
      </w:r>
      <w:r w:rsidRPr="00B04B9A">
        <w:t> by:</w:t>
      </w:r>
    </w:p>
    <w:p w14:paraId="51FDB1A3" w14:textId="77777777" w:rsidR="005D1FD3" w:rsidRPr="00B04B9A" w:rsidRDefault="005D1FD3" w:rsidP="00F84E3A">
      <w:pPr>
        <w:numPr>
          <w:ilvl w:val="0"/>
          <w:numId w:val="32"/>
        </w:numPr>
        <w:spacing w:after="120"/>
      </w:pPr>
      <w:r w:rsidRPr="00B04B9A">
        <w:t>Darkfield microscopy of lesions, body fluids, or neonatal nasal discharge, </w:t>
      </w:r>
      <w:r w:rsidRPr="00B04B9A">
        <w:rPr>
          <w:b/>
          <w:bCs/>
        </w:rPr>
        <w:t>OR</w:t>
      </w:r>
    </w:p>
    <w:p w14:paraId="0C94A7C3" w14:textId="676F0A7B" w:rsidR="005D1FD3" w:rsidRPr="00B04B9A" w:rsidRDefault="00CE30BB" w:rsidP="00F84E3A">
      <w:pPr>
        <w:numPr>
          <w:ilvl w:val="0"/>
          <w:numId w:val="32"/>
        </w:numPr>
        <w:spacing w:after="120"/>
      </w:pPr>
      <w:r w:rsidRPr="00CE30BB">
        <w:t>Polymerase chain reaction (PCR)</w:t>
      </w:r>
      <w:r w:rsidR="005D1FD3" w:rsidRPr="00B04B9A">
        <w:t xml:space="preserve"> or other equivalent direct molecular methods of lesions, neonatal nasal discharge, placenta, umbilical cord, or autopsy material, </w:t>
      </w:r>
      <w:r w:rsidR="005D1FD3" w:rsidRPr="00B04B9A">
        <w:rPr>
          <w:b/>
          <w:bCs/>
        </w:rPr>
        <w:t>OR</w:t>
      </w:r>
    </w:p>
    <w:p w14:paraId="3DF4ACBF" w14:textId="07E522DE" w:rsidR="005D1FD3" w:rsidRPr="00B04B9A" w:rsidRDefault="00CE30BB" w:rsidP="00F84E3A">
      <w:pPr>
        <w:numPr>
          <w:ilvl w:val="0"/>
          <w:numId w:val="32"/>
        </w:numPr>
        <w:spacing w:after="120"/>
      </w:pPr>
      <w:r w:rsidRPr="00CE30BB">
        <w:t>Immunohistochemistry (IHC)</w:t>
      </w:r>
      <w:r w:rsidR="005D1FD3" w:rsidRPr="00B04B9A">
        <w:t>, or special stains (e.g., silver staining) of specimens from lesions, placenta, umbilical cord, or autopsy material.</w:t>
      </w:r>
    </w:p>
    <w:p w14:paraId="6E93EB1C" w14:textId="77777777" w:rsidR="005D1FD3" w:rsidRPr="00B04B9A" w:rsidRDefault="005D1FD3" w:rsidP="009F76C4">
      <w:pPr>
        <w:spacing w:after="120"/>
      </w:pPr>
      <w:r w:rsidRPr="00B04B9A">
        <w:rPr>
          <w:b/>
          <w:bCs/>
          <w:i/>
          <w:iCs/>
        </w:rPr>
        <w:t>Case Classification</w:t>
      </w:r>
    </w:p>
    <w:p w14:paraId="3BAF7534" w14:textId="77777777" w:rsidR="005D1FD3" w:rsidRPr="00B04B9A" w:rsidRDefault="005D1FD3" w:rsidP="009F76C4">
      <w:pPr>
        <w:spacing w:after="120"/>
      </w:pPr>
      <w:r w:rsidRPr="00B04B9A">
        <w:rPr>
          <w:b/>
          <w:bCs/>
        </w:rPr>
        <w:t>Probable</w:t>
      </w:r>
    </w:p>
    <w:p w14:paraId="588C7E29" w14:textId="77777777" w:rsidR="00CE30BB" w:rsidRDefault="005D1FD3">
      <w:pPr>
        <w:pStyle w:val="ListParagraph"/>
        <w:numPr>
          <w:ilvl w:val="0"/>
          <w:numId w:val="71"/>
        </w:numPr>
        <w:spacing w:after="120"/>
      </w:pPr>
      <w:r w:rsidRPr="00B04B9A">
        <w:t>A condition affecting an infant whose mother had untreated or inadequately treated* syphilis at delivery, regardless of signs in the infant, </w:t>
      </w:r>
      <w:r w:rsidRPr="00CE30BB">
        <w:rPr>
          <w:b/>
          <w:bCs/>
        </w:rPr>
        <w:t>OR</w:t>
      </w:r>
      <w:r w:rsidRPr="00B04B9A">
        <w:t> </w:t>
      </w:r>
    </w:p>
    <w:p w14:paraId="5530123F" w14:textId="4746414D" w:rsidR="005D1FD3" w:rsidRPr="00B04B9A" w:rsidRDefault="00CE30BB">
      <w:pPr>
        <w:pStyle w:val="ListParagraph"/>
        <w:numPr>
          <w:ilvl w:val="0"/>
          <w:numId w:val="71"/>
        </w:numPr>
        <w:spacing w:after="120"/>
      </w:pPr>
      <w:r>
        <w:t>A</w:t>
      </w:r>
      <w:r w:rsidR="005D1FD3" w:rsidRPr="00B04B9A">
        <w:t>n infant or child who has a reactive non-treponemal test for syphilis (VDRL</w:t>
      </w:r>
      <w:r w:rsidR="00F37E7B" w:rsidRPr="00B04B9A">
        <w:t xml:space="preserve">, </w:t>
      </w:r>
      <w:r w:rsidR="005D1FD3" w:rsidRPr="00B04B9A">
        <w:t>RPR, </w:t>
      </w:r>
      <w:r>
        <w:t>or</w:t>
      </w:r>
      <w:r w:rsidR="005D1FD3" w:rsidRPr="00B04B9A">
        <w:t> equivalent serologic methods) </w:t>
      </w:r>
      <w:r w:rsidR="005D1FD3" w:rsidRPr="00CE30BB">
        <w:rPr>
          <w:b/>
          <w:bCs/>
        </w:rPr>
        <w:t>AND</w:t>
      </w:r>
      <w:r w:rsidR="005D1FD3" w:rsidRPr="00B04B9A">
        <w:t> any one of the following:</w:t>
      </w:r>
    </w:p>
    <w:p w14:paraId="3038EA3B" w14:textId="77777777" w:rsidR="005D1FD3" w:rsidRPr="00B04B9A" w:rsidRDefault="005D1FD3" w:rsidP="00F84E3A">
      <w:pPr>
        <w:numPr>
          <w:ilvl w:val="0"/>
          <w:numId w:val="33"/>
        </w:numPr>
        <w:spacing w:after="120"/>
      </w:pPr>
      <w:r w:rsidRPr="00B04B9A">
        <w:lastRenderedPageBreak/>
        <w:t>Any evidence of congenital syphilis on physical examination (see Clinical description)</w:t>
      </w:r>
    </w:p>
    <w:p w14:paraId="127EB021" w14:textId="77777777" w:rsidR="005D1FD3" w:rsidRPr="00B04B9A" w:rsidRDefault="005D1FD3" w:rsidP="00F84E3A">
      <w:pPr>
        <w:numPr>
          <w:ilvl w:val="0"/>
          <w:numId w:val="33"/>
        </w:numPr>
        <w:spacing w:after="120"/>
      </w:pPr>
      <w:r w:rsidRPr="00B04B9A">
        <w:t>Any evidence of congenital syphilis on radiographs of long bones</w:t>
      </w:r>
    </w:p>
    <w:p w14:paraId="21379B89" w14:textId="531A99C3" w:rsidR="005D1FD3" w:rsidRPr="00B04B9A" w:rsidRDefault="005D1FD3" w:rsidP="00F84E3A">
      <w:pPr>
        <w:numPr>
          <w:ilvl w:val="0"/>
          <w:numId w:val="33"/>
        </w:numPr>
        <w:spacing w:after="120"/>
      </w:pPr>
      <w:r w:rsidRPr="00B04B9A">
        <w:t>A reactive CSF venereal disease research laboratory test (VDRL) test</w:t>
      </w:r>
    </w:p>
    <w:p w14:paraId="6D569D6D" w14:textId="77777777" w:rsidR="005D1FD3" w:rsidRPr="00B04B9A" w:rsidRDefault="005D1FD3" w:rsidP="00F84E3A">
      <w:pPr>
        <w:numPr>
          <w:ilvl w:val="0"/>
          <w:numId w:val="33"/>
        </w:numPr>
        <w:spacing w:after="120"/>
      </w:pPr>
      <w:r w:rsidRPr="00B04B9A">
        <w:t>In a non-traumatic lumbar puncture, an elevated CSF leukocyte (white blood cell, WBC) count or protein (without other cause):</w:t>
      </w:r>
    </w:p>
    <w:p w14:paraId="2EE24374" w14:textId="77777777" w:rsidR="005D1FD3" w:rsidRPr="00B04B9A" w:rsidRDefault="005D1FD3" w:rsidP="00F84E3A">
      <w:pPr>
        <w:numPr>
          <w:ilvl w:val="0"/>
          <w:numId w:val="34"/>
        </w:numPr>
        <w:spacing w:after="120"/>
      </w:pPr>
      <w:r w:rsidRPr="00B04B9A">
        <w:t>Suggested parameters for abnormal CSF WBC and protein values:</w:t>
      </w:r>
    </w:p>
    <w:p w14:paraId="39427F80" w14:textId="77777777" w:rsidR="005D1FD3" w:rsidRPr="00B04B9A" w:rsidRDefault="005D1FD3" w:rsidP="00F84E3A">
      <w:pPr>
        <w:numPr>
          <w:ilvl w:val="0"/>
          <w:numId w:val="35"/>
        </w:numPr>
        <w:spacing w:after="120"/>
      </w:pPr>
      <w:r w:rsidRPr="00B04B9A">
        <w:t>During the first 30 days of life, a CSF WBC count of &gt;15 WBC/mm3 or a CSF protein &gt;120 mg/dl is abnormal.</w:t>
      </w:r>
    </w:p>
    <w:p w14:paraId="47221A7B" w14:textId="70C188D9" w:rsidR="005D1FD3" w:rsidRPr="00B04B9A" w:rsidRDefault="005D1FD3" w:rsidP="00F84E3A">
      <w:pPr>
        <w:numPr>
          <w:ilvl w:val="0"/>
          <w:numId w:val="35"/>
        </w:numPr>
        <w:spacing w:after="120"/>
      </w:pPr>
      <w:r w:rsidRPr="00B04B9A">
        <w:t>After the first 30 days of life, a CSF WBC count of &gt;5 WBC/mm3 or a CSF protein &gt;40 mg/dl, regardless of CSF serology.</w:t>
      </w:r>
      <w:r w:rsidR="005508BD">
        <w:t xml:space="preserve"> </w:t>
      </w:r>
      <w:r w:rsidRPr="00B04B9A">
        <w:t>The treating clinician should be consulted to interpret the CSF values for the specific patient.</w:t>
      </w:r>
    </w:p>
    <w:p w14:paraId="025EB761" w14:textId="2BB9BAC3" w:rsidR="005D1FD3" w:rsidRPr="00B04B9A" w:rsidRDefault="00CE30BB" w:rsidP="00CE30BB">
      <w:pPr>
        <w:spacing w:after="120"/>
      </w:pPr>
      <w:r>
        <w:t xml:space="preserve">* </w:t>
      </w:r>
      <w:r w:rsidR="005D1FD3" w:rsidRPr="00B04B9A">
        <w:t>Adequate treatment is defined as completion of a penicillin-based regimen, in accordance with CDC treatment guidelines, appropriate for stage of infection, initiated 30 or more days before delivery.</w:t>
      </w:r>
    </w:p>
    <w:p w14:paraId="06ADBDC9" w14:textId="77777777" w:rsidR="005D1FD3" w:rsidRPr="00B04B9A" w:rsidRDefault="005D1FD3" w:rsidP="009F76C4">
      <w:pPr>
        <w:spacing w:after="120"/>
      </w:pPr>
      <w:r w:rsidRPr="00B04B9A">
        <w:rPr>
          <w:b/>
          <w:bCs/>
        </w:rPr>
        <w:t>Confirmed</w:t>
      </w:r>
    </w:p>
    <w:p w14:paraId="52568EAE" w14:textId="77777777" w:rsidR="005D1FD3" w:rsidRPr="00B04B9A" w:rsidRDefault="005D1FD3" w:rsidP="009F76C4">
      <w:pPr>
        <w:spacing w:after="120"/>
      </w:pPr>
      <w:r w:rsidRPr="00B04B9A">
        <w:t>A case that is laboratory confirmed.</w:t>
      </w:r>
    </w:p>
    <w:p w14:paraId="6AC1415C" w14:textId="77777777" w:rsidR="005D1FD3" w:rsidRPr="00B04B9A" w:rsidRDefault="005D1FD3" w:rsidP="009F76C4">
      <w:pPr>
        <w:spacing w:after="120"/>
      </w:pPr>
      <w:r w:rsidRPr="00B04B9A">
        <w:rPr>
          <w:b/>
          <w:bCs/>
        </w:rPr>
        <w:t>Comments</w:t>
      </w:r>
    </w:p>
    <w:p w14:paraId="12F54642" w14:textId="52827287" w:rsidR="005D1FD3" w:rsidRPr="00B04B9A" w:rsidRDefault="005D1FD3" w:rsidP="009F76C4">
      <w:pPr>
        <w:spacing w:after="120"/>
      </w:pPr>
      <w:r w:rsidRPr="00B04B9A">
        <w:t xml:space="preserve">Congenital and acquired syphilis may be difficult to distinguish when a child is seropositive after infancy. Signs of congenital syphilis may not be obvious, and stigmata may not yet have developed. Abnormal values for CSF VDRL, WBC count, and protein may be found in either congenital or acquired syphilis. Findings on radiographs of long bones may help because radiographic changes in </w:t>
      </w:r>
      <w:proofErr w:type="gramStart"/>
      <w:r w:rsidRPr="00B04B9A">
        <w:t>the</w:t>
      </w:r>
      <w:r w:rsidR="009A24F9">
        <w:t xml:space="preserve"> </w:t>
      </w:r>
      <w:r w:rsidRPr="00B04B9A">
        <w:t>metaphysis</w:t>
      </w:r>
      <w:proofErr w:type="gramEnd"/>
      <w:r w:rsidRPr="00B04B9A">
        <w:t xml:space="preserve"> and epiphysis are considered classic signs of congenitally acquired syphilis. While maternal antibodies can complicate interpretation of serologic tests in an infant, reactive tests past 18 months of age are considered to reflect the status of the child. The decision may ultimately be based on maternal history and clinical judgment. In a young child, the possibility of sexual abuse should be considered as a cause of acquired rather than congenital syphilis, depending on the clinical picture. For reporting purposes, congenital syphilis includes cases of congenitally acquired syphilis among infants and children as well as syphilitic stillbirths.</w:t>
      </w:r>
    </w:p>
    <w:p w14:paraId="669511AA" w14:textId="77777777" w:rsidR="005D1FD3" w:rsidRPr="00B04B9A" w:rsidRDefault="005D1FD3" w:rsidP="00347A64">
      <w:pPr>
        <w:pStyle w:val="Heading2"/>
      </w:pPr>
      <w:bookmarkStart w:id="79" w:name="_Viral_Hepatitis"/>
      <w:bookmarkStart w:id="80" w:name="_Toc230870495"/>
      <w:bookmarkEnd w:id="79"/>
      <w:r>
        <w:t>Viral Hepatitis</w:t>
      </w:r>
      <w:bookmarkEnd w:id="80"/>
    </w:p>
    <w:p w14:paraId="7FD38FBB" w14:textId="6EBB28CB" w:rsidR="005D1FD3" w:rsidRPr="00B04B9A" w:rsidRDefault="005D1FD3" w:rsidP="009F76C4">
      <w:pPr>
        <w:spacing w:after="120"/>
      </w:pPr>
      <w:r w:rsidRPr="00B04B9A">
        <w:t xml:space="preserve">Hepatitis is inflammation of the liver. It can impair vital liver functions such as processing nutrients, filtering the blood and fighting infection. Viral hepatitis is inflammation of the liver caused by infection with a virus. In Massachusetts, the most common types of viral hepatitis are hepatitis A, hepatitis B and </w:t>
      </w:r>
      <w:r w:rsidR="008203AA">
        <w:t>hepatitis C (HCV)</w:t>
      </w:r>
      <w:r w:rsidRPr="00B04B9A">
        <w:t xml:space="preserve">. Non-viral hepatitis can also result from heavy alcohol use, toxins, some medications, and certain medical conditions. </w:t>
      </w:r>
    </w:p>
    <w:p w14:paraId="723DE521" w14:textId="77777777" w:rsidR="005D1FD3" w:rsidRPr="00B04B9A" w:rsidRDefault="005D1FD3" w:rsidP="009F76C4">
      <w:pPr>
        <w:spacing w:after="120"/>
        <w:rPr>
          <w:color w:val="2F5496" w:themeColor="accent1" w:themeShade="BF"/>
        </w:rPr>
      </w:pPr>
      <w:r w:rsidRPr="00B04B9A">
        <w:rPr>
          <w:b/>
          <w:bCs/>
          <w:color w:val="2F5496" w:themeColor="accent1" w:themeShade="BF"/>
        </w:rPr>
        <w:t>Hepatitis A, Acute (2019)</w:t>
      </w:r>
    </w:p>
    <w:p w14:paraId="4B8C07EB" w14:textId="77777777" w:rsidR="005D1FD3" w:rsidRPr="00B04B9A" w:rsidRDefault="005D1FD3" w:rsidP="009F76C4">
      <w:pPr>
        <w:spacing w:after="120"/>
      </w:pPr>
      <w:r w:rsidRPr="00B04B9A">
        <w:rPr>
          <w:i/>
          <w:iCs/>
        </w:rPr>
        <w:t xml:space="preserve">Clinical Criteria - </w:t>
      </w:r>
      <w:r w:rsidRPr="00B04B9A">
        <w:t>An acute illness with a discrete onset of any sign or symptom consistent with acute viral hepatitis (e.g., fever, headache, malaise, anorexia, nausea, vomiting, diarrhea, abdominal pain, or dark urine)</w:t>
      </w:r>
    </w:p>
    <w:p w14:paraId="56188F9F" w14:textId="77777777" w:rsidR="005D1FD3" w:rsidRPr="00B04B9A" w:rsidRDefault="005D1FD3" w:rsidP="009F76C4">
      <w:pPr>
        <w:spacing w:after="120"/>
      </w:pPr>
      <w:r w:rsidRPr="00B04B9A">
        <w:rPr>
          <w:b/>
          <w:bCs/>
        </w:rPr>
        <w:t>AND</w:t>
      </w:r>
    </w:p>
    <w:p w14:paraId="074AAB05" w14:textId="77777777" w:rsidR="005D1FD3" w:rsidRPr="00B04B9A" w:rsidRDefault="005D1FD3" w:rsidP="009F76C4">
      <w:pPr>
        <w:spacing w:after="120"/>
      </w:pPr>
      <w:r w:rsidRPr="00B04B9A">
        <w:t>a) jaundice or elevated total bilirubin levels ≥ 3.0 mg/dL, </w:t>
      </w:r>
      <w:r w:rsidRPr="00B04B9A">
        <w:rPr>
          <w:b/>
          <w:bCs/>
        </w:rPr>
        <w:t>OR</w:t>
      </w:r>
      <w:r w:rsidRPr="00B04B9A">
        <w:br/>
        <w:t>b) elevated serum alanine aminotransferase (ALT) levels &gt;200 IU/L,</w:t>
      </w:r>
    </w:p>
    <w:p w14:paraId="598D5478" w14:textId="77777777" w:rsidR="00C21CD3" w:rsidRDefault="00C21CD3">
      <w:pPr>
        <w:spacing w:after="160" w:line="259" w:lineRule="auto"/>
        <w:rPr>
          <w:b/>
          <w:bCs/>
        </w:rPr>
      </w:pPr>
      <w:r>
        <w:rPr>
          <w:b/>
          <w:bCs/>
        </w:rPr>
        <w:br w:type="page"/>
      </w:r>
    </w:p>
    <w:p w14:paraId="568F93A4" w14:textId="1BBDC077" w:rsidR="005D1FD3" w:rsidRPr="00B04B9A" w:rsidRDefault="005D1FD3" w:rsidP="009F76C4">
      <w:pPr>
        <w:spacing w:after="120"/>
      </w:pPr>
      <w:r w:rsidRPr="00B04B9A">
        <w:rPr>
          <w:b/>
          <w:bCs/>
        </w:rPr>
        <w:lastRenderedPageBreak/>
        <w:t>AND</w:t>
      </w:r>
    </w:p>
    <w:p w14:paraId="5D1FD697" w14:textId="77777777" w:rsidR="005D1FD3" w:rsidRPr="00B04B9A" w:rsidRDefault="005D1FD3" w:rsidP="009F76C4">
      <w:pPr>
        <w:spacing w:after="120"/>
      </w:pPr>
      <w:r w:rsidRPr="00B04B9A">
        <w:t>c) the absence of a more likely diagnosis</w:t>
      </w:r>
    </w:p>
    <w:p w14:paraId="29783ACB" w14:textId="77777777" w:rsidR="005D1FD3" w:rsidRPr="00B04B9A" w:rsidRDefault="005D1FD3" w:rsidP="009F76C4">
      <w:pPr>
        <w:spacing w:after="120"/>
      </w:pPr>
      <w:r w:rsidRPr="00B04B9A">
        <w:rPr>
          <w:i/>
          <w:iCs/>
        </w:rPr>
        <w:t>Laboratory Criteria for Diagnosis</w:t>
      </w:r>
    </w:p>
    <w:p w14:paraId="047452B8" w14:textId="77777777" w:rsidR="005D1FD3" w:rsidRPr="00B04B9A" w:rsidRDefault="005D1FD3" w:rsidP="009F76C4">
      <w:pPr>
        <w:spacing w:after="120"/>
      </w:pPr>
      <w:r w:rsidRPr="00B04B9A">
        <w:rPr>
          <w:i/>
          <w:iCs/>
        </w:rPr>
        <w:t>Confirmatory laboratory evidence:</w:t>
      </w:r>
    </w:p>
    <w:p w14:paraId="7D960F91" w14:textId="77777777" w:rsidR="005D1FD3" w:rsidRPr="00B04B9A" w:rsidRDefault="005D1FD3" w:rsidP="00F84E3A">
      <w:pPr>
        <w:numPr>
          <w:ilvl w:val="0"/>
          <w:numId w:val="36"/>
        </w:numPr>
        <w:tabs>
          <w:tab w:val="left" w:pos="720"/>
        </w:tabs>
        <w:spacing w:after="120"/>
      </w:pPr>
      <w:r w:rsidRPr="00B04B9A">
        <w:t>Immunoglobulin M (IgM) antibody to hepatitis A virus (anti-HAV) positive,</w:t>
      </w:r>
    </w:p>
    <w:p w14:paraId="00E02CC2" w14:textId="77777777" w:rsidR="005D1FD3" w:rsidRPr="00B04B9A" w:rsidRDefault="005D1FD3" w:rsidP="009F76C4">
      <w:pPr>
        <w:spacing w:after="120"/>
      </w:pPr>
      <w:r w:rsidRPr="00B04B9A">
        <w:rPr>
          <w:b/>
          <w:bCs/>
        </w:rPr>
        <w:t>OR</w:t>
      </w:r>
    </w:p>
    <w:p w14:paraId="3321C45A" w14:textId="77777777" w:rsidR="005D1FD3" w:rsidRPr="00B04B9A" w:rsidRDefault="005D1FD3" w:rsidP="00F84E3A">
      <w:pPr>
        <w:numPr>
          <w:ilvl w:val="0"/>
          <w:numId w:val="37"/>
        </w:numPr>
        <w:tabs>
          <w:tab w:val="left" w:pos="720"/>
        </w:tabs>
        <w:spacing w:after="120"/>
      </w:pPr>
      <w:r w:rsidRPr="00B04B9A">
        <w:t>Nucleic acid amplification test (NAAT; such as Polymerase Chain Reaction [PCR] or genotyping) for hepatitis A virus RNA positive</w:t>
      </w:r>
    </w:p>
    <w:p w14:paraId="31767B2D" w14:textId="77777777" w:rsidR="005D1FD3" w:rsidRPr="00B04B9A" w:rsidRDefault="005D1FD3" w:rsidP="009F76C4">
      <w:pPr>
        <w:spacing w:after="120"/>
      </w:pPr>
      <w:r w:rsidRPr="00B04B9A">
        <w:rPr>
          <w:i/>
          <w:iCs/>
        </w:rPr>
        <w:t>Epidemiologic Linkage</w:t>
      </w:r>
    </w:p>
    <w:p w14:paraId="29604175" w14:textId="77777777" w:rsidR="005D1FD3" w:rsidRPr="00B04B9A" w:rsidRDefault="005D1FD3" w:rsidP="009F76C4">
      <w:pPr>
        <w:spacing w:after="120"/>
      </w:pPr>
      <w:r w:rsidRPr="00B04B9A">
        <w:t>Contact (e.g., household or sexual) with a laboratory-confirmed hepatitis A case 15-50 days prior to onset of symptoms.</w:t>
      </w:r>
    </w:p>
    <w:p w14:paraId="17165BA9" w14:textId="77777777" w:rsidR="005D1FD3" w:rsidRPr="00B04B9A" w:rsidRDefault="005D1FD3" w:rsidP="009F76C4">
      <w:pPr>
        <w:spacing w:after="120"/>
      </w:pPr>
      <w:r w:rsidRPr="00B04B9A">
        <w:rPr>
          <w:i/>
          <w:iCs/>
        </w:rPr>
        <w:t>Criteria to Distinguish a New Case from an Existing Case</w:t>
      </w:r>
    </w:p>
    <w:p w14:paraId="4FC7259B" w14:textId="77777777" w:rsidR="005D1FD3" w:rsidRPr="00B04B9A" w:rsidRDefault="005D1FD3" w:rsidP="009F76C4">
      <w:pPr>
        <w:spacing w:after="120"/>
      </w:pPr>
      <w:r w:rsidRPr="00B04B9A">
        <w:t>Hepatitis A is usually self-</w:t>
      </w:r>
      <w:proofErr w:type="gramStart"/>
      <w:r w:rsidRPr="00B04B9A">
        <w:t>limiting</w:t>
      </w:r>
      <w:proofErr w:type="gramEnd"/>
      <w:r w:rsidRPr="00B04B9A">
        <w:t xml:space="preserve"> and does not result in chronic infection. However, up to 10% of </w:t>
      </w:r>
      <w:proofErr w:type="gramStart"/>
      <w:r w:rsidRPr="00B04B9A">
        <w:t>persons</w:t>
      </w:r>
      <w:proofErr w:type="gramEnd"/>
      <w:r w:rsidRPr="00B04B9A">
        <w:t xml:space="preserve"> with hepatitis A may experience a relapse during the 6 months after acute illnesses. Cases of relapsing hepatitis A should not be enumerated as new cases. In addition, a case should not be counted as a hepatitis A case if there is an alternate, more likely diagnosis.</w:t>
      </w:r>
    </w:p>
    <w:p w14:paraId="25FA8287" w14:textId="77777777" w:rsidR="005D1FD3" w:rsidRPr="00B04B9A" w:rsidRDefault="005D1FD3" w:rsidP="009F76C4">
      <w:pPr>
        <w:spacing w:after="120"/>
      </w:pPr>
      <w:r w:rsidRPr="00B04B9A">
        <w:rPr>
          <w:i/>
          <w:iCs/>
        </w:rPr>
        <w:t>Case Classification</w:t>
      </w:r>
    </w:p>
    <w:p w14:paraId="166E3901" w14:textId="77777777" w:rsidR="005D1FD3" w:rsidRPr="00B04B9A" w:rsidRDefault="005D1FD3" w:rsidP="009F76C4">
      <w:pPr>
        <w:spacing w:after="120"/>
      </w:pPr>
      <w:r w:rsidRPr="00B04B9A">
        <w:rPr>
          <w:i/>
          <w:iCs/>
        </w:rPr>
        <w:t>Confirmed:</w:t>
      </w:r>
    </w:p>
    <w:p w14:paraId="1D8DAB8A" w14:textId="77777777" w:rsidR="005D1FD3" w:rsidRPr="00B04B9A" w:rsidRDefault="005D1FD3" w:rsidP="00F84E3A">
      <w:pPr>
        <w:numPr>
          <w:ilvl w:val="0"/>
          <w:numId w:val="38"/>
        </w:numPr>
        <w:tabs>
          <w:tab w:val="left" w:pos="720"/>
        </w:tabs>
        <w:spacing w:after="120"/>
      </w:pPr>
      <w:r w:rsidRPr="00B04B9A">
        <w:t>A case that meets the clinical criteria and is IgM anti-HAV positive </w:t>
      </w:r>
      <w:r w:rsidRPr="00B04B9A">
        <w:rPr>
          <w:vertAlign w:val="superscript"/>
        </w:rPr>
        <w:t>§</w:t>
      </w:r>
      <w:r w:rsidRPr="00B04B9A">
        <w:t>, </w:t>
      </w:r>
      <w:r w:rsidRPr="00B04B9A">
        <w:rPr>
          <w:b/>
          <w:bCs/>
        </w:rPr>
        <w:t>OR</w:t>
      </w:r>
    </w:p>
    <w:p w14:paraId="5EFA8E3E" w14:textId="77777777" w:rsidR="005D1FD3" w:rsidRPr="00B04B9A" w:rsidRDefault="005D1FD3" w:rsidP="00F84E3A">
      <w:pPr>
        <w:numPr>
          <w:ilvl w:val="0"/>
          <w:numId w:val="38"/>
        </w:numPr>
        <w:tabs>
          <w:tab w:val="left" w:pos="720"/>
        </w:tabs>
        <w:spacing w:after="120"/>
      </w:pPr>
      <w:r w:rsidRPr="00B04B9A">
        <w:t>A case that has hepatitis A virus RNA detected by NAAT (such as PCR or genotyping), </w:t>
      </w:r>
      <w:r w:rsidRPr="00B04B9A">
        <w:rPr>
          <w:b/>
          <w:bCs/>
        </w:rPr>
        <w:t>OR</w:t>
      </w:r>
    </w:p>
    <w:p w14:paraId="4D2FDACE" w14:textId="77777777" w:rsidR="005D1FD3" w:rsidRPr="00B04B9A" w:rsidRDefault="005D1FD3" w:rsidP="00F84E3A">
      <w:pPr>
        <w:numPr>
          <w:ilvl w:val="0"/>
          <w:numId w:val="38"/>
        </w:numPr>
        <w:tabs>
          <w:tab w:val="left" w:pos="720"/>
        </w:tabs>
        <w:spacing w:after="120"/>
      </w:pPr>
      <w:r w:rsidRPr="00B04B9A">
        <w:t xml:space="preserve">A case that meets the clinical criteria and occurs in a person who </w:t>
      </w:r>
      <w:proofErr w:type="gramStart"/>
      <w:r w:rsidRPr="00B04B9A">
        <w:t>had</w:t>
      </w:r>
      <w:proofErr w:type="gramEnd"/>
      <w:r w:rsidRPr="00B04B9A">
        <w:t xml:space="preserve"> contact (e.g., household or sexual) with a laboratory-confirmed hepatitis A case 15-50 days prior to onset of symptoms.</w:t>
      </w:r>
    </w:p>
    <w:p w14:paraId="3FE9FB76" w14:textId="77777777" w:rsidR="005D1FD3" w:rsidRPr="00B04B9A" w:rsidRDefault="005D1FD3" w:rsidP="009F76C4">
      <w:pPr>
        <w:spacing w:after="120"/>
      </w:pPr>
      <w:r w:rsidRPr="00B04B9A">
        <w:t>§ And not otherwise ruled out by IgM anti-HAV or NAAT for hepatitis A virus testing performed in a public health laboratory.</w:t>
      </w:r>
    </w:p>
    <w:p w14:paraId="657D6880" w14:textId="77777777" w:rsidR="000A5313" w:rsidRPr="00B04B9A" w:rsidRDefault="000A5313" w:rsidP="000A5313">
      <w:pPr>
        <w:spacing w:after="120"/>
        <w:rPr>
          <w:color w:val="2F5496" w:themeColor="accent1" w:themeShade="BF"/>
        </w:rPr>
      </w:pPr>
      <w:r w:rsidRPr="23C0B236">
        <w:rPr>
          <w:b/>
          <w:bCs/>
          <w:color w:val="2F5496" w:themeColor="accent1" w:themeShade="BF"/>
        </w:rPr>
        <w:t>Hepatitis B, Acute (2012)</w:t>
      </w:r>
    </w:p>
    <w:p w14:paraId="171ED91C" w14:textId="77777777" w:rsidR="000A5313" w:rsidRPr="00B04B9A" w:rsidRDefault="000A5313" w:rsidP="000A5313">
      <w:pPr>
        <w:spacing w:after="120"/>
      </w:pPr>
      <w:r w:rsidRPr="00B04B9A">
        <w:t xml:space="preserve">Clinical Presentation: An acute illness with a discrete onset of symptoms consistent with acute viral hepatitis (e.g., fever, headache, malaise, anorexia, nausea, vomiting, </w:t>
      </w:r>
      <w:proofErr w:type="gramStart"/>
      <w:r w:rsidRPr="00B04B9A">
        <w:t>diarrhea, and</w:t>
      </w:r>
      <w:proofErr w:type="gramEnd"/>
      <w:r w:rsidRPr="00B04B9A">
        <w:t xml:space="preserve"> abdominal pain) and either a) jaundice or b) elevated serum alanine aminotransferase levels &gt; 100 IU/L</w:t>
      </w:r>
    </w:p>
    <w:p w14:paraId="157BBC26" w14:textId="77777777" w:rsidR="000A5313" w:rsidRPr="00B04B9A" w:rsidRDefault="000A5313" w:rsidP="000A5313">
      <w:pPr>
        <w:spacing w:after="120"/>
      </w:pPr>
      <w:r w:rsidRPr="00B04B9A">
        <w:rPr>
          <w:i/>
          <w:iCs/>
        </w:rPr>
        <w:t>Confirmed:</w:t>
      </w:r>
    </w:p>
    <w:p w14:paraId="46EDC164" w14:textId="77777777" w:rsidR="000A5313" w:rsidRPr="00B04B9A" w:rsidRDefault="000A5313" w:rsidP="000A5313">
      <w:pPr>
        <w:spacing w:after="120"/>
      </w:pPr>
      <w:r w:rsidRPr="00B04B9A">
        <w:t>Clinically compatible case* not known to have chronic hepatitis B and</w:t>
      </w:r>
    </w:p>
    <w:p w14:paraId="2A20ED06" w14:textId="77777777" w:rsidR="000A5313" w:rsidRPr="00B04B9A" w:rsidRDefault="000A5313" w:rsidP="000A5313">
      <w:pPr>
        <w:spacing w:after="120"/>
      </w:pPr>
      <w:r w:rsidRPr="00B04B9A">
        <w:t xml:space="preserve">HBsAg positive </w:t>
      </w:r>
    </w:p>
    <w:p w14:paraId="4C31D4E6" w14:textId="77777777" w:rsidR="000A5313" w:rsidRPr="00B04B9A" w:rsidRDefault="000A5313" w:rsidP="000A5313">
      <w:pPr>
        <w:spacing w:after="120"/>
      </w:pPr>
      <w:r w:rsidRPr="00B04B9A">
        <w:rPr>
          <w:b/>
          <w:bCs/>
        </w:rPr>
        <w:t>AND</w:t>
      </w:r>
    </w:p>
    <w:p w14:paraId="2EC14D9A" w14:textId="77777777" w:rsidR="000A5313" w:rsidRPr="00B04B9A" w:rsidRDefault="000A5313" w:rsidP="000A5313">
      <w:pPr>
        <w:spacing w:after="120"/>
      </w:pPr>
      <w:r w:rsidRPr="00B04B9A">
        <w:t xml:space="preserve">IgM antibody to hepatitis B core antigen (IgM anti– HBc) positive, if done * </w:t>
      </w:r>
    </w:p>
    <w:p w14:paraId="48CAE2D0" w14:textId="77777777" w:rsidR="000A5313" w:rsidRPr="00B04B9A" w:rsidRDefault="000A5313" w:rsidP="000A5313">
      <w:pPr>
        <w:spacing w:after="120"/>
      </w:pPr>
      <w:r w:rsidRPr="00B04B9A">
        <w:t>A documented negative hepatitis B surface antigen (HBsAg) laboratory test result within 6 months prior to a positive test (either HBsAg, Hepatitis B “e” antigen (</w:t>
      </w:r>
      <w:proofErr w:type="spellStart"/>
      <w:r w:rsidRPr="00B04B9A">
        <w:t>HBeAg</w:t>
      </w:r>
      <w:proofErr w:type="spellEnd"/>
      <w:r w:rsidRPr="00B04B9A">
        <w:t>), or hepatitis B virus nucleic acid testing (HBV NAT) including genotype) result does NOT require an acute clinical presentation to meet the surveillance case definition.</w:t>
      </w:r>
    </w:p>
    <w:p w14:paraId="2A6C258C" w14:textId="77777777" w:rsidR="000A5313" w:rsidRPr="00B04B9A" w:rsidRDefault="000A5313" w:rsidP="000A5313">
      <w:pPr>
        <w:spacing w:after="120"/>
      </w:pPr>
      <w:r w:rsidRPr="00B04B9A">
        <w:rPr>
          <w:i/>
          <w:iCs/>
        </w:rPr>
        <w:lastRenderedPageBreak/>
        <w:t>Suspect:</w:t>
      </w:r>
    </w:p>
    <w:p w14:paraId="11E9397D" w14:textId="77777777" w:rsidR="000A5313" w:rsidRPr="00B04B9A" w:rsidRDefault="000A5313" w:rsidP="000A5313">
      <w:pPr>
        <w:spacing w:after="120"/>
      </w:pPr>
      <w:r w:rsidRPr="00B04B9A">
        <w:t>Positive IgM antibody to hepatitis B core antigen (IgM anti-HBc) that does not meet the clinical definition</w:t>
      </w:r>
    </w:p>
    <w:p w14:paraId="3B4F2AC8" w14:textId="77777777" w:rsidR="000A5313" w:rsidRPr="00B04B9A" w:rsidRDefault="000A5313" w:rsidP="000A5313">
      <w:pPr>
        <w:spacing w:after="120"/>
      </w:pPr>
      <w:r w:rsidRPr="00B04B9A">
        <w:t>Note that the year into which a case is categorized is based upon the case’s “Event Date”, which is assigned by the following case characteristics, in decreasing order of specificity, dependent on availability of information: symptom onset date, specimen collection date, diagnosis date, or case report date</w:t>
      </w:r>
    </w:p>
    <w:p w14:paraId="0E60A38E" w14:textId="1DFBDD80" w:rsidR="005D1FD3" w:rsidRPr="00B04B9A" w:rsidRDefault="1D07E79C" w:rsidP="009F76C4">
      <w:pPr>
        <w:spacing w:after="120"/>
        <w:rPr>
          <w:color w:val="2F5496" w:themeColor="accent1" w:themeShade="BF"/>
        </w:rPr>
      </w:pPr>
      <w:r w:rsidRPr="23C0B236">
        <w:rPr>
          <w:b/>
          <w:bCs/>
          <w:color w:val="2F5496" w:themeColor="accent1" w:themeShade="BF"/>
        </w:rPr>
        <w:t>Hepatitis B, Chronic</w:t>
      </w:r>
      <w:r w:rsidR="005D1FD3" w:rsidRPr="23C0B236">
        <w:rPr>
          <w:b/>
          <w:bCs/>
          <w:color w:val="2F5496" w:themeColor="accent1" w:themeShade="BF"/>
        </w:rPr>
        <w:t xml:space="preserve"> (2012)</w:t>
      </w:r>
    </w:p>
    <w:p w14:paraId="2C6F2F37" w14:textId="77777777" w:rsidR="005D1FD3" w:rsidRPr="00B04B9A" w:rsidRDefault="005D1FD3" w:rsidP="009F76C4">
      <w:pPr>
        <w:spacing w:after="120"/>
      </w:pPr>
      <w:r w:rsidRPr="00B04B9A">
        <w:rPr>
          <w:i/>
          <w:iCs/>
        </w:rPr>
        <w:t>Confirmed:</w:t>
      </w:r>
    </w:p>
    <w:p w14:paraId="40732666" w14:textId="77777777" w:rsidR="005D1FD3" w:rsidRPr="00B04B9A" w:rsidRDefault="005D1FD3" w:rsidP="009F76C4">
      <w:pPr>
        <w:spacing w:after="120"/>
      </w:pPr>
      <w:r w:rsidRPr="00B04B9A">
        <w:t xml:space="preserve">IgM antibodies to hepatitis B core antigen (IgM anti-HBc) negative </w:t>
      </w:r>
    </w:p>
    <w:p w14:paraId="1C94F398" w14:textId="77777777" w:rsidR="005D1FD3" w:rsidRPr="00B04B9A" w:rsidRDefault="005D1FD3" w:rsidP="009F76C4">
      <w:pPr>
        <w:spacing w:after="120"/>
      </w:pPr>
      <w:r w:rsidRPr="00B04B9A">
        <w:rPr>
          <w:b/>
          <w:bCs/>
        </w:rPr>
        <w:t>AND</w:t>
      </w:r>
      <w:r w:rsidRPr="00B04B9A">
        <w:t xml:space="preserve"> </w:t>
      </w:r>
    </w:p>
    <w:p w14:paraId="1951CE36" w14:textId="77777777" w:rsidR="005D1FD3" w:rsidRPr="00B04B9A" w:rsidRDefault="005D1FD3" w:rsidP="009F76C4">
      <w:pPr>
        <w:spacing w:after="120"/>
      </w:pPr>
      <w:r w:rsidRPr="00B04B9A">
        <w:t>A positive result on one of the following tests: hepatitis B surface antigen (HBsAg), hepatitis B e antigen (</w:t>
      </w:r>
      <w:proofErr w:type="spellStart"/>
      <w:r w:rsidRPr="00B04B9A">
        <w:t>HBeAg</w:t>
      </w:r>
      <w:proofErr w:type="spellEnd"/>
      <w:r w:rsidRPr="00B04B9A">
        <w:t xml:space="preserve">), or nucleic acid test for hepatitis B virus DNA (including qualitative, quantitative and genotype testing), </w:t>
      </w:r>
    </w:p>
    <w:p w14:paraId="7260A5BC" w14:textId="77777777" w:rsidR="005D1FD3" w:rsidRPr="00B04B9A" w:rsidRDefault="005D1FD3" w:rsidP="009F76C4">
      <w:pPr>
        <w:spacing w:after="120"/>
      </w:pPr>
      <w:r w:rsidRPr="00B04B9A">
        <w:rPr>
          <w:b/>
          <w:bCs/>
        </w:rPr>
        <w:t>OR</w:t>
      </w:r>
    </w:p>
    <w:p w14:paraId="00C31F60" w14:textId="77777777" w:rsidR="005D1FD3" w:rsidRPr="00B04B9A" w:rsidRDefault="005D1FD3" w:rsidP="009F76C4">
      <w:pPr>
        <w:spacing w:after="120"/>
      </w:pPr>
      <w:r w:rsidRPr="00B04B9A">
        <w:t xml:space="preserve">HBsAg positive or nucleic acid test for hepatitis B virus DNA (including qualitative, quantitative and genotype testing), or </w:t>
      </w:r>
      <w:proofErr w:type="spellStart"/>
      <w:r w:rsidRPr="00B04B9A">
        <w:t>HBeAg</w:t>
      </w:r>
      <w:proofErr w:type="spellEnd"/>
      <w:r w:rsidRPr="00B04B9A">
        <w:t xml:space="preserve"> positive two times at least 6 months apart (Any combination of these tests performed 6 months apart is acceptable.)</w:t>
      </w:r>
    </w:p>
    <w:p w14:paraId="589765F0" w14:textId="77777777" w:rsidR="005D1FD3" w:rsidRPr="00B04B9A" w:rsidRDefault="005D1FD3" w:rsidP="009F76C4">
      <w:pPr>
        <w:spacing w:after="120"/>
      </w:pPr>
      <w:r w:rsidRPr="00B04B9A">
        <w:rPr>
          <w:i/>
          <w:iCs/>
        </w:rPr>
        <w:t>Probable</w:t>
      </w:r>
      <w:r w:rsidRPr="00B04B9A">
        <w:t>:</w:t>
      </w:r>
    </w:p>
    <w:p w14:paraId="432E8DA4" w14:textId="77777777" w:rsidR="005D1FD3" w:rsidRPr="00B04B9A" w:rsidRDefault="005D1FD3" w:rsidP="009F76C4">
      <w:pPr>
        <w:spacing w:after="120"/>
      </w:pPr>
      <w:r w:rsidRPr="00B04B9A">
        <w:t xml:space="preserve">A case with a single HBsAg positive or HBV DNA positive (including qualitative, quantitative and genotype testing), or </w:t>
      </w:r>
      <w:proofErr w:type="spellStart"/>
      <w:r w:rsidRPr="00B04B9A">
        <w:t>HBeAg</w:t>
      </w:r>
      <w:proofErr w:type="spellEnd"/>
      <w:r w:rsidRPr="00B04B9A">
        <w:t xml:space="preserve"> positive lab result when no IgM anti-HBc results are available</w:t>
      </w:r>
    </w:p>
    <w:p w14:paraId="7C6119A8" w14:textId="77777777" w:rsidR="000A5313" w:rsidRDefault="000A5313" w:rsidP="000A5313">
      <w:pPr>
        <w:spacing w:after="120"/>
        <w:rPr>
          <w:b/>
          <w:bCs/>
          <w:color w:val="2F5496" w:themeColor="accent1" w:themeShade="BF"/>
        </w:rPr>
      </w:pPr>
      <w:r w:rsidRPr="23C0B236">
        <w:rPr>
          <w:b/>
          <w:bCs/>
          <w:color w:val="2F5496" w:themeColor="accent1" w:themeShade="BF"/>
        </w:rPr>
        <w:t xml:space="preserve">Hepatitis B, </w:t>
      </w:r>
      <w:r>
        <w:rPr>
          <w:b/>
          <w:bCs/>
          <w:color w:val="2F5496" w:themeColor="accent1" w:themeShade="BF"/>
        </w:rPr>
        <w:t xml:space="preserve">Acute and </w:t>
      </w:r>
      <w:r w:rsidRPr="23C0B236">
        <w:rPr>
          <w:b/>
          <w:bCs/>
          <w:color w:val="2F5496" w:themeColor="accent1" w:themeShade="BF"/>
        </w:rPr>
        <w:t>Chronic (20</w:t>
      </w:r>
      <w:r>
        <w:rPr>
          <w:b/>
          <w:bCs/>
          <w:color w:val="2F5496" w:themeColor="accent1" w:themeShade="BF"/>
        </w:rPr>
        <w:t>24</w:t>
      </w:r>
      <w:r w:rsidRPr="23C0B236">
        <w:rPr>
          <w:b/>
          <w:bCs/>
          <w:color w:val="2F5496" w:themeColor="accent1" w:themeShade="BF"/>
        </w:rPr>
        <w:t>)</w:t>
      </w:r>
    </w:p>
    <w:p w14:paraId="34223D97" w14:textId="77777777" w:rsidR="000A5313" w:rsidRPr="002C494B" w:rsidRDefault="000A5313" w:rsidP="000A5313">
      <w:pPr>
        <w:spacing w:after="120"/>
        <w:rPr>
          <w:b/>
          <w:bCs/>
        </w:rPr>
      </w:pPr>
      <w:r w:rsidRPr="002C494B">
        <w:rPr>
          <w:b/>
          <w:bCs/>
        </w:rPr>
        <w:t>Clinical Criteria</w:t>
      </w:r>
    </w:p>
    <w:p w14:paraId="20A1A87E" w14:textId="77777777" w:rsidR="000A5313" w:rsidRPr="002C494B" w:rsidRDefault="000A5313" w:rsidP="000A5313">
      <w:pPr>
        <w:spacing w:after="120"/>
      </w:pPr>
      <w:r w:rsidRPr="002C494B">
        <w:t xml:space="preserve">In the absence of a more </w:t>
      </w:r>
      <w:proofErr w:type="gramStart"/>
      <w:r w:rsidRPr="002C494B">
        <w:t>likely,</w:t>
      </w:r>
      <w:proofErr w:type="gramEnd"/>
      <w:r w:rsidRPr="002C494B">
        <w:t xml:space="preserve"> alternative diagnosis*, acute onset or new detection of at least one of the following:</w:t>
      </w:r>
    </w:p>
    <w:p w14:paraId="74C9AD0E" w14:textId="77777777" w:rsidR="000A5313" w:rsidRPr="002C494B" w:rsidRDefault="000A5313">
      <w:pPr>
        <w:numPr>
          <w:ilvl w:val="0"/>
          <w:numId w:val="48"/>
        </w:numPr>
        <w:spacing w:after="120"/>
      </w:pPr>
      <w:r w:rsidRPr="002C494B">
        <w:t>Jaundice,</w:t>
      </w:r>
    </w:p>
    <w:p w14:paraId="7800F6A2" w14:textId="77777777" w:rsidR="000A5313" w:rsidRPr="002C494B" w:rsidRDefault="000A5313">
      <w:pPr>
        <w:numPr>
          <w:ilvl w:val="0"/>
          <w:numId w:val="48"/>
        </w:numPr>
        <w:spacing w:after="120"/>
      </w:pPr>
      <w:r w:rsidRPr="002C494B">
        <w:t>Total bilirubin ≥ 3.0mg/dL, or</w:t>
      </w:r>
    </w:p>
    <w:p w14:paraId="58028B21" w14:textId="77777777" w:rsidR="000A5313" w:rsidRPr="002C494B" w:rsidRDefault="000A5313">
      <w:pPr>
        <w:numPr>
          <w:ilvl w:val="0"/>
          <w:numId w:val="48"/>
        </w:numPr>
        <w:spacing w:after="120"/>
      </w:pPr>
      <w:r w:rsidRPr="002C494B">
        <w:t>Elevated serum alanine aminotransferase (ALT) levels &gt; 200 IU/L.</w:t>
      </w:r>
    </w:p>
    <w:p w14:paraId="74A04894" w14:textId="77777777" w:rsidR="000A5313" w:rsidRPr="002C494B" w:rsidRDefault="000A5313" w:rsidP="000A5313">
      <w:pPr>
        <w:spacing w:after="120"/>
      </w:pPr>
      <w:r w:rsidRPr="002C494B">
        <w:rPr>
          <w:i/>
          <w:iCs/>
        </w:rPr>
        <w:t>* Alternative diagnoses may include evidence of acute liver disease due to other causes or advanced liver disease due to hepatitis B reactivation (see section VIB), pre-existing chronic HBV infection, other causes including alcohol exposure, other viral hepatitis, hemochromatosis, or conditions known to produce false positives of hepatitis B surface antigen, etc.</w:t>
      </w:r>
    </w:p>
    <w:p w14:paraId="440D3C91" w14:textId="77777777" w:rsidR="000A5313" w:rsidRPr="002C494B" w:rsidRDefault="000A5313" w:rsidP="000A5313">
      <w:pPr>
        <w:spacing w:after="120"/>
        <w:rPr>
          <w:b/>
          <w:bCs/>
        </w:rPr>
      </w:pPr>
      <w:r w:rsidRPr="002C494B">
        <w:rPr>
          <w:b/>
          <w:bCs/>
        </w:rPr>
        <w:t>Criteria to Distinguish a New Case from an Existing Case</w:t>
      </w:r>
    </w:p>
    <w:p w14:paraId="4AD9689B" w14:textId="77777777" w:rsidR="000A5313" w:rsidRPr="002C494B" w:rsidRDefault="000A5313">
      <w:pPr>
        <w:numPr>
          <w:ilvl w:val="0"/>
          <w:numId w:val="49"/>
        </w:numPr>
        <w:spacing w:after="120"/>
      </w:pPr>
      <w:r w:rsidRPr="002C494B">
        <w:t xml:space="preserve">A case of HBV infection classified under the Perinatal HBV position statement (16-ID-06) can be additionally enumerated as a confirmed case of chronic HBV infection if a positive HBV viral detection test (HBsAg, </w:t>
      </w:r>
      <w:proofErr w:type="spellStart"/>
      <w:r w:rsidRPr="002C494B">
        <w:t>HBeAg</w:t>
      </w:r>
      <w:proofErr w:type="spellEnd"/>
      <w:r w:rsidRPr="002C494B">
        <w:t>, or HBV DNA) is obtained after 24 months of age.</w:t>
      </w:r>
    </w:p>
    <w:p w14:paraId="118EEBA9" w14:textId="77777777" w:rsidR="000A5313" w:rsidRPr="002C494B" w:rsidRDefault="000A5313">
      <w:pPr>
        <w:numPr>
          <w:ilvl w:val="0"/>
          <w:numId w:val="49"/>
        </w:numPr>
        <w:spacing w:after="120"/>
      </w:pPr>
      <w:r w:rsidRPr="002C494B">
        <w:t>A confirmed acute case of HBV infection may be additionally enumerated as a new confirmed chronic case of HBV infection if a positive HBV viral detection test is reported 6 months or longer after acute case onset or, if asymptomatic, after the initial positive test result.</w:t>
      </w:r>
    </w:p>
    <w:p w14:paraId="32F374B5" w14:textId="77777777" w:rsidR="000A5313" w:rsidRPr="002C494B" w:rsidRDefault="000A5313">
      <w:pPr>
        <w:numPr>
          <w:ilvl w:val="0"/>
          <w:numId w:val="49"/>
        </w:numPr>
        <w:spacing w:after="120"/>
      </w:pPr>
      <w:r w:rsidRPr="002C494B">
        <w:t>An acute case of HBV infection should not have been previously enumerated as a case of either acute or chronic HBV infection.</w:t>
      </w:r>
    </w:p>
    <w:p w14:paraId="40D11414" w14:textId="77777777" w:rsidR="000A5313" w:rsidRPr="002C494B" w:rsidRDefault="000A5313">
      <w:pPr>
        <w:numPr>
          <w:ilvl w:val="0"/>
          <w:numId w:val="49"/>
        </w:numPr>
        <w:spacing w:after="120"/>
      </w:pPr>
      <w:r w:rsidRPr="002C494B">
        <w:lastRenderedPageBreak/>
        <w:t>A chronic case of HBV infection should not have been previously enumerated as a case of chronic HBV infection.</w:t>
      </w:r>
    </w:p>
    <w:p w14:paraId="2FFC1251" w14:textId="77777777" w:rsidR="000A5313" w:rsidRPr="002C494B" w:rsidRDefault="000A5313" w:rsidP="000A5313">
      <w:pPr>
        <w:spacing w:after="120"/>
        <w:rPr>
          <w:b/>
          <w:bCs/>
          <w:color w:val="2F5496" w:themeColor="accent1" w:themeShade="BF"/>
        </w:rPr>
      </w:pPr>
      <w:r w:rsidRPr="002C494B">
        <w:rPr>
          <w:b/>
          <w:bCs/>
          <w:color w:val="2F5496" w:themeColor="accent1" w:themeShade="BF"/>
        </w:rPr>
        <w:t>Hepatitis B, Acute (2024)</w:t>
      </w:r>
    </w:p>
    <w:p w14:paraId="7457791A" w14:textId="77777777" w:rsidR="000A5313" w:rsidRPr="002C494B" w:rsidRDefault="000A5313" w:rsidP="000A5313">
      <w:pPr>
        <w:spacing w:after="120"/>
        <w:rPr>
          <w:b/>
          <w:bCs/>
        </w:rPr>
      </w:pPr>
      <w:r w:rsidRPr="002C494B">
        <w:rPr>
          <w:b/>
          <w:bCs/>
        </w:rPr>
        <w:t>Laboratory Criteria</w:t>
      </w:r>
    </w:p>
    <w:p w14:paraId="5ACDC5D1" w14:textId="77777777" w:rsidR="000A5313" w:rsidRPr="002C494B" w:rsidRDefault="000A5313" w:rsidP="000A5313">
      <w:pPr>
        <w:spacing w:after="120"/>
      </w:pPr>
      <w:r w:rsidRPr="002C494B">
        <w:rPr>
          <w:i/>
          <w:iCs/>
        </w:rPr>
        <w:t>Confirmatory Laboratory Evidence:</w:t>
      </w:r>
    </w:p>
    <w:p w14:paraId="232AC802" w14:textId="77777777" w:rsidR="000A5313" w:rsidRPr="002C494B" w:rsidRDefault="000A5313" w:rsidP="000A5313">
      <w:pPr>
        <w:spacing w:after="120"/>
      </w:pPr>
      <w:r w:rsidRPr="002C494B">
        <w:rPr>
          <w:u w:val="single"/>
        </w:rPr>
        <w:t>Tier 1</w:t>
      </w:r>
    </w:p>
    <w:p w14:paraId="3B47A97A" w14:textId="77777777" w:rsidR="000A5313" w:rsidRPr="002C494B" w:rsidRDefault="000A5313">
      <w:pPr>
        <w:numPr>
          <w:ilvl w:val="0"/>
          <w:numId w:val="50"/>
        </w:numPr>
        <w:spacing w:after="120"/>
      </w:pPr>
      <w:r w:rsidRPr="002C494B">
        <w:t>Detection of HBsAg† </w:t>
      </w:r>
      <w:r w:rsidRPr="002C494B">
        <w:rPr>
          <w:b/>
          <w:bCs/>
        </w:rPr>
        <w:t>AND </w:t>
      </w:r>
      <w:r w:rsidRPr="002C494B">
        <w:t>detection of IgM anti-HBc, </w:t>
      </w:r>
      <w:r w:rsidRPr="002C494B">
        <w:rPr>
          <w:b/>
          <w:bCs/>
        </w:rPr>
        <w:t>OR</w:t>
      </w:r>
    </w:p>
    <w:p w14:paraId="473D825D" w14:textId="77777777" w:rsidR="000A5313" w:rsidRPr="002C494B" w:rsidRDefault="000A5313">
      <w:pPr>
        <w:numPr>
          <w:ilvl w:val="0"/>
          <w:numId w:val="50"/>
        </w:numPr>
        <w:spacing w:after="120"/>
      </w:pPr>
      <w:r w:rsidRPr="002C494B">
        <w:t xml:space="preserve">Detection of </w:t>
      </w:r>
      <w:proofErr w:type="spellStart"/>
      <w:r w:rsidRPr="002C494B">
        <w:t>HBeAg</w:t>
      </w:r>
      <w:proofErr w:type="spellEnd"/>
      <w:r w:rsidRPr="002C494B">
        <w:t> </w:t>
      </w:r>
      <w:r w:rsidRPr="002C494B">
        <w:rPr>
          <w:b/>
          <w:bCs/>
        </w:rPr>
        <w:t>AND </w:t>
      </w:r>
      <w:r w:rsidRPr="002C494B">
        <w:t>detection of IgM anti-HBc, </w:t>
      </w:r>
      <w:r w:rsidRPr="002C494B">
        <w:rPr>
          <w:b/>
          <w:bCs/>
        </w:rPr>
        <w:t>OR</w:t>
      </w:r>
    </w:p>
    <w:p w14:paraId="1DBF09D8" w14:textId="77777777" w:rsidR="000A5313" w:rsidRPr="002C494B" w:rsidRDefault="000A5313">
      <w:pPr>
        <w:numPr>
          <w:ilvl w:val="0"/>
          <w:numId w:val="50"/>
        </w:numPr>
        <w:spacing w:after="120"/>
      </w:pPr>
      <w:r w:rsidRPr="002C494B">
        <w:t>Detection of HBV DNA†† </w:t>
      </w:r>
      <w:r w:rsidRPr="002C494B">
        <w:rPr>
          <w:b/>
          <w:bCs/>
        </w:rPr>
        <w:t>AND </w:t>
      </w:r>
      <w:r w:rsidRPr="002C494B">
        <w:t>detection of IgM anti-HBc, </w:t>
      </w:r>
      <w:r w:rsidRPr="002C494B">
        <w:rPr>
          <w:b/>
          <w:bCs/>
        </w:rPr>
        <w:t>OR</w:t>
      </w:r>
    </w:p>
    <w:p w14:paraId="44E97810" w14:textId="77777777" w:rsidR="000A5313" w:rsidRPr="002C494B" w:rsidRDefault="000A5313">
      <w:pPr>
        <w:numPr>
          <w:ilvl w:val="0"/>
          <w:numId w:val="50"/>
        </w:numPr>
        <w:spacing w:after="120"/>
      </w:pPr>
      <w:r w:rsidRPr="002C494B">
        <w:t xml:space="preserve">Detection of </w:t>
      </w:r>
      <w:proofErr w:type="gramStart"/>
      <w:r w:rsidRPr="002C494B">
        <w:t>HBsAg,†</w:t>
      </w:r>
      <w:proofErr w:type="gramEnd"/>
      <w:r w:rsidRPr="002C494B">
        <w:t xml:space="preserve"> </w:t>
      </w:r>
      <w:proofErr w:type="spellStart"/>
      <w:r w:rsidRPr="002C494B">
        <w:t>HBeAg</w:t>
      </w:r>
      <w:proofErr w:type="spellEnd"/>
      <w:r w:rsidRPr="002C494B">
        <w:t>, or HBV DNA within 12 months (365 days) of a negative HBsAg test result (i.e., HBsAg seroconversion).</w:t>
      </w:r>
    </w:p>
    <w:p w14:paraId="4BAFDA6C" w14:textId="77777777" w:rsidR="000A5313" w:rsidRPr="002C494B" w:rsidRDefault="000A5313" w:rsidP="000A5313">
      <w:pPr>
        <w:spacing w:after="120"/>
      </w:pPr>
      <w:r w:rsidRPr="002C494B">
        <w:rPr>
          <w:u w:val="single"/>
        </w:rPr>
        <w:t>Tier 2</w:t>
      </w:r>
    </w:p>
    <w:p w14:paraId="345B4E8E" w14:textId="77777777" w:rsidR="000A5313" w:rsidRPr="002C494B" w:rsidRDefault="000A5313">
      <w:pPr>
        <w:numPr>
          <w:ilvl w:val="0"/>
          <w:numId w:val="51"/>
        </w:numPr>
        <w:spacing w:after="120"/>
      </w:pPr>
      <w:r w:rsidRPr="002C494B">
        <w:t>Detection of HBV surface antigen (</w:t>
      </w:r>
      <w:proofErr w:type="gramStart"/>
      <w:r w:rsidRPr="002C494B">
        <w:t>HBsAg)†</w:t>
      </w:r>
      <w:proofErr w:type="gramEnd"/>
      <w:r w:rsidRPr="002C494B">
        <w:t> </w:t>
      </w:r>
      <w:r w:rsidRPr="002C494B">
        <w:rPr>
          <w:b/>
          <w:bCs/>
        </w:rPr>
        <w:t>AND </w:t>
      </w:r>
      <w:r w:rsidRPr="002C494B">
        <w:t>IgM antibody to HBV core antigen (IgM anti-HBc) test not done or result not available, </w:t>
      </w:r>
      <w:r w:rsidRPr="002C494B">
        <w:rPr>
          <w:b/>
          <w:bCs/>
        </w:rPr>
        <w:t>OR</w:t>
      </w:r>
    </w:p>
    <w:p w14:paraId="2DE177F3" w14:textId="77777777" w:rsidR="000A5313" w:rsidRPr="002C494B" w:rsidRDefault="000A5313">
      <w:pPr>
        <w:numPr>
          <w:ilvl w:val="0"/>
          <w:numId w:val="51"/>
        </w:numPr>
        <w:spacing w:after="120"/>
      </w:pPr>
      <w:r w:rsidRPr="002C494B">
        <w:t>Detection of HBV DNA†† </w:t>
      </w:r>
      <w:r w:rsidRPr="002C494B">
        <w:rPr>
          <w:b/>
          <w:bCs/>
        </w:rPr>
        <w:t>AND </w:t>
      </w:r>
      <w:r w:rsidRPr="002C494B">
        <w:t>IgM anti-HBc test not done or result not available.</w:t>
      </w:r>
    </w:p>
    <w:p w14:paraId="3DC3815D" w14:textId="77777777" w:rsidR="000A5313" w:rsidRPr="002C494B" w:rsidRDefault="000A5313" w:rsidP="000A5313">
      <w:pPr>
        <w:spacing w:after="120"/>
      </w:pPr>
      <w:r w:rsidRPr="002C494B">
        <w:rPr>
          <w:i/>
          <w:iCs/>
        </w:rPr>
        <w:t>Presumptive Laboratory Evidence:</w:t>
      </w:r>
    </w:p>
    <w:p w14:paraId="1046AFB2" w14:textId="77777777" w:rsidR="000A5313" w:rsidRPr="002C494B" w:rsidRDefault="000A5313">
      <w:pPr>
        <w:numPr>
          <w:ilvl w:val="0"/>
          <w:numId w:val="52"/>
        </w:numPr>
        <w:spacing w:after="120"/>
      </w:pPr>
      <w:r w:rsidRPr="002C494B">
        <w:t>Detection of IgM anti-HBc, </w:t>
      </w:r>
      <w:r w:rsidRPr="002C494B">
        <w:rPr>
          <w:b/>
          <w:bCs/>
        </w:rPr>
        <w:t>AND</w:t>
      </w:r>
    </w:p>
    <w:p w14:paraId="02CEEA27" w14:textId="77777777" w:rsidR="000A5313" w:rsidRPr="002C494B" w:rsidRDefault="000A5313">
      <w:pPr>
        <w:numPr>
          <w:ilvl w:val="0"/>
          <w:numId w:val="52"/>
        </w:numPr>
        <w:spacing w:after="120"/>
      </w:pPr>
      <w:r w:rsidRPr="002C494B">
        <w:t xml:space="preserve">Negative or test not done for HBsAg, HBV DNA, or </w:t>
      </w:r>
      <w:proofErr w:type="spellStart"/>
      <w:r w:rsidRPr="002C494B">
        <w:t>HBeAg</w:t>
      </w:r>
      <w:proofErr w:type="spellEnd"/>
      <w:r w:rsidRPr="002C494B">
        <w:t>.</w:t>
      </w:r>
    </w:p>
    <w:p w14:paraId="56F98D45" w14:textId="77777777" w:rsidR="000A5313" w:rsidRPr="002C494B" w:rsidRDefault="000A5313" w:rsidP="000A5313">
      <w:pPr>
        <w:spacing w:after="120"/>
      </w:pPr>
      <w:r w:rsidRPr="002C494B">
        <w:rPr>
          <w:i/>
          <w:iCs/>
        </w:rPr>
        <w:t>Note: The categorical labels used here to stratify laboratory evidence are intended to support the standardization of case classifications for public health surveillance. The categorical labels should not be used to interpret the utility or validity of any laboratory test methodology.</w:t>
      </w:r>
      <w:r w:rsidRPr="002C494B">
        <w:br/>
      </w:r>
      <w:r w:rsidRPr="002C494B">
        <w:rPr>
          <w:i/>
          <w:iCs/>
        </w:rPr>
        <w:t>† If information on HBsAg test method is available and HBsAg confirmatory neutralization was performed as recommended, HBsAg positive by confirmatory neutralization.</w:t>
      </w:r>
      <w:r w:rsidRPr="002C494B">
        <w:br/>
      </w:r>
      <w:r w:rsidRPr="002C494B">
        <w:rPr>
          <w:i/>
          <w:iCs/>
        </w:rPr>
        <w:t>†† DNA detection by nucleic acid test, including qualitative, quantitative, or genotype testing.</w:t>
      </w:r>
    </w:p>
    <w:p w14:paraId="3EAD6543" w14:textId="77777777" w:rsidR="000A5313" w:rsidRPr="002C494B" w:rsidRDefault="000A5313" w:rsidP="000A5313">
      <w:pPr>
        <w:spacing w:after="120"/>
        <w:rPr>
          <w:b/>
          <w:bCs/>
        </w:rPr>
      </w:pPr>
      <w:r w:rsidRPr="002C494B">
        <w:rPr>
          <w:b/>
          <w:bCs/>
        </w:rPr>
        <w:t>Case Classification</w:t>
      </w:r>
    </w:p>
    <w:p w14:paraId="1D1299FA" w14:textId="77777777" w:rsidR="000A5313" w:rsidRPr="002C494B" w:rsidRDefault="000A5313" w:rsidP="000A5313">
      <w:pPr>
        <w:spacing w:after="120"/>
        <w:rPr>
          <w:b/>
          <w:bCs/>
        </w:rPr>
      </w:pPr>
      <w:r w:rsidRPr="002C494B">
        <w:rPr>
          <w:b/>
          <w:bCs/>
        </w:rPr>
        <w:t>Probable</w:t>
      </w:r>
    </w:p>
    <w:p w14:paraId="6DA9CF1A" w14:textId="77777777" w:rsidR="000A5313" w:rsidRPr="002C494B" w:rsidRDefault="000A5313">
      <w:pPr>
        <w:numPr>
          <w:ilvl w:val="0"/>
          <w:numId w:val="53"/>
        </w:numPr>
        <w:spacing w:after="120"/>
      </w:pPr>
      <w:r w:rsidRPr="002C494B">
        <w:t>Meets clinical criteria </w:t>
      </w:r>
      <w:r w:rsidRPr="002C494B">
        <w:rPr>
          <w:b/>
          <w:bCs/>
        </w:rPr>
        <w:t>AND </w:t>
      </w:r>
      <w:r w:rsidRPr="002C494B">
        <w:t>presumptive laboratory evidence of acute HBV infection.</w:t>
      </w:r>
    </w:p>
    <w:p w14:paraId="267B1CFF" w14:textId="77777777" w:rsidR="000A5313" w:rsidRPr="002C494B" w:rsidRDefault="000A5313" w:rsidP="000A5313">
      <w:pPr>
        <w:spacing w:after="120"/>
        <w:rPr>
          <w:b/>
          <w:bCs/>
        </w:rPr>
      </w:pPr>
      <w:r w:rsidRPr="002C494B">
        <w:rPr>
          <w:b/>
          <w:bCs/>
        </w:rPr>
        <w:t>Confirmed</w:t>
      </w:r>
    </w:p>
    <w:p w14:paraId="5C14228D" w14:textId="77777777" w:rsidR="000A5313" w:rsidRPr="002C494B" w:rsidRDefault="000A5313">
      <w:pPr>
        <w:numPr>
          <w:ilvl w:val="0"/>
          <w:numId w:val="54"/>
        </w:numPr>
        <w:spacing w:after="120"/>
      </w:pPr>
      <w:r w:rsidRPr="002C494B">
        <w:t>Meets Tier 1 confirmatory laboratory evidence of acute HBV infection, </w:t>
      </w:r>
      <w:r w:rsidRPr="002C494B">
        <w:rPr>
          <w:b/>
          <w:bCs/>
        </w:rPr>
        <w:t>OR</w:t>
      </w:r>
    </w:p>
    <w:p w14:paraId="0B7E52BE" w14:textId="77777777" w:rsidR="000A5313" w:rsidRPr="002C494B" w:rsidRDefault="000A5313">
      <w:pPr>
        <w:numPr>
          <w:ilvl w:val="0"/>
          <w:numId w:val="54"/>
        </w:numPr>
        <w:spacing w:after="120"/>
      </w:pPr>
      <w:r w:rsidRPr="002C494B">
        <w:t>Meets clinical criteria </w:t>
      </w:r>
      <w:r w:rsidRPr="002C494B">
        <w:rPr>
          <w:b/>
          <w:bCs/>
        </w:rPr>
        <w:t>AND </w:t>
      </w:r>
      <w:r w:rsidRPr="002C494B">
        <w:t>Tier 2 confirmatory laboratory evidence of acute HBV infection.</w:t>
      </w:r>
    </w:p>
    <w:p w14:paraId="0838FC7F" w14:textId="77777777" w:rsidR="000A5313" w:rsidRPr="002C494B" w:rsidRDefault="000A5313" w:rsidP="000A5313">
      <w:pPr>
        <w:spacing w:after="120"/>
        <w:rPr>
          <w:color w:val="2F5496" w:themeColor="accent1" w:themeShade="BF"/>
        </w:rPr>
      </w:pPr>
      <w:r w:rsidRPr="002C494B">
        <w:rPr>
          <w:b/>
          <w:bCs/>
          <w:color w:val="2F5496" w:themeColor="accent1" w:themeShade="BF"/>
        </w:rPr>
        <w:t>Hepatitis B, Chronic (20</w:t>
      </w:r>
      <w:r>
        <w:rPr>
          <w:b/>
          <w:bCs/>
          <w:color w:val="2F5496" w:themeColor="accent1" w:themeShade="BF"/>
        </w:rPr>
        <w:t>24</w:t>
      </w:r>
      <w:r w:rsidRPr="002C494B">
        <w:rPr>
          <w:b/>
          <w:bCs/>
          <w:color w:val="2F5496" w:themeColor="accent1" w:themeShade="BF"/>
        </w:rPr>
        <w:t>)</w:t>
      </w:r>
    </w:p>
    <w:p w14:paraId="0D3B53D4" w14:textId="77777777" w:rsidR="000A5313" w:rsidRPr="002C494B" w:rsidRDefault="000A5313" w:rsidP="000A5313">
      <w:pPr>
        <w:spacing w:after="120"/>
        <w:rPr>
          <w:b/>
          <w:bCs/>
        </w:rPr>
      </w:pPr>
      <w:r w:rsidRPr="002C494B">
        <w:rPr>
          <w:b/>
          <w:bCs/>
        </w:rPr>
        <w:t>Laboratory Criteria</w:t>
      </w:r>
    </w:p>
    <w:p w14:paraId="380BAEA1" w14:textId="77777777" w:rsidR="000A5313" w:rsidRPr="002C494B" w:rsidRDefault="000A5313" w:rsidP="000A5313">
      <w:pPr>
        <w:spacing w:after="120"/>
      </w:pPr>
      <w:r w:rsidRPr="002C494B">
        <w:rPr>
          <w:i/>
          <w:iCs/>
        </w:rPr>
        <w:t>Confirmatory Laboratory Evidence:</w:t>
      </w:r>
    </w:p>
    <w:p w14:paraId="33371C53" w14:textId="77777777" w:rsidR="000A5313" w:rsidRPr="002C494B" w:rsidRDefault="000A5313">
      <w:pPr>
        <w:numPr>
          <w:ilvl w:val="0"/>
          <w:numId w:val="55"/>
        </w:numPr>
        <w:spacing w:after="120"/>
      </w:pPr>
      <w:r w:rsidRPr="002C494B">
        <w:t>Detection of HBsAg† in two clinical specimens taken ≥ 6 months apart, </w:t>
      </w:r>
      <w:r w:rsidRPr="002C494B">
        <w:rPr>
          <w:b/>
          <w:bCs/>
        </w:rPr>
        <w:t>OR</w:t>
      </w:r>
    </w:p>
    <w:p w14:paraId="64465AB7" w14:textId="77777777" w:rsidR="000A5313" w:rsidRPr="002C494B" w:rsidRDefault="000A5313">
      <w:pPr>
        <w:numPr>
          <w:ilvl w:val="0"/>
          <w:numId w:val="55"/>
        </w:numPr>
        <w:spacing w:after="120"/>
      </w:pPr>
      <w:r w:rsidRPr="002C494B">
        <w:t xml:space="preserve">Detection of </w:t>
      </w:r>
      <w:proofErr w:type="spellStart"/>
      <w:r w:rsidRPr="002C494B">
        <w:t>HBeAg</w:t>
      </w:r>
      <w:proofErr w:type="spellEnd"/>
      <w:r w:rsidRPr="002C494B">
        <w:t xml:space="preserve"> in two clinical specimens taken ≥ 6 months apart, </w:t>
      </w:r>
      <w:r w:rsidRPr="002C494B">
        <w:rPr>
          <w:b/>
          <w:bCs/>
        </w:rPr>
        <w:t>OR</w:t>
      </w:r>
    </w:p>
    <w:p w14:paraId="7A131204" w14:textId="77777777" w:rsidR="000A5313" w:rsidRPr="002C494B" w:rsidRDefault="000A5313">
      <w:pPr>
        <w:numPr>
          <w:ilvl w:val="0"/>
          <w:numId w:val="55"/>
        </w:numPr>
        <w:spacing w:after="120"/>
      </w:pPr>
      <w:r w:rsidRPr="002C494B">
        <w:t>Detection of [HBsAg† </w:t>
      </w:r>
      <w:r w:rsidRPr="002C494B">
        <w:rPr>
          <w:b/>
          <w:bCs/>
        </w:rPr>
        <w:t>OR </w:t>
      </w:r>
      <w:proofErr w:type="spellStart"/>
      <w:r w:rsidRPr="002C494B">
        <w:t>HBeAg</w:t>
      </w:r>
      <w:proofErr w:type="spellEnd"/>
      <w:r w:rsidRPr="002C494B">
        <w:t>] </w:t>
      </w:r>
      <w:r w:rsidRPr="002C494B">
        <w:rPr>
          <w:b/>
          <w:bCs/>
        </w:rPr>
        <w:t>AND </w:t>
      </w:r>
      <w:r w:rsidRPr="002C494B">
        <w:t>total anti-HBc, </w:t>
      </w:r>
      <w:r w:rsidRPr="002C494B">
        <w:rPr>
          <w:b/>
          <w:bCs/>
        </w:rPr>
        <w:t>OR</w:t>
      </w:r>
    </w:p>
    <w:p w14:paraId="48A7271A" w14:textId="77777777" w:rsidR="000A5313" w:rsidRPr="002C494B" w:rsidRDefault="000A5313">
      <w:pPr>
        <w:numPr>
          <w:ilvl w:val="0"/>
          <w:numId w:val="55"/>
        </w:numPr>
        <w:spacing w:after="120"/>
      </w:pPr>
      <w:r w:rsidRPr="002C494B">
        <w:lastRenderedPageBreak/>
        <w:t>Detection of HBsAg† </w:t>
      </w:r>
      <w:r w:rsidRPr="002C494B">
        <w:rPr>
          <w:b/>
          <w:bCs/>
        </w:rPr>
        <w:t>AND </w:t>
      </w:r>
      <w:proofErr w:type="spellStart"/>
      <w:r w:rsidRPr="002C494B">
        <w:t>HBeAg</w:t>
      </w:r>
      <w:proofErr w:type="spellEnd"/>
      <w:r w:rsidRPr="002C494B">
        <w:t>, </w:t>
      </w:r>
      <w:r w:rsidRPr="002C494B">
        <w:rPr>
          <w:b/>
          <w:bCs/>
        </w:rPr>
        <w:t>OR</w:t>
      </w:r>
    </w:p>
    <w:p w14:paraId="4F93EFD4" w14:textId="77777777" w:rsidR="000A5313" w:rsidRPr="002C494B" w:rsidRDefault="000A5313">
      <w:pPr>
        <w:numPr>
          <w:ilvl w:val="0"/>
          <w:numId w:val="55"/>
        </w:numPr>
        <w:spacing w:after="120"/>
      </w:pPr>
      <w:r w:rsidRPr="002C494B">
        <w:t xml:space="preserve">Detection of HBV </w:t>
      </w:r>
      <w:proofErr w:type="gramStart"/>
      <w:r w:rsidRPr="002C494B">
        <w:t>DNA.†</w:t>
      </w:r>
      <w:proofErr w:type="gramEnd"/>
      <w:r w:rsidRPr="002C494B">
        <w:t>†</w:t>
      </w:r>
    </w:p>
    <w:p w14:paraId="79647A9E" w14:textId="77777777" w:rsidR="000A5313" w:rsidRPr="002C494B" w:rsidRDefault="000A5313" w:rsidP="000A5313">
      <w:pPr>
        <w:spacing w:after="120"/>
      </w:pPr>
      <w:r w:rsidRPr="002C494B">
        <w:rPr>
          <w:i/>
          <w:iCs/>
        </w:rPr>
        <w:t>Presumptive Laboratory Evidence:</w:t>
      </w:r>
    </w:p>
    <w:p w14:paraId="1EC1011A" w14:textId="77777777" w:rsidR="000A5313" w:rsidRPr="002C494B" w:rsidRDefault="000A5313">
      <w:pPr>
        <w:numPr>
          <w:ilvl w:val="0"/>
          <w:numId w:val="56"/>
        </w:numPr>
        <w:spacing w:after="120"/>
      </w:pPr>
      <w:r w:rsidRPr="002C494B">
        <w:t>Detection of [HBsAg† </w:t>
      </w:r>
      <w:r w:rsidRPr="002C494B">
        <w:rPr>
          <w:b/>
          <w:bCs/>
        </w:rPr>
        <w:t>OR </w:t>
      </w:r>
      <w:proofErr w:type="spellStart"/>
      <w:r w:rsidRPr="002C494B">
        <w:t>HBeAg</w:t>
      </w:r>
      <w:proofErr w:type="spellEnd"/>
      <w:r w:rsidRPr="002C494B">
        <w:t>] </w:t>
      </w:r>
      <w:r w:rsidRPr="002C494B">
        <w:rPr>
          <w:b/>
          <w:bCs/>
        </w:rPr>
        <w:t>AND </w:t>
      </w:r>
      <w:r w:rsidRPr="002C494B">
        <w:t>IgM anti-HBc test negative, not done, or result not available.</w:t>
      </w:r>
    </w:p>
    <w:p w14:paraId="6D54061A" w14:textId="77777777" w:rsidR="000A5313" w:rsidRPr="002C494B" w:rsidRDefault="000A5313" w:rsidP="000A5313">
      <w:pPr>
        <w:spacing w:after="120"/>
      </w:pPr>
      <w:r w:rsidRPr="002C494B">
        <w:rPr>
          <w:i/>
          <w:iCs/>
        </w:rPr>
        <w:t>Note: The categorical labels used here to stratify laboratory evidence are intended to support the standardization of case classifications for public health surveillance. The categorical labels should not be used to interpret the utility or validity of any laboratory test methodology.</w:t>
      </w:r>
      <w:r w:rsidRPr="002C494B">
        <w:br/>
      </w:r>
      <w:r w:rsidRPr="002C494B">
        <w:rPr>
          <w:i/>
          <w:iCs/>
        </w:rPr>
        <w:t>† If information on HBsAg test method is available and HBsAg confirmatory neutralization was performed as recommended, HBsAg positive by confirmatory neutralization.</w:t>
      </w:r>
      <w:r w:rsidRPr="002C494B">
        <w:br/>
      </w:r>
      <w:r w:rsidRPr="002C494B">
        <w:rPr>
          <w:i/>
          <w:iCs/>
        </w:rPr>
        <w:t>†† DNA detection by nucleic acid test, including qualitative, quantitative, or genotype testing.</w:t>
      </w:r>
    </w:p>
    <w:p w14:paraId="4B7B1479" w14:textId="77777777" w:rsidR="000A5313" w:rsidRPr="002C494B" w:rsidRDefault="000A5313" w:rsidP="000A5313">
      <w:pPr>
        <w:spacing w:after="120"/>
        <w:rPr>
          <w:b/>
          <w:bCs/>
        </w:rPr>
      </w:pPr>
      <w:r w:rsidRPr="002C494B">
        <w:rPr>
          <w:b/>
          <w:bCs/>
        </w:rPr>
        <w:t>Case Classification</w:t>
      </w:r>
    </w:p>
    <w:p w14:paraId="4BCD37B4" w14:textId="77777777" w:rsidR="000A5313" w:rsidRPr="002C494B" w:rsidRDefault="000A5313" w:rsidP="000A5313">
      <w:pPr>
        <w:spacing w:after="120"/>
        <w:rPr>
          <w:b/>
          <w:bCs/>
        </w:rPr>
      </w:pPr>
      <w:r w:rsidRPr="002C494B">
        <w:rPr>
          <w:b/>
          <w:bCs/>
        </w:rPr>
        <w:t>Probable</w:t>
      </w:r>
    </w:p>
    <w:p w14:paraId="1ADED4C0" w14:textId="77777777" w:rsidR="000A5313" w:rsidRPr="002C494B" w:rsidRDefault="000A5313">
      <w:pPr>
        <w:numPr>
          <w:ilvl w:val="0"/>
          <w:numId w:val="57"/>
        </w:numPr>
        <w:spacing w:after="120"/>
      </w:pPr>
      <w:r w:rsidRPr="002C494B">
        <w:t>Meets presumptive laboratory evidence of chronic HBV infection.</w:t>
      </w:r>
    </w:p>
    <w:p w14:paraId="719493DA" w14:textId="77777777" w:rsidR="000A5313" w:rsidRPr="002C494B" w:rsidRDefault="000A5313" w:rsidP="000A5313">
      <w:pPr>
        <w:spacing w:after="120"/>
        <w:rPr>
          <w:b/>
          <w:bCs/>
        </w:rPr>
      </w:pPr>
      <w:r w:rsidRPr="002C494B">
        <w:rPr>
          <w:b/>
          <w:bCs/>
        </w:rPr>
        <w:t>Confirmed</w:t>
      </w:r>
    </w:p>
    <w:p w14:paraId="6BF904AF" w14:textId="77777777" w:rsidR="000A5313" w:rsidRPr="002C494B" w:rsidRDefault="000A5313">
      <w:pPr>
        <w:numPr>
          <w:ilvl w:val="0"/>
          <w:numId w:val="58"/>
        </w:numPr>
        <w:spacing w:after="120"/>
      </w:pPr>
      <w:r w:rsidRPr="002C494B">
        <w:t>Meets confirmatory laboratory evidence of chronic HBV infection.</w:t>
      </w:r>
    </w:p>
    <w:p w14:paraId="4B359C65" w14:textId="77777777" w:rsidR="000A5313" w:rsidRPr="002C494B" w:rsidRDefault="000A5313" w:rsidP="000A5313">
      <w:pPr>
        <w:spacing w:after="120"/>
        <w:rPr>
          <w:b/>
          <w:bCs/>
        </w:rPr>
      </w:pPr>
      <w:r w:rsidRPr="002C494B">
        <w:rPr>
          <w:b/>
          <w:bCs/>
        </w:rPr>
        <w:t>Case Classification Comments</w:t>
      </w:r>
    </w:p>
    <w:p w14:paraId="62BD9B0B" w14:textId="77777777" w:rsidR="000A5313" w:rsidRPr="002C494B" w:rsidRDefault="000A5313" w:rsidP="000A5313">
      <w:pPr>
        <w:spacing w:after="120"/>
      </w:pPr>
      <w:r w:rsidRPr="002C494B">
        <w:t>Individuals born in the US, under or equal to the age of 24 months, and born to a mother with documented evidence of Hepatitis B should be reported using the Perinatal Hepatitis B Position Statement (16-ID-06), unless there is evidence that exposure occurred via a non-perinatal mechanism (e.g., healthcare acquired).</w:t>
      </w:r>
    </w:p>
    <w:p w14:paraId="7CBAF02C" w14:textId="4D5083F4" w:rsidR="005D1FD3" w:rsidRPr="00B04B9A" w:rsidRDefault="008203AA" w:rsidP="4F7CD6E5">
      <w:pPr>
        <w:spacing w:after="120"/>
        <w:rPr>
          <w:b/>
          <w:bCs/>
          <w:color w:val="2F5496" w:themeColor="accent1" w:themeShade="BF"/>
        </w:rPr>
      </w:pPr>
      <w:r>
        <w:rPr>
          <w:b/>
          <w:bCs/>
          <w:color w:val="2F5496" w:themeColor="accent1" w:themeShade="BF"/>
        </w:rPr>
        <w:t>H</w:t>
      </w:r>
      <w:r w:rsidR="00A825E7">
        <w:rPr>
          <w:b/>
          <w:bCs/>
          <w:color w:val="2F5496" w:themeColor="accent1" w:themeShade="BF"/>
        </w:rPr>
        <w:t>epatitis C</w:t>
      </w:r>
      <w:r w:rsidR="005D1FD3" w:rsidRPr="00B04B9A">
        <w:rPr>
          <w:b/>
          <w:bCs/>
          <w:color w:val="2F5496" w:themeColor="accent1" w:themeShade="BF"/>
        </w:rPr>
        <w:t>, Acute (2012)</w:t>
      </w:r>
    </w:p>
    <w:p w14:paraId="370F7713" w14:textId="6757F515" w:rsidR="00A825E7" w:rsidRDefault="005D1FD3" w:rsidP="009F76C4">
      <w:pPr>
        <w:spacing w:after="120"/>
      </w:pPr>
      <w:r w:rsidRPr="00B04B9A">
        <w:rPr>
          <w:i/>
          <w:iCs/>
        </w:rPr>
        <w:t xml:space="preserve">Clinical description </w:t>
      </w:r>
      <w:r w:rsidRPr="00B04B9A">
        <w:t>– An acute illness with a discrete onset of any sign or symptom</w:t>
      </w:r>
      <w:r w:rsidR="00A825E7">
        <w:t>*</w:t>
      </w:r>
      <w:r w:rsidRPr="00B04B9A">
        <w:t xml:space="preserve"> consistent with acute viral hepatitis (e.g. fever, headache, malaise, anorexia, nausea, vomiting, diarrhea, and abdominal pain), and either a) jaundice, or b) elevated ALT levels &gt;400 IU/L. </w:t>
      </w:r>
    </w:p>
    <w:p w14:paraId="2A9CC9FD" w14:textId="321A0657" w:rsidR="005D1FD3" w:rsidRPr="00B04B9A" w:rsidRDefault="00A825E7" w:rsidP="009F76C4">
      <w:pPr>
        <w:spacing w:after="120"/>
      </w:pPr>
      <w:r>
        <w:t xml:space="preserve">* </w:t>
      </w:r>
      <w:r w:rsidR="005D1FD3" w:rsidRPr="00B04B9A">
        <w:t>A documented negative HCV antibody laboratory test result followed within 6 months by a positive test result does not require an acute clinical presentation to meet the surveillance case definition.</w:t>
      </w:r>
    </w:p>
    <w:p w14:paraId="5BFDA814" w14:textId="77777777" w:rsidR="005D1FD3" w:rsidRPr="00B04B9A" w:rsidRDefault="005D1FD3" w:rsidP="009F76C4">
      <w:pPr>
        <w:spacing w:after="120"/>
      </w:pPr>
      <w:r w:rsidRPr="00B04B9A">
        <w:rPr>
          <w:i/>
          <w:iCs/>
        </w:rPr>
        <w:t xml:space="preserve">Laboratory criteria for diagnosis </w:t>
      </w:r>
      <w:r w:rsidRPr="00B04B9A">
        <w:t>– One or more of the following three criteria (except in persons less than 18 months of age, for whom only the third criterion would meet the case classification criteria):</w:t>
      </w:r>
    </w:p>
    <w:p w14:paraId="2EC467D5" w14:textId="77777777" w:rsidR="00784985" w:rsidRPr="00784985" w:rsidRDefault="00784985">
      <w:pPr>
        <w:numPr>
          <w:ilvl w:val="0"/>
          <w:numId w:val="72"/>
        </w:numPr>
        <w:spacing w:after="120"/>
      </w:pPr>
      <w:r w:rsidRPr="00784985">
        <w:t xml:space="preserve">Antibodies to hepatitis C virus (anti-HCV) screening-test-positive with a signal to cut-off ratio predictive of a true positive as determined for the </w:t>
      </w:r>
      <w:proofErr w:type="gramStart"/>
      <w:r w:rsidRPr="00784985">
        <w:t>particular assay</w:t>
      </w:r>
      <w:proofErr w:type="gramEnd"/>
      <w:r w:rsidRPr="00784985">
        <w:t xml:space="preserve"> as defined by CDC. (URL for the signal to cut-off ratios: </w:t>
      </w:r>
      <w:hyperlink r:id="rId101" w:history="1">
        <w:r w:rsidRPr="00784985">
          <w:rPr>
            <w:rStyle w:val="Hyperlink"/>
          </w:rPr>
          <w:t>https://www.cdc.gov/hepatitis/HCV/LabTesting.htm</w:t>
        </w:r>
      </w:hyperlink>
      <w:r w:rsidRPr="00784985">
        <w:t>), </w:t>
      </w:r>
      <w:r w:rsidRPr="00784985">
        <w:rPr>
          <w:b/>
          <w:bCs/>
        </w:rPr>
        <w:t>OR</w:t>
      </w:r>
    </w:p>
    <w:p w14:paraId="3FD033F7" w14:textId="77777777" w:rsidR="00784985" w:rsidRPr="00784985" w:rsidRDefault="00784985">
      <w:pPr>
        <w:numPr>
          <w:ilvl w:val="0"/>
          <w:numId w:val="72"/>
        </w:numPr>
        <w:spacing w:after="120"/>
      </w:pPr>
      <w:r w:rsidRPr="00784985">
        <w:t>Hepatitis C Virus Recombinant Immunoblot Assay (HCV RIBA) positive, </w:t>
      </w:r>
      <w:r w:rsidRPr="00784985">
        <w:rPr>
          <w:b/>
          <w:bCs/>
        </w:rPr>
        <w:t>OR</w:t>
      </w:r>
    </w:p>
    <w:p w14:paraId="31665F8D" w14:textId="77777777" w:rsidR="00784985" w:rsidRPr="00784985" w:rsidRDefault="00784985">
      <w:pPr>
        <w:numPr>
          <w:ilvl w:val="0"/>
          <w:numId w:val="72"/>
        </w:numPr>
        <w:spacing w:after="120"/>
      </w:pPr>
      <w:r w:rsidRPr="00784985">
        <w:t>Nucleic Acid Test (NAT) for HCV RNA positive (including qualitative, quantitative or genotype testing)</w:t>
      </w:r>
    </w:p>
    <w:p w14:paraId="3F6C6F60" w14:textId="77777777" w:rsidR="00784985" w:rsidRPr="00784985" w:rsidRDefault="00784985" w:rsidP="00784985">
      <w:pPr>
        <w:spacing w:after="120"/>
      </w:pPr>
      <w:r w:rsidRPr="00784985">
        <w:rPr>
          <w:b/>
          <w:bCs/>
        </w:rPr>
        <w:t>AND</w:t>
      </w:r>
      <w:r w:rsidRPr="00784985">
        <w:t xml:space="preserve">, if </w:t>
      </w:r>
      <w:proofErr w:type="gramStart"/>
      <w:r w:rsidRPr="00784985">
        <w:t>done</w:t>
      </w:r>
      <w:proofErr w:type="gramEnd"/>
      <w:r w:rsidRPr="00784985">
        <w:t xml:space="preserve"> meets the following two criteria:</w:t>
      </w:r>
    </w:p>
    <w:p w14:paraId="3DF996D5" w14:textId="77777777" w:rsidR="00784985" w:rsidRPr="00784985" w:rsidRDefault="00784985">
      <w:pPr>
        <w:numPr>
          <w:ilvl w:val="0"/>
          <w:numId w:val="73"/>
        </w:numPr>
        <w:spacing w:after="120"/>
      </w:pPr>
      <w:r w:rsidRPr="00784985">
        <w:t>Absence of IgM antibody to hepatitis A virus (if done) (IgM anti-HAV), </w:t>
      </w:r>
      <w:r w:rsidRPr="00784985">
        <w:rPr>
          <w:b/>
          <w:bCs/>
        </w:rPr>
        <w:t>AND</w:t>
      </w:r>
    </w:p>
    <w:p w14:paraId="2B1C44DE" w14:textId="77777777" w:rsidR="00784985" w:rsidRPr="00784985" w:rsidRDefault="00784985">
      <w:pPr>
        <w:numPr>
          <w:ilvl w:val="0"/>
          <w:numId w:val="73"/>
        </w:numPr>
        <w:spacing w:after="120"/>
      </w:pPr>
      <w:r w:rsidRPr="00784985">
        <w:t>Absence of IgM antibody to hepatitis B core antigen (if done) (IgM anti-HBc)</w:t>
      </w:r>
    </w:p>
    <w:p w14:paraId="07205FA8" w14:textId="6C37989C" w:rsidR="005D1FD3" w:rsidRPr="00B04B9A" w:rsidRDefault="005D1FD3" w:rsidP="009F76C4">
      <w:pPr>
        <w:spacing w:after="120"/>
      </w:pPr>
      <w:r w:rsidRPr="00B04B9A">
        <w:rPr>
          <w:i/>
          <w:iCs/>
        </w:rPr>
        <w:t xml:space="preserve">Confirmed </w:t>
      </w:r>
      <w:r w:rsidRPr="00B04B9A">
        <w:t xml:space="preserve">– A case that meets the clinical case definition, is laboratory confirmed, and is not known to have chronic </w:t>
      </w:r>
      <w:r w:rsidR="008203AA">
        <w:t>HCV</w:t>
      </w:r>
      <w:r w:rsidRPr="00B04B9A">
        <w:t>.</w:t>
      </w:r>
    </w:p>
    <w:p w14:paraId="5DAA34D2" w14:textId="77777777" w:rsidR="00C21CD3" w:rsidRDefault="00C21CD3">
      <w:pPr>
        <w:spacing w:after="160" w:line="259" w:lineRule="auto"/>
        <w:rPr>
          <w:b/>
          <w:bCs/>
          <w:color w:val="2F5496" w:themeColor="accent1" w:themeShade="BF"/>
        </w:rPr>
      </w:pPr>
      <w:r>
        <w:rPr>
          <w:b/>
          <w:bCs/>
          <w:color w:val="2F5496" w:themeColor="accent1" w:themeShade="BF"/>
        </w:rPr>
        <w:br w:type="page"/>
      </w:r>
    </w:p>
    <w:p w14:paraId="000262B0" w14:textId="1DEE6520" w:rsidR="005D1FD3" w:rsidRPr="00B04B9A" w:rsidRDefault="008203AA" w:rsidP="009F76C4">
      <w:pPr>
        <w:spacing w:after="120"/>
        <w:rPr>
          <w:color w:val="2F5496" w:themeColor="accent1" w:themeShade="BF"/>
        </w:rPr>
      </w:pPr>
      <w:r>
        <w:rPr>
          <w:b/>
          <w:bCs/>
          <w:color w:val="2F5496" w:themeColor="accent1" w:themeShade="BF"/>
        </w:rPr>
        <w:lastRenderedPageBreak/>
        <w:t>H</w:t>
      </w:r>
      <w:r w:rsidR="00553073">
        <w:rPr>
          <w:b/>
          <w:bCs/>
          <w:color w:val="2F5496" w:themeColor="accent1" w:themeShade="BF"/>
        </w:rPr>
        <w:t>epatitis C</w:t>
      </w:r>
      <w:r w:rsidR="005D1FD3" w:rsidRPr="00B04B9A">
        <w:rPr>
          <w:b/>
          <w:bCs/>
          <w:color w:val="2F5496" w:themeColor="accent1" w:themeShade="BF"/>
        </w:rPr>
        <w:t>, Past or Present (2012)</w:t>
      </w:r>
    </w:p>
    <w:p w14:paraId="7690A551" w14:textId="71DE3D77" w:rsidR="005D1FD3" w:rsidRPr="00B04B9A" w:rsidRDefault="005D1FD3" w:rsidP="009F76C4">
      <w:pPr>
        <w:spacing w:after="120"/>
      </w:pPr>
      <w:r w:rsidRPr="00B04B9A">
        <w:rPr>
          <w:i/>
          <w:iCs/>
        </w:rPr>
        <w:t xml:space="preserve">Laboratory criteria for diagnosis </w:t>
      </w:r>
      <w:r w:rsidRPr="00B04B9A">
        <w:t>– One or more of the following three criteria (except in persons less than 18 months of age, for whom only the third criterion would meet the case classification criteria):</w:t>
      </w:r>
    </w:p>
    <w:p w14:paraId="0576A77C" w14:textId="77777777" w:rsidR="00553073" w:rsidRPr="00553073" w:rsidRDefault="00553073">
      <w:pPr>
        <w:numPr>
          <w:ilvl w:val="0"/>
          <w:numId w:val="74"/>
        </w:numPr>
        <w:spacing w:after="120"/>
      </w:pPr>
      <w:r w:rsidRPr="00553073">
        <w:t xml:space="preserve">Antibodies to hepatitis C virus (anti-HCV) screening-test-positive with a signal to cut-off ratio predictive of a true positive as determined for the </w:t>
      </w:r>
      <w:proofErr w:type="gramStart"/>
      <w:r w:rsidRPr="00553073">
        <w:t>particular assay</w:t>
      </w:r>
      <w:proofErr w:type="gramEnd"/>
      <w:r w:rsidRPr="00553073">
        <w:t xml:space="preserve"> as defined by CDC. (URL for the signal to cut-off ratios: </w:t>
      </w:r>
      <w:hyperlink r:id="rId102" w:history="1">
        <w:r w:rsidRPr="00553073">
          <w:rPr>
            <w:rStyle w:val="Hyperlink"/>
          </w:rPr>
          <w:t>https://www.cdc.gov/hepatitis/HCV/LabTesting.htm</w:t>
        </w:r>
      </w:hyperlink>
      <w:r w:rsidRPr="00553073">
        <w:t>), </w:t>
      </w:r>
      <w:r w:rsidRPr="00553073">
        <w:rPr>
          <w:b/>
          <w:bCs/>
        </w:rPr>
        <w:t>OR</w:t>
      </w:r>
    </w:p>
    <w:p w14:paraId="3403FF36" w14:textId="77777777" w:rsidR="00553073" w:rsidRPr="00553073" w:rsidRDefault="00553073">
      <w:pPr>
        <w:numPr>
          <w:ilvl w:val="0"/>
          <w:numId w:val="74"/>
        </w:numPr>
      </w:pPr>
      <w:r w:rsidRPr="00553073">
        <w:t xml:space="preserve">Hepatitis C virus recombinant </w:t>
      </w:r>
      <w:proofErr w:type="gramStart"/>
      <w:r w:rsidRPr="00553073">
        <w:t>immunoblot</w:t>
      </w:r>
      <w:proofErr w:type="gramEnd"/>
      <w:r w:rsidRPr="00553073">
        <w:t xml:space="preserve"> assay (HCV RIBA) positive, </w:t>
      </w:r>
      <w:r w:rsidRPr="00553073">
        <w:rPr>
          <w:b/>
          <w:bCs/>
        </w:rPr>
        <w:t>OR</w:t>
      </w:r>
    </w:p>
    <w:p w14:paraId="1862992E" w14:textId="77777777" w:rsidR="00553073" w:rsidRPr="00553073" w:rsidRDefault="00553073">
      <w:pPr>
        <w:numPr>
          <w:ilvl w:val="0"/>
          <w:numId w:val="74"/>
        </w:numPr>
        <w:spacing w:after="120"/>
      </w:pPr>
      <w:r w:rsidRPr="00553073">
        <w:t>Nucleic acid test (NAT) for HCV RNA positive (including qualitative, quantitative or genotype testing).</w:t>
      </w:r>
    </w:p>
    <w:p w14:paraId="734C7BD2" w14:textId="447309F0" w:rsidR="005D1FD3" w:rsidRPr="00B04B9A" w:rsidRDefault="005D1FD3" w:rsidP="009F76C4">
      <w:pPr>
        <w:spacing w:after="120"/>
      </w:pPr>
      <w:r w:rsidRPr="00B04B9A">
        <w:rPr>
          <w:i/>
          <w:iCs/>
        </w:rPr>
        <w:t xml:space="preserve">Probable </w:t>
      </w:r>
      <w:r w:rsidRPr="00B04B9A">
        <w:t xml:space="preserve">– A case that does not meet the case definition for acute </w:t>
      </w:r>
      <w:r w:rsidR="008203AA">
        <w:t>HCV</w:t>
      </w:r>
      <w:r w:rsidRPr="00B04B9A">
        <w:t>, is anti-HCV positive (repeat reactive) by EIA, and has ALT values above the upper limit of normal, but the anti-HCV EIA result has not been verified by an additional more specific assay or the signal to cut-off ratio is unknown.</w:t>
      </w:r>
    </w:p>
    <w:p w14:paraId="58371D86" w14:textId="1E1A3877" w:rsidR="005D1FD3" w:rsidRPr="00B04B9A" w:rsidRDefault="005D1FD3" w:rsidP="009F76C4">
      <w:pPr>
        <w:spacing w:after="120"/>
      </w:pPr>
      <w:r w:rsidRPr="00B04B9A">
        <w:rPr>
          <w:i/>
          <w:iCs/>
        </w:rPr>
        <w:t xml:space="preserve">Confirmed </w:t>
      </w:r>
      <w:r w:rsidRPr="00B04B9A">
        <w:t xml:space="preserve">– A case that is laboratory confirmed and does not meet the case definition for acute </w:t>
      </w:r>
      <w:r w:rsidR="008203AA">
        <w:t>HCV</w:t>
      </w:r>
      <w:r w:rsidRPr="00B04B9A">
        <w:t>.</w:t>
      </w:r>
    </w:p>
    <w:p w14:paraId="55748FCB" w14:textId="7749A245" w:rsidR="005D1FD3" w:rsidRPr="00B04B9A" w:rsidRDefault="008203AA" w:rsidP="009F76C4">
      <w:pPr>
        <w:spacing w:after="120"/>
        <w:rPr>
          <w:color w:val="2F5496" w:themeColor="accent1" w:themeShade="BF"/>
        </w:rPr>
      </w:pPr>
      <w:r>
        <w:rPr>
          <w:b/>
          <w:bCs/>
          <w:color w:val="2F5496" w:themeColor="accent1" w:themeShade="BF"/>
        </w:rPr>
        <w:t>H</w:t>
      </w:r>
      <w:r w:rsidR="00553073">
        <w:rPr>
          <w:b/>
          <w:bCs/>
          <w:color w:val="2F5496" w:themeColor="accent1" w:themeShade="BF"/>
        </w:rPr>
        <w:t>epatitis C</w:t>
      </w:r>
      <w:r w:rsidR="005D1FD3" w:rsidRPr="00B04B9A">
        <w:rPr>
          <w:b/>
          <w:bCs/>
          <w:color w:val="2F5496" w:themeColor="accent1" w:themeShade="BF"/>
        </w:rPr>
        <w:t>, Acute (2016)</w:t>
      </w:r>
    </w:p>
    <w:p w14:paraId="4C507C8A" w14:textId="2A0908A6" w:rsidR="00553073" w:rsidRDefault="005D1FD3" w:rsidP="009F76C4">
      <w:pPr>
        <w:spacing w:after="120"/>
      </w:pPr>
      <w:r w:rsidRPr="00B04B9A">
        <w:rPr>
          <w:i/>
          <w:iCs/>
        </w:rPr>
        <w:t xml:space="preserve">Clinical criteria </w:t>
      </w:r>
      <w:r w:rsidRPr="00B04B9A">
        <w:t xml:space="preserve">– An illness with discrete onset of any sign or symptom consistent with viral hepatitis (e.g. fever, headache, malaise, anorexia, nausea, vomiting, diarrhea, and abdominal pain) </w:t>
      </w:r>
      <w:r w:rsidR="00553073" w:rsidRPr="00553073">
        <w:rPr>
          <w:b/>
          <w:bCs/>
        </w:rPr>
        <w:t>AND</w:t>
      </w:r>
      <w:r w:rsidRPr="00B04B9A">
        <w:t xml:space="preserve"> </w:t>
      </w:r>
    </w:p>
    <w:p w14:paraId="49C0394B" w14:textId="527C456F" w:rsidR="00553073" w:rsidRDefault="005D1FD3" w:rsidP="00D10813">
      <w:r w:rsidRPr="00B04B9A">
        <w:t xml:space="preserve">a) jaundice </w:t>
      </w:r>
      <w:r w:rsidR="00553073" w:rsidRPr="00553073">
        <w:rPr>
          <w:b/>
          <w:bCs/>
        </w:rPr>
        <w:t>OR</w:t>
      </w:r>
      <w:r w:rsidRPr="00B04B9A">
        <w:t xml:space="preserve"> </w:t>
      </w:r>
    </w:p>
    <w:p w14:paraId="73BD5115" w14:textId="46C68A9B" w:rsidR="005D1FD3" w:rsidRPr="00B04B9A" w:rsidRDefault="005D1FD3" w:rsidP="009F76C4">
      <w:pPr>
        <w:spacing w:after="120"/>
      </w:pPr>
      <w:r w:rsidRPr="00B04B9A">
        <w:t>b) a peak elevated serum ALT level &gt;200 IU/L during the period of acute illness.</w:t>
      </w:r>
    </w:p>
    <w:p w14:paraId="40DC99E0" w14:textId="77777777" w:rsidR="005D1FD3" w:rsidRPr="00B04B9A" w:rsidRDefault="005D1FD3" w:rsidP="009F76C4">
      <w:pPr>
        <w:spacing w:after="120"/>
      </w:pPr>
      <w:r w:rsidRPr="00B04B9A">
        <w:rPr>
          <w:i/>
          <w:iCs/>
        </w:rPr>
        <w:t>Laboratory criteria for diagnosis</w:t>
      </w:r>
    </w:p>
    <w:p w14:paraId="6198A385" w14:textId="77777777" w:rsidR="00376A40" w:rsidRPr="00376A40" w:rsidRDefault="00376A40">
      <w:pPr>
        <w:numPr>
          <w:ilvl w:val="0"/>
          <w:numId w:val="75"/>
        </w:numPr>
      </w:pPr>
      <w:r w:rsidRPr="00376A40">
        <w:t>A positive test for antibodies to hepatitis C virus (anti-HCV)</w:t>
      </w:r>
    </w:p>
    <w:p w14:paraId="37C6194E" w14:textId="77777777" w:rsidR="00376A40" w:rsidRPr="00376A40" w:rsidRDefault="00376A40">
      <w:pPr>
        <w:numPr>
          <w:ilvl w:val="0"/>
          <w:numId w:val="75"/>
        </w:numPr>
        <w:spacing w:after="120"/>
      </w:pPr>
      <w:r w:rsidRPr="00376A40">
        <w:t>Hepatitis C virus detection test:</w:t>
      </w:r>
    </w:p>
    <w:p w14:paraId="45C5A611" w14:textId="77777777" w:rsidR="00376A40" w:rsidRPr="00376A40" w:rsidRDefault="00376A40">
      <w:pPr>
        <w:numPr>
          <w:ilvl w:val="1"/>
          <w:numId w:val="75"/>
        </w:numPr>
      </w:pPr>
      <w:r w:rsidRPr="00376A40">
        <w:t>Nucleic acid test (NAT) for HCV RNA positive (including qualitative, quantitative or genotype testing)</w:t>
      </w:r>
    </w:p>
    <w:p w14:paraId="4A80C71F" w14:textId="77777777" w:rsidR="00376A40" w:rsidRPr="00376A40" w:rsidRDefault="00376A40">
      <w:pPr>
        <w:numPr>
          <w:ilvl w:val="1"/>
          <w:numId w:val="75"/>
        </w:numPr>
        <w:spacing w:after="120"/>
      </w:pPr>
      <w:r w:rsidRPr="00376A40">
        <w:t xml:space="preserve">A positive test indicating presence of hepatitis C viral antigen(s) (HCV </w:t>
      </w:r>
      <w:proofErr w:type="gramStart"/>
      <w:r w:rsidRPr="00376A40">
        <w:t>antigen)*</w:t>
      </w:r>
      <w:proofErr w:type="gramEnd"/>
    </w:p>
    <w:p w14:paraId="4963CE26" w14:textId="77777777" w:rsidR="00376A40" w:rsidRPr="00376A40" w:rsidRDefault="00376A40" w:rsidP="00376A40">
      <w:pPr>
        <w:spacing w:after="120"/>
      </w:pPr>
      <w:r w:rsidRPr="00376A40">
        <w:t>* When and if a test for HCV antigen(s) is approved by FDA and available.</w:t>
      </w:r>
    </w:p>
    <w:p w14:paraId="0C7A74E5" w14:textId="77777777" w:rsidR="00376A40" w:rsidRPr="00376A40" w:rsidRDefault="00376A40" w:rsidP="00376A40">
      <w:pPr>
        <w:spacing w:after="120"/>
        <w:rPr>
          <w:b/>
          <w:bCs/>
        </w:rPr>
      </w:pPr>
      <w:r w:rsidRPr="00376A40">
        <w:rPr>
          <w:b/>
          <w:bCs/>
        </w:rPr>
        <w:t>Probable</w:t>
      </w:r>
    </w:p>
    <w:p w14:paraId="50E32632" w14:textId="77777777" w:rsidR="00376A40" w:rsidRPr="00376A40" w:rsidRDefault="00376A40">
      <w:pPr>
        <w:numPr>
          <w:ilvl w:val="0"/>
          <w:numId w:val="76"/>
        </w:numPr>
      </w:pPr>
      <w:r w:rsidRPr="00376A40">
        <w:t>A case that meets clinical criteria and has a positive anti-HCV antibody test, but has no reports of a positive HCV NAT or positive HCV antigen tests,</w:t>
      </w:r>
      <w:r w:rsidRPr="00376A40">
        <w:br/>
      </w:r>
      <w:r w:rsidRPr="00376A40">
        <w:rPr>
          <w:b/>
          <w:bCs/>
        </w:rPr>
        <w:t>AND</w:t>
      </w:r>
    </w:p>
    <w:p w14:paraId="353D1E10" w14:textId="77777777" w:rsidR="00376A40" w:rsidRPr="00376A40" w:rsidRDefault="00376A40">
      <w:pPr>
        <w:numPr>
          <w:ilvl w:val="0"/>
          <w:numId w:val="76"/>
        </w:numPr>
        <w:spacing w:after="120"/>
      </w:pPr>
      <w:r w:rsidRPr="00376A40">
        <w:t>Does not have test conversion within 12 months or has no report of test conversion.</w:t>
      </w:r>
    </w:p>
    <w:p w14:paraId="04B713BF" w14:textId="77777777" w:rsidR="00376A40" w:rsidRPr="00376A40" w:rsidRDefault="00376A40" w:rsidP="00376A40">
      <w:pPr>
        <w:spacing w:after="120"/>
        <w:rPr>
          <w:b/>
          <w:bCs/>
        </w:rPr>
      </w:pPr>
      <w:r w:rsidRPr="00376A40">
        <w:rPr>
          <w:b/>
          <w:bCs/>
        </w:rPr>
        <w:t>Confirmed</w:t>
      </w:r>
    </w:p>
    <w:p w14:paraId="7E7D483F" w14:textId="77777777" w:rsidR="00376A40" w:rsidRPr="00376A40" w:rsidRDefault="00376A40">
      <w:pPr>
        <w:numPr>
          <w:ilvl w:val="0"/>
          <w:numId w:val="77"/>
        </w:numPr>
      </w:pPr>
      <w:r w:rsidRPr="00376A40">
        <w:t>A case that meets clinical criteria and has a positive hepatitis C virus detection test (HCV NAT or HCV antigen),</w:t>
      </w:r>
      <w:r w:rsidRPr="00376A40">
        <w:br/>
      </w:r>
      <w:r w:rsidRPr="00376A40">
        <w:rPr>
          <w:b/>
          <w:bCs/>
        </w:rPr>
        <w:t>OR</w:t>
      </w:r>
    </w:p>
    <w:p w14:paraId="27498C21" w14:textId="77777777" w:rsidR="00376A40" w:rsidRPr="00376A40" w:rsidRDefault="00376A40">
      <w:pPr>
        <w:numPr>
          <w:ilvl w:val="0"/>
          <w:numId w:val="77"/>
        </w:numPr>
        <w:spacing w:after="120"/>
      </w:pPr>
      <w:r w:rsidRPr="00376A40">
        <w:t>A documented negative HCV antibody, HCV antigen or NAT laboratory test result followed within 12 months by a positive result of any of these tests (test conversion).</w:t>
      </w:r>
    </w:p>
    <w:p w14:paraId="3758407A" w14:textId="5D9F1EE6" w:rsidR="005D1FD3" w:rsidRPr="00B04B9A" w:rsidRDefault="008203AA" w:rsidP="009F76C4">
      <w:pPr>
        <w:spacing w:after="120"/>
        <w:rPr>
          <w:color w:val="2F5496" w:themeColor="accent1" w:themeShade="BF"/>
        </w:rPr>
      </w:pPr>
      <w:r>
        <w:rPr>
          <w:b/>
          <w:bCs/>
          <w:color w:val="2F5496" w:themeColor="accent1" w:themeShade="BF"/>
        </w:rPr>
        <w:t>H</w:t>
      </w:r>
      <w:r w:rsidR="00A31A33">
        <w:rPr>
          <w:b/>
          <w:bCs/>
          <w:color w:val="2F5496" w:themeColor="accent1" w:themeShade="BF"/>
        </w:rPr>
        <w:t>epatitis C</w:t>
      </w:r>
      <w:r w:rsidR="005D1FD3" w:rsidRPr="00B04B9A">
        <w:rPr>
          <w:b/>
          <w:bCs/>
          <w:color w:val="2F5496" w:themeColor="accent1" w:themeShade="BF"/>
        </w:rPr>
        <w:t>, Chronic (2016)</w:t>
      </w:r>
    </w:p>
    <w:p w14:paraId="4FAE49CF" w14:textId="77777777" w:rsidR="005D1FD3" w:rsidRPr="00B04B9A" w:rsidRDefault="005D1FD3" w:rsidP="009F76C4">
      <w:pPr>
        <w:spacing w:after="120"/>
      </w:pPr>
      <w:r w:rsidRPr="00B04B9A">
        <w:rPr>
          <w:i/>
          <w:iCs/>
        </w:rPr>
        <w:t>Laboratory criteria for diagnosis</w:t>
      </w:r>
    </w:p>
    <w:p w14:paraId="44233E7A" w14:textId="77777777" w:rsidR="00131992" w:rsidRPr="00131992" w:rsidRDefault="00131992">
      <w:pPr>
        <w:numPr>
          <w:ilvl w:val="0"/>
          <w:numId w:val="78"/>
        </w:numPr>
      </w:pPr>
      <w:r w:rsidRPr="00131992">
        <w:t>A positive test for antibodies to hepatitis C virus (anti-HCV)</w:t>
      </w:r>
    </w:p>
    <w:p w14:paraId="1720AF35" w14:textId="77777777" w:rsidR="00131992" w:rsidRPr="00131992" w:rsidRDefault="00131992">
      <w:pPr>
        <w:numPr>
          <w:ilvl w:val="0"/>
          <w:numId w:val="78"/>
        </w:numPr>
      </w:pPr>
      <w:r w:rsidRPr="00131992">
        <w:t>Hepatitis C virus detection test:</w:t>
      </w:r>
    </w:p>
    <w:p w14:paraId="5BEE3269" w14:textId="77777777" w:rsidR="00131992" w:rsidRPr="00131992" w:rsidRDefault="00131992">
      <w:pPr>
        <w:numPr>
          <w:ilvl w:val="1"/>
          <w:numId w:val="78"/>
        </w:numPr>
      </w:pPr>
      <w:r w:rsidRPr="00131992">
        <w:lastRenderedPageBreak/>
        <w:t>Nucleic acid test (NAT) for HCV RNA positive (including qualitative, quantitative or genotype testing)</w:t>
      </w:r>
    </w:p>
    <w:p w14:paraId="5C10BBC9" w14:textId="4E81A1FC" w:rsidR="00131992" w:rsidRPr="00131992" w:rsidRDefault="00131992">
      <w:pPr>
        <w:numPr>
          <w:ilvl w:val="1"/>
          <w:numId w:val="78"/>
        </w:numPr>
      </w:pPr>
      <w:r w:rsidRPr="00131992">
        <w:t>A positive test indicating presence of hepatitis C viral antigen(s) (HCV antigen)</w:t>
      </w:r>
      <w:r>
        <w:t xml:space="preserve"> </w:t>
      </w:r>
      <w:r w:rsidRPr="00131992">
        <w:t>*</w:t>
      </w:r>
    </w:p>
    <w:p w14:paraId="0900FF77" w14:textId="77777777" w:rsidR="00131992" w:rsidRPr="00131992" w:rsidRDefault="00131992" w:rsidP="00131992">
      <w:pPr>
        <w:spacing w:after="120"/>
      </w:pPr>
      <w:r w:rsidRPr="00131992">
        <w:t>* When and if a test for HCV antigen(s) is approved by FDA and available.</w:t>
      </w:r>
    </w:p>
    <w:p w14:paraId="2B7E2A17" w14:textId="77777777" w:rsidR="00131992" w:rsidRPr="00131992" w:rsidRDefault="00131992" w:rsidP="00131992">
      <w:pPr>
        <w:spacing w:after="120"/>
        <w:rPr>
          <w:b/>
          <w:bCs/>
        </w:rPr>
      </w:pPr>
      <w:r w:rsidRPr="00131992">
        <w:rPr>
          <w:b/>
          <w:bCs/>
        </w:rPr>
        <w:t>Probable</w:t>
      </w:r>
    </w:p>
    <w:p w14:paraId="22217818" w14:textId="3E6820D8" w:rsidR="00131992" w:rsidRPr="00131992" w:rsidRDefault="00131992">
      <w:pPr>
        <w:numPr>
          <w:ilvl w:val="0"/>
          <w:numId w:val="79"/>
        </w:numPr>
      </w:pPr>
      <w:r w:rsidRPr="00131992">
        <w:t>A case that does not meet clinical criteria or has no report of clinical criteria,</w:t>
      </w:r>
      <w:r>
        <w:t xml:space="preserve"> </w:t>
      </w:r>
      <w:r w:rsidRPr="00131992">
        <w:rPr>
          <w:b/>
          <w:bCs/>
        </w:rPr>
        <w:t>AND</w:t>
      </w:r>
    </w:p>
    <w:p w14:paraId="7908EBFC" w14:textId="6FC4258B" w:rsidR="00131992" w:rsidRPr="00131992" w:rsidRDefault="00131992">
      <w:pPr>
        <w:numPr>
          <w:ilvl w:val="0"/>
          <w:numId w:val="79"/>
        </w:numPr>
      </w:pPr>
      <w:r w:rsidRPr="00131992">
        <w:t>Does not have test conversion within 12 months or has no report of test conversion,</w:t>
      </w:r>
      <w:r>
        <w:t xml:space="preserve"> </w:t>
      </w:r>
      <w:r w:rsidRPr="00131992">
        <w:rPr>
          <w:b/>
          <w:bCs/>
        </w:rPr>
        <w:t>AND</w:t>
      </w:r>
    </w:p>
    <w:p w14:paraId="66521662" w14:textId="77777777" w:rsidR="00131992" w:rsidRPr="00131992" w:rsidRDefault="00131992">
      <w:pPr>
        <w:numPr>
          <w:ilvl w:val="0"/>
          <w:numId w:val="79"/>
        </w:numPr>
        <w:spacing w:after="120"/>
      </w:pPr>
      <w:r w:rsidRPr="00131992">
        <w:t>Has a positive anti-HCV antibody test, but no report of a positive HCV NAT or positive HCV antigen test.</w:t>
      </w:r>
    </w:p>
    <w:p w14:paraId="7631A6E8" w14:textId="77777777" w:rsidR="00131992" w:rsidRPr="00131992" w:rsidRDefault="00131992" w:rsidP="00131992">
      <w:pPr>
        <w:spacing w:after="120"/>
        <w:rPr>
          <w:b/>
          <w:bCs/>
        </w:rPr>
      </w:pPr>
      <w:r w:rsidRPr="00131992">
        <w:rPr>
          <w:b/>
          <w:bCs/>
        </w:rPr>
        <w:t>Confirmed</w:t>
      </w:r>
    </w:p>
    <w:p w14:paraId="69DD1567" w14:textId="231FA51C" w:rsidR="00131992" w:rsidRPr="00131992" w:rsidRDefault="00131992">
      <w:pPr>
        <w:numPr>
          <w:ilvl w:val="0"/>
          <w:numId w:val="80"/>
        </w:numPr>
      </w:pPr>
      <w:r w:rsidRPr="00131992">
        <w:t>A case that does not meet clinical criteria or has no report of clinical criteria,</w:t>
      </w:r>
      <w:r>
        <w:t xml:space="preserve"> </w:t>
      </w:r>
      <w:r w:rsidRPr="00131992">
        <w:rPr>
          <w:b/>
          <w:bCs/>
        </w:rPr>
        <w:t>AND</w:t>
      </w:r>
    </w:p>
    <w:p w14:paraId="618B0BD3" w14:textId="00BC2FC7" w:rsidR="00131992" w:rsidRPr="00131992" w:rsidRDefault="00131992">
      <w:pPr>
        <w:numPr>
          <w:ilvl w:val="0"/>
          <w:numId w:val="80"/>
        </w:numPr>
      </w:pPr>
      <w:r w:rsidRPr="00131992">
        <w:t>Does not have test conversion within 12 months or has no report of test conversion,</w:t>
      </w:r>
      <w:r>
        <w:t xml:space="preserve"> </w:t>
      </w:r>
      <w:r w:rsidRPr="00131992">
        <w:rPr>
          <w:b/>
          <w:bCs/>
        </w:rPr>
        <w:t>AND</w:t>
      </w:r>
    </w:p>
    <w:p w14:paraId="2E517DB6" w14:textId="77777777" w:rsidR="00131992" w:rsidRDefault="00131992">
      <w:pPr>
        <w:numPr>
          <w:ilvl w:val="0"/>
          <w:numId w:val="80"/>
        </w:numPr>
      </w:pPr>
      <w:r w:rsidRPr="00131992">
        <w:t>Has a positive HCV NAT or HCV antigen test.</w:t>
      </w:r>
    </w:p>
    <w:p w14:paraId="03F6166E" w14:textId="77777777" w:rsidR="00B25EAC" w:rsidRPr="00131992" w:rsidRDefault="00B25EAC" w:rsidP="00B25EAC">
      <w:pPr>
        <w:ind w:left="360"/>
      </w:pPr>
    </w:p>
    <w:p w14:paraId="340B56D8" w14:textId="4FD8F14F" w:rsidR="5FAF9228" w:rsidRPr="00B04B9A" w:rsidRDefault="008203AA" w:rsidP="76F421E0">
      <w:pPr>
        <w:spacing w:after="120"/>
        <w:rPr>
          <w:b/>
          <w:bCs/>
          <w:color w:val="2F5496" w:themeColor="accent1" w:themeShade="BF"/>
          <w:szCs w:val="24"/>
        </w:rPr>
      </w:pPr>
      <w:r>
        <w:rPr>
          <w:b/>
          <w:bCs/>
          <w:color w:val="2F5496" w:themeColor="accent1" w:themeShade="BF"/>
          <w:szCs w:val="24"/>
        </w:rPr>
        <w:t>H</w:t>
      </w:r>
      <w:r w:rsidR="00131992">
        <w:rPr>
          <w:b/>
          <w:bCs/>
          <w:color w:val="2F5496" w:themeColor="accent1" w:themeShade="BF"/>
          <w:szCs w:val="24"/>
        </w:rPr>
        <w:t>epatitis C</w:t>
      </w:r>
      <w:r w:rsidR="5FAF9228" w:rsidRPr="00B04B9A">
        <w:rPr>
          <w:b/>
          <w:bCs/>
          <w:color w:val="2F5496" w:themeColor="accent1" w:themeShade="BF"/>
          <w:szCs w:val="24"/>
        </w:rPr>
        <w:t>, Acute (2020)</w:t>
      </w:r>
    </w:p>
    <w:p w14:paraId="4C9634EC" w14:textId="5A10A3A1" w:rsidR="5FAF9228" w:rsidRPr="00F345D5" w:rsidRDefault="5FAF9228" w:rsidP="00B25EAC">
      <w:pPr>
        <w:spacing w:after="120"/>
        <w:rPr>
          <w:rFonts w:ascii="Calibri" w:eastAsia="Calibri" w:hAnsi="Calibri" w:cs="Calibri"/>
          <w:b/>
          <w:bCs/>
          <w:i/>
          <w:iCs/>
          <w:szCs w:val="24"/>
        </w:rPr>
      </w:pPr>
      <w:r w:rsidRPr="00F345D5">
        <w:rPr>
          <w:b/>
          <w:bCs/>
        </w:rPr>
        <w:t>Clinical Criteria</w:t>
      </w:r>
    </w:p>
    <w:p w14:paraId="1DAF15DE" w14:textId="4862379E" w:rsidR="5FAF9228" w:rsidRPr="00B04B9A" w:rsidRDefault="5FAF9228" w:rsidP="00B25EAC">
      <w:pPr>
        <w:spacing w:after="120"/>
        <w:rPr>
          <w:rFonts w:ascii="Calibri" w:eastAsia="Calibri" w:hAnsi="Calibri" w:cs="Calibri"/>
          <w:szCs w:val="24"/>
        </w:rPr>
      </w:pPr>
      <w:r w:rsidRPr="00B04B9A">
        <w:rPr>
          <w:rFonts w:ascii="Calibri" w:eastAsia="Calibri" w:hAnsi="Calibri" w:cs="Calibri"/>
          <w:szCs w:val="24"/>
        </w:rPr>
        <w:t xml:space="preserve">All </w:t>
      </w:r>
      <w:r w:rsidR="008203AA">
        <w:rPr>
          <w:rFonts w:ascii="Calibri" w:eastAsia="Calibri" w:hAnsi="Calibri" w:cs="Calibri"/>
          <w:szCs w:val="24"/>
        </w:rPr>
        <w:t>HCV</w:t>
      </w:r>
      <w:r w:rsidRPr="00B04B9A">
        <w:rPr>
          <w:rFonts w:ascii="Calibri" w:eastAsia="Calibri" w:hAnsi="Calibri" w:cs="Calibri"/>
          <w:szCs w:val="24"/>
        </w:rPr>
        <w:t xml:space="preserve"> virus cases in each classification category should be &gt; 36 months of age, unless known to have been exposed non-perinatally.</w:t>
      </w:r>
    </w:p>
    <w:p w14:paraId="4CB0B4E4" w14:textId="020ABE99" w:rsidR="5FAF9228" w:rsidRPr="00B04B9A" w:rsidRDefault="5FAF9228" w:rsidP="00B25EAC">
      <w:pPr>
        <w:spacing w:after="120"/>
        <w:rPr>
          <w:rFonts w:ascii="Calibri" w:eastAsia="Calibri" w:hAnsi="Calibri" w:cs="Calibri"/>
          <w:szCs w:val="24"/>
        </w:rPr>
      </w:pPr>
      <w:r w:rsidRPr="00B04B9A">
        <w:rPr>
          <w:rFonts w:ascii="Calibri" w:eastAsia="Calibri" w:hAnsi="Calibri" w:cs="Calibri"/>
          <w:szCs w:val="24"/>
        </w:rPr>
        <w:t>One or more of the following:</w:t>
      </w:r>
    </w:p>
    <w:p w14:paraId="03F18083" w14:textId="0336F86D"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 xml:space="preserve">Jaundice, </w:t>
      </w:r>
      <w:r w:rsidRPr="00B04B9A">
        <w:rPr>
          <w:rFonts w:ascii="Calibri" w:eastAsia="Calibri" w:hAnsi="Calibri" w:cs="Calibri"/>
          <w:b/>
          <w:bCs/>
          <w:szCs w:val="24"/>
        </w:rPr>
        <w:t>OR</w:t>
      </w:r>
    </w:p>
    <w:p w14:paraId="36151DFA" w14:textId="1CF2A792"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 xml:space="preserve">Peak elevated total bilirubin levels ≥ 3.0 mg/dL, </w:t>
      </w:r>
      <w:r w:rsidRPr="00B04B9A">
        <w:rPr>
          <w:rFonts w:ascii="Calibri" w:eastAsia="Calibri" w:hAnsi="Calibri" w:cs="Calibri"/>
          <w:b/>
          <w:bCs/>
          <w:szCs w:val="24"/>
        </w:rPr>
        <w:t>OR</w:t>
      </w:r>
    </w:p>
    <w:p w14:paraId="3DE7BA8D" w14:textId="444D2B13"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 xml:space="preserve">Peak elevated serum </w:t>
      </w:r>
      <w:r w:rsidR="00DB0813" w:rsidRPr="00B04B9A">
        <w:rPr>
          <w:rFonts w:ascii="Calibri" w:eastAsia="Calibri" w:hAnsi="Calibri" w:cs="Calibri"/>
          <w:szCs w:val="24"/>
        </w:rPr>
        <w:t>ALT</w:t>
      </w:r>
      <w:r w:rsidRPr="00B04B9A">
        <w:rPr>
          <w:rFonts w:ascii="Calibri" w:eastAsia="Calibri" w:hAnsi="Calibri" w:cs="Calibri"/>
          <w:szCs w:val="24"/>
        </w:rPr>
        <w:t xml:space="preserve"> levels &gt;200 IU/L,</w:t>
      </w:r>
    </w:p>
    <w:p w14:paraId="52F710EF" w14:textId="1BB6B91E" w:rsidR="5FAF9228" w:rsidRPr="00B04B9A" w:rsidRDefault="40D5C5B5" w:rsidP="008F66D0">
      <w:pPr>
        <w:rPr>
          <w:rFonts w:ascii="Calibri" w:eastAsia="Calibri" w:hAnsi="Calibri" w:cs="Calibri"/>
          <w:b/>
          <w:bCs/>
          <w:szCs w:val="24"/>
        </w:rPr>
      </w:pPr>
      <w:r w:rsidRPr="00B04B9A">
        <w:rPr>
          <w:rFonts w:ascii="Calibri" w:eastAsia="Calibri" w:hAnsi="Calibri" w:cs="Calibri"/>
          <w:b/>
          <w:bCs/>
        </w:rPr>
        <w:t>AND</w:t>
      </w:r>
    </w:p>
    <w:p w14:paraId="07972F75" w14:textId="50AE3BAA" w:rsidR="38A4F72D" w:rsidRDefault="5FAF9228" w:rsidP="00B25EAC">
      <w:pPr>
        <w:spacing w:after="120"/>
        <w:rPr>
          <w:rFonts w:ascii="Calibri" w:eastAsia="Calibri" w:hAnsi="Calibri" w:cs="Calibri"/>
        </w:rPr>
      </w:pPr>
      <w:r w:rsidRPr="38A4F72D">
        <w:rPr>
          <w:rFonts w:ascii="Calibri" w:eastAsia="Calibri" w:hAnsi="Calibri" w:cs="Calibri"/>
        </w:rPr>
        <w:t xml:space="preserve">The absence of a more likely diagnosis (which may include evidence of acute liver disease due to other causes or advanced liver disease due to pre-existing chronic </w:t>
      </w:r>
      <w:r w:rsidR="008203AA">
        <w:rPr>
          <w:rFonts w:ascii="Calibri" w:eastAsia="Calibri" w:hAnsi="Calibri" w:cs="Calibri"/>
        </w:rPr>
        <w:t>HCV</w:t>
      </w:r>
      <w:r w:rsidRPr="38A4F72D">
        <w:rPr>
          <w:rFonts w:ascii="Calibri" w:eastAsia="Calibri" w:hAnsi="Calibri" w:cs="Calibri"/>
        </w:rPr>
        <w:t xml:space="preserve"> virus (HCV) infection or other causes, such as alcohol exposure, other viral hepatitis, hemochromatosis, etc.)</w:t>
      </w:r>
    </w:p>
    <w:p w14:paraId="0BB9EEA3" w14:textId="42F5B1BF" w:rsidR="5FAF9228" w:rsidRPr="00F345D5" w:rsidRDefault="5FAF9228" w:rsidP="00B25EAC">
      <w:pPr>
        <w:spacing w:after="120"/>
        <w:rPr>
          <w:rFonts w:ascii="Calibri" w:eastAsia="Calibri" w:hAnsi="Calibri" w:cs="Calibri"/>
          <w:b/>
          <w:bCs/>
          <w:szCs w:val="24"/>
        </w:rPr>
      </w:pPr>
      <w:r w:rsidRPr="00F345D5">
        <w:rPr>
          <w:b/>
          <w:bCs/>
        </w:rPr>
        <w:t>Laboratory Criteria</w:t>
      </w:r>
    </w:p>
    <w:p w14:paraId="1C2A8BF1" w14:textId="27221C4D" w:rsidR="5FAF9228" w:rsidRPr="00B04B9A" w:rsidRDefault="5FAF9228" w:rsidP="76F421E0">
      <w:pPr>
        <w:rPr>
          <w:rFonts w:ascii="Calibri" w:eastAsia="Calibri" w:hAnsi="Calibri" w:cs="Calibri"/>
          <w:i/>
          <w:iCs/>
          <w:szCs w:val="24"/>
        </w:rPr>
      </w:pPr>
      <w:r w:rsidRPr="00B04B9A">
        <w:rPr>
          <w:rFonts w:ascii="Calibri" w:eastAsia="Calibri" w:hAnsi="Calibri" w:cs="Calibri"/>
          <w:i/>
          <w:iCs/>
          <w:szCs w:val="24"/>
        </w:rPr>
        <w:t>Confirmatory laboratory evidence:</w:t>
      </w:r>
    </w:p>
    <w:p w14:paraId="2CD68FDC" w14:textId="43F4F1A5"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 xml:space="preserve">Positive </w:t>
      </w:r>
      <w:r w:rsidR="008203AA">
        <w:rPr>
          <w:rFonts w:ascii="Calibri" w:eastAsia="Calibri" w:hAnsi="Calibri" w:cs="Calibri"/>
          <w:szCs w:val="24"/>
        </w:rPr>
        <w:t>HCV</w:t>
      </w:r>
      <w:r w:rsidRPr="00B04B9A">
        <w:rPr>
          <w:rFonts w:ascii="Calibri" w:eastAsia="Calibri" w:hAnsi="Calibri" w:cs="Calibri"/>
          <w:szCs w:val="24"/>
        </w:rPr>
        <w:t xml:space="preserve"> virus detection test: </w:t>
      </w:r>
      <w:r w:rsidR="00DB0813" w:rsidRPr="00B04B9A">
        <w:rPr>
          <w:rFonts w:ascii="Calibri" w:eastAsia="Calibri" w:hAnsi="Calibri" w:cs="Calibri"/>
          <w:szCs w:val="24"/>
        </w:rPr>
        <w:t>NAT</w:t>
      </w:r>
      <w:r w:rsidRPr="00B04B9A">
        <w:rPr>
          <w:rFonts w:ascii="Calibri" w:eastAsia="Calibri" w:hAnsi="Calibri" w:cs="Calibri"/>
          <w:szCs w:val="24"/>
        </w:rPr>
        <w:t xml:space="preserve"> for HCV RNA positive (including qualitative, quantitative, or genotype testing), </w:t>
      </w:r>
      <w:r w:rsidRPr="00B04B9A">
        <w:rPr>
          <w:rFonts w:ascii="Calibri" w:eastAsia="Calibri" w:hAnsi="Calibri" w:cs="Calibri"/>
          <w:b/>
          <w:bCs/>
          <w:szCs w:val="24"/>
        </w:rPr>
        <w:t>OR</w:t>
      </w:r>
    </w:p>
    <w:p w14:paraId="20E536BC" w14:textId="08F60BF5"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 xml:space="preserve">A positive test indicating presence of </w:t>
      </w:r>
      <w:r w:rsidR="008203AA">
        <w:rPr>
          <w:rFonts w:ascii="Calibri" w:eastAsia="Calibri" w:hAnsi="Calibri" w:cs="Calibri"/>
          <w:szCs w:val="24"/>
        </w:rPr>
        <w:t>HCV</w:t>
      </w:r>
      <w:r w:rsidRPr="00B04B9A">
        <w:rPr>
          <w:rFonts w:ascii="Calibri" w:eastAsia="Calibri" w:hAnsi="Calibri" w:cs="Calibri"/>
          <w:szCs w:val="24"/>
        </w:rPr>
        <w:t xml:space="preserve"> viral antigen(s) (HCV antigen)</w:t>
      </w:r>
    </w:p>
    <w:p w14:paraId="78C192F4" w14:textId="488FC458" w:rsidR="5FAF9228" w:rsidRPr="00B04B9A" w:rsidRDefault="40D5C5B5" w:rsidP="008F66D0">
      <w:pPr>
        <w:rPr>
          <w:rFonts w:ascii="Calibri" w:eastAsia="Calibri" w:hAnsi="Calibri" w:cs="Calibri"/>
          <w:i/>
          <w:iCs/>
          <w:szCs w:val="24"/>
        </w:rPr>
      </w:pPr>
      <w:r w:rsidRPr="00B04B9A">
        <w:rPr>
          <w:rFonts w:ascii="Calibri" w:eastAsia="Calibri" w:hAnsi="Calibri" w:cs="Calibri"/>
          <w:i/>
          <w:iCs/>
        </w:rPr>
        <w:t>Presumptive laboratory evidence:</w:t>
      </w:r>
    </w:p>
    <w:p w14:paraId="1236705E" w14:textId="35A3AACA" w:rsidR="5FAF9228" w:rsidRPr="00B04B9A" w:rsidRDefault="5FAF9228" w:rsidP="00A85315">
      <w:pPr>
        <w:pStyle w:val="ListParagraph"/>
        <w:numPr>
          <w:ilvl w:val="0"/>
          <w:numId w:val="1"/>
        </w:numPr>
        <w:spacing w:after="120"/>
        <w:rPr>
          <w:rFonts w:eastAsiaTheme="minorEastAsia"/>
          <w:szCs w:val="24"/>
        </w:rPr>
      </w:pPr>
      <w:r w:rsidRPr="38A4F72D">
        <w:rPr>
          <w:rFonts w:ascii="Calibri" w:eastAsia="Calibri" w:hAnsi="Calibri" w:cs="Calibri"/>
        </w:rPr>
        <w:t xml:space="preserve">A positive test for antibodies to </w:t>
      </w:r>
      <w:r w:rsidR="008203AA">
        <w:rPr>
          <w:rFonts w:ascii="Calibri" w:eastAsia="Calibri" w:hAnsi="Calibri" w:cs="Calibri"/>
        </w:rPr>
        <w:t>HCV</w:t>
      </w:r>
      <w:r w:rsidRPr="38A4F72D">
        <w:rPr>
          <w:rFonts w:ascii="Calibri" w:eastAsia="Calibri" w:hAnsi="Calibri" w:cs="Calibri"/>
        </w:rPr>
        <w:t xml:space="preserve"> virus (anti-HCV)</w:t>
      </w:r>
    </w:p>
    <w:p w14:paraId="5EFDED35" w14:textId="349797AE" w:rsidR="5FAF9228" w:rsidRPr="00BF3DAC" w:rsidRDefault="5FAF9228" w:rsidP="00A85315">
      <w:pPr>
        <w:spacing w:after="120"/>
        <w:rPr>
          <w:rFonts w:ascii="Calibri" w:eastAsia="Calibri" w:hAnsi="Calibri" w:cs="Calibri"/>
          <w:bCs/>
        </w:rPr>
      </w:pPr>
      <w:r w:rsidRPr="00F345D5">
        <w:rPr>
          <w:b/>
          <w:bCs/>
        </w:rPr>
        <w:t>Case Classification</w:t>
      </w:r>
    </w:p>
    <w:p w14:paraId="68FA8864" w14:textId="57B70B1B" w:rsidR="5FAF9228" w:rsidRPr="00B04B9A" w:rsidRDefault="5FAF9228" w:rsidP="00F345D5">
      <w:pPr>
        <w:rPr>
          <w:rFonts w:ascii="Calibri" w:eastAsia="Calibri" w:hAnsi="Calibri" w:cs="Calibri"/>
          <w:b/>
          <w:bCs/>
        </w:rPr>
      </w:pPr>
      <w:r w:rsidRPr="00F345D5">
        <w:rPr>
          <w:b/>
          <w:bCs/>
        </w:rPr>
        <w:t>Probable</w:t>
      </w:r>
    </w:p>
    <w:p w14:paraId="1291D1FC" w14:textId="2A6E2E4A"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A case that meets clinical criteria and has presumptive laboratory evidence,</w:t>
      </w:r>
      <w:r w:rsidR="00A85315">
        <w:t xml:space="preserve"> </w:t>
      </w:r>
      <w:r w:rsidRPr="002E2A9B">
        <w:rPr>
          <w:rFonts w:ascii="Calibri" w:eastAsia="Calibri" w:hAnsi="Calibri" w:cs="Calibri"/>
          <w:b/>
          <w:bCs/>
          <w:szCs w:val="24"/>
        </w:rPr>
        <w:t>AND</w:t>
      </w:r>
    </w:p>
    <w:p w14:paraId="52E30DAD" w14:textId="7B3D9583"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 xml:space="preserve">Does not have </w:t>
      </w:r>
      <w:proofErr w:type="gramStart"/>
      <w:r w:rsidRPr="00B04B9A">
        <w:rPr>
          <w:rFonts w:ascii="Calibri" w:eastAsia="Calibri" w:hAnsi="Calibri" w:cs="Calibri"/>
          <w:szCs w:val="24"/>
        </w:rPr>
        <w:t>a</w:t>
      </w:r>
      <w:proofErr w:type="gramEnd"/>
      <w:r w:rsidRPr="00B04B9A">
        <w:rPr>
          <w:rFonts w:ascii="Calibri" w:eastAsia="Calibri" w:hAnsi="Calibri" w:cs="Calibri"/>
          <w:szCs w:val="24"/>
        </w:rPr>
        <w:t xml:space="preserve"> </w:t>
      </w:r>
      <w:r w:rsidR="008203AA">
        <w:rPr>
          <w:rFonts w:ascii="Calibri" w:eastAsia="Calibri" w:hAnsi="Calibri" w:cs="Calibri"/>
          <w:szCs w:val="24"/>
        </w:rPr>
        <w:t>HCV</w:t>
      </w:r>
      <w:r w:rsidRPr="00B04B9A">
        <w:rPr>
          <w:rFonts w:ascii="Calibri" w:eastAsia="Calibri" w:hAnsi="Calibri" w:cs="Calibri"/>
          <w:szCs w:val="24"/>
        </w:rPr>
        <w:t xml:space="preserve"> virus detection test reported,</w:t>
      </w:r>
      <w:r w:rsidR="00A85315">
        <w:t xml:space="preserve"> </w:t>
      </w:r>
      <w:r w:rsidRPr="002E2A9B">
        <w:rPr>
          <w:rFonts w:ascii="Calibri" w:eastAsia="Calibri" w:hAnsi="Calibri" w:cs="Calibri"/>
          <w:b/>
          <w:bCs/>
          <w:szCs w:val="24"/>
        </w:rPr>
        <w:t>AND</w:t>
      </w:r>
    </w:p>
    <w:p w14:paraId="6A7C88B9" w14:textId="147494DF" w:rsidR="5FAF9228" w:rsidRPr="00B04B9A" w:rsidRDefault="5FAF9228" w:rsidP="00A85315">
      <w:pPr>
        <w:pStyle w:val="ListParagraph"/>
        <w:numPr>
          <w:ilvl w:val="0"/>
          <w:numId w:val="1"/>
        </w:numPr>
        <w:spacing w:after="120"/>
        <w:rPr>
          <w:rFonts w:eastAsiaTheme="minorEastAsia"/>
          <w:szCs w:val="24"/>
        </w:rPr>
      </w:pPr>
      <w:r w:rsidRPr="00B04B9A">
        <w:rPr>
          <w:rFonts w:ascii="Calibri" w:eastAsia="Calibri" w:hAnsi="Calibri" w:cs="Calibri"/>
          <w:szCs w:val="24"/>
        </w:rPr>
        <w:t>Has no documentation of anti-HCV or HCV RNA test conversion within 12 months,</w:t>
      </w:r>
    </w:p>
    <w:p w14:paraId="19C1D0FA" w14:textId="174B53CC" w:rsidR="5FAF9228" w:rsidRPr="00B04B9A" w:rsidRDefault="40D5C5B5" w:rsidP="00F345D5">
      <w:pPr>
        <w:rPr>
          <w:rFonts w:ascii="Calibri" w:eastAsia="Calibri" w:hAnsi="Calibri" w:cs="Calibri"/>
          <w:b/>
          <w:bCs/>
        </w:rPr>
      </w:pPr>
      <w:r w:rsidRPr="00F345D5">
        <w:rPr>
          <w:b/>
          <w:bCs/>
        </w:rPr>
        <w:t>Confirmed</w:t>
      </w:r>
    </w:p>
    <w:p w14:paraId="35315CA1" w14:textId="19431134"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A case that meets clinical criteria and has confirmatory laboratory evidence,</w:t>
      </w:r>
      <w:r w:rsidR="00A85315">
        <w:t xml:space="preserve"> </w:t>
      </w:r>
      <w:r w:rsidRPr="002E2A9B">
        <w:rPr>
          <w:rFonts w:ascii="Calibri" w:eastAsia="Calibri" w:hAnsi="Calibri" w:cs="Calibri"/>
          <w:b/>
          <w:bCs/>
          <w:szCs w:val="24"/>
        </w:rPr>
        <w:t>OR</w:t>
      </w:r>
    </w:p>
    <w:p w14:paraId="512AA960" w14:textId="07028978"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t>A documented negative HCV antibody followed within 12 months by a positive HCV antibody test (anti-HCV test conversion) in the absence of a more likely diagnosis,</w:t>
      </w:r>
      <w:r w:rsidR="00A85315">
        <w:t xml:space="preserve"> </w:t>
      </w:r>
      <w:r w:rsidRPr="002E2A9B">
        <w:rPr>
          <w:rFonts w:ascii="Calibri" w:eastAsia="Calibri" w:hAnsi="Calibri" w:cs="Calibri"/>
          <w:b/>
          <w:bCs/>
          <w:szCs w:val="24"/>
        </w:rPr>
        <w:t>OR</w:t>
      </w:r>
    </w:p>
    <w:p w14:paraId="1518B1F5" w14:textId="7E4D51C4" w:rsidR="5FAF9228" w:rsidRPr="00B04B9A" w:rsidRDefault="5FAF9228" w:rsidP="008F66D0">
      <w:pPr>
        <w:pStyle w:val="ListParagraph"/>
        <w:numPr>
          <w:ilvl w:val="0"/>
          <w:numId w:val="1"/>
        </w:numPr>
        <w:rPr>
          <w:rFonts w:eastAsiaTheme="minorEastAsia"/>
          <w:szCs w:val="24"/>
        </w:rPr>
      </w:pPr>
      <w:r w:rsidRPr="00B04B9A">
        <w:rPr>
          <w:rFonts w:ascii="Calibri" w:eastAsia="Calibri" w:hAnsi="Calibri" w:cs="Calibri"/>
          <w:szCs w:val="24"/>
        </w:rPr>
        <w:lastRenderedPageBreak/>
        <w:t xml:space="preserve">A documented negative HCV antibody </w:t>
      </w:r>
      <w:r w:rsidRPr="00B04B9A">
        <w:rPr>
          <w:rFonts w:ascii="Calibri" w:eastAsia="Calibri" w:hAnsi="Calibri" w:cs="Calibri"/>
          <w:b/>
          <w:bCs/>
          <w:szCs w:val="24"/>
        </w:rPr>
        <w:t>OR</w:t>
      </w:r>
      <w:r w:rsidRPr="00B04B9A">
        <w:rPr>
          <w:rFonts w:ascii="Calibri" w:eastAsia="Calibri" w:hAnsi="Calibri" w:cs="Calibri"/>
          <w:szCs w:val="24"/>
        </w:rPr>
        <w:t xml:space="preserve"> negative </w:t>
      </w:r>
      <w:r w:rsidR="008203AA">
        <w:rPr>
          <w:rFonts w:ascii="Calibri" w:eastAsia="Calibri" w:hAnsi="Calibri" w:cs="Calibri"/>
          <w:szCs w:val="24"/>
        </w:rPr>
        <w:t>HCV</w:t>
      </w:r>
      <w:r w:rsidRPr="00B04B9A">
        <w:rPr>
          <w:rFonts w:ascii="Calibri" w:eastAsia="Calibri" w:hAnsi="Calibri" w:cs="Calibri"/>
          <w:szCs w:val="24"/>
        </w:rPr>
        <w:t xml:space="preserve"> virus detection test (in someone without a prior diagnosis of HCV infection) followed within 12 months by a positive </w:t>
      </w:r>
      <w:r w:rsidR="008203AA">
        <w:rPr>
          <w:rFonts w:ascii="Calibri" w:eastAsia="Calibri" w:hAnsi="Calibri" w:cs="Calibri"/>
          <w:szCs w:val="24"/>
        </w:rPr>
        <w:t>HCV</w:t>
      </w:r>
      <w:r w:rsidRPr="00B04B9A">
        <w:rPr>
          <w:rFonts w:ascii="Calibri" w:eastAsia="Calibri" w:hAnsi="Calibri" w:cs="Calibri"/>
          <w:szCs w:val="24"/>
        </w:rPr>
        <w:t xml:space="preserve"> virus detection test (HCV RNA test conversion) in the absence of a more likely diagnosis</w:t>
      </w:r>
      <w:r w:rsidR="24DB0B1E" w:rsidRPr="00B04B9A">
        <w:rPr>
          <w:rFonts w:ascii="Calibri" w:eastAsia="Calibri" w:hAnsi="Calibri" w:cs="Calibri"/>
          <w:szCs w:val="24"/>
        </w:rPr>
        <w:t>.</w:t>
      </w:r>
    </w:p>
    <w:p w14:paraId="14A7B945" w14:textId="70EDACFE" w:rsidR="24DB0B1E" w:rsidRPr="00991A6F" w:rsidRDefault="008203AA" w:rsidP="009633D8">
      <w:pPr>
        <w:spacing w:after="120"/>
        <w:rPr>
          <w:rFonts w:cstheme="minorHAnsi"/>
          <w:color w:val="FF0000"/>
        </w:rPr>
      </w:pPr>
      <w:r>
        <w:rPr>
          <w:rFonts w:eastAsia="Arial Narrow" w:cstheme="minorHAnsi"/>
          <w:b/>
          <w:bCs/>
          <w:color w:val="2F5496" w:themeColor="accent1" w:themeShade="BF"/>
          <w:szCs w:val="24"/>
        </w:rPr>
        <w:t>H</w:t>
      </w:r>
      <w:r w:rsidR="00622D4E">
        <w:rPr>
          <w:rFonts w:eastAsia="Arial Narrow" w:cstheme="minorHAnsi"/>
          <w:b/>
          <w:bCs/>
          <w:color w:val="2F5496" w:themeColor="accent1" w:themeShade="BF"/>
          <w:szCs w:val="24"/>
        </w:rPr>
        <w:t>epatitis C</w:t>
      </w:r>
      <w:r w:rsidR="24DB0B1E" w:rsidRPr="00B04B9A">
        <w:rPr>
          <w:rFonts w:eastAsia="Arial Narrow" w:cstheme="minorHAnsi"/>
          <w:b/>
          <w:bCs/>
          <w:color w:val="2F5496" w:themeColor="accent1" w:themeShade="BF"/>
          <w:szCs w:val="24"/>
        </w:rPr>
        <w:t>, Chronic (2020)</w:t>
      </w:r>
    </w:p>
    <w:p w14:paraId="3B90848F" w14:textId="6E9BABE0" w:rsidR="24DB0B1E" w:rsidRPr="00B04B9A" w:rsidRDefault="24DB0B1E" w:rsidP="009633D8">
      <w:pPr>
        <w:spacing w:after="120"/>
        <w:rPr>
          <w:rFonts w:ascii="Calibri" w:eastAsia="Calibri" w:hAnsi="Calibri" w:cs="Calibri"/>
          <w:szCs w:val="24"/>
        </w:rPr>
      </w:pPr>
      <w:r w:rsidRPr="00B04B9A">
        <w:rPr>
          <w:rFonts w:ascii="Calibri" w:eastAsia="Calibri" w:hAnsi="Calibri" w:cs="Calibri"/>
          <w:i/>
          <w:iCs/>
          <w:szCs w:val="24"/>
        </w:rPr>
        <w:t xml:space="preserve">Clinical Criteria - </w:t>
      </w:r>
      <w:r w:rsidRPr="00B04B9A">
        <w:rPr>
          <w:rFonts w:ascii="Calibri" w:eastAsia="Calibri" w:hAnsi="Calibri" w:cs="Calibri"/>
          <w:szCs w:val="24"/>
        </w:rPr>
        <w:t xml:space="preserve">All </w:t>
      </w:r>
      <w:r w:rsidR="008203AA">
        <w:rPr>
          <w:rFonts w:ascii="Calibri" w:eastAsia="Calibri" w:hAnsi="Calibri" w:cs="Calibri"/>
          <w:szCs w:val="24"/>
        </w:rPr>
        <w:t>HCV</w:t>
      </w:r>
      <w:r w:rsidRPr="00B04B9A">
        <w:rPr>
          <w:rFonts w:ascii="Calibri" w:eastAsia="Calibri" w:hAnsi="Calibri" w:cs="Calibri"/>
          <w:szCs w:val="24"/>
        </w:rPr>
        <w:t xml:space="preserve"> virus cases in each classification category should be &gt; 36 months of age, unless known to have been exposed non-perinatally.</w:t>
      </w:r>
    </w:p>
    <w:p w14:paraId="3D2F7335" w14:textId="5CC6FF6D" w:rsidR="24DB0B1E" w:rsidRPr="00B04B9A" w:rsidRDefault="24DB0B1E" w:rsidP="76F421E0">
      <w:pPr>
        <w:rPr>
          <w:rFonts w:ascii="Calibri" w:eastAsia="Calibri" w:hAnsi="Calibri" w:cs="Calibri"/>
          <w:szCs w:val="24"/>
        </w:rPr>
      </w:pPr>
      <w:r w:rsidRPr="00B04B9A">
        <w:rPr>
          <w:rFonts w:ascii="Calibri" w:eastAsia="Calibri" w:hAnsi="Calibri" w:cs="Calibri"/>
          <w:szCs w:val="24"/>
        </w:rPr>
        <w:t>One or more of the following:</w:t>
      </w:r>
    </w:p>
    <w:p w14:paraId="27B59D97" w14:textId="5BA7B3FC" w:rsidR="24DB0B1E" w:rsidRPr="009633D8" w:rsidRDefault="009633D8">
      <w:pPr>
        <w:pStyle w:val="ListParagraph"/>
        <w:numPr>
          <w:ilvl w:val="0"/>
          <w:numId w:val="81"/>
        </w:numPr>
        <w:rPr>
          <w:rFonts w:ascii="Calibri" w:eastAsia="Calibri" w:hAnsi="Calibri" w:cs="Calibri"/>
          <w:b/>
          <w:bCs/>
          <w:szCs w:val="24"/>
        </w:rPr>
      </w:pPr>
      <w:r>
        <w:rPr>
          <w:rFonts w:ascii="Calibri" w:eastAsia="Calibri" w:hAnsi="Calibri" w:cs="Calibri"/>
          <w:szCs w:val="24"/>
        </w:rPr>
        <w:t>J</w:t>
      </w:r>
      <w:r w:rsidR="24DB0B1E" w:rsidRPr="009633D8">
        <w:rPr>
          <w:rFonts w:ascii="Calibri" w:eastAsia="Calibri" w:hAnsi="Calibri" w:cs="Calibri"/>
          <w:szCs w:val="24"/>
        </w:rPr>
        <w:t xml:space="preserve">aundice, </w:t>
      </w:r>
      <w:r w:rsidR="24DB0B1E" w:rsidRPr="009633D8">
        <w:rPr>
          <w:rFonts w:ascii="Calibri" w:eastAsia="Calibri" w:hAnsi="Calibri" w:cs="Calibri"/>
          <w:b/>
          <w:bCs/>
          <w:szCs w:val="24"/>
        </w:rPr>
        <w:t>OR</w:t>
      </w:r>
    </w:p>
    <w:p w14:paraId="4F72CCDD" w14:textId="4BB0B372" w:rsidR="24DB0B1E" w:rsidRPr="009633D8" w:rsidRDefault="24DB0B1E">
      <w:pPr>
        <w:pStyle w:val="ListParagraph"/>
        <w:numPr>
          <w:ilvl w:val="0"/>
          <w:numId w:val="81"/>
        </w:numPr>
        <w:rPr>
          <w:rFonts w:ascii="Calibri" w:eastAsia="Calibri" w:hAnsi="Calibri" w:cs="Calibri"/>
          <w:b/>
          <w:bCs/>
          <w:szCs w:val="24"/>
        </w:rPr>
      </w:pPr>
      <w:r w:rsidRPr="009633D8">
        <w:rPr>
          <w:rFonts w:ascii="Calibri" w:eastAsia="Calibri" w:hAnsi="Calibri" w:cs="Calibri"/>
          <w:szCs w:val="24"/>
        </w:rPr>
        <w:t xml:space="preserve">Peak elevated total bilirubin levels ≥ 3.0 mg/dL, </w:t>
      </w:r>
      <w:r w:rsidRPr="009633D8">
        <w:rPr>
          <w:rFonts w:ascii="Calibri" w:eastAsia="Calibri" w:hAnsi="Calibri" w:cs="Calibri"/>
          <w:b/>
          <w:bCs/>
          <w:szCs w:val="24"/>
        </w:rPr>
        <w:t>OR</w:t>
      </w:r>
    </w:p>
    <w:p w14:paraId="10363B20" w14:textId="54E101A4" w:rsidR="24DB0B1E" w:rsidRPr="009633D8" w:rsidRDefault="24DB0B1E">
      <w:pPr>
        <w:pStyle w:val="ListParagraph"/>
        <w:numPr>
          <w:ilvl w:val="0"/>
          <w:numId w:val="81"/>
        </w:numPr>
        <w:rPr>
          <w:rFonts w:ascii="Calibri" w:eastAsia="Calibri" w:hAnsi="Calibri" w:cs="Calibri"/>
          <w:szCs w:val="24"/>
        </w:rPr>
      </w:pPr>
      <w:r w:rsidRPr="009633D8">
        <w:rPr>
          <w:rFonts w:ascii="Calibri" w:eastAsia="Calibri" w:hAnsi="Calibri" w:cs="Calibri"/>
          <w:szCs w:val="24"/>
        </w:rPr>
        <w:t xml:space="preserve">Peak elevated serum </w:t>
      </w:r>
      <w:r w:rsidR="00DB0813" w:rsidRPr="009633D8">
        <w:rPr>
          <w:rFonts w:ascii="Calibri" w:eastAsia="Calibri" w:hAnsi="Calibri" w:cs="Calibri"/>
          <w:szCs w:val="24"/>
        </w:rPr>
        <w:t>ALT</w:t>
      </w:r>
      <w:r w:rsidRPr="009633D8">
        <w:rPr>
          <w:rFonts w:ascii="Calibri" w:eastAsia="Calibri" w:hAnsi="Calibri" w:cs="Calibri"/>
          <w:szCs w:val="24"/>
        </w:rPr>
        <w:t xml:space="preserve"> levels &gt;200 IU/L,</w:t>
      </w:r>
    </w:p>
    <w:p w14:paraId="6774D244" w14:textId="121B9326" w:rsidR="24DB0B1E" w:rsidRPr="00B04B9A" w:rsidRDefault="24DB0B1E" w:rsidP="76F421E0">
      <w:pPr>
        <w:rPr>
          <w:rFonts w:ascii="Calibri" w:eastAsia="Calibri" w:hAnsi="Calibri" w:cs="Calibri"/>
          <w:b/>
          <w:bCs/>
          <w:szCs w:val="24"/>
        </w:rPr>
      </w:pPr>
      <w:r w:rsidRPr="00B04B9A">
        <w:rPr>
          <w:rFonts w:ascii="Calibri" w:eastAsia="Calibri" w:hAnsi="Calibri" w:cs="Calibri"/>
          <w:b/>
          <w:bCs/>
          <w:szCs w:val="24"/>
        </w:rPr>
        <w:t>AND</w:t>
      </w:r>
    </w:p>
    <w:p w14:paraId="5BB5C104" w14:textId="7412C981" w:rsidR="24DB0B1E" w:rsidRPr="00B04B9A" w:rsidRDefault="24DB0B1E" w:rsidP="009633D8">
      <w:pPr>
        <w:spacing w:after="120"/>
        <w:rPr>
          <w:rFonts w:ascii="Calibri" w:eastAsia="Calibri" w:hAnsi="Calibri" w:cs="Calibri"/>
          <w:szCs w:val="24"/>
        </w:rPr>
      </w:pPr>
      <w:r w:rsidRPr="00B04B9A">
        <w:rPr>
          <w:rFonts w:ascii="Calibri" w:eastAsia="Calibri" w:hAnsi="Calibri" w:cs="Calibri"/>
          <w:szCs w:val="24"/>
        </w:rPr>
        <w:t xml:space="preserve">The absence of a more likely diagnosis (which may include evidence of acute liver disease due to other causes or advanced liver disease due to pre-existing chronic </w:t>
      </w:r>
      <w:r w:rsidR="008203AA">
        <w:rPr>
          <w:rFonts w:ascii="Calibri" w:eastAsia="Calibri" w:hAnsi="Calibri" w:cs="Calibri"/>
          <w:szCs w:val="24"/>
        </w:rPr>
        <w:t>HCV</w:t>
      </w:r>
      <w:r w:rsidRPr="00B04B9A">
        <w:rPr>
          <w:rFonts w:ascii="Calibri" w:eastAsia="Calibri" w:hAnsi="Calibri" w:cs="Calibri"/>
          <w:szCs w:val="24"/>
        </w:rPr>
        <w:t xml:space="preserve"> virus (HCV) infection or other causes, such as alcohol exposure, other viral hepatitis, hemochromatosis, etc.)</w:t>
      </w:r>
    </w:p>
    <w:p w14:paraId="619A8C3A" w14:textId="4703AB6F" w:rsidR="24DB0B1E" w:rsidRPr="00B04B9A" w:rsidRDefault="24DB0B1E" w:rsidP="005E2B0A">
      <w:pPr>
        <w:spacing w:after="120"/>
        <w:rPr>
          <w:rFonts w:ascii="Calibri" w:eastAsia="Calibri" w:hAnsi="Calibri" w:cs="Calibri"/>
          <w:i/>
          <w:iCs/>
          <w:szCs w:val="24"/>
        </w:rPr>
      </w:pPr>
      <w:r w:rsidRPr="00B04B9A">
        <w:rPr>
          <w:rFonts w:ascii="Calibri" w:eastAsia="Calibri" w:hAnsi="Calibri" w:cs="Calibri"/>
          <w:i/>
          <w:iCs/>
          <w:szCs w:val="24"/>
        </w:rPr>
        <w:t>Laboratory Criteria</w:t>
      </w:r>
    </w:p>
    <w:p w14:paraId="43D35B5B" w14:textId="1E604687" w:rsidR="24DB0B1E" w:rsidRPr="00B04B9A" w:rsidRDefault="24DB0B1E" w:rsidP="005E2B0A">
      <w:pPr>
        <w:spacing w:after="120"/>
        <w:rPr>
          <w:rFonts w:ascii="Calibri" w:eastAsia="Calibri" w:hAnsi="Calibri" w:cs="Calibri"/>
          <w:i/>
          <w:iCs/>
          <w:szCs w:val="24"/>
        </w:rPr>
      </w:pPr>
      <w:r w:rsidRPr="00B04B9A">
        <w:rPr>
          <w:rFonts w:ascii="Calibri" w:eastAsia="Calibri" w:hAnsi="Calibri" w:cs="Calibri"/>
          <w:i/>
          <w:iCs/>
          <w:szCs w:val="24"/>
        </w:rPr>
        <w:t>Confirmatory laboratory evidence:</w:t>
      </w:r>
    </w:p>
    <w:p w14:paraId="0B15666C" w14:textId="353CDAF7" w:rsidR="24DB0B1E" w:rsidRPr="005E2B0A" w:rsidRDefault="24DB0B1E">
      <w:pPr>
        <w:pStyle w:val="ListParagraph"/>
        <w:numPr>
          <w:ilvl w:val="0"/>
          <w:numId w:val="82"/>
        </w:numPr>
        <w:rPr>
          <w:rFonts w:ascii="Calibri" w:eastAsia="Calibri" w:hAnsi="Calibri" w:cs="Calibri"/>
          <w:b/>
          <w:bCs/>
          <w:szCs w:val="24"/>
        </w:rPr>
      </w:pPr>
      <w:r w:rsidRPr="005E2B0A">
        <w:rPr>
          <w:rFonts w:ascii="Calibri" w:eastAsia="Calibri" w:hAnsi="Calibri" w:cs="Calibri"/>
          <w:szCs w:val="24"/>
        </w:rPr>
        <w:t xml:space="preserve">Positive </w:t>
      </w:r>
      <w:r w:rsidR="008203AA" w:rsidRPr="005E2B0A">
        <w:rPr>
          <w:rFonts w:ascii="Calibri" w:eastAsia="Calibri" w:hAnsi="Calibri" w:cs="Calibri"/>
          <w:szCs w:val="24"/>
        </w:rPr>
        <w:t>HCV</w:t>
      </w:r>
      <w:r w:rsidRPr="005E2B0A">
        <w:rPr>
          <w:rFonts w:ascii="Calibri" w:eastAsia="Calibri" w:hAnsi="Calibri" w:cs="Calibri"/>
          <w:szCs w:val="24"/>
        </w:rPr>
        <w:t xml:space="preserve"> virus detection test: </w:t>
      </w:r>
      <w:r w:rsidR="00DB0813" w:rsidRPr="005E2B0A">
        <w:rPr>
          <w:rFonts w:ascii="Calibri" w:eastAsia="Calibri" w:hAnsi="Calibri" w:cs="Calibri"/>
          <w:szCs w:val="24"/>
        </w:rPr>
        <w:t>NAT</w:t>
      </w:r>
      <w:r w:rsidRPr="005E2B0A">
        <w:rPr>
          <w:rFonts w:ascii="Calibri" w:eastAsia="Calibri" w:hAnsi="Calibri" w:cs="Calibri"/>
          <w:szCs w:val="24"/>
        </w:rPr>
        <w:t xml:space="preserve"> for HCV RNA positive (including qualitative, quantitative, or</w:t>
      </w:r>
      <w:r w:rsidR="005E2B0A" w:rsidRPr="005E2B0A">
        <w:rPr>
          <w:rFonts w:ascii="Calibri" w:eastAsia="Calibri" w:hAnsi="Calibri" w:cs="Calibri"/>
          <w:szCs w:val="24"/>
        </w:rPr>
        <w:t xml:space="preserve"> </w:t>
      </w:r>
      <w:r w:rsidRPr="005E2B0A">
        <w:rPr>
          <w:rFonts w:ascii="Calibri" w:eastAsia="Calibri" w:hAnsi="Calibri" w:cs="Calibri"/>
          <w:szCs w:val="24"/>
        </w:rPr>
        <w:t xml:space="preserve">genotype testing), </w:t>
      </w:r>
      <w:r w:rsidRPr="005E2B0A">
        <w:rPr>
          <w:rFonts w:ascii="Calibri" w:eastAsia="Calibri" w:hAnsi="Calibri" w:cs="Calibri"/>
          <w:b/>
          <w:bCs/>
          <w:szCs w:val="24"/>
        </w:rPr>
        <w:t>OR</w:t>
      </w:r>
    </w:p>
    <w:p w14:paraId="539BA957" w14:textId="2E497EA2" w:rsidR="24DB0B1E" w:rsidRPr="005E2B0A" w:rsidRDefault="24DB0B1E">
      <w:pPr>
        <w:pStyle w:val="ListParagraph"/>
        <w:numPr>
          <w:ilvl w:val="0"/>
          <w:numId w:val="82"/>
        </w:numPr>
        <w:spacing w:after="120"/>
        <w:rPr>
          <w:rFonts w:ascii="Calibri" w:eastAsia="Calibri" w:hAnsi="Calibri" w:cs="Calibri"/>
          <w:szCs w:val="24"/>
        </w:rPr>
      </w:pPr>
      <w:r w:rsidRPr="005E2B0A">
        <w:rPr>
          <w:rFonts w:ascii="Calibri" w:eastAsia="Calibri" w:hAnsi="Calibri" w:cs="Calibri"/>
          <w:szCs w:val="24"/>
        </w:rPr>
        <w:t xml:space="preserve">A positive test indicating presence of </w:t>
      </w:r>
      <w:r w:rsidR="008203AA" w:rsidRPr="005E2B0A">
        <w:rPr>
          <w:rFonts w:ascii="Calibri" w:eastAsia="Calibri" w:hAnsi="Calibri" w:cs="Calibri"/>
          <w:szCs w:val="24"/>
        </w:rPr>
        <w:t>HCV</w:t>
      </w:r>
      <w:r w:rsidRPr="005E2B0A">
        <w:rPr>
          <w:rFonts w:ascii="Calibri" w:eastAsia="Calibri" w:hAnsi="Calibri" w:cs="Calibri"/>
          <w:szCs w:val="24"/>
        </w:rPr>
        <w:t xml:space="preserve"> viral antigen(s) (HCV antigen)</w:t>
      </w:r>
    </w:p>
    <w:p w14:paraId="29F83081" w14:textId="497A2ED1" w:rsidR="24DB0B1E" w:rsidRPr="00B04B9A" w:rsidRDefault="24DB0B1E" w:rsidP="005E2B0A">
      <w:pPr>
        <w:spacing w:after="120"/>
        <w:rPr>
          <w:rFonts w:ascii="Calibri" w:eastAsia="Calibri" w:hAnsi="Calibri" w:cs="Calibri"/>
          <w:i/>
          <w:iCs/>
          <w:szCs w:val="24"/>
        </w:rPr>
      </w:pPr>
      <w:r w:rsidRPr="00B04B9A">
        <w:rPr>
          <w:rFonts w:ascii="Calibri" w:eastAsia="Calibri" w:hAnsi="Calibri" w:cs="Calibri"/>
          <w:i/>
          <w:iCs/>
          <w:szCs w:val="24"/>
        </w:rPr>
        <w:t>Presumptive laboratory evidence:</w:t>
      </w:r>
    </w:p>
    <w:p w14:paraId="4D856A92" w14:textId="149EBB81" w:rsidR="24DB0B1E" w:rsidRDefault="24DB0B1E">
      <w:pPr>
        <w:pStyle w:val="ListParagraph"/>
        <w:numPr>
          <w:ilvl w:val="0"/>
          <w:numId w:val="83"/>
        </w:numPr>
        <w:rPr>
          <w:rFonts w:ascii="Calibri" w:eastAsia="Calibri" w:hAnsi="Calibri" w:cs="Calibri"/>
          <w:szCs w:val="24"/>
        </w:rPr>
      </w:pPr>
      <w:r w:rsidRPr="005E2B0A">
        <w:rPr>
          <w:rFonts w:ascii="Calibri" w:eastAsia="Calibri" w:hAnsi="Calibri" w:cs="Calibri"/>
          <w:szCs w:val="24"/>
        </w:rPr>
        <w:t xml:space="preserve">A positive test for antibodies to </w:t>
      </w:r>
      <w:r w:rsidR="008203AA" w:rsidRPr="005E2B0A">
        <w:rPr>
          <w:rFonts w:ascii="Calibri" w:eastAsia="Calibri" w:hAnsi="Calibri" w:cs="Calibri"/>
          <w:szCs w:val="24"/>
        </w:rPr>
        <w:t>HCV</w:t>
      </w:r>
      <w:r w:rsidRPr="005E2B0A">
        <w:rPr>
          <w:rFonts w:ascii="Calibri" w:eastAsia="Calibri" w:hAnsi="Calibri" w:cs="Calibri"/>
          <w:szCs w:val="24"/>
        </w:rPr>
        <w:t xml:space="preserve"> virus (anti-HCV)</w:t>
      </w:r>
    </w:p>
    <w:p w14:paraId="36BBEF40" w14:textId="77777777" w:rsidR="005E2B0A" w:rsidRDefault="005E2B0A" w:rsidP="76F421E0">
      <w:pPr>
        <w:rPr>
          <w:rFonts w:ascii="Calibri" w:eastAsia="Calibri" w:hAnsi="Calibri" w:cs="Calibri"/>
          <w:b/>
          <w:bCs/>
          <w:szCs w:val="24"/>
        </w:rPr>
      </w:pPr>
    </w:p>
    <w:p w14:paraId="050D591E" w14:textId="56347D68" w:rsidR="24DB0B1E" w:rsidRPr="005E2B0A" w:rsidRDefault="24DB0B1E" w:rsidP="005E2B0A">
      <w:pPr>
        <w:spacing w:after="120"/>
        <w:rPr>
          <w:rFonts w:ascii="Calibri" w:eastAsia="Calibri" w:hAnsi="Calibri" w:cs="Calibri"/>
          <w:b/>
          <w:bCs/>
          <w:szCs w:val="24"/>
        </w:rPr>
      </w:pPr>
      <w:r w:rsidRPr="005E2B0A">
        <w:rPr>
          <w:rFonts w:ascii="Calibri" w:eastAsia="Calibri" w:hAnsi="Calibri" w:cs="Calibri"/>
          <w:b/>
          <w:bCs/>
          <w:szCs w:val="24"/>
        </w:rPr>
        <w:t>Case Classification</w:t>
      </w:r>
    </w:p>
    <w:p w14:paraId="5C6A89AD" w14:textId="77777777" w:rsidR="005E2B0A" w:rsidRPr="005E2B0A" w:rsidRDefault="005E2B0A" w:rsidP="005E2B0A">
      <w:pPr>
        <w:spacing w:after="120"/>
        <w:rPr>
          <w:rFonts w:ascii="Calibri" w:eastAsia="Calibri" w:hAnsi="Calibri" w:cs="Calibri"/>
          <w:b/>
          <w:bCs/>
          <w:szCs w:val="24"/>
        </w:rPr>
      </w:pPr>
      <w:r w:rsidRPr="005E2B0A">
        <w:rPr>
          <w:rFonts w:ascii="Calibri" w:eastAsia="Calibri" w:hAnsi="Calibri" w:cs="Calibri"/>
          <w:b/>
          <w:bCs/>
          <w:szCs w:val="24"/>
        </w:rPr>
        <w:t>Suspect</w:t>
      </w:r>
    </w:p>
    <w:p w14:paraId="7E30A23D" w14:textId="77777777" w:rsidR="005E2B0A" w:rsidRPr="005E2B0A" w:rsidRDefault="005E2B0A" w:rsidP="005E2B0A">
      <w:pPr>
        <w:spacing w:after="120"/>
        <w:rPr>
          <w:rFonts w:ascii="Calibri" w:eastAsia="Calibri" w:hAnsi="Calibri" w:cs="Calibri"/>
          <w:szCs w:val="24"/>
        </w:rPr>
      </w:pPr>
      <w:r w:rsidRPr="005E2B0A">
        <w:rPr>
          <w:rFonts w:ascii="Calibri" w:eastAsia="Calibri" w:hAnsi="Calibri" w:cs="Calibri"/>
          <w:szCs w:val="24"/>
        </w:rPr>
        <w:t>NUL</w:t>
      </w:r>
    </w:p>
    <w:p w14:paraId="2ACCE9AF" w14:textId="77777777" w:rsidR="005E2B0A" w:rsidRPr="005E2B0A" w:rsidRDefault="005E2B0A" w:rsidP="005E2B0A">
      <w:pPr>
        <w:rPr>
          <w:rFonts w:ascii="Calibri" w:eastAsia="Calibri" w:hAnsi="Calibri" w:cs="Calibri"/>
          <w:b/>
          <w:bCs/>
          <w:szCs w:val="24"/>
        </w:rPr>
      </w:pPr>
      <w:r w:rsidRPr="005E2B0A">
        <w:rPr>
          <w:rFonts w:ascii="Calibri" w:eastAsia="Calibri" w:hAnsi="Calibri" w:cs="Calibri"/>
          <w:b/>
          <w:bCs/>
          <w:szCs w:val="24"/>
        </w:rPr>
        <w:t>Probable</w:t>
      </w:r>
    </w:p>
    <w:p w14:paraId="122DAB3B" w14:textId="77777777" w:rsidR="005E2B0A" w:rsidRPr="005E2B0A" w:rsidRDefault="005E2B0A">
      <w:pPr>
        <w:numPr>
          <w:ilvl w:val="0"/>
          <w:numId w:val="84"/>
        </w:numPr>
        <w:rPr>
          <w:rFonts w:ascii="Calibri" w:eastAsia="Calibri" w:hAnsi="Calibri" w:cs="Calibri"/>
          <w:szCs w:val="24"/>
        </w:rPr>
      </w:pPr>
      <w:r w:rsidRPr="005E2B0A">
        <w:rPr>
          <w:rFonts w:ascii="Calibri" w:eastAsia="Calibri" w:hAnsi="Calibri" w:cs="Calibri"/>
          <w:szCs w:val="24"/>
        </w:rPr>
        <w:t>A case that does not meet OR has no report of clinical criteria,</w:t>
      </w:r>
      <w:r w:rsidRPr="005E2B0A">
        <w:rPr>
          <w:rFonts w:ascii="Calibri" w:eastAsia="Calibri" w:hAnsi="Calibri" w:cs="Calibri"/>
          <w:szCs w:val="24"/>
        </w:rPr>
        <w:br/>
      </w:r>
      <w:r w:rsidRPr="005E2B0A">
        <w:rPr>
          <w:rFonts w:ascii="Calibri" w:eastAsia="Calibri" w:hAnsi="Calibri" w:cs="Calibri"/>
          <w:b/>
          <w:bCs/>
          <w:szCs w:val="24"/>
        </w:rPr>
        <w:t>AND</w:t>
      </w:r>
    </w:p>
    <w:p w14:paraId="7D0EA2F0" w14:textId="77777777" w:rsidR="005E2B0A" w:rsidRPr="005E2B0A" w:rsidRDefault="005E2B0A">
      <w:pPr>
        <w:numPr>
          <w:ilvl w:val="0"/>
          <w:numId w:val="84"/>
        </w:numPr>
        <w:rPr>
          <w:rFonts w:ascii="Calibri" w:eastAsia="Calibri" w:hAnsi="Calibri" w:cs="Calibri"/>
          <w:szCs w:val="24"/>
        </w:rPr>
      </w:pPr>
      <w:r w:rsidRPr="005E2B0A">
        <w:rPr>
          <w:rFonts w:ascii="Calibri" w:eastAsia="Calibri" w:hAnsi="Calibri" w:cs="Calibri"/>
          <w:szCs w:val="24"/>
        </w:rPr>
        <w:t>Has presumptive laboratory evidence,</w:t>
      </w:r>
      <w:r w:rsidRPr="005E2B0A">
        <w:rPr>
          <w:rFonts w:ascii="Calibri" w:eastAsia="Calibri" w:hAnsi="Calibri" w:cs="Calibri"/>
          <w:szCs w:val="24"/>
        </w:rPr>
        <w:br/>
      </w:r>
      <w:r w:rsidRPr="005E2B0A">
        <w:rPr>
          <w:rFonts w:ascii="Calibri" w:eastAsia="Calibri" w:hAnsi="Calibri" w:cs="Calibri"/>
          <w:b/>
          <w:bCs/>
          <w:szCs w:val="24"/>
        </w:rPr>
        <w:t>AND</w:t>
      </w:r>
    </w:p>
    <w:p w14:paraId="358DCD58" w14:textId="77777777" w:rsidR="005E2B0A" w:rsidRPr="005E2B0A" w:rsidRDefault="005E2B0A">
      <w:pPr>
        <w:numPr>
          <w:ilvl w:val="0"/>
          <w:numId w:val="84"/>
        </w:numPr>
        <w:rPr>
          <w:rFonts w:ascii="Calibri" w:eastAsia="Calibri" w:hAnsi="Calibri" w:cs="Calibri"/>
          <w:szCs w:val="24"/>
        </w:rPr>
      </w:pPr>
      <w:r w:rsidRPr="005E2B0A">
        <w:rPr>
          <w:rFonts w:ascii="Calibri" w:eastAsia="Calibri" w:hAnsi="Calibri" w:cs="Calibri"/>
          <w:szCs w:val="24"/>
        </w:rPr>
        <w:t>Has no documentation of anti-HCV or RNA test conversion within 12 months,</w:t>
      </w:r>
      <w:r w:rsidRPr="005E2B0A">
        <w:rPr>
          <w:rFonts w:ascii="Calibri" w:eastAsia="Calibri" w:hAnsi="Calibri" w:cs="Calibri"/>
          <w:szCs w:val="24"/>
        </w:rPr>
        <w:br/>
      </w:r>
      <w:r w:rsidRPr="005E2B0A">
        <w:rPr>
          <w:rFonts w:ascii="Calibri" w:eastAsia="Calibri" w:hAnsi="Calibri" w:cs="Calibri"/>
          <w:b/>
          <w:bCs/>
          <w:szCs w:val="24"/>
        </w:rPr>
        <w:t>AND</w:t>
      </w:r>
    </w:p>
    <w:p w14:paraId="1C0B8210" w14:textId="77777777" w:rsidR="005E2B0A" w:rsidRPr="005E2B0A" w:rsidRDefault="005E2B0A">
      <w:pPr>
        <w:numPr>
          <w:ilvl w:val="0"/>
          <w:numId w:val="84"/>
        </w:numPr>
        <w:spacing w:after="120"/>
        <w:rPr>
          <w:rFonts w:ascii="Calibri" w:eastAsia="Calibri" w:hAnsi="Calibri" w:cs="Calibri"/>
          <w:szCs w:val="24"/>
        </w:rPr>
      </w:pPr>
      <w:r w:rsidRPr="005E2B0A">
        <w:rPr>
          <w:rFonts w:ascii="Calibri" w:eastAsia="Calibri" w:hAnsi="Calibri" w:cs="Calibri"/>
          <w:szCs w:val="24"/>
        </w:rPr>
        <w:t>Does not have an HCV RNA detection test reported.</w:t>
      </w:r>
    </w:p>
    <w:p w14:paraId="0089522B" w14:textId="77777777" w:rsidR="005E2B0A" w:rsidRPr="005E2B0A" w:rsidRDefault="005E2B0A" w:rsidP="005E2B0A">
      <w:pPr>
        <w:rPr>
          <w:rFonts w:ascii="Calibri" w:eastAsia="Calibri" w:hAnsi="Calibri" w:cs="Calibri"/>
          <w:b/>
          <w:bCs/>
          <w:szCs w:val="24"/>
        </w:rPr>
      </w:pPr>
      <w:r w:rsidRPr="005E2B0A">
        <w:rPr>
          <w:rFonts w:ascii="Calibri" w:eastAsia="Calibri" w:hAnsi="Calibri" w:cs="Calibri"/>
          <w:b/>
          <w:bCs/>
          <w:szCs w:val="24"/>
        </w:rPr>
        <w:t>Confirmed</w:t>
      </w:r>
    </w:p>
    <w:p w14:paraId="2F21F17F" w14:textId="77777777" w:rsidR="005E2B0A" w:rsidRPr="005E2B0A" w:rsidRDefault="005E2B0A">
      <w:pPr>
        <w:numPr>
          <w:ilvl w:val="0"/>
          <w:numId w:val="85"/>
        </w:numPr>
        <w:rPr>
          <w:rFonts w:ascii="Calibri" w:eastAsia="Calibri" w:hAnsi="Calibri" w:cs="Calibri"/>
          <w:szCs w:val="24"/>
        </w:rPr>
      </w:pPr>
      <w:r w:rsidRPr="005E2B0A">
        <w:rPr>
          <w:rFonts w:ascii="Calibri" w:eastAsia="Calibri" w:hAnsi="Calibri" w:cs="Calibri"/>
          <w:szCs w:val="24"/>
        </w:rPr>
        <w:t>A case that does not meet OR has no report of clinical criteria,</w:t>
      </w:r>
      <w:r w:rsidRPr="005E2B0A">
        <w:rPr>
          <w:rFonts w:ascii="Calibri" w:eastAsia="Calibri" w:hAnsi="Calibri" w:cs="Calibri"/>
          <w:szCs w:val="24"/>
        </w:rPr>
        <w:br/>
      </w:r>
      <w:r w:rsidRPr="005E2B0A">
        <w:rPr>
          <w:rFonts w:ascii="Calibri" w:eastAsia="Calibri" w:hAnsi="Calibri" w:cs="Calibri"/>
          <w:b/>
          <w:bCs/>
          <w:szCs w:val="24"/>
        </w:rPr>
        <w:t>AND</w:t>
      </w:r>
    </w:p>
    <w:p w14:paraId="443A5F9E" w14:textId="77777777" w:rsidR="005E2B0A" w:rsidRPr="005E2B0A" w:rsidRDefault="005E2B0A">
      <w:pPr>
        <w:numPr>
          <w:ilvl w:val="0"/>
          <w:numId w:val="85"/>
        </w:numPr>
        <w:rPr>
          <w:rFonts w:ascii="Calibri" w:eastAsia="Calibri" w:hAnsi="Calibri" w:cs="Calibri"/>
          <w:szCs w:val="24"/>
        </w:rPr>
      </w:pPr>
      <w:r w:rsidRPr="005E2B0A">
        <w:rPr>
          <w:rFonts w:ascii="Calibri" w:eastAsia="Calibri" w:hAnsi="Calibri" w:cs="Calibri"/>
          <w:szCs w:val="24"/>
        </w:rPr>
        <w:t>Has confirmatory laboratory evidence,</w:t>
      </w:r>
      <w:r w:rsidRPr="005E2B0A">
        <w:rPr>
          <w:rFonts w:ascii="Calibri" w:eastAsia="Calibri" w:hAnsi="Calibri" w:cs="Calibri"/>
          <w:szCs w:val="24"/>
        </w:rPr>
        <w:br/>
      </w:r>
      <w:r w:rsidRPr="005E2B0A">
        <w:rPr>
          <w:rFonts w:ascii="Calibri" w:eastAsia="Calibri" w:hAnsi="Calibri" w:cs="Calibri"/>
          <w:b/>
          <w:bCs/>
          <w:szCs w:val="24"/>
        </w:rPr>
        <w:t>AND</w:t>
      </w:r>
    </w:p>
    <w:p w14:paraId="0E730482" w14:textId="77777777" w:rsidR="005E2B0A" w:rsidRPr="005E2B0A" w:rsidRDefault="005E2B0A">
      <w:pPr>
        <w:numPr>
          <w:ilvl w:val="0"/>
          <w:numId w:val="85"/>
        </w:numPr>
        <w:rPr>
          <w:rFonts w:ascii="Calibri" w:eastAsia="Calibri" w:hAnsi="Calibri" w:cs="Calibri"/>
          <w:szCs w:val="24"/>
        </w:rPr>
      </w:pPr>
      <w:r w:rsidRPr="005E2B0A">
        <w:rPr>
          <w:rFonts w:ascii="Calibri" w:eastAsia="Calibri" w:hAnsi="Calibri" w:cs="Calibri"/>
          <w:szCs w:val="24"/>
        </w:rPr>
        <w:t xml:space="preserve">Has no documentation </w:t>
      </w:r>
      <w:proofErr w:type="gramStart"/>
      <w:r w:rsidRPr="005E2B0A">
        <w:rPr>
          <w:rFonts w:ascii="Calibri" w:eastAsia="Calibri" w:hAnsi="Calibri" w:cs="Calibri"/>
          <w:szCs w:val="24"/>
        </w:rPr>
        <w:t>of</w:t>
      </w:r>
      <w:proofErr w:type="gramEnd"/>
      <w:r w:rsidRPr="005E2B0A">
        <w:rPr>
          <w:rFonts w:ascii="Calibri" w:eastAsia="Calibri" w:hAnsi="Calibri" w:cs="Calibri"/>
          <w:szCs w:val="24"/>
        </w:rPr>
        <w:t xml:space="preserve"> anti-HCV or HCV RNA test conversion within 12 months.</w:t>
      </w:r>
    </w:p>
    <w:p w14:paraId="76E558D4" w14:textId="54A746F3" w:rsidR="76F421E0" w:rsidRPr="00991A6F" w:rsidRDefault="76F421E0" w:rsidP="76F421E0">
      <w:pPr>
        <w:rPr>
          <w:rFonts w:ascii="Calibri" w:eastAsia="Calibri" w:hAnsi="Calibri" w:cs="Calibri"/>
          <w:color w:val="FF0000"/>
          <w:szCs w:val="24"/>
        </w:rPr>
      </w:pPr>
    </w:p>
    <w:p w14:paraId="41434C98" w14:textId="1FDD1997" w:rsidR="005D1FD3" w:rsidRPr="00991A6F" w:rsidRDefault="005D1FD3" w:rsidP="00ED2D42">
      <w:pPr>
        <w:rPr>
          <w:color w:val="FF0000"/>
        </w:rPr>
      </w:pPr>
      <w:r w:rsidRPr="00991A6F">
        <w:rPr>
          <w:color w:val="FF0000"/>
        </w:rPr>
        <w:br w:type="page"/>
      </w:r>
    </w:p>
    <w:p w14:paraId="002B6DD5" w14:textId="21758C90" w:rsidR="005D1FD3" w:rsidRPr="00107681" w:rsidRDefault="005D1FD3" w:rsidP="38A4F72D">
      <w:pPr>
        <w:pStyle w:val="Heading1"/>
        <w:rPr>
          <w:rFonts w:asciiTheme="minorHAnsi" w:hAnsiTheme="minorHAnsi" w:cstheme="minorHAnsi"/>
        </w:rPr>
      </w:pPr>
      <w:bookmarkStart w:id="81" w:name="_HIV,_STD,_AND_1"/>
      <w:bookmarkStart w:id="82" w:name="_Toc230870496"/>
      <w:bookmarkStart w:id="83" w:name="_Hlk147387010"/>
      <w:bookmarkEnd w:id="81"/>
      <w:r w:rsidRPr="00107681">
        <w:rPr>
          <w:rFonts w:asciiTheme="minorHAnsi" w:hAnsiTheme="minorHAnsi" w:cstheme="minorHAnsi"/>
        </w:rPr>
        <w:lastRenderedPageBreak/>
        <w:t xml:space="preserve">HIV, </w:t>
      </w:r>
      <w:r w:rsidR="00285320" w:rsidRPr="00107681">
        <w:rPr>
          <w:rFonts w:asciiTheme="minorHAnsi" w:hAnsiTheme="minorHAnsi" w:cstheme="minorHAnsi"/>
        </w:rPr>
        <w:t>STI</w:t>
      </w:r>
      <w:r w:rsidRPr="00107681">
        <w:rPr>
          <w:rFonts w:asciiTheme="minorHAnsi" w:hAnsiTheme="minorHAnsi" w:cstheme="minorHAnsi"/>
        </w:rPr>
        <w:t>, AND VIRAL HEPATITIS PROGRAM STAFF CONTACT INFORMATION</w:t>
      </w:r>
      <w:bookmarkEnd w:id="82"/>
    </w:p>
    <w:bookmarkEnd w:id="83"/>
    <w:p w14:paraId="7709D4F2" w14:textId="4F3B3010" w:rsidR="008D73D6" w:rsidRDefault="008D73D6" w:rsidP="005D1FD3">
      <w:pPr>
        <w:ind w:left="360"/>
        <w:rPr>
          <w:b/>
          <w:bCs/>
        </w:rPr>
      </w:pPr>
      <w:r w:rsidRPr="00401D00">
        <w:rPr>
          <w:rFonts w:cstheme="minorHAnsi"/>
          <w:noProof/>
          <w:sz w:val="36"/>
          <w:szCs w:val="36"/>
        </w:rPr>
        <mc:AlternateContent>
          <mc:Choice Requires="wps">
            <w:drawing>
              <wp:anchor distT="0" distB="0" distL="114300" distR="114300" simplePos="0" relativeHeight="251823104" behindDoc="0" locked="0" layoutInCell="1" allowOverlap="1" wp14:anchorId="2CAFC23C" wp14:editId="6DBB4B44">
                <wp:simplePos x="0" y="0"/>
                <wp:positionH relativeFrom="column">
                  <wp:posOffset>0</wp:posOffset>
                </wp:positionH>
                <wp:positionV relativeFrom="paragraph">
                  <wp:posOffset>18415</wp:posOffset>
                </wp:positionV>
                <wp:extent cx="6858000" cy="0"/>
                <wp:effectExtent l="0" t="19050" r="38100" b="38100"/>
                <wp:wrapNone/>
                <wp:docPr id="203520980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6552772" id="Straight Connector 2" o:spid="_x0000_s1026" style="position:absolute;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" strokecolor="#e00" strokeweight="4pt">
                <v:stroke linestyle="thickBetweenThin" joinstyle="miter"/>
              </v:line>
            </w:pict>
          </mc:Fallback>
        </mc:AlternateContent>
      </w:r>
    </w:p>
    <w:p w14:paraId="094D9134" w14:textId="16C3F7E5" w:rsidR="005D1FD3" w:rsidRPr="004421C2" w:rsidRDefault="005D1FD3" w:rsidP="005D1FD3">
      <w:pPr>
        <w:ind w:left="360"/>
      </w:pPr>
      <w:r w:rsidRPr="004421C2">
        <w:rPr>
          <w:b/>
          <w:bCs/>
        </w:rPr>
        <w:t>Table 1. Division of STD Prevention</w:t>
      </w:r>
      <w:r w:rsidR="00DC5F3D">
        <w:rPr>
          <w:b/>
          <w:bCs/>
        </w:rPr>
        <w:t>,</w:t>
      </w:r>
      <w:r w:rsidRPr="004421C2">
        <w:rPr>
          <w:b/>
          <w:bCs/>
        </w:rPr>
        <w:t xml:space="preserve"> HIV Surveillance, and</w:t>
      </w:r>
      <w:r w:rsidRPr="004421C2">
        <w:t xml:space="preserve"> </w:t>
      </w:r>
      <w:r w:rsidRPr="004421C2">
        <w:rPr>
          <w:b/>
          <w:bCs/>
        </w:rPr>
        <w:t>Ratelle STD/HIV Prevention Training Center</w:t>
      </w:r>
    </w:p>
    <w:tbl>
      <w:tblPr>
        <w:tblStyle w:val="TableGrid"/>
        <w:tblW w:w="0" w:type="auto"/>
        <w:tblLook w:val="06A0" w:firstRow="1" w:lastRow="0" w:firstColumn="1" w:lastColumn="0" w:noHBand="1" w:noVBand="1"/>
      </w:tblPr>
      <w:tblGrid>
        <w:gridCol w:w="3268"/>
        <w:gridCol w:w="3268"/>
        <w:gridCol w:w="3269"/>
      </w:tblGrid>
      <w:tr w:rsidR="00EA237B" w:rsidRPr="00991A6F" w14:paraId="028954BE" w14:textId="77777777" w:rsidTr="00EA237B">
        <w:tc>
          <w:tcPr>
            <w:tcW w:w="3268" w:type="dxa"/>
          </w:tcPr>
          <w:p w14:paraId="7FC837A7" w14:textId="77777777" w:rsidR="00EA237B" w:rsidRPr="00B10C1D" w:rsidRDefault="00EA237B" w:rsidP="0016095F">
            <w:pPr>
              <w:rPr>
                <w:rFonts w:cstheme="minorHAnsi"/>
                <w:b/>
                <w:bCs/>
                <w:sz w:val="22"/>
              </w:rPr>
            </w:pPr>
            <w:r w:rsidRPr="00B10C1D">
              <w:rPr>
                <w:rFonts w:cstheme="minorHAnsi"/>
                <w:b/>
                <w:bCs/>
                <w:sz w:val="22"/>
              </w:rPr>
              <w:t>Topic</w:t>
            </w:r>
          </w:p>
        </w:tc>
        <w:tc>
          <w:tcPr>
            <w:tcW w:w="3268" w:type="dxa"/>
          </w:tcPr>
          <w:p w14:paraId="3F0BF19C" w14:textId="77777777" w:rsidR="00EA237B" w:rsidRPr="00B10C1D" w:rsidRDefault="00EA237B" w:rsidP="0016095F">
            <w:pPr>
              <w:rPr>
                <w:rFonts w:cstheme="minorHAnsi"/>
                <w:b/>
                <w:bCs/>
                <w:sz w:val="22"/>
              </w:rPr>
            </w:pPr>
            <w:r w:rsidRPr="00B10C1D">
              <w:rPr>
                <w:rFonts w:cstheme="minorHAnsi"/>
                <w:b/>
                <w:bCs/>
                <w:sz w:val="22"/>
              </w:rPr>
              <w:t>Contact</w:t>
            </w:r>
          </w:p>
        </w:tc>
        <w:tc>
          <w:tcPr>
            <w:tcW w:w="3269" w:type="dxa"/>
          </w:tcPr>
          <w:p w14:paraId="4840D5E6" w14:textId="77777777" w:rsidR="00EA237B" w:rsidRPr="00B10C1D" w:rsidRDefault="00EA237B" w:rsidP="0016095F">
            <w:pPr>
              <w:rPr>
                <w:rFonts w:cstheme="minorHAnsi"/>
                <w:b/>
                <w:bCs/>
                <w:sz w:val="22"/>
              </w:rPr>
            </w:pPr>
            <w:r w:rsidRPr="00B10C1D">
              <w:rPr>
                <w:rFonts w:cstheme="minorHAnsi"/>
                <w:b/>
                <w:bCs/>
                <w:sz w:val="22"/>
              </w:rPr>
              <w:t>Email</w:t>
            </w:r>
          </w:p>
        </w:tc>
      </w:tr>
      <w:tr w:rsidR="00EA237B" w:rsidRPr="00991A6F" w14:paraId="12257D45" w14:textId="77777777" w:rsidTr="00EA237B">
        <w:tc>
          <w:tcPr>
            <w:tcW w:w="3268" w:type="dxa"/>
          </w:tcPr>
          <w:p w14:paraId="6984A02A" w14:textId="77777777" w:rsidR="00EA237B" w:rsidRPr="00B10C1D" w:rsidRDefault="00EA237B" w:rsidP="00F75AB4">
            <w:pPr>
              <w:rPr>
                <w:rFonts w:cstheme="minorHAnsi"/>
                <w:sz w:val="22"/>
              </w:rPr>
            </w:pPr>
            <w:r w:rsidRPr="00B10C1D">
              <w:rPr>
                <w:rFonts w:cstheme="minorHAnsi"/>
                <w:kern w:val="24"/>
                <w:sz w:val="22"/>
              </w:rPr>
              <w:t>Policy Development and Administration</w:t>
            </w:r>
          </w:p>
        </w:tc>
        <w:tc>
          <w:tcPr>
            <w:tcW w:w="3268" w:type="dxa"/>
          </w:tcPr>
          <w:p w14:paraId="5993EAA7" w14:textId="656A4A91" w:rsidR="00EA237B" w:rsidRPr="00B10C1D" w:rsidRDefault="00EA237B" w:rsidP="00EA237B">
            <w:pPr>
              <w:pStyle w:val="NormalWeb"/>
              <w:spacing w:before="0" w:beforeAutospacing="0" w:after="0" w:afterAutospacing="0"/>
              <w:rPr>
                <w:rFonts w:asciiTheme="minorHAnsi" w:hAnsiTheme="minorHAnsi" w:cstheme="minorHAnsi"/>
                <w:sz w:val="22"/>
                <w:szCs w:val="22"/>
              </w:rPr>
            </w:pPr>
            <w:r w:rsidRPr="00B10C1D">
              <w:rPr>
                <w:rFonts w:asciiTheme="minorHAnsi" w:hAnsiTheme="minorHAnsi" w:cstheme="minorHAnsi"/>
                <w:kern w:val="24"/>
                <w:sz w:val="22"/>
                <w:szCs w:val="22"/>
              </w:rPr>
              <w:t xml:space="preserve">Betsey John (Director, </w:t>
            </w:r>
            <w:r>
              <w:rPr>
                <w:rFonts w:asciiTheme="minorHAnsi" w:hAnsiTheme="minorHAnsi" w:cstheme="minorHAnsi"/>
                <w:kern w:val="24"/>
                <w:sz w:val="22"/>
                <w:szCs w:val="22"/>
              </w:rPr>
              <w:t>Division of Sexually Transmitted Disease Prevention</w:t>
            </w:r>
            <w:r w:rsidR="00470594">
              <w:rPr>
                <w:rFonts w:asciiTheme="minorHAnsi" w:hAnsiTheme="minorHAnsi" w:cstheme="minorHAnsi"/>
                <w:kern w:val="24"/>
                <w:sz w:val="22"/>
                <w:szCs w:val="22"/>
              </w:rPr>
              <w:t xml:space="preserve"> (DSTDP)</w:t>
            </w:r>
            <w:r w:rsidRPr="00B10C1D">
              <w:rPr>
                <w:rFonts w:asciiTheme="minorHAnsi" w:hAnsiTheme="minorHAnsi" w:cstheme="minorHAnsi"/>
                <w:kern w:val="24"/>
                <w:sz w:val="22"/>
                <w:szCs w:val="22"/>
              </w:rPr>
              <w:t>)</w:t>
            </w:r>
          </w:p>
          <w:p w14:paraId="20014C5F" w14:textId="35282B38" w:rsidR="00EA237B" w:rsidRPr="00B10C1D" w:rsidRDefault="00EA237B" w:rsidP="00F75AB4">
            <w:pPr>
              <w:rPr>
                <w:rFonts w:cstheme="minorHAnsi"/>
                <w:sz w:val="22"/>
              </w:rPr>
            </w:pPr>
            <w:r w:rsidRPr="00B10C1D">
              <w:rPr>
                <w:rFonts w:eastAsiaTheme="minorEastAsia" w:cstheme="minorHAnsi"/>
                <w:kern w:val="24"/>
                <w:sz w:val="22"/>
              </w:rPr>
              <w:t xml:space="preserve">Brenda Hernandez </w:t>
            </w:r>
            <w:r w:rsidRPr="00B10C1D">
              <w:rPr>
                <w:rFonts w:cstheme="minorHAnsi"/>
                <w:kern w:val="24"/>
                <w:sz w:val="22"/>
              </w:rPr>
              <w:t>(</w:t>
            </w:r>
            <w:r>
              <w:rPr>
                <w:rFonts w:cstheme="minorHAnsi"/>
                <w:kern w:val="24"/>
                <w:sz w:val="22"/>
              </w:rPr>
              <w:t xml:space="preserve">Deputy </w:t>
            </w:r>
            <w:r w:rsidRPr="00B10C1D">
              <w:rPr>
                <w:rFonts w:cstheme="minorHAnsi"/>
                <w:kern w:val="24"/>
                <w:sz w:val="22"/>
              </w:rPr>
              <w:t>Director, Division of STD Prevention</w:t>
            </w:r>
            <w:r>
              <w:rPr>
                <w:rFonts w:cstheme="minorHAnsi"/>
                <w:kern w:val="24"/>
                <w:sz w:val="22"/>
              </w:rPr>
              <w:t xml:space="preserve"> and HIV Surveillance</w:t>
            </w:r>
            <w:r w:rsidRPr="00B10C1D">
              <w:rPr>
                <w:rFonts w:cstheme="minorHAnsi"/>
                <w:kern w:val="24"/>
                <w:sz w:val="22"/>
              </w:rPr>
              <w:t>)</w:t>
            </w:r>
          </w:p>
        </w:tc>
        <w:tc>
          <w:tcPr>
            <w:tcW w:w="3269" w:type="dxa"/>
          </w:tcPr>
          <w:p w14:paraId="37AB1405" w14:textId="77777777" w:rsidR="00EA237B" w:rsidRPr="004421C2" w:rsidRDefault="00EA237B" w:rsidP="00EA237B">
            <w:pPr>
              <w:pStyle w:val="NormalWeb"/>
              <w:spacing w:before="0" w:beforeAutospacing="0" w:after="0" w:afterAutospacing="0"/>
              <w:rPr>
                <w:rFonts w:asciiTheme="minorHAnsi" w:hAnsiTheme="minorHAnsi" w:cstheme="minorHAnsi"/>
                <w:color w:val="3333FF"/>
                <w:sz w:val="22"/>
                <w:szCs w:val="22"/>
              </w:rPr>
            </w:pPr>
            <w:hyperlink r:id="rId103" w:history="1">
              <w:r w:rsidRPr="004421C2">
                <w:rPr>
                  <w:rStyle w:val="Hyperlink"/>
                  <w:rFonts w:asciiTheme="minorHAnsi" w:hAnsiTheme="minorHAnsi" w:cstheme="minorHAnsi"/>
                  <w:color w:val="3333FF"/>
                  <w:kern w:val="24"/>
                  <w:sz w:val="22"/>
                  <w:szCs w:val="22"/>
                </w:rPr>
                <w:t>Betsey.John@mass.gov</w:t>
              </w:r>
            </w:hyperlink>
            <w:r w:rsidRPr="004421C2">
              <w:rPr>
                <w:rFonts w:asciiTheme="minorHAnsi" w:hAnsiTheme="minorHAnsi" w:cstheme="minorHAnsi"/>
                <w:color w:val="3333FF"/>
                <w:kern w:val="24"/>
                <w:sz w:val="22"/>
                <w:szCs w:val="22"/>
                <w:u w:val="single"/>
              </w:rPr>
              <w:t xml:space="preserve">  </w:t>
            </w:r>
          </w:p>
          <w:p w14:paraId="45084206" w14:textId="77777777" w:rsidR="00470594" w:rsidRDefault="00470594" w:rsidP="00F75AB4"/>
          <w:p w14:paraId="04351E52" w14:textId="77777777" w:rsidR="00470594" w:rsidRDefault="00470594" w:rsidP="00F75AB4"/>
          <w:p w14:paraId="6CDB8C36" w14:textId="1312273F" w:rsidR="00EA237B" w:rsidRPr="004421C2" w:rsidRDefault="00470594" w:rsidP="00FF5F18">
            <w:pPr>
              <w:pStyle w:val="NormalWeb"/>
              <w:spacing w:before="0" w:beforeAutospacing="0" w:after="0" w:afterAutospacing="0"/>
              <w:rPr>
                <w:rFonts w:cstheme="minorHAnsi"/>
                <w:color w:val="3333FF"/>
                <w:sz w:val="22"/>
              </w:rPr>
            </w:pPr>
            <w:hyperlink r:id="rId104" w:history="1">
              <w:r w:rsidRPr="00FF5F18">
                <w:rPr>
                  <w:rStyle w:val="Hyperlink"/>
                  <w:rFonts w:asciiTheme="minorHAnsi" w:hAnsiTheme="minorHAnsi" w:cstheme="minorHAnsi"/>
                  <w:color w:val="3333FF"/>
                  <w:kern w:val="24"/>
                  <w:sz w:val="22"/>
                  <w:szCs w:val="22"/>
                </w:rPr>
                <w:t>Brenda.Hernandez@mass.gov</w:t>
              </w:r>
            </w:hyperlink>
          </w:p>
        </w:tc>
      </w:tr>
      <w:tr w:rsidR="00EA237B" w:rsidRPr="00991A6F" w14:paraId="6FBFCD6B" w14:textId="77777777" w:rsidTr="00EA237B">
        <w:tc>
          <w:tcPr>
            <w:tcW w:w="3268" w:type="dxa"/>
          </w:tcPr>
          <w:p w14:paraId="43437005" w14:textId="77777777" w:rsidR="00EA237B" w:rsidRPr="00B10C1D" w:rsidRDefault="00EA237B" w:rsidP="0016095F">
            <w:pPr>
              <w:rPr>
                <w:rFonts w:cstheme="minorHAnsi"/>
                <w:sz w:val="22"/>
              </w:rPr>
            </w:pPr>
            <w:r w:rsidRPr="00B10C1D">
              <w:rPr>
                <w:rFonts w:cstheme="minorHAnsi"/>
                <w:kern w:val="24"/>
                <w:sz w:val="22"/>
              </w:rPr>
              <w:t>Sylvie Ratelle STD/HIV Prevention Training Center</w:t>
            </w:r>
          </w:p>
        </w:tc>
        <w:tc>
          <w:tcPr>
            <w:tcW w:w="3268" w:type="dxa"/>
          </w:tcPr>
          <w:p w14:paraId="0D2D5340" w14:textId="77777777" w:rsidR="00EA237B" w:rsidRPr="00B10C1D" w:rsidRDefault="00EA237B" w:rsidP="0016095F">
            <w:pPr>
              <w:pStyle w:val="NormalWeb"/>
              <w:spacing w:before="0" w:beforeAutospacing="0" w:after="0" w:afterAutospacing="0"/>
              <w:rPr>
                <w:rFonts w:asciiTheme="minorHAnsi" w:hAnsiTheme="minorHAnsi" w:cstheme="minorHAnsi"/>
                <w:sz w:val="22"/>
                <w:szCs w:val="22"/>
              </w:rPr>
            </w:pPr>
            <w:r w:rsidRPr="00B10C1D">
              <w:rPr>
                <w:rFonts w:asciiTheme="minorHAnsi" w:hAnsiTheme="minorHAnsi" w:cstheme="minorHAnsi"/>
                <w:kern w:val="24"/>
                <w:sz w:val="22"/>
                <w:szCs w:val="22"/>
              </w:rPr>
              <w:t>Katherine Hsu (Medical Director)</w:t>
            </w:r>
          </w:p>
          <w:p w14:paraId="1EDF7327" w14:textId="77777777" w:rsidR="00EA237B" w:rsidRPr="00B10C1D" w:rsidRDefault="00EA237B" w:rsidP="0016095F">
            <w:pPr>
              <w:rPr>
                <w:rFonts w:cstheme="minorHAnsi"/>
                <w:sz w:val="22"/>
              </w:rPr>
            </w:pPr>
            <w:r w:rsidRPr="00B10C1D">
              <w:rPr>
                <w:rFonts w:cstheme="minorHAnsi"/>
                <w:kern w:val="24"/>
                <w:sz w:val="22"/>
              </w:rPr>
              <w:t>Janine Dyer (Deputy Director)</w:t>
            </w:r>
          </w:p>
        </w:tc>
        <w:tc>
          <w:tcPr>
            <w:tcW w:w="3269" w:type="dxa"/>
          </w:tcPr>
          <w:p w14:paraId="7D515BC8" w14:textId="77777777" w:rsidR="00EA237B" w:rsidRPr="004421C2" w:rsidRDefault="00EA237B" w:rsidP="0016095F">
            <w:pPr>
              <w:pStyle w:val="NormalWeb"/>
              <w:spacing w:before="0" w:beforeAutospacing="0" w:after="0" w:afterAutospacing="0"/>
              <w:rPr>
                <w:rFonts w:asciiTheme="minorHAnsi" w:hAnsiTheme="minorHAnsi" w:cstheme="minorHAnsi"/>
                <w:color w:val="3333FF"/>
                <w:sz w:val="22"/>
                <w:szCs w:val="22"/>
              </w:rPr>
            </w:pPr>
            <w:hyperlink r:id="rId105" w:history="1">
              <w:r w:rsidRPr="004421C2">
                <w:rPr>
                  <w:rStyle w:val="Hyperlink"/>
                  <w:rFonts w:asciiTheme="minorHAnsi" w:hAnsiTheme="minorHAnsi" w:cstheme="minorHAnsi"/>
                  <w:color w:val="3333FF"/>
                  <w:kern w:val="24"/>
                  <w:sz w:val="22"/>
                  <w:szCs w:val="22"/>
                </w:rPr>
                <w:t>Katherine.Hsu@mass.gov</w:t>
              </w:r>
            </w:hyperlink>
          </w:p>
          <w:p w14:paraId="353B05D6" w14:textId="77777777" w:rsidR="00EA237B" w:rsidRPr="004421C2" w:rsidRDefault="00EA237B" w:rsidP="0016095F">
            <w:pPr>
              <w:rPr>
                <w:rFonts w:cstheme="minorHAnsi"/>
                <w:color w:val="3333FF"/>
                <w:sz w:val="22"/>
              </w:rPr>
            </w:pPr>
            <w:hyperlink r:id="rId106" w:history="1">
              <w:r w:rsidRPr="004421C2">
                <w:rPr>
                  <w:rStyle w:val="Hyperlink"/>
                  <w:rFonts w:cstheme="minorHAnsi"/>
                  <w:color w:val="3333FF"/>
                  <w:kern w:val="24"/>
                  <w:sz w:val="22"/>
                </w:rPr>
                <w:t>Janine.Dyer@mass.gov</w:t>
              </w:r>
            </w:hyperlink>
          </w:p>
        </w:tc>
      </w:tr>
      <w:tr w:rsidR="00EA237B" w:rsidRPr="00991A6F" w14:paraId="35B43695" w14:textId="77777777" w:rsidTr="00EA237B">
        <w:tc>
          <w:tcPr>
            <w:tcW w:w="3268" w:type="dxa"/>
          </w:tcPr>
          <w:p w14:paraId="2C388659" w14:textId="77777777" w:rsidR="00EA237B" w:rsidRPr="00B10C1D" w:rsidRDefault="00EA237B" w:rsidP="0016095F">
            <w:pPr>
              <w:rPr>
                <w:rFonts w:cstheme="minorHAnsi"/>
                <w:sz w:val="22"/>
              </w:rPr>
            </w:pPr>
            <w:r w:rsidRPr="00B10C1D">
              <w:rPr>
                <w:rFonts w:cstheme="minorHAnsi"/>
                <w:kern w:val="24"/>
                <w:sz w:val="22"/>
              </w:rPr>
              <w:t>STD/HIV Surveillance and Epidemiology</w:t>
            </w:r>
          </w:p>
        </w:tc>
        <w:tc>
          <w:tcPr>
            <w:tcW w:w="3268" w:type="dxa"/>
          </w:tcPr>
          <w:p w14:paraId="2658EA08" w14:textId="77777777" w:rsidR="00470594" w:rsidRDefault="00470594" w:rsidP="00470594">
            <w:pPr>
              <w:pStyle w:val="NormalWeb"/>
              <w:spacing w:before="0" w:beforeAutospacing="0" w:after="0" w:afterAutospacing="0"/>
              <w:rPr>
                <w:rFonts w:asciiTheme="minorHAnsi" w:hAnsiTheme="minorHAnsi" w:cstheme="minorHAnsi"/>
                <w:kern w:val="24"/>
                <w:sz w:val="22"/>
                <w:szCs w:val="22"/>
              </w:rPr>
            </w:pPr>
            <w:r>
              <w:rPr>
                <w:rFonts w:asciiTheme="minorHAnsi" w:hAnsiTheme="minorHAnsi" w:cstheme="minorHAnsi"/>
                <w:kern w:val="24"/>
                <w:sz w:val="22"/>
                <w:szCs w:val="22"/>
              </w:rPr>
              <w:t>Kavita Gadani (Director, HIV &amp; STI Surveillance, DSTDP)</w:t>
            </w:r>
          </w:p>
          <w:p w14:paraId="0F86BD35" w14:textId="1DA5035A" w:rsidR="00EA237B" w:rsidRPr="00B10C1D" w:rsidRDefault="00EA237B" w:rsidP="0016095F">
            <w:pPr>
              <w:pStyle w:val="NormalWeb"/>
              <w:spacing w:before="0" w:beforeAutospacing="0" w:after="0" w:afterAutospacing="0"/>
              <w:rPr>
                <w:rFonts w:asciiTheme="minorHAnsi" w:hAnsiTheme="minorHAnsi" w:cstheme="minorHAnsi"/>
                <w:sz w:val="22"/>
                <w:szCs w:val="22"/>
              </w:rPr>
            </w:pPr>
            <w:r w:rsidRPr="00B10C1D">
              <w:rPr>
                <w:rFonts w:asciiTheme="minorHAnsi" w:hAnsiTheme="minorHAnsi" w:cstheme="minorHAnsi"/>
                <w:kern w:val="24"/>
                <w:sz w:val="22"/>
                <w:szCs w:val="22"/>
              </w:rPr>
              <w:t>Betsey John (Director</w:t>
            </w:r>
            <w:r w:rsidR="00470594">
              <w:rPr>
                <w:rFonts w:asciiTheme="minorHAnsi" w:hAnsiTheme="minorHAnsi" w:cstheme="minorHAnsi"/>
                <w:kern w:val="24"/>
                <w:sz w:val="22"/>
                <w:szCs w:val="22"/>
              </w:rPr>
              <w:t>, DSTDP</w:t>
            </w:r>
            <w:r w:rsidRPr="00B10C1D">
              <w:rPr>
                <w:rFonts w:asciiTheme="minorHAnsi" w:hAnsiTheme="minorHAnsi" w:cstheme="minorHAnsi"/>
                <w:kern w:val="24"/>
                <w:sz w:val="22"/>
                <w:szCs w:val="22"/>
              </w:rPr>
              <w:t>)</w:t>
            </w:r>
          </w:p>
          <w:p w14:paraId="3F15488F" w14:textId="77777777" w:rsidR="00EA237B" w:rsidRPr="00B10C1D" w:rsidRDefault="00EA237B" w:rsidP="0016095F">
            <w:pPr>
              <w:rPr>
                <w:rFonts w:cstheme="minorHAnsi"/>
                <w:sz w:val="22"/>
              </w:rPr>
            </w:pPr>
            <w:r w:rsidRPr="00B10C1D">
              <w:rPr>
                <w:rFonts w:cstheme="minorHAnsi"/>
                <w:kern w:val="24"/>
                <w:sz w:val="22"/>
              </w:rPr>
              <w:t> </w:t>
            </w:r>
          </w:p>
        </w:tc>
        <w:tc>
          <w:tcPr>
            <w:tcW w:w="3269" w:type="dxa"/>
          </w:tcPr>
          <w:p w14:paraId="487452DA" w14:textId="095A3CA9" w:rsidR="00470594" w:rsidRPr="004E7045" w:rsidRDefault="00496DA2" w:rsidP="00470594">
            <w:pPr>
              <w:pStyle w:val="NormalWeb"/>
              <w:spacing w:before="0" w:beforeAutospacing="0" w:after="0" w:afterAutospacing="0"/>
              <w:rPr>
                <w:rStyle w:val="Hyperlink"/>
                <w:rFonts w:asciiTheme="minorHAnsi" w:hAnsiTheme="minorHAnsi" w:cstheme="minorHAnsi"/>
                <w:color w:val="3333FF"/>
                <w:kern w:val="24"/>
                <w:sz w:val="22"/>
                <w:szCs w:val="22"/>
              </w:rPr>
            </w:pPr>
            <w:hyperlink r:id="rId107" w:history="1">
              <w:r w:rsidRPr="004E7045">
                <w:rPr>
                  <w:rStyle w:val="Hyperlink"/>
                  <w:rFonts w:asciiTheme="minorHAnsi" w:hAnsiTheme="minorHAnsi" w:cstheme="minorHAnsi"/>
                  <w:color w:val="3333FF"/>
                  <w:kern w:val="24"/>
                  <w:sz w:val="22"/>
                  <w:szCs w:val="22"/>
                </w:rPr>
                <w:t>Kavita.M.Gadani@mass.gov</w:t>
              </w:r>
            </w:hyperlink>
            <w:r w:rsidR="00470594" w:rsidRPr="004E7045">
              <w:rPr>
                <w:rStyle w:val="Hyperlink"/>
                <w:rFonts w:asciiTheme="minorHAnsi" w:hAnsiTheme="minorHAnsi" w:cstheme="minorHAnsi"/>
                <w:color w:val="3333FF"/>
                <w:kern w:val="24"/>
                <w:sz w:val="22"/>
                <w:szCs w:val="22"/>
              </w:rPr>
              <w:t xml:space="preserve"> </w:t>
            </w:r>
          </w:p>
          <w:p w14:paraId="5A014A17" w14:textId="77777777" w:rsidR="00470594" w:rsidRPr="004E7045" w:rsidRDefault="00470594" w:rsidP="0016095F">
            <w:pPr>
              <w:pStyle w:val="NormalWeb"/>
              <w:spacing w:before="0" w:beforeAutospacing="0" w:after="0" w:afterAutospacing="0"/>
              <w:rPr>
                <w:rStyle w:val="Hyperlink"/>
                <w:rFonts w:asciiTheme="minorHAnsi" w:hAnsiTheme="minorHAnsi" w:cstheme="minorHAnsi"/>
                <w:color w:val="3333FF"/>
                <w:kern w:val="24"/>
                <w:sz w:val="22"/>
                <w:szCs w:val="22"/>
              </w:rPr>
            </w:pPr>
          </w:p>
          <w:p w14:paraId="2E8D7988" w14:textId="7BDC2B41" w:rsidR="00EA237B" w:rsidRPr="004E7045" w:rsidRDefault="00470594" w:rsidP="0016095F">
            <w:pPr>
              <w:pStyle w:val="NormalWeb"/>
              <w:spacing w:before="0" w:beforeAutospacing="0" w:after="0" w:afterAutospacing="0"/>
              <w:rPr>
                <w:rStyle w:val="Hyperlink"/>
                <w:color w:val="3333FF"/>
                <w:kern w:val="24"/>
              </w:rPr>
            </w:pPr>
            <w:hyperlink r:id="rId108" w:history="1">
              <w:r w:rsidRPr="004E7045">
                <w:rPr>
                  <w:rStyle w:val="Hyperlink"/>
                  <w:rFonts w:asciiTheme="minorHAnsi" w:hAnsiTheme="minorHAnsi" w:cstheme="minorHAnsi"/>
                  <w:color w:val="3333FF"/>
                  <w:kern w:val="24"/>
                  <w:sz w:val="22"/>
                  <w:szCs w:val="22"/>
                </w:rPr>
                <w:t>Betsey.John@mass.gov</w:t>
              </w:r>
            </w:hyperlink>
            <w:r w:rsidR="00EA237B" w:rsidRPr="004E7045">
              <w:rPr>
                <w:rStyle w:val="Hyperlink"/>
                <w:color w:val="3333FF"/>
              </w:rPr>
              <w:t xml:space="preserve">  </w:t>
            </w:r>
          </w:p>
          <w:p w14:paraId="047C193F" w14:textId="77777777" w:rsidR="00EA237B" w:rsidRPr="004421C2" w:rsidRDefault="00EA237B" w:rsidP="0016095F">
            <w:pPr>
              <w:rPr>
                <w:rFonts w:cstheme="minorHAnsi"/>
                <w:color w:val="3333FF"/>
                <w:sz w:val="22"/>
              </w:rPr>
            </w:pPr>
            <w:r w:rsidRPr="004421C2">
              <w:rPr>
                <w:rFonts w:cstheme="minorHAnsi"/>
                <w:color w:val="3333FF"/>
                <w:kern w:val="24"/>
                <w:sz w:val="22"/>
              </w:rPr>
              <w:t>  </w:t>
            </w:r>
          </w:p>
        </w:tc>
      </w:tr>
      <w:tr w:rsidR="00EA237B" w:rsidRPr="00991A6F" w14:paraId="6217450E" w14:textId="77777777" w:rsidTr="00EA237B">
        <w:tc>
          <w:tcPr>
            <w:tcW w:w="3268" w:type="dxa"/>
          </w:tcPr>
          <w:p w14:paraId="5D9EC4D9" w14:textId="77777777" w:rsidR="00EA237B" w:rsidRPr="00B10C1D" w:rsidRDefault="00EA237B" w:rsidP="0016095F">
            <w:pPr>
              <w:rPr>
                <w:rFonts w:cstheme="minorHAnsi"/>
                <w:sz w:val="22"/>
              </w:rPr>
            </w:pPr>
            <w:r w:rsidRPr="00B10C1D">
              <w:rPr>
                <w:rFonts w:cstheme="minorHAnsi"/>
                <w:kern w:val="24"/>
                <w:sz w:val="22"/>
              </w:rPr>
              <w:t xml:space="preserve">STD Clinical Services </w:t>
            </w:r>
          </w:p>
        </w:tc>
        <w:tc>
          <w:tcPr>
            <w:tcW w:w="3268" w:type="dxa"/>
          </w:tcPr>
          <w:p w14:paraId="2EF2A70E" w14:textId="77777777" w:rsidR="00EA237B" w:rsidRPr="00B10C1D" w:rsidRDefault="00EA237B" w:rsidP="0016095F">
            <w:pPr>
              <w:pStyle w:val="NormalWeb"/>
              <w:spacing w:before="0" w:beforeAutospacing="0" w:after="0" w:afterAutospacing="0"/>
              <w:rPr>
                <w:rFonts w:asciiTheme="minorHAnsi" w:hAnsiTheme="minorHAnsi" w:cstheme="minorHAnsi"/>
                <w:sz w:val="22"/>
                <w:szCs w:val="22"/>
              </w:rPr>
            </w:pPr>
            <w:r w:rsidRPr="00B10C1D">
              <w:rPr>
                <w:rFonts w:asciiTheme="minorHAnsi" w:hAnsiTheme="minorHAnsi" w:cstheme="minorHAnsi"/>
                <w:kern w:val="24"/>
                <w:sz w:val="22"/>
                <w:szCs w:val="22"/>
              </w:rPr>
              <w:t>Katherine Hsu (Medical Director)</w:t>
            </w:r>
          </w:p>
          <w:p w14:paraId="2DFF7EFB" w14:textId="46149104" w:rsidR="00EA237B" w:rsidRPr="00B10C1D" w:rsidRDefault="00EA237B" w:rsidP="0016095F">
            <w:pPr>
              <w:rPr>
                <w:rFonts w:cstheme="minorHAnsi"/>
                <w:sz w:val="22"/>
              </w:rPr>
            </w:pPr>
            <w:r w:rsidRPr="00B10C1D">
              <w:rPr>
                <w:rFonts w:cstheme="minorHAnsi"/>
                <w:kern w:val="24"/>
                <w:sz w:val="22"/>
              </w:rPr>
              <w:t>Kaitlin Nichols</w:t>
            </w:r>
            <w:r>
              <w:rPr>
                <w:rFonts w:cstheme="minorHAnsi"/>
                <w:kern w:val="24"/>
                <w:sz w:val="22"/>
              </w:rPr>
              <w:t xml:space="preserve"> </w:t>
            </w:r>
            <w:r w:rsidRPr="00B10C1D">
              <w:rPr>
                <w:rFonts w:cstheme="minorHAnsi"/>
                <w:kern w:val="24"/>
                <w:sz w:val="22"/>
              </w:rPr>
              <w:t>(</w:t>
            </w:r>
            <w:r>
              <w:rPr>
                <w:rFonts w:cstheme="minorHAnsi"/>
                <w:kern w:val="24"/>
                <w:sz w:val="22"/>
              </w:rPr>
              <w:t xml:space="preserve">Senior </w:t>
            </w:r>
            <w:r w:rsidRPr="00B10C1D">
              <w:rPr>
                <w:rFonts w:cstheme="minorHAnsi"/>
                <w:kern w:val="24"/>
                <w:sz w:val="22"/>
              </w:rPr>
              <w:t>Public Health Nurse</w:t>
            </w:r>
            <w:r>
              <w:rPr>
                <w:rFonts w:cstheme="minorHAnsi"/>
                <w:kern w:val="24"/>
                <w:sz w:val="22"/>
              </w:rPr>
              <w:t xml:space="preserve"> for STI Prevention Projects</w:t>
            </w:r>
            <w:r w:rsidRPr="00B10C1D">
              <w:rPr>
                <w:rFonts w:cstheme="minorHAnsi"/>
                <w:kern w:val="24"/>
                <w:sz w:val="22"/>
              </w:rPr>
              <w:t>)</w:t>
            </w:r>
          </w:p>
        </w:tc>
        <w:tc>
          <w:tcPr>
            <w:tcW w:w="3269" w:type="dxa"/>
          </w:tcPr>
          <w:p w14:paraId="3DB7342E" w14:textId="77777777" w:rsidR="00EA237B" w:rsidRPr="004421C2" w:rsidRDefault="00EA237B" w:rsidP="0016095F">
            <w:pPr>
              <w:pStyle w:val="NormalWeb"/>
              <w:spacing w:before="0" w:beforeAutospacing="0" w:after="0" w:afterAutospacing="0"/>
              <w:rPr>
                <w:rFonts w:asciiTheme="minorHAnsi" w:hAnsiTheme="minorHAnsi" w:cstheme="minorHAnsi"/>
                <w:color w:val="3333FF"/>
                <w:sz w:val="22"/>
                <w:szCs w:val="22"/>
              </w:rPr>
            </w:pPr>
            <w:hyperlink r:id="rId109" w:history="1">
              <w:r w:rsidRPr="004421C2">
                <w:rPr>
                  <w:rStyle w:val="Hyperlink"/>
                  <w:rFonts w:asciiTheme="minorHAnsi" w:hAnsiTheme="minorHAnsi" w:cstheme="minorHAnsi"/>
                  <w:color w:val="3333FF"/>
                  <w:kern w:val="24"/>
                  <w:sz w:val="22"/>
                  <w:szCs w:val="22"/>
                </w:rPr>
                <w:t>Katherine.Hsu@mass.gov</w:t>
              </w:r>
            </w:hyperlink>
          </w:p>
          <w:p w14:paraId="3859B01D" w14:textId="77777777" w:rsidR="00EA237B" w:rsidRPr="004421C2" w:rsidRDefault="00EA237B" w:rsidP="0016095F">
            <w:pPr>
              <w:rPr>
                <w:rFonts w:cstheme="minorHAnsi"/>
                <w:color w:val="3333FF"/>
                <w:sz w:val="22"/>
              </w:rPr>
            </w:pPr>
            <w:hyperlink r:id="rId110" w:history="1">
              <w:r w:rsidRPr="004421C2">
                <w:rPr>
                  <w:rStyle w:val="Hyperlink"/>
                  <w:rFonts w:cstheme="minorHAnsi"/>
                  <w:color w:val="3333FF"/>
                  <w:kern w:val="24"/>
                  <w:sz w:val="22"/>
                </w:rPr>
                <w:t>Kaitlin.Nichols@mass.gov</w:t>
              </w:r>
            </w:hyperlink>
            <w:r w:rsidRPr="004421C2">
              <w:rPr>
                <w:rFonts w:cstheme="minorHAnsi"/>
                <w:color w:val="3333FF"/>
                <w:kern w:val="24"/>
                <w:sz w:val="22"/>
              </w:rPr>
              <w:t xml:space="preserve">    </w:t>
            </w:r>
          </w:p>
        </w:tc>
      </w:tr>
    </w:tbl>
    <w:p w14:paraId="0F9CFD93" w14:textId="77777777" w:rsidR="005D1FD3" w:rsidRPr="00991A6F" w:rsidRDefault="005D1FD3" w:rsidP="005D1FD3">
      <w:pPr>
        <w:ind w:left="360"/>
        <w:rPr>
          <w:b/>
          <w:bCs/>
          <w:color w:val="FF0000"/>
        </w:rPr>
      </w:pPr>
    </w:p>
    <w:p w14:paraId="14B8BBC8" w14:textId="77777777" w:rsidR="005D1FD3" w:rsidRPr="00B10C1D" w:rsidRDefault="005D1FD3" w:rsidP="005D1FD3">
      <w:pPr>
        <w:ind w:left="360"/>
      </w:pPr>
      <w:r w:rsidRPr="00B10C1D">
        <w:rPr>
          <w:b/>
          <w:bCs/>
        </w:rPr>
        <w:t>Table 2.</w:t>
      </w:r>
      <w:r w:rsidRPr="00B10C1D">
        <w:t xml:space="preserve"> </w:t>
      </w:r>
      <w:r w:rsidRPr="00B10C1D">
        <w:rPr>
          <w:b/>
          <w:bCs/>
        </w:rPr>
        <w:t>Office of HIV/AIDS</w:t>
      </w:r>
    </w:p>
    <w:tbl>
      <w:tblPr>
        <w:tblStyle w:val="TableGrid"/>
        <w:tblW w:w="0" w:type="auto"/>
        <w:tblLook w:val="06A0" w:firstRow="1" w:lastRow="0" w:firstColumn="1" w:lastColumn="0" w:noHBand="1" w:noVBand="1"/>
      </w:tblPr>
      <w:tblGrid>
        <w:gridCol w:w="3268"/>
        <w:gridCol w:w="3268"/>
        <w:gridCol w:w="3269"/>
      </w:tblGrid>
      <w:tr w:rsidR="00EA237B" w:rsidRPr="00B10C1D" w14:paraId="60032754" w14:textId="77777777" w:rsidTr="00EA237B">
        <w:tc>
          <w:tcPr>
            <w:tcW w:w="3268" w:type="dxa"/>
          </w:tcPr>
          <w:p w14:paraId="0E08B729" w14:textId="77777777" w:rsidR="00EA237B" w:rsidRPr="00B10C1D" w:rsidRDefault="00EA237B" w:rsidP="0016095F">
            <w:pPr>
              <w:rPr>
                <w:rFonts w:cstheme="minorHAnsi"/>
                <w:b/>
                <w:bCs/>
                <w:sz w:val="22"/>
              </w:rPr>
            </w:pPr>
            <w:r w:rsidRPr="00B10C1D">
              <w:rPr>
                <w:rFonts w:cstheme="minorHAnsi"/>
                <w:b/>
                <w:bCs/>
                <w:sz w:val="22"/>
              </w:rPr>
              <w:t>Topic</w:t>
            </w:r>
          </w:p>
        </w:tc>
        <w:tc>
          <w:tcPr>
            <w:tcW w:w="3268" w:type="dxa"/>
          </w:tcPr>
          <w:p w14:paraId="7F6748A7" w14:textId="77777777" w:rsidR="00EA237B" w:rsidRPr="00B10C1D" w:rsidRDefault="00EA237B" w:rsidP="0016095F">
            <w:pPr>
              <w:rPr>
                <w:rFonts w:cstheme="minorHAnsi"/>
                <w:b/>
                <w:bCs/>
                <w:sz w:val="22"/>
              </w:rPr>
            </w:pPr>
            <w:r w:rsidRPr="00B10C1D">
              <w:rPr>
                <w:rFonts w:cstheme="minorHAnsi"/>
                <w:b/>
                <w:bCs/>
                <w:sz w:val="22"/>
              </w:rPr>
              <w:t>Contact</w:t>
            </w:r>
          </w:p>
        </w:tc>
        <w:tc>
          <w:tcPr>
            <w:tcW w:w="3269" w:type="dxa"/>
          </w:tcPr>
          <w:p w14:paraId="385B27AE" w14:textId="77777777" w:rsidR="00EA237B" w:rsidRPr="00B10C1D" w:rsidRDefault="00EA237B" w:rsidP="0016095F">
            <w:pPr>
              <w:rPr>
                <w:rFonts w:cstheme="minorHAnsi"/>
                <w:b/>
                <w:bCs/>
                <w:sz w:val="22"/>
              </w:rPr>
            </w:pPr>
            <w:r w:rsidRPr="00B10C1D">
              <w:rPr>
                <w:rFonts w:cstheme="minorHAnsi"/>
                <w:b/>
                <w:bCs/>
                <w:sz w:val="22"/>
              </w:rPr>
              <w:t>Email</w:t>
            </w:r>
          </w:p>
        </w:tc>
      </w:tr>
      <w:tr w:rsidR="00EA237B" w:rsidRPr="00991A6F" w14:paraId="4E40B797" w14:textId="77777777" w:rsidTr="00EA237B">
        <w:tc>
          <w:tcPr>
            <w:tcW w:w="3268" w:type="dxa"/>
          </w:tcPr>
          <w:p w14:paraId="7408B461" w14:textId="12BF21DA" w:rsidR="00EA237B" w:rsidRPr="00B10C1D" w:rsidRDefault="00EA237B" w:rsidP="00867D81">
            <w:pPr>
              <w:rPr>
                <w:rFonts w:cstheme="minorHAnsi"/>
                <w:sz w:val="22"/>
              </w:rPr>
            </w:pPr>
            <w:r w:rsidRPr="00B10C1D">
              <w:rPr>
                <w:rFonts w:cstheme="minorHAnsi"/>
                <w:kern w:val="24"/>
                <w:sz w:val="22"/>
              </w:rPr>
              <w:t xml:space="preserve">HIV/AIDS Resource Allocation, Policy, and Programs </w:t>
            </w:r>
          </w:p>
        </w:tc>
        <w:tc>
          <w:tcPr>
            <w:tcW w:w="3268" w:type="dxa"/>
          </w:tcPr>
          <w:p w14:paraId="0CFCD88A" w14:textId="188DE49E" w:rsidR="00EA237B" w:rsidRPr="00B10C1D" w:rsidRDefault="00EA237B" w:rsidP="00867D81">
            <w:pPr>
              <w:rPr>
                <w:rFonts w:cstheme="minorHAnsi"/>
                <w:sz w:val="22"/>
              </w:rPr>
            </w:pPr>
            <w:r w:rsidRPr="00B10C1D">
              <w:rPr>
                <w:rFonts w:cstheme="minorHAnsi"/>
                <w:kern w:val="24"/>
                <w:sz w:val="22"/>
              </w:rPr>
              <w:t>Linda Goldman (Director, Office of HIV/AIDS</w:t>
            </w:r>
            <w:r w:rsidR="00E27E7B">
              <w:rPr>
                <w:rFonts w:cstheme="minorHAnsi"/>
                <w:kern w:val="24"/>
                <w:sz w:val="22"/>
              </w:rPr>
              <w:t xml:space="preserve"> (OHA)</w:t>
            </w:r>
            <w:r w:rsidRPr="00B10C1D">
              <w:rPr>
                <w:rFonts w:cstheme="minorHAnsi"/>
                <w:kern w:val="24"/>
                <w:sz w:val="22"/>
              </w:rPr>
              <w:t>)</w:t>
            </w:r>
          </w:p>
        </w:tc>
        <w:tc>
          <w:tcPr>
            <w:tcW w:w="3269" w:type="dxa"/>
          </w:tcPr>
          <w:p w14:paraId="71490019" w14:textId="70F116BA" w:rsidR="00EA237B" w:rsidRPr="004421C2" w:rsidRDefault="00EA237B" w:rsidP="00867D81">
            <w:pPr>
              <w:rPr>
                <w:rFonts w:cstheme="minorHAnsi"/>
                <w:color w:val="3333FF"/>
                <w:sz w:val="22"/>
              </w:rPr>
            </w:pPr>
            <w:hyperlink r:id="rId111" w:history="1">
              <w:r w:rsidRPr="004421C2">
                <w:rPr>
                  <w:rStyle w:val="Hyperlink"/>
                  <w:rFonts w:cstheme="minorHAnsi"/>
                  <w:color w:val="3333FF"/>
                  <w:kern w:val="24"/>
                  <w:sz w:val="22"/>
                </w:rPr>
                <w:t>Linda.Goldman@mass.gov</w:t>
              </w:r>
            </w:hyperlink>
          </w:p>
        </w:tc>
      </w:tr>
      <w:tr w:rsidR="00EA237B" w:rsidRPr="00991A6F" w14:paraId="49FC907F" w14:textId="77777777" w:rsidTr="00EA237B">
        <w:tc>
          <w:tcPr>
            <w:tcW w:w="3268" w:type="dxa"/>
          </w:tcPr>
          <w:p w14:paraId="23D00714" w14:textId="77777777" w:rsidR="00EA237B" w:rsidRPr="00B10C1D" w:rsidRDefault="00EA237B" w:rsidP="0016095F">
            <w:pPr>
              <w:rPr>
                <w:rFonts w:cstheme="minorHAnsi"/>
                <w:sz w:val="22"/>
              </w:rPr>
            </w:pPr>
            <w:r w:rsidRPr="00B10C1D">
              <w:rPr>
                <w:rFonts w:cstheme="minorHAnsi"/>
                <w:kern w:val="24"/>
                <w:sz w:val="22"/>
              </w:rPr>
              <w:t>Health Promotion and Disease Prevention Services</w:t>
            </w:r>
          </w:p>
        </w:tc>
        <w:tc>
          <w:tcPr>
            <w:tcW w:w="3268" w:type="dxa"/>
          </w:tcPr>
          <w:p w14:paraId="7EAC6154" w14:textId="603E865B" w:rsidR="00EA237B" w:rsidRPr="00B10C1D" w:rsidRDefault="00E27E7B" w:rsidP="0016095F">
            <w:pPr>
              <w:rPr>
                <w:rFonts w:cstheme="minorHAnsi"/>
                <w:sz w:val="22"/>
              </w:rPr>
            </w:pPr>
            <w:r>
              <w:rPr>
                <w:rFonts w:cstheme="minorHAnsi"/>
                <w:kern w:val="24"/>
                <w:sz w:val="22"/>
              </w:rPr>
              <w:t>Emily Levine</w:t>
            </w:r>
            <w:r w:rsidR="00EA237B" w:rsidRPr="00B10C1D">
              <w:rPr>
                <w:rFonts w:cstheme="minorHAnsi"/>
                <w:kern w:val="24"/>
                <w:sz w:val="22"/>
              </w:rPr>
              <w:t xml:space="preserve"> (Director, </w:t>
            </w:r>
            <w:r w:rsidRPr="00E27E7B">
              <w:rPr>
                <w:rFonts w:cstheme="minorHAnsi"/>
                <w:kern w:val="24"/>
                <w:sz w:val="22"/>
              </w:rPr>
              <w:t>Health Promotion and Disease Prevention Services</w:t>
            </w:r>
            <w:r>
              <w:rPr>
                <w:rFonts w:cstheme="minorHAnsi"/>
                <w:kern w:val="24"/>
                <w:sz w:val="22"/>
              </w:rPr>
              <w:t>, OHA</w:t>
            </w:r>
            <w:r w:rsidR="00EA237B" w:rsidRPr="00B10C1D">
              <w:rPr>
                <w:rFonts w:cstheme="minorHAnsi"/>
                <w:kern w:val="24"/>
                <w:sz w:val="22"/>
              </w:rPr>
              <w:t>)</w:t>
            </w:r>
          </w:p>
        </w:tc>
        <w:tc>
          <w:tcPr>
            <w:tcW w:w="3269" w:type="dxa"/>
          </w:tcPr>
          <w:p w14:paraId="361ED644" w14:textId="0EFD2348" w:rsidR="00EA237B" w:rsidRPr="004421C2" w:rsidRDefault="00E27E7B" w:rsidP="0016095F">
            <w:pPr>
              <w:rPr>
                <w:rFonts w:cstheme="minorHAnsi"/>
                <w:color w:val="3333FF"/>
                <w:sz w:val="22"/>
              </w:rPr>
            </w:pPr>
            <w:hyperlink r:id="rId112" w:history="1">
              <w:r w:rsidRPr="00E27E7B">
                <w:rPr>
                  <w:rStyle w:val="Hyperlink"/>
                  <w:rFonts w:cstheme="minorHAnsi"/>
                  <w:color w:val="3333FF"/>
                  <w:kern w:val="24"/>
                  <w:sz w:val="22"/>
                </w:rPr>
                <w:t>Emily.Levine@mass.gov</w:t>
              </w:r>
            </w:hyperlink>
            <w:r w:rsidRPr="00E27E7B">
              <w:rPr>
                <w:rStyle w:val="Hyperlink"/>
                <w:color w:val="3333FF"/>
                <w:sz w:val="22"/>
              </w:rPr>
              <w:t xml:space="preserve"> </w:t>
            </w:r>
          </w:p>
        </w:tc>
      </w:tr>
      <w:tr w:rsidR="00EA237B" w:rsidRPr="00991A6F" w14:paraId="6B07FD98" w14:textId="77777777" w:rsidTr="00EA237B">
        <w:tc>
          <w:tcPr>
            <w:tcW w:w="3268" w:type="dxa"/>
          </w:tcPr>
          <w:p w14:paraId="79402EFA" w14:textId="77777777" w:rsidR="00EA237B" w:rsidRPr="00B10C1D" w:rsidRDefault="00EA237B" w:rsidP="0016095F">
            <w:pPr>
              <w:rPr>
                <w:rFonts w:cstheme="minorHAnsi"/>
                <w:sz w:val="22"/>
              </w:rPr>
            </w:pPr>
            <w:r w:rsidRPr="00B10C1D">
              <w:rPr>
                <w:rFonts w:cstheme="minorHAnsi"/>
                <w:kern w:val="24"/>
                <w:sz w:val="22"/>
              </w:rPr>
              <w:t>Behavioral Health and Community Engagement</w:t>
            </w:r>
          </w:p>
        </w:tc>
        <w:tc>
          <w:tcPr>
            <w:tcW w:w="3268" w:type="dxa"/>
          </w:tcPr>
          <w:p w14:paraId="2E571AAB" w14:textId="77777777" w:rsidR="00EA237B" w:rsidRPr="00B10C1D" w:rsidRDefault="00EA237B" w:rsidP="0016095F">
            <w:pPr>
              <w:pStyle w:val="NormalWeb"/>
              <w:spacing w:before="0" w:beforeAutospacing="0" w:after="0" w:afterAutospacing="0"/>
              <w:rPr>
                <w:rFonts w:asciiTheme="minorHAnsi" w:hAnsiTheme="minorHAnsi" w:cstheme="minorHAnsi"/>
                <w:sz w:val="22"/>
                <w:szCs w:val="22"/>
              </w:rPr>
            </w:pPr>
            <w:r w:rsidRPr="00B10C1D">
              <w:rPr>
                <w:rFonts w:asciiTheme="minorHAnsi" w:hAnsiTheme="minorHAnsi" w:cstheme="minorHAnsi"/>
                <w:kern w:val="24"/>
                <w:sz w:val="22"/>
                <w:szCs w:val="22"/>
              </w:rPr>
              <w:t xml:space="preserve">Barry Callis </w:t>
            </w:r>
          </w:p>
          <w:p w14:paraId="5EA6D0AF" w14:textId="168845D0" w:rsidR="00EA237B" w:rsidRPr="00B10C1D" w:rsidRDefault="00EA237B" w:rsidP="0016095F">
            <w:pPr>
              <w:rPr>
                <w:rFonts w:cstheme="minorHAnsi"/>
                <w:sz w:val="22"/>
              </w:rPr>
            </w:pPr>
            <w:r w:rsidRPr="00B10C1D">
              <w:rPr>
                <w:rFonts w:cstheme="minorHAnsi"/>
                <w:kern w:val="24"/>
                <w:sz w:val="22"/>
              </w:rPr>
              <w:t>(Director of Behavioral Health and Infectious Disease Prevention</w:t>
            </w:r>
            <w:r w:rsidR="00E27E7B">
              <w:rPr>
                <w:rFonts w:cstheme="minorHAnsi"/>
                <w:kern w:val="24"/>
                <w:sz w:val="22"/>
              </w:rPr>
              <w:t>)</w:t>
            </w:r>
          </w:p>
        </w:tc>
        <w:tc>
          <w:tcPr>
            <w:tcW w:w="3269" w:type="dxa"/>
          </w:tcPr>
          <w:p w14:paraId="40A0BD1D" w14:textId="77777777" w:rsidR="00EA237B" w:rsidRPr="004421C2" w:rsidRDefault="00EA237B" w:rsidP="0016095F">
            <w:pPr>
              <w:rPr>
                <w:rFonts w:cstheme="minorHAnsi"/>
                <w:color w:val="3333FF"/>
                <w:sz w:val="22"/>
              </w:rPr>
            </w:pPr>
            <w:hyperlink r:id="rId113" w:history="1">
              <w:r w:rsidRPr="004421C2">
                <w:rPr>
                  <w:rStyle w:val="Hyperlink"/>
                  <w:rFonts w:cstheme="minorHAnsi"/>
                  <w:color w:val="3333FF"/>
                  <w:kern w:val="24"/>
                  <w:sz w:val="22"/>
                </w:rPr>
                <w:t>Barry.Callis@mass.gov</w:t>
              </w:r>
            </w:hyperlink>
          </w:p>
        </w:tc>
      </w:tr>
    </w:tbl>
    <w:p w14:paraId="2C98B239" w14:textId="77777777" w:rsidR="005D1FD3" w:rsidRPr="00991A6F" w:rsidRDefault="005D1FD3" w:rsidP="005D1FD3">
      <w:pPr>
        <w:ind w:left="360"/>
        <w:rPr>
          <w:color w:val="FF0000"/>
        </w:rPr>
      </w:pPr>
    </w:p>
    <w:p w14:paraId="27279AEB" w14:textId="77777777" w:rsidR="005D1FD3" w:rsidRPr="00B10C1D" w:rsidRDefault="005D1FD3" w:rsidP="005D1FD3">
      <w:pPr>
        <w:ind w:left="360"/>
      </w:pPr>
      <w:r w:rsidRPr="00B10C1D">
        <w:rPr>
          <w:b/>
          <w:bCs/>
        </w:rPr>
        <w:t>Table 3. Viral Hepatitis Program</w:t>
      </w:r>
    </w:p>
    <w:tbl>
      <w:tblPr>
        <w:tblStyle w:val="TableGrid"/>
        <w:tblW w:w="0" w:type="auto"/>
        <w:tblLook w:val="06A0" w:firstRow="1" w:lastRow="0" w:firstColumn="1" w:lastColumn="0" w:noHBand="1" w:noVBand="1"/>
      </w:tblPr>
      <w:tblGrid>
        <w:gridCol w:w="3268"/>
        <w:gridCol w:w="3268"/>
        <w:gridCol w:w="3269"/>
      </w:tblGrid>
      <w:tr w:rsidR="00EA237B" w:rsidRPr="00991A6F" w14:paraId="34B97F2F" w14:textId="77777777" w:rsidTr="00EA237B">
        <w:tc>
          <w:tcPr>
            <w:tcW w:w="3268" w:type="dxa"/>
          </w:tcPr>
          <w:p w14:paraId="356EFC9E" w14:textId="77777777" w:rsidR="00EA237B" w:rsidRPr="00B10C1D" w:rsidRDefault="00EA237B" w:rsidP="0016095F">
            <w:pPr>
              <w:rPr>
                <w:rFonts w:cstheme="minorHAnsi"/>
                <w:b/>
                <w:bCs/>
                <w:sz w:val="22"/>
              </w:rPr>
            </w:pPr>
            <w:r w:rsidRPr="00B10C1D">
              <w:rPr>
                <w:rFonts w:cstheme="minorHAnsi"/>
                <w:b/>
                <w:bCs/>
                <w:sz w:val="22"/>
              </w:rPr>
              <w:t>Topic</w:t>
            </w:r>
          </w:p>
        </w:tc>
        <w:tc>
          <w:tcPr>
            <w:tcW w:w="3268" w:type="dxa"/>
          </w:tcPr>
          <w:p w14:paraId="7DDE0BAB" w14:textId="77777777" w:rsidR="00EA237B" w:rsidRPr="00B10C1D" w:rsidRDefault="00EA237B" w:rsidP="0016095F">
            <w:pPr>
              <w:rPr>
                <w:rFonts w:cstheme="minorHAnsi"/>
                <w:b/>
                <w:bCs/>
                <w:sz w:val="22"/>
              </w:rPr>
            </w:pPr>
            <w:r w:rsidRPr="00B10C1D">
              <w:rPr>
                <w:rFonts w:cstheme="minorHAnsi"/>
                <w:b/>
                <w:bCs/>
                <w:sz w:val="22"/>
              </w:rPr>
              <w:t>Contact</w:t>
            </w:r>
          </w:p>
        </w:tc>
        <w:tc>
          <w:tcPr>
            <w:tcW w:w="3269" w:type="dxa"/>
          </w:tcPr>
          <w:p w14:paraId="4A7289E5" w14:textId="77777777" w:rsidR="00EA237B" w:rsidRPr="00B10C1D" w:rsidRDefault="00EA237B" w:rsidP="0016095F">
            <w:pPr>
              <w:rPr>
                <w:rFonts w:cstheme="minorHAnsi"/>
                <w:b/>
                <w:bCs/>
                <w:sz w:val="22"/>
              </w:rPr>
            </w:pPr>
            <w:r w:rsidRPr="00B10C1D">
              <w:rPr>
                <w:rFonts w:cstheme="minorHAnsi"/>
                <w:b/>
                <w:bCs/>
                <w:sz w:val="22"/>
              </w:rPr>
              <w:t>Email</w:t>
            </w:r>
          </w:p>
        </w:tc>
      </w:tr>
      <w:tr w:rsidR="00EA237B" w:rsidRPr="00991A6F" w14:paraId="7D9AEC40" w14:textId="77777777" w:rsidTr="00EA237B">
        <w:tc>
          <w:tcPr>
            <w:tcW w:w="3268" w:type="dxa"/>
          </w:tcPr>
          <w:p w14:paraId="4B51001F" w14:textId="77777777" w:rsidR="00EA237B" w:rsidRPr="00B10C1D" w:rsidRDefault="00EA237B" w:rsidP="0016095F">
            <w:pPr>
              <w:rPr>
                <w:rFonts w:cstheme="minorHAnsi"/>
                <w:sz w:val="22"/>
              </w:rPr>
            </w:pPr>
            <w:r w:rsidRPr="00B10C1D">
              <w:rPr>
                <w:rFonts w:cstheme="minorHAnsi"/>
                <w:kern w:val="24"/>
                <w:sz w:val="22"/>
              </w:rPr>
              <w:t>Viral Hepatitis Surveillance and Epidemiology</w:t>
            </w:r>
          </w:p>
        </w:tc>
        <w:tc>
          <w:tcPr>
            <w:tcW w:w="3268" w:type="dxa"/>
          </w:tcPr>
          <w:p w14:paraId="7D7E7B20" w14:textId="63A1E254" w:rsidR="00EA237B" w:rsidRPr="00B10C1D" w:rsidRDefault="00EA237B" w:rsidP="0016095F">
            <w:pPr>
              <w:pStyle w:val="NormalWeb"/>
              <w:spacing w:before="0" w:beforeAutospacing="0" w:after="0" w:afterAutospacing="0"/>
              <w:rPr>
                <w:rFonts w:asciiTheme="minorHAnsi" w:hAnsiTheme="minorHAnsi" w:cstheme="minorHAnsi"/>
                <w:sz w:val="22"/>
                <w:szCs w:val="22"/>
              </w:rPr>
            </w:pPr>
            <w:r w:rsidRPr="00B10C1D">
              <w:rPr>
                <w:rFonts w:asciiTheme="minorHAnsi" w:eastAsiaTheme="minorEastAsia" w:hAnsiTheme="minorHAnsi" w:cstheme="minorHAnsi"/>
                <w:kern w:val="24"/>
                <w:sz w:val="22"/>
                <w:szCs w:val="22"/>
              </w:rPr>
              <w:t>Lindsay Bouton (</w:t>
            </w:r>
            <w:r>
              <w:rPr>
                <w:rFonts w:asciiTheme="minorHAnsi" w:eastAsiaTheme="minorEastAsia" w:hAnsiTheme="minorHAnsi" w:cstheme="minorHAnsi"/>
                <w:kern w:val="24"/>
                <w:sz w:val="22"/>
                <w:szCs w:val="22"/>
              </w:rPr>
              <w:t>H</w:t>
            </w:r>
            <w:r w:rsidRPr="00B10C1D">
              <w:rPr>
                <w:rFonts w:asciiTheme="minorHAnsi" w:eastAsiaTheme="minorEastAsia" w:hAnsiTheme="minorHAnsi" w:cstheme="minorHAnsi"/>
                <w:kern w:val="24"/>
                <w:sz w:val="22"/>
                <w:szCs w:val="22"/>
              </w:rPr>
              <w:t>epatitis A and B</w:t>
            </w:r>
            <w:r>
              <w:rPr>
                <w:rFonts w:asciiTheme="minorHAnsi" w:eastAsiaTheme="minorEastAsia" w:hAnsiTheme="minorHAnsi" w:cstheme="minorHAnsi"/>
                <w:kern w:val="24"/>
                <w:sz w:val="22"/>
                <w:szCs w:val="22"/>
              </w:rPr>
              <w:t xml:space="preserve"> Surveillance Coordinator</w:t>
            </w:r>
            <w:r w:rsidRPr="00B10C1D">
              <w:rPr>
                <w:rFonts w:asciiTheme="minorHAnsi" w:eastAsiaTheme="minorEastAsia" w:hAnsiTheme="minorHAnsi" w:cstheme="minorHAnsi"/>
                <w:kern w:val="24"/>
                <w:sz w:val="22"/>
                <w:szCs w:val="22"/>
              </w:rPr>
              <w:t>)</w:t>
            </w:r>
          </w:p>
          <w:p w14:paraId="784680F8" w14:textId="616CCA2C" w:rsidR="00EA237B" w:rsidRPr="00B10C1D" w:rsidRDefault="00EA237B" w:rsidP="0016095F">
            <w:pPr>
              <w:pStyle w:val="NormalWeb"/>
              <w:spacing w:before="0" w:beforeAutospacing="0" w:after="0" w:afterAutospacing="0"/>
              <w:rPr>
                <w:rFonts w:asciiTheme="minorHAnsi" w:hAnsiTheme="minorHAnsi" w:cstheme="minorHAnsi"/>
                <w:sz w:val="22"/>
                <w:szCs w:val="22"/>
              </w:rPr>
            </w:pPr>
            <w:r w:rsidRPr="00B10C1D">
              <w:rPr>
                <w:rFonts w:asciiTheme="minorHAnsi" w:eastAsiaTheme="minorEastAsia" w:hAnsiTheme="minorHAnsi" w:cstheme="minorHAnsi"/>
                <w:kern w:val="24"/>
                <w:sz w:val="22"/>
                <w:szCs w:val="22"/>
              </w:rPr>
              <w:t>Anthony Osinski (</w:t>
            </w:r>
            <w:r>
              <w:rPr>
                <w:rFonts w:asciiTheme="minorHAnsi" w:eastAsiaTheme="minorEastAsia" w:hAnsiTheme="minorHAnsi" w:cstheme="minorHAnsi"/>
                <w:kern w:val="24"/>
                <w:sz w:val="22"/>
                <w:szCs w:val="22"/>
              </w:rPr>
              <w:t>Hepatitis C Surveillance Coordinator</w:t>
            </w:r>
            <w:r w:rsidRPr="00B10C1D">
              <w:rPr>
                <w:rFonts w:asciiTheme="minorHAnsi" w:eastAsiaTheme="minorEastAsia" w:hAnsiTheme="minorHAnsi" w:cstheme="minorHAnsi"/>
                <w:kern w:val="24"/>
                <w:sz w:val="22"/>
                <w:szCs w:val="22"/>
              </w:rPr>
              <w:t>)</w:t>
            </w:r>
          </w:p>
          <w:p w14:paraId="43CE9E28" w14:textId="74055067" w:rsidR="00EA237B" w:rsidRPr="00B10C1D" w:rsidRDefault="00EA237B" w:rsidP="72629E8A">
            <w:pPr>
              <w:rPr>
                <w:sz w:val="22"/>
              </w:rPr>
            </w:pPr>
            <w:r w:rsidRPr="72629E8A">
              <w:rPr>
                <w:rFonts w:eastAsiaTheme="minorEastAsia"/>
                <w:kern w:val="24"/>
                <w:sz w:val="22"/>
              </w:rPr>
              <w:t xml:space="preserve">Caroline Krawczyk (Surveillance epidemiologist </w:t>
            </w:r>
            <w:r>
              <w:rPr>
                <w:rFonts w:eastAsiaTheme="minorEastAsia"/>
                <w:kern w:val="24"/>
                <w:sz w:val="22"/>
              </w:rPr>
              <w:t>– Viral Hepatitis, Arbovirus, and Zoonotic</w:t>
            </w:r>
            <w:r w:rsidRPr="72629E8A">
              <w:rPr>
                <w:rFonts w:eastAsiaTheme="minorEastAsia"/>
                <w:kern w:val="24"/>
                <w:sz w:val="22"/>
              </w:rPr>
              <w:t>)</w:t>
            </w:r>
          </w:p>
        </w:tc>
        <w:tc>
          <w:tcPr>
            <w:tcW w:w="3269" w:type="dxa"/>
          </w:tcPr>
          <w:p w14:paraId="68964C4E" w14:textId="77777777" w:rsidR="00EA237B" w:rsidRPr="004421C2" w:rsidRDefault="00EA237B" w:rsidP="0016095F">
            <w:pPr>
              <w:pStyle w:val="NormalWeb"/>
              <w:spacing w:before="0" w:beforeAutospacing="0" w:after="0" w:afterAutospacing="0"/>
              <w:rPr>
                <w:rFonts w:asciiTheme="minorHAnsi" w:hAnsiTheme="minorHAnsi" w:cstheme="minorHAnsi"/>
                <w:color w:val="3333FF"/>
                <w:sz w:val="22"/>
                <w:szCs w:val="22"/>
              </w:rPr>
            </w:pPr>
            <w:hyperlink r:id="rId114" w:history="1">
              <w:r w:rsidRPr="004421C2">
                <w:rPr>
                  <w:rStyle w:val="Hyperlink"/>
                  <w:rFonts w:asciiTheme="minorHAnsi" w:eastAsiaTheme="minorEastAsia" w:hAnsiTheme="minorHAnsi" w:cstheme="minorHAnsi"/>
                  <w:color w:val="3333FF"/>
                  <w:kern w:val="24"/>
                  <w:sz w:val="22"/>
                  <w:szCs w:val="22"/>
                </w:rPr>
                <w:t>Lindsay.Bouton@mass.gov</w:t>
              </w:r>
            </w:hyperlink>
          </w:p>
          <w:p w14:paraId="68FA3C20" w14:textId="77777777" w:rsidR="00EA237B" w:rsidRPr="004421C2" w:rsidRDefault="00EA237B" w:rsidP="0016095F">
            <w:pPr>
              <w:pStyle w:val="NormalWeb"/>
              <w:spacing w:before="0" w:beforeAutospacing="0" w:after="0" w:afterAutospacing="0"/>
              <w:rPr>
                <w:rFonts w:asciiTheme="minorHAnsi" w:hAnsiTheme="minorHAnsi" w:cstheme="minorHAnsi"/>
                <w:color w:val="3333FF"/>
                <w:sz w:val="22"/>
                <w:szCs w:val="22"/>
              </w:rPr>
            </w:pPr>
            <w:hyperlink r:id="rId115" w:history="1">
              <w:r w:rsidRPr="004421C2">
                <w:rPr>
                  <w:rStyle w:val="Hyperlink"/>
                  <w:rFonts w:asciiTheme="minorHAnsi" w:eastAsiaTheme="minorEastAsia" w:hAnsiTheme="minorHAnsi" w:cstheme="minorHAnsi"/>
                  <w:color w:val="3333FF"/>
                  <w:kern w:val="24"/>
                  <w:sz w:val="22"/>
                  <w:szCs w:val="22"/>
                </w:rPr>
                <w:t>Anthony.Osinski@mass.gov</w:t>
              </w:r>
            </w:hyperlink>
          </w:p>
          <w:p w14:paraId="62E19820" w14:textId="18FE7DAD" w:rsidR="00EA237B" w:rsidRPr="00991A6F" w:rsidRDefault="00EA237B" w:rsidP="72629E8A">
            <w:pPr>
              <w:rPr>
                <w:color w:val="FF0000"/>
                <w:sz w:val="22"/>
              </w:rPr>
            </w:pPr>
            <w:r w:rsidRPr="72629E8A">
              <w:rPr>
                <w:rFonts w:eastAsiaTheme="minorEastAsia"/>
                <w:color w:val="3333FF"/>
                <w:kern w:val="24"/>
                <w:sz w:val="22"/>
                <w:u w:val="single"/>
              </w:rPr>
              <w:t>Caroline.P.Krawczyk@mass.gov</w:t>
            </w:r>
          </w:p>
        </w:tc>
      </w:tr>
    </w:tbl>
    <w:p w14:paraId="3B663FE6" w14:textId="77777777" w:rsidR="005D1FD3" w:rsidRPr="00991A6F" w:rsidRDefault="005D1FD3" w:rsidP="005D1FD3">
      <w:pPr>
        <w:ind w:left="360"/>
        <w:rPr>
          <w:color w:val="FF0000"/>
        </w:rPr>
      </w:pPr>
    </w:p>
    <w:p w14:paraId="5CAE1CB7" w14:textId="77777777" w:rsidR="005D1FD3" w:rsidRPr="00991A6F" w:rsidRDefault="005D1FD3" w:rsidP="005D1FD3">
      <w:pPr>
        <w:ind w:left="360"/>
        <w:rPr>
          <w:color w:val="FF0000"/>
        </w:rPr>
      </w:pPr>
      <w:r w:rsidRPr="00991A6F">
        <w:rPr>
          <w:color w:val="FF0000"/>
        </w:rPr>
        <w:br w:type="page"/>
      </w:r>
    </w:p>
    <w:p w14:paraId="21B3B137" w14:textId="5EDD43BA" w:rsidR="005D1FD3" w:rsidRPr="009E5C24" w:rsidRDefault="00F70127" w:rsidP="38A4F72D">
      <w:pPr>
        <w:pStyle w:val="Heading1"/>
        <w:rPr>
          <w:rFonts w:asciiTheme="minorHAnsi" w:hAnsiTheme="minorHAnsi" w:cstheme="minorHAnsi"/>
        </w:rPr>
      </w:pPr>
      <w:bookmarkStart w:id="84" w:name="_Toc230870497"/>
      <w:r w:rsidRPr="009E5C24">
        <w:rPr>
          <w:rFonts w:asciiTheme="minorHAnsi" w:hAnsiTheme="minorHAnsi" w:cstheme="minorHAnsi"/>
        </w:rPr>
        <w:lastRenderedPageBreak/>
        <w:t xml:space="preserve">ADDITIONAL </w:t>
      </w:r>
      <w:r w:rsidR="005D1FD3" w:rsidRPr="009E5C24">
        <w:rPr>
          <w:rFonts w:asciiTheme="minorHAnsi" w:hAnsiTheme="minorHAnsi" w:cstheme="minorHAnsi"/>
        </w:rPr>
        <w:t>HIV, ST</w:t>
      </w:r>
      <w:r w:rsidRPr="009E5C24">
        <w:rPr>
          <w:rFonts w:asciiTheme="minorHAnsi" w:hAnsiTheme="minorHAnsi" w:cstheme="minorHAnsi"/>
        </w:rPr>
        <w:t>I</w:t>
      </w:r>
      <w:r w:rsidR="005D1FD3" w:rsidRPr="009E5C24">
        <w:rPr>
          <w:rFonts w:asciiTheme="minorHAnsi" w:hAnsiTheme="minorHAnsi" w:cstheme="minorHAnsi"/>
        </w:rPr>
        <w:t>, AND VIRAL HEPATITIS RESOURCES</w:t>
      </w:r>
      <w:bookmarkEnd w:id="84"/>
    </w:p>
    <w:p w14:paraId="46963689" w14:textId="48CEAADE" w:rsidR="00AE3188" w:rsidRPr="009C32E7" w:rsidRDefault="00AE3188" w:rsidP="00AE3188">
      <w:r w:rsidRPr="009C32E7">
        <w:t xml:space="preserve"> </w:t>
      </w:r>
      <w:r w:rsidR="00F010F2" w:rsidRPr="00401D00">
        <w:rPr>
          <w:rFonts w:cstheme="minorHAnsi"/>
          <w:noProof/>
          <w:sz w:val="36"/>
          <w:szCs w:val="36"/>
        </w:rPr>
        <mc:AlternateContent>
          <mc:Choice Requires="wps">
            <w:drawing>
              <wp:anchor distT="0" distB="0" distL="114300" distR="114300" simplePos="0" relativeHeight="251825152" behindDoc="0" locked="0" layoutInCell="1" allowOverlap="1" wp14:anchorId="3B7DE07D" wp14:editId="6719ED14">
                <wp:simplePos x="0" y="0"/>
                <wp:positionH relativeFrom="column">
                  <wp:posOffset>0</wp:posOffset>
                </wp:positionH>
                <wp:positionV relativeFrom="paragraph">
                  <wp:posOffset>19050</wp:posOffset>
                </wp:positionV>
                <wp:extent cx="6858000" cy="0"/>
                <wp:effectExtent l="0" t="19050" r="38100" b="38100"/>
                <wp:wrapNone/>
                <wp:docPr id="1922484663"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50800" cmpd="tri">
                          <a:solidFill>
                            <a:srgbClr val="EE0000"/>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5F01D37" id="Straight Connector 2" o:spid="_x0000_s1026"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54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" strokecolor="#e00" strokeweight="4pt">
                <v:stroke linestyle="thickBetweenThin" joinstyle="miter"/>
              </v:line>
            </w:pict>
          </mc:Fallback>
        </mc:AlternateContent>
      </w:r>
    </w:p>
    <w:tbl>
      <w:tblPr>
        <w:tblStyle w:val="TableGrid"/>
        <w:tblW w:w="10080" w:type="dxa"/>
        <w:tblLook w:val="0620" w:firstRow="1" w:lastRow="0" w:firstColumn="0" w:lastColumn="0" w:noHBand="1" w:noVBand="1"/>
      </w:tblPr>
      <w:tblGrid>
        <w:gridCol w:w="4560"/>
        <w:gridCol w:w="5520"/>
      </w:tblGrid>
      <w:tr w:rsidR="009C32E7" w:rsidRPr="009C32E7" w14:paraId="060A9569" w14:textId="77777777" w:rsidTr="00745D04">
        <w:tc>
          <w:tcPr>
            <w:tcW w:w="4560" w:type="dxa"/>
            <w:shd w:val="clear" w:color="auto" w:fill="1F3864" w:themeFill="accent1" w:themeFillShade="80"/>
            <w:hideMark/>
          </w:tcPr>
          <w:p w14:paraId="0BB701A3" w14:textId="42FFDDEC" w:rsidR="00AE3188" w:rsidRPr="009C32E7" w:rsidRDefault="00AE3188" w:rsidP="0016095F">
            <w:pPr>
              <w:rPr>
                <w:sz w:val="20"/>
                <w:szCs w:val="20"/>
              </w:rPr>
            </w:pPr>
            <w:r w:rsidRPr="009C32E7">
              <w:rPr>
                <w:b/>
                <w:bCs/>
                <w:sz w:val="20"/>
                <w:szCs w:val="20"/>
              </w:rPr>
              <w:t>T</w:t>
            </w:r>
            <w:r w:rsidR="00646A41">
              <w:rPr>
                <w:b/>
                <w:bCs/>
                <w:sz w:val="20"/>
                <w:szCs w:val="20"/>
              </w:rPr>
              <w:t>opic</w:t>
            </w:r>
          </w:p>
        </w:tc>
        <w:tc>
          <w:tcPr>
            <w:tcW w:w="5520" w:type="dxa"/>
            <w:shd w:val="clear" w:color="auto" w:fill="1F3864" w:themeFill="accent1" w:themeFillShade="80"/>
            <w:hideMark/>
          </w:tcPr>
          <w:p w14:paraId="06C671DB" w14:textId="77777777" w:rsidR="00AE3188" w:rsidRPr="009C32E7" w:rsidRDefault="00AE3188" w:rsidP="0016095F">
            <w:pPr>
              <w:rPr>
                <w:sz w:val="20"/>
                <w:szCs w:val="20"/>
              </w:rPr>
            </w:pPr>
            <w:r w:rsidRPr="009C32E7">
              <w:rPr>
                <w:b/>
                <w:bCs/>
                <w:sz w:val="20"/>
                <w:szCs w:val="20"/>
              </w:rPr>
              <w:t>Contact Information and Website</w:t>
            </w:r>
          </w:p>
        </w:tc>
      </w:tr>
      <w:tr w:rsidR="009C32E7" w:rsidRPr="009C32E7" w14:paraId="7D7B8620" w14:textId="77777777" w:rsidTr="72629E8A">
        <w:trPr>
          <w:trHeight w:val="477"/>
        </w:trPr>
        <w:tc>
          <w:tcPr>
            <w:tcW w:w="4560" w:type="dxa"/>
            <w:hideMark/>
          </w:tcPr>
          <w:p w14:paraId="5F128F1F" w14:textId="3E23FC1D" w:rsidR="00AE3188" w:rsidRPr="00646A41" w:rsidRDefault="00285320" w:rsidP="0016095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kern w:val="24"/>
                <w:sz w:val="22"/>
                <w:szCs w:val="22"/>
              </w:rPr>
              <w:t>STI</w:t>
            </w:r>
            <w:r w:rsidR="00AE3188" w:rsidRPr="00646A41">
              <w:rPr>
                <w:rFonts w:asciiTheme="minorHAnsi" w:hAnsiTheme="minorHAnsi" w:cstheme="minorHAnsi"/>
                <w:kern w:val="24"/>
                <w:sz w:val="22"/>
                <w:szCs w:val="22"/>
              </w:rPr>
              <w:t xml:space="preserve"> Education, </w:t>
            </w:r>
            <w:r>
              <w:rPr>
                <w:rFonts w:asciiTheme="minorHAnsi" w:hAnsiTheme="minorHAnsi" w:cstheme="minorHAnsi"/>
                <w:kern w:val="24"/>
                <w:sz w:val="22"/>
                <w:szCs w:val="22"/>
              </w:rPr>
              <w:t>STI</w:t>
            </w:r>
            <w:r w:rsidR="00AE3188" w:rsidRPr="00646A41">
              <w:rPr>
                <w:rFonts w:asciiTheme="minorHAnsi" w:hAnsiTheme="minorHAnsi" w:cstheme="minorHAnsi"/>
                <w:kern w:val="24"/>
                <w:sz w:val="22"/>
                <w:szCs w:val="22"/>
              </w:rPr>
              <w:t xml:space="preserve"> Partner Notification, and </w:t>
            </w:r>
          </w:p>
          <w:p w14:paraId="66097805" w14:textId="5B8C4C22" w:rsidR="00AE3188" w:rsidRPr="00646A41" w:rsidRDefault="00285320" w:rsidP="0016095F">
            <w:pPr>
              <w:rPr>
                <w:rFonts w:cstheme="minorHAnsi"/>
                <w:sz w:val="22"/>
              </w:rPr>
            </w:pPr>
            <w:r>
              <w:rPr>
                <w:rFonts w:cstheme="minorHAnsi"/>
                <w:kern w:val="24"/>
                <w:sz w:val="22"/>
              </w:rPr>
              <w:t>STI</w:t>
            </w:r>
            <w:r w:rsidR="00AE3188" w:rsidRPr="00646A41">
              <w:rPr>
                <w:rFonts w:cstheme="minorHAnsi"/>
                <w:kern w:val="24"/>
                <w:sz w:val="22"/>
              </w:rPr>
              <w:t xml:space="preserve"> Reporting </w:t>
            </w:r>
          </w:p>
        </w:tc>
        <w:tc>
          <w:tcPr>
            <w:tcW w:w="5520" w:type="dxa"/>
            <w:hideMark/>
          </w:tcPr>
          <w:p w14:paraId="144E36E7" w14:textId="77777777" w:rsidR="00AE3188" w:rsidRPr="002714B8" w:rsidRDefault="00AE3188" w:rsidP="0016095F">
            <w:pPr>
              <w:pStyle w:val="NormalWeb"/>
              <w:spacing w:before="0" w:beforeAutospacing="0" w:after="0" w:afterAutospacing="0"/>
              <w:rPr>
                <w:rFonts w:asciiTheme="minorHAnsi" w:hAnsiTheme="minorHAnsi" w:cstheme="minorHAnsi"/>
                <w:color w:val="44546A" w:themeColor="text2"/>
                <w:sz w:val="22"/>
                <w:szCs w:val="22"/>
              </w:rPr>
            </w:pPr>
            <w:r w:rsidRPr="00646A41">
              <w:rPr>
                <w:rFonts w:asciiTheme="minorHAnsi" w:hAnsiTheme="minorHAnsi" w:cstheme="minorHAnsi"/>
                <w:kern w:val="24"/>
                <w:sz w:val="22"/>
                <w:szCs w:val="22"/>
              </w:rPr>
              <w:t>617-983-6940</w:t>
            </w:r>
          </w:p>
          <w:p w14:paraId="179D02A7" w14:textId="77777777" w:rsidR="00AE3188" w:rsidRPr="00646A41" w:rsidRDefault="00AE3188" w:rsidP="0016095F">
            <w:pPr>
              <w:rPr>
                <w:rFonts w:cstheme="minorHAnsi"/>
                <w:sz w:val="22"/>
              </w:rPr>
            </w:pPr>
            <w:hyperlink r:id="rId116" w:history="1">
              <w:r w:rsidRPr="00646A41">
                <w:rPr>
                  <w:rStyle w:val="Hyperlink"/>
                  <w:rFonts w:cstheme="minorHAnsi"/>
                  <w:color w:val="3333FF"/>
                  <w:kern w:val="24"/>
                  <w:sz w:val="22"/>
                </w:rPr>
                <w:t>www.mass.gov/dph/cdc/std</w:t>
              </w:r>
            </w:hyperlink>
          </w:p>
        </w:tc>
      </w:tr>
      <w:tr w:rsidR="009C32E7" w:rsidRPr="009C32E7" w14:paraId="604FC03E" w14:textId="77777777" w:rsidTr="72629E8A">
        <w:tc>
          <w:tcPr>
            <w:tcW w:w="4560" w:type="dxa"/>
            <w:hideMark/>
          </w:tcPr>
          <w:p w14:paraId="06D56214" w14:textId="77777777" w:rsidR="00AE3188" w:rsidRPr="00646A41" w:rsidRDefault="00AE3188" w:rsidP="0016095F">
            <w:pPr>
              <w:rPr>
                <w:rFonts w:cstheme="minorHAnsi"/>
                <w:sz w:val="22"/>
              </w:rPr>
            </w:pPr>
            <w:r w:rsidRPr="00646A41">
              <w:rPr>
                <w:rFonts w:cstheme="minorHAnsi"/>
                <w:kern w:val="24"/>
                <w:sz w:val="22"/>
              </w:rPr>
              <w:t>HIV Reporting and Surveillance Projects</w:t>
            </w:r>
          </w:p>
        </w:tc>
        <w:tc>
          <w:tcPr>
            <w:tcW w:w="5520" w:type="dxa"/>
            <w:hideMark/>
          </w:tcPr>
          <w:p w14:paraId="432054D5" w14:textId="77777777" w:rsidR="00AE3188" w:rsidRPr="00646A41" w:rsidRDefault="00AE3188" w:rsidP="0016095F">
            <w:pPr>
              <w:pStyle w:val="NormalWeb"/>
              <w:spacing w:before="0" w:beforeAutospacing="0" w:after="0" w:afterAutospacing="0"/>
              <w:rPr>
                <w:rFonts w:asciiTheme="minorHAnsi" w:hAnsiTheme="minorHAnsi" w:cstheme="minorHAnsi"/>
                <w:sz w:val="22"/>
                <w:szCs w:val="22"/>
              </w:rPr>
            </w:pPr>
            <w:r w:rsidRPr="00646A41">
              <w:rPr>
                <w:rFonts w:asciiTheme="minorHAnsi" w:hAnsiTheme="minorHAnsi" w:cstheme="minorHAnsi"/>
                <w:kern w:val="24"/>
                <w:sz w:val="22"/>
                <w:szCs w:val="22"/>
              </w:rPr>
              <w:t>617-983-6560</w:t>
            </w:r>
          </w:p>
          <w:p w14:paraId="4A6358BA" w14:textId="77777777" w:rsidR="00AE3188" w:rsidRPr="00646A41" w:rsidRDefault="00AE3188" w:rsidP="0016095F">
            <w:pPr>
              <w:rPr>
                <w:rFonts w:cstheme="minorHAnsi"/>
                <w:sz w:val="22"/>
              </w:rPr>
            </w:pPr>
            <w:hyperlink r:id="rId117" w:history="1">
              <w:r w:rsidRPr="00646A41">
                <w:rPr>
                  <w:rStyle w:val="Hyperlink"/>
                  <w:rFonts w:cstheme="minorHAnsi"/>
                  <w:color w:val="3333FF"/>
                  <w:kern w:val="24"/>
                  <w:sz w:val="22"/>
                </w:rPr>
                <w:t>www.mass.gov/dph/cdc/aids</w:t>
              </w:r>
            </w:hyperlink>
          </w:p>
        </w:tc>
      </w:tr>
      <w:tr w:rsidR="009C32E7" w:rsidRPr="009C32E7" w14:paraId="2BCED76E" w14:textId="77777777" w:rsidTr="72629E8A">
        <w:tc>
          <w:tcPr>
            <w:tcW w:w="4560" w:type="dxa"/>
            <w:hideMark/>
          </w:tcPr>
          <w:p w14:paraId="6E8F0135" w14:textId="77777777" w:rsidR="00AE3188" w:rsidRPr="00646A41" w:rsidRDefault="00AE3188" w:rsidP="0016095F">
            <w:pPr>
              <w:rPr>
                <w:rFonts w:cstheme="minorHAnsi"/>
                <w:sz w:val="22"/>
              </w:rPr>
            </w:pPr>
            <w:r w:rsidRPr="00646A41">
              <w:rPr>
                <w:rFonts w:cstheme="minorHAnsi"/>
                <w:kern w:val="24"/>
                <w:sz w:val="22"/>
              </w:rPr>
              <w:t>HIV Provider Trainings</w:t>
            </w:r>
          </w:p>
        </w:tc>
        <w:tc>
          <w:tcPr>
            <w:tcW w:w="5520" w:type="dxa"/>
            <w:hideMark/>
          </w:tcPr>
          <w:p w14:paraId="7F2E43AA" w14:textId="77777777" w:rsidR="00AE3188" w:rsidRPr="00646A41" w:rsidRDefault="00AE3188" w:rsidP="0016095F">
            <w:pPr>
              <w:pStyle w:val="NormalWeb"/>
              <w:spacing w:before="0" w:beforeAutospacing="0" w:after="0" w:afterAutospacing="0"/>
              <w:rPr>
                <w:rFonts w:asciiTheme="minorHAnsi" w:hAnsiTheme="minorHAnsi" w:cstheme="minorHAnsi"/>
                <w:sz w:val="22"/>
                <w:szCs w:val="22"/>
              </w:rPr>
            </w:pPr>
            <w:r w:rsidRPr="00646A41">
              <w:rPr>
                <w:rFonts w:asciiTheme="minorHAnsi" w:hAnsiTheme="minorHAnsi" w:cstheme="minorHAnsi"/>
                <w:kern w:val="24"/>
                <w:sz w:val="22"/>
                <w:szCs w:val="22"/>
              </w:rPr>
              <w:t>617-624-5338</w:t>
            </w:r>
          </w:p>
          <w:p w14:paraId="2CE6C2E0" w14:textId="77777777" w:rsidR="00AE3188" w:rsidRPr="00646A41" w:rsidRDefault="00AE3188" w:rsidP="0016095F">
            <w:pPr>
              <w:rPr>
                <w:rFonts w:cstheme="minorHAnsi"/>
                <w:sz w:val="22"/>
              </w:rPr>
            </w:pPr>
            <w:hyperlink r:id="rId118" w:history="1">
              <w:r w:rsidRPr="00646A41">
                <w:rPr>
                  <w:rStyle w:val="Hyperlink"/>
                  <w:rFonts w:cstheme="minorHAnsi"/>
                  <w:color w:val="3333FF"/>
                  <w:kern w:val="24"/>
                  <w:sz w:val="22"/>
                </w:rPr>
                <w:t>www.mass.gov/dph/aids</w:t>
              </w:r>
            </w:hyperlink>
            <w:r w:rsidRPr="00646A41">
              <w:rPr>
                <w:rFonts w:cstheme="minorHAnsi"/>
                <w:color w:val="3333FF"/>
                <w:kern w:val="24"/>
                <w:sz w:val="22"/>
              </w:rPr>
              <w:t xml:space="preserve"> </w:t>
            </w:r>
          </w:p>
        </w:tc>
      </w:tr>
      <w:tr w:rsidR="009C32E7" w:rsidRPr="009C32E7" w14:paraId="151C7637" w14:textId="77777777" w:rsidTr="72629E8A">
        <w:tc>
          <w:tcPr>
            <w:tcW w:w="4560" w:type="dxa"/>
            <w:hideMark/>
          </w:tcPr>
          <w:p w14:paraId="392B5873" w14:textId="77777777" w:rsidR="00AE3188" w:rsidRPr="009E5C24" w:rsidRDefault="00AE3188" w:rsidP="0016095F">
            <w:pPr>
              <w:rPr>
                <w:rFonts w:cstheme="minorHAnsi"/>
                <w:sz w:val="22"/>
              </w:rPr>
            </w:pPr>
            <w:r w:rsidRPr="00646A41">
              <w:rPr>
                <w:rFonts w:cstheme="minorHAnsi"/>
                <w:kern w:val="24"/>
                <w:sz w:val="22"/>
              </w:rPr>
              <w:t>Viral Hepatitis Education</w:t>
            </w:r>
          </w:p>
        </w:tc>
        <w:tc>
          <w:tcPr>
            <w:tcW w:w="5520" w:type="dxa"/>
            <w:hideMark/>
          </w:tcPr>
          <w:p w14:paraId="4EED042D" w14:textId="77777777" w:rsidR="00AE3188" w:rsidRPr="00646A41" w:rsidRDefault="00AE3188" w:rsidP="72629E8A">
            <w:pPr>
              <w:pStyle w:val="NormalWeb"/>
              <w:spacing w:before="0" w:beforeAutospacing="0" w:after="0" w:afterAutospacing="0"/>
              <w:rPr>
                <w:rFonts w:asciiTheme="minorHAnsi" w:hAnsiTheme="minorHAnsi" w:cstheme="minorHAnsi"/>
                <w:kern w:val="24"/>
                <w:sz w:val="22"/>
                <w:szCs w:val="22"/>
              </w:rPr>
            </w:pPr>
            <w:r w:rsidRPr="00646A41">
              <w:rPr>
                <w:rFonts w:asciiTheme="minorHAnsi" w:hAnsiTheme="minorHAnsi" w:cstheme="minorHAnsi"/>
                <w:kern w:val="24"/>
                <w:sz w:val="22"/>
                <w:szCs w:val="22"/>
              </w:rPr>
              <w:t>617-983-6800</w:t>
            </w:r>
          </w:p>
          <w:p w14:paraId="1AE2CA02" w14:textId="77F7997A" w:rsidR="004C3A27" w:rsidRPr="00646A41" w:rsidRDefault="004C3A27" w:rsidP="007A443A">
            <w:pPr>
              <w:rPr>
                <w:rStyle w:val="Hyperlink"/>
                <w:rFonts w:cstheme="minorHAnsi"/>
                <w:color w:val="3333FF"/>
                <w:sz w:val="22"/>
              </w:rPr>
            </w:pPr>
            <w:hyperlink r:id="rId119" w:history="1">
              <w:r w:rsidRPr="00646A41">
                <w:rPr>
                  <w:rStyle w:val="Hyperlink"/>
                  <w:rFonts w:cstheme="minorHAnsi"/>
                  <w:color w:val="3333FF"/>
                  <w:kern w:val="24"/>
                  <w:sz w:val="22"/>
                </w:rPr>
                <w:t>www.mass.gov/HepA</w:t>
              </w:r>
            </w:hyperlink>
          </w:p>
          <w:p w14:paraId="2E341931" w14:textId="487A2CE5" w:rsidR="004C3A27" w:rsidRPr="00646A41" w:rsidRDefault="004C3A27" w:rsidP="007A443A">
            <w:pPr>
              <w:rPr>
                <w:rStyle w:val="Hyperlink"/>
                <w:rFonts w:cstheme="minorHAnsi"/>
                <w:color w:val="3333FF"/>
                <w:kern w:val="24"/>
                <w:sz w:val="22"/>
              </w:rPr>
            </w:pPr>
            <w:hyperlink r:id="rId120" w:history="1">
              <w:r w:rsidRPr="00646A41">
                <w:rPr>
                  <w:rStyle w:val="Hyperlink"/>
                  <w:rFonts w:cstheme="minorHAnsi"/>
                  <w:color w:val="3333FF"/>
                  <w:kern w:val="24"/>
                  <w:sz w:val="22"/>
                </w:rPr>
                <w:t>www.mass.gov/HepB</w:t>
              </w:r>
            </w:hyperlink>
          </w:p>
          <w:p w14:paraId="6FB84999" w14:textId="3EF70513" w:rsidR="004C3A27" w:rsidRPr="00646A41" w:rsidRDefault="007C2B4D" w:rsidP="007A443A">
            <w:pPr>
              <w:rPr>
                <w:rFonts w:cstheme="minorHAnsi"/>
                <w:sz w:val="22"/>
              </w:rPr>
            </w:pPr>
            <w:hyperlink r:id="rId121" w:history="1">
              <w:r w:rsidRPr="00646A41">
                <w:rPr>
                  <w:rStyle w:val="Hyperlink"/>
                  <w:rFonts w:cstheme="minorHAnsi"/>
                  <w:color w:val="3333FF"/>
                  <w:kern w:val="24"/>
                  <w:sz w:val="22"/>
                </w:rPr>
                <w:t>www.mass.gov/HepC</w:t>
              </w:r>
            </w:hyperlink>
            <w:r w:rsidRPr="00646A41">
              <w:rPr>
                <w:rFonts w:cstheme="minorHAnsi"/>
                <w:sz w:val="22"/>
              </w:rPr>
              <w:t xml:space="preserve"> </w:t>
            </w:r>
          </w:p>
          <w:p w14:paraId="493BC5B4" w14:textId="49D8E7C5" w:rsidR="00AE3188" w:rsidRPr="00646A41" w:rsidRDefault="00AE3188" w:rsidP="72629E8A">
            <w:pPr>
              <w:rPr>
                <w:rFonts w:cstheme="minorHAnsi"/>
                <w:sz w:val="22"/>
              </w:rPr>
            </w:pPr>
          </w:p>
        </w:tc>
      </w:tr>
      <w:tr w:rsidR="009C32E7" w:rsidRPr="009C32E7" w14:paraId="2C82A84C" w14:textId="77777777" w:rsidTr="72629E8A">
        <w:tc>
          <w:tcPr>
            <w:tcW w:w="4560" w:type="dxa"/>
            <w:hideMark/>
          </w:tcPr>
          <w:p w14:paraId="7FEFDE10" w14:textId="473857E6" w:rsidR="00AE3188" w:rsidRPr="00646A41" w:rsidRDefault="00285320" w:rsidP="0016095F">
            <w:pPr>
              <w:rPr>
                <w:rFonts w:cstheme="minorHAnsi"/>
                <w:sz w:val="22"/>
              </w:rPr>
            </w:pPr>
            <w:r>
              <w:rPr>
                <w:rFonts w:cstheme="minorHAnsi"/>
                <w:kern w:val="24"/>
                <w:sz w:val="22"/>
              </w:rPr>
              <w:t>STI</w:t>
            </w:r>
            <w:r w:rsidR="00AE3188" w:rsidRPr="00646A41">
              <w:rPr>
                <w:rFonts w:cstheme="minorHAnsi"/>
                <w:kern w:val="24"/>
                <w:sz w:val="22"/>
              </w:rPr>
              <w:t xml:space="preserve"> Diagnosis, Treatment, and Management</w:t>
            </w:r>
          </w:p>
        </w:tc>
        <w:tc>
          <w:tcPr>
            <w:tcW w:w="5520" w:type="dxa"/>
            <w:hideMark/>
          </w:tcPr>
          <w:p w14:paraId="302713F5" w14:textId="77777777" w:rsidR="00AE3188" w:rsidRPr="00646A41" w:rsidRDefault="00AE3188" w:rsidP="0016095F">
            <w:pPr>
              <w:pStyle w:val="NormalWeb"/>
              <w:spacing w:before="0" w:beforeAutospacing="0" w:after="0" w:afterAutospacing="0"/>
              <w:rPr>
                <w:rFonts w:asciiTheme="minorHAnsi" w:hAnsiTheme="minorHAnsi" w:cstheme="minorHAnsi"/>
                <w:sz w:val="22"/>
                <w:szCs w:val="22"/>
              </w:rPr>
            </w:pPr>
            <w:r w:rsidRPr="00646A41">
              <w:rPr>
                <w:rFonts w:asciiTheme="minorHAnsi" w:hAnsiTheme="minorHAnsi" w:cstheme="minorHAnsi"/>
                <w:kern w:val="24"/>
                <w:sz w:val="22"/>
                <w:szCs w:val="22"/>
              </w:rPr>
              <w:t>617-983-6945</w:t>
            </w:r>
          </w:p>
          <w:p w14:paraId="6635797D" w14:textId="77777777" w:rsidR="00AE3188" w:rsidRPr="00646A41" w:rsidRDefault="00AE3188" w:rsidP="0016095F">
            <w:pPr>
              <w:rPr>
                <w:rFonts w:cstheme="minorHAnsi"/>
                <w:sz w:val="22"/>
              </w:rPr>
            </w:pPr>
            <w:hyperlink r:id="rId122" w:history="1">
              <w:r w:rsidRPr="00646A41">
                <w:rPr>
                  <w:rStyle w:val="Hyperlink"/>
                  <w:rFonts w:cstheme="minorHAnsi"/>
                  <w:color w:val="3333FF"/>
                  <w:kern w:val="24"/>
                  <w:sz w:val="22"/>
                </w:rPr>
                <w:t>www.RatellePTC.org</w:t>
              </w:r>
            </w:hyperlink>
          </w:p>
        </w:tc>
      </w:tr>
      <w:tr w:rsidR="00646A41" w:rsidRPr="009C32E7" w14:paraId="0B03568A" w14:textId="77777777" w:rsidTr="72629E8A">
        <w:tc>
          <w:tcPr>
            <w:tcW w:w="4560" w:type="dxa"/>
          </w:tcPr>
          <w:p w14:paraId="3D764C55" w14:textId="532A5020" w:rsidR="00646A41" w:rsidRPr="00646A41" w:rsidRDefault="00646A41" w:rsidP="00646A41">
            <w:pPr>
              <w:rPr>
                <w:rFonts w:cstheme="minorHAnsi"/>
                <w:kern w:val="24"/>
                <w:sz w:val="22"/>
              </w:rPr>
            </w:pPr>
            <w:r w:rsidRPr="00646A41">
              <w:rPr>
                <w:rFonts w:cstheme="minorHAnsi"/>
                <w:kern w:val="24"/>
                <w:sz w:val="22"/>
              </w:rPr>
              <w:t>Massachusetts HIV Epidemiologic Profile</w:t>
            </w:r>
          </w:p>
        </w:tc>
        <w:tc>
          <w:tcPr>
            <w:tcW w:w="5520" w:type="dxa"/>
          </w:tcPr>
          <w:p w14:paraId="1950D0BE" w14:textId="77777777" w:rsidR="00646A41" w:rsidRPr="00646A41" w:rsidRDefault="00646A41" w:rsidP="00646A41">
            <w:pPr>
              <w:pStyle w:val="NormalWeb"/>
              <w:spacing w:before="0" w:beforeAutospacing="0" w:after="0" w:afterAutospacing="0"/>
              <w:rPr>
                <w:rFonts w:asciiTheme="minorHAnsi" w:hAnsiTheme="minorHAnsi" w:cstheme="minorHAnsi"/>
                <w:sz w:val="22"/>
                <w:szCs w:val="22"/>
              </w:rPr>
            </w:pPr>
            <w:r w:rsidRPr="00646A41">
              <w:rPr>
                <w:rFonts w:asciiTheme="minorHAnsi" w:hAnsiTheme="minorHAnsi" w:cstheme="minorHAnsi"/>
                <w:kern w:val="24"/>
                <w:sz w:val="22"/>
                <w:szCs w:val="22"/>
              </w:rPr>
              <w:t>617-983-6560</w:t>
            </w:r>
          </w:p>
          <w:p w14:paraId="7E5B2E12" w14:textId="4C64B8D4" w:rsidR="00646A41" w:rsidRPr="00646A41" w:rsidRDefault="00646A41" w:rsidP="00646A41">
            <w:pPr>
              <w:pStyle w:val="NormalWeb"/>
              <w:spacing w:before="0" w:beforeAutospacing="0" w:after="0" w:afterAutospacing="0"/>
              <w:rPr>
                <w:rFonts w:asciiTheme="minorHAnsi" w:hAnsiTheme="minorHAnsi" w:cstheme="minorHAnsi"/>
                <w:kern w:val="24"/>
                <w:sz w:val="22"/>
                <w:szCs w:val="22"/>
              </w:rPr>
            </w:pPr>
            <w:hyperlink r:id="rId123" w:history="1">
              <w:r w:rsidRPr="00646A41">
                <w:rPr>
                  <w:rStyle w:val="Hyperlink"/>
                  <w:rFonts w:asciiTheme="minorHAnsi" w:hAnsiTheme="minorHAnsi" w:cstheme="minorHAnsi"/>
                  <w:color w:val="3333FF"/>
                  <w:kern w:val="24"/>
                  <w:sz w:val="22"/>
                  <w:szCs w:val="22"/>
                </w:rPr>
                <w:t>https://www.mass.gov/lists/hivaids-epidemiologic-profiles</w:t>
              </w:r>
            </w:hyperlink>
            <w:r w:rsidRPr="00646A41">
              <w:rPr>
                <w:rFonts w:asciiTheme="minorHAnsi" w:hAnsiTheme="minorHAnsi" w:cstheme="minorHAnsi"/>
                <w:color w:val="3333FF"/>
                <w:kern w:val="24"/>
                <w:sz w:val="22"/>
                <w:szCs w:val="22"/>
              </w:rPr>
              <w:t xml:space="preserve"> </w:t>
            </w:r>
          </w:p>
        </w:tc>
      </w:tr>
      <w:tr w:rsidR="00646A41" w:rsidRPr="009C32E7" w14:paraId="523C960A" w14:textId="77777777" w:rsidTr="72629E8A">
        <w:tc>
          <w:tcPr>
            <w:tcW w:w="4560" w:type="dxa"/>
          </w:tcPr>
          <w:p w14:paraId="1A1B9220" w14:textId="4F137282" w:rsidR="00646A41" w:rsidRPr="00646A41" w:rsidRDefault="00646A41" w:rsidP="00646A41">
            <w:pPr>
              <w:rPr>
                <w:rFonts w:cstheme="minorHAnsi"/>
                <w:kern w:val="24"/>
                <w:sz w:val="22"/>
              </w:rPr>
            </w:pPr>
            <w:r w:rsidRPr="00646A41">
              <w:rPr>
                <w:rFonts w:cstheme="minorHAnsi"/>
                <w:kern w:val="24"/>
                <w:sz w:val="22"/>
              </w:rPr>
              <w:t>HIV Reporting for Health Care Providers</w:t>
            </w:r>
          </w:p>
        </w:tc>
        <w:tc>
          <w:tcPr>
            <w:tcW w:w="5520" w:type="dxa"/>
          </w:tcPr>
          <w:p w14:paraId="381CC8BB" w14:textId="77777777" w:rsidR="00646A41" w:rsidRPr="00646A41" w:rsidRDefault="00646A41" w:rsidP="00646A41">
            <w:pPr>
              <w:pStyle w:val="NormalWeb"/>
              <w:spacing w:before="0" w:beforeAutospacing="0" w:after="0" w:afterAutospacing="0"/>
              <w:rPr>
                <w:rFonts w:asciiTheme="minorHAnsi" w:hAnsiTheme="minorHAnsi" w:cstheme="minorHAnsi"/>
                <w:sz w:val="22"/>
                <w:szCs w:val="22"/>
              </w:rPr>
            </w:pPr>
            <w:r w:rsidRPr="00646A41">
              <w:rPr>
                <w:rFonts w:asciiTheme="minorHAnsi" w:hAnsiTheme="minorHAnsi" w:cstheme="minorHAnsi"/>
                <w:kern w:val="24"/>
                <w:sz w:val="22"/>
                <w:szCs w:val="22"/>
              </w:rPr>
              <w:t xml:space="preserve">617-983-6560 </w:t>
            </w:r>
          </w:p>
          <w:p w14:paraId="2EC18CA0" w14:textId="434D902A" w:rsidR="00646A41" w:rsidRPr="00646A41" w:rsidRDefault="00646A41" w:rsidP="00646A41">
            <w:pPr>
              <w:pStyle w:val="NormalWeb"/>
              <w:spacing w:before="0" w:beforeAutospacing="0" w:after="0" w:afterAutospacing="0"/>
              <w:rPr>
                <w:rFonts w:asciiTheme="minorHAnsi" w:hAnsiTheme="minorHAnsi" w:cstheme="minorHAnsi"/>
                <w:kern w:val="24"/>
                <w:sz w:val="22"/>
                <w:szCs w:val="22"/>
              </w:rPr>
            </w:pPr>
            <w:hyperlink r:id="rId124" w:history="1">
              <w:r w:rsidRPr="00646A41">
                <w:rPr>
                  <w:rStyle w:val="Hyperlink"/>
                  <w:rFonts w:asciiTheme="minorHAnsi" w:hAnsiTheme="minorHAnsi" w:cstheme="minorHAnsi"/>
                  <w:color w:val="3333FF"/>
                  <w:kern w:val="24"/>
                  <w:sz w:val="22"/>
                  <w:szCs w:val="22"/>
                </w:rPr>
                <w:t>https://www.mass.gov/infectious-disease-surveillance-reporting-and-control</w:t>
              </w:r>
            </w:hyperlink>
            <w:r w:rsidRPr="00646A41">
              <w:rPr>
                <w:rFonts w:asciiTheme="minorHAnsi" w:hAnsiTheme="minorHAnsi" w:cstheme="minorHAnsi"/>
                <w:color w:val="3333FF"/>
                <w:kern w:val="24"/>
                <w:sz w:val="22"/>
                <w:szCs w:val="22"/>
              </w:rPr>
              <w:t xml:space="preserve"> </w:t>
            </w:r>
          </w:p>
        </w:tc>
      </w:tr>
      <w:tr w:rsidR="00646A41" w:rsidRPr="009C32E7" w14:paraId="02463D59" w14:textId="77777777" w:rsidTr="72629E8A">
        <w:tc>
          <w:tcPr>
            <w:tcW w:w="4560" w:type="dxa"/>
          </w:tcPr>
          <w:p w14:paraId="7954D525" w14:textId="6E76289A" w:rsidR="00646A41" w:rsidRPr="00646A41" w:rsidRDefault="00285320" w:rsidP="00646A41">
            <w:pPr>
              <w:rPr>
                <w:rFonts w:cstheme="minorHAnsi"/>
                <w:kern w:val="24"/>
                <w:sz w:val="22"/>
              </w:rPr>
            </w:pPr>
            <w:r>
              <w:rPr>
                <w:rFonts w:cstheme="minorHAnsi"/>
                <w:kern w:val="24"/>
                <w:sz w:val="22"/>
              </w:rPr>
              <w:t>STI</w:t>
            </w:r>
            <w:r w:rsidR="00646A41" w:rsidRPr="00646A41">
              <w:rPr>
                <w:rFonts w:cstheme="minorHAnsi"/>
                <w:kern w:val="24"/>
                <w:sz w:val="22"/>
              </w:rPr>
              <w:t>, and HIV Posters and Brochures</w:t>
            </w:r>
          </w:p>
        </w:tc>
        <w:tc>
          <w:tcPr>
            <w:tcW w:w="5520" w:type="dxa"/>
          </w:tcPr>
          <w:p w14:paraId="5479A917" w14:textId="77777777" w:rsidR="00646A41" w:rsidRPr="00646A41" w:rsidRDefault="00646A41" w:rsidP="00646A41">
            <w:pPr>
              <w:pStyle w:val="NormalWeb"/>
              <w:spacing w:before="0" w:beforeAutospacing="0" w:after="0" w:afterAutospacing="0"/>
              <w:rPr>
                <w:rFonts w:asciiTheme="minorHAnsi" w:hAnsiTheme="minorHAnsi" w:cstheme="minorHAnsi"/>
                <w:sz w:val="22"/>
                <w:szCs w:val="22"/>
              </w:rPr>
            </w:pPr>
            <w:r w:rsidRPr="00646A41">
              <w:rPr>
                <w:rFonts w:asciiTheme="minorHAnsi" w:hAnsiTheme="minorHAnsi" w:cstheme="minorHAnsi"/>
                <w:kern w:val="24"/>
                <w:sz w:val="22"/>
                <w:szCs w:val="22"/>
              </w:rPr>
              <w:t>617-983-6800</w:t>
            </w:r>
          </w:p>
          <w:p w14:paraId="4681F2A3" w14:textId="5A58A92D" w:rsidR="00646A41" w:rsidRPr="00646A41" w:rsidRDefault="00646A41" w:rsidP="00646A41">
            <w:pPr>
              <w:pStyle w:val="NormalWeb"/>
              <w:spacing w:before="0" w:beforeAutospacing="0" w:after="0" w:afterAutospacing="0"/>
              <w:rPr>
                <w:rFonts w:asciiTheme="minorHAnsi" w:hAnsiTheme="minorHAnsi" w:cstheme="minorHAnsi"/>
                <w:kern w:val="24"/>
                <w:sz w:val="22"/>
                <w:szCs w:val="22"/>
              </w:rPr>
            </w:pPr>
            <w:hyperlink r:id="rId125" w:history="1">
              <w:r w:rsidRPr="00646A41">
                <w:rPr>
                  <w:rStyle w:val="Hyperlink"/>
                  <w:rFonts w:asciiTheme="minorHAnsi" w:hAnsiTheme="minorHAnsi" w:cstheme="minorHAnsi"/>
                  <w:color w:val="3333FF"/>
                  <w:kern w:val="24"/>
                  <w:sz w:val="22"/>
                  <w:szCs w:val="22"/>
                </w:rPr>
                <w:t>https://massclearinghouse.ehs.state.ma.us/</w:t>
              </w:r>
            </w:hyperlink>
            <w:r w:rsidRPr="00646A41">
              <w:rPr>
                <w:rFonts w:asciiTheme="minorHAnsi" w:hAnsiTheme="minorHAnsi" w:cstheme="minorHAnsi"/>
                <w:color w:val="3333FF"/>
                <w:kern w:val="24"/>
                <w:sz w:val="22"/>
                <w:szCs w:val="22"/>
              </w:rPr>
              <w:t xml:space="preserve"> </w:t>
            </w:r>
          </w:p>
        </w:tc>
      </w:tr>
      <w:tr w:rsidR="00646A41" w:rsidRPr="009C32E7" w14:paraId="6B4C9921" w14:textId="77777777" w:rsidTr="72629E8A">
        <w:tc>
          <w:tcPr>
            <w:tcW w:w="4560" w:type="dxa"/>
          </w:tcPr>
          <w:p w14:paraId="165F0AAD" w14:textId="1DD28DD1" w:rsidR="00646A41" w:rsidRPr="00646A41" w:rsidRDefault="00285320" w:rsidP="00646A41">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kern w:val="24"/>
                <w:sz w:val="22"/>
                <w:szCs w:val="22"/>
              </w:rPr>
              <w:t>STI</w:t>
            </w:r>
            <w:r w:rsidR="00646A41" w:rsidRPr="00646A41">
              <w:rPr>
                <w:rFonts w:asciiTheme="minorHAnsi" w:hAnsiTheme="minorHAnsi" w:cstheme="minorHAnsi"/>
                <w:kern w:val="24"/>
                <w:sz w:val="22"/>
                <w:szCs w:val="22"/>
              </w:rPr>
              <w:t xml:space="preserve"> Diagnosis, Treatment, and </w:t>
            </w:r>
          </w:p>
          <w:p w14:paraId="5BAC228C" w14:textId="572954D4" w:rsidR="00646A41" w:rsidRPr="00646A41" w:rsidRDefault="00646A41" w:rsidP="00646A41">
            <w:pPr>
              <w:rPr>
                <w:rFonts w:cstheme="minorHAnsi"/>
                <w:kern w:val="24"/>
                <w:sz w:val="22"/>
              </w:rPr>
            </w:pPr>
            <w:r w:rsidRPr="00646A41">
              <w:rPr>
                <w:rFonts w:cstheme="minorHAnsi"/>
                <w:kern w:val="24"/>
                <w:sz w:val="22"/>
              </w:rPr>
              <w:t>Management Toolkits</w:t>
            </w:r>
          </w:p>
        </w:tc>
        <w:tc>
          <w:tcPr>
            <w:tcW w:w="5520" w:type="dxa"/>
          </w:tcPr>
          <w:p w14:paraId="67A83BE1" w14:textId="77777777" w:rsidR="00646A41" w:rsidRPr="00646A41" w:rsidRDefault="00646A41" w:rsidP="00646A41">
            <w:pPr>
              <w:pStyle w:val="NormalWeb"/>
              <w:spacing w:before="0" w:beforeAutospacing="0" w:after="0" w:afterAutospacing="0"/>
              <w:rPr>
                <w:rFonts w:asciiTheme="minorHAnsi" w:hAnsiTheme="minorHAnsi" w:cstheme="minorHAnsi"/>
                <w:sz w:val="22"/>
                <w:szCs w:val="22"/>
              </w:rPr>
            </w:pPr>
            <w:r w:rsidRPr="00646A41">
              <w:rPr>
                <w:rFonts w:asciiTheme="minorHAnsi" w:hAnsiTheme="minorHAnsi" w:cstheme="minorHAnsi"/>
                <w:kern w:val="24"/>
                <w:sz w:val="22"/>
                <w:szCs w:val="22"/>
              </w:rPr>
              <w:t>617-983-9645</w:t>
            </w:r>
          </w:p>
          <w:p w14:paraId="75B63CEF" w14:textId="3C0E1209" w:rsidR="00646A41" w:rsidRPr="00646A41" w:rsidRDefault="00646A41" w:rsidP="00646A41">
            <w:pPr>
              <w:pStyle w:val="NormalWeb"/>
              <w:spacing w:before="0" w:beforeAutospacing="0" w:after="0" w:afterAutospacing="0"/>
              <w:rPr>
                <w:rFonts w:asciiTheme="minorHAnsi" w:hAnsiTheme="minorHAnsi" w:cstheme="minorHAnsi"/>
                <w:kern w:val="24"/>
                <w:sz w:val="22"/>
                <w:szCs w:val="22"/>
              </w:rPr>
            </w:pPr>
            <w:hyperlink r:id="rId126" w:history="1">
              <w:r w:rsidRPr="00646A41">
                <w:rPr>
                  <w:rStyle w:val="Hyperlink"/>
                  <w:rFonts w:asciiTheme="minorHAnsi" w:hAnsiTheme="minorHAnsi" w:cstheme="minorHAnsi"/>
                  <w:color w:val="3333FF"/>
                  <w:kern w:val="24"/>
                  <w:sz w:val="22"/>
                  <w:szCs w:val="22"/>
                </w:rPr>
                <w:t>www.RatellePTC.org</w:t>
              </w:r>
            </w:hyperlink>
          </w:p>
        </w:tc>
      </w:tr>
      <w:tr w:rsidR="00646A41" w:rsidRPr="009C32E7" w14:paraId="4CE7C407" w14:textId="77777777" w:rsidTr="72629E8A">
        <w:tc>
          <w:tcPr>
            <w:tcW w:w="4560" w:type="dxa"/>
          </w:tcPr>
          <w:p w14:paraId="02D6C14F" w14:textId="77777777" w:rsidR="00646A41" w:rsidRPr="00646A41" w:rsidRDefault="00646A41" w:rsidP="00646A41">
            <w:pPr>
              <w:rPr>
                <w:rFonts w:cstheme="minorHAnsi"/>
                <w:kern w:val="24"/>
                <w:sz w:val="22"/>
              </w:rPr>
            </w:pPr>
            <w:r w:rsidRPr="00646A41">
              <w:rPr>
                <w:rFonts w:cstheme="minorHAnsi"/>
                <w:kern w:val="24"/>
                <w:sz w:val="22"/>
              </w:rPr>
              <w:t>Partner Services Program Information</w:t>
            </w:r>
          </w:p>
          <w:p w14:paraId="749B6E03" w14:textId="77777777" w:rsidR="00646A41" w:rsidRPr="00646A41" w:rsidRDefault="00646A41" w:rsidP="00646A41">
            <w:pPr>
              <w:rPr>
                <w:rFonts w:cstheme="minorHAnsi"/>
                <w:kern w:val="24"/>
                <w:sz w:val="22"/>
              </w:rPr>
            </w:pPr>
          </w:p>
        </w:tc>
        <w:tc>
          <w:tcPr>
            <w:tcW w:w="5520" w:type="dxa"/>
          </w:tcPr>
          <w:p w14:paraId="03C2A59B" w14:textId="77777777" w:rsidR="00646A41" w:rsidRPr="00646A41" w:rsidRDefault="00646A41" w:rsidP="00646A41">
            <w:pPr>
              <w:pStyle w:val="NormalWeb"/>
              <w:spacing w:before="0" w:beforeAutospacing="0" w:after="0" w:afterAutospacing="0"/>
              <w:rPr>
                <w:rFonts w:asciiTheme="minorHAnsi" w:hAnsiTheme="minorHAnsi" w:cstheme="minorHAnsi"/>
                <w:kern w:val="24"/>
                <w:sz w:val="22"/>
                <w:szCs w:val="22"/>
              </w:rPr>
            </w:pPr>
            <w:r w:rsidRPr="00646A41">
              <w:rPr>
                <w:rFonts w:asciiTheme="minorHAnsi" w:hAnsiTheme="minorHAnsi" w:cstheme="minorHAnsi"/>
                <w:kern w:val="24"/>
                <w:sz w:val="22"/>
                <w:szCs w:val="22"/>
              </w:rPr>
              <w:t>617-983-6999</w:t>
            </w:r>
          </w:p>
          <w:p w14:paraId="09D86001" w14:textId="5D57DDBC" w:rsidR="00646A41" w:rsidRPr="00646A41" w:rsidRDefault="00646A41" w:rsidP="00646A41">
            <w:pPr>
              <w:pStyle w:val="NormalWeb"/>
              <w:spacing w:before="0" w:beforeAutospacing="0" w:after="0" w:afterAutospacing="0"/>
              <w:rPr>
                <w:rFonts w:asciiTheme="minorHAnsi" w:hAnsiTheme="minorHAnsi" w:cstheme="minorHAnsi"/>
                <w:kern w:val="24"/>
                <w:sz w:val="22"/>
                <w:szCs w:val="22"/>
              </w:rPr>
            </w:pPr>
            <w:hyperlink r:id="rId127" w:history="1">
              <w:r w:rsidRPr="00646A41">
                <w:rPr>
                  <w:rStyle w:val="Hyperlink"/>
                  <w:rFonts w:asciiTheme="minorHAnsi" w:hAnsiTheme="minorHAnsi" w:cstheme="minorHAnsi"/>
                  <w:color w:val="3333FF"/>
                  <w:kern w:val="24"/>
                  <w:sz w:val="22"/>
                  <w:szCs w:val="22"/>
                </w:rPr>
                <w:t>https://www.mass.gov/partner-services-program-psp</w:t>
              </w:r>
            </w:hyperlink>
            <w:r w:rsidRPr="00646A41">
              <w:rPr>
                <w:rFonts w:asciiTheme="minorHAnsi" w:hAnsiTheme="minorHAnsi" w:cstheme="minorHAnsi"/>
                <w:color w:val="3333FF"/>
                <w:kern w:val="24"/>
                <w:sz w:val="22"/>
                <w:szCs w:val="22"/>
              </w:rPr>
              <w:t xml:space="preserve"> </w:t>
            </w:r>
          </w:p>
        </w:tc>
      </w:tr>
    </w:tbl>
    <w:p w14:paraId="4E059029" w14:textId="68506B55" w:rsidR="00AE3188" w:rsidRPr="009C32E7" w:rsidRDefault="00AE3188" w:rsidP="00AE3188"/>
    <w:p w14:paraId="2CB748C5" w14:textId="77777777" w:rsidR="00AE3188" w:rsidRPr="009C32E7" w:rsidRDefault="00AE3188" w:rsidP="00AE3188">
      <w:pPr>
        <w:ind w:left="360"/>
        <w:rPr>
          <w:b/>
          <w:bCs/>
          <w:sz w:val="20"/>
          <w:szCs w:val="20"/>
        </w:rPr>
      </w:pPr>
    </w:p>
    <w:p w14:paraId="0E6F732E" w14:textId="78B030B2" w:rsidR="00AE3188" w:rsidRPr="009C32E7" w:rsidRDefault="00D3661F" w:rsidP="00AE3188">
      <w:pPr>
        <w:ind w:left="360"/>
        <w:rPr>
          <w:b/>
          <w:bCs/>
          <w:sz w:val="20"/>
          <w:szCs w:val="20"/>
        </w:rPr>
      </w:pPr>
      <w:r>
        <w:rPr>
          <w:b/>
          <w:bCs/>
          <w:sz w:val="20"/>
          <w:szCs w:val="20"/>
        </w:rPr>
        <w:t>DPH</w:t>
      </w:r>
      <w:r w:rsidR="00AE3188" w:rsidRPr="009C32E7">
        <w:rPr>
          <w:b/>
          <w:bCs/>
          <w:sz w:val="20"/>
          <w:szCs w:val="20"/>
        </w:rPr>
        <w:t xml:space="preserve"> and </w:t>
      </w:r>
      <w:r>
        <w:rPr>
          <w:b/>
          <w:bCs/>
          <w:sz w:val="20"/>
          <w:szCs w:val="20"/>
        </w:rPr>
        <w:t>DPH</w:t>
      </w:r>
      <w:r w:rsidR="00AE3188" w:rsidRPr="009C32E7">
        <w:rPr>
          <w:b/>
          <w:bCs/>
          <w:sz w:val="20"/>
          <w:szCs w:val="20"/>
        </w:rPr>
        <w:t xml:space="preserve"> Funded Websites </w:t>
      </w:r>
    </w:p>
    <w:p w14:paraId="64A2555F" w14:textId="77777777" w:rsidR="00AE3188" w:rsidRPr="009C32E7" w:rsidRDefault="00AE3188" w:rsidP="00AE3188">
      <w:pPr>
        <w:ind w:left="360"/>
        <w:rPr>
          <w:b/>
          <w:bCs/>
          <w:color w:val="3333FF"/>
          <w:sz w:val="20"/>
          <w:szCs w:val="20"/>
        </w:rPr>
      </w:pPr>
      <w:r w:rsidRPr="009C32E7">
        <w:rPr>
          <w:b/>
          <w:bCs/>
          <w:sz w:val="20"/>
          <w:szCs w:val="20"/>
        </w:rPr>
        <w:t>Bureau of Infectious Disease and Laboratory Sciences</w:t>
      </w:r>
      <w:r w:rsidRPr="009C32E7">
        <w:rPr>
          <w:b/>
          <w:bCs/>
          <w:sz w:val="20"/>
          <w:szCs w:val="20"/>
        </w:rPr>
        <w:tab/>
      </w:r>
      <w:hyperlink r:id="rId128" w:history="1">
        <w:r w:rsidRPr="009C32E7">
          <w:rPr>
            <w:rStyle w:val="Hyperlink"/>
            <w:b/>
            <w:bCs/>
            <w:color w:val="3333FF"/>
            <w:sz w:val="20"/>
            <w:szCs w:val="20"/>
          </w:rPr>
          <w:t>www.mass.gov/orgs/bureau-of-infectious-disease-</w:t>
        </w:r>
      </w:hyperlink>
      <w:r w:rsidRPr="009C32E7">
        <w:rPr>
          <w:b/>
          <w:bCs/>
          <w:color w:val="3333FF"/>
          <w:sz w:val="20"/>
          <w:szCs w:val="20"/>
        </w:rPr>
        <w:t xml:space="preserve"> </w:t>
      </w:r>
    </w:p>
    <w:p w14:paraId="42B1F70D" w14:textId="77777777" w:rsidR="00AE3188" w:rsidRPr="009C32E7" w:rsidRDefault="00AE3188" w:rsidP="00AE3188">
      <w:pPr>
        <w:ind w:left="4680" w:firstLine="360"/>
        <w:rPr>
          <w:b/>
          <w:bCs/>
          <w:color w:val="3333FF"/>
          <w:sz w:val="20"/>
          <w:szCs w:val="20"/>
        </w:rPr>
      </w:pPr>
      <w:proofErr w:type="gramStart"/>
      <w:r w:rsidRPr="009C32E7">
        <w:rPr>
          <w:b/>
          <w:bCs/>
          <w:color w:val="3333FF"/>
          <w:sz w:val="20"/>
          <w:szCs w:val="20"/>
          <w:u w:val="single"/>
        </w:rPr>
        <w:t>and-laboratory</w:t>
      </w:r>
      <w:proofErr w:type="gramEnd"/>
      <w:r w:rsidRPr="009C32E7">
        <w:rPr>
          <w:b/>
          <w:bCs/>
          <w:color w:val="3333FF"/>
          <w:sz w:val="20"/>
          <w:szCs w:val="20"/>
          <w:u w:val="single"/>
        </w:rPr>
        <w:t>-sciences</w:t>
      </w:r>
      <w:r w:rsidRPr="009C32E7">
        <w:rPr>
          <w:b/>
          <w:bCs/>
          <w:color w:val="3333FF"/>
          <w:sz w:val="20"/>
          <w:szCs w:val="20"/>
        </w:rPr>
        <w:t xml:space="preserve"> </w:t>
      </w:r>
    </w:p>
    <w:p w14:paraId="405F89E2" w14:textId="77777777" w:rsidR="00AE3188" w:rsidRPr="009C32E7" w:rsidRDefault="00AE3188" w:rsidP="00AE3188">
      <w:pPr>
        <w:ind w:left="360"/>
        <w:rPr>
          <w:b/>
          <w:bCs/>
          <w:color w:val="3333FF"/>
          <w:sz w:val="20"/>
          <w:szCs w:val="20"/>
        </w:rPr>
      </w:pPr>
      <w:r w:rsidRPr="009C32E7">
        <w:rPr>
          <w:b/>
          <w:bCs/>
          <w:sz w:val="20"/>
          <w:szCs w:val="20"/>
        </w:rPr>
        <w:t>Office of HIV/AIDS</w:t>
      </w:r>
      <w:r w:rsidRPr="009C32E7">
        <w:rPr>
          <w:b/>
          <w:bCs/>
          <w:sz w:val="20"/>
          <w:szCs w:val="20"/>
        </w:rPr>
        <w:tab/>
      </w:r>
      <w:r w:rsidRPr="009C32E7">
        <w:rPr>
          <w:b/>
          <w:bCs/>
          <w:sz w:val="20"/>
          <w:szCs w:val="20"/>
        </w:rPr>
        <w:tab/>
      </w:r>
      <w:r w:rsidRPr="009C32E7">
        <w:rPr>
          <w:b/>
          <w:bCs/>
          <w:sz w:val="20"/>
          <w:szCs w:val="20"/>
        </w:rPr>
        <w:tab/>
      </w:r>
      <w:r w:rsidRPr="009C32E7">
        <w:rPr>
          <w:b/>
          <w:bCs/>
          <w:sz w:val="20"/>
          <w:szCs w:val="20"/>
        </w:rPr>
        <w:tab/>
      </w:r>
      <w:r w:rsidRPr="009C32E7">
        <w:rPr>
          <w:b/>
          <w:bCs/>
          <w:sz w:val="20"/>
          <w:szCs w:val="20"/>
        </w:rPr>
        <w:tab/>
      </w:r>
      <w:hyperlink r:id="rId129" w:history="1">
        <w:r w:rsidRPr="009C32E7">
          <w:rPr>
            <w:rStyle w:val="Hyperlink"/>
            <w:b/>
            <w:bCs/>
            <w:color w:val="3333FF"/>
            <w:sz w:val="20"/>
            <w:szCs w:val="20"/>
          </w:rPr>
          <w:t>www.mass.gov/dph/aids</w:t>
        </w:r>
      </w:hyperlink>
    </w:p>
    <w:p w14:paraId="77CDEECD" w14:textId="694FD95C" w:rsidR="0097178E" w:rsidRPr="0097178E" w:rsidRDefault="00AE3188" w:rsidP="0097178E">
      <w:pPr>
        <w:ind w:firstLine="360"/>
        <w:rPr>
          <w:rStyle w:val="Hyperlink"/>
          <w:b/>
          <w:bCs/>
          <w:color w:val="3333FF"/>
          <w:sz w:val="20"/>
          <w:szCs w:val="20"/>
        </w:rPr>
      </w:pPr>
      <w:r w:rsidRPr="72629E8A">
        <w:rPr>
          <w:b/>
          <w:bCs/>
          <w:sz w:val="20"/>
          <w:szCs w:val="20"/>
        </w:rPr>
        <w:t>Viral Hepatitis Programs</w:t>
      </w:r>
      <w:r>
        <w:tab/>
      </w:r>
      <w:r>
        <w:tab/>
      </w:r>
      <w:r>
        <w:tab/>
      </w:r>
      <w:r>
        <w:tab/>
      </w:r>
      <w:hyperlink r:id="rId130" w:history="1">
        <w:r w:rsidR="00A15528" w:rsidRPr="005C5B60">
          <w:rPr>
            <w:rStyle w:val="Hyperlink"/>
            <w:b/>
            <w:bCs/>
            <w:sz w:val="20"/>
            <w:szCs w:val="20"/>
          </w:rPr>
          <w:t>www.mass.gov/HepA</w:t>
        </w:r>
      </w:hyperlink>
    </w:p>
    <w:p w14:paraId="324F27A2" w14:textId="18598967" w:rsidR="0097178E" w:rsidRPr="0097178E" w:rsidRDefault="0097178E" w:rsidP="0097178E">
      <w:pPr>
        <w:ind w:left="4320" w:firstLine="720"/>
        <w:rPr>
          <w:rStyle w:val="Hyperlink"/>
          <w:b/>
          <w:bCs/>
          <w:color w:val="3333FF"/>
          <w:sz w:val="20"/>
          <w:szCs w:val="20"/>
        </w:rPr>
      </w:pPr>
      <w:hyperlink r:id="rId131" w:history="1">
        <w:r w:rsidRPr="005C5B60">
          <w:rPr>
            <w:rStyle w:val="Hyperlink"/>
            <w:b/>
            <w:bCs/>
            <w:sz w:val="20"/>
            <w:szCs w:val="20"/>
          </w:rPr>
          <w:t>www.mass.gov/HepB</w:t>
        </w:r>
      </w:hyperlink>
    </w:p>
    <w:p w14:paraId="648763C5" w14:textId="34942CF8" w:rsidR="0097178E" w:rsidRPr="0097178E" w:rsidRDefault="0097178E" w:rsidP="0097178E">
      <w:pPr>
        <w:ind w:left="4680" w:firstLine="360"/>
        <w:rPr>
          <w:rStyle w:val="Hyperlink"/>
          <w:b/>
          <w:bCs/>
          <w:color w:val="3333FF"/>
          <w:sz w:val="20"/>
          <w:szCs w:val="20"/>
        </w:rPr>
      </w:pPr>
      <w:hyperlink r:id="rId132" w:history="1">
        <w:r w:rsidRPr="005C5B60">
          <w:rPr>
            <w:rStyle w:val="Hyperlink"/>
            <w:b/>
            <w:bCs/>
            <w:sz w:val="20"/>
            <w:szCs w:val="20"/>
          </w:rPr>
          <w:t>www.mass.gov/HepC</w:t>
        </w:r>
      </w:hyperlink>
    </w:p>
    <w:p w14:paraId="056E6965" w14:textId="77777777" w:rsidR="0097178E" w:rsidRDefault="0097178E" w:rsidP="00AE3188">
      <w:pPr>
        <w:ind w:left="360"/>
      </w:pPr>
    </w:p>
    <w:p w14:paraId="2556FFB3" w14:textId="77777777" w:rsidR="00AE3188" w:rsidRPr="009C32E7" w:rsidRDefault="00AE3188" w:rsidP="00AE3188">
      <w:pPr>
        <w:ind w:left="360"/>
        <w:rPr>
          <w:b/>
          <w:bCs/>
          <w:color w:val="3333FF"/>
          <w:sz w:val="20"/>
          <w:szCs w:val="20"/>
        </w:rPr>
      </w:pPr>
      <w:r w:rsidRPr="009C32E7">
        <w:rPr>
          <w:b/>
          <w:bCs/>
          <w:sz w:val="20"/>
          <w:szCs w:val="20"/>
        </w:rPr>
        <w:t>Sylvie Ratelle STD/HIV Prevention Training Center</w:t>
      </w:r>
      <w:r w:rsidRPr="009C32E7">
        <w:rPr>
          <w:b/>
          <w:bCs/>
          <w:sz w:val="20"/>
          <w:szCs w:val="20"/>
        </w:rPr>
        <w:tab/>
      </w:r>
      <w:hyperlink r:id="rId133" w:history="1">
        <w:r w:rsidRPr="009C32E7">
          <w:rPr>
            <w:rStyle w:val="Hyperlink"/>
            <w:b/>
            <w:bCs/>
            <w:color w:val="3333FF"/>
            <w:sz w:val="20"/>
            <w:szCs w:val="20"/>
          </w:rPr>
          <w:t>www.RatellePTC.org</w:t>
        </w:r>
      </w:hyperlink>
    </w:p>
    <w:p w14:paraId="159C4F6B" w14:textId="77777777" w:rsidR="00AE3188" w:rsidRPr="009C32E7" w:rsidRDefault="00AE3188" w:rsidP="00AE3188">
      <w:pPr>
        <w:ind w:left="360"/>
        <w:rPr>
          <w:b/>
          <w:bCs/>
          <w:color w:val="3333FF"/>
          <w:sz w:val="20"/>
          <w:szCs w:val="20"/>
        </w:rPr>
      </w:pPr>
      <w:r w:rsidRPr="009C32E7">
        <w:rPr>
          <w:b/>
          <w:bCs/>
          <w:sz w:val="20"/>
          <w:szCs w:val="20"/>
        </w:rPr>
        <w:t>Division of STD Prevention</w:t>
      </w:r>
      <w:r w:rsidRPr="009C32E7">
        <w:rPr>
          <w:b/>
          <w:bCs/>
          <w:sz w:val="20"/>
          <w:szCs w:val="20"/>
        </w:rPr>
        <w:tab/>
      </w:r>
      <w:r w:rsidRPr="009C32E7">
        <w:rPr>
          <w:b/>
          <w:bCs/>
          <w:sz w:val="20"/>
          <w:szCs w:val="20"/>
        </w:rPr>
        <w:tab/>
      </w:r>
      <w:r w:rsidRPr="009C32E7">
        <w:rPr>
          <w:b/>
          <w:bCs/>
          <w:sz w:val="20"/>
          <w:szCs w:val="20"/>
        </w:rPr>
        <w:tab/>
      </w:r>
      <w:r w:rsidRPr="009C32E7">
        <w:rPr>
          <w:b/>
          <w:bCs/>
          <w:sz w:val="20"/>
          <w:szCs w:val="20"/>
        </w:rPr>
        <w:tab/>
      </w:r>
      <w:hyperlink r:id="rId134" w:history="1">
        <w:r w:rsidRPr="009C32E7">
          <w:rPr>
            <w:rStyle w:val="Hyperlink"/>
            <w:b/>
            <w:bCs/>
            <w:color w:val="3333FF"/>
            <w:sz w:val="20"/>
            <w:szCs w:val="20"/>
          </w:rPr>
          <w:t>www.mass.gov/dph/cdc/std</w:t>
        </w:r>
      </w:hyperlink>
    </w:p>
    <w:p w14:paraId="289F8A19" w14:textId="77777777" w:rsidR="00AE3188" w:rsidRPr="009C32E7" w:rsidRDefault="00AE3188" w:rsidP="00AE3188">
      <w:pPr>
        <w:ind w:left="360"/>
        <w:rPr>
          <w:b/>
          <w:bCs/>
          <w:sz w:val="20"/>
          <w:szCs w:val="20"/>
        </w:rPr>
      </w:pPr>
      <w:r w:rsidRPr="009C32E7">
        <w:rPr>
          <w:b/>
          <w:bCs/>
          <w:sz w:val="20"/>
          <w:szCs w:val="20"/>
        </w:rPr>
        <w:t xml:space="preserve">National Websites </w:t>
      </w:r>
    </w:p>
    <w:p w14:paraId="0B81ACD7" w14:textId="77777777" w:rsidR="00AE3188" w:rsidRPr="009C32E7" w:rsidRDefault="00AE3188" w:rsidP="00AE3188">
      <w:pPr>
        <w:ind w:left="360"/>
        <w:rPr>
          <w:b/>
          <w:bCs/>
          <w:color w:val="3333FF"/>
          <w:sz w:val="20"/>
          <w:szCs w:val="20"/>
        </w:rPr>
      </w:pPr>
      <w:r w:rsidRPr="009C32E7">
        <w:rPr>
          <w:b/>
          <w:bCs/>
          <w:sz w:val="20"/>
          <w:szCs w:val="20"/>
        </w:rPr>
        <w:t>Centers for Disease Control and Prevention</w:t>
      </w:r>
      <w:r w:rsidRPr="009C32E7">
        <w:rPr>
          <w:b/>
          <w:bCs/>
          <w:sz w:val="20"/>
          <w:szCs w:val="20"/>
        </w:rPr>
        <w:tab/>
      </w:r>
      <w:r w:rsidRPr="009C32E7">
        <w:rPr>
          <w:b/>
          <w:bCs/>
          <w:sz w:val="20"/>
          <w:szCs w:val="20"/>
        </w:rPr>
        <w:tab/>
      </w:r>
      <w:hyperlink r:id="rId135" w:history="1">
        <w:r w:rsidRPr="009C32E7">
          <w:rPr>
            <w:rStyle w:val="Hyperlink"/>
            <w:b/>
            <w:bCs/>
            <w:color w:val="3333FF"/>
            <w:sz w:val="20"/>
            <w:szCs w:val="20"/>
          </w:rPr>
          <w:t>www.cdc.gov</w:t>
        </w:r>
      </w:hyperlink>
    </w:p>
    <w:p w14:paraId="08D059B9" w14:textId="77777777" w:rsidR="00AE3188" w:rsidRPr="009C32E7" w:rsidRDefault="00AE3188" w:rsidP="00AE3188">
      <w:pPr>
        <w:ind w:left="360"/>
        <w:rPr>
          <w:b/>
          <w:bCs/>
          <w:color w:val="3333FF"/>
          <w:sz w:val="20"/>
          <w:szCs w:val="20"/>
        </w:rPr>
      </w:pPr>
      <w:r w:rsidRPr="009C32E7">
        <w:rPr>
          <w:b/>
          <w:bCs/>
          <w:sz w:val="20"/>
          <w:szCs w:val="20"/>
        </w:rPr>
        <w:tab/>
        <w:t>Division of STD Prevention</w:t>
      </w:r>
      <w:r w:rsidRPr="009C32E7">
        <w:rPr>
          <w:b/>
          <w:bCs/>
          <w:sz w:val="20"/>
          <w:szCs w:val="20"/>
        </w:rPr>
        <w:tab/>
      </w:r>
      <w:r w:rsidRPr="009C32E7">
        <w:rPr>
          <w:b/>
          <w:bCs/>
          <w:sz w:val="20"/>
          <w:szCs w:val="20"/>
        </w:rPr>
        <w:tab/>
      </w:r>
      <w:r w:rsidRPr="009C32E7">
        <w:rPr>
          <w:b/>
          <w:bCs/>
          <w:sz w:val="20"/>
          <w:szCs w:val="20"/>
        </w:rPr>
        <w:tab/>
      </w:r>
      <w:hyperlink r:id="rId136" w:history="1">
        <w:r w:rsidRPr="009C32E7">
          <w:rPr>
            <w:rStyle w:val="Hyperlink"/>
            <w:b/>
            <w:bCs/>
            <w:color w:val="3333FF"/>
            <w:sz w:val="20"/>
            <w:szCs w:val="20"/>
          </w:rPr>
          <w:t>www.cdc.gov/std</w:t>
        </w:r>
      </w:hyperlink>
    </w:p>
    <w:p w14:paraId="3C0EC8BA" w14:textId="77777777" w:rsidR="00AE3188" w:rsidRPr="009C32E7" w:rsidRDefault="00AE3188" w:rsidP="00AE3188">
      <w:pPr>
        <w:ind w:left="360"/>
        <w:rPr>
          <w:b/>
          <w:bCs/>
          <w:color w:val="3333FF"/>
          <w:sz w:val="20"/>
          <w:szCs w:val="20"/>
        </w:rPr>
      </w:pPr>
      <w:r w:rsidRPr="009C32E7">
        <w:rPr>
          <w:b/>
          <w:bCs/>
          <w:sz w:val="20"/>
          <w:szCs w:val="20"/>
        </w:rPr>
        <w:tab/>
        <w:t>Division of HIV Prevention</w:t>
      </w:r>
      <w:r w:rsidRPr="009C32E7">
        <w:rPr>
          <w:b/>
          <w:bCs/>
          <w:sz w:val="20"/>
          <w:szCs w:val="20"/>
        </w:rPr>
        <w:tab/>
      </w:r>
      <w:r w:rsidRPr="009C32E7">
        <w:rPr>
          <w:b/>
          <w:bCs/>
          <w:sz w:val="20"/>
          <w:szCs w:val="20"/>
        </w:rPr>
        <w:tab/>
      </w:r>
      <w:r w:rsidRPr="009C32E7">
        <w:rPr>
          <w:b/>
          <w:bCs/>
          <w:sz w:val="20"/>
          <w:szCs w:val="20"/>
        </w:rPr>
        <w:tab/>
      </w:r>
      <w:hyperlink r:id="rId137" w:history="1">
        <w:r w:rsidRPr="009C32E7">
          <w:rPr>
            <w:rStyle w:val="Hyperlink"/>
            <w:b/>
            <w:bCs/>
            <w:color w:val="3333FF"/>
            <w:sz w:val="20"/>
            <w:szCs w:val="20"/>
          </w:rPr>
          <w:t>www.cdc.gov/hiv</w:t>
        </w:r>
      </w:hyperlink>
    </w:p>
    <w:p w14:paraId="1E375C18" w14:textId="77777777" w:rsidR="00AE3188" w:rsidRPr="009C32E7" w:rsidRDefault="00AE3188" w:rsidP="00AE3188">
      <w:pPr>
        <w:ind w:left="360"/>
        <w:rPr>
          <w:b/>
          <w:bCs/>
          <w:sz w:val="20"/>
          <w:szCs w:val="20"/>
        </w:rPr>
      </w:pPr>
      <w:r w:rsidRPr="009C32E7">
        <w:rPr>
          <w:b/>
          <w:bCs/>
          <w:sz w:val="20"/>
          <w:szCs w:val="20"/>
        </w:rPr>
        <w:tab/>
        <w:t>Division of Viral Hepatitis</w:t>
      </w:r>
      <w:r w:rsidRPr="009C32E7">
        <w:rPr>
          <w:b/>
          <w:bCs/>
          <w:sz w:val="20"/>
          <w:szCs w:val="20"/>
        </w:rPr>
        <w:tab/>
      </w:r>
      <w:r w:rsidRPr="009C32E7">
        <w:rPr>
          <w:b/>
          <w:bCs/>
          <w:sz w:val="20"/>
          <w:szCs w:val="20"/>
        </w:rPr>
        <w:tab/>
      </w:r>
      <w:r w:rsidRPr="009C32E7">
        <w:rPr>
          <w:b/>
          <w:bCs/>
          <w:sz w:val="20"/>
          <w:szCs w:val="20"/>
        </w:rPr>
        <w:tab/>
      </w:r>
      <w:r w:rsidRPr="009C32E7">
        <w:rPr>
          <w:b/>
          <w:bCs/>
          <w:sz w:val="20"/>
          <w:szCs w:val="20"/>
        </w:rPr>
        <w:tab/>
      </w:r>
      <w:hyperlink r:id="rId138" w:history="1">
        <w:r w:rsidRPr="009C32E7">
          <w:rPr>
            <w:rStyle w:val="Hyperlink"/>
            <w:b/>
            <w:bCs/>
            <w:color w:val="3333FF"/>
            <w:sz w:val="20"/>
            <w:szCs w:val="20"/>
          </w:rPr>
          <w:t>www.cdc.gov/hepatitis</w:t>
        </w:r>
      </w:hyperlink>
    </w:p>
    <w:p w14:paraId="4CD4B400" w14:textId="77777777" w:rsidR="00AE3188" w:rsidRPr="009C32E7" w:rsidRDefault="00AE3188" w:rsidP="00AE3188">
      <w:pPr>
        <w:ind w:left="360"/>
        <w:rPr>
          <w:b/>
          <w:bCs/>
          <w:color w:val="3333FF"/>
          <w:sz w:val="20"/>
          <w:szCs w:val="20"/>
        </w:rPr>
      </w:pPr>
      <w:r w:rsidRPr="009C32E7">
        <w:rPr>
          <w:b/>
          <w:bCs/>
          <w:sz w:val="20"/>
          <w:szCs w:val="20"/>
        </w:rPr>
        <w:tab/>
        <w:t xml:space="preserve">National Network of STD/HIV Prevention </w:t>
      </w:r>
      <w:r w:rsidRPr="009C32E7">
        <w:rPr>
          <w:b/>
          <w:bCs/>
          <w:sz w:val="20"/>
          <w:szCs w:val="20"/>
        </w:rPr>
        <w:tab/>
      </w:r>
      <w:r w:rsidRPr="009C32E7">
        <w:rPr>
          <w:b/>
          <w:bCs/>
          <w:sz w:val="20"/>
          <w:szCs w:val="20"/>
        </w:rPr>
        <w:tab/>
      </w:r>
      <w:hyperlink r:id="rId139" w:history="1">
        <w:r w:rsidRPr="009C32E7">
          <w:rPr>
            <w:rStyle w:val="Hyperlink"/>
            <w:b/>
            <w:bCs/>
            <w:color w:val="3333FF"/>
            <w:sz w:val="20"/>
            <w:szCs w:val="20"/>
          </w:rPr>
          <w:t>www.nnptc.org</w:t>
        </w:r>
      </w:hyperlink>
    </w:p>
    <w:p w14:paraId="758D90DA" w14:textId="1DB8B7D1" w:rsidR="005D1FD3" w:rsidRPr="00991A6F" w:rsidRDefault="00AE3188" w:rsidP="00AE3188">
      <w:pPr>
        <w:ind w:left="360"/>
        <w:rPr>
          <w:b/>
          <w:bCs/>
          <w:color w:val="FF0000"/>
          <w:sz w:val="20"/>
          <w:szCs w:val="20"/>
        </w:rPr>
      </w:pPr>
      <w:r w:rsidRPr="009C32E7">
        <w:rPr>
          <w:b/>
          <w:bCs/>
          <w:sz w:val="20"/>
          <w:szCs w:val="20"/>
        </w:rPr>
        <w:tab/>
        <w:t>Training Centers</w:t>
      </w:r>
      <w:r w:rsidRPr="009C32E7">
        <w:rPr>
          <w:b/>
          <w:bCs/>
          <w:sz w:val="20"/>
          <w:szCs w:val="20"/>
        </w:rPr>
        <w:tab/>
      </w:r>
      <w:r w:rsidRPr="009C32E7">
        <w:rPr>
          <w:b/>
          <w:bCs/>
          <w:sz w:val="20"/>
          <w:szCs w:val="20"/>
        </w:rPr>
        <w:tab/>
      </w:r>
      <w:r w:rsidRPr="009C32E7">
        <w:rPr>
          <w:b/>
          <w:bCs/>
          <w:sz w:val="20"/>
          <w:szCs w:val="20"/>
        </w:rPr>
        <w:tab/>
      </w:r>
      <w:r w:rsidRPr="009C32E7">
        <w:rPr>
          <w:b/>
          <w:bCs/>
          <w:sz w:val="20"/>
          <w:szCs w:val="20"/>
        </w:rPr>
        <w:tab/>
      </w:r>
      <w:r w:rsidRPr="009C32E7">
        <w:rPr>
          <w:b/>
          <w:bCs/>
          <w:sz w:val="20"/>
          <w:szCs w:val="20"/>
        </w:rPr>
        <w:tab/>
      </w:r>
      <w:r w:rsidRPr="009C32E7">
        <w:rPr>
          <w:b/>
          <w:bCs/>
          <w:sz w:val="20"/>
          <w:szCs w:val="20"/>
        </w:rPr>
        <w:tab/>
      </w:r>
    </w:p>
    <w:sectPr w:rsidR="005D1FD3" w:rsidRPr="00991A6F" w:rsidSect="002810DE">
      <w:headerReference w:type="default" r:id="rId140"/>
      <w:headerReference w:type="first" r:id="rId141"/>
      <w:footerReference w:type="first" r:id="rId142"/>
      <w:pgSz w:w="12240" w:h="15840"/>
      <w:pgMar w:top="720" w:right="720" w:bottom="720" w:left="72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7E8FE" w14:textId="77777777" w:rsidR="00235DA5" w:rsidRDefault="00235DA5" w:rsidP="00E966E3">
      <w:r>
        <w:separator/>
      </w:r>
    </w:p>
  </w:endnote>
  <w:endnote w:type="continuationSeparator" w:id="0">
    <w:p w14:paraId="1F8B1A37" w14:textId="77777777" w:rsidR="00235DA5" w:rsidRDefault="00235DA5" w:rsidP="00E966E3">
      <w:r>
        <w:continuationSeparator/>
      </w:r>
    </w:p>
  </w:endnote>
  <w:endnote w:type="continuationNotice" w:id="1">
    <w:p w14:paraId="6C30D6EC" w14:textId="77777777" w:rsidR="00235DA5" w:rsidRDefault="00235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AB159" w14:textId="2896DA0F" w:rsidR="00525105" w:rsidRPr="003F0CCD" w:rsidRDefault="0052510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F679" w14:textId="0FCA34D2" w:rsidR="00807207" w:rsidRPr="009A4123" w:rsidRDefault="00807207" w:rsidP="002810DE">
    <w:pPr>
      <w:pStyle w:val="Footer"/>
      <w:rPr>
        <w:sz w:val="14"/>
        <w:szCs w:val="14"/>
      </w:rPr>
    </w:pPr>
  </w:p>
  <w:tbl>
    <w:tblPr>
      <w:tblStyle w:val="TableGrid"/>
      <w:tblW w:w="0" w:type="auto"/>
      <w:tblCellMar>
        <w:left w:w="0" w:type="dxa"/>
        <w:right w:w="216" w:type="dxa"/>
      </w:tblCellMar>
      <w:tblLook w:val="04A0" w:firstRow="1" w:lastRow="0" w:firstColumn="1" w:lastColumn="0" w:noHBand="0" w:noVBand="1"/>
    </w:tblPr>
    <w:tblGrid>
      <w:gridCol w:w="2160"/>
      <w:gridCol w:w="2160"/>
      <w:gridCol w:w="2160"/>
      <w:gridCol w:w="2160"/>
      <w:gridCol w:w="2160"/>
    </w:tblGrid>
    <w:tr w:rsidR="002810DE" w:rsidRPr="00651CCF" w14:paraId="68A411F5" w14:textId="77777777" w:rsidTr="0005091D">
      <w:trPr>
        <w:trHeight w:val="360"/>
      </w:trPr>
      <w:tc>
        <w:tcPr>
          <w:tcW w:w="2160" w:type="dxa"/>
          <w:tcBorders>
            <w:top w:val="nil"/>
            <w:left w:val="nil"/>
            <w:bottom w:val="nil"/>
            <w:right w:val="nil"/>
          </w:tcBorders>
          <w:shd w:val="clear" w:color="auto" w:fill="B4C6E7" w:themeFill="accent1" w:themeFillTint="66"/>
        </w:tcPr>
        <w:p w14:paraId="6BB8F198" w14:textId="77777777" w:rsidR="002810DE" w:rsidRPr="00EB6D55" w:rsidRDefault="002810DE" w:rsidP="002810DE">
          <w:pPr>
            <w:pStyle w:val="Footer"/>
            <w:jc w:val="right"/>
            <w:rPr>
              <w:b/>
              <w:bCs/>
              <w:color w:val="FFFFFF" w:themeColor="background1"/>
              <w:sz w:val="18"/>
              <w:szCs w:val="18"/>
            </w:rPr>
          </w:pPr>
        </w:p>
      </w:tc>
      <w:tc>
        <w:tcPr>
          <w:tcW w:w="2160" w:type="dxa"/>
          <w:tcBorders>
            <w:top w:val="nil"/>
            <w:left w:val="nil"/>
            <w:bottom w:val="nil"/>
            <w:right w:val="nil"/>
          </w:tcBorders>
          <w:shd w:val="clear" w:color="auto" w:fill="799AD5"/>
        </w:tcPr>
        <w:p w14:paraId="31194D74" w14:textId="77777777" w:rsidR="002810DE" w:rsidRPr="00EB6D55" w:rsidRDefault="002810DE" w:rsidP="002810DE">
          <w:pPr>
            <w:pStyle w:val="Footer"/>
            <w:jc w:val="right"/>
            <w:rPr>
              <w:b/>
              <w:bCs/>
              <w:color w:val="FFFFFF" w:themeColor="background1"/>
              <w:sz w:val="18"/>
              <w:szCs w:val="18"/>
            </w:rPr>
          </w:pPr>
        </w:p>
      </w:tc>
      <w:tc>
        <w:tcPr>
          <w:tcW w:w="2160" w:type="dxa"/>
          <w:tcBorders>
            <w:top w:val="nil"/>
            <w:left w:val="nil"/>
            <w:bottom w:val="nil"/>
            <w:right w:val="nil"/>
          </w:tcBorders>
          <w:shd w:val="clear" w:color="auto" w:fill="4472C4" w:themeFill="accent1"/>
        </w:tcPr>
        <w:p w14:paraId="32BD3116" w14:textId="77777777" w:rsidR="002810DE" w:rsidRPr="00EB6D55" w:rsidRDefault="002810DE" w:rsidP="002810DE">
          <w:pPr>
            <w:pStyle w:val="Footer"/>
            <w:jc w:val="right"/>
            <w:rPr>
              <w:b/>
              <w:bCs/>
              <w:color w:val="FFFFFF" w:themeColor="background1"/>
              <w:sz w:val="18"/>
              <w:szCs w:val="18"/>
            </w:rPr>
          </w:pPr>
        </w:p>
      </w:tc>
      <w:tc>
        <w:tcPr>
          <w:tcW w:w="2160" w:type="dxa"/>
          <w:tcBorders>
            <w:top w:val="nil"/>
            <w:left w:val="nil"/>
            <w:bottom w:val="nil"/>
            <w:right w:val="nil"/>
          </w:tcBorders>
          <w:shd w:val="clear" w:color="auto" w:fill="2F5496" w:themeFill="accent1" w:themeFillShade="BF"/>
        </w:tcPr>
        <w:p w14:paraId="1F10D995" w14:textId="77777777" w:rsidR="002810DE" w:rsidRPr="00EB6D55" w:rsidRDefault="002810DE" w:rsidP="002810DE">
          <w:pPr>
            <w:pStyle w:val="Footer"/>
            <w:jc w:val="right"/>
            <w:rPr>
              <w:b/>
              <w:bCs/>
              <w:color w:val="FFFFFF" w:themeColor="background1"/>
              <w:sz w:val="18"/>
              <w:szCs w:val="18"/>
            </w:rPr>
          </w:pPr>
        </w:p>
      </w:tc>
      <w:tc>
        <w:tcPr>
          <w:tcW w:w="2160" w:type="dxa"/>
          <w:tcBorders>
            <w:top w:val="nil"/>
            <w:left w:val="nil"/>
            <w:bottom w:val="nil"/>
            <w:right w:val="nil"/>
          </w:tcBorders>
          <w:shd w:val="clear" w:color="auto" w:fill="002465"/>
          <w:vAlign w:val="center"/>
        </w:tcPr>
        <w:p w14:paraId="6477F2A2" w14:textId="77777777" w:rsidR="002810DE" w:rsidRPr="00651CCF" w:rsidRDefault="002810DE" w:rsidP="002810DE">
          <w:pPr>
            <w:pStyle w:val="Footer"/>
            <w:jc w:val="right"/>
            <w:rPr>
              <w:b/>
              <w:bCs/>
              <w:color w:val="FFFFFF" w:themeColor="background1"/>
              <w:sz w:val="22"/>
            </w:rPr>
          </w:pPr>
          <w:r w:rsidRPr="0026504B">
            <w:rPr>
              <w:b/>
              <w:bCs/>
              <w:color w:val="FFFFFF" w:themeColor="background1"/>
              <w:sz w:val="20"/>
              <w:szCs w:val="20"/>
            </w:rPr>
            <w:fldChar w:fldCharType="begin"/>
          </w:r>
          <w:r w:rsidRPr="0026504B">
            <w:rPr>
              <w:b/>
              <w:bCs/>
              <w:color w:val="FFFFFF" w:themeColor="background1"/>
              <w:sz w:val="20"/>
              <w:szCs w:val="20"/>
            </w:rPr>
            <w:instrText xml:space="preserve"> PAGE   \* MERGEFORMAT </w:instrText>
          </w:r>
          <w:r w:rsidRPr="0026504B">
            <w:rPr>
              <w:b/>
              <w:bCs/>
              <w:color w:val="FFFFFF" w:themeColor="background1"/>
              <w:sz w:val="20"/>
              <w:szCs w:val="20"/>
            </w:rPr>
            <w:fldChar w:fldCharType="separate"/>
          </w:r>
          <w:r w:rsidRPr="0026504B">
            <w:rPr>
              <w:b/>
              <w:bCs/>
              <w:color w:val="FFFFFF" w:themeColor="background1"/>
              <w:sz w:val="20"/>
              <w:szCs w:val="20"/>
            </w:rPr>
            <w:t>1</w:t>
          </w:r>
          <w:r w:rsidRPr="0026504B">
            <w:rPr>
              <w:b/>
              <w:bCs/>
              <w:noProof/>
              <w:color w:val="FFFFFF" w:themeColor="background1"/>
              <w:sz w:val="20"/>
              <w:szCs w:val="20"/>
            </w:rPr>
            <w:fldChar w:fldCharType="end"/>
          </w:r>
        </w:p>
      </w:tc>
    </w:tr>
  </w:tbl>
  <w:p w14:paraId="688EBBFB" w14:textId="77777777" w:rsidR="002810DE" w:rsidRPr="009A4123" w:rsidRDefault="002810DE" w:rsidP="00BE7B4F">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6A0" w:firstRow="1" w:lastRow="0" w:firstColumn="1" w:lastColumn="0" w:noHBand="1" w:noVBand="1"/>
    </w:tblPr>
    <w:tblGrid>
      <w:gridCol w:w="3120"/>
      <w:gridCol w:w="3120"/>
      <w:gridCol w:w="3120"/>
    </w:tblGrid>
    <w:tr w:rsidR="76F421E0" w14:paraId="24CA2191" w14:textId="77777777" w:rsidTr="00165FC1">
      <w:tc>
        <w:tcPr>
          <w:tcW w:w="3120" w:type="dxa"/>
        </w:tcPr>
        <w:p w14:paraId="55C388CE" w14:textId="744C410A" w:rsidR="76F421E0" w:rsidRDefault="76F421E0" w:rsidP="00E20FF2">
          <w:pPr>
            <w:rPr>
              <w:szCs w:val="24"/>
            </w:rPr>
          </w:pPr>
        </w:p>
      </w:tc>
      <w:tc>
        <w:tcPr>
          <w:tcW w:w="3120" w:type="dxa"/>
        </w:tcPr>
        <w:p w14:paraId="33105386" w14:textId="2D4E5938" w:rsidR="76F421E0" w:rsidRDefault="76F421E0" w:rsidP="00464482">
          <w:pPr>
            <w:pStyle w:val="Header"/>
            <w:jc w:val="center"/>
            <w:rPr>
              <w:szCs w:val="24"/>
            </w:rPr>
          </w:pPr>
        </w:p>
      </w:tc>
      <w:tc>
        <w:tcPr>
          <w:tcW w:w="3120" w:type="dxa"/>
        </w:tcPr>
        <w:p w14:paraId="25081998" w14:textId="4E7CDD51" w:rsidR="76F421E0" w:rsidRDefault="76F421E0" w:rsidP="00464482">
          <w:pPr>
            <w:pStyle w:val="Header"/>
            <w:ind w:right="-115"/>
            <w:jc w:val="right"/>
            <w:rPr>
              <w:szCs w:val="24"/>
            </w:rPr>
          </w:pPr>
        </w:p>
      </w:tc>
    </w:tr>
  </w:tbl>
  <w:p w14:paraId="695736E1" w14:textId="76A67D90" w:rsidR="76F421E0" w:rsidRDefault="76F421E0" w:rsidP="00464482">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6A0" w:firstRow="1" w:lastRow="0" w:firstColumn="1" w:lastColumn="0" w:noHBand="1" w:noVBand="1"/>
    </w:tblPr>
    <w:tblGrid>
      <w:gridCol w:w="3360"/>
      <w:gridCol w:w="3360"/>
      <w:gridCol w:w="3360"/>
    </w:tblGrid>
    <w:tr w:rsidR="76F421E0" w14:paraId="0E6B06F1" w14:textId="77777777" w:rsidTr="00165FC1">
      <w:tc>
        <w:tcPr>
          <w:tcW w:w="3360" w:type="dxa"/>
        </w:tcPr>
        <w:p w14:paraId="3C1D926C" w14:textId="658802B0" w:rsidR="76F421E0" w:rsidRDefault="76F421E0" w:rsidP="00464482">
          <w:pPr>
            <w:pStyle w:val="Header"/>
            <w:ind w:left="-115"/>
            <w:rPr>
              <w:szCs w:val="24"/>
            </w:rPr>
          </w:pPr>
        </w:p>
      </w:tc>
      <w:tc>
        <w:tcPr>
          <w:tcW w:w="3360" w:type="dxa"/>
        </w:tcPr>
        <w:p w14:paraId="4597EAB2" w14:textId="4B2CF1ED" w:rsidR="76F421E0" w:rsidRDefault="76F421E0" w:rsidP="00464482">
          <w:pPr>
            <w:pStyle w:val="Header"/>
            <w:jc w:val="center"/>
            <w:rPr>
              <w:szCs w:val="24"/>
            </w:rPr>
          </w:pPr>
        </w:p>
      </w:tc>
      <w:tc>
        <w:tcPr>
          <w:tcW w:w="3360" w:type="dxa"/>
        </w:tcPr>
        <w:p w14:paraId="7299E481" w14:textId="2E68C24C" w:rsidR="76F421E0" w:rsidRDefault="76F421E0" w:rsidP="00464482">
          <w:pPr>
            <w:pStyle w:val="Header"/>
            <w:ind w:right="-115"/>
            <w:jc w:val="right"/>
            <w:rPr>
              <w:szCs w:val="24"/>
            </w:rPr>
          </w:pPr>
        </w:p>
      </w:tc>
    </w:tr>
  </w:tbl>
  <w:p w14:paraId="46C15283" w14:textId="1BE1BBEA" w:rsidR="76F421E0" w:rsidRDefault="76F421E0" w:rsidP="00464482">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6F421E0" w14:paraId="26B2720D" w14:textId="77777777" w:rsidTr="00464482">
      <w:tc>
        <w:tcPr>
          <w:tcW w:w="3360" w:type="dxa"/>
        </w:tcPr>
        <w:p w14:paraId="30B172D2" w14:textId="21335812" w:rsidR="76F421E0" w:rsidRDefault="76F421E0" w:rsidP="00464482">
          <w:pPr>
            <w:pStyle w:val="Header"/>
            <w:ind w:left="-115"/>
            <w:rPr>
              <w:szCs w:val="24"/>
            </w:rPr>
          </w:pPr>
        </w:p>
      </w:tc>
      <w:tc>
        <w:tcPr>
          <w:tcW w:w="3360" w:type="dxa"/>
        </w:tcPr>
        <w:p w14:paraId="585CD773" w14:textId="0E3F422E" w:rsidR="76F421E0" w:rsidRDefault="76F421E0" w:rsidP="00464482">
          <w:pPr>
            <w:pStyle w:val="Header"/>
            <w:jc w:val="center"/>
            <w:rPr>
              <w:szCs w:val="24"/>
            </w:rPr>
          </w:pPr>
        </w:p>
      </w:tc>
      <w:tc>
        <w:tcPr>
          <w:tcW w:w="3360" w:type="dxa"/>
        </w:tcPr>
        <w:p w14:paraId="287A9E57" w14:textId="0C268253" w:rsidR="76F421E0" w:rsidRDefault="76F421E0" w:rsidP="00464482">
          <w:pPr>
            <w:pStyle w:val="Header"/>
            <w:ind w:right="-115"/>
            <w:jc w:val="right"/>
            <w:rPr>
              <w:szCs w:val="24"/>
            </w:rPr>
          </w:pPr>
        </w:p>
      </w:tc>
    </w:tr>
  </w:tbl>
  <w:p w14:paraId="2879EF78" w14:textId="1FACE25F" w:rsidR="76F421E0" w:rsidRDefault="76F421E0" w:rsidP="0046448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9DD0C" w14:textId="77777777" w:rsidR="00235DA5" w:rsidRDefault="00235DA5" w:rsidP="00E966E3">
      <w:r>
        <w:separator/>
      </w:r>
    </w:p>
  </w:footnote>
  <w:footnote w:type="continuationSeparator" w:id="0">
    <w:p w14:paraId="1256C392" w14:textId="77777777" w:rsidR="00235DA5" w:rsidRDefault="00235DA5" w:rsidP="00E966E3">
      <w:r>
        <w:continuationSeparator/>
      </w:r>
    </w:p>
  </w:footnote>
  <w:footnote w:type="continuationNotice" w:id="1">
    <w:p w14:paraId="082EEA9B" w14:textId="77777777" w:rsidR="00235DA5" w:rsidRDefault="00235DA5"/>
  </w:footnote>
  <w:footnote w:id="2">
    <w:p w14:paraId="452E6D65" w14:textId="112948DA" w:rsidR="6DABE1AC" w:rsidRPr="008E0170" w:rsidRDefault="6DABE1AC" w:rsidP="003C07CE">
      <w:pPr>
        <w:pStyle w:val="FootnoteText"/>
        <w:rPr>
          <w:rFonts w:ascii="Calibri" w:eastAsia="Calibri" w:hAnsi="Calibri" w:cs="Calibri"/>
          <w:color w:val="3333FF"/>
        </w:rPr>
      </w:pPr>
      <w:r w:rsidRPr="00252BBE">
        <w:rPr>
          <w:rStyle w:val="FootnoteReference"/>
          <w:sz w:val="18"/>
          <w:szCs w:val="18"/>
        </w:rPr>
        <w:footnoteRef/>
      </w:r>
      <w:r w:rsidRPr="00252BBE">
        <w:rPr>
          <w:sz w:val="18"/>
          <w:szCs w:val="18"/>
        </w:rPr>
        <w:t xml:space="preserve"> </w:t>
      </w:r>
      <w:r w:rsidRPr="00252BBE">
        <w:rPr>
          <w:rFonts w:ascii="Calibri" w:eastAsia="Calibri" w:hAnsi="Calibri" w:cs="Calibri"/>
          <w:sz w:val="18"/>
          <w:szCs w:val="18"/>
        </w:rPr>
        <w:t xml:space="preserve">Providers may use this number to report individuals newly diagnosed with a notifiable sexually transmitted infection, including HIV, or request partner services. Partner services is a free and confidential service for individuals recently diagnosed with a priority infection. The client-centered program offers counseling, linkage to other health and social services, anonymous notification of partners who were exposed and assistance with getting testing and treatment. For more information, see: </w:t>
      </w:r>
      <w:hyperlink r:id="rId1" w:history="1">
        <w:r w:rsidRPr="00252BBE">
          <w:rPr>
            <w:rStyle w:val="Hyperlink"/>
            <w:rFonts w:ascii="Calibri" w:eastAsia="Calibri" w:hAnsi="Calibri" w:cs="Calibri"/>
            <w:color w:val="3333FF"/>
            <w:sz w:val="18"/>
            <w:szCs w:val="18"/>
          </w:rPr>
          <w:t>https://www.mass.gov/service-details/partner-services-program-information-for-healthcare-providers</w:t>
        </w:r>
      </w:hyperlink>
      <w:r w:rsidRPr="00252BBE">
        <w:rPr>
          <w:rFonts w:ascii="Calibri" w:eastAsia="Calibri" w:hAnsi="Calibri" w:cs="Calibri"/>
          <w:color w:val="3333FF"/>
          <w:sz w:val="18"/>
          <w:szCs w:val="18"/>
        </w:rPr>
        <w:t xml:space="preserve"> </w:t>
      </w:r>
    </w:p>
  </w:footnote>
  <w:footnote w:id="3">
    <w:p w14:paraId="7E5C18E0" w14:textId="77777777" w:rsidR="00FE2787" w:rsidRPr="00BE7B4F" w:rsidRDefault="00FE2787" w:rsidP="00FE2787">
      <w:pPr>
        <w:pStyle w:val="FootnoteText"/>
        <w:rPr>
          <w:sz w:val="18"/>
          <w:szCs w:val="18"/>
        </w:rPr>
      </w:pPr>
      <w:r w:rsidRPr="00BE7B4F">
        <w:rPr>
          <w:rStyle w:val="FootnoteReference"/>
          <w:sz w:val="18"/>
          <w:szCs w:val="18"/>
        </w:rPr>
        <w:footnoteRef/>
      </w:r>
      <w:r w:rsidRPr="00BE7B4F">
        <w:rPr>
          <w:sz w:val="18"/>
          <w:szCs w:val="18"/>
        </w:rPr>
        <w:t xml:space="preserve"> Please consider the impact of the COVID-19 pandemic on infectious disease screening, treatment, and surveillance in the interpretation of data from 2020 to 2022.</w:t>
      </w:r>
    </w:p>
  </w:footnote>
  <w:footnote w:id="4">
    <w:p w14:paraId="704CDA2C" w14:textId="7B848E33" w:rsidR="00F826D4" w:rsidRPr="00BE7B4F" w:rsidRDefault="00F826D4" w:rsidP="00F826D4">
      <w:pPr>
        <w:pStyle w:val="FootnoteText"/>
        <w:rPr>
          <w:sz w:val="18"/>
          <w:szCs w:val="18"/>
        </w:rPr>
      </w:pPr>
      <w:r w:rsidRPr="00BE7B4F">
        <w:rPr>
          <w:rStyle w:val="FootnoteReference"/>
          <w:sz w:val="18"/>
          <w:szCs w:val="18"/>
        </w:rPr>
        <w:footnoteRef/>
      </w:r>
      <w:r w:rsidRPr="00BE7B4F">
        <w:rPr>
          <w:sz w:val="18"/>
          <w:szCs w:val="18"/>
        </w:rPr>
        <w:t xml:space="preserve"> For more information, see: CLINICAL ADVISORY: Doxycycline Post-Exposure Prophylaxis (PEP) for Prevention of Bacterial Sexually Transmitted Infections (STIs) June 5, </w:t>
      </w:r>
      <w:proofErr w:type="gramStart"/>
      <w:r w:rsidRPr="00BE7B4F">
        <w:rPr>
          <w:sz w:val="18"/>
          <w:szCs w:val="18"/>
        </w:rPr>
        <w:t>2024</w:t>
      </w:r>
      <w:proofErr w:type="gramEnd"/>
      <w:r w:rsidRPr="00BE7B4F">
        <w:rPr>
          <w:sz w:val="18"/>
          <w:szCs w:val="18"/>
        </w:rPr>
        <w:t xml:space="preserve"> </w:t>
      </w:r>
      <w:hyperlink r:id="rId2" w:history="1">
        <w:r w:rsidRPr="00BE7B4F">
          <w:rPr>
            <w:rStyle w:val="Hyperlink"/>
            <w:sz w:val="18"/>
            <w:szCs w:val="18"/>
          </w:rPr>
          <w:t>https://www.mass.gov/doc/doxycycline-post-exposure-prophylaxis-pep-for-prevention-of-bacterial-sexually-transmitted-infections-stis-june-5-2024/download</w:t>
        </w:r>
      </w:hyperlink>
      <w:r w:rsidRPr="00BE7B4F">
        <w:rPr>
          <w:sz w:val="18"/>
          <w:szCs w:val="18"/>
        </w:rPr>
        <w:t xml:space="preserve"> </w:t>
      </w:r>
    </w:p>
  </w:footnote>
  <w:footnote w:id="5">
    <w:p w14:paraId="1090C3AB" w14:textId="156A2A81" w:rsidR="00E808AC" w:rsidRPr="00BE7B4F" w:rsidRDefault="00E808AC">
      <w:pPr>
        <w:pStyle w:val="FootnoteText"/>
        <w:rPr>
          <w:sz w:val="18"/>
          <w:szCs w:val="18"/>
        </w:rPr>
      </w:pPr>
      <w:r w:rsidRPr="00BE7B4F">
        <w:rPr>
          <w:rStyle w:val="FootnoteReference"/>
          <w:sz w:val="18"/>
          <w:szCs w:val="18"/>
        </w:rPr>
        <w:footnoteRef/>
      </w:r>
      <w:r w:rsidRPr="00BE7B4F">
        <w:rPr>
          <w:sz w:val="18"/>
          <w:szCs w:val="18"/>
        </w:rPr>
        <w:t xml:space="preserve"> Sexually Transmitted Infections Surveillance, 2024 (Provisional) </w:t>
      </w:r>
      <w:hyperlink r:id="rId3" w:history="1">
        <w:r w:rsidRPr="00BE7B4F">
          <w:rPr>
            <w:rStyle w:val="Hyperlink"/>
            <w:sz w:val="18"/>
            <w:szCs w:val="18"/>
          </w:rPr>
          <w:t>https://www.cdc.gov/sti-statistics/annual/index.html</w:t>
        </w:r>
      </w:hyperlink>
      <w:r w:rsidRPr="00BE7B4F">
        <w:rPr>
          <w:sz w:val="18"/>
          <w:szCs w:val="18"/>
        </w:rPr>
        <w:t xml:space="preserve"> </w:t>
      </w:r>
    </w:p>
  </w:footnote>
  <w:footnote w:id="6">
    <w:p w14:paraId="09F8C6B7" w14:textId="77777777" w:rsidR="00E808AC" w:rsidRPr="007E21AE" w:rsidRDefault="00E808AC" w:rsidP="00E808AC">
      <w:pPr>
        <w:rPr>
          <w:rFonts w:ascii="Calibri" w:eastAsia="Calibri" w:hAnsi="Calibri" w:cs="Calibri"/>
          <w:sz w:val="20"/>
          <w:szCs w:val="20"/>
        </w:rPr>
      </w:pPr>
      <w:r w:rsidRPr="00BE7B4F">
        <w:rPr>
          <w:rStyle w:val="FootnoteReference"/>
          <w:sz w:val="18"/>
          <w:szCs w:val="18"/>
        </w:rPr>
        <w:footnoteRef/>
      </w:r>
      <w:r w:rsidRPr="00BE7B4F">
        <w:rPr>
          <w:sz w:val="18"/>
          <w:szCs w:val="18"/>
        </w:rPr>
        <w:t xml:space="preserve"> </w:t>
      </w:r>
      <w:r w:rsidRPr="00BE7B4F">
        <w:rPr>
          <w:rFonts w:ascii="Calibri" w:eastAsia="Calibri" w:hAnsi="Calibri" w:cs="Calibri"/>
          <w:sz w:val="18"/>
          <w:szCs w:val="18"/>
        </w:rPr>
        <w:t>Centers for Disease Control and Prevention. Sexually Transmitted Infections Surveillance 2023 Atlanta: U.S. Department of Health and Human Services; 2025. Please note, 2023 state rankings and rates are presented because 2024 rankings were not yet available at the time of this publication. 2023 rates presented here are from CDC and may differ from 2023 rates reported in the Massachusetts Integrated HIV, STI, and Viral Hepatitis Reports.</w:t>
      </w:r>
      <w:r>
        <w:rPr>
          <w:rFonts w:ascii="Calibri" w:eastAsia="Calibri" w:hAnsi="Calibri" w:cs="Calibri"/>
          <w:sz w:val="20"/>
          <w:szCs w:val="20"/>
        </w:rPr>
        <w:t xml:space="preserve"> </w:t>
      </w:r>
    </w:p>
  </w:footnote>
  <w:footnote w:id="7">
    <w:p w14:paraId="4437C0E9" w14:textId="77777777" w:rsidR="00DC1441" w:rsidRDefault="00DC1441" w:rsidP="00DC1441">
      <w:pPr>
        <w:pStyle w:val="FootnoteText"/>
      </w:pPr>
      <w:r w:rsidRPr="002D723B">
        <w:rPr>
          <w:rStyle w:val="FootnoteReference"/>
          <w:sz w:val="18"/>
          <w:szCs w:val="18"/>
        </w:rPr>
        <w:footnoteRef/>
      </w:r>
      <w:r w:rsidRPr="002D723B">
        <w:rPr>
          <w:sz w:val="18"/>
          <w:szCs w:val="18"/>
        </w:rPr>
        <w:t xml:space="preserve"> For more information, see </w:t>
      </w:r>
      <w:hyperlink w:anchor="_HIV,_STD,_AND" w:history="1">
        <w:r w:rsidRPr="002D723B">
          <w:rPr>
            <w:rStyle w:val="Hyperlink"/>
            <w:color w:val="3333FF"/>
            <w:sz w:val="18"/>
            <w:szCs w:val="18"/>
          </w:rPr>
          <w:t>HIV, STI, and Viral Hepatitis Case Classifications</w:t>
        </w:r>
      </w:hyperlink>
      <w:r w:rsidRPr="002D723B">
        <w:rPr>
          <w:color w:val="3333FF"/>
          <w:sz w:val="18"/>
          <w:szCs w:val="18"/>
        </w:rPr>
        <w:t xml:space="preserve">. </w:t>
      </w:r>
    </w:p>
  </w:footnote>
  <w:footnote w:id="8">
    <w:p w14:paraId="3B338140" w14:textId="689B6277" w:rsidR="009C7914" w:rsidRPr="00E82D12" w:rsidRDefault="009C7914">
      <w:pPr>
        <w:pStyle w:val="FootnoteText"/>
        <w:rPr>
          <w:sz w:val="18"/>
          <w:szCs w:val="18"/>
        </w:rPr>
      </w:pPr>
      <w:r w:rsidRPr="00E82D12">
        <w:rPr>
          <w:rStyle w:val="FootnoteReference"/>
          <w:sz w:val="18"/>
          <w:szCs w:val="18"/>
        </w:rPr>
        <w:footnoteRef/>
      </w:r>
      <w:r w:rsidRPr="00E82D12">
        <w:rPr>
          <w:sz w:val="18"/>
          <w:szCs w:val="18"/>
        </w:rPr>
        <w:t xml:space="preserve"> Expedited Partner Therapy (EPT) provides for the treatment of sex partners of people with chlamydia infections. Treatment can be offered without sex partners having to be tested or seen by health care providers. For more information, see </w:t>
      </w:r>
      <w:hyperlink r:id="rId4" w:history="1">
        <w:r w:rsidRPr="00E82D12">
          <w:rPr>
            <w:rStyle w:val="Hyperlink"/>
            <w:sz w:val="18"/>
            <w:szCs w:val="18"/>
          </w:rPr>
          <w:t>Expedited Partner Therapy (EPT) | Mass.</w:t>
        </w:r>
      </w:hyperlink>
      <w:hyperlink r:id="rId5" w:history="1">
        <w:r w:rsidRPr="00E82D12">
          <w:rPr>
            <w:rStyle w:val="Hyperlink"/>
            <w:sz w:val="18"/>
            <w:szCs w:val="18"/>
          </w:rPr>
          <w:t>gov</w:t>
        </w:r>
      </w:hyperlink>
    </w:p>
  </w:footnote>
  <w:footnote w:id="9">
    <w:p w14:paraId="36BFCE84" w14:textId="77DD89C0" w:rsidR="00FB12BF" w:rsidRPr="00EF7FB7" w:rsidRDefault="00FB12BF">
      <w:pPr>
        <w:pStyle w:val="FootnoteText"/>
        <w:rPr>
          <w:sz w:val="18"/>
          <w:szCs w:val="18"/>
        </w:rPr>
      </w:pPr>
      <w:r w:rsidRPr="00EF7FB7">
        <w:rPr>
          <w:rStyle w:val="FootnoteReference"/>
          <w:sz w:val="18"/>
          <w:szCs w:val="18"/>
        </w:rPr>
        <w:footnoteRef/>
      </w:r>
      <w:r w:rsidRPr="00EF7FB7">
        <w:rPr>
          <w:sz w:val="18"/>
          <w:szCs w:val="18"/>
        </w:rPr>
        <w:t xml:space="preserve"> Please consider the impact of the COVID-19 pandemic on infectious disease screening, treatment, and </w:t>
      </w:r>
      <w:r w:rsidR="000D5D1F" w:rsidRPr="00EF7FB7">
        <w:rPr>
          <w:sz w:val="18"/>
          <w:szCs w:val="18"/>
        </w:rPr>
        <w:t>surveillance in the interpretation of data from 2020 to 2022</w:t>
      </w:r>
      <w:r w:rsidR="00256F80" w:rsidRPr="00EF7FB7">
        <w:rPr>
          <w:sz w:val="18"/>
          <w:szCs w:val="18"/>
        </w:rPr>
        <w:t>.</w:t>
      </w:r>
    </w:p>
  </w:footnote>
  <w:footnote w:id="10">
    <w:p w14:paraId="3553F566" w14:textId="36E7DD17" w:rsidR="00FB12BF" w:rsidRPr="00EF7FB7" w:rsidRDefault="00FB12BF" w:rsidP="00FB12BF">
      <w:pPr>
        <w:pStyle w:val="FootnoteText"/>
        <w:rPr>
          <w:sz w:val="18"/>
          <w:szCs w:val="18"/>
        </w:rPr>
      </w:pPr>
      <w:r w:rsidRPr="00EF7FB7">
        <w:rPr>
          <w:rStyle w:val="FootnoteReference"/>
          <w:sz w:val="18"/>
          <w:szCs w:val="18"/>
        </w:rPr>
        <w:footnoteRef/>
      </w:r>
      <w:r w:rsidRPr="00EF7FB7">
        <w:rPr>
          <w:sz w:val="18"/>
          <w:szCs w:val="18"/>
        </w:rPr>
        <w:t xml:space="preserve"> CDC,</w:t>
      </w:r>
      <w:r w:rsidR="007E21AE" w:rsidRPr="00EF7FB7">
        <w:rPr>
          <w:sz w:val="18"/>
          <w:szCs w:val="18"/>
        </w:rPr>
        <w:t xml:space="preserve"> </w:t>
      </w:r>
      <w:r w:rsidRPr="00EF7FB7">
        <w:rPr>
          <w:sz w:val="18"/>
          <w:szCs w:val="18"/>
        </w:rPr>
        <w:t xml:space="preserve">Trends in Reported Cases and Rates of Reported Cases for Nationally Notifiable STDs, United States, 2017-2021*, available at </w:t>
      </w:r>
      <w:hyperlink r:id="rId6" w:history="1">
        <w:r w:rsidRPr="00EF7FB7">
          <w:rPr>
            <w:rStyle w:val="Hyperlink"/>
            <w:color w:val="3333FF"/>
            <w:sz w:val="18"/>
            <w:szCs w:val="18"/>
          </w:rPr>
          <w:t>https://www.cdc.gov/std/statistics/2021/default.htm</w:t>
        </w:r>
      </w:hyperlink>
      <w:r w:rsidRPr="00EF7FB7">
        <w:rPr>
          <w:color w:val="3333FF"/>
          <w:sz w:val="18"/>
          <w:szCs w:val="18"/>
        </w:rPr>
        <w:t xml:space="preserve"> </w:t>
      </w:r>
    </w:p>
    <w:p w14:paraId="63D9E23C" w14:textId="6FA45594" w:rsidR="00FB12BF" w:rsidRPr="00EF7FB7" w:rsidRDefault="00FB12BF">
      <w:pPr>
        <w:pStyle w:val="FootnoteText"/>
        <w:rPr>
          <w:sz w:val="18"/>
          <w:szCs w:val="18"/>
        </w:rPr>
      </w:pPr>
      <w:proofErr w:type="spellStart"/>
      <w:r w:rsidRPr="00EF7FB7">
        <w:rPr>
          <w:sz w:val="18"/>
          <w:szCs w:val="18"/>
        </w:rPr>
        <w:t>Pagaoa</w:t>
      </w:r>
      <w:proofErr w:type="spellEnd"/>
      <w:r w:rsidRPr="00EF7FB7">
        <w:rPr>
          <w:sz w:val="18"/>
          <w:szCs w:val="18"/>
        </w:rPr>
        <w:t>, Melissa MPH; Grey, Jeremy PhD; Torrone, Elizabeth PhD; Kreisel, Kristen PhD; Stenger, Mark MA; Weinstock, Hillard MD Trends in Nationally Notifiable Sexually Transmitted Disease Case Reports During the US COVID-19 Pandemic, January to December 2020, Sexually Transmitted Diseases: October 2021 - Volume 48 - Issue 10 - p 798-804</w:t>
      </w:r>
      <w:r w:rsidRPr="00EF7FB7">
        <w:rPr>
          <w:sz w:val="18"/>
          <w:szCs w:val="18"/>
          <w:vertAlign w:val="superscript"/>
        </w:rPr>
        <w:t xml:space="preserve"> </w:t>
      </w:r>
    </w:p>
  </w:footnote>
  <w:footnote w:id="11">
    <w:p w14:paraId="5B796D32" w14:textId="0B5775A0" w:rsidR="09316747" w:rsidRPr="00D52709" w:rsidRDefault="09316747" w:rsidP="003B0BB0">
      <w:pPr>
        <w:pStyle w:val="FootnoteText"/>
        <w:rPr>
          <w:rFonts w:cstheme="minorHAnsi"/>
        </w:rPr>
      </w:pPr>
      <w:r w:rsidRPr="00EF7FB7">
        <w:rPr>
          <w:rStyle w:val="FootnoteReference"/>
          <w:rFonts w:cstheme="minorHAnsi"/>
          <w:sz w:val="18"/>
          <w:szCs w:val="18"/>
        </w:rPr>
        <w:footnoteRef/>
      </w:r>
      <w:r w:rsidRPr="00EF7FB7">
        <w:rPr>
          <w:rFonts w:cstheme="minorHAnsi"/>
          <w:sz w:val="18"/>
          <w:szCs w:val="18"/>
        </w:rPr>
        <w:t xml:space="preserve"> </w:t>
      </w:r>
      <w:r w:rsidRPr="00EF7FB7">
        <w:rPr>
          <w:rFonts w:eastAsia="Segoe UI" w:cstheme="minorHAnsi"/>
          <w:sz w:val="18"/>
          <w:szCs w:val="18"/>
        </w:rPr>
        <w:t xml:space="preserve">Please note reported numbers among individuals of transgender experience and individuals who are nonbinary are likely to be underestimates. For more information, see </w:t>
      </w:r>
      <w:hyperlink w:anchor="_INTERPRETING_HIV,_STD," w:history="1">
        <w:r w:rsidRPr="00EF7FB7">
          <w:rPr>
            <w:rStyle w:val="Hyperlink"/>
            <w:rFonts w:eastAsia="Segoe UI" w:cstheme="minorHAnsi"/>
            <w:color w:val="3333FF"/>
            <w:sz w:val="18"/>
            <w:szCs w:val="18"/>
          </w:rPr>
          <w:t>Interpreting HIV, STD, and Viral Hepatitis Data.</w:t>
        </w:r>
      </w:hyperlink>
    </w:p>
  </w:footnote>
  <w:footnote w:id="12">
    <w:p w14:paraId="502A3331" w14:textId="100A74DF" w:rsidR="003D5936" w:rsidRPr="002735AE" w:rsidRDefault="003D5936">
      <w:pPr>
        <w:pStyle w:val="FootnoteText"/>
      </w:pPr>
      <w:r w:rsidRPr="00094DBE">
        <w:rPr>
          <w:rStyle w:val="FootnoteReference"/>
          <w:sz w:val="18"/>
          <w:szCs w:val="18"/>
        </w:rPr>
        <w:footnoteRef/>
      </w:r>
      <w:r w:rsidRPr="00094DBE">
        <w:rPr>
          <w:sz w:val="18"/>
          <w:szCs w:val="18"/>
        </w:rPr>
        <w:t xml:space="preserve"> Please consider the impact of the COVID-19 pandemic on infectious disease screening, treatment, and </w:t>
      </w:r>
      <w:r w:rsidR="000D5D1F" w:rsidRPr="00094DBE">
        <w:rPr>
          <w:sz w:val="18"/>
          <w:szCs w:val="18"/>
        </w:rPr>
        <w:t>surveillance in the interpretation of data from 2020 to 2022</w:t>
      </w:r>
      <w:r w:rsidR="00256F80" w:rsidRPr="00094DBE">
        <w:rPr>
          <w:sz w:val="18"/>
          <w:szCs w:val="18"/>
        </w:rPr>
        <w:t>.</w:t>
      </w:r>
    </w:p>
  </w:footnote>
  <w:footnote w:id="13">
    <w:p w14:paraId="0B2DEDB1" w14:textId="6EA63B87" w:rsidR="00F73920" w:rsidRPr="00107FC0" w:rsidRDefault="00F73920">
      <w:pPr>
        <w:pStyle w:val="FootnoteText"/>
        <w:rPr>
          <w:sz w:val="18"/>
          <w:szCs w:val="18"/>
        </w:rPr>
      </w:pPr>
      <w:r w:rsidRPr="00107FC0">
        <w:rPr>
          <w:rStyle w:val="FootnoteReference"/>
          <w:sz w:val="18"/>
          <w:szCs w:val="18"/>
        </w:rPr>
        <w:footnoteRef/>
      </w:r>
      <w:r w:rsidRPr="00107FC0">
        <w:rPr>
          <w:sz w:val="18"/>
          <w:szCs w:val="18"/>
        </w:rPr>
        <w:t xml:space="preserve"> </w:t>
      </w:r>
      <w:r w:rsidR="00DA1584" w:rsidRPr="00107FC0">
        <w:rPr>
          <w:sz w:val="18"/>
          <w:szCs w:val="18"/>
        </w:rPr>
        <w:t>Source</w:t>
      </w:r>
      <w:r w:rsidR="00DA1584" w:rsidRPr="00107FC0">
        <w:rPr>
          <w:i/>
          <w:iCs/>
          <w:sz w:val="18"/>
          <w:szCs w:val="18"/>
        </w:rPr>
        <w:t>: Final Recommendation Statement: Chlamydia and Gonorrhea: Screening</w:t>
      </w:r>
      <w:r w:rsidR="00DA1584" w:rsidRPr="00107FC0">
        <w:rPr>
          <w:sz w:val="18"/>
          <w:szCs w:val="18"/>
        </w:rPr>
        <w:t xml:space="preserve">. U.S. Preventive Services Task Force. September 2021. </w:t>
      </w:r>
      <w:hyperlink r:id="rId7" w:history="1">
        <w:r w:rsidR="00DA1584" w:rsidRPr="00107FC0">
          <w:rPr>
            <w:rStyle w:val="Hyperlink"/>
            <w:color w:val="3333FF"/>
            <w:sz w:val="18"/>
            <w:szCs w:val="18"/>
          </w:rPr>
          <w:t>https://www.uspreventiveservicestaskforce.org/uspstf/recommendation/chlamydia-and-gonorrhea-screening#fullrecommendationstart</w:t>
        </w:r>
      </w:hyperlink>
      <w:r w:rsidR="00DA1584" w:rsidRPr="00107FC0">
        <w:rPr>
          <w:color w:val="3333FF"/>
          <w:sz w:val="18"/>
          <w:szCs w:val="18"/>
        </w:rPr>
        <w:t xml:space="preserve"> </w:t>
      </w:r>
    </w:p>
  </w:footnote>
  <w:footnote w:id="14">
    <w:p w14:paraId="6CA2466B" w14:textId="501D489B" w:rsidR="00156145" w:rsidRPr="00107FC0" w:rsidRDefault="00156145">
      <w:pPr>
        <w:pStyle w:val="FootnoteText"/>
        <w:rPr>
          <w:sz w:val="18"/>
          <w:szCs w:val="18"/>
        </w:rPr>
      </w:pPr>
      <w:r w:rsidRPr="00107FC0">
        <w:rPr>
          <w:rStyle w:val="FootnoteReference"/>
          <w:sz w:val="18"/>
          <w:szCs w:val="18"/>
        </w:rPr>
        <w:footnoteRef/>
      </w:r>
      <w:r w:rsidRPr="00107FC0">
        <w:rPr>
          <w:sz w:val="18"/>
          <w:szCs w:val="18"/>
        </w:rPr>
        <w:t xml:space="preserve"> </w:t>
      </w:r>
      <w:r w:rsidR="00EB5453" w:rsidRPr="00107FC0">
        <w:rPr>
          <w:sz w:val="18"/>
          <w:szCs w:val="18"/>
        </w:rPr>
        <w:t>Source</w:t>
      </w:r>
      <w:r w:rsidR="00EB5453" w:rsidRPr="00107FC0">
        <w:rPr>
          <w:i/>
          <w:iCs/>
          <w:sz w:val="18"/>
          <w:szCs w:val="18"/>
        </w:rPr>
        <w:t>: Final Recommendation Statement: Chlamydia and Gonorrhea: Screening</w:t>
      </w:r>
      <w:r w:rsidR="00EB5453" w:rsidRPr="00107FC0">
        <w:rPr>
          <w:sz w:val="18"/>
          <w:szCs w:val="18"/>
        </w:rPr>
        <w:t xml:space="preserve">. U.S. Preventive Services Task Force. September 2021. </w:t>
      </w:r>
      <w:hyperlink r:id="rId8" w:history="1">
        <w:r w:rsidR="00EB5453" w:rsidRPr="00107FC0">
          <w:rPr>
            <w:rStyle w:val="Hyperlink"/>
            <w:color w:val="3333FF"/>
            <w:sz w:val="18"/>
            <w:szCs w:val="18"/>
          </w:rPr>
          <w:t>https://www.uspreventiveservicestaskforce.org/uspstf/recommendation/chlamydia-and-gonorrhea-screening#fullrecommendationstart</w:t>
        </w:r>
      </w:hyperlink>
    </w:p>
  </w:footnote>
  <w:footnote w:id="15">
    <w:p w14:paraId="65FFD533" w14:textId="30C89497" w:rsidR="00401015" w:rsidRDefault="00401015">
      <w:pPr>
        <w:pStyle w:val="FootnoteText"/>
      </w:pPr>
      <w:r w:rsidRPr="00107FC0">
        <w:rPr>
          <w:rStyle w:val="FootnoteReference"/>
          <w:sz w:val="18"/>
          <w:szCs w:val="18"/>
        </w:rPr>
        <w:footnoteRef/>
      </w:r>
      <w:r w:rsidRPr="00107FC0">
        <w:rPr>
          <w:sz w:val="18"/>
          <w:szCs w:val="18"/>
        </w:rPr>
        <w:t xml:space="preserve"> Please consider the impact of the COVID-19 pandemic on infectious disease screening, treatment, and </w:t>
      </w:r>
      <w:r w:rsidR="000D5D1F" w:rsidRPr="00107FC0">
        <w:rPr>
          <w:sz w:val="18"/>
          <w:szCs w:val="18"/>
        </w:rPr>
        <w:t>surveillance in the interpretation of data from 2020 to 2022</w:t>
      </w:r>
      <w:r w:rsidR="00256F80" w:rsidRPr="00107FC0">
        <w:rPr>
          <w:sz w:val="18"/>
          <w:szCs w:val="18"/>
        </w:rPr>
        <w:t>.</w:t>
      </w:r>
    </w:p>
  </w:footnote>
  <w:footnote w:id="16">
    <w:p w14:paraId="6F0EA666" w14:textId="77777777" w:rsidR="00AE16B6" w:rsidRPr="000067BE" w:rsidRDefault="00AE16B6" w:rsidP="00AE16B6">
      <w:pPr>
        <w:pStyle w:val="FootnoteText"/>
        <w:rPr>
          <w:sz w:val="18"/>
          <w:szCs w:val="18"/>
        </w:rPr>
      </w:pPr>
      <w:r w:rsidRPr="000067BE">
        <w:rPr>
          <w:rStyle w:val="FootnoteReference"/>
          <w:sz w:val="18"/>
          <w:szCs w:val="18"/>
        </w:rPr>
        <w:footnoteRef/>
      </w:r>
      <w:r w:rsidRPr="000067BE">
        <w:rPr>
          <w:sz w:val="18"/>
          <w:szCs w:val="18"/>
        </w:rPr>
        <w:t xml:space="preserve"> Among cities that reported at least 12 confirmed chlamydia cases in 2024.</w:t>
      </w:r>
    </w:p>
  </w:footnote>
  <w:footnote w:id="17">
    <w:p w14:paraId="20129AC8" w14:textId="77777777" w:rsidR="00AE16B6" w:rsidRPr="000067BE" w:rsidRDefault="00AE16B6" w:rsidP="00AE16B6">
      <w:pPr>
        <w:pStyle w:val="FootnoteText"/>
        <w:rPr>
          <w:sz w:val="18"/>
          <w:szCs w:val="18"/>
        </w:rPr>
      </w:pPr>
      <w:r w:rsidRPr="000067BE">
        <w:rPr>
          <w:rStyle w:val="FootnoteReference"/>
          <w:sz w:val="18"/>
          <w:szCs w:val="18"/>
        </w:rPr>
        <w:footnoteRef/>
      </w:r>
      <w:r w:rsidRPr="000067BE">
        <w:rPr>
          <w:sz w:val="18"/>
          <w:szCs w:val="18"/>
        </w:rPr>
        <w:t xml:space="preserve"> The chlamydia incidence rate for Provincetown is high because of small population size (2,583), as opposed to the number of cases (79).</w:t>
      </w:r>
    </w:p>
  </w:footnote>
  <w:footnote w:id="18">
    <w:p w14:paraId="04C8AAB9" w14:textId="77777777" w:rsidR="00AE16B6" w:rsidRDefault="00AE16B6" w:rsidP="00AE16B6">
      <w:pPr>
        <w:pStyle w:val="FootnoteText"/>
      </w:pPr>
      <w:r w:rsidRPr="000067BE">
        <w:rPr>
          <w:rStyle w:val="FootnoteReference"/>
          <w:sz w:val="18"/>
          <w:szCs w:val="18"/>
        </w:rPr>
        <w:footnoteRef/>
      </w:r>
      <w:r w:rsidRPr="000067BE">
        <w:rPr>
          <w:sz w:val="18"/>
          <w:szCs w:val="18"/>
        </w:rPr>
        <w:t xml:space="preserve"> Centers for Disease Control and Prevention, Sexually Transmitted Infections Surveillance 2023, available at </w:t>
      </w:r>
      <w:hyperlink r:id="rId9" w:history="1">
        <w:r w:rsidRPr="000067BE">
          <w:rPr>
            <w:rStyle w:val="Hyperlink"/>
            <w:sz w:val="18"/>
            <w:szCs w:val="18"/>
          </w:rPr>
          <w:t>https://www.cdc.gov/sti-statistics/annual/index.html</w:t>
        </w:r>
      </w:hyperlink>
      <w:r w:rsidRPr="000067BE">
        <w:rPr>
          <w:sz w:val="18"/>
          <w:szCs w:val="18"/>
        </w:rPr>
        <w:t xml:space="preserve"> </w:t>
      </w:r>
    </w:p>
  </w:footnote>
  <w:footnote w:id="19">
    <w:p w14:paraId="7720E18E" w14:textId="77777777" w:rsidR="00AE16B6" w:rsidRPr="000067BE" w:rsidRDefault="00AE16B6" w:rsidP="00AE16B6">
      <w:pPr>
        <w:pStyle w:val="FootnoteText"/>
        <w:rPr>
          <w:sz w:val="18"/>
          <w:szCs w:val="18"/>
        </w:rPr>
      </w:pPr>
      <w:r w:rsidRPr="000067BE">
        <w:rPr>
          <w:rStyle w:val="FootnoteReference"/>
          <w:sz w:val="18"/>
          <w:szCs w:val="18"/>
        </w:rPr>
        <w:footnoteRef/>
      </w:r>
      <w:r w:rsidRPr="000067BE">
        <w:rPr>
          <w:sz w:val="18"/>
          <w:szCs w:val="18"/>
        </w:rPr>
        <w:t xml:space="preserve">  Centers for Disease Control and Prevention. </w:t>
      </w:r>
      <w:r w:rsidRPr="000067BE">
        <w:rPr>
          <w:i/>
          <w:iCs/>
          <w:sz w:val="18"/>
          <w:szCs w:val="18"/>
        </w:rPr>
        <w:t>Sexually Transmitted Infections Surveillance 2023</w:t>
      </w:r>
      <w:r w:rsidRPr="000067BE">
        <w:rPr>
          <w:sz w:val="18"/>
          <w:szCs w:val="18"/>
        </w:rPr>
        <w:t xml:space="preserve"> Atlanta: U.S. Department of Health and Human Services; 2025. Please note, 2023 state rankings are presented because 2024 rankings were not yet available at the time of this publication. </w:t>
      </w:r>
    </w:p>
  </w:footnote>
  <w:footnote w:id="20">
    <w:p w14:paraId="135B31A6" w14:textId="0B18E89F" w:rsidR="005C6590" w:rsidRPr="00B61517" w:rsidRDefault="005C6590">
      <w:pPr>
        <w:pStyle w:val="FootnoteText"/>
        <w:rPr>
          <w:sz w:val="18"/>
          <w:szCs w:val="18"/>
        </w:rPr>
      </w:pPr>
      <w:r w:rsidRPr="00B61517">
        <w:rPr>
          <w:rStyle w:val="FootnoteReference"/>
          <w:sz w:val="18"/>
          <w:szCs w:val="18"/>
        </w:rPr>
        <w:footnoteRef/>
      </w:r>
      <w:r w:rsidRPr="00B61517">
        <w:rPr>
          <w:sz w:val="18"/>
          <w:szCs w:val="18"/>
        </w:rPr>
        <w:t xml:space="preserve"> Please consider the impact of the COVID-19 pandemic on infectious disease screening, treatment, and </w:t>
      </w:r>
      <w:r w:rsidR="000D5D1F" w:rsidRPr="00B61517">
        <w:rPr>
          <w:sz w:val="18"/>
          <w:szCs w:val="18"/>
        </w:rPr>
        <w:t>surveillance in the interpretation of data from 2020 to 2022</w:t>
      </w:r>
      <w:r w:rsidR="00256F80" w:rsidRPr="00B61517">
        <w:rPr>
          <w:sz w:val="18"/>
          <w:szCs w:val="18"/>
        </w:rPr>
        <w:t>.</w:t>
      </w:r>
    </w:p>
  </w:footnote>
  <w:footnote w:id="21">
    <w:p w14:paraId="59556364" w14:textId="4FED66AC" w:rsidR="082F7B1A" w:rsidRDefault="082F7B1A" w:rsidP="003B0BB0">
      <w:pPr>
        <w:pStyle w:val="FootnoteText"/>
      </w:pPr>
      <w:r w:rsidRPr="00B61517">
        <w:rPr>
          <w:rStyle w:val="FootnoteReference"/>
          <w:sz w:val="18"/>
          <w:szCs w:val="18"/>
        </w:rPr>
        <w:footnoteRef/>
      </w:r>
      <w:r w:rsidRPr="00B61517">
        <w:rPr>
          <w:sz w:val="18"/>
          <w:szCs w:val="18"/>
        </w:rPr>
        <w:t xml:space="preserve"> Please note reported numbers among individuals of transgender experience and individuals who are nonbinary are likely to be underestimates, for more information see </w:t>
      </w:r>
      <w:hyperlink w:anchor="_INTERPRETING_HIV,_STD," w:history="1">
        <w:r w:rsidRPr="00B61517">
          <w:rPr>
            <w:rStyle w:val="Hyperlink"/>
            <w:color w:val="3333FF"/>
            <w:sz w:val="18"/>
            <w:szCs w:val="18"/>
          </w:rPr>
          <w:t xml:space="preserve">Interpreting HIV, </w:t>
        </w:r>
        <w:r w:rsidR="00285320" w:rsidRPr="00B61517">
          <w:rPr>
            <w:rStyle w:val="Hyperlink"/>
            <w:color w:val="3333FF"/>
            <w:sz w:val="18"/>
            <w:szCs w:val="18"/>
          </w:rPr>
          <w:t>STI</w:t>
        </w:r>
        <w:r w:rsidRPr="00B61517">
          <w:rPr>
            <w:rStyle w:val="Hyperlink"/>
            <w:color w:val="3333FF"/>
            <w:sz w:val="18"/>
            <w:szCs w:val="18"/>
          </w:rPr>
          <w:t>, and Viral Hepatitis Data</w:t>
        </w:r>
      </w:hyperlink>
      <w:r w:rsidRPr="00B61517">
        <w:rPr>
          <w:color w:val="3333FF"/>
          <w:sz w:val="18"/>
          <w:szCs w:val="18"/>
        </w:rPr>
        <w:t>.</w:t>
      </w:r>
    </w:p>
  </w:footnote>
  <w:footnote w:id="22">
    <w:p w14:paraId="5E48AF6D" w14:textId="160FDF44" w:rsidR="007614DA" w:rsidRDefault="007614DA">
      <w:pPr>
        <w:pStyle w:val="FootnoteText"/>
      </w:pPr>
      <w:r w:rsidRPr="00CA2892">
        <w:rPr>
          <w:rStyle w:val="FootnoteReference"/>
          <w:sz w:val="18"/>
          <w:szCs w:val="18"/>
        </w:rPr>
        <w:footnoteRef/>
      </w:r>
      <w:r w:rsidRPr="00CA2892">
        <w:rPr>
          <w:sz w:val="18"/>
          <w:szCs w:val="18"/>
        </w:rPr>
        <w:t xml:space="preserve"> Please consider the impact of the COVID-19 pandemic on infectious disease screening, treatment, and </w:t>
      </w:r>
      <w:r w:rsidR="000D5D1F" w:rsidRPr="00CA2892">
        <w:rPr>
          <w:sz w:val="18"/>
          <w:szCs w:val="18"/>
        </w:rPr>
        <w:t>surveillance in the interpretation of data from 2020 to 2022</w:t>
      </w:r>
      <w:r w:rsidR="00256F80" w:rsidRPr="00CA2892">
        <w:rPr>
          <w:sz w:val="18"/>
          <w:szCs w:val="18"/>
        </w:rPr>
        <w:t>.</w:t>
      </w:r>
    </w:p>
  </w:footnote>
  <w:footnote w:id="23">
    <w:p w14:paraId="412E0129" w14:textId="77777777" w:rsidR="009F7DCD" w:rsidRPr="009F7DCD" w:rsidRDefault="009F7DCD" w:rsidP="009F7DCD">
      <w:pPr>
        <w:pStyle w:val="FootnoteText"/>
        <w:rPr>
          <w:sz w:val="18"/>
          <w:szCs w:val="18"/>
        </w:rPr>
      </w:pPr>
      <w:r w:rsidRPr="009F7DCD">
        <w:rPr>
          <w:rStyle w:val="FootnoteReference"/>
          <w:sz w:val="18"/>
          <w:szCs w:val="18"/>
        </w:rPr>
        <w:footnoteRef/>
      </w:r>
      <w:r w:rsidRPr="009F7DCD">
        <w:rPr>
          <w:sz w:val="18"/>
          <w:szCs w:val="18"/>
        </w:rPr>
        <w:t xml:space="preserve"> Among cities that reported at least 12 confirmed gonorrhea cases in 2024.</w:t>
      </w:r>
    </w:p>
  </w:footnote>
  <w:footnote w:id="24">
    <w:p w14:paraId="1CEF5AD6" w14:textId="77777777" w:rsidR="009F7DCD" w:rsidRPr="009F7DCD" w:rsidRDefault="009F7DCD" w:rsidP="009F7DCD">
      <w:pPr>
        <w:pStyle w:val="FootnoteText"/>
        <w:rPr>
          <w:sz w:val="18"/>
          <w:szCs w:val="18"/>
        </w:rPr>
      </w:pPr>
      <w:r w:rsidRPr="009F7DCD">
        <w:rPr>
          <w:rStyle w:val="FootnoteReference"/>
          <w:sz w:val="18"/>
          <w:szCs w:val="18"/>
        </w:rPr>
        <w:footnoteRef/>
      </w:r>
      <w:r w:rsidRPr="009F7DCD">
        <w:rPr>
          <w:sz w:val="18"/>
          <w:szCs w:val="18"/>
        </w:rPr>
        <w:t xml:space="preserve"> The gonorrhea incidence rate for Provincetown is high because of small population size (2,583), as opposed to the number of cases (93).</w:t>
      </w:r>
    </w:p>
  </w:footnote>
  <w:footnote w:id="25">
    <w:p w14:paraId="257C8E86" w14:textId="77777777" w:rsidR="009F7DCD" w:rsidRPr="009F7DCD" w:rsidRDefault="009F7DCD" w:rsidP="009F7DCD">
      <w:pPr>
        <w:pStyle w:val="FootnoteText"/>
        <w:rPr>
          <w:sz w:val="18"/>
          <w:szCs w:val="18"/>
        </w:rPr>
      </w:pPr>
      <w:r w:rsidRPr="009F7DCD">
        <w:rPr>
          <w:rStyle w:val="FootnoteReference"/>
          <w:sz w:val="18"/>
          <w:szCs w:val="18"/>
        </w:rPr>
        <w:footnoteRef/>
      </w:r>
      <w:r w:rsidRPr="009F7DCD">
        <w:rPr>
          <w:sz w:val="18"/>
          <w:szCs w:val="18"/>
        </w:rPr>
        <w:t xml:space="preserve"> Please consider the impact of the COVID-19 pandemic on infectious disease screening, treatment, and surveillance in the interpretation of data from 2020 to 2022.</w:t>
      </w:r>
    </w:p>
  </w:footnote>
  <w:footnote w:id="26">
    <w:p w14:paraId="367468CC" w14:textId="77777777" w:rsidR="009F7DCD" w:rsidRPr="009F7DCD" w:rsidRDefault="009F7DCD" w:rsidP="009F7DCD">
      <w:pPr>
        <w:pStyle w:val="FootnoteText"/>
        <w:rPr>
          <w:sz w:val="18"/>
          <w:szCs w:val="18"/>
        </w:rPr>
      </w:pPr>
      <w:r w:rsidRPr="009F7DCD">
        <w:rPr>
          <w:rStyle w:val="FootnoteReference"/>
          <w:sz w:val="18"/>
          <w:szCs w:val="18"/>
        </w:rPr>
        <w:footnoteRef/>
      </w:r>
      <w:r w:rsidRPr="009F7DCD">
        <w:rPr>
          <w:sz w:val="18"/>
          <w:szCs w:val="18"/>
        </w:rPr>
        <w:t xml:space="preserve"> Centers for Disease Control and Prevention, Sexually Transmitted Infections Surveillance 2023, available at </w:t>
      </w:r>
      <w:hyperlink r:id="rId10" w:history="1">
        <w:r w:rsidRPr="009F7DCD">
          <w:rPr>
            <w:rStyle w:val="Hyperlink"/>
            <w:sz w:val="18"/>
            <w:szCs w:val="18"/>
          </w:rPr>
          <w:t>https://www.cdc.gov/sti-statistics/annual/index.</w:t>
        </w:r>
      </w:hyperlink>
      <w:hyperlink r:id="rId11" w:history="1">
        <w:r w:rsidRPr="009F7DCD">
          <w:rPr>
            <w:rStyle w:val="Hyperlink"/>
            <w:sz w:val="18"/>
            <w:szCs w:val="18"/>
          </w:rPr>
          <w:t>html</w:t>
        </w:r>
      </w:hyperlink>
      <w:r w:rsidRPr="009F7DCD">
        <w:rPr>
          <w:sz w:val="18"/>
          <w:szCs w:val="18"/>
        </w:rPr>
        <w:t xml:space="preserve">  </w:t>
      </w:r>
    </w:p>
  </w:footnote>
  <w:footnote w:id="27">
    <w:p w14:paraId="2AE523D7" w14:textId="77777777" w:rsidR="009F7DCD" w:rsidRDefault="009F7DCD" w:rsidP="009F7DCD">
      <w:pPr>
        <w:pStyle w:val="FootnoteText"/>
      </w:pPr>
      <w:r w:rsidRPr="009F7DCD">
        <w:rPr>
          <w:rStyle w:val="FootnoteReference"/>
          <w:sz w:val="18"/>
          <w:szCs w:val="18"/>
        </w:rPr>
        <w:footnoteRef/>
      </w:r>
      <w:r w:rsidRPr="009F7DCD">
        <w:rPr>
          <w:sz w:val="18"/>
          <w:szCs w:val="18"/>
        </w:rPr>
        <w:t xml:space="preserve"> Centers for Disease Control and Prevention. </w:t>
      </w:r>
      <w:r w:rsidRPr="009F7DCD">
        <w:rPr>
          <w:i/>
          <w:iCs/>
          <w:sz w:val="18"/>
          <w:szCs w:val="18"/>
        </w:rPr>
        <w:t>Sexually Transmitted Infections Surveillance 2023</w:t>
      </w:r>
      <w:r w:rsidRPr="009F7DCD">
        <w:rPr>
          <w:sz w:val="18"/>
          <w:szCs w:val="18"/>
        </w:rPr>
        <w:t xml:space="preserve"> Atlanta: U.S. Department of Health and Human Services; 2025. Please note, 2023 state rankings are presented because 2024 rankings were not yet available at the time of this publication.</w:t>
      </w:r>
      <w:r>
        <w:t xml:space="preserve"> </w:t>
      </w:r>
    </w:p>
  </w:footnote>
  <w:footnote w:id="28">
    <w:p w14:paraId="0AE9F6C6" w14:textId="24263C6D" w:rsidR="00747A16" w:rsidRPr="000A20E8" w:rsidRDefault="00747A16">
      <w:pPr>
        <w:pStyle w:val="FootnoteText"/>
        <w:rPr>
          <w:sz w:val="18"/>
          <w:szCs w:val="18"/>
        </w:rPr>
      </w:pPr>
      <w:r w:rsidRPr="000A20E8">
        <w:rPr>
          <w:rStyle w:val="FootnoteReference"/>
          <w:sz w:val="18"/>
          <w:szCs w:val="18"/>
        </w:rPr>
        <w:footnoteRef/>
      </w:r>
      <w:r w:rsidRPr="000A20E8">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29">
    <w:p w14:paraId="7D01828A" w14:textId="1CB59D21" w:rsidR="00936271" w:rsidRPr="000A20E8" w:rsidRDefault="00936271">
      <w:pPr>
        <w:pStyle w:val="FootnoteText"/>
        <w:rPr>
          <w:sz w:val="18"/>
          <w:szCs w:val="18"/>
        </w:rPr>
      </w:pPr>
      <w:r w:rsidRPr="000A20E8">
        <w:rPr>
          <w:rStyle w:val="FootnoteReference"/>
          <w:sz w:val="18"/>
          <w:szCs w:val="18"/>
        </w:rPr>
        <w:footnoteRef/>
      </w:r>
      <w:r w:rsidRPr="000A20E8">
        <w:rPr>
          <w:sz w:val="18"/>
          <w:szCs w:val="18"/>
        </w:rPr>
        <w:t xml:space="preserve"> Please consider the impact of the COVID-19 pandemic on infectious disease screening, treatment, and </w:t>
      </w:r>
      <w:r w:rsidR="000D5D1F" w:rsidRPr="000A20E8">
        <w:rPr>
          <w:sz w:val="18"/>
          <w:szCs w:val="18"/>
        </w:rPr>
        <w:t>surveillance in the interpretation of data from 2020 to 2022</w:t>
      </w:r>
      <w:r w:rsidR="00256F80" w:rsidRPr="000A20E8">
        <w:rPr>
          <w:sz w:val="18"/>
          <w:szCs w:val="18"/>
        </w:rPr>
        <w:t>.</w:t>
      </w:r>
    </w:p>
  </w:footnote>
  <w:footnote w:id="30">
    <w:p w14:paraId="57A4040D" w14:textId="52B721C8" w:rsidR="082F7B1A" w:rsidRDefault="082F7B1A" w:rsidP="003B0BB0">
      <w:pPr>
        <w:pStyle w:val="FootnoteText"/>
      </w:pPr>
      <w:r w:rsidRPr="000A20E8">
        <w:rPr>
          <w:rStyle w:val="FootnoteReference"/>
          <w:sz w:val="18"/>
          <w:szCs w:val="18"/>
        </w:rPr>
        <w:footnoteRef/>
      </w:r>
      <w:r w:rsidRPr="000A20E8">
        <w:rPr>
          <w:sz w:val="18"/>
          <w:szCs w:val="18"/>
        </w:rPr>
        <w:t xml:space="preserve"> Please note reported numbers among individuals of transgender experience and individuals who are nonbinary are likely to be underestimates, for more information see</w:t>
      </w:r>
      <w:r w:rsidRPr="000A20E8">
        <w:rPr>
          <w:color w:val="3333FF"/>
          <w:sz w:val="18"/>
          <w:szCs w:val="18"/>
        </w:rPr>
        <w:t xml:space="preserve"> </w:t>
      </w:r>
      <w:hyperlink w:anchor="_INTERPRETING_HIV,_STD," w:history="1">
        <w:r w:rsidRPr="000A20E8">
          <w:rPr>
            <w:rStyle w:val="Hyperlink"/>
            <w:color w:val="3333FF"/>
            <w:sz w:val="18"/>
            <w:szCs w:val="18"/>
          </w:rPr>
          <w:t xml:space="preserve">Interpreting HIV, </w:t>
        </w:r>
        <w:r w:rsidR="00285320" w:rsidRPr="000A20E8">
          <w:rPr>
            <w:rStyle w:val="Hyperlink"/>
            <w:color w:val="3333FF"/>
            <w:sz w:val="18"/>
            <w:szCs w:val="18"/>
          </w:rPr>
          <w:t>STI</w:t>
        </w:r>
        <w:r w:rsidRPr="000A20E8">
          <w:rPr>
            <w:rStyle w:val="Hyperlink"/>
            <w:color w:val="3333FF"/>
            <w:sz w:val="18"/>
            <w:szCs w:val="18"/>
          </w:rPr>
          <w:t>, and Viral Hepatitis Data</w:t>
        </w:r>
      </w:hyperlink>
      <w:r w:rsidRPr="000A20E8">
        <w:rPr>
          <w:sz w:val="18"/>
          <w:szCs w:val="18"/>
        </w:rPr>
        <w:t>.</w:t>
      </w:r>
    </w:p>
  </w:footnote>
  <w:footnote w:id="31">
    <w:p w14:paraId="0B4C0008" w14:textId="1CDCF31E" w:rsidR="00446A17" w:rsidRPr="00B3367D" w:rsidRDefault="00446A17">
      <w:pPr>
        <w:pStyle w:val="FootnoteText"/>
        <w:rPr>
          <w:sz w:val="18"/>
          <w:szCs w:val="18"/>
        </w:rPr>
      </w:pPr>
      <w:r w:rsidRPr="00B3367D">
        <w:rPr>
          <w:rStyle w:val="FootnoteReference"/>
          <w:sz w:val="18"/>
          <w:szCs w:val="18"/>
        </w:rPr>
        <w:footnoteRef/>
      </w:r>
      <w:r w:rsidRPr="00B3367D">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32">
    <w:p w14:paraId="039267BB" w14:textId="531C2AAB" w:rsidR="00446A17" w:rsidRDefault="00446A17">
      <w:pPr>
        <w:pStyle w:val="FootnoteText"/>
      </w:pPr>
      <w:r w:rsidRPr="00B3367D">
        <w:rPr>
          <w:rStyle w:val="FootnoteReference"/>
          <w:sz w:val="18"/>
          <w:szCs w:val="18"/>
        </w:rPr>
        <w:footnoteRef/>
      </w:r>
      <w:r w:rsidRPr="00B3367D">
        <w:rPr>
          <w:sz w:val="18"/>
          <w:szCs w:val="18"/>
        </w:rPr>
        <w:t xml:space="preserve"> Please consider the impact of the COVID-19 pandemic on infectious disease screening, treatment, and </w:t>
      </w:r>
      <w:r w:rsidR="000D5D1F" w:rsidRPr="00B3367D">
        <w:rPr>
          <w:sz w:val="18"/>
          <w:szCs w:val="18"/>
        </w:rPr>
        <w:t>surveillance in the interpretation of data from 2020 to 2022</w:t>
      </w:r>
      <w:r w:rsidR="00256F80" w:rsidRPr="00B3367D">
        <w:rPr>
          <w:sz w:val="18"/>
          <w:szCs w:val="18"/>
        </w:rPr>
        <w:t>.</w:t>
      </w:r>
    </w:p>
  </w:footnote>
  <w:footnote w:id="33">
    <w:p w14:paraId="50A3C4E7" w14:textId="57F18D21" w:rsidR="00D839FD" w:rsidRPr="00945E11" w:rsidRDefault="00D839FD">
      <w:pPr>
        <w:pStyle w:val="FootnoteText"/>
        <w:rPr>
          <w:sz w:val="18"/>
          <w:szCs w:val="18"/>
        </w:rPr>
      </w:pPr>
      <w:r w:rsidRPr="00945E11">
        <w:rPr>
          <w:rStyle w:val="FootnoteReference"/>
          <w:sz w:val="18"/>
          <w:szCs w:val="18"/>
        </w:rPr>
        <w:footnoteRef/>
      </w:r>
      <w:r w:rsidRPr="00945E11">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34">
    <w:p w14:paraId="1A5CB575" w14:textId="77777777" w:rsidR="00945E11" w:rsidRPr="00945E11" w:rsidRDefault="00945E11" w:rsidP="00945E11">
      <w:pPr>
        <w:pStyle w:val="FootnoteText"/>
        <w:rPr>
          <w:sz w:val="18"/>
          <w:szCs w:val="18"/>
        </w:rPr>
      </w:pPr>
      <w:r w:rsidRPr="00945E11">
        <w:rPr>
          <w:rStyle w:val="FootnoteReference"/>
          <w:sz w:val="18"/>
          <w:szCs w:val="18"/>
        </w:rPr>
        <w:footnoteRef/>
      </w:r>
      <w:r w:rsidRPr="00945E11">
        <w:rPr>
          <w:sz w:val="18"/>
          <w:szCs w:val="18"/>
        </w:rPr>
        <w:t xml:space="preserve"> Please consider the impact of the COVID-19 pandemic on infectious disease screening, treatment, and surveillance in the interpretation of data from 2020 to 2022.</w:t>
      </w:r>
    </w:p>
  </w:footnote>
  <w:footnote w:id="35">
    <w:p w14:paraId="71AA0631" w14:textId="77777777" w:rsidR="00945E11" w:rsidRDefault="00945E11" w:rsidP="00945E11">
      <w:pPr>
        <w:pStyle w:val="FootnoteText"/>
      </w:pPr>
      <w:r w:rsidRPr="00945E11">
        <w:rPr>
          <w:rStyle w:val="FootnoteReference"/>
          <w:sz w:val="18"/>
          <w:szCs w:val="18"/>
        </w:rPr>
        <w:footnoteRef/>
      </w:r>
      <w:r w:rsidRPr="00945E11">
        <w:rPr>
          <w:sz w:val="18"/>
          <w:szCs w:val="18"/>
        </w:rPr>
        <w:t xml:space="preserve"> Among cities that reported at least 12 confirmed syphilis cases in 2024.</w:t>
      </w:r>
    </w:p>
  </w:footnote>
  <w:footnote w:id="36">
    <w:p w14:paraId="362B5D93" w14:textId="2FF6CFE4" w:rsidR="00945E11" w:rsidRPr="00C46A59" w:rsidRDefault="00945E11" w:rsidP="00945E11">
      <w:pPr>
        <w:pStyle w:val="FootnoteText"/>
        <w:rPr>
          <w:sz w:val="18"/>
          <w:szCs w:val="18"/>
        </w:rPr>
      </w:pPr>
      <w:r w:rsidRPr="00945E11">
        <w:rPr>
          <w:rStyle w:val="FootnoteReference"/>
          <w:sz w:val="18"/>
          <w:szCs w:val="18"/>
        </w:rPr>
        <w:footnoteRef/>
      </w:r>
      <w:r w:rsidRPr="00945E11">
        <w:rPr>
          <w:sz w:val="18"/>
          <w:szCs w:val="18"/>
        </w:rPr>
        <w:t xml:space="preserve"> Centers for Disease Control and Prevention. </w:t>
      </w:r>
      <w:r w:rsidRPr="00945E11">
        <w:rPr>
          <w:i/>
          <w:iCs/>
          <w:sz w:val="18"/>
          <w:szCs w:val="18"/>
        </w:rPr>
        <w:t>Sexually Transmitted Infections Surveillance 2023</w:t>
      </w:r>
      <w:r w:rsidRPr="00945E11">
        <w:rPr>
          <w:sz w:val="18"/>
          <w:szCs w:val="18"/>
        </w:rPr>
        <w:t xml:space="preserve"> Atlanta: U.S. Department of Health and Human Services; 2025. Please note, 2023 state rankings are presented because 2024 rankings were not yet available at the time of this publication. </w:t>
      </w:r>
    </w:p>
  </w:footnote>
  <w:footnote w:id="37">
    <w:p w14:paraId="181CF506" w14:textId="0A854F0D" w:rsidR="00D62257" w:rsidRPr="00C46A59" w:rsidRDefault="00D62257">
      <w:pPr>
        <w:pStyle w:val="FootnoteText"/>
        <w:rPr>
          <w:sz w:val="18"/>
          <w:szCs w:val="18"/>
        </w:rPr>
      </w:pPr>
      <w:r w:rsidRPr="00C46A59">
        <w:rPr>
          <w:rStyle w:val="FootnoteReference"/>
          <w:sz w:val="18"/>
          <w:szCs w:val="18"/>
        </w:rPr>
        <w:footnoteRef/>
      </w:r>
      <w:r w:rsidRPr="00C46A59">
        <w:rPr>
          <w:sz w:val="18"/>
          <w:szCs w:val="18"/>
        </w:rPr>
        <w:t xml:space="preserve"> For more information, see Centers for Disease Control and Prevention. </w:t>
      </w:r>
      <w:r w:rsidRPr="00C46A59">
        <w:rPr>
          <w:i/>
          <w:iCs/>
          <w:sz w:val="18"/>
          <w:szCs w:val="18"/>
        </w:rPr>
        <w:t>Diagnose and Treat to Save Lives: Decreasing Deaths Among People with HIV</w:t>
      </w:r>
      <w:r w:rsidRPr="00C46A59">
        <w:rPr>
          <w:sz w:val="18"/>
          <w:szCs w:val="18"/>
        </w:rPr>
        <w:t xml:space="preserve">. Atlanta: U.S. Department of Health and Human Services; 2020, available at: </w:t>
      </w:r>
      <w:hyperlink r:id="rId12" w:history="1">
        <w:r w:rsidRPr="00C46A59">
          <w:rPr>
            <w:rStyle w:val="Hyperlink"/>
            <w:color w:val="3333FF"/>
            <w:sz w:val="18"/>
            <w:szCs w:val="18"/>
          </w:rPr>
          <w:t>https://www.cdc.gov/hiv/statistics/deaths/index.html</w:t>
        </w:r>
      </w:hyperlink>
      <w:r w:rsidRPr="00C46A59">
        <w:rPr>
          <w:color w:val="3333FF"/>
          <w:sz w:val="18"/>
          <w:szCs w:val="18"/>
        </w:rPr>
        <w:t xml:space="preserve"> </w:t>
      </w:r>
    </w:p>
  </w:footnote>
  <w:footnote w:id="38">
    <w:p w14:paraId="68B1A750" w14:textId="554357A3" w:rsidR="00D62257" w:rsidRPr="00C46A59" w:rsidRDefault="00D62257">
      <w:pPr>
        <w:pStyle w:val="FootnoteText"/>
        <w:rPr>
          <w:sz w:val="18"/>
          <w:szCs w:val="18"/>
        </w:rPr>
      </w:pPr>
      <w:r w:rsidRPr="00C46A59">
        <w:rPr>
          <w:rStyle w:val="FootnoteReference"/>
          <w:sz w:val="18"/>
          <w:szCs w:val="18"/>
        </w:rPr>
        <w:footnoteRef/>
      </w:r>
      <w:r w:rsidRPr="00C46A59">
        <w:rPr>
          <w:sz w:val="18"/>
          <w:szCs w:val="18"/>
        </w:rPr>
        <w:t xml:space="preserve"> Please consider the impact of the COVID-19 pandemic on infectious disease screening, treatment, and </w:t>
      </w:r>
      <w:r w:rsidR="000D5D1F" w:rsidRPr="00C46A59">
        <w:rPr>
          <w:sz w:val="18"/>
          <w:szCs w:val="18"/>
        </w:rPr>
        <w:t>surveillance in the interpretation of data from 2020 to 2022</w:t>
      </w:r>
      <w:r w:rsidR="00256F80" w:rsidRPr="00C46A59">
        <w:rPr>
          <w:sz w:val="18"/>
          <w:szCs w:val="18"/>
        </w:rPr>
        <w:t>.</w:t>
      </w:r>
    </w:p>
  </w:footnote>
  <w:footnote w:id="39">
    <w:p w14:paraId="48821817" w14:textId="75879C17" w:rsidR="00D62257" w:rsidRDefault="00D62257">
      <w:pPr>
        <w:pStyle w:val="FootnoteText"/>
      </w:pPr>
      <w:r w:rsidRPr="00C46A59">
        <w:rPr>
          <w:rStyle w:val="FootnoteReference"/>
          <w:sz w:val="18"/>
          <w:szCs w:val="18"/>
        </w:rPr>
        <w:footnoteRef/>
      </w:r>
      <w:r w:rsidRPr="00C46A59">
        <w:rPr>
          <w:sz w:val="18"/>
          <w:szCs w:val="18"/>
        </w:rPr>
        <w:t xml:space="preserve"> </w:t>
      </w:r>
      <w:r w:rsidR="00014855" w:rsidRPr="00C46A59">
        <w:rPr>
          <w:sz w:val="18"/>
          <w:szCs w:val="18"/>
        </w:rPr>
        <w:t>2024 HIV prevalence data are preliminary and subject to change</w:t>
      </w:r>
      <w:r w:rsidRPr="00C46A59">
        <w:rPr>
          <w:sz w:val="18"/>
          <w:szCs w:val="18"/>
        </w:rPr>
        <w:t>.</w:t>
      </w:r>
    </w:p>
  </w:footnote>
  <w:footnote w:id="40">
    <w:p w14:paraId="66B1A412" w14:textId="12C7FE8E" w:rsidR="007C073D" w:rsidRPr="00C46A59" w:rsidRDefault="007C073D">
      <w:pPr>
        <w:pStyle w:val="FootnoteText"/>
        <w:rPr>
          <w:sz w:val="18"/>
          <w:szCs w:val="18"/>
        </w:rPr>
      </w:pPr>
      <w:r w:rsidRPr="00C46A59">
        <w:rPr>
          <w:rStyle w:val="FootnoteReference"/>
          <w:sz w:val="18"/>
          <w:szCs w:val="18"/>
        </w:rPr>
        <w:footnoteRef/>
      </w:r>
      <w:r w:rsidRPr="00C46A59">
        <w:rPr>
          <w:sz w:val="18"/>
          <w:szCs w:val="18"/>
        </w:rPr>
        <w:t xml:space="preserve"> Please consider the impact of the COVID-19 pandemic on infectious disease screening, treatment, and </w:t>
      </w:r>
      <w:r w:rsidR="000D5D1F" w:rsidRPr="00C46A59">
        <w:rPr>
          <w:sz w:val="18"/>
          <w:szCs w:val="18"/>
        </w:rPr>
        <w:t>surveillance in the interpretation of data from 2020 to 2022</w:t>
      </w:r>
      <w:r w:rsidR="00256F80" w:rsidRPr="00C46A59">
        <w:rPr>
          <w:sz w:val="18"/>
          <w:szCs w:val="18"/>
        </w:rPr>
        <w:t>.</w:t>
      </w:r>
    </w:p>
  </w:footnote>
  <w:footnote w:id="41">
    <w:p w14:paraId="68829BA7" w14:textId="6405BF44" w:rsidR="00690F7D" w:rsidRPr="002E7B8C" w:rsidRDefault="00690F7D" w:rsidP="00690F7D">
      <w:pPr>
        <w:pStyle w:val="FootnoteText"/>
        <w:rPr>
          <w:sz w:val="18"/>
          <w:szCs w:val="18"/>
        </w:rPr>
      </w:pPr>
      <w:r w:rsidRPr="002E7B8C">
        <w:rPr>
          <w:rStyle w:val="FootnoteReference"/>
          <w:sz w:val="18"/>
          <w:szCs w:val="18"/>
        </w:rPr>
        <w:footnoteRef/>
      </w:r>
      <w:r w:rsidRPr="002E7B8C">
        <w:rPr>
          <w:sz w:val="18"/>
          <w:szCs w:val="18"/>
        </w:rPr>
        <w:t xml:space="preserve"> Among cities that reported at least 12 HIV infections during </w:t>
      </w:r>
      <w:r w:rsidR="000D2FC5" w:rsidRPr="002E7B8C">
        <w:rPr>
          <w:sz w:val="18"/>
          <w:szCs w:val="18"/>
        </w:rPr>
        <w:t>2021-2023</w:t>
      </w:r>
      <w:r w:rsidRPr="002E7B8C">
        <w:rPr>
          <w:sz w:val="18"/>
          <w:szCs w:val="18"/>
        </w:rPr>
        <w:t>. City/town is based on residence at HIV infection diagnosis and excludes individuals diagnosed in a correctional facility.</w:t>
      </w:r>
    </w:p>
  </w:footnote>
  <w:footnote w:id="42">
    <w:p w14:paraId="759A4AEE" w14:textId="683E9F9B" w:rsidR="00690F7D" w:rsidRDefault="00690F7D" w:rsidP="00690F7D">
      <w:pPr>
        <w:pStyle w:val="FootnoteText"/>
      </w:pPr>
      <w:r w:rsidRPr="002E7B8C">
        <w:rPr>
          <w:rStyle w:val="FootnoteReference"/>
          <w:sz w:val="18"/>
          <w:szCs w:val="18"/>
        </w:rPr>
        <w:footnoteRef/>
      </w:r>
      <w:r w:rsidRPr="002E7B8C">
        <w:rPr>
          <w:sz w:val="18"/>
          <w:szCs w:val="18"/>
        </w:rPr>
        <w:t xml:space="preserve"> Please consider the impact of the COVID-19 pandemic on infectious disease screening, treatment, and </w:t>
      </w:r>
      <w:r w:rsidR="000D5D1F" w:rsidRPr="002E7B8C">
        <w:rPr>
          <w:sz w:val="18"/>
          <w:szCs w:val="18"/>
        </w:rPr>
        <w:t>surveillance in the interpretation of data from 2020 to 2022</w:t>
      </w:r>
      <w:r w:rsidRPr="002E7B8C">
        <w:rPr>
          <w:sz w:val="18"/>
          <w:szCs w:val="18"/>
        </w:rPr>
        <w:t>.</w:t>
      </w:r>
    </w:p>
  </w:footnote>
  <w:footnote w:id="43">
    <w:p w14:paraId="43E84BFD" w14:textId="599DE0E2" w:rsidR="00D35C56" w:rsidRPr="0050601B" w:rsidRDefault="00D35C56" w:rsidP="00D35C56">
      <w:pPr>
        <w:pStyle w:val="FootnoteText"/>
        <w:rPr>
          <w:sz w:val="18"/>
          <w:szCs w:val="18"/>
        </w:rPr>
      </w:pPr>
      <w:r w:rsidRPr="0050601B">
        <w:rPr>
          <w:rStyle w:val="FootnoteReference"/>
          <w:sz w:val="18"/>
          <w:szCs w:val="18"/>
        </w:rPr>
        <w:footnoteRef/>
      </w:r>
      <w:r w:rsidRPr="0050601B">
        <w:rPr>
          <w:sz w:val="18"/>
          <w:szCs w:val="18"/>
        </w:rPr>
        <w:t xml:space="preserve"> Among cities that reported at least 50 PLWH in 202</w:t>
      </w:r>
      <w:r w:rsidR="002D1DE0" w:rsidRPr="0050601B">
        <w:rPr>
          <w:sz w:val="18"/>
          <w:szCs w:val="18"/>
        </w:rPr>
        <w:t>4</w:t>
      </w:r>
      <w:r w:rsidRPr="0050601B">
        <w:rPr>
          <w:sz w:val="18"/>
          <w:szCs w:val="18"/>
        </w:rPr>
        <w:t xml:space="preserve">. City/town is based on residence at HIV infection diagnosis and </w:t>
      </w:r>
      <w:r w:rsidR="00D0195F" w:rsidRPr="0050601B">
        <w:rPr>
          <w:sz w:val="18"/>
          <w:szCs w:val="18"/>
        </w:rPr>
        <w:t>may include PLWH who may have been incarcerated in 202</w:t>
      </w:r>
      <w:r w:rsidR="002D1DE0" w:rsidRPr="0050601B">
        <w:rPr>
          <w:sz w:val="18"/>
          <w:szCs w:val="18"/>
        </w:rPr>
        <w:t>4</w:t>
      </w:r>
      <w:r w:rsidRPr="0050601B">
        <w:rPr>
          <w:sz w:val="18"/>
          <w:szCs w:val="18"/>
        </w:rPr>
        <w:t>.</w:t>
      </w:r>
    </w:p>
  </w:footnote>
  <w:footnote w:id="44">
    <w:p w14:paraId="0C7C6D71" w14:textId="0F4ABF63" w:rsidR="00A311E1" w:rsidRDefault="00A311E1" w:rsidP="00A311E1">
      <w:pPr>
        <w:pStyle w:val="FootnoteText"/>
      </w:pPr>
      <w:r w:rsidRPr="0050601B">
        <w:rPr>
          <w:rStyle w:val="FootnoteReference"/>
          <w:sz w:val="18"/>
          <w:szCs w:val="18"/>
        </w:rPr>
        <w:footnoteRef/>
      </w:r>
      <w:r w:rsidRPr="0050601B">
        <w:rPr>
          <w:sz w:val="18"/>
          <w:szCs w:val="18"/>
        </w:rPr>
        <w:t xml:space="preserve"> The rates of HIV prevalence for Provincetown, and Ayer are high because of small population sizes (3,663 and 8,479, respectively), as opposed to the number of cases (451 and 73, respectively). The rate of HIV prevalence in Ayer is also high due to the inclusion of incarcerated individuals housed at Federal Medical Center (FMC) Devens.</w:t>
      </w:r>
    </w:p>
  </w:footnote>
  <w:footnote w:id="45">
    <w:p w14:paraId="0589F60B" w14:textId="5CA6FD25" w:rsidR="00905F8B" w:rsidRPr="00112CBD" w:rsidRDefault="00905F8B">
      <w:pPr>
        <w:pStyle w:val="FootnoteText"/>
        <w:rPr>
          <w:sz w:val="18"/>
          <w:szCs w:val="18"/>
        </w:rPr>
      </w:pPr>
      <w:r w:rsidRPr="00112CBD">
        <w:rPr>
          <w:rStyle w:val="FootnoteReference"/>
          <w:sz w:val="18"/>
          <w:szCs w:val="18"/>
        </w:rPr>
        <w:footnoteRef/>
      </w:r>
      <w:r w:rsidRPr="00112CBD">
        <w:rPr>
          <w:sz w:val="18"/>
          <w:szCs w:val="18"/>
        </w:rPr>
        <w:t xml:space="preserve"> Data reflect sex assigned at birth and therefore not gender identity or gender expression of transgender individuals.</w:t>
      </w:r>
    </w:p>
  </w:footnote>
  <w:footnote w:id="46">
    <w:p w14:paraId="1374E97F" w14:textId="4D065C55" w:rsidR="00B87580" w:rsidRPr="00112CBD" w:rsidRDefault="00B87580">
      <w:pPr>
        <w:pStyle w:val="FootnoteText"/>
        <w:rPr>
          <w:sz w:val="18"/>
          <w:szCs w:val="18"/>
        </w:rPr>
      </w:pPr>
      <w:r w:rsidRPr="00112CBD">
        <w:rPr>
          <w:rStyle w:val="FootnoteReference"/>
          <w:sz w:val="18"/>
          <w:szCs w:val="18"/>
        </w:rPr>
        <w:footnoteRef/>
      </w:r>
      <w:r w:rsidRPr="00112CBD">
        <w:rPr>
          <w:sz w:val="18"/>
          <w:szCs w:val="18"/>
        </w:rPr>
        <w:t xml:space="preserve"> Please consider the impact of the COVID-19 pandemic on infectious disease screening, treatment, and </w:t>
      </w:r>
      <w:r w:rsidR="000D5D1F" w:rsidRPr="00112CBD">
        <w:rPr>
          <w:sz w:val="18"/>
          <w:szCs w:val="18"/>
        </w:rPr>
        <w:t>surveillance in the interpretation of data from 2020 to 2022</w:t>
      </w:r>
      <w:r w:rsidR="00256F80" w:rsidRPr="00112CBD">
        <w:rPr>
          <w:sz w:val="18"/>
          <w:szCs w:val="18"/>
        </w:rPr>
        <w:t>.</w:t>
      </w:r>
    </w:p>
  </w:footnote>
  <w:footnote w:id="47">
    <w:p w14:paraId="749C10A3" w14:textId="1A7E5B9C" w:rsidR="00B87580" w:rsidRPr="00112CBD" w:rsidRDefault="00B87580" w:rsidP="76F421E0">
      <w:pPr>
        <w:pStyle w:val="FootnoteText"/>
        <w:rPr>
          <w:sz w:val="18"/>
          <w:szCs w:val="18"/>
        </w:rPr>
      </w:pPr>
      <w:r w:rsidRPr="00112CBD">
        <w:rPr>
          <w:rStyle w:val="FootnoteReference"/>
          <w:sz w:val="18"/>
          <w:szCs w:val="18"/>
        </w:rPr>
        <w:footnoteRef/>
      </w:r>
      <w:r w:rsidR="76F421E0" w:rsidRPr="00112CBD">
        <w:rPr>
          <w:sz w:val="18"/>
          <w:szCs w:val="18"/>
        </w:rPr>
        <w:t xml:space="preserve"> </w:t>
      </w:r>
      <w:r w:rsidR="0AF7BCF6" w:rsidRPr="00112CBD">
        <w:rPr>
          <w:sz w:val="18"/>
          <w:szCs w:val="18"/>
        </w:rPr>
        <w:t xml:space="preserve"> Please note reported numbers among individuals of transgender experience and individuals who are nonbinary are likely to be underestimates, for more information see Interpreting HIV, </w:t>
      </w:r>
      <w:r w:rsidR="00285320" w:rsidRPr="00112CBD">
        <w:rPr>
          <w:sz w:val="18"/>
          <w:szCs w:val="18"/>
        </w:rPr>
        <w:t>STI</w:t>
      </w:r>
      <w:r w:rsidR="0AF7BCF6" w:rsidRPr="00112CBD">
        <w:rPr>
          <w:sz w:val="18"/>
          <w:szCs w:val="18"/>
        </w:rPr>
        <w:t>, and Viral Hepatitis Data.</w:t>
      </w:r>
    </w:p>
  </w:footnote>
  <w:footnote w:id="48">
    <w:p w14:paraId="4934EC25" w14:textId="1E022A3D" w:rsidR="00AB4F8C" w:rsidRPr="00112CBD" w:rsidRDefault="00AB4F8C">
      <w:pPr>
        <w:pStyle w:val="FootnoteText"/>
        <w:rPr>
          <w:sz w:val="18"/>
          <w:szCs w:val="18"/>
        </w:rPr>
      </w:pPr>
      <w:r w:rsidRPr="00112CBD">
        <w:rPr>
          <w:rStyle w:val="FootnoteReference"/>
          <w:sz w:val="18"/>
          <w:szCs w:val="18"/>
        </w:rPr>
        <w:footnoteRef/>
      </w:r>
      <w:r w:rsidRPr="00112CBD">
        <w:rPr>
          <w:sz w:val="18"/>
          <w:szCs w:val="18"/>
        </w:rPr>
        <w:t xml:space="preserve"> Persons whose current gender identity corresponds with their sex assigned at birth.</w:t>
      </w:r>
    </w:p>
  </w:footnote>
  <w:footnote w:id="49">
    <w:p w14:paraId="11675F6C" w14:textId="429D6E28" w:rsidR="388E5C6E" w:rsidRDefault="388E5C6E" w:rsidP="00FF6766">
      <w:pPr>
        <w:pStyle w:val="FootnoteText"/>
      </w:pPr>
      <w:r w:rsidRPr="00112CBD">
        <w:rPr>
          <w:rStyle w:val="FootnoteReference"/>
          <w:sz w:val="18"/>
          <w:szCs w:val="18"/>
        </w:rPr>
        <w:footnoteRef/>
      </w:r>
      <w:r w:rsidR="00112CBD">
        <w:rPr>
          <w:sz w:val="18"/>
          <w:szCs w:val="18"/>
        </w:rPr>
        <w:t xml:space="preserve"> </w:t>
      </w:r>
      <w:r w:rsidRPr="00112CBD">
        <w:rPr>
          <w:sz w:val="18"/>
          <w:szCs w:val="18"/>
        </w:rPr>
        <w:t>P</w:t>
      </w:r>
      <w:r w:rsidRPr="00112CBD">
        <w:rPr>
          <w:rFonts w:ascii="Calibri" w:eastAsia="Calibri" w:hAnsi="Calibri" w:cs="Calibri"/>
          <w:sz w:val="18"/>
          <w:szCs w:val="18"/>
        </w:rPr>
        <w:t>resumed heterosexual exposure includes individuals assigned female at birth with a negative history of injection drug use who report having sex with an individual that identifies as male of unknown HIV status and risk</w:t>
      </w:r>
    </w:p>
  </w:footnote>
  <w:footnote w:id="50">
    <w:p w14:paraId="2CE29C3B" w14:textId="0EC1E89B" w:rsidR="00B20329" w:rsidRPr="001514AB" w:rsidRDefault="00B20329">
      <w:pPr>
        <w:pStyle w:val="FootnoteText"/>
        <w:rPr>
          <w:sz w:val="18"/>
          <w:szCs w:val="18"/>
        </w:rPr>
      </w:pPr>
      <w:r w:rsidRPr="001514AB">
        <w:rPr>
          <w:rStyle w:val="FootnoteReference"/>
          <w:sz w:val="18"/>
          <w:szCs w:val="18"/>
        </w:rPr>
        <w:footnoteRef/>
      </w:r>
      <w:r w:rsidR="034544F5" w:rsidRPr="001514AB">
        <w:rPr>
          <w:sz w:val="18"/>
          <w:szCs w:val="18"/>
        </w:rPr>
        <w:t xml:space="preserve"> Please consider the impact of the COVID-19 pandemic on infectious disease screening, treatment, and </w:t>
      </w:r>
      <w:r w:rsidR="000D5D1F" w:rsidRPr="001514AB">
        <w:rPr>
          <w:sz w:val="18"/>
          <w:szCs w:val="18"/>
        </w:rPr>
        <w:t>surveillance in the interpretation of data from 2020 to 2022</w:t>
      </w:r>
      <w:r w:rsidR="034544F5" w:rsidRPr="001514AB">
        <w:rPr>
          <w:sz w:val="18"/>
          <w:szCs w:val="18"/>
        </w:rPr>
        <w:t>.</w:t>
      </w:r>
    </w:p>
  </w:footnote>
  <w:footnote w:id="51">
    <w:p w14:paraId="0D98803F" w14:textId="25099961" w:rsidR="003709C9" w:rsidRPr="004A4703" w:rsidRDefault="003709C9">
      <w:pPr>
        <w:pStyle w:val="FootnoteText"/>
        <w:rPr>
          <w:sz w:val="18"/>
          <w:szCs w:val="18"/>
        </w:rPr>
      </w:pPr>
      <w:r w:rsidRPr="004A4703">
        <w:rPr>
          <w:rStyle w:val="FootnoteReference"/>
          <w:sz w:val="18"/>
          <w:szCs w:val="18"/>
        </w:rPr>
        <w:footnoteRef/>
      </w:r>
      <w:r w:rsidRPr="004A4703">
        <w:rPr>
          <w:sz w:val="18"/>
          <w:szCs w:val="18"/>
        </w:rPr>
        <w:t xml:space="preserve"> Please consider the impact of the COVID-19 pandemic on infectious disease screening, treatment, and </w:t>
      </w:r>
      <w:r w:rsidR="000D5D1F" w:rsidRPr="004A4703">
        <w:rPr>
          <w:sz w:val="18"/>
          <w:szCs w:val="18"/>
        </w:rPr>
        <w:t>surveillance in the interpretation of data from 2020 to 2022</w:t>
      </w:r>
      <w:r w:rsidR="00256F80" w:rsidRPr="004A4703">
        <w:rPr>
          <w:sz w:val="18"/>
          <w:szCs w:val="18"/>
        </w:rPr>
        <w:t>.</w:t>
      </w:r>
    </w:p>
  </w:footnote>
  <w:footnote w:id="52">
    <w:p w14:paraId="6F8206B3" w14:textId="27B927A3" w:rsidR="003709C9" w:rsidRDefault="003709C9">
      <w:pPr>
        <w:pStyle w:val="FootnoteText"/>
      </w:pPr>
      <w:r w:rsidRPr="004A4703">
        <w:rPr>
          <w:rStyle w:val="FootnoteReference"/>
          <w:sz w:val="18"/>
          <w:szCs w:val="18"/>
        </w:rPr>
        <w:footnoteRef/>
      </w:r>
      <w:r w:rsidRPr="004A4703">
        <w:rPr>
          <w:sz w:val="18"/>
          <w:szCs w:val="18"/>
        </w:rPr>
        <w:t xml:space="preserve"> </w:t>
      </w:r>
      <w:r w:rsidR="00014855" w:rsidRPr="004A4703">
        <w:rPr>
          <w:sz w:val="18"/>
          <w:szCs w:val="18"/>
        </w:rPr>
        <w:t>2024 HIV prevalence data are preliminary and subject to change</w:t>
      </w:r>
      <w:r w:rsidRPr="004A4703">
        <w:rPr>
          <w:sz w:val="18"/>
          <w:szCs w:val="18"/>
        </w:rPr>
        <w:t>.</w:t>
      </w:r>
    </w:p>
  </w:footnote>
  <w:footnote w:id="53">
    <w:p w14:paraId="1F1F205E" w14:textId="550236A5" w:rsidR="00A22BBE" w:rsidRPr="00906871" w:rsidRDefault="00A22BBE">
      <w:pPr>
        <w:pStyle w:val="FootnoteText"/>
        <w:rPr>
          <w:sz w:val="18"/>
          <w:szCs w:val="18"/>
        </w:rPr>
      </w:pPr>
      <w:r w:rsidRPr="00906871">
        <w:rPr>
          <w:rStyle w:val="FootnoteReference"/>
          <w:sz w:val="18"/>
          <w:szCs w:val="18"/>
        </w:rPr>
        <w:footnoteRef/>
      </w:r>
      <w:r w:rsidRPr="00906871">
        <w:rPr>
          <w:sz w:val="18"/>
          <w:szCs w:val="18"/>
        </w:rPr>
        <w:t xml:space="preserve"> Please consider the impact of the COVID-19 pandemic on infectious disease screening, treatment, and </w:t>
      </w:r>
      <w:r w:rsidR="000D5D1F" w:rsidRPr="00906871">
        <w:rPr>
          <w:sz w:val="18"/>
          <w:szCs w:val="18"/>
        </w:rPr>
        <w:t>surveillance in the interpretation of data from 2020 to 2022</w:t>
      </w:r>
      <w:r w:rsidR="00256F80" w:rsidRPr="00906871">
        <w:rPr>
          <w:sz w:val="18"/>
          <w:szCs w:val="18"/>
        </w:rPr>
        <w:t>.</w:t>
      </w:r>
    </w:p>
  </w:footnote>
  <w:footnote w:id="54">
    <w:p w14:paraId="276368BB" w14:textId="44C1B2B2" w:rsidR="004901A0" w:rsidRDefault="004901A0">
      <w:pPr>
        <w:pStyle w:val="FootnoteText"/>
      </w:pPr>
      <w:r w:rsidRPr="00906871">
        <w:rPr>
          <w:rStyle w:val="FootnoteReference"/>
          <w:sz w:val="18"/>
          <w:szCs w:val="18"/>
        </w:rPr>
        <w:footnoteRef/>
      </w:r>
      <w:r w:rsidRPr="00906871">
        <w:rPr>
          <w:sz w:val="18"/>
          <w:szCs w:val="18"/>
        </w:rPr>
        <w:t xml:space="preserve"> Please note that actual ten-year survival is only available for individuals diagnosed in </w:t>
      </w:r>
      <w:r w:rsidR="00CF1CD0" w:rsidRPr="00906871">
        <w:rPr>
          <w:sz w:val="18"/>
          <w:szCs w:val="18"/>
        </w:rPr>
        <w:t>2015 in the 2015–2019 cohort and not available for any individuals diagnosed in the most recent cohort (2020–2024).</w:t>
      </w:r>
    </w:p>
  </w:footnote>
  <w:footnote w:id="55">
    <w:p w14:paraId="6EE3C6E4" w14:textId="38657E80" w:rsidR="38A4F72D" w:rsidRPr="00914240" w:rsidRDefault="38A4F72D" w:rsidP="00F345D5">
      <w:pPr>
        <w:pStyle w:val="FootnoteText"/>
        <w:rPr>
          <w:sz w:val="18"/>
          <w:szCs w:val="18"/>
        </w:rPr>
      </w:pPr>
      <w:r w:rsidRPr="00914240">
        <w:rPr>
          <w:rStyle w:val="FootnoteReference"/>
          <w:sz w:val="18"/>
          <w:szCs w:val="18"/>
        </w:rPr>
        <w:footnoteRef/>
      </w:r>
      <w:r w:rsidRPr="00914240">
        <w:rPr>
          <w:sz w:val="18"/>
          <w:szCs w:val="18"/>
        </w:rPr>
        <w:t xml:space="preserve"> Please consider the impact of the COVID-19 pandemic on infectious disease screening, treatment, and </w:t>
      </w:r>
      <w:r w:rsidR="000D5D1F" w:rsidRPr="00914240">
        <w:rPr>
          <w:sz w:val="18"/>
          <w:szCs w:val="18"/>
        </w:rPr>
        <w:t>surveillance in the interpretation of data from 2020 to 2022</w:t>
      </w:r>
      <w:r w:rsidRPr="00914240">
        <w:rPr>
          <w:sz w:val="18"/>
          <w:szCs w:val="18"/>
        </w:rPr>
        <w:t>.</w:t>
      </w:r>
    </w:p>
  </w:footnote>
  <w:footnote w:id="56">
    <w:p w14:paraId="704F303D" w14:textId="13C15DC7" w:rsidR="002F1CA2" w:rsidRDefault="002F1CA2">
      <w:pPr>
        <w:pStyle w:val="FootnoteText"/>
      </w:pPr>
      <w:r w:rsidRPr="00914240">
        <w:rPr>
          <w:rStyle w:val="FootnoteReference"/>
          <w:sz w:val="18"/>
          <w:szCs w:val="18"/>
        </w:rPr>
        <w:footnoteRef/>
      </w:r>
      <w:r w:rsidRPr="00914240">
        <w:rPr>
          <w:sz w:val="18"/>
          <w:szCs w:val="18"/>
        </w:rPr>
        <w:t xml:space="preserve"> Nelson NP, Weng MK, Hofmeister MG, et al. Prevention of Hepatitis A Virus Infection in the United States: Recommendations of the Advisory Committee on Immunization Practices, 2020. MMWR </w:t>
      </w:r>
      <w:proofErr w:type="spellStart"/>
      <w:r w:rsidRPr="00914240">
        <w:rPr>
          <w:sz w:val="18"/>
          <w:szCs w:val="18"/>
        </w:rPr>
        <w:t>Recomm</w:t>
      </w:r>
      <w:proofErr w:type="spellEnd"/>
      <w:r w:rsidRPr="00914240">
        <w:rPr>
          <w:sz w:val="18"/>
          <w:szCs w:val="18"/>
        </w:rPr>
        <w:t xml:space="preserve"> Rep 2020;69(No. RR-5):1–38. DOI: </w:t>
      </w:r>
      <w:hyperlink r:id="rId13" w:history="1">
        <w:r w:rsidRPr="00914240">
          <w:rPr>
            <w:rStyle w:val="Hyperlink"/>
            <w:sz w:val="18"/>
            <w:szCs w:val="18"/>
          </w:rPr>
          <w:t>http://dx.doi.org/10.15585/mmwr.rr6905a1</w:t>
        </w:r>
      </w:hyperlink>
    </w:p>
  </w:footnote>
  <w:footnote w:id="57">
    <w:p w14:paraId="5551B47D" w14:textId="6AF99B6F" w:rsidR="004C3766" w:rsidRPr="003E111D" w:rsidRDefault="004C3766">
      <w:pPr>
        <w:pStyle w:val="FootnoteText"/>
        <w:rPr>
          <w:sz w:val="18"/>
          <w:szCs w:val="18"/>
        </w:rPr>
      </w:pPr>
      <w:r w:rsidRPr="003E111D">
        <w:rPr>
          <w:rStyle w:val="FootnoteReference"/>
          <w:sz w:val="18"/>
          <w:szCs w:val="18"/>
        </w:rPr>
        <w:footnoteRef/>
      </w:r>
      <w:r w:rsidRPr="003E111D">
        <w:rPr>
          <w:sz w:val="18"/>
          <w:szCs w:val="18"/>
        </w:rPr>
        <w:t xml:space="preserve"> Please consider the impact of the COVID-19 pandemic on infectious disease screening, treatment, and </w:t>
      </w:r>
      <w:r w:rsidR="000D5D1F" w:rsidRPr="003E111D">
        <w:rPr>
          <w:sz w:val="18"/>
          <w:szCs w:val="18"/>
        </w:rPr>
        <w:t>surveillance in the interpretation of data from 2020 to 2022</w:t>
      </w:r>
      <w:r w:rsidR="00256F80" w:rsidRPr="003E111D">
        <w:rPr>
          <w:sz w:val="18"/>
          <w:szCs w:val="18"/>
        </w:rPr>
        <w:t>.</w:t>
      </w:r>
    </w:p>
  </w:footnote>
  <w:footnote w:id="58">
    <w:p w14:paraId="2AEF62BC" w14:textId="7FF1A0D7" w:rsidR="00A21A57" w:rsidRPr="003E111D" w:rsidRDefault="00A21A57" w:rsidP="00A21A57">
      <w:pPr>
        <w:pStyle w:val="FootnoteText"/>
        <w:rPr>
          <w:sz w:val="18"/>
          <w:szCs w:val="18"/>
        </w:rPr>
      </w:pPr>
      <w:r w:rsidRPr="003E111D">
        <w:rPr>
          <w:rStyle w:val="FootnoteReference"/>
          <w:sz w:val="18"/>
          <w:szCs w:val="18"/>
        </w:rPr>
        <w:footnoteRef/>
      </w:r>
      <w:r w:rsidRPr="003E111D">
        <w:rPr>
          <w:sz w:val="18"/>
          <w:szCs w:val="18"/>
        </w:rPr>
        <w:t xml:space="preserve"> For more information, see </w:t>
      </w:r>
      <w:hyperlink w:anchor="_HIV,_STD,_AND" w:history="1">
        <w:r w:rsidRPr="003E111D">
          <w:rPr>
            <w:rStyle w:val="Hyperlink"/>
            <w:color w:val="3333FF"/>
            <w:sz w:val="18"/>
            <w:szCs w:val="18"/>
          </w:rPr>
          <w:t>HIV, STI, and Viral Hepatitis Case Classifications</w:t>
        </w:r>
      </w:hyperlink>
      <w:r w:rsidRPr="003E111D">
        <w:rPr>
          <w:color w:val="3333FF"/>
          <w:sz w:val="18"/>
          <w:szCs w:val="18"/>
        </w:rPr>
        <w:t xml:space="preserve">. </w:t>
      </w:r>
    </w:p>
  </w:footnote>
  <w:footnote w:id="59">
    <w:p w14:paraId="0F0E1CE2" w14:textId="0066295A" w:rsidR="00B2572B" w:rsidRDefault="00B2572B">
      <w:pPr>
        <w:pStyle w:val="FootnoteText"/>
      </w:pPr>
      <w:r w:rsidRPr="003E111D">
        <w:rPr>
          <w:rStyle w:val="FootnoteReference"/>
          <w:sz w:val="18"/>
          <w:szCs w:val="18"/>
        </w:rPr>
        <w:footnoteRef/>
      </w:r>
      <w:r w:rsidRPr="003E111D">
        <w:rPr>
          <w:sz w:val="18"/>
          <w:szCs w:val="18"/>
        </w:rPr>
        <w:t xml:space="preserve"> For more information, see </w:t>
      </w:r>
      <w:hyperlink r:id="rId14" w:tgtFrame="_blank" w:history="1">
        <w:r w:rsidRPr="003E111D">
          <w:rPr>
            <w:rStyle w:val="Hyperlink"/>
            <w:color w:val="3333FF"/>
            <w:sz w:val="18"/>
            <w:szCs w:val="18"/>
          </w:rPr>
          <w:t>https://www.cdc.gov/hepatitis-b/hcp/diagnosis-testing/index.html</w:t>
        </w:r>
      </w:hyperlink>
      <w:r w:rsidRPr="00B2572B">
        <w:t>  </w:t>
      </w:r>
    </w:p>
  </w:footnote>
  <w:footnote w:id="60">
    <w:p w14:paraId="6F491FEB" w14:textId="45661946" w:rsidR="00FE229E" w:rsidRDefault="00FE229E" w:rsidP="00FE229E">
      <w:pPr>
        <w:pStyle w:val="FootnoteText"/>
      </w:pPr>
      <w:r w:rsidRPr="00827CB3">
        <w:rPr>
          <w:rStyle w:val="FootnoteReference"/>
          <w:sz w:val="18"/>
          <w:szCs w:val="18"/>
        </w:rPr>
        <w:footnoteRef/>
      </w:r>
      <w:r w:rsidRPr="00827CB3">
        <w:rPr>
          <w:sz w:val="18"/>
          <w:szCs w:val="18"/>
        </w:rPr>
        <w:t xml:space="preserve"> Please consider the impact of the COVID-19 pandemic on infectious disease screening, treatment, and </w:t>
      </w:r>
      <w:r w:rsidR="000D5D1F" w:rsidRPr="00827CB3">
        <w:rPr>
          <w:sz w:val="18"/>
          <w:szCs w:val="18"/>
        </w:rPr>
        <w:t>surveillance in the interpretation of data from 2020 to 2022</w:t>
      </w:r>
      <w:r w:rsidRPr="00827CB3">
        <w:rPr>
          <w:sz w:val="18"/>
          <w:szCs w:val="18"/>
        </w:rPr>
        <w:t>.</w:t>
      </w:r>
    </w:p>
  </w:footnote>
  <w:footnote w:id="61">
    <w:p w14:paraId="679D019C" w14:textId="4D93F506" w:rsidR="003D0661" w:rsidRPr="00827CB3" w:rsidRDefault="003D0661">
      <w:pPr>
        <w:pStyle w:val="FootnoteText"/>
        <w:rPr>
          <w:sz w:val="18"/>
          <w:szCs w:val="18"/>
        </w:rPr>
      </w:pPr>
      <w:r w:rsidRPr="00827CB3">
        <w:rPr>
          <w:rStyle w:val="FootnoteReference"/>
          <w:sz w:val="18"/>
          <w:szCs w:val="18"/>
        </w:rPr>
        <w:footnoteRef/>
      </w:r>
      <w:r w:rsidRPr="00827CB3">
        <w:rPr>
          <w:sz w:val="18"/>
          <w:szCs w:val="18"/>
        </w:rPr>
        <w:t xml:space="preserve"> </w:t>
      </w:r>
      <w:r w:rsidR="00714280" w:rsidRPr="00827CB3">
        <w:rPr>
          <w:sz w:val="18"/>
          <w:szCs w:val="18"/>
        </w:rPr>
        <w:t>For c</w:t>
      </w:r>
      <w:r w:rsidRPr="00827CB3">
        <w:rPr>
          <w:sz w:val="18"/>
          <w:szCs w:val="18"/>
        </w:rPr>
        <w:t>ase definitions and classifications</w:t>
      </w:r>
      <w:r w:rsidR="00714280" w:rsidRPr="00827CB3">
        <w:rPr>
          <w:sz w:val="18"/>
          <w:szCs w:val="18"/>
        </w:rPr>
        <w:t xml:space="preserve">, see </w:t>
      </w:r>
      <w:hyperlink w:anchor="_HIV,_STD,_AND" w:history="1">
        <w:r w:rsidR="00714280" w:rsidRPr="00827CB3">
          <w:rPr>
            <w:rStyle w:val="Hyperlink"/>
            <w:color w:val="3333FF"/>
            <w:sz w:val="18"/>
            <w:szCs w:val="18"/>
          </w:rPr>
          <w:t xml:space="preserve">HIV, </w:t>
        </w:r>
        <w:r w:rsidR="00285320" w:rsidRPr="00827CB3">
          <w:rPr>
            <w:rStyle w:val="Hyperlink"/>
            <w:color w:val="3333FF"/>
            <w:sz w:val="18"/>
            <w:szCs w:val="18"/>
          </w:rPr>
          <w:t>STI</w:t>
        </w:r>
        <w:r w:rsidR="00714280" w:rsidRPr="00827CB3">
          <w:rPr>
            <w:rStyle w:val="Hyperlink"/>
            <w:color w:val="3333FF"/>
            <w:sz w:val="18"/>
            <w:szCs w:val="18"/>
          </w:rPr>
          <w:t xml:space="preserve">, and Viral </w:t>
        </w:r>
        <w:r w:rsidR="008203AA" w:rsidRPr="00827CB3">
          <w:rPr>
            <w:rStyle w:val="Hyperlink"/>
            <w:color w:val="3333FF"/>
            <w:sz w:val="18"/>
            <w:szCs w:val="18"/>
          </w:rPr>
          <w:t>H</w:t>
        </w:r>
        <w:r w:rsidR="00B37065" w:rsidRPr="00827CB3">
          <w:rPr>
            <w:rStyle w:val="Hyperlink"/>
            <w:color w:val="3333FF"/>
            <w:sz w:val="18"/>
            <w:szCs w:val="18"/>
          </w:rPr>
          <w:t>epatitis C</w:t>
        </w:r>
        <w:r w:rsidR="00714280" w:rsidRPr="00827CB3">
          <w:rPr>
            <w:rStyle w:val="Hyperlink"/>
            <w:color w:val="3333FF"/>
            <w:sz w:val="18"/>
            <w:szCs w:val="18"/>
          </w:rPr>
          <w:t>ase Classifications</w:t>
        </w:r>
      </w:hyperlink>
      <w:r w:rsidR="00714280" w:rsidRPr="00827CB3">
        <w:rPr>
          <w:color w:val="3333FF"/>
          <w:sz w:val="18"/>
          <w:szCs w:val="18"/>
        </w:rPr>
        <w:t>.</w:t>
      </w:r>
    </w:p>
  </w:footnote>
  <w:footnote w:id="62">
    <w:p w14:paraId="2C0D480D" w14:textId="77777777" w:rsidR="00345AAF" w:rsidRPr="00827CB3" w:rsidRDefault="00345AAF" w:rsidP="00345AAF">
      <w:pPr>
        <w:pStyle w:val="FootnoteText"/>
        <w:rPr>
          <w:sz w:val="18"/>
          <w:szCs w:val="18"/>
        </w:rPr>
      </w:pPr>
      <w:r w:rsidRPr="00827CB3">
        <w:rPr>
          <w:rStyle w:val="FootnoteReference"/>
          <w:sz w:val="18"/>
          <w:szCs w:val="18"/>
        </w:rPr>
        <w:footnoteRef/>
      </w:r>
      <w:r w:rsidRPr="00827CB3">
        <w:rPr>
          <w:sz w:val="18"/>
          <w:szCs w:val="18"/>
        </w:rPr>
        <w:t xml:space="preserve"> Please consider the impact of the COVID-19 pandemic on infectious disease screening, treatment, and surveillance in the interpretation of data from 2020 to 2022.</w:t>
      </w:r>
    </w:p>
  </w:footnote>
  <w:footnote w:id="63">
    <w:p w14:paraId="4F31DB66" w14:textId="77777777" w:rsidR="0039565C" w:rsidRPr="0039565C" w:rsidRDefault="0039565C" w:rsidP="0039565C">
      <w:pPr>
        <w:pStyle w:val="FootnoteText"/>
        <w:rPr>
          <w:sz w:val="18"/>
          <w:szCs w:val="18"/>
        </w:rPr>
      </w:pPr>
      <w:r w:rsidRPr="0039565C">
        <w:rPr>
          <w:rStyle w:val="FootnoteReference"/>
          <w:sz w:val="18"/>
          <w:szCs w:val="18"/>
        </w:rPr>
        <w:footnoteRef/>
      </w:r>
      <w:r w:rsidRPr="0039565C">
        <w:rPr>
          <w:sz w:val="18"/>
          <w:szCs w:val="18"/>
        </w:rPr>
        <w:t xml:space="preserve"> Please consider the impact of the COVID-19 pandemic on infectious disease screening, treatment, and surveillance in the interpretation of data from 2020 to 2022.</w:t>
      </w:r>
    </w:p>
    <w:p w14:paraId="46BABF9B" w14:textId="77777777" w:rsidR="0039565C" w:rsidRPr="0039565C" w:rsidRDefault="0039565C" w:rsidP="0039565C">
      <w:pPr>
        <w:pStyle w:val="FootnoteText"/>
        <w:rPr>
          <w:sz w:val="18"/>
          <w:szCs w:val="18"/>
        </w:rPr>
      </w:pPr>
      <w:r w:rsidRPr="0039565C">
        <w:rPr>
          <w:sz w:val="18"/>
          <w:szCs w:val="18"/>
        </w:rPr>
        <w:t xml:space="preserve">Please note, in 2016, revised case definitions for acute and chronic HCV infection were implemented that contain significant changes from the case definitions for 2012 to 2015. For further information see </w:t>
      </w:r>
      <w:hyperlink r:id="rId15" w:history="1">
        <w:r w:rsidRPr="0039565C">
          <w:rPr>
            <w:rStyle w:val="Hyperlink"/>
            <w:color w:val="3333FF"/>
            <w:sz w:val="18"/>
            <w:szCs w:val="18"/>
          </w:rPr>
          <w:t>https://wwwn.cdc.gov/nndss/conditions/</w:t>
        </w:r>
      </w:hyperlink>
    </w:p>
  </w:footnote>
  <w:footnote w:id="64">
    <w:p w14:paraId="05557833" w14:textId="77777777" w:rsidR="0039565C" w:rsidRDefault="0039565C" w:rsidP="0039565C">
      <w:pPr>
        <w:pStyle w:val="FootnoteText"/>
      </w:pPr>
      <w:r w:rsidRPr="0039565C">
        <w:rPr>
          <w:rStyle w:val="FootnoteReference"/>
          <w:sz w:val="18"/>
          <w:szCs w:val="18"/>
        </w:rPr>
        <w:footnoteRef/>
      </w:r>
      <w:r w:rsidRPr="0039565C">
        <w:rPr>
          <w:sz w:val="18"/>
          <w:szCs w:val="18"/>
        </w:rPr>
        <w:t xml:space="preserve"> Please note reported numbers among individuals of transgender experience and individuals who are nonbinary are likely to be underestimates, for more information see</w:t>
      </w:r>
      <w:r w:rsidRPr="0039565C">
        <w:rPr>
          <w:color w:val="3333FF"/>
          <w:sz w:val="18"/>
          <w:szCs w:val="18"/>
        </w:rPr>
        <w:t xml:space="preserve"> </w:t>
      </w:r>
      <w:hyperlink w:anchor="_INTERPRETING_HIV,_STD," w:history="1">
        <w:r w:rsidRPr="0039565C">
          <w:rPr>
            <w:rStyle w:val="Hyperlink"/>
            <w:color w:val="3333FF"/>
            <w:sz w:val="18"/>
            <w:szCs w:val="18"/>
          </w:rPr>
          <w:t>Interpreting HIV, STI, and Viral Hepatitis Data</w:t>
        </w:r>
      </w:hyperlink>
    </w:p>
  </w:footnote>
  <w:footnote w:id="65">
    <w:p w14:paraId="55BDAF5D" w14:textId="77777777" w:rsidR="00407545" w:rsidRDefault="00407545" w:rsidP="00407545">
      <w:pPr>
        <w:pStyle w:val="FootnoteText"/>
      </w:pPr>
      <w:r>
        <w:rPr>
          <w:rStyle w:val="FootnoteReference"/>
        </w:rPr>
        <w:footnoteRef/>
      </w:r>
      <w:r>
        <w:t xml:space="preserve"> </w:t>
      </w:r>
      <w:r w:rsidRPr="00DA3473">
        <w:t xml:space="preserve">For more information, see: </w:t>
      </w:r>
      <w:hyperlink r:id="rId16" w:history="1">
        <w:r w:rsidRPr="00DA3473">
          <w:rPr>
            <w:rStyle w:val="Hyperlink"/>
          </w:rPr>
          <w:t>https://www.atsdr.cdc.gov/placeandhealth/svi/index.html</w:t>
        </w:r>
      </w:hyperlink>
      <w:r w:rsidRPr="00DA3473">
        <w:t xml:space="preserve">  </w:t>
      </w:r>
    </w:p>
  </w:footnote>
  <w:footnote w:id="66">
    <w:p w14:paraId="68FD5C2C" w14:textId="77777777" w:rsidR="00407545" w:rsidRDefault="00407545" w:rsidP="00407545">
      <w:pPr>
        <w:pStyle w:val="FootnoteText"/>
      </w:pPr>
      <w:r>
        <w:rPr>
          <w:rStyle w:val="FootnoteReference"/>
        </w:rPr>
        <w:footnoteRef/>
      </w:r>
      <w:r>
        <w:t xml:space="preserve"> </w:t>
      </w:r>
      <w:r w:rsidRPr="00DA3473">
        <w:t xml:space="preserve">Gant, Z., Dailey, A., Hu, X. et al. A Census Tract–Level Examination of Diagnosed HIV Infection and Social Vulnerability among Black/African American, Hispanic/Latinx, and White Adults, 2018: United States. J. Racial and Ethnic Health Disparities (2022). </w:t>
      </w:r>
      <w:hyperlink r:id="rId17" w:history="1">
        <w:r w:rsidRPr="00DA3473">
          <w:rPr>
            <w:rStyle w:val="Hyperlink"/>
          </w:rPr>
          <w:t>https://doi.org/10.1007/s40615-022-01456-7</w:t>
        </w:r>
      </w:hyperlink>
      <w:r w:rsidRPr="00DA3473">
        <w:t xml:space="preserve">   </w:t>
      </w:r>
    </w:p>
  </w:footnote>
  <w:footnote w:id="67">
    <w:p w14:paraId="5AC5F892" w14:textId="77777777" w:rsidR="00407545" w:rsidRDefault="00407545" w:rsidP="00407545">
      <w:pPr>
        <w:pStyle w:val="FootnoteText"/>
      </w:pPr>
      <w:r>
        <w:rPr>
          <w:rStyle w:val="FootnoteReference"/>
        </w:rPr>
        <w:footnoteRef/>
      </w:r>
      <w:r>
        <w:t xml:space="preserve"> </w:t>
      </w:r>
      <w:r w:rsidRPr="00DA3473">
        <w:t xml:space="preserve">Copen CE, </w:t>
      </w:r>
      <w:proofErr w:type="spellStart"/>
      <w:r w:rsidRPr="00DA3473">
        <w:t>Haderxhanaj</w:t>
      </w:r>
      <w:proofErr w:type="spellEnd"/>
      <w:r w:rsidRPr="00DA3473">
        <w:t xml:space="preserve"> LT, Renfro KJ, Loosier PS. County-Level Chlamydia and Gonorrhea Rates by Social Vulnerability, United States, 2014-2018. Sex Transm Dis. 2022 Dec 1;49(12):822-825. </w:t>
      </w:r>
    </w:p>
  </w:footnote>
  <w:footnote w:id="68">
    <w:p w14:paraId="77DDEB27" w14:textId="77777777" w:rsidR="00407545" w:rsidRDefault="00407545" w:rsidP="00407545">
      <w:pPr>
        <w:pStyle w:val="FootnoteText"/>
      </w:pPr>
      <w:r>
        <w:rPr>
          <w:rStyle w:val="FootnoteReference"/>
        </w:rPr>
        <w:footnoteRef/>
      </w:r>
      <w:r>
        <w:t xml:space="preserve"> </w:t>
      </w:r>
      <w:r w:rsidRPr="00DA3473">
        <w:t xml:space="preserve">Dasgupta S, Bowen VB, Leidner A, et al. Association Between Social Vulnerability and a County’s Risk for Becoming a COVID-19 Hotspot — United States, June 1–July 25, 2020. MMWR </w:t>
      </w:r>
      <w:proofErr w:type="spellStart"/>
      <w:r w:rsidRPr="00DA3473">
        <w:t>Morb</w:t>
      </w:r>
      <w:proofErr w:type="spellEnd"/>
      <w:r w:rsidRPr="00DA3473">
        <w:t xml:space="preserve"> Mortal </w:t>
      </w:r>
      <w:proofErr w:type="spellStart"/>
      <w:r w:rsidRPr="00DA3473">
        <w:t>Wkly</w:t>
      </w:r>
      <w:proofErr w:type="spellEnd"/>
      <w:r w:rsidRPr="00DA3473">
        <w:t xml:space="preserve"> Rep </w:t>
      </w:r>
      <w:proofErr w:type="gramStart"/>
      <w:r w:rsidRPr="00DA3473">
        <w:t>2020;69:1535</w:t>
      </w:r>
      <w:proofErr w:type="gramEnd"/>
      <w:r w:rsidRPr="00DA3473">
        <w:t xml:space="preserve">–1541. DOI: </w:t>
      </w:r>
      <w:hyperlink r:id="rId18" w:history="1">
        <w:r w:rsidRPr="00DA3473">
          <w:rPr>
            <w:rStyle w:val="Hyperlink"/>
          </w:rPr>
          <w:t>http://dx.doi.org/10.15585/mmwr.mm6942a3</w:t>
        </w:r>
      </w:hyperlink>
      <w:r w:rsidRPr="00DA3473">
        <w:t xml:space="preserve">  </w:t>
      </w:r>
    </w:p>
  </w:footnote>
  <w:footnote w:id="69">
    <w:p w14:paraId="3A96DCC3" w14:textId="77777777" w:rsidR="00D51236" w:rsidRPr="0024227B" w:rsidRDefault="00D51236" w:rsidP="00D51236">
      <w:pPr>
        <w:rPr>
          <w:rFonts w:ascii="Calibri" w:hAnsi="Calibri" w:cs="Calibri"/>
          <w:sz w:val="18"/>
          <w:szCs w:val="18"/>
        </w:rPr>
      </w:pPr>
      <w:r w:rsidRPr="0024227B">
        <w:rPr>
          <w:rStyle w:val="FootnoteReference"/>
          <w:sz w:val="18"/>
          <w:szCs w:val="18"/>
        </w:rPr>
        <w:footnoteRef/>
      </w:r>
      <w:r w:rsidRPr="0024227B">
        <w:rPr>
          <w:sz w:val="18"/>
          <w:szCs w:val="18"/>
        </w:rPr>
        <w:t xml:space="preserve"> </w:t>
      </w:r>
      <w:r w:rsidRPr="0024227B">
        <w:rPr>
          <w:rFonts w:ascii="Calibri" w:hAnsi="Calibri" w:cs="Calibri"/>
          <w:sz w:val="18"/>
          <w:szCs w:val="18"/>
        </w:rPr>
        <w:t>Infectious syphilis includes diagnoses made in the primary, secondary, and early non-primary non-secondary stages of infection (latent asymptomatic syphilis where infection occurred in the past 12 months).</w:t>
      </w:r>
    </w:p>
  </w:footnote>
  <w:footnote w:id="70">
    <w:p w14:paraId="48A00A25" w14:textId="77777777" w:rsidR="00D51236" w:rsidRPr="0024227B" w:rsidRDefault="00D51236" w:rsidP="00D51236">
      <w:pPr>
        <w:rPr>
          <w:rFonts w:ascii="Calibri" w:hAnsi="Calibri" w:cs="Calibri"/>
          <w:sz w:val="18"/>
          <w:szCs w:val="18"/>
        </w:rPr>
      </w:pPr>
      <w:r w:rsidRPr="0024227B">
        <w:rPr>
          <w:rStyle w:val="FootnoteReference"/>
          <w:sz w:val="18"/>
          <w:szCs w:val="18"/>
        </w:rPr>
        <w:footnoteRef/>
      </w:r>
      <w:r w:rsidRPr="0024227B">
        <w:rPr>
          <w:rFonts w:ascii="Calibri" w:hAnsi="Calibri" w:cs="Calibri"/>
          <w:sz w:val="18"/>
          <w:szCs w:val="18"/>
          <w:vertAlign w:val="superscript"/>
        </w:rPr>
        <w:t xml:space="preserve"> </w:t>
      </w:r>
      <w:r w:rsidRPr="0024227B">
        <w:rPr>
          <w:rFonts w:ascii="Calibri" w:hAnsi="Calibri" w:cs="Calibri"/>
          <w:sz w:val="18"/>
          <w:szCs w:val="18"/>
        </w:rPr>
        <w:t xml:space="preserve">Population based on University of Massachusetts Donahue Institute Estimates. </w:t>
      </w:r>
    </w:p>
  </w:footnote>
  <w:footnote w:id="71">
    <w:p w14:paraId="4C6142C3" w14:textId="77777777" w:rsidR="00D51236" w:rsidRPr="00A76DAD" w:rsidRDefault="00D51236" w:rsidP="00D51236">
      <w:pPr>
        <w:rPr>
          <w:rFonts w:ascii="Calibri" w:hAnsi="Calibri" w:cs="Calibri"/>
          <w:sz w:val="20"/>
          <w:szCs w:val="20"/>
        </w:rPr>
      </w:pPr>
      <w:r w:rsidRPr="0024227B">
        <w:rPr>
          <w:rStyle w:val="FootnoteReference"/>
          <w:sz w:val="18"/>
          <w:szCs w:val="18"/>
        </w:rPr>
        <w:footnoteRef/>
      </w:r>
      <w:r w:rsidRPr="0024227B">
        <w:rPr>
          <w:sz w:val="18"/>
          <w:szCs w:val="18"/>
        </w:rPr>
        <w:t xml:space="preserve"> </w:t>
      </w:r>
      <w:r w:rsidRPr="0024227B">
        <w:rPr>
          <w:rFonts w:ascii="Calibri" w:hAnsi="Calibri" w:cs="Calibri"/>
          <w:sz w:val="18"/>
          <w:szCs w:val="18"/>
          <w:vertAlign w:val="superscript"/>
        </w:rPr>
        <w:t xml:space="preserve"> </w:t>
      </w:r>
      <w:r w:rsidRPr="0024227B">
        <w:rPr>
          <w:rFonts w:ascii="Calibri" w:hAnsi="Calibri" w:cs="Calibri"/>
          <w:sz w:val="18"/>
          <w:szCs w:val="18"/>
        </w:rPr>
        <w:t>Total includes census tracts and cases with unknown SVI scores.</w:t>
      </w:r>
    </w:p>
  </w:footnote>
  <w:footnote w:id="72">
    <w:p w14:paraId="1D7E6D2D" w14:textId="2F1C5028" w:rsidR="007E659D" w:rsidRPr="00B5336E" w:rsidRDefault="007E659D">
      <w:pPr>
        <w:pStyle w:val="FootnoteText"/>
        <w:rPr>
          <w:sz w:val="18"/>
          <w:szCs w:val="18"/>
        </w:rPr>
      </w:pPr>
      <w:r w:rsidRPr="00B5336E">
        <w:rPr>
          <w:rStyle w:val="FootnoteReference"/>
          <w:sz w:val="18"/>
          <w:szCs w:val="18"/>
        </w:rPr>
        <w:footnoteRef/>
      </w:r>
      <w:r w:rsidRPr="00B5336E">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73">
    <w:p w14:paraId="67C5A94A" w14:textId="6DEE0612" w:rsidR="38A4F72D" w:rsidRPr="00B5336E" w:rsidRDefault="38A4F72D" w:rsidP="00F345D5">
      <w:pPr>
        <w:pStyle w:val="FootnoteText"/>
        <w:rPr>
          <w:sz w:val="18"/>
          <w:szCs w:val="18"/>
        </w:rPr>
      </w:pPr>
      <w:r w:rsidRPr="00B5336E">
        <w:rPr>
          <w:rStyle w:val="FootnoteReference"/>
          <w:sz w:val="18"/>
          <w:szCs w:val="18"/>
        </w:rPr>
        <w:footnoteRef/>
      </w:r>
      <w:r w:rsidRPr="00B5336E">
        <w:rPr>
          <w:sz w:val="18"/>
          <w:szCs w:val="18"/>
        </w:rPr>
        <w:t xml:space="preserve"> HIV/syphilis co-infections include all infectious syphilis cases reported in 202</w:t>
      </w:r>
      <w:r w:rsidR="00AF7043" w:rsidRPr="00B5336E">
        <w:rPr>
          <w:sz w:val="18"/>
          <w:szCs w:val="18"/>
        </w:rPr>
        <w:t>4</w:t>
      </w:r>
      <w:r w:rsidRPr="00B5336E">
        <w:rPr>
          <w:sz w:val="18"/>
          <w:szCs w:val="18"/>
        </w:rPr>
        <w:t xml:space="preserve"> that were ever diagnosed with HIV infection.</w:t>
      </w:r>
    </w:p>
  </w:footnote>
  <w:footnote w:id="74">
    <w:p w14:paraId="789D35D6" w14:textId="78AED46B" w:rsidR="007E659D" w:rsidRPr="00B5336E" w:rsidRDefault="007E659D">
      <w:pPr>
        <w:pStyle w:val="FootnoteText"/>
        <w:rPr>
          <w:sz w:val="18"/>
          <w:szCs w:val="18"/>
        </w:rPr>
      </w:pPr>
      <w:r w:rsidRPr="00B5336E">
        <w:rPr>
          <w:rStyle w:val="FootnoteReference"/>
          <w:sz w:val="18"/>
          <w:szCs w:val="18"/>
        </w:rPr>
        <w:footnoteRef/>
      </w:r>
      <w:r w:rsidRPr="00B5336E">
        <w:rPr>
          <w:sz w:val="18"/>
          <w:szCs w:val="18"/>
        </w:rPr>
        <w:t xml:space="preserve"> Please consider the impact of the COVID-19 pandemic on infectious disease screening, treatment, and </w:t>
      </w:r>
      <w:r w:rsidR="000D5D1F" w:rsidRPr="00B5336E">
        <w:rPr>
          <w:sz w:val="18"/>
          <w:szCs w:val="18"/>
        </w:rPr>
        <w:t>surveillance in the interpretation of data from 2020 to 2022</w:t>
      </w:r>
      <w:r w:rsidR="00256F80" w:rsidRPr="00B5336E">
        <w:rPr>
          <w:sz w:val="18"/>
          <w:szCs w:val="18"/>
        </w:rPr>
        <w:t>.</w:t>
      </w:r>
    </w:p>
  </w:footnote>
  <w:footnote w:id="75">
    <w:p w14:paraId="19A79BB4" w14:textId="77777777" w:rsidR="00AF7043" w:rsidRPr="00B5336E" w:rsidRDefault="00AF7043" w:rsidP="00AF7043">
      <w:pPr>
        <w:pStyle w:val="FootnoteText"/>
        <w:rPr>
          <w:sz w:val="18"/>
          <w:szCs w:val="18"/>
        </w:rPr>
      </w:pPr>
      <w:r w:rsidRPr="00B5336E">
        <w:rPr>
          <w:rStyle w:val="FootnoteReference"/>
          <w:sz w:val="18"/>
          <w:szCs w:val="18"/>
        </w:rPr>
        <w:footnoteRef/>
      </w:r>
      <w:r w:rsidRPr="00B5336E">
        <w:rPr>
          <w:sz w:val="18"/>
          <w:szCs w:val="18"/>
        </w:rPr>
        <w:t xml:space="preserve"> Please note reported numbers among individuals of transgender experience and individuals who are nonbinary are likely to be underestimates, for more information see </w:t>
      </w:r>
      <w:hyperlink w:anchor="_INTERPRETING_HIV,_STD," w:history="1">
        <w:r w:rsidRPr="00B5336E">
          <w:rPr>
            <w:rStyle w:val="Hyperlink"/>
            <w:color w:val="3333FF"/>
            <w:sz w:val="18"/>
            <w:szCs w:val="18"/>
          </w:rPr>
          <w:t>Interpreting HIV, STI, and Viral Hepatitis Data</w:t>
        </w:r>
      </w:hyperlink>
      <w:r w:rsidRPr="00B5336E">
        <w:rPr>
          <w:color w:val="3333FF"/>
          <w:sz w:val="18"/>
          <w:szCs w:val="18"/>
        </w:rPr>
        <w:t>.</w:t>
      </w:r>
    </w:p>
  </w:footnote>
  <w:footnote w:id="76">
    <w:p w14:paraId="02222AD3" w14:textId="03DD4D6E" w:rsidR="00AA6657" w:rsidRDefault="00AA6657">
      <w:pPr>
        <w:pStyle w:val="FootnoteText"/>
      </w:pPr>
      <w:r w:rsidRPr="00B5336E">
        <w:rPr>
          <w:rStyle w:val="FootnoteReference"/>
          <w:sz w:val="18"/>
          <w:szCs w:val="18"/>
        </w:rPr>
        <w:footnoteRef/>
      </w:r>
      <w:r w:rsidRPr="00B5336E">
        <w:rPr>
          <w:sz w:val="18"/>
          <w:szCs w:val="18"/>
        </w:rPr>
        <w:t xml:space="preserve"> Case counts are based on current gender and include individuals of transgender experience who currently identify as male.</w:t>
      </w:r>
    </w:p>
  </w:footnote>
  <w:footnote w:id="77">
    <w:p w14:paraId="4D1AAB7D" w14:textId="24DE5C46" w:rsidR="38A4F72D" w:rsidRPr="00A915B6" w:rsidRDefault="38A4F72D" w:rsidP="38A4F72D">
      <w:pPr>
        <w:pStyle w:val="FootnoteText"/>
        <w:rPr>
          <w:sz w:val="18"/>
          <w:szCs w:val="18"/>
        </w:rPr>
      </w:pPr>
      <w:r w:rsidRPr="00A915B6">
        <w:rPr>
          <w:rStyle w:val="FootnoteReference"/>
          <w:sz w:val="18"/>
          <w:szCs w:val="18"/>
        </w:rPr>
        <w:footnoteRef/>
      </w:r>
      <w:r w:rsidRPr="00A915B6">
        <w:rPr>
          <w:sz w:val="18"/>
          <w:szCs w:val="18"/>
        </w:rPr>
        <w:t xml:space="preserve"> HIV/gonorrhea co-infections include all confirmed gonorrhea cases reported in 202</w:t>
      </w:r>
      <w:r w:rsidR="00381E6F" w:rsidRPr="00A915B6">
        <w:rPr>
          <w:sz w:val="18"/>
          <w:szCs w:val="18"/>
        </w:rPr>
        <w:t>3</w:t>
      </w:r>
      <w:r w:rsidRPr="00A915B6">
        <w:rPr>
          <w:sz w:val="18"/>
          <w:szCs w:val="18"/>
        </w:rPr>
        <w:t xml:space="preserve"> that were ever diagnosed with HIV infection.</w:t>
      </w:r>
    </w:p>
  </w:footnote>
  <w:footnote w:id="78">
    <w:p w14:paraId="0D0F48E2" w14:textId="41789DB8" w:rsidR="00E37594" w:rsidRPr="00A915B6" w:rsidRDefault="00E37594">
      <w:pPr>
        <w:pStyle w:val="FootnoteText"/>
        <w:rPr>
          <w:sz w:val="18"/>
          <w:szCs w:val="18"/>
        </w:rPr>
      </w:pPr>
      <w:r w:rsidRPr="00A915B6">
        <w:rPr>
          <w:rStyle w:val="FootnoteReference"/>
          <w:sz w:val="18"/>
          <w:szCs w:val="18"/>
        </w:rPr>
        <w:footnoteRef/>
      </w:r>
      <w:r w:rsidRPr="00A915B6">
        <w:rPr>
          <w:sz w:val="18"/>
          <w:szCs w:val="18"/>
        </w:rPr>
        <w:t xml:space="preserve"> Please consider the impact of the COVID-19 pandemic on infectious disease screening, treatment, and </w:t>
      </w:r>
      <w:r w:rsidR="000D5D1F" w:rsidRPr="00A915B6">
        <w:rPr>
          <w:sz w:val="18"/>
          <w:szCs w:val="18"/>
        </w:rPr>
        <w:t>surveillance in the interpretation of data from 2020 to 2022</w:t>
      </w:r>
      <w:r w:rsidR="00256F80" w:rsidRPr="00A915B6">
        <w:rPr>
          <w:sz w:val="18"/>
          <w:szCs w:val="18"/>
        </w:rPr>
        <w:t>.</w:t>
      </w:r>
    </w:p>
  </w:footnote>
  <w:footnote w:id="79">
    <w:p w14:paraId="70DA00DC" w14:textId="77777777" w:rsidR="00E361F0" w:rsidRDefault="00E361F0" w:rsidP="00E361F0">
      <w:pPr>
        <w:pStyle w:val="FootnoteText"/>
      </w:pPr>
      <w:r w:rsidRPr="00A915B6">
        <w:rPr>
          <w:rStyle w:val="FootnoteReference"/>
          <w:sz w:val="18"/>
          <w:szCs w:val="18"/>
        </w:rPr>
        <w:footnoteRef/>
      </w:r>
      <w:r w:rsidRPr="00A915B6">
        <w:rPr>
          <w:sz w:val="18"/>
          <w:szCs w:val="18"/>
        </w:rPr>
        <w:t xml:space="preserve"> Please note reported numbers among individuals of transgender experience and individuals who are nonbinary are likely to be underestimates, for more information see </w:t>
      </w:r>
      <w:hyperlink w:anchor="_INTERPRETING_HIV,_STD," w:history="1">
        <w:r w:rsidRPr="00A915B6">
          <w:rPr>
            <w:rStyle w:val="Hyperlink"/>
            <w:sz w:val="18"/>
            <w:szCs w:val="18"/>
          </w:rPr>
          <w:t>Interpreting HIV, STI, and Viral Hepatitis Data</w:t>
        </w:r>
      </w:hyperlink>
      <w:r w:rsidRPr="00A915B6">
        <w:rPr>
          <w:sz w:val="18"/>
          <w:szCs w:val="18"/>
        </w:rPr>
        <w:t>.</w:t>
      </w:r>
    </w:p>
  </w:footnote>
  <w:footnote w:id="80">
    <w:p w14:paraId="5EB39279" w14:textId="0F273000" w:rsidR="009E2659" w:rsidRPr="003361B2" w:rsidRDefault="009E2659" w:rsidP="009E2659">
      <w:pPr>
        <w:pStyle w:val="FootnoteText"/>
        <w:rPr>
          <w:sz w:val="18"/>
          <w:szCs w:val="18"/>
        </w:rPr>
      </w:pPr>
      <w:r w:rsidRPr="003361B2">
        <w:rPr>
          <w:rStyle w:val="FootnoteReference"/>
          <w:sz w:val="18"/>
          <w:szCs w:val="18"/>
        </w:rPr>
        <w:footnoteRef/>
      </w:r>
      <w:r w:rsidRPr="003361B2">
        <w:rPr>
          <w:sz w:val="18"/>
          <w:szCs w:val="18"/>
        </w:rPr>
        <w:t xml:space="preserve"> Please consider the impact of the COVID-19 pandemic on infectious disease screening, treatment, and </w:t>
      </w:r>
      <w:r w:rsidR="000D5D1F" w:rsidRPr="003361B2">
        <w:rPr>
          <w:sz w:val="18"/>
          <w:szCs w:val="18"/>
        </w:rPr>
        <w:t>surveillance in the interpretation of data from 2020 to 2022</w:t>
      </w:r>
      <w:r w:rsidRPr="003361B2">
        <w:rPr>
          <w:sz w:val="18"/>
          <w:szCs w:val="18"/>
        </w:rPr>
        <w:t>.</w:t>
      </w:r>
    </w:p>
  </w:footnote>
  <w:footnote w:id="81">
    <w:p w14:paraId="39DA3BF1" w14:textId="46319DEF" w:rsidR="009E2659" w:rsidRPr="003361B2" w:rsidRDefault="009E2659">
      <w:pPr>
        <w:pStyle w:val="FootnoteText"/>
        <w:rPr>
          <w:sz w:val="18"/>
          <w:szCs w:val="18"/>
        </w:rPr>
      </w:pPr>
      <w:r w:rsidRPr="003361B2">
        <w:rPr>
          <w:rStyle w:val="FootnoteReference"/>
          <w:sz w:val="18"/>
          <w:szCs w:val="18"/>
        </w:rPr>
        <w:footnoteRef/>
      </w:r>
      <w:r w:rsidRPr="003361B2">
        <w:rPr>
          <w:sz w:val="18"/>
          <w:szCs w:val="18"/>
        </w:rPr>
        <w:t xml:space="preserve"> Total number of annual HIV diagnoses now excludes those first diagnosed in another state. Previously, all HIV diagnoses, including those first made in another state, were included in the co-infection analysis. </w:t>
      </w:r>
    </w:p>
  </w:footnote>
  <w:footnote w:id="82">
    <w:p w14:paraId="367E961C" w14:textId="463A7F07" w:rsidR="38A4F72D" w:rsidRDefault="38A4F72D" w:rsidP="00F345D5">
      <w:pPr>
        <w:pStyle w:val="FootnoteText"/>
      </w:pPr>
      <w:r w:rsidRPr="00D73046">
        <w:rPr>
          <w:rStyle w:val="FootnoteReference"/>
          <w:sz w:val="18"/>
          <w:szCs w:val="18"/>
        </w:rPr>
        <w:footnoteRef/>
      </w:r>
      <w:r w:rsidRPr="00D73046">
        <w:rPr>
          <w:sz w:val="18"/>
          <w:szCs w:val="18"/>
        </w:rPr>
        <w:t xml:space="preserve"> </w:t>
      </w:r>
      <w:r w:rsidR="006D1179" w:rsidRPr="00D73046">
        <w:rPr>
          <w:sz w:val="18"/>
          <w:szCs w:val="18"/>
        </w:rPr>
        <w:t>HIV/HCV co-infections include all HIV infection diagnoses reported in 202</w:t>
      </w:r>
      <w:r w:rsidR="00A97DD2" w:rsidRPr="00D73046">
        <w:rPr>
          <w:sz w:val="18"/>
          <w:szCs w:val="18"/>
        </w:rPr>
        <w:t>4</w:t>
      </w:r>
      <w:r w:rsidR="006D1179" w:rsidRPr="00D73046">
        <w:rPr>
          <w:sz w:val="18"/>
          <w:szCs w:val="18"/>
        </w:rPr>
        <w:t xml:space="preserve"> that were ever diagnosed with HCV infection. Total number of annual HIV diagnoses now excludes those first diagnosed in another state. Previously, all HIV diagnoses, including those first made in another state, were included in the co-infection analysis</w:t>
      </w:r>
      <w:r w:rsidRPr="00D73046">
        <w:rPr>
          <w:sz w:val="18"/>
          <w:szCs w:val="18"/>
        </w:rPr>
        <w:t>.</w:t>
      </w:r>
    </w:p>
  </w:footnote>
  <w:footnote w:id="83">
    <w:p w14:paraId="4C38CF0E" w14:textId="77777777" w:rsidR="00A75804" w:rsidRPr="00840ACB" w:rsidRDefault="00A75804" w:rsidP="00A75804">
      <w:pPr>
        <w:pStyle w:val="FootnoteText"/>
        <w:rPr>
          <w:sz w:val="18"/>
          <w:szCs w:val="18"/>
        </w:rPr>
      </w:pPr>
      <w:r w:rsidRPr="00840ACB">
        <w:rPr>
          <w:rStyle w:val="FootnoteReference"/>
          <w:sz w:val="18"/>
          <w:szCs w:val="18"/>
        </w:rPr>
        <w:footnoteRef/>
      </w:r>
      <w:r w:rsidRPr="00840ACB">
        <w:rPr>
          <w:sz w:val="18"/>
          <w:szCs w:val="18"/>
        </w:rPr>
        <w:t xml:space="preserve"> Please consider the impact of the COVID-19 pandemic on infectious disease screening, treatment, and surveillance in the interpretation of data from 2020 to 2022.</w:t>
      </w:r>
    </w:p>
  </w:footnote>
  <w:footnote w:id="84">
    <w:p w14:paraId="3A6C20E8" w14:textId="4AE92B00" w:rsidR="00A75804" w:rsidRPr="00840ACB" w:rsidRDefault="00A75804" w:rsidP="00A75804">
      <w:pPr>
        <w:pStyle w:val="FootnoteText"/>
        <w:rPr>
          <w:sz w:val="18"/>
          <w:szCs w:val="18"/>
        </w:rPr>
      </w:pPr>
      <w:r w:rsidRPr="00840ACB">
        <w:rPr>
          <w:rStyle w:val="FootnoteReference"/>
          <w:sz w:val="18"/>
          <w:szCs w:val="18"/>
        </w:rPr>
        <w:footnoteRef/>
      </w:r>
      <w:r w:rsidRPr="00840ACB">
        <w:rPr>
          <w:sz w:val="18"/>
          <w:szCs w:val="18"/>
        </w:rPr>
        <w:t xml:space="preserve"> Total number of annual HIV diagnoses excludes those first diagnosed in another state. </w:t>
      </w:r>
    </w:p>
    <w:p w14:paraId="61372F6F" w14:textId="77777777" w:rsidR="00A75804" w:rsidRDefault="00A75804" w:rsidP="00A75804">
      <w:pPr>
        <w:pStyle w:val="FootnoteText"/>
      </w:pPr>
    </w:p>
  </w:footnote>
  <w:footnote w:id="85">
    <w:p w14:paraId="62BBEF5C" w14:textId="4EEF3E2A" w:rsidR="00D348EE" w:rsidRDefault="00D348EE" w:rsidP="00D348EE">
      <w:pPr>
        <w:pStyle w:val="FootnoteText"/>
      </w:pPr>
      <w:r w:rsidRPr="00B83A6F">
        <w:rPr>
          <w:rStyle w:val="FootnoteReference"/>
          <w:sz w:val="18"/>
          <w:szCs w:val="18"/>
        </w:rPr>
        <w:footnoteRef/>
      </w:r>
      <w:r w:rsidRPr="00B83A6F">
        <w:rPr>
          <w:sz w:val="18"/>
          <w:szCs w:val="18"/>
        </w:rPr>
        <w:t xml:space="preserve"> HIV/H</w:t>
      </w:r>
      <w:r w:rsidR="00382610" w:rsidRPr="00B83A6F">
        <w:rPr>
          <w:sz w:val="18"/>
          <w:szCs w:val="18"/>
        </w:rPr>
        <w:t>B</w:t>
      </w:r>
      <w:r w:rsidRPr="00B83A6F">
        <w:rPr>
          <w:sz w:val="18"/>
          <w:szCs w:val="18"/>
        </w:rPr>
        <w:t>V co-infections include all HIV infection diagnoses reported in 2024 that were ever diagnosed with H</w:t>
      </w:r>
      <w:r w:rsidR="00382610" w:rsidRPr="00B83A6F">
        <w:rPr>
          <w:sz w:val="18"/>
          <w:szCs w:val="18"/>
        </w:rPr>
        <w:t>B</w:t>
      </w:r>
      <w:r w:rsidRPr="00B83A6F">
        <w:rPr>
          <w:sz w:val="18"/>
          <w:szCs w:val="18"/>
        </w:rPr>
        <w:t>V infection. Total number of annual HIV diagnoses excludes those first diagnosed in another state.</w:t>
      </w:r>
    </w:p>
  </w:footnote>
  <w:footnote w:id="86">
    <w:p w14:paraId="1F720E5C" w14:textId="77777777" w:rsidR="00E82455" w:rsidRPr="00182DF5" w:rsidRDefault="00E82455" w:rsidP="00E82455">
      <w:pPr>
        <w:pStyle w:val="FootnoteText"/>
        <w:rPr>
          <w:sz w:val="18"/>
          <w:szCs w:val="18"/>
        </w:rPr>
      </w:pPr>
      <w:r w:rsidRPr="00182DF5">
        <w:rPr>
          <w:rStyle w:val="FootnoteReference"/>
          <w:sz w:val="18"/>
          <w:szCs w:val="18"/>
        </w:rPr>
        <w:footnoteRef/>
      </w:r>
      <w:r w:rsidRPr="00182DF5">
        <w:rPr>
          <w:sz w:val="18"/>
          <w:szCs w:val="18"/>
        </w:rPr>
        <w:t xml:space="preserve"> Centers for Disease Control and Prevention. </w:t>
      </w:r>
      <w:r w:rsidRPr="00182DF5">
        <w:rPr>
          <w:i/>
          <w:iCs/>
          <w:sz w:val="18"/>
          <w:szCs w:val="18"/>
        </w:rPr>
        <w:t>Sexually Transmitted Infections Surveillance 2023</w:t>
      </w:r>
      <w:r w:rsidRPr="00182DF5">
        <w:rPr>
          <w:sz w:val="18"/>
          <w:szCs w:val="18"/>
        </w:rPr>
        <w:t>. Atlanta: U.S. Department of Health and Human Services; 2025. National percentages among 15-24 year-olds also exclude cases of unknown age for comparability with Massachusetts percentages. Please note, 2023 national data are presented because 2024 data by age were not yet available at the time of this publication.</w:t>
      </w:r>
    </w:p>
  </w:footnote>
  <w:footnote w:id="87">
    <w:p w14:paraId="1071E101" w14:textId="77777777" w:rsidR="009A1E41" w:rsidRPr="009A1E41" w:rsidRDefault="009A1E41" w:rsidP="009A1E41">
      <w:pPr>
        <w:pStyle w:val="FootnoteText"/>
        <w:rPr>
          <w:sz w:val="18"/>
          <w:szCs w:val="18"/>
        </w:rPr>
      </w:pPr>
      <w:r w:rsidRPr="009A1E41">
        <w:rPr>
          <w:rStyle w:val="FootnoteReference"/>
          <w:sz w:val="18"/>
          <w:szCs w:val="18"/>
        </w:rPr>
        <w:footnoteRef/>
      </w:r>
      <w:r w:rsidRPr="009A1E41">
        <w:rPr>
          <w:sz w:val="18"/>
          <w:szCs w:val="18"/>
        </w:rPr>
        <w:t xml:space="preserve"> Please note reported numbers among individuals of transgender experience and individuals who are nonbinary are likely to be underestimates, for more information see </w:t>
      </w:r>
      <w:hyperlink w:anchor="_INTERPRETING_HIV,_STD," w:history="1">
        <w:r w:rsidRPr="009A1E41">
          <w:rPr>
            <w:rStyle w:val="Hyperlink"/>
            <w:color w:val="3333FF"/>
            <w:sz w:val="18"/>
            <w:szCs w:val="18"/>
          </w:rPr>
          <w:t>Interpreting HIV, STI, and Viral Hepatitis Data</w:t>
        </w:r>
      </w:hyperlink>
      <w:r w:rsidRPr="009A1E41">
        <w:rPr>
          <w:color w:val="3333FF"/>
          <w:sz w:val="18"/>
          <w:szCs w:val="18"/>
        </w:rPr>
        <w:t>.</w:t>
      </w:r>
    </w:p>
  </w:footnote>
  <w:footnote w:id="88">
    <w:p w14:paraId="192CA732" w14:textId="77777777" w:rsidR="009A1E41" w:rsidRDefault="009A1E41" w:rsidP="009A1E41">
      <w:pPr>
        <w:pStyle w:val="FootnoteText"/>
      </w:pPr>
      <w:r w:rsidRPr="009A1E41">
        <w:rPr>
          <w:rStyle w:val="FootnoteReference"/>
          <w:sz w:val="18"/>
          <w:szCs w:val="18"/>
        </w:rPr>
        <w:footnoteRef/>
      </w:r>
      <w:r w:rsidRPr="009A1E41">
        <w:rPr>
          <w:sz w:val="18"/>
          <w:szCs w:val="18"/>
        </w:rPr>
        <w:t xml:space="preserve"> Centers for Disease Control and Prevention. Sexually Transmitted Infections Surveillance 2022. Atlanta: U.S. Department of Health and Human Services; 2024. National percentages among 15-24 year-olds also exclude cases of unknown age for comparability with Massachusetts percentages. Please note, 2023 national data are presented because 2024 data by age and gender were not yet available at the time of this publication.</w:t>
      </w:r>
    </w:p>
  </w:footnote>
  <w:footnote w:id="89">
    <w:p w14:paraId="65180813" w14:textId="05EBB965" w:rsidR="00FE4D0D" w:rsidRDefault="00FE4D0D">
      <w:pPr>
        <w:pStyle w:val="FootnoteText"/>
      </w:pPr>
      <w:r w:rsidRPr="001E7B8B">
        <w:rPr>
          <w:rStyle w:val="FootnoteReference"/>
          <w:sz w:val="18"/>
          <w:szCs w:val="18"/>
        </w:rPr>
        <w:footnoteRef/>
      </w:r>
      <w:r w:rsidRPr="001E7B8B">
        <w:rPr>
          <w:sz w:val="18"/>
          <w:szCs w:val="18"/>
        </w:rPr>
        <w:t xml:space="preserve"> Please consider the impact of the COVID-19 pandemic on infectious disease screening, treatment, and </w:t>
      </w:r>
      <w:r w:rsidR="000D5D1F" w:rsidRPr="001E7B8B">
        <w:rPr>
          <w:sz w:val="18"/>
          <w:szCs w:val="18"/>
        </w:rPr>
        <w:t>surveillance in the interpretation of data from 2020 to 2022</w:t>
      </w:r>
      <w:r w:rsidRPr="001E7B8B">
        <w:rPr>
          <w:sz w:val="18"/>
          <w:szCs w:val="18"/>
        </w:rPr>
        <w:t>.</w:t>
      </w:r>
    </w:p>
  </w:footnote>
  <w:footnote w:id="90">
    <w:p w14:paraId="7BE18BE1" w14:textId="6D498B53" w:rsidR="003A6561" w:rsidRPr="007C0058" w:rsidRDefault="003A6561">
      <w:pPr>
        <w:pStyle w:val="FootnoteText"/>
        <w:rPr>
          <w:sz w:val="18"/>
          <w:szCs w:val="18"/>
        </w:rPr>
      </w:pPr>
      <w:r w:rsidRPr="005F723B">
        <w:rPr>
          <w:rStyle w:val="FootnoteReference"/>
          <w:sz w:val="18"/>
          <w:szCs w:val="18"/>
        </w:rPr>
        <w:footnoteRef/>
      </w:r>
      <w:r w:rsidR="39A4D4D3" w:rsidRPr="005F723B">
        <w:rPr>
          <w:sz w:val="18"/>
          <w:szCs w:val="18"/>
        </w:rPr>
        <w:t xml:space="preserve"> </w:t>
      </w:r>
      <w:r w:rsidR="000C4FD3" w:rsidRPr="005F723B">
        <w:rPr>
          <w:sz w:val="18"/>
          <w:szCs w:val="18"/>
        </w:rPr>
        <w:t>Probable and Confirmed HCV 2002, N=9,053 (excludes 159 with missing age and/or gender), 2008 N=8,091 (excludes 595 with missing age and/or gender), 2024 N=2,028 (excludes 88 with missing age and/or gender). Cases reported as transgender are not depicted in this Figure separately due to small numbers. Data Source: Bureau of Infectious Disease and Laboratory Sciences, data are current as of 6/18/2025 and subject to change</w:t>
      </w:r>
      <w:r w:rsidR="00343DE5" w:rsidRPr="005F723B">
        <w:rPr>
          <w:sz w:val="18"/>
          <w:szCs w:val="18"/>
        </w:rPr>
        <w:t>.</w:t>
      </w:r>
    </w:p>
  </w:footnote>
  <w:footnote w:id="91">
    <w:p w14:paraId="534C29CB" w14:textId="4B4F7A46" w:rsidR="005D38C1" w:rsidRDefault="005D38C1" w:rsidP="005D38C1">
      <w:pPr>
        <w:pStyle w:val="FootnoteText"/>
      </w:pPr>
      <w:r w:rsidRPr="007C0058">
        <w:rPr>
          <w:rStyle w:val="FootnoteReference"/>
          <w:sz w:val="18"/>
          <w:szCs w:val="18"/>
        </w:rPr>
        <w:footnoteRef/>
      </w:r>
      <w:r w:rsidRPr="007C0058">
        <w:rPr>
          <w:sz w:val="18"/>
          <w:szCs w:val="18"/>
        </w:rPr>
        <w:t xml:space="preserve"> Please consider the impact of the COVID-19 pandemic on infectious disease screening, treatment, and </w:t>
      </w:r>
      <w:r w:rsidR="000D5D1F" w:rsidRPr="007C0058">
        <w:rPr>
          <w:sz w:val="18"/>
          <w:szCs w:val="18"/>
        </w:rPr>
        <w:t>surveillance in the interpretation of data from 2020 to 2022</w:t>
      </w:r>
      <w:r w:rsidRPr="007C0058">
        <w:rPr>
          <w:sz w:val="18"/>
          <w:szCs w:val="18"/>
        </w:rPr>
        <w:t>.</w:t>
      </w:r>
    </w:p>
  </w:footnote>
  <w:footnote w:id="92">
    <w:p w14:paraId="14F880C3" w14:textId="00DB9C4E" w:rsidR="00B33A9A" w:rsidRPr="00404F8C" w:rsidRDefault="00B33A9A">
      <w:pPr>
        <w:pStyle w:val="FootnoteText"/>
        <w:rPr>
          <w:sz w:val="18"/>
          <w:szCs w:val="18"/>
        </w:rPr>
      </w:pPr>
      <w:r w:rsidRPr="00404F8C">
        <w:rPr>
          <w:rStyle w:val="FootnoteReference"/>
          <w:sz w:val="18"/>
          <w:szCs w:val="18"/>
        </w:rPr>
        <w:footnoteRef/>
      </w:r>
      <w:r w:rsidRPr="00404F8C">
        <w:rPr>
          <w:sz w:val="18"/>
          <w:szCs w:val="18"/>
        </w:rPr>
        <w:t xml:space="preserve"> Caution should be used in the interpretation of 2021 YRBS data </w:t>
      </w:r>
      <w:proofErr w:type="gramStart"/>
      <w:r w:rsidRPr="00404F8C">
        <w:rPr>
          <w:sz w:val="18"/>
          <w:szCs w:val="18"/>
        </w:rPr>
        <w:t>due to the effect</w:t>
      </w:r>
      <w:proofErr w:type="gramEnd"/>
      <w:r w:rsidRPr="00404F8C">
        <w:rPr>
          <w:sz w:val="18"/>
          <w:szCs w:val="18"/>
        </w:rPr>
        <w:t xml:space="preserve"> of the COVID-19 pandemic. COVID-19 precautions might have reduced school and student participation, although more schools were sampled in 2021 than in previous cycles. Additionally, COVID-19 may have also affected student behavior. For more information, see: Mpofu JJ, Underwood JM, Thornton JE, Brener ND, Rico A, Kilmer G, Harris WA, Leon-Nguyen M, </w:t>
      </w:r>
      <w:proofErr w:type="spellStart"/>
      <w:r w:rsidRPr="00404F8C">
        <w:rPr>
          <w:sz w:val="18"/>
          <w:szCs w:val="18"/>
        </w:rPr>
        <w:t>Chyen</w:t>
      </w:r>
      <w:proofErr w:type="spellEnd"/>
      <w:r w:rsidRPr="00404F8C">
        <w:rPr>
          <w:sz w:val="18"/>
          <w:szCs w:val="18"/>
        </w:rPr>
        <w:t xml:space="preserve"> D, Lim C, Mbaka CK, Smith-Grant J, Whittle L, Jones SE, Krause KH, Li J, Shanklin SL, McKinnon I, Arrey L, Queen BE, Roberts AM. Overview and Methods for the Youth Risk Behavior Surveillance System - United States, 2021. MMWR Suppl. 2023 Apr 28;72(1):1-12. </w:t>
      </w:r>
      <w:proofErr w:type="spellStart"/>
      <w:r w:rsidRPr="00404F8C">
        <w:rPr>
          <w:sz w:val="18"/>
          <w:szCs w:val="18"/>
        </w:rPr>
        <w:t>doi</w:t>
      </w:r>
      <w:proofErr w:type="spellEnd"/>
      <w:r w:rsidRPr="00404F8C">
        <w:rPr>
          <w:sz w:val="18"/>
          <w:szCs w:val="18"/>
        </w:rPr>
        <w:t xml:space="preserve">: 10.15585/mmwr.su7201a1. PMID: 37104281; PMCID: PMC10156160. </w:t>
      </w:r>
    </w:p>
  </w:footnote>
  <w:footnote w:id="93">
    <w:p w14:paraId="40E3AA87" w14:textId="32AF2DB7" w:rsidR="00137E0C" w:rsidRPr="00404F8C" w:rsidRDefault="00137E0C">
      <w:pPr>
        <w:pStyle w:val="FootnoteText"/>
        <w:rPr>
          <w:sz w:val="18"/>
          <w:szCs w:val="18"/>
        </w:rPr>
      </w:pPr>
      <w:r w:rsidRPr="00404F8C">
        <w:rPr>
          <w:rStyle w:val="FootnoteReference"/>
          <w:sz w:val="18"/>
          <w:szCs w:val="18"/>
        </w:rPr>
        <w:footnoteRef/>
      </w:r>
      <w:r w:rsidRPr="00404F8C">
        <w:rPr>
          <w:sz w:val="18"/>
          <w:szCs w:val="18"/>
        </w:rPr>
        <w:t xml:space="preserve"> The number of respondents (unweighted) varied for each question because participants may not answer all questions.</w:t>
      </w:r>
    </w:p>
  </w:footnote>
  <w:footnote w:id="94">
    <w:p w14:paraId="2EE4ADF5" w14:textId="77777777" w:rsidR="002B2FC5" w:rsidRPr="00404F8C" w:rsidRDefault="002B2FC5">
      <w:pPr>
        <w:pStyle w:val="FootnoteText"/>
        <w:rPr>
          <w:sz w:val="18"/>
          <w:szCs w:val="18"/>
        </w:rPr>
      </w:pPr>
      <w:r w:rsidRPr="00404F8C">
        <w:rPr>
          <w:rStyle w:val="FootnoteReference"/>
          <w:sz w:val="18"/>
          <w:szCs w:val="18"/>
        </w:rPr>
        <w:footnoteRef/>
      </w:r>
      <w:r w:rsidRPr="00404F8C">
        <w:rPr>
          <w:sz w:val="18"/>
          <w:szCs w:val="18"/>
        </w:rPr>
        <w:t xml:space="preserve"> Not asked. Some questions were removed from the YRBS in 2021 to allow for the addition questions related to COVID-19 and adverse childhood experiences.</w:t>
      </w:r>
    </w:p>
  </w:footnote>
  <w:footnote w:id="95">
    <w:p w14:paraId="36852DBD" w14:textId="77777777" w:rsidR="002B2FC5" w:rsidRPr="00404F8C" w:rsidRDefault="002B2FC5" w:rsidP="009E3E87">
      <w:pPr>
        <w:pStyle w:val="FootnoteText"/>
        <w:rPr>
          <w:sz w:val="18"/>
          <w:szCs w:val="18"/>
        </w:rPr>
      </w:pPr>
      <w:r w:rsidRPr="00404F8C">
        <w:rPr>
          <w:rStyle w:val="FootnoteReference"/>
          <w:sz w:val="18"/>
          <w:szCs w:val="18"/>
        </w:rPr>
        <w:footnoteRef/>
      </w:r>
      <w:r w:rsidRPr="00404F8C">
        <w:rPr>
          <w:sz w:val="18"/>
          <w:szCs w:val="18"/>
        </w:rPr>
        <w:t xml:space="preserve"> Among youth reporting sexual intercourse in the past three months</w:t>
      </w:r>
    </w:p>
  </w:footnote>
  <w:footnote w:id="96">
    <w:p w14:paraId="493E12FB" w14:textId="37BEBA8F" w:rsidR="002B2FC5" w:rsidRPr="004F63D2" w:rsidRDefault="002B2FC5" w:rsidP="009E3E87">
      <w:pPr>
        <w:pStyle w:val="FootnoteText"/>
      </w:pPr>
      <w:r w:rsidRPr="00404F8C">
        <w:rPr>
          <w:rStyle w:val="FootnoteReference"/>
          <w:sz w:val="18"/>
          <w:szCs w:val="18"/>
        </w:rPr>
        <w:footnoteRef/>
      </w:r>
      <w:r w:rsidRPr="00404F8C">
        <w:rPr>
          <w:sz w:val="18"/>
          <w:szCs w:val="18"/>
        </w:rPr>
        <w:t xml:space="preserve"> Among youth reporting sexual intercourse in the past three months</w:t>
      </w:r>
    </w:p>
  </w:footnote>
  <w:footnote w:id="97">
    <w:p w14:paraId="57460FA9" w14:textId="65EC6674" w:rsidR="00EB02A0" w:rsidRPr="002C0640" w:rsidRDefault="00EB02A0">
      <w:pPr>
        <w:pStyle w:val="FootnoteText"/>
        <w:rPr>
          <w:sz w:val="18"/>
          <w:szCs w:val="18"/>
        </w:rPr>
      </w:pPr>
      <w:r w:rsidRPr="002C0640">
        <w:rPr>
          <w:rStyle w:val="FootnoteReference"/>
          <w:sz w:val="18"/>
          <w:szCs w:val="18"/>
        </w:rPr>
        <w:footnoteRef/>
      </w:r>
      <w:r w:rsidRPr="002C0640">
        <w:rPr>
          <w:sz w:val="18"/>
          <w:szCs w:val="18"/>
        </w:rPr>
        <w:t xml:space="preserve"> Multiple source estimation method for MSM rate (20</w:t>
      </w:r>
      <w:r w:rsidR="00383CB6" w:rsidRPr="002C0640">
        <w:rPr>
          <w:sz w:val="18"/>
          <w:szCs w:val="18"/>
        </w:rPr>
        <w:t>2</w:t>
      </w:r>
      <w:r w:rsidR="00AB3193" w:rsidRPr="002C0640">
        <w:rPr>
          <w:sz w:val="18"/>
          <w:szCs w:val="18"/>
        </w:rPr>
        <w:t>1</w:t>
      </w:r>
      <w:r w:rsidR="00383CB6" w:rsidRPr="002C0640">
        <w:rPr>
          <w:sz w:val="18"/>
          <w:szCs w:val="18"/>
        </w:rPr>
        <w:t>–</w:t>
      </w:r>
      <w:r w:rsidRPr="002C0640">
        <w:rPr>
          <w:sz w:val="18"/>
          <w:szCs w:val="18"/>
        </w:rPr>
        <w:t>202</w:t>
      </w:r>
      <w:r w:rsidR="00AB3193" w:rsidRPr="002C0640">
        <w:rPr>
          <w:sz w:val="18"/>
          <w:szCs w:val="18"/>
        </w:rPr>
        <w:t>3</w:t>
      </w:r>
      <w:r w:rsidRPr="002C0640">
        <w:rPr>
          <w:sz w:val="18"/>
          <w:szCs w:val="18"/>
        </w:rPr>
        <w:t xml:space="preserve"> BRFSS, UMDI Interim 2020 Population Estimates by Age, Sex, Race, and Municipality, UMass Donahue Institute Population Estimates Program, March 1, 2022; and MDPH Bureau of Infectious Disease and Laboratory Sciences, data as of 7/1/202</w:t>
      </w:r>
      <w:r w:rsidR="00AB3193" w:rsidRPr="002C0640">
        <w:rPr>
          <w:sz w:val="18"/>
          <w:szCs w:val="18"/>
        </w:rPr>
        <w:t>5</w:t>
      </w:r>
      <w:r w:rsidRPr="002C0640">
        <w:rPr>
          <w:sz w:val="18"/>
          <w:szCs w:val="18"/>
        </w:rPr>
        <w:t>)</w:t>
      </w:r>
    </w:p>
  </w:footnote>
  <w:footnote w:id="98">
    <w:p w14:paraId="4C4CB8E6" w14:textId="3FD77803" w:rsidR="00C316D2" w:rsidRDefault="00C316D2" w:rsidP="00C316D2">
      <w:pPr>
        <w:pStyle w:val="FootnoteText"/>
      </w:pPr>
      <w:r w:rsidRPr="002C0640">
        <w:rPr>
          <w:rStyle w:val="FootnoteReference"/>
          <w:sz w:val="18"/>
          <w:szCs w:val="18"/>
        </w:rPr>
        <w:footnoteRef/>
      </w:r>
      <w:r w:rsidRPr="002C0640">
        <w:rPr>
          <w:sz w:val="18"/>
          <w:szCs w:val="18"/>
        </w:rPr>
        <w:t xml:space="preserve"> Please consider the impact of the COVID-19 pandemic on infectious disease screening, treatment, and </w:t>
      </w:r>
      <w:r w:rsidR="000D5D1F" w:rsidRPr="002C0640">
        <w:rPr>
          <w:sz w:val="18"/>
          <w:szCs w:val="18"/>
        </w:rPr>
        <w:t>surveillance in the interpretation of data from 2020 to 2022</w:t>
      </w:r>
      <w:r w:rsidRPr="002C0640">
        <w:rPr>
          <w:sz w:val="18"/>
          <w:szCs w:val="18"/>
        </w:rPr>
        <w:t>.</w:t>
      </w:r>
    </w:p>
  </w:footnote>
  <w:footnote w:id="99">
    <w:p w14:paraId="6DB99E55" w14:textId="31EAC8B4" w:rsidR="00043689" w:rsidRPr="00A11318" w:rsidRDefault="00043689">
      <w:pPr>
        <w:pStyle w:val="FootnoteText"/>
        <w:rPr>
          <w:sz w:val="18"/>
          <w:szCs w:val="18"/>
        </w:rPr>
      </w:pPr>
      <w:r w:rsidRPr="00A11318">
        <w:rPr>
          <w:rStyle w:val="FootnoteReference"/>
          <w:sz w:val="18"/>
          <w:szCs w:val="18"/>
        </w:rPr>
        <w:footnoteRef/>
      </w:r>
      <w:r w:rsidRPr="00A11318">
        <w:rPr>
          <w:sz w:val="18"/>
          <w:szCs w:val="18"/>
        </w:rPr>
        <w:t xml:space="preserve"> Multiple source estimation method for MSM rate (</w:t>
      </w:r>
      <w:r w:rsidR="00383CB6" w:rsidRPr="00A11318">
        <w:rPr>
          <w:sz w:val="18"/>
          <w:szCs w:val="18"/>
        </w:rPr>
        <w:t>202</w:t>
      </w:r>
      <w:r w:rsidR="00D22BBF" w:rsidRPr="00A11318">
        <w:rPr>
          <w:sz w:val="18"/>
          <w:szCs w:val="18"/>
        </w:rPr>
        <w:t>1</w:t>
      </w:r>
      <w:r w:rsidR="00383CB6" w:rsidRPr="00A11318">
        <w:rPr>
          <w:sz w:val="18"/>
          <w:szCs w:val="18"/>
        </w:rPr>
        <w:t>–202</w:t>
      </w:r>
      <w:r w:rsidR="00D22BBF" w:rsidRPr="00A11318">
        <w:rPr>
          <w:sz w:val="18"/>
          <w:szCs w:val="18"/>
        </w:rPr>
        <w:t>3</w:t>
      </w:r>
      <w:r w:rsidRPr="00A11318">
        <w:rPr>
          <w:sz w:val="18"/>
          <w:szCs w:val="18"/>
        </w:rPr>
        <w:t xml:space="preserve"> BRFSS, UMDI Interim 2020 Population Estimates by Age, Sex, Race, and Municipality, UMass Donahue Institute Population Estimates Program, March 1, 2022, and </w:t>
      </w:r>
      <w:r w:rsidR="001D6A38" w:rsidRPr="00A11318">
        <w:rPr>
          <w:sz w:val="18"/>
          <w:szCs w:val="18"/>
        </w:rPr>
        <w:t>M</w:t>
      </w:r>
      <w:r w:rsidRPr="00A11318">
        <w:rPr>
          <w:sz w:val="18"/>
          <w:szCs w:val="18"/>
        </w:rPr>
        <w:t xml:space="preserve">DPH Bureau of Infectious Disease and Laboratory Sciences, data as of </w:t>
      </w:r>
      <w:r w:rsidR="00D22BBF" w:rsidRPr="00A11318">
        <w:rPr>
          <w:sz w:val="18"/>
          <w:szCs w:val="18"/>
        </w:rPr>
        <w:t>6</w:t>
      </w:r>
      <w:r w:rsidRPr="00A11318">
        <w:rPr>
          <w:sz w:val="18"/>
          <w:szCs w:val="18"/>
        </w:rPr>
        <w:t>/</w:t>
      </w:r>
      <w:r w:rsidR="00D22BBF" w:rsidRPr="00A11318">
        <w:rPr>
          <w:sz w:val="18"/>
          <w:szCs w:val="18"/>
        </w:rPr>
        <w:t>0</w:t>
      </w:r>
      <w:r w:rsidR="001D6A38" w:rsidRPr="00A11318">
        <w:rPr>
          <w:sz w:val="18"/>
          <w:szCs w:val="18"/>
        </w:rPr>
        <w:t>2</w:t>
      </w:r>
      <w:r w:rsidRPr="00A11318">
        <w:rPr>
          <w:sz w:val="18"/>
          <w:szCs w:val="18"/>
        </w:rPr>
        <w:t>/202</w:t>
      </w:r>
      <w:r w:rsidR="00D22BBF" w:rsidRPr="00A11318">
        <w:rPr>
          <w:sz w:val="18"/>
          <w:szCs w:val="18"/>
        </w:rPr>
        <w:t>5</w:t>
      </w:r>
      <w:r w:rsidRPr="00A11318">
        <w:rPr>
          <w:sz w:val="18"/>
          <w:szCs w:val="18"/>
        </w:rPr>
        <w:t>)</w:t>
      </w:r>
    </w:p>
  </w:footnote>
  <w:footnote w:id="100">
    <w:p w14:paraId="062BC209" w14:textId="2AD0FAC2" w:rsidR="00043689" w:rsidRDefault="00043689">
      <w:pPr>
        <w:pStyle w:val="FootnoteText"/>
      </w:pPr>
      <w:r w:rsidRPr="00A11318">
        <w:rPr>
          <w:rStyle w:val="FootnoteReference"/>
          <w:sz w:val="18"/>
          <w:szCs w:val="18"/>
        </w:rPr>
        <w:footnoteRef/>
      </w:r>
      <w:r w:rsidRPr="00A11318">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101">
    <w:p w14:paraId="18276F11" w14:textId="4FE3368B" w:rsidR="00E11171" w:rsidRPr="002B46AE" w:rsidRDefault="00E11171">
      <w:pPr>
        <w:pStyle w:val="FootnoteText"/>
        <w:rPr>
          <w:sz w:val="18"/>
          <w:szCs w:val="18"/>
        </w:rPr>
      </w:pPr>
      <w:r w:rsidRPr="002B46AE">
        <w:rPr>
          <w:rStyle w:val="FootnoteReference"/>
          <w:sz w:val="18"/>
          <w:szCs w:val="18"/>
        </w:rPr>
        <w:footnoteRef/>
      </w:r>
      <w:r w:rsidRPr="002B46AE">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102">
    <w:p w14:paraId="6AAAAFF4" w14:textId="3EF33E2A" w:rsidR="00E11171" w:rsidRPr="002B46AE" w:rsidRDefault="00E11171">
      <w:pPr>
        <w:pStyle w:val="FootnoteText"/>
        <w:rPr>
          <w:sz w:val="18"/>
          <w:szCs w:val="18"/>
        </w:rPr>
      </w:pPr>
      <w:r w:rsidRPr="002B46AE">
        <w:rPr>
          <w:rStyle w:val="FootnoteReference"/>
          <w:sz w:val="18"/>
          <w:szCs w:val="18"/>
        </w:rPr>
        <w:footnoteRef/>
      </w:r>
      <w:r w:rsidRPr="002B46AE">
        <w:rPr>
          <w:sz w:val="18"/>
          <w:szCs w:val="18"/>
        </w:rPr>
        <w:t xml:space="preserve"> Please consider the impact of the COVID-19 pandemic on infectious disease screening, treatment, and </w:t>
      </w:r>
      <w:r w:rsidR="000D5D1F" w:rsidRPr="002B46AE">
        <w:rPr>
          <w:sz w:val="18"/>
          <w:szCs w:val="18"/>
        </w:rPr>
        <w:t>surveillance in the interpretation of data from 2020 to 2022</w:t>
      </w:r>
      <w:r w:rsidR="00256F80" w:rsidRPr="002B46AE">
        <w:rPr>
          <w:sz w:val="18"/>
          <w:szCs w:val="18"/>
        </w:rPr>
        <w:t>.</w:t>
      </w:r>
    </w:p>
  </w:footnote>
  <w:footnote w:id="103">
    <w:p w14:paraId="4CDE96BC" w14:textId="6265DEC4" w:rsidR="00E11171" w:rsidRPr="002B46AE" w:rsidRDefault="00E11171" w:rsidP="00E11171">
      <w:pPr>
        <w:rPr>
          <w:sz w:val="18"/>
          <w:szCs w:val="18"/>
        </w:rPr>
      </w:pPr>
      <w:r w:rsidRPr="002B46AE">
        <w:rPr>
          <w:rStyle w:val="FootnoteReference"/>
          <w:sz w:val="18"/>
          <w:szCs w:val="18"/>
        </w:rPr>
        <w:footnoteRef/>
      </w:r>
      <w:r w:rsidRPr="002B46AE">
        <w:rPr>
          <w:sz w:val="18"/>
          <w:szCs w:val="18"/>
        </w:rPr>
        <w:t xml:space="preserve"> Please note that the syphilis/HIV co-infection rate among MSM is based on self-report; not database matching analyses, which were used to calculate </w:t>
      </w:r>
      <w:hyperlink w:anchor="_HIV/SYPHILIS" w:history="1">
        <w:r w:rsidRPr="002B46AE">
          <w:rPr>
            <w:rStyle w:val="Hyperlink"/>
            <w:color w:val="3333FF"/>
            <w:sz w:val="18"/>
            <w:szCs w:val="18"/>
          </w:rPr>
          <w:t>HIV/syphilis co-infection</w:t>
        </w:r>
      </w:hyperlink>
      <w:r w:rsidRPr="002B46AE">
        <w:rPr>
          <w:sz w:val="18"/>
          <w:szCs w:val="18"/>
        </w:rPr>
        <w:t xml:space="preserve"> rates </w:t>
      </w:r>
      <w:r w:rsidR="00734C00" w:rsidRPr="002B46AE">
        <w:rPr>
          <w:sz w:val="18"/>
          <w:szCs w:val="18"/>
        </w:rPr>
        <w:t>elsewhere in</w:t>
      </w:r>
      <w:r w:rsidRPr="002B46AE">
        <w:rPr>
          <w:sz w:val="18"/>
          <w:szCs w:val="18"/>
        </w:rPr>
        <w:t xml:space="preserve"> this report.</w:t>
      </w:r>
    </w:p>
    <w:p w14:paraId="0EF551D0" w14:textId="12499A8B" w:rsidR="00E11171" w:rsidRDefault="00E11171">
      <w:pPr>
        <w:pStyle w:val="FootnoteText"/>
      </w:pPr>
    </w:p>
  </w:footnote>
  <w:footnote w:id="104">
    <w:p w14:paraId="0F190E04" w14:textId="61D07FE8" w:rsidR="00BA0B92" w:rsidRDefault="00BA0B92">
      <w:pPr>
        <w:pStyle w:val="FootnoteText"/>
      </w:pPr>
      <w:r w:rsidRPr="001F4DB9">
        <w:rPr>
          <w:rStyle w:val="FootnoteReference"/>
          <w:sz w:val="18"/>
          <w:szCs w:val="18"/>
        </w:rPr>
        <w:footnoteRef/>
      </w:r>
      <w:r w:rsidRPr="001F4DB9">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105">
    <w:p w14:paraId="128D12F1" w14:textId="09C66C83" w:rsidR="00E1705D" w:rsidRDefault="00E1705D">
      <w:pPr>
        <w:pStyle w:val="FootnoteText"/>
      </w:pPr>
      <w:r w:rsidRPr="008C2CAF">
        <w:rPr>
          <w:rStyle w:val="FootnoteReference"/>
          <w:sz w:val="18"/>
          <w:szCs w:val="18"/>
        </w:rPr>
        <w:footnoteRef/>
      </w:r>
      <w:r w:rsidRPr="008C2CAF">
        <w:rPr>
          <w:sz w:val="18"/>
          <w:szCs w:val="18"/>
        </w:rPr>
        <w:t xml:space="preserve"> Please consider the impact of the COVID-19 pandemic on infectious disease screening, treatment, and </w:t>
      </w:r>
      <w:r w:rsidR="000D5D1F" w:rsidRPr="008C2CAF">
        <w:rPr>
          <w:sz w:val="18"/>
          <w:szCs w:val="18"/>
        </w:rPr>
        <w:t>surveillance in the interpretation of data from 2020 to 2022</w:t>
      </w:r>
      <w:r w:rsidR="00256F80" w:rsidRPr="008C2CAF">
        <w:rPr>
          <w:sz w:val="18"/>
          <w:szCs w:val="18"/>
        </w:rPr>
        <w:t>.</w:t>
      </w:r>
    </w:p>
  </w:footnote>
  <w:footnote w:id="106">
    <w:p w14:paraId="4B066F39" w14:textId="08230693" w:rsidR="00E1705D" w:rsidRDefault="00E1705D">
      <w:pPr>
        <w:pStyle w:val="FootnoteText"/>
      </w:pPr>
      <w:r w:rsidRPr="008C2CAF">
        <w:rPr>
          <w:rStyle w:val="FootnoteReference"/>
          <w:sz w:val="18"/>
          <w:szCs w:val="18"/>
        </w:rPr>
        <w:footnoteRef/>
      </w:r>
      <w:r w:rsidRPr="008C2CAF">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107">
    <w:p w14:paraId="30AB6DE8" w14:textId="074583DE" w:rsidR="0016286F" w:rsidRPr="00BC23FD" w:rsidRDefault="0016286F">
      <w:pPr>
        <w:pStyle w:val="FootnoteText"/>
        <w:rPr>
          <w:sz w:val="18"/>
          <w:szCs w:val="18"/>
        </w:rPr>
      </w:pPr>
      <w:r w:rsidRPr="00BC23FD">
        <w:rPr>
          <w:rStyle w:val="FootnoteReference"/>
          <w:sz w:val="18"/>
          <w:szCs w:val="18"/>
        </w:rPr>
        <w:footnoteRef/>
      </w:r>
      <w:r w:rsidRPr="00BC23FD">
        <w:rPr>
          <w:sz w:val="18"/>
          <w:szCs w:val="18"/>
        </w:rPr>
        <w:t xml:space="preserve"> Please consider the impact of the COVID-19 pandemic on infectious disease screening, treatment, and </w:t>
      </w:r>
      <w:r w:rsidR="000D5D1F" w:rsidRPr="00BC23FD">
        <w:rPr>
          <w:sz w:val="18"/>
          <w:szCs w:val="18"/>
        </w:rPr>
        <w:t>surveillance in the interpretation of data from 2020 to 2022</w:t>
      </w:r>
      <w:r w:rsidR="00256F80" w:rsidRPr="00BC23FD">
        <w:rPr>
          <w:sz w:val="18"/>
          <w:szCs w:val="18"/>
        </w:rPr>
        <w:t>.</w:t>
      </w:r>
    </w:p>
  </w:footnote>
  <w:footnote w:id="108">
    <w:p w14:paraId="24C689E6" w14:textId="4B5317C9" w:rsidR="0016286F" w:rsidRDefault="0016286F">
      <w:pPr>
        <w:pStyle w:val="FootnoteText"/>
      </w:pPr>
      <w:r w:rsidRPr="00BC23FD">
        <w:rPr>
          <w:rStyle w:val="FootnoteReference"/>
          <w:sz w:val="18"/>
          <w:szCs w:val="18"/>
        </w:rPr>
        <w:footnoteRef/>
      </w:r>
      <w:r w:rsidRPr="00BC23FD">
        <w:rPr>
          <w:sz w:val="18"/>
          <w:szCs w:val="18"/>
        </w:rPr>
        <w:t xml:space="preserve"> For more information, see: Joint MDPH and BPHC Clinical Advisory: Increase in newly diagnosed HIV infections among persons who inject drugs in Boston, March 15, 2021, available at: </w:t>
      </w:r>
      <w:hyperlink r:id="rId19" w:history="1">
        <w:r w:rsidRPr="00BC23FD">
          <w:rPr>
            <w:rStyle w:val="Hyperlink"/>
            <w:sz w:val="18"/>
            <w:szCs w:val="18"/>
          </w:rPr>
          <w:t>https://www.mass.gov/doc/joint-mdph-and-bphc-clinical-advisory-hiv-transmission-through-injection-drug-use-in-boston-march-15-2021/download</w:t>
        </w:r>
      </w:hyperlink>
      <w:r w:rsidRPr="00BC23FD">
        <w:rPr>
          <w:sz w:val="18"/>
          <w:szCs w:val="18"/>
        </w:rPr>
        <w:t xml:space="preserve"> </w:t>
      </w:r>
    </w:p>
  </w:footnote>
  <w:footnote w:id="109">
    <w:p w14:paraId="4903CEDB" w14:textId="2568BFB9" w:rsidR="00F95EEE" w:rsidRPr="000A4A6B" w:rsidRDefault="00F95EEE">
      <w:pPr>
        <w:pStyle w:val="FootnoteText"/>
        <w:rPr>
          <w:sz w:val="18"/>
          <w:szCs w:val="18"/>
        </w:rPr>
      </w:pPr>
      <w:r w:rsidRPr="000A4A6B">
        <w:rPr>
          <w:rStyle w:val="FootnoteReference"/>
          <w:sz w:val="18"/>
          <w:szCs w:val="18"/>
        </w:rPr>
        <w:footnoteRef/>
      </w:r>
      <w:r w:rsidRPr="000A4A6B">
        <w:rPr>
          <w:sz w:val="18"/>
          <w:szCs w:val="18"/>
        </w:rPr>
        <w:t xml:space="preserve"> For more information, see: Charles Alpren et al. “Opioid Use Fueling HIV Transmission in an Urban Setting: An Outbreak of HIV Infection Among People Who Inject Drugs—Massachusetts, 2015–2018”, </w:t>
      </w:r>
      <w:r w:rsidRPr="000A4A6B">
        <w:rPr>
          <w:i/>
          <w:iCs/>
          <w:sz w:val="18"/>
          <w:szCs w:val="18"/>
        </w:rPr>
        <w:t>American Journal of Public Health</w:t>
      </w:r>
      <w:r w:rsidRPr="000A4A6B">
        <w:rPr>
          <w:sz w:val="18"/>
          <w:szCs w:val="18"/>
        </w:rPr>
        <w:t xml:space="preserve"> 110, no. 1 (January 1, 2020): pp. 37-44. </w:t>
      </w:r>
      <w:hyperlink r:id="rId20" w:history="1">
        <w:r w:rsidRPr="000A4A6B">
          <w:rPr>
            <w:rStyle w:val="Hyperlink"/>
            <w:sz w:val="18"/>
            <w:szCs w:val="18"/>
          </w:rPr>
          <w:t>https://doi.org/10.2105/AJPH.2019.305366</w:t>
        </w:r>
      </w:hyperlink>
    </w:p>
  </w:footnote>
  <w:footnote w:id="110">
    <w:p w14:paraId="76CA42CB" w14:textId="132D014C" w:rsidR="00F95EEE" w:rsidRPr="000A4A6B" w:rsidRDefault="00F95EEE">
      <w:pPr>
        <w:pStyle w:val="FootnoteText"/>
        <w:rPr>
          <w:sz w:val="18"/>
          <w:szCs w:val="18"/>
        </w:rPr>
      </w:pPr>
      <w:r w:rsidRPr="000A4A6B">
        <w:rPr>
          <w:rStyle w:val="FootnoteReference"/>
          <w:sz w:val="18"/>
          <w:szCs w:val="18"/>
        </w:rPr>
        <w:footnoteRef/>
      </w:r>
      <w:r w:rsidRPr="000A4A6B">
        <w:rPr>
          <w:sz w:val="18"/>
          <w:szCs w:val="18"/>
        </w:rPr>
        <w:t xml:space="preserve"> Please consider the impact of the COVID-19 pandemic on infectious disease screening, treatment, and </w:t>
      </w:r>
      <w:r w:rsidR="000D5D1F" w:rsidRPr="000A4A6B">
        <w:rPr>
          <w:sz w:val="18"/>
          <w:szCs w:val="18"/>
        </w:rPr>
        <w:t>surveillance in the interpretation of data from 2020 to 2022</w:t>
      </w:r>
      <w:r w:rsidR="00256F80" w:rsidRPr="000A4A6B">
        <w:rPr>
          <w:sz w:val="18"/>
          <w:szCs w:val="18"/>
        </w:rPr>
        <w:t>.</w:t>
      </w:r>
    </w:p>
  </w:footnote>
  <w:footnote w:id="111">
    <w:p w14:paraId="38602085" w14:textId="70359E34" w:rsidR="00F95EEE" w:rsidRDefault="00F95EEE">
      <w:pPr>
        <w:pStyle w:val="FootnoteText"/>
      </w:pPr>
      <w:r w:rsidRPr="000A4A6B">
        <w:rPr>
          <w:rStyle w:val="FootnoteReference"/>
          <w:sz w:val="18"/>
          <w:szCs w:val="18"/>
        </w:rPr>
        <w:footnoteRef/>
      </w:r>
      <w:r w:rsidRPr="000A4A6B">
        <w:rPr>
          <w:sz w:val="18"/>
          <w:szCs w:val="18"/>
        </w:rPr>
        <w:t xml:space="preserve"> For more information, see: Joint MDPH and BPHC Clinical Advisory: Increase in newly diagnosed HIV infections among persons who inject drugs in Boston, March 15, 2021, available at: </w:t>
      </w:r>
      <w:hyperlink r:id="rId21" w:history="1">
        <w:r w:rsidRPr="000A4A6B">
          <w:rPr>
            <w:rStyle w:val="Hyperlink"/>
            <w:sz w:val="18"/>
            <w:szCs w:val="18"/>
          </w:rPr>
          <w:t>https://www.mass.gov/doc/joint-mdph-and-bphc-clinical-advisory-hiv-transmission-through-injection-drug-use-in-boston-march-15-2021/download</w:t>
        </w:r>
      </w:hyperlink>
    </w:p>
  </w:footnote>
  <w:footnote w:id="112">
    <w:p w14:paraId="1A66D70E" w14:textId="10555EC0" w:rsidR="00234003" w:rsidRDefault="00234003">
      <w:pPr>
        <w:pStyle w:val="FootnoteText"/>
      </w:pPr>
      <w:r w:rsidRPr="00905E36">
        <w:rPr>
          <w:rStyle w:val="FootnoteReference"/>
          <w:sz w:val="18"/>
          <w:szCs w:val="18"/>
        </w:rPr>
        <w:footnoteRef/>
      </w:r>
      <w:r w:rsidRPr="00905E36">
        <w:rPr>
          <w:sz w:val="18"/>
          <w:szCs w:val="18"/>
        </w:rPr>
        <w:t xml:space="preserve"> Please consider the impact of the COVID-19 pandemic on infectious disease screening, treatment, and </w:t>
      </w:r>
      <w:r w:rsidR="000D5D1F" w:rsidRPr="00905E36">
        <w:rPr>
          <w:sz w:val="18"/>
          <w:szCs w:val="18"/>
        </w:rPr>
        <w:t>surveillance in the interpretation of data from 2020 to 2022</w:t>
      </w:r>
      <w:r w:rsidR="00256F80" w:rsidRPr="00905E36">
        <w:rPr>
          <w:sz w:val="18"/>
          <w:szCs w:val="18"/>
        </w:rPr>
        <w:t>.</w:t>
      </w:r>
    </w:p>
  </w:footnote>
  <w:footnote w:id="113">
    <w:p w14:paraId="06EC6D80" w14:textId="3BA1261D" w:rsidR="00F67602" w:rsidRDefault="00F67602" w:rsidP="00F67602">
      <w:pPr>
        <w:pStyle w:val="FootnoteText"/>
      </w:pPr>
      <w:r w:rsidRPr="00B777E5">
        <w:rPr>
          <w:rStyle w:val="FootnoteReference"/>
          <w:sz w:val="18"/>
          <w:szCs w:val="18"/>
        </w:rPr>
        <w:footnoteRef/>
      </w:r>
      <w:r w:rsidRPr="00B777E5">
        <w:rPr>
          <w:sz w:val="18"/>
          <w:szCs w:val="18"/>
        </w:rPr>
        <w:t xml:space="preserve"> Please consider the impact of the COVID-19 pandemic on infectious disease screening, treatment, and </w:t>
      </w:r>
      <w:r w:rsidR="000D5D1F" w:rsidRPr="00B777E5">
        <w:rPr>
          <w:sz w:val="18"/>
          <w:szCs w:val="18"/>
        </w:rPr>
        <w:t>surveillance in the interpretation of data from 2020 to 2022</w:t>
      </w:r>
      <w:r w:rsidRPr="00B777E5">
        <w:rPr>
          <w:sz w:val="18"/>
          <w:szCs w:val="18"/>
        </w:rPr>
        <w:t>.</w:t>
      </w:r>
    </w:p>
  </w:footnote>
  <w:footnote w:id="114">
    <w:p w14:paraId="6DE224BA" w14:textId="325B2827" w:rsidR="007D7E86" w:rsidRPr="00F620BF" w:rsidRDefault="007D7E86">
      <w:pPr>
        <w:pStyle w:val="FootnoteText"/>
        <w:rPr>
          <w:sz w:val="18"/>
          <w:szCs w:val="18"/>
        </w:rPr>
      </w:pPr>
      <w:r w:rsidRPr="00F620BF">
        <w:rPr>
          <w:rStyle w:val="FootnoteReference"/>
          <w:sz w:val="18"/>
          <w:szCs w:val="18"/>
        </w:rPr>
        <w:footnoteRef/>
      </w:r>
      <w:r w:rsidRPr="00F620BF">
        <w:rPr>
          <w:sz w:val="18"/>
          <w:szCs w:val="18"/>
        </w:rPr>
        <w:t xml:space="preserve"> Population Data Source: UMDI Interim 2020 Population Estimates by Age, Sex, Race, and Municipality, UMass Donahue Institute Population Estimates Program, March 1, 2022</w:t>
      </w:r>
    </w:p>
  </w:footnote>
  <w:footnote w:id="115">
    <w:p w14:paraId="7FA54021" w14:textId="6EEE1CB6" w:rsidR="007D7E86" w:rsidRPr="00F620BF" w:rsidRDefault="007D7E86">
      <w:pPr>
        <w:pStyle w:val="FootnoteText"/>
        <w:rPr>
          <w:sz w:val="18"/>
          <w:szCs w:val="18"/>
        </w:rPr>
      </w:pPr>
      <w:r w:rsidRPr="00F620BF">
        <w:rPr>
          <w:rStyle w:val="FootnoteReference"/>
          <w:sz w:val="18"/>
          <w:szCs w:val="18"/>
        </w:rPr>
        <w:footnoteRef/>
      </w:r>
      <w:r w:rsidRPr="00F620BF">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116">
    <w:p w14:paraId="4B556D17" w14:textId="77777777" w:rsidR="00F620BF" w:rsidRDefault="00F620BF" w:rsidP="00F620BF">
      <w:pPr>
        <w:pStyle w:val="FootnoteText"/>
      </w:pPr>
      <w:r w:rsidRPr="00F620BF">
        <w:rPr>
          <w:rStyle w:val="FootnoteReference"/>
          <w:sz w:val="18"/>
          <w:szCs w:val="18"/>
        </w:rPr>
        <w:footnoteRef/>
      </w:r>
      <w:r w:rsidRPr="00F620BF">
        <w:rPr>
          <w:sz w:val="18"/>
          <w:szCs w:val="18"/>
        </w:rPr>
        <w:t xml:space="preserve"> Please consider the impact of the COVID-19 pandemic on infectious disease screening, treatment, and surveillance in the interpretation of data from 2020 to 2022.</w:t>
      </w:r>
    </w:p>
  </w:footnote>
  <w:footnote w:id="117">
    <w:p w14:paraId="3E79D62A" w14:textId="291572D0" w:rsidR="00F77C3D" w:rsidRPr="00C74E44" w:rsidRDefault="00F77C3D">
      <w:pPr>
        <w:pStyle w:val="FootnoteText"/>
        <w:rPr>
          <w:sz w:val="18"/>
          <w:szCs w:val="18"/>
        </w:rPr>
      </w:pPr>
      <w:r w:rsidRPr="00C74E44">
        <w:rPr>
          <w:rStyle w:val="FootnoteReference"/>
          <w:sz w:val="18"/>
          <w:szCs w:val="18"/>
        </w:rPr>
        <w:footnoteRef/>
      </w:r>
      <w:r w:rsidRPr="00C74E44">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118">
    <w:p w14:paraId="6C598259" w14:textId="6A42BBC7" w:rsidR="00F77C3D" w:rsidRDefault="00F77C3D">
      <w:pPr>
        <w:pStyle w:val="FootnoteText"/>
      </w:pPr>
      <w:r w:rsidRPr="00C74E44">
        <w:rPr>
          <w:rStyle w:val="FootnoteReference"/>
          <w:sz w:val="18"/>
          <w:szCs w:val="18"/>
        </w:rPr>
        <w:footnoteRef/>
      </w:r>
      <w:r w:rsidRPr="00C74E44">
        <w:rPr>
          <w:sz w:val="18"/>
          <w:szCs w:val="18"/>
        </w:rPr>
        <w:t xml:space="preserve"> Please consider the impact of the COVID-19 pandemic on infectious disease screening, treatment, and </w:t>
      </w:r>
      <w:r w:rsidR="000D5D1F" w:rsidRPr="00C74E44">
        <w:rPr>
          <w:sz w:val="18"/>
          <w:szCs w:val="18"/>
        </w:rPr>
        <w:t>surveillance in the interpretation of data from 2020 to 2022</w:t>
      </w:r>
      <w:r w:rsidR="00256F80" w:rsidRPr="00C74E44">
        <w:rPr>
          <w:sz w:val="18"/>
          <w:szCs w:val="18"/>
        </w:rPr>
        <w:t>.</w:t>
      </w:r>
    </w:p>
  </w:footnote>
  <w:footnote w:id="119">
    <w:p w14:paraId="27004556" w14:textId="5A14AE76" w:rsidR="00F77C3D" w:rsidRPr="009302CB" w:rsidRDefault="00F77C3D">
      <w:pPr>
        <w:pStyle w:val="FootnoteText"/>
        <w:rPr>
          <w:sz w:val="18"/>
          <w:szCs w:val="18"/>
        </w:rPr>
      </w:pPr>
      <w:r w:rsidRPr="009302CB">
        <w:rPr>
          <w:rStyle w:val="FootnoteReference"/>
          <w:sz w:val="18"/>
          <w:szCs w:val="18"/>
        </w:rPr>
        <w:footnoteRef/>
      </w:r>
      <w:r w:rsidR="41714869" w:rsidRPr="009302CB">
        <w:rPr>
          <w:sz w:val="18"/>
          <w:szCs w:val="18"/>
        </w:rPr>
        <w:t xml:space="preserve"> As of 01/01/2020, BIDLS calculates rates per 100,000 population using denominators estimated by the University of Massachusetts Donahue Institute: UMDI Interim 2020 Population Estimates by Age, Sex, Race, and Municipality, UMass Donahue Institute Population Estimates Program, March 1, 2022; Note that rates and trends calculated using previous methods cannot be compared to these. All rates are age-adjusted using the 2000 US standard population.</w:t>
      </w:r>
    </w:p>
  </w:footnote>
  <w:footnote w:id="120">
    <w:p w14:paraId="74A6D2A5" w14:textId="77777777" w:rsidR="009302CB" w:rsidRDefault="009302CB" w:rsidP="009302CB">
      <w:pPr>
        <w:pStyle w:val="FootnoteText"/>
      </w:pPr>
      <w:r w:rsidRPr="009302CB">
        <w:rPr>
          <w:rStyle w:val="FootnoteReference"/>
          <w:sz w:val="18"/>
          <w:szCs w:val="18"/>
        </w:rPr>
        <w:footnoteRef/>
      </w:r>
      <w:r w:rsidRPr="009302CB">
        <w:rPr>
          <w:sz w:val="18"/>
          <w:szCs w:val="18"/>
        </w:rPr>
        <w:t xml:space="preserve"> Please consider the impact of the COVID-19 pandemic on infectious disease screening, treatment, and surveillance in the interpretation of data from 2020 to 2022.</w:t>
      </w:r>
    </w:p>
  </w:footnote>
  <w:footnote w:id="121">
    <w:p w14:paraId="4DEF3CF9" w14:textId="77777777" w:rsidR="00EE111D" w:rsidRDefault="00EE111D" w:rsidP="00EE111D">
      <w:pPr>
        <w:pStyle w:val="FootnoteText"/>
      </w:pPr>
      <w:r w:rsidRPr="00DD713B">
        <w:rPr>
          <w:rStyle w:val="FootnoteReference"/>
          <w:sz w:val="18"/>
          <w:szCs w:val="18"/>
        </w:rPr>
        <w:footnoteRef/>
      </w:r>
      <w:r w:rsidRPr="00DD713B">
        <w:rPr>
          <w:sz w:val="18"/>
          <w:szCs w:val="18"/>
        </w:rPr>
        <w:t xml:space="preserve"> Please note reported numbers among individuals of transgender experience and individuals who are nonbinary are likely to be underestimates, for more information see </w:t>
      </w:r>
      <w:hyperlink w:anchor="_INTERPRETING_HIV,_STD," w:history="1">
        <w:r w:rsidRPr="00DD713B">
          <w:rPr>
            <w:rStyle w:val="Hyperlink"/>
            <w:color w:val="3333FF"/>
            <w:sz w:val="18"/>
            <w:szCs w:val="18"/>
          </w:rPr>
          <w:t>Interpreting HIV, STI, and Viral Hepatitis Data</w:t>
        </w:r>
      </w:hyperlink>
      <w:r w:rsidRPr="00DD713B">
        <w:rPr>
          <w:color w:val="3333FF"/>
          <w:sz w:val="18"/>
          <w:szCs w:val="18"/>
        </w:rPr>
        <w:t>.</w:t>
      </w:r>
    </w:p>
  </w:footnote>
  <w:footnote w:id="122">
    <w:p w14:paraId="130F0AEA" w14:textId="64AEEDF8" w:rsidR="00BB7166" w:rsidRPr="00EC0942" w:rsidRDefault="00BB7166">
      <w:pPr>
        <w:pStyle w:val="FootnoteText"/>
        <w:rPr>
          <w:sz w:val="18"/>
          <w:szCs w:val="18"/>
        </w:rPr>
      </w:pPr>
      <w:r w:rsidRPr="00EC0942">
        <w:rPr>
          <w:rStyle w:val="FootnoteReference"/>
          <w:sz w:val="18"/>
          <w:szCs w:val="18"/>
        </w:rPr>
        <w:footnoteRef/>
      </w:r>
      <w:r w:rsidRPr="00EC0942">
        <w:rPr>
          <w:sz w:val="18"/>
          <w:szCs w:val="18"/>
        </w:rPr>
        <w:t xml:space="preserve"> A condition caused by infection in utero with </w:t>
      </w:r>
      <w:r w:rsidRPr="00EC0942">
        <w:rPr>
          <w:i/>
          <w:iCs/>
          <w:sz w:val="18"/>
          <w:szCs w:val="18"/>
        </w:rPr>
        <w:t>Treponema pallidum</w:t>
      </w:r>
      <w:r w:rsidRPr="00EC0942">
        <w:rPr>
          <w:sz w:val="18"/>
          <w:szCs w:val="18"/>
        </w:rPr>
        <w:t xml:space="preserve">. A wide spectrum of severity exists, from inapparent infection to severe cases that are clinically apparent at birth. For more information see </w:t>
      </w:r>
      <w:hyperlink r:id="rId22" w:history="1">
        <w:r w:rsidRPr="00EC0942">
          <w:rPr>
            <w:rStyle w:val="Hyperlink"/>
            <w:sz w:val="18"/>
            <w:szCs w:val="18"/>
          </w:rPr>
          <w:t>http://www.cdc.gov/std/stats/congenitalsyphilisdef-rev-jan-2015.pdf</w:t>
        </w:r>
      </w:hyperlink>
      <w:r w:rsidRPr="00EC0942">
        <w:rPr>
          <w:sz w:val="18"/>
          <w:szCs w:val="18"/>
          <w:u w:val="single"/>
        </w:rPr>
        <w:t xml:space="preserve">  </w:t>
      </w:r>
    </w:p>
  </w:footnote>
  <w:footnote w:id="123">
    <w:p w14:paraId="73877683" w14:textId="0788B986" w:rsidR="00134359" w:rsidRPr="00EC0942" w:rsidRDefault="00134359" w:rsidP="00134359">
      <w:pPr>
        <w:pStyle w:val="FootnoteText"/>
        <w:rPr>
          <w:sz w:val="18"/>
          <w:szCs w:val="18"/>
        </w:rPr>
      </w:pPr>
      <w:r w:rsidRPr="00EC0942">
        <w:rPr>
          <w:rStyle w:val="FootnoteReference"/>
          <w:sz w:val="18"/>
          <w:szCs w:val="18"/>
        </w:rPr>
        <w:footnoteRef/>
      </w:r>
      <w:r w:rsidRPr="00EC0942">
        <w:rPr>
          <w:sz w:val="18"/>
          <w:szCs w:val="18"/>
        </w:rPr>
        <w:t xml:space="preserve"> Please consider the impact of the COVID-19 pandemic on infectious disease screening, treatment, and </w:t>
      </w:r>
      <w:r w:rsidR="000D5D1F" w:rsidRPr="00EC0942">
        <w:rPr>
          <w:sz w:val="18"/>
          <w:szCs w:val="18"/>
        </w:rPr>
        <w:t>surveillance in the interpretation of data from 2020 to 2022</w:t>
      </w:r>
      <w:r w:rsidRPr="00EC0942">
        <w:rPr>
          <w:sz w:val="18"/>
          <w:szCs w:val="18"/>
        </w:rPr>
        <w:t>.</w:t>
      </w:r>
    </w:p>
  </w:footnote>
  <w:footnote w:id="124">
    <w:p w14:paraId="41D9B3B4" w14:textId="04541690" w:rsidR="00BB7166" w:rsidRPr="00EC0942" w:rsidRDefault="00BB7166">
      <w:pPr>
        <w:pStyle w:val="FootnoteText"/>
        <w:rPr>
          <w:sz w:val="18"/>
          <w:szCs w:val="18"/>
        </w:rPr>
      </w:pPr>
      <w:r w:rsidRPr="00EC0942">
        <w:rPr>
          <w:rStyle w:val="FootnoteReference"/>
          <w:sz w:val="18"/>
          <w:szCs w:val="18"/>
        </w:rPr>
        <w:footnoteRef/>
      </w:r>
      <w:r w:rsidRPr="00EC0942">
        <w:rPr>
          <w:sz w:val="18"/>
          <w:szCs w:val="18"/>
        </w:rPr>
        <w:t xml:space="preserve"> </w:t>
      </w:r>
      <w:r w:rsidR="00764EFB" w:rsidRPr="00EC0942">
        <w:rPr>
          <w:sz w:val="18"/>
          <w:szCs w:val="18"/>
        </w:rPr>
        <w:t xml:space="preserve">On January 1, 2015, the congenital case definition was updated to better define treatment and laboratory parameters for classifying cases. </w:t>
      </w:r>
      <w:r w:rsidR="00CC54AE" w:rsidRPr="00EC0942">
        <w:rPr>
          <w:sz w:val="18"/>
          <w:szCs w:val="18"/>
        </w:rPr>
        <w:t>From 2015 through 2024, one confirmed case of congenital syphilis, two infant deaths associated with congenital syphilis, and 14 syphilitic stillbirths were reported. All other reportable cases from 2015 to 2024 met the case definition of probable congenital syphilis which uses the birthing person’s treatment adequacy and timing as the primary criteria for this classification status</w:t>
      </w:r>
      <w:r w:rsidR="00764EFB" w:rsidRPr="00EC0942">
        <w:rPr>
          <w:sz w:val="18"/>
          <w:szCs w:val="18"/>
        </w:rPr>
        <w:t>.</w:t>
      </w:r>
    </w:p>
  </w:footnote>
  <w:footnote w:id="125">
    <w:p w14:paraId="3B513E2B" w14:textId="3310166F" w:rsidR="0066502B" w:rsidRPr="00EC0942" w:rsidRDefault="0066502B" w:rsidP="0066502B">
      <w:pPr>
        <w:pStyle w:val="FootnoteText"/>
        <w:rPr>
          <w:sz w:val="18"/>
          <w:szCs w:val="18"/>
        </w:rPr>
      </w:pPr>
      <w:r w:rsidRPr="00EC0942">
        <w:rPr>
          <w:rStyle w:val="FootnoteReference"/>
          <w:sz w:val="18"/>
          <w:szCs w:val="18"/>
        </w:rPr>
        <w:footnoteRef/>
      </w:r>
      <w:r w:rsidRPr="00EC0942">
        <w:rPr>
          <w:sz w:val="18"/>
          <w:szCs w:val="18"/>
        </w:rPr>
        <w:t xml:space="preserve"> Please consider the impact of the COVID-19 pandemic on infectious disease screening, treatment, and </w:t>
      </w:r>
      <w:r w:rsidR="000D5D1F" w:rsidRPr="00EC0942">
        <w:rPr>
          <w:sz w:val="18"/>
          <w:szCs w:val="18"/>
        </w:rPr>
        <w:t>surveillance in the interpretation of data from 2020 to 2022</w:t>
      </w:r>
      <w:r w:rsidRPr="00EC0942">
        <w:rPr>
          <w:sz w:val="18"/>
          <w:szCs w:val="18"/>
        </w:rPr>
        <w:t>.</w:t>
      </w:r>
    </w:p>
  </w:footnote>
  <w:footnote w:id="126">
    <w:p w14:paraId="3D10DF7F" w14:textId="641B9D21" w:rsidR="00B01A7D" w:rsidRDefault="00B01A7D">
      <w:pPr>
        <w:pStyle w:val="FootnoteText"/>
      </w:pPr>
      <w:r w:rsidRPr="00EC0942">
        <w:rPr>
          <w:rStyle w:val="FootnoteReference"/>
          <w:sz w:val="18"/>
          <w:szCs w:val="18"/>
        </w:rPr>
        <w:footnoteRef/>
      </w:r>
      <w:r w:rsidRPr="00EC0942">
        <w:rPr>
          <w:sz w:val="18"/>
          <w:szCs w:val="18"/>
        </w:rPr>
        <w:t xml:space="preserve"> </w:t>
      </w:r>
      <w:r w:rsidR="0017096C" w:rsidRPr="00EC0942">
        <w:rPr>
          <w:sz w:val="18"/>
          <w:szCs w:val="18"/>
        </w:rPr>
        <w:t xml:space="preserve">Centers for Disease Control and Prevention. </w:t>
      </w:r>
      <w:r w:rsidR="00A0215B" w:rsidRPr="00EC0942">
        <w:rPr>
          <w:sz w:val="18"/>
          <w:szCs w:val="18"/>
        </w:rPr>
        <w:t>Sexually Transmitted Infections Surveillance 202</w:t>
      </w:r>
      <w:r w:rsidR="009820D6" w:rsidRPr="00EC0942">
        <w:rPr>
          <w:sz w:val="18"/>
          <w:szCs w:val="18"/>
        </w:rPr>
        <w:t>3</w:t>
      </w:r>
      <w:r w:rsidR="0017096C" w:rsidRPr="00EC0942">
        <w:rPr>
          <w:sz w:val="18"/>
          <w:szCs w:val="18"/>
        </w:rPr>
        <w:t xml:space="preserve"> Atlanta: U.S. Department of </w:t>
      </w:r>
      <w:r w:rsidR="00A0215B" w:rsidRPr="00EC0942">
        <w:rPr>
          <w:sz w:val="18"/>
          <w:szCs w:val="18"/>
        </w:rPr>
        <w:t>Health and Human Services; 202</w:t>
      </w:r>
      <w:r w:rsidR="009820D6" w:rsidRPr="00EC0942">
        <w:rPr>
          <w:sz w:val="18"/>
          <w:szCs w:val="18"/>
        </w:rPr>
        <w:t>5</w:t>
      </w:r>
      <w:r w:rsidR="0017096C" w:rsidRPr="00EC0942">
        <w:rPr>
          <w:sz w:val="18"/>
          <w:szCs w:val="18"/>
        </w:rPr>
        <w:t xml:space="preserve">. </w:t>
      </w:r>
      <w:r w:rsidR="00A0215B" w:rsidRPr="00EC0942">
        <w:rPr>
          <w:sz w:val="18"/>
          <w:szCs w:val="18"/>
        </w:rPr>
        <w:t>Please note, 202</w:t>
      </w:r>
      <w:r w:rsidR="009820D6" w:rsidRPr="00EC0942">
        <w:rPr>
          <w:sz w:val="18"/>
          <w:szCs w:val="18"/>
        </w:rPr>
        <w:t>3</w:t>
      </w:r>
      <w:r w:rsidR="00A0215B" w:rsidRPr="00EC0942">
        <w:rPr>
          <w:sz w:val="18"/>
          <w:szCs w:val="18"/>
        </w:rPr>
        <w:t xml:space="preserve"> state rankings are presented because 202</w:t>
      </w:r>
      <w:r w:rsidR="009820D6" w:rsidRPr="00EC0942">
        <w:rPr>
          <w:sz w:val="18"/>
          <w:szCs w:val="18"/>
        </w:rPr>
        <w:t>4</w:t>
      </w:r>
      <w:r w:rsidR="00A0215B" w:rsidRPr="00EC0942">
        <w:rPr>
          <w:sz w:val="18"/>
          <w:szCs w:val="18"/>
        </w:rPr>
        <w:t xml:space="preserve"> rankings were not yet available at the time of this publication.</w:t>
      </w:r>
      <w:r w:rsidR="00A0215B">
        <w:t xml:space="preserve"> </w:t>
      </w:r>
    </w:p>
  </w:footnote>
  <w:footnote w:id="127">
    <w:p w14:paraId="79EB5181" w14:textId="0BDAA124" w:rsidR="0017574F" w:rsidRPr="002F4F48" w:rsidRDefault="0017574F">
      <w:pPr>
        <w:pStyle w:val="FootnoteText"/>
        <w:rPr>
          <w:sz w:val="18"/>
          <w:szCs w:val="18"/>
        </w:rPr>
      </w:pPr>
      <w:r w:rsidRPr="002F4F48">
        <w:rPr>
          <w:rStyle w:val="FootnoteReference"/>
          <w:sz w:val="18"/>
          <w:szCs w:val="18"/>
        </w:rPr>
        <w:footnoteRef/>
      </w:r>
      <w:r w:rsidRPr="002F4F48">
        <w:rPr>
          <w:sz w:val="18"/>
          <w:szCs w:val="18"/>
        </w:rPr>
        <w:t xml:space="preserve"> </w:t>
      </w:r>
      <w:r w:rsidR="00F91B3A" w:rsidRPr="002F4F48">
        <w:rPr>
          <w:sz w:val="18"/>
          <w:szCs w:val="18"/>
        </w:rPr>
        <w:t xml:space="preserve">Recent HIV diagnoses among women include </w:t>
      </w:r>
      <w:r w:rsidR="009820D6" w:rsidRPr="002F4F48">
        <w:rPr>
          <w:sz w:val="18"/>
          <w:szCs w:val="18"/>
        </w:rPr>
        <w:t>434</w:t>
      </w:r>
      <w:r w:rsidR="00F91B3A" w:rsidRPr="002F4F48">
        <w:rPr>
          <w:sz w:val="18"/>
          <w:szCs w:val="18"/>
        </w:rPr>
        <w:t xml:space="preserve"> individuals assigned female sex at birth. Data included reflect sex assigned at birth and therefore not gender identity or gender expression of individuals of transgender experience (N=</w:t>
      </w:r>
      <w:r w:rsidR="009820D6" w:rsidRPr="002F4F48">
        <w:rPr>
          <w:sz w:val="18"/>
          <w:szCs w:val="18"/>
        </w:rPr>
        <w:t>33</w:t>
      </w:r>
      <w:r w:rsidR="00F91B3A" w:rsidRPr="002F4F48">
        <w:rPr>
          <w:sz w:val="18"/>
          <w:szCs w:val="18"/>
        </w:rPr>
        <w:t xml:space="preserve"> individuals of transgender experience diagnosed with HIV infection from 202</w:t>
      </w:r>
      <w:r w:rsidR="009820D6" w:rsidRPr="002F4F48">
        <w:rPr>
          <w:sz w:val="18"/>
          <w:szCs w:val="18"/>
        </w:rPr>
        <w:t>2</w:t>
      </w:r>
      <w:r w:rsidR="00F91B3A" w:rsidRPr="002F4F48">
        <w:rPr>
          <w:sz w:val="18"/>
          <w:szCs w:val="18"/>
        </w:rPr>
        <w:t xml:space="preserve"> – 202</w:t>
      </w:r>
      <w:r w:rsidR="009820D6" w:rsidRPr="002F4F48">
        <w:rPr>
          <w:sz w:val="18"/>
          <w:szCs w:val="18"/>
        </w:rPr>
        <w:t>4</w:t>
      </w:r>
      <w:r w:rsidR="00F91B3A" w:rsidRPr="002F4F48">
        <w:rPr>
          <w:sz w:val="18"/>
          <w:szCs w:val="18"/>
        </w:rPr>
        <w:t>).</w:t>
      </w:r>
    </w:p>
  </w:footnote>
  <w:footnote w:id="128">
    <w:p w14:paraId="117B2972" w14:textId="32D79F8F" w:rsidR="00E420FF" w:rsidRDefault="00E420FF">
      <w:pPr>
        <w:pStyle w:val="FootnoteText"/>
      </w:pPr>
      <w:r w:rsidRPr="002F4F48">
        <w:rPr>
          <w:rStyle w:val="FootnoteReference"/>
          <w:sz w:val="18"/>
          <w:szCs w:val="18"/>
        </w:rPr>
        <w:footnoteRef/>
      </w:r>
      <w:r w:rsidRPr="002F4F48">
        <w:rPr>
          <w:sz w:val="18"/>
          <w:szCs w:val="18"/>
        </w:rPr>
        <w:t xml:space="preserve"> Please consider the impact of the COVID-19 pandemic on infectious disease screening, treatment, and </w:t>
      </w:r>
      <w:r w:rsidR="000D5D1F" w:rsidRPr="002F4F48">
        <w:rPr>
          <w:sz w:val="18"/>
          <w:szCs w:val="18"/>
        </w:rPr>
        <w:t>surveillance in the interpretation of data from 2020 to 2022</w:t>
      </w:r>
      <w:r w:rsidR="00256F80" w:rsidRPr="002F4F48">
        <w:rPr>
          <w:sz w:val="18"/>
          <w:szCs w:val="18"/>
        </w:rPr>
        <w:t>.</w:t>
      </w:r>
    </w:p>
  </w:footnote>
  <w:footnote w:id="129">
    <w:p w14:paraId="359A324B" w14:textId="77777777" w:rsidR="007C71EF" w:rsidRDefault="007C71EF" w:rsidP="007C71EF">
      <w:pPr>
        <w:pStyle w:val="FootnoteText"/>
      </w:pPr>
      <w:r w:rsidRPr="004E6C3E">
        <w:rPr>
          <w:rStyle w:val="FootnoteReference"/>
          <w:sz w:val="18"/>
          <w:szCs w:val="18"/>
        </w:rPr>
        <w:footnoteRef/>
      </w:r>
      <w:r w:rsidRPr="004E6C3E">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130">
    <w:p w14:paraId="6991BE54" w14:textId="77777777" w:rsidR="00B3553B" w:rsidRDefault="00B3553B" w:rsidP="00B3553B">
      <w:pPr>
        <w:pStyle w:val="FootnoteText"/>
      </w:pPr>
      <w:r w:rsidRPr="00F22029">
        <w:rPr>
          <w:rStyle w:val="FootnoteReference"/>
          <w:sz w:val="18"/>
          <w:szCs w:val="18"/>
        </w:rPr>
        <w:footnoteRef/>
      </w:r>
      <w:r w:rsidRPr="00F22029">
        <w:rPr>
          <w:sz w:val="18"/>
          <w:szCs w:val="18"/>
        </w:rPr>
        <w:t xml:space="preserve"> Infectious syphilis includes diagnoses made in the primary, secondary, and early non-primary non-secondary stages of infection (latent asymptomatic syphilis where infection occurred in the past 12 months).</w:t>
      </w:r>
    </w:p>
  </w:footnote>
  <w:footnote w:id="131">
    <w:p w14:paraId="0E764C54" w14:textId="77777777" w:rsidR="005C34CC" w:rsidRDefault="005C34CC" w:rsidP="005C34CC">
      <w:pPr>
        <w:pStyle w:val="FootnoteText"/>
      </w:pPr>
      <w:r w:rsidRPr="00CC691E">
        <w:rPr>
          <w:rStyle w:val="FootnoteReference"/>
          <w:sz w:val="18"/>
          <w:szCs w:val="18"/>
        </w:rPr>
        <w:footnoteRef/>
      </w:r>
      <w:r w:rsidRPr="00CC691E">
        <w:rPr>
          <w:sz w:val="18"/>
          <w:szCs w:val="18"/>
        </w:rPr>
        <w:t xml:space="preserve"> Please consider the impact of the COVID-19 pandemic on infectious disease screening, treatment, and surveillance in the interpretation of data from 2020 to 2022.</w:t>
      </w:r>
    </w:p>
  </w:footnote>
  <w:footnote w:id="132">
    <w:p w14:paraId="261B9235" w14:textId="435CBC1D" w:rsidR="79266510" w:rsidRPr="0012009C" w:rsidRDefault="79266510" w:rsidP="79266510">
      <w:pPr>
        <w:pStyle w:val="FootnoteText"/>
        <w:rPr>
          <w:sz w:val="18"/>
          <w:szCs w:val="18"/>
        </w:rPr>
      </w:pPr>
      <w:r w:rsidRPr="0012009C">
        <w:rPr>
          <w:rStyle w:val="FootnoteReference"/>
          <w:sz w:val="18"/>
          <w:szCs w:val="18"/>
        </w:rPr>
        <w:footnoteRef/>
      </w:r>
      <w:r w:rsidRPr="0012009C">
        <w:rPr>
          <w:sz w:val="18"/>
          <w:szCs w:val="18"/>
        </w:rPr>
        <w:t xml:space="preserve"> Source: CDC Press Release, July 16, 2021: Trends in STD case reports during the U.S. COVID-19 pandemic, January-December 2020 available at: </w:t>
      </w:r>
      <w:hyperlink r:id="rId23">
        <w:r w:rsidRPr="0012009C">
          <w:rPr>
            <w:rStyle w:val="Hyperlink"/>
            <w:sz w:val="18"/>
            <w:szCs w:val="18"/>
          </w:rPr>
          <w:t>https://www.cdc.gov/nchhstp/newsroom/2021/2020-std-trend-report.html</w:t>
        </w:r>
      </w:hyperlink>
      <w:r w:rsidRPr="0012009C">
        <w:rPr>
          <w:sz w:val="18"/>
          <w:szCs w:val="18"/>
        </w:rPr>
        <w:t xml:space="preserve"> </w:t>
      </w:r>
    </w:p>
  </w:footnote>
  <w:footnote w:id="133">
    <w:p w14:paraId="4BAEE72E" w14:textId="75F20E0E" w:rsidR="79266510" w:rsidRPr="0012009C" w:rsidRDefault="79266510" w:rsidP="79266510">
      <w:pPr>
        <w:pStyle w:val="FootnoteText"/>
        <w:rPr>
          <w:sz w:val="18"/>
          <w:szCs w:val="18"/>
        </w:rPr>
      </w:pPr>
      <w:r w:rsidRPr="0012009C">
        <w:rPr>
          <w:rStyle w:val="FootnoteReference"/>
          <w:sz w:val="18"/>
          <w:szCs w:val="18"/>
        </w:rPr>
        <w:footnoteRef/>
      </w:r>
      <w:r w:rsidRPr="0012009C">
        <w:rPr>
          <w:sz w:val="18"/>
          <w:szCs w:val="18"/>
        </w:rPr>
        <w:t xml:space="preserve"> CDC. </w:t>
      </w:r>
      <w:r w:rsidR="004224AE" w:rsidRPr="0012009C">
        <w:rPr>
          <w:sz w:val="18"/>
          <w:szCs w:val="18"/>
        </w:rPr>
        <w:t>Media Statement. U.S. STI Epidemic Showed No Signs of Slowing in 2021 – Cases Continued to Escalate.\</w:t>
      </w:r>
      <w:r w:rsidRPr="0012009C">
        <w:rPr>
          <w:sz w:val="18"/>
          <w:szCs w:val="18"/>
        </w:rPr>
        <w:t xml:space="preserve"> </w:t>
      </w:r>
    </w:p>
  </w:footnote>
  <w:footnote w:id="134">
    <w:p w14:paraId="7C36FF6D" w14:textId="6A796638" w:rsidR="79266510" w:rsidRDefault="79266510" w:rsidP="79266510">
      <w:pPr>
        <w:pStyle w:val="FootnoteText"/>
      </w:pPr>
      <w:r w:rsidRPr="0012009C">
        <w:rPr>
          <w:rStyle w:val="FootnoteReference"/>
          <w:sz w:val="18"/>
          <w:szCs w:val="18"/>
        </w:rPr>
        <w:footnoteRef/>
      </w:r>
      <w:r w:rsidRPr="0012009C">
        <w:rPr>
          <w:sz w:val="18"/>
          <w:szCs w:val="18"/>
        </w:rPr>
        <w:t xml:space="preserve"> CDC. Impact of COVID-19 on STDs. </w:t>
      </w:r>
      <w:hyperlink r:id="rId24">
        <w:r w:rsidRPr="0012009C">
          <w:rPr>
            <w:rStyle w:val="Hyperlink"/>
            <w:sz w:val="18"/>
            <w:szCs w:val="18"/>
          </w:rPr>
          <w:t>https://www.cdc.gov/std/statistics/2020/impact.htm</w:t>
        </w:r>
      </w:hyperlink>
      <w:r w:rsidRPr="0012009C">
        <w:rPr>
          <w:sz w:val="18"/>
          <w:szCs w:val="18"/>
        </w:rPr>
        <w:t xml:space="preserve"> </w:t>
      </w:r>
    </w:p>
  </w:footnote>
  <w:footnote w:id="135">
    <w:p w14:paraId="72130E68" w14:textId="011D7A17" w:rsidR="00FB2E9D" w:rsidRDefault="00FB2E9D">
      <w:pPr>
        <w:pStyle w:val="FootnoteText"/>
      </w:pPr>
      <w:r>
        <w:rPr>
          <w:rStyle w:val="FootnoteReference"/>
        </w:rPr>
        <w:footnoteRef/>
      </w:r>
      <w:r>
        <w:t xml:space="preserve"> </w:t>
      </w:r>
      <w:r w:rsidRPr="00FB2E9D">
        <w:t>Centers for Disease Control and Prevention. De-Duplication Guidance for Gonorrhea and Chlamydia Laboratory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FB9B" w14:textId="13440B7B" w:rsidR="41714869" w:rsidRDefault="41714869" w:rsidP="00917840">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6A0" w:firstRow="1" w:lastRow="0" w:firstColumn="1" w:lastColumn="0" w:noHBand="1" w:noVBand="1"/>
    </w:tblPr>
    <w:tblGrid>
      <w:gridCol w:w="3120"/>
      <w:gridCol w:w="3120"/>
      <w:gridCol w:w="3120"/>
    </w:tblGrid>
    <w:tr w:rsidR="76F421E0" w14:paraId="098CF5FB" w14:textId="77777777" w:rsidTr="00165FC1">
      <w:tc>
        <w:tcPr>
          <w:tcW w:w="3120" w:type="dxa"/>
        </w:tcPr>
        <w:p w14:paraId="01562C8F" w14:textId="7FF10F85" w:rsidR="76F421E0" w:rsidRDefault="76F421E0" w:rsidP="009439F5">
          <w:pPr>
            <w:pStyle w:val="Header"/>
            <w:ind w:left="-115"/>
            <w:rPr>
              <w:szCs w:val="24"/>
            </w:rPr>
          </w:pPr>
        </w:p>
      </w:tc>
      <w:tc>
        <w:tcPr>
          <w:tcW w:w="3120" w:type="dxa"/>
        </w:tcPr>
        <w:p w14:paraId="59B67811" w14:textId="1B83B6D9" w:rsidR="76F421E0" w:rsidRDefault="76F421E0" w:rsidP="00E20FF2">
          <w:pPr>
            <w:pStyle w:val="Header"/>
            <w:jc w:val="center"/>
            <w:rPr>
              <w:szCs w:val="24"/>
            </w:rPr>
          </w:pPr>
        </w:p>
      </w:tc>
      <w:tc>
        <w:tcPr>
          <w:tcW w:w="3120" w:type="dxa"/>
        </w:tcPr>
        <w:p w14:paraId="0E7BBC00" w14:textId="3B0943BF" w:rsidR="76F421E0" w:rsidRDefault="76F421E0" w:rsidP="00E20FF2">
          <w:pPr>
            <w:rPr>
              <w:szCs w:val="24"/>
            </w:rPr>
          </w:pPr>
        </w:p>
      </w:tc>
    </w:tr>
  </w:tbl>
  <w:p w14:paraId="6018C077" w14:textId="7AF635F4" w:rsidR="76F421E0" w:rsidRDefault="76F421E0" w:rsidP="00464482">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AED7" w14:textId="12BF012E" w:rsidR="41714869" w:rsidRPr="006E2200" w:rsidRDefault="41714869" w:rsidP="006E22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6A0" w:firstRow="1" w:lastRow="0" w:firstColumn="1" w:lastColumn="0" w:noHBand="1" w:noVBand="1"/>
    </w:tblPr>
    <w:tblGrid>
      <w:gridCol w:w="3360"/>
      <w:gridCol w:w="3360"/>
      <w:gridCol w:w="3360"/>
    </w:tblGrid>
    <w:tr w:rsidR="76F421E0" w14:paraId="2C30B7D9" w14:textId="77777777" w:rsidTr="00165FC1">
      <w:tc>
        <w:tcPr>
          <w:tcW w:w="3360" w:type="dxa"/>
        </w:tcPr>
        <w:p w14:paraId="42EDC2B0" w14:textId="29DF8D8E" w:rsidR="76F421E0" w:rsidRDefault="76F421E0" w:rsidP="00464482">
          <w:pPr>
            <w:pStyle w:val="Header"/>
            <w:ind w:left="-115"/>
            <w:rPr>
              <w:szCs w:val="24"/>
            </w:rPr>
          </w:pPr>
        </w:p>
      </w:tc>
      <w:tc>
        <w:tcPr>
          <w:tcW w:w="3360" w:type="dxa"/>
        </w:tcPr>
        <w:p w14:paraId="3BDF3A63" w14:textId="5DD85F8A" w:rsidR="76F421E0" w:rsidRDefault="76F421E0" w:rsidP="00464482">
          <w:pPr>
            <w:pStyle w:val="Header"/>
            <w:jc w:val="center"/>
            <w:rPr>
              <w:szCs w:val="24"/>
            </w:rPr>
          </w:pPr>
        </w:p>
      </w:tc>
      <w:tc>
        <w:tcPr>
          <w:tcW w:w="3360" w:type="dxa"/>
        </w:tcPr>
        <w:p w14:paraId="75593EA6" w14:textId="6EDEB4C0" w:rsidR="76F421E0" w:rsidRDefault="76F421E0" w:rsidP="00464482">
          <w:pPr>
            <w:pStyle w:val="Header"/>
            <w:ind w:right="-115"/>
            <w:jc w:val="right"/>
            <w:rPr>
              <w:szCs w:val="24"/>
            </w:rPr>
          </w:pPr>
        </w:p>
      </w:tc>
    </w:tr>
  </w:tbl>
  <w:p w14:paraId="35091B32" w14:textId="71B15B0F" w:rsidR="76F421E0" w:rsidRDefault="76F421E0" w:rsidP="00464482">
    <w:pPr>
      <w:pStyle w:val="Header"/>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1083" w14:textId="55980211" w:rsidR="41714869" w:rsidRDefault="41714869" w:rsidP="00E279BE">
    <w:pPr>
      <w:pStyle w:val="Header"/>
      <w:rPr>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6A0" w:firstRow="1" w:lastRow="0" w:firstColumn="1" w:lastColumn="0" w:noHBand="1" w:noVBand="1"/>
    </w:tblPr>
    <w:tblGrid>
      <w:gridCol w:w="3360"/>
      <w:gridCol w:w="3360"/>
      <w:gridCol w:w="3360"/>
    </w:tblGrid>
    <w:tr w:rsidR="76F421E0" w14:paraId="3208F6E6" w14:textId="77777777" w:rsidTr="00165FC1">
      <w:tc>
        <w:tcPr>
          <w:tcW w:w="3360" w:type="dxa"/>
        </w:tcPr>
        <w:p w14:paraId="4E06714E" w14:textId="704D2618" w:rsidR="76F421E0" w:rsidRDefault="76F421E0" w:rsidP="00464482">
          <w:pPr>
            <w:pStyle w:val="Header"/>
            <w:ind w:left="-115"/>
            <w:rPr>
              <w:szCs w:val="24"/>
            </w:rPr>
          </w:pPr>
        </w:p>
      </w:tc>
      <w:tc>
        <w:tcPr>
          <w:tcW w:w="3360" w:type="dxa"/>
        </w:tcPr>
        <w:p w14:paraId="18DCAF43" w14:textId="2F7FD6FC" w:rsidR="76F421E0" w:rsidRDefault="76F421E0" w:rsidP="00464482">
          <w:pPr>
            <w:pStyle w:val="Header"/>
            <w:jc w:val="center"/>
            <w:rPr>
              <w:szCs w:val="24"/>
            </w:rPr>
          </w:pPr>
        </w:p>
      </w:tc>
      <w:tc>
        <w:tcPr>
          <w:tcW w:w="3360" w:type="dxa"/>
        </w:tcPr>
        <w:p w14:paraId="23586B76" w14:textId="3F626A56" w:rsidR="76F421E0" w:rsidRDefault="76F421E0" w:rsidP="00464482">
          <w:pPr>
            <w:pStyle w:val="Header"/>
            <w:ind w:right="-115"/>
            <w:jc w:val="right"/>
            <w:rPr>
              <w:szCs w:val="24"/>
            </w:rPr>
          </w:pPr>
        </w:p>
      </w:tc>
    </w:tr>
  </w:tbl>
  <w:p w14:paraId="6097D1FA" w14:textId="0B542F93" w:rsidR="76F421E0" w:rsidRDefault="76F421E0" w:rsidP="00464482">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512"/>
    <w:multiLevelType w:val="multilevel"/>
    <w:tmpl w:val="5590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52111"/>
    <w:multiLevelType w:val="hybridMultilevel"/>
    <w:tmpl w:val="78526A04"/>
    <w:lvl w:ilvl="0" w:tplc="8DF4404A">
      <w:start w:val="1"/>
      <w:numFmt w:val="bullet"/>
      <w:lvlText w:val="•"/>
      <w:lvlJc w:val="left"/>
      <w:pPr>
        <w:tabs>
          <w:tab w:val="num" w:pos="720"/>
        </w:tabs>
        <w:ind w:left="720" w:hanging="360"/>
      </w:pPr>
      <w:rPr>
        <w:rFonts w:ascii="Arial" w:hAnsi="Arial" w:hint="default"/>
      </w:rPr>
    </w:lvl>
    <w:lvl w:ilvl="1" w:tplc="A9103EE4" w:tentative="1">
      <w:start w:val="1"/>
      <w:numFmt w:val="bullet"/>
      <w:lvlText w:val="•"/>
      <w:lvlJc w:val="left"/>
      <w:pPr>
        <w:tabs>
          <w:tab w:val="num" w:pos="1440"/>
        </w:tabs>
        <w:ind w:left="1440" w:hanging="360"/>
      </w:pPr>
      <w:rPr>
        <w:rFonts w:ascii="Arial" w:hAnsi="Arial" w:hint="default"/>
      </w:rPr>
    </w:lvl>
    <w:lvl w:ilvl="2" w:tplc="1638E37A" w:tentative="1">
      <w:start w:val="1"/>
      <w:numFmt w:val="bullet"/>
      <w:lvlText w:val="•"/>
      <w:lvlJc w:val="left"/>
      <w:pPr>
        <w:tabs>
          <w:tab w:val="num" w:pos="2160"/>
        </w:tabs>
        <w:ind w:left="2160" w:hanging="360"/>
      </w:pPr>
      <w:rPr>
        <w:rFonts w:ascii="Arial" w:hAnsi="Arial" w:hint="default"/>
      </w:rPr>
    </w:lvl>
    <w:lvl w:ilvl="3" w:tplc="835C0698" w:tentative="1">
      <w:start w:val="1"/>
      <w:numFmt w:val="bullet"/>
      <w:lvlText w:val="•"/>
      <w:lvlJc w:val="left"/>
      <w:pPr>
        <w:tabs>
          <w:tab w:val="num" w:pos="2880"/>
        </w:tabs>
        <w:ind w:left="2880" w:hanging="360"/>
      </w:pPr>
      <w:rPr>
        <w:rFonts w:ascii="Arial" w:hAnsi="Arial" w:hint="default"/>
      </w:rPr>
    </w:lvl>
    <w:lvl w:ilvl="4" w:tplc="44FA9178" w:tentative="1">
      <w:start w:val="1"/>
      <w:numFmt w:val="bullet"/>
      <w:lvlText w:val="•"/>
      <w:lvlJc w:val="left"/>
      <w:pPr>
        <w:tabs>
          <w:tab w:val="num" w:pos="3600"/>
        </w:tabs>
        <w:ind w:left="3600" w:hanging="360"/>
      </w:pPr>
      <w:rPr>
        <w:rFonts w:ascii="Arial" w:hAnsi="Arial" w:hint="default"/>
      </w:rPr>
    </w:lvl>
    <w:lvl w:ilvl="5" w:tplc="29A8693C" w:tentative="1">
      <w:start w:val="1"/>
      <w:numFmt w:val="bullet"/>
      <w:lvlText w:val="•"/>
      <w:lvlJc w:val="left"/>
      <w:pPr>
        <w:tabs>
          <w:tab w:val="num" w:pos="4320"/>
        </w:tabs>
        <w:ind w:left="4320" w:hanging="360"/>
      </w:pPr>
      <w:rPr>
        <w:rFonts w:ascii="Arial" w:hAnsi="Arial" w:hint="default"/>
      </w:rPr>
    </w:lvl>
    <w:lvl w:ilvl="6" w:tplc="A13E75EE" w:tentative="1">
      <w:start w:val="1"/>
      <w:numFmt w:val="bullet"/>
      <w:lvlText w:val="•"/>
      <w:lvlJc w:val="left"/>
      <w:pPr>
        <w:tabs>
          <w:tab w:val="num" w:pos="5040"/>
        </w:tabs>
        <w:ind w:left="5040" w:hanging="360"/>
      </w:pPr>
      <w:rPr>
        <w:rFonts w:ascii="Arial" w:hAnsi="Arial" w:hint="default"/>
      </w:rPr>
    </w:lvl>
    <w:lvl w:ilvl="7" w:tplc="A9AA4F78" w:tentative="1">
      <w:start w:val="1"/>
      <w:numFmt w:val="bullet"/>
      <w:lvlText w:val="•"/>
      <w:lvlJc w:val="left"/>
      <w:pPr>
        <w:tabs>
          <w:tab w:val="num" w:pos="5760"/>
        </w:tabs>
        <w:ind w:left="5760" w:hanging="360"/>
      </w:pPr>
      <w:rPr>
        <w:rFonts w:ascii="Arial" w:hAnsi="Arial" w:hint="default"/>
      </w:rPr>
    </w:lvl>
    <w:lvl w:ilvl="8" w:tplc="117876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283F16"/>
    <w:multiLevelType w:val="multilevel"/>
    <w:tmpl w:val="CB16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131B9"/>
    <w:multiLevelType w:val="hybridMultilevel"/>
    <w:tmpl w:val="9CFCF8E0"/>
    <w:lvl w:ilvl="0" w:tplc="63067336">
      <w:start w:val="1"/>
      <w:numFmt w:val="bullet"/>
      <w:lvlText w:val="•"/>
      <w:lvlJc w:val="left"/>
      <w:pPr>
        <w:tabs>
          <w:tab w:val="num" w:pos="720"/>
        </w:tabs>
        <w:ind w:left="720" w:hanging="360"/>
      </w:pPr>
      <w:rPr>
        <w:rFonts w:ascii="Arial" w:hAnsi="Arial" w:hint="default"/>
      </w:rPr>
    </w:lvl>
    <w:lvl w:ilvl="1" w:tplc="59742C28" w:tentative="1">
      <w:start w:val="1"/>
      <w:numFmt w:val="bullet"/>
      <w:lvlText w:val="•"/>
      <w:lvlJc w:val="left"/>
      <w:pPr>
        <w:tabs>
          <w:tab w:val="num" w:pos="1440"/>
        </w:tabs>
        <w:ind w:left="1440" w:hanging="360"/>
      </w:pPr>
      <w:rPr>
        <w:rFonts w:ascii="Arial" w:hAnsi="Arial" w:hint="default"/>
      </w:rPr>
    </w:lvl>
    <w:lvl w:ilvl="2" w:tplc="6B60B944" w:tentative="1">
      <w:start w:val="1"/>
      <w:numFmt w:val="bullet"/>
      <w:lvlText w:val="•"/>
      <w:lvlJc w:val="left"/>
      <w:pPr>
        <w:tabs>
          <w:tab w:val="num" w:pos="2160"/>
        </w:tabs>
        <w:ind w:left="2160" w:hanging="360"/>
      </w:pPr>
      <w:rPr>
        <w:rFonts w:ascii="Arial" w:hAnsi="Arial" w:hint="default"/>
      </w:rPr>
    </w:lvl>
    <w:lvl w:ilvl="3" w:tplc="E94EFCB4" w:tentative="1">
      <w:start w:val="1"/>
      <w:numFmt w:val="bullet"/>
      <w:lvlText w:val="•"/>
      <w:lvlJc w:val="left"/>
      <w:pPr>
        <w:tabs>
          <w:tab w:val="num" w:pos="2880"/>
        </w:tabs>
        <w:ind w:left="2880" w:hanging="360"/>
      </w:pPr>
      <w:rPr>
        <w:rFonts w:ascii="Arial" w:hAnsi="Arial" w:hint="default"/>
      </w:rPr>
    </w:lvl>
    <w:lvl w:ilvl="4" w:tplc="33A6E4C0" w:tentative="1">
      <w:start w:val="1"/>
      <w:numFmt w:val="bullet"/>
      <w:lvlText w:val="•"/>
      <w:lvlJc w:val="left"/>
      <w:pPr>
        <w:tabs>
          <w:tab w:val="num" w:pos="3600"/>
        </w:tabs>
        <w:ind w:left="3600" w:hanging="360"/>
      </w:pPr>
      <w:rPr>
        <w:rFonts w:ascii="Arial" w:hAnsi="Arial" w:hint="default"/>
      </w:rPr>
    </w:lvl>
    <w:lvl w:ilvl="5" w:tplc="2BEE92EA" w:tentative="1">
      <w:start w:val="1"/>
      <w:numFmt w:val="bullet"/>
      <w:lvlText w:val="•"/>
      <w:lvlJc w:val="left"/>
      <w:pPr>
        <w:tabs>
          <w:tab w:val="num" w:pos="4320"/>
        </w:tabs>
        <w:ind w:left="4320" w:hanging="360"/>
      </w:pPr>
      <w:rPr>
        <w:rFonts w:ascii="Arial" w:hAnsi="Arial" w:hint="default"/>
      </w:rPr>
    </w:lvl>
    <w:lvl w:ilvl="6" w:tplc="8884B898" w:tentative="1">
      <w:start w:val="1"/>
      <w:numFmt w:val="bullet"/>
      <w:lvlText w:val="•"/>
      <w:lvlJc w:val="left"/>
      <w:pPr>
        <w:tabs>
          <w:tab w:val="num" w:pos="5040"/>
        </w:tabs>
        <w:ind w:left="5040" w:hanging="360"/>
      </w:pPr>
      <w:rPr>
        <w:rFonts w:ascii="Arial" w:hAnsi="Arial" w:hint="default"/>
      </w:rPr>
    </w:lvl>
    <w:lvl w:ilvl="7" w:tplc="51C66F74" w:tentative="1">
      <w:start w:val="1"/>
      <w:numFmt w:val="bullet"/>
      <w:lvlText w:val="•"/>
      <w:lvlJc w:val="left"/>
      <w:pPr>
        <w:tabs>
          <w:tab w:val="num" w:pos="5760"/>
        </w:tabs>
        <w:ind w:left="5760" w:hanging="360"/>
      </w:pPr>
      <w:rPr>
        <w:rFonts w:ascii="Arial" w:hAnsi="Arial" w:hint="default"/>
      </w:rPr>
    </w:lvl>
    <w:lvl w:ilvl="8" w:tplc="43B2991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A7377F"/>
    <w:multiLevelType w:val="hybridMultilevel"/>
    <w:tmpl w:val="2A80F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749D1"/>
    <w:multiLevelType w:val="hybridMultilevel"/>
    <w:tmpl w:val="2A06AB14"/>
    <w:lvl w:ilvl="0" w:tplc="AF224DC6">
      <w:start w:val="1"/>
      <w:numFmt w:val="bullet"/>
      <w:lvlText w:val="•"/>
      <w:lvlJc w:val="left"/>
      <w:pPr>
        <w:tabs>
          <w:tab w:val="num" w:pos="720"/>
        </w:tabs>
        <w:ind w:left="720" w:hanging="360"/>
      </w:pPr>
      <w:rPr>
        <w:rFonts w:ascii="Arial" w:hAnsi="Arial" w:hint="default"/>
      </w:rPr>
    </w:lvl>
    <w:lvl w:ilvl="1" w:tplc="2C8A2B5A" w:tentative="1">
      <w:start w:val="1"/>
      <w:numFmt w:val="bullet"/>
      <w:lvlText w:val="•"/>
      <w:lvlJc w:val="left"/>
      <w:pPr>
        <w:tabs>
          <w:tab w:val="num" w:pos="1440"/>
        </w:tabs>
        <w:ind w:left="1440" w:hanging="360"/>
      </w:pPr>
      <w:rPr>
        <w:rFonts w:ascii="Arial" w:hAnsi="Arial" w:hint="default"/>
      </w:rPr>
    </w:lvl>
    <w:lvl w:ilvl="2" w:tplc="9410D6FC" w:tentative="1">
      <w:start w:val="1"/>
      <w:numFmt w:val="bullet"/>
      <w:lvlText w:val="•"/>
      <w:lvlJc w:val="left"/>
      <w:pPr>
        <w:tabs>
          <w:tab w:val="num" w:pos="2160"/>
        </w:tabs>
        <w:ind w:left="2160" w:hanging="360"/>
      </w:pPr>
      <w:rPr>
        <w:rFonts w:ascii="Arial" w:hAnsi="Arial" w:hint="default"/>
      </w:rPr>
    </w:lvl>
    <w:lvl w:ilvl="3" w:tplc="07966566" w:tentative="1">
      <w:start w:val="1"/>
      <w:numFmt w:val="bullet"/>
      <w:lvlText w:val="•"/>
      <w:lvlJc w:val="left"/>
      <w:pPr>
        <w:tabs>
          <w:tab w:val="num" w:pos="2880"/>
        </w:tabs>
        <w:ind w:left="2880" w:hanging="360"/>
      </w:pPr>
      <w:rPr>
        <w:rFonts w:ascii="Arial" w:hAnsi="Arial" w:hint="default"/>
      </w:rPr>
    </w:lvl>
    <w:lvl w:ilvl="4" w:tplc="7FD47F84" w:tentative="1">
      <w:start w:val="1"/>
      <w:numFmt w:val="bullet"/>
      <w:lvlText w:val="•"/>
      <w:lvlJc w:val="left"/>
      <w:pPr>
        <w:tabs>
          <w:tab w:val="num" w:pos="3600"/>
        </w:tabs>
        <w:ind w:left="3600" w:hanging="360"/>
      </w:pPr>
      <w:rPr>
        <w:rFonts w:ascii="Arial" w:hAnsi="Arial" w:hint="default"/>
      </w:rPr>
    </w:lvl>
    <w:lvl w:ilvl="5" w:tplc="4ED23266" w:tentative="1">
      <w:start w:val="1"/>
      <w:numFmt w:val="bullet"/>
      <w:lvlText w:val="•"/>
      <w:lvlJc w:val="left"/>
      <w:pPr>
        <w:tabs>
          <w:tab w:val="num" w:pos="4320"/>
        </w:tabs>
        <w:ind w:left="4320" w:hanging="360"/>
      </w:pPr>
      <w:rPr>
        <w:rFonts w:ascii="Arial" w:hAnsi="Arial" w:hint="default"/>
      </w:rPr>
    </w:lvl>
    <w:lvl w:ilvl="6" w:tplc="C1E05170" w:tentative="1">
      <w:start w:val="1"/>
      <w:numFmt w:val="bullet"/>
      <w:lvlText w:val="•"/>
      <w:lvlJc w:val="left"/>
      <w:pPr>
        <w:tabs>
          <w:tab w:val="num" w:pos="5040"/>
        </w:tabs>
        <w:ind w:left="5040" w:hanging="360"/>
      </w:pPr>
      <w:rPr>
        <w:rFonts w:ascii="Arial" w:hAnsi="Arial" w:hint="default"/>
      </w:rPr>
    </w:lvl>
    <w:lvl w:ilvl="7" w:tplc="9130530C" w:tentative="1">
      <w:start w:val="1"/>
      <w:numFmt w:val="bullet"/>
      <w:lvlText w:val="•"/>
      <w:lvlJc w:val="left"/>
      <w:pPr>
        <w:tabs>
          <w:tab w:val="num" w:pos="5760"/>
        </w:tabs>
        <w:ind w:left="5760" w:hanging="360"/>
      </w:pPr>
      <w:rPr>
        <w:rFonts w:ascii="Arial" w:hAnsi="Arial" w:hint="default"/>
      </w:rPr>
    </w:lvl>
    <w:lvl w:ilvl="8" w:tplc="7592BB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C04DEE"/>
    <w:multiLevelType w:val="multilevel"/>
    <w:tmpl w:val="F068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22B98"/>
    <w:multiLevelType w:val="hybridMultilevel"/>
    <w:tmpl w:val="6152106E"/>
    <w:lvl w:ilvl="0" w:tplc="C1FEB846">
      <w:start w:val="1"/>
      <w:numFmt w:val="bullet"/>
      <w:lvlText w:val="•"/>
      <w:lvlJc w:val="left"/>
      <w:pPr>
        <w:tabs>
          <w:tab w:val="num" w:pos="720"/>
        </w:tabs>
        <w:ind w:left="720" w:hanging="360"/>
      </w:pPr>
      <w:rPr>
        <w:rFonts w:ascii="Arial" w:hAnsi="Arial" w:hint="default"/>
      </w:rPr>
    </w:lvl>
    <w:lvl w:ilvl="1" w:tplc="FF3C3FEA" w:tentative="1">
      <w:start w:val="1"/>
      <w:numFmt w:val="bullet"/>
      <w:lvlText w:val="•"/>
      <w:lvlJc w:val="left"/>
      <w:pPr>
        <w:tabs>
          <w:tab w:val="num" w:pos="1440"/>
        </w:tabs>
        <w:ind w:left="1440" w:hanging="360"/>
      </w:pPr>
      <w:rPr>
        <w:rFonts w:ascii="Arial" w:hAnsi="Arial" w:hint="default"/>
      </w:rPr>
    </w:lvl>
    <w:lvl w:ilvl="2" w:tplc="5ACE2220" w:tentative="1">
      <w:start w:val="1"/>
      <w:numFmt w:val="bullet"/>
      <w:lvlText w:val="•"/>
      <w:lvlJc w:val="left"/>
      <w:pPr>
        <w:tabs>
          <w:tab w:val="num" w:pos="2160"/>
        </w:tabs>
        <w:ind w:left="2160" w:hanging="360"/>
      </w:pPr>
      <w:rPr>
        <w:rFonts w:ascii="Arial" w:hAnsi="Arial" w:hint="default"/>
      </w:rPr>
    </w:lvl>
    <w:lvl w:ilvl="3" w:tplc="7CECD384" w:tentative="1">
      <w:start w:val="1"/>
      <w:numFmt w:val="bullet"/>
      <w:lvlText w:val="•"/>
      <w:lvlJc w:val="left"/>
      <w:pPr>
        <w:tabs>
          <w:tab w:val="num" w:pos="2880"/>
        </w:tabs>
        <w:ind w:left="2880" w:hanging="360"/>
      </w:pPr>
      <w:rPr>
        <w:rFonts w:ascii="Arial" w:hAnsi="Arial" w:hint="default"/>
      </w:rPr>
    </w:lvl>
    <w:lvl w:ilvl="4" w:tplc="13FE7CA2" w:tentative="1">
      <w:start w:val="1"/>
      <w:numFmt w:val="bullet"/>
      <w:lvlText w:val="•"/>
      <w:lvlJc w:val="left"/>
      <w:pPr>
        <w:tabs>
          <w:tab w:val="num" w:pos="3600"/>
        </w:tabs>
        <w:ind w:left="3600" w:hanging="360"/>
      </w:pPr>
      <w:rPr>
        <w:rFonts w:ascii="Arial" w:hAnsi="Arial" w:hint="default"/>
      </w:rPr>
    </w:lvl>
    <w:lvl w:ilvl="5" w:tplc="E4BA58F8" w:tentative="1">
      <w:start w:val="1"/>
      <w:numFmt w:val="bullet"/>
      <w:lvlText w:val="•"/>
      <w:lvlJc w:val="left"/>
      <w:pPr>
        <w:tabs>
          <w:tab w:val="num" w:pos="4320"/>
        </w:tabs>
        <w:ind w:left="4320" w:hanging="360"/>
      </w:pPr>
      <w:rPr>
        <w:rFonts w:ascii="Arial" w:hAnsi="Arial" w:hint="default"/>
      </w:rPr>
    </w:lvl>
    <w:lvl w:ilvl="6" w:tplc="ABFA1E4E" w:tentative="1">
      <w:start w:val="1"/>
      <w:numFmt w:val="bullet"/>
      <w:lvlText w:val="•"/>
      <w:lvlJc w:val="left"/>
      <w:pPr>
        <w:tabs>
          <w:tab w:val="num" w:pos="5040"/>
        </w:tabs>
        <w:ind w:left="5040" w:hanging="360"/>
      </w:pPr>
      <w:rPr>
        <w:rFonts w:ascii="Arial" w:hAnsi="Arial" w:hint="default"/>
      </w:rPr>
    </w:lvl>
    <w:lvl w:ilvl="7" w:tplc="DAB02B82" w:tentative="1">
      <w:start w:val="1"/>
      <w:numFmt w:val="bullet"/>
      <w:lvlText w:val="•"/>
      <w:lvlJc w:val="left"/>
      <w:pPr>
        <w:tabs>
          <w:tab w:val="num" w:pos="5760"/>
        </w:tabs>
        <w:ind w:left="5760" w:hanging="360"/>
      </w:pPr>
      <w:rPr>
        <w:rFonts w:ascii="Arial" w:hAnsi="Arial" w:hint="default"/>
      </w:rPr>
    </w:lvl>
    <w:lvl w:ilvl="8" w:tplc="961E833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BE0687"/>
    <w:multiLevelType w:val="hybridMultilevel"/>
    <w:tmpl w:val="1C6831C0"/>
    <w:lvl w:ilvl="0" w:tplc="EA3C85A4">
      <w:start w:val="1"/>
      <w:numFmt w:val="bullet"/>
      <w:lvlText w:val="•"/>
      <w:lvlJc w:val="left"/>
      <w:pPr>
        <w:tabs>
          <w:tab w:val="num" w:pos="720"/>
        </w:tabs>
        <w:ind w:left="720" w:hanging="360"/>
      </w:pPr>
      <w:rPr>
        <w:rFonts w:ascii="Arial" w:hAnsi="Arial" w:hint="default"/>
      </w:rPr>
    </w:lvl>
    <w:lvl w:ilvl="1" w:tplc="85629E84" w:tentative="1">
      <w:start w:val="1"/>
      <w:numFmt w:val="bullet"/>
      <w:lvlText w:val="•"/>
      <w:lvlJc w:val="left"/>
      <w:pPr>
        <w:tabs>
          <w:tab w:val="num" w:pos="1440"/>
        </w:tabs>
        <w:ind w:left="1440" w:hanging="360"/>
      </w:pPr>
      <w:rPr>
        <w:rFonts w:ascii="Arial" w:hAnsi="Arial" w:hint="default"/>
      </w:rPr>
    </w:lvl>
    <w:lvl w:ilvl="2" w:tplc="BB02ABD2" w:tentative="1">
      <w:start w:val="1"/>
      <w:numFmt w:val="bullet"/>
      <w:lvlText w:val="•"/>
      <w:lvlJc w:val="left"/>
      <w:pPr>
        <w:tabs>
          <w:tab w:val="num" w:pos="2160"/>
        </w:tabs>
        <w:ind w:left="2160" w:hanging="360"/>
      </w:pPr>
      <w:rPr>
        <w:rFonts w:ascii="Arial" w:hAnsi="Arial" w:hint="default"/>
      </w:rPr>
    </w:lvl>
    <w:lvl w:ilvl="3" w:tplc="2BC8E4DC" w:tentative="1">
      <w:start w:val="1"/>
      <w:numFmt w:val="bullet"/>
      <w:lvlText w:val="•"/>
      <w:lvlJc w:val="left"/>
      <w:pPr>
        <w:tabs>
          <w:tab w:val="num" w:pos="2880"/>
        </w:tabs>
        <w:ind w:left="2880" w:hanging="360"/>
      </w:pPr>
      <w:rPr>
        <w:rFonts w:ascii="Arial" w:hAnsi="Arial" w:hint="default"/>
      </w:rPr>
    </w:lvl>
    <w:lvl w:ilvl="4" w:tplc="7E20FBBA" w:tentative="1">
      <w:start w:val="1"/>
      <w:numFmt w:val="bullet"/>
      <w:lvlText w:val="•"/>
      <w:lvlJc w:val="left"/>
      <w:pPr>
        <w:tabs>
          <w:tab w:val="num" w:pos="3600"/>
        </w:tabs>
        <w:ind w:left="3600" w:hanging="360"/>
      </w:pPr>
      <w:rPr>
        <w:rFonts w:ascii="Arial" w:hAnsi="Arial" w:hint="default"/>
      </w:rPr>
    </w:lvl>
    <w:lvl w:ilvl="5" w:tplc="CB82EB6E" w:tentative="1">
      <w:start w:val="1"/>
      <w:numFmt w:val="bullet"/>
      <w:lvlText w:val="•"/>
      <w:lvlJc w:val="left"/>
      <w:pPr>
        <w:tabs>
          <w:tab w:val="num" w:pos="4320"/>
        </w:tabs>
        <w:ind w:left="4320" w:hanging="360"/>
      </w:pPr>
      <w:rPr>
        <w:rFonts w:ascii="Arial" w:hAnsi="Arial" w:hint="default"/>
      </w:rPr>
    </w:lvl>
    <w:lvl w:ilvl="6" w:tplc="987EA10A" w:tentative="1">
      <w:start w:val="1"/>
      <w:numFmt w:val="bullet"/>
      <w:lvlText w:val="•"/>
      <w:lvlJc w:val="left"/>
      <w:pPr>
        <w:tabs>
          <w:tab w:val="num" w:pos="5040"/>
        </w:tabs>
        <w:ind w:left="5040" w:hanging="360"/>
      </w:pPr>
      <w:rPr>
        <w:rFonts w:ascii="Arial" w:hAnsi="Arial" w:hint="default"/>
      </w:rPr>
    </w:lvl>
    <w:lvl w:ilvl="7" w:tplc="9536E442" w:tentative="1">
      <w:start w:val="1"/>
      <w:numFmt w:val="bullet"/>
      <w:lvlText w:val="•"/>
      <w:lvlJc w:val="left"/>
      <w:pPr>
        <w:tabs>
          <w:tab w:val="num" w:pos="5760"/>
        </w:tabs>
        <w:ind w:left="5760" w:hanging="360"/>
      </w:pPr>
      <w:rPr>
        <w:rFonts w:ascii="Arial" w:hAnsi="Arial" w:hint="default"/>
      </w:rPr>
    </w:lvl>
    <w:lvl w:ilvl="8" w:tplc="34DE92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884AF3"/>
    <w:multiLevelType w:val="hybridMultilevel"/>
    <w:tmpl w:val="2DEC0C5C"/>
    <w:lvl w:ilvl="0" w:tplc="9E048A02">
      <w:start w:val="1"/>
      <w:numFmt w:val="bullet"/>
      <w:lvlText w:val="•"/>
      <w:lvlJc w:val="left"/>
      <w:pPr>
        <w:tabs>
          <w:tab w:val="num" w:pos="720"/>
        </w:tabs>
        <w:ind w:left="720" w:hanging="360"/>
      </w:pPr>
      <w:rPr>
        <w:rFonts w:ascii="Arial" w:hAnsi="Arial" w:hint="default"/>
      </w:rPr>
    </w:lvl>
    <w:lvl w:ilvl="1" w:tplc="06042726" w:tentative="1">
      <w:start w:val="1"/>
      <w:numFmt w:val="bullet"/>
      <w:lvlText w:val="•"/>
      <w:lvlJc w:val="left"/>
      <w:pPr>
        <w:tabs>
          <w:tab w:val="num" w:pos="1440"/>
        </w:tabs>
        <w:ind w:left="1440" w:hanging="360"/>
      </w:pPr>
      <w:rPr>
        <w:rFonts w:ascii="Arial" w:hAnsi="Arial" w:hint="default"/>
      </w:rPr>
    </w:lvl>
    <w:lvl w:ilvl="2" w:tplc="3CC0E280" w:tentative="1">
      <w:start w:val="1"/>
      <w:numFmt w:val="bullet"/>
      <w:lvlText w:val="•"/>
      <w:lvlJc w:val="left"/>
      <w:pPr>
        <w:tabs>
          <w:tab w:val="num" w:pos="2160"/>
        </w:tabs>
        <w:ind w:left="2160" w:hanging="360"/>
      </w:pPr>
      <w:rPr>
        <w:rFonts w:ascii="Arial" w:hAnsi="Arial" w:hint="default"/>
      </w:rPr>
    </w:lvl>
    <w:lvl w:ilvl="3" w:tplc="FEE2D57C" w:tentative="1">
      <w:start w:val="1"/>
      <w:numFmt w:val="bullet"/>
      <w:lvlText w:val="•"/>
      <w:lvlJc w:val="left"/>
      <w:pPr>
        <w:tabs>
          <w:tab w:val="num" w:pos="2880"/>
        </w:tabs>
        <w:ind w:left="2880" w:hanging="360"/>
      </w:pPr>
      <w:rPr>
        <w:rFonts w:ascii="Arial" w:hAnsi="Arial" w:hint="default"/>
      </w:rPr>
    </w:lvl>
    <w:lvl w:ilvl="4" w:tplc="6F00CE62" w:tentative="1">
      <w:start w:val="1"/>
      <w:numFmt w:val="bullet"/>
      <w:lvlText w:val="•"/>
      <w:lvlJc w:val="left"/>
      <w:pPr>
        <w:tabs>
          <w:tab w:val="num" w:pos="3600"/>
        </w:tabs>
        <w:ind w:left="3600" w:hanging="360"/>
      </w:pPr>
      <w:rPr>
        <w:rFonts w:ascii="Arial" w:hAnsi="Arial" w:hint="default"/>
      </w:rPr>
    </w:lvl>
    <w:lvl w:ilvl="5" w:tplc="18B65C0A" w:tentative="1">
      <w:start w:val="1"/>
      <w:numFmt w:val="bullet"/>
      <w:lvlText w:val="•"/>
      <w:lvlJc w:val="left"/>
      <w:pPr>
        <w:tabs>
          <w:tab w:val="num" w:pos="4320"/>
        </w:tabs>
        <w:ind w:left="4320" w:hanging="360"/>
      </w:pPr>
      <w:rPr>
        <w:rFonts w:ascii="Arial" w:hAnsi="Arial" w:hint="default"/>
      </w:rPr>
    </w:lvl>
    <w:lvl w:ilvl="6" w:tplc="6DE46386" w:tentative="1">
      <w:start w:val="1"/>
      <w:numFmt w:val="bullet"/>
      <w:lvlText w:val="•"/>
      <w:lvlJc w:val="left"/>
      <w:pPr>
        <w:tabs>
          <w:tab w:val="num" w:pos="5040"/>
        </w:tabs>
        <w:ind w:left="5040" w:hanging="360"/>
      </w:pPr>
      <w:rPr>
        <w:rFonts w:ascii="Arial" w:hAnsi="Arial" w:hint="default"/>
      </w:rPr>
    </w:lvl>
    <w:lvl w:ilvl="7" w:tplc="A086E1FA" w:tentative="1">
      <w:start w:val="1"/>
      <w:numFmt w:val="bullet"/>
      <w:lvlText w:val="•"/>
      <w:lvlJc w:val="left"/>
      <w:pPr>
        <w:tabs>
          <w:tab w:val="num" w:pos="5760"/>
        </w:tabs>
        <w:ind w:left="5760" w:hanging="360"/>
      </w:pPr>
      <w:rPr>
        <w:rFonts w:ascii="Arial" w:hAnsi="Arial" w:hint="default"/>
      </w:rPr>
    </w:lvl>
    <w:lvl w:ilvl="8" w:tplc="DFC424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23400BC"/>
    <w:multiLevelType w:val="hybridMultilevel"/>
    <w:tmpl w:val="BC442878"/>
    <w:lvl w:ilvl="0" w:tplc="FBAEFB52">
      <w:start w:val="1"/>
      <w:numFmt w:val="bullet"/>
      <w:lvlText w:val="•"/>
      <w:lvlJc w:val="left"/>
      <w:pPr>
        <w:tabs>
          <w:tab w:val="num" w:pos="720"/>
        </w:tabs>
        <w:ind w:left="720" w:hanging="360"/>
      </w:pPr>
      <w:rPr>
        <w:rFonts w:ascii="Arial" w:hAnsi="Arial" w:hint="default"/>
      </w:rPr>
    </w:lvl>
    <w:lvl w:ilvl="1" w:tplc="07D49AF4" w:tentative="1">
      <w:start w:val="1"/>
      <w:numFmt w:val="bullet"/>
      <w:lvlText w:val="•"/>
      <w:lvlJc w:val="left"/>
      <w:pPr>
        <w:tabs>
          <w:tab w:val="num" w:pos="1440"/>
        </w:tabs>
        <w:ind w:left="1440" w:hanging="360"/>
      </w:pPr>
      <w:rPr>
        <w:rFonts w:ascii="Arial" w:hAnsi="Arial" w:hint="default"/>
      </w:rPr>
    </w:lvl>
    <w:lvl w:ilvl="2" w:tplc="2532474C" w:tentative="1">
      <w:start w:val="1"/>
      <w:numFmt w:val="bullet"/>
      <w:lvlText w:val="•"/>
      <w:lvlJc w:val="left"/>
      <w:pPr>
        <w:tabs>
          <w:tab w:val="num" w:pos="2160"/>
        </w:tabs>
        <w:ind w:left="2160" w:hanging="360"/>
      </w:pPr>
      <w:rPr>
        <w:rFonts w:ascii="Arial" w:hAnsi="Arial" w:hint="default"/>
      </w:rPr>
    </w:lvl>
    <w:lvl w:ilvl="3" w:tplc="9AD0B080" w:tentative="1">
      <w:start w:val="1"/>
      <w:numFmt w:val="bullet"/>
      <w:lvlText w:val="•"/>
      <w:lvlJc w:val="left"/>
      <w:pPr>
        <w:tabs>
          <w:tab w:val="num" w:pos="2880"/>
        </w:tabs>
        <w:ind w:left="2880" w:hanging="360"/>
      </w:pPr>
      <w:rPr>
        <w:rFonts w:ascii="Arial" w:hAnsi="Arial" w:hint="default"/>
      </w:rPr>
    </w:lvl>
    <w:lvl w:ilvl="4" w:tplc="984058DE" w:tentative="1">
      <w:start w:val="1"/>
      <w:numFmt w:val="bullet"/>
      <w:lvlText w:val="•"/>
      <w:lvlJc w:val="left"/>
      <w:pPr>
        <w:tabs>
          <w:tab w:val="num" w:pos="3600"/>
        </w:tabs>
        <w:ind w:left="3600" w:hanging="360"/>
      </w:pPr>
      <w:rPr>
        <w:rFonts w:ascii="Arial" w:hAnsi="Arial" w:hint="default"/>
      </w:rPr>
    </w:lvl>
    <w:lvl w:ilvl="5" w:tplc="BCD484FC" w:tentative="1">
      <w:start w:val="1"/>
      <w:numFmt w:val="bullet"/>
      <w:lvlText w:val="•"/>
      <w:lvlJc w:val="left"/>
      <w:pPr>
        <w:tabs>
          <w:tab w:val="num" w:pos="4320"/>
        </w:tabs>
        <w:ind w:left="4320" w:hanging="360"/>
      </w:pPr>
      <w:rPr>
        <w:rFonts w:ascii="Arial" w:hAnsi="Arial" w:hint="default"/>
      </w:rPr>
    </w:lvl>
    <w:lvl w:ilvl="6" w:tplc="2400825A" w:tentative="1">
      <w:start w:val="1"/>
      <w:numFmt w:val="bullet"/>
      <w:lvlText w:val="•"/>
      <w:lvlJc w:val="left"/>
      <w:pPr>
        <w:tabs>
          <w:tab w:val="num" w:pos="5040"/>
        </w:tabs>
        <w:ind w:left="5040" w:hanging="360"/>
      </w:pPr>
      <w:rPr>
        <w:rFonts w:ascii="Arial" w:hAnsi="Arial" w:hint="default"/>
      </w:rPr>
    </w:lvl>
    <w:lvl w:ilvl="7" w:tplc="24449D3A" w:tentative="1">
      <w:start w:val="1"/>
      <w:numFmt w:val="bullet"/>
      <w:lvlText w:val="•"/>
      <w:lvlJc w:val="left"/>
      <w:pPr>
        <w:tabs>
          <w:tab w:val="num" w:pos="5760"/>
        </w:tabs>
        <w:ind w:left="5760" w:hanging="360"/>
      </w:pPr>
      <w:rPr>
        <w:rFonts w:ascii="Arial" w:hAnsi="Arial" w:hint="default"/>
      </w:rPr>
    </w:lvl>
    <w:lvl w:ilvl="8" w:tplc="4824081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2836CF9"/>
    <w:multiLevelType w:val="multilevel"/>
    <w:tmpl w:val="960C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0A4620"/>
    <w:multiLevelType w:val="hybridMultilevel"/>
    <w:tmpl w:val="3D00BC0E"/>
    <w:lvl w:ilvl="0" w:tplc="479EEA6E">
      <w:start w:val="1"/>
      <w:numFmt w:val="bullet"/>
      <w:lvlText w:val="•"/>
      <w:lvlJc w:val="left"/>
      <w:pPr>
        <w:tabs>
          <w:tab w:val="num" w:pos="720"/>
        </w:tabs>
        <w:ind w:left="720" w:hanging="360"/>
      </w:pPr>
      <w:rPr>
        <w:rFonts w:ascii="Arial" w:hAnsi="Arial" w:hint="default"/>
      </w:rPr>
    </w:lvl>
    <w:lvl w:ilvl="1" w:tplc="235C0CC2">
      <w:start w:val="1"/>
      <w:numFmt w:val="bullet"/>
      <w:lvlText w:val="•"/>
      <w:lvlJc w:val="left"/>
      <w:pPr>
        <w:tabs>
          <w:tab w:val="num" w:pos="1440"/>
        </w:tabs>
        <w:ind w:left="1440" w:hanging="360"/>
      </w:pPr>
      <w:rPr>
        <w:rFonts w:ascii="Arial" w:hAnsi="Arial" w:hint="default"/>
      </w:rPr>
    </w:lvl>
    <w:lvl w:ilvl="2" w:tplc="C2CC9A2E" w:tentative="1">
      <w:start w:val="1"/>
      <w:numFmt w:val="bullet"/>
      <w:lvlText w:val="•"/>
      <w:lvlJc w:val="left"/>
      <w:pPr>
        <w:tabs>
          <w:tab w:val="num" w:pos="2160"/>
        </w:tabs>
        <w:ind w:left="2160" w:hanging="360"/>
      </w:pPr>
      <w:rPr>
        <w:rFonts w:ascii="Arial" w:hAnsi="Arial" w:hint="default"/>
      </w:rPr>
    </w:lvl>
    <w:lvl w:ilvl="3" w:tplc="4EB6190A" w:tentative="1">
      <w:start w:val="1"/>
      <w:numFmt w:val="bullet"/>
      <w:lvlText w:val="•"/>
      <w:lvlJc w:val="left"/>
      <w:pPr>
        <w:tabs>
          <w:tab w:val="num" w:pos="2880"/>
        </w:tabs>
        <w:ind w:left="2880" w:hanging="360"/>
      </w:pPr>
      <w:rPr>
        <w:rFonts w:ascii="Arial" w:hAnsi="Arial" w:hint="default"/>
      </w:rPr>
    </w:lvl>
    <w:lvl w:ilvl="4" w:tplc="E7703BD8" w:tentative="1">
      <w:start w:val="1"/>
      <w:numFmt w:val="bullet"/>
      <w:lvlText w:val="•"/>
      <w:lvlJc w:val="left"/>
      <w:pPr>
        <w:tabs>
          <w:tab w:val="num" w:pos="3600"/>
        </w:tabs>
        <w:ind w:left="3600" w:hanging="360"/>
      </w:pPr>
      <w:rPr>
        <w:rFonts w:ascii="Arial" w:hAnsi="Arial" w:hint="default"/>
      </w:rPr>
    </w:lvl>
    <w:lvl w:ilvl="5" w:tplc="1D48CEC0" w:tentative="1">
      <w:start w:val="1"/>
      <w:numFmt w:val="bullet"/>
      <w:lvlText w:val="•"/>
      <w:lvlJc w:val="left"/>
      <w:pPr>
        <w:tabs>
          <w:tab w:val="num" w:pos="4320"/>
        </w:tabs>
        <w:ind w:left="4320" w:hanging="360"/>
      </w:pPr>
      <w:rPr>
        <w:rFonts w:ascii="Arial" w:hAnsi="Arial" w:hint="default"/>
      </w:rPr>
    </w:lvl>
    <w:lvl w:ilvl="6" w:tplc="3580E080" w:tentative="1">
      <w:start w:val="1"/>
      <w:numFmt w:val="bullet"/>
      <w:lvlText w:val="•"/>
      <w:lvlJc w:val="left"/>
      <w:pPr>
        <w:tabs>
          <w:tab w:val="num" w:pos="5040"/>
        </w:tabs>
        <w:ind w:left="5040" w:hanging="360"/>
      </w:pPr>
      <w:rPr>
        <w:rFonts w:ascii="Arial" w:hAnsi="Arial" w:hint="default"/>
      </w:rPr>
    </w:lvl>
    <w:lvl w:ilvl="7" w:tplc="3530DC6E" w:tentative="1">
      <w:start w:val="1"/>
      <w:numFmt w:val="bullet"/>
      <w:lvlText w:val="•"/>
      <w:lvlJc w:val="left"/>
      <w:pPr>
        <w:tabs>
          <w:tab w:val="num" w:pos="5760"/>
        </w:tabs>
        <w:ind w:left="5760" w:hanging="360"/>
      </w:pPr>
      <w:rPr>
        <w:rFonts w:ascii="Arial" w:hAnsi="Arial" w:hint="default"/>
      </w:rPr>
    </w:lvl>
    <w:lvl w:ilvl="8" w:tplc="F48ADD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82505B9"/>
    <w:multiLevelType w:val="hybridMultilevel"/>
    <w:tmpl w:val="3AF89BC4"/>
    <w:lvl w:ilvl="0" w:tplc="710C5800">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A2E18B4"/>
    <w:multiLevelType w:val="multilevel"/>
    <w:tmpl w:val="CADC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A279BF"/>
    <w:multiLevelType w:val="hybridMultilevel"/>
    <w:tmpl w:val="E0128F8C"/>
    <w:lvl w:ilvl="0" w:tplc="65D86BBE">
      <w:start w:val="1"/>
      <w:numFmt w:val="bullet"/>
      <w:lvlText w:val="•"/>
      <w:lvlJc w:val="left"/>
      <w:pPr>
        <w:tabs>
          <w:tab w:val="num" w:pos="720"/>
        </w:tabs>
        <w:ind w:left="720" w:hanging="360"/>
      </w:pPr>
      <w:rPr>
        <w:rFonts w:ascii="Arial" w:hAnsi="Arial" w:hint="default"/>
      </w:rPr>
    </w:lvl>
    <w:lvl w:ilvl="1" w:tplc="AF8AD8E4" w:tentative="1">
      <w:start w:val="1"/>
      <w:numFmt w:val="bullet"/>
      <w:lvlText w:val="•"/>
      <w:lvlJc w:val="left"/>
      <w:pPr>
        <w:tabs>
          <w:tab w:val="num" w:pos="1440"/>
        </w:tabs>
        <w:ind w:left="1440" w:hanging="360"/>
      </w:pPr>
      <w:rPr>
        <w:rFonts w:ascii="Arial" w:hAnsi="Arial" w:hint="default"/>
      </w:rPr>
    </w:lvl>
    <w:lvl w:ilvl="2" w:tplc="2C18D848" w:tentative="1">
      <w:start w:val="1"/>
      <w:numFmt w:val="bullet"/>
      <w:lvlText w:val="•"/>
      <w:lvlJc w:val="left"/>
      <w:pPr>
        <w:tabs>
          <w:tab w:val="num" w:pos="2160"/>
        </w:tabs>
        <w:ind w:left="2160" w:hanging="360"/>
      </w:pPr>
      <w:rPr>
        <w:rFonts w:ascii="Arial" w:hAnsi="Arial" w:hint="default"/>
      </w:rPr>
    </w:lvl>
    <w:lvl w:ilvl="3" w:tplc="F23EB5B6" w:tentative="1">
      <w:start w:val="1"/>
      <w:numFmt w:val="bullet"/>
      <w:lvlText w:val="•"/>
      <w:lvlJc w:val="left"/>
      <w:pPr>
        <w:tabs>
          <w:tab w:val="num" w:pos="2880"/>
        </w:tabs>
        <w:ind w:left="2880" w:hanging="360"/>
      </w:pPr>
      <w:rPr>
        <w:rFonts w:ascii="Arial" w:hAnsi="Arial" w:hint="default"/>
      </w:rPr>
    </w:lvl>
    <w:lvl w:ilvl="4" w:tplc="7F125F50" w:tentative="1">
      <w:start w:val="1"/>
      <w:numFmt w:val="bullet"/>
      <w:lvlText w:val="•"/>
      <w:lvlJc w:val="left"/>
      <w:pPr>
        <w:tabs>
          <w:tab w:val="num" w:pos="3600"/>
        </w:tabs>
        <w:ind w:left="3600" w:hanging="360"/>
      </w:pPr>
      <w:rPr>
        <w:rFonts w:ascii="Arial" w:hAnsi="Arial" w:hint="default"/>
      </w:rPr>
    </w:lvl>
    <w:lvl w:ilvl="5" w:tplc="1B20FB70" w:tentative="1">
      <w:start w:val="1"/>
      <w:numFmt w:val="bullet"/>
      <w:lvlText w:val="•"/>
      <w:lvlJc w:val="left"/>
      <w:pPr>
        <w:tabs>
          <w:tab w:val="num" w:pos="4320"/>
        </w:tabs>
        <w:ind w:left="4320" w:hanging="360"/>
      </w:pPr>
      <w:rPr>
        <w:rFonts w:ascii="Arial" w:hAnsi="Arial" w:hint="default"/>
      </w:rPr>
    </w:lvl>
    <w:lvl w:ilvl="6" w:tplc="9678DEFE" w:tentative="1">
      <w:start w:val="1"/>
      <w:numFmt w:val="bullet"/>
      <w:lvlText w:val="•"/>
      <w:lvlJc w:val="left"/>
      <w:pPr>
        <w:tabs>
          <w:tab w:val="num" w:pos="5040"/>
        </w:tabs>
        <w:ind w:left="5040" w:hanging="360"/>
      </w:pPr>
      <w:rPr>
        <w:rFonts w:ascii="Arial" w:hAnsi="Arial" w:hint="default"/>
      </w:rPr>
    </w:lvl>
    <w:lvl w:ilvl="7" w:tplc="5AAE44A2" w:tentative="1">
      <w:start w:val="1"/>
      <w:numFmt w:val="bullet"/>
      <w:lvlText w:val="•"/>
      <w:lvlJc w:val="left"/>
      <w:pPr>
        <w:tabs>
          <w:tab w:val="num" w:pos="5760"/>
        </w:tabs>
        <w:ind w:left="5760" w:hanging="360"/>
      </w:pPr>
      <w:rPr>
        <w:rFonts w:ascii="Arial" w:hAnsi="Arial" w:hint="default"/>
      </w:rPr>
    </w:lvl>
    <w:lvl w:ilvl="8" w:tplc="91B200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EE9088B"/>
    <w:multiLevelType w:val="multilevel"/>
    <w:tmpl w:val="E734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67572A"/>
    <w:multiLevelType w:val="hybridMultilevel"/>
    <w:tmpl w:val="7B701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A572FB"/>
    <w:multiLevelType w:val="multilevel"/>
    <w:tmpl w:val="B980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5663F5"/>
    <w:multiLevelType w:val="hybridMultilevel"/>
    <w:tmpl w:val="E0EC6846"/>
    <w:lvl w:ilvl="0" w:tplc="DD8CE732">
      <w:start w:val="1"/>
      <w:numFmt w:val="bullet"/>
      <w:lvlText w:val="•"/>
      <w:lvlJc w:val="left"/>
      <w:pPr>
        <w:tabs>
          <w:tab w:val="num" w:pos="720"/>
        </w:tabs>
        <w:ind w:left="720" w:hanging="360"/>
      </w:pPr>
      <w:rPr>
        <w:rFonts w:ascii="Arial" w:hAnsi="Arial" w:hint="default"/>
      </w:rPr>
    </w:lvl>
    <w:lvl w:ilvl="1" w:tplc="1794DEB0">
      <w:numFmt w:val="bullet"/>
      <w:lvlText w:val="•"/>
      <w:lvlJc w:val="left"/>
      <w:pPr>
        <w:tabs>
          <w:tab w:val="num" w:pos="1440"/>
        </w:tabs>
        <w:ind w:left="1440" w:hanging="360"/>
      </w:pPr>
      <w:rPr>
        <w:rFonts w:ascii="Arial" w:hAnsi="Arial" w:hint="default"/>
      </w:rPr>
    </w:lvl>
    <w:lvl w:ilvl="2" w:tplc="8E1407DA" w:tentative="1">
      <w:start w:val="1"/>
      <w:numFmt w:val="bullet"/>
      <w:lvlText w:val="•"/>
      <w:lvlJc w:val="left"/>
      <w:pPr>
        <w:tabs>
          <w:tab w:val="num" w:pos="2160"/>
        </w:tabs>
        <w:ind w:left="2160" w:hanging="360"/>
      </w:pPr>
      <w:rPr>
        <w:rFonts w:ascii="Arial" w:hAnsi="Arial" w:hint="default"/>
      </w:rPr>
    </w:lvl>
    <w:lvl w:ilvl="3" w:tplc="7BB68064" w:tentative="1">
      <w:start w:val="1"/>
      <w:numFmt w:val="bullet"/>
      <w:lvlText w:val="•"/>
      <w:lvlJc w:val="left"/>
      <w:pPr>
        <w:tabs>
          <w:tab w:val="num" w:pos="2880"/>
        </w:tabs>
        <w:ind w:left="2880" w:hanging="360"/>
      </w:pPr>
      <w:rPr>
        <w:rFonts w:ascii="Arial" w:hAnsi="Arial" w:hint="default"/>
      </w:rPr>
    </w:lvl>
    <w:lvl w:ilvl="4" w:tplc="205E196C" w:tentative="1">
      <w:start w:val="1"/>
      <w:numFmt w:val="bullet"/>
      <w:lvlText w:val="•"/>
      <w:lvlJc w:val="left"/>
      <w:pPr>
        <w:tabs>
          <w:tab w:val="num" w:pos="3600"/>
        </w:tabs>
        <w:ind w:left="3600" w:hanging="360"/>
      </w:pPr>
      <w:rPr>
        <w:rFonts w:ascii="Arial" w:hAnsi="Arial" w:hint="default"/>
      </w:rPr>
    </w:lvl>
    <w:lvl w:ilvl="5" w:tplc="8EB434B4" w:tentative="1">
      <w:start w:val="1"/>
      <w:numFmt w:val="bullet"/>
      <w:lvlText w:val="•"/>
      <w:lvlJc w:val="left"/>
      <w:pPr>
        <w:tabs>
          <w:tab w:val="num" w:pos="4320"/>
        </w:tabs>
        <w:ind w:left="4320" w:hanging="360"/>
      </w:pPr>
      <w:rPr>
        <w:rFonts w:ascii="Arial" w:hAnsi="Arial" w:hint="default"/>
      </w:rPr>
    </w:lvl>
    <w:lvl w:ilvl="6" w:tplc="654A491E" w:tentative="1">
      <w:start w:val="1"/>
      <w:numFmt w:val="bullet"/>
      <w:lvlText w:val="•"/>
      <w:lvlJc w:val="left"/>
      <w:pPr>
        <w:tabs>
          <w:tab w:val="num" w:pos="5040"/>
        </w:tabs>
        <w:ind w:left="5040" w:hanging="360"/>
      </w:pPr>
      <w:rPr>
        <w:rFonts w:ascii="Arial" w:hAnsi="Arial" w:hint="default"/>
      </w:rPr>
    </w:lvl>
    <w:lvl w:ilvl="7" w:tplc="906E639C" w:tentative="1">
      <w:start w:val="1"/>
      <w:numFmt w:val="bullet"/>
      <w:lvlText w:val="•"/>
      <w:lvlJc w:val="left"/>
      <w:pPr>
        <w:tabs>
          <w:tab w:val="num" w:pos="5760"/>
        </w:tabs>
        <w:ind w:left="5760" w:hanging="360"/>
      </w:pPr>
      <w:rPr>
        <w:rFonts w:ascii="Arial" w:hAnsi="Arial" w:hint="default"/>
      </w:rPr>
    </w:lvl>
    <w:lvl w:ilvl="8" w:tplc="CF8845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36A630B"/>
    <w:multiLevelType w:val="hybridMultilevel"/>
    <w:tmpl w:val="CF404102"/>
    <w:lvl w:ilvl="0" w:tplc="65AABD44">
      <w:start w:val="1"/>
      <w:numFmt w:val="bullet"/>
      <w:lvlText w:val="•"/>
      <w:lvlJc w:val="left"/>
      <w:pPr>
        <w:tabs>
          <w:tab w:val="num" w:pos="720"/>
        </w:tabs>
        <w:ind w:left="720" w:hanging="360"/>
      </w:pPr>
      <w:rPr>
        <w:rFonts w:ascii="Arial" w:hAnsi="Arial" w:hint="default"/>
      </w:rPr>
    </w:lvl>
    <w:lvl w:ilvl="1" w:tplc="5B846072" w:tentative="1">
      <w:start w:val="1"/>
      <w:numFmt w:val="bullet"/>
      <w:lvlText w:val="•"/>
      <w:lvlJc w:val="left"/>
      <w:pPr>
        <w:tabs>
          <w:tab w:val="num" w:pos="1440"/>
        </w:tabs>
        <w:ind w:left="1440" w:hanging="360"/>
      </w:pPr>
      <w:rPr>
        <w:rFonts w:ascii="Arial" w:hAnsi="Arial" w:hint="default"/>
      </w:rPr>
    </w:lvl>
    <w:lvl w:ilvl="2" w:tplc="7790359A" w:tentative="1">
      <w:start w:val="1"/>
      <w:numFmt w:val="bullet"/>
      <w:lvlText w:val="•"/>
      <w:lvlJc w:val="left"/>
      <w:pPr>
        <w:tabs>
          <w:tab w:val="num" w:pos="2160"/>
        </w:tabs>
        <w:ind w:left="2160" w:hanging="360"/>
      </w:pPr>
      <w:rPr>
        <w:rFonts w:ascii="Arial" w:hAnsi="Arial" w:hint="default"/>
      </w:rPr>
    </w:lvl>
    <w:lvl w:ilvl="3" w:tplc="A33EFB16" w:tentative="1">
      <w:start w:val="1"/>
      <w:numFmt w:val="bullet"/>
      <w:lvlText w:val="•"/>
      <w:lvlJc w:val="left"/>
      <w:pPr>
        <w:tabs>
          <w:tab w:val="num" w:pos="2880"/>
        </w:tabs>
        <w:ind w:left="2880" w:hanging="360"/>
      </w:pPr>
      <w:rPr>
        <w:rFonts w:ascii="Arial" w:hAnsi="Arial" w:hint="default"/>
      </w:rPr>
    </w:lvl>
    <w:lvl w:ilvl="4" w:tplc="02A001F2" w:tentative="1">
      <w:start w:val="1"/>
      <w:numFmt w:val="bullet"/>
      <w:lvlText w:val="•"/>
      <w:lvlJc w:val="left"/>
      <w:pPr>
        <w:tabs>
          <w:tab w:val="num" w:pos="3600"/>
        </w:tabs>
        <w:ind w:left="3600" w:hanging="360"/>
      </w:pPr>
      <w:rPr>
        <w:rFonts w:ascii="Arial" w:hAnsi="Arial" w:hint="default"/>
      </w:rPr>
    </w:lvl>
    <w:lvl w:ilvl="5" w:tplc="0E145EBA" w:tentative="1">
      <w:start w:val="1"/>
      <w:numFmt w:val="bullet"/>
      <w:lvlText w:val="•"/>
      <w:lvlJc w:val="left"/>
      <w:pPr>
        <w:tabs>
          <w:tab w:val="num" w:pos="4320"/>
        </w:tabs>
        <w:ind w:left="4320" w:hanging="360"/>
      </w:pPr>
      <w:rPr>
        <w:rFonts w:ascii="Arial" w:hAnsi="Arial" w:hint="default"/>
      </w:rPr>
    </w:lvl>
    <w:lvl w:ilvl="6" w:tplc="8ADC8C74" w:tentative="1">
      <w:start w:val="1"/>
      <w:numFmt w:val="bullet"/>
      <w:lvlText w:val="•"/>
      <w:lvlJc w:val="left"/>
      <w:pPr>
        <w:tabs>
          <w:tab w:val="num" w:pos="5040"/>
        </w:tabs>
        <w:ind w:left="5040" w:hanging="360"/>
      </w:pPr>
      <w:rPr>
        <w:rFonts w:ascii="Arial" w:hAnsi="Arial" w:hint="default"/>
      </w:rPr>
    </w:lvl>
    <w:lvl w:ilvl="7" w:tplc="ACC212A6" w:tentative="1">
      <w:start w:val="1"/>
      <w:numFmt w:val="bullet"/>
      <w:lvlText w:val="•"/>
      <w:lvlJc w:val="left"/>
      <w:pPr>
        <w:tabs>
          <w:tab w:val="num" w:pos="5760"/>
        </w:tabs>
        <w:ind w:left="5760" w:hanging="360"/>
      </w:pPr>
      <w:rPr>
        <w:rFonts w:ascii="Arial" w:hAnsi="Arial" w:hint="default"/>
      </w:rPr>
    </w:lvl>
    <w:lvl w:ilvl="8" w:tplc="E4064DE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40C2098"/>
    <w:multiLevelType w:val="hybridMultilevel"/>
    <w:tmpl w:val="3E8A9EAE"/>
    <w:lvl w:ilvl="0" w:tplc="F3E07530">
      <w:start w:val="1"/>
      <w:numFmt w:val="bullet"/>
      <w:lvlText w:val="•"/>
      <w:lvlJc w:val="left"/>
      <w:pPr>
        <w:tabs>
          <w:tab w:val="num" w:pos="1080"/>
        </w:tabs>
        <w:ind w:left="1080" w:hanging="360"/>
      </w:pPr>
      <w:rPr>
        <w:rFonts w:ascii="Arial" w:hAnsi="Arial" w:hint="default"/>
      </w:rPr>
    </w:lvl>
    <w:lvl w:ilvl="1" w:tplc="32C06B8C" w:tentative="1">
      <w:start w:val="1"/>
      <w:numFmt w:val="bullet"/>
      <w:lvlText w:val="•"/>
      <w:lvlJc w:val="left"/>
      <w:pPr>
        <w:tabs>
          <w:tab w:val="num" w:pos="1800"/>
        </w:tabs>
        <w:ind w:left="1800" w:hanging="360"/>
      </w:pPr>
      <w:rPr>
        <w:rFonts w:ascii="Arial" w:hAnsi="Arial" w:hint="default"/>
      </w:rPr>
    </w:lvl>
    <w:lvl w:ilvl="2" w:tplc="74E02DB8" w:tentative="1">
      <w:start w:val="1"/>
      <w:numFmt w:val="bullet"/>
      <w:lvlText w:val="•"/>
      <w:lvlJc w:val="left"/>
      <w:pPr>
        <w:tabs>
          <w:tab w:val="num" w:pos="2520"/>
        </w:tabs>
        <w:ind w:left="2520" w:hanging="360"/>
      </w:pPr>
      <w:rPr>
        <w:rFonts w:ascii="Arial" w:hAnsi="Arial" w:hint="default"/>
      </w:rPr>
    </w:lvl>
    <w:lvl w:ilvl="3" w:tplc="56F8CABE" w:tentative="1">
      <w:start w:val="1"/>
      <w:numFmt w:val="bullet"/>
      <w:lvlText w:val="•"/>
      <w:lvlJc w:val="left"/>
      <w:pPr>
        <w:tabs>
          <w:tab w:val="num" w:pos="3240"/>
        </w:tabs>
        <w:ind w:left="3240" w:hanging="360"/>
      </w:pPr>
      <w:rPr>
        <w:rFonts w:ascii="Arial" w:hAnsi="Arial" w:hint="default"/>
      </w:rPr>
    </w:lvl>
    <w:lvl w:ilvl="4" w:tplc="735AE56A" w:tentative="1">
      <w:start w:val="1"/>
      <w:numFmt w:val="bullet"/>
      <w:lvlText w:val="•"/>
      <w:lvlJc w:val="left"/>
      <w:pPr>
        <w:tabs>
          <w:tab w:val="num" w:pos="3960"/>
        </w:tabs>
        <w:ind w:left="3960" w:hanging="360"/>
      </w:pPr>
      <w:rPr>
        <w:rFonts w:ascii="Arial" w:hAnsi="Arial" w:hint="default"/>
      </w:rPr>
    </w:lvl>
    <w:lvl w:ilvl="5" w:tplc="968A95C4" w:tentative="1">
      <w:start w:val="1"/>
      <w:numFmt w:val="bullet"/>
      <w:lvlText w:val="•"/>
      <w:lvlJc w:val="left"/>
      <w:pPr>
        <w:tabs>
          <w:tab w:val="num" w:pos="4680"/>
        </w:tabs>
        <w:ind w:left="4680" w:hanging="360"/>
      </w:pPr>
      <w:rPr>
        <w:rFonts w:ascii="Arial" w:hAnsi="Arial" w:hint="default"/>
      </w:rPr>
    </w:lvl>
    <w:lvl w:ilvl="6" w:tplc="0902CE84" w:tentative="1">
      <w:start w:val="1"/>
      <w:numFmt w:val="bullet"/>
      <w:lvlText w:val="•"/>
      <w:lvlJc w:val="left"/>
      <w:pPr>
        <w:tabs>
          <w:tab w:val="num" w:pos="5400"/>
        </w:tabs>
        <w:ind w:left="5400" w:hanging="360"/>
      </w:pPr>
      <w:rPr>
        <w:rFonts w:ascii="Arial" w:hAnsi="Arial" w:hint="default"/>
      </w:rPr>
    </w:lvl>
    <w:lvl w:ilvl="7" w:tplc="568A6D12" w:tentative="1">
      <w:start w:val="1"/>
      <w:numFmt w:val="bullet"/>
      <w:lvlText w:val="•"/>
      <w:lvlJc w:val="left"/>
      <w:pPr>
        <w:tabs>
          <w:tab w:val="num" w:pos="6120"/>
        </w:tabs>
        <w:ind w:left="6120" w:hanging="360"/>
      </w:pPr>
      <w:rPr>
        <w:rFonts w:ascii="Arial" w:hAnsi="Arial" w:hint="default"/>
      </w:rPr>
    </w:lvl>
    <w:lvl w:ilvl="8" w:tplc="B9AEF4AE" w:tentative="1">
      <w:start w:val="1"/>
      <w:numFmt w:val="bullet"/>
      <w:lvlText w:val="•"/>
      <w:lvlJc w:val="left"/>
      <w:pPr>
        <w:tabs>
          <w:tab w:val="num" w:pos="6840"/>
        </w:tabs>
        <w:ind w:left="6840" w:hanging="360"/>
      </w:pPr>
      <w:rPr>
        <w:rFonts w:ascii="Arial" w:hAnsi="Arial" w:hint="default"/>
      </w:rPr>
    </w:lvl>
  </w:abstractNum>
  <w:abstractNum w:abstractNumId="22" w15:restartNumberingAfterBreak="0">
    <w:nsid w:val="265E13AA"/>
    <w:multiLevelType w:val="multilevel"/>
    <w:tmpl w:val="3DDE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F47FC6"/>
    <w:multiLevelType w:val="hybridMultilevel"/>
    <w:tmpl w:val="4DB69AF0"/>
    <w:lvl w:ilvl="0" w:tplc="57282F94">
      <w:start w:val="1"/>
      <w:numFmt w:val="bullet"/>
      <w:lvlText w:val="•"/>
      <w:lvlJc w:val="left"/>
      <w:pPr>
        <w:tabs>
          <w:tab w:val="num" w:pos="720"/>
        </w:tabs>
        <w:ind w:left="720" w:hanging="360"/>
      </w:pPr>
      <w:rPr>
        <w:rFonts w:ascii="Arial" w:hAnsi="Arial" w:hint="default"/>
      </w:rPr>
    </w:lvl>
    <w:lvl w:ilvl="1" w:tplc="9C38BF32" w:tentative="1">
      <w:start w:val="1"/>
      <w:numFmt w:val="bullet"/>
      <w:lvlText w:val="•"/>
      <w:lvlJc w:val="left"/>
      <w:pPr>
        <w:tabs>
          <w:tab w:val="num" w:pos="1440"/>
        </w:tabs>
        <w:ind w:left="1440" w:hanging="360"/>
      </w:pPr>
      <w:rPr>
        <w:rFonts w:ascii="Arial" w:hAnsi="Arial" w:hint="default"/>
      </w:rPr>
    </w:lvl>
    <w:lvl w:ilvl="2" w:tplc="7A10337A" w:tentative="1">
      <w:start w:val="1"/>
      <w:numFmt w:val="bullet"/>
      <w:lvlText w:val="•"/>
      <w:lvlJc w:val="left"/>
      <w:pPr>
        <w:tabs>
          <w:tab w:val="num" w:pos="2160"/>
        </w:tabs>
        <w:ind w:left="2160" w:hanging="360"/>
      </w:pPr>
      <w:rPr>
        <w:rFonts w:ascii="Arial" w:hAnsi="Arial" w:hint="default"/>
      </w:rPr>
    </w:lvl>
    <w:lvl w:ilvl="3" w:tplc="178C9AC0" w:tentative="1">
      <w:start w:val="1"/>
      <w:numFmt w:val="bullet"/>
      <w:lvlText w:val="•"/>
      <w:lvlJc w:val="left"/>
      <w:pPr>
        <w:tabs>
          <w:tab w:val="num" w:pos="2880"/>
        </w:tabs>
        <w:ind w:left="2880" w:hanging="360"/>
      </w:pPr>
      <w:rPr>
        <w:rFonts w:ascii="Arial" w:hAnsi="Arial" w:hint="default"/>
      </w:rPr>
    </w:lvl>
    <w:lvl w:ilvl="4" w:tplc="2EC0F292" w:tentative="1">
      <w:start w:val="1"/>
      <w:numFmt w:val="bullet"/>
      <w:lvlText w:val="•"/>
      <w:lvlJc w:val="left"/>
      <w:pPr>
        <w:tabs>
          <w:tab w:val="num" w:pos="3600"/>
        </w:tabs>
        <w:ind w:left="3600" w:hanging="360"/>
      </w:pPr>
      <w:rPr>
        <w:rFonts w:ascii="Arial" w:hAnsi="Arial" w:hint="default"/>
      </w:rPr>
    </w:lvl>
    <w:lvl w:ilvl="5" w:tplc="95E02B5A" w:tentative="1">
      <w:start w:val="1"/>
      <w:numFmt w:val="bullet"/>
      <w:lvlText w:val="•"/>
      <w:lvlJc w:val="left"/>
      <w:pPr>
        <w:tabs>
          <w:tab w:val="num" w:pos="4320"/>
        </w:tabs>
        <w:ind w:left="4320" w:hanging="360"/>
      </w:pPr>
      <w:rPr>
        <w:rFonts w:ascii="Arial" w:hAnsi="Arial" w:hint="default"/>
      </w:rPr>
    </w:lvl>
    <w:lvl w:ilvl="6" w:tplc="9D541A30" w:tentative="1">
      <w:start w:val="1"/>
      <w:numFmt w:val="bullet"/>
      <w:lvlText w:val="•"/>
      <w:lvlJc w:val="left"/>
      <w:pPr>
        <w:tabs>
          <w:tab w:val="num" w:pos="5040"/>
        </w:tabs>
        <w:ind w:left="5040" w:hanging="360"/>
      </w:pPr>
      <w:rPr>
        <w:rFonts w:ascii="Arial" w:hAnsi="Arial" w:hint="default"/>
      </w:rPr>
    </w:lvl>
    <w:lvl w:ilvl="7" w:tplc="EE7227AC" w:tentative="1">
      <w:start w:val="1"/>
      <w:numFmt w:val="bullet"/>
      <w:lvlText w:val="•"/>
      <w:lvlJc w:val="left"/>
      <w:pPr>
        <w:tabs>
          <w:tab w:val="num" w:pos="5760"/>
        </w:tabs>
        <w:ind w:left="5760" w:hanging="360"/>
      </w:pPr>
      <w:rPr>
        <w:rFonts w:ascii="Arial" w:hAnsi="Arial" w:hint="default"/>
      </w:rPr>
    </w:lvl>
    <w:lvl w:ilvl="8" w:tplc="484AAF7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CBA16DC"/>
    <w:multiLevelType w:val="multilevel"/>
    <w:tmpl w:val="6106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A1097C"/>
    <w:multiLevelType w:val="multilevel"/>
    <w:tmpl w:val="2116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BD2955"/>
    <w:multiLevelType w:val="hybridMultilevel"/>
    <w:tmpl w:val="F2DA2874"/>
    <w:lvl w:ilvl="0" w:tplc="FFFFFFFF">
      <w:start w:val="1"/>
      <w:numFmt w:val="bullet"/>
      <w:pStyle w:val="spaced6"/>
      <w:lvlText w:val="•"/>
      <w:lvlJc w:val="left"/>
      <w:pPr>
        <w:tabs>
          <w:tab w:val="num" w:pos="720"/>
        </w:tabs>
        <w:ind w:left="720" w:hanging="360"/>
      </w:pPr>
      <w:rPr>
        <w:rFonts w:ascii="Arial" w:hAnsi="Arial" w:hint="default"/>
      </w:rPr>
    </w:lvl>
    <w:lvl w:ilvl="1" w:tplc="710C5800">
      <w:start w:val="1"/>
      <w:numFmt w:val="bullet"/>
      <w:lvlText w:val="•"/>
      <w:lvlJc w:val="left"/>
      <w:pPr>
        <w:tabs>
          <w:tab w:val="num" w:pos="1440"/>
        </w:tabs>
        <w:ind w:left="1440" w:hanging="360"/>
      </w:pPr>
      <w:rPr>
        <w:rFonts w:ascii="Arial" w:hAnsi="Arial" w:hint="default"/>
      </w:rPr>
    </w:lvl>
    <w:lvl w:ilvl="2" w:tplc="7A9E675E">
      <w:start w:val="1"/>
      <w:numFmt w:val="bullet"/>
      <w:lvlText w:val="•"/>
      <w:lvlJc w:val="left"/>
      <w:pPr>
        <w:tabs>
          <w:tab w:val="num" w:pos="2160"/>
        </w:tabs>
        <w:ind w:left="2160" w:hanging="360"/>
      </w:pPr>
      <w:rPr>
        <w:rFonts w:ascii="Arial" w:hAnsi="Arial" w:hint="default"/>
      </w:rPr>
    </w:lvl>
    <w:lvl w:ilvl="3" w:tplc="F7E828DC" w:tentative="1">
      <w:start w:val="1"/>
      <w:numFmt w:val="bullet"/>
      <w:lvlText w:val="•"/>
      <w:lvlJc w:val="left"/>
      <w:pPr>
        <w:tabs>
          <w:tab w:val="num" w:pos="2880"/>
        </w:tabs>
        <w:ind w:left="2880" w:hanging="360"/>
      </w:pPr>
      <w:rPr>
        <w:rFonts w:ascii="Arial" w:hAnsi="Arial" w:hint="default"/>
      </w:rPr>
    </w:lvl>
    <w:lvl w:ilvl="4" w:tplc="C3AAF986" w:tentative="1">
      <w:start w:val="1"/>
      <w:numFmt w:val="bullet"/>
      <w:lvlText w:val="•"/>
      <w:lvlJc w:val="left"/>
      <w:pPr>
        <w:tabs>
          <w:tab w:val="num" w:pos="3600"/>
        </w:tabs>
        <w:ind w:left="3600" w:hanging="360"/>
      </w:pPr>
      <w:rPr>
        <w:rFonts w:ascii="Arial" w:hAnsi="Arial" w:hint="default"/>
      </w:rPr>
    </w:lvl>
    <w:lvl w:ilvl="5" w:tplc="2EAE1716" w:tentative="1">
      <w:start w:val="1"/>
      <w:numFmt w:val="bullet"/>
      <w:lvlText w:val="•"/>
      <w:lvlJc w:val="left"/>
      <w:pPr>
        <w:tabs>
          <w:tab w:val="num" w:pos="4320"/>
        </w:tabs>
        <w:ind w:left="4320" w:hanging="360"/>
      </w:pPr>
      <w:rPr>
        <w:rFonts w:ascii="Arial" w:hAnsi="Arial" w:hint="default"/>
      </w:rPr>
    </w:lvl>
    <w:lvl w:ilvl="6" w:tplc="F602351C" w:tentative="1">
      <w:start w:val="1"/>
      <w:numFmt w:val="bullet"/>
      <w:lvlText w:val="•"/>
      <w:lvlJc w:val="left"/>
      <w:pPr>
        <w:tabs>
          <w:tab w:val="num" w:pos="5040"/>
        </w:tabs>
        <w:ind w:left="5040" w:hanging="360"/>
      </w:pPr>
      <w:rPr>
        <w:rFonts w:ascii="Arial" w:hAnsi="Arial" w:hint="default"/>
      </w:rPr>
    </w:lvl>
    <w:lvl w:ilvl="7" w:tplc="C7685BC2" w:tentative="1">
      <w:start w:val="1"/>
      <w:numFmt w:val="bullet"/>
      <w:lvlText w:val="•"/>
      <w:lvlJc w:val="left"/>
      <w:pPr>
        <w:tabs>
          <w:tab w:val="num" w:pos="5760"/>
        </w:tabs>
        <w:ind w:left="5760" w:hanging="360"/>
      </w:pPr>
      <w:rPr>
        <w:rFonts w:ascii="Arial" w:hAnsi="Arial" w:hint="default"/>
      </w:rPr>
    </w:lvl>
    <w:lvl w:ilvl="8" w:tplc="763AF8D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09F0FBF"/>
    <w:multiLevelType w:val="hybridMultilevel"/>
    <w:tmpl w:val="33BC3740"/>
    <w:lvl w:ilvl="0" w:tplc="AF224DC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571822"/>
    <w:multiLevelType w:val="hybridMultilevel"/>
    <w:tmpl w:val="111A8B7A"/>
    <w:lvl w:ilvl="0" w:tplc="6EF895FE">
      <w:start w:val="1"/>
      <w:numFmt w:val="bullet"/>
      <w:lvlText w:val="•"/>
      <w:lvlJc w:val="left"/>
      <w:pPr>
        <w:tabs>
          <w:tab w:val="num" w:pos="720"/>
        </w:tabs>
        <w:ind w:left="720" w:hanging="360"/>
      </w:pPr>
      <w:rPr>
        <w:rFonts w:ascii="Arial" w:hAnsi="Arial" w:hint="default"/>
      </w:rPr>
    </w:lvl>
    <w:lvl w:ilvl="1" w:tplc="B8D2F3EC" w:tentative="1">
      <w:start w:val="1"/>
      <w:numFmt w:val="bullet"/>
      <w:lvlText w:val="•"/>
      <w:lvlJc w:val="left"/>
      <w:pPr>
        <w:tabs>
          <w:tab w:val="num" w:pos="1440"/>
        </w:tabs>
        <w:ind w:left="1440" w:hanging="360"/>
      </w:pPr>
      <w:rPr>
        <w:rFonts w:ascii="Arial" w:hAnsi="Arial" w:hint="default"/>
      </w:rPr>
    </w:lvl>
    <w:lvl w:ilvl="2" w:tplc="6C6A8ECE" w:tentative="1">
      <w:start w:val="1"/>
      <w:numFmt w:val="bullet"/>
      <w:lvlText w:val="•"/>
      <w:lvlJc w:val="left"/>
      <w:pPr>
        <w:tabs>
          <w:tab w:val="num" w:pos="2160"/>
        </w:tabs>
        <w:ind w:left="2160" w:hanging="360"/>
      </w:pPr>
      <w:rPr>
        <w:rFonts w:ascii="Arial" w:hAnsi="Arial" w:hint="default"/>
      </w:rPr>
    </w:lvl>
    <w:lvl w:ilvl="3" w:tplc="FFE0CB5C" w:tentative="1">
      <w:start w:val="1"/>
      <w:numFmt w:val="bullet"/>
      <w:lvlText w:val="•"/>
      <w:lvlJc w:val="left"/>
      <w:pPr>
        <w:tabs>
          <w:tab w:val="num" w:pos="2880"/>
        </w:tabs>
        <w:ind w:left="2880" w:hanging="360"/>
      </w:pPr>
      <w:rPr>
        <w:rFonts w:ascii="Arial" w:hAnsi="Arial" w:hint="default"/>
      </w:rPr>
    </w:lvl>
    <w:lvl w:ilvl="4" w:tplc="3474D3DE" w:tentative="1">
      <w:start w:val="1"/>
      <w:numFmt w:val="bullet"/>
      <w:lvlText w:val="•"/>
      <w:lvlJc w:val="left"/>
      <w:pPr>
        <w:tabs>
          <w:tab w:val="num" w:pos="3600"/>
        </w:tabs>
        <w:ind w:left="3600" w:hanging="360"/>
      </w:pPr>
      <w:rPr>
        <w:rFonts w:ascii="Arial" w:hAnsi="Arial" w:hint="default"/>
      </w:rPr>
    </w:lvl>
    <w:lvl w:ilvl="5" w:tplc="943C29B0" w:tentative="1">
      <w:start w:val="1"/>
      <w:numFmt w:val="bullet"/>
      <w:lvlText w:val="•"/>
      <w:lvlJc w:val="left"/>
      <w:pPr>
        <w:tabs>
          <w:tab w:val="num" w:pos="4320"/>
        </w:tabs>
        <w:ind w:left="4320" w:hanging="360"/>
      </w:pPr>
      <w:rPr>
        <w:rFonts w:ascii="Arial" w:hAnsi="Arial" w:hint="default"/>
      </w:rPr>
    </w:lvl>
    <w:lvl w:ilvl="6" w:tplc="8EC839CA" w:tentative="1">
      <w:start w:val="1"/>
      <w:numFmt w:val="bullet"/>
      <w:lvlText w:val="•"/>
      <w:lvlJc w:val="left"/>
      <w:pPr>
        <w:tabs>
          <w:tab w:val="num" w:pos="5040"/>
        </w:tabs>
        <w:ind w:left="5040" w:hanging="360"/>
      </w:pPr>
      <w:rPr>
        <w:rFonts w:ascii="Arial" w:hAnsi="Arial" w:hint="default"/>
      </w:rPr>
    </w:lvl>
    <w:lvl w:ilvl="7" w:tplc="6194EB8C" w:tentative="1">
      <w:start w:val="1"/>
      <w:numFmt w:val="bullet"/>
      <w:lvlText w:val="•"/>
      <w:lvlJc w:val="left"/>
      <w:pPr>
        <w:tabs>
          <w:tab w:val="num" w:pos="5760"/>
        </w:tabs>
        <w:ind w:left="5760" w:hanging="360"/>
      </w:pPr>
      <w:rPr>
        <w:rFonts w:ascii="Arial" w:hAnsi="Arial" w:hint="default"/>
      </w:rPr>
    </w:lvl>
    <w:lvl w:ilvl="8" w:tplc="1862BAD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3BE325F"/>
    <w:multiLevelType w:val="multilevel"/>
    <w:tmpl w:val="2F6E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BB7873"/>
    <w:multiLevelType w:val="hybridMultilevel"/>
    <w:tmpl w:val="4DE4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F53FB3"/>
    <w:multiLevelType w:val="hybridMultilevel"/>
    <w:tmpl w:val="DAA6C34C"/>
    <w:lvl w:ilvl="0" w:tplc="AE2C567E">
      <w:start w:val="1"/>
      <w:numFmt w:val="bullet"/>
      <w:lvlText w:val="•"/>
      <w:lvlJc w:val="left"/>
      <w:pPr>
        <w:tabs>
          <w:tab w:val="num" w:pos="720"/>
        </w:tabs>
        <w:ind w:left="720" w:hanging="360"/>
      </w:pPr>
      <w:rPr>
        <w:rFonts w:ascii="Arial" w:hAnsi="Arial" w:hint="default"/>
      </w:rPr>
    </w:lvl>
    <w:lvl w:ilvl="1" w:tplc="843426A2" w:tentative="1">
      <w:start w:val="1"/>
      <w:numFmt w:val="bullet"/>
      <w:lvlText w:val="•"/>
      <w:lvlJc w:val="left"/>
      <w:pPr>
        <w:tabs>
          <w:tab w:val="num" w:pos="1440"/>
        </w:tabs>
        <w:ind w:left="1440" w:hanging="360"/>
      </w:pPr>
      <w:rPr>
        <w:rFonts w:ascii="Arial" w:hAnsi="Arial" w:hint="default"/>
      </w:rPr>
    </w:lvl>
    <w:lvl w:ilvl="2" w:tplc="6556FDBE" w:tentative="1">
      <w:start w:val="1"/>
      <w:numFmt w:val="bullet"/>
      <w:lvlText w:val="•"/>
      <w:lvlJc w:val="left"/>
      <w:pPr>
        <w:tabs>
          <w:tab w:val="num" w:pos="2160"/>
        </w:tabs>
        <w:ind w:left="2160" w:hanging="360"/>
      </w:pPr>
      <w:rPr>
        <w:rFonts w:ascii="Arial" w:hAnsi="Arial" w:hint="default"/>
      </w:rPr>
    </w:lvl>
    <w:lvl w:ilvl="3" w:tplc="0CC2F46C" w:tentative="1">
      <w:start w:val="1"/>
      <w:numFmt w:val="bullet"/>
      <w:lvlText w:val="•"/>
      <w:lvlJc w:val="left"/>
      <w:pPr>
        <w:tabs>
          <w:tab w:val="num" w:pos="2880"/>
        </w:tabs>
        <w:ind w:left="2880" w:hanging="360"/>
      </w:pPr>
      <w:rPr>
        <w:rFonts w:ascii="Arial" w:hAnsi="Arial" w:hint="default"/>
      </w:rPr>
    </w:lvl>
    <w:lvl w:ilvl="4" w:tplc="9D9C1AEA" w:tentative="1">
      <w:start w:val="1"/>
      <w:numFmt w:val="bullet"/>
      <w:lvlText w:val="•"/>
      <w:lvlJc w:val="left"/>
      <w:pPr>
        <w:tabs>
          <w:tab w:val="num" w:pos="3600"/>
        </w:tabs>
        <w:ind w:left="3600" w:hanging="360"/>
      </w:pPr>
      <w:rPr>
        <w:rFonts w:ascii="Arial" w:hAnsi="Arial" w:hint="default"/>
      </w:rPr>
    </w:lvl>
    <w:lvl w:ilvl="5" w:tplc="F6B8A0D2" w:tentative="1">
      <w:start w:val="1"/>
      <w:numFmt w:val="bullet"/>
      <w:lvlText w:val="•"/>
      <w:lvlJc w:val="left"/>
      <w:pPr>
        <w:tabs>
          <w:tab w:val="num" w:pos="4320"/>
        </w:tabs>
        <w:ind w:left="4320" w:hanging="360"/>
      </w:pPr>
      <w:rPr>
        <w:rFonts w:ascii="Arial" w:hAnsi="Arial" w:hint="default"/>
      </w:rPr>
    </w:lvl>
    <w:lvl w:ilvl="6" w:tplc="0B8A2CEE" w:tentative="1">
      <w:start w:val="1"/>
      <w:numFmt w:val="bullet"/>
      <w:lvlText w:val="•"/>
      <w:lvlJc w:val="left"/>
      <w:pPr>
        <w:tabs>
          <w:tab w:val="num" w:pos="5040"/>
        </w:tabs>
        <w:ind w:left="5040" w:hanging="360"/>
      </w:pPr>
      <w:rPr>
        <w:rFonts w:ascii="Arial" w:hAnsi="Arial" w:hint="default"/>
      </w:rPr>
    </w:lvl>
    <w:lvl w:ilvl="7" w:tplc="F69E94F4" w:tentative="1">
      <w:start w:val="1"/>
      <w:numFmt w:val="bullet"/>
      <w:lvlText w:val="•"/>
      <w:lvlJc w:val="left"/>
      <w:pPr>
        <w:tabs>
          <w:tab w:val="num" w:pos="5760"/>
        </w:tabs>
        <w:ind w:left="5760" w:hanging="360"/>
      </w:pPr>
      <w:rPr>
        <w:rFonts w:ascii="Arial" w:hAnsi="Arial" w:hint="default"/>
      </w:rPr>
    </w:lvl>
    <w:lvl w:ilvl="8" w:tplc="DA9C0AB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9065010"/>
    <w:multiLevelType w:val="hybridMultilevel"/>
    <w:tmpl w:val="86F27130"/>
    <w:lvl w:ilvl="0" w:tplc="ABE28556">
      <w:start w:val="1"/>
      <w:numFmt w:val="bullet"/>
      <w:lvlText w:val=""/>
      <w:lvlJc w:val="left"/>
      <w:pPr>
        <w:tabs>
          <w:tab w:val="num" w:pos="720"/>
        </w:tabs>
        <w:ind w:left="720" w:hanging="360"/>
      </w:pPr>
      <w:rPr>
        <w:rFonts w:ascii="Symbol" w:hAnsi="Symbol" w:hint="default"/>
      </w:rPr>
    </w:lvl>
    <w:lvl w:ilvl="1" w:tplc="CF2C5400" w:tentative="1">
      <w:start w:val="1"/>
      <w:numFmt w:val="bullet"/>
      <w:lvlText w:val=""/>
      <w:lvlJc w:val="left"/>
      <w:pPr>
        <w:tabs>
          <w:tab w:val="num" w:pos="1440"/>
        </w:tabs>
        <w:ind w:left="1440" w:hanging="360"/>
      </w:pPr>
      <w:rPr>
        <w:rFonts w:ascii="Symbol" w:hAnsi="Symbol" w:hint="default"/>
      </w:rPr>
    </w:lvl>
    <w:lvl w:ilvl="2" w:tplc="1DFEE2BC" w:tentative="1">
      <w:start w:val="1"/>
      <w:numFmt w:val="bullet"/>
      <w:lvlText w:val=""/>
      <w:lvlJc w:val="left"/>
      <w:pPr>
        <w:tabs>
          <w:tab w:val="num" w:pos="2160"/>
        </w:tabs>
        <w:ind w:left="2160" w:hanging="360"/>
      </w:pPr>
      <w:rPr>
        <w:rFonts w:ascii="Symbol" w:hAnsi="Symbol" w:hint="default"/>
      </w:rPr>
    </w:lvl>
    <w:lvl w:ilvl="3" w:tplc="F73A120C" w:tentative="1">
      <w:start w:val="1"/>
      <w:numFmt w:val="bullet"/>
      <w:lvlText w:val=""/>
      <w:lvlJc w:val="left"/>
      <w:pPr>
        <w:tabs>
          <w:tab w:val="num" w:pos="2880"/>
        </w:tabs>
        <w:ind w:left="2880" w:hanging="360"/>
      </w:pPr>
      <w:rPr>
        <w:rFonts w:ascii="Symbol" w:hAnsi="Symbol" w:hint="default"/>
      </w:rPr>
    </w:lvl>
    <w:lvl w:ilvl="4" w:tplc="C5D88AC8" w:tentative="1">
      <w:start w:val="1"/>
      <w:numFmt w:val="bullet"/>
      <w:lvlText w:val=""/>
      <w:lvlJc w:val="left"/>
      <w:pPr>
        <w:tabs>
          <w:tab w:val="num" w:pos="3600"/>
        </w:tabs>
        <w:ind w:left="3600" w:hanging="360"/>
      </w:pPr>
      <w:rPr>
        <w:rFonts w:ascii="Symbol" w:hAnsi="Symbol" w:hint="default"/>
      </w:rPr>
    </w:lvl>
    <w:lvl w:ilvl="5" w:tplc="82A8CADA" w:tentative="1">
      <w:start w:val="1"/>
      <w:numFmt w:val="bullet"/>
      <w:lvlText w:val=""/>
      <w:lvlJc w:val="left"/>
      <w:pPr>
        <w:tabs>
          <w:tab w:val="num" w:pos="4320"/>
        </w:tabs>
        <w:ind w:left="4320" w:hanging="360"/>
      </w:pPr>
      <w:rPr>
        <w:rFonts w:ascii="Symbol" w:hAnsi="Symbol" w:hint="default"/>
      </w:rPr>
    </w:lvl>
    <w:lvl w:ilvl="6" w:tplc="9BB04300" w:tentative="1">
      <w:start w:val="1"/>
      <w:numFmt w:val="bullet"/>
      <w:lvlText w:val=""/>
      <w:lvlJc w:val="left"/>
      <w:pPr>
        <w:tabs>
          <w:tab w:val="num" w:pos="5040"/>
        </w:tabs>
        <w:ind w:left="5040" w:hanging="360"/>
      </w:pPr>
      <w:rPr>
        <w:rFonts w:ascii="Symbol" w:hAnsi="Symbol" w:hint="default"/>
      </w:rPr>
    </w:lvl>
    <w:lvl w:ilvl="7" w:tplc="CD641E30" w:tentative="1">
      <w:start w:val="1"/>
      <w:numFmt w:val="bullet"/>
      <w:lvlText w:val=""/>
      <w:lvlJc w:val="left"/>
      <w:pPr>
        <w:tabs>
          <w:tab w:val="num" w:pos="5760"/>
        </w:tabs>
        <w:ind w:left="5760" w:hanging="360"/>
      </w:pPr>
      <w:rPr>
        <w:rFonts w:ascii="Symbol" w:hAnsi="Symbol" w:hint="default"/>
      </w:rPr>
    </w:lvl>
    <w:lvl w:ilvl="8" w:tplc="8C201242"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39A4071C"/>
    <w:multiLevelType w:val="hybridMultilevel"/>
    <w:tmpl w:val="F2067CF8"/>
    <w:lvl w:ilvl="0" w:tplc="A0FC8B24">
      <w:start w:val="1"/>
      <w:numFmt w:val="bullet"/>
      <w:lvlText w:val="•"/>
      <w:lvlJc w:val="left"/>
      <w:pPr>
        <w:tabs>
          <w:tab w:val="num" w:pos="720"/>
        </w:tabs>
        <w:ind w:left="720" w:hanging="360"/>
      </w:pPr>
      <w:rPr>
        <w:rFonts w:ascii="Arial" w:hAnsi="Arial" w:hint="default"/>
      </w:rPr>
    </w:lvl>
    <w:lvl w:ilvl="1" w:tplc="679E71EE" w:tentative="1">
      <w:start w:val="1"/>
      <w:numFmt w:val="bullet"/>
      <w:lvlText w:val="•"/>
      <w:lvlJc w:val="left"/>
      <w:pPr>
        <w:tabs>
          <w:tab w:val="num" w:pos="1440"/>
        </w:tabs>
        <w:ind w:left="1440" w:hanging="360"/>
      </w:pPr>
      <w:rPr>
        <w:rFonts w:ascii="Arial" w:hAnsi="Arial" w:hint="default"/>
      </w:rPr>
    </w:lvl>
    <w:lvl w:ilvl="2" w:tplc="3A4CC850" w:tentative="1">
      <w:start w:val="1"/>
      <w:numFmt w:val="bullet"/>
      <w:lvlText w:val="•"/>
      <w:lvlJc w:val="left"/>
      <w:pPr>
        <w:tabs>
          <w:tab w:val="num" w:pos="2160"/>
        </w:tabs>
        <w:ind w:left="2160" w:hanging="360"/>
      </w:pPr>
      <w:rPr>
        <w:rFonts w:ascii="Arial" w:hAnsi="Arial" w:hint="default"/>
      </w:rPr>
    </w:lvl>
    <w:lvl w:ilvl="3" w:tplc="3A8CA0CC" w:tentative="1">
      <w:start w:val="1"/>
      <w:numFmt w:val="bullet"/>
      <w:lvlText w:val="•"/>
      <w:lvlJc w:val="left"/>
      <w:pPr>
        <w:tabs>
          <w:tab w:val="num" w:pos="2880"/>
        </w:tabs>
        <w:ind w:left="2880" w:hanging="360"/>
      </w:pPr>
      <w:rPr>
        <w:rFonts w:ascii="Arial" w:hAnsi="Arial" w:hint="default"/>
      </w:rPr>
    </w:lvl>
    <w:lvl w:ilvl="4" w:tplc="610A5988" w:tentative="1">
      <w:start w:val="1"/>
      <w:numFmt w:val="bullet"/>
      <w:lvlText w:val="•"/>
      <w:lvlJc w:val="left"/>
      <w:pPr>
        <w:tabs>
          <w:tab w:val="num" w:pos="3600"/>
        </w:tabs>
        <w:ind w:left="3600" w:hanging="360"/>
      </w:pPr>
      <w:rPr>
        <w:rFonts w:ascii="Arial" w:hAnsi="Arial" w:hint="default"/>
      </w:rPr>
    </w:lvl>
    <w:lvl w:ilvl="5" w:tplc="173A4C2E" w:tentative="1">
      <w:start w:val="1"/>
      <w:numFmt w:val="bullet"/>
      <w:lvlText w:val="•"/>
      <w:lvlJc w:val="left"/>
      <w:pPr>
        <w:tabs>
          <w:tab w:val="num" w:pos="4320"/>
        </w:tabs>
        <w:ind w:left="4320" w:hanging="360"/>
      </w:pPr>
      <w:rPr>
        <w:rFonts w:ascii="Arial" w:hAnsi="Arial" w:hint="default"/>
      </w:rPr>
    </w:lvl>
    <w:lvl w:ilvl="6" w:tplc="FB7C8F34" w:tentative="1">
      <w:start w:val="1"/>
      <w:numFmt w:val="bullet"/>
      <w:lvlText w:val="•"/>
      <w:lvlJc w:val="left"/>
      <w:pPr>
        <w:tabs>
          <w:tab w:val="num" w:pos="5040"/>
        </w:tabs>
        <w:ind w:left="5040" w:hanging="360"/>
      </w:pPr>
      <w:rPr>
        <w:rFonts w:ascii="Arial" w:hAnsi="Arial" w:hint="default"/>
      </w:rPr>
    </w:lvl>
    <w:lvl w:ilvl="7" w:tplc="2E5E34EE" w:tentative="1">
      <w:start w:val="1"/>
      <w:numFmt w:val="bullet"/>
      <w:lvlText w:val="•"/>
      <w:lvlJc w:val="left"/>
      <w:pPr>
        <w:tabs>
          <w:tab w:val="num" w:pos="5760"/>
        </w:tabs>
        <w:ind w:left="5760" w:hanging="360"/>
      </w:pPr>
      <w:rPr>
        <w:rFonts w:ascii="Arial" w:hAnsi="Arial" w:hint="default"/>
      </w:rPr>
    </w:lvl>
    <w:lvl w:ilvl="8" w:tplc="DE5055F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9E96C41"/>
    <w:multiLevelType w:val="hybridMultilevel"/>
    <w:tmpl w:val="903261F2"/>
    <w:lvl w:ilvl="0" w:tplc="098470DC">
      <w:start w:val="1"/>
      <w:numFmt w:val="bullet"/>
      <w:lvlText w:val="•"/>
      <w:lvlJc w:val="left"/>
      <w:pPr>
        <w:tabs>
          <w:tab w:val="num" w:pos="720"/>
        </w:tabs>
        <w:ind w:left="720" w:hanging="360"/>
      </w:pPr>
      <w:rPr>
        <w:rFonts w:ascii="Arial" w:hAnsi="Arial" w:hint="default"/>
      </w:rPr>
    </w:lvl>
    <w:lvl w:ilvl="1" w:tplc="26AAA1C6" w:tentative="1">
      <w:start w:val="1"/>
      <w:numFmt w:val="bullet"/>
      <w:lvlText w:val="•"/>
      <w:lvlJc w:val="left"/>
      <w:pPr>
        <w:tabs>
          <w:tab w:val="num" w:pos="1440"/>
        </w:tabs>
        <w:ind w:left="1440" w:hanging="360"/>
      </w:pPr>
      <w:rPr>
        <w:rFonts w:ascii="Arial" w:hAnsi="Arial" w:hint="default"/>
      </w:rPr>
    </w:lvl>
    <w:lvl w:ilvl="2" w:tplc="B55E5B82" w:tentative="1">
      <w:start w:val="1"/>
      <w:numFmt w:val="bullet"/>
      <w:lvlText w:val="•"/>
      <w:lvlJc w:val="left"/>
      <w:pPr>
        <w:tabs>
          <w:tab w:val="num" w:pos="2160"/>
        </w:tabs>
        <w:ind w:left="2160" w:hanging="360"/>
      </w:pPr>
      <w:rPr>
        <w:rFonts w:ascii="Arial" w:hAnsi="Arial" w:hint="default"/>
      </w:rPr>
    </w:lvl>
    <w:lvl w:ilvl="3" w:tplc="2076B73A" w:tentative="1">
      <w:start w:val="1"/>
      <w:numFmt w:val="bullet"/>
      <w:lvlText w:val="•"/>
      <w:lvlJc w:val="left"/>
      <w:pPr>
        <w:tabs>
          <w:tab w:val="num" w:pos="2880"/>
        </w:tabs>
        <w:ind w:left="2880" w:hanging="360"/>
      </w:pPr>
      <w:rPr>
        <w:rFonts w:ascii="Arial" w:hAnsi="Arial" w:hint="default"/>
      </w:rPr>
    </w:lvl>
    <w:lvl w:ilvl="4" w:tplc="C0E6D95C" w:tentative="1">
      <w:start w:val="1"/>
      <w:numFmt w:val="bullet"/>
      <w:lvlText w:val="•"/>
      <w:lvlJc w:val="left"/>
      <w:pPr>
        <w:tabs>
          <w:tab w:val="num" w:pos="3600"/>
        </w:tabs>
        <w:ind w:left="3600" w:hanging="360"/>
      </w:pPr>
      <w:rPr>
        <w:rFonts w:ascii="Arial" w:hAnsi="Arial" w:hint="default"/>
      </w:rPr>
    </w:lvl>
    <w:lvl w:ilvl="5" w:tplc="3DC2A54A" w:tentative="1">
      <w:start w:val="1"/>
      <w:numFmt w:val="bullet"/>
      <w:lvlText w:val="•"/>
      <w:lvlJc w:val="left"/>
      <w:pPr>
        <w:tabs>
          <w:tab w:val="num" w:pos="4320"/>
        </w:tabs>
        <w:ind w:left="4320" w:hanging="360"/>
      </w:pPr>
      <w:rPr>
        <w:rFonts w:ascii="Arial" w:hAnsi="Arial" w:hint="default"/>
      </w:rPr>
    </w:lvl>
    <w:lvl w:ilvl="6" w:tplc="846CB2BA" w:tentative="1">
      <w:start w:val="1"/>
      <w:numFmt w:val="bullet"/>
      <w:lvlText w:val="•"/>
      <w:lvlJc w:val="left"/>
      <w:pPr>
        <w:tabs>
          <w:tab w:val="num" w:pos="5040"/>
        </w:tabs>
        <w:ind w:left="5040" w:hanging="360"/>
      </w:pPr>
      <w:rPr>
        <w:rFonts w:ascii="Arial" w:hAnsi="Arial" w:hint="default"/>
      </w:rPr>
    </w:lvl>
    <w:lvl w:ilvl="7" w:tplc="182255CE" w:tentative="1">
      <w:start w:val="1"/>
      <w:numFmt w:val="bullet"/>
      <w:lvlText w:val="•"/>
      <w:lvlJc w:val="left"/>
      <w:pPr>
        <w:tabs>
          <w:tab w:val="num" w:pos="5760"/>
        </w:tabs>
        <w:ind w:left="5760" w:hanging="360"/>
      </w:pPr>
      <w:rPr>
        <w:rFonts w:ascii="Arial" w:hAnsi="Arial" w:hint="default"/>
      </w:rPr>
    </w:lvl>
    <w:lvl w:ilvl="8" w:tplc="566E170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C221B53"/>
    <w:multiLevelType w:val="hybridMultilevel"/>
    <w:tmpl w:val="0F34A64C"/>
    <w:lvl w:ilvl="0" w:tplc="3B3A6D34">
      <w:start w:val="1"/>
      <w:numFmt w:val="bullet"/>
      <w:lvlText w:val="•"/>
      <w:lvlJc w:val="left"/>
      <w:pPr>
        <w:tabs>
          <w:tab w:val="num" w:pos="720"/>
        </w:tabs>
        <w:ind w:left="720" w:hanging="360"/>
      </w:pPr>
      <w:rPr>
        <w:rFonts w:ascii="Arial" w:hAnsi="Arial" w:hint="default"/>
      </w:rPr>
    </w:lvl>
    <w:lvl w:ilvl="1" w:tplc="ECD2DEA2" w:tentative="1">
      <w:start w:val="1"/>
      <w:numFmt w:val="bullet"/>
      <w:lvlText w:val="•"/>
      <w:lvlJc w:val="left"/>
      <w:pPr>
        <w:tabs>
          <w:tab w:val="num" w:pos="1440"/>
        </w:tabs>
        <w:ind w:left="1440" w:hanging="360"/>
      </w:pPr>
      <w:rPr>
        <w:rFonts w:ascii="Arial" w:hAnsi="Arial" w:hint="default"/>
      </w:rPr>
    </w:lvl>
    <w:lvl w:ilvl="2" w:tplc="9F449B84" w:tentative="1">
      <w:start w:val="1"/>
      <w:numFmt w:val="bullet"/>
      <w:lvlText w:val="•"/>
      <w:lvlJc w:val="left"/>
      <w:pPr>
        <w:tabs>
          <w:tab w:val="num" w:pos="2160"/>
        </w:tabs>
        <w:ind w:left="2160" w:hanging="360"/>
      </w:pPr>
      <w:rPr>
        <w:rFonts w:ascii="Arial" w:hAnsi="Arial" w:hint="default"/>
      </w:rPr>
    </w:lvl>
    <w:lvl w:ilvl="3" w:tplc="AE4C347A" w:tentative="1">
      <w:start w:val="1"/>
      <w:numFmt w:val="bullet"/>
      <w:lvlText w:val="•"/>
      <w:lvlJc w:val="left"/>
      <w:pPr>
        <w:tabs>
          <w:tab w:val="num" w:pos="2880"/>
        </w:tabs>
        <w:ind w:left="2880" w:hanging="360"/>
      </w:pPr>
      <w:rPr>
        <w:rFonts w:ascii="Arial" w:hAnsi="Arial" w:hint="default"/>
      </w:rPr>
    </w:lvl>
    <w:lvl w:ilvl="4" w:tplc="762A9B48" w:tentative="1">
      <w:start w:val="1"/>
      <w:numFmt w:val="bullet"/>
      <w:lvlText w:val="•"/>
      <w:lvlJc w:val="left"/>
      <w:pPr>
        <w:tabs>
          <w:tab w:val="num" w:pos="3600"/>
        </w:tabs>
        <w:ind w:left="3600" w:hanging="360"/>
      </w:pPr>
      <w:rPr>
        <w:rFonts w:ascii="Arial" w:hAnsi="Arial" w:hint="default"/>
      </w:rPr>
    </w:lvl>
    <w:lvl w:ilvl="5" w:tplc="8C9A7A56" w:tentative="1">
      <w:start w:val="1"/>
      <w:numFmt w:val="bullet"/>
      <w:lvlText w:val="•"/>
      <w:lvlJc w:val="left"/>
      <w:pPr>
        <w:tabs>
          <w:tab w:val="num" w:pos="4320"/>
        </w:tabs>
        <w:ind w:left="4320" w:hanging="360"/>
      </w:pPr>
      <w:rPr>
        <w:rFonts w:ascii="Arial" w:hAnsi="Arial" w:hint="default"/>
      </w:rPr>
    </w:lvl>
    <w:lvl w:ilvl="6" w:tplc="BDEC88EA" w:tentative="1">
      <w:start w:val="1"/>
      <w:numFmt w:val="bullet"/>
      <w:lvlText w:val="•"/>
      <w:lvlJc w:val="left"/>
      <w:pPr>
        <w:tabs>
          <w:tab w:val="num" w:pos="5040"/>
        </w:tabs>
        <w:ind w:left="5040" w:hanging="360"/>
      </w:pPr>
      <w:rPr>
        <w:rFonts w:ascii="Arial" w:hAnsi="Arial" w:hint="default"/>
      </w:rPr>
    </w:lvl>
    <w:lvl w:ilvl="7" w:tplc="E918D8C6" w:tentative="1">
      <w:start w:val="1"/>
      <w:numFmt w:val="bullet"/>
      <w:lvlText w:val="•"/>
      <w:lvlJc w:val="left"/>
      <w:pPr>
        <w:tabs>
          <w:tab w:val="num" w:pos="5760"/>
        </w:tabs>
        <w:ind w:left="5760" w:hanging="360"/>
      </w:pPr>
      <w:rPr>
        <w:rFonts w:ascii="Arial" w:hAnsi="Arial" w:hint="default"/>
      </w:rPr>
    </w:lvl>
    <w:lvl w:ilvl="8" w:tplc="C3DC720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3F2D5D8B"/>
    <w:multiLevelType w:val="hybridMultilevel"/>
    <w:tmpl w:val="8AEE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805582"/>
    <w:multiLevelType w:val="hybridMultilevel"/>
    <w:tmpl w:val="66D44A0A"/>
    <w:lvl w:ilvl="0" w:tplc="EA8A57B2">
      <w:start w:val="1"/>
      <w:numFmt w:val="bullet"/>
      <w:lvlText w:val="•"/>
      <w:lvlJc w:val="left"/>
      <w:pPr>
        <w:tabs>
          <w:tab w:val="num" w:pos="720"/>
        </w:tabs>
        <w:ind w:left="720" w:hanging="360"/>
      </w:pPr>
      <w:rPr>
        <w:rFonts w:ascii="Arial" w:hAnsi="Arial" w:hint="default"/>
      </w:rPr>
    </w:lvl>
    <w:lvl w:ilvl="1" w:tplc="ACA4B346" w:tentative="1">
      <w:start w:val="1"/>
      <w:numFmt w:val="bullet"/>
      <w:lvlText w:val="•"/>
      <w:lvlJc w:val="left"/>
      <w:pPr>
        <w:tabs>
          <w:tab w:val="num" w:pos="1440"/>
        </w:tabs>
        <w:ind w:left="1440" w:hanging="360"/>
      </w:pPr>
      <w:rPr>
        <w:rFonts w:ascii="Arial" w:hAnsi="Arial" w:hint="default"/>
      </w:rPr>
    </w:lvl>
    <w:lvl w:ilvl="2" w:tplc="14B608DC" w:tentative="1">
      <w:start w:val="1"/>
      <w:numFmt w:val="bullet"/>
      <w:lvlText w:val="•"/>
      <w:lvlJc w:val="left"/>
      <w:pPr>
        <w:tabs>
          <w:tab w:val="num" w:pos="2160"/>
        </w:tabs>
        <w:ind w:left="2160" w:hanging="360"/>
      </w:pPr>
      <w:rPr>
        <w:rFonts w:ascii="Arial" w:hAnsi="Arial" w:hint="default"/>
      </w:rPr>
    </w:lvl>
    <w:lvl w:ilvl="3" w:tplc="415A8628" w:tentative="1">
      <w:start w:val="1"/>
      <w:numFmt w:val="bullet"/>
      <w:lvlText w:val="•"/>
      <w:lvlJc w:val="left"/>
      <w:pPr>
        <w:tabs>
          <w:tab w:val="num" w:pos="2880"/>
        </w:tabs>
        <w:ind w:left="2880" w:hanging="360"/>
      </w:pPr>
      <w:rPr>
        <w:rFonts w:ascii="Arial" w:hAnsi="Arial" w:hint="default"/>
      </w:rPr>
    </w:lvl>
    <w:lvl w:ilvl="4" w:tplc="573CFFF2" w:tentative="1">
      <w:start w:val="1"/>
      <w:numFmt w:val="bullet"/>
      <w:lvlText w:val="•"/>
      <w:lvlJc w:val="left"/>
      <w:pPr>
        <w:tabs>
          <w:tab w:val="num" w:pos="3600"/>
        </w:tabs>
        <w:ind w:left="3600" w:hanging="360"/>
      </w:pPr>
      <w:rPr>
        <w:rFonts w:ascii="Arial" w:hAnsi="Arial" w:hint="default"/>
      </w:rPr>
    </w:lvl>
    <w:lvl w:ilvl="5" w:tplc="7F28C948" w:tentative="1">
      <w:start w:val="1"/>
      <w:numFmt w:val="bullet"/>
      <w:lvlText w:val="•"/>
      <w:lvlJc w:val="left"/>
      <w:pPr>
        <w:tabs>
          <w:tab w:val="num" w:pos="4320"/>
        </w:tabs>
        <w:ind w:left="4320" w:hanging="360"/>
      </w:pPr>
      <w:rPr>
        <w:rFonts w:ascii="Arial" w:hAnsi="Arial" w:hint="default"/>
      </w:rPr>
    </w:lvl>
    <w:lvl w:ilvl="6" w:tplc="59E65B40" w:tentative="1">
      <w:start w:val="1"/>
      <w:numFmt w:val="bullet"/>
      <w:lvlText w:val="•"/>
      <w:lvlJc w:val="left"/>
      <w:pPr>
        <w:tabs>
          <w:tab w:val="num" w:pos="5040"/>
        </w:tabs>
        <w:ind w:left="5040" w:hanging="360"/>
      </w:pPr>
      <w:rPr>
        <w:rFonts w:ascii="Arial" w:hAnsi="Arial" w:hint="default"/>
      </w:rPr>
    </w:lvl>
    <w:lvl w:ilvl="7" w:tplc="40F8DE86" w:tentative="1">
      <w:start w:val="1"/>
      <w:numFmt w:val="bullet"/>
      <w:lvlText w:val="•"/>
      <w:lvlJc w:val="left"/>
      <w:pPr>
        <w:tabs>
          <w:tab w:val="num" w:pos="5760"/>
        </w:tabs>
        <w:ind w:left="5760" w:hanging="360"/>
      </w:pPr>
      <w:rPr>
        <w:rFonts w:ascii="Arial" w:hAnsi="Arial" w:hint="default"/>
      </w:rPr>
    </w:lvl>
    <w:lvl w:ilvl="8" w:tplc="3CE2260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F83493C"/>
    <w:multiLevelType w:val="hybridMultilevel"/>
    <w:tmpl w:val="A24CC2D8"/>
    <w:lvl w:ilvl="0" w:tplc="88408D1C">
      <w:start w:val="1"/>
      <w:numFmt w:val="bullet"/>
      <w:lvlText w:val="•"/>
      <w:lvlJc w:val="left"/>
      <w:pPr>
        <w:tabs>
          <w:tab w:val="num" w:pos="720"/>
        </w:tabs>
        <w:ind w:left="720" w:hanging="360"/>
      </w:pPr>
      <w:rPr>
        <w:rFonts w:ascii="Arial" w:hAnsi="Arial" w:hint="default"/>
      </w:rPr>
    </w:lvl>
    <w:lvl w:ilvl="1" w:tplc="020E5278" w:tentative="1">
      <w:start w:val="1"/>
      <w:numFmt w:val="bullet"/>
      <w:lvlText w:val="•"/>
      <w:lvlJc w:val="left"/>
      <w:pPr>
        <w:tabs>
          <w:tab w:val="num" w:pos="1440"/>
        </w:tabs>
        <w:ind w:left="1440" w:hanging="360"/>
      </w:pPr>
      <w:rPr>
        <w:rFonts w:ascii="Arial" w:hAnsi="Arial" w:hint="default"/>
      </w:rPr>
    </w:lvl>
    <w:lvl w:ilvl="2" w:tplc="4EE07FB6" w:tentative="1">
      <w:start w:val="1"/>
      <w:numFmt w:val="bullet"/>
      <w:lvlText w:val="•"/>
      <w:lvlJc w:val="left"/>
      <w:pPr>
        <w:tabs>
          <w:tab w:val="num" w:pos="2160"/>
        </w:tabs>
        <w:ind w:left="2160" w:hanging="360"/>
      </w:pPr>
      <w:rPr>
        <w:rFonts w:ascii="Arial" w:hAnsi="Arial" w:hint="default"/>
      </w:rPr>
    </w:lvl>
    <w:lvl w:ilvl="3" w:tplc="011839E6" w:tentative="1">
      <w:start w:val="1"/>
      <w:numFmt w:val="bullet"/>
      <w:lvlText w:val="•"/>
      <w:lvlJc w:val="left"/>
      <w:pPr>
        <w:tabs>
          <w:tab w:val="num" w:pos="2880"/>
        </w:tabs>
        <w:ind w:left="2880" w:hanging="360"/>
      </w:pPr>
      <w:rPr>
        <w:rFonts w:ascii="Arial" w:hAnsi="Arial" w:hint="default"/>
      </w:rPr>
    </w:lvl>
    <w:lvl w:ilvl="4" w:tplc="7CB23476" w:tentative="1">
      <w:start w:val="1"/>
      <w:numFmt w:val="bullet"/>
      <w:lvlText w:val="•"/>
      <w:lvlJc w:val="left"/>
      <w:pPr>
        <w:tabs>
          <w:tab w:val="num" w:pos="3600"/>
        </w:tabs>
        <w:ind w:left="3600" w:hanging="360"/>
      </w:pPr>
      <w:rPr>
        <w:rFonts w:ascii="Arial" w:hAnsi="Arial" w:hint="default"/>
      </w:rPr>
    </w:lvl>
    <w:lvl w:ilvl="5" w:tplc="F6CECC4C" w:tentative="1">
      <w:start w:val="1"/>
      <w:numFmt w:val="bullet"/>
      <w:lvlText w:val="•"/>
      <w:lvlJc w:val="left"/>
      <w:pPr>
        <w:tabs>
          <w:tab w:val="num" w:pos="4320"/>
        </w:tabs>
        <w:ind w:left="4320" w:hanging="360"/>
      </w:pPr>
      <w:rPr>
        <w:rFonts w:ascii="Arial" w:hAnsi="Arial" w:hint="default"/>
      </w:rPr>
    </w:lvl>
    <w:lvl w:ilvl="6" w:tplc="F41674C4" w:tentative="1">
      <w:start w:val="1"/>
      <w:numFmt w:val="bullet"/>
      <w:lvlText w:val="•"/>
      <w:lvlJc w:val="left"/>
      <w:pPr>
        <w:tabs>
          <w:tab w:val="num" w:pos="5040"/>
        </w:tabs>
        <w:ind w:left="5040" w:hanging="360"/>
      </w:pPr>
      <w:rPr>
        <w:rFonts w:ascii="Arial" w:hAnsi="Arial" w:hint="default"/>
      </w:rPr>
    </w:lvl>
    <w:lvl w:ilvl="7" w:tplc="F29021E2" w:tentative="1">
      <w:start w:val="1"/>
      <w:numFmt w:val="bullet"/>
      <w:lvlText w:val="•"/>
      <w:lvlJc w:val="left"/>
      <w:pPr>
        <w:tabs>
          <w:tab w:val="num" w:pos="5760"/>
        </w:tabs>
        <w:ind w:left="5760" w:hanging="360"/>
      </w:pPr>
      <w:rPr>
        <w:rFonts w:ascii="Arial" w:hAnsi="Arial" w:hint="default"/>
      </w:rPr>
    </w:lvl>
    <w:lvl w:ilvl="8" w:tplc="2A905AC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2B90260"/>
    <w:multiLevelType w:val="hybridMultilevel"/>
    <w:tmpl w:val="7A3CF146"/>
    <w:lvl w:ilvl="0" w:tplc="9E780B86">
      <w:start w:val="1"/>
      <w:numFmt w:val="bullet"/>
      <w:lvlText w:val="•"/>
      <w:lvlJc w:val="left"/>
      <w:pPr>
        <w:tabs>
          <w:tab w:val="num" w:pos="720"/>
        </w:tabs>
        <w:ind w:left="720" w:hanging="360"/>
      </w:pPr>
      <w:rPr>
        <w:rFonts w:ascii="Arial" w:hAnsi="Arial" w:hint="default"/>
      </w:rPr>
    </w:lvl>
    <w:lvl w:ilvl="1" w:tplc="8E0AA962" w:tentative="1">
      <w:start w:val="1"/>
      <w:numFmt w:val="bullet"/>
      <w:lvlText w:val="•"/>
      <w:lvlJc w:val="left"/>
      <w:pPr>
        <w:tabs>
          <w:tab w:val="num" w:pos="1440"/>
        </w:tabs>
        <w:ind w:left="1440" w:hanging="360"/>
      </w:pPr>
      <w:rPr>
        <w:rFonts w:ascii="Arial" w:hAnsi="Arial" w:hint="default"/>
      </w:rPr>
    </w:lvl>
    <w:lvl w:ilvl="2" w:tplc="8CAE7B72" w:tentative="1">
      <w:start w:val="1"/>
      <w:numFmt w:val="bullet"/>
      <w:lvlText w:val="•"/>
      <w:lvlJc w:val="left"/>
      <w:pPr>
        <w:tabs>
          <w:tab w:val="num" w:pos="2160"/>
        </w:tabs>
        <w:ind w:left="2160" w:hanging="360"/>
      </w:pPr>
      <w:rPr>
        <w:rFonts w:ascii="Arial" w:hAnsi="Arial" w:hint="default"/>
      </w:rPr>
    </w:lvl>
    <w:lvl w:ilvl="3" w:tplc="35927996" w:tentative="1">
      <w:start w:val="1"/>
      <w:numFmt w:val="bullet"/>
      <w:lvlText w:val="•"/>
      <w:lvlJc w:val="left"/>
      <w:pPr>
        <w:tabs>
          <w:tab w:val="num" w:pos="2880"/>
        </w:tabs>
        <w:ind w:left="2880" w:hanging="360"/>
      </w:pPr>
      <w:rPr>
        <w:rFonts w:ascii="Arial" w:hAnsi="Arial" w:hint="default"/>
      </w:rPr>
    </w:lvl>
    <w:lvl w:ilvl="4" w:tplc="ED764B76" w:tentative="1">
      <w:start w:val="1"/>
      <w:numFmt w:val="bullet"/>
      <w:lvlText w:val="•"/>
      <w:lvlJc w:val="left"/>
      <w:pPr>
        <w:tabs>
          <w:tab w:val="num" w:pos="3600"/>
        </w:tabs>
        <w:ind w:left="3600" w:hanging="360"/>
      </w:pPr>
      <w:rPr>
        <w:rFonts w:ascii="Arial" w:hAnsi="Arial" w:hint="default"/>
      </w:rPr>
    </w:lvl>
    <w:lvl w:ilvl="5" w:tplc="7590B548" w:tentative="1">
      <w:start w:val="1"/>
      <w:numFmt w:val="bullet"/>
      <w:lvlText w:val="•"/>
      <w:lvlJc w:val="left"/>
      <w:pPr>
        <w:tabs>
          <w:tab w:val="num" w:pos="4320"/>
        </w:tabs>
        <w:ind w:left="4320" w:hanging="360"/>
      </w:pPr>
      <w:rPr>
        <w:rFonts w:ascii="Arial" w:hAnsi="Arial" w:hint="default"/>
      </w:rPr>
    </w:lvl>
    <w:lvl w:ilvl="6" w:tplc="1C426AC2" w:tentative="1">
      <w:start w:val="1"/>
      <w:numFmt w:val="bullet"/>
      <w:lvlText w:val="•"/>
      <w:lvlJc w:val="left"/>
      <w:pPr>
        <w:tabs>
          <w:tab w:val="num" w:pos="5040"/>
        </w:tabs>
        <w:ind w:left="5040" w:hanging="360"/>
      </w:pPr>
      <w:rPr>
        <w:rFonts w:ascii="Arial" w:hAnsi="Arial" w:hint="default"/>
      </w:rPr>
    </w:lvl>
    <w:lvl w:ilvl="7" w:tplc="358A3B00" w:tentative="1">
      <w:start w:val="1"/>
      <w:numFmt w:val="bullet"/>
      <w:lvlText w:val="•"/>
      <w:lvlJc w:val="left"/>
      <w:pPr>
        <w:tabs>
          <w:tab w:val="num" w:pos="5760"/>
        </w:tabs>
        <w:ind w:left="5760" w:hanging="360"/>
      </w:pPr>
      <w:rPr>
        <w:rFonts w:ascii="Arial" w:hAnsi="Arial" w:hint="default"/>
      </w:rPr>
    </w:lvl>
    <w:lvl w:ilvl="8" w:tplc="B9EAC0E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3A31384"/>
    <w:multiLevelType w:val="hybridMultilevel"/>
    <w:tmpl w:val="DE9A4326"/>
    <w:lvl w:ilvl="0" w:tplc="AF224DC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63A616A"/>
    <w:multiLevelType w:val="hybridMultilevel"/>
    <w:tmpl w:val="CB56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AE3B7B"/>
    <w:multiLevelType w:val="hybridMultilevel"/>
    <w:tmpl w:val="4DEE39B6"/>
    <w:lvl w:ilvl="0" w:tplc="47E0D7CE">
      <w:start w:val="1"/>
      <w:numFmt w:val="bullet"/>
      <w:lvlText w:val="•"/>
      <w:lvlJc w:val="left"/>
      <w:pPr>
        <w:tabs>
          <w:tab w:val="num" w:pos="720"/>
        </w:tabs>
        <w:ind w:left="720" w:hanging="360"/>
      </w:pPr>
      <w:rPr>
        <w:rFonts w:ascii="Arial" w:hAnsi="Arial" w:hint="default"/>
      </w:rPr>
    </w:lvl>
    <w:lvl w:ilvl="1" w:tplc="9CA02D94" w:tentative="1">
      <w:start w:val="1"/>
      <w:numFmt w:val="bullet"/>
      <w:lvlText w:val="•"/>
      <w:lvlJc w:val="left"/>
      <w:pPr>
        <w:tabs>
          <w:tab w:val="num" w:pos="1440"/>
        </w:tabs>
        <w:ind w:left="1440" w:hanging="360"/>
      </w:pPr>
      <w:rPr>
        <w:rFonts w:ascii="Arial" w:hAnsi="Arial" w:hint="default"/>
      </w:rPr>
    </w:lvl>
    <w:lvl w:ilvl="2" w:tplc="CEFC3C46" w:tentative="1">
      <w:start w:val="1"/>
      <w:numFmt w:val="bullet"/>
      <w:lvlText w:val="•"/>
      <w:lvlJc w:val="left"/>
      <w:pPr>
        <w:tabs>
          <w:tab w:val="num" w:pos="2160"/>
        </w:tabs>
        <w:ind w:left="2160" w:hanging="360"/>
      </w:pPr>
      <w:rPr>
        <w:rFonts w:ascii="Arial" w:hAnsi="Arial" w:hint="default"/>
      </w:rPr>
    </w:lvl>
    <w:lvl w:ilvl="3" w:tplc="DC703A1C" w:tentative="1">
      <w:start w:val="1"/>
      <w:numFmt w:val="bullet"/>
      <w:lvlText w:val="•"/>
      <w:lvlJc w:val="left"/>
      <w:pPr>
        <w:tabs>
          <w:tab w:val="num" w:pos="2880"/>
        </w:tabs>
        <w:ind w:left="2880" w:hanging="360"/>
      </w:pPr>
      <w:rPr>
        <w:rFonts w:ascii="Arial" w:hAnsi="Arial" w:hint="default"/>
      </w:rPr>
    </w:lvl>
    <w:lvl w:ilvl="4" w:tplc="AD74B8B0" w:tentative="1">
      <w:start w:val="1"/>
      <w:numFmt w:val="bullet"/>
      <w:lvlText w:val="•"/>
      <w:lvlJc w:val="left"/>
      <w:pPr>
        <w:tabs>
          <w:tab w:val="num" w:pos="3600"/>
        </w:tabs>
        <w:ind w:left="3600" w:hanging="360"/>
      </w:pPr>
      <w:rPr>
        <w:rFonts w:ascii="Arial" w:hAnsi="Arial" w:hint="default"/>
      </w:rPr>
    </w:lvl>
    <w:lvl w:ilvl="5" w:tplc="BB8A3474" w:tentative="1">
      <w:start w:val="1"/>
      <w:numFmt w:val="bullet"/>
      <w:lvlText w:val="•"/>
      <w:lvlJc w:val="left"/>
      <w:pPr>
        <w:tabs>
          <w:tab w:val="num" w:pos="4320"/>
        </w:tabs>
        <w:ind w:left="4320" w:hanging="360"/>
      </w:pPr>
      <w:rPr>
        <w:rFonts w:ascii="Arial" w:hAnsi="Arial" w:hint="default"/>
      </w:rPr>
    </w:lvl>
    <w:lvl w:ilvl="6" w:tplc="936E739E" w:tentative="1">
      <w:start w:val="1"/>
      <w:numFmt w:val="bullet"/>
      <w:lvlText w:val="•"/>
      <w:lvlJc w:val="left"/>
      <w:pPr>
        <w:tabs>
          <w:tab w:val="num" w:pos="5040"/>
        </w:tabs>
        <w:ind w:left="5040" w:hanging="360"/>
      </w:pPr>
      <w:rPr>
        <w:rFonts w:ascii="Arial" w:hAnsi="Arial" w:hint="default"/>
      </w:rPr>
    </w:lvl>
    <w:lvl w:ilvl="7" w:tplc="0FE4F616" w:tentative="1">
      <w:start w:val="1"/>
      <w:numFmt w:val="bullet"/>
      <w:lvlText w:val="•"/>
      <w:lvlJc w:val="left"/>
      <w:pPr>
        <w:tabs>
          <w:tab w:val="num" w:pos="5760"/>
        </w:tabs>
        <w:ind w:left="5760" w:hanging="360"/>
      </w:pPr>
      <w:rPr>
        <w:rFonts w:ascii="Arial" w:hAnsi="Arial" w:hint="default"/>
      </w:rPr>
    </w:lvl>
    <w:lvl w:ilvl="8" w:tplc="3692DAC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8860A28"/>
    <w:multiLevelType w:val="hybridMultilevel"/>
    <w:tmpl w:val="8B06FE6E"/>
    <w:lvl w:ilvl="0" w:tplc="6D3AD622">
      <w:start w:val="1"/>
      <w:numFmt w:val="bullet"/>
      <w:lvlText w:val="•"/>
      <w:lvlJc w:val="left"/>
      <w:pPr>
        <w:tabs>
          <w:tab w:val="num" w:pos="720"/>
        </w:tabs>
        <w:ind w:left="720" w:hanging="360"/>
      </w:pPr>
      <w:rPr>
        <w:rFonts w:ascii="Arial" w:hAnsi="Arial" w:hint="default"/>
      </w:rPr>
    </w:lvl>
    <w:lvl w:ilvl="1" w:tplc="705CE834" w:tentative="1">
      <w:start w:val="1"/>
      <w:numFmt w:val="bullet"/>
      <w:lvlText w:val="•"/>
      <w:lvlJc w:val="left"/>
      <w:pPr>
        <w:tabs>
          <w:tab w:val="num" w:pos="1440"/>
        </w:tabs>
        <w:ind w:left="1440" w:hanging="360"/>
      </w:pPr>
      <w:rPr>
        <w:rFonts w:ascii="Arial" w:hAnsi="Arial" w:hint="default"/>
      </w:rPr>
    </w:lvl>
    <w:lvl w:ilvl="2" w:tplc="B718999A" w:tentative="1">
      <w:start w:val="1"/>
      <w:numFmt w:val="bullet"/>
      <w:lvlText w:val="•"/>
      <w:lvlJc w:val="left"/>
      <w:pPr>
        <w:tabs>
          <w:tab w:val="num" w:pos="2160"/>
        </w:tabs>
        <w:ind w:left="2160" w:hanging="360"/>
      </w:pPr>
      <w:rPr>
        <w:rFonts w:ascii="Arial" w:hAnsi="Arial" w:hint="default"/>
      </w:rPr>
    </w:lvl>
    <w:lvl w:ilvl="3" w:tplc="2B20C9F0" w:tentative="1">
      <w:start w:val="1"/>
      <w:numFmt w:val="bullet"/>
      <w:lvlText w:val="•"/>
      <w:lvlJc w:val="left"/>
      <w:pPr>
        <w:tabs>
          <w:tab w:val="num" w:pos="2880"/>
        </w:tabs>
        <w:ind w:left="2880" w:hanging="360"/>
      </w:pPr>
      <w:rPr>
        <w:rFonts w:ascii="Arial" w:hAnsi="Arial" w:hint="default"/>
      </w:rPr>
    </w:lvl>
    <w:lvl w:ilvl="4" w:tplc="843EDF8E" w:tentative="1">
      <w:start w:val="1"/>
      <w:numFmt w:val="bullet"/>
      <w:lvlText w:val="•"/>
      <w:lvlJc w:val="left"/>
      <w:pPr>
        <w:tabs>
          <w:tab w:val="num" w:pos="3600"/>
        </w:tabs>
        <w:ind w:left="3600" w:hanging="360"/>
      </w:pPr>
      <w:rPr>
        <w:rFonts w:ascii="Arial" w:hAnsi="Arial" w:hint="default"/>
      </w:rPr>
    </w:lvl>
    <w:lvl w:ilvl="5" w:tplc="EB6E852E" w:tentative="1">
      <w:start w:val="1"/>
      <w:numFmt w:val="bullet"/>
      <w:lvlText w:val="•"/>
      <w:lvlJc w:val="left"/>
      <w:pPr>
        <w:tabs>
          <w:tab w:val="num" w:pos="4320"/>
        </w:tabs>
        <w:ind w:left="4320" w:hanging="360"/>
      </w:pPr>
      <w:rPr>
        <w:rFonts w:ascii="Arial" w:hAnsi="Arial" w:hint="default"/>
      </w:rPr>
    </w:lvl>
    <w:lvl w:ilvl="6" w:tplc="D38C3C8C" w:tentative="1">
      <w:start w:val="1"/>
      <w:numFmt w:val="bullet"/>
      <w:lvlText w:val="•"/>
      <w:lvlJc w:val="left"/>
      <w:pPr>
        <w:tabs>
          <w:tab w:val="num" w:pos="5040"/>
        </w:tabs>
        <w:ind w:left="5040" w:hanging="360"/>
      </w:pPr>
      <w:rPr>
        <w:rFonts w:ascii="Arial" w:hAnsi="Arial" w:hint="default"/>
      </w:rPr>
    </w:lvl>
    <w:lvl w:ilvl="7" w:tplc="29C86388" w:tentative="1">
      <w:start w:val="1"/>
      <w:numFmt w:val="bullet"/>
      <w:lvlText w:val="•"/>
      <w:lvlJc w:val="left"/>
      <w:pPr>
        <w:tabs>
          <w:tab w:val="num" w:pos="5760"/>
        </w:tabs>
        <w:ind w:left="5760" w:hanging="360"/>
      </w:pPr>
      <w:rPr>
        <w:rFonts w:ascii="Arial" w:hAnsi="Arial" w:hint="default"/>
      </w:rPr>
    </w:lvl>
    <w:lvl w:ilvl="8" w:tplc="B7688E3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9AF0A9C"/>
    <w:multiLevelType w:val="multilevel"/>
    <w:tmpl w:val="4348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A3D5C49"/>
    <w:multiLevelType w:val="multilevel"/>
    <w:tmpl w:val="2A0E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B401DD"/>
    <w:multiLevelType w:val="hybridMultilevel"/>
    <w:tmpl w:val="73F2901E"/>
    <w:lvl w:ilvl="0" w:tplc="4E1E4C9C">
      <w:start w:val="1"/>
      <w:numFmt w:val="bullet"/>
      <w:lvlText w:val="•"/>
      <w:lvlJc w:val="left"/>
      <w:pPr>
        <w:tabs>
          <w:tab w:val="num" w:pos="720"/>
        </w:tabs>
        <w:ind w:left="720" w:hanging="360"/>
      </w:pPr>
      <w:rPr>
        <w:rFonts w:ascii="Arial" w:hAnsi="Arial" w:hint="default"/>
      </w:rPr>
    </w:lvl>
    <w:lvl w:ilvl="1" w:tplc="96408BE6" w:tentative="1">
      <w:start w:val="1"/>
      <w:numFmt w:val="bullet"/>
      <w:lvlText w:val="•"/>
      <w:lvlJc w:val="left"/>
      <w:pPr>
        <w:tabs>
          <w:tab w:val="num" w:pos="1440"/>
        </w:tabs>
        <w:ind w:left="1440" w:hanging="360"/>
      </w:pPr>
      <w:rPr>
        <w:rFonts w:ascii="Arial" w:hAnsi="Arial" w:hint="default"/>
      </w:rPr>
    </w:lvl>
    <w:lvl w:ilvl="2" w:tplc="57CEDD7E" w:tentative="1">
      <w:start w:val="1"/>
      <w:numFmt w:val="bullet"/>
      <w:lvlText w:val="•"/>
      <w:lvlJc w:val="left"/>
      <w:pPr>
        <w:tabs>
          <w:tab w:val="num" w:pos="2160"/>
        </w:tabs>
        <w:ind w:left="2160" w:hanging="360"/>
      </w:pPr>
      <w:rPr>
        <w:rFonts w:ascii="Arial" w:hAnsi="Arial" w:hint="default"/>
      </w:rPr>
    </w:lvl>
    <w:lvl w:ilvl="3" w:tplc="BA502102" w:tentative="1">
      <w:start w:val="1"/>
      <w:numFmt w:val="bullet"/>
      <w:lvlText w:val="•"/>
      <w:lvlJc w:val="left"/>
      <w:pPr>
        <w:tabs>
          <w:tab w:val="num" w:pos="2880"/>
        </w:tabs>
        <w:ind w:left="2880" w:hanging="360"/>
      </w:pPr>
      <w:rPr>
        <w:rFonts w:ascii="Arial" w:hAnsi="Arial" w:hint="default"/>
      </w:rPr>
    </w:lvl>
    <w:lvl w:ilvl="4" w:tplc="9AE23C28" w:tentative="1">
      <w:start w:val="1"/>
      <w:numFmt w:val="bullet"/>
      <w:lvlText w:val="•"/>
      <w:lvlJc w:val="left"/>
      <w:pPr>
        <w:tabs>
          <w:tab w:val="num" w:pos="3600"/>
        </w:tabs>
        <w:ind w:left="3600" w:hanging="360"/>
      </w:pPr>
      <w:rPr>
        <w:rFonts w:ascii="Arial" w:hAnsi="Arial" w:hint="default"/>
      </w:rPr>
    </w:lvl>
    <w:lvl w:ilvl="5" w:tplc="1F80C9B8" w:tentative="1">
      <w:start w:val="1"/>
      <w:numFmt w:val="bullet"/>
      <w:lvlText w:val="•"/>
      <w:lvlJc w:val="left"/>
      <w:pPr>
        <w:tabs>
          <w:tab w:val="num" w:pos="4320"/>
        </w:tabs>
        <w:ind w:left="4320" w:hanging="360"/>
      </w:pPr>
      <w:rPr>
        <w:rFonts w:ascii="Arial" w:hAnsi="Arial" w:hint="default"/>
      </w:rPr>
    </w:lvl>
    <w:lvl w:ilvl="6" w:tplc="32A8D426" w:tentative="1">
      <w:start w:val="1"/>
      <w:numFmt w:val="bullet"/>
      <w:lvlText w:val="•"/>
      <w:lvlJc w:val="left"/>
      <w:pPr>
        <w:tabs>
          <w:tab w:val="num" w:pos="5040"/>
        </w:tabs>
        <w:ind w:left="5040" w:hanging="360"/>
      </w:pPr>
      <w:rPr>
        <w:rFonts w:ascii="Arial" w:hAnsi="Arial" w:hint="default"/>
      </w:rPr>
    </w:lvl>
    <w:lvl w:ilvl="7" w:tplc="2BF0FC3A" w:tentative="1">
      <w:start w:val="1"/>
      <w:numFmt w:val="bullet"/>
      <w:lvlText w:val="•"/>
      <w:lvlJc w:val="left"/>
      <w:pPr>
        <w:tabs>
          <w:tab w:val="num" w:pos="5760"/>
        </w:tabs>
        <w:ind w:left="5760" w:hanging="360"/>
      </w:pPr>
      <w:rPr>
        <w:rFonts w:ascii="Arial" w:hAnsi="Arial" w:hint="default"/>
      </w:rPr>
    </w:lvl>
    <w:lvl w:ilvl="8" w:tplc="F1E2188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E711A00"/>
    <w:multiLevelType w:val="hybridMultilevel"/>
    <w:tmpl w:val="390C016C"/>
    <w:lvl w:ilvl="0" w:tplc="F4B41ED6">
      <w:start w:val="1"/>
      <w:numFmt w:val="bullet"/>
      <w:lvlText w:val="•"/>
      <w:lvlJc w:val="left"/>
      <w:pPr>
        <w:tabs>
          <w:tab w:val="num" w:pos="720"/>
        </w:tabs>
        <w:ind w:left="720" w:hanging="360"/>
      </w:pPr>
      <w:rPr>
        <w:rFonts w:ascii="Arial" w:hAnsi="Arial" w:hint="default"/>
      </w:rPr>
    </w:lvl>
    <w:lvl w:ilvl="1" w:tplc="58201CE2" w:tentative="1">
      <w:start w:val="1"/>
      <w:numFmt w:val="bullet"/>
      <w:lvlText w:val="•"/>
      <w:lvlJc w:val="left"/>
      <w:pPr>
        <w:tabs>
          <w:tab w:val="num" w:pos="1440"/>
        </w:tabs>
        <w:ind w:left="1440" w:hanging="360"/>
      </w:pPr>
      <w:rPr>
        <w:rFonts w:ascii="Arial" w:hAnsi="Arial" w:hint="default"/>
      </w:rPr>
    </w:lvl>
    <w:lvl w:ilvl="2" w:tplc="5242FF22" w:tentative="1">
      <w:start w:val="1"/>
      <w:numFmt w:val="bullet"/>
      <w:lvlText w:val="•"/>
      <w:lvlJc w:val="left"/>
      <w:pPr>
        <w:tabs>
          <w:tab w:val="num" w:pos="2160"/>
        </w:tabs>
        <w:ind w:left="2160" w:hanging="360"/>
      </w:pPr>
      <w:rPr>
        <w:rFonts w:ascii="Arial" w:hAnsi="Arial" w:hint="default"/>
      </w:rPr>
    </w:lvl>
    <w:lvl w:ilvl="3" w:tplc="62EA1F88" w:tentative="1">
      <w:start w:val="1"/>
      <w:numFmt w:val="bullet"/>
      <w:lvlText w:val="•"/>
      <w:lvlJc w:val="left"/>
      <w:pPr>
        <w:tabs>
          <w:tab w:val="num" w:pos="2880"/>
        </w:tabs>
        <w:ind w:left="2880" w:hanging="360"/>
      </w:pPr>
      <w:rPr>
        <w:rFonts w:ascii="Arial" w:hAnsi="Arial" w:hint="default"/>
      </w:rPr>
    </w:lvl>
    <w:lvl w:ilvl="4" w:tplc="06ECE15E" w:tentative="1">
      <w:start w:val="1"/>
      <w:numFmt w:val="bullet"/>
      <w:lvlText w:val="•"/>
      <w:lvlJc w:val="left"/>
      <w:pPr>
        <w:tabs>
          <w:tab w:val="num" w:pos="3600"/>
        </w:tabs>
        <w:ind w:left="3600" w:hanging="360"/>
      </w:pPr>
      <w:rPr>
        <w:rFonts w:ascii="Arial" w:hAnsi="Arial" w:hint="default"/>
      </w:rPr>
    </w:lvl>
    <w:lvl w:ilvl="5" w:tplc="8F202D0C" w:tentative="1">
      <w:start w:val="1"/>
      <w:numFmt w:val="bullet"/>
      <w:lvlText w:val="•"/>
      <w:lvlJc w:val="left"/>
      <w:pPr>
        <w:tabs>
          <w:tab w:val="num" w:pos="4320"/>
        </w:tabs>
        <w:ind w:left="4320" w:hanging="360"/>
      </w:pPr>
      <w:rPr>
        <w:rFonts w:ascii="Arial" w:hAnsi="Arial" w:hint="default"/>
      </w:rPr>
    </w:lvl>
    <w:lvl w:ilvl="6" w:tplc="86D05792" w:tentative="1">
      <w:start w:val="1"/>
      <w:numFmt w:val="bullet"/>
      <w:lvlText w:val="•"/>
      <w:lvlJc w:val="left"/>
      <w:pPr>
        <w:tabs>
          <w:tab w:val="num" w:pos="5040"/>
        </w:tabs>
        <w:ind w:left="5040" w:hanging="360"/>
      </w:pPr>
      <w:rPr>
        <w:rFonts w:ascii="Arial" w:hAnsi="Arial" w:hint="default"/>
      </w:rPr>
    </w:lvl>
    <w:lvl w:ilvl="7" w:tplc="046615CC" w:tentative="1">
      <w:start w:val="1"/>
      <w:numFmt w:val="bullet"/>
      <w:lvlText w:val="•"/>
      <w:lvlJc w:val="left"/>
      <w:pPr>
        <w:tabs>
          <w:tab w:val="num" w:pos="5760"/>
        </w:tabs>
        <w:ind w:left="5760" w:hanging="360"/>
      </w:pPr>
      <w:rPr>
        <w:rFonts w:ascii="Arial" w:hAnsi="Arial" w:hint="default"/>
      </w:rPr>
    </w:lvl>
    <w:lvl w:ilvl="8" w:tplc="78DAAED2"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092453B"/>
    <w:multiLevelType w:val="hybridMultilevel"/>
    <w:tmpl w:val="3AE0365A"/>
    <w:lvl w:ilvl="0" w:tplc="8B26B6E8">
      <w:start w:val="1"/>
      <w:numFmt w:val="bullet"/>
      <w:lvlText w:val="•"/>
      <w:lvlJc w:val="left"/>
      <w:pPr>
        <w:tabs>
          <w:tab w:val="num" w:pos="720"/>
        </w:tabs>
        <w:ind w:left="720" w:hanging="360"/>
      </w:pPr>
      <w:rPr>
        <w:rFonts w:ascii="Arial" w:hAnsi="Arial" w:hint="default"/>
      </w:rPr>
    </w:lvl>
    <w:lvl w:ilvl="1" w:tplc="59E8A19A" w:tentative="1">
      <w:start w:val="1"/>
      <w:numFmt w:val="bullet"/>
      <w:lvlText w:val="•"/>
      <w:lvlJc w:val="left"/>
      <w:pPr>
        <w:tabs>
          <w:tab w:val="num" w:pos="1440"/>
        </w:tabs>
        <w:ind w:left="1440" w:hanging="360"/>
      </w:pPr>
      <w:rPr>
        <w:rFonts w:ascii="Arial" w:hAnsi="Arial" w:hint="default"/>
      </w:rPr>
    </w:lvl>
    <w:lvl w:ilvl="2" w:tplc="1AB6FFF0" w:tentative="1">
      <w:start w:val="1"/>
      <w:numFmt w:val="bullet"/>
      <w:lvlText w:val="•"/>
      <w:lvlJc w:val="left"/>
      <w:pPr>
        <w:tabs>
          <w:tab w:val="num" w:pos="2160"/>
        </w:tabs>
        <w:ind w:left="2160" w:hanging="360"/>
      </w:pPr>
      <w:rPr>
        <w:rFonts w:ascii="Arial" w:hAnsi="Arial" w:hint="default"/>
      </w:rPr>
    </w:lvl>
    <w:lvl w:ilvl="3" w:tplc="45B0F6C8" w:tentative="1">
      <w:start w:val="1"/>
      <w:numFmt w:val="bullet"/>
      <w:lvlText w:val="•"/>
      <w:lvlJc w:val="left"/>
      <w:pPr>
        <w:tabs>
          <w:tab w:val="num" w:pos="2880"/>
        </w:tabs>
        <w:ind w:left="2880" w:hanging="360"/>
      </w:pPr>
      <w:rPr>
        <w:rFonts w:ascii="Arial" w:hAnsi="Arial" w:hint="default"/>
      </w:rPr>
    </w:lvl>
    <w:lvl w:ilvl="4" w:tplc="DC5A2BCE" w:tentative="1">
      <w:start w:val="1"/>
      <w:numFmt w:val="bullet"/>
      <w:lvlText w:val="•"/>
      <w:lvlJc w:val="left"/>
      <w:pPr>
        <w:tabs>
          <w:tab w:val="num" w:pos="3600"/>
        </w:tabs>
        <w:ind w:left="3600" w:hanging="360"/>
      </w:pPr>
      <w:rPr>
        <w:rFonts w:ascii="Arial" w:hAnsi="Arial" w:hint="default"/>
      </w:rPr>
    </w:lvl>
    <w:lvl w:ilvl="5" w:tplc="F718058E" w:tentative="1">
      <w:start w:val="1"/>
      <w:numFmt w:val="bullet"/>
      <w:lvlText w:val="•"/>
      <w:lvlJc w:val="left"/>
      <w:pPr>
        <w:tabs>
          <w:tab w:val="num" w:pos="4320"/>
        </w:tabs>
        <w:ind w:left="4320" w:hanging="360"/>
      </w:pPr>
      <w:rPr>
        <w:rFonts w:ascii="Arial" w:hAnsi="Arial" w:hint="default"/>
      </w:rPr>
    </w:lvl>
    <w:lvl w:ilvl="6" w:tplc="825C9A5A" w:tentative="1">
      <w:start w:val="1"/>
      <w:numFmt w:val="bullet"/>
      <w:lvlText w:val="•"/>
      <w:lvlJc w:val="left"/>
      <w:pPr>
        <w:tabs>
          <w:tab w:val="num" w:pos="5040"/>
        </w:tabs>
        <w:ind w:left="5040" w:hanging="360"/>
      </w:pPr>
      <w:rPr>
        <w:rFonts w:ascii="Arial" w:hAnsi="Arial" w:hint="default"/>
      </w:rPr>
    </w:lvl>
    <w:lvl w:ilvl="7" w:tplc="DA9E6C44" w:tentative="1">
      <w:start w:val="1"/>
      <w:numFmt w:val="bullet"/>
      <w:lvlText w:val="•"/>
      <w:lvlJc w:val="left"/>
      <w:pPr>
        <w:tabs>
          <w:tab w:val="num" w:pos="5760"/>
        </w:tabs>
        <w:ind w:left="5760" w:hanging="360"/>
      </w:pPr>
      <w:rPr>
        <w:rFonts w:ascii="Arial" w:hAnsi="Arial" w:hint="default"/>
      </w:rPr>
    </w:lvl>
    <w:lvl w:ilvl="8" w:tplc="D4FE9D3C"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50EC32FF"/>
    <w:multiLevelType w:val="hybridMultilevel"/>
    <w:tmpl w:val="40461952"/>
    <w:lvl w:ilvl="0" w:tplc="A81A69D6">
      <w:start w:val="1"/>
      <w:numFmt w:val="bullet"/>
      <w:lvlText w:val="•"/>
      <w:lvlJc w:val="left"/>
      <w:pPr>
        <w:tabs>
          <w:tab w:val="num" w:pos="720"/>
        </w:tabs>
        <w:ind w:left="720" w:hanging="360"/>
      </w:pPr>
      <w:rPr>
        <w:rFonts w:ascii="Arial" w:hAnsi="Arial" w:hint="default"/>
      </w:rPr>
    </w:lvl>
    <w:lvl w:ilvl="1" w:tplc="D144D622" w:tentative="1">
      <w:start w:val="1"/>
      <w:numFmt w:val="bullet"/>
      <w:lvlText w:val="•"/>
      <w:lvlJc w:val="left"/>
      <w:pPr>
        <w:tabs>
          <w:tab w:val="num" w:pos="1440"/>
        </w:tabs>
        <w:ind w:left="1440" w:hanging="360"/>
      </w:pPr>
      <w:rPr>
        <w:rFonts w:ascii="Arial" w:hAnsi="Arial" w:hint="default"/>
      </w:rPr>
    </w:lvl>
    <w:lvl w:ilvl="2" w:tplc="5830978E" w:tentative="1">
      <w:start w:val="1"/>
      <w:numFmt w:val="bullet"/>
      <w:lvlText w:val="•"/>
      <w:lvlJc w:val="left"/>
      <w:pPr>
        <w:tabs>
          <w:tab w:val="num" w:pos="2160"/>
        </w:tabs>
        <w:ind w:left="2160" w:hanging="360"/>
      </w:pPr>
      <w:rPr>
        <w:rFonts w:ascii="Arial" w:hAnsi="Arial" w:hint="default"/>
      </w:rPr>
    </w:lvl>
    <w:lvl w:ilvl="3" w:tplc="CFEE63A6" w:tentative="1">
      <w:start w:val="1"/>
      <w:numFmt w:val="bullet"/>
      <w:lvlText w:val="•"/>
      <w:lvlJc w:val="left"/>
      <w:pPr>
        <w:tabs>
          <w:tab w:val="num" w:pos="2880"/>
        </w:tabs>
        <w:ind w:left="2880" w:hanging="360"/>
      </w:pPr>
      <w:rPr>
        <w:rFonts w:ascii="Arial" w:hAnsi="Arial" w:hint="default"/>
      </w:rPr>
    </w:lvl>
    <w:lvl w:ilvl="4" w:tplc="5F78F50A" w:tentative="1">
      <w:start w:val="1"/>
      <w:numFmt w:val="bullet"/>
      <w:lvlText w:val="•"/>
      <w:lvlJc w:val="left"/>
      <w:pPr>
        <w:tabs>
          <w:tab w:val="num" w:pos="3600"/>
        </w:tabs>
        <w:ind w:left="3600" w:hanging="360"/>
      </w:pPr>
      <w:rPr>
        <w:rFonts w:ascii="Arial" w:hAnsi="Arial" w:hint="default"/>
      </w:rPr>
    </w:lvl>
    <w:lvl w:ilvl="5" w:tplc="11B0D7B2" w:tentative="1">
      <w:start w:val="1"/>
      <w:numFmt w:val="bullet"/>
      <w:lvlText w:val="•"/>
      <w:lvlJc w:val="left"/>
      <w:pPr>
        <w:tabs>
          <w:tab w:val="num" w:pos="4320"/>
        </w:tabs>
        <w:ind w:left="4320" w:hanging="360"/>
      </w:pPr>
      <w:rPr>
        <w:rFonts w:ascii="Arial" w:hAnsi="Arial" w:hint="default"/>
      </w:rPr>
    </w:lvl>
    <w:lvl w:ilvl="6" w:tplc="82F67A56" w:tentative="1">
      <w:start w:val="1"/>
      <w:numFmt w:val="bullet"/>
      <w:lvlText w:val="•"/>
      <w:lvlJc w:val="left"/>
      <w:pPr>
        <w:tabs>
          <w:tab w:val="num" w:pos="5040"/>
        </w:tabs>
        <w:ind w:left="5040" w:hanging="360"/>
      </w:pPr>
      <w:rPr>
        <w:rFonts w:ascii="Arial" w:hAnsi="Arial" w:hint="default"/>
      </w:rPr>
    </w:lvl>
    <w:lvl w:ilvl="7" w:tplc="CA14EB08" w:tentative="1">
      <w:start w:val="1"/>
      <w:numFmt w:val="bullet"/>
      <w:lvlText w:val="•"/>
      <w:lvlJc w:val="left"/>
      <w:pPr>
        <w:tabs>
          <w:tab w:val="num" w:pos="5760"/>
        </w:tabs>
        <w:ind w:left="5760" w:hanging="360"/>
      </w:pPr>
      <w:rPr>
        <w:rFonts w:ascii="Arial" w:hAnsi="Arial" w:hint="default"/>
      </w:rPr>
    </w:lvl>
    <w:lvl w:ilvl="8" w:tplc="0FDCA5D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1062B9D"/>
    <w:multiLevelType w:val="hybridMultilevel"/>
    <w:tmpl w:val="E6504A10"/>
    <w:lvl w:ilvl="0" w:tplc="D250F7CA">
      <w:start w:val="1"/>
      <w:numFmt w:val="bullet"/>
      <w:lvlText w:val="•"/>
      <w:lvlJc w:val="left"/>
      <w:pPr>
        <w:tabs>
          <w:tab w:val="num" w:pos="720"/>
        </w:tabs>
        <w:ind w:left="720" w:hanging="360"/>
      </w:pPr>
      <w:rPr>
        <w:rFonts w:ascii="Arial" w:hAnsi="Arial" w:hint="default"/>
      </w:rPr>
    </w:lvl>
    <w:lvl w:ilvl="1" w:tplc="CA4C7D60" w:tentative="1">
      <w:start w:val="1"/>
      <w:numFmt w:val="bullet"/>
      <w:lvlText w:val="•"/>
      <w:lvlJc w:val="left"/>
      <w:pPr>
        <w:tabs>
          <w:tab w:val="num" w:pos="1440"/>
        </w:tabs>
        <w:ind w:left="1440" w:hanging="360"/>
      </w:pPr>
      <w:rPr>
        <w:rFonts w:ascii="Arial" w:hAnsi="Arial" w:hint="default"/>
      </w:rPr>
    </w:lvl>
    <w:lvl w:ilvl="2" w:tplc="3126D7FE" w:tentative="1">
      <w:start w:val="1"/>
      <w:numFmt w:val="bullet"/>
      <w:lvlText w:val="•"/>
      <w:lvlJc w:val="left"/>
      <w:pPr>
        <w:tabs>
          <w:tab w:val="num" w:pos="2160"/>
        </w:tabs>
        <w:ind w:left="2160" w:hanging="360"/>
      </w:pPr>
      <w:rPr>
        <w:rFonts w:ascii="Arial" w:hAnsi="Arial" w:hint="default"/>
      </w:rPr>
    </w:lvl>
    <w:lvl w:ilvl="3" w:tplc="B8BC96A8" w:tentative="1">
      <w:start w:val="1"/>
      <w:numFmt w:val="bullet"/>
      <w:lvlText w:val="•"/>
      <w:lvlJc w:val="left"/>
      <w:pPr>
        <w:tabs>
          <w:tab w:val="num" w:pos="2880"/>
        </w:tabs>
        <w:ind w:left="2880" w:hanging="360"/>
      </w:pPr>
      <w:rPr>
        <w:rFonts w:ascii="Arial" w:hAnsi="Arial" w:hint="default"/>
      </w:rPr>
    </w:lvl>
    <w:lvl w:ilvl="4" w:tplc="343EAE9E" w:tentative="1">
      <w:start w:val="1"/>
      <w:numFmt w:val="bullet"/>
      <w:lvlText w:val="•"/>
      <w:lvlJc w:val="left"/>
      <w:pPr>
        <w:tabs>
          <w:tab w:val="num" w:pos="3600"/>
        </w:tabs>
        <w:ind w:left="3600" w:hanging="360"/>
      </w:pPr>
      <w:rPr>
        <w:rFonts w:ascii="Arial" w:hAnsi="Arial" w:hint="default"/>
      </w:rPr>
    </w:lvl>
    <w:lvl w:ilvl="5" w:tplc="613CD844" w:tentative="1">
      <w:start w:val="1"/>
      <w:numFmt w:val="bullet"/>
      <w:lvlText w:val="•"/>
      <w:lvlJc w:val="left"/>
      <w:pPr>
        <w:tabs>
          <w:tab w:val="num" w:pos="4320"/>
        </w:tabs>
        <w:ind w:left="4320" w:hanging="360"/>
      </w:pPr>
      <w:rPr>
        <w:rFonts w:ascii="Arial" w:hAnsi="Arial" w:hint="default"/>
      </w:rPr>
    </w:lvl>
    <w:lvl w:ilvl="6" w:tplc="31285744" w:tentative="1">
      <w:start w:val="1"/>
      <w:numFmt w:val="bullet"/>
      <w:lvlText w:val="•"/>
      <w:lvlJc w:val="left"/>
      <w:pPr>
        <w:tabs>
          <w:tab w:val="num" w:pos="5040"/>
        </w:tabs>
        <w:ind w:left="5040" w:hanging="360"/>
      </w:pPr>
      <w:rPr>
        <w:rFonts w:ascii="Arial" w:hAnsi="Arial" w:hint="default"/>
      </w:rPr>
    </w:lvl>
    <w:lvl w:ilvl="7" w:tplc="2F7C00B8" w:tentative="1">
      <w:start w:val="1"/>
      <w:numFmt w:val="bullet"/>
      <w:lvlText w:val="•"/>
      <w:lvlJc w:val="left"/>
      <w:pPr>
        <w:tabs>
          <w:tab w:val="num" w:pos="5760"/>
        </w:tabs>
        <w:ind w:left="5760" w:hanging="360"/>
      </w:pPr>
      <w:rPr>
        <w:rFonts w:ascii="Arial" w:hAnsi="Arial" w:hint="default"/>
      </w:rPr>
    </w:lvl>
    <w:lvl w:ilvl="8" w:tplc="CDF836D4"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167197A"/>
    <w:multiLevelType w:val="multilevel"/>
    <w:tmpl w:val="2904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1724E69"/>
    <w:multiLevelType w:val="hybridMultilevel"/>
    <w:tmpl w:val="D3863818"/>
    <w:lvl w:ilvl="0" w:tplc="7A0CA95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285767F"/>
    <w:multiLevelType w:val="hybridMultilevel"/>
    <w:tmpl w:val="86E2F29C"/>
    <w:lvl w:ilvl="0" w:tplc="13E2245E">
      <w:start w:val="1"/>
      <w:numFmt w:val="bullet"/>
      <w:lvlText w:val="•"/>
      <w:lvlJc w:val="left"/>
      <w:pPr>
        <w:tabs>
          <w:tab w:val="num" w:pos="720"/>
        </w:tabs>
        <w:ind w:left="720" w:hanging="360"/>
      </w:pPr>
      <w:rPr>
        <w:rFonts w:ascii="Arial" w:hAnsi="Arial" w:hint="default"/>
      </w:rPr>
    </w:lvl>
    <w:lvl w:ilvl="1" w:tplc="78D86932" w:tentative="1">
      <w:start w:val="1"/>
      <w:numFmt w:val="bullet"/>
      <w:lvlText w:val="•"/>
      <w:lvlJc w:val="left"/>
      <w:pPr>
        <w:tabs>
          <w:tab w:val="num" w:pos="1440"/>
        </w:tabs>
        <w:ind w:left="1440" w:hanging="360"/>
      </w:pPr>
      <w:rPr>
        <w:rFonts w:ascii="Arial" w:hAnsi="Arial" w:hint="default"/>
      </w:rPr>
    </w:lvl>
    <w:lvl w:ilvl="2" w:tplc="FB12A7C2" w:tentative="1">
      <w:start w:val="1"/>
      <w:numFmt w:val="bullet"/>
      <w:lvlText w:val="•"/>
      <w:lvlJc w:val="left"/>
      <w:pPr>
        <w:tabs>
          <w:tab w:val="num" w:pos="2160"/>
        </w:tabs>
        <w:ind w:left="2160" w:hanging="360"/>
      </w:pPr>
      <w:rPr>
        <w:rFonts w:ascii="Arial" w:hAnsi="Arial" w:hint="default"/>
      </w:rPr>
    </w:lvl>
    <w:lvl w:ilvl="3" w:tplc="5C386BFA" w:tentative="1">
      <w:start w:val="1"/>
      <w:numFmt w:val="bullet"/>
      <w:lvlText w:val="•"/>
      <w:lvlJc w:val="left"/>
      <w:pPr>
        <w:tabs>
          <w:tab w:val="num" w:pos="2880"/>
        </w:tabs>
        <w:ind w:left="2880" w:hanging="360"/>
      </w:pPr>
      <w:rPr>
        <w:rFonts w:ascii="Arial" w:hAnsi="Arial" w:hint="default"/>
      </w:rPr>
    </w:lvl>
    <w:lvl w:ilvl="4" w:tplc="F34A2402" w:tentative="1">
      <w:start w:val="1"/>
      <w:numFmt w:val="bullet"/>
      <w:lvlText w:val="•"/>
      <w:lvlJc w:val="left"/>
      <w:pPr>
        <w:tabs>
          <w:tab w:val="num" w:pos="3600"/>
        </w:tabs>
        <w:ind w:left="3600" w:hanging="360"/>
      </w:pPr>
      <w:rPr>
        <w:rFonts w:ascii="Arial" w:hAnsi="Arial" w:hint="default"/>
      </w:rPr>
    </w:lvl>
    <w:lvl w:ilvl="5" w:tplc="BB9027B6" w:tentative="1">
      <w:start w:val="1"/>
      <w:numFmt w:val="bullet"/>
      <w:lvlText w:val="•"/>
      <w:lvlJc w:val="left"/>
      <w:pPr>
        <w:tabs>
          <w:tab w:val="num" w:pos="4320"/>
        </w:tabs>
        <w:ind w:left="4320" w:hanging="360"/>
      </w:pPr>
      <w:rPr>
        <w:rFonts w:ascii="Arial" w:hAnsi="Arial" w:hint="default"/>
      </w:rPr>
    </w:lvl>
    <w:lvl w:ilvl="6" w:tplc="F40E5F28" w:tentative="1">
      <w:start w:val="1"/>
      <w:numFmt w:val="bullet"/>
      <w:lvlText w:val="•"/>
      <w:lvlJc w:val="left"/>
      <w:pPr>
        <w:tabs>
          <w:tab w:val="num" w:pos="5040"/>
        </w:tabs>
        <w:ind w:left="5040" w:hanging="360"/>
      </w:pPr>
      <w:rPr>
        <w:rFonts w:ascii="Arial" w:hAnsi="Arial" w:hint="default"/>
      </w:rPr>
    </w:lvl>
    <w:lvl w:ilvl="7" w:tplc="191000C2" w:tentative="1">
      <w:start w:val="1"/>
      <w:numFmt w:val="bullet"/>
      <w:lvlText w:val="•"/>
      <w:lvlJc w:val="left"/>
      <w:pPr>
        <w:tabs>
          <w:tab w:val="num" w:pos="5760"/>
        </w:tabs>
        <w:ind w:left="5760" w:hanging="360"/>
      </w:pPr>
      <w:rPr>
        <w:rFonts w:ascii="Arial" w:hAnsi="Arial" w:hint="default"/>
      </w:rPr>
    </w:lvl>
    <w:lvl w:ilvl="8" w:tplc="8FDA1E2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563E4A13"/>
    <w:multiLevelType w:val="hybridMultilevel"/>
    <w:tmpl w:val="E3F602AE"/>
    <w:lvl w:ilvl="0" w:tplc="349493C8">
      <w:start w:val="1"/>
      <w:numFmt w:val="decimal"/>
      <w:lvlText w:val="%1."/>
      <w:lvlJc w:val="left"/>
      <w:pPr>
        <w:tabs>
          <w:tab w:val="num" w:pos="1800"/>
        </w:tabs>
        <w:ind w:left="1800" w:hanging="360"/>
      </w:pPr>
    </w:lvl>
    <w:lvl w:ilvl="1" w:tplc="F7D8A266" w:tentative="1">
      <w:start w:val="1"/>
      <w:numFmt w:val="decimal"/>
      <w:lvlText w:val="%2."/>
      <w:lvlJc w:val="left"/>
      <w:pPr>
        <w:tabs>
          <w:tab w:val="num" w:pos="2520"/>
        </w:tabs>
        <w:ind w:left="2520" w:hanging="360"/>
      </w:pPr>
    </w:lvl>
    <w:lvl w:ilvl="2" w:tplc="C7B2A0BE" w:tentative="1">
      <w:start w:val="1"/>
      <w:numFmt w:val="decimal"/>
      <w:lvlText w:val="%3."/>
      <w:lvlJc w:val="left"/>
      <w:pPr>
        <w:tabs>
          <w:tab w:val="num" w:pos="3240"/>
        </w:tabs>
        <w:ind w:left="3240" w:hanging="360"/>
      </w:pPr>
    </w:lvl>
    <w:lvl w:ilvl="3" w:tplc="3BF47462" w:tentative="1">
      <w:start w:val="1"/>
      <w:numFmt w:val="decimal"/>
      <w:lvlText w:val="%4."/>
      <w:lvlJc w:val="left"/>
      <w:pPr>
        <w:tabs>
          <w:tab w:val="num" w:pos="3960"/>
        </w:tabs>
        <w:ind w:left="3960" w:hanging="360"/>
      </w:pPr>
    </w:lvl>
    <w:lvl w:ilvl="4" w:tplc="706A2096" w:tentative="1">
      <w:start w:val="1"/>
      <w:numFmt w:val="decimal"/>
      <w:lvlText w:val="%5."/>
      <w:lvlJc w:val="left"/>
      <w:pPr>
        <w:tabs>
          <w:tab w:val="num" w:pos="4680"/>
        </w:tabs>
        <w:ind w:left="4680" w:hanging="360"/>
      </w:pPr>
    </w:lvl>
    <w:lvl w:ilvl="5" w:tplc="9B42BF60" w:tentative="1">
      <w:start w:val="1"/>
      <w:numFmt w:val="decimal"/>
      <w:lvlText w:val="%6."/>
      <w:lvlJc w:val="left"/>
      <w:pPr>
        <w:tabs>
          <w:tab w:val="num" w:pos="5400"/>
        </w:tabs>
        <w:ind w:left="5400" w:hanging="360"/>
      </w:pPr>
    </w:lvl>
    <w:lvl w:ilvl="6" w:tplc="4F2822E2" w:tentative="1">
      <w:start w:val="1"/>
      <w:numFmt w:val="decimal"/>
      <w:lvlText w:val="%7."/>
      <w:lvlJc w:val="left"/>
      <w:pPr>
        <w:tabs>
          <w:tab w:val="num" w:pos="6120"/>
        </w:tabs>
        <w:ind w:left="6120" w:hanging="360"/>
      </w:pPr>
    </w:lvl>
    <w:lvl w:ilvl="7" w:tplc="C33081DC" w:tentative="1">
      <w:start w:val="1"/>
      <w:numFmt w:val="decimal"/>
      <w:lvlText w:val="%8."/>
      <w:lvlJc w:val="left"/>
      <w:pPr>
        <w:tabs>
          <w:tab w:val="num" w:pos="6840"/>
        </w:tabs>
        <w:ind w:left="6840" w:hanging="360"/>
      </w:pPr>
    </w:lvl>
    <w:lvl w:ilvl="8" w:tplc="558A0B0A" w:tentative="1">
      <w:start w:val="1"/>
      <w:numFmt w:val="decimal"/>
      <w:lvlText w:val="%9."/>
      <w:lvlJc w:val="left"/>
      <w:pPr>
        <w:tabs>
          <w:tab w:val="num" w:pos="7560"/>
        </w:tabs>
        <w:ind w:left="7560" w:hanging="360"/>
      </w:pPr>
    </w:lvl>
  </w:abstractNum>
  <w:abstractNum w:abstractNumId="55" w15:restartNumberingAfterBreak="0">
    <w:nsid w:val="56C33E3A"/>
    <w:multiLevelType w:val="multilevel"/>
    <w:tmpl w:val="E64C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9740878"/>
    <w:multiLevelType w:val="multilevel"/>
    <w:tmpl w:val="38E8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A233EA"/>
    <w:multiLevelType w:val="multilevel"/>
    <w:tmpl w:val="AD12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BBF0803"/>
    <w:multiLevelType w:val="multilevel"/>
    <w:tmpl w:val="09BCC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CFF6D1A"/>
    <w:multiLevelType w:val="hybridMultilevel"/>
    <w:tmpl w:val="B9E62B4C"/>
    <w:lvl w:ilvl="0" w:tplc="680E7692">
      <w:start w:val="1"/>
      <w:numFmt w:val="bullet"/>
      <w:lvlText w:val="•"/>
      <w:lvlJc w:val="left"/>
      <w:pPr>
        <w:tabs>
          <w:tab w:val="num" w:pos="720"/>
        </w:tabs>
        <w:ind w:left="720" w:hanging="360"/>
      </w:pPr>
      <w:rPr>
        <w:rFonts w:ascii="Arial" w:hAnsi="Arial" w:hint="default"/>
      </w:rPr>
    </w:lvl>
    <w:lvl w:ilvl="1" w:tplc="20247250" w:tentative="1">
      <w:start w:val="1"/>
      <w:numFmt w:val="bullet"/>
      <w:lvlText w:val="•"/>
      <w:lvlJc w:val="left"/>
      <w:pPr>
        <w:tabs>
          <w:tab w:val="num" w:pos="1440"/>
        </w:tabs>
        <w:ind w:left="1440" w:hanging="360"/>
      </w:pPr>
      <w:rPr>
        <w:rFonts w:ascii="Arial" w:hAnsi="Arial" w:hint="default"/>
      </w:rPr>
    </w:lvl>
    <w:lvl w:ilvl="2" w:tplc="DFDA453E" w:tentative="1">
      <w:start w:val="1"/>
      <w:numFmt w:val="bullet"/>
      <w:lvlText w:val="•"/>
      <w:lvlJc w:val="left"/>
      <w:pPr>
        <w:tabs>
          <w:tab w:val="num" w:pos="2160"/>
        </w:tabs>
        <w:ind w:left="2160" w:hanging="360"/>
      </w:pPr>
      <w:rPr>
        <w:rFonts w:ascii="Arial" w:hAnsi="Arial" w:hint="default"/>
      </w:rPr>
    </w:lvl>
    <w:lvl w:ilvl="3" w:tplc="B4FCB912" w:tentative="1">
      <w:start w:val="1"/>
      <w:numFmt w:val="bullet"/>
      <w:lvlText w:val="•"/>
      <w:lvlJc w:val="left"/>
      <w:pPr>
        <w:tabs>
          <w:tab w:val="num" w:pos="2880"/>
        </w:tabs>
        <w:ind w:left="2880" w:hanging="360"/>
      </w:pPr>
      <w:rPr>
        <w:rFonts w:ascii="Arial" w:hAnsi="Arial" w:hint="default"/>
      </w:rPr>
    </w:lvl>
    <w:lvl w:ilvl="4" w:tplc="8CFC199C" w:tentative="1">
      <w:start w:val="1"/>
      <w:numFmt w:val="bullet"/>
      <w:lvlText w:val="•"/>
      <w:lvlJc w:val="left"/>
      <w:pPr>
        <w:tabs>
          <w:tab w:val="num" w:pos="3600"/>
        </w:tabs>
        <w:ind w:left="3600" w:hanging="360"/>
      </w:pPr>
      <w:rPr>
        <w:rFonts w:ascii="Arial" w:hAnsi="Arial" w:hint="default"/>
      </w:rPr>
    </w:lvl>
    <w:lvl w:ilvl="5" w:tplc="E160AA44" w:tentative="1">
      <w:start w:val="1"/>
      <w:numFmt w:val="bullet"/>
      <w:lvlText w:val="•"/>
      <w:lvlJc w:val="left"/>
      <w:pPr>
        <w:tabs>
          <w:tab w:val="num" w:pos="4320"/>
        </w:tabs>
        <w:ind w:left="4320" w:hanging="360"/>
      </w:pPr>
      <w:rPr>
        <w:rFonts w:ascii="Arial" w:hAnsi="Arial" w:hint="default"/>
      </w:rPr>
    </w:lvl>
    <w:lvl w:ilvl="6" w:tplc="6ED44946" w:tentative="1">
      <w:start w:val="1"/>
      <w:numFmt w:val="bullet"/>
      <w:lvlText w:val="•"/>
      <w:lvlJc w:val="left"/>
      <w:pPr>
        <w:tabs>
          <w:tab w:val="num" w:pos="5040"/>
        </w:tabs>
        <w:ind w:left="5040" w:hanging="360"/>
      </w:pPr>
      <w:rPr>
        <w:rFonts w:ascii="Arial" w:hAnsi="Arial" w:hint="default"/>
      </w:rPr>
    </w:lvl>
    <w:lvl w:ilvl="7" w:tplc="6178C9A8" w:tentative="1">
      <w:start w:val="1"/>
      <w:numFmt w:val="bullet"/>
      <w:lvlText w:val="•"/>
      <w:lvlJc w:val="left"/>
      <w:pPr>
        <w:tabs>
          <w:tab w:val="num" w:pos="5760"/>
        </w:tabs>
        <w:ind w:left="5760" w:hanging="360"/>
      </w:pPr>
      <w:rPr>
        <w:rFonts w:ascii="Arial" w:hAnsi="Arial" w:hint="default"/>
      </w:rPr>
    </w:lvl>
    <w:lvl w:ilvl="8" w:tplc="BC9AFBA0"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5DC238EA"/>
    <w:multiLevelType w:val="hybridMultilevel"/>
    <w:tmpl w:val="49F8427C"/>
    <w:lvl w:ilvl="0" w:tplc="F326A91A">
      <w:start w:val="1"/>
      <w:numFmt w:val="bullet"/>
      <w:lvlText w:val=""/>
      <w:lvlJc w:val="left"/>
      <w:pPr>
        <w:tabs>
          <w:tab w:val="num" w:pos="720"/>
        </w:tabs>
        <w:ind w:left="720" w:hanging="360"/>
      </w:pPr>
      <w:rPr>
        <w:rFonts w:ascii="Symbol" w:hAnsi="Symbol" w:hint="default"/>
      </w:rPr>
    </w:lvl>
    <w:lvl w:ilvl="1" w:tplc="F00CB3DC" w:tentative="1">
      <w:start w:val="1"/>
      <w:numFmt w:val="bullet"/>
      <w:lvlText w:val=""/>
      <w:lvlJc w:val="left"/>
      <w:pPr>
        <w:tabs>
          <w:tab w:val="num" w:pos="1440"/>
        </w:tabs>
        <w:ind w:left="1440" w:hanging="360"/>
      </w:pPr>
      <w:rPr>
        <w:rFonts w:ascii="Symbol" w:hAnsi="Symbol" w:hint="default"/>
      </w:rPr>
    </w:lvl>
    <w:lvl w:ilvl="2" w:tplc="9880036A" w:tentative="1">
      <w:start w:val="1"/>
      <w:numFmt w:val="bullet"/>
      <w:lvlText w:val=""/>
      <w:lvlJc w:val="left"/>
      <w:pPr>
        <w:tabs>
          <w:tab w:val="num" w:pos="2160"/>
        </w:tabs>
        <w:ind w:left="2160" w:hanging="360"/>
      </w:pPr>
      <w:rPr>
        <w:rFonts w:ascii="Symbol" w:hAnsi="Symbol" w:hint="default"/>
      </w:rPr>
    </w:lvl>
    <w:lvl w:ilvl="3" w:tplc="6570D0AA" w:tentative="1">
      <w:start w:val="1"/>
      <w:numFmt w:val="bullet"/>
      <w:lvlText w:val=""/>
      <w:lvlJc w:val="left"/>
      <w:pPr>
        <w:tabs>
          <w:tab w:val="num" w:pos="2880"/>
        </w:tabs>
        <w:ind w:left="2880" w:hanging="360"/>
      </w:pPr>
      <w:rPr>
        <w:rFonts w:ascii="Symbol" w:hAnsi="Symbol" w:hint="default"/>
      </w:rPr>
    </w:lvl>
    <w:lvl w:ilvl="4" w:tplc="8DC40E82" w:tentative="1">
      <w:start w:val="1"/>
      <w:numFmt w:val="bullet"/>
      <w:lvlText w:val=""/>
      <w:lvlJc w:val="left"/>
      <w:pPr>
        <w:tabs>
          <w:tab w:val="num" w:pos="3600"/>
        </w:tabs>
        <w:ind w:left="3600" w:hanging="360"/>
      </w:pPr>
      <w:rPr>
        <w:rFonts w:ascii="Symbol" w:hAnsi="Symbol" w:hint="default"/>
      </w:rPr>
    </w:lvl>
    <w:lvl w:ilvl="5" w:tplc="D43C7890" w:tentative="1">
      <w:start w:val="1"/>
      <w:numFmt w:val="bullet"/>
      <w:lvlText w:val=""/>
      <w:lvlJc w:val="left"/>
      <w:pPr>
        <w:tabs>
          <w:tab w:val="num" w:pos="4320"/>
        </w:tabs>
        <w:ind w:left="4320" w:hanging="360"/>
      </w:pPr>
      <w:rPr>
        <w:rFonts w:ascii="Symbol" w:hAnsi="Symbol" w:hint="default"/>
      </w:rPr>
    </w:lvl>
    <w:lvl w:ilvl="6" w:tplc="BD9ED90C" w:tentative="1">
      <w:start w:val="1"/>
      <w:numFmt w:val="bullet"/>
      <w:lvlText w:val=""/>
      <w:lvlJc w:val="left"/>
      <w:pPr>
        <w:tabs>
          <w:tab w:val="num" w:pos="5040"/>
        </w:tabs>
        <w:ind w:left="5040" w:hanging="360"/>
      </w:pPr>
      <w:rPr>
        <w:rFonts w:ascii="Symbol" w:hAnsi="Symbol" w:hint="default"/>
      </w:rPr>
    </w:lvl>
    <w:lvl w:ilvl="7" w:tplc="5D723E74" w:tentative="1">
      <w:start w:val="1"/>
      <w:numFmt w:val="bullet"/>
      <w:lvlText w:val=""/>
      <w:lvlJc w:val="left"/>
      <w:pPr>
        <w:tabs>
          <w:tab w:val="num" w:pos="5760"/>
        </w:tabs>
        <w:ind w:left="5760" w:hanging="360"/>
      </w:pPr>
      <w:rPr>
        <w:rFonts w:ascii="Symbol" w:hAnsi="Symbol" w:hint="default"/>
      </w:rPr>
    </w:lvl>
    <w:lvl w:ilvl="8" w:tplc="55D68662" w:tentative="1">
      <w:start w:val="1"/>
      <w:numFmt w:val="bullet"/>
      <w:lvlText w:val=""/>
      <w:lvlJc w:val="left"/>
      <w:pPr>
        <w:tabs>
          <w:tab w:val="num" w:pos="6480"/>
        </w:tabs>
        <w:ind w:left="6480" w:hanging="360"/>
      </w:pPr>
      <w:rPr>
        <w:rFonts w:ascii="Symbol" w:hAnsi="Symbol" w:hint="default"/>
      </w:rPr>
    </w:lvl>
  </w:abstractNum>
  <w:abstractNum w:abstractNumId="61" w15:restartNumberingAfterBreak="0">
    <w:nsid w:val="5ED44255"/>
    <w:multiLevelType w:val="multilevel"/>
    <w:tmpl w:val="D144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DC4F87"/>
    <w:multiLevelType w:val="hybridMultilevel"/>
    <w:tmpl w:val="44C6F1B8"/>
    <w:lvl w:ilvl="0" w:tplc="DAB4ABEE">
      <w:start w:val="1"/>
      <w:numFmt w:val="bullet"/>
      <w:lvlText w:val="•"/>
      <w:lvlJc w:val="left"/>
      <w:pPr>
        <w:tabs>
          <w:tab w:val="num" w:pos="720"/>
        </w:tabs>
        <w:ind w:left="720" w:hanging="360"/>
      </w:pPr>
      <w:rPr>
        <w:rFonts w:ascii="Arial" w:hAnsi="Arial" w:hint="default"/>
      </w:rPr>
    </w:lvl>
    <w:lvl w:ilvl="1" w:tplc="40C8C41C" w:tentative="1">
      <w:start w:val="1"/>
      <w:numFmt w:val="bullet"/>
      <w:lvlText w:val="•"/>
      <w:lvlJc w:val="left"/>
      <w:pPr>
        <w:tabs>
          <w:tab w:val="num" w:pos="1440"/>
        </w:tabs>
        <w:ind w:left="1440" w:hanging="360"/>
      </w:pPr>
      <w:rPr>
        <w:rFonts w:ascii="Arial" w:hAnsi="Arial" w:hint="default"/>
      </w:rPr>
    </w:lvl>
    <w:lvl w:ilvl="2" w:tplc="DC3EBD2C" w:tentative="1">
      <w:start w:val="1"/>
      <w:numFmt w:val="bullet"/>
      <w:lvlText w:val="•"/>
      <w:lvlJc w:val="left"/>
      <w:pPr>
        <w:tabs>
          <w:tab w:val="num" w:pos="2160"/>
        </w:tabs>
        <w:ind w:left="2160" w:hanging="360"/>
      </w:pPr>
      <w:rPr>
        <w:rFonts w:ascii="Arial" w:hAnsi="Arial" w:hint="default"/>
      </w:rPr>
    </w:lvl>
    <w:lvl w:ilvl="3" w:tplc="B8621E32" w:tentative="1">
      <w:start w:val="1"/>
      <w:numFmt w:val="bullet"/>
      <w:lvlText w:val="•"/>
      <w:lvlJc w:val="left"/>
      <w:pPr>
        <w:tabs>
          <w:tab w:val="num" w:pos="2880"/>
        </w:tabs>
        <w:ind w:left="2880" w:hanging="360"/>
      </w:pPr>
      <w:rPr>
        <w:rFonts w:ascii="Arial" w:hAnsi="Arial" w:hint="default"/>
      </w:rPr>
    </w:lvl>
    <w:lvl w:ilvl="4" w:tplc="C63EE030" w:tentative="1">
      <w:start w:val="1"/>
      <w:numFmt w:val="bullet"/>
      <w:lvlText w:val="•"/>
      <w:lvlJc w:val="left"/>
      <w:pPr>
        <w:tabs>
          <w:tab w:val="num" w:pos="3600"/>
        </w:tabs>
        <w:ind w:left="3600" w:hanging="360"/>
      </w:pPr>
      <w:rPr>
        <w:rFonts w:ascii="Arial" w:hAnsi="Arial" w:hint="default"/>
      </w:rPr>
    </w:lvl>
    <w:lvl w:ilvl="5" w:tplc="221AB942" w:tentative="1">
      <w:start w:val="1"/>
      <w:numFmt w:val="bullet"/>
      <w:lvlText w:val="•"/>
      <w:lvlJc w:val="left"/>
      <w:pPr>
        <w:tabs>
          <w:tab w:val="num" w:pos="4320"/>
        </w:tabs>
        <w:ind w:left="4320" w:hanging="360"/>
      </w:pPr>
      <w:rPr>
        <w:rFonts w:ascii="Arial" w:hAnsi="Arial" w:hint="default"/>
      </w:rPr>
    </w:lvl>
    <w:lvl w:ilvl="6" w:tplc="9074306A" w:tentative="1">
      <w:start w:val="1"/>
      <w:numFmt w:val="bullet"/>
      <w:lvlText w:val="•"/>
      <w:lvlJc w:val="left"/>
      <w:pPr>
        <w:tabs>
          <w:tab w:val="num" w:pos="5040"/>
        </w:tabs>
        <w:ind w:left="5040" w:hanging="360"/>
      </w:pPr>
      <w:rPr>
        <w:rFonts w:ascii="Arial" w:hAnsi="Arial" w:hint="default"/>
      </w:rPr>
    </w:lvl>
    <w:lvl w:ilvl="7" w:tplc="ADDAF626" w:tentative="1">
      <w:start w:val="1"/>
      <w:numFmt w:val="bullet"/>
      <w:lvlText w:val="•"/>
      <w:lvlJc w:val="left"/>
      <w:pPr>
        <w:tabs>
          <w:tab w:val="num" w:pos="5760"/>
        </w:tabs>
        <w:ind w:left="5760" w:hanging="360"/>
      </w:pPr>
      <w:rPr>
        <w:rFonts w:ascii="Arial" w:hAnsi="Arial" w:hint="default"/>
      </w:rPr>
    </w:lvl>
    <w:lvl w:ilvl="8" w:tplc="D1A8A5F8"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2DF5355"/>
    <w:multiLevelType w:val="hybridMultilevel"/>
    <w:tmpl w:val="774293DC"/>
    <w:lvl w:ilvl="0" w:tplc="CB6EF0D4">
      <w:start w:val="1"/>
      <w:numFmt w:val="bullet"/>
      <w:lvlText w:val="•"/>
      <w:lvlJc w:val="left"/>
      <w:pPr>
        <w:tabs>
          <w:tab w:val="num" w:pos="720"/>
        </w:tabs>
        <w:ind w:left="720" w:hanging="360"/>
      </w:pPr>
      <w:rPr>
        <w:rFonts w:ascii="Arial" w:hAnsi="Arial" w:hint="default"/>
      </w:rPr>
    </w:lvl>
    <w:lvl w:ilvl="1" w:tplc="97122DA8">
      <w:numFmt w:val="bullet"/>
      <w:lvlText w:val="•"/>
      <w:lvlJc w:val="left"/>
      <w:pPr>
        <w:tabs>
          <w:tab w:val="num" w:pos="1440"/>
        </w:tabs>
        <w:ind w:left="1440" w:hanging="360"/>
      </w:pPr>
      <w:rPr>
        <w:rFonts w:ascii="Arial" w:hAnsi="Arial" w:hint="default"/>
      </w:rPr>
    </w:lvl>
    <w:lvl w:ilvl="2" w:tplc="EFE83BFC" w:tentative="1">
      <w:start w:val="1"/>
      <w:numFmt w:val="bullet"/>
      <w:lvlText w:val="•"/>
      <w:lvlJc w:val="left"/>
      <w:pPr>
        <w:tabs>
          <w:tab w:val="num" w:pos="2160"/>
        </w:tabs>
        <w:ind w:left="2160" w:hanging="360"/>
      </w:pPr>
      <w:rPr>
        <w:rFonts w:ascii="Arial" w:hAnsi="Arial" w:hint="default"/>
      </w:rPr>
    </w:lvl>
    <w:lvl w:ilvl="3" w:tplc="81E0D4CC" w:tentative="1">
      <w:start w:val="1"/>
      <w:numFmt w:val="bullet"/>
      <w:lvlText w:val="•"/>
      <w:lvlJc w:val="left"/>
      <w:pPr>
        <w:tabs>
          <w:tab w:val="num" w:pos="2880"/>
        </w:tabs>
        <w:ind w:left="2880" w:hanging="360"/>
      </w:pPr>
      <w:rPr>
        <w:rFonts w:ascii="Arial" w:hAnsi="Arial" w:hint="default"/>
      </w:rPr>
    </w:lvl>
    <w:lvl w:ilvl="4" w:tplc="2EF01BBE" w:tentative="1">
      <w:start w:val="1"/>
      <w:numFmt w:val="bullet"/>
      <w:lvlText w:val="•"/>
      <w:lvlJc w:val="left"/>
      <w:pPr>
        <w:tabs>
          <w:tab w:val="num" w:pos="3600"/>
        </w:tabs>
        <w:ind w:left="3600" w:hanging="360"/>
      </w:pPr>
      <w:rPr>
        <w:rFonts w:ascii="Arial" w:hAnsi="Arial" w:hint="default"/>
      </w:rPr>
    </w:lvl>
    <w:lvl w:ilvl="5" w:tplc="B310DCD0" w:tentative="1">
      <w:start w:val="1"/>
      <w:numFmt w:val="bullet"/>
      <w:lvlText w:val="•"/>
      <w:lvlJc w:val="left"/>
      <w:pPr>
        <w:tabs>
          <w:tab w:val="num" w:pos="4320"/>
        </w:tabs>
        <w:ind w:left="4320" w:hanging="360"/>
      </w:pPr>
      <w:rPr>
        <w:rFonts w:ascii="Arial" w:hAnsi="Arial" w:hint="default"/>
      </w:rPr>
    </w:lvl>
    <w:lvl w:ilvl="6" w:tplc="BE229628" w:tentative="1">
      <w:start w:val="1"/>
      <w:numFmt w:val="bullet"/>
      <w:lvlText w:val="•"/>
      <w:lvlJc w:val="left"/>
      <w:pPr>
        <w:tabs>
          <w:tab w:val="num" w:pos="5040"/>
        </w:tabs>
        <w:ind w:left="5040" w:hanging="360"/>
      </w:pPr>
      <w:rPr>
        <w:rFonts w:ascii="Arial" w:hAnsi="Arial" w:hint="default"/>
      </w:rPr>
    </w:lvl>
    <w:lvl w:ilvl="7" w:tplc="FC026292" w:tentative="1">
      <w:start w:val="1"/>
      <w:numFmt w:val="bullet"/>
      <w:lvlText w:val="•"/>
      <w:lvlJc w:val="left"/>
      <w:pPr>
        <w:tabs>
          <w:tab w:val="num" w:pos="5760"/>
        </w:tabs>
        <w:ind w:left="5760" w:hanging="360"/>
      </w:pPr>
      <w:rPr>
        <w:rFonts w:ascii="Arial" w:hAnsi="Arial" w:hint="default"/>
      </w:rPr>
    </w:lvl>
    <w:lvl w:ilvl="8" w:tplc="DBCA674C"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64101584"/>
    <w:multiLevelType w:val="hybridMultilevel"/>
    <w:tmpl w:val="2ECC91E6"/>
    <w:lvl w:ilvl="0" w:tplc="92845C4A">
      <w:start w:val="1"/>
      <w:numFmt w:val="bullet"/>
      <w:lvlText w:val="•"/>
      <w:lvlJc w:val="left"/>
      <w:pPr>
        <w:tabs>
          <w:tab w:val="num" w:pos="720"/>
        </w:tabs>
        <w:ind w:left="720" w:hanging="360"/>
      </w:pPr>
      <w:rPr>
        <w:rFonts w:ascii="Arial" w:hAnsi="Arial" w:hint="default"/>
      </w:rPr>
    </w:lvl>
    <w:lvl w:ilvl="1" w:tplc="F0B4E034" w:tentative="1">
      <w:start w:val="1"/>
      <w:numFmt w:val="bullet"/>
      <w:lvlText w:val="•"/>
      <w:lvlJc w:val="left"/>
      <w:pPr>
        <w:tabs>
          <w:tab w:val="num" w:pos="1440"/>
        </w:tabs>
        <w:ind w:left="1440" w:hanging="360"/>
      </w:pPr>
      <w:rPr>
        <w:rFonts w:ascii="Arial" w:hAnsi="Arial" w:hint="default"/>
      </w:rPr>
    </w:lvl>
    <w:lvl w:ilvl="2" w:tplc="D76CC762" w:tentative="1">
      <w:start w:val="1"/>
      <w:numFmt w:val="bullet"/>
      <w:lvlText w:val="•"/>
      <w:lvlJc w:val="left"/>
      <w:pPr>
        <w:tabs>
          <w:tab w:val="num" w:pos="2160"/>
        </w:tabs>
        <w:ind w:left="2160" w:hanging="360"/>
      </w:pPr>
      <w:rPr>
        <w:rFonts w:ascii="Arial" w:hAnsi="Arial" w:hint="default"/>
      </w:rPr>
    </w:lvl>
    <w:lvl w:ilvl="3" w:tplc="75E4105E" w:tentative="1">
      <w:start w:val="1"/>
      <w:numFmt w:val="bullet"/>
      <w:lvlText w:val="•"/>
      <w:lvlJc w:val="left"/>
      <w:pPr>
        <w:tabs>
          <w:tab w:val="num" w:pos="2880"/>
        </w:tabs>
        <w:ind w:left="2880" w:hanging="360"/>
      </w:pPr>
      <w:rPr>
        <w:rFonts w:ascii="Arial" w:hAnsi="Arial" w:hint="default"/>
      </w:rPr>
    </w:lvl>
    <w:lvl w:ilvl="4" w:tplc="3B382DE2" w:tentative="1">
      <w:start w:val="1"/>
      <w:numFmt w:val="bullet"/>
      <w:lvlText w:val="•"/>
      <w:lvlJc w:val="left"/>
      <w:pPr>
        <w:tabs>
          <w:tab w:val="num" w:pos="3600"/>
        </w:tabs>
        <w:ind w:left="3600" w:hanging="360"/>
      </w:pPr>
      <w:rPr>
        <w:rFonts w:ascii="Arial" w:hAnsi="Arial" w:hint="default"/>
      </w:rPr>
    </w:lvl>
    <w:lvl w:ilvl="5" w:tplc="B5E6E65A" w:tentative="1">
      <w:start w:val="1"/>
      <w:numFmt w:val="bullet"/>
      <w:lvlText w:val="•"/>
      <w:lvlJc w:val="left"/>
      <w:pPr>
        <w:tabs>
          <w:tab w:val="num" w:pos="4320"/>
        </w:tabs>
        <w:ind w:left="4320" w:hanging="360"/>
      </w:pPr>
      <w:rPr>
        <w:rFonts w:ascii="Arial" w:hAnsi="Arial" w:hint="default"/>
      </w:rPr>
    </w:lvl>
    <w:lvl w:ilvl="6" w:tplc="A348747C" w:tentative="1">
      <w:start w:val="1"/>
      <w:numFmt w:val="bullet"/>
      <w:lvlText w:val="•"/>
      <w:lvlJc w:val="left"/>
      <w:pPr>
        <w:tabs>
          <w:tab w:val="num" w:pos="5040"/>
        </w:tabs>
        <w:ind w:left="5040" w:hanging="360"/>
      </w:pPr>
      <w:rPr>
        <w:rFonts w:ascii="Arial" w:hAnsi="Arial" w:hint="default"/>
      </w:rPr>
    </w:lvl>
    <w:lvl w:ilvl="7" w:tplc="2F80A104" w:tentative="1">
      <w:start w:val="1"/>
      <w:numFmt w:val="bullet"/>
      <w:lvlText w:val="•"/>
      <w:lvlJc w:val="left"/>
      <w:pPr>
        <w:tabs>
          <w:tab w:val="num" w:pos="5760"/>
        </w:tabs>
        <w:ind w:left="5760" w:hanging="360"/>
      </w:pPr>
      <w:rPr>
        <w:rFonts w:ascii="Arial" w:hAnsi="Arial" w:hint="default"/>
      </w:rPr>
    </w:lvl>
    <w:lvl w:ilvl="8" w:tplc="AEF47B2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652D2D7A"/>
    <w:multiLevelType w:val="multilevel"/>
    <w:tmpl w:val="A250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465BF6"/>
    <w:multiLevelType w:val="multilevel"/>
    <w:tmpl w:val="534A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310A95"/>
    <w:multiLevelType w:val="hybridMultilevel"/>
    <w:tmpl w:val="520E4C66"/>
    <w:lvl w:ilvl="0" w:tplc="38A6856C">
      <w:start w:val="1"/>
      <w:numFmt w:val="bullet"/>
      <w:lvlText w:val="•"/>
      <w:lvlJc w:val="left"/>
      <w:pPr>
        <w:tabs>
          <w:tab w:val="num" w:pos="720"/>
        </w:tabs>
        <w:ind w:left="720" w:hanging="360"/>
      </w:pPr>
      <w:rPr>
        <w:rFonts w:ascii="Arial" w:hAnsi="Arial" w:hint="default"/>
      </w:rPr>
    </w:lvl>
    <w:lvl w:ilvl="1" w:tplc="1CF66784" w:tentative="1">
      <w:start w:val="1"/>
      <w:numFmt w:val="bullet"/>
      <w:lvlText w:val="•"/>
      <w:lvlJc w:val="left"/>
      <w:pPr>
        <w:tabs>
          <w:tab w:val="num" w:pos="1440"/>
        </w:tabs>
        <w:ind w:left="1440" w:hanging="360"/>
      </w:pPr>
      <w:rPr>
        <w:rFonts w:ascii="Arial" w:hAnsi="Arial" w:hint="default"/>
      </w:rPr>
    </w:lvl>
    <w:lvl w:ilvl="2" w:tplc="9BE0515C" w:tentative="1">
      <w:start w:val="1"/>
      <w:numFmt w:val="bullet"/>
      <w:lvlText w:val="•"/>
      <w:lvlJc w:val="left"/>
      <w:pPr>
        <w:tabs>
          <w:tab w:val="num" w:pos="2160"/>
        </w:tabs>
        <w:ind w:left="2160" w:hanging="360"/>
      </w:pPr>
      <w:rPr>
        <w:rFonts w:ascii="Arial" w:hAnsi="Arial" w:hint="default"/>
      </w:rPr>
    </w:lvl>
    <w:lvl w:ilvl="3" w:tplc="BE1E2A48" w:tentative="1">
      <w:start w:val="1"/>
      <w:numFmt w:val="bullet"/>
      <w:lvlText w:val="•"/>
      <w:lvlJc w:val="left"/>
      <w:pPr>
        <w:tabs>
          <w:tab w:val="num" w:pos="2880"/>
        </w:tabs>
        <w:ind w:left="2880" w:hanging="360"/>
      </w:pPr>
      <w:rPr>
        <w:rFonts w:ascii="Arial" w:hAnsi="Arial" w:hint="default"/>
      </w:rPr>
    </w:lvl>
    <w:lvl w:ilvl="4" w:tplc="8A52FB36" w:tentative="1">
      <w:start w:val="1"/>
      <w:numFmt w:val="bullet"/>
      <w:lvlText w:val="•"/>
      <w:lvlJc w:val="left"/>
      <w:pPr>
        <w:tabs>
          <w:tab w:val="num" w:pos="3600"/>
        </w:tabs>
        <w:ind w:left="3600" w:hanging="360"/>
      </w:pPr>
      <w:rPr>
        <w:rFonts w:ascii="Arial" w:hAnsi="Arial" w:hint="default"/>
      </w:rPr>
    </w:lvl>
    <w:lvl w:ilvl="5" w:tplc="0E4CFEFE" w:tentative="1">
      <w:start w:val="1"/>
      <w:numFmt w:val="bullet"/>
      <w:lvlText w:val="•"/>
      <w:lvlJc w:val="left"/>
      <w:pPr>
        <w:tabs>
          <w:tab w:val="num" w:pos="4320"/>
        </w:tabs>
        <w:ind w:left="4320" w:hanging="360"/>
      </w:pPr>
      <w:rPr>
        <w:rFonts w:ascii="Arial" w:hAnsi="Arial" w:hint="default"/>
      </w:rPr>
    </w:lvl>
    <w:lvl w:ilvl="6" w:tplc="ECE49328" w:tentative="1">
      <w:start w:val="1"/>
      <w:numFmt w:val="bullet"/>
      <w:lvlText w:val="•"/>
      <w:lvlJc w:val="left"/>
      <w:pPr>
        <w:tabs>
          <w:tab w:val="num" w:pos="5040"/>
        </w:tabs>
        <w:ind w:left="5040" w:hanging="360"/>
      </w:pPr>
      <w:rPr>
        <w:rFonts w:ascii="Arial" w:hAnsi="Arial" w:hint="default"/>
      </w:rPr>
    </w:lvl>
    <w:lvl w:ilvl="7" w:tplc="F2868EA4" w:tentative="1">
      <w:start w:val="1"/>
      <w:numFmt w:val="bullet"/>
      <w:lvlText w:val="•"/>
      <w:lvlJc w:val="left"/>
      <w:pPr>
        <w:tabs>
          <w:tab w:val="num" w:pos="5760"/>
        </w:tabs>
        <w:ind w:left="5760" w:hanging="360"/>
      </w:pPr>
      <w:rPr>
        <w:rFonts w:ascii="Arial" w:hAnsi="Arial" w:hint="default"/>
      </w:rPr>
    </w:lvl>
    <w:lvl w:ilvl="8" w:tplc="8B84E4EE"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67F16778"/>
    <w:multiLevelType w:val="hybridMultilevel"/>
    <w:tmpl w:val="8D381228"/>
    <w:lvl w:ilvl="0" w:tplc="C896BE32">
      <w:start w:val="1"/>
      <w:numFmt w:val="bullet"/>
      <w:lvlText w:val="•"/>
      <w:lvlJc w:val="left"/>
      <w:pPr>
        <w:tabs>
          <w:tab w:val="num" w:pos="720"/>
        </w:tabs>
        <w:ind w:left="720" w:hanging="360"/>
      </w:pPr>
      <w:rPr>
        <w:rFonts w:ascii="Arial" w:hAnsi="Arial" w:hint="default"/>
      </w:rPr>
    </w:lvl>
    <w:lvl w:ilvl="1" w:tplc="2FF65808" w:tentative="1">
      <w:start w:val="1"/>
      <w:numFmt w:val="bullet"/>
      <w:lvlText w:val="•"/>
      <w:lvlJc w:val="left"/>
      <w:pPr>
        <w:tabs>
          <w:tab w:val="num" w:pos="1440"/>
        </w:tabs>
        <w:ind w:left="1440" w:hanging="360"/>
      </w:pPr>
      <w:rPr>
        <w:rFonts w:ascii="Arial" w:hAnsi="Arial" w:hint="default"/>
      </w:rPr>
    </w:lvl>
    <w:lvl w:ilvl="2" w:tplc="C128D6C6" w:tentative="1">
      <w:start w:val="1"/>
      <w:numFmt w:val="bullet"/>
      <w:lvlText w:val="•"/>
      <w:lvlJc w:val="left"/>
      <w:pPr>
        <w:tabs>
          <w:tab w:val="num" w:pos="2160"/>
        </w:tabs>
        <w:ind w:left="2160" w:hanging="360"/>
      </w:pPr>
      <w:rPr>
        <w:rFonts w:ascii="Arial" w:hAnsi="Arial" w:hint="default"/>
      </w:rPr>
    </w:lvl>
    <w:lvl w:ilvl="3" w:tplc="0CD81726" w:tentative="1">
      <w:start w:val="1"/>
      <w:numFmt w:val="bullet"/>
      <w:lvlText w:val="•"/>
      <w:lvlJc w:val="left"/>
      <w:pPr>
        <w:tabs>
          <w:tab w:val="num" w:pos="2880"/>
        </w:tabs>
        <w:ind w:left="2880" w:hanging="360"/>
      </w:pPr>
      <w:rPr>
        <w:rFonts w:ascii="Arial" w:hAnsi="Arial" w:hint="default"/>
      </w:rPr>
    </w:lvl>
    <w:lvl w:ilvl="4" w:tplc="65FAC62C" w:tentative="1">
      <w:start w:val="1"/>
      <w:numFmt w:val="bullet"/>
      <w:lvlText w:val="•"/>
      <w:lvlJc w:val="left"/>
      <w:pPr>
        <w:tabs>
          <w:tab w:val="num" w:pos="3600"/>
        </w:tabs>
        <w:ind w:left="3600" w:hanging="360"/>
      </w:pPr>
      <w:rPr>
        <w:rFonts w:ascii="Arial" w:hAnsi="Arial" w:hint="default"/>
      </w:rPr>
    </w:lvl>
    <w:lvl w:ilvl="5" w:tplc="27764AB8" w:tentative="1">
      <w:start w:val="1"/>
      <w:numFmt w:val="bullet"/>
      <w:lvlText w:val="•"/>
      <w:lvlJc w:val="left"/>
      <w:pPr>
        <w:tabs>
          <w:tab w:val="num" w:pos="4320"/>
        </w:tabs>
        <w:ind w:left="4320" w:hanging="360"/>
      </w:pPr>
      <w:rPr>
        <w:rFonts w:ascii="Arial" w:hAnsi="Arial" w:hint="default"/>
      </w:rPr>
    </w:lvl>
    <w:lvl w:ilvl="6" w:tplc="FE4C3FD6" w:tentative="1">
      <w:start w:val="1"/>
      <w:numFmt w:val="bullet"/>
      <w:lvlText w:val="•"/>
      <w:lvlJc w:val="left"/>
      <w:pPr>
        <w:tabs>
          <w:tab w:val="num" w:pos="5040"/>
        </w:tabs>
        <w:ind w:left="5040" w:hanging="360"/>
      </w:pPr>
      <w:rPr>
        <w:rFonts w:ascii="Arial" w:hAnsi="Arial" w:hint="default"/>
      </w:rPr>
    </w:lvl>
    <w:lvl w:ilvl="7" w:tplc="4BF0B6E0" w:tentative="1">
      <w:start w:val="1"/>
      <w:numFmt w:val="bullet"/>
      <w:lvlText w:val="•"/>
      <w:lvlJc w:val="left"/>
      <w:pPr>
        <w:tabs>
          <w:tab w:val="num" w:pos="5760"/>
        </w:tabs>
        <w:ind w:left="5760" w:hanging="360"/>
      </w:pPr>
      <w:rPr>
        <w:rFonts w:ascii="Arial" w:hAnsi="Arial" w:hint="default"/>
      </w:rPr>
    </w:lvl>
    <w:lvl w:ilvl="8" w:tplc="2820CFA0"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90F2BF5"/>
    <w:multiLevelType w:val="hybridMultilevel"/>
    <w:tmpl w:val="4352237A"/>
    <w:lvl w:ilvl="0" w:tplc="61F094D0">
      <w:start w:val="1"/>
      <w:numFmt w:val="bullet"/>
      <w:lvlText w:val="•"/>
      <w:lvlJc w:val="left"/>
      <w:pPr>
        <w:tabs>
          <w:tab w:val="num" w:pos="720"/>
        </w:tabs>
        <w:ind w:left="720" w:hanging="360"/>
      </w:pPr>
      <w:rPr>
        <w:rFonts w:ascii="Arial" w:hAnsi="Arial" w:hint="default"/>
      </w:rPr>
    </w:lvl>
    <w:lvl w:ilvl="1" w:tplc="6D62CDDE" w:tentative="1">
      <w:start w:val="1"/>
      <w:numFmt w:val="bullet"/>
      <w:lvlText w:val="•"/>
      <w:lvlJc w:val="left"/>
      <w:pPr>
        <w:tabs>
          <w:tab w:val="num" w:pos="1440"/>
        </w:tabs>
        <w:ind w:left="1440" w:hanging="360"/>
      </w:pPr>
      <w:rPr>
        <w:rFonts w:ascii="Arial" w:hAnsi="Arial" w:hint="default"/>
      </w:rPr>
    </w:lvl>
    <w:lvl w:ilvl="2" w:tplc="3C3E8D90" w:tentative="1">
      <w:start w:val="1"/>
      <w:numFmt w:val="bullet"/>
      <w:lvlText w:val="•"/>
      <w:lvlJc w:val="left"/>
      <w:pPr>
        <w:tabs>
          <w:tab w:val="num" w:pos="2160"/>
        </w:tabs>
        <w:ind w:left="2160" w:hanging="360"/>
      </w:pPr>
      <w:rPr>
        <w:rFonts w:ascii="Arial" w:hAnsi="Arial" w:hint="default"/>
      </w:rPr>
    </w:lvl>
    <w:lvl w:ilvl="3" w:tplc="5AFAC242" w:tentative="1">
      <w:start w:val="1"/>
      <w:numFmt w:val="bullet"/>
      <w:lvlText w:val="•"/>
      <w:lvlJc w:val="left"/>
      <w:pPr>
        <w:tabs>
          <w:tab w:val="num" w:pos="2880"/>
        </w:tabs>
        <w:ind w:left="2880" w:hanging="360"/>
      </w:pPr>
      <w:rPr>
        <w:rFonts w:ascii="Arial" w:hAnsi="Arial" w:hint="default"/>
      </w:rPr>
    </w:lvl>
    <w:lvl w:ilvl="4" w:tplc="1466EEF0" w:tentative="1">
      <w:start w:val="1"/>
      <w:numFmt w:val="bullet"/>
      <w:lvlText w:val="•"/>
      <w:lvlJc w:val="left"/>
      <w:pPr>
        <w:tabs>
          <w:tab w:val="num" w:pos="3600"/>
        </w:tabs>
        <w:ind w:left="3600" w:hanging="360"/>
      </w:pPr>
      <w:rPr>
        <w:rFonts w:ascii="Arial" w:hAnsi="Arial" w:hint="default"/>
      </w:rPr>
    </w:lvl>
    <w:lvl w:ilvl="5" w:tplc="FBE07E0C" w:tentative="1">
      <w:start w:val="1"/>
      <w:numFmt w:val="bullet"/>
      <w:lvlText w:val="•"/>
      <w:lvlJc w:val="left"/>
      <w:pPr>
        <w:tabs>
          <w:tab w:val="num" w:pos="4320"/>
        </w:tabs>
        <w:ind w:left="4320" w:hanging="360"/>
      </w:pPr>
      <w:rPr>
        <w:rFonts w:ascii="Arial" w:hAnsi="Arial" w:hint="default"/>
      </w:rPr>
    </w:lvl>
    <w:lvl w:ilvl="6" w:tplc="288CDFB0" w:tentative="1">
      <w:start w:val="1"/>
      <w:numFmt w:val="bullet"/>
      <w:lvlText w:val="•"/>
      <w:lvlJc w:val="left"/>
      <w:pPr>
        <w:tabs>
          <w:tab w:val="num" w:pos="5040"/>
        </w:tabs>
        <w:ind w:left="5040" w:hanging="360"/>
      </w:pPr>
      <w:rPr>
        <w:rFonts w:ascii="Arial" w:hAnsi="Arial" w:hint="default"/>
      </w:rPr>
    </w:lvl>
    <w:lvl w:ilvl="7" w:tplc="0A362422" w:tentative="1">
      <w:start w:val="1"/>
      <w:numFmt w:val="bullet"/>
      <w:lvlText w:val="•"/>
      <w:lvlJc w:val="left"/>
      <w:pPr>
        <w:tabs>
          <w:tab w:val="num" w:pos="5760"/>
        </w:tabs>
        <w:ind w:left="5760" w:hanging="360"/>
      </w:pPr>
      <w:rPr>
        <w:rFonts w:ascii="Arial" w:hAnsi="Arial" w:hint="default"/>
      </w:rPr>
    </w:lvl>
    <w:lvl w:ilvl="8" w:tplc="6F2E9DAC"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69A4175B"/>
    <w:multiLevelType w:val="hybridMultilevel"/>
    <w:tmpl w:val="79B0DD5E"/>
    <w:lvl w:ilvl="0" w:tplc="239A4D86">
      <w:start w:val="1"/>
      <w:numFmt w:val="bullet"/>
      <w:lvlText w:val="•"/>
      <w:lvlJc w:val="left"/>
      <w:pPr>
        <w:tabs>
          <w:tab w:val="num" w:pos="720"/>
        </w:tabs>
        <w:ind w:left="720" w:hanging="360"/>
      </w:pPr>
      <w:rPr>
        <w:rFonts w:ascii="Arial" w:hAnsi="Arial" w:hint="default"/>
      </w:rPr>
    </w:lvl>
    <w:lvl w:ilvl="1" w:tplc="7FC6648C" w:tentative="1">
      <w:start w:val="1"/>
      <w:numFmt w:val="bullet"/>
      <w:lvlText w:val="•"/>
      <w:lvlJc w:val="left"/>
      <w:pPr>
        <w:tabs>
          <w:tab w:val="num" w:pos="1440"/>
        </w:tabs>
        <w:ind w:left="1440" w:hanging="360"/>
      </w:pPr>
      <w:rPr>
        <w:rFonts w:ascii="Arial" w:hAnsi="Arial" w:hint="default"/>
      </w:rPr>
    </w:lvl>
    <w:lvl w:ilvl="2" w:tplc="CB9E15EE" w:tentative="1">
      <w:start w:val="1"/>
      <w:numFmt w:val="bullet"/>
      <w:lvlText w:val="•"/>
      <w:lvlJc w:val="left"/>
      <w:pPr>
        <w:tabs>
          <w:tab w:val="num" w:pos="2160"/>
        </w:tabs>
        <w:ind w:left="2160" w:hanging="360"/>
      </w:pPr>
      <w:rPr>
        <w:rFonts w:ascii="Arial" w:hAnsi="Arial" w:hint="default"/>
      </w:rPr>
    </w:lvl>
    <w:lvl w:ilvl="3" w:tplc="93F0D6EC" w:tentative="1">
      <w:start w:val="1"/>
      <w:numFmt w:val="bullet"/>
      <w:lvlText w:val="•"/>
      <w:lvlJc w:val="left"/>
      <w:pPr>
        <w:tabs>
          <w:tab w:val="num" w:pos="2880"/>
        </w:tabs>
        <w:ind w:left="2880" w:hanging="360"/>
      </w:pPr>
      <w:rPr>
        <w:rFonts w:ascii="Arial" w:hAnsi="Arial" w:hint="default"/>
      </w:rPr>
    </w:lvl>
    <w:lvl w:ilvl="4" w:tplc="C0E80EC8" w:tentative="1">
      <w:start w:val="1"/>
      <w:numFmt w:val="bullet"/>
      <w:lvlText w:val="•"/>
      <w:lvlJc w:val="left"/>
      <w:pPr>
        <w:tabs>
          <w:tab w:val="num" w:pos="3600"/>
        </w:tabs>
        <w:ind w:left="3600" w:hanging="360"/>
      </w:pPr>
      <w:rPr>
        <w:rFonts w:ascii="Arial" w:hAnsi="Arial" w:hint="default"/>
      </w:rPr>
    </w:lvl>
    <w:lvl w:ilvl="5" w:tplc="871228DC" w:tentative="1">
      <w:start w:val="1"/>
      <w:numFmt w:val="bullet"/>
      <w:lvlText w:val="•"/>
      <w:lvlJc w:val="left"/>
      <w:pPr>
        <w:tabs>
          <w:tab w:val="num" w:pos="4320"/>
        </w:tabs>
        <w:ind w:left="4320" w:hanging="360"/>
      </w:pPr>
      <w:rPr>
        <w:rFonts w:ascii="Arial" w:hAnsi="Arial" w:hint="default"/>
      </w:rPr>
    </w:lvl>
    <w:lvl w:ilvl="6" w:tplc="CC74F79A" w:tentative="1">
      <w:start w:val="1"/>
      <w:numFmt w:val="bullet"/>
      <w:lvlText w:val="•"/>
      <w:lvlJc w:val="left"/>
      <w:pPr>
        <w:tabs>
          <w:tab w:val="num" w:pos="5040"/>
        </w:tabs>
        <w:ind w:left="5040" w:hanging="360"/>
      </w:pPr>
      <w:rPr>
        <w:rFonts w:ascii="Arial" w:hAnsi="Arial" w:hint="default"/>
      </w:rPr>
    </w:lvl>
    <w:lvl w:ilvl="7" w:tplc="82DA7B46" w:tentative="1">
      <w:start w:val="1"/>
      <w:numFmt w:val="bullet"/>
      <w:lvlText w:val="•"/>
      <w:lvlJc w:val="left"/>
      <w:pPr>
        <w:tabs>
          <w:tab w:val="num" w:pos="5760"/>
        </w:tabs>
        <w:ind w:left="5760" w:hanging="360"/>
      </w:pPr>
      <w:rPr>
        <w:rFonts w:ascii="Arial" w:hAnsi="Arial" w:hint="default"/>
      </w:rPr>
    </w:lvl>
    <w:lvl w:ilvl="8" w:tplc="CC2647C2"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6A7E3AB3"/>
    <w:multiLevelType w:val="multilevel"/>
    <w:tmpl w:val="344E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223DB6"/>
    <w:multiLevelType w:val="multilevel"/>
    <w:tmpl w:val="7A74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B572DB8"/>
    <w:multiLevelType w:val="hybridMultilevel"/>
    <w:tmpl w:val="261A060E"/>
    <w:lvl w:ilvl="0" w:tplc="FFFFFFFF">
      <w:start w:val="1"/>
      <w:numFmt w:val="bullet"/>
      <w:lvlText w:val="•"/>
      <w:lvlJc w:val="left"/>
      <w:pPr>
        <w:ind w:left="720" w:hanging="360"/>
      </w:pPr>
      <w:rPr>
        <w:rFonts w:ascii="Arial" w:hAnsi="Arial" w:hint="default"/>
      </w:rPr>
    </w:lvl>
    <w:lvl w:ilvl="1" w:tplc="AF224DC6">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C4A20CD"/>
    <w:multiLevelType w:val="multilevel"/>
    <w:tmpl w:val="3C5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A47763"/>
    <w:multiLevelType w:val="multilevel"/>
    <w:tmpl w:val="BAA0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FD05142"/>
    <w:multiLevelType w:val="hybridMultilevel"/>
    <w:tmpl w:val="445AA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FDE5A60"/>
    <w:multiLevelType w:val="multilevel"/>
    <w:tmpl w:val="E2AC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0331696"/>
    <w:multiLevelType w:val="hybridMultilevel"/>
    <w:tmpl w:val="D5584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0617713"/>
    <w:multiLevelType w:val="hybridMultilevel"/>
    <w:tmpl w:val="C8A612AA"/>
    <w:lvl w:ilvl="0" w:tplc="5BE6E20E">
      <w:start w:val="1"/>
      <w:numFmt w:val="bullet"/>
      <w:lvlText w:val="o"/>
      <w:lvlJc w:val="left"/>
      <w:pPr>
        <w:tabs>
          <w:tab w:val="num" w:pos="1440"/>
        </w:tabs>
        <w:ind w:left="1440" w:hanging="360"/>
      </w:pPr>
      <w:rPr>
        <w:rFonts w:ascii="Courier New" w:hAnsi="Courier New" w:hint="default"/>
      </w:rPr>
    </w:lvl>
    <w:lvl w:ilvl="1" w:tplc="EE469EDA" w:tentative="1">
      <w:start w:val="1"/>
      <w:numFmt w:val="bullet"/>
      <w:lvlText w:val="o"/>
      <w:lvlJc w:val="left"/>
      <w:pPr>
        <w:tabs>
          <w:tab w:val="num" w:pos="2160"/>
        </w:tabs>
        <w:ind w:left="2160" w:hanging="360"/>
      </w:pPr>
      <w:rPr>
        <w:rFonts w:ascii="Courier New" w:hAnsi="Courier New" w:hint="default"/>
      </w:rPr>
    </w:lvl>
    <w:lvl w:ilvl="2" w:tplc="BBC65512" w:tentative="1">
      <w:start w:val="1"/>
      <w:numFmt w:val="bullet"/>
      <w:lvlText w:val="o"/>
      <w:lvlJc w:val="left"/>
      <w:pPr>
        <w:tabs>
          <w:tab w:val="num" w:pos="2880"/>
        </w:tabs>
        <w:ind w:left="2880" w:hanging="360"/>
      </w:pPr>
      <w:rPr>
        <w:rFonts w:ascii="Courier New" w:hAnsi="Courier New" w:hint="default"/>
      </w:rPr>
    </w:lvl>
    <w:lvl w:ilvl="3" w:tplc="2BB6406A" w:tentative="1">
      <w:start w:val="1"/>
      <w:numFmt w:val="bullet"/>
      <w:lvlText w:val="o"/>
      <w:lvlJc w:val="left"/>
      <w:pPr>
        <w:tabs>
          <w:tab w:val="num" w:pos="3600"/>
        </w:tabs>
        <w:ind w:left="3600" w:hanging="360"/>
      </w:pPr>
      <w:rPr>
        <w:rFonts w:ascii="Courier New" w:hAnsi="Courier New" w:hint="default"/>
      </w:rPr>
    </w:lvl>
    <w:lvl w:ilvl="4" w:tplc="872AD74A" w:tentative="1">
      <w:start w:val="1"/>
      <w:numFmt w:val="bullet"/>
      <w:lvlText w:val="o"/>
      <w:lvlJc w:val="left"/>
      <w:pPr>
        <w:tabs>
          <w:tab w:val="num" w:pos="4320"/>
        </w:tabs>
        <w:ind w:left="4320" w:hanging="360"/>
      </w:pPr>
      <w:rPr>
        <w:rFonts w:ascii="Courier New" w:hAnsi="Courier New" w:hint="default"/>
      </w:rPr>
    </w:lvl>
    <w:lvl w:ilvl="5" w:tplc="EC04EB2E" w:tentative="1">
      <w:start w:val="1"/>
      <w:numFmt w:val="bullet"/>
      <w:lvlText w:val="o"/>
      <w:lvlJc w:val="left"/>
      <w:pPr>
        <w:tabs>
          <w:tab w:val="num" w:pos="5040"/>
        </w:tabs>
        <w:ind w:left="5040" w:hanging="360"/>
      </w:pPr>
      <w:rPr>
        <w:rFonts w:ascii="Courier New" w:hAnsi="Courier New" w:hint="default"/>
      </w:rPr>
    </w:lvl>
    <w:lvl w:ilvl="6" w:tplc="0AE422E8" w:tentative="1">
      <w:start w:val="1"/>
      <w:numFmt w:val="bullet"/>
      <w:lvlText w:val="o"/>
      <w:lvlJc w:val="left"/>
      <w:pPr>
        <w:tabs>
          <w:tab w:val="num" w:pos="5760"/>
        </w:tabs>
        <w:ind w:left="5760" w:hanging="360"/>
      </w:pPr>
      <w:rPr>
        <w:rFonts w:ascii="Courier New" w:hAnsi="Courier New" w:hint="default"/>
      </w:rPr>
    </w:lvl>
    <w:lvl w:ilvl="7" w:tplc="9A40FC20" w:tentative="1">
      <w:start w:val="1"/>
      <w:numFmt w:val="bullet"/>
      <w:lvlText w:val="o"/>
      <w:lvlJc w:val="left"/>
      <w:pPr>
        <w:tabs>
          <w:tab w:val="num" w:pos="6480"/>
        </w:tabs>
        <w:ind w:left="6480" w:hanging="360"/>
      </w:pPr>
      <w:rPr>
        <w:rFonts w:ascii="Courier New" w:hAnsi="Courier New" w:hint="default"/>
      </w:rPr>
    </w:lvl>
    <w:lvl w:ilvl="8" w:tplc="04382F6A" w:tentative="1">
      <w:start w:val="1"/>
      <w:numFmt w:val="bullet"/>
      <w:lvlText w:val="o"/>
      <w:lvlJc w:val="left"/>
      <w:pPr>
        <w:tabs>
          <w:tab w:val="num" w:pos="7200"/>
        </w:tabs>
        <w:ind w:left="7200" w:hanging="360"/>
      </w:pPr>
      <w:rPr>
        <w:rFonts w:ascii="Courier New" w:hAnsi="Courier New" w:hint="default"/>
      </w:rPr>
    </w:lvl>
  </w:abstractNum>
  <w:abstractNum w:abstractNumId="80" w15:restartNumberingAfterBreak="0">
    <w:nsid w:val="723826F5"/>
    <w:multiLevelType w:val="hybridMultilevel"/>
    <w:tmpl w:val="7354F566"/>
    <w:lvl w:ilvl="0" w:tplc="0950A5D0">
      <w:start w:val="1"/>
      <w:numFmt w:val="bullet"/>
      <w:lvlText w:val="•"/>
      <w:lvlJc w:val="left"/>
      <w:pPr>
        <w:tabs>
          <w:tab w:val="num" w:pos="720"/>
        </w:tabs>
        <w:ind w:left="720" w:hanging="360"/>
      </w:pPr>
      <w:rPr>
        <w:rFonts w:ascii="Arial" w:hAnsi="Arial" w:hint="default"/>
      </w:rPr>
    </w:lvl>
    <w:lvl w:ilvl="1" w:tplc="8D289850" w:tentative="1">
      <w:start w:val="1"/>
      <w:numFmt w:val="bullet"/>
      <w:lvlText w:val="•"/>
      <w:lvlJc w:val="left"/>
      <w:pPr>
        <w:tabs>
          <w:tab w:val="num" w:pos="1440"/>
        </w:tabs>
        <w:ind w:left="1440" w:hanging="360"/>
      </w:pPr>
      <w:rPr>
        <w:rFonts w:ascii="Arial" w:hAnsi="Arial" w:hint="default"/>
      </w:rPr>
    </w:lvl>
    <w:lvl w:ilvl="2" w:tplc="B7F0E39C" w:tentative="1">
      <w:start w:val="1"/>
      <w:numFmt w:val="bullet"/>
      <w:lvlText w:val="•"/>
      <w:lvlJc w:val="left"/>
      <w:pPr>
        <w:tabs>
          <w:tab w:val="num" w:pos="2160"/>
        </w:tabs>
        <w:ind w:left="2160" w:hanging="360"/>
      </w:pPr>
      <w:rPr>
        <w:rFonts w:ascii="Arial" w:hAnsi="Arial" w:hint="default"/>
      </w:rPr>
    </w:lvl>
    <w:lvl w:ilvl="3" w:tplc="847ACF40" w:tentative="1">
      <w:start w:val="1"/>
      <w:numFmt w:val="bullet"/>
      <w:lvlText w:val="•"/>
      <w:lvlJc w:val="left"/>
      <w:pPr>
        <w:tabs>
          <w:tab w:val="num" w:pos="2880"/>
        </w:tabs>
        <w:ind w:left="2880" w:hanging="360"/>
      </w:pPr>
      <w:rPr>
        <w:rFonts w:ascii="Arial" w:hAnsi="Arial" w:hint="default"/>
      </w:rPr>
    </w:lvl>
    <w:lvl w:ilvl="4" w:tplc="56CAFDE8" w:tentative="1">
      <w:start w:val="1"/>
      <w:numFmt w:val="bullet"/>
      <w:lvlText w:val="•"/>
      <w:lvlJc w:val="left"/>
      <w:pPr>
        <w:tabs>
          <w:tab w:val="num" w:pos="3600"/>
        </w:tabs>
        <w:ind w:left="3600" w:hanging="360"/>
      </w:pPr>
      <w:rPr>
        <w:rFonts w:ascii="Arial" w:hAnsi="Arial" w:hint="default"/>
      </w:rPr>
    </w:lvl>
    <w:lvl w:ilvl="5" w:tplc="6C6E156A" w:tentative="1">
      <w:start w:val="1"/>
      <w:numFmt w:val="bullet"/>
      <w:lvlText w:val="•"/>
      <w:lvlJc w:val="left"/>
      <w:pPr>
        <w:tabs>
          <w:tab w:val="num" w:pos="4320"/>
        </w:tabs>
        <w:ind w:left="4320" w:hanging="360"/>
      </w:pPr>
      <w:rPr>
        <w:rFonts w:ascii="Arial" w:hAnsi="Arial" w:hint="default"/>
      </w:rPr>
    </w:lvl>
    <w:lvl w:ilvl="6" w:tplc="C864490A" w:tentative="1">
      <w:start w:val="1"/>
      <w:numFmt w:val="bullet"/>
      <w:lvlText w:val="•"/>
      <w:lvlJc w:val="left"/>
      <w:pPr>
        <w:tabs>
          <w:tab w:val="num" w:pos="5040"/>
        </w:tabs>
        <w:ind w:left="5040" w:hanging="360"/>
      </w:pPr>
      <w:rPr>
        <w:rFonts w:ascii="Arial" w:hAnsi="Arial" w:hint="default"/>
      </w:rPr>
    </w:lvl>
    <w:lvl w:ilvl="7" w:tplc="943894C4" w:tentative="1">
      <w:start w:val="1"/>
      <w:numFmt w:val="bullet"/>
      <w:lvlText w:val="•"/>
      <w:lvlJc w:val="left"/>
      <w:pPr>
        <w:tabs>
          <w:tab w:val="num" w:pos="5760"/>
        </w:tabs>
        <w:ind w:left="5760" w:hanging="360"/>
      </w:pPr>
      <w:rPr>
        <w:rFonts w:ascii="Arial" w:hAnsi="Arial" w:hint="default"/>
      </w:rPr>
    </w:lvl>
    <w:lvl w:ilvl="8" w:tplc="B68CA8B4"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76237A2B"/>
    <w:multiLevelType w:val="multilevel"/>
    <w:tmpl w:val="2A6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92D01CD"/>
    <w:multiLevelType w:val="multilevel"/>
    <w:tmpl w:val="8912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ABB18C5"/>
    <w:multiLevelType w:val="hybridMultilevel"/>
    <w:tmpl w:val="CA4C64E8"/>
    <w:lvl w:ilvl="0" w:tplc="AE884442">
      <w:start w:val="1"/>
      <w:numFmt w:val="bullet"/>
      <w:lvlText w:val="•"/>
      <w:lvlJc w:val="left"/>
      <w:pPr>
        <w:tabs>
          <w:tab w:val="num" w:pos="360"/>
        </w:tabs>
        <w:ind w:left="360" w:hanging="360"/>
      </w:pPr>
      <w:rPr>
        <w:rFonts w:ascii="Arial" w:hAnsi="Arial" w:hint="default"/>
      </w:rPr>
    </w:lvl>
    <w:lvl w:ilvl="1" w:tplc="109A35DC">
      <w:numFmt w:val="bullet"/>
      <w:lvlText w:val="•"/>
      <w:lvlJc w:val="left"/>
      <w:pPr>
        <w:tabs>
          <w:tab w:val="num" w:pos="1080"/>
        </w:tabs>
        <w:ind w:left="1080" w:hanging="360"/>
      </w:pPr>
      <w:rPr>
        <w:rFonts w:ascii="Arial" w:hAnsi="Arial" w:hint="default"/>
      </w:rPr>
    </w:lvl>
    <w:lvl w:ilvl="2" w:tplc="9FE477F2" w:tentative="1">
      <w:start w:val="1"/>
      <w:numFmt w:val="bullet"/>
      <w:lvlText w:val="•"/>
      <w:lvlJc w:val="left"/>
      <w:pPr>
        <w:tabs>
          <w:tab w:val="num" w:pos="1800"/>
        </w:tabs>
        <w:ind w:left="1800" w:hanging="360"/>
      </w:pPr>
      <w:rPr>
        <w:rFonts w:ascii="Arial" w:hAnsi="Arial" w:hint="default"/>
      </w:rPr>
    </w:lvl>
    <w:lvl w:ilvl="3" w:tplc="F7EA7F18" w:tentative="1">
      <w:start w:val="1"/>
      <w:numFmt w:val="bullet"/>
      <w:lvlText w:val="•"/>
      <w:lvlJc w:val="left"/>
      <w:pPr>
        <w:tabs>
          <w:tab w:val="num" w:pos="2520"/>
        </w:tabs>
        <w:ind w:left="2520" w:hanging="360"/>
      </w:pPr>
      <w:rPr>
        <w:rFonts w:ascii="Arial" w:hAnsi="Arial" w:hint="default"/>
      </w:rPr>
    </w:lvl>
    <w:lvl w:ilvl="4" w:tplc="4676950A" w:tentative="1">
      <w:start w:val="1"/>
      <w:numFmt w:val="bullet"/>
      <w:lvlText w:val="•"/>
      <w:lvlJc w:val="left"/>
      <w:pPr>
        <w:tabs>
          <w:tab w:val="num" w:pos="3240"/>
        </w:tabs>
        <w:ind w:left="3240" w:hanging="360"/>
      </w:pPr>
      <w:rPr>
        <w:rFonts w:ascii="Arial" w:hAnsi="Arial" w:hint="default"/>
      </w:rPr>
    </w:lvl>
    <w:lvl w:ilvl="5" w:tplc="3246255A" w:tentative="1">
      <w:start w:val="1"/>
      <w:numFmt w:val="bullet"/>
      <w:lvlText w:val="•"/>
      <w:lvlJc w:val="left"/>
      <w:pPr>
        <w:tabs>
          <w:tab w:val="num" w:pos="3960"/>
        </w:tabs>
        <w:ind w:left="3960" w:hanging="360"/>
      </w:pPr>
      <w:rPr>
        <w:rFonts w:ascii="Arial" w:hAnsi="Arial" w:hint="default"/>
      </w:rPr>
    </w:lvl>
    <w:lvl w:ilvl="6" w:tplc="5E1A9608" w:tentative="1">
      <w:start w:val="1"/>
      <w:numFmt w:val="bullet"/>
      <w:lvlText w:val="•"/>
      <w:lvlJc w:val="left"/>
      <w:pPr>
        <w:tabs>
          <w:tab w:val="num" w:pos="4680"/>
        </w:tabs>
        <w:ind w:left="4680" w:hanging="360"/>
      </w:pPr>
      <w:rPr>
        <w:rFonts w:ascii="Arial" w:hAnsi="Arial" w:hint="default"/>
      </w:rPr>
    </w:lvl>
    <w:lvl w:ilvl="7" w:tplc="15C0B1CA" w:tentative="1">
      <w:start w:val="1"/>
      <w:numFmt w:val="bullet"/>
      <w:lvlText w:val="•"/>
      <w:lvlJc w:val="left"/>
      <w:pPr>
        <w:tabs>
          <w:tab w:val="num" w:pos="5400"/>
        </w:tabs>
        <w:ind w:left="5400" w:hanging="360"/>
      </w:pPr>
      <w:rPr>
        <w:rFonts w:ascii="Arial" w:hAnsi="Arial" w:hint="default"/>
      </w:rPr>
    </w:lvl>
    <w:lvl w:ilvl="8" w:tplc="29483CEE" w:tentative="1">
      <w:start w:val="1"/>
      <w:numFmt w:val="bullet"/>
      <w:lvlText w:val="•"/>
      <w:lvlJc w:val="left"/>
      <w:pPr>
        <w:tabs>
          <w:tab w:val="num" w:pos="6120"/>
        </w:tabs>
        <w:ind w:left="6120" w:hanging="360"/>
      </w:pPr>
      <w:rPr>
        <w:rFonts w:ascii="Arial" w:hAnsi="Arial" w:hint="default"/>
      </w:rPr>
    </w:lvl>
  </w:abstractNum>
  <w:abstractNum w:abstractNumId="84" w15:restartNumberingAfterBreak="0">
    <w:nsid w:val="7BFB3137"/>
    <w:multiLevelType w:val="hybridMultilevel"/>
    <w:tmpl w:val="91B089BC"/>
    <w:lvl w:ilvl="0" w:tplc="70724D10">
      <w:start w:val="1"/>
      <w:numFmt w:val="bullet"/>
      <w:lvlText w:val="•"/>
      <w:lvlJc w:val="left"/>
      <w:pPr>
        <w:tabs>
          <w:tab w:val="num" w:pos="720"/>
        </w:tabs>
        <w:ind w:left="720" w:hanging="360"/>
      </w:pPr>
      <w:rPr>
        <w:rFonts w:ascii="Arial" w:hAnsi="Arial" w:hint="default"/>
      </w:rPr>
    </w:lvl>
    <w:lvl w:ilvl="1" w:tplc="B922E21C" w:tentative="1">
      <w:start w:val="1"/>
      <w:numFmt w:val="bullet"/>
      <w:lvlText w:val="•"/>
      <w:lvlJc w:val="left"/>
      <w:pPr>
        <w:tabs>
          <w:tab w:val="num" w:pos="1440"/>
        </w:tabs>
        <w:ind w:left="1440" w:hanging="360"/>
      </w:pPr>
      <w:rPr>
        <w:rFonts w:ascii="Arial" w:hAnsi="Arial" w:hint="default"/>
      </w:rPr>
    </w:lvl>
    <w:lvl w:ilvl="2" w:tplc="E3A25E76" w:tentative="1">
      <w:start w:val="1"/>
      <w:numFmt w:val="bullet"/>
      <w:lvlText w:val="•"/>
      <w:lvlJc w:val="left"/>
      <w:pPr>
        <w:tabs>
          <w:tab w:val="num" w:pos="2160"/>
        </w:tabs>
        <w:ind w:left="2160" w:hanging="360"/>
      </w:pPr>
      <w:rPr>
        <w:rFonts w:ascii="Arial" w:hAnsi="Arial" w:hint="default"/>
      </w:rPr>
    </w:lvl>
    <w:lvl w:ilvl="3" w:tplc="60645B1A" w:tentative="1">
      <w:start w:val="1"/>
      <w:numFmt w:val="bullet"/>
      <w:lvlText w:val="•"/>
      <w:lvlJc w:val="left"/>
      <w:pPr>
        <w:tabs>
          <w:tab w:val="num" w:pos="2880"/>
        </w:tabs>
        <w:ind w:left="2880" w:hanging="360"/>
      </w:pPr>
      <w:rPr>
        <w:rFonts w:ascii="Arial" w:hAnsi="Arial" w:hint="default"/>
      </w:rPr>
    </w:lvl>
    <w:lvl w:ilvl="4" w:tplc="863C3F3E" w:tentative="1">
      <w:start w:val="1"/>
      <w:numFmt w:val="bullet"/>
      <w:lvlText w:val="•"/>
      <w:lvlJc w:val="left"/>
      <w:pPr>
        <w:tabs>
          <w:tab w:val="num" w:pos="3600"/>
        </w:tabs>
        <w:ind w:left="3600" w:hanging="360"/>
      </w:pPr>
      <w:rPr>
        <w:rFonts w:ascii="Arial" w:hAnsi="Arial" w:hint="default"/>
      </w:rPr>
    </w:lvl>
    <w:lvl w:ilvl="5" w:tplc="C2220F04" w:tentative="1">
      <w:start w:val="1"/>
      <w:numFmt w:val="bullet"/>
      <w:lvlText w:val="•"/>
      <w:lvlJc w:val="left"/>
      <w:pPr>
        <w:tabs>
          <w:tab w:val="num" w:pos="4320"/>
        </w:tabs>
        <w:ind w:left="4320" w:hanging="360"/>
      </w:pPr>
      <w:rPr>
        <w:rFonts w:ascii="Arial" w:hAnsi="Arial" w:hint="default"/>
      </w:rPr>
    </w:lvl>
    <w:lvl w:ilvl="6" w:tplc="6204BD32" w:tentative="1">
      <w:start w:val="1"/>
      <w:numFmt w:val="bullet"/>
      <w:lvlText w:val="•"/>
      <w:lvlJc w:val="left"/>
      <w:pPr>
        <w:tabs>
          <w:tab w:val="num" w:pos="5040"/>
        </w:tabs>
        <w:ind w:left="5040" w:hanging="360"/>
      </w:pPr>
      <w:rPr>
        <w:rFonts w:ascii="Arial" w:hAnsi="Arial" w:hint="default"/>
      </w:rPr>
    </w:lvl>
    <w:lvl w:ilvl="7" w:tplc="DBB2DC3A" w:tentative="1">
      <w:start w:val="1"/>
      <w:numFmt w:val="bullet"/>
      <w:lvlText w:val="•"/>
      <w:lvlJc w:val="left"/>
      <w:pPr>
        <w:tabs>
          <w:tab w:val="num" w:pos="5760"/>
        </w:tabs>
        <w:ind w:left="5760" w:hanging="360"/>
      </w:pPr>
      <w:rPr>
        <w:rFonts w:ascii="Arial" w:hAnsi="Arial" w:hint="default"/>
      </w:rPr>
    </w:lvl>
    <w:lvl w:ilvl="8" w:tplc="547EBDAA"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7C896DA8"/>
    <w:multiLevelType w:val="hybridMultilevel"/>
    <w:tmpl w:val="161EC54C"/>
    <w:lvl w:ilvl="0" w:tplc="A9BC1226">
      <w:start w:val="1"/>
      <w:numFmt w:val="bullet"/>
      <w:lvlText w:val="•"/>
      <w:lvlJc w:val="left"/>
      <w:pPr>
        <w:tabs>
          <w:tab w:val="num" w:pos="720"/>
        </w:tabs>
        <w:ind w:left="720" w:hanging="360"/>
      </w:pPr>
      <w:rPr>
        <w:rFonts w:ascii="Arial" w:hAnsi="Arial" w:hint="default"/>
      </w:rPr>
    </w:lvl>
    <w:lvl w:ilvl="1" w:tplc="7974F652" w:tentative="1">
      <w:start w:val="1"/>
      <w:numFmt w:val="bullet"/>
      <w:lvlText w:val="•"/>
      <w:lvlJc w:val="left"/>
      <w:pPr>
        <w:tabs>
          <w:tab w:val="num" w:pos="1440"/>
        </w:tabs>
        <w:ind w:left="1440" w:hanging="360"/>
      </w:pPr>
      <w:rPr>
        <w:rFonts w:ascii="Arial" w:hAnsi="Arial" w:hint="default"/>
      </w:rPr>
    </w:lvl>
    <w:lvl w:ilvl="2" w:tplc="68F03656" w:tentative="1">
      <w:start w:val="1"/>
      <w:numFmt w:val="bullet"/>
      <w:lvlText w:val="•"/>
      <w:lvlJc w:val="left"/>
      <w:pPr>
        <w:tabs>
          <w:tab w:val="num" w:pos="2160"/>
        </w:tabs>
        <w:ind w:left="2160" w:hanging="360"/>
      </w:pPr>
      <w:rPr>
        <w:rFonts w:ascii="Arial" w:hAnsi="Arial" w:hint="default"/>
      </w:rPr>
    </w:lvl>
    <w:lvl w:ilvl="3" w:tplc="DE8084F4" w:tentative="1">
      <w:start w:val="1"/>
      <w:numFmt w:val="bullet"/>
      <w:lvlText w:val="•"/>
      <w:lvlJc w:val="left"/>
      <w:pPr>
        <w:tabs>
          <w:tab w:val="num" w:pos="2880"/>
        </w:tabs>
        <w:ind w:left="2880" w:hanging="360"/>
      </w:pPr>
      <w:rPr>
        <w:rFonts w:ascii="Arial" w:hAnsi="Arial" w:hint="default"/>
      </w:rPr>
    </w:lvl>
    <w:lvl w:ilvl="4" w:tplc="1E3C5838" w:tentative="1">
      <w:start w:val="1"/>
      <w:numFmt w:val="bullet"/>
      <w:lvlText w:val="•"/>
      <w:lvlJc w:val="left"/>
      <w:pPr>
        <w:tabs>
          <w:tab w:val="num" w:pos="3600"/>
        </w:tabs>
        <w:ind w:left="3600" w:hanging="360"/>
      </w:pPr>
      <w:rPr>
        <w:rFonts w:ascii="Arial" w:hAnsi="Arial" w:hint="default"/>
      </w:rPr>
    </w:lvl>
    <w:lvl w:ilvl="5" w:tplc="B1F0C822" w:tentative="1">
      <w:start w:val="1"/>
      <w:numFmt w:val="bullet"/>
      <w:lvlText w:val="•"/>
      <w:lvlJc w:val="left"/>
      <w:pPr>
        <w:tabs>
          <w:tab w:val="num" w:pos="4320"/>
        </w:tabs>
        <w:ind w:left="4320" w:hanging="360"/>
      </w:pPr>
      <w:rPr>
        <w:rFonts w:ascii="Arial" w:hAnsi="Arial" w:hint="default"/>
      </w:rPr>
    </w:lvl>
    <w:lvl w:ilvl="6" w:tplc="398C0582" w:tentative="1">
      <w:start w:val="1"/>
      <w:numFmt w:val="bullet"/>
      <w:lvlText w:val="•"/>
      <w:lvlJc w:val="left"/>
      <w:pPr>
        <w:tabs>
          <w:tab w:val="num" w:pos="5040"/>
        </w:tabs>
        <w:ind w:left="5040" w:hanging="360"/>
      </w:pPr>
      <w:rPr>
        <w:rFonts w:ascii="Arial" w:hAnsi="Arial" w:hint="default"/>
      </w:rPr>
    </w:lvl>
    <w:lvl w:ilvl="7" w:tplc="99C0FB9E" w:tentative="1">
      <w:start w:val="1"/>
      <w:numFmt w:val="bullet"/>
      <w:lvlText w:val="•"/>
      <w:lvlJc w:val="left"/>
      <w:pPr>
        <w:tabs>
          <w:tab w:val="num" w:pos="5760"/>
        </w:tabs>
        <w:ind w:left="5760" w:hanging="360"/>
      </w:pPr>
      <w:rPr>
        <w:rFonts w:ascii="Arial" w:hAnsi="Arial" w:hint="default"/>
      </w:rPr>
    </w:lvl>
    <w:lvl w:ilvl="8" w:tplc="9328E6EC"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7D4D439E"/>
    <w:multiLevelType w:val="hybridMultilevel"/>
    <w:tmpl w:val="71D20CDA"/>
    <w:lvl w:ilvl="0" w:tplc="631A6D64">
      <w:start w:val="1"/>
      <w:numFmt w:val="bullet"/>
      <w:lvlText w:val=""/>
      <w:lvlJc w:val="left"/>
      <w:pPr>
        <w:tabs>
          <w:tab w:val="num" w:pos="720"/>
        </w:tabs>
        <w:ind w:left="720" w:hanging="360"/>
      </w:pPr>
      <w:rPr>
        <w:rFonts w:ascii="Symbol" w:hAnsi="Symbol" w:hint="default"/>
      </w:rPr>
    </w:lvl>
    <w:lvl w:ilvl="1" w:tplc="1674A3CA" w:tentative="1">
      <w:start w:val="1"/>
      <w:numFmt w:val="bullet"/>
      <w:lvlText w:val=""/>
      <w:lvlJc w:val="left"/>
      <w:pPr>
        <w:tabs>
          <w:tab w:val="num" w:pos="1440"/>
        </w:tabs>
        <w:ind w:left="1440" w:hanging="360"/>
      </w:pPr>
      <w:rPr>
        <w:rFonts w:ascii="Symbol" w:hAnsi="Symbol" w:hint="default"/>
      </w:rPr>
    </w:lvl>
    <w:lvl w:ilvl="2" w:tplc="F1C6CA2E" w:tentative="1">
      <w:start w:val="1"/>
      <w:numFmt w:val="bullet"/>
      <w:lvlText w:val=""/>
      <w:lvlJc w:val="left"/>
      <w:pPr>
        <w:tabs>
          <w:tab w:val="num" w:pos="2160"/>
        </w:tabs>
        <w:ind w:left="2160" w:hanging="360"/>
      </w:pPr>
      <w:rPr>
        <w:rFonts w:ascii="Symbol" w:hAnsi="Symbol" w:hint="default"/>
      </w:rPr>
    </w:lvl>
    <w:lvl w:ilvl="3" w:tplc="DE90FE7E" w:tentative="1">
      <w:start w:val="1"/>
      <w:numFmt w:val="bullet"/>
      <w:lvlText w:val=""/>
      <w:lvlJc w:val="left"/>
      <w:pPr>
        <w:tabs>
          <w:tab w:val="num" w:pos="2880"/>
        </w:tabs>
        <w:ind w:left="2880" w:hanging="360"/>
      </w:pPr>
      <w:rPr>
        <w:rFonts w:ascii="Symbol" w:hAnsi="Symbol" w:hint="default"/>
      </w:rPr>
    </w:lvl>
    <w:lvl w:ilvl="4" w:tplc="BEC8B014" w:tentative="1">
      <w:start w:val="1"/>
      <w:numFmt w:val="bullet"/>
      <w:lvlText w:val=""/>
      <w:lvlJc w:val="left"/>
      <w:pPr>
        <w:tabs>
          <w:tab w:val="num" w:pos="3600"/>
        </w:tabs>
        <w:ind w:left="3600" w:hanging="360"/>
      </w:pPr>
      <w:rPr>
        <w:rFonts w:ascii="Symbol" w:hAnsi="Symbol" w:hint="default"/>
      </w:rPr>
    </w:lvl>
    <w:lvl w:ilvl="5" w:tplc="9F924F56" w:tentative="1">
      <w:start w:val="1"/>
      <w:numFmt w:val="bullet"/>
      <w:lvlText w:val=""/>
      <w:lvlJc w:val="left"/>
      <w:pPr>
        <w:tabs>
          <w:tab w:val="num" w:pos="4320"/>
        </w:tabs>
        <w:ind w:left="4320" w:hanging="360"/>
      </w:pPr>
      <w:rPr>
        <w:rFonts w:ascii="Symbol" w:hAnsi="Symbol" w:hint="default"/>
      </w:rPr>
    </w:lvl>
    <w:lvl w:ilvl="6" w:tplc="1F6828DA" w:tentative="1">
      <w:start w:val="1"/>
      <w:numFmt w:val="bullet"/>
      <w:lvlText w:val=""/>
      <w:lvlJc w:val="left"/>
      <w:pPr>
        <w:tabs>
          <w:tab w:val="num" w:pos="5040"/>
        </w:tabs>
        <w:ind w:left="5040" w:hanging="360"/>
      </w:pPr>
      <w:rPr>
        <w:rFonts w:ascii="Symbol" w:hAnsi="Symbol" w:hint="default"/>
      </w:rPr>
    </w:lvl>
    <w:lvl w:ilvl="7" w:tplc="BF52539A" w:tentative="1">
      <w:start w:val="1"/>
      <w:numFmt w:val="bullet"/>
      <w:lvlText w:val=""/>
      <w:lvlJc w:val="left"/>
      <w:pPr>
        <w:tabs>
          <w:tab w:val="num" w:pos="5760"/>
        </w:tabs>
        <w:ind w:left="5760" w:hanging="360"/>
      </w:pPr>
      <w:rPr>
        <w:rFonts w:ascii="Symbol" w:hAnsi="Symbol" w:hint="default"/>
      </w:rPr>
    </w:lvl>
    <w:lvl w:ilvl="8" w:tplc="ABF43A60" w:tentative="1">
      <w:start w:val="1"/>
      <w:numFmt w:val="bullet"/>
      <w:lvlText w:val=""/>
      <w:lvlJc w:val="left"/>
      <w:pPr>
        <w:tabs>
          <w:tab w:val="num" w:pos="6480"/>
        </w:tabs>
        <w:ind w:left="6480" w:hanging="360"/>
      </w:pPr>
      <w:rPr>
        <w:rFonts w:ascii="Symbol" w:hAnsi="Symbol" w:hint="default"/>
      </w:rPr>
    </w:lvl>
  </w:abstractNum>
  <w:abstractNum w:abstractNumId="87" w15:restartNumberingAfterBreak="0">
    <w:nsid w:val="7F7F6F5C"/>
    <w:multiLevelType w:val="multilevel"/>
    <w:tmpl w:val="E23A8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896007">
    <w:abstractNumId w:val="5"/>
  </w:num>
  <w:num w:numId="2" w16cid:durableId="1848444683">
    <w:abstractNumId w:val="84"/>
  </w:num>
  <w:num w:numId="3" w16cid:durableId="1881361008">
    <w:abstractNumId w:val="12"/>
  </w:num>
  <w:num w:numId="4" w16cid:durableId="2034921062">
    <w:abstractNumId w:val="26"/>
  </w:num>
  <w:num w:numId="5" w16cid:durableId="337465916">
    <w:abstractNumId w:val="23"/>
  </w:num>
  <w:num w:numId="6" w16cid:durableId="526260559">
    <w:abstractNumId w:val="38"/>
  </w:num>
  <w:num w:numId="7" w16cid:durableId="1190025752">
    <w:abstractNumId w:val="8"/>
  </w:num>
  <w:num w:numId="8" w16cid:durableId="2094466336">
    <w:abstractNumId w:val="42"/>
  </w:num>
  <w:num w:numId="9" w16cid:durableId="1829323978">
    <w:abstractNumId w:val="68"/>
  </w:num>
  <w:num w:numId="10" w16cid:durableId="1460150652">
    <w:abstractNumId w:val="47"/>
  </w:num>
  <w:num w:numId="11" w16cid:durableId="218983484">
    <w:abstractNumId w:val="70"/>
  </w:num>
  <w:num w:numId="12" w16cid:durableId="53551865">
    <w:abstractNumId w:val="20"/>
  </w:num>
  <w:num w:numId="13" w16cid:durableId="2036301254">
    <w:abstractNumId w:val="49"/>
  </w:num>
  <w:num w:numId="14" w16cid:durableId="639650317">
    <w:abstractNumId w:val="69"/>
  </w:num>
  <w:num w:numId="15" w16cid:durableId="2025279668">
    <w:abstractNumId w:val="52"/>
  </w:num>
  <w:num w:numId="16" w16cid:durableId="1606041414">
    <w:abstractNumId w:val="19"/>
  </w:num>
  <w:num w:numId="17" w16cid:durableId="1671902931">
    <w:abstractNumId w:val="64"/>
  </w:num>
  <w:num w:numId="18" w16cid:durableId="205683886">
    <w:abstractNumId w:val="35"/>
  </w:num>
  <w:num w:numId="19" w16cid:durableId="1791901536">
    <w:abstractNumId w:val="62"/>
  </w:num>
  <w:num w:numId="20" w16cid:durableId="85344331">
    <w:abstractNumId w:val="50"/>
  </w:num>
  <w:num w:numId="21" w16cid:durableId="1258126833">
    <w:abstractNumId w:val="34"/>
  </w:num>
  <w:num w:numId="22" w16cid:durableId="1389722442">
    <w:abstractNumId w:val="15"/>
  </w:num>
  <w:num w:numId="23" w16cid:durableId="341510391">
    <w:abstractNumId w:val="85"/>
  </w:num>
  <w:num w:numId="24" w16cid:durableId="1396471631">
    <w:abstractNumId w:val="59"/>
  </w:num>
  <w:num w:numId="25" w16cid:durableId="1368795602">
    <w:abstractNumId w:val="33"/>
  </w:num>
  <w:num w:numId="26" w16cid:durableId="569652841">
    <w:abstractNumId w:val="3"/>
  </w:num>
  <w:num w:numId="27" w16cid:durableId="521817678">
    <w:abstractNumId w:val="9"/>
  </w:num>
  <w:num w:numId="28" w16cid:durableId="225730649">
    <w:abstractNumId w:val="31"/>
  </w:num>
  <w:num w:numId="29" w16cid:durableId="1760638468">
    <w:abstractNumId w:val="48"/>
  </w:num>
  <w:num w:numId="30" w16cid:durableId="1689597558">
    <w:abstractNumId w:val="28"/>
  </w:num>
  <w:num w:numId="31" w16cid:durableId="120803422">
    <w:abstractNumId w:val="53"/>
  </w:num>
  <w:num w:numId="32" w16cid:durableId="697588629">
    <w:abstractNumId w:val="10"/>
  </w:num>
  <w:num w:numId="33" w16cid:durableId="915283945">
    <w:abstractNumId w:val="21"/>
  </w:num>
  <w:num w:numId="34" w16cid:durableId="1712802373">
    <w:abstractNumId w:val="79"/>
  </w:num>
  <w:num w:numId="35" w16cid:durableId="77603499">
    <w:abstractNumId w:val="54"/>
  </w:num>
  <w:num w:numId="36" w16cid:durableId="1190417735">
    <w:abstractNumId w:val="86"/>
  </w:num>
  <w:num w:numId="37" w16cid:durableId="1055785090">
    <w:abstractNumId w:val="60"/>
  </w:num>
  <w:num w:numId="38" w16cid:durableId="1858347873">
    <w:abstractNumId w:val="32"/>
  </w:num>
  <w:num w:numId="39" w16cid:durableId="1889293000">
    <w:abstractNumId w:val="67"/>
  </w:num>
  <w:num w:numId="40" w16cid:durableId="1250508010">
    <w:abstractNumId w:val="39"/>
  </w:num>
  <w:num w:numId="41" w16cid:durableId="942301172">
    <w:abstractNumId w:val="37"/>
  </w:num>
  <w:num w:numId="42" w16cid:durableId="1380477983">
    <w:abstractNumId w:val="1"/>
  </w:num>
  <w:num w:numId="43" w16cid:durableId="1086457849">
    <w:abstractNumId w:val="80"/>
  </w:num>
  <w:num w:numId="44" w16cid:durableId="971442415">
    <w:abstractNumId w:val="46"/>
  </w:num>
  <w:num w:numId="45" w16cid:durableId="886724110">
    <w:abstractNumId w:val="63"/>
  </w:num>
  <w:num w:numId="46" w16cid:durableId="1945188031">
    <w:abstractNumId w:val="40"/>
  </w:num>
  <w:num w:numId="47" w16cid:durableId="409351755">
    <w:abstractNumId w:val="73"/>
  </w:num>
  <w:num w:numId="48" w16cid:durableId="888223029">
    <w:abstractNumId w:val="45"/>
  </w:num>
  <w:num w:numId="49" w16cid:durableId="740176968">
    <w:abstractNumId w:val="81"/>
  </w:num>
  <w:num w:numId="50" w16cid:durableId="172111180">
    <w:abstractNumId w:val="29"/>
  </w:num>
  <w:num w:numId="51" w16cid:durableId="686949224">
    <w:abstractNumId w:val="57"/>
  </w:num>
  <w:num w:numId="52" w16cid:durableId="566914374">
    <w:abstractNumId w:val="61"/>
  </w:num>
  <w:num w:numId="53" w16cid:durableId="1084762701">
    <w:abstractNumId w:val="75"/>
  </w:num>
  <w:num w:numId="54" w16cid:durableId="2109621919">
    <w:abstractNumId w:val="2"/>
  </w:num>
  <w:num w:numId="55" w16cid:durableId="593173477">
    <w:abstractNumId w:val="74"/>
  </w:num>
  <w:num w:numId="56" w16cid:durableId="925306560">
    <w:abstractNumId w:val="66"/>
  </w:num>
  <w:num w:numId="57" w16cid:durableId="2028561010">
    <w:abstractNumId w:val="6"/>
  </w:num>
  <w:num w:numId="58" w16cid:durableId="324820780">
    <w:abstractNumId w:val="0"/>
  </w:num>
  <w:num w:numId="59" w16cid:durableId="1913655189">
    <w:abstractNumId w:val="7"/>
  </w:num>
  <w:num w:numId="60" w16cid:durableId="1217012096">
    <w:abstractNumId w:val="43"/>
  </w:num>
  <w:num w:numId="61" w16cid:durableId="1610359063">
    <w:abstractNumId w:val="30"/>
  </w:num>
  <w:num w:numId="62" w16cid:durableId="678392355">
    <w:abstractNumId w:val="76"/>
  </w:num>
  <w:num w:numId="63" w16cid:durableId="1542937410">
    <w:abstractNumId w:val="36"/>
  </w:num>
  <w:num w:numId="64" w16cid:durableId="1213418930">
    <w:abstractNumId w:val="55"/>
  </w:num>
  <w:num w:numId="65" w16cid:durableId="1815024121">
    <w:abstractNumId w:val="72"/>
  </w:num>
  <w:num w:numId="66" w16cid:durableId="1982886763">
    <w:abstractNumId w:val="18"/>
  </w:num>
  <w:num w:numId="67" w16cid:durableId="1888880471">
    <w:abstractNumId w:val="11"/>
  </w:num>
  <w:num w:numId="68" w16cid:durableId="347298574">
    <w:abstractNumId w:val="44"/>
  </w:num>
  <w:num w:numId="69" w16cid:durableId="1412510290">
    <w:abstractNumId w:val="77"/>
  </w:num>
  <w:num w:numId="70" w16cid:durableId="1242519088">
    <w:abstractNumId w:val="24"/>
  </w:num>
  <w:num w:numId="71" w16cid:durableId="732967792">
    <w:abstractNumId w:val="4"/>
  </w:num>
  <w:num w:numId="72" w16cid:durableId="74590516">
    <w:abstractNumId w:val="51"/>
  </w:num>
  <w:num w:numId="73" w16cid:durableId="1049766364">
    <w:abstractNumId w:val="71"/>
  </w:num>
  <w:num w:numId="74" w16cid:durableId="1703624582">
    <w:abstractNumId w:val="16"/>
  </w:num>
  <w:num w:numId="75" w16cid:durableId="964315515">
    <w:abstractNumId w:val="87"/>
  </w:num>
  <w:num w:numId="76" w16cid:durableId="440302118">
    <w:abstractNumId w:val="56"/>
  </w:num>
  <w:num w:numId="77" w16cid:durableId="2059039115">
    <w:abstractNumId w:val="65"/>
  </w:num>
  <w:num w:numId="78" w16cid:durableId="1729110700">
    <w:abstractNumId w:val="58"/>
  </w:num>
  <w:num w:numId="79" w16cid:durableId="1040742914">
    <w:abstractNumId w:val="22"/>
  </w:num>
  <w:num w:numId="80" w16cid:durableId="1325551446">
    <w:abstractNumId w:val="82"/>
  </w:num>
  <w:num w:numId="81" w16cid:durableId="1020816825">
    <w:abstractNumId w:val="17"/>
  </w:num>
  <w:num w:numId="82" w16cid:durableId="1326012200">
    <w:abstractNumId w:val="78"/>
  </w:num>
  <w:num w:numId="83" w16cid:durableId="1531066663">
    <w:abstractNumId w:val="41"/>
  </w:num>
  <w:num w:numId="84" w16cid:durableId="209848243">
    <w:abstractNumId w:val="25"/>
  </w:num>
  <w:num w:numId="85" w16cid:durableId="138156305">
    <w:abstractNumId w:val="14"/>
  </w:num>
  <w:num w:numId="86" w16cid:durableId="2128741344">
    <w:abstractNumId w:val="83"/>
  </w:num>
  <w:num w:numId="87" w16cid:durableId="709914808">
    <w:abstractNumId w:val="13"/>
  </w:num>
  <w:num w:numId="88" w16cid:durableId="127823483">
    <w:abstractNumId w:val="27"/>
  </w:num>
  <w:num w:numId="89" w16cid:durableId="634216956">
    <w:abstractNumId w:val="26"/>
  </w:num>
  <w:num w:numId="90" w16cid:durableId="1823305738">
    <w:abstractNumId w:val="26"/>
  </w:num>
  <w:num w:numId="91" w16cid:durableId="1846825867">
    <w:abstractNumId w:val="26"/>
  </w:num>
  <w:num w:numId="92" w16cid:durableId="1674406243">
    <w:abstractNumId w:val="26"/>
  </w:num>
  <w:num w:numId="93" w16cid:durableId="1784883984">
    <w:abstractNumId w:val="26"/>
  </w:num>
  <w:num w:numId="94" w16cid:durableId="841703053">
    <w:abstractNumId w:val="2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C9"/>
    <w:rsid w:val="00000BE4"/>
    <w:rsid w:val="00002B0C"/>
    <w:rsid w:val="00002F58"/>
    <w:rsid w:val="00003211"/>
    <w:rsid w:val="0000348A"/>
    <w:rsid w:val="00004804"/>
    <w:rsid w:val="000053CC"/>
    <w:rsid w:val="000053F4"/>
    <w:rsid w:val="00005B5D"/>
    <w:rsid w:val="000067BE"/>
    <w:rsid w:val="000073E6"/>
    <w:rsid w:val="000110E8"/>
    <w:rsid w:val="00011AFF"/>
    <w:rsid w:val="00011CE5"/>
    <w:rsid w:val="00012DDA"/>
    <w:rsid w:val="00014643"/>
    <w:rsid w:val="00014855"/>
    <w:rsid w:val="00014BE5"/>
    <w:rsid w:val="00014ED0"/>
    <w:rsid w:val="00015035"/>
    <w:rsid w:val="00016C6E"/>
    <w:rsid w:val="000179A6"/>
    <w:rsid w:val="000200F0"/>
    <w:rsid w:val="00020DC7"/>
    <w:rsid w:val="00022326"/>
    <w:rsid w:val="00023F3F"/>
    <w:rsid w:val="0002407A"/>
    <w:rsid w:val="00025173"/>
    <w:rsid w:val="0002587E"/>
    <w:rsid w:val="0002693B"/>
    <w:rsid w:val="00030644"/>
    <w:rsid w:val="00031012"/>
    <w:rsid w:val="00032500"/>
    <w:rsid w:val="000350C2"/>
    <w:rsid w:val="000350C6"/>
    <w:rsid w:val="000352E8"/>
    <w:rsid w:val="00035D8C"/>
    <w:rsid w:val="00035DEF"/>
    <w:rsid w:val="00036BF7"/>
    <w:rsid w:val="00036C64"/>
    <w:rsid w:val="00041A7A"/>
    <w:rsid w:val="00041B84"/>
    <w:rsid w:val="00042408"/>
    <w:rsid w:val="00042FB8"/>
    <w:rsid w:val="00043318"/>
    <w:rsid w:val="00043689"/>
    <w:rsid w:val="000436F7"/>
    <w:rsid w:val="00043A4F"/>
    <w:rsid w:val="000444E0"/>
    <w:rsid w:val="00046DDD"/>
    <w:rsid w:val="000514E1"/>
    <w:rsid w:val="00051C8E"/>
    <w:rsid w:val="00051DFD"/>
    <w:rsid w:val="00052A7D"/>
    <w:rsid w:val="00053294"/>
    <w:rsid w:val="00053369"/>
    <w:rsid w:val="00054E2D"/>
    <w:rsid w:val="00055D64"/>
    <w:rsid w:val="00056BD0"/>
    <w:rsid w:val="000600A8"/>
    <w:rsid w:val="00063CEB"/>
    <w:rsid w:val="00063CED"/>
    <w:rsid w:val="00064105"/>
    <w:rsid w:val="00066007"/>
    <w:rsid w:val="00066245"/>
    <w:rsid w:val="000664D7"/>
    <w:rsid w:val="00070F4D"/>
    <w:rsid w:val="00071300"/>
    <w:rsid w:val="00071AFE"/>
    <w:rsid w:val="00071E75"/>
    <w:rsid w:val="00077296"/>
    <w:rsid w:val="00083E33"/>
    <w:rsid w:val="0008565D"/>
    <w:rsid w:val="00086AB0"/>
    <w:rsid w:val="00086E3C"/>
    <w:rsid w:val="00087671"/>
    <w:rsid w:val="00087840"/>
    <w:rsid w:val="000904AA"/>
    <w:rsid w:val="000907C2"/>
    <w:rsid w:val="00091602"/>
    <w:rsid w:val="00091FE6"/>
    <w:rsid w:val="0009246D"/>
    <w:rsid w:val="00092687"/>
    <w:rsid w:val="00092850"/>
    <w:rsid w:val="00094D04"/>
    <w:rsid w:val="00094DBE"/>
    <w:rsid w:val="00097533"/>
    <w:rsid w:val="000A11D9"/>
    <w:rsid w:val="000A18A8"/>
    <w:rsid w:val="000A1C42"/>
    <w:rsid w:val="000A20E8"/>
    <w:rsid w:val="000A384E"/>
    <w:rsid w:val="000A3A19"/>
    <w:rsid w:val="000A3E8C"/>
    <w:rsid w:val="000A4A6B"/>
    <w:rsid w:val="000A4CED"/>
    <w:rsid w:val="000A5313"/>
    <w:rsid w:val="000A5583"/>
    <w:rsid w:val="000A5C68"/>
    <w:rsid w:val="000A5E2C"/>
    <w:rsid w:val="000A5FB0"/>
    <w:rsid w:val="000A61A0"/>
    <w:rsid w:val="000A6BF3"/>
    <w:rsid w:val="000A6EE5"/>
    <w:rsid w:val="000B08A5"/>
    <w:rsid w:val="000B0AD1"/>
    <w:rsid w:val="000B0FBD"/>
    <w:rsid w:val="000B1CAF"/>
    <w:rsid w:val="000B240E"/>
    <w:rsid w:val="000B2B37"/>
    <w:rsid w:val="000B2F96"/>
    <w:rsid w:val="000B438F"/>
    <w:rsid w:val="000B4549"/>
    <w:rsid w:val="000B4791"/>
    <w:rsid w:val="000B6319"/>
    <w:rsid w:val="000B6AB5"/>
    <w:rsid w:val="000B6D07"/>
    <w:rsid w:val="000B6E81"/>
    <w:rsid w:val="000B7CB2"/>
    <w:rsid w:val="000C2314"/>
    <w:rsid w:val="000C39DE"/>
    <w:rsid w:val="000C4C2D"/>
    <w:rsid w:val="000C4FD3"/>
    <w:rsid w:val="000C6E6D"/>
    <w:rsid w:val="000C7E2C"/>
    <w:rsid w:val="000D16D0"/>
    <w:rsid w:val="000D1B0A"/>
    <w:rsid w:val="000D26D4"/>
    <w:rsid w:val="000D2EF8"/>
    <w:rsid w:val="000D2FC5"/>
    <w:rsid w:val="000D335B"/>
    <w:rsid w:val="000D4A67"/>
    <w:rsid w:val="000D4FEA"/>
    <w:rsid w:val="000D533E"/>
    <w:rsid w:val="000D5779"/>
    <w:rsid w:val="000D5D1F"/>
    <w:rsid w:val="000D65DA"/>
    <w:rsid w:val="000D6B39"/>
    <w:rsid w:val="000D7327"/>
    <w:rsid w:val="000D77F3"/>
    <w:rsid w:val="000E153D"/>
    <w:rsid w:val="000E245D"/>
    <w:rsid w:val="000E2784"/>
    <w:rsid w:val="000E2DDE"/>
    <w:rsid w:val="000E3AA2"/>
    <w:rsid w:val="000E6D61"/>
    <w:rsid w:val="000E7A03"/>
    <w:rsid w:val="000F0853"/>
    <w:rsid w:val="000F190A"/>
    <w:rsid w:val="000F2688"/>
    <w:rsid w:val="000F3D9D"/>
    <w:rsid w:val="000F437E"/>
    <w:rsid w:val="000F4CB9"/>
    <w:rsid w:val="000F5253"/>
    <w:rsid w:val="000F630E"/>
    <w:rsid w:val="000F6AC4"/>
    <w:rsid w:val="00102F49"/>
    <w:rsid w:val="001032FB"/>
    <w:rsid w:val="00103607"/>
    <w:rsid w:val="0010441D"/>
    <w:rsid w:val="00105D3B"/>
    <w:rsid w:val="001067E9"/>
    <w:rsid w:val="00106E00"/>
    <w:rsid w:val="00107681"/>
    <w:rsid w:val="00107E37"/>
    <w:rsid w:val="00107FC0"/>
    <w:rsid w:val="001101A1"/>
    <w:rsid w:val="00110E6E"/>
    <w:rsid w:val="00111213"/>
    <w:rsid w:val="00112CBD"/>
    <w:rsid w:val="0011315F"/>
    <w:rsid w:val="00114B31"/>
    <w:rsid w:val="00116C8A"/>
    <w:rsid w:val="0011728C"/>
    <w:rsid w:val="001174AF"/>
    <w:rsid w:val="0012009C"/>
    <w:rsid w:val="001209B9"/>
    <w:rsid w:val="00120CA7"/>
    <w:rsid w:val="00121A79"/>
    <w:rsid w:val="001224CF"/>
    <w:rsid w:val="00122968"/>
    <w:rsid w:val="00123721"/>
    <w:rsid w:val="001237A2"/>
    <w:rsid w:val="0012386B"/>
    <w:rsid w:val="00123D80"/>
    <w:rsid w:val="001245E4"/>
    <w:rsid w:val="001249C1"/>
    <w:rsid w:val="0012584F"/>
    <w:rsid w:val="001300AF"/>
    <w:rsid w:val="00130310"/>
    <w:rsid w:val="00130538"/>
    <w:rsid w:val="00130DF3"/>
    <w:rsid w:val="00131470"/>
    <w:rsid w:val="00131992"/>
    <w:rsid w:val="001325A4"/>
    <w:rsid w:val="00132773"/>
    <w:rsid w:val="00133F9A"/>
    <w:rsid w:val="00134196"/>
    <w:rsid w:val="00134359"/>
    <w:rsid w:val="00136237"/>
    <w:rsid w:val="00137E0C"/>
    <w:rsid w:val="0014038E"/>
    <w:rsid w:val="0014076F"/>
    <w:rsid w:val="00141F7D"/>
    <w:rsid w:val="00142B31"/>
    <w:rsid w:val="00142DF5"/>
    <w:rsid w:val="00143D5F"/>
    <w:rsid w:val="00143EBD"/>
    <w:rsid w:val="0014432A"/>
    <w:rsid w:val="00145105"/>
    <w:rsid w:val="00145223"/>
    <w:rsid w:val="0014609C"/>
    <w:rsid w:val="00147F76"/>
    <w:rsid w:val="00150C17"/>
    <w:rsid w:val="0015113B"/>
    <w:rsid w:val="001514AB"/>
    <w:rsid w:val="00151E16"/>
    <w:rsid w:val="001536A7"/>
    <w:rsid w:val="00153DE6"/>
    <w:rsid w:val="00154018"/>
    <w:rsid w:val="0015426D"/>
    <w:rsid w:val="00156145"/>
    <w:rsid w:val="00156E88"/>
    <w:rsid w:val="00157551"/>
    <w:rsid w:val="0015777B"/>
    <w:rsid w:val="00157C45"/>
    <w:rsid w:val="0016072F"/>
    <w:rsid w:val="0016095F"/>
    <w:rsid w:val="001621D3"/>
    <w:rsid w:val="0016286F"/>
    <w:rsid w:val="001634AB"/>
    <w:rsid w:val="00163E25"/>
    <w:rsid w:val="00164532"/>
    <w:rsid w:val="00164CFE"/>
    <w:rsid w:val="00164F7B"/>
    <w:rsid w:val="00165397"/>
    <w:rsid w:val="00165FC1"/>
    <w:rsid w:val="001669F3"/>
    <w:rsid w:val="001675CD"/>
    <w:rsid w:val="00170402"/>
    <w:rsid w:val="0017096C"/>
    <w:rsid w:val="00171016"/>
    <w:rsid w:val="00171E88"/>
    <w:rsid w:val="00172073"/>
    <w:rsid w:val="00175030"/>
    <w:rsid w:val="0017574F"/>
    <w:rsid w:val="00177708"/>
    <w:rsid w:val="00177875"/>
    <w:rsid w:val="00177F84"/>
    <w:rsid w:val="00180828"/>
    <w:rsid w:val="001814B1"/>
    <w:rsid w:val="00182DF5"/>
    <w:rsid w:val="0018531D"/>
    <w:rsid w:val="00185661"/>
    <w:rsid w:val="00185E11"/>
    <w:rsid w:val="00186909"/>
    <w:rsid w:val="001871CA"/>
    <w:rsid w:val="00187757"/>
    <w:rsid w:val="00190899"/>
    <w:rsid w:val="0019090D"/>
    <w:rsid w:val="0019102D"/>
    <w:rsid w:val="00191482"/>
    <w:rsid w:val="00191C83"/>
    <w:rsid w:val="0019219C"/>
    <w:rsid w:val="001940FA"/>
    <w:rsid w:val="00194574"/>
    <w:rsid w:val="00194D69"/>
    <w:rsid w:val="001971D1"/>
    <w:rsid w:val="00197D2D"/>
    <w:rsid w:val="00197F14"/>
    <w:rsid w:val="001A041B"/>
    <w:rsid w:val="001A0C82"/>
    <w:rsid w:val="001A0DC6"/>
    <w:rsid w:val="001A0F48"/>
    <w:rsid w:val="001A0F6A"/>
    <w:rsid w:val="001A1087"/>
    <w:rsid w:val="001A1316"/>
    <w:rsid w:val="001A34BC"/>
    <w:rsid w:val="001A56F5"/>
    <w:rsid w:val="001A5A4B"/>
    <w:rsid w:val="001B177F"/>
    <w:rsid w:val="001B2037"/>
    <w:rsid w:val="001B20C7"/>
    <w:rsid w:val="001B3FC3"/>
    <w:rsid w:val="001B4470"/>
    <w:rsid w:val="001B4B90"/>
    <w:rsid w:val="001B508C"/>
    <w:rsid w:val="001B5971"/>
    <w:rsid w:val="001B6BB5"/>
    <w:rsid w:val="001B6F00"/>
    <w:rsid w:val="001B71F6"/>
    <w:rsid w:val="001C0C2C"/>
    <w:rsid w:val="001C0CC3"/>
    <w:rsid w:val="001C24A8"/>
    <w:rsid w:val="001C267C"/>
    <w:rsid w:val="001C3866"/>
    <w:rsid w:val="001C393D"/>
    <w:rsid w:val="001C4B32"/>
    <w:rsid w:val="001C50D6"/>
    <w:rsid w:val="001C5946"/>
    <w:rsid w:val="001C6531"/>
    <w:rsid w:val="001C74CF"/>
    <w:rsid w:val="001D14CF"/>
    <w:rsid w:val="001D1965"/>
    <w:rsid w:val="001D25B9"/>
    <w:rsid w:val="001D624E"/>
    <w:rsid w:val="001D6365"/>
    <w:rsid w:val="001D6A38"/>
    <w:rsid w:val="001E1465"/>
    <w:rsid w:val="001E1EE5"/>
    <w:rsid w:val="001E42E1"/>
    <w:rsid w:val="001E48E1"/>
    <w:rsid w:val="001E6C3C"/>
    <w:rsid w:val="001E7B8B"/>
    <w:rsid w:val="001E7E1F"/>
    <w:rsid w:val="001F1951"/>
    <w:rsid w:val="001F1B08"/>
    <w:rsid w:val="001F2D37"/>
    <w:rsid w:val="001F35E0"/>
    <w:rsid w:val="001F4397"/>
    <w:rsid w:val="001F4DB9"/>
    <w:rsid w:val="001F578F"/>
    <w:rsid w:val="001F62CE"/>
    <w:rsid w:val="001F75D4"/>
    <w:rsid w:val="00200267"/>
    <w:rsid w:val="00202405"/>
    <w:rsid w:val="00202987"/>
    <w:rsid w:val="002030DC"/>
    <w:rsid w:val="0020329A"/>
    <w:rsid w:val="0020375F"/>
    <w:rsid w:val="0020525A"/>
    <w:rsid w:val="002058A6"/>
    <w:rsid w:val="0020610D"/>
    <w:rsid w:val="00206282"/>
    <w:rsid w:val="002066CC"/>
    <w:rsid w:val="00206AB4"/>
    <w:rsid w:val="00207CA5"/>
    <w:rsid w:val="00211C0E"/>
    <w:rsid w:val="00211C97"/>
    <w:rsid w:val="0021239E"/>
    <w:rsid w:val="0021414E"/>
    <w:rsid w:val="0021455C"/>
    <w:rsid w:val="00214D30"/>
    <w:rsid w:val="00214F95"/>
    <w:rsid w:val="00214FB4"/>
    <w:rsid w:val="002150C2"/>
    <w:rsid w:val="00215F8D"/>
    <w:rsid w:val="002160B6"/>
    <w:rsid w:val="00216262"/>
    <w:rsid w:val="0021696C"/>
    <w:rsid w:val="00217F6A"/>
    <w:rsid w:val="00221086"/>
    <w:rsid w:val="00222644"/>
    <w:rsid w:val="002228C5"/>
    <w:rsid w:val="00222C94"/>
    <w:rsid w:val="00222D42"/>
    <w:rsid w:val="00222FD0"/>
    <w:rsid w:val="00226A84"/>
    <w:rsid w:val="00231CB7"/>
    <w:rsid w:val="00232ECF"/>
    <w:rsid w:val="0023383D"/>
    <w:rsid w:val="00233C88"/>
    <w:rsid w:val="00234003"/>
    <w:rsid w:val="002345E6"/>
    <w:rsid w:val="00234A46"/>
    <w:rsid w:val="00234CB0"/>
    <w:rsid w:val="00234D05"/>
    <w:rsid w:val="00234D07"/>
    <w:rsid w:val="00235149"/>
    <w:rsid w:val="00235DA5"/>
    <w:rsid w:val="00236288"/>
    <w:rsid w:val="00236415"/>
    <w:rsid w:val="00236598"/>
    <w:rsid w:val="002368EF"/>
    <w:rsid w:val="00236A51"/>
    <w:rsid w:val="00237696"/>
    <w:rsid w:val="002377A1"/>
    <w:rsid w:val="00237F47"/>
    <w:rsid w:val="00241626"/>
    <w:rsid w:val="0024227B"/>
    <w:rsid w:val="002430AD"/>
    <w:rsid w:val="002434B5"/>
    <w:rsid w:val="002451C1"/>
    <w:rsid w:val="0024542E"/>
    <w:rsid w:val="00245A2D"/>
    <w:rsid w:val="00247420"/>
    <w:rsid w:val="002501A4"/>
    <w:rsid w:val="00251693"/>
    <w:rsid w:val="00251CD0"/>
    <w:rsid w:val="00251EFD"/>
    <w:rsid w:val="00252BBE"/>
    <w:rsid w:val="002532F0"/>
    <w:rsid w:val="002545BF"/>
    <w:rsid w:val="002551B6"/>
    <w:rsid w:val="00256E7D"/>
    <w:rsid w:val="00256F80"/>
    <w:rsid w:val="00257222"/>
    <w:rsid w:val="002573E3"/>
    <w:rsid w:val="00260CE7"/>
    <w:rsid w:val="00261017"/>
    <w:rsid w:val="00261ED0"/>
    <w:rsid w:val="002640FB"/>
    <w:rsid w:val="0026504B"/>
    <w:rsid w:val="00265838"/>
    <w:rsid w:val="00266307"/>
    <w:rsid w:val="0026784F"/>
    <w:rsid w:val="002702C2"/>
    <w:rsid w:val="00270A4A"/>
    <w:rsid w:val="00270F3E"/>
    <w:rsid w:val="00271362"/>
    <w:rsid w:val="002714B8"/>
    <w:rsid w:val="002719F7"/>
    <w:rsid w:val="00271FB7"/>
    <w:rsid w:val="00272044"/>
    <w:rsid w:val="002735AE"/>
    <w:rsid w:val="002738BF"/>
    <w:rsid w:val="00273AA0"/>
    <w:rsid w:val="00275321"/>
    <w:rsid w:val="002757C7"/>
    <w:rsid w:val="00275BD1"/>
    <w:rsid w:val="00276125"/>
    <w:rsid w:val="002773B4"/>
    <w:rsid w:val="00277715"/>
    <w:rsid w:val="00277CC2"/>
    <w:rsid w:val="002800BB"/>
    <w:rsid w:val="0028027F"/>
    <w:rsid w:val="0028054F"/>
    <w:rsid w:val="0028065E"/>
    <w:rsid w:val="00280C95"/>
    <w:rsid w:val="002810DE"/>
    <w:rsid w:val="0028157B"/>
    <w:rsid w:val="00283603"/>
    <w:rsid w:val="00284254"/>
    <w:rsid w:val="00285320"/>
    <w:rsid w:val="002867DD"/>
    <w:rsid w:val="00286FD5"/>
    <w:rsid w:val="00286FF2"/>
    <w:rsid w:val="00287776"/>
    <w:rsid w:val="00287D29"/>
    <w:rsid w:val="002900BF"/>
    <w:rsid w:val="002900E4"/>
    <w:rsid w:val="0029252C"/>
    <w:rsid w:val="0029275A"/>
    <w:rsid w:val="0029303B"/>
    <w:rsid w:val="0029344E"/>
    <w:rsid w:val="002959FF"/>
    <w:rsid w:val="002973BB"/>
    <w:rsid w:val="002A0AB3"/>
    <w:rsid w:val="002A11A8"/>
    <w:rsid w:val="002A1E98"/>
    <w:rsid w:val="002A1FC2"/>
    <w:rsid w:val="002A3125"/>
    <w:rsid w:val="002A496D"/>
    <w:rsid w:val="002A4E50"/>
    <w:rsid w:val="002A4F13"/>
    <w:rsid w:val="002A5211"/>
    <w:rsid w:val="002A540E"/>
    <w:rsid w:val="002A56A3"/>
    <w:rsid w:val="002A5AB1"/>
    <w:rsid w:val="002A6982"/>
    <w:rsid w:val="002A708C"/>
    <w:rsid w:val="002A7781"/>
    <w:rsid w:val="002A7ABB"/>
    <w:rsid w:val="002B0047"/>
    <w:rsid w:val="002B0353"/>
    <w:rsid w:val="002B2910"/>
    <w:rsid w:val="002B2FC5"/>
    <w:rsid w:val="002B46AE"/>
    <w:rsid w:val="002B4BE9"/>
    <w:rsid w:val="002B6E0C"/>
    <w:rsid w:val="002B798F"/>
    <w:rsid w:val="002B7E3D"/>
    <w:rsid w:val="002C0640"/>
    <w:rsid w:val="002C0E4C"/>
    <w:rsid w:val="002C2B47"/>
    <w:rsid w:val="002C44D9"/>
    <w:rsid w:val="002C494B"/>
    <w:rsid w:val="002C4A5C"/>
    <w:rsid w:val="002C4A99"/>
    <w:rsid w:val="002C69A7"/>
    <w:rsid w:val="002C7145"/>
    <w:rsid w:val="002C7E66"/>
    <w:rsid w:val="002D0838"/>
    <w:rsid w:val="002D1DE0"/>
    <w:rsid w:val="002D214C"/>
    <w:rsid w:val="002D2F1B"/>
    <w:rsid w:val="002D391D"/>
    <w:rsid w:val="002D4143"/>
    <w:rsid w:val="002D434C"/>
    <w:rsid w:val="002D4533"/>
    <w:rsid w:val="002D506E"/>
    <w:rsid w:val="002D5591"/>
    <w:rsid w:val="002D5C5F"/>
    <w:rsid w:val="002D6738"/>
    <w:rsid w:val="002D723B"/>
    <w:rsid w:val="002D76FB"/>
    <w:rsid w:val="002D7B18"/>
    <w:rsid w:val="002E127B"/>
    <w:rsid w:val="002E1E42"/>
    <w:rsid w:val="002E2A9B"/>
    <w:rsid w:val="002E312F"/>
    <w:rsid w:val="002E36B3"/>
    <w:rsid w:val="002E3AFB"/>
    <w:rsid w:val="002E4382"/>
    <w:rsid w:val="002E4792"/>
    <w:rsid w:val="002E6023"/>
    <w:rsid w:val="002E7B8C"/>
    <w:rsid w:val="002F0636"/>
    <w:rsid w:val="002F08AF"/>
    <w:rsid w:val="002F0DC6"/>
    <w:rsid w:val="002F136E"/>
    <w:rsid w:val="002F142C"/>
    <w:rsid w:val="002F1A14"/>
    <w:rsid w:val="002F1CA2"/>
    <w:rsid w:val="002F2BF1"/>
    <w:rsid w:val="002F3E44"/>
    <w:rsid w:val="002F3F7F"/>
    <w:rsid w:val="002F4CF7"/>
    <w:rsid w:val="002F4D14"/>
    <w:rsid w:val="002F4F48"/>
    <w:rsid w:val="002F56FF"/>
    <w:rsid w:val="002F5A9B"/>
    <w:rsid w:val="002F626E"/>
    <w:rsid w:val="002F63B3"/>
    <w:rsid w:val="003003CB"/>
    <w:rsid w:val="00300C05"/>
    <w:rsid w:val="003010C4"/>
    <w:rsid w:val="00301485"/>
    <w:rsid w:val="003014B5"/>
    <w:rsid w:val="00304BD9"/>
    <w:rsid w:val="003069EF"/>
    <w:rsid w:val="0030794B"/>
    <w:rsid w:val="00307CC9"/>
    <w:rsid w:val="00311A1C"/>
    <w:rsid w:val="00313B24"/>
    <w:rsid w:val="0031456B"/>
    <w:rsid w:val="00314F0F"/>
    <w:rsid w:val="00315154"/>
    <w:rsid w:val="00320193"/>
    <w:rsid w:val="00320E2D"/>
    <w:rsid w:val="003218BE"/>
    <w:rsid w:val="00322119"/>
    <w:rsid w:val="00323316"/>
    <w:rsid w:val="00324275"/>
    <w:rsid w:val="00324538"/>
    <w:rsid w:val="00324F4B"/>
    <w:rsid w:val="00324F9A"/>
    <w:rsid w:val="0032566D"/>
    <w:rsid w:val="00325797"/>
    <w:rsid w:val="00326F0E"/>
    <w:rsid w:val="00327312"/>
    <w:rsid w:val="00330E7A"/>
    <w:rsid w:val="00332A85"/>
    <w:rsid w:val="00332D9B"/>
    <w:rsid w:val="00332E54"/>
    <w:rsid w:val="0033479D"/>
    <w:rsid w:val="003351D1"/>
    <w:rsid w:val="003361B2"/>
    <w:rsid w:val="0033629F"/>
    <w:rsid w:val="003372BE"/>
    <w:rsid w:val="003376B6"/>
    <w:rsid w:val="00337C50"/>
    <w:rsid w:val="00341DA5"/>
    <w:rsid w:val="00343475"/>
    <w:rsid w:val="00343DE5"/>
    <w:rsid w:val="00343F88"/>
    <w:rsid w:val="003441E3"/>
    <w:rsid w:val="00345095"/>
    <w:rsid w:val="003452DC"/>
    <w:rsid w:val="00345AAF"/>
    <w:rsid w:val="00345AC9"/>
    <w:rsid w:val="00347A64"/>
    <w:rsid w:val="0034C06C"/>
    <w:rsid w:val="0035012A"/>
    <w:rsid w:val="0035094D"/>
    <w:rsid w:val="00351205"/>
    <w:rsid w:val="003512AD"/>
    <w:rsid w:val="00351ADB"/>
    <w:rsid w:val="00351B81"/>
    <w:rsid w:val="003525C3"/>
    <w:rsid w:val="00352FED"/>
    <w:rsid w:val="0035302A"/>
    <w:rsid w:val="00353EEC"/>
    <w:rsid w:val="00354919"/>
    <w:rsid w:val="00355036"/>
    <w:rsid w:val="00355E97"/>
    <w:rsid w:val="00360DBB"/>
    <w:rsid w:val="00361338"/>
    <w:rsid w:val="00361CBF"/>
    <w:rsid w:val="00361F93"/>
    <w:rsid w:val="00362F3E"/>
    <w:rsid w:val="00363897"/>
    <w:rsid w:val="003638C5"/>
    <w:rsid w:val="0036407D"/>
    <w:rsid w:val="0036655D"/>
    <w:rsid w:val="00367412"/>
    <w:rsid w:val="0037007D"/>
    <w:rsid w:val="003709C9"/>
    <w:rsid w:val="003711B5"/>
    <w:rsid w:val="00371600"/>
    <w:rsid w:val="003738BD"/>
    <w:rsid w:val="00374060"/>
    <w:rsid w:val="00374E8F"/>
    <w:rsid w:val="00375190"/>
    <w:rsid w:val="003752EC"/>
    <w:rsid w:val="0037583F"/>
    <w:rsid w:val="00376A40"/>
    <w:rsid w:val="0037768C"/>
    <w:rsid w:val="00380915"/>
    <w:rsid w:val="00380BE8"/>
    <w:rsid w:val="0038194A"/>
    <w:rsid w:val="00381E6F"/>
    <w:rsid w:val="00381EB0"/>
    <w:rsid w:val="00382610"/>
    <w:rsid w:val="003829C9"/>
    <w:rsid w:val="00382E2F"/>
    <w:rsid w:val="00382E54"/>
    <w:rsid w:val="00383146"/>
    <w:rsid w:val="00383CB6"/>
    <w:rsid w:val="003840D2"/>
    <w:rsid w:val="0038476C"/>
    <w:rsid w:val="00386072"/>
    <w:rsid w:val="003871EF"/>
    <w:rsid w:val="00387DCB"/>
    <w:rsid w:val="003913CA"/>
    <w:rsid w:val="00391B9D"/>
    <w:rsid w:val="00391D95"/>
    <w:rsid w:val="003933D5"/>
    <w:rsid w:val="003939E3"/>
    <w:rsid w:val="0039431A"/>
    <w:rsid w:val="00394B72"/>
    <w:rsid w:val="0039565C"/>
    <w:rsid w:val="00396A0A"/>
    <w:rsid w:val="00396A83"/>
    <w:rsid w:val="00396B62"/>
    <w:rsid w:val="00397182"/>
    <w:rsid w:val="0039769D"/>
    <w:rsid w:val="00397A43"/>
    <w:rsid w:val="003A0962"/>
    <w:rsid w:val="003A2BDE"/>
    <w:rsid w:val="003A2E69"/>
    <w:rsid w:val="003A307F"/>
    <w:rsid w:val="003A5171"/>
    <w:rsid w:val="003A60FD"/>
    <w:rsid w:val="003A6561"/>
    <w:rsid w:val="003B0BB0"/>
    <w:rsid w:val="003B3B49"/>
    <w:rsid w:val="003B53AA"/>
    <w:rsid w:val="003B54D3"/>
    <w:rsid w:val="003B5E4D"/>
    <w:rsid w:val="003B6598"/>
    <w:rsid w:val="003B7AB3"/>
    <w:rsid w:val="003B7E85"/>
    <w:rsid w:val="003B7ED3"/>
    <w:rsid w:val="003C07CE"/>
    <w:rsid w:val="003C4EB4"/>
    <w:rsid w:val="003C6FB8"/>
    <w:rsid w:val="003D0661"/>
    <w:rsid w:val="003D068C"/>
    <w:rsid w:val="003D0DF3"/>
    <w:rsid w:val="003D23AD"/>
    <w:rsid w:val="003D313C"/>
    <w:rsid w:val="003D5874"/>
    <w:rsid w:val="003D5936"/>
    <w:rsid w:val="003D5DFC"/>
    <w:rsid w:val="003D6047"/>
    <w:rsid w:val="003D6549"/>
    <w:rsid w:val="003D6F9D"/>
    <w:rsid w:val="003D731E"/>
    <w:rsid w:val="003E0E9E"/>
    <w:rsid w:val="003E0EA6"/>
    <w:rsid w:val="003E111D"/>
    <w:rsid w:val="003E12D9"/>
    <w:rsid w:val="003E1B9B"/>
    <w:rsid w:val="003E3455"/>
    <w:rsid w:val="003E36A1"/>
    <w:rsid w:val="003E3DBC"/>
    <w:rsid w:val="003E3F32"/>
    <w:rsid w:val="003E412A"/>
    <w:rsid w:val="003E59B8"/>
    <w:rsid w:val="003E6026"/>
    <w:rsid w:val="003E650B"/>
    <w:rsid w:val="003E6885"/>
    <w:rsid w:val="003E6DB6"/>
    <w:rsid w:val="003E6DF5"/>
    <w:rsid w:val="003E776B"/>
    <w:rsid w:val="003E7A61"/>
    <w:rsid w:val="003F0CCD"/>
    <w:rsid w:val="003F16F3"/>
    <w:rsid w:val="003F2176"/>
    <w:rsid w:val="003F2B84"/>
    <w:rsid w:val="003F31B3"/>
    <w:rsid w:val="003F5AF8"/>
    <w:rsid w:val="003F6DFF"/>
    <w:rsid w:val="003F6FD0"/>
    <w:rsid w:val="003F75CA"/>
    <w:rsid w:val="003F78DE"/>
    <w:rsid w:val="003F7FDE"/>
    <w:rsid w:val="0040030E"/>
    <w:rsid w:val="00401015"/>
    <w:rsid w:val="00401D00"/>
    <w:rsid w:val="00402CB5"/>
    <w:rsid w:val="00402F20"/>
    <w:rsid w:val="00404F8C"/>
    <w:rsid w:val="00406549"/>
    <w:rsid w:val="00407398"/>
    <w:rsid w:val="00407545"/>
    <w:rsid w:val="00407DDB"/>
    <w:rsid w:val="004119A9"/>
    <w:rsid w:val="00412102"/>
    <w:rsid w:val="0041212A"/>
    <w:rsid w:val="00413B55"/>
    <w:rsid w:val="00414BA7"/>
    <w:rsid w:val="00414EAD"/>
    <w:rsid w:val="004157FD"/>
    <w:rsid w:val="00416802"/>
    <w:rsid w:val="004175CA"/>
    <w:rsid w:val="004200CB"/>
    <w:rsid w:val="0042019A"/>
    <w:rsid w:val="00421211"/>
    <w:rsid w:val="004215B6"/>
    <w:rsid w:val="004223EF"/>
    <w:rsid w:val="004224AE"/>
    <w:rsid w:val="0042461E"/>
    <w:rsid w:val="004274AB"/>
    <w:rsid w:val="0042B85B"/>
    <w:rsid w:val="0043025A"/>
    <w:rsid w:val="0043139E"/>
    <w:rsid w:val="0043179D"/>
    <w:rsid w:val="00432CA3"/>
    <w:rsid w:val="00434615"/>
    <w:rsid w:val="00435A4E"/>
    <w:rsid w:val="004360BF"/>
    <w:rsid w:val="00437D52"/>
    <w:rsid w:val="004407A5"/>
    <w:rsid w:val="00441EA6"/>
    <w:rsid w:val="004421C2"/>
    <w:rsid w:val="004426B3"/>
    <w:rsid w:val="00443E9A"/>
    <w:rsid w:val="00444501"/>
    <w:rsid w:val="00444529"/>
    <w:rsid w:val="00445394"/>
    <w:rsid w:val="00446A17"/>
    <w:rsid w:val="00447C80"/>
    <w:rsid w:val="0045085C"/>
    <w:rsid w:val="00450F6F"/>
    <w:rsid w:val="00452D7D"/>
    <w:rsid w:val="00453319"/>
    <w:rsid w:val="00453889"/>
    <w:rsid w:val="00453B60"/>
    <w:rsid w:val="00454D29"/>
    <w:rsid w:val="00454FCA"/>
    <w:rsid w:val="00455338"/>
    <w:rsid w:val="00457489"/>
    <w:rsid w:val="00457DBA"/>
    <w:rsid w:val="00457E9D"/>
    <w:rsid w:val="004605EA"/>
    <w:rsid w:val="004608DB"/>
    <w:rsid w:val="00460A1A"/>
    <w:rsid w:val="004611A5"/>
    <w:rsid w:val="00461488"/>
    <w:rsid w:val="00461552"/>
    <w:rsid w:val="00461A8D"/>
    <w:rsid w:val="00462096"/>
    <w:rsid w:val="004623E2"/>
    <w:rsid w:val="004637E7"/>
    <w:rsid w:val="00463C40"/>
    <w:rsid w:val="00463F4B"/>
    <w:rsid w:val="00464251"/>
    <w:rsid w:val="00464482"/>
    <w:rsid w:val="00464CB0"/>
    <w:rsid w:val="004701A7"/>
    <w:rsid w:val="0047028C"/>
    <w:rsid w:val="00470594"/>
    <w:rsid w:val="00471ED5"/>
    <w:rsid w:val="00472178"/>
    <w:rsid w:val="00472B0C"/>
    <w:rsid w:val="004741F4"/>
    <w:rsid w:val="004746E7"/>
    <w:rsid w:val="00475C31"/>
    <w:rsid w:val="00475F9C"/>
    <w:rsid w:val="00476273"/>
    <w:rsid w:val="00477AD7"/>
    <w:rsid w:val="004822C5"/>
    <w:rsid w:val="00482306"/>
    <w:rsid w:val="00482765"/>
    <w:rsid w:val="004829C1"/>
    <w:rsid w:val="0048431F"/>
    <w:rsid w:val="00484A47"/>
    <w:rsid w:val="004874B3"/>
    <w:rsid w:val="0048788D"/>
    <w:rsid w:val="004879B7"/>
    <w:rsid w:val="00490168"/>
    <w:rsid w:val="004901A0"/>
    <w:rsid w:val="00490D70"/>
    <w:rsid w:val="00492728"/>
    <w:rsid w:val="0049365A"/>
    <w:rsid w:val="004936C8"/>
    <w:rsid w:val="00493EE8"/>
    <w:rsid w:val="00494A6A"/>
    <w:rsid w:val="0049506C"/>
    <w:rsid w:val="00495615"/>
    <w:rsid w:val="00496D3D"/>
    <w:rsid w:val="00496DA2"/>
    <w:rsid w:val="004A0B8E"/>
    <w:rsid w:val="004A0D89"/>
    <w:rsid w:val="004A2693"/>
    <w:rsid w:val="004A3323"/>
    <w:rsid w:val="004A3781"/>
    <w:rsid w:val="004A4694"/>
    <w:rsid w:val="004A4703"/>
    <w:rsid w:val="004A59E1"/>
    <w:rsid w:val="004A5FD5"/>
    <w:rsid w:val="004A664F"/>
    <w:rsid w:val="004B012D"/>
    <w:rsid w:val="004B13B3"/>
    <w:rsid w:val="004B2E80"/>
    <w:rsid w:val="004B482A"/>
    <w:rsid w:val="004B5823"/>
    <w:rsid w:val="004B78C8"/>
    <w:rsid w:val="004C001C"/>
    <w:rsid w:val="004C17F0"/>
    <w:rsid w:val="004C1D7B"/>
    <w:rsid w:val="004C23C6"/>
    <w:rsid w:val="004C354C"/>
    <w:rsid w:val="004C3719"/>
    <w:rsid w:val="004C3766"/>
    <w:rsid w:val="004C3A27"/>
    <w:rsid w:val="004C4894"/>
    <w:rsid w:val="004C5066"/>
    <w:rsid w:val="004C5349"/>
    <w:rsid w:val="004C6C83"/>
    <w:rsid w:val="004C739F"/>
    <w:rsid w:val="004C786E"/>
    <w:rsid w:val="004D0324"/>
    <w:rsid w:val="004D0463"/>
    <w:rsid w:val="004D0815"/>
    <w:rsid w:val="004D0B2E"/>
    <w:rsid w:val="004D18A7"/>
    <w:rsid w:val="004D28A6"/>
    <w:rsid w:val="004D2C08"/>
    <w:rsid w:val="004D3188"/>
    <w:rsid w:val="004D5B45"/>
    <w:rsid w:val="004D5C8E"/>
    <w:rsid w:val="004D6C42"/>
    <w:rsid w:val="004E0142"/>
    <w:rsid w:val="004E025F"/>
    <w:rsid w:val="004E0FEB"/>
    <w:rsid w:val="004E258A"/>
    <w:rsid w:val="004E4182"/>
    <w:rsid w:val="004E5B5B"/>
    <w:rsid w:val="004E64FD"/>
    <w:rsid w:val="004E6C3E"/>
    <w:rsid w:val="004E7045"/>
    <w:rsid w:val="004E7376"/>
    <w:rsid w:val="004E75C6"/>
    <w:rsid w:val="004F0256"/>
    <w:rsid w:val="004F0FCE"/>
    <w:rsid w:val="004F1D2F"/>
    <w:rsid w:val="004F26EB"/>
    <w:rsid w:val="004F63D2"/>
    <w:rsid w:val="004F6AA1"/>
    <w:rsid w:val="004F77E8"/>
    <w:rsid w:val="00501B76"/>
    <w:rsid w:val="00502A96"/>
    <w:rsid w:val="00502CF7"/>
    <w:rsid w:val="00502E80"/>
    <w:rsid w:val="00504BE5"/>
    <w:rsid w:val="00505AEA"/>
    <w:rsid w:val="00505D7C"/>
    <w:rsid w:val="0050601B"/>
    <w:rsid w:val="00512073"/>
    <w:rsid w:val="005123F4"/>
    <w:rsid w:val="00512426"/>
    <w:rsid w:val="00513844"/>
    <w:rsid w:val="00513A40"/>
    <w:rsid w:val="00515CE6"/>
    <w:rsid w:val="0051631F"/>
    <w:rsid w:val="00520BDD"/>
    <w:rsid w:val="0052111B"/>
    <w:rsid w:val="005230C4"/>
    <w:rsid w:val="00524AEC"/>
    <w:rsid w:val="00525105"/>
    <w:rsid w:val="0052512A"/>
    <w:rsid w:val="005258B1"/>
    <w:rsid w:val="005269DC"/>
    <w:rsid w:val="00527D3F"/>
    <w:rsid w:val="00530A6E"/>
    <w:rsid w:val="005331D4"/>
    <w:rsid w:val="00533254"/>
    <w:rsid w:val="005339E8"/>
    <w:rsid w:val="00533BCA"/>
    <w:rsid w:val="00533FF0"/>
    <w:rsid w:val="00534AD9"/>
    <w:rsid w:val="005351A4"/>
    <w:rsid w:val="00535830"/>
    <w:rsid w:val="00535D2A"/>
    <w:rsid w:val="00535F39"/>
    <w:rsid w:val="00536CD0"/>
    <w:rsid w:val="00537575"/>
    <w:rsid w:val="00540B9D"/>
    <w:rsid w:val="00540C4B"/>
    <w:rsid w:val="00541011"/>
    <w:rsid w:val="00541946"/>
    <w:rsid w:val="005437A4"/>
    <w:rsid w:val="005438E9"/>
    <w:rsid w:val="00543A42"/>
    <w:rsid w:val="00545609"/>
    <w:rsid w:val="00547AA9"/>
    <w:rsid w:val="0055036D"/>
    <w:rsid w:val="00550872"/>
    <w:rsid w:val="005508BD"/>
    <w:rsid w:val="00550A6B"/>
    <w:rsid w:val="005521F8"/>
    <w:rsid w:val="00553073"/>
    <w:rsid w:val="005538A2"/>
    <w:rsid w:val="00553AE8"/>
    <w:rsid w:val="005546E3"/>
    <w:rsid w:val="00555C78"/>
    <w:rsid w:val="00557B37"/>
    <w:rsid w:val="00561356"/>
    <w:rsid w:val="00561B22"/>
    <w:rsid w:val="00561CF3"/>
    <w:rsid w:val="00563EC3"/>
    <w:rsid w:val="00564297"/>
    <w:rsid w:val="0056532F"/>
    <w:rsid w:val="00565739"/>
    <w:rsid w:val="0056590B"/>
    <w:rsid w:val="00565A43"/>
    <w:rsid w:val="00566AE2"/>
    <w:rsid w:val="00567F5A"/>
    <w:rsid w:val="00567FE7"/>
    <w:rsid w:val="00571428"/>
    <w:rsid w:val="00571935"/>
    <w:rsid w:val="00571A4E"/>
    <w:rsid w:val="00572CA7"/>
    <w:rsid w:val="00575FF8"/>
    <w:rsid w:val="00576160"/>
    <w:rsid w:val="00576365"/>
    <w:rsid w:val="00577197"/>
    <w:rsid w:val="005776EF"/>
    <w:rsid w:val="00583193"/>
    <w:rsid w:val="005833F8"/>
    <w:rsid w:val="005841DE"/>
    <w:rsid w:val="0058516E"/>
    <w:rsid w:val="005853F7"/>
    <w:rsid w:val="0058572A"/>
    <w:rsid w:val="00587E4D"/>
    <w:rsid w:val="005908A1"/>
    <w:rsid w:val="00591904"/>
    <w:rsid w:val="0059306A"/>
    <w:rsid w:val="0059506D"/>
    <w:rsid w:val="005962B4"/>
    <w:rsid w:val="0059656B"/>
    <w:rsid w:val="0059765D"/>
    <w:rsid w:val="005A0A7C"/>
    <w:rsid w:val="005A0F44"/>
    <w:rsid w:val="005A2FCA"/>
    <w:rsid w:val="005A3165"/>
    <w:rsid w:val="005A417D"/>
    <w:rsid w:val="005A43F9"/>
    <w:rsid w:val="005A47E0"/>
    <w:rsid w:val="005A5442"/>
    <w:rsid w:val="005A59A4"/>
    <w:rsid w:val="005A601F"/>
    <w:rsid w:val="005A64AC"/>
    <w:rsid w:val="005A7E98"/>
    <w:rsid w:val="005A7F2D"/>
    <w:rsid w:val="005B0A6B"/>
    <w:rsid w:val="005B2750"/>
    <w:rsid w:val="005B3D80"/>
    <w:rsid w:val="005B439D"/>
    <w:rsid w:val="005B48EB"/>
    <w:rsid w:val="005B4958"/>
    <w:rsid w:val="005B5541"/>
    <w:rsid w:val="005B6A0B"/>
    <w:rsid w:val="005B7769"/>
    <w:rsid w:val="005C00C9"/>
    <w:rsid w:val="005C06E4"/>
    <w:rsid w:val="005C0D98"/>
    <w:rsid w:val="005C1A04"/>
    <w:rsid w:val="005C21E1"/>
    <w:rsid w:val="005C2751"/>
    <w:rsid w:val="005C34CC"/>
    <w:rsid w:val="005C620E"/>
    <w:rsid w:val="005C6590"/>
    <w:rsid w:val="005C6985"/>
    <w:rsid w:val="005C73C6"/>
    <w:rsid w:val="005C76AC"/>
    <w:rsid w:val="005C76AD"/>
    <w:rsid w:val="005C76F3"/>
    <w:rsid w:val="005C7A2B"/>
    <w:rsid w:val="005D0D4B"/>
    <w:rsid w:val="005D12E1"/>
    <w:rsid w:val="005D1FD3"/>
    <w:rsid w:val="005D2F27"/>
    <w:rsid w:val="005D2F2F"/>
    <w:rsid w:val="005D37FD"/>
    <w:rsid w:val="005D38C1"/>
    <w:rsid w:val="005D43AB"/>
    <w:rsid w:val="005D49B5"/>
    <w:rsid w:val="005D5941"/>
    <w:rsid w:val="005D6F5C"/>
    <w:rsid w:val="005E1CF4"/>
    <w:rsid w:val="005E2B0A"/>
    <w:rsid w:val="005E3164"/>
    <w:rsid w:val="005E335F"/>
    <w:rsid w:val="005E38AE"/>
    <w:rsid w:val="005E509A"/>
    <w:rsid w:val="005EF8B8"/>
    <w:rsid w:val="005F03D7"/>
    <w:rsid w:val="005F16A5"/>
    <w:rsid w:val="005F24A0"/>
    <w:rsid w:val="005F36B4"/>
    <w:rsid w:val="005F3C73"/>
    <w:rsid w:val="005F43A8"/>
    <w:rsid w:val="005F47B5"/>
    <w:rsid w:val="005F47D4"/>
    <w:rsid w:val="005F5E23"/>
    <w:rsid w:val="005F601F"/>
    <w:rsid w:val="005F6247"/>
    <w:rsid w:val="005F7194"/>
    <w:rsid w:val="005F723B"/>
    <w:rsid w:val="0060036C"/>
    <w:rsid w:val="006003E9"/>
    <w:rsid w:val="00600750"/>
    <w:rsid w:val="00605DBF"/>
    <w:rsid w:val="00607719"/>
    <w:rsid w:val="00607740"/>
    <w:rsid w:val="006107DC"/>
    <w:rsid w:val="00610B08"/>
    <w:rsid w:val="00610DEE"/>
    <w:rsid w:val="006114A0"/>
    <w:rsid w:val="00611EC4"/>
    <w:rsid w:val="006121E0"/>
    <w:rsid w:val="006121E2"/>
    <w:rsid w:val="00614BA3"/>
    <w:rsid w:val="006151F8"/>
    <w:rsid w:val="006179E0"/>
    <w:rsid w:val="00617E61"/>
    <w:rsid w:val="00622083"/>
    <w:rsid w:val="00622D4E"/>
    <w:rsid w:val="0062414A"/>
    <w:rsid w:val="00625EAD"/>
    <w:rsid w:val="00625EF8"/>
    <w:rsid w:val="0062690B"/>
    <w:rsid w:val="00627C6E"/>
    <w:rsid w:val="00630D73"/>
    <w:rsid w:val="00631650"/>
    <w:rsid w:val="00631DE8"/>
    <w:rsid w:val="006337C3"/>
    <w:rsid w:val="00633E07"/>
    <w:rsid w:val="00634173"/>
    <w:rsid w:val="00634810"/>
    <w:rsid w:val="00635728"/>
    <w:rsid w:val="006361D5"/>
    <w:rsid w:val="0063712D"/>
    <w:rsid w:val="0063715D"/>
    <w:rsid w:val="00637247"/>
    <w:rsid w:val="00637B96"/>
    <w:rsid w:val="006412B4"/>
    <w:rsid w:val="0064143D"/>
    <w:rsid w:val="006421DB"/>
    <w:rsid w:val="00642883"/>
    <w:rsid w:val="006430E3"/>
    <w:rsid w:val="006433A3"/>
    <w:rsid w:val="00643910"/>
    <w:rsid w:val="00643F50"/>
    <w:rsid w:val="00646A1D"/>
    <w:rsid w:val="00646A41"/>
    <w:rsid w:val="00647E5A"/>
    <w:rsid w:val="00647E95"/>
    <w:rsid w:val="00650571"/>
    <w:rsid w:val="00650830"/>
    <w:rsid w:val="00651CCF"/>
    <w:rsid w:val="00652B88"/>
    <w:rsid w:val="00653C81"/>
    <w:rsid w:val="00654066"/>
    <w:rsid w:val="00654253"/>
    <w:rsid w:val="00654CD3"/>
    <w:rsid w:val="00655094"/>
    <w:rsid w:val="006557FD"/>
    <w:rsid w:val="00655D05"/>
    <w:rsid w:val="0065669D"/>
    <w:rsid w:val="00656C84"/>
    <w:rsid w:val="006572B2"/>
    <w:rsid w:val="00657338"/>
    <w:rsid w:val="006579E3"/>
    <w:rsid w:val="00661C6E"/>
    <w:rsid w:val="00663153"/>
    <w:rsid w:val="0066340B"/>
    <w:rsid w:val="00664524"/>
    <w:rsid w:val="0066502B"/>
    <w:rsid w:val="006652FF"/>
    <w:rsid w:val="00666097"/>
    <w:rsid w:val="0066656A"/>
    <w:rsid w:val="0066680A"/>
    <w:rsid w:val="00666BFB"/>
    <w:rsid w:val="00666FED"/>
    <w:rsid w:val="00670CC5"/>
    <w:rsid w:val="00671F97"/>
    <w:rsid w:val="006720C5"/>
    <w:rsid w:val="00672A2A"/>
    <w:rsid w:val="006730C6"/>
    <w:rsid w:val="00674BDA"/>
    <w:rsid w:val="00677B00"/>
    <w:rsid w:val="00677BF3"/>
    <w:rsid w:val="00677D3A"/>
    <w:rsid w:val="0068074D"/>
    <w:rsid w:val="00681D74"/>
    <w:rsid w:val="00682539"/>
    <w:rsid w:val="00682627"/>
    <w:rsid w:val="00682CD6"/>
    <w:rsid w:val="00685CCF"/>
    <w:rsid w:val="00686294"/>
    <w:rsid w:val="00687930"/>
    <w:rsid w:val="00690F7D"/>
    <w:rsid w:val="00691630"/>
    <w:rsid w:val="006916B2"/>
    <w:rsid w:val="00691728"/>
    <w:rsid w:val="00691ABC"/>
    <w:rsid w:val="006927A2"/>
    <w:rsid w:val="00692C8A"/>
    <w:rsid w:val="006931C0"/>
    <w:rsid w:val="00694FDD"/>
    <w:rsid w:val="00696870"/>
    <w:rsid w:val="00697529"/>
    <w:rsid w:val="006975E3"/>
    <w:rsid w:val="006978D3"/>
    <w:rsid w:val="0069CE68"/>
    <w:rsid w:val="006A0310"/>
    <w:rsid w:val="006A1865"/>
    <w:rsid w:val="006A1FE0"/>
    <w:rsid w:val="006A2E85"/>
    <w:rsid w:val="006A34E9"/>
    <w:rsid w:val="006A488E"/>
    <w:rsid w:val="006A58AF"/>
    <w:rsid w:val="006A66EE"/>
    <w:rsid w:val="006A7BF8"/>
    <w:rsid w:val="006A7EFF"/>
    <w:rsid w:val="006AFA18"/>
    <w:rsid w:val="006B043E"/>
    <w:rsid w:val="006B1116"/>
    <w:rsid w:val="006B2B98"/>
    <w:rsid w:val="006B382D"/>
    <w:rsid w:val="006B3BE3"/>
    <w:rsid w:val="006B419D"/>
    <w:rsid w:val="006B6062"/>
    <w:rsid w:val="006BD574"/>
    <w:rsid w:val="006C0272"/>
    <w:rsid w:val="006C160D"/>
    <w:rsid w:val="006C21FE"/>
    <w:rsid w:val="006C2768"/>
    <w:rsid w:val="006C27F9"/>
    <w:rsid w:val="006C29A8"/>
    <w:rsid w:val="006C333A"/>
    <w:rsid w:val="006C371C"/>
    <w:rsid w:val="006C4834"/>
    <w:rsid w:val="006C487D"/>
    <w:rsid w:val="006C5AEB"/>
    <w:rsid w:val="006C6780"/>
    <w:rsid w:val="006C7819"/>
    <w:rsid w:val="006C7C46"/>
    <w:rsid w:val="006D0167"/>
    <w:rsid w:val="006D0911"/>
    <w:rsid w:val="006D0E0B"/>
    <w:rsid w:val="006D0FF9"/>
    <w:rsid w:val="006D1179"/>
    <w:rsid w:val="006D2297"/>
    <w:rsid w:val="006D2DAA"/>
    <w:rsid w:val="006D33F1"/>
    <w:rsid w:val="006D3557"/>
    <w:rsid w:val="006D3D30"/>
    <w:rsid w:val="006D5C35"/>
    <w:rsid w:val="006D6172"/>
    <w:rsid w:val="006D7701"/>
    <w:rsid w:val="006D7A32"/>
    <w:rsid w:val="006E17E9"/>
    <w:rsid w:val="006E1BC5"/>
    <w:rsid w:val="006E2200"/>
    <w:rsid w:val="006E2B9B"/>
    <w:rsid w:val="006E2F14"/>
    <w:rsid w:val="006E3BB6"/>
    <w:rsid w:val="006E3D51"/>
    <w:rsid w:val="006E4ED2"/>
    <w:rsid w:val="006E50AC"/>
    <w:rsid w:val="006E7421"/>
    <w:rsid w:val="006F0B30"/>
    <w:rsid w:val="006F1BFF"/>
    <w:rsid w:val="006F2DC4"/>
    <w:rsid w:val="006F2F3D"/>
    <w:rsid w:val="006F2F5C"/>
    <w:rsid w:val="006F4424"/>
    <w:rsid w:val="006F6A4F"/>
    <w:rsid w:val="006F7AE6"/>
    <w:rsid w:val="006F7DC4"/>
    <w:rsid w:val="00700167"/>
    <w:rsid w:val="00700A7D"/>
    <w:rsid w:val="00702358"/>
    <w:rsid w:val="00704436"/>
    <w:rsid w:val="00705B9B"/>
    <w:rsid w:val="00705D32"/>
    <w:rsid w:val="00705DCA"/>
    <w:rsid w:val="00706568"/>
    <w:rsid w:val="00707452"/>
    <w:rsid w:val="00710B58"/>
    <w:rsid w:val="0071150A"/>
    <w:rsid w:val="00711B59"/>
    <w:rsid w:val="00714280"/>
    <w:rsid w:val="00715285"/>
    <w:rsid w:val="007157A3"/>
    <w:rsid w:val="00715824"/>
    <w:rsid w:val="00716040"/>
    <w:rsid w:val="00716850"/>
    <w:rsid w:val="00716AC2"/>
    <w:rsid w:val="0071795E"/>
    <w:rsid w:val="0072033B"/>
    <w:rsid w:val="00720984"/>
    <w:rsid w:val="007210F2"/>
    <w:rsid w:val="007248DD"/>
    <w:rsid w:val="00726221"/>
    <w:rsid w:val="00727470"/>
    <w:rsid w:val="00731208"/>
    <w:rsid w:val="007312C3"/>
    <w:rsid w:val="007315D2"/>
    <w:rsid w:val="00731912"/>
    <w:rsid w:val="007327BB"/>
    <w:rsid w:val="0073367D"/>
    <w:rsid w:val="00733957"/>
    <w:rsid w:val="00734C00"/>
    <w:rsid w:val="00735010"/>
    <w:rsid w:val="00735176"/>
    <w:rsid w:val="00735E5F"/>
    <w:rsid w:val="0073635F"/>
    <w:rsid w:val="00736AAD"/>
    <w:rsid w:val="007402A7"/>
    <w:rsid w:val="00740E0E"/>
    <w:rsid w:val="007417BE"/>
    <w:rsid w:val="00741A96"/>
    <w:rsid w:val="0074251C"/>
    <w:rsid w:val="00742832"/>
    <w:rsid w:val="00742DE9"/>
    <w:rsid w:val="00743BE0"/>
    <w:rsid w:val="00743F99"/>
    <w:rsid w:val="00744259"/>
    <w:rsid w:val="00745971"/>
    <w:rsid w:val="00745D04"/>
    <w:rsid w:val="00745E9F"/>
    <w:rsid w:val="00746498"/>
    <w:rsid w:val="00746547"/>
    <w:rsid w:val="00746622"/>
    <w:rsid w:val="007476F0"/>
    <w:rsid w:val="00747A16"/>
    <w:rsid w:val="00747C45"/>
    <w:rsid w:val="00747E2E"/>
    <w:rsid w:val="00751A0B"/>
    <w:rsid w:val="007523A8"/>
    <w:rsid w:val="0075256B"/>
    <w:rsid w:val="00752877"/>
    <w:rsid w:val="00752A09"/>
    <w:rsid w:val="00752D89"/>
    <w:rsid w:val="007533AF"/>
    <w:rsid w:val="00753579"/>
    <w:rsid w:val="00756101"/>
    <w:rsid w:val="007561C9"/>
    <w:rsid w:val="00756444"/>
    <w:rsid w:val="0075714D"/>
    <w:rsid w:val="0075730D"/>
    <w:rsid w:val="0075763B"/>
    <w:rsid w:val="00760D98"/>
    <w:rsid w:val="007610F9"/>
    <w:rsid w:val="00761256"/>
    <w:rsid w:val="00761347"/>
    <w:rsid w:val="007614DA"/>
    <w:rsid w:val="0076271E"/>
    <w:rsid w:val="00763D06"/>
    <w:rsid w:val="00764E12"/>
    <w:rsid w:val="00764EFB"/>
    <w:rsid w:val="007654BD"/>
    <w:rsid w:val="00765B84"/>
    <w:rsid w:val="007671DF"/>
    <w:rsid w:val="00767482"/>
    <w:rsid w:val="00771817"/>
    <w:rsid w:val="00772377"/>
    <w:rsid w:val="007727A7"/>
    <w:rsid w:val="00774159"/>
    <w:rsid w:val="00775ABA"/>
    <w:rsid w:val="007768E5"/>
    <w:rsid w:val="00777804"/>
    <w:rsid w:val="0077A37A"/>
    <w:rsid w:val="007809C3"/>
    <w:rsid w:val="00780DC3"/>
    <w:rsid w:val="00782008"/>
    <w:rsid w:val="0078211B"/>
    <w:rsid w:val="00782E32"/>
    <w:rsid w:val="00784985"/>
    <w:rsid w:val="00784DE0"/>
    <w:rsid w:val="00784FCE"/>
    <w:rsid w:val="0078654E"/>
    <w:rsid w:val="0079078B"/>
    <w:rsid w:val="0079089D"/>
    <w:rsid w:val="00791AD8"/>
    <w:rsid w:val="00791D95"/>
    <w:rsid w:val="00792302"/>
    <w:rsid w:val="007931F7"/>
    <w:rsid w:val="00794545"/>
    <w:rsid w:val="00794731"/>
    <w:rsid w:val="00794A1E"/>
    <w:rsid w:val="007950D8"/>
    <w:rsid w:val="007965B6"/>
    <w:rsid w:val="00797C2F"/>
    <w:rsid w:val="007A18D2"/>
    <w:rsid w:val="007A191B"/>
    <w:rsid w:val="007A1D0E"/>
    <w:rsid w:val="007A1D86"/>
    <w:rsid w:val="007A2402"/>
    <w:rsid w:val="007A2BDD"/>
    <w:rsid w:val="007A3497"/>
    <w:rsid w:val="007A36CD"/>
    <w:rsid w:val="007A4099"/>
    <w:rsid w:val="007A443A"/>
    <w:rsid w:val="007A59FD"/>
    <w:rsid w:val="007A5BDE"/>
    <w:rsid w:val="007A6916"/>
    <w:rsid w:val="007B0328"/>
    <w:rsid w:val="007B0E8F"/>
    <w:rsid w:val="007B342E"/>
    <w:rsid w:val="007B3C9A"/>
    <w:rsid w:val="007B3E9D"/>
    <w:rsid w:val="007B4414"/>
    <w:rsid w:val="007B4722"/>
    <w:rsid w:val="007B479B"/>
    <w:rsid w:val="007B4FDD"/>
    <w:rsid w:val="007B526C"/>
    <w:rsid w:val="007B5654"/>
    <w:rsid w:val="007B5B16"/>
    <w:rsid w:val="007B5DD1"/>
    <w:rsid w:val="007B78D6"/>
    <w:rsid w:val="007C0058"/>
    <w:rsid w:val="007C0590"/>
    <w:rsid w:val="007C06A7"/>
    <w:rsid w:val="007C073D"/>
    <w:rsid w:val="007C0DFD"/>
    <w:rsid w:val="007C143B"/>
    <w:rsid w:val="007C21F1"/>
    <w:rsid w:val="007C287F"/>
    <w:rsid w:val="007C2B4D"/>
    <w:rsid w:val="007C2C42"/>
    <w:rsid w:val="007C31D3"/>
    <w:rsid w:val="007C45CE"/>
    <w:rsid w:val="007C5F47"/>
    <w:rsid w:val="007C6152"/>
    <w:rsid w:val="007C6DE5"/>
    <w:rsid w:val="007C71EF"/>
    <w:rsid w:val="007C7499"/>
    <w:rsid w:val="007C7E4D"/>
    <w:rsid w:val="007C8071"/>
    <w:rsid w:val="007D207E"/>
    <w:rsid w:val="007D3AB2"/>
    <w:rsid w:val="007D4016"/>
    <w:rsid w:val="007D74BB"/>
    <w:rsid w:val="007D7D3E"/>
    <w:rsid w:val="007D7E86"/>
    <w:rsid w:val="007E029C"/>
    <w:rsid w:val="007E0C4B"/>
    <w:rsid w:val="007E21AE"/>
    <w:rsid w:val="007E2523"/>
    <w:rsid w:val="007E3833"/>
    <w:rsid w:val="007E4B32"/>
    <w:rsid w:val="007E659D"/>
    <w:rsid w:val="007E6C74"/>
    <w:rsid w:val="007F1903"/>
    <w:rsid w:val="007F1AD8"/>
    <w:rsid w:val="007F2338"/>
    <w:rsid w:val="007F37FD"/>
    <w:rsid w:val="007F48DA"/>
    <w:rsid w:val="007F4F6F"/>
    <w:rsid w:val="007F6E33"/>
    <w:rsid w:val="007F6EE7"/>
    <w:rsid w:val="007F785E"/>
    <w:rsid w:val="007F7CEF"/>
    <w:rsid w:val="008003F4"/>
    <w:rsid w:val="00800869"/>
    <w:rsid w:val="008029CD"/>
    <w:rsid w:val="00802E51"/>
    <w:rsid w:val="00802F3B"/>
    <w:rsid w:val="00803CE1"/>
    <w:rsid w:val="008045CB"/>
    <w:rsid w:val="00807207"/>
    <w:rsid w:val="008073A9"/>
    <w:rsid w:val="008078A9"/>
    <w:rsid w:val="00807B5A"/>
    <w:rsid w:val="00807D9E"/>
    <w:rsid w:val="00807EA3"/>
    <w:rsid w:val="0081134B"/>
    <w:rsid w:val="00811816"/>
    <w:rsid w:val="00812E99"/>
    <w:rsid w:val="008132AB"/>
    <w:rsid w:val="00813324"/>
    <w:rsid w:val="00814535"/>
    <w:rsid w:val="008147E5"/>
    <w:rsid w:val="00815735"/>
    <w:rsid w:val="00815964"/>
    <w:rsid w:val="00815AD8"/>
    <w:rsid w:val="008161C1"/>
    <w:rsid w:val="00817429"/>
    <w:rsid w:val="00817638"/>
    <w:rsid w:val="008203AA"/>
    <w:rsid w:val="008204F2"/>
    <w:rsid w:val="00820C08"/>
    <w:rsid w:val="00822DA1"/>
    <w:rsid w:val="00824CBF"/>
    <w:rsid w:val="00825057"/>
    <w:rsid w:val="00826D4E"/>
    <w:rsid w:val="0082706E"/>
    <w:rsid w:val="0082764D"/>
    <w:rsid w:val="0082793A"/>
    <w:rsid w:val="00827CB3"/>
    <w:rsid w:val="00827F6C"/>
    <w:rsid w:val="008312F6"/>
    <w:rsid w:val="00831970"/>
    <w:rsid w:val="008330B6"/>
    <w:rsid w:val="0083492E"/>
    <w:rsid w:val="0083E613"/>
    <w:rsid w:val="008405B7"/>
    <w:rsid w:val="00840ACB"/>
    <w:rsid w:val="0084104B"/>
    <w:rsid w:val="008422CE"/>
    <w:rsid w:val="00843018"/>
    <w:rsid w:val="00843B67"/>
    <w:rsid w:val="008446F7"/>
    <w:rsid w:val="00845B50"/>
    <w:rsid w:val="00847A2D"/>
    <w:rsid w:val="008513AD"/>
    <w:rsid w:val="00854B5E"/>
    <w:rsid w:val="00854CA9"/>
    <w:rsid w:val="00854E59"/>
    <w:rsid w:val="00856B39"/>
    <w:rsid w:val="00856EF7"/>
    <w:rsid w:val="00857148"/>
    <w:rsid w:val="008572F8"/>
    <w:rsid w:val="00857728"/>
    <w:rsid w:val="008578A5"/>
    <w:rsid w:val="00857A5D"/>
    <w:rsid w:val="0085FBB7"/>
    <w:rsid w:val="008612FB"/>
    <w:rsid w:val="00861964"/>
    <w:rsid w:val="008619CA"/>
    <w:rsid w:val="00861F06"/>
    <w:rsid w:val="00862679"/>
    <w:rsid w:val="008644A2"/>
    <w:rsid w:val="00865514"/>
    <w:rsid w:val="00865A50"/>
    <w:rsid w:val="00865A5C"/>
    <w:rsid w:val="008661A2"/>
    <w:rsid w:val="008669E7"/>
    <w:rsid w:val="00866D2B"/>
    <w:rsid w:val="00866FE5"/>
    <w:rsid w:val="00867689"/>
    <w:rsid w:val="00867BF4"/>
    <w:rsid w:val="00867D81"/>
    <w:rsid w:val="00871702"/>
    <w:rsid w:val="00871E4E"/>
    <w:rsid w:val="00872211"/>
    <w:rsid w:val="0087244D"/>
    <w:rsid w:val="008726DC"/>
    <w:rsid w:val="00872B36"/>
    <w:rsid w:val="00872CB7"/>
    <w:rsid w:val="00872F25"/>
    <w:rsid w:val="008731D1"/>
    <w:rsid w:val="00873496"/>
    <w:rsid w:val="00873F34"/>
    <w:rsid w:val="00875D11"/>
    <w:rsid w:val="00881099"/>
    <w:rsid w:val="00883213"/>
    <w:rsid w:val="00883902"/>
    <w:rsid w:val="00885F51"/>
    <w:rsid w:val="00886449"/>
    <w:rsid w:val="008873FD"/>
    <w:rsid w:val="00890705"/>
    <w:rsid w:val="00890E05"/>
    <w:rsid w:val="0089109E"/>
    <w:rsid w:val="00891464"/>
    <w:rsid w:val="00893A89"/>
    <w:rsid w:val="00893AED"/>
    <w:rsid w:val="00893C97"/>
    <w:rsid w:val="008954F8"/>
    <w:rsid w:val="00897142"/>
    <w:rsid w:val="0089727A"/>
    <w:rsid w:val="0089793A"/>
    <w:rsid w:val="008A00FB"/>
    <w:rsid w:val="008A29B3"/>
    <w:rsid w:val="008A3035"/>
    <w:rsid w:val="008A33CC"/>
    <w:rsid w:val="008A4DFF"/>
    <w:rsid w:val="008A6773"/>
    <w:rsid w:val="008A72D1"/>
    <w:rsid w:val="008A780B"/>
    <w:rsid w:val="008B07F5"/>
    <w:rsid w:val="008B215C"/>
    <w:rsid w:val="008B2807"/>
    <w:rsid w:val="008B2F77"/>
    <w:rsid w:val="008B3A59"/>
    <w:rsid w:val="008B4190"/>
    <w:rsid w:val="008B47E1"/>
    <w:rsid w:val="008B593C"/>
    <w:rsid w:val="008B63A9"/>
    <w:rsid w:val="008B65B0"/>
    <w:rsid w:val="008B692B"/>
    <w:rsid w:val="008B6C42"/>
    <w:rsid w:val="008C2CAF"/>
    <w:rsid w:val="008C3F38"/>
    <w:rsid w:val="008C4B34"/>
    <w:rsid w:val="008D0F2F"/>
    <w:rsid w:val="008D1978"/>
    <w:rsid w:val="008D2280"/>
    <w:rsid w:val="008D2315"/>
    <w:rsid w:val="008D2969"/>
    <w:rsid w:val="008D5413"/>
    <w:rsid w:val="008D60A7"/>
    <w:rsid w:val="008D73D6"/>
    <w:rsid w:val="008D7DF5"/>
    <w:rsid w:val="008E0170"/>
    <w:rsid w:val="008E043D"/>
    <w:rsid w:val="008E13AD"/>
    <w:rsid w:val="008E42CF"/>
    <w:rsid w:val="008E4393"/>
    <w:rsid w:val="008E5A0B"/>
    <w:rsid w:val="008E637A"/>
    <w:rsid w:val="008E7075"/>
    <w:rsid w:val="008E7809"/>
    <w:rsid w:val="008E7B59"/>
    <w:rsid w:val="008E7BF7"/>
    <w:rsid w:val="008F1B8E"/>
    <w:rsid w:val="008F284D"/>
    <w:rsid w:val="008F3331"/>
    <w:rsid w:val="008F66D0"/>
    <w:rsid w:val="008F7577"/>
    <w:rsid w:val="009002E4"/>
    <w:rsid w:val="009008A5"/>
    <w:rsid w:val="00902767"/>
    <w:rsid w:val="00905E36"/>
    <w:rsid w:val="00905ED7"/>
    <w:rsid w:val="00905F8B"/>
    <w:rsid w:val="00906871"/>
    <w:rsid w:val="00906AD9"/>
    <w:rsid w:val="0090725E"/>
    <w:rsid w:val="00910182"/>
    <w:rsid w:val="00910A47"/>
    <w:rsid w:val="0091121A"/>
    <w:rsid w:val="00911AF7"/>
    <w:rsid w:val="00911D77"/>
    <w:rsid w:val="00912A41"/>
    <w:rsid w:val="00912B21"/>
    <w:rsid w:val="00914023"/>
    <w:rsid w:val="00914240"/>
    <w:rsid w:val="00914923"/>
    <w:rsid w:val="00915631"/>
    <w:rsid w:val="00917840"/>
    <w:rsid w:val="00917FE9"/>
    <w:rsid w:val="009213F7"/>
    <w:rsid w:val="00921589"/>
    <w:rsid w:val="009226E0"/>
    <w:rsid w:val="00922C99"/>
    <w:rsid w:val="009232CF"/>
    <w:rsid w:val="00923529"/>
    <w:rsid w:val="00923D7E"/>
    <w:rsid w:val="00924F27"/>
    <w:rsid w:val="0092531E"/>
    <w:rsid w:val="009302CB"/>
    <w:rsid w:val="00931EE9"/>
    <w:rsid w:val="009321F4"/>
    <w:rsid w:val="00933BC9"/>
    <w:rsid w:val="009342E6"/>
    <w:rsid w:val="009346F2"/>
    <w:rsid w:val="00934A94"/>
    <w:rsid w:val="00935DD5"/>
    <w:rsid w:val="00936271"/>
    <w:rsid w:val="00936487"/>
    <w:rsid w:val="00936EBA"/>
    <w:rsid w:val="009370FC"/>
    <w:rsid w:val="00937656"/>
    <w:rsid w:val="0093788C"/>
    <w:rsid w:val="009378D7"/>
    <w:rsid w:val="009379F9"/>
    <w:rsid w:val="009408D5"/>
    <w:rsid w:val="00940951"/>
    <w:rsid w:val="00941087"/>
    <w:rsid w:val="009410EE"/>
    <w:rsid w:val="00942766"/>
    <w:rsid w:val="00942C56"/>
    <w:rsid w:val="009439F5"/>
    <w:rsid w:val="00943F3E"/>
    <w:rsid w:val="009445EB"/>
    <w:rsid w:val="00944E60"/>
    <w:rsid w:val="00945E11"/>
    <w:rsid w:val="009460A4"/>
    <w:rsid w:val="00946176"/>
    <w:rsid w:val="009461B1"/>
    <w:rsid w:val="009463AC"/>
    <w:rsid w:val="00946DC3"/>
    <w:rsid w:val="00946EE0"/>
    <w:rsid w:val="00947031"/>
    <w:rsid w:val="00950050"/>
    <w:rsid w:val="00951147"/>
    <w:rsid w:val="00951B87"/>
    <w:rsid w:val="0095267C"/>
    <w:rsid w:val="009531B8"/>
    <w:rsid w:val="00953585"/>
    <w:rsid w:val="0095391C"/>
    <w:rsid w:val="009548F4"/>
    <w:rsid w:val="009568B8"/>
    <w:rsid w:val="00957474"/>
    <w:rsid w:val="00957C3F"/>
    <w:rsid w:val="00957D7D"/>
    <w:rsid w:val="00957EE9"/>
    <w:rsid w:val="00957F37"/>
    <w:rsid w:val="00960192"/>
    <w:rsid w:val="009605F3"/>
    <w:rsid w:val="00960602"/>
    <w:rsid w:val="009633D8"/>
    <w:rsid w:val="00963644"/>
    <w:rsid w:val="009661AD"/>
    <w:rsid w:val="00966380"/>
    <w:rsid w:val="009663A6"/>
    <w:rsid w:val="0096685B"/>
    <w:rsid w:val="00967359"/>
    <w:rsid w:val="0097057E"/>
    <w:rsid w:val="00970A78"/>
    <w:rsid w:val="00971177"/>
    <w:rsid w:val="0097178E"/>
    <w:rsid w:val="00972C95"/>
    <w:rsid w:val="00973582"/>
    <w:rsid w:val="00973E25"/>
    <w:rsid w:val="00974AAC"/>
    <w:rsid w:val="009753FA"/>
    <w:rsid w:val="0097551B"/>
    <w:rsid w:val="00976BEE"/>
    <w:rsid w:val="00977793"/>
    <w:rsid w:val="009777DB"/>
    <w:rsid w:val="00980B31"/>
    <w:rsid w:val="00981515"/>
    <w:rsid w:val="009820D6"/>
    <w:rsid w:val="00982C58"/>
    <w:rsid w:val="009839C2"/>
    <w:rsid w:val="009843A9"/>
    <w:rsid w:val="00986826"/>
    <w:rsid w:val="00986958"/>
    <w:rsid w:val="0098752F"/>
    <w:rsid w:val="00987EC3"/>
    <w:rsid w:val="00991A6F"/>
    <w:rsid w:val="00992022"/>
    <w:rsid w:val="00992143"/>
    <w:rsid w:val="0099245F"/>
    <w:rsid w:val="00992F88"/>
    <w:rsid w:val="00993B19"/>
    <w:rsid w:val="00994016"/>
    <w:rsid w:val="009947A6"/>
    <w:rsid w:val="0099554D"/>
    <w:rsid w:val="00996E95"/>
    <w:rsid w:val="00997D8C"/>
    <w:rsid w:val="009A06E1"/>
    <w:rsid w:val="009A07B5"/>
    <w:rsid w:val="009A0E52"/>
    <w:rsid w:val="009A11A0"/>
    <w:rsid w:val="009A123A"/>
    <w:rsid w:val="009A1E41"/>
    <w:rsid w:val="009A24F9"/>
    <w:rsid w:val="009A4123"/>
    <w:rsid w:val="009A4138"/>
    <w:rsid w:val="009A5867"/>
    <w:rsid w:val="009A6CA6"/>
    <w:rsid w:val="009B1FD9"/>
    <w:rsid w:val="009B2163"/>
    <w:rsid w:val="009B3356"/>
    <w:rsid w:val="009B4050"/>
    <w:rsid w:val="009B5E0F"/>
    <w:rsid w:val="009B6483"/>
    <w:rsid w:val="009B65EA"/>
    <w:rsid w:val="009BA0A4"/>
    <w:rsid w:val="009C0D92"/>
    <w:rsid w:val="009C152D"/>
    <w:rsid w:val="009C32E7"/>
    <w:rsid w:val="009C34B0"/>
    <w:rsid w:val="009C3796"/>
    <w:rsid w:val="009C41BE"/>
    <w:rsid w:val="009C4AB9"/>
    <w:rsid w:val="009C4C59"/>
    <w:rsid w:val="009C5F32"/>
    <w:rsid w:val="009C700D"/>
    <w:rsid w:val="009C7914"/>
    <w:rsid w:val="009C7936"/>
    <w:rsid w:val="009D06B7"/>
    <w:rsid w:val="009D0F7C"/>
    <w:rsid w:val="009D128C"/>
    <w:rsid w:val="009D17ED"/>
    <w:rsid w:val="009D2625"/>
    <w:rsid w:val="009D39DE"/>
    <w:rsid w:val="009D5633"/>
    <w:rsid w:val="009E2659"/>
    <w:rsid w:val="009E3E87"/>
    <w:rsid w:val="009E4797"/>
    <w:rsid w:val="009E4B9F"/>
    <w:rsid w:val="009E5289"/>
    <w:rsid w:val="009E5C24"/>
    <w:rsid w:val="009E6026"/>
    <w:rsid w:val="009E7856"/>
    <w:rsid w:val="009F1852"/>
    <w:rsid w:val="009F391B"/>
    <w:rsid w:val="009F3B0A"/>
    <w:rsid w:val="009F4A60"/>
    <w:rsid w:val="009F52F6"/>
    <w:rsid w:val="009F536F"/>
    <w:rsid w:val="009F59B7"/>
    <w:rsid w:val="009F5B94"/>
    <w:rsid w:val="009F5F21"/>
    <w:rsid w:val="009F6F19"/>
    <w:rsid w:val="009F6F5A"/>
    <w:rsid w:val="009F709C"/>
    <w:rsid w:val="009F74AC"/>
    <w:rsid w:val="009F76C4"/>
    <w:rsid w:val="009F7B63"/>
    <w:rsid w:val="009F7C6D"/>
    <w:rsid w:val="009F7DCD"/>
    <w:rsid w:val="00A0025B"/>
    <w:rsid w:val="00A010D9"/>
    <w:rsid w:val="00A0149C"/>
    <w:rsid w:val="00A0174C"/>
    <w:rsid w:val="00A0186C"/>
    <w:rsid w:val="00A0213C"/>
    <w:rsid w:val="00A0215B"/>
    <w:rsid w:val="00A02DEE"/>
    <w:rsid w:val="00A02F60"/>
    <w:rsid w:val="00A038CF"/>
    <w:rsid w:val="00A045AB"/>
    <w:rsid w:val="00A0517B"/>
    <w:rsid w:val="00A0634E"/>
    <w:rsid w:val="00A067BD"/>
    <w:rsid w:val="00A06CAB"/>
    <w:rsid w:val="00A06DDD"/>
    <w:rsid w:val="00A074BD"/>
    <w:rsid w:val="00A07815"/>
    <w:rsid w:val="00A106B1"/>
    <w:rsid w:val="00A10E31"/>
    <w:rsid w:val="00A11318"/>
    <w:rsid w:val="00A12AA8"/>
    <w:rsid w:val="00A140ED"/>
    <w:rsid w:val="00A141E6"/>
    <w:rsid w:val="00A15528"/>
    <w:rsid w:val="00A15827"/>
    <w:rsid w:val="00A15D85"/>
    <w:rsid w:val="00A16D22"/>
    <w:rsid w:val="00A17A90"/>
    <w:rsid w:val="00A21445"/>
    <w:rsid w:val="00A21A57"/>
    <w:rsid w:val="00A22BBE"/>
    <w:rsid w:val="00A22D27"/>
    <w:rsid w:val="00A2586D"/>
    <w:rsid w:val="00A25951"/>
    <w:rsid w:val="00A307C2"/>
    <w:rsid w:val="00A311E1"/>
    <w:rsid w:val="00A318DC"/>
    <w:rsid w:val="00A31A33"/>
    <w:rsid w:val="00A32304"/>
    <w:rsid w:val="00A340FF"/>
    <w:rsid w:val="00A356F2"/>
    <w:rsid w:val="00A35BB8"/>
    <w:rsid w:val="00A360E9"/>
    <w:rsid w:val="00A367C0"/>
    <w:rsid w:val="00A40DB9"/>
    <w:rsid w:val="00A41F8C"/>
    <w:rsid w:val="00A427F7"/>
    <w:rsid w:val="00A42C29"/>
    <w:rsid w:val="00A453A5"/>
    <w:rsid w:val="00A457F8"/>
    <w:rsid w:val="00A46845"/>
    <w:rsid w:val="00A5099A"/>
    <w:rsid w:val="00A53BFD"/>
    <w:rsid w:val="00A55829"/>
    <w:rsid w:val="00A57DF7"/>
    <w:rsid w:val="00A603E3"/>
    <w:rsid w:val="00A617C4"/>
    <w:rsid w:val="00A62371"/>
    <w:rsid w:val="00A64C4B"/>
    <w:rsid w:val="00A65BFB"/>
    <w:rsid w:val="00A66877"/>
    <w:rsid w:val="00A6710A"/>
    <w:rsid w:val="00A67A73"/>
    <w:rsid w:val="00A704D0"/>
    <w:rsid w:val="00A7169C"/>
    <w:rsid w:val="00A72636"/>
    <w:rsid w:val="00A72EA7"/>
    <w:rsid w:val="00A7334B"/>
    <w:rsid w:val="00A73735"/>
    <w:rsid w:val="00A73A94"/>
    <w:rsid w:val="00A7401D"/>
    <w:rsid w:val="00A74AFB"/>
    <w:rsid w:val="00A751C6"/>
    <w:rsid w:val="00A75228"/>
    <w:rsid w:val="00A75326"/>
    <w:rsid w:val="00A75804"/>
    <w:rsid w:val="00A75DC0"/>
    <w:rsid w:val="00A760A4"/>
    <w:rsid w:val="00A76A8B"/>
    <w:rsid w:val="00A76BD6"/>
    <w:rsid w:val="00A778A5"/>
    <w:rsid w:val="00A8056A"/>
    <w:rsid w:val="00A825E7"/>
    <w:rsid w:val="00A82C27"/>
    <w:rsid w:val="00A85315"/>
    <w:rsid w:val="00A85A6E"/>
    <w:rsid w:val="00A85C6D"/>
    <w:rsid w:val="00A85E73"/>
    <w:rsid w:val="00A85EAC"/>
    <w:rsid w:val="00A8743D"/>
    <w:rsid w:val="00A87D64"/>
    <w:rsid w:val="00A915B6"/>
    <w:rsid w:val="00A94183"/>
    <w:rsid w:val="00A94598"/>
    <w:rsid w:val="00A94FD4"/>
    <w:rsid w:val="00A953E4"/>
    <w:rsid w:val="00A95DB2"/>
    <w:rsid w:val="00A96570"/>
    <w:rsid w:val="00A97A4F"/>
    <w:rsid w:val="00A97C2C"/>
    <w:rsid w:val="00A97DD2"/>
    <w:rsid w:val="00AA0382"/>
    <w:rsid w:val="00AA08AF"/>
    <w:rsid w:val="00AA0D53"/>
    <w:rsid w:val="00AA0E36"/>
    <w:rsid w:val="00AA12DC"/>
    <w:rsid w:val="00AA15B6"/>
    <w:rsid w:val="00AA2234"/>
    <w:rsid w:val="00AA2304"/>
    <w:rsid w:val="00AA2BE2"/>
    <w:rsid w:val="00AA46FF"/>
    <w:rsid w:val="00AA479D"/>
    <w:rsid w:val="00AA540A"/>
    <w:rsid w:val="00AA6657"/>
    <w:rsid w:val="00AA6A7E"/>
    <w:rsid w:val="00AA6B63"/>
    <w:rsid w:val="00AA7FFB"/>
    <w:rsid w:val="00AB00C9"/>
    <w:rsid w:val="00AB1AAB"/>
    <w:rsid w:val="00AB1B3C"/>
    <w:rsid w:val="00AB1EAF"/>
    <w:rsid w:val="00AB3193"/>
    <w:rsid w:val="00AB3582"/>
    <w:rsid w:val="00AB3F16"/>
    <w:rsid w:val="00AB4F8C"/>
    <w:rsid w:val="00AB534F"/>
    <w:rsid w:val="00AB66EC"/>
    <w:rsid w:val="00AB71B8"/>
    <w:rsid w:val="00AC075B"/>
    <w:rsid w:val="00AC0D52"/>
    <w:rsid w:val="00AC2781"/>
    <w:rsid w:val="00AC2CFB"/>
    <w:rsid w:val="00AC303E"/>
    <w:rsid w:val="00AC312D"/>
    <w:rsid w:val="00AC415B"/>
    <w:rsid w:val="00AC4A50"/>
    <w:rsid w:val="00AC4B3F"/>
    <w:rsid w:val="00AC4EA3"/>
    <w:rsid w:val="00AC5266"/>
    <w:rsid w:val="00AC7135"/>
    <w:rsid w:val="00AC7C90"/>
    <w:rsid w:val="00ACEBFF"/>
    <w:rsid w:val="00AD035B"/>
    <w:rsid w:val="00AD0BF3"/>
    <w:rsid w:val="00AD0F13"/>
    <w:rsid w:val="00AD0F84"/>
    <w:rsid w:val="00AD4559"/>
    <w:rsid w:val="00AD4EBC"/>
    <w:rsid w:val="00AD5365"/>
    <w:rsid w:val="00AD56FE"/>
    <w:rsid w:val="00AD6558"/>
    <w:rsid w:val="00AD6864"/>
    <w:rsid w:val="00AD68B8"/>
    <w:rsid w:val="00AD73AA"/>
    <w:rsid w:val="00AD7A7F"/>
    <w:rsid w:val="00AD7E69"/>
    <w:rsid w:val="00AE05C5"/>
    <w:rsid w:val="00AE16B6"/>
    <w:rsid w:val="00AE29C3"/>
    <w:rsid w:val="00AE3188"/>
    <w:rsid w:val="00AE370E"/>
    <w:rsid w:val="00AE384F"/>
    <w:rsid w:val="00AE4086"/>
    <w:rsid w:val="00AE565A"/>
    <w:rsid w:val="00AE5CB1"/>
    <w:rsid w:val="00AE65DF"/>
    <w:rsid w:val="00AE72D1"/>
    <w:rsid w:val="00AF21B5"/>
    <w:rsid w:val="00AF32CE"/>
    <w:rsid w:val="00AF4C7C"/>
    <w:rsid w:val="00AF7043"/>
    <w:rsid w:val="00AFBFB2"/>
    <w:rsid w:val="00B00BC7"/>
    <w:rsid w:val="00B01280"/>
    <w:rsid w:val="00B0148A"/>
    <w:rsid w:val="00B01A7D"/>
    <w:rsid w:val="00B031F1"/>
    <w:rsid w:val="00B03E54"/>
    <w:rsid w:val="00B04B9A"/>
    <w:rsid w:val="00B0598D"/>
    <w:rsid w:val="00B05C93"/>
    <w:rsid w:val="00B06AFC"/>
    <w:rsid w:val="00B07498"/>
    <w:rsid w:val="00B10C1D"/>
    <w:rsid w:val="00B11533"/>
    <w:rsid w:val="00B12D67"/>
    <w:rsid w:val="00B12F33"/>
    <w:rsid w:val="00B13945"/>
    <w:rsid w:val="00B145A3"/>
    <w:rsid w:val="00B1580A"/>
    <w:rsid w:val="00B15FBE"/>
    <w:rsid w:val="00B16435"/>
    <w:rsid w:val="00B16EB7"/>
    <w:rsid w:val="00B20329"/>
    <w:rsid w:val="00B20DAD"/>
    <w:rsid w:val="00B21840"/>
    <w:rsid w:val="00B21A16"/>
    <w:rsid w:val="00B21D0E"/>
    <w:rsid w:val="00B22399"/>
    <w:rsid w:val="00B2380A"/>
    <w:rsid w:val="00B23D2E"/>
    <w:rsid w:val="00B2572B"/>
    <w:rsid w:val="00B25E9C"/>
    <w:rsid w:val="00B25EAC"/>
    <w:rsid w:val="00B26C18"/>
    <w:rsid w:val="00B271F3"/>
    <w:rsid w:val="00B27C98"/>
    <w:rsid w:val="00B27E3A"/>
    <w:rsid w:val="00B300E5"/>
    <w:rsid w:val="00B302F2"/>
    <w:rsid w:val="00B30384"/>
    <w:rsid w:val="00B30D4B"/>
    <w:rsid w:val="00B31197"/>
    <w:rsid w:val="00B31642"/>
    <w:rsid w:val="00B319EF"/>
    <w:rsid w:val="00B31EE7"/>
    <w:rsid w:val="00B333F2"/>
    <w:rsid w:val="00B3346D"/>
    <w:rsid w:val="00B3367D"/>
    <w:rsid w:val="00B33A9A"/>
    <w:rsid w:val="00B33C8E"/>
    <w:rsid w:val="00B3553B"/>
    <w:rsid w:val="00B361E7"/>
    <w:rsid w:val="00B37065"/>
    <w:rsid w:val="00B377E6"/>
    <w:rsid w:val="00B400E0"/>
    <w:rsid w:val="00B414C5"/>
    <w:rsid w:val="00B4171B"/>
    <w:rsid w:val="00B41990"/>
    <w:rsid w:val="00B41B37"/>
    <w:rsid w:val="00B420C8"/>
    <w:rsid w:val="00B4275E"/>
    <w:rsid w:val="00B42779"/>
    <w:rsid w:val="00B4286F"/>
    <w:rsid w:val="00B431D4"/>
    <w:rsid w:val="00B4452B"/>
    <w:rsid w:val="00B45473"/>
    <w:rsid w:val="00B45553"/>
    <w:rsid w:val="00B458C0"/>
    <w:rsid w:val="00B45B47"/>
    <w:rsid w:val="00B45F15"/>
    <w:rsid w:val="00B47AC1"/>
    <w:rsid w:val="00B50836"/>
    <w:rsid w:val="00B52124"/>
    <w:rsid w:val="00B5336E"/>
    <w:rsid w:val="00B53397"/>
    <w:rsid w:val="00B53A1C"/>
    <w:rsid w:val="00B53D9E"/>
    <w:rsid w:val="00B53EFB"/>
    <w:rsid w:val="00B549EC"/>
    <w:rsid w:val="00B5514E"/>
    <w:rsid w:val="00B55FE7"/>
    <w:rsid w:val="00B61517"/>
    <w:rsid w:val="00B61CDB"/>
    <w:rsid w:val="00B62530"/>
    <w:rsid w:val="00B62AA2"/>
    <w:rsid w:val="00B635CD"/>
    <w:rsid w:val="00B6400E"/>
    <w:rsid w:val="00B6410C"/>
    <w:rsid w:val="00B65027"/>
    <w:rsid w:val="00B66802"/>
    <w:rsid w:val="00B71529"/>
    <w:rsid w:val="00B7213F"/>
    <w:rsid w:val="00B731A4"/>
    <w:rsid w:val="00B7359F"/>
    <w:rsid w:val="00B73C75"/>
    <w:rsid w:val="00B746F1"/>
    <w:rsid w:val="00B7544F"/>
    <w:rsid w:val="00B77450"/>
    <w:rsid w:val="00B777E5"/>
    <w:rsid w:val="00B80CC2"/>
    <w:rsid w:val="00B81022"/>
    <w:rsid w:val="00B8157C"/>
    <w:rsid w:val="00B821DA"/>
    <w:rsid w:val="00B83A6F"/>
    <w:rsid w:val="00B84CD0"/>
    <w:rsid w:val="00B85A72"/>
    <w:rsid w:val="00B85BD4"/>
    <w:rsid w:val="00B85D7E"/>
    <w:rsid w:val="00B87321"/>
    <w:rsid w:val="00B87580"/>
    <w:rsid w:val="00B87881"/>
    <w:rsid w:val="00B901A2"/>
    <w:rsid w:val="00B90AB8"/>
    <w:rsid w:val="00B90DB7"/>
    <w:rsid w:val="00B91EA8"/>
    <w:rsid w:val="00B91EBF"/>
    <w:rsid w:val="00B92518"/>
    <w:rsid w:val="00B92818"/>
    <w:rsid w:val="00B928D1"/>
    <w:rsid w:val="00B92C7D"/>
    <w:rsid w:val="00B92E3E"/>
    <w:rsid w:val="00B9382C"/>
    <w:rsid w:val="00B944FB"/>
    <w:rsid w:val="00B94B0F"/>
    <w:rsid w:val="00B96DD6"/>
    <w:rsid w:val="00B96FF0"/>
    <w:rsid w:val="00B970D7"/>
    <w:rsid w:val="00B97ADA"/>
    <w:rsid w:val="00B97F6F"/>
    <w:rsid w:val="00BA0B92"/>
    <w:rsid w:val="00BA232A"/>
    <w:rsid w:val="00BA4102"/>
    <w:rsid w:val="00BA56B0"/>
    <w:rsid w:val="00BA6E94"/>
    <w:rsid w:val="00BA7B32"/>
    <w:rsid w:val="00BA7C1F"/>
    <w:rsid w:val="00BA7F33"/>
    <w:rsid w:val="00BB1D78"/>
    <w:rsid w:val="00BB1DAA"/>
    <w:rsid w:val="00BB2452"/>
    <w:rsid w:val="00BB4036"/>
    <w:rsid w:val="00BB49AE"/>
    <w:rsid w:val="00BB5999"/>
    <w:rsid w:val="00BB5BE5"/>
    <w:rsid w:val="00BB61EA"/>
    <w:rsid w:val="00BB7166"/>
    <w:rsid w:val="00BB7979"/>
    <w:rsid w:val="00BB7FD6"/>
    <w:rsid w:val="00BC079B"/>
    <w:rsid w:val="00BC11CE"/>
    <w:rsid w:val="00BC23FD"/>
    <w:rsid w:val="00BC3CDD"/>
    <w:rsid w:val="00BC44A6"/>
    <w:rsid w:val="00BC45C4"/>
    <w:rsid w:val="00BC5EA5"/>
    <w:rsid w:val="00BC6329"/>
    <w:rsid w:val="00BC6358"/>
    <w:rsid w:val="00BC6BA5"/>
    <w:rsid w:val="00BC7657"/>
    <w:rsid w:val="00BC7C59"/>
    <w:rsid w:val="00BD0039"/>
    <w:rsid w:val="00BD05B6"/>
    <w:rsid w:val="00BD0D0B"/>
    <w:rsid w:val="00BD203A"/>
    <w:rsid w:val="00BD35AA"/>
    <w:rsid w:val="00BD4516"/>
    <w:rsid w:val="00BD5579"/>
    <w:rsid w:val="00BD5B4C"/>
    <w:rsid w:val="00BD61BF"/>
    <w:rsid w:val="00BD661D"/>
    <w:rsid w:val="00BE1401"/>
    <w:rsid w:val="00BE33A8"/>
    <w:rsid w:val="00BE3C66"/>
    <w:rsid w:val="00BE48AB"/>
    <w:rsid w:val="00BE6E56"/>
    <w:rsid w:val="00BE6F43"/>
    <w:rsid w:val="00BE7B4F"/>
    <w:rsid w:val="00BF09A5"/>
    <w:rsid w:val="00BF1F1B"/>
    <w:rsid w:val="00BF3DAC"/>
    <w:rsid w:val="00BF46A4"/>
    <w:rsid w:val="00BF4F32"/>
    <w:rsid w:val="00BF53BA"/>
    <w:rsid w:val="00BF5623"/>
    <w:rsid w:val="00BF564D"/>
    <w:rsid w:val="00BF5754"/>
    <w:rsid w:val="00BF5A65"/>
    <w:rsid w:val="00BF5B4F"/>
    <w:rsid w:val="00BF71C4"/>
    <w:rsid w:val="00BF756F"/>
    <w:rsid w:val="00C006D1"/>
    <w:rsid w:val="00C0085C"/>
    <w:rsid w:val="00C0153C"/>
    <w:rsid w:val="00C048F7"/>
    <w:rsid w:val="00C0520B"/>
    <w:rsid w:val="00C057F8"/>
    <w:rsid w:val="00C0707D"/>
    <w:rsid w:val="00C0715E"/>
    <w:rsid w:val="00C101E8"/>
    <w:rsid w:val="00C104F4"/>
    <w:rsid w:val="00C108BD"/>
    <w:rsid w:val="00C12AC1"/>
    <w:rsid w:val="00C15647"/>
    <w:rsid w:val="00C15FFB"/>
    <w:rsid w:val="00C16EE4"/>
    <w:rsid w:val="00C2115E"/>
    <w:rsid w:val="00C21824"/>
    <w:rsid w:val="00C21A83"/>
    <w:rsid w:val="00C21CD3"/>
    <w:rsid w:val="00C2550E"/>
    <w:rsid w:val="00C271C0"/>
    <w:rsid w:val="00C272D5"/>
    <w:rsid w:val="00C3044E"/>
    <w:rsid w:val="00C31647"/>
    <w:rsid w:val="00C316D2"/>
    <w:rsid w:val="00C31AE2"/>
    <w:rsid w:val="00C31DFC"/>
    <w:rsid w:val="00C31F44"/>
    <w:rsid w:val="00C31F73"/>
    <w:rsid w:val="00C32603"/>
    <w:rsid w:val="00C34417"/>
    <w:rsid w:val="00C351E9"/>
    <w:rsid w:val="00C35D82"/>
    <w:rsid w:val="00C36198"/>
    <w:rsid w:val="00C36DEF"/>
    <w:rsid w:val="00C40C14"/>
    <w:rsid w:val="00C427D7"/>
    <w:rsid w:val="00C43196"/>
    <w:rsid w:val="00C432F0"/>
    <w:rsid w:val="00C433F3"/>
    <w:rsid w:val="00C43575"/>
    <w:rsid w:val="00C43DC5"/>
    <w:rsid w:val="00C43E5E"/>
    <w:rsid w:val="00C44371"/>
    <w:rsid w:val="00C443B2"/>
    <w:rsid w:val="00C44482"/>
    <w:rsid w:val="00C44FEB"/>
    <w:rsid w:val="00C45888"/>
    <w:rsid w:val="00C45916"/>
    <w:rsid w:val="00C46A59"/>
    <w:rsid w:val="00C47507"/>
    <w:rsid w:val="00C47E90"/>
    <w:rsid w:val="00C500E4"/>
    <w:rsid w:val="00C50495"/>
    <w:rsid w:val="00C50B2F"/>
    <w:rsid w:val="00C52872"/>
    <w:rsid w:val="00C53C4B"/>
    <w:rsid w:val="00C53EFD"/>
    <w:rsid w:val="00C54BDA"/>
    <w:rsid w:val="00C54DBB"/>
    <w:rsid w:val="00C54EC7"/>
    <w:rsid w:val="00C56517"/>
    <w:rsid w:val="00C567AF"/>
    <w:rsid w:val="00C567BD"/>
    <w:rsid w:val="00C57226"/>
    <w:rsid w:val="00C57DD9"/>
    <w:rsid w:val="00C61583"/>
    <w:rsid w:val="00C61598"/>
    <w:rsid w:val="00C61E58"/>
    <w:rsid w:val="00C629DF"/>
    <w:rsid w:val="00C6360D"/>
    <w:rsid w:val="00C649F2"/>
    <w:rsid w:val="00C65548"/>
    <w:rsid w:val="00C67057"/>
    <w:rsid w:val="00C7182C"/>
    <w:rsid w:val="00C72CD9"/>
    <w:rsid w:val="00C72DEB"/>
    <w:rsid w:val="00C74E44"/>
    <w:rsid w:val="00C74EF4"/>
    <w:rsid w:val="00C755B1"/>
    <w:rsid w:val="00C766BF"/>
    <w:rsid w:val="00C77CC7"/>
    <w:rsid w:val="00C77D8A"/>
    <w:rsid w:val="00C77E18"/>
    <w:rsid w:val="00C80693"/>
    <w:rsid w:val="00C823BC"/>
    <w:rsid w:val="00C863F6"/>
    <w:rsid w:val="00C86831"/>
    <w:rsid w:val="00C871CF"/>
    <w:rsid w:val="00C87E56"/>
    <w:rsid w:val="00C90640"/>
    <w:rsid w:val="00C90812"/>
    <w:rsid w:val="00C922E9"/>
    <w:rsid w:val="00C92A4F"/>
    <w:rsid w:val="00C95F6B"/>
    <w:rsid w:val="00C96427"/>
    <w:rsid w:val="00C96E6A"/>
    <w:rsid w:val="00C97278"/>
    <w:rsid w:val="00CA0176"/>
    <w:rsid w:val="00CA0491"/>
    <w:rsid w:val="00CA1B04"/>
    <w:rsid w:val="00CA2892"/>
    <w:rsid w:val="00CA3C88"/>
    <w:rsid w:val="00CA4563"/>
    <w:rsid w:val="00CA4EC7"/>
    <w:rsid w:val="00CA5767"/>
    <w:rsid w:val="00CA7375"/>
    <w:rsid w:val="00CB0A2A"/>
    <w:rsid w:val="00CB0E44"/>
    <w:rsid w:val="00CB15D6"/>
    <w:rsid w:val="00CB1DF3"/>
    <w:rsid w:val="00CB2519"/>
    <w:rsid w:val="00CB2E20"/>
    <w:rsid w:val="00CB36D2"/>
    <w:rsid w:val="00CB4612"/>
    <w:rsid w:val="00CB6BB2"/>
    <w:rsid w:val="00CB6D9F"/>
    <w:rsid w:val="00CB6DF9"/>
    <w:rsid w:val="00CB75A1"/>
    <w:rsid w:val="00CC03C5"/>
    <w:rsid w:val="00CC046C"/>
    <w:rsid w:val="00CC2114"/>
    <w:rsid w:val="00CC2158"/>
    <w:rsid w:val="00CC2B76"/>
    <w:rsid w:val="00CC3F47"/>
    <w:rsid w:val="00CC4FBF"/>
    <w:rsid w:val="00CC5291"/>
    <w:rsid w:val="00CC54AE"/>
    <w:rsid w:val="00CC5D03"/>
    <w:rsid w:val="00CC691E"/>
    <w:rsid w:val="00CC6BFE"/>
    <w:rsid w:val="00CC7C6C"/>
    <w:rsid w:val="00CD15F3"/>
    <w:rsid w:val="00CD2282"/>
    <w:rsid w:val="00CD26DB"/>
    <w:rsid w:val="00CD289B"/>
    <w:rsid w:val="00CD2B7E"/>
    <w:rsid w:val="00CD2C0E"/>
    <w:rsid w:val="00CD35C2"/>
    <w:rsid w:val="00CD3CC8"/>
    <w:rsid w:val="00CD4228"/>
    <w:rsid w:val="00CD558F"/>
    <w:rsid w:val="00CD706A"/>
    <w:rsid w:val="00CE121E"/>
    <w:rsid w:val="00CE1733"/>
    <w:rsid w:val="00CE30BB"/>
    <w:rsid w:val="00CE5AED"/>
    <w:rsid w:val="00CE5FA7"/>
    <w:rsid w:val="00CE6C24"/>
    <w:rsid w:val="00CE6E9D"/>
    <w:rsid w:val="00CE777A"/>
    <w:rsid w:val="00CE7AFA"/>
    <w:rsid w:val="00CF0306"/>
    <w:rsid w:val="00CF1CD0"/>
    <w:rsid w:val="00CF1D0D"/>
    <w:rsid w:val="00CF1E08"/>
    <w:rsid w:val="00CF3288"/>
    <w:rsid w:val="00CF3951"/>
    <w:rsid w:val="00CF438C"/>
    <w:rsid w:val="00CF4D8F"/>
    <w:rsid w:val="00CF5BA6"/>
    <w:rsid w:val="00CF68F6"/>
    <w:rsid w:val="00D00A1D"/>
    <w:rsid w:val="00D00D50"/>
    <w:rsid w:val="00D0145B"/>
    <w:rsid w:val="00D0195F"/>
    <w:rsid w:val="00D01A5F"/>
    <w:rsid w:val="00D02063"/>
    <w:rsid w:val="00D021BB"/>
    <w:rsid w:val="00D04E2D"/>
    <w:rsid w:val="00D050A0"/>
    <w:rsid w:val="00D05C84"/>
    <w:rsid w:val="00D06472"/>
    <w:rsid w:val="00D10813"/>
    <w:rsid w:val="00D11856"/>
    <w:rsid w:val="00D12A17"/>
    <w:rsid w:val="00D138EB"/>
    <w:rsid w:val="00D164C5"/>
    <w:rsid w:val="00D17BB3"/>
    <w:rsid w:val="00D210F0"/>
    <w:rsid w:val="00D21A11"/>
    <w:rsid w:val="00D22284"/>
    <w:rsid w:val="00D22BBF"/>
    <w:rsid w:val="00D22CF6"/>
    <w:rsid w:val="00D230A1"/>
    <w:rsid w:val="00D23604"/>
    <w:rsid w:val="00D248B6"/>
    <w:rsid w:val="00D24B88"/>
    <w:rsid w:val="00D25C01"/>
    <w:rsid w:val="00D25E3D"/>
    <w:rsid w:val="00D26A15"/>
    <w:rsid w:val="00D31F12"/>
    <w:rsid w:val="00D32C30"/>
    <w:rsid w:val="00D33B8C"/>
    <w:rsid w:val="00D348EE"/>
    <w:rsid w:val="00D34EAF"/>
    <w:rsid w:val="00D3593C"/>
    <w:rsid w:val="00D35C56"/>
    <w:rsid w:val="00D35E58"/>
    <w:rsid w:val="00D363A5"/>
    <w:rsid w:val="00D3661F"/>
    <w:rsid w:val="00D371F1"/>
    <w:rsid w:val="00D40D7E"/>
    <w:rsid w:val="00D40EE5"/>
    <w:rsid w:val="00D4155B"/>
    <w:rsid w:val="00D41D33"/>
    <w:rsid w:val="00D438FE"/>
    <w:rsid w:val="00D471DB"/>
    <w:rsid w:val="00D471DD"/>
    <w:rsid w:val="00D475BF"/>
    <w:rsid w:val="00D47915"/>
    <w:rsid w:val="00D50B71"/>
    <w:rsid w:val="00D50FBE"/>
    <w:rsid w:val="00D51236"/>
    <w:rsid w:val="00D51486"/>
    <w:rsid w:val="00D52709"/>
    <w:rsid w:val="00D5438A"/>
    <w:rsid w:val="00D54ABC"/>
    <w:rsid w:val="00D54B0E"/>
    <w:rsid w:val="00D54F33"/>
    <w:rsid w:val="00D54F98"/>
    <w:rsid w:val="00D56AAD"/>
    <w:rsid w:val="00D56DD2"/>
    <w:rsid w:val="00D573B7"/>
    <w:rsid w:val="00D5781E"/>
    <w:rsid w:val="00D57F1F"/>
    <w:rsid w:val="00D61082"/>
    <w:rsid w:val="00D61C2B"/>
    <w:rsid w:val="00D62257"/>
    <w:rsid w:val="00D63020"/>
    <w:rsid w:val="00D631B8"/>
    <w:rsid w:val="00D632DA"/>
    <w:rsid w:val="00D63B06"/>
    <w:rsid w:val="00D648D1"/>
    <w:rsid w:val="00D651A0"/>
    <w:rsid w:val="00D667E7"/>
    <w:rsid w:val="00D66BA6"/>
    <w:rsid w:val="00D6702D"/>
    <w:rsid w:val="00D6746A"/>
    <w:rsid w:val="00D67B89"/>
    <w:rsid w:val="00D67BEB"/>
    <w:rsid w:val="00D71409"/>
    <w:rsid w:val="00D7167F"/>
    <w:rsid w:val="00D72319"/>
    <w:rsid w:val="00D72E10"/>
    <w:rsid w:val="00D73046"/>
    <w:rsid w:val="00D731EE"/>
    <w:rsid w:val="00D734E0"/>
    <w:rsid w:val="00D75BD1"/>
    <w:rsid w:val="00D77145"/>
    <w:rsid w:val="00D81AD4"/>
    <w:rsid w:val="00D82B49"/>
    <w:rsid w:val="00D839FD"/>
    <w:rsid w:val="00D83CAC"/>
    <w:rsid w:val="00D83FD9"/>
    <w:rsid w:val="00D8497E"/>
    <w:rsid w:val="00D860CA"/>
    <w:rsid w:val="00D86244"/>
    <w:rsid w:val="00D86EA9"/>
    <w:rsid w:val="00D91CAB"/>
    <w:rsid w:val="00D92665"/>
    <w:rsid w:val="00D92CE7"/>
    <w:rsid w:val="00D93056"/>
    <w:rsid w:val="00D937DD"/>
    <w:rsid w:val="00D93E10"/>
    <w:rsid w:val="00D93EB3"/>
    <w:rsid w:val="00D94D00"/>
    <w:rsid w:val="00D95501"/>
    <w:rsid w:val="00D95E6A"/>
    <w:rsid w:val="00D95E98"/>
    <w:rsid w:val="00D966DE"/>
    <w:rsid w:val="00D96F48"/>
    <w:rsid w:val="00D97101"/>
    <w:rsid w:val="00D97B7D"/>
    <w:rsid w:val="00DA05FE"/>
    <w:rsid w:val="00DA0E3B"/>
    <w:rsid w:val="00DA0F41"/>
    <w:rsid w:val="00DA1584"/>
    <w:rsid w:val="00DA1CF7"/>
    <w:rsid w:val="00DA1D1C"/>
    <w:rsid w:val="00DA2278"/>
    <w:rsid w:val="00DA2B48"/>
    <w:rsid w:val="00DA2C21"/>
    <w:rsid w:val="00DA344A"/>
    <w:rsid w:val="00DA3473"/>
    <w:rsid w:val="00DA42E9"/>
    <w:rsid w:val="00DA4316"/>
    <w:rsid w:val="00DA5268"/>
    <w:rsid w:val="00DA65FC"/>
    <w:rsid w:val="00DA6BD9"/>
    <w:rsid w:val="00DA78C5"/>
    <w:rsid w:val="00DB00E2"/>
    <w:rsid w:val="00DB0813"/>
    <w:rsid w:val="00DB096F"/>
    <w:rsid w:val="00DB0CFD"/>
    <w:rsid w:val="00DB24B2"/>
    <w:rsid w:val="00DB2AA6"/>
    <w:rsid w:val="00DB2C29"/>
    <w:rsid w:val="00DB4D29"/>
    <w:rsid w:val="00DB5785"/>
    <w:rsid w:val="00DB63DF"/>
    <w:rsid w:val="00DB65DD"/>
    <w:rsid w:val="00DB706E"/>
    <w:rsid w:val="00DB764B"/>
    <w:rsid w:val="00DC1441"/>
    <w:rsid w:val="00DC286C"/>
    <w:rsid w:val="00DC3E40"/>
    <w:rsid w:val="00DC57F2"/>
    <w:rsid w:val="00DC5F3D"/>
    <w:rsid w:val="00DC7513"/>
    <w:rsid w:val="00DD214A"/>
    <w:rsid w:val="00DD2533"/>
    <w:rsid w:val="00DD30AF"/>
    <w:rsid w:val="00DD386D"/>
    <w:rsid w:val="00DD42C0"/>
    <w:rsid w:val="00DD5D65"/>
    <w:rsid w:val="00DD62A5"/>
    <w:rsid w:val="00DD6686"/>
    <w:rsid w:val="00DD68F3"/>
    <w:rsid w:val="00DD7036"/>
    <w:rsid w:val="00DD713B"/>
    <w:rsid w:val="00DD78A5"/>
    <w:rsid w:val="00DD7D3A"/>
    <w:rsid w:val="00DE10D4"/>
    <w:rsid w:val="00DE122C"/>
    <w:rsid w:val="00DE260E"/>
    <w:rsid w:val="00DE41AE"/>
    <w:rsid w:val="00DE4588"/>
    <w:rsid w:val="00DE5536"/>
    <w:rsid w:val="00DE5ADD"/>
    <w:rsid w:val="00DE7896"/>
    <w:rsid w:val="00DE792F"/>
    <w:rsid w:val="00DE7D5B"/>
    <w:rsid w:val="00DF0095"/>
    <w:rsid w:val="00DF018A"/>
    <w:rsid w:val="00DF157B"/>
    <w:rsid w:val="00DF1E02"/>
    <w:rsid w:val="00DF2756"/>
    <w:rsid w:val="00DF2C8E"/>
    <w:rsid w:val="00DF37D2"/>
    <w:rsid w:val="00DF462E"/>
    <w:rsid w:val="00DF4A06"/>
    <w:rsid w:val="00DF4F77"/>
    <w:rsid w:val="00DF6E10"/>
    <w:rsid w:val="00DF6F09"/>
    <w:rsid w:val="00DF7194"/>
    <w:rsid w:val="00DF7F0D"/>
    <w:rsid w:val="00E00655"/>
    <w:rsid w:val="00E00B2D"/>
    <w:rsid w:val="00E00CEB"/>
    <w:rsid w:val="00E012F0"/>
    <w:rsid w:val="00E04919"/>
    <w:rsid w:val="00E064DA"/>
    <w:rsid w:val="00E06529"/>
    <w:rsid w:val="00E071ED"/>
    <w:rsid w:val="00E10034"/>
    <w:rsid w:val="00E1003D"/>
    <w:rsid w:val="00E1034E"/>
    <w:rsid w:val="00E10F40"/>
    <w:rsid w:val="00E11171"/>
    <w:rsid w:val="00E112BD"/>
    <w:rsid w:val="00E1143E"/>
    <w:rsid w:val="00E12065"/>
    <w:rsid w:val="00E13C20"/>
    <w:rsid w:val="00E14980"/>
    <w:rsid w:val="00E1705D"/>
    <w:rsid w:val="00E171E2"/>
    <w:rsid w:val="00E17210"/>
    <w:rsid w:val="00E20FF2"/>
    <w:rsid w:val="00E219D8"/>
    <w:rsid w:val="00E21ABB"/>
    <w:rsid w:val="00E22C91"/>
    <w:rsid w:val="00E25B04"/>
    <w:rsid w:val="00E27045"/>
    <w:rsid w:val="00E27468"/>
    <w:rsid w:val="00E279BE"/>
    <w:rsid w:val="00E27A73"/>
    <w:rsid w:val="00E27E7B"/>
    <w:rsid w:val="00E3068B"/>
    <w:rsid w:val="00E34560"/>
    <w:rsid w:val="00E3469C"/>
    <w:rsid w:val="00E35762"/>
    <w:rsid w:val="00E3598A"/>
    <w:rsid w:val="00E361F0"/>
    <w:rsid w:val="00E36E42"/>
    <w:rsid w:val="00E37594"/>
    <w:rsid w:val="00E376FE"/>
    <w:rsid w:val="00E37C38"/>
    <w:rsid w:val="00E40855"/>
    <w:rsid w:val="00E420FF"/>
    <w:rsid w:val="00E42FFA"/>
    <w:rsid w:val="00E43774"/>
    <w:rsid w:val="00E439D2"/>
    <w:rsid w:val="00E459CA"/>
    <w:rsid w:val="00E501B9"/>
    <w:rsid w:val="00E5133C"/>
    <w:rsid w:val="00E52F6D"/>
    <w:rsid w:val="00E56F2C"/>
    <w:rsid w:val="00E615EA"/>
    <w:rsid w:val="00E617B9"/>
    <w:rsid w:val="00E625AB"/>
    <w:rsid w:val="00E629C3"/>
    <w:rsid w:val="00E63192"/>
    <w:rsid w:val="00E63E59"/>
    <w:rsid w:val="00E642EB"/>
    <w:rsid w:val="00E654BF"/>
    <w:rsid w:val="00E66348"/>
    <w:rsid w:val="00E67DFC"/>
    <w:rsid w:val="00E7148E"/>
    <w:rsid w:val="00E7235F"/>
    <w:rsid w:val="00E72CD2"/>
    <w:rsid w:val="00E73245"/>
    <w:rsid w:val="00E73C24"/>
    <w:rsid w:val="00E75BC8"/>
    <w:rsid w:val="00E75CC6"/>
    <w:rsid w:val="00E76C6A"/>
    <w:rsid w:val="00E77D96"/>
    <w:rsid w:val="00E77F76"/>
    <w:rsid w:val="00E80819"/>
    <w:rsid w:val="00E808AC"/>
    <w:rsid w:val="00E80DEE"/>
    <w:rsid w:val="00E80EA6"/>
    <w:rsid w:val="00E817AD"/>
    <w:rsid w:val="00E82455"/>
    <w:rsid w:val="00E82744"/>
    <w:rsid w:val="00E828A3"/>
    <w:rsid w:val="00E82D12"/>
    <w:rsid w:val="00E82EA1"/>
    <w:rsid w:val="00E841D1"/>
    <w:rsid w:val="00E8508F"/>
    <w:rsid w:val="00E85D41"/>
    <w:rsid w:val="00E861A6"/>
    <w:rsid w:val="00E8762B"/>
    <w:rsid w:val="00E87AA7"/>
    <w:rsid w:val="00E9078B"/>
    <w:rsid w:val="00E910D4"/>
    <w:rsid w:val="00E91954"/>
    <w:rsid w:val="00E91EC3"/>
    <w:rsid w:val="00E9323A"/>
    <w:rsid w:val="00E9327B"/>
    <w:rsid w:val="00E934A6"/>
    <w:rsid w:val="00E939CB"/>
    <w:rsid w:val="00E939DF"/>
    <w:rsid w:val="00E94559"/>
    <w:rsid w:val="00E9515F"/>
    <w:rsid w:val="00E95A81"/>
    <w:rsid w:val="00E96420"/>
    <w:rsid w:val="00E966E3"/>
    <w:rsid w:val="00E96B1A"/>
    <w:rsid w:val="00EA07C0"/>
    <w:rsid w:val="00EA09A0"/>
    <w:rsid w:val="00EA10C3"/>
    <w:rsid w:val="00EA1A66"/>
    <w:rsid w:val="00EA237B"/>
    <w:rsid w:val="00EA2604"/>
    <w:rsid w:val="00EA2C5A"/>
    <w:rsid w:val="00EA41D8"/>
    <w:rsid w:val="00EA43E0"/>
    <w:rsid w:val="00EA542E"/>
    <w:rsid w:val="00EA5700"/>
    <w:rsid w:val="00EA6830"/>
    <w:rsid w:val="00EA7E9B"/>
    <w:rsid w:val="00EB02A0"/>
    <w:rsid w:val="00EB0415"/>
    <w:rsid w:val="00EB2A0B"/>
    <w:rsid w:val="00EB3044"/>
    <w:rsid w:val="00EB436A"/>
    <w:rsid w:val="00EB43F3"/>
    <w:rsid w:val="00EB4785"/>
    <w:rsid w:val="00EB5453"/>
    <w:rsid w:val="00EB6386"/>
    <w:rsid w:val="00EB655E"/>
    <w:rsid w:val="00EB6D55"/>
    <w:rsid w:val="00EB7B06"/>
    <w:rsid w:val="00EC05EB"/>
    <w:rsid w:val="00EC0942"/>
    <w:rsid w:val="00EC0EF6"/>
    <w:rsid w:val="00EC17EE"/>
    <w:rsid w:val="00EC1AAE"/>
    <w:rsid w:val="00EC1CF3"/>
    <w:rsid w:val="00EC3BA9"/>
    <w:rsid w:val="00EC40F0"/>
    <w:rsid w:val="00EC4996"/>
    <w:rsid w:val="00EC51B1"/>
    <w:rsid w:val="00EC53A0"/>
    <w:rsid w:val="00EC5B33"/>
    <w:rsid w:val="00EC6548"/>
    <w:rsid w:val="00EC65B6"/>
    <w:rsid w:val="00EC6B28"/>
    <w:rsid w:val="00ED06EB"/>
    <w:rsid w:val="00ED09F0"/>
    <w:rsid w:val="00ED12AC"/>
    <w:rsid w:val="00ED17A2"/>
    <w:rsid w:val="00ED25CD"/>
    <w:rsid w:val="00ED2D42"/>
    <w:rsid w:val="00ED2E95"/>
    <w:rsid w:val="00ED3826"/>
    <w:rsid w:val="00ED4252"/>
    <w:rsid w:val="00ED67DC"/>
    <w:rsid w:val="00ED6CBF"/>
    <w:rsid w:val="00EE111D"/>
    <w:rsid w:val="00EE5CC7"/>
    <w:rsid w:val="00EE7304"/>
    <w:rsid w:val="00EE730D"/>
    <w:rsid w:val="00EE77D8"/>
    <w:rsid w:val="00EF0049"/>
    <w:rsid w:val="00EF05A6"/>
    <w:rsid w:val="00EF0983"/>
    <w:rsid w:val="00EF2A7B"/>
    <w:rsid w:val="00EF4A41"/>
    <w:rsid w:val="00EF500A"/>
    <w:rsid w:val="00EF54AD"/>
    <w:rsid w:val="00EF5CE3"/>
    <w:rsid w:val="00EF7A23"/>
    <w:rsid w:val="00EF7FB7"/>
    <w:rsid w:val="00F0008F"/>
    <w:rsid w:val="00F008FD"/>
    <w:rsid w:val="00F00913"/>
    <w:rsid w:val="00F00B0A"/>
    <w:rsid w:val="00F00F15"/>
    <w:rsid w:val="00F010F2"/>
    <w:rsid w:val="00F017C6"/>
    <w:rsid w:val="00F022B3"/>
    <w:rsid w:val="00F03ADB"/>
    <w:rsid w:val="00F049E8"/>
    <w:rsid w:val="00F04CF3"/>
    <w:rsid w:val="00F0500C"/>
    <w:rsid w:val="00F057C3"/>
    <w:rsid w:val="00F05B8D"/>
    <w:rsid w:val="00F06AA8"/>
    <w:rsid w:val="00F06BCF"/>
    <w:rsid w:val="00F121E1"/>
    <w:rsid w:val="00F14E61"/>
    <w:rsid w:val="00F17973"/>
    <w:rsid w:val="00F17BA5"/>
    <w:rsid w:val="00F20347"/>
    <w:rsid w:val="00F20534"/>
    <w:rsid w:val="00F20C0F"/>
    <w:rsid w:val="00F2185B"/>
    <w:rsid w:val="00F22029"/>
    <w:rsid w:val="00F22E16"/>
    <w:rsid w:val="00F22E17"/>
    <w:rsid w:val="00F235EF"/>
    <w:rsid w:val="00F23663"/>
    <w:rsid w:val="00F23D94"/>
    <w:rsid w:val="00F23FEC"/>
    <w:rsid w:val="00F2468D"/>
    <w:rsid w:val="00F25880"/>
    <w:rsid w:val="00F2712E"/>
    <w:rsid w:val="00F317F6"/>
    <w:rsid w:val="00F320E6"/>
    <w:rsid w:val="00F32554"/>
    <w:rsid w:val="00F33A37"/>
    <w:rsid w:val="00F33B20"/>
    <w:rsid w:val="00F345D5"/>
    <w:rsid w:val="00F34F50"/>
    <w:rsid w:val="00F35018"/>
    <w:rsid w:val="00F357C8"/>
    <w:rsid w:val="00F370A9"/>
    <w:rsid w:val="00F37E7B"/>
    <w:rsid w:val="00F37EC8"/>
    <w:rsid w:val="00F40598"/>
    <w:rsid w:val="00F42CCF"/>
    <w:rsid w:val="00F43C85"/>
    <w:rsid w:val="00F446E3"/>
    <w:rsid w:val="00F446FA"/>
    <w:rsid w:val="00F45E42"/>
    <w:rsid w:val="00F47068"/>
    <w:rsid w:val="00F4773F"/>
    <w:rsid w:val="00F5291A"/>
    <w:rsid w:val="00F52F48"/>
    <w:rsid w:val="00F53395"/>
    <w:rsid w:val="00F54A63"/>
    <w:rsid w:val="00F55A75"/>
    <w:rsid w:val="00F576DF"/>
    <w:rsid w:val="00F57838"/>
    <w:rsid w:val="00F57ACA"/>
    <w:rsid w:val="00F6123C"/>
    <w:rsid w:val="00F6143F"/>
    <w:rsid w:val="00F62032"/>
    <w:rsid w:val="00F620BF"/>
    <w:rsid w:val="00F6275C"/>
    <w:rsid w:val="00F628C6"/>
    <w:rsid w:val="00F65E62"/>
    <w:rsid w:val="00F66F6F"/>
    <w:rsid w:val="00F671EE"/>
    <w:rsid w:val="00F67602"/>
    <w:rsid w:val="00F70127"/>
    <w:rsid w:val="00F707DA"/>
    <w:rsid w:val="00F712A4"/>
    <w:rsid w:val="00F715F6"/>
    <w:rsid w:val="00F716E7"/>
    <w:rsid w:val="00F7197F"/>
    <w:rsid w:val="00F72AE2"/>
    <w:rsid w:val="00F73920"/>
    <w:rsid w:val="00F73B74"/>
    <w:rsid w:val="00F7494C"/>
    <w:rsid w:val="00F75A48"/>
    <w:rsid w:val="00F75AB4"/>
    <w:rsid w:val="00F75CC1"/>
    <w:rsid w:val="00F76111"/>
    <w:rsid w:val="00F76279"/>
    <w:rsid w:val="00F7720F"/>
    <w:rsid w:val="00F77C3D"/>
    <w:rsid w:val="00F80263"/>
    <w:rsid w:val="00F81060"/>
    <w:rsid w:val="00F82258"/>
    <w:rsid w:val="00F826D4"/>
    <w:rsid w:val="00F84E3A"/>
    <w:rsid w:val="00F84EDB"/>
    <w:rsid w:val="00F857EA"/>
    <w:rsid w:val="00F862B5"/>
    <w:rsid w:val="00F87288"/>
    <w:rsid w:val="00F8731D"/>
    <w:rsid w:val="00F87453"/>
    <w:rsid w:val="00F9104D"/>
    <w:rsid w:val="00F91B3A"/>
    <w:rsid w:val="00F93D26"/>
    <w:rsid w:val="00F93EB2"/>
    <w:rsid w:val="00F94053"/>
    <w:rsid w:val="00F94CA4"/>
    <w:rsid w:val="00F9563A"/>
    <w:rsid w:val="00F95A1A"/>
    <w:rsid w:val="00F95EEE"/>
    <w:rsid w:val="00F96F88"/>
    <w:rsid w:val="00FA0BA4"/>
    <w:rsid w:val="00FA1409"/>
    <w:rsid w:val="00FA301B"/>
    <w:rsid w:val="00FA38E7"/>
    <w:rsid w:val="00FA5A23"/>
    <w:rsid w:val="00FA60CA"/>
    <w:rsid w:val="00FA6120"/>
    <w:rsid w:val="00FA71FF"/>
    <w:rsid w:val="00FA73E7"/>
    <w:rsid w:val="00FA763C"/>
    <w:rsid w:val="00FA78A0"/>
    <w:rsid w:val="00FB12BF"/>
    <w:rsid w:val="00FB2E9D"/>
    <w:rsid w:val="00FB30B5"/>
    <w:rsid w:val="00FB3BD0"/>
    <w:rsid w:val="00FB3F9F"/>
    <w:rsid w:val="00FB4F4F"/>
    <w:rsid w:val="00FB6AD8"/>
    <w:rsid w:val="00FC0547"/>
    <w:rsid w:val="00FC0D87"/>
    <w:rsid w:val="00FC1671"/>
    <w:rsid w:val="00FC1733"/>
    <w:rsid w:val="00FC274B"/>
    <w:rsid w:val="00FC2841"/>
    <w:rsid w:val="00FC4EF2"/>
    <w:rsid w:val="00FC670A"/>
    <w:rsid w:val="00FD0D7A"/>
    <w:rsid w:val="00FD1238"/>
    <w:rsid w:val="00FD22CA"/>
    <w:rsid w:val="00FD30DB"/>
    <w:rsid w:val="00FD39F8"/>
    <w:rsid w:val="00FD3A18"/>
    <w:rsid w:val="00FD3C90"/>
    <w:rsid w:val="00FD404B"/>
    <w:rsid w:val="00FD5BA5"/>
    <w:rsid w:val="00FD64F6"/>
    <w:rsid w:val="00FD716C"/>
    <w:rsid w:val="00FD7265"/>
    <w:rsid w:val="00FE093C"/>
    <w:rsid w:val="00FE0BC9"/>
    <w:rsid w:val="00FE0CB0"/>
    <w:rsid w:val="00FE1FFE"/>
    <w:rsid w:val="00FE229E"/>
    <w:rsid w:val="00FE2787"/>
    <w:rsid w:val="00FE2E3A"/>
    <w:rsid w:val="00FE2FC3"/>
    <w:rsid w:val="00FE4B10"/>
    <w:rsid w:val="00FE4D0D"/>
    <w:rsid w:val="00FE6A3B"/>
    <w:rsid w:val="00FE71CE"/>
    <w:rsid w:val="00FE790C"/>
    <w:rsid w:val="00FE79A8"/>
    <w:rsid w:val="00FE7C8F"/>
    <w:rsid w:val="00FF18C7"/>
    <w:rsid w:val="00FF3823"/>
    <w:rsid w:val="00FF39A4"/>
    <w:rsid w:val="00FF4130"/>
    <w:rsid w:val="00FF4819"/>
    <w:rsid w:val="00FF50D0"/>
    <w:rsid w:val="00FF53C8"/>
    <w:rsid w:val="00FF5953"/>
    <w:rsid w:val="00FF5A97"/>
    <w:rsid w:val="00FF5F18"/>
    <w:rsid w:val="00FF6102"/>
    <w:rsid w:val="00FF6766"/>
    <w:rsid w:val="00FF71B6"/>
    <w:rsid w:val="00FF7FCF"/>
    <w:rsid w:val="010012C2"/>
    <w:rsid w:val="011671AB"/>
    <w:rsid w:val="0124CD19"/>
    <w:rsid w:val="012EF5D2"/>
    <w:rsid w:val="0132DAD5"/>
    <w:rsid w:val="013323FF"/>
    <w:rsid w:val="013800EA"/>
    <w:rsid w:val="014C3172"/>
    <w:rsid w:val="015789E1"/>
    <w:rsid w:val="01612DC7"/>
    <w:rsid w:val="01713879"/>
    <w:rsid w:val="0177C537"/>
    <w:rsid w:val="019912A4"/>
    <w:rsid w:val="019A971B"/>
    <w:rsid w:val="019BE18B"/>
    <w:rsid w:val="019D6253"/>
    <w:rsid w:val="01AD5C39"/>
    <w:rsid w:val="01B7CE03"/>
    <w:rsid w:val="01B8F950"/>
    <w:rsid w:val="01B9F400"/>
    <w:rsid w:val="01BE3A5B"/>
    <w:rsid w:val="01C427D9"/>
    <w:rsid w:val="01C516CE"/>
    <w:rsid w:val="01C893BB"/>
    <w:rsid w:val="01CFF62B"/>
    <w:rsid w:val="01D75ADD"/>
    <w:rsid w:val="01DA6074"/>
    <w:rsid w:val="01E34E48"/>
    <w:rsid w:val="01ECF333"/>
    <w:rsid w:val="01EDC2F8"/>
    <w:rsid w:val="01F18BE3"/>
    <w:rsid w:val="01F3FD48"/>
    <w:rsid w:val="01F44FCF"/>
    <w:rsid w:val="01FA6DD7"/>
    <w:rsid w:val="0202A90C"/>
    <w:rsid w:val="021140B4"/>
    <w:rsid w:val="02302D19"/>
    <w:rsid w:val="0236651F"/>
    <w:rsid w:val="0237EF86"/>
    <w:rsid w:val="0258AF6E"/>
    <w:rsid w:val="02591996"/>
    <w:rsid w:val="025AB0DD"/>
    <w:rsid w:val="026B3EF8"/>
    <w:rsid w:val="0277F1F8"/>
    <w:rsid w:val="0278F438"/>
    <w:rsid w:val="027A0323"/>
    <w:rsid w:val="028090EB"/>
    <w:rsid w:val="02870D0E"/>
    <w:rsid w:val="02888166"/>
    <w:rsid w:val="028B4494"/>
    <w:rsid w:val="02A5212A"/>
    <w:rsid w:val="02B398CE"/>
    <w:rsid w:val="02B5D624"/>
    <w:rsid w:val="02B76670"/>
    <w:rsid w:val="02B8DB31"/>
    <w:rsid w:val="02C05AED"/>
    <w:rsid w:val="02C0C5D9"/>
    <w:rsid w:val="02C5521B"/>
    <w:rsid w:val="02DC5122"/>
    <w:rsid w:val="02EDB05C"/>
    <w:rsid w:val="02F9C0F7"/>
    <w:rsid w:val="02FF76C1"/>
    <w:rsid w:val="030093C2"/>
    <w:rsid w:val="0306C4BC"/>
    <w:rsid w:val="0309693E"/>
    <w:rsid w:val="030E3B6A"/>
    <w:rsid w:val="03151127"/>
    <w:rsid w:val="03188C39"/>
    <w:rsid w:val="0335A195"/>
    <w:rsid w:val="033B2D42"/>
    <w:rsid w:val="033B9F1A"/>
    <w:rsid w:val="034544F5"/>
    <w:rsid w:val="0345C484"/>
    <w:rsid w:val="0347D25B"/>
    <w:rsid w:val="034BCDF2"/>
    <w:rsid w:val="034C1BE5"/>
    <w:rsid w:val="034F3249"/>
    <w:rsid w:val="03738BC7"/>
    <w:rsid w:val="03765F4F"/>
    <w:rsid w:val="037C099A"/>
    <w:rsid w:val="0387E187"/>
    <w:rsid w:val="03A07919"/>
    <w:rsid w:val="03A3AD3B"/>
    <w:rsid w:val="03A3E503"/>
    <w:rsid w:val="03AB1108"/>
    <w:rsid w:val="03B211C5"/>
    <w:rsid w:val="03BF6F39"/>
    <w:rsid w:val="03C0E60B"/>
    <w:rsid w:val="03C12EBE"/>
    <w:rsid w:val="03C72162"/>
    <w:rsid w:val="03C9BCC8"/>
    <w:rsid w:val="03E03252"/>
    <w:rsid w:val="03E03EE3"/>
    <w:rsid w:val="03E0D8B8"/>
    <w:rsid w:val="03E17F97"/>
    <w:rsid w:val="03E3F3A8"/>
    <w:rsid w:val="03FE8A4E"/>
    <w:rsid w:val="0416B7B2"/>
    <w:rsid w:val="0421604F"/>
    <w:rsid w:val="04327102"/>
    <w:rsid w:val="04342D7E"/>
    <w:rsid w:val="043BB783"/>
    <w:rsid w:val="043F1077"/>
    <w:rsid w:val="0441C828"/>
    <w:rsid w:val="044CA903"/>
    <w:rsid w:val="044EB603"/>
    <w:rsid w:val="045BA480"/>
    <w:rsid w:val="0461BE4D"/>
    <w:rsid w:val="0476E83D"/>
    <w:rsid w:val="048119D1"/>
    <w:rsid w:val="048376FE"/>
    <w:rsid w:val="048E9E2B"/>
    <w:rsid w:val="048FD0BF"/>
    <w:rsid w:val="04926A58"/>
    <w:rsid w:val="04930184"/>
    <w:rsid w:val="04AF1550"/>
    <w:rsid w:val="04B89005"/>
    <w:rsid w:val="04C4D982"/>
    <w:rsid w:val="04D1F035"/>
    <w:rsid w:val="04D8B533"/>
    <w:rsid w:val="04DD39D2"/>
    <w:rsid w:val="04E19640"/>
    <w:rsid w:val="04EF8041"/>
    <w:rsid w:val="04F474AA"/>
    <w:rsid w:val="04FFA379"/>
    <w:rsid w:val="0514329E"/>
    <w:rsid w:val="051DF582"/>
    <w:rsid w:val="05220698"/>
    <w:rsid w:val="052B87D8"/>
    <w:rsid w:val="05371E89"/>
    <w:rsid w:val="053F0CA0"/>
    <w:rsid w:val="05414AE6"/>
    <w:rsid w:val="05466C08"/>
    <w:rsid w:val="054E00F4"/>
    <w:rsid w:val="054FD621"/>
    <w:rsid w:val="05555277"/>
    <w:rsid w:val="0563290E"/>
    <w:rsid w:val="056B006C"/>
    <w:rsid w:val="056B0148"/>
    <w:rsid w:val="05714CEA"/>
    <w:rsid w:val="0585AE94"/>
    <w:rsid w:val="058B30B9"/>
    <w:rsid w:val="05927CB8"/>
    <w:rsid w:val="0599A9FC"/>
    <w:rsid w:val="05AD93D1"/>
    <w:rsid w:val="05AF8235"/>
    <w:rsid w:val="05B0D774"/>
    <w:rsid w:val="05B12528"/>
    <w:rsid w:val="05B26093"/>
    <w:rsid w:val="05B27D4F"/>
    <w:rsid w:val="05B35231"/>
    <w:rsid w:val="05B71A9F"/>
    <w:rsid w:val="05B8DB78"/>
    <w:rsid w:val="05BF0B27"/>
    <w:rsid w:val="05C0256C"/>
    <w:rsid w:val="05C0B715"/>
    <w:rsid w:val="05C1F146"/>
    <w:rsid w:val="05D67821"/>
    <w:rsid w:val="05F02A81"/>
    <w:rsid w:val="060D2197"/>
    <w:rsid w:val="06243FD1"/>
    <w:rsid w:val="0630D13A"/>
    <w:rsid w:val="06313695"/>
    <w:rsid w:val="0633C337"/>
    <w:rsid w:val="063537B1"/>
    <w:rsid w:val="06383A42"/>
    <w:rsid w:val="0645A2F6"/>
    <w:rsid w:val="064E788A"/>
    <w:rsid w:val="065473AC"/>
    <w:rsid w:val="065E9BE7"/>
    <w:rsid w:val="0673F949"/>
    <w:rsid w:val="0686A0C1"/>
    <w:rsid w:val="0699BFAF"/>
    <w:rsid w:val="069F680A"/>
    <w:rsid w:val="06A358D9"/>
    <w:rsid w:val="06A3C928"/>
    <w:rsid w:val="06A75519"/>
    <w:rsid w:val="06B8DC0D"/>
    <w:rsid w:val="06D2F1C1"/>
    <w:rsid w:val="06D79E87"/>
    <w:rsid w:val="06F385C3"/>
    <w:rsid w:val="06F71881"/>
    <w:rsid w:val="06F99365"/>
    <w:rsid w:val="0701099E"/>
    <w:rsid w:val="0703147B"/>
    <w:rsid w:val="070BDCFA"/>
    <w:rsid w:val="071D188F"/>
    <w:rsid w:val="07205540"/>
    <w:rsid w:val="072A0602"/>
    <w:rsid w:val="072F2B0C"/>
    <w:rsid w:val="075637F7"/>
    <w:rsid w:val="07587931"/>
    <w:rsid w:val="075A26FE"/>
    <w:rsid w:val="075FAC71"/>
    <w:rsid w:val="076056DB"/>
    <w:rsid w:val="076D43FA"/>
    <w:rsid w:val="076DD1D0"/>
    <w:rsid w:val="076E531E"/>
    <w:rsid w:val="078DA559"/>
    <w:rsid w:val="07996353"/>
    <w:rsid w:val="07A7D1CF"/>
    <w:rsid w:val="07AE4C5C"/>
    <w:rsid w:val="07B4F43D"/>
    <w:rsid w:val="07C2C941"/>
    <w:rsid w:val="07C30FA2"/>
    <w:rsid w:val="07CB5C2D"/>
    <w:rsid w:val="07CBB9B1"/>
    <w:rsid w:val="07D73799"/>
    <w:rsid w:val="07E49689"/>
    <w:rsid w:val="07E65AF2"/>
    <w:rsid w:val="07F03C11"/>
    <w:rsid w:val="07F41B33"/>
    <w:rsid w:val="07F4DD07"/>
    <w:rsid w:val="07FC95EB"/>
    <w:rsid w:val="08062559"/>
    <w:rsid w:val="081AAF66"/>
    <w:rsid w:val="08239313"/>
    <w:rsid w:val="082F7B1A"/>
    <w:rsid w:val="08327E88"/>
    <w:rsid w:val="083645CC"/>
    <w:rsid w:val="083ABC2A"/>
    <w:rsid w:val="08647517"/>
    <w:rsid w:val="0864E958"/>
    <w:rsid w:val="086C5B18"/>
    <w:rsid w:val="086E51A6"/>
    <w:rsid w:val="086FA33E"/>
    <w:rsid w:val="0877A1FB"/>
    <w:rsid w:val="087A7731"/>
    <w:rsid w:val="088BAF70"/>
    <w:rsid w:val="08AD375B"/>
    <w:rsid w:val="08BD9BD7"/>
    <w:rsid w:val="08C2AA18"/>
    <w:rsid w:val="08CC0004"/>
    <w:rsid w:val="08CC7AB2"/>
    <w:rsid w:val="08D3C50B"/>
    <w:rsid w:val="08DF6E30"/>
    <w:rsid w:val="08E0EF11"/>
    <w:rsid w:val="08E0F303"/>
    <w:rsid w:val="0901193B"/>
    <w:rsid w:val="091054FB"/>
    <w:rsid w:val="09152F3D"/>
    <w:rsid w:val="09194971"/>
    <w:rsid w:val="091BD414"/>
    <w:rsid w:val="091F6D26"/>
    <w:rsid w:val="091F8CE5"/>
    <w:rsid w:val="09244F7D"/>
    <w:rsid w:val="092E1443"/>
    <w:rsid w:val="09316747"/>
    <w:rsid w:val="0936D874"/>
    <w:rsid w:val="09446D42"/>
    <w:rsid w:val="094AA75E"/>
    <w:rsid w:val="098100E7"/>
    <w:rsid w:val="09898913"/>
    <w:rsid w:val="0990E8BF"/>
    <w:rsid w:val="0993AB4A"/>
    <w:rsid w:val="09A0CB68"/>
    <w:rsid w:val="09AB0192"/>
    <w:rsid w:val="09B64C0C"/>
    <w:rsid w:val="09B8C992"/>
    <w:rsid w:val="09C1D18C"/>
    <w:rsid w:val="09E45969"/>
    <w:rsid w:val="09E4B702"/>
    <w:rsid w:val="09FB74ED"/>
    <w:rsid w:val="0A0439FF"/>
    <w:rsid w:val="0A09C163"/>
    <w:rsid w:val="0A12B912"/>
    <w:rsid w:val="0A1553E3"/>
    <w:rsid w:val="0A26059D"/>
    <w:rsid w:val="0A26B049"/>
    <w:rsid w:val="0A27E139"/>
    <w:rsid w:val="0A28A028"/>
    <w:rsid w:val="0A2FE011"/>
    <w:rsid w:val="0A348A29"/>
    <w:rsid w:val="0A47F220"/>
    <w:rsid w:val="0A4825D9"/>
    <w:rsid w:val="0A56753B"/>
    <w:rsid w:val="0A6535C7"/>
    <w:rsid w:val="0A668BA0"/>
    <w:rsid w:val="0A66CEE3"/>
    <w:rsid w:val="0A78DD74"/>
    <w:rsid w:val="0A7FB3FD"/>
    <w:rsid w:val="0A8276F4"/>
    <w:rsid w:val="0A8FDA9D"/>
    <w:rsid w:val="0A97BB3D"/>
    <w:rsid w:val="0A9DB4BD"/>
    <w:rsid w:val="0AA0C6D5"/>
    <w:rsid w:val="0AA7831B"/>
    <w:rsid w:val="0AA9010B"/>
    <w:rsid w:val="0AB20959"/>
    <w:rsid w:val="0AC132B8"/>
    <w:rsid w:val="0ACD9F99"/>
    <w:rsid w:val="0AD2AE3D"/>
    <w:rsid w:val="0ADA0B93"/>
    <w:rsid w:val="0AEBF772"/>
    <w:rsid w:val="0AECF5AC"/>
    <w:rsid w:val="0AEE8640"/>
    <w:rsid w:val="0AF7BCF6"/>
    <w:rsid w:val="0B3652EB"/>
    <w:rsid w:val="0B41ADC9"/>
    <w:rsid w:val="0B43D7AA"/>
    <w:rsid w:val="0B52610D"/>
    <w:rsid w:val="0B539433"/>
    <w:rsid w:val="0B5481C7"/>
    <w:rsid w:val="0B6FF30A"/>
    <w:rsid w:val="0B734C46"/>
    <w:rsid w:val="0B77371A"/>
    <w:rsid w:val="0B7BC287"/>
    <w:rsid w:val="0B899A3F"/>
    <w:rsid w:val="0B8D6CA8"/>
    <w:rsid w:val="0B9AA911"/>
    <w:rsid w:val="0B9E5EAC"/>
    <w:rsid w:val="0B9F649D"/>
    <w:rsid w:val="0BB0A8C2"/>
    <w:rsid w:val="0BB15E77"/>
    <w:rsid w:val="0BBBD550"/>
    <w:rsid w:val="0BC464B6"/>
    <w:rsid w:val="0BD54CAE"/>
    <w:rsid w:val="0BDA7600"/>
    <w:rsid w:val="0BE0B85D"/>
    <w:rsid w:val="0BF04875"/>
    <w:rsid w:val="0BFA4D3E"/>
    <w:rsid w:val="0BFEC643"/>
    <w:rsid w:val="0C03C1BA"/>
    <w:rsid w:val="0C157A0F"/>
    <w:rsid w:val="0C2717BC"/>
    <w:rsid w:val="0C3808FA"/>
    <w:rsid w:val="0C4B4A30"/>
    <w:rsid w:val="0C4BDA77"/>
    <w:rsid w:val="0C4E6CE7"/>
    <w:rsid w:val="0C508C46"/>
    <w:rsid w:val="0C55ED65"/>
    <w:rsid w:val="0C661689"/>
    <w:rsid w:val="0C6A4CA2"/>
    <w:rsid w:val="0C7BF858"/>
    <w:rsid w:val="0C801F7F"/>
    <w:rsid w:val="0C81F1FA"/>
    <w:rsid w:val="0C846B86"/>
    <w:rsid w:val="0C932FB7"/>
    <w:rsid w:val="0C9BDCC4"/>
    <w:rsid w:val="0CA6D967"/>
    <w:rsid w:val="0CACBB20"/>
    <w:rsid w:val="0CB2DB5A"/>
    <w:rsid w:val="0CB959FA"/>
    <w:rsid w:val="0CC95BEB"/>
    <w:rsid w:val="0CD576FF"/>
    <w:rsid w:val="0CD7C69F"/>
    <w:rsid w:val="0CEBC102"/>
    <w:rsid w:val="0CF1EE9E"/>
    <w:rsid w:val="0CF5205B"/>
    <w:rsid w:val="0D0F3B42"/>
    <w:rsid w:val="0D1CAA86"/>
    <w:rsid w:val="0D26C04C"/>
    <w:rsid w:val="0D290873"/>
    <w:rsid w:val="0D4770F5"/>
    <w:rsid w:val="0D47AE6D"/>
    <w:rsid w:val="0D5CA4C2"/>
    <w:rsid w:val="0D631780"/>
    <w:rsid w:val="0D687D12"/>
    <w:rsid w:val="0D68FAAE"/>
    <w:rsid w:val="0D69EAD1"/>
    <w:rsid w:val="0D71DAE2"/>
    <w:rsid w:val="0D8420FA"/>
    <w:rsid w:val="0D8EB85E"/>
    <w:rsid w:val="0D94E1C8"/>
    <w:rsid w:val="0D9A16AA"/>
    <w:rsid w:val="0D9ED4B1"/>
    <w:rsid w:val="0DA3D0A4"/>
    <w:rsid w:val="0DA8A31E"/>
    <w:rsid w:val="0DBFC8A0"/>
    <w:rsid w:val="0DD17533"/>
    <w:rsid w:val="0DD622A1"/>
    <w:rsid w:val="0DD81A36"/>
    <w:rsid w:val="0DD8F26A"/>
    <w:rsid w:val="0DED2AAD"/>
    <w:rsid w:val="0DEF2688"/>
    <w:rsid w:val="0DFCF73E"/>
    <w:rsid w:val="0E04C4CA"/>
    <w:rsid w:val="0E057A5A"/>
    <w:rsid w:val="0E0BF2EE"/>
    <w:rsid w:val="0E12F46D"/>
    <w:rsid w:val="0E1464B5"/>
    <w:rsid w:val="0E1D058C"/>
    <w:rsid w:val="0E23C5F5"/>
    <w:rsid w:val="0E2EDAA2"/>
    <w:rsid w:val="0E31E1F5"/>
    <w:rsid w:val="0E37481F"/>
    <w:rsid w:val="0E37D435"/>
    <w:rsid w:val="0E4D7AD1"/>
    <w:rsid w:val="0E545AB5"/>
    <w:rsid w:val="0E5EE664"/>
    <w:rsid w:val="0E5F4B5B"/>
    <w:rsid w:val="0E69730A"/>
    <w:rsid w:val="0E7A3D03"/>
    <w:rsid w:val="0E7E58C3"/>
    <w:rsid w:val="0E8050C3"/>
    <w:rsid w:val="0E81110F"/>
    <w:rsid w:val="0EA7F830"/>
    <w:rsid w:val="0ED187F5"/>
    <w:rsid w:val="0ED6048C"/>
    <w:rsid w:val="0EE53916"/>
    <w:rsid w:val="0EEF9188"/>
    <w:rsid w:val="0EF0007F"/>
    <w:rsid w:val="0F10C87F"/>
    <w:rsid w:val="0F1B7C75"/>
    <w:rsid w:val="0F30D63E"/>
    <w:rsid w:val="0F33EB2A"/>
    <w:rsid w:val="0F481FE5"/>
    <w:rsid w:val="0F4F7FFA"/>
    <w:rsid w:val="0F6AE13B"/>
    <w:rsid w:val="0F7DDC1A"/>
    <w:rsid w:val="0F819576"/>
    <w:rsid w:val="0F8FFF49"/>
    <w:rsid w:val="0F9276F0"/>
    <w:rsid w:val="0FA0055A"/>
    <w:rsid w:val="0FB89712"/>
    <w:rsid w:val="0FBC3274"/>
    <w:rsid w:val="0FBD81A7"/>
    <w:rsid w:val="0FC42BF2"/>
    <w:rsid w:val="0FC5FA5D"/>
    <w:rsid w:val="0FC76948"/>
    <w:rsid w:val="0FCC23BB"/>
    <w:rsid w:val="0FD55F9B"/>
    <w:rsid w:val="0FE2E178"/>
    <w:rsid w:val="0FE5D213"/>
    <w:rsid w:val="0FEAD9FF"/>
    <w:rsid w:val="0FFBACEC"/>
    <w:rsid w:val="10104B3F"/>
    <w:rsid w:val="10186272"/>
    <w:rsid w:val="101A6B3F"/>
    <w:rsid w:val="101D3224"/>
    <w:rsid w:val="1029F5E2"/>
    <w:rsid w:val="10533BC2"/>
    <w:rsid w:val="105C6B5D"/>
    <w:rsid w:val="105C7F44"/>
    <w:rsid w:val="106797B0"/>
    <w:rsid w:val="106E1D3C"/>
    <w:rsid w:val="1080B4F0"/>
    <w:rsid w:val="1081E694"/>
    <w:rsid w:val="1082EFDF"/>
    <w:rsid w:val="10873C65"/>
    <w:rsid w:val="108855C9"/>
    <w:rsid w:val="108B362E"/>
    <w:rsid w:val="108E3723"/>
    <w:rsid w:val="1091D35F"/>
    <w:rsid w:val="10939C4A"/>
    <w:rsid w:val="109D1827"/>
    <w:rsid w:val="10AD0D39"/>
    <w:rsid w:val="10B1910E"/>
    <w:rsid w:val="10B484A9"/>
    <w:rsid w:val="10BBE62B"/>
    <w:rsid w:val="10BC1E99"/>
    <w:rsid w:val="10BF2969"/>
    <w:rsid w:val="10C7E2C0"/>
    <w:rsid w:val="10D517E0"/>
    <w:rsid w:val="10DAF8D8"/>
    <w:rsid w:val="10DB7166"/>
    <w:rsid w:val="10EB5F9C"/>
    <w:rsid w:val="10F10B45"/>
    <w:rsid w:val="10F13AEF"/>
    <w:rsid w:val="1107BDDF"/>
    <w:rsid w:val="1107DB29"/>
    <w:rsid w:val="111CE9EB"/>
    <w:rsid w:val="112D1EAC"/>
    <w:rsid w:val="113337CD"/>
    <w:rsid w:val="113A2317"/>
    <w:rsid w:val="1145D9CD"/>
    <w:rsid w:val="11484C99"/>
    <w:rsid w:val="1149B4EF"/>
    <w:rsid w:val="11529EA9"/>
    <w:rsid w:val="115571A8"/>
    <w:rsid w:val="1159E4F9"/>
    <w:rsid w:val="115F02E5"/>
    <w:rsid w:val="1162BB86"/>
    <w:rsid w:val="1163AF49"/>
    <w:rsid w:val="116B7094"/>
    <w:rsid w:val="1176F4BE"/>
    <w:rsid w:val="11813B66"/>
    <w:rsid w:val="11996EA2"/>
    <w:rsid w:val="11A6D5A3"/>
    <w:rsid w:val="11A9DB46"/>
    <w:rsid w:val="11B53B4B"/>
    <w:rsid w:val="11B704BE"/>
    <w:rsid w:val="11C11CCB"/>
    <w:rsid w:val="11D185DE"/>
    <w:rsid w:val="11DCD11F"/>
    <w:rsid w:val="11E00A4E"/>
    <w:rsid w:val="11EA140D"/>
    <w:rsid w:val="11F012E7"/>
    <w:rsid w:val="11F83BBE"/>
    <w:rsid w:val="11FEF8D7"/>
    <w:rsid w:val="12025196"/>
    <w:rsid w:val="12127782"/>
    <w:rsid w:val="1218299F"/>
    <w:rsid w:val="1248D7EC"/>
    <w:rsid w:val="125A3926"/>
    <w:rsid w:val="125C3192"/>
    <w:rsid w:val="12746EB0"/>
    <w:rsid w:val="12805114"/>
    <w:rsid w:val="128FFF13"/>
    <w:rsid w:val="129C7ABC"/>
    <w:rsid w:val="12A659F2"/>
    <w:rsid w:val="12C069B8"/>
    <w:rsid w:val="12EC44DA"/>
    <w:rsid w:val="12ED10FA"/>
    <w:rsid w:val="12EF62D0"/>
    <w:rsid w:val="12F33AA1"/>
    <w:rsid w:val="12F83139"/>
    <w:rsid w:val="1307D689"/>
    <w:rsid w:val="130D811C"/>
    <w:rsid w:val="1314BA25"/>
    <w:rsid w:val="1326AAD8"/>
    <w:rsid w:val="1329F18A"/>
    <w:rsid w:val="133DA313"/>
    <w:rsid w:val="135122C4"/>
    <w:rsid w:val="13572214"/>
    <w:rsid w:val="13609444"/>
    <w:rsid w:val="136C4A48"/>
    <w:rsid w:val="137E00E0"/>
    <w:rsid w:val="137F1866"/>
    <w:rsid w:val="1381C349"/>
    <w:rsid w:val="13A2DCF2"/>
    <w:rsid w:val="13A30DCC"/>
    <w:rsid w:val="13B2A27D"/>
    <w:rsid w:val="13B5A7EA"/>
    <w:rsid w:val="13BCBF38"/>
    <w:rsid w:val="13C3592F"/>
    <w:rsid w:val="13CCFFC5"/>
    <w:rsid w:val="13CDE54B"/>
    <w:rsid w:val="13D5E6BE"/>
    <w:rsid w:val="13DE4B3F"/>
    <w:rsid w:val="13E0D991"/>
    <w:rsid w:val="13EE04F0"/>
    <w:rsid w:val="13F2DECB"/>
    <w:rsid w:val="13FAD0F7"/>
    <w:rsid w:val="14053E2C"/>
    <w:rsid w:val="140AA120"/>
    <w:rsid w:val="140C10BA"/>
    <w:rsid w:val="14169752"/>
    <w:rsid w:val="141ABBDB"/>
    <w:rsid w:val="141DB424"/>
    <w:rsid w:val="14217D49"/>
    <w:rsid w:val="144BFF4E"/>
    <w:rsid w:val="1468F149"/>
    <w:rsid w:val="146BF1D9"/>
    <w:rsid w:val="14819735"/>
    <w:rsid w:val="14854F8D"/>
    <w:rsid w:val="14856048"/>
    <w:rsid w:val="1492DCD9"/>
    <w:rsid w:val="14B262EC"/>
    <w:rsid w:val="14B97548"/>
    <w:rsid w:val="14BD5D5D"/>
    <w:rsid w:val="14C4E526"/>
    <w:rsid w:val="14C4F27A"/>
    <w:rsid w:val="14CF7DCD"/>
    <w:rsid w:val="14E1643F"/>
    <w:rsid w:val="14E2BF1B"/>
    <w:rsid w:val="14E9AFA0"/>
    <w:rsid w:val="14FED9CE"/>
    <w:rsid w:val="1508B787"/>
    <w:rsid w:val="15114A10"/>
    <w:rsid w:val="1520F60E"/>
    <w:rsid w:val="152460A4"/>
    <w:rsid w:val="1525A47A"/>
    <w:rsid w:val="1525A704"/>
    <w:rsid w:val="1527D9B4"/>
    <w:rsid w:val="15282C0C"/>
    <w:rsid w:val="1533FB1B"/>
    <w:rsid w:val="15383E4F"/>
    <w:rsid w:val="15523975"/>
    <w:rsid w:val="1553830F"/>
    <w:rsid w:val="15673908"/>
    <w:rsid w:val="156994FE"/>
    <w:rsid w:val="156B2BA6"/>
    <w:rsid w:val="15717D78"/>
    <w:rsid w:val="157BED97"/>
    <w:rsid w:val="157C37D6"/>
    <w:rsid w:val="158335D5"/>
    <w:rsid w:val="15906777"/>
    <w:rsid w:val="1596DE50"/>
    <w:rsid w:val="15B43477"/>
    <w:rsid w:val="15BB80D0"/>
    <w:rsid w:val="15C8159D"/>
    <w:rsid w:val="15D2EE4F"/>
    <w:rsid w:val="15DC9E4E"/>
    <w:rsid w:val="15E34569"/>
    <w:rsid w:val="15FBB633"/>
    <w:rsid w:val="15FCF4CA"/>
    <w:rsid w:val="16053B89"/>
    <w:rsid w:val="1606AC16"/>
    <w:rsid w:val="160CEAEF"/>
    <w:rsid w:val="162DBFD6"/>
    <w:rsid w:val="16387495"/>
    <w:rsid w:val="163CBF7C"/>
    <w:rsid w:val="1651ADB1"/>
    <w:rsid w:val="1653D7AD"/>
    <w:rsid w:val="1656DDE9"/>
    <w:rsid w:val="165ACA74"/>
    <w:rsid w:val="165C540E"/>
    <w:rsid w:val="166436D7"/>
    <w:rsid w:val="16656493"/>
    <w:rsid w:val="1690F067"/>
    <w:rsid w:val="16B4488B"/>
    <w:rsid w:val="16B481D8"/>
    <w:rsid w:val="16BBE08D"/>
    <w:rsid w:val="16BCCCA1"/>
    <w:rsid w:val="16BFDE4C"/>
    <w:rsid w:val="16C4B517"/>
    <w:rsid w:val="16D87A2E"/>
    <w:rsid w:val="16DAAE8E"/>
    <w:rsid w:val="16DE79FD"/>
    <w:rsid w:val="16EA4A32"/>
    <w:rsid w:val="16EFAF08"/>
    <w:rsid w:val="16FF1598"/>
    <w:rsid w:val="1700B9C9"/>
    <w:rsid w:val="170FF924"/>
    <w:rsid w:val="1713BBA0"/>
    <w:rsid w:val="1715AD32"/>
    <w:rsid w:val="1715D795"/>
    <w:rsid w:val="1719D1B4"/>
    <w:rsid w:val="17297E76"/>
    <w:rsid w:val="17318A8D"/>
    <w:rsid w:val="17373003"/>
    <w:rsid w:val="1741790C"/>
    <w:rsid w:val="17750B4E"/>
    <w:rsid w:val="177D1048"/>
    <w:rsid w:val="178D38A1"/>
    <w:rsid w:val="178FD6A4"/>
    <w:rsid w:val="179104B2"/>
    <w:rsid w:val="1797F095"/>
    <w:rsid w:val="17994085"/>
    <w:rsid w:val="17A68D46"/>
    <w:rsid w:val="17ABA229"/>
    <w:rsid w:val="17AFE863"/>
    <w:rsid w:val="17B644D3"/>
    <w:rsid w:val="17C5D9BA"/>
    <w:rsid w:val="17CAC6E9"/>
    <w:rsid w:val="17D3BE34"/>
    <w:rsid w:val="17D7DCB2"/>
    <w:rsid w:val="17D8F2FE"/>
    <w:rsid w:val="17DF99B5"/>
    <w:rsid w:val="17E844EF"/>
    <w:rsid w:val="17EBE317"/>
    <w:rsid w:val="17EF1C0C"/>
    <w:rsid w:val="17F21064"/>
    <w:rsid w:val="17FAEC91"/>
    <w:rsid w:val="180A462B"/>
    <w:rsid w:val="1814950D"/>
    <w:rsid w:val="18255A38"/>
    <w:rsid w:val="18263618"/>
    <w:rsid w:val="182E8BB6"/>
    <w:rsid w:val="182EEB31"/>
    <w:rsid w:val="1843E715"/>
    <w:rsid w:val="185F0DDB"/>
    <w:rsid w:val="186AD8F6"/>
    <w:rsid w:val="1871FE06"/>
    <w:rsid w:val="1875128A"/>
    <w:rsid w:val="18752987"/>
    <w:rsid w:val="1879A7CB"/>
    <w:rsid w:val="1889C469"/>
    <w:rsid w:val="188F8DC4"/>
    <w:rsid w:val="189B319D"/>
    <w:rsid w:val="189CD0F9"/>
    <w:rsid w:val="189E4AC0"/>
    <w:rsid w:val="189E935D"/>
    <w:rsid w:val="18A5FC49"/>
    <w:rsid w:val="18B08C44"/>
    <w:rsid w:val="18CE0040"/>
    <w:rsid w:val="18CF13D8"/>
    <w:rsid w:val="18D7D52A"/>
    <w:rsid w:val="18FA49FE"/>
    <w:rsid w:val="18FB1AC1"/>
    <w:rsid w:val="19107B9A"/>
    <w:rsid w:val="192850DF"/>
    <w:rsid w:val="192893B0"/>
    <w:rsid w:val="192FFF37"/>
    <w:rsid w:val="193A94DA"/>
    <w:rsid w:val="193E7EAE"/>
    <w:rsid w:val="1958C0B0"/>
    <w:rsid w:val="195DD363"/>
    <w:rsid w:val="19624E13"/>
    <w:rsid w:val="1968F127"/>
    <w:rsid w:val="196E28E5"/>
    <w:rsid w:val="197430E4"/>
    <w:rsid w:val="1975F47E"/>
    <w:rsid w:val="1978C25B"/>
    <w:rsid w:val="197D3B1A"/>
    <w:rsid w:val="197D4E88"/>
    <w:rsid w:val="19839A26"/>
    <w:rsid w:val="198744D3"/>
    <w:rsid w:val="198BBDFC"/>
    <w:rsid w:val="198ED504"/>
    <w:rsid w:val="1990FD9F"/>
    <w:rsid w:val="199843DD"/>
    <w:rsid w:val="1998899E"/>
    <w:rsid w:val="19989172"/>
    <w:rsid w:val="199AF8D0"/>
    <w:rsid w:val="19BD1B6B"/>
    <w:rsid w:val="19D89D47"/>
    <w:rsid w:val="19DB68D6"/>
    <w:rsid w:val="19EAE5F5"/>
    <w:rsid w:val="19F10A0E"/>
    <w:rsid w:val="19FC40E3"/>
    <w:rsid w:val="19FF8A54"/>
    <w:rsid w:val="1A233467"/>
    <w:rsid w:val="1A34A270"/>
    <w:rsid w:val="1A39F5FB"/>
    <w:rsid w:val="1A5CF4A8"/>
    <w:rsid w:val="1A5F5B70"/>
    <w:rsid w:val="1A6320F2"/>
    <w:rsid w:val="1A699839"/>
    <w:rsid w:val="1A69EFE6"/>
    <w:rsid w:val="1A6D0F3A"/>
    <w:rsid w:val="1A6F3DD1"/>
    <w:rsid w:val="1A75CE08"/>
    <w:rsid w:val="1A76CA08"/>
    <w:rsid w:val="1A8B39C8"/>
    <w:rsid w:val="1A91DC87"/>
    <w:rsid w:val="1A963945"/>
    <w:rsid w:val="1A96F41F"/>
    <w:rsid w:val="1AACDBFE"/>
    <w:rsid w:val="1AAD33E4"/>
    <w:rsid w:val="1AC07769"/>
    <w:rsid w:val="1AC0800D"/>
    <w:rsid w:val="1AD85258"/>
    <w:rsid w:val="1AE13E10"/>
    <w:rsid w:val="1AE25F83"/>
    <w:rsid w:val="1AF0AAC0"/>
    <w:rsid w:val="1AF7A32A"/>
    <w:rsid w:val="1AFB34FE"/>
    <w:rsid w:val="1B041C0D"/>
    <w:rsid w:val="1B07B9CE"/>
    <w:rsid w:val="1B194095"/>
    <w:rsid w:val="1B40D317"/>
    <w:rsid w:val="1B42EDE6"/>
    <w:rsid w:val="1B47447F"/>
    <w:rsid w:val="1B4B95A9"/>
    <w:rsid w:val="1B5171CF"/>
    <w:rsid w:val="1B51EF5A"/>
    <w:rsid w:val="1B53715B"/>
    <w:rsid w:val="1B54A3F8"/>
    <w:rsid w:val="1B6B5361"/>
    <w:rsid w:val="1B6D384E"/>
    <w:rsid w:val="1B85986B"/>
    <w:rsid w:val="1B915898"/>
    <w:rsid w:val="1B91B182"/>
    <w:rsid w:val="1B948A70"/>
    <w:rsid w:val="1B9B2354"/>
    <w:rsid w:val="1BAAB6FE"/>
    <w:rsid w:val="1BB8A029"/>
    <w:rsid w:val="1BC7BCE8"/>
    <w:rsid w:val="1BD07787"/>
    <w:rsid w:val="1BE034FD"/>
    <w:rsid w:val="1C026523"/>
    <w:rsid w:val="1C0CDFE3"/>
    <w:rsid w:val="1C0CFBA3"/>
    <w:rsid w:val="1C1F4431"/>
    <w:rsid w:val="1C249DC4"/>
    <w:rsid w:val="1C341D2E"/>
    <w:rsid w:val="1C388CE3"/>
    <w:rsid w:val="1C475668"/>
    <w:rsid w:val="1C4D1FE7"/>
    <w:rsid w:val="1C569878"/>
    <w:rsid w:val="1C5A8E96"/>
    <w:rsid w:val="1C5E8E92"/>
    <w:rsid w:val="1C641806"/>
    <w:rsid w:val="1C726B5F"/>
    <w:rsid w:val="1C81BD53"/>
    <w:rsid w:val="1C87AF79"/>
    <w:rsid w:val="1C8AB068"/>
    <w:rsid w:val="1CA47658"/>
    <w:rsid w:val="1CA734E1"/>
    <w:rsid w:val="1CB14C5B"/>
    <w:rsid w:val="1CBCE085"/>
    <w:rsid w:val="1CC0C21A"/>
    <w:rsid w:val="1CC3153C"/>
    <w:rsid w:val="1CC3543C"/>
    <w:rsid w:val="1CDF3A14"/>
    <w:rsid w:val="1CFB87E9"/>
    <w:rsid w:val="1CFE94DF"/>
    <w:rsid w:val="1D0246B6"/>
    <w:rsid w:val="1D07E79C"/>
    <w:rsid w:val="1D28DD19"/>
    <w:rsid w:val="1D353DB6"/>
    <w:rsid w:val="1D39689A"/>
    <w:rsid w:val="1D3CC0A8"/>
    <w:rsid w:val="1D3FDC7C"/>
    <w:rsid w:val="1D431F2D"/>
    <w:rsid w:val="1D4AE25B"/>
    <w:rsid w:val="1D544AF5"/>
    <w:rsid w:val="1D5D99FC"/>
    <w:rsid w:val="1D65E90E"/>
    <w:rsid w:val="1D687D21"/>
    <w:rsid w:val="1D6E0587"/>
    <w:rsid w:val="1D7ECAB1"/>
    <w:rsid w:val="1D879327"/>
    <w:rsid w:val="1D8E82FA"/>
    <w:rsid w:val="1D908033"/>
    <w:rsid w:val="1D9D8DF2"/>
    <w:rsid w:val="1D9D9BD2"/>
    <w:rsid w:val="1DA7C29F"/>
    <w:rsid w:val="1DAADAB1"/>
    <w:rsid w:val="1DC2DA8A"/>
    <w:rsid w:val="1DCB6C01"/>
    <w:rsid w:val="1DD3E895"/>
    <w:rsid w:val="1DD5551C"/>
    <w:rsid w:val="1DF2689D"/>
    <w:rsid w:val="1E011F91"/>
    <w:rsid w:val="1E08EE5B"/>
    <w:rsid w:val="1E15DCB3"/>
    <w:rsid w:val="1E18A5FD"/>
    <w:rsid w:val="1E20FD10"/>
    <w:rsid w:val="1E22D37F"/>
    <w:rsid w:val="1E24FECA"/>
    <w:rsid w:val="1E3BE02A"/>
    <w:rsid w:val="1E4A17A5"/>
    <w:rsid w:val="1E519FD6"/>
    <w:rsid w:val="1E54C924"/>
    <w:rsid w:val="1E5CFF78"/>
    <w:rsid w:val="1E5D686F"/>
    <w:rsid w:val="1E62EDD4"/>
    <w:rsid w:val="1E7EE138"/>
    <w:rsid w:val="1E825226"/>
    <w:rsid w:val="1E830FA6"/>
    <w:rsid w:val="1E8C0DEA"/>
    <w:rsid w:val="1E8EC97B"/>
    <w:rsid w:val="1E9B85A1"/>
    <w:rsid w:val="1E9CBBBA"/>
    <w:rsid w:val="1EA2203D"/>
    <w:rsid w:val="1EA2B175"/>
    <w:rsid w:val="1EAAAB5E"/>
    <w:rsid w:val="1EB17415"/>
    <w:rsid w:val="1EB97398"/>
    <w:rsid w:val="1EC0B364"/>
    <w:rsid w:val="1ECADC61"/>
    <w:rsid w:val="1ECE9B9F"/>
    <w:rsid w:val="1ED82D11"/>
    <w:rsid w:val="1EF75D17"/>
    <w:rsid w:val="1F461146"/>
    <w:rsid w:val="1F56450F"/>
    <w:rsid w:val="1F5BAF0C"/>
    <w:rsid w:val="1F6F2110"/>
    <w:rsid w:val="1F711BE6"/>
    <w:rsid w:val="1F724635"/>
    <w:rsid w:val="1F75C69D"/>
    <w:rsid w:val="1F7D932A"/>
    <w:rsid w:val="1F81B766"/>
    <w:rsid w:val="1F97101C"/>
    <w:rsid w:val="1FA0BD02"/>
    <w:rsid w:val="1FA5799E"/>
    <w:rsid w:val="1FB26B93"/>
    <w:rsid w:val="1FCD4A75"/>
    <w:rsid w:val="1FD6E73D"/>
    <w:rsid w:val="1FE8EC0B"/>
    <w:rsid w:val="1FF6B307"/>
    <w:rsid w:val="1FF8398E"/>
    <w:rsid w:val="1FFBF104"/>
    <w:rsid w:val="1FFD6C1F"/>
    <w:rsid w:val="200990F3"/>
    <w:rsid w:val="200EE46E"/>
    <w:rsid w:val="20227D92"/>
    <w:rsid w:val="2049E89D"/>
    <w:rsid w:val="205077AA"/>
    <w:rsid w:val="2054D9A8"/>
    <w:rsid w:val="2058ADC7"/>
    <w:rsid w:val="205FDF27"/>
    <w:rsid w:val="20660E6D"/>
    <w:rsid w:val="2066850C"/>
    <w:rsid w:val="206A4482"/>
    <w:rsid w:val="2083F2B4"/>
    <w:rsid w:val="208F9D0D"/>
    <w:rsid w:val="209A8FF2"/>
    <w:rsid w:val="20A4C94D"/>
    <w:rsid w:val="20A6F196"/>
    <w:rsid w:val="20A97E76"/>
    <w:rsid w:val="20AC96BD"/>
    <w:rsid w:val="20B63966"/>
    <w:rsid w:val="20B9EF32"/>
    <w:rsid w:val="20C76422"/>
    <w:rsid w:val="20CB66CB"/>
    <w:rsid w:val="20CE59F0"/>
    <w:rsid w:val="20DC53D1"/>
    <w:rsid w:val="20DCCA83"/>
    <w:rsid w:val="20E09F77"/>
    <w:rsid w:val="20FA7B4C"/>
    <w:rsid w:val="20FCCFA9"/>
    <w:rsid w:val="2102D5CC"/>
    <w:rsid w:val="210388BD"/>
    <w:rsid w:val="21177FFF"/>
    <w:rsid w:val="2119A2A2"/>
    <w:rsid w:val="21253C4A"/>
    <w:rsid w:val="212B722A"/>
    <w:rsid w:val="212ED16A"/>
    <w:rsid w:val="213701D8"/>
    <w:rsid w:val="21570C5F"/>
    <w:rsid w:val="21598899"/>
    <w:rsid w:val="216566FC"/>
    <w:rsid w:val="2165A92F"/>
    <w:rsid w:val="217D72E4"/>
    <w:rsid w:val="2184571C"/>
    <w:rsid w:val="2185504D"/>
    <w:rsid w:val="218DDA63"/>
    <w:rsid w:val="21927F65"/>
    <w:rsid w:val="21B11B8D"/>
    <w:rsid w:val="21B1EF92"/>
    <w:rsid w:val="21C68B84"/>
    <w:rsid w:val="21CEE6BB"/>
    <w:rsid w:val="21CF421F"/>
    <w:rsid w:val="21D706E0"/>
    <w:rsid w:val="21DE5846"/>
    <w:rsid w:val="21E14121"/>
    <w:rsid w:val="21E6F1B9"/>
    <w:rsid w:val="21E9F126"/>
    <w:rsid w:val="221B61A1"/>
    <w:rsid w:val="2227C35D"/>
    <w:rsid w:val="2232CC20"/>
    <w:rsid w:val="223AC331"/>
    <w:rsid w:val="223B7480"/>
    <w:rsid w:val="22448D27"/>
    <w:rsid w:val="224E3643"/>
    <w:rsid w:val="224F3BC0"/>
    <w:rsid w:val="22542C13"/>
    <w:rsid w:val="226330D8"/>
    <w:rsid w:val="2287CEE1"/>
    <w:rsid w:val="228DC55B"/>
    <w:rsid w:val="22A633E4"/>
    <w:rsid w:val="22A674FD"/>
    <w:rsid w:val="22ADF01E"/>
    <w:rsid w:val="22AE63B0"/>
    <w:rsid w:val="22C0AEE1"/>
    <w:rsid w:val="22C41BF8"/>
    <w:rsid w:val="22C68B44"/>
    <w:rsid w:val="22E3716F"/>
    <w:rsid w:val="230AFF3E"/>
    <w:rsid w:val="2310AC69"/>
    <w:rsid w:val="2325CA47"/>
    <w:rsid w:val="233E59B1"/>
    <w:rsid w:val="233E83F4"/>
    <w:rsid w:val="2345B003"/>
    <w:rsid w:val="235793FC"/>
    <w:rsid w:val="2370CA5F"/>
    <w:rsid w:val="237A3CC8"/>
    <w:rsid w:val="237BDB54"/>
    <w:rsid w:val="2382C6F1"/>
    <w:rsid w:val="238FACFB"/>
    <w:rsid w:val="239C8778"/>
    <w:rsid w:val="239D3B3A"/>
    <w:rsid w:val="23A42B93"/>
    <w:rsid w:val="23A66949"/>
    <w:rsid w:val="23C0B236"/>
    <w:rsid w:val="23C139E7"/>
    <w:rsid w:val="23C3A32E"/>
    <w:rsid w:val="23CA884A"/>
    <w:rsid w:val="24058604"/>
    <w:rsid w:val="24073112"/>
    <w:rsid w:val="240B5D21"/>
    <w:rsid w:val="240FEE49"/>
    <w:rsid w:val="24121765"/>
    <w:rsid w:val="2421ED5F"/>
    <w:rsid w:val="242D4255"/>
    <w:rsid w:val="24377A7B"/>
    <w:rsid w:val="243D311E"/>
    <w:rsid w:val="245E571F"/>
    <w:rsid w:val="24740319"/>
    <w:rsid w:val="24821EDD"/>
    <w:rsid w:val="2483FF7C"/>
    <w:rsid w:val="248EE923"/>
    <w:rsid w:val="2490D1B0"/>
    <w:rsid w:val="24947B2F"/>
    <w:rsid w:val="24C55B50"/>
    <w:rsid w:val="24CB759B"/>
    <w:rsid w:val="24CD9D86"/>
    <w:rsid w:val="24CDED91"/>
    <w:rsid w:val="24DA9010"/>
    <w:rsid w:val="24DB0B1E"/>
    <w:rsid w:val="24DF5AD7"/>
    <w:rsid w:val="24DF7DCD"/>
    <w:rsid w:val="24EFF4F0"/>
    <w:rsid w:val="24F07681"/>
    <w:rsid w:val="24F54016"/>
    <w:rsid w:val="24F859C1"/>
    <w:rsid w:val="24F8841C"/>
    <w:rsid w:val="250604E1"/>
    <w:rsid w:val="2519BB6A"/>
    <w:rsid w:val="25372031"/>
    <w:rsid w:val="2537F06B"/>
    <w:rsid w:val="2547A401"/>
    <w:rsid w:val="2554DBCB"/>
    <w:rsid w:val="255A8A59"/>
    <w:rsid w:val="255FA534"/>
    <w:rsid w:val="2570401E"/>
    <w:rsid w:val="2570A48C"/>
    <w:rsid w:val="25757107"/>
    <w:rsid w:val="257D5113"/>
    <w:rsid w:val="2584F107"/>
    <w:rsid w:val="2597F667"/>
    <w:rsid w:val="25BD0392"/>
    <w:rsid w:val="25CDEC6F"/>
    <w:rsid w:val="25D61382"/>
    <w:rsid w:val="25DB46C6"/>
    <w:rsid w:val="25DD9DD6"/>
    <w:rsid w:val="25E21E3A"/>
    <w:rsid w:val="25F3267C"/>
    <w:rsid w:val="25F4D4D1"/>
    <w:rsid w:val="25F6F31D"/>
    <w:rsid w:val="25FDE8AF"/>
    <w:rsid w:val="25FEF389"/>
    <w:rsid w:val="25FF65B3"/>
    <w:rsid w:val="2606B640"/>
    <w:rsid w:val="261ADCD4"/>
    <w:rsid w:val="262FB8DC"/>
    <w:rsid w:val="263C17A2"/>
    <w:rsid w:val="26404309"/>
    <w:rsid w:val="26446A02"/>
    <w:rsid w:val="2645BDF6"/>
    <w:rsid w:val="26537198"/>
    <w:rsid w:val="265BA267"/>
    <w:rsid w:val="265FC966"/>
    <w:rsid w:val="2660F18A"/>
    <w:rsid w:val="267B51A2"/>
    <w:rsid w:val="267D6BA8"/>
    <w:rsid w:val="26855295"/>
    <w:rsid w:val="2687EAAA"/>
    <w:rsid w:val="268A511D"/>
    <w:rsid w:val="26A59559"/>
    <w:rsid w:val="26B1FE41"/>
    <w:rsid w:val="26C034EE"/>
    <w:rsid w:val="26C5C85C"/>
    <w:rsid w:val="26C91C92"/>
    <w:rsid w:val="26D67988"/>
    <w:rsid w:val="26D8964F"/>
    <w:rsid w:val="26DA3082"/>
    <w:rsid w:val="26EB5004"/>
    <w:rsid w:val="26EC73FD"/>
    <w:rsid w:val="26EEA847"/>
    <w:rsid w:val="26F5FBF2"/>
    <w:rsid w:val="26FC02F5"/>
    <w:rsid w:val="27023A33"/>
    <w:rsid w:val="270B1BC2"/>
    <w:rsid w:val="27199DF3"/>
    <w:rsid w:val="2719B8E6"/>
    <w:rsid w:val="272E8E19"/>
    <w:rsid w:val="272F4BBA"/>
    <w:rsid w:val="2732CFF4"/>
    <w:rsid w:val="27354004"/>
    <w:rsid w:val="273735C5"/>
    <w:rsid w:val="2743737D"/>
    <w:rsid w:val="27509473"/>
    <w:rsid w:val="275A659E"/>
    <w:rsid w:val="275D4ACB"/>
    <w:rsid w:val="27688238"/>
    <w:rsid w:val="2776AD93"/>
    <w:rsid w:val="2789E44E"/>
    <w:rsid w:val="27923FAF"/>
    <w:rsid w:val="27966003"/>
    <w:rsid w:val="279DFD0B"/>
    <w:rsid w:val="27C0A1FA"/>
    <w:rsid w:val="27D45623"/>
    <w:rsid w:val="27D66BF8"/>
    <w:rsid w:val="27D6A705"/>
    <w:rsid w:val="27D7BD22"/>
    <w:rsid w:val="27D7E803"/>
    <w:rsid w:val="27E1F41C"/>
    <w:rsid w:val="27F96EB8"/>
    <w:rsid w:val="280A0ABF"/>
    <w:rsid w:val="28121118"/>
    <w:rsid w:val="281A4583"/>
    <w:rsid w:val="2822B41E"/>
    <w:rsid w:val="283B714A"/>
    <w:rsid w:val="283D1332"/>
    <w:rsid w:val="2842D7BD"/>
    <w:rsid w:val="2843B82A"/>
    <w:rsid w:val="2860F462"/>
    <w:rsid w:val="28884193"/>
    <w:rsid w:val="289520AA"/>
    <w:rsid w:val="289E6BC3"/>
    <w:rsid w:val="28AC950A"/>
    <w:rsid w:val="28B130F3"/>
    <w:rsid w:val="28BAADE6"/>
    <w:rsid w:val="28BD0921"/>
    <w:rsid w:val="28C247D3"/>
    <w:rsid w:val="28D39AD9"/>
    <w:rsid w:val="28D685C5"/>
    <w:rsid w:val="28D9EF22"/>
    <w:rsid w:val="28DF620C"/>
    <w:rsid w:val="28E1B343"/>
    <w:rsid w:val="28F3D3E0"/>
    <w:rsid w:val="290A3FE6"/>
    <w:rsid w:val="290AF77D"/>
    <w:rsid w:val="292CBCFD"/>
    <w:rsid w:val="292D647E"/>
    <w:rsid w:val="293C40FD"/>
    <w:rsid w:val="29465CFD"/>
    <w:rsid w:val="2954F402"/>
    <w:rsid w:val="29614B2B"/>
    <w:rsid w:val="296A5B61"/>
    <w:rsid w:val="296FAA0C"/>
    <w:rsid w:val="29763B82"/>
    <w:rsid w:val="2981FE51"/>
    <w:rsid w:val="2984BA5F"/>
    <w:rsid w:val="298C1F79"/>
    <w:rsid w:val="29A0DF8A"/>
    <w:rsid w:val="29B4DF67"/>
    <w:rsid w:val="29BA88AE"/>
    <w:rsid w:val="29BEF099"/>
    <w:rsid w:val="29E9A1DA"/>
    <w:rsid w:val="29EC63F5"/>
    <w:rsid w:val="29F8B0F7"/>
    <w:rsid w:val="29FB551D"/>
    <w:rsid w:val="29FFF0D1"/>
    <w:rsid w:val="2A029A40"/>
    <w:rsid w:val="2A07C439"/>
    <w:rsid w:val="2A170371"/>
    <w:rsid w:val="2A25DF44"/>
    <w:rsid w:val="2A382218"/>
    <w:rsid w:val="2A3D5AAC"/>
    <w:rsid w:val="2A3E8899"/>
    <w:rsid w:val="2A4E4E9D"/>
    <w:rsid w:val="2A4EE617"/>
    <w:rsid w:val="2A4F2388"/>
    <w:rsid w:val="2A50A794"/>
    <w:rsid w:val="2A50F805"/>
    <w:rsid w:val="2A5382D5"/>
    <w:rsid w:val="2A5A8BDE"/>
    <w:rsid w:val="2A5DA923"/>
    <w:rsid w:val="2A60AF2F"/>
    <w:rsid w:val="2A64E82A"/>
    <w:rsid w:val="2A65CC0D"/>
    <w:rsid w:val="2A80C01B"/>
    <w:rsid w:val="2AAF0689"/>
    <w:rsid w:val="2AC6E5AB"/>
    <w:rsid w:val="2ACAA9CD"/>
    <w:rsid w:val="2ADA3F5A"/>
    <w:rsid w:val="2AE245AF"/>
    <w:rsid w:val="2AEE6192"/>
    <w:rsid w:val="2AEEC92F"/>
    <w:rsid w:val="2AF17E79"/>
    <w:rsid w:val="2AF4F12E"/>
    <w:rsid w:val="2AFC38E7"/>
    <w:rsid w:val="2B1B6F2D"/>
    <w:rsid w:val="2B223DB0"/>
    <w:rsid w:val="2B2B9E09"/>
    <w:rsid w:val="2B3B66A6"/>
    <w:rsid w:val="2B41460C"/>
    <w:rsid w:val="2B4AA7C1"/>
    <w:rsid w:val="2B582ADF"/>
    <w:rsid w:val="2B5AAB27"/>
    <w:rsid w:val="2B5CBFA2"/>
    <w:rsid w:val="2B5CE311"/>
    <w:rsid w:val="2B5DEB3C"/>
    <w:rsid w:val="2B769998"/>
    <w:rsid w:val="2B817951"/>
    <w:rsid w:val="2B880D8E"/>
    <w:rsid w:val="2B92E818"/>
    <w:rsid w:val="2B96216A"/>
    <w:rsid w:val="2BA3636C"/>
    <w:rsid w:val="2BA8E01F"/>
    <w:rsid w:val="2BAA2CA2"/>
    <w:rsid w:val="2BAE469B"/>
    <w:rsid w:val="2BAE9363"/>
    <w:rsid w:val="2BAF964C"/>
    <w:rsid w:val="2BB85AE1"/>
    <w:rsid w:val="2BDDC62C"/>
    <w:rsid w:val="2BDEF276"/>
    <w:rsid w:val="2BE87A53"/>
    <w:rsid w:val="2BEC1413"/>
    <w:rsid w:val="2BEE7944"/>
    <w:rsid w:val="2C00C60F"/>
    <w:rsid w:val="2C00D6E9"/>
    <w:rsid w:val="2C041445"/>
    <w:rsid w:val="2C1ED1D4"/>
    <w:rsid w:val="2C20647B"/>
    <w:rsid w:val="2C318425"/>
    <w:rsid w:val="2C34194D"/>
    <w:rsid w:val="2C53A8D1"/>
    <w:rsid w:val="2C667A98"/>
    <w:rsid w:val="2C6C7C2F"/>
    <w:rsid w:val="2C6DFA14"/>
    <w:rsid w:val="2C7B0848"/>
    <w:rsid w:val="2C7BBA73"/>
    <w:rsid w:val="2C7C2A1A"/>
    <w:rsid w:val="2C810C03"/>
    <w:rsid w:val="2C86C05A"/>
    <w:rsid w:val="2C8C7E86"/>
    <w:rsid w:val="2C8EF085"/>
    <w:rsid w:val="2C91E9BB"/>
    <w:rsid w:val="2CA397AB"/>
    <w:rsid w:val="2CA54D04"/>
    <w:rsid w:val="2CB205AE"/>
    <w:rsid w:val="2CB861D4"/>
    <w:rsid w:val="2CBB66E5"/>
    <w:rsid w:val="2CC1CD2B"/>
    <w:rsid w:val="2CCF8202"/>
    <w:rsid w:val="2CD4AD23"/>
    <w:rsid w:val="2CE7BA04"/>
    <w:rsid w:val="2CE97C47"/>
    <w:rsid w:val="2CFE8391"/>
    <w:rsid w:val="2D13A634"/>
    <w:rsid w:val="2D2B4AAC"/>
    <w:rsid w:val="2D2EA6B7"/>
    <w:rsid w:val="2D3DBA64"/>
    <w:rsid w:val="2D3E9057"/>
    <w:rsid w:val="2D3FEB06"/>
    <w:rsid w:val="2D4DEDEB"/>
    <w:rsid w:val="2D50898E"/>
    <w:rsid w:val="2D53DAF6"/>
    <w:rsid w:val="2D5DEA33"/>
    <w:rsid w:val="2D712249"/>
    <w:rsid w:val="2D8AAABF"/>
    <w:rsid w:val="2D923D15"/>
    <w:rsid w:val="2DAD3DB2"/>
    <w:rsid w:val="2DB167DC"/>
    <w:rsid w:val="2DB5F87F"/>
    <w:rsid w:val="2DC12FAE"/>
    <w:rsid w:val="2DD7E94F"/>
    <w:rsid w:val="2DE618F6"/>
    <w:rsid w:val="2DE8CD6B"/>
    <w:rsid w:val="2DEE516F"/>
    <w:rsid w:val="2DFC0392"/>
    <w:rsid w:val="2E0444F1"/>
    <w:rsid w:val="2E0F931D"/>
    <w:rsid w:val="2E1ACA84"/>
    <w:rsid w:val="2E1CACE4"/>
    <w:rsid w:val="2E214EBD"/>
    <w:rsid w:val="2E216694"/>
    <w:rsid w:val="2E276EA5"/>
    <w:rsid w:val="2E40FE7C"/>
    <w:rsid w:val="2E46F445"/>
    <w:rsid w:val="2E4BF2EA"/>
    <w:rsid w:val="2E4D8005"/>
    <w:rsid w:val="2E5E110E"/>
    <w:rsid w:val="2E75A959"/>
    <w:rsid w:val="2E8639EF"/>
    <w:rsid w:val="2E8DC6F5"/>
    <w:rsid w:val="2E953232"/>
    <w:rsid w:val="2E9755D5"/>
    <w:rsid w:val="2EA4DE8D"/>
    <w:rsid w:val="2EAECA9D"/>
    <w:rsid w:val="2EB1BEE2"/>
    <w:rsid w:val="2EB7DA44"/>
    <w:rsid w:val="2EBB8370"/>
    <w:rsid w:val="2EBE62DD"/>
    <w:rsid w:val="2EBEEBAF"/>
    <w:rsid w:val="2ECE9601"/>
    <w:rsid w:val="2EDD3389"/>
    <w:rsid w:val="2EF1E3D7"/>
    <w:rsid w:val="2EFCCE34"/>
    <w:rsid w:val="2F02910A"/>
    <w:rsid w:val="2F0A2238"/>
    <w:rsid w:val="2F166DE0"/>
    <w:rsid w:val="2F1AD63F"/>
    <w:rsid w:val="2F21C0DB"/>
    <w:rsid w:val="2F3B4386"/>
    <w:rsid w:val="2F4F5F4A"/>
    <w:rsid w:val="2F50B65F"/>
    <w:rsid w:val="2F5EC964"/>
    <w:rsid w:val="2F6440FC"/>
    <w:rsid w:val="2F702A1B"/>
    <w:rsid w:val="2F7499FC"/>
    <w:rsid w:val="2F796F69"/>
    <w:rsid w:val="2F91CBFE"/>
    <w:rsid w:val="2FB6CDC5"/>
    <w:rsid w:val="2FBBD7EE"/>
    <w:rsid w:val="2FCFEC68"/>
    <w:rsid w:val="2FE110D0"/>
    <w:rsid w:val="2FE7AAA4"/>
    <w:rsid w:val="2FEA2671"/>
    <w:rsid w:val="2FF33225"/>
    <w:rsid w:val="30035898"/>
    <w:rsid w:val="3009B35F"/>
    <w:rsid w:val="301267D4"/>
    <w:rsid w:val="302088D4"/>
    <w:rsid w:val="30267E03"/>
    <w:rsid w:val="303B35B1"/>
    <w:rsid w:val="3049D339"/>
    <w:rsid w:val="304B0649"/>
    <w:rsid w:val="305AA293"/>
    <w:rsid w:val="305D0378"/>
    <w:rsid w:val="3062FC28"/>
    <w:rsid w:val="3067E522"/>
    <w:rsid w:val="306891A8"/>
    <w:rsid w:val="306F4F43"/>
    <w:rsid w:val="3075D03A"/>
    <w:rsid w:val="307A4016"/>
    <w:rsid w:val="3087B1EE"/>
    <w:rsid w:val="3087C3CA"/>
    <w:rsid w:val="308B02D2"/>
    <w:rsid w:val="309F33E9"/>
    <w:rsid w:val="30ACE9AA"/>
    <w:rsid w:val="30BD9400"/>
    <w:rsid w:val="30C4E65B"/>
    <w:rsid w:val="30C75A54"/>
    <w:rsid w:val="30C76BE8"/>
    <w:rsid w:val="30C8A842"/>
    <w:rsid w:val="30CEB338"/>
    <w:rsid w:val="30D22D10"/>
    <w:rsid w:val="30E4BE02"/>
    <w:rsid w:val="30EA0A12"/>
    <w:rsid w:val="30FC9333"/>
    <w:rsid w:val="30FD966F"/>
    <w:rsid w:val="30FF93DA"/>
    <w:rsid w:val="3100CA6D"/>
    <w:rsid w:val="310F3B6F"/>
    <w:rsid w:val="311F8231"/>
    <w:rsid w:val="31290C98"/>
    <w:rsid w:val="312AB31F"/>
    <w:rsid w:val="313621DA"/>
    <w:rsid w:val="3138C36C"/>
    <w:rsid w:val="313FDFB2"/>
    <w:rsid w:val="31445B20"/>
    <w:rsid w:val="314ECA8B"/>
    <w:rsid w:val="3157E568"/>
    <w:rsid w:val="3163BF5E"/>
    <w:rsid w:val="316EA787"/>
    <w:rsid w:val="316F94D6"/>
    <w:rsid w:val="31722ECD"/>
    <w:rsid w:val="317B74F2"/>
    <w:rsid w:val="3184459C"/>
    <w:rsid w:val="31974AE3"/>
    <w:rsid w:val="319A327F"/>
    <w:rsid w:val="31A49358"/>
    <w:rsid w:val="31BC646A"/>
    <w:rsid w:val="31BCF5B7"/>
    <w:rsid w:val="31BF33D0"/>
    <w:rsid w:val="31C34089"/>
    <w:rsid w:val="31C92969"/>
    <w:rsid w:val="31CD9651"/>
    <w:rsid w:val="31D7DF59"/>
    <w:rsid w:val="31EC5CF3"/>
    <w:rsid w:val="31F8FCBE"/>
    <w:rsid w:val="32071B6C"/>
    <w:rsid w:val="321CCDE0"/>
    <w:rsid w:val="32222BA5"/>
    <w:rsid w:val="3225AE27"/>
    <w:rsid w:val="323F1499"/>
    <w:rsid w:val="3249C5CE"/>
    <w:rsid w:val="324C26FB"/>
    <w:rsid w:val="32519ED2"/>
    <w:rsid w:val="3251F24F"/>
    <w:rsid w:val="325C9B5C"/>
    <w:rsid w:val="32628A1C"/>
    <w:rsid w:val="32629D95"/>
    <w:rsid w:val="327C9788"/>
    <w:rsid w:val="3284EEE4"/>
    <w:rsid w:val="32919563"/>
    <w:rsid w:val="3291EC7E"/>
    <w:rsid w:val="329CBBF5"/>
    <w:rsid w:val="32A63A78"/>
    <w:rsid w:val="32A85000"/>
    <w:rsid w:val="32A8A0A9"/>
    <w:rsid w:val="32AF7384"/>
    <w:rsid w:val="32AFA6CC"/>
    <w:rsid w:val="32B4CEF3"/>
    <w:rsid w:val="32B965E7"/>
    <w:rsid w:val="32C8963F"/>
    <w:rsid w:val="32D07241"/>
    <w:rsid w:val="32D96798"/>
    <w:rsid w:val="32DEB069"/>
    <w:rsid w:val="33029029"/>
    <w:rsid w:val="3302A9D6"/>
    <w:rsid w:val="33045D0A"/>
    <w:rsid w:val="33075069"/>
    <w:rsid w:val="330B4CDE"/>
    <w:rsid w:val="330FFACB"/>
    <w:rsid w:val="3322487E"/>
    <w:rsid w:val="333314C8"/>
    <w:rsid w:val="333DCE91"/>
    <w:rsid w:val="3343F522"/>
    <w:rsid w:val="334F57C4"/>
    <w:rsid w:val="3359EC9B"/>
    <w:rsid w:val="337621E0"/>
    <w:rsid w:val="337A18A0"/>
    <w:rsid w:val="3384C1F4"/>
    <w:rsid w:val="3387F04A"/>
    <w:rsid w:val="3388C91E"/>
    <w:rsid w:val="338C6DFC"/>
    <w:rsid w:val="3394D211"/>
    <w:rsid w:val="33A29EAF"/>
    <w:rsid w:val="33A94496"/>
    <w:rsid w:val="33ABD815"/>
    <w:rsid w:val="33AEF777"/>
    <w:rsid w:val="33AFF383"/>
    <w:rsid w:val="33B60EC9"/>
    <w:rsid w:val="33BC1829"/>
    <w:rsid w:val="33D1A9BF"/>
    <w:rsid w:val="33D7E2B4"/>
    <w:rsid w:val="33D90B04"/>
    <w:rsid w:val="33DCB3C5"/>
    <w:rsid w:val="33DEDEB2"/>
    <w:rsid w:val="33E47C5E"/>
    <w:rsid w:val="33EB047F"/>
    <w:rsid w:val="33EFB703"/>
    <w:rsid w:val="33F2E0DB"/>
    <w:rsid w:val="3405EFDC"/>
    <w:rsid w:val="341BA427"/>
    <w:rsid w:val="341F7552"/>
    <w:rsid w:val="3420EEB2"/>
    <w:rsid w:val="342222DE"/>
    <w:rsid w:val="342CF4B4"/>
    <w:rsid w:val="342FCE96"/>
    <w:rsid w:val="343A3D27"/>
    <w:rsid w:val="345385AD"/>
    <w:rsid w:val="34617D34"/>
    <w:rsid w:val="3473167D"/>
    <w:rsid w:val="3481E69C"/>
    <w:rsid w:val="34829C53"/>
    <w:rsid w:val="348322CA"/>
    <w:rsid w:val="34888070"/>
    <w:rsid w:val="348AFD48"/>
    <w:rsid w:val="3497946E"/>
    <w:rsid w:val="349D271A"/>
    <w:rsid w:val="349F42A5"/>
    <w:rsid w:val="34A85430"/>
    <w:rsid w:val="34B594A1"/>
    <w:rsid w:val="34F14279"/>
    <w:rsid w:val="34F6E6A0"/>
    <w:rsid w:val="34F770FA"/>
    <w:rsid w:val="34F960A4"/>
    <w:rsid w:val="34FA6846"/>
    <w:rsid w:val="3506872B"/>
    <w:rsid w:val="350F8369"/>
    <w:rsid w:val="3514E72A"/>
    <w:rsid w:val="35181B15"/>
    <w:rsid w:val="3519F452"/>
    <w:rsid w:val="351DC172"/>
    <w:rsid w:val="35267A6C"/>
    <w:rsid w:val="352E8E51"/>
    <w:rsid w:val="3541FA4A"/>
    <w:rsid w:val="3544A37E"/>
    <w:rsid w:val="3545397A"/>
    <w:rsid w:val="354D6D33"/>
    <w:rsid w:val="3558C1B6"/>
    <w:rsid w:val="355908F0"/>
    <w:rsid w:val="355DBC51"/>
    <w:rsid w:val="355DCC35"/>
    <w:rsid w:val="35612C11"/>
    <w:rsid w:val="35783607"/>
    <w:rsid w:val="3579B06F"/>
    <w:rsid w:val="357C1779"/>
    <w:rsid w:val="357CFE5E"/>
    <w:rsid w:val="358BF102"/>
    <w:rsid w:val="3599174E"/>
    <w:rsid w:val="35A3D69D"/>
    <w:rsid w:val="35B18257"/>
    <w:rsid w:val="35E71446"/>
    <w:rsid w:val="35F71830"/>
    <w:rsid w:val="35FD9C41"/>
    <w:rsid w:val="35FF874A"/>
    <w:rsid w:val="3601E46B"/>
    <w:rsid w:val="36056FC6"/>
    <w:rsid w:val="36081303"/>
    <w:rsid w:val="36098A2E"/>
    <w:rsid w:val="360C9D98"/>
    <w:rsid w:val="361192BA"/>
    <w:rsid w:val="362DDA38"/>
    <w:rsid w:val="363768CC"/>
    <w:rsid w:val="36393DC4"/>
    <w:rsid w:val="364086D6"/>
    <w:rsid w:val="3647FFB6"/>
    <w:rsid w:val="3648C870"/>
    <w:rsid w:val="364ADD10"/>
    <w:rsid w:val="3654D98C"/>
    <w:rsid w:val="365E82A2"/>
    <w:rsid w:val="366B478E"/>
    <w:rsid w:val="3683ADB1"/>
    <w:rsid w:val="3693CA32"/>
    <w:rsid w:val="3695AA07"/>
    <w:rsid w:val="369C9C56"/>
    <w:rsid w:val="36A41245"/>
    <w:rsid w:val="36D77EDA"/>
    <w:rsid w:val="36DE26DE"/>
    <w:rsid w:val="36E1F4C7"/>
    <w:rsid w:val="36F09D7D"/>
    <w:rsid w:val="36F6FDE2"/>
    <w:rsid w:val="36F90BA8"/>
    <w:rsid w:val="370F3CA2"/>
    <w:rsid w:val="37208FC9"/>
    <w:rsid w:val="37234207"/>
    <w:rsid w:val="372D2270"/>
    <w:rsid w:val="37311B0B"/>
    <w:rsid w:val="3731A4DA"/>
    <w:rsid w:val="373EE46E"/>
    <w:rsid w:val="37533D11"/>
    <w:rsid w:val="3756C85C"/>
    <w:rsid w:val="375DCD4E"/>
    <w:rsid w:val="375FA97A"/>
    <w:rsid w:val="37660F62"/>
    <w:rsid w:val="37661314"/>
    <w:rsid w:val="37677DE6"/>
    <w:rsid w:val="376A1B83"/>
    <w:rsid w:val="376DC4F0"/>
    <w:rsid w:val="3778B691"/>
    <w:rsid w:val="3779CB14"/>
    <w:rsid w:val="37A07B15"/>
    <w:rsid w:val="37BE0108"/>
    <w:rsid w:val="37C3E43C"/>
    <w:rsid w:val="37C78162"/>
    <w:rsid w:val="37E245F5"/>
    <w:rsid w:val="3804D180"/>
    <w:rsid w:val="380F9D4D"/>
    <w:rsid w:val="38317F70"/>
    <w:rsid w:val="383A21D2"/>
    <w:rsid w:val="383AA930"/>
    <w:rsid w:val="383E331D"/>
    <w:rsid w:val="384657D4"/>
    <w:rsid w:val="384A2442"/>
    <w:rsid w:val="384CB16D"/>
    <w:rsid w:val="38508CF2"/>
    <w:rsid w:val="38510E8E"/>
    <w:rsid w:val="38512A03"/>
    <w:rsid w:val="38567148"/>
    <w:rsid w:val="385CE824"/>
    <w:rsid w:val="3862D2D2"/>
    <w:rsid w:val="386F5E5B"/>
    <w:rsid w:val="388A99D5"/>
    <w:rsid w:val="388E5C6E"/>
    <w:rsid w:val="38967454"/>
    <w:rsid w:val="389823A6"/>
    <w:rsid w:val="38A441A7"/>
    <w:rsid w:val="38A4F72D"/>
    <w:rsid w:val="38AF7463"/>
    <w:rsid w:val="38B6834F"/>
    <w:rsid w:val="38CF91E3"/>
    <w:rsid w:val="38D3BED3"/>
    <w:rsid w:val="38D3F407"/>
    <w:rsid w:val="38D65134"/>
    <w:rsid w:val="38E083DA"/>
    <w:rsid w:val="38F1E8A1"/>
    <w:rsid w:val="38F77399"/>
    <w:rsid w:val="38FEE0B1"/>
    <w:rsid w:val="39057033"/>
    <w:rsid w:val="39087459"/>
    <w:rsid w:val="390E1F22"/>
    <w:rsid w:val="39110ED5"/>
    <w:rsid w:val="391EE389"/>
    <w:rsid w:val="392001DA"/>
    <w:rsid w:val="392167C0"/>
    <w:rsid w:val="39275E54"/>
    <w:rsid w:val="393F217C"/>
    <w:rsid w:val="393F6012"/>
    <w:rsid w:val="39401C06"/>
    <w:rsid w:val="3952934E"/>
    <w:rsid w:val="3953CBF8"/>
    <w:rsid w:val="39619F74"/>
    <w:rsid w:val="3968CB94"/>
    <w:rsid w:val="3977AE06"/>
    <w:rsid w:val="3981060A"/>
    <w:rsid w:val="398AFC5D"/>
    <w:rsid w:val="398E425F"/>
    <w:rsid w:val="399B1EA3"/>
    <w:rsid w:val="39A4D4D3"/>
    <w:rsid w:val="39AF1169"/>
    <w:rsid w:val="39B57889"/>
    <w:rsid w:val="39CEC58B"/>
    <w:rsid w:val="39D0009A"/>
    <w:rsid w:val="39D22AD5"/>
    <w:rsid w:val="39D52684"/>
    <w:rsid w:val="39DB278F"/>
    <w:rsid w:val="39DDD30E"/>
    <w:rsid w:val="39E2FBF7"/>
    <w:rsid w:val="39FE78E5"/>
    <w:rsid w:val="3A010B2A"/>
    <w:rsid w:val="3A142ED6"/>
    <w:rsid w:val="3A17135D"/>
    <w:rsid w:val="3A229D16"/>
    <w:rsid w:val="3A3500AB"/>
    <w:rsid w:val="3A4D8F46"/>
    <w:rsid w:val="3A646F0C"/>
    <w:rsid w:val="3A67F06C"/>
    <w:rsid w:val="3A6A08FA"/>
    <w:rsid w:val="3A6AB4D1"/>
    <w:rsid w:val="3A6D47AF"/>
    <w:rsid w:val="3A6F7E3D"/>
    <w:rsid w:val="3A82A48B"/>
    <w:rsid w:val="3AA6233D"/>
    <w:rsid w:val="3AA7D608"/>
    <w:rsid w:val="3AAF63E0"/>
    <w:rsid w:val="3AAF7884"/>
    <w:rsid w:val="3ABC2168"/>
    <w:rsid w:val="3AF584A7"/>
    <w:rsid w:val="3AFEEF68"/>
    <w:rsid w:val="3B0236E6"/>
    <w:rsid w:val="3B1A69F5"/>
    <w:rsid w:val="3B1E5913"/>
    <w:rsid w:val="3B24BCF6"/>
    <w:rsid w:val="3B2E25A1"/>
    <w:rsid w:val="3B32C312"/>
    <w:rsid w:val="3B3BEC0D"/>
    <w:rsid w:val="3B41C40A"/>
    <w:rsid w:val="3B47827F"/>
    <w:rsid w:val="3B602969"/>
    <w:rsid w:val="3B6D3B40"/>
    <w:rsid w:val="3B71C0B0"/>
    <w:rsid w:val="3B7C84E3"/>
    <w:rsid w:val="3B8040FB"/>
    <w:rsid w:val="3B825895"/>
    <w:rsid w:val="3B9A093B"/>
    <w:rsid w:val="3B9B124D"/>
    <w:rsid w:val="3BA760E9"/>
    <w:rsid w:val="3BB800F2"/>
    <w:rsid w:val="3BBB2EA0"/>
    <w:rsid w:val="3BCB6BCD"/>
    <w:rsid w:val="3BD23AD7"/>
    <w:rsid w:val="3BD46ED8"/>
    <w:rsid w:val="3BE12400"/>
    <w:rsid w:val="3BE22363"/>
    <w:rsid w:val="3BE6AA57"/>
    <w:rsid w:val="3C02676E"/>
    <w:rsid w:val="3C0653C6"/>
    <w:rsid w:val="3C096E4F"/>
    <w:rsid w:val="3C0D5E35"/>
    <w:rsid w:val="3C185C5E"/>
    <w:rsid w:val="3C191860"/>
    <w:rsid w:val="3C1B31F8"/>
    <w:rsid w:val="3C297D41"/>
    <w:rsid w:val="3C4D1E2F"/>
    <w:rsid w:val="3C5702BE"/>
    <w:rsid w:val="3C5975DB"/>
    <w:rsid w:val="3C679380"/>
    <w:rsid w:val="3C7E83E6"/>
    <w:rsid w:val="3C7E958B"/>
    <w:rsid w:val="3C918875"/>
    <w:rsid w:val="3C97CF09"/>
    <w:rsid w:val="3CA44FA2"/>
    <w:rsid w:val="3CB07AD6"/>
    <w:rsid w:val="3CB1020B"/>
    <w:rsid w:val="3CB7C24C"/>
    <w:rsid w:val="3CB9EABD"/>
    <w:rsid w:val="3CC4A917"/>
    <w:rsid w:val="3CCC7B09"/>
    <w:rsid w:val="3CCD1E6A"/>
    <w:rsid w:val="3CD0E76B"/>
    <w:rsid w:val="3CD67A51"/>
    <w:rsid w:val="3CDD50F7"/>
    <w:rsid w:val="3CDDD9D9"/>
    <w:rsid w:val="3CFBDBCC"/>
    <w:rsid w:val="3D04FAC1"/>
    <w:rsid w:val="3D088001"/>
    <w:rsid w:val="3D0954D6"/>
    <w:rsid w:val="3D0F3242"/>
    <w:rsid w:val="3D1607A2"/>
    <w:rsid w:val="3D2328FC"/>
    <w:rsid w:val="3D25BDC2"/>
    <w:rsid w:val="3D2CA3C7"/>
    <w:rsid w:val="3D2DEC53"/>
    <w:rsid w:val="3D2E3F83"/>
    <w:rsid w:val="3D358A9F"/>
    <w:rsid w:val="3D58EA56"/>
    <w:rsid w:val="3D5A81AA"/>
    <w:rsid w:val="3D77565F"/>
    <w:rsid w:val="3D79451B"/>
    <w:rsid w:val="3D9F569A"/>
    <w:rsid w:val="3DB0B4AD"/>
    <w:rsid w:val="3DB81606"/>
    <w:rsid w:val="3DB90AB5"/>
    <w:rsid w:val="3DC7E599"/>
    <w:rsid w:val="3DCDC865"/>
    <w:rsid w:val="3DDA55DC"/>
    <w:rsid w:val="3DE6E2A2"/>
    <w:rsid w:val="3DF2BA8B"/>
    <w:rsid w:val="3DF70C80"/>
    <w:rsid w:val="3DFB2FB1"/>
    <w:rsid w:val="3E02C0B9"/>
    <w:rsid w:val="3E087A0C"/>
    <w:rsid w:val="3E1BEEB4"/>
    <w:rsid w:val="3E23B0AD"/>
    <w:rsid w:val="3E2A2DC4"/>
    <w:rsid w:val="3E33BCB7"/>
    <w:rsid w:val="3E5319F6"/>
    <w:rsid w:val="3E552796"/>
    <w:rsid w:val="3E5C1135"/>
    <w:rsid w:val="3E6804DB"/>
    <w:rsid w:val="3E7014C0"/>
    <w:rsid w:val="3E75C9F3"/>
    <w:rsid w:val="3E778A68"/>
    <w:rsid w:val="3E941666"/>
    <w:rsid w:val="3E943E6A"/>
    <w:rsid w:val="3EAF6BB1"/>
    <w:rsid w:val="3EB2F5DE"/>
    <w:rsid w:val="3EB6AFEE"/>
    <w:rsid w:val="3EBC671D"/>
    <w:rsid w:val="3EC0BF9C"/>
    <w:rsid w:val="3EC1AF62"/>
    <w:rsid w:val="3ED0B8E3"/>
    <w:rsid w:val="3ED47F98"/>
    <w:rsid w:val="3EE62D90"/>
    <w:rsid w:val="3EEA5E8F"/>
    <w:rsid w:val="3EF4F310"/>
    <w:rsid w:val="3EFF4923"/>
    <w:rsid w:val="3F0D3AD9"/>
    <w:rsid w:val="3F58F41F"/>
    <w:rsid w:val="3F62A10F"/>
    <w:rsid w:val="3F62D4F1"/>
    <w:rsid w:val="3F648765"/>
    <w:rsid w:val="3F692C20"/>
    <w:rsid w:val="3F7A6AAA"/>
    <w:rsid w:val="3F8240E3"/>
    <w:rsid w:val="3F885D2E"/>
    <w:rsid w:val="3F8BF701"/>
    <w:rsid w:val="3F9627A8"/>
    <w:rsid w:val="3FA9E49B"/>
    <w:rsid w:val="3FBB3DAC"/>
    <w:rsid w:val="3FBBD310"/>
    <w:rsid w:val="3FBDA390"/>
    <w:rsid w:val="3FCDC436"/>
    <w:rsid w:val="3FD8CC05"/>
    <w:rsid w:val="3FE8AA11"/>
    <w:rsid w:val="3FE9B8D2"/>
    <w:rsid w:val="400517C9"/>
    <w:rsid w:val="4006C818"/>
    <w:rsid w:val="4015D995"/>
    <w:rsid w:val="4024E026"/>
    <w:rsid w:val="402B8923"/>
    <w:rsid w:val="4031C9C2"/>
    <w:rsid w:val="4045842F"/>
    <w:rsid w:val="404A433D"/>
    <w:rsid w:val="4065B958"/>
    <w:rsid w:val="406CB7F9"/>
    <w:rsid w:val="40759AA0"/>
    <w:rsid w:val="408CF3A7"/>
    <w:rsid w:val="40C2E60E"/>
    <w:rsid w:val="40CD67C5"/>
    <w:rsid w:val="40CD97B4"/>
    <w:rsid w:val="40D38BC4"/>
    <w:rsid w:val="40D5C5B5"/>
    <w:rsid w:val="40FCEE64"/>
    <w:rsid w:val="4132D073"/>
    <w:rsid w:val="41373F2E"/>
    <w:rsid w:val="413837B6"/>
    <w:rsid w:val="413A0183"/>
    <w:rsid w:val="4143A919"/>
    <w:rsid w:val="414E7F19"/>
    <w:rsid w:val="414ED7E4"/>
    <w:rsid w:val="41508B20"/>
    <w:rsid w:val="4154270D"/>
    <w:rsid w:val="41714869"/>
    <w:rsid w:val="41723F19"/>
    <w:rsid w:val="4174270A"/>
    <w:rsid w:val="417B2C13"/>
    <w:rsid w:val="417CB073"/>
    <w:rsid w:val="417E87D1"/>
    <w:rsid w:val="41862212"/>
    <w:rsid w:val="41A28218"/>
    <w:rsid w:val="41AA7AF9"/>
    <w:rsid w:val="41AC0497"/>
    <w:rsid w:val="41B31B00"/>
    <w:rsid w:val="41B83E93"/>
    <w:rsid w:val="41BD9531"/>
    <w:rsid w:val="41C7FD3D"/>
    <w:rsid w:val="41DA89A0"/>
    <w:rsid w:val="41E2A8FC"/>
    <w:rsid w:val="41ED50E0"/>
    <w:rsid w:val="4210B61B"/>
    <w:rsid w:val="421460FD"/>
    <w:rsid w:val="421AA2DF"/>
    <w:rsid w:val="42291CB2"/>
    <w:rsid w:val="4229BB76"/>
    <w:rsid w:val="42335DC6"/>
    <w:rsid w:val="423AC4D0"/>
    <w:rsid w:val="4245DCE2"/>
    <w:rsid w:val="42546856"/>
    <w:rsid w:val="425DE07A"/>
    <w:rsid w:val="4262CEFB"/>
    <w:rsid w:val="4268D5A2"/>
    <w:rsid w:val="426A3A8D"/>
    <w:rsid w:val="426BF6C9"/>
    <w:rsid w:val="426C1780"/>
    <w:rsid w:val="4275E8E7"/>
    <w:rsid w:val="428187CE"/>
    <w:rsid w:val="4286487D"/>
    <w:rsid w:val="428DE9E8"/>
    <w:rsid w:val="4290B5CF"/>
    <w:rsid w:val="4292ADEF"/>
    <w:rsid w:val="4294F83C"/>
    <w:rsid w:val="4299CA6B"/>
    <w:rsid w:val="42A3AA62"/>
    <w:rsid w:val="42AAF697"/>
    <w:rsid w:val="42B03968"/>
    <w:rsid w:val="42B73165"/>
    <w:rsid w:val="42BA9995"/>
    <w:rsid w:val="42C1E776"/>
    <w:rsid w:val="42CD3B3C"/>
    <w:rsid w:val="42CEBA27"/>
    <w:rsid w:val="42D4C747"/>
    <w:rsid w:val="42DE43DE"/>
    <w:rsid w:val="42F85D60"/>
    <w:rsid w:val="430636E1"/>
    <w:rsid w:val="430F9103"/>
    <w:rsid w:val="43168AD9"/>
    <w:rsid w:val="431D6FAB"/>
    <w:rsid w:val="432109D2"/>
    <w:rsid w:val="43237818"/>
    <w:rsid w:val="432E5A1A"/>
    <w:rsid w:val="432F2FF7"/>
    <w:rsid w:val="4330BF64"/>
    <w:rsid w:val="43455090"/>
    <w:rsid w:val="4346AFE6"/>
    <w:rsid w:val="4348631B"/>
    <w:rsid w:val="434B8E4C"/>
    <w:rsid w:val="434D29ED"/>
    <w:rsid w:val="435391E2"/>
    <w:rsid w:val="435C3A22"/>
    <w:rsid w:val="435DAC5D"/>
    <w:rsid w:val="4373C230"/>
    <w:rsid w:val="437724AD"/>
    <w:rsid w:val="437C7907"/>
    <w:rsid w:val="439B5E36"/>
    <w:rsid w:val="439E3BC7"/>
    <w:rsid w:val="43B8CB21"/>
    <w:rsid w:val="43C08499"/>
    <w:rsid w:val="43C4F9F2"/>
    <w:rsid w:val="43C57094"/>
    <w:rsid w:val="43C8A6AF"/>
    <w:rsid w:val="43DC47E0"/>
    <w:rsid w:val="441B5107"/>
    <w:rsid w:val="441E8BF8"/>
    <w:rsid w:val="4420FBD3"/>
    <w:rsid w:val="44226039"/>
    <w:rsid w:val="442A4BD7"/>
    <w:rsid w:val="44394F2E"/>
    <w:rsid w:val="443FF8D1"/>
    <w:rsid w:val="4443E43F"/>
    <w:rsid w:val="4445434F"/>
    <w:rsid w:val="446321EF"/>
    <w:rsid w:val="44820FE6"/>
    <w:rsid w:val="44A04D0B"/>
    <w:rsid w:val="44A1A568"/>
    <w:rsid w:val="44AF7F35"/>
    <w:rsid w:val="44AFD7F4"/>
    <w:rsid w:val="44DFCB01"/>
    <w:rsid w:val="44EBBB21"/>
    <w:rsid w:val="44EF05BE"/>
    <w:rsid w:val="45036626"/>
    <w:rsid w:val="450F1952"/>
    <w:rsid w:val="451072E0"/>
    <w:rsid w:val="4512A398"/>
    <w:rsid w:val="45138245"/>
    <w:rsid w:val="4515234B"/>
    <w:rsid w:val="45288C53"/>
    <w:rsid w:val="452FC195"/>
    <w:rsid w:val="453D7F24"/>
    <w:rsid w:val="45468A19"/>
    <w:rsid w:val="4549507F"/>
    <w:rsid w:val="4557F9C2"/>
    <w:rsid w:val="456181CE"/>
    <w:rsid w:val="45622A7D"/>
    <w:rsid w:val="4578DF0D"/>
    <w:rsid w:val="4586AFD5"/>
    <w:rsid w:val="458B22C0"/>
    <w:rsid w:val="45951B6A"/>
    <w:rsid w:val="4597973D"/>
    <w:rsid w:val="459B71CB"/>
    <w:rsid w:val="459DC1F4"/>
    <w:rsid w:val="45AE2DBD"/>
    <w:rsid w:val="45AF7745"/>
    <w:rsid w:val="45DDAC97"/>
    <w:rsid w:val="460094B2"/>
    <w:rsid w:val="460D6D46"/>
    <w:rsid w:val="46113B44"/>
    <w:rsid w:val="4611EDDF"/>
    <w:rsid w:val="461303EC"/>
    <w:rsid w:val="4615B712"/>
    <w:rsid w:val="461DCBDF"/>
    <w:rsid w:val="462E7463"/>
    <w:rsid w:val="463458BF"/>
    <w:rsid w:val="463A820F"/>
    <w:rsid w:val="464583CE"/>
    <w:rsid w:val="465BD9B8"/>
    <w:rsid w:val="4660AB96"/>
    <w:rsid w:val="466C35C7"/>
    <w:rsid w:val="46746996"/>
    <w:rsid w:val="4675042D"/>
    <w:rsid w:val="4677E0AD"/>
    <w:rsid w:val="467A621C"/>
    <w:rsid w:val="4689FA23"/>
    <w:rsid w:val="469FF294"/>
    <w:rsid w:val="46B699C9"/>
    <w:rsid w:val="46C36AD8"/>
    <w:rsid w:val="46C62107"/>
    <w:rsid w:val="46CAA1B9"/>
    <w:rsid w:val="46CDB482"/>
    <w:rsid w:val="46D4E24C"/>
    <w:rsid w:val="46D8B995"/>
    <w:rsid w:val="46D9BCBF"/>
    <w:rsid w:val="46DC11F9"/>
    <w:rsid w:val="46F54928"/>
    <w:rsid w:val="46F77ECF"/>
    <w:rsid w:val="471590F7"/>
    <w:rsid w:val="471856B4"/>
    <w:rsid w:val="473F357F"/>
    <w:rsid w:val="473F8940"/>
    <w:rsid w:val="474EB76F"/>
    <w:rsid w:val="475F9575"/>
    <w:rsid w:val="476616C3"/>
    <w:rsid w:val="47759707"/>
    <w:rsid w:val="477AD00C"/>
    <w:rsid w:val="47849041"/>
    <w:rsid w:val="478F0E1B"/>
    <w:rsid w:val="47988E0F"/>
    <w:rsid w:val="47A607C9"/>
    <w:rsid w:val="47AFE50F"/>
    <w:rsid w:val="47BB6F72"/>
    <w:rsid w:val="47C1CDC7"/>
    <w:rsid w:val="47D63095"/>
    <w:rsid w:val="47D824AF"/>
    <w:rsid w:val="47E87028"/>
    <w:rsid w:val="47F14DB9"/>
    <w:rsid w:val="47F7FA7A"/>
    <w:rsid w:val="47F8A3B3"/>
    <w:rsid w:val="480408C9"/>
    <w:rsid w:val="48063D42"/>
    <w:rsid w:val="48093240"/>
    <w:rsid w:val="480E8622"/>
    <w:rsid w:val="481C82B0"/>
    <w:rsid w:val="482A05E4"/>
    <w:rsid w:val="48342218"/>
    <w:rsid w:val="4835F63D"/>
    <w:rsid w:val="484441F6"/>
    <w:rsid w:val="48483C9C"/>
    <w:rsid w:val="4848F438"/>
    <w:rsid w:val="4852F647"/>
    <w:rsid w:val="485A4379"/>
    <w:rsid w:val="485C2D50"/>
    <w:rsid w:val="4865D736"/>
    <w:rsid w:val="486BC2B1"/>
    <w:rsid w:val="486D7364"/>
    <w:rsid w:val="48757B0B"/>
    <w:rsid w:val="487B16E5"/>
    <w:rsid w:val="488083B3"/>
    <w:rsid w:val="488B6DF0"/>
    <w:rsid w:val="48985AD6"/>
    <w:rsid w:val="489A39EA"/>
    <w:rsid w:val="48BDC4F5"/>
    <w:rsid w:val="48BEB941"/>
    <w:rsid w:val="48C5093E"/>
    <w:rsid w:val="48CB3582"/>
    <w:rsid w:val="48DC76DE"/>
    <w:rsid w:val="4906F824"/>
    <w:rsid w:val="491067EC"/>
    <w:rsid w:val="4916EDC5"/>
    <w:rsid w:val="492D60E8"/>
    <w:rsid w:val="492D6539"/>
    <w:rsid w:val="49382C14"/>
    <w:rsid w:val="4948F693"/>
    <w:rsid w:val="494A9BE0"/>
    <w:rsid w:val="49663B0F"/>
    <w:rsid w:val="496A2130"/>
    <w:rsid w:val="496EBAA0"/>
    <w:rsid w:val="497FADE3"/>
    <w:rsid w:val="499C7B2A"/>
    <w:rsid w:val="49A00630"/>
    <w:rsid w:val="49AB4BE3"/>
    <w:rsid w:val="49ABEA21"/>
    <w:rsid w:val="49B37C2B"/>
    <w:rsid w:val="49B7D13B"/>
    <w:rsid w:val="49B9AE49"/>
    <w:rsid w:val="49BCAFF9"/>
    <w:rsid w:val="49C4D242"/>
    <w:rsid w:val="49C67452"/>
    <w:rsid w:val="49CF391B"/>
    <w:rsid w:val="49F01B46"/>
    <w:rsid w:val="4A037F0F"/>
    <w:rsid w:val="4A0CD3AD"/>
    <w:rsid w:val="4A0D570C"/>
    <w:rsid w:val="4A203125"/>
    <w:rsid w:val="4A4B6A76"/>
    <w:rsid w:val="4A4EF505"/>
    <w:rsid w:val="4A532D83"/>
    <w:rsid w:val="4A5F2338"/>
    <w:rsid w:val="4A67CB14"/>
    <w:rsid w:val="4A7353A2"/>
    <w:rsid w:val="4A741200"/>
    <w:rsid w:val="4A7B9A69"/>
    <w:rsid w:val="4A803E47"/>
    <w:rsid w:val="4A87425E"/>
    <w:rsid w:val="4AA0C570"/>
    <w:rsid w:val="4AA1251A"/>
    <w:rsid w:val="4AA3360C"/>
    <w:rsid w:val="4AB3E2E3"/>
    <w:rsid w:val="4AB70D79"/>
    <w:rsid w:val="4AE59349"/>
    <w:rsid w:val="4AE59E6F"/>
    <w:rsid w:val="4AF14A59"/>
    <w:rsid w:val="4B1114C1"/>
    <w:rsid w:val="4B2278B4"/>
    <w:rsid w:val="4B2703A2"/>
    <w:rsid w:val="4B27DF14"/>
    <w:rsid w:val="4B36A5CB"/>
    <w:rsid w:val="4B3917C8"/>
    <w:rsid w:val="4B3E24A8"/>
    <w:rsid w:val="4B3F74A1"/>
    <w:rsid w:val="4B4BA823"/>
    <w:rsid w:val="4B50100E"/>
    <w:rsid w:val="4B564C8D"/>
    <w:rsid w:val="4B61FEBB"/>
    <w:rsid w:val="4B761597"/>
    <w:rsid w:val="4B81ADCD"/>
    <w:rsid w:val="4B85B8C9"/>
    <w:rsid w:val="4B8BB9E2"/>
    <w:rsid w:val="4B922355"/>
    <w:rsid w:val="4BA0DF08"/>
    <w:rsid w:val="4BAF64F1"/>
    <w:rsid w:val="4BC741CD"/>
    <w:rsid w:val="4BD27781"/>
    <w:rsid w:val="4BEB4DF0"/>
    <w:rsid w:val="4BF79BD1"/>
    <w:rsid w:val="4BFCE464"/>
    <w:rsid w:val="4BFE8D6A"/>
    <w:rsid w:val="4C06B7D5"/>
    <w:rsid w:val="4C101B93"/>
    <w:rsid w:val="4C111D72"/>
    <w:rsid w:val="4C134088"/>
    <w:rsid w:val="4C29CE30"/>
    <w:rsid w:val="4C2A367C"/>
    <w:rsid w:val="4C349331"/>
    <w:rsid w:val="4C40135A"/>
    <w:rsid w:val="4C653C75"/>
    <w:rsid w:val="4C6B69C9"/>
    <w:rsid w:val="4C713FEF"/>
    <w:rsid w:val="4C729CAA"/>
    <w:rsid w:val="4C72C713"/>
    <w:rsid w:val="4C8BD0AD"/>
    <w:rsid w:val="4C8EC40C"/>
    <w:rsid w:val="4C96EC36"/>
    <w:rsid w:val="4C9D8823"/>
    <w:rsid w:val="4CA2D34B"/>
    <w:rsid w:val="4CAC31F0"/>
    <w:rsid w:val="4CB9E6F9"/>
    <w:rsid w:val="4CBBBCF9"/>
    <w:rsid w:val="4CBC01B1"/>
    <w:rsid w:val="4CC6B404"/>
    <w:rsid w:val="4CDB9E08"/>
    <w:rsid w:val="4CE1B0AA"/>
    <w:rsid w:val="4CECBA2C"/>
    <w:rsid w:val="4D0D284D"/>
    <w:rsid w:val="4D20782B"/>
    <w:rsid w:val="4D23203C"/>
    <w:rsid w:val="4D262185"/>
    <w:rsid w:val="4D2F76BD"/>
    <w:rsid w:val="4D34DFD8"/>
    <w:rsid w:val="4D52C315"/>
    <w:rsid w:val="4D5593FB"/>
    <w:rsid w:val="4D61C270"/>
    <w:rsid w:val="4D635790"/>
    <w:rsid w:val="4D855677"/>
    <w:rsid w:val="4D8B11A7"/>
    <w:rsid w:val="4DB90B30"/>
    <w:rsid w:val="4DBBB693"/>
    <w:rsid w:val="4DC6404F"/>
    <w:rsid w:val="4DCB23E0"/>
    <w:rsid w:val="4DCD442F"/>
    <w:rsid w:val="4DD04B70"/>
    <w:rsid w:val="4DD82DBB"/>
    <w:rsid w:val="4DFD4F6E"/>
    <w:rsid w:val="4E04107D"/>
    <w:rsid w:val="4E0B7DAB"/>
    <w:rsid w:val="4E1FC41E"/>
    <w:rsid w:val="4E23362E"/>
    <w:rsid w:val="4E235D76"/>
    <w:rsid w:val="4E290204"/>
    <w:rsid w:val="4E29EB15"/>
    <w:rsid w:val="4E3B35D6"/>
    <w:rsid w:val="4E3FF007"/>
    <w:rsid w:val="4E433AF7"/>
    <w:rsid w:val="4E495F09"/>
    <w:rsid w:val="4E5A4297"/>
    <w:rsid w:val="4E5B5D61"/>
    <w:rsid w:val="4E6752C7"/>
    <w:rsid w:val="4E85A15F"/>
    <w:rsid w:val="4E8D940C"/>
    <w:rsid w:val="4EA1C144"/>
    <w:rsid w:val="4EA2DD34"/>
    <w:rsid w:val="4EAD4F10"/>
    <w:rsid w:val="4EBA494A"/>
    <w:rsid w:val="4EBD03E1"/>
    <w:rsid w:val="4ECA1D6E"/>
    <w:rsid w:val="4ECE765F"/>
    <w:rsid w:val="4EF09F7E"/>
    <w:rsid w:val="4EF70848"/>
    <w:rsid w:val="4F1A70A9"/>
    <w:rsid w:val="4F2FAD69"/>
    <w:rsid w:val="4F34FABE"/>
    <w:rsid w:val="4F35CAD3"/>
    <w:rsid w:val="4F4D933A"/>
    <w:rsid w:val="4F55FAF7"/>
    <w:rsid w:val="4F5F69C0"/>
    <w:rsid w:val="4F60F0C6"/>
    <w:rsid w:val="4F79AAFB"/>
    <w:rsid w:val="4F7CD6E5"/>
    <w:rsid w:val="4FA23E78"/>
    <w:rsid w:val="4FBEA07C"/>
    <w:rsid w:val="4FCCCE36"/>
    <w:rsid w:val="4FD2B408"/>
    <w:rsid w:val="4FD8E5FD"/>
    <w:rsid w:val="4FD96748"/>
    <w:rsid w:val="4FF0EFF8"/>
    <w:rsid w:val="4FF466DC"/>
    <w:rsid w:val="5009B6E4"/>
    <w:rsid w:val="500E1464"/>
    <w:rsid w:val="5015614C"/>
    <w:rsid w:val="501D5528"/>
    <w:rsid w:val="5028C0DB"/>
    <w:rsid w:val="5028EF67"/>
    <w:rsid w:val="502F2454"/>
    <w:rsid w:val="503F7D0B"/>
    <w:rsid w:val="5045B9E1"/>
    <w:rsid w:val="50462E9B"/>
    <w:rsid w:val="50543FA6"/>
    <w:rsid w:val="505F03AE"/>
    <w:rsid w:val="5067CFA9"/>
    <w:rsid w:val="507127BF"/>
    <w:rsid w:val="5077C5DC"/>
    <w:rsid w:val="508645B6"/>
    <w:rsid w:val="508B37E2"/>
    <w:rsid w:val="50A5D063"/>
    <w:rsid w:val="50A7D8DB"/>
    <w:rsid w:val="51037ACE"/>
    <w:rsid w:val="51097176"/>
    <w:rsid w:val="5109D90B"/>
    <w:rsid w:val="5110852D"/>
    <w:rsid w:val="51134479"/>
    <w:rsid w:val="512BBB29"/>
    <w:rsid w:val="5146258D"/>
    <w:rsid w:val="5148451C"/>
    <w:rsid w:val="515773F4"/>
    <w:rsid w:val="5159E3EE"/>
    <w:rsid w:val="515FB075"/>
    <w:rsid w:val="516393C2"/>
    <w:rsid w:val="51702E06"/>
    <w:rsid w:val="5177FCB3"/>
    <w:rsid w:val="517E3F32"/>
    <w:rsid w:val="51814315"/>
    <w:rsid w:val="518E07B9"/>
    <w:rsid w:val="51AA17DF"/>
    <w:rsid w:val="51B6F75E"/>
    <w:rsid w:val="51C71D6A"/>
    <w:rsid w:val="51CDAC84"/>
    <w:rsid w:val="51D00003"/>
    <w:rsid w:val="51D36A4A"/>
    <w:rsid w:val="51DA71E0"/>
    <w:rsid w:val="51DB373C"/>
    <w:rsid w:val="51E4040D"/>
    <w:rsid w:val="52082E76"/>
    <w:rsid w:val="52136C39"/>
    <w:rsid w:val="5218A058"/>
    <w:rsid w:val="52216F9E"/>
    <w:rsid w:val="5222A0FF"/>
    <w:rsid w:val="5234E315"/>
    <w:rsid w:val="523BBD38"/>
    <w:rsid w:val="523CF04B"/>
    <w:rsid w:val="524C3A05"/>
    <w:rsid w:val="525A09E0"/>
    <w:rsid w:val="525EAA17"/>
    <w:rsid w:val="525FE2D4"/>
    <w:rsid w:val="526E7F34"/>
    <w:rsid w:val="5283CC78"/>
    <w:rsid w:val="52902973"/>
    <w:rsid w:val="52A50362"/>
    <w:rsid w:val="52A7D823"/>
    <w:rsid w:val="52AABEB6"/>
    <w:rsid w:val="52AB2197"/>
    <w:rsid w:val="52AC86BC"/>
    <w:rsid w:val="52C2AE5C"/>
    <w:rsid w:val="52C559F1"/>
    <w:rsid w:val="52C6EF02"/>
    <w:rsid w:val="52C928D9"/>
    <w:rsid w:val="52CB40AF"/>
    <w:rsid w:val="52CC44F7"/>
    <w:rsid w:val="52D6EB03"/>
    <w:rsid w:val="52DEE5F4"/>
    <w:rsid w:val="52E14597"/>
    <w:rsid w:val="52EDC52C"/>
    <w:rsid w:val="52F2E685"/>
    <w:rsid w:val="531D85C9"/>
    <w:rsid w:val="531F57D4"/>
    <w:rsid w:val="53260222"/>
    <w:rsid w:val="533211CF"/>
    <w:rsid w:val="533627D5"/>
    <w:rsid w:val="533E0D72"/>
    <w:rsid w:val="5346DB00"/>
    <w:rsid w:val="535292F7"/>
    <w:rsid w:val="535D2EB9"/>
    <w:rsid w:val="53600D4D"/>
    <w:rsid w:val="5366CF67"/>
    <w:rsid w:val="5372FEB1"/>
    <w:rsid w:val="537817EC"/>
    <w:rsid w:val="537D6A20"/>
    <w:rsid w:val="537D918E"/>
    <w:rsid w:val="538708DE"/>
    <w:rsid w:val="53882414"/>
    <w:rsid w:val="53889375"/>
    <w:rsid w:val="53893117"/>
    <w:rsid w:val="538D8564"/>
    <w:rsid w:val="538EF718"/>
    <w:rsid w:val="53A27786"/>
    <w:rsid w:val="53AE7FC5"/>
    <w:rsid w:val="53B02E90"/>
    <w:rsid w:val="53B07BF3"/>
    <w:rsid w:val="53C13982"/>
    <w:rsid w:val="53C14A92"/>
    <w:rsid w:val="53C48768"/>
    <w:rsid w:val="53C6F56A"/>
    <w:rsid w:val="53E459B3"/>
    <w:rsid w:val="53E86ABF"/>
    <w:rsid w:val="53EB4168"/>
    <w:rsid w:val="53ECC17B"/>
    <w:rsid w:val="53EEF912"/>
    <w:rsid w:val="53F0547B"/>
    <w:rsid w:val="53F41526"/>
    <w:rsid w:val="53F77263"/>
    <w:rsid w:val="53FCDE39"/>
    <w:rsid w:val="53FFA467"/>
    <w:rsid w:val="540E22F8"/>
    <w:rsid w:val="5414F1A2"/>
    <w:rsid w:val="54211FC1"/>
    <w:rsid w:val="542BF933"/>
    <w:rsid w:val="542E02D7"/>
    <w:rsid w:val="543BB7E3"/>
    <w:rsid w:val="543E543E"/>
    <w:rsid w:val="5440C82B"/>
    <w:rsid w:val="545D44B4"/>
    <w:rsid w:val="546A395E"/>
    <w:rsid w:val="548886D6"/>
    <w:rsid w:val="549C4AF9"/>
    <w:rsid w:val="54B070CD"/>
    <w:rsid w:val="54C379ED"/>
    <w:rsid w:val="54DB913A"/>
    <w:rsid w:val="54DD8F75"/>
    <w:rsid w:val="54E50CDF"/>
    <w:rsid w:val="54E5C8A5"/>
    <w:rsid w:val="54EDDCAC"/>
    <w:rsid w:val="54F1C9EF"/>
    <w:rsid w:val="54FD10D0"/>
    <w:rsid w:val="5508E101"/>
    <w:rsid w:val="5511E14F"/>
    <w:rsid w:val="55171476"/>
    <w:rsid w:val="55181ED0"/>
    <w:rsid w:val="551F2908"/>
    <w:rsid w:val="552888B2"/>
    <w:rsid w:val="552DD994"/>
    <w:rsid w:val="5535742B"/>
    <w:rsid w:val="5542150F"/>
    <w:rsid w:val="554B9851"/>
    <w:rsid w:val="555205D3"/>
    <w:rsid w:val="5554765D"/>
    <w:rsid w:val="5559E3B7"/>
    <w:rsid w:val="555B5965"/>
    <w:rsid w:val="555D2B74"/>
    <w:rsid w:val="556AA528"/>
    <w:rsid w:val="557C05F9"/>
    <w:rsid w:val="5599C6A0"/>
    <w:rsid w:val="55B7D4CD"/>
    <w:rsid w:val="55C16330"/>
    <w:rsid w:val="55D3C585"/>
    <w:rsid w:val="55D5C297"/>
    <w:rsid w:val="55DF8271"/>
    <w:rsid w:val="55FCC742"/>
    <w:rsid w:val="55FD714C"/>
    <w:rsid w:val="561422CF"/>
    <w:rsid w:val="5616B6E1"/>
    <w:rsid w:val="561CC01D"/>
    <w:rsid w:val="56234F69"/>
    <w:rsid w:val="56290AC5"/>
    <w:rsid w:val="5654151E"/>
    <w:rsid w:val="5659F49C"/>
    <w:rsid w:val="565E5DC8"/>
    <w:rsid w:val="565E6BB5"/>
    <w:rsid w:val="5662DDD4"/>
    <w:rsid w:val="5663D280"/>
    <w:rsid w:val="566AB350"/>
    <w:rsid w:val="56733497"/>
    <w:rsid w:val="5676EFD2"/>
    <w:rsid w:val="5686C4A9"/>
    <w:rsid w:val="568AC65E"/>
    <w:rsid w:val="568D8361"/>
    <w:rsid w:val="56903A97"/>
    <w:rsid w:val="569971B9"/>
    <w:rsid w:val="56A3B387"/>
    <w:rsid w:val="56ADE4E6"/>
    <w:rsid w:val="56B4CF66"/>
    <w:rsid w:val="56B6CF4A"/>
    <w:rsid w:val="56B70994"/>
    <w:rsid w:val="56B9383A"/>
    <w:rsid w:val="56C1A9AF"/>
    <w:rsid w:val="56C7212E"/>
    <w:rsid w:val="56DEE46B"/>
    <w:rsid w:val="56E0710B"/>
    <w:rsid w:val="56E33E3A"/>
    <w:rsid w:val="56F61E42"/>
    <w:rsid w:val="56FC7539"/>
    <w:rsid w:val="56FD702A"/>
    <w:rsid w:val="5707A0DF"/>
    <w:rsid w:val="57096478"/>
    <w:rsid w:val="570E54E0"/>
    <w:rsid w:val="57130767"/>
    <w:rsid w:val="571D7F8B"/>
    <w:rsid w:val="5721B492"/>
    <w:rsid w:val="57359F25"/>
    <w:rsid w:val="573639FE"/>
    <w:rsid w:val="573E2942"/>
    <w:rsid w:val="573F9664"/>
    <w:rsid w:val="5749DE37"/>
    <w:rsid w:val="574B6EA8"/>
    <w:rsid w:val="574C633F"/>
    <w:rsid w:val="57544393"/>
    <w:rsid w:val="575657B5"/>
    <w:rsid w:val="5762877D"/>
    <w:rsid w:val="576FBE55"/>
    <w:rsid w:val="577192F8"/>
    <w:rsid w:val="5771FC88"/>
    <w:rsid w:val="57783ED3"/>
    <w:rsid w:val="577CEA6C"/>
    <w:rsid w:val="577E1E30"/>
    <w:rsid w:val="578291D1"/>
    <w:rsid w:val="579702EC"/>
    <w:rsid w:val="57996DC3"/>
    <w:rsid w:val="579FCD0B"/>
    <w:rsid w:val="57A462CD"/>
    <w:rsid w:val="57A8E842"/>
    <w:rsid w:val="57C5E9A5"/>
    <w:rsid w:val="57D79E03"/>
    <w:rsid w:val="57E29CCA"/>
    <w:rsid w:val="57E9EC89"/>
    <w:rsid w:val="57FC86DC"/>
    <w:rsid w:val="5811047D"/>
    <w:rsid w:val="581AFBB0"/>
    <w:rsid w:val="581E807A"/>
    <w:rsid w:val="5829B634"/>
    <w:rsid w:val="5834979B"/>
    <w:rsid w:val="5863D6A3"/>
    <w:rsid w:val="5864B67C"/>
    <w:rsid w:val="586849F9"/>
    <w:rsid w:val="5874EC82"/>
    <w:rsid w:val="58A88F4E"/>
    <w:rsid w:val="58AEDA6F"/>
    <w:rsid w:val="58B7BF5F"/>
    <w:rsid w:val="58C0A12B"/>
    <w:rsid w:val="58C60E47"/>
    <w:rsid w:val="58C89BE7"/>
    <w:rsid w:val="58DBB76D"/>
    <w:rsid w:val="58DBCCC9"/>
    <w:rsid w:val="58E9C90C"/>
    <w:rsid w:val="590AC5A1"/>
    <w:rsid w:val="5910D2EF"/>
    <w:rsid w:val="592338E8"/>
    <w:rsid w:val="59314410"/>
    <w:rsid w:val="5933F2B4"/>
    <w:rsid w:val="5936C662"/>
    <w:rsid w:val="593CBF41"/>
    <w:rsid w:val="593E8D1C"/>
    <w:rsid w:val="5940E365"/>
    <w:rsid w:val="5942ED0C"/>
    <w:rsid w:val="594FD206"/>
    <w:rsid w:val="595720CD"/>
    <w:rsid w:val="595DB301"/>
    <w:rsid w:val="59614084"/>
    <w:rsid w:val="596B72D6"/>
    <w:rsid w:val="5975AA25"/>
    <w:rsid w:val="598965C4"/>
    <w:rsid w:val="598B4DAB"/>
    <w:rsid w:val="598DE218"/>
    <w:rsid w:val="5992007B"/>
    <w:rsid w:val="599F1C84"/>
    <w:rsid w:val="599FEB6E"/>
    <w:rsid w:val="59ADCE86"/>
    <w:rsid w:val="59B594A1"/>
    <w:rsid w:val="59C1D312"/>
    <w:rsid w:val="59D18884"/>
    <w:rsid w:val="59D2A229"/>
    <w:rsid w:val="59E165FD"/>
    <w:rsid w:val="59FD0F93"/>
    <w:rsid w:val="59FE3B4B"/>
    <w:rsid w:val="5A00C039"/>
    <w:rsid w:val="5A014427"/>
    <w:rsid w:val="5A0194F1"/>
    <w:rsid w:val="5A0340BB"/>
    <w:rsid w:val="5A0BB69C"/>
    <w:rsid w:val="5A113A1D"/>
    <w:rsid w:val="5A1D9828"/>
    <w:rsid w:val="5A27EABF"/>
    <w:rsid w:val="5A2A6A1E"/>
    <w:rsid w:val="5A2BC901"/>
    <w:rsid w:val="5A31BB87"/>
    <w:rsid w:val="5A321EA8"/>
    <w:rsid w:val="5A396D92"/>
    <w:rsid w:val="5A3DDC07"/>
    <w:rsid w:val="5A40FE9E"/>
    <w:rsid w:val="5A4364C8"/>
    <w:rsid w:val="5A464AC2"/>
    <w:rsid w:val="5A491492"/>
    <w:rsid w:val="5A4989FE"/>
    <w:rsid w:val="5A4C9969"/>
    <w:rsid w:val="5A4D30E1"/>
    <w:rsid w:val="5A5014FA"/>
    <w:rsid w:val="5A6C9D9C"/>
    <w:rsid w:val="5A767262"/>
    <w:rsid w:val="5A825774"/>
    <w:rsid w:val="5A85376B"/>
    <w:rsid w:val="5A85A999"/>
    <w:rsid w:val="5A87689F"/>
    <w:rsid w:val="5A890A4D"/>
    <w:rsid w:val="5A9EDE51"/>
    <w:rsid w:val="5AA42A82"/>
    <w:rsid w:val="5AAA545E"/>
    <w:rsid w:val="5AAE855A"/>
    <w:rsid w:val="5ACE275E"/>
    <w:rsid w:val="5ADA22A6"/>
    <w:rsid w:val="5AF052E0"/>
    <w:rsid w:val="5B043F95"/>
    <w:rsid w:val="5B055867"/>
    <w:rsid w:val="5B06F6D9"/>
    <w:rsid w:val="5B0FDB01"/>
    <w:rsid w:val="5B104AE9"/>
    <w:rsid w:val="5B15FBBD"/>
    <w:rsid w:val="5B195A25"/>
    <w:rsid w:val="5B2DF352"/>
    <w:rsid w:val="5B31D4F5"/>
    <w:rsid w:val="5B3263BB"/>
    <w:rsid w:val="5B398F94"/>
    <w:rsid w:val="5B3AC440"/>
    <w:rsid w:val="5B456886"/>
    <w:rsid w:val="5B4FBE4D"/>
    <w:rsid w:val="5B5130C1"/>
    <w:rsid w:val="5B6367EA"/>
    <w:rsid w:val="5B650CF5"/>
    <w:rsid w:val="5B71DA2F"/>
    <w:rsid w:val="5B8B1A36"/>
    <w:rsid w:val="5B8FAF24"/>
    <w:rsid w:val="5B909CE3"/>
    <w:rsid w:val="5B959E00"/>
    <w:rsid w:val="5BA4DA66"/>
    <w:rsid w:val="5BA89018"/>
    <w:rsid w:val="5BABC70B"/>
    <w:rsid w:val="5BB4A301"/>
    <w:rsid w:val="5BB72A67"/>
    <w:rsid w:val="5BB77893"/>
    <w:rsid w:val="5BB7CFC7"/>
    <w:rsid w:val="5BC29446"/>
    <w:rsid w:val="5BC33BBA"/>
    <w:rsid w:val="5BC79962"/>
    <w:rsid w:val="5BCBD92C"/>
    <w:rsid w:val="5BD665C0"/>
    <w:rsid w:val="5BDEA985"/>
    <w:rsid w:val="5BE18BF0"/>
    <w:rsid w:val="5BE42CE4"/>
    <w:rsid w:val="5BE5F329"/>
    <w:rsid w:val="5BF5C9E5"/>
    <w:rsid w:val="5C0F0BB4"/>
    <w:rsid w:val="5C20A49B"/>
    <w:rsid w:val="5C2E12BB"/>
    <w:rsid w:val="5C3E1A90"/>
    <w:rsid w:val="5C52C9FB"/>
    <w:rsid w:val="5C5DBDBD"/>
    <w:rsid w:val="5C5DDDB7"/>
    <w:rsid w:val="5C6BB944"/>
    <w:rsid w:val="5C72DD67"/>
    <w:rsid w:val="5C7757B2"/>
    <w:rsid w:val="5C7B17DC"/>
    <w:rsid w:val="5C99A2FA"/>
    <w:rsid w:val="5CA0EBA2"/>
    <w:rsid w:val="5CA2C73A"/>
    <w:rsid w:val="5CA4A141"/>
    <w:rsid w:val="5CA7D40A"/>
    <w:rsid w:val="5CBB88C6"/>
    <w:rsid w:val="5CBDB5C5"/>
    <w:rsid w:val="5CC8C3D0"/>
    <w:rsid w:val="5CD11A39"/>
    <w:rsid w:val="5CE46E4E"/>
    <w:rsid w:val="5CE5D88A"/>
    <w:rsid w:val="5D052FFC"/>
    <w:rsid w:val="5D0CC63F"/>
    <w:rsid w:val="5D0EDA2B"/>
    <w:rsid w:val="5D23BACD"/>
    <w:rsid w:val="5D26EA97"/>
    <w:rsid w:val="5D2C30E5"/>
    <w:rsid w:val="5D2C576D"/>
    <w:rsid w:val="5D30E872"/>
    <w:rsid w:val="5D462CA8"/>
    <w:rsid w:val="5D468F23"/>
    <w:rsid w:val="5D594E18"/>
    <w:rsid w:val="5D5CBE6A"/>
    <w:rsid w:val="5D613440"/>
    <w:rsid w:val="5D796299"/>
    <w:rsid w:val="5D7F84A3"/>
    <w:rsid w:val="5D7FD916"/>
    <w:rsid w:val="5D80B554"/>
    <w:rsid w:val="5D9334AA"/>
    <w:rsid w:val="5DB72443"/>
    <w:rsid w:val="5DC0E8E8"/>
    <w:rsid w:val="5DC49B0F"/>
    <w:rsid w:val="5DC764CC"/>
    <w:rsid w:val="5DC88747"/>
    <w:rsid w:val="5DD15B09"/>
    <w:rsid w:val="5DDD7D9A"/>
    <w:rsid w:val="5DE9EDB2"/>
    <w:rsid w:val="5DF005E6"/>
    <w:rsid w:val="5DFFED49"/>
    <w:rsid w:val="5E130912"/>
    <w:rsid w:val="5E255507"/>
    <w:rsid w:val="5E300C35"/>
    <w:rsid w:val="5E3E979B"/>
    <w:rsid w:val="5E40FB51"/>
    <w:rsid w:val="5E4196C7"/>
    <w:rsid w:val="5E53795B"/>
    <w:rsid w:val="5E61A15A"/>
    <w:rsid w:val="5E64B32B"/>
    <w:rsid w:val="5E732CCA"/>
    <w:rsid w:val="5E73337D"/>
    <w:rsid w:val="5E780E07"/>
    <w:rsid w:val="5E787FA2"/>
    <w:rsid w:val="5E79873D"/>
    <w:rsid w:val="5E8831D5"/>
    <w:rsid w:val="5E8BD14A"/>
    <w:rsid w:val="5E9393EA"/>
    <w:rsid w:val="5E969AEA"/>
    <w:rsid w:val="5EBB614D"/>
    <w:rsid w:val="5ED2EC6B"/>
    <w:rsid w:val="5EE4BF9D"/>
    <w:rsid w:val="5EF59B30"/>
    <w:rsid w:val="5F01CFC2"/>
    <w:rsid w:val="5F087D45"/>
    <w:rsid w:val="5F0ED537"/>
    <w:rsid w:val="5F0FF723"/>
    <w:rsid w:val="5F136F4B"/>
    <w:rsid w:val="5F1F4AB1"/>
    <w:rsid w:val="5F2206F6"/>
    <w:rsid w:val="5F27A18F"/>
    <w:rsid w:val="5F2C7081"/>
    <w:rsid w:val="5F393A53"/>
    <w:rsid w:val="5F53285C"/>
    <w:rsid w:val="5F613206"/>
    <w:rsid w:val="5F6848ED"/>
    <w:rsid w:val="5F6A6C04"/>
    <w:rsid w:val="5F78196C"/>
    <w:rsid w:val="5F7F5652"/>
    <w:rsid w:val="5F9421FC"/>
    <w:rsid w:val="5F9AA3EB"/>
    <w:rsid w:val="5F9D017E"/>
    <w:rsid w:val="5FAA2B3E"/>
    <w:rsid w:val="5FAF9228"/>
    <w:rsid w:val="5FB2135C"/>
    <w:rsid w:val="5FC00079"/>
    <w:rsid w:val="5FC817E3"/>
    <w:rsid w:val="5FC82168"/>
    <w:rsid w:val="5FCA0C77"/>
    <w:rsid w:val="5FCD0CD4"/>
    <w:rsid w:val="5FD7E029"/>
    <w:rsid w:val="5FD88C64"/>
    <w:rsid w:val="5FDDDD1F"/>
    <w:rsid w:val="5FE5FC17"/>
    <w:rsid w:val="6002C102"/>
    <w:rsid w:val="60059F71"/>
    <w:rsid w:val="600D797B"/>
    <w:rsid w:val="601BC1EA"/>
    <w:rsid w:val="60207545"/>
    <w:rsid w:val="60316300"/>
    <w:rsid w:val="60468D19"/>
    <w:rsid w:val="604BEB0A"/>
    <w:rsid w:val="60521235"/>
    <w:rsid w:val="605C8A12"/>
    <w:rsid w:val="605CCC15"/>
    <w:rsid w:val="605D5D57"/>
    <w:rsid w:val="606D1EA6"/>
    <w:rsid w:val="607148FC"/>
    <w:rsid w:val="60751AA1"/>
    <w:rsid w:val="607DAB94"/>
    <w:rsid w:val="6082767C"/>
    <w:rsid w:val="60847785"/>
    <w:rsid w:val="608BD60C"/>
    <w:rsid w:val="608E25B3"/>
    <w:rsid w:val="6099EADC"/>
    <w:rsid w:val="60AC01EB"/>
    <w:rsid w:val="60AEDE20"/>
    <w:rsid w:val="60C62213"/>
    <w:rsid w:val="60D34843"/>
    <w:rsid w:val="60D46F8F"/>
    <w:rsid w:val="60D88D95"/>
    <w:rsid w:val="60E7C466"/>
    <w:rsid w:val="60E827BF"/>
    <w:rsid w:val="60EB22DF"/>
    <w:rsid w:val="60EE4A5E"/>
    <w:rsid w:val="60F4EE21"/>
    <w:rsid w:val="60F65EEE"/>
    <w:rsid w:val="60FC7873"/>
    <w:rsid w:val="6128D6A5"/>
    <w:rsid w:val="6131B81D"/>
    <w:rsid w:val="613A967E"/>
    <w:rsid w:val="613CB6AD"/>
    <w:rsid w:val="61425710"/>
    <w:rsid w:val="6144E3C6"/>
    <w:rsid w:val="614CD85C"/>
    <w:rsid w:val="614CE26F"/>
    <w:rsid w:val="61520B15"/>
    <w:rsid w:val="615334B5"/>
    <w:rsid w:val="6154DC4F"/>
    <w:rsid w:val="61559CC8"/>
    <w:rsid w:val="61590E71"/>
    <w:rsid w:val="616499B5"/>
    <w:rsid w:val="616FB154"/>
    <w:rsid w:val="617C48A1"/>
    <w:rsid w:val="617FAA0D"/>
    <w:rsid w:val="617FE294"/>
    <w:rsid w:val="618BEE45"/>
    <w:rsid w:val="618D5785"/>
    <w:rsid w:val="61915888"/>
    <w:rsid w:val="6193D5EB"/>
    <w:rsid w:val="619BD04D"/>
    <w:rsid w:val="61B2DAB2"/>
    <w:rsid w:val="61BA1898"/>
    <w:rsid w:val="61BAD99B"/>
    <w:rsid w:val="61BB9355"/>
    <w:rsid w:val="61D7FE43"/>
    <w:rsid w:val="61DA12F0"/>
    <w:rsid w:val="61E209E6"/>
    <w:rsid w:val="61EC93DB"/>
    <w:rsid w:val="62043E9B"/>
    <w:rsid w:val="62059B61"/>
    <w:rsid w:val="62064E67"/>
    <w:rsid w:val="620FDF30"/>
    <w:rsid w:val="6213A209"/>
    <w:rsid w:val="6221FF16"/>
    <w:rsid w:val="62471345"/>
    <w:rsid w:val="624A1089"/>
    <w:rsid w:val="625CE7B0"/>
    <w:rsid w:val="6260240A"/>
    <w:rsid w:val="62699732"/>
    <w:rsid w:val="626B262E"/>
    <w:rsid w:val="628BB428"/>
    <w:rsid w:val="629174FA"/>
    <w:rsid w:val="62B17111"/>
    <w:rsid w:val="62D07087"/>
    <w:rsid w:val="62D66B5D"/>
    <w:rsid w:val="62E2D17B"/>
    <w:rsid w:val="62E9C330"/>
    <w:rsid w:val="62EB817D"/>
    <w:rsid w:val="62F3CF08"/>
    <w:rsid w:val="62F71CA8"/>
    <w:rsid w:val="630041BF"/>
    <w:rsid w:val="63067556"/>
    <w:rsid w:val="63073D23"/>
    <w:rsid w:val="6309F75B"/>
    <w:rsid w:val="630FCB0D"/>
    <w:rsid w:val="631A2EDE"/>
    <w:rsid w:val="631DD44D"/>
    <w:rsid w:val="632A576B"/>
    <w:rsid w:val="6334C25F"/>
    <w:rsid w:val="63429BAC"/>
    <w:rsid w:val="63434DAD"/>
    <w:rsid w:val="6350928D"/>
    <w:rsid w:val="6356AF67"/>
    <w:rsid w:val="635F426D"/>
    <w:rsid w:val="638903E2"/>
    <w:rsid w:val="63978816"/>
    <w:rsid w:val="639A647D"/>
    <w:rsid w:val="639C880A"/>
    <w:rsid w:val="639F7883"/>
    <w:rsid w:val="63A0493C"/>
    <w:rsid w:val="63B955C9"/>
    <w:rsid w:val="63DD4F2F"/>
    <w:rsid w:val="63EAA742"/>
    <w:rsid w:val="63EB24CA"/>
    <w:rsid w:val="64063BEB"/>
    <w:rsid w:val="6406FF03"/>
    <w:rsid w:val="640927EA"/>
    <w:rsid w:val="6415800A"/>
    <w:rsid w:val="641A72B0"/>
    <w:rsid w:val="6425645D"/>
    <w:rsid w:val="642C4057"/>
    <w:rsid w:val="6430E0F6"/>
    <w:rsid w:val="643100D6"/>
    <w:rsid w:val="644A40EA"/>
    <w:rsid w:val="644E90D5"/>
    <w:rsid w:val="6453AEB8"/>
    <w:rsid w:val="64575FC7"/>
    <w:rsid w:val="645E6D89"/>
    <w:rsid w:val="64716CA2"/>
    <w:rsid w:val="6473FCFC"/>
    <w:rsid w:val="64768CD2"/>
    <w:rsid w:val="647786D6"/>
    <w:rsid w:val="6493E352"/>
    <w:rsid w:val="64A32B0C"/>
    <w:rsid w:val="64BC7232"/>
    <w:rsid w:val="64C62137"/>
    <w:rsid w:val="64CB7EDC"/>
    <w:rsid w:val="64E071DA"/>
    <w:rsid w:val="64E13B28"/>
    <w:rsid w:val="64F95AB6"/>
    <w:rsid w:val="64FA30E2"/>
    <w:rsid w:val="64FC11E0"/>
    <w:rsid w:val="65227371"/>
    <w:rsid w:val="65246337"/>
    <w:rsid w:val="6524F966"/>
    <w:rsid w:val="652C1890"/>
    <w:rsid w:val="65360FC4"/>
    <w:rsid w:val="653B321B"/>
    <w:rsid w:val="65488CF7"/>
    <w:rsid w:val="6574749A"/>
    <w:rsid w:val="6575C47B"/>
    <w:rsid w:val="657A7AF2"/>
    <w:rsid w:val="657E21D6"/>
    <w:rsid w:val="657E8A5D"/>
    <w:rsid w:val="6594989A"/>
    <w:rsid w:val="6596529F"/>
    <w:rsid w:val="65A066CB"/>
    <w:rsid w:val="65A3FDF3"/>
    <w:rsid w:val="65B31EEA"/>
    <w:rsid w:val="65BB807F"/>
    <w:rsid w:val="65C4A169"/>
    <w:rsid w:val="65C84F6A"/>
    <w:rsid w:val="65CBFB22"/>
    <w:rsid w:val="65E86406"/>
    <w:rsid w:val="65EA4053"/>
    <w:rsid w:val="65FE9790"/>
    <w:rsid w:val="6601EF7D"/>
    <w:rsid w:val="6602DE13"/>
    <w:rsid w:val="660764C1"/>
    <w:rsid w:val="660941D8"/>
    <w:rsid w:val="66101335"/>
    <w:rsid w:val="66154B58"/>
    <w:rsid w:val="661B687C"/>
    <w:rsid w:val="6635359C"/>
    <w:rsid w:val="6652B6DC"/>
    <w:rsid w:val="665AB6BC"/>
    <w:rsid w:val="665D476E"/>
    <w:rsid w:val="66607204"/>
    <w:rsid w:val="6674B95C"/>
    <w:rsid w:val="66781BAE"/>
    <w:rsid w:val="667C0699"/>
    <w:rsid w:val="667C423B"/>
    <w:rsid w:val="667E42CC"/>
    <w:rsid w:val="6683083E"/>
    <w:rsid w:val="6689B7EF"/>
    <w:rsid w:val="66A0003F"/>
    <w:rsid w:val="66A040B8"/>
    <w:rsid w:val="66A59BFB"/>
    <w:rsid w:val="66B7100B"/>
    <w:rsid w:val="66BAFCFB"/>
    <w:rsid w:val="66D14783"/>
    <w:rsid w:val="66D9AADF"/>
    <w:rsid w:val="66DBA8D8"/>
    <w:rsid w:val="66E1C6A1"/>
    <w:rsid w:val="66E334F6"/>
    <w:rsid w:val="66E9E0C4"/>
    <w:rsid w:val="66F21756"/>
    <w:rsid w:val="67018136"/>
    <w:rsid w:val="670F413D"/>
    <w:rsid w:val="6711837A"/>
    <w:rsid w:val="6711C650"/>
    <w:rsid w:val="6713DE20"/>
    <w:rsid w:val="671547CC"/>
    <w:rsid w:val="6723E057"/>
    <w:rsid w:val="67346242"/>
    <w:rsid w:val="6745036B"/>
    <w:rsid w:val="67481894"/>
    <w:rsid w:val="674B3CE7"/>
    <w:rsid w:val="674B6AB0"/>
    <w:rsid w:val="6766CA9D"/>
    <w:rsid w:val="677807D5"/>
    <w:rsid w:val="678BD846"/>
    <w:rsid w:val="679012ED"/>
    <w:rsid w:val="679633B1"/>
    <w:rsid w:val="67984C03"/>
    <w:rsid w:val="67ACA896"/>
    <w:rsid w:val="67AE8C97"/>
    <w:rsid w:val="67B10467"/>
    <w:rsid w:val="67B8D7E3"/>
    <w:rsid w:val="67BAD5C6"/>
    <w:rsid w:val="67CC6DE2"/>
    <w:rsid w:val="67DCE85B"/>
    <w:rsid w:val="67EA15CD"/>
    <w:rsid w:val="67F966A1"/>
    <w:rsid w:val="67FFA659"/>
    <w:rsid w:val="680EDB04"/>
    <w:rsid w:val="681127CA"/>
    <w:rsid w:val="68307BA8"/>
    <w:rsid w:val="683C2AC8"/>
    <w:rsid w:val="685BEC2F"/>
    <w:rsid w:val="6867D0CA"/>
    <w:rsid w:val="68774570"/>
    <w:rsid w:val="688F0DBB"/>
    <w:rsid w:val="6897BD67"/>
    <w:rsid w:val="68ACF44D"/>
    <w:rsid w:val="68BAB55A"/>
    <w:rsid w:val="68BFB059"/>
    <w:rsid w:val="68C7FBCD"/>
    <w:rsid w:val="68D01DCD"/>
    <w:rsid w:val="68D9E2FD"/>
    <w:rsid w:val="68DE9F90"/>
    <w:rsid w:val="68F972B4"/>
    <w:rsid w:val="68FA3878"/>
    <w:rsid w:val="68FD4A36"/>
    <w:rsid w:val="6901D869"/>
    <w:rsid w:val="69089C58"/>
    <w:rsid w:val="69202011"/>
    <w:rsid w:val="69211517"/>
    <w:rsid w:val="69259536"/>
    <w:rsid w:val="692BC821"/>
    <w:rsid w:val="692F33AE"/>
    <w:rsid w:val="69314023"/>
    <w:rsid w:val="6935C19D"/>
    <w:rsid w:val="693D94EC"/>
    <w:rsid w:val="69449883"/>
    <w:rsid w:val="6946E7EA"/>
    <w:rsid w:val="695175DE"/>
    <w:rsid w:val="695ED05A"/>
    <w:rsid w:val="6964629D"/>
    <w:rsid w:val="6969FE78"/>
    <w:rsid w:val="696E9871"/>
    <w:rsid w:val="696ED302"/>
    <w:rsid w:val="697340DC"/>
    <w:rsid w:val="697BA5A6"/>
    <w:rsid w:val="69805DFD"/>
    <w:rsid w:val="6992453E"/>
    <w:rsid w:val="69946CB4"/>
    <w:rsid w:val="699BB509"/>
    <w:rsid w:val="699CA06C"/>
    <w:rsid w:val="69AA1DE6"/>
    <w:rsid w:val="69AD7A55"/>
    <w:rsid w:val="69AFB326"/>
    <w:rsid w:val="69BA258E"/>
    <w:rsid w:val="69BEAC6E"/>
    <w:rsid w:val="69C85CF7"/>
    <w:rsid w:val="69CCB221"/>
    <w:rsid w:val="69D494A7"/>
    <w:rsid w:val="69EE1941"/>
    <w:rsid w:val="69F1B494"/>
    <w:rsid w:val="69F244DF"/>
    <w:rsid w:val="69F9B11C"/>
    <w:rsid w:val="6A06DFBD"/>
    <w:rsid w:val="6A076B7C"/>
    <w:rsid w:val="6A0E10A0"/>
    <w:rsid w:val="6A18EFBC"/>
    <w:rsid w:val="6A198D9D"/>
    <w:rsid w:val="6A358E9A"/>
    <w:rsid w:val="6A3B62F2"/>
    <w:rsid w:val="6A3CFA67"/>
    <w:rsid w:val="6A3D3660"/>
    <w:rsid w:val="6A416113"/>
    <w:rsid w:val="6A52FA0E"/>
    <w:rsid w:val="6A5522D2"/>
    <w:rsid w:val="6A573781"/>
    <w:rsid w:val="6A596BBD"/>
    <w:rsid w:val="6A5DF8A2"/>
    <w:rsid w:val="6A6754B3"/>
    <w:rsid w:val="6A7FFF1B"/>
    <w:rsid w:val="6A947803"/>
    <w:rsid w:val="6AB71A7A"/>
    <w:rsid w:val="6ACB517B"/>
    <w:rsid w:val="6AD12D72"/>
    <w:rsid w:val="6AD89095"/>
    <w:rsid w:val="6AED133A"/>
    <w:rsid w:val="6AF2BB5A"/>
    <w:rsid w:val="6B165833"/>
    <w:rsid w:val="6B1B05BF"/>
    <w:rsid w:val="6B2540C3"/>
    <w:rsid w:val="6B25CC11"/>
    <w:rsid w:val="6B2D85E8"/>
    <w:rsid w:val="6B3072EB"/>
    <w:rsid w:val="6B6017A7"/>
    <w:rsid w:val="6B6C4CEC"/>
    <w:rsid w:val="6B7A1F21"/>
    <w:rsid w:val="6B7D17DF"/>
    <w:rsid w:val="6B7D2210"/>
    <w:rsid w:val="6B7FB74B"/>
    <w:rsid w:val="6BA3DF9B"/>
    <w:rsid w:val="6BA75017"/>
    <w:rsid w:val="6BD1862D"/>
    <w:rsid w:val="6BD66CCF"/>
    <w:rsid w:val="6BD80494"/>
    <w:rsid w:val="6BDDA116"/>
    <w:rsid w:val="6BE3BA5B"/>
    <w:rsid w:val="6BF1EC12"/>
    <w:rsid w:val="6BF7511B"/>
    <w:rsid w:val="6BFF5323"/>
    <w:rsid w:val="6C0ED2A4"/>
    <w:rsid w:val="6C127919"/>
    <w:rsid w:val="6C1B8CC9"/>
    <w:rsid w:val="6C1E2BB2"/>
    <w:rsid w:val="6C2F377C"/>
    <w:rsid w:val="6C463B7F"/>
    <w:rsid w:val="6C49CCD9"/>
    <w:rsid w:val="6C4BD0B4"/>
    <w:rsid w:val="6C60E92A"/>
    <w:rsid w:val="6C63D665"/>
    <w:rsid w:val="6C89CD47"/>
    <w:rsid w:val="6C90AB27"/>
    <w:rsid w:val="6C93F35E"/>
    <w:rsid w:val="6C966A1D"/>
    <w:rsid w:val="6C974A37"/>
    <w:rsid w:val="6C99E485"/>
    <w:rsid w:val="6CB00CA7"/>
    <w:rsid w:val="6CB0E5C9"/>
    <w:rsid w:val="6CBA782F"/>
    <w:rsid w:val="6CC202D7"/>
    <w:rsid w:val="6CC3284F"/>
    <w:rsid w:val="6CC4088C"/>
    <w:rsid w:val="6CC879D4"/>
    <w:rsid w:val="6CD08755"/>
    <w:rsid w:val="6CD43B22"/>
    <w:rsid w:val="6CD66E92"/>
    <w:rsid w:val="6CFF6D06"/>
    <w:rsid w:val="6D0A07FD"/>
    <w:rsid w:val="6D0B81E4"/>
    <w:rsid w:val="6D0E13B7"/>
    <w:rsid w:val="6D13009A"/>
    <w:rsid w:val="6D171E0E"/>
    <w:rsid w:val="6D192765"/>
    <w:rsid w:val="6D1BF988"/>
    <w:rsid w:val="6D2153B9"/>
    <w:rsid w:val="6D429700"/>
    <w:rsid w:val="6D710C18"/>
    <w:rsid w:val="6D7618DA"/>
    <w:rsid w:val="6D8452CA"/>
    <w:rsid w:val="6D9B9738"/>
    <w:rsid w:val="6DABE1AC"/>
    <w:rsid w:val="6DB3EAFB"/>
    <w:rsid w:val="6DB72830"/>
    <w:rsid w:val="6DB9C9A9"/>
    <w:rsid w:val="6DBC2F40"/>
    <w:rsid w:val="6DC7BD3C"/>
    <w:rsid w:val="6DC88A67"/>
    <w:rsid w:val="6DD1AFDA"/>
    <w:rsid w:val="6DD5354A"/>
    <w:rsid w:val="6DD9C1A4"/>
    <w:rsid w:val="6DE89FD6"/>
    <w:rsid w:val="6DFE6CC5"/>
    <w:rsid w:val="6E132918"/>
    <w:rsid w:val="6E14387D"/>
    <w:rsid w:val="6E18145E"/>
    <w:rsid w:val="6E1E549A"/>
    <w:rsid w:val="6E23E594"/>
    <w:rsid w:val="6E24A49C"/>
    <w:rsid w:val="6E3B741D"/>
    <w:rsid w:val="6E4D3DA5"/>
    <w:rsid w:val="6E526DCF"/>
    <w:rsid w:val="6E5AA135"/>
    <w:rsid w:val="6E5D6DB4"/>
    <w:rsid w:val="6E5E22E9"/>
    <w:rsid w:val="6E5E8C0A"/>
    <w:rsid w:val="6E634F80"/>
    <w:rsid w:val="6E6DF750"/>
    <w:rsid w:val="6E6E5F5D"/>
    <w:rsid w:val="6E9BFC27"/>
    <w:rsid w:val="6EB81D0E"/>
    <w:rsid w:val="6EBA5DFA"/>
    <w:rsid w:val="6EC66494"/>
    <w:rsid w:val="6EE26FC7"/>
    <w:rsid w:val="6EE27F8C"/>
    <w:rsid w:val="6EFA4DFD"/>
    <w:rsid w:val="6F116FB5"/>
    <w:rsid w:val="6F13203A"/>
    <w:rsid w:val="6F14DA80"/>
    <w:rsid w:val="6F1B1E23"/>
    <w:rsid w:val="6F1E26B7"/>
    <w:rsid w:val="6F20C105"/>
    <w:rsid w:val="6F236AF3"/>
    <w:rsid w:val="6F56B344"/>
    <w:rsid w:val="6F5A1D8C"/>
    <w:rsid w:val="6F61C52D"/>
    <w:rsid w:val="6F66CDC5"/>
    <w:rsid w:val="6F6C07C4"/>
    <w:rsid w:val="6F6EFEF9"/>
    <w:rsid w:val="6F88BFCB"/>
    <w:rsid w:val="6F9AB62D"/>
    <w:rsid w:val="6F9F7178"/>
    <w:rsid w:val="6FA22176"/>
    <w:rsid w:val="6FA65E28"/>
    <w:rsid w:val="6FB1C0E5"/>
    <w:rsid w:val="6FC1150B"/>
    <w:rsid w:val="6FCD7687"/>
    <w:rsid w:val="6FD3B436"/>
    <w:rsid w:val="6FD54772"/>
    <w:rsid w:val="6FEB3E05"/>
    <w:rsid w:val="6FFD7364"/>
    <w:rsid w:val="6FFE07F7"/>
    <w:rsid w:val="7006E840"/>
    <w:rsid w:val="700AFEEC"/>
    <w:rsid w:val="700BF8E0"/>
    <w:rsid w:val="700DFDA2"/>
    <w:rsid w:val="7017D928"/>
    <w:rsid w:val="7019D818"/>
    <w:rsid w:val="7037073B"/>
    <w:rsid w:val="70405042"/>
    <w:rsid w:val="70426288"/>
    <w:rsid w:val="7053C1FB"/>
    <w:rsid w:val="70568400"/>
    <w:rsid w:val="706B005E"/>
    <w:rsid w:val="7077ED6C"/>
    <w:rsid w:val="7085BBCD"/>
    <w:rsid w:val="708B005D"/>
    <w:rsid w:val="7091EA3A"/>
    <w:rsid w:val="70A2B88D"/>
    <w:rsid w:val="70A59215"/>
    <w:rsid w:val="70B408CD"/>
    <w:rsid w:val="70C24D0C"/>
    <w:rsid w:val="70C49601"/>
    <w:rsid w:val="70D058BB"/>
    <w:rsid w:val="70D4A2E1"/>
    <w:rsid w:val="70E2F5E9"/>
    <w:rsid w:val="70EE4C72"/>
    <w:rsid w:val="70F19A70"/>
    <w:rsid w:val="70FDBF17"/>
    <w:rsid w:val="7108AB92"/>
    <w:rsid w:val="7108E068"/>
    <w:rsid w:val="710C9FCD"/>
    <w:rsid w:val="71173177"/>
    <w:rsid w:val="7117FD81"/>
    <w:rsid w:val="7127CE06"/>
    <w:rsid w:val="71308819"/>
    <w:rsid w:val="713A7608"/>
    <w:rsid w:val="713ABB00"/>
    <w:rsid w:val="7151F89F"/>
    <w:rsid w:val="715EFE2D"/>
    <w:rsid w:val="718E69E3"/>
    <w:rsid w:val="718FD8F1"/>
    <w:rsid w:val="719C9E4F"/>
    <w:rsid w:val="719E449E"/>
    <w:rsid w:val="71A76CAE"/>
    <w:rsid w:val="71ACBCB5"/>
    <w:rsid w:val="71AFD9D6"/>
    <w:rsid w:val="71B7203C"/>
    <w:rsid w:val="71E6E963"/>
    <w:rsid w:val="71FBC55E"/>
    <w:rsid w:val="71FE44B4"/>
    <w:rsid w:val="720E04FA"/>
    <w:rsid w:val="720E86D3"/>
    <w:rsid w:val="721B1557"/>
    <w:rsid w:val="7226F181"/>
    <w:rsid w:val="722BD352"/>
    <w:rsid w:val="72333A8E"/>
    <w:rsid w:val="7234A57A"/>
    <w:rsid w:val="72358862"/>
    <w:rsid w:val="72528646"/>
    <w:rsid w:val="7253690A"/>
    <w:rsid w:val="7258D5D1"/>
    <w:rsid w:val="72629E8A"/>
    <w:rsid w:val="72668750"/>
    <w:rsid w:val="72668B9B"/>
    <w:rsid w:val="727FABAC"/>
    <w:rsid w:val="728AF3D5"/>
    <w:rsid w:val="7290347E"/>
    <w:rsid w:val="729383ED"/>
    <w:rsid w:val="729AF68A"/>
    <w:rsid w:val="729B13A8"/>
    <w:rsid w:val="72BAAF11"/>
    <w:rsid w:val="72BEFA0C"/>
    <w:rsid w:val="72CBFB6F"/>
    <w:rsid w:val="72E089C3"/>
    <w:rsid w:val="72F6623F"/>
    <w:rsid w:val="72FB6291"/>
    <w:rsid w:val="72FEC199"/>
    <w:rsid w:val="730B5082"/>
    <w:rsid w:val="730F7EFD"/>
    <w:rsid w:val="7317A4C3"/>
    <w:rsid w:val="731C3675"/>
    <w:rsid w:val="7332AB58"/>
    <w:rsid w:val="7337BB58"/>
    <w:rsid w:val="7338047F"/>
    <w:rsid w:val="73388F19"/>
    <w:rsid w:val="733DC84E"/>
    <w:rsid w:val="733F20F3"/>
    <w:rsid w:val="73537686"/>
    <w:rsid w:val="7357FB5D"/>
    <w:rsid w:val="73623EA7"/>
    <w:rsid w:val="73710E44"/>
    <w:rsid w:val="737B0CA4"/>
    <w:rsid w:val="7394BCCB"/>
    <w:rsid w:val="739E2ABE"/>
    <w:rsid w:val="73AC3ECA"/>
    <w:rsid w:val="73AE753A"/>
    <w:rsid w:val="73B5B877"/>
    <w:rsid w:val="73D52313"/>
    <w:rsid w:val="73F7C141"/>
    <w:rsid w:val="73F8056A"/>
    <w:rsid w:val="73FE5475"/>
    <w:rsid w:val="741120ED"/>
    <w:rsid w:val="741AFB2C"/>
    <w:rsid w:val="74453A79"/>
    <w:rsid w:val="744627D3"/>
    <w:rsid w:val="744AD598"/>
    <w:rsid w:val="744E344A"/>
    <w:rsid w:val="7455AA82"/>
    <w:rsid w:val="74608EE9"/>
    <w:rsid w:val="7462FFA7"/>
    <w:rsid w:val="746CC4B4"/>
    <w:rsid w:val="7470603C"/>
    <w:rsid w:val="74706EA7"/>
    <w:rsid w:val="749B9372"/>
    <w:rsid w:val="74C34A9C"/>
    <w:rsid w:val="74C63B2F"/>
    <w:rsid w:val="74D32DDF"/>
    <w:rsid w:val="74D3517A"/>
    <w:rsid w:val="74D4C00A"/>
    <w:rsid w:val="74DF78D9"/>
    <w:rsid w:val="74E2CDEB"/>
    <w:rsid w:val="74E5973B"/>
    <w:rsid w:val="74E8A27C"/>
    <w:rsid w:val="7507D238"/>
    <w:rsid w:val="75246BA1"/>
    <w:rsid w:val="7524C3D7"/>
    <w:rsid w:val="7527D82B"/>
    <w:rsid w:val="752BCAE2"/>
    <w:rsid w:val="7531BA1B"/>
    <w:rsid w:val="7532D37B"/>
    <w:rsid w:val="75496038"/>
    <w:rsid w:val="755E5578"/>
    <w:rsid w:val="7574B283"/>
    <w:rsid w:val="7579ABE0"/>
    <w:rsid w:val="758B7B17"/>
    <w:rsid w:val="758E2EC8"/>
    <w:rsid w:val="7594ADB2"/>
    <w:rsid w:val="75A323B8"/>
    <w:rsid w:val="75A41B52"/>
    <w:rsid w:val="75C2D048"/>
    <w:rsid w:val="75C92E66"/>
    <w:rsid w:val="75E3A58F"/>
    <w:rsid w:val="75EA6AFC"/>
    <w:rsid w:val="75EC9059"/>
    <w:rsid w:val="75F512B1"/>
    <w:rsid w:val="75FF4C5B"/>
    <w:rsid w:val="7602EC2A"/>
    <w:rsid w:val="760C9594"/>
    <w:rsid w:val="760DF682"/>
    <w:rsid w:val="76115FA0"/>
    <w:rsid w:val="761409AF"/>
    <w:rsid w:val="761500C2"/>
    <w:rsid w:val="76155521"/>
    <w:rsid w:val="7659FDD5"/>
    <w:rsid w:val="765A3D81"/>
    <w:rsid w:val="76636571"/>
    <w:rsid w:val="76673944"/>
    <w:rsid w:val="767069F3"/>
    <w:rsid w:val="76758CC7"/>
    <w:rsid w:val="7677912B"/>
    <w:rsid w:val="767B8E9C"/>
    <w:rsid w:val="7697A1D4"/>
    <w:rsid w:val="76A16307"/>
    <w:rsid w:val="76A4FCBB"/>
    <w:rsid w:val="76A535F1"/>
    <w:rsid w:val="76A761B7"/>
    <w:rsid w:val="76AA20A1"/>
    <w:rsid w:val="76AB1167"/>
    <w:rsid w:val="76AF471C"/>
    <w:rsid w:val="76B2D544"/>
    <w:rsid w:val="76BF039F"/>
    <w:rsid w:val="76BF262B"/>
    <w:rsid w:val="76C7DE1D"/>
    <w:rsid w:val="76D12195"/>
    <w:rsid w:val="76D12E16"/>
    <w:rsid w:val="76D2C08A"/>
    <w:rsid w:val="76D6D1CE"/>
    <w:rsid w:val="76DEC6CD"/>
    <w:rsid w:val="76EAEB7C"/>
    <w:rsid w:val="76F421E0"/>
    <w:rsid w:val="76F86D33"/>
    <w:rsid w:val="77059EB0"/>
    <w:rsid w:val="770A2727"/>
    <w:rsid w:val="771956F7"/>
    <w:rsid w:val="77280061"/>
    <w:rsid w:val="773C5238"/>
    <w:rsid w:val="7741FB01"/>
    <w:rsid w:val="774F3DDE"/>
    <w:rsid w:val="7759D2A4"/>
    <w:rsid w:val="777D24F4"/>
    <w:rsid w:val="778AD91E"/>
    <w:rsid w:val="7790D6E1"/>
    <w:rsid w:val="7798F4B5"/>
    <w:rsid w:val="77A0538E"/>
    <w:rsid w:val="77AFDAFD"/>
    <w:rsid w:val="77B3C814"/>
    <w:rsid w:val="77B3E794"/>
    <w:rsid w:val="77D37A79"/>
    <w:rsid w:val="77D40EB3"/>
    <w:rsid w:val="77EACCBF"/>
    <w:rsid w:val="77EC67E1"/>
    <w:rsid w:val="77ED5928"/>
    <w:rsid w:val="77F7F867"/>
    <w:rsid w:val="77F9EE73"/>
    <w:rsid w:val="77FEBBE6"/>
    <w:rsid w:val="77FFF4CE"/>
    <w:rsid w:val="780A508A"/>
    <w:rsid w:val="781D87ED"/>
    <w:rsid w:val="782E5729"/>
    <w:rsid w:val="7843CF4D"/>
    <w:rsid w:val="7847BA34"/>
    <w:rsid w:val="7847D3C7"/>
    <w:rsid w:val="78486160"/>
    <w:rsid w:val="785609EC"/>
    <w:rsid w:val="785BD14E"/>
    <w:rsid w:val="785DB190"/>
    <w:rsid w:val="786C73EE"/>
    <w:rsid w:val="787AA994"/>
    <w:rsid w:val="787AB80A"/>
    <w:rsid w:val="7885C565"/>
    <w:rsid w:val="7889782B"/>
    <w:rsid w:val="788DF947"/>
    <w:rsid w:val="788F3672"/>
    <w:rsid w:val="78909287"/>
    <w:rsid w:val="78ADAA89"/>
    <w:rsid w:val="78C49185"/>
    <w:rsid w:val="78D3BC96"/>
    <w:rsid w:val="78D704C6"/>
    <w:rsid w:val="78E44DE2"/>
    <w:rsid w:val="78F61E8C"/>
    <w:rsid w:val="78FE5540"/>
    <w:rsid w:val="79168D2D"/>
    <w:rsid w:val="79266510"/>
    <w:rsid w:val="792C0B33"/>
    <w:rsid w:val="7937434D"/>
    <w:rsid w:val="7945C356"/>
    <w:rsid w:val="794A9498"/>
    <w:rsid w:val="7952B214"/>
    <w:rsid w:val="7959D5D2"/>
    <w:rsid w:val="7964BA25"/>
    <w:rsid w:val="7964ED80"/>
    <w:rsid w:val="796FDF14"/>
    <w:rsid w:val="7970929B"/>
    <w:rsid w:val="797259AE"/>
    <w:rsid w:val="798E2AAD"/>
    <w:rsid w:val="79913B0A"/>
    <w:rsid w:val="79A594BD"/>
    <w:rsid w:val="79A6AC0B"/>
    <w:rsid w:val="79B4B68B"/>
    <w:rsid w:val="79C4C124"/>
    <w:rsid w:val="79C4EE1B"/>
    <w:rsid w:val="79C9F5C6"/>
    <w:rsid w:val="79D5743E"/>
    <w:rsid w:val="79EDFBDC"/>
    <w:rsid w:val="79EE2839"/>
    <w:rsid w:val="79EE8AAC"/>
    <w:rsid w:val="79F4D5F5"/>
    <w:rsid w:val="79F8B6D1"/>
    <w:rsid w:val="79FDC410"/>
    <w:rsid w:val="7A032BC3"/>
    <w:rsid w:val="7A206BFB"/>
    <w:rsid w:val="7A24564D"/>
    <w:rsid w:val="7A269A2B"/>
    <w:rsid w:val="7A29BF95"/>
    <w:rsid w:val="7A33240D"/>
    <w:rsid w:val="7A3756BF"/>
    <w:rsid w:val="7A4EA387"/>
    <w:rsid w:val="7A59C0B9"/>
    <w:rsid w:val="7A5C383D"/>
    <w:rsid w:val="7A87C415"/>
    <w:rsid w:val="7A9F39FB"/>
    <w:rsid w:val="7AA342EF"/>
    <w:rsid w:val="7AA37E3B"/>
    <w:rsid w:val="7AA97CE5"/>
    <w:rsid w:val="7AAA3EAF"/>
    <w:rsid w:val="7AB05917"/>
    <w:rsid w:val="7AC8368E"/>
    <w:rsid w:val="7AC8F510"/>
    <w:rsid w:val="7AD0CF2D"/>
    <w:rsid w:val="7AD751E9"/>
    <w:rsid w:val="7AD78C15"/>
    <w:rsid w:val="7ADC1FE0"/>
    <w:rsid w:val="7AEB142B"/>
    <w:rsid w:val="7AF16DA0"/>
    <w:rsid w:val="7B01663A"/>
    <w:rsid w:val="7B03A46D"/>
    <w:rsid w:val="7B048B2F"/>
    <w:rsid w:val="7B120653"/>
    <w:rsid w:val="7B148670"/>
    <w:rsid w:val="7B15B658"/>
    <w:rsid w:val="7B15FBF2"/>
    <w:rsid w:val="7B160D13"/>
    <w:rsid w:val="7B1B4F47"/>
    <w:rsid w:val="7B1BED58"/>
    <w:rsid w:val="7B2000AE"/>
    <w:rsid w:val="7B2B386C"/>
    <w:rsid w:val="7B45B748"/>
    <w:rsid w:val="7B55659F"/>
    <w:rsid w:val="7B5C8AB7"/>
    <w:rsid w:val="7B5D4F14"/>
    <w:rsid w:val="7B6156D2"/>
    <w:rsid w:val="7B6439AA"/>
    <w:rsid w:val="7B76AC97"/>
    <w:rsid w:val="7B8AC059"/>
    <w:rsid w:val="7B901D72"/>
    <w:rsid w:val="7BA5E64A"/>
    <w:rsid w:val="7BA959FD"/>
    <w:rsid w:val="7BAA4073"/>
    <w:rsid w:val="7BB0A302"/>
    <w:rsid w:val="7BB207D5"/>
    <w:rsid w:val="7BB4BF5A"/>
    <w:rsid w:val="7BBB8517"/>
    <w:rsid w:val="7BCC871E"/>
    <w:rsid w:val="7BD02644"/>
    <w:rsid w:val="7BD53EC4"/>
    <w:rsid w:val="7BD928AD"/>
    <w:rsid w:val="7BF08AC9"/>
    <w:rsid w:val="7BF2C831"/>
    <w:rsid w:val="7C01398B"/>
    <w:rsid w:val="7C02E2FE"/>
    <w:rsid w:val="7C02F0D6"/>
    <w:rsid w:val="7C087B76"/>
    <w:rsid w:val="7C093998"/>
    <w:rsid w:val="7C0B67E2"/>
    <w:rsid w:val="7C0FEB54"/>
    <w:rsid w:val="7C289F63"/>
    <w:rsid w:val="7C28DCF8"/>
    <w:rsid w:val="7C2F1B01"/>
    <w:rsid w:val="7C3194EC"/>
    <w:rsid w:val="7C32327A"/>
    <w:rsid w:val="7C4EDA70"/>
    <w:rsid w:val="7C52113C"/>
    <w:rsid w:val="7C65779E"/>
    <w:rsid w:val="7C6E5A58"/>
    <w:rsid w:val="7C755291"/>
    <w:rsid w:val="7C827355"/>
    <w:rsid w:val="7C8655AA"/>
    <w:rsid w:val="7C8727EA"/>
    <w:rsid w:val="7C8BB261"/>
    <w:rsid w:val="7C8E10CF"/>
    <w:rsid w:val="7CA1A38B"/>
    <w:rsid w:val="7CC1201E"/>
    <w:rsid w:val="7CC44952"/>
    <w:rsid w:val="7CCBAA52"/>
    <w:rsid w:val="7CCD10EA"/>
    <w:rsid w:val="7CD0D1F6"/>
    <w:rsid w:val="7CD2D097"/>
    <w:rsid w:val="7CD7DA45"/>
    <w:rsid w:val="7CE0C605"/>
    <w:rsid w:val="7D09C216"/>
    <w:rsid w:val="7D13B2CB"/>
    <w:rsid w:val="7D25CEC3"/>
    <w:rsid w:val="7D3CE948"/>
    <w:rsid w:val="7D429401"/>
    <w:rsid w:val="7D5329A0"/>
    <w:rsid w:val="7D553B88"/>
    <w:rsid w:val="7D7C3E86"/>
    <w:rsid w:val="7D86BA51"/>
    <w:rsid w:val="7D910954"/>
    <w:rsid w:val="7D99A225"/>
    <w:rsid w:val="7DA64F8F"/>
    <w:rsid w:val="7DC562EA"/>
    <w:rsid w:val="7DC72772"/>
    <w:rsid w:val="7DC7CB22"/>
    <w:rsid w:val="7DDB8D34"/>
    <w:rsid w:val="7DDBDDE8"/>
    <w:rsid w:val="7DEF2F9A"/>
    <w:rsid w:val="7DF2B084"/>
    <w:rsid w:val="7DFFF2F4"/>
    <w:rsid w:val="7E1DE080"/>
    <w:rsid w:val="7E1FBC06"/>
    <w:rsid w:val="7E2FC788"/>
    <w:rsid w:val="7E3BDA57"/>
    <w:rsid w:val="7E4513E6"/>
    <w:rsid w:val="7E489395"/>
    <w:rsid w:val="7E5A7D2C"/>
    <w:rsid w:val="7E5F8196"/>
    <w:rsid w:val="7E624836"/>
    <w:rsid w:val="7E64D96A"/>
    <w:rsid w:val="7E69BF84"/>
    <w:rsid w:val="7E71931D"/>
    <w:rsid w:val="7E75EAA4"/>
    <w:rsid w:val="7E7EC0AD"/>
    <w:rsid w:val="7E80C080"/>
    <w:rsid w:val="7E89D32C"/>
    <w:rsid w:val="7E8C35FC"/>
    <w:rsid w:val="7E92C1FF"/>
    <w:rsid w:val="7E98C2AE"/>
    <w:rsid w:val="7EAA72B1"/>
    <w:rsid w:val="7EB336F9"/>
    <w:rsid w:val="7EB48239"/>
    <w:rsid w:val="7ECA6674"/>
    <w:rsid w:val="7ECB3D9B"/>
    <w:rsid w:val="7EDDE66E"/>
    <w:rsid w:val="7EDE1E34"/>
    <w:rsid w:val="7EE4645B"/>
    <w:rsid w:val="7EF1747B"/>
    <w:rsid w:val="7EF7787E"/>
    <w:rsid w:val="7F0857D1"/>
    <w:rsid w:val="7F0D620F"/>
    <w:rsid w:val="7F26FEBE"/>
    <w:rsid w:val="7F2887F1"/>
    <w:rsid w:val="7F3326D2"/>
    <w:rsid w:val="7F353237"/>
    <w:rsid w:val="7F392609"/>
    <w:rsid w:val="7F3B79EF"/>
    <w:rsid w:val="7F3FE6A1"/>
    <w:rsid w:val="7F439E2D"/>
    <w:rsid w:val="7F4DF382"/>
    <w:rsid w:val="7F5265E2"/>
    <w:rsid w:val="7F585A0B"/>
    <w:rsid w:val="7F5ED9E2"/>
    <w:rsid w:val="7F64137D"/>
    <w:rsid w:val="7F68EED5"/>
    <w:rsid w:val="7F74F51A"/>
    <w:rsid w:val="7F783116"/>
    <w:rsid w:val="7F7AD733"/>
    <w:rsid w:val="7F7B6522"/>
    <w:rsid w:val="7F862679"/>
    <w:rsid w:val="7F8A597A"/>
    <w:rsid w:val="7F95A6CE"/>
    <w:rsid w:val="7F9BC45D"/>
    <w:rsid w:val="7FA42140"/>
    <w:rsid w:val="7FB91AF5"/>
    <w:rsid w:val="7FBBB5BC"/>
    <w:rsid w:val="7FD0C931"/>
    <w:rsid w:val="7FE4AD9D"/>
    <w:rsid w:val="7FF3B194"/>
    <w:rsid w:val="7FF83B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59425"/>
  <w14:discardImageEditingData/>
  <w14:defaultImageDpi w14:val="96"/>
  <w15:chartTrackingRefBased/>
  <w15:docId w15:val="{4C60385C-A4CC-4291-AA1F-95C8092D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4CC"/>
    <w:pPr>
      <w:spacing w:after="0" w:line="240" w:lineRule="auto"/>
    </w:pPr>
    <w:rPr>
      <w:sz w:val="24"/>
    </w:rPr>
  </w:style>
  <w:style w:type="paragraph" w:styleId="Heading1">
    <w:name w:val="heading 1"/>
    <w:basedOn w:val="Normal"/>
    <w:next w:val="Normal"/>
    <w:link w:val="Heading1Char"/>
    <w:uiPriority w:val="9"/>
    <w:qFormat/>
    <w:rsid w:val="00320E2D"/>
    <w:pPr>
      <w:keepNext/>
      <w:keepLines/>
      <w:spacing w:after="120"/>
      <w:outlineLvl w:val="0"/>
    </w:pPr>
    <w:rPr>
      <w:rFonts w:ascii="Calibri" w:eastAsiaTheme="majorEastAsia" w:hAnsi="Calibri" w:cstheme="majorBidi"/>
      <w:b/>
      <w:color w:val="2F5496" w:themeColor="accent1" w:themeShade="BF"/>
      <w:sz w:val="36"/>
      <w:szCs w:val="32"/>
    </w:rPr>
  </w:style>
  <w:style w:type="paragraph" w:styleId="Heading2">
    <w:name w:val="heading 2"/>
    <w:basedOn w:val="Normal"/>
    <w:next w:val="Normal"/>
    <w:link w:val="Heading2Char"/>
    <w:uiPriority w:val="9"/>
    <w:unhideWhenUsed/>
    <w:qFormat/>
    <w:rsid w:val="00C43E5E"/>
    <w:pPr>
      <w:keepNext/>
      <w:keepLines/>
      <w:spacing w:after="120"/>
      <w:outlineLvl w:val="1"/>
    </w:pPr>
    <w:rPr>
      <w:rFonts w:ascii="Calibri" w:eastAsiaTheme="majorEastAsia" w:hAnsi="Calibri" w:cstheme="majorBidi"/>
      <w:b/>
      <w:color w:val="2F5496" w:themeColor="accent1" w:themeShade="BF"/>
      <w:sz w:val="3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5123F4"/>
    <w:pPr>
      <w:spacing w:after="0" w:line="240" w:lineRule="auto"/>
    </w:pPr>
    <w:tblPr>
      <w:tblBorders>
        <w:top w:val="single" w:sz="8" w:space="0" w:color="auto"/>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shd w:val="clear" w:color="auto" w:fill="EDEDED" w:themeFill="accent3" w:themeFillTint="33"/>
      </w:tcPr>
    </w:tblStylePr>
  </w:style>
  <w:style w:type="table" w:customStyle="1" w:styleId="Reg-Title">
    <w:name w:val="Reg-Title"/>
    <w:basedOn w:val="TableGrid"/>
    <w:uiPriority w:val="99"/>
    <w:rsid w:val="005123F4"/>
    <w:rPr>
      <w:color w:val="FFFFFF" w:themeColor="background1"/>
      <w:sz w:val="24"/>
    </w:rPr>
    <w:tblPr/>
    <w:tcPr>
      <w:shd w:val="clear" w:color="auto" w:fill="525252" w:themeFill="accent3" w:themeFillShade="80"/>
    </w:tcPr>
  </w:style>
  <w:style w:type="table" w:styleId="TableGrid">
    <w:name w:val="Table Grid"/>
    <w:basedOn w:val="TableNormal"/>
    <w:uiPriority w:val="39"/>
    <w:rsid w:val="0051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Pr>
  </w:style>
  <w:style w:type="table" w:styleId="TableGridLight">
    <w:name w:val="Grid Table Light"/>
    <w:aliases w:val="statewide-title"/>
    <w:basedOn w:val="TableNormal"/>
    <w:uiPriority w:val="40"/>
    <w:rsid w:val="001407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525252" w:themeFill="accent3" w:themeFillShade="80"/>
    </w:tcPr>
  </w:style>
  <w:style w:type="character" w:styleId="Hyperlink">
    <w:name w:val="Hyperlink"/>
    <w:basedOn w:val="DefaultParagraphFont"/>
    <w:uiPriority w:val="99"/>
    <w:unhideWhenUsed/>
    <w:rsid w:val="00871E4E"/>
    <w:rPr>
      <w:color w:val="0563C1" w:themeColor="hyperlink"/>
      <w:u w:val="single"/>
    </w:rPr>
  </w:style>
  <w:style w:type="character" w:styleId="UnresolvedMention">
    <w:name w:val="Unresolved Mention"/>
    <w:basedOn w:val="DefaultParagraphFont"/>
    <w:uiPriority w:val="99"/>
    <w:semiHidden/>
    <w:unhideWhenUsed/>
    <w:rsid w:val="00871E4E"/>
    <w:rPr>
      <w:color w:val="605E5C"/>
      <w:shd w:val="clear" w:color="auto" w:fill="E1DFDD"/>
    </w:rPr>
  </w:style>
  <w:style w:type="character" w:customStyle="1" w:styleId="Heading1Char">
    <w:name w:val="Heading 1 Char"/>
    <w:basedOn w:val="DefaultParagraphFont"/>
    <w:link w:val="Heading1"/>
    <w:uiPriority w:val="9"/>
    <w:rsid w:val="00320E2D"/>
    <w:rPr>
      <w:rFonts w:ascii="Calibri" w:eastAsiaTheme="majorEastAsia" w:hAnsi="Calibri" w:cstheme="majorBidi"/>
      <w:b/>
      <w:color w:val="2F5496" w:themeColor="accent1" w:themeShade="BF"/>
      <w:sz w:val="36"/>
      <w:szCs w:val="32"/>
    </w:rPr>
  </w:style>
  <w:style w:type="paragraph" w:styleId="TOCHeading">
    <w:name w:val="TOC Heading"/>
    <w:basedOn w:val="Heading1"/>
    <w:next w:val="Normal"/>
    <w:uiPriority w:val="39"/>
    <w:unhideWhenUsed/>
    <w:qFormat/>
    <w:rsid w:val="00871E4E"/>
    <w:pPr>
      <w:outlineLvl w:val="9"/>
    </w:pPr>
  </w:style>
  <w:style w:type="paragraph" w:styleId="TOC1">
    <w:name w:val="toc 1"/>
    <w:basedOn w:val="Normal"/>
    <w:next w:val="Normal"/>
    <w:autoRedefine/>
    <w:uiPriority w:val="39"/>
    <w:unhideWhenUsed/>
    <w:rsid w:val="005F5E23"/>
    <w:pPr>
      <w:spacing w:after="100"/>
    </w:pPr>
  </w:style>
  <w:style w:type="paragraph" w:styleId="Header">
    <w:name w:val="header"/>
    <w:basedOn w:val="Normal"/>
    <w:link w:val="HeaderChar"/>
    <w:uiPriority w:val="99"/>
    <w:unhideWhenUsed/>
    <w:rsid w:val="00E966E3"/>
    <w:pPr>
      <w:tabs>
        <w:tab w:val="center" w:pos="4680"/>
        <w:tab w:val="right" w:pos="9360"/>
      </w:tabs>
    </w:pPr>
  </w:style>
  <w:style w:type="character" w:customStyle="1" w:styleId="HeaderChar">
    <w:name w:val="Header Char"/>
    <w:basedOn w:val="DefaultParagraphFont"/>
    <w:link w:val="Header"/>
    <w:uiPriority w:val="99"/>
    <w:rsid w:val="00E966E3"/>
  </w:style>
  <w:style w:type="paragraph" w:styleId="Footer">
    <w:name w:val="footer"/>
    <w:basedOn w:val="Normal"/>
    <w:link w:val="FooterChar"/>
    <w:uiPriority w:val="99"/>
    <w:unhideWhenUsed/>
    <w:rsid w:val="00E966E3"/>
    <w:pPr>
      <w:tabs>
        <w:tab w:val="center" w:pos="4680"/>
        <w:tab w:val="right" w:pos="9360"/>
      </w:tabs>
    </w:pPr>
  </w:style>
  <w:style w:type="character" w:customStyle="1" w:styleId="FooterChar">
    <w:name w:val="Footer Char"/>
    <w:basedOn w:val="DefaultParagraphFont"/>
    <w:link w:val="Footer"/>
    <w:uiPriority w:val="99"/>
    <w:rsid w:val="00E966E3"/>
  </w:style>
  <w:style w:type="paragraph" w:styleId="FootnoteText">
    <w:name w:val="footnote text"/>
    <w:basedOn w:val="Normal"/>
    <w:link w:val="FootnoteTextChar"/>
    <w:uiPriority w:val="99"/>
    <w:unhideWhenUsed/>
    <w:rsid w:val="005A43F9"/>
    <w:rPr>
      <w:sz w:val="20"/>
      <w:szCs w:val="20"/>
    </w:rPr>
  </w:style>
  <w:style w:type="character" w:customStyle="1" w:styleId="FootnoteTextChar">
    <w:name w:val="Footnote Text Char"/>
    <w:basedOn w:val="DefaultParagraphFont"/>
    <w:link w:val="FootnoteText"/>
    <w:uiPriority w:val="99"/>
    <w:rsid w:val="005A43F9"/>
    <w:rPr>
      <w:sz w:val="20"/>
      <w:szCs w:val="20"/>
    </w:rPr>
  </w:style>
  <w:style w:type="character" w:styleId="FootnoteReference">
    <w:name w:val="footnote reference"/>
    <w:basedOn w:val="DefaultParagraphFont"/>
    <w:semiHidden/>
    <w:unhideWhenUsed/>
    <w:rsid w:val="005A43F9"/>
    <w:rPr>
      <w:vertAlign w:val="superscript"/>
    </w:rPr>
  </w:style>
  <w:style w:type="paragraph" w:styleId="NormalWeb">
    <w:name w:val="Normal (Web)"/>
    <w:basedOn w:val="Normal"/>
    <w:uiPriority w:val="99"/>
    <w:unhideWhenUsed/>
    <w:rsid w:val="005A43F9"/>
    <w:pPr>
      <w:spacing w:before="100" w:beforeAutospacing="1" w:after="100" w:afterAutospacing="1"/>
    </w:pPr>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rsid w:val="00C43E5E"/>
    <w:rPr>
      <w:rFonts w:ascii="Calibri" w:eastAsiaTheme="majorEastAsia" w:hAnsi="Calibri" w:cstheme="majorBidi"/>
      <w:b/>
      <w:color w:val="2F5496" w:themeColor="accent1" w:themeShade="BF"/>
      <w:sz w:val="36"/>
      <w:szCs w:val="26"/>
    </w:rPr>
  </w:style>
  <w:style w:type="paragraph" w:styleId="ListParagraph">
    <w:name w:val="List Paragraph"/>
    <w:basedOn w:val="Normal"/>
    <w:uiPriority w:val="34"/>
    <w:qFormat/>
    <w:rsid w:val="0000348A"/>
    <w:pPr>
      <w:ind w:left="720"/>
      <w:contextualSpacing/>
    </w:pPr>
  </w:style>
  <w:style w:type="paragraph" w:styleId="TOC2">
    <w:name w:val="toc 2"/>
    <w:basedOn w:val="Normal"/>
    <w:next w:val="Normal"/>
    <w:autoRedefine/>
    <w:uiPriority w:val="39"/>
    <w:unhideWhenUsed/>
    <w:rsid w:val="00BC44A6"/>
    <w:pPr>
      <w:spacing w:after="100"/>
      <w:ind w:left="220"/>
    </w:pPr>
  </w:style>
  <w:style w:type="paragraph" w:customStyle="1" w:styleId="Style2">
    <w:name w:val="Style2"/>
    <w:basedOn w:val="Heading2"/>
    <w:link w:val="Style2Char"/>
    <w:qFormat/>
    <w:rsid w:val="003B5E4D"/>
    <w:rPr>
      <w:bCs/>
    </w:rPr>
  </w:style>
  <w:style w:type="paragraph" w:customStyle="1" w:styleId="spaced6">
    <w:name w:val="spaced6"/>
    <w:basedOn w:val="Normal"/>
    <w:qFormat/>
    <w:rsid w:val="0048788D"/>
    <w:pPr>
      <w:numPr>
        <w:numId w:val="4"/>
      </w:numPr>
      <w:spacing w:after="120"/>
    </w:pPr>
    <w:rPr>
      <w:szCs w:val="24"/>
    </w:rPr>
  </w:style>
  <w:style w:type="character" w:customStyle="1" w:styleId="Style2Char">
    <w:name w:val="Style2 Char"/>
    <w:basedOn w:val="Heading2Char"/>
    <w:link w:val="Style2"/>
    <w:rsid w:val="003B5E4D"/>
    <w:rPr>
      <w:rFonts w:asciiTheme="majorHAnsi" w:eastAsiaTheme="majorEastAsia" w:hAnsiTheme="majorHAnsi" w:cstheme="majorBidi"/>
      <w:b/>
      <w:bCs/>
      <w:color w:val="2F5496" w:themeColor="accent1" w:themeShade="BF"/>
      <w:sz w:val="32"/>
      <w:szCs w:val="26"/>
    </w:rPr>
  </w:style>
  <w:style w:type="paragraph" w:customStyle="1" w:styleId="fignote">
    <w:name w:val="fignote"/>
    <w:basedOn w:val="Normal"/>
    <w:qFormat/>
    <w:rsid w:val="00287D29"/>
    <w:pPr>
      <w:spacing w:after="120"/>
    </w:pPr>
    <w:rPr>
      <w:sz w:val="20"/>
      <w:szCs w:val="20"/>
    </w:rPr>
  </w:style>
  <w:style w:type="character" w:styleId="CommentReference">
    <w:name w:val="annotation reference"/>
    <w:basedOn w:val="DefaultParagraphFont"/>
    <w:uiPriority w:val="99"/>
    <w:semiHidden/>
    <w:unhideWhenUsed/>
    <w:rsid w:val="00D17BB3"/>
    <w:rPr>
      <w:sz w:val="16"/>
      <w:szCs w:val="16"/>
    </w:rPr>
  </w:style>
  <w:style w:type="paragraph" w:styleId="CommentText">
    <w:name w:val="annotation text"/>
    <w:basedOn w:val="Normal"/>
    <w:link w:val="CommentTextChar"/>
    <w:uiPriority w:val="99"/>
    <w:unhideWhenUsed/>
    <w:rsid w:val="00D17BB3"/>
    <w:rPr>
      <w:sz w:val="20"/>
      <w:szCs w:val="20"/>
    </w:rPr>
  </w:style>
  <w:style w:type="character" w:customStyle="1" w:styleId="CommentTextChar">
    <w:name w:val="Comment Text Char"/>
    <w:basedOn w:val="DefaultParagraphFont"/>
    <w:link w:val="CommentText"/>
    <w:uiPriority w:val="99"/>
    <w:rsid w:val="00D17BB3"/>
    <w:rPr>
      <w:sz w:val="20"/>
      <w:szCs w:val="20"/>
    </w:rPr>
  </w:style>
  <w:style w:type="paragraph" w:styleId="CommentSubject">
    <w:name w:val="annotation subject"/>
    <w:basedOn w:val="CommentText"/>
    <w:next w:val="CommentText"/>
    <w:link w:val="CommentSubjectChar"/>
    <w:uiPriority w:val="99"/>
    <w:semiHidden/>
    <w:unhideWhenUsed/>
    <w:rsid w:val="00D17BB3"/>
    <w:rPr>
      <w:b/>
      <w:bCs/>
    </w:rPr>
  </w:style>
  <w:style w:type="character" w:customStyle="1" w:styleId="CommentSubjectChar">
    <w:name w:val="Comment Subject Char"/>
    <w:basedOn w:val="CommentTextChar"/>
    <w:link w:val="CommentSubject"/>
    <w:uiPriority w:val="99"/>
    <w:semiHidden/>
    <w:rsid w:val="00D17BB3"/>
    <w:rPr>
      <w:b/>
      <w:bCs/>
      <w:sz w:val="20"/>
      <w:szCs w:val="20"/>
    </w:rPr>
  </w:style>
  <w:style w:type="paragraph" w:styleId="Revision">
    <w:name w:val="Revision"/>
    <w:hidden/>
    <w:uiPriority w:val="99"/>
    <w:semiHidden/>
    <w:rsid w:val="00921589"/>
    <w:pPr>
      <w:spacing w:after="0" w:line="240" w:lineRule="auto"/>
    </w:pPr>
    <w:rPr>
      <w:sz w:val="24"/>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cf01">
    <w:name w:val="cf01"/>
    <w:basedOn w:val="DefaultParagraphFont"/>
    <w:rsid w:val="00EF05A6"/>
    <w:rPr>
      <w:rFonts w:ascii="Segoe UI" w:hAnsi="Segoe UI" w:cs="Segoe UI" w:hint="default"/>
      <w:sz w:val="18"/>
      <w:szCs w:val="18"/>
    </w:rPr>
  </w:style>
  <w:style w:type="character" w:styleId="FollowedHyperlink">
    <w:name w:val="FollowedHyperlink"/>
    <w:basedOn w:val="DefaultParagraphFont"/>
    <w:uiPriority w:val="99"/>
    <w:semiHidden/>
    <w:unhideWhenUsed/>
    <w:rsid w:val="008E0170"/>
    <w:rPr>
      <w:color w:val="954F72" w:themeColor="followedHyperlink"/>
      <w:u w:val="single"/>
    </w:rPr>
  </w:style>
  <w:style w:type="paragraph" w:styleId="TOC3">
    <w:name w:val="toc 3"/>
    <w:basedOn w:val="Normal"/>
    <w:next w:val="Normal"/>
    <w:autoRedefine/>
    <w:uiPriority w:val="39"/>
    <w:unhideWhenUsed/>
    <w:rsid w:val="00C72CD9"/>
    <w:pPr>
      <w:spacing w:after="100"/>
      <w:ind w:left="480"/>
    </w:p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382610"/>
  </w:style>
  <w:style w:type="character" w:customStyle="1" w:styleId="eop">
    <w:name w:val="eop"/>
    <w:basedOn w:val="DefaultParagraphFont"/>
    <w:rsid w:val="00382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3212">
      <w:bodyDiv w:val="1"/>
      <w:marLeft w:val="0"/>
      <w:marRight w:val="0"/>
      <w:marTop w:val="0"/>
      <w:marBottom w:val="0"/>
      <w:divBdr>
        <w:top w:val="none" w:sz="0" w:space="0" w:color="auto"/>
        <w:left w:val="none" w:sz="0" w:space="0" w:color="auto"/>
        <w:bottom w:val="none" w:sz="0" w:space="0" w:color="auto"/>
        <w:right w:val="none" w:sz="0" w:space="0" w:color="auto"/>
      </w:divBdr>
      <w:divsChild>
        <w:div w:id="85079330">
          <w:marLeft w:val="878"/>
          <w:marRight w:val="0"/>
          <w:marTop w:val="0"/>
          <w:marBottom w:val="120"/>
          <w:divBdr>
            <w:top w:val="none" w:sz="0" w:space="0" w:color="auto"/>
            <w:left w:val="none" w:sz="0" w:space="0" w:color="auto"/>
            <w:bottom w:val="none" w:sz="0" w:space="0" w:color="auto"/>
            <w:right w:val="none" w:sz="0" w:space="0" w:color="auto"/>
          </w:divBdr>
        </w:div>
        <w:div w:id="730465152">
          <w:marLeft w:val="403"/>
          <w:marRight w:val="0"/>
          <w:marTop w:val="0"/>
          <w:marBottom w:val="120"/>
          <w:divBdr>
            <w:top w:val="none" w:sz="0" w:space="0" w:color="auto"/>
            <w:left w:val="none" w:sz="0" w:space="0" w:color="auto"/>
            <w:bottom w:val="none" w:sz="0" w:space="0" w:color="auto"/>
            <w:right w:val="none" w:sz="0" w:space="0" w:color="auto"/>
          </w:divBdr>
        </w:div>
        <w:div w:id="768043801">
          <w:marLeft w:val="403"/>
          <w:marRight w:val="0"/>
          <w:marTop w:val="0"/>
          <w:marBottom w:val="120"/>
          <w:divBdr>
            <w:top w:val="none" w:sz="0" w:space="0" w:color="auto"/>
            <w:left w:val="none" w:sz="0" w:space="0" w:color="auto"/>
            <w:bottom w:val="none" w:sz="0" w:space="0" w:color="auto"/>
            <w:right w:val="none" w:sz="0" w:space="0" w:color="auto"/>
          </w:divBdr>
        </w:div>
      </w:divsChild>
    </w:div>
    <w:div w:id="17121224">
      <w:bodyDiv w:val="1"/>
      <w:marLeft w:val="0"/>
      <w:marRight w:val="0"/>
      <w:marTop w:val="0"/>
      <w:marBottom w:val="0"/>
      <w:divBdr>
        <w:top w:val="none" w:sz="0" w:space="0" w:color="auto"/>
        <w:left w:val="none" w:sz="0" w:space="0" w:color="auto"/>
        <w:bottom w:val="none" w:sz="0" w:space="0" w:color="auto"/>
        <w:right w:val="none" w:sz="0" w:space="0" w:color="auto"/>
      </w:divBdr>
    </w:div>
    <w:div w:id="20207196">
      <w:bodyDiv w:val="1"/>
      <w:marLeft w:val="0"/>
      <w:marRight w:val="0"/>
      <w:marTop w:val="0"/>
      <w:marBottom w:val="0"/>
      <w:divBdr>
        <w:top w:val="none" w:sz="0" w:space="0" w:color="auto"/>
        <w:left w:val="none" w:sz="0" w:space="0" w:color="auto"/>
        <w:bottom w:val="none" w:sz="0" w:space="0" w:color="auto"/>
        <w:right w:val="none" w:sz="0" w:space="0" w:color="auto"/>
      </w:divBdr>
    </w:div>
    <w:div w:id="26948779">
      <w:bodyDiv w:val="1"/>
      <w:marLeft w:val="0"/>
      <w:marRight w:val="0"/>
      <w:marTop w:val="0"/>
      <w:marBottom w:val="0"/>
      <w:divBdr>
        <w:top w:val="none" w:sz="0" w:space="0" w:color="auto"/>
        <w:left w:val="none" w:sz="0" w:space="0" w:color="auto"/>
        <w:bottom w:val="none" w:sz="0" w:space="0" w:color="auto"/>
        <w:right w:val="none" w:sz="0" w:space="0" w:color="auto"/>
      </w:divBdr>
    </w:div>
    <w:div w:id="31157558">
      <w:bodyDiv w:val="1"/>
      <w:marLeft w:val="0"/>
      <w:marRight w:val="0"/>
      <w:marTop w:val="0"/>
      <w:marBottom w:val="0"/>
      <w:divBdr>
        <w:top w:val="none" w:sz="0" w:space="0" w:color="auto"/>
        <w:left w:val="none" w:sz="0" w:space="0" w:color="auto"/>
        <w:bottom w:val="none" w:sz="0" w:space="0" w:color="auto"/>
        <w:right w:val="none" w:sz="0" w:space="0" w:color="auto"/>
      </w:divBdr>
      <w:divsChild>
        <w:div w:id="408845601">
          <w:marLeft w:val="403"/>
          <w:marRight w:val="0"/>
          <w:marTop w:val="0"/>
          <w:marBottom w:val="120"/>
          <w:divBdr>
            <w:top w:val="none" w:sz="0" w:space="0" w:color="auto"/>
            <w:left w:val="none" w:sz="0" w:space="0" w:color="auto"/>
            <w:bottom w:val="none" w:sz="0" w:space="0" w:color="auto"/>
            <w:right w:val="none" w:sz="0" w:space="0" w:color="auto"/>
          </w:divBdr>
        </w:div>
        <w:div w:id="935869528">
          <w:marLeft w:val="403"/>
          <w:marRight w:val="0"/>
          <w:marTop w:val="0"/>
          <w:marBottom w:val="120"/>
          <w:divBdr>
            <w:top w:val="none" w:sz="0" w:space="0" w:color="auto"/>
            <w:left w:val="none" w:sz="0" w:space="0" w:color="auto"/>
            <w:bottom w:val="none" w:sz="0" w:space="0" w:color="auto"/>
            <w:right w:val="none" w:sz="0" w:space="0" w:color="auto"/>
          </w:divBdr>
        </w:div>
        <w:div w:id="2098011604">
          <w:marLeft w:val="403"/>
          <w:marRight w:val="0"/>
          <w:marTop w:val="0"/>
          <w:marBottom w:val="120"/>
          <w:divBdr>
            <w:top w:val="none" w:sz="0" w:space="0" w:color="auto"/>
            <w:left w:val="none" w:sz="0" w:space="0" w:color="auto"/>
            <w:bottom w:val="none" w:sz="0" w:space="0" w:color="auto"/>
            <w:right w:val="none" w:sz="0" w:space="0" w:color="auto"/>
          </w:divBdr>
        </w:div>
      </w:divsChild>
    </w:div>
    <w:div w:id="36049025">
      <w:bodyDiv w:val="1"/>
      <w:marLeft w:val="0"/>
      <w:marRight w:val="0"/>
      <w:marTop w:val="0"/>
      <w:marBottom w:val="0"/>
      <w:divBdr>
        <w:top w:val="none" w:sz="0" w:space="0" w:color="auto"/>
        <w:left w:val="none" w:sz="0" w:space="0" w:color="auto"/>
        <w:bottom w:val="none" w:sz="0" w:space="0" w:color="auto"/>
        <w:right w:val="none" w:sz="0" w:space="0" w:color="auto"/>
      </w:divBdr>
    </w:div>
    <w:div w:id="39063556">
      <w:bodyDiv w:val="1"/>
      <w:marLeft w:val="0"/>
      <w:marRight w:val="0"/>
      <w:marTop w:val="0"/>
      <w:marBottom w:val="0"/>
      <w:divBdr>
        <w:top w:val="none" w:sz="0" w:space="0" w:color="auto"/>
        <w:left w:val="none" w:sz="0" w:space="0" w:color="auto"/>
        <w:bottom w:val="none" w:sz="0" w:space="0" w:color="auto"/>
        <w:right w:val="none" w:sz="0" w:space="0" w:color="auto"/>
      </w:divBdr>
    </w:div>
    <w:div w:id="40256316">
      <w:bodyDiv w:val="1"/>
      <w:marLeft w:val="0"/>
      <w:marRight w:val="0"/>
      <w:marTop w:val="0"/>
      <w:marBottom w:val="0"/>
      <w:divBdr>
        <w:top w:val="none" w:sz="0" w:space="0" w:color="auto"/>
        <w:left w:val="none" w:sz="0" w:space="0" w:color="auto"/>
        <w:bottom w:val="none" w:sz="0" w:space="0" w:color="auto"/>
        <w:right w:val="none" w:sz="0" w:space="0" w:color="auto"/>
      </w:divBdr>
      <w:divsChild>
        <w:div w:id="196355545">
          <w:marLeft w:val="403"/>
          <w:marRight w:val="0"/>
          <w:marTop w:val="0"/>
          <w:marBottom w:val="120"/>
          <w:divBdr>
            <w:top w:val="none" w:sz="0" w:space="0" w:color="auto"/>
            <w:left w:val="none" w:sz="0" w:space="0" w:color="auto"/>
            <w:bottom w:val="none" w:sz="0" w:space="0" w:color="auto"/>
            <w:right w:val="none" w:sz="0" w:space="0" w:color="auto"/>
          </w:divBdr>
        </w:div>
        <w:div w:id="991057449">
          <w:marLeft w:val="403"/>
          <w:marRight w:val="0"/>
          <w:marTop w:val="0"/>
          <w:marBottom w:val="120"/>
          <w:divBdr>
            <w:top w:val="none" w:sz="0" w:space="0" w:color="auto"/>
            <w:left w:val="none" w:sz="0" w:space="0" w:color="auto"/>
            <w:bottom w:val="none" w:sz="0" w:space="0" w:color="auto"/>
            <w:right w:val="none" w:sz="0" w:space="0" w:color="auto"/>
          </w:divBdr>
        </w:div>
        <w:div w:id="1683507392">
          <w:marLeft w:val="403"/>
          <w:marRight w:val="0"/>
          <w:marTop w:val="0"/>
          <w:marBottom w:val="120"/>
          <w:divBdr>
            <w:top w:val="none" w:sz="0" w:space="0" w:color="auto"/>
            <w:left w:val="none" w:sz="0" w:space="0" w:color="auto"/>
            <w:bottom w:val="none" w:sz="0" w:space="0" w:color="auto"/>
            <w:right w:val="none" w:sz="0" w:space="0" w:color="auto"/>
          </w:divBdr>
        </w:div>
      </w:divsChild>
    </w:div>
    <w:div w:id="44331911">
      <w:bodyDiv w:val="1"/>
      <w:marLeft w:val="0"/>
      <w:marRight w:val="0"/>
      <w:marTop w:val="0"/>
      <w:marBottom w:val="0"/>
      <w:divBdr>
        <w:top w:val="none" w:sz="0" w:space="0" w:color="auto"/>
        <w:left w:val="none" w:sz="0" w:space="0" w:color="auto"/>
        <w:bottom w:val="none" w:sz="0" w:space="0" w:color="auto"/>
        <w:right w:val="none" w:sz="0" w:space="0" w:color="auto"/>
      </w:divBdr>
    </w:div>
    <w:div w:id="46684191">
      <w:bodyDiv w:val="1"/>
      <w:marLeft w:val="0"/>
      <w:marRight w:val="0"/>
      <w:marTop w:val="0"/>
      <w:marBottom w:val="0"/>
      <w:divBdr>
        <w:top w:val="none" w:sz="0" w:space="0" w:color="auto"/>
        <w:left w:val="none" w:sz="0" w:space="0" w:color="auto"/>
        <w:bottom w:val="none" w:sz="0" w:space="0" w:color="auto"/>
        <w:right w:val="none" w:sz="0" w:space="0" w:color="auto"/>
      </w:divBdr>
    </w:div>
    <w:div w:id="62457924">
      <w:bodyDiv w:val="1"/>
      <w:marLeft w:val="0"/>
      <w:marRight w:val="0"/>
      <w:marTop w:val="0"/>
      <w:marBottom w:val="0"/>
      <w:divBdr>
        <w:top w:val="none" w:sz="0" w:space="0" w:color="auto"/>
        <w:left w:val="none" w:sz="0" w:space="0" w:color="auto"/>
        <w:bottom w:val="none" w:sz="0" w:space="0" w:color="auto"/>
        <w:right w:val="none" w:sz="0" w:space="0" w:color="auto"/>
      </w:divBdr>
    </w:div>
    <w:div w:id="79648199">
      <w:bodyDiv w:val="1"/>
      <w:marLeft w:val="0"/>
      <w:marRight w:val="0"/>
      <w:marTop w:val="0"/>
      <w:marBottom w:val="0"/>
      <w:divBdr>
        <w:top w:val="none" w:sz="0" w:space="0" w:color="auto"/>
        <w:left w:val="none" w:sz="0" w:space="0" w:color="auto"/>
        <w:bottom w:val="none" w:sz="0" w:space="0" w:color="auto"/>
        <w:right w:val="none" w:sz="0" w:space="0" w:color="auto"/>
      </w:divBdr>
    </w:div>
    <w:div w:id="90131178">
      <w:bodyDiv w:val="1"/>
      <w:marLeft w:val="0"/>
      <w:marRight w:val="0"/>
      <w:marTop w:val="0"/>
      <w:marBottom w:val="0"/>
      <w:divBdr>
        <w:top w:val="none" w:sz="0" w:space="0" w:color="auto"/>
        <w:left w:val="none" w:sz="0" w:space="0" w:color="auto"/>
        <w:bottom w:val="none" w:sz="0" w:space="0" w:color="auto"/>
        <w:right w:val="none" w:sz="0" w:space="0" w:color="auto"/>
      </w:divBdr>
    </w:div>
    <w:div w:id="91361248">
      <w:bodyDiv w:val="1"/>
      <w:marLeft w:val="0"/>
      <w:marRight w:val="0"/>
      <w:marTop w:val="0"/>
      <w:marBottom w:val="0"/>
      <w:divBdr>
        <w:top w:val="none" w:sz="0" w:space="0" w:color="auto"/>
        <w:left w:val="none" w:sz="0" w:space="0" w:color="auto"/>
        <w:bottom w:val="none" w:sz="0" w:space="0" w:color="auto"/>
        <w:right w:val="none" w:sz="0" w:space="0" w:color="auto"/>
      </w:divBdr>
    </w:div>
    <w:div w:id="92290969">
      <w:bodyDiv w:val="1"/>
      <w:marLeft w:val="0"/>
      <w:marRight w:val="0"/>
      <w:marTop w:val="0"/>
      <w:marBottom w:val="0"/>
      <w:divBdr>
        <w:top w:val="none" w:sz="0" w:space="0" w:color="auto"/>
        <w:left w:val="none" w:sz="0" w:space="0" w:color="auto"/>
        <w:bottom w:val="none" w:sz="0" w:space="0" w:color="auto"/>
        <w:right w:val="none" w:sz="0" w:space="0" w:color="auto"/>
      </w:divBdr>
    </w:div>
    <w:div w:id="92824698">
      <w:bodyDiv w:val="1"/>
      <w:marLeft w:val="0"/>
      <w:marRight w:val="0"/>
      <w:marTop w:val="0"/>
      <w:marBottom w:val="0"/>
      <w:divBdr>
        <w:top w:val="none" w:sz="0" w:space="0" w:color="auto"/>
        <w:left w:val="none" w:sz="0" w:space="0" w:color="auto"/>
        <w:bottom w:val="none" w:sz="0" w:space="0" w:color="auto"/>
        <w:right w:val="none" w:sz="0" w:space="0" w:color="auto"/>
      </w:divBdr>
    </w:div>
    <w:div w:id="98258453">
      <w:bodyDiv w:val="1"/>
      <w:marLeft w:val="0"/>
      <w:marRight w:val="0"/>
      <w:marTop w:val="0"/>
      <w:marBottom w:val="0"/>
      <w:divBdr>
        <w:top w:val="none" w:sz="0" w:space="0" w:color="auto"/>
        <w:left w:val="none" w:sz="0" w:space="0" w:color="auto"/>
        <w:bottom w:val="none" w:sz="0" w:space="0" w:color="auto"/>
        <w:right w:val="none" w:sz="0" w:space="0" w:color="auto"/>
      </w:divBdr>
    </w:div>
    <w:div w:id="103621545">
      <w:bodyDiv w:val="1"/>
      <w:marLeft w:val="0"/>
      <w:marRight w:val="0"/>
      <w:marTop w:val="0"/>
      <w:marBottom w:val="0"/>
      <w:divBdr>
        <w:top w:val="none" w:sz="0" w:space="0" w:color="auto"/>
        <w:left w:val="none" w:sz="0" w:space="0" w:color="auto"/>
        <w:bottom w:val="none" w:sz="0" w:space="0" w:color="auto"/>
        <w:right w:val="none" w:sz="0" w:space="0" w:color="auto"/>
      </w:divBdr>
      <w:divsChild>
        <w:div w:id="631864518">
          <w:marLeft w:val="403"/>
          <w:marRight w:val="0"/>
          <w:marTop w:val="0"/>
          <w:marBottom w:val="120"/>
          <w:divBdr>
            <w:top w:val="none" w:sz="0" w:space="0" w:color="auto"/>
            <w:left w:val="none" w:sz="0" w:space="0" w:color="auto"/>
            <w:bottom w:val="none" w:sz="0" w:space="0" w:color="auto"/>
            <w:right w:val="none" w:sz="0" w:space="0" w:color="auto"/>
          </w:divBdr>
        </w:div>
        <w:div w:id="1167867024">
          <w:marLeft w:val="403"/>
          <w:marRight w:val="0"/>
          <w:marTop w:val="0"/>
          <w:marBottom w:val="120"/>
          <w:divBdr>
            <w:top w:val="none" w:sz="0" w:space="0" w:color="auto"/>
            <w:left w:val="none" w:sz="0" w:space="0" w:color="auto"/>
            <w:bottom w:val="none" w:sz="0" w:space="0" w:color="auto"/>
            <w:right w:val="none" w:sz="0" w:space="0" w:color="auto"/>
          </w:divBdr>
        </w:div>
        <w:div w:id="1787264098">
          <w:marLeft w:val="403"/>
          <w:marRight w:val="0"/>
          <w:marTop w:val="0"/>
          <w:marBottom w:val="120"/>
          <w:divBdr>
            <w:top w:val="none" w:sz="0" w:space="0" w:color="auto"/>
            <w:left w:val="none" w:sz="0" w:space="0" w:color="auto"/>
            <w:bottom w:val="none" w:sz="0" w:space="0" w:color="auto"/>
            <w:right w:val="none" w:sz="0" w:space="0" w:color="auto"/>
          </w:divBdr>
        </w:div>
      </w:divsChild>
    </w:div>
    <w:div w:id="143621487">
      <w:bodyDiv w:val="1"/>
      <w:marLeft w:val="0"/>
      <w:marRight w:val="0"/>
      <w:marTop w:val="0"/>
      <w:marBottom w:val="0"/>
      <w:divBdr>
        <w:top w:val="none" w:sz="0" w:space="0" w:color="auto"/>
        <w:left w:val="none" w:sz="0" w:space="0" w:color="auto"/>
        <w:bottom w:val="none" w:sz="0" w:space="0" w:color="auto"/>
        <w:right w:val="none" w:sz="0" w:space="0" w:color="auto"/>
      </w:divBdr>
      <w:divsChild>
        <w:div w:id="65032672">
          <w:marLeft w:val="994"/>
          <w:marRight w:val="0"/>
          <w:marTop w:val="0"/>
          <w:marBottom w:val="120"/>
          <w:divBdr>
            <w:top w:val="none" w:sz="0" w:space="0" w:color="auto"/>
            <w:left w:val="none" w:sz="0" w:space="0" w:color="auto"/>
            <w:bottom w:val="none" w:sz="0" w:space="0" w:color="auto"/>
            <w:right w:val="none" w:sz="0" w:space="0" w:color="auto"/>
          </w:divBdr>
        </w:div>
        <w:div w:id="126512398">
          <w:marLeft w:val="994"/>
          <w:marRight w:val="0"/>
          <w:marTop w:val="0"/>
          <w:marBottom w:val="0"/>
          <w:divBdr>
            <w:top w:val="none" w:sz="0" w:space="0" w:color="auto"/>
            <w:left w:val="none" w:sz="0" w:space="0" w:color="auto"/>
            <w:bottom w:val="none" w:sz="0" w:space="0" w:color="auto"/>
            <w:right w:val="none" w:sz="0" w:space="0" w:color="auto"/>
          </w:divBdr>
        </w:div>
        <w:div w:id="263343254">
          <w:marLeft w:val="994"/>
          <w:marRight w:val="0"/>
          <w:marTop w:val="0"/>
          <w:marBottom w:val="0"/>
          <w:divBdr>
            <w:top w:val="none" w:sz="0" w:space="0" w:color="auto"/>
            <w:left w:val="none" w:sz="0" w:space="0" w:color="auto"/>
            <w:bottom w:val="none" w:sz="0" w:space="0" w:color="auto"/>
            <w:right w:val="none" w:sz="0" w:space="0" w:color="auto"/>
          </w:divBdr>
        </w:div>
        <w:div w:id="317807753">
          <w:marLeft w:val="274"/>
          <w:marRight w:val="0"/>
          <w:marTop w:val="0"/>
          <w:marBottom w:val="120"/>
          <w:divBdr>
            <w:top w:val="none" w:sz="0" w:space="0" w:color="auto"/>
            <w:left w:val="none" w:sz="0" w:space="0" w:color="auto"/>
            <w:bottom w:val="none" w:sz="0" w:space="0" w:color="auto"/>
            <w:right w:val="none" w:sz="0" w:space="0" w:color="auto"/>
          </w:divBdr>
        </w:div>
        <w:div w:id="500924252">
          <w:marLeft w:val="994"/>
          <w:marRight w:val="0"/>
          <w:marTop w:val="0"/>
          <w:marBottom w:val="120"/>
          <w:divBdr>
            <w:top w:val="none" w:sz="0" w:space="0" w:color="auto"/>
            <w:left w:val="none" w:sz="0" w:space="0" w:color="auto"/>
            <w:bottom w:val="none" w:sz="0" w:space="0" w:color="auto"/>
            <w:right w:val="none" w:sz="0" w:space="0" w:color="auto"/>
          </w:divBdr>
        </w:div>
        <w:div w:id="721946653">
          <w:marLeft w:val="994"/>
          <w:marRight w:val="0"/>
          <w:marTop w:val="0"/>
          <w:marBottom w:val="120"/>
          <w:divBdr>
            <w:top w:val="none" w:sz="0" w:space="0" w:color="auto"/>
            <w:left w:val="none" w:sz="0" w:space="0" w:color="auto"/>
            <w:bottom w:val="none" w:sz="0" w:space="0" w:color="auto"/>
            <w:right w:val="none" w:sz="0" w:space="0" w:color="auto"/>
          </w:divBdr>
        </w:div>
        <w:div w:id="787553355">
          <w:marLeft w:val="274"/>
          <w:marRight w:val="0"/>
          <w:marTop w:val="0"/>
          <w:marBottom w:val="0"/>
          <w:divBdr>
            <w:top w:val="none" w:sz="0" w:space="0" w:color="auto"/>
            <w:left w:val="none" w:sz="0" w:space="0" w:color="auto"/>
            <w:bottom w:val="none" w:sz="0" w:space="0" w:color="auto"/>
            <w:right w:val="none" w:sz="0" w:space="0" w:color="auto"/>
          </w:divBdr>
        </w:div>
        <w:div w:id="1102342403">
          <w:marLeft w:val="274"/>
          <w:marRight w:val="0"/>
          <w:marTop w:val="0"/>
          <w:marBottom w:val="120"/>
          <w:divBdr>
            <w:top w:val="none" w:sz="0" w:space="0" w:color="auto"/>
            <w:left w:val="none" w:sz="0" w:space="0" w:color="auto"/>
            <w:bottom w:val="none" w:sz="0" w:space="0" w:color="auto"/>
            <w:right w:val="none" w:sz="0" w:space="0" w:color="auto"/>
          </w:divBdr>
        </w:div>
        <w:div w:id="1805391046">
          <w:marLeft w:val="994"/>
          <w:marRight w:val="0"/>
          <w:marTop w:val="0"/>
          <w:marBottom w:val="0"/>
          <w:divBdr>
            <w:top w:val="none" w:sz="0" w:space="0" w:color="auto"/>
            <w:left w:val="none" w:sz="0" w:space="0" w:color="auto"/>
            <w:bottom w:val="none" w:sz="0" w:space="0" w:color="auto"/>
            <w:right w:val="none" w:sz="0" w:space="0" w:color="auto"/>
          </w:divBdr>
        </w:div>
        <w:div w:id="1923876228">
          <w:marLeft w:val="274"/>
          <w:marRight w:val="0"/>
          <w:marTop w:val="0"/>
          <w:marBottom w:val="120"/>
          <w:divBdr>
            <w:top w:val="none" w:sz="0" w:space="0" w:color="auto"/>
            <w:left w:val="none" w:sz="0" w:space="0" w:color="auto"/>
            <w:bottom w:val="none" w:sz="0" w:space="0" w:color="auto"/>
            <w:right w:val="none" w:sz="0" w:space="0" w:color="auto"/>
          </w:divBdr>
        </w:div>
        <w:div w:id="2004966050">
          <w:marLeft w:val="274"/>
          <w:marRight w:val="0"/>
          <w:marTop w:val="0"/>
          <w:marBottom w:val="120"/>
          <w:divBdr>
            <w:top w:val="none" w:sz="0" w:space="0" w:color="auto"/>
            <w:left w:val="none" w:sz="0" w:space="0" w:color="auto"/>
            <w:bottom w:val="none" w:sz="0" w:space="0" w:color="auto"/>
            <w:right w:val="none" w:sz="0" w:space="0" w:color="auto"/>
          </w:divBdr>
        </w:div>
      </w:divsChild>
    </w:div>
    <w:div w:id="145555851">
      <w:bodyDiv w:val="1"/>
      <w:marLeft w:val="0"/>
      <w:marRight w:val="0"/>
      <w:marTop w:val="0"/>
      <w:marBottom w:val="0"/>
      <w:divBdr>
        <w:top w:val="none" w:sz="0" w:space="0" w:color="auto"/>
        <w:left w:val="none" w:sz="0" w:space="0" w:color="auto"/>
        <w:bottom w:val="none" w:sz="0" w:space="0" w:color="auto"/>
        <w:right w:val="none" w:sz="0" w:space="0" w:color="auto"/>
      </w:divBdr>
    </w:div>
    <w:div w:id="150754481">
      <w:bodyDiv w:val="1"/>
      <w:marLeft w:val="0"/>
      <w:marRight w:val="0"/>
      <w:marTop w:val="0"/>
      <w:marBottom w:val="0"/>
      <w:divBdr>
        <w:top w:val="none" w:sz="0" w:space="0" w:color="auto"/>
        <w:left w:val="none" w:sz="0" w:space="0" w:color="auto"/>
        <w:bottom w:val="none" w:sz="0" w:space="0" w:color="auto"/>
        <w:right w:val="none" w:sz="0" w:space="0" w:color="auto"/>
      </w:divBdr>
      <w:divsChild>
        <w:div w:id="1722246138">
          <w:marLeft w:val="403"/>
          <w:marRight w:val="0"/>
          <w:marTop w:val="150"/>
          <w:marBottom w:val="0"/>
          <w:divBdr>
            <w:top w:val="none" w:sz="0" w:space="0" w:color="auto"/>
            <w:left w:val="none" w:sz="0" w:space="0" w:color="auto"/>
            <w:bottom w:val="none" w:sz="0" w:space="0" w:color="auto"/>
            <w:right w:val="none" w:sz="0" w:space="0" w:color="auto"/>
          </w:divBdr>
        </w:div>
      </w:divsChild>
    </w:div>
    <w:div w:id="150827543">
      <w:bodyDiv w:val="1"/>
      <w:marLeft w:val="0"/>
      <w:marRight w:val="0"/>
      <w:marTop w:val="0"/>
      <w:marBottom w:val="0"/>
      <w:divBdr>
        <w:top w:val="none" w:sz="0" w:space="0" w:color="auto"/>
        <w:left w:val="none" w:sz="0" w:space="0" w:color="auto"/>
        <w:bottom w:val="none" w:sz="0" w:space="0" w:color="auto"/>
        <w:right w:val="none" w:sz="0" w:space="0" w:color="auto"/>
      </w:divBdr>
      <w:divsChild>
        <w:div w:id="82576272">
          <w:marLeft w:val="403"/>
          <w:marRight w:val="0"/>
          <w:marTop w:val="120"/>
          <w:marBottom w:val="0"/>
          <w:divBdr>
            <w:top w:val="none" w:sz="0" w:space="0" w:color="auto"/>
            <w:left w:val="none" w:sz="0" w:space="0" w:color="auto"/>
            <w:bottom w:val="none" w:sz="0" w:space="0" w:color="auto"/>
            <w:right w:val="none" w:sz="0" w:space="0" w:color="auto"/>
          </w:divBdr>
        </w:div>
        <w:div w:id="796220960">
          <w:marLeft w:val="403"/>
          <w:marRight w:val="0"/>
          <w:marTop w:val="120"/>
          <w:marBottom w:val="0"/>
          <w:divBdr>
            <w:top w:val="none" w:sz="0" w:space="0" w:color="auto"/>
            <w:left w:val="none" w:sz="0" w:space="0" w:color="auto"/>
            <w:bottom w:val="none" w:sz="0" w:space="0" w:color="auto"/>
            <w:right w:val="none" w:sz="0" w:space="0" w:color="auto"/>
          </w:divBdr>
        </w:div>
      </w:divsChild>
    </w:div>
    <w:div w:id="159123300">
      <w:bodyDiv w:val="1"/>
      <w:marLeft w:val="0"/>
      <w:marRight w:val="0"/>
      <w:marTop w:val="0"/>
      <w:marBottom w:val="0"/>
      <w:divBdr>
        <w:top w:val="none" w:sz="0" w:space="0" w:color="auto"/>
        <w:left w:val="none" w:sz="0" w:space="0" w:color="auto"/>
        <w:bottom w:val="none" w:sz="0" w:space="0" w:color="auto"/>
        <w:right w:val="none" w:sz="0" w:space="0" w:color="auto"/>
      </w:divBdr>
    </w:div>
    <w:div w:id="160245970">
      <w:bodyDiv w:val="1"/>
      <w:marLeft w:val="0"/>
      <w:marRight w:val="0"/>
      <w:marTop w:val="0"/>
      <w:marBottom w:val="0"/>
      <w:divBdr>
        <w:top w:val="none" w:sz="0" w:space="0" w:color="auto"/>
        <w:left w:val="none" w:sz="0" w:space="0" w:color="auto"/>
        <w:bottom w:val="none" w:sz="0" w:space="0" w:color="auto"/>
        <w:right w:val="none" w:sz="0" w:space="0" w:color="auto"/>
      </w:divBdr>
      <w:divsChild>
        <w:div w:id="117262929">
          <w:marLeft w:val="274"/>
          <w:marRight w:val="0"/>
          <w:marTop w:val="0"/>
          <w:marBottom w:val="0"/>
          <w:divBdr>
            <w:top w:val="none" w:sz="0" w:space="0" w:color="auto"/>
            <w:left w:val="none" w:sz="0" w:space="0" w:color="auto"/>
            <w:bottom w:val="none" w:sz="0" w:space="0" w:color="auto"/>
            <w:right w:val="none" w:sz="0" w:space="0" w:color="auto"/>
          </w:divBdr>
        </w:div>
        <w:div w:id="1317413181">
          <w:marLeft w:val="274"/>
          <w:marRight w:val="0"/>
          <w:marTop w:val="0"/>
          <w:marBottom w:val="0"/>
          <w:divBdr>
            <w:top w:val="none" w:sz="0" w:space="0" w:color="auto"/>
            <w:left w:val="none" w:sz="0" w:space="0" w:color="auto"/>
            <w:bottom w:val="none" w:sz="0" w:space="0" w:color="auto"/>
            <w:right w:val="none" w:sz="0" w:space="0" w:color="auto"/>
          </w:divBdr>
        </w:div>
        <w:div w:id="1361007590">
          <w:marLeft w:val="274"/>
          <w:marRight w:val="0"/>
          <w:marTop w:val="0"/>
          <w:marBottom w:val="0"/>
          <w:divBdr>
            <w:top w:val="none" w:sz="0" w:space="0" w:color="auto"/>
            <w:left w:val="none" w:sz="0" w:space="0" w:color="auto"/>
            <w:bottom w:val="none" w:sz="0" w:space="0" w:color="auto"/>
            <w:right w:val="none" w:sz="0" w:space="0" w:color="auto"/>
          </w:divBdr>
        </w:div>
        <w:div w:id="1636369334">
          <w:marLeft w:val="274"/>
          <w:marRight w:val="0"/>
          <w:marTop w:val="0"/>
          <w:marBottom w:val="0"/>
          <w:divBdr>
            <w:top w:val="none" w:sz="0" w:space="0" w:color="auto"/>
            <w:left w:val="none" w:sz="0" w:space="0" w:color="auto"/>
            <w:bottom w:val="none" w:sz="0" w:space="0" w:color="auto"/>
            <w:right w:val="none" w:sz="0" w:space="0" w:color="auto"/>
          </w:divBdr>
        </w:div>
        <w:div w:id="1668089913">
          <w:marLeft w:val="274"/>
          <w:marRight w:val="0"/>
          <w:marTop w:val="0"/>
          <w:marBottom w:val="0"/>
          <w:divBdr>
            <w:top w:val="none" w:sz="0" w:space="0" w:color="auto"/>
            <w:left w:val="none" w:sz="0" w:space="0" w:color="auto"/>
            <w:bottom w:val="none" w:sz="0" w:space="0" w:color="auto"/>
            <w:right w:val="none" w:sz="0" w:space="0" w:color="auto"/>
          </w:divBdr>
        </w:div>
        <w:div w:id="1781729145">
          <w:marLeft w:val="274"/>
          <w:marRight w:val="0"/>
          <w:marTop w:val="0"/>
          <w:marBottom w:val="0"/>
          <w:divBdr>
            <w:top w:val="none" w:sz="0" w:space="0" w:color="auto"/>
            <w:left w:val="none" w:sz="0" w:space="0" w:color="auto"/>
            <w:bottom w:val="none" w:sz="0" w:space="0" w:color="auto"/>
            <w:right w:val="none" w:sz="0" w:space="0" w:color="auto"/>
          </w:divBdr>
        </w:div>
        <w:div w:id="1906408597">
          <w:marLeft w:val="274"/>
          <w:marRight w:val="0"/>
          <w:marTop w:val="0"/>
          <w:marBottom w:val="0"/>
          <w:divBdr>
            <w:top w:val="none" w:sz="0" w:space="0" w:color="auto"/>
            <w:left w:val="none" w:sz="0" w:space="0" w:color="auto"/>
            <w:bottom w:val="none" w:sz="0" w:space="0" w:color="auto"/>
            <w:right w:val="none" w:sz="0" w:space="0" w:color="auto"/>
          </w:divBdr>
        </w:div>
        <w:div w:id="1919900679">
          <w:marLeft w:val="274"/>
          <w:marRight w:val="0"/>
          <w:marTop w:val="0"/>
          <w:marBottom w:val="0"/>
          <w:divBdr>
            <w:top w:val="none" w:sz="0" w:space="0" w:color="auto"/>
            <w:left w:val="none" w:sz="0" w:space="0" w:color="auto"/>
            <w:bottom w:val="none" w:sz="0" w:space="0" w:color="auto"/>
            <w:right w:val="none" w:sz="0" w:space="0" w:color="auto"/>
          </w:divBdr>
        </w:div>
        <w:div w:id="1973973148">
          <w:marLeft w:val="274"/>
          <w:marRight w:val="0"/>
          <w:marTop w:val="0"/>
          <w:marBottom w:val="0"/>
          <w:divBdr>
            <w:top w:val="none" w:sz="0" w:space="0" w:color="auto"/>
            <w:left w:val="none" w:sz="0" w:space="0" w:color="auto"/>
            <w:bottom w:val="none" w:sz="0" w:space="0" w:color="auto"/>
            <w:right w:val="none" w:sz="0" w:space="0" w:color="auto"/>
          </w:divBdr>
        </w:div>
        <w:div w:id="2090610310">
          <w:marLeft w:val="274"/>
          <w:marRight w:val="0"/>
          <w:marTop w:val="0"/>
          <w:marBottom w:val="0"/>
          <w:divBdr>
            <w:top w:val="none" w:sz="0" w:space="0" w:color="auto"/>
            <w:left w:val="none" w:sz="0" w:space="0" w:color="auto"/>
            <w:bottom w:val="none" w:sz="0" w:space="0" w:color="auto"/>
            <w:right w:val="none" w:sz="0" w:space="0" w:color="auto"/>
          </w:divBdr>
        </w:div>
      </w:divsChild>
    </w:div>
    <w:div w:id="160707159">
      <w:bodyDiv w:val="1"/>
      <w:marLeft w:val="0"/>
      <w:marRight w:val="0"/>
      <w:marTop w:val="0"/>
      <w:marBottom w:val="0"/>
      <w:divBdr>
        <w:top w:val="none" w:sz="0" w:space="0" w:color="auto"/>
        <w:left w:val="none" w:sz="0" w:space="0" w:color="auto"/>
        <w:bottom w:val="none" w:sz="0" w:space="0" w:color="auto"/>
        <w:right w:val="none" w:sz="0" w:space="0" w:color="auto"/>
      </w:divBdr>
    </w:div>
    <w:div w:id="162554081">
      <w:bodyDiv w:val="1"/>
      <w:marLeft w:val="0"/>
      <w:marRight w:val="0"/>
      <w:marTop w:val="0"/>
      <w:marBottom w:val="0"/>
      <w:divBdr>
        <w:top w:val="none" w:sz="0" w:space="0" w:color="auto"/>
        <w:left w:val="none" w:sz="0" w:space="0" w:color="auto"/>
        <w:bottom w:val="none" w:sz="0" w:space="0" w:color="auto"/>
        <w:right w:val="none" w:sz="0" w:space="0" w:color="auto"/>
      </w:divBdr>
      <w:divsChild>
        <w:div w:id="1505052450">
          <w:marLeft w:val="403"/>
          <w:marRight w:val="0"/>
          <w:marTop w:val="0"/>
          <w:marBottom w:val="120"/>
          <w:divBdr>
            <w:top w:val="none" w:sz="0" w:space="0" w:color="auto"/>
            <w:left w:val="none" w:sz="0" w:space="0" w:color="auto"/>
            <w:bottom w:val="none" w:sz="0" w:space="0" w:color="auto"/>
            <w:right w:val="none" w:sz="0" w:space="0" w:color="auto"/>
          </w:divBdr>
        </w:div>
        <w:div w:id="1560365730">
          <w:marLeft w:val="403"/>
          <w:marRight w:val="0"/>
          <w:marTop w:val="0"/>
          <w:marBottom w:val="120"/>
          <w:divBdr>
            <w:top w:val="none" w:sz="0" w:space="0" w:color="auto"/>
            <w:left w:val="none" w:sz="0" w:space="0" w:color="auto"/>
            <w:bottom w:val="none" w:sz="0" w:space="0" w:color="auto"/>
            <w:right w:val="none" w:sz="0" w:space="0" w:color="auto"/>
          </w:divBdr>
        </w:div>
      </w:divsChild>
    </w:div>
    <w:div w:id="169873667">
      <w:bodyDiv w:val="1"/>
      <w:marLeft w:val="0"/>
      <w:marRight w:val="0"/>
      <w:marTop w:val="0"/>
      <w:marBottom w:val="0"/>
      <w:divBdr>
        <w:top w:val="none" w:sz="0" w:space="0" w:color="auto"/>
        <w:left w:val="none" w:sz="0" w:space="0" w:color="auto"/>
        <w:bottom w:val="none" w:sz="0" w:space="0" w:color="auto"/>
        <w:right w:val="none" w:sz="0" w:space="0" w:color="auto"/>
      </w:divBdr>
    </w:div>
    <w:div w:id="180047589">
      <w:bodyDiv w:val="1"/>
      <w:marLeft w:val="0"/>
      <w:marRight w:val="0"/>
      <w:marTop w:val="0"/>
      <w:marBottom w:val="0"/>
      <w:divBdr>
        <w:top w:val="none" w:sz="0" w:space="0" w:color="auto"/>
        <w:left w:val="none" w:sz="0" w:space="0" w:color="auto"/>
        <w:bottom w:val="none" w:sz="0" w:space="0" w:color="auto"/>
        <w:right w:val="none" w:sz="0" w:space="0" w:color="auto"/>
      </w:divBdr>
    </w:div>
    <w:div w:id="180122365">
      <w:bodyDiv w:val="1"/>
      <w:marLeft w:val="0"/>
      <w:marRight w:val="0"/>
      <w:marTop w:val="0"/>
      <w:marBottom w:val="0"/>
      <w:divBdr>
        <w:top w:val="none" w:sz="0" w:space="0" w:color="auto"/>
        <w:left w:val="none" w:sz="0" w:space="0" w:color="auto"/>
        <w:bottom w:val="none" w:sz="0" w:space="0" w:color="auto"/>
        <w:right w:val="none" w:sz="0" w:space="0" w:color="auto"/>
      </w:divBdr>
    </w:div>
    <w:div w:id="186256172">
      <w:bodyDiv w:val="1"/>
      <w:marLeft w:val="0"/>
      <w:marRight w:val="0"/>
      <w:marTop w:val="0"/>
      <w:marBottom w:val="0"/>
      <w:divBdr>
        <w:top w:val="none" w:sz="0" w:space="0" w:color="auto"/>
        <w:left w:val="none" w:sz="0" w:space="0" w:color="auto"/>
        <w:bottom w:val="none" w:sz="0" w:space="0" w:color="auto"/>
        <w:right w:val="none" w:sz="0" w:space="0" w:color="auto"/>
      </w:divBdr>
      <w:divsChild>
        <w:div w:id="333265946">
          <w:marLeft w:val="403"/>
          <w:marRight w:val="0"/>
          <w:marTop w:val="0"/>
          <w:marBottom w:val="120"/>
          <w:divBdr>
            <w:top w:val="none" w:sz="0" w:space="0" w:color="auto"/>
            <w:left w:val="none" w:sz="0" w:space="0" w:color="auto"/>
            <w:bottom w:val="none" w:sz="0" w:space="0" w:color="auto"/>
            <w:right w:val="none" w:sz="0" w:space="0" w:color="auto"/>
          </w:divBdr>
        </w:div>
        <w:div w:id="1895385130">
          <w:marLeft w:val="403"/>
          <w:marRight w:val="0"/>
          <w:marTop w:val="0"/>
          <w:marBottom w:val="120"/>
          <w:divBdr>
            <w:top w:val="none" w:sz="0" w:space="0" w:color="auto"/>
            <w:left w:val="none" w:sz="0" w:space="0" w:color="auto"/>
            <w:bottom w:val="none" w:sz="0" w:space="0" w:color="auto"/>
            <w:right w:val="none" w:sz="0" w:space="0" w:color="auto"/>
          </w:divBdr>
        </w:div>
      </w:divsChild>
    </w:div>
    <w:div w:id="192160010">
      <w:bodyDiv w:val="1"/>
      <w:marLeft w:val="0"/>
      <w:marRight w:val="0"/>
      <w:marTop w:val="0"/>
      <w:marBottom w:val="0"/>
      <w:divBdr>
        <w:top w:val="none" w:sz="0" w:space="0" w:color="auto"/>
        <w:left w:val="none" w:sz="0" w:space="0" w:color="auto"/>
        <w:bottom w:val="none" w:sz="0" w:space="0" w:color="auto"/>
        <w:right w:val="none" w:sz="0" w:space="0" w:color="auto"/>
      </w:divBdr>
      <w:divsChild>
        <w:div w:id="577175732">
          <w:marLeft w:val="274"/>
          <w:marRight w:val="0"/>
          <w:marTop w:val="0"/>
          <w:marBottom w:val="0"/>
          <w:divBdr>
            <w:top w:val="none" w:sz="0" w:space="0" w:color="auto"/>
            <w:left w:val="none" w:sz="0" w:space="0" w:color="auto"/>
            <w:bottom w:val="none" w:sz="0" w:space="0" w:color="auto"/>
            <w:right w:val="none" w:sz="0" w:space="0" w:color="auto"/>
          </w:divBdr>
        </w:div>
        <w:div w:id="1215234355">
          <w:marLeft w:val="274"/>
          <w:marRight w:val="0"/>
          <w:marTop w:val="0"/>
          <w:marBottom w:val="120"/>
          <w:divBdr>
            <w:top w:val="none" w:sz="0" w:space="0" w:color="auto"/>
            <w:left w:val="none" w:sz="0" w:space="0" w:color="auto"/>
            <w:bottom w:val="none" w:sz="0" w:space="0" w:color="auto"/>
            <w:right w:val="none" w:sz="0" w:space="0" w:color="auto"/>
          </w:divBdr>
        </w:div>
      </w:divsChild>
    </w:div>
    <w:div w:id="202132982">
      <w:bodyDiv w:val="1"/>
      <w:marLeft w:val="0"/>
      <w:marRight w:val="0"/>
      <w:marTop w:val="0"/>
      <w:marBottom w:val="0"/>
      <w:divBdr>
        <w:top w:val="none" w:sz="0" w:space="0" w:color="auto"/>
        <w:left w:val="none" w:sz="0" w:space="0" w:color="auto"/>
        <w:bottom w:val="none" w:sz="0" w:space="0" w:color="auto"/>
        <w:right w:val="none" w:sz="0" w:space="0" w:color="auto"/>
      </w:divBdr>
      <w:divsChild>
        <w:div w:id="2068381903">
          <w:marLeft w:val="403"/>
          <w:marRight w:val="0"/>
          <w:marTop w:val="150"/>
          <w:marBottom w:val="0"/>
          <w:divBdr>
            <w:top w:val="none" w:sz="0" w:space="0" w:color="auto"/>
            <w:left w:val="none" w:sz="0" w:space="0" w:color="auto"/>
            <w:bottom w:val="none" w:sz="0" w:space="0" w:color="auto"/>
            <w:right w:val="none" w:sz="0" w:space="0" w:color="auto"/>
          </w:divBdr>
        </w:div>
      </w:divsChild>
    </w:div>
    <w:div w:id="203369750">
      <w:bodyDiv w:val="1"/>
      <w:marLeft w:val="0"/>
      <w:marRight w:val="0"/>
      <w:marTop w:val="0"/>
      <w:marBottom w:val="0"/>
      <w:divBdr>
        <w:top w:val="none" w:sz="0" w:space="0" w:color="auto"/>
        <w:left w:val="none" w:sz="0" w:space="0" w:color="auto"/>
        <w:bottom w:val="none" w:sz="0" w:space="0" w:color="auto"/>
        <w:right w:val="none" w:sz="0" w:space="0" w:color="auto"/>
      </w:divBdr>
    </w:div>
    <w:div w:id="204948442">
      <w:bodyDiv w:val="1"/>
      <w:marLeft w:val="0"/>
      <w:marRight w:val="0"/>
      <w:marTop w:val="0"/>
      <w:marBottom w:val="0"/>
      <w:divBdr>
        <w:top w:val="none" w:sz="0" w:space="0" w:color="auto"/>
        <w:left w:val="none" w:sz="0" w:space="0" w:color="auto"/>
        <w:bottom w:val="none" w:sz="0" w:space="0" w:color="auto"/>
        <w:right w:val="none" w:sz="0" w:space="0" w:color="auto"/>
      </w:divBdr>
      <w:divsChild>
        <w:div w:id="1574587721">
          <w:marLeft w:val="403"/>
          <w:marRight w:val="0"/>
          <w:marTop w:val="150"/>
          <w:marBottom w:val="0"/>
          <w:divBdr>
            <w:top w:val="none" w:sz="0" w:space="0" w:color="auto"/>
            <w:left w:val="none" w:sz="0" w:space="0" w:color="auto"/>
            <w:bottom w:val="none" w:sz="0" w:space="0" w:color="auto"/>
            <w:right w:val="none" w:sz="0" w:space="0" w:color="auto"/>
          </w:divBdr>
        </w:div>
        <w:div w:id="1661958807">
          <w:marLeft w:val="403"/>
          <w:marRight w:val="0"/>
          <w:marTop w:val="150"/>
          <w:marBottom w:val="0"/>
          <w:divBdr>
            <w:top w:val="none" w:sz="0" w:space="0" w:color="auto"/>
            <w:left w:val="none" w:sz="0" w:space="0" w:color="auto"/>
            <w:bottom w:val="none" w:sz="0" w:space="0" w:color="auto"/>
            <w:right w:val="none" w:sz="0" w:space="0" w:color="auto"/>
          </w:divBdr>
        </w:div>
      </w:divsChild>
    </w:div>
    <w:div w:id="205068654">
      <w:bodyDiv w:val="1"/>
      <w:marLeft w:val="0"/>
      <w:marRight w:val="0"/>
      <w:marTop w:val="0"/>
      <w:marBottom w:val="0"/>
      <w:divBdr>
        <w:top w:val="none" w:sz="0" w:space="0" w:color="auto"/>
        <w:left w:val="none" w:sz="0" w:space="0" w:color="auto"/>
        <w:bottom w:val="none" w:sz="0" w:space="0" w:color="auto"/>
        <w:right w:val="none" w:sz="0" w:space="0" w:color="auto"/>
      </w:divBdr>
      <w:divsChild>
        <w:div w:id="522743717">
          <w:marLeft w:val="878"/>
          <w:marRight w:val="0"/>
          <w:marTop w:val="0"/>
          <w:marBottom w:val="0"/>
          <w:divBdr>
            <w:top w:val="none" w:sz="0" w:space="0" w:color="auto"/>
            <w:left w:val="none" w:sz="0" w:space="0" w:color="auto"/>
            <w:bottom w:val="none" w:sz="0" w:space="0" w:color="auto"/>
            <w:right w:val="none" w:sz="0" w:space="0" w:color="auto"/>
          </w:divBdr>
        </w:div>
        <w:div w:id="584191527">
          <w:marLeft w:val="878"/>
          <w:marRight w:val="0"/>
          <w:marTop w:val="0"/>
          <w:marBottom w:val="0"/>
          <w:divBdr>
            <w:top w:val="none" w:sz="0" w:space="0" w:color="auto"/>
            <w:left w:val="none" w:sz="0" w:space="0" w:color="auto"/>
            <w:bottom w:val="none" w:sz="0" w:space="0" w:color="auto"/>
            <w:right w:val="none" w:sz="0" w:space="0" w:color="auto"/>
          </w:divBdr>
        </w:div>
        <w:div w:id="1002271664">
          <w:marLeft w:val="878"/>
          <w:marRight w:val="0"/>
          <w:marTop w:val="0"/>
          <w:marBottom w:val="0"/>
          <w:divBdr>
            <w:top w:val="none" w:sz="0" w:space="0" w:color="auto"/>
            <w:left w:val="none" w:sz="0" w:space="0" w:color="auto"/>
            <w:bottom w:val="none" w:sz="0" w:space="0" w:color="auto"/>
            <w:right w:val="none" w:sz="0" w:space="0" w:color="auto"/>
          </w:divBdr>
        </w:div>
        <w:div w:id="1965890650">
          <w:marLeft w:val="878"/>
          <w:marRight w:val="0"/>
          <w:marTop w:val="0"/>
          <w:marBottom w:val="0"/>
          <w:divBdr>
            <w:top w:val="none" w:sz="0" w:space="0" w:color="auto"/>
            <w:left w:val="none" w:sz="0" w:space="0" w:color="auto"/>
            <w:bottom w:val="none" w:sz="0" w:space="0" w:color="auto"/>
            <w:right w:val="none" w:sz="0" w:space="0" w:color="auto"/>
          </w:divBdr>
        </w:div>
      </w:divsChild>
    </w:div>
    <w:div w:id="205989811">
      <w:bodyDiv w:val="1"/>
      <w:marLeft w:val="0"/>
      <w:marRight w:val="0"/>
      <w:marTop w:val="0"/>
      <w:marBottom w:val="0"/>
      <w:divBdr>
        <w:top w:val="none" w:sz="0" w:space="0" w:color="auto"/>
        <w:left w:val="none" w:sz="0" w:space="0" w:color="auto"/>
        <w:bottom w:val="none" w:sz="0" w:space="0" w:color="auto"/>
        <w:right w:val="none" w:sz="0" w:space="0" w:color="auto"/>
      </w:divBdr>
    </w:div>
    <w:div w:id="207228420">
      <w:bodyDiv w:val="1"/>
      <w:marLeft w:val="0"/>
      <w:marRight w:val="0"/>
      <w:marTop w:val="0"/>
      <w:marBottom w:val="0"/>
      <w:divBdr>
        <w:top w:val="none" w:sz="0" w:space="0" w:color="auto"/>
        <w:left w:val="none" w:sz="0" w:space="0" w:color="auto"/>
        <w:bottom w:val="none" w:sz="0" w:space="0" w:color="auto"/>
        <w:right w:val="none" w:sz="0" w:space="0" w:color="auto"/>
      </w:divBdr>
    </w:div>
    <w:div w:id="213852930">
      <w:bodyDiv w:val="1"/>
      <w:marLeft w:val="0"/>
      <w:marRight w:val="0"/>
      <w:marTop w:val="0"/>
      <w:marBottom w:val="0"/>
      <w:divBdr>
        <w:top w:val="none" w:sz="0" w:space="0" w:color="auto"/>
        <w:left w:val="none" w:sz="0" w:space="0" w:color="auto"/>
        <w:bottom w:val="none" w:sz="0" w:space="0" w:color="auto"/>
        <w:right w:val="none" w:sz="0" w:space="0" w:color="auto"/>
      </w:divBdr>
    </w:div>
    <w:div w:id="225529290">
      <w:bodyDiv w:val="1"/>
      <w:marLeft w:val="0"/>
      <w:marRight w:val="0"/>
      <w:marTop w:val="0"/>
      <w:marBottom w:val="0"/>
      <w:divBdr>
        <w:top w:val="none" w:sz="0" w:space="0" w:color="auto"/>
        <w:left w:val="none" w:sz="0" w:space="0" w:color="auto"/>
        <w:bottom w:val="none" w:sz="0" w:space="0" w:color="auto"/>
        <w:right w:val="none" w:sz="0" w:space="0" w:color="auto"/>
      </w:divBdr>
    </w:div>
    <w:div w:id="229972141">
      <w:bodyDiv w:val="1"/>
      <w:marLeft w:val="0"/>
      <w:marRight w:val="0"/>
      <w:marTop w:val="0"/>
      <w:marBottom w:val="0"/>
      <w:divBdr>
        <w:top w:val="none" w:sz="0" w:space="0" w:color="auto"/>
        <w:left w:val="none" w:sz="0" w:space="0" w:color="auto"/>
        <w:bottom w:val="none" w:sz="0" w:space="0" w:color="auto"/>
        <w:right w:val="none" w:sz="0" w:space="0" w:color="auto"/>
      </w:divBdr>
    </w:div>
    <w:div w:id="233661419">
      <w:bodyDiv w:val="1"/>
      <w:marLeft w:val="0"/>
      <w:marRight w:val="0"/>
      <w:marTop w:val="0"/>
      <w:marBottom w:val="0"/>
      <w:divBdr>
        <w:top w:val="none" w:sz="0" w:space="0" w:color="auto"/>
        <w:left w:val="none" w:sz="0" w:space="0" w:color="auto"/>
        <w:bottom w:val="none" w:sz="0" w:space="0" w:color="auto"/>
        <w:right w:val="none" w:sz="0" w:space="0" w:color="auto"/>
      </w:divBdr>
      <w:divsChild>
        <w:div w:id="208416154">
          <w:marLeft w:val="403"/>
          <w:marRight w:val="0"/>
          <w:marTop w:val="150"/>
          <w:marBottom w:val="0"/>
          <w:divBdr>
            <w:top w:val="none" w:sz="0" w:space="0" w:color="auto"/>
            <w:left w:val="none" w:sz="0" w:space="0" w:color="auto"/>
            <w:bottom w:val="none" w:sz="0" w:space="0" w:color="auto"/>
            <w:right w:val="none" w:sz="0" w:space="0" w:color="auto"/>
          </w:divBdr>
        </w:div>
        <w:div w:id="1664970319">
          <w:marLeft w:val="403"/>
          <w:marRight w:val="0"/>
          <w:marTop w:val="150"/>
          <w:marBottom w:val="0"/>
          <w:divBdr>
            <w:top w:val="none" w:sz="0" w:space="0" w:color="auto"/>
            <w:left w:val="none" w:sz="0" w:space="0" w:color="auto"/>
            <w:bottom w:val="none" w:sz="0" w:space="0" w:color="auto"/>
            <w:right w:val="none" w:sz="0" w:space="0" w:color="auto"/>
          </w:divBdr>
        </w:div>
        <w:div w:id="1903633319">
          <w:marLeft w:val="403"/>
          <w:marRight w:val="0"/>
          <w:marTop w:val="150"/>
          <w:marBottom w:val="0"/>
          <w:divBdr>
            <w:top w:val="none" w:sz="0" w:space="0" w:color="auto"/>
            <w:left w:val="none" w:sz="0" w:space="0" w:color="auto"/>
            <w:bottom w:val="none" w:sz="0" w:space="0" w:color="auto"/>
            <w:right w:val="none" w:sz="0" w:space="0" w:color="auto"/>
          </w:divBdr>
        </w:div>
      </w:divsChild>
    </w:div>
    <w:div w:id="235555774">
      <w:bodyDiv w:val="1"/>
      <w:marLeft w:val="0"/>
      <w:marRight w:val="0"/>
      <w:marTop w:val="0"/>
      <w:marBottom w:val="0"/>
      <w:divBdr>
        <w:top w:val="none" w:sz="0" w:space="0" w:color="auto"/>
        <w:left w:val="none" w:sz="0" w:space="0" w:color="auto"/>
        <w:bottom w:val="none" w:sz="0" w:space="0" w:color="auto"/>
        <w:right w:val="none" w:sz="0" w:space="0" w:color="auto"/>
      </w:divBdr>
    </w:div>
    <w:div w:id="246962890">
      <w:bodyDiv w:val="1"/>
      <w:marLeft w:val="0"/>
      <w:marRight w:val="0"/>
      <w:marTop w:val="0"/>
      <w:marBottom w:val="0"/>
      <w:divBdr>
        <w:top w:val="none" w:sz="0" w:space="0" w:color="auto"/>
        <w:left w:val="none" w:sz="0" w:space="0" w:color="auto"/>
        <w:bottom w:val="none" w:sz="0" w:space="0" w:color="auto"/>
        <w:right w:val="none" w:sz="0" w:space="0" w:color="auto"/>
      </w:divBdr>
    </w:div>
    <w:div w:id="249122719">
      <w:bodyDiv w:val="1"/>
      <w:marLeft w:val="0"/>
      <w:marRight w:val="0"/>
      <w:marTop w:val="0"/>
      <w:marBottom w:val="0"/>
      <w:divBdr>
        <w:top w:val="none" w:sz="0" w:space="0" w:color="auto"/>
        <w:left w:val="none" w:sz="0" w:space="0" w:color="auto"/>
        <w:bottom w:val="none" w:sz="0" w:space="0" w:color="auto"/>
        <w:right w:val="none" w:sz="0" w:space="0" w:color="auto"/>
      </w:divBdr>
      <w:divsChild>
        <w:div w:id="516165574">
          <w:marLeft w:val="403"/>
          <w:marRight w:val="0"/>
          <w:marTop w:val="0"/>
          <w:marBottom w:val="120"/>
          <w:divBdr>
            <w:top w:val="none" w:sz="0" w:space="0" w:color="auto"/>
            <w:left w:val="none" w:sz="0" w:space="0" w:color="auto"/>
            <w:bottom w:val="none" w:sz="0" w:space="0" w:color="auto"/>
            <w:right w:val="none" w:sz="0" w:space="0" w:color="auto"/>
          </w:divBdr>
        </w:div>
        <w:div w:id="599606860">
          <w:marLeft w:val="403"/>
          <w:marRight w:val="0"/>
          <w:marTop w:val="0"/>
          <w:marBottom w:val="120"/>
          <w:divBdr>
            <w:top w:val="none" w:sz="0" w:space="0" w:color="auto"/>
            <w:left w:val="none" w:sz="0" w:space="0" w:color="auto"/>
            <w:bottom w:val="none" w:sz="0" w:space="0" w:color="auto"/>
            <w:right w:val="none" w:sz="0" w:space="0" w:color="auto"/>
          </w:divBdr>
        </w:div>
        <w:div w:id="668749677">
          <w:marLeft w:val="403"/>
          <w:marRight w:val="0"/>
          <w:marTop w:val="0"/>
          <w:marBottom w:val="120"/>
          <w:divBdr>
            <w:top w:val="none" w:sz="0" w:space="0" w:color="auto"/>
            <w:left w:val="none" w:sz="0" w:space="0" w:color="auto"/>
            <w:bottom w:val="none" w:sz="0" w:space="0" w:color="auto"/>
            <w:right w:val="none" w:sz="0" w:space="0" w:color="auto"/>
          </w:divBdr>
        </w:div>
        <w:div w:id="1757896584">
          <w:marLeft w:val="403"/>
          <w:marRight w:val="0"/>
          <w:marTop w:val="0"/>
          <w:marBottom w:val="120"/>
          <w:divBdr>
            <w:top w:val="none" w:sz="0" w:space="0" w:color="auto"/>
            <w:left w:val="none" w:sz="0" w:space="0" w:color="auto"/>
            <w:bottom w:val="none" w:sz="0" w:space="0" w:color="auto"/>
            <w:right w:val="none" w:sz="0" w:space="0" w:color="auto"/>
          </w:divBdr>
        </w:div>
      </w:divsChild>
    </w:div>
    <w:div w:id="253369441">
      <w:bodyDiv w:val="1"/>
      <w:marLeft w:val="0"/>
      <w:marRight w:val="0"/>
      <w:marTop w:val="0"/>
      <w:marBottom w:val="0"/>
      <w:divBdr>
        <w:top w:val="none" w:sz="0" w:space="0" w:color="auto"/>
        <w:left w:val="none" w:sz="0" w:space="0" w:color="auto"/>
        <w:bottom w:val="none" w:sz="0" w:space="0" w:color="auto"/>
        <w:right w:val="none" w:sz="0" w:space="0" w:color="auto"/>
      </w:divBdr>
      <w:divsChild>
        <w:div w:id="8610146">
          <w:marLeft w:val="878"/>
          <w:marRight w:val="0"/>
          <w:marTop w:val="0"/>
          <w:marBottom w:val="120"/>
          <w:divBdr>
            <w:top w:val="none" w:sz="0" w:space="0" w:color="auto"/>
            <w:left w:val="none" w:sz="0" w:space="0" w:color="auto"/>
            <w:bottom w:val="none" w:sz="0" w:space="0" w:color="auto"/>
            <w:right w:val="none" w:sz="0" w:space="0" w:color="auto"/>
          </w:divBdr>
        </w:div>
        <w:div w:id="1985429790">
          <w:marLeft w:val="403"/>
          <w:marRight w:val="0"/>
          <w:marTop w:val="0"/>
          <w:marBottom w:val="120"/>
          <w:divBdr>
            <w:top w:val="none" w:sz="0" w:space="0" w:color="auto"/>
            <w:left w:val="none" w:sz="0" w:space="0" w:color="auto"/>
            <w:bottom w:val="none" w:sz="0" w:space="0" w:color="auto"/>
            <w:right w:val="none" w:sz="0" w:space="0" w:color="auto"/>
          </w:divBdr>
        </w:div>
      </w:divsChild>
    </w:div>
    <w:div w:id="259870732">
      <w:bodyDiv w:val="1"/>
      <w:marLeft w:val="0"/>
      <w:marRight w:val="0"/>
      <w:marTop w:val="0"/>
      <w:marBottom w:val="0"/>
      <w:divBdr>
        <w:top w:val="none" w:sz="0" w:space="0" w:color="auto"/>
        <w:left w:val="none" w:sz="0" w:space="0" w:color="auto"/>
        <w:bottom w:val="none" w:sz="0" w:space="0" w:color="auto"/>
        <w:right w:val="none" w:sz="0" w:space="0" w:color="auto"/>
      </w:divBdr>
    </w:div>
    <w:div w:id="266081728">
      <w:bodyDiv w:val="1"/>
      <w:marLeft w:val="0"/>
      <w:marRight w:val="0"/>
      <w:marTop w:val="0"/>
      <w:marBottom w:val="0"/>
      <w:divBdr>
        <w:top w:val="none" w:sz="0" w:space="0" w:color="auto"/>
        <w:left w:val="none" w:sz="0" w:space="0" w:color="auto"/>
        <w:bottom w:val="none" w:sz="0" w:space="0" w:color="auto"/>
        <w:right w:val="none" w:sz="0" w:space="0" w:color="auto"/>
      </w:divBdr>
    </w:div>
    <w:div w:id="280575152">
      <w:bodyDiv w:val="1"/>
      <w:marLeft w:val="0"/>
      <w:marRight w:val="0"/>
      <w:marTop w:val="0"/>
      <w:marBottom w:val="0"/>
      <w:divBdr>
        <w:top w:val="none" w:sz="0" w:space="0" w:color="auto"/>
        <w:left w:val="none" w:sz="0" w:space="0" w:color="auto"/>
        <w:bottom w:val="none" w:sz="0" w:space="0" w:color="auto"/>
        <w:right w:val="none" w:sz="0" w:space="0" w:color="auto"/>
      </w:divBdr>
    </w:div>
    <w:div w:id="286934688">
      <w:bodyDiv w:val="1"/>
      <w:marLeft w:val="0"/>
      <w:marRight w:val="0"/>
      <w:marTop w:val="0"/>
      <w:marBottom w:val="0"/>
      <w:divBdr>
        <w:top w:val="none" w:sz="0" w:space="0" w:color="auto"/>
        <w:left w:val="none" w:sz="0" w:space="0" w:color="auto"/>
        <w:bottom w:val="none" w:sz="0" w:space="0" w:color="auto"/>
        <w:right w:val="none" w:sz="0" w:space="0" w:color="auto"/>
      </w:divBdr>
    </w:div>
    <w:div w:id="291374896">
      <w:bodyDiv w:val="1"/>
      <w:marLeft w:val="0"/>
      <w:marRight w:val="0"/>
      <w:marTop w:val="0"/>
      <w:marBottom w:val="0"/>
      <w:divBdr>
        <w:top w:val="none" w:sz="0" w:space="0" w:color="auto"/>
        <w:left w:val="none" w:sz="0" w:space="0" w:color="auto"/>
        <w:bottom w:val="none" w:sz="0" w:space="0" w:color="auto"/>
        <w:right w:val="none" w:sz="0" w:space="0" w:color="auto"/>
      </w:divBdr>
      <w:divsChild>
        <w:div w:id="1310788259">
          <w:marLeft w:val="403"/>
          <w:marRight w:val="0"/>
          <w:marTop w:val="150"/>
          <w:marBottom w:val="0"/>
          <w:divBdr>
            <w:top w:val="none" w:sz="0" w:space="0" w:color="auto"/>
            <w:left w:val="none" w:sz="0" w:space="0" w:color="auto"/>
            <w:bottom w:val="none" w:sz="0" w:space="0" w:color="auto"/>
            <w:right w:val="none" w:sz="0" w:space="0" w:color="auto"/>
          </w:divBdr>
        </w:div>
      </w:divsChild>
    </w:div>
    <w:div w:id="292952849">
      <w:bodyDiv w:val="1"/>
      <w:marLeft w:val="0"/>
      <w:marRight w:val="0"/>
      <w:marTop w:val="0"/>
      <w:marBottom w:val="0"/>
      <w:divBdr>
        <w:top w:val="none" w:sz="0" w:space="0" w:color="auto"/>
        <w:left w:val="none" w:sz="0" w:space="0" w:color="auto"/>
        <w:bottom w:val="none" w:sz="0" w:space="0" w:color="auto"/>
        <w:right w:val="none" w:sz="0" w:space="0" w:color="auto"/>
      </w:divBdr>
    </w:div>
    <w:div w:id="294262295">
      <w:bodyDiv w:val="1"/>
      <w:marLeft w:val="0"/>
      <w:marRight w:val="0"/>
      <w:marTop w:val="0"/>
      <w:marBottom w:val="0"/>
      <w:divBdr>
        <w:top w:val="none" w:sz="0" w:space="0" w:color="auto"/>
        <w:left w:val="none" w:sz="0" w:space="0" w:color="auto"/>
        <w:bottom w:val="none" w:sz="0" w:space="0" w:color="auto"/>
        <w:right w:val="none" w:sz="0" w:space="0" w:color="auto"/>
      </w:divBdr>
      <w:divsChild>
        <w:div w:id="98451781">
          <w:marLeft w:val="403"/>
          <w:marRight w:val="0"/>
          <w:marTop w:val="150"/>
          <w:marBottom w:val="0"/>
          <w:divBdr>
            <w:top w:val="none" w:sz="0" w:space="0" w:color="auto"/>
            <w:left w:val="none" w:sz="0" w:space="0" w:color="auto"/>
            <w:bottom w:val="none" w:sz="0" w:space="0" w:color="auto"/>
            <w:right w:val="none" w:sz="0" w:space="0" w:color="auto"/>
          </w:divBdr>
        </w:div>
        <w:div w:id="680398980">
          <w:marLeft w:val="403"/>
          <w:marRight w:val="0"/>
          <w:marTop w:val="150"/>
          <w:marBottom w:val="0"/>
          <w:divBdr>
            <w:top w:val="none" w:sz="0" w:space="0" w:color="auto"/>
            <w:left w:val="none" w:sz="0" w:space="0" w:color="auto"/>
            <w:bottom w:val="none" w:sz="0" w:space="0" w:color="auto"/>
            <w:right w:val="none" w:sz="0" w:space="0" w:color="auto"/>
          </w:divBdr>
        </w:div>
      </w:divsChild>
    </w:div>
    <w:div w:id="297228687">
      <w:bodyDiv w:val="1"/>
      <w:marLeft w:val="0"/>
      <w:marRight w:val="0"/>
      <w:marTop w:val="0"/>
      <w:marBottom w:val="0"/>
      <w:divBdr>
        <w:top w:val="none" w:sz="0" w:space="0" w:color="auto"/>
        <w:left w:val="none" w:sz="0" w:space="0" w:color="auto"/>
        <w:bottom w:val="none" w:sz="0" w:space="0" w:color="auto"/>
        <w:right w:val="none" w:sz="0" w:space="0" w:color="auto"/>
      </w:divBdr>
    </w:div>
    <w:div w:id="304165617">
      <w:bodyDiv w:val="1"/>
      <w:marLeft w:val="0"/>
      <w:marRight w:val="0"/>
      <w:marTop w:val="0"/>
      <w:marBottom w:val="0"/>
      <w:divBdr>
        <w:top w:val="none" w:sz="0" w:space="0" w:color="auto"/>
        <w:left w:val="none" w:sz="0" w:space="0" w:color="auto"/>
        <w:bottom w:val="none" w:sz="0" w:space="0" w:color="auto"/>
        <w:right w:val="none" w:sz="0" w:space="0" w:color="auto"/>
      </w:divBdr>
      <w:divsChild>
        <w:div w:id="1168062378">
          <w:marLeft w:val="403"/>
          <w:marRight w:val="0"/>
          <w:marTop w:val="0"/>
          <w:marBottom w:val="120"/>
          <w:divBdr>
            <w:top w:val="none" w:sz="0" w:space="0" w:color="auto"/>
            <w:left w:val="none" w:sz="0" w:space="0" w:color="auto"/>
            <w:bottom w:val="none" w:sz="0" w:space="0" w:color="auto"/>
            <w:right w:val="none" w:sz="0" w:space="0" w:color="auto"/>
          </w:divBdr>
        </w:div>
        <w:div w:id="1485466191">
          <w:marLeft w:val="403"/>
          <w:marRight w:val="0"/>
          <w:marTop w:val="0"/>
          <w:marBottom w:val="120"/>
          <w:divBdr>
            <w:top w:val="none" w:sz="0" w:space="0" w:color="auto"/>
            <w:left w:val="none" w:sz="0" w:space="0" w:color="auto"/>
            <w:bottom w:val="none" w:sz="0" w:space="0" w:color="auto"/>
            <w:right w:val="none" w:sz="0" w:space="0" w:color="auto"/>
          </w:divBdr>
        </w:div>
        <w:div w:id="1837263390">
          <w:marLeft w:val="547"/>
          <w:marRight w:val="0"/>
          <w:marTop w:val="0"/>
          <w:marBottom w:val="160"/>
          <w:divBdr>
            <w:top w:val="none" w:sz="0" w:space="0" w:color="auto"/>
            <w:left w:val="none" w:sz="0" w:space="0" w:color="auto"/>
            <w:bottom w:val="none" w:sz="0" w:space="0" w:color="auto"/>
            <w:right w:val="none" w:sz="0" w:space="0" w:color="auto"/>
          </w:divBdr>
        </w:div>
      </w:divsChild>
    </w:div>
    <w:div w:id="325667514">
      <w:bodyDiv w:val="1"/>
      <w:marLeft w:val="0"/>
      <w:marRight w:val="0"/>
      <w:marTop w:val="0"/>
      <w:marBottom w:val="0"/>
      <w:divBdr>
        <w:top w:val="none" w:sz="0" w:space="0" w:color="auto"/>
        <w:left w:val="none" w:sz="0" w:space="0" w:color="auto"/>
        <w:bottom w:val="none" w:sz="0" w:space="0" w:color="auto"/>
        <w:right w:val="none" w:sz="0" w:space="0" w:color="auto"/>
      </w:divBdr>
    </w:div>
    <w:div w:id="336814954">
      <w:bodyDiv w:val="1"/>
      <w:marLeft w:val="0"/>
      <w:marRight w:val="0"/>
      <w:marTop w:val="0"/>
      <w:marBottom w:val="0"/>
      <w:divBdr>
        <w:top w:val="none" w:sz="0" w:space="0" w:color="auto"/>
        <w:left w:val="none" w:sz="0" w:space="0" w:color="auto"/>
        <w:bottom w:val="none" w:sz="0" w:space="0" w:color="auto"/>
        <w:right w:val="none" w:sz="0" w:space="0" w:color="auto"/>
      </w:divBdr>
    </w:div>
    <w:div w:id="338509464">
      <w:bodyDiv w:val="1"/>
      <w:marLeft w:val="0"/>
      <w:marRight w:val="0"/>
      <w:marTop w:val="0"/>
      <w:marBottom w:val="0"/>
      <w:divBdr>
        <w:top w:val="none" w:sz="0" w:space="0" w:color="auto"/>
        <w:left w:val="none" w:sz="0" w:space="0" w:color="auto"/>
        <w:bottom w:val="none" w:sz="0" w:space="0" w:color="auto"/>
        <w:right w:val="none" w:sz="0" w:space="0" w:color="auto"/>
      </w:divBdr>
    </w:div>
    <w:div w:id="342823936">
      <w:bodyDiv w:val="1"/>
      <w:marLeft w:val="0"/>
      <w:marRight w:val="0"/>
      <w:marTop w:val="0"/>
      <w:marBottom w:val="0"/>
      <w:divBdr>
        <w:top w:val="none" w:sz="0" w:space="0" w:color="auto"/>
        <w:left w:val="none" w:sz="0" w:space="0" w:color="auto"/>
        <w:bottom w:val="none" w:sz="0" w:space="0" w:color="auto"/>
        <w:right w:val="none" w:sz="0" w:space="0" w:color="auto"/>
      </w:divBdr>
    </w:div>
    <w:div w:id="345525098">
      <w:bodyDiv w:val="1"/>
      <w:marLeft w:val="0"/>
      <w:marRight w:val="0"/>
      <w:marTop w:val="0"/>
      <w:marBottom w:val="0"/>
      <w:divBdr>
        <w:top w:val="none" w:sz="0" w:space="0" w:color="auto"/>
        <w:left w:val="none" w:sz="0" w:space="0" w:color="auto"/>
        <w:bottom w:val="none" w:sz="0" w:space="0" w:color="auto"/>
        <w:right w:val="none" w:sz="0" w:space="0" w:color="auto"/>
      </w:divBdr>
    </w:div>
    <w:div w:id="347604894">
      <w:bodyDiv w:val="1"/>
      <w:marLeft w:val="0"/>
      <w:marRight w:val="0"/>
      <w:marTop w:val="0"/>
      <w:marBottom w:val="0"/>
      <w:divBdr>
        <w:top w:val="none" w:sz="0" w:space="0" w:color="auto"/>
        <w:left w:val="none" w:sz="0" w:space="0" w:color="auto"/>
        <w:bottom w:val="none" w:sz="0" w:space="0" w:color="auto"/>
        <w:right w:val="none" w:sz="0" w:space="0" w:color="auto"/>
      </w:divBdr>
    </w:div>
    <w:div w:id="351151303">
      <w:bodyDiv w:val="1"/>
      <w:marLeft w:val="0"/>
      <w:marRight w:val="0"/>
      <w:marTop w:val="0"/>
      <w:marBottom w:val="0"/>
      <w:divBdr>
        <w:top w:val="none" w:sz="0" w:space="0" w:color="auto"/>
        <w:left w:val="none" w:sz="0" w:space="0" w:color="auto"/>
        <w:bottom w:val="none" w:sz="0" w:space="0" w:color="auto"/>
        <w:right w:val="none" w:sz="0" w:space="0" w:color="auto"/>
      </w:divBdr>
    </w:div>
    <w:div w:id="356472412">
      <w:bodyDiv w:val="1"/>
      <w:marLeft w:val="0"/>
      <w:marRight w:val="0"/>
      <w:marTop w:val="0"/>
      <w:marBottom w:val="0"/>
      <w:divBdr>
        <w:top w:val="none" w:sz="0" w:space="0" w:color="auto"/>
        <w:left w:val="none" w:sz="0" w:space="0" w:color="auto"/>
        <w:bottom w:val="none" w:sz="0" w:space="0" w:color="auto"/>
        <w:right w:val="none" w:sz="0" w:space="0" w:color="auto"/>
      </w:divBdr>
    </w:div>
    <w:div w:id="365906932">
      <w:bodyDiv w:val="1"/>
      <w:marLeft w:val="0"/>
      <w:marRight w:val="0"/>
      <w:marTop w:val="0"/>
      <w:marBottom w:val="0"/>
      <w:divBdr>
        <w:top w:val="none" w:sz="0" w:space="0" w:color="auto"/>
        <w:left w:val="none" w:sz="0" w:space="0" w:color="auto"/>
        <w:bottom w:val="none" w:sz="0" w:space="0" w:color="auto"/>
        <w:right w:val="none" w:sz="0" w:space="0" w:color="auto"/>
      </w:divBdr>
    </w:div>
    <w:div w:id="369262363">
      <w:bodyDiv w:val="1"/>
      <w:marLeft w:val="0"/>
      <w:marRight w:val="0"/>
      <w:marTop w:val="0"/>
      <w:marBottom w:val="0"/>
      <w:divBdr>
        <w:top w:val="none" w:sz="0" w:space="0" w:color="auto"/>
        <w:left w:val="none" w:sz="0" w:space="0" w:color="auto"/>
        <w:bottom w:val="none" w:sz="0" w:space="0" w:color="auto"/>
        <w:right w:val="none" w:sz="0" w:space="0" w:color="auto"/>
      </w:divBdr>
    </w:div>
    <w:div w:id="374501267">
      <w:bodyDiv w:val="1"/>
      <w:marLeft w:val="0"/>
      <w:marRight w:val="0"/>
      <w:marTop w:val="0"/>
      <w:marBottom w:val="0"/>
      <w:divBdr>
        <w:top w:val="none" w:sz="0" w:space="0" w:color="auto"/>
        <w:left w:val="none" w:sz="0" w:space="0" w:color="auto"/>
        <w:bottom w:val="none" w:sz="0" w:space="0" w:color="auto"/>
        <w:right w:val="none" w:sz="0" w:space="0" w:color="auto"/>
      </w:divBdr>
    </w:div>
    <w:div w:id="403258106">
      <w:bodyDiv w:val="1"/>
      <w:marLeft w:val="0"/>
      <w:marRight w:val="0"/>
      <w:marTop w:val="0"/>
      <w:marBottom w:val="0"/>
      <w:divBdr>
        <w:top w:val="none" w:sz="0" w:space="0" w:color="auto"/>
        <w:left w:val="none" w:sz="0" w:space="0" w:color="auto"/>
        <w:bottom w:val="none" w:sz="0" w:space="0" w:color="auto"/>
        <w:right w:val="none" w:sz="0" w:space="0" w:color="auto"/>
      </w:divBdr>
    </w:div>
    <w:div w:id="403993954">
      <w:bodyDiv w:val="1"/>
      <w:marLeft w:val="0"/>
      <w:marRight w:val="0"/>
      <w:marTop w:val="0"/>
      <w:marBottom w:val="0"/>
      <w:divBdr>
        <w:top w:val="none" w:sz="0" w:space="0" w:color="auto"/>
        <w:left w:val="none" w:sz="0" w:space="0" w:color="auto"/>
        <w:bottom w:val="none" w:sz="0" w:space="0" w:color="auto"/>
        <w:right w:val="none" w:sz="0" w:space="0" w:color="auto"/>
      </w:divBdr>
      <w:divsChild>
        <w:div w:id="394283368">
          <w:marLeft w:val="403"/>
          <w:marRight w:val="0"/>
          <w:marTop w:val="150"/>
          <w:marBottom w:val="0"/>
          <w:divBdr>
            <w:top w:val="none" w:sz="0" w:space="0" w:color="auto"/>
            <w:left w:val="none" w:sz="0" w:space="0" w:color="auto"/>
            <w:bottom w:val="none" w:sz="0" w:space="0" w:color="auto"/>
            <w:right w:val="none" w:sz="0" w:space="0" w:color="auto"/>
          </w:divBdr>
        </w:div>
        <w:div w:id="712655594">
          <w:marLeft w:val="403"/>
          <w:marRight w:val="0"/>
          <w:marTop w:val="150"/>
          <w:marBottom w:val="0"/>
          <w:divBdr>
            <w:top w:val="none" w:sz="0" w:space="0" w:color="auto"/>
            <w:left w:val="none" w:sz="0" w:space="0" w:color="auto"/>
            <w:bottom w:val="none" w:sz="0" w:space="0" w:color="auto"/>
            <w:right w:val="none" w:sz="0" w:space="0" w:color="auto"/>
          </w:divBdr>
        </w:div>
      </w:divsChild>
    </w:div>
    <w:div w:id="404257758">
      <w:bodyDiv w:val="1"/>
      <w:marLeft w:val="0"/>
      <w:marRight w:val="0"/>
      <w:marTop w:val="0"/>
      <w:marBottom w:val="0"/>
      <w:divBdr>
        <w:top w:val="none" w:sz="0" w:space="0" w:color="auto"/>
        <w:left w:val="none" w:sz="0" w:space="0" w:color="auto"/>
        <w:bottom w:val="none" w:sz="0" w:space="0" w:color="auto"/>
        <w:right w:val="none" w:sz="0" w:space="0" w:color="auto"/>
      </w:divBdr>
      <w:divsChild>
        <w:div w:id="1062411116">
          <w:marLeft w:val="403"/>
          <w:marRight w:val="0"/>
          <w:marTop w:val="0"/>
          <w:marBottom w:val="120"/>
          <w:divBdr>
            <w:top w:val="none" w:sz="0" w:space="0" w:color="auto"/>
            <w:left w:val="none" w:sz="0" w:space="0" w:color="auto"/>
            <w:bottom w:val="none" w:sz="0" w:space="0" w:color="auto"/>
            <w:right w:val="none" w:sz="0" w:space="0" w:color="auto"/>
          </w:divBdr>
        </w:div>
      </w:divsChild>
    </w:div>
    <w:div w:id="420486572">
      <w:bodyDiv w:val="1"/>
      <w:marLeft w:val="0"/>
      <w:marRight w:val="0"/>
      <w:marTop w:val="0"/>
      <w:marBottom w:val="0"/>
      <w:divBdr>
        <w:top w:val="none" w:sz="0" w:space="0" w:color="auto"/>
        <w:left w:val="none" w:sz="0" w:space="0" w:color="auto"/>
        <w:bottom w:val="none" w:sz="0" w:space="0" w:color="auto"/>
        <w:right w:val="none" w:sz="0" w:space="0" w:color="auto"/>
      </w:divBdr>
    </w:div>
    <w:div w:id="428506777">
      <w:bodyDiv w:val="1"/>
      <w:marLeft w:val="0"/>
      <w:marRight w:val="0"/>
      <w:marTop w:val="0"/>
      <w:marBottom w:val="0"/>
      <w:divBdr>
        <w:top w:val="none" w:sz="0" w:space="0" w:color="auto"/>
        <w:left w:val="none" w:sz="0" w:space="0" w:color="auto"/>
        <w:bottom w:val="none" w:sz="0" w:space="0" w:color="auto"/>
        <w:right w:val="none" w:sz="0" w:space="0" w:color="auto"/>
      </w:divBdr>
    </w:div>
    <w:div w:id="431361775">
      <w:bodyDiv w:val="1"/>
      <w:marLeft w:val="0"/>
      <w:marRight w:val="0"/>
      <w:marTop w:val="0"/>
      <w:marBottom w:val="0"/>
      <w:divBdr>
        <w:top w:val="none" w:sz="0" w:space="0" w:color="auto"/>
        <w:left w:val="none" w:sz="0" w:space="0" w:color="auto"/>
        <w:bottom w:val="none" w:sz="0" w:space="0" w:color="auto"/>
        <w:right w:val="none" w:sz="0" w:space="0" w:color="auto"/>
      </w:divBdr>
      <w:divsChild>
        <w:div w:id="657265375">
          <w:marLeft w:val="720"/>
          <w:marRight w:val="0"/>
          <w:marTop w:val="150"/>
          <w:marBottom w:val="0"/>
          <w:divBdr>
            <w:top w:val="none" w:sz="0" w:space="0" w:color="auto"/>
            <w:left w:val="none" w:sz="0" w:space="0" w:color="auto"/>
            <w:bottom w:val="none" w:sz="0" w:space="0" w:color="auto"/>
            <w:right w:val="none" w:sz="0" w:space="0" w:color="auto"/>
          </w:divBdr>
        </w:div>
        <w:div w:id="755395406">
          <w:marLeft w:val="720"/>
          <w:marRight w:val="0"/>
          <w:marTop w:val="0"/>
          <w:marBottom w:val="0"/>
          <w:divBdr>
            <w:top w:val="none" w:sz="0" w:space="0" w:color="auto"/>
            <w:left w:val="none" w:sz="0" w:space="0" w:color="auto"/>
            <w:bottom w:val="none" w:sz="0" w:space="0" w:color="auto"/>
            <w:right w:val="none" w:sz="0" w:space="0" w:color="auto"/>
          </w:divBdr>
        </w:div>
        <w:div w:id="1728990814">
          <w:marLeft w:val="720"/>
          <w:marRight w:val="0"/>
          <w:marTop w:val="0"/>
          <w:marBottom w:val="0"/>
          <w:divBdr>
            <w:top w:val="none" w:sz="0" w:space="0" w:color="auto"/>
            <w:left w:val="none" w:sz="0" w:space="0" w:color="auto"/>
            <w:bottom w:val="none" w:sz="0" w:space="0" w:color="auto"/>
            <w:right w:val="none" w:sz="0" w:space="0" w:color="auto"/>
          </w:divBdr>
        </w:div>
      </w:divsChild>
    </w:div>
    <w:div w:id="442968598">
      <w:bodyDiv w:val="1"/>
      <w:marLeft w:val="0"/>
      <w:marRight w:val="0"/>
      <w:marTop w:val="0"/>
      <w:marBottom w:val="0"/>
      <w:divBdr>
        <w:top w:val="none" w:sz="0" w:space="0" w:color="auto"/>
        <w:left w:val="none" w:sz="0" w:space="0" w:color="auto"/>
        <w:bottom w:val="none" w:sz="0" w:space="0" w:color="auto"/>
        <w:right w:val="none" w:sz="0" w:space="0" w:color="auto"/>
      </w:divBdr>
    </w:div>
    <w:div w:id="443890911">
      <w:bodyDiv w:val="1"/>
      <w:marLeft w:val="0"/>
      <w:marRight w:val="0"/>
      <w:marTop w:val="0"/>
      <w:marBottom w:val="0"/>
      <w:divBdr>
        <w:top w:val="none" w:sz="0" w:space="0" w:color="auto"/>
        <w:left w:val="none" w:sz="0" w:space="0" w:color="auto"/>
        <w:bottom w:val="none" w:sz="0" w:space="0" w:color="auto"/>
        <w:right w:val="none" w:sz="0" w:space="0" w:color="auto"/>
      </w:divBdr>
      <w:divsChild>
        <w:div w:id="27033166">
          <w:marLeft w:val="403"/>
          <w:marRight w:val="0"/>
          <w:marTop w:val="0"/>
          <w:marBottom w:val="120"/>
          <w:divBdr>
            <w:top w:val="none" w:sz="0" w:space="0" w:color="auto"/>
            <w:left w:val="none" w:sz="0" w:space="0" w:color="auto"/>
            <w:bottom w:val="none" w:sz="0" w:space="0" w:color="auto"/>
            <w:right w:val="none" w:sz="0" w:space="0" w:color="auto"/>
          </w:divBdr>
        </w:div>
        <w:div w:id="172111198">
          <w:marLeft w:val="403"/>
          <w:marRight w:val="0"/>
          <w:marTop w:val="0"/>
          <w:marBottom w:val="120"/>
          <w:divBdr>
            <w:top w:val="none" w:sz="0" w:space="0" w:color="auto"/>
            <w:left w:val="none" w:sz="0" w:space="0" w:color="auto"/>
            <w:bottom w:val="none" w:sz="0" w:space="0" w:color="auto"/>
            <w:right w:val="none" w:sz="0" w:space="0" w:color="auto"/>
          </w:divBdr>
        </w:div>
        <w:div w:id="1798915908">
          <w:marLeft w:val="878"/>
          <w:marRight w:val="0"/>
          <w:marTop w:val="0"/>
          <w:marBottom w:val="120"/>
          <w:divBdr>
            <w:top w:val="none" w:sz="0" w:space="0" w:color="auto"/>
            <w:left w:val="none" w:sz="0" w:space="0" w:color="auto"/>
            <w:bottom w:val="none" w:sz="0" w:space="0" w:color="auto"/>
            <w:right w:val="none" w:sz="0" w:space="0" w:color="auto"/>
          </w:divBdr>
        </w:div>
      </w:divsChild>
    </w:div>
    <w:div w:id="445345412">
      <w:bodyDiv w:val="1"/>
      <w:marLeft w:val="0"/>
      <w:marRight w:val="0"/>
      <w:marTop w:val="0"/>
      <w:marBottom w:val="0"/>
      <w:divBdr>
        <w:top w:val="none" w:sz="0" w:space="0" w:color="auto"/>
        <w:left w:val="none" w:sz="0" w:space="0" w:color="auto"/>
        <w:bottom w:val="none" w:sz="0" w:space="0" w:color="auto"/>
        <w:right w:val="none" w:sz="0" w:space="0" w:color="auto"/>
      </w:divBdr>
    </w:div>
    <w:div w:id="452869906">
      <w:bodyDiv w:val="1"/>
      <w:marLeft w:val="0"/>
      <w:marRight w:val="0"/>
      <w:marTop w:val="0"/>
      <w:marBottom w:val="0"/>
      <w:divBdr>
        <w:top w:val="none" w:sz="0" w:space="0" w:color="auto"/>
        <w:left w:val="none" w:sz="0" w:space="0" w:color="auto"/>
        <w:bottom w:val="none" w:sz="0" w:space="0" w:color="auto"/>
        <w:right w:val="none" w:sz="0" w:space="0" w:color="auto"/>
      </w:divBdr>
    </w:div>
    <w:div w:id="462426093">
      <w:bodyDiv w:val="1"/>
      <w:marLeft w:val="0"/>
      <w:marRight w:val="0"/>
      <w:marTop w:val="0"/>
      <w:marBottom w:val="0"/>
      <w:divBdr>
        <w:top w:val="none" w:sz="0" w:space="0" w:color="auto"/>
        <w:left w:val="none" w:sz="0" w:space="0" w:color="auto"/>
        <w:bottom w:val="none" w:sz="0" w:space="0" w:color="auto"/>
        <w:right w:val="none" w:sz="0" w:space="0" w:color="auto"/>
      </w:divBdr>
    </w:div>
    <w:div w:id="464857384">
      <w:bodyDiv w:val="1"/>
      <w:marLeft w:val="0"/>
      <w:marRight w:val="0"/>
      <w:marTop w:val="0"/>
      <w:marBottom w:val="0"/>
      <w:divBdr>
        <w:top w:val="none" w:sz="0" w:space="0" w:color="auto"/>
        <w:left w:val="none" w:sz="0" w:space="0" w:color="auto"/>
        <w:bottom w:val="none" w:sz="0" w:space="0" w:color="auto"/>
        <w:right w:val="none" w:sz="0" w:space="0" w:color="auto"/>
      </w:divBdr>
    </w:div>
    <w:div w:id="467826365">
      <w:bodyDiv w:val="1"/>
      <w:marLeft w:val="0"/>
      <w:marRight w:val="0"/>
      <w:marTop w:val="0"/>
      <w:marBottom w:val="0"/>
      <w:divBdr>
        <w:top w:val="none" w:sz="0" w:space="0" w:color="auto"/>
        <w:left w:val="none" w:sz="0" w:space="0" w:color="auto"/>
        <w:bottom w:val="none" w:sz="0" w:space="0" w:color="auto"/>
        <w:right w:val="none" w:sz="0" w:space="0" w:color="auto"/>
      </w:divBdr>
    </w:div>
    <w:div w:id="468327430">
      <w:bodyDiv w:val="1"/>
      <w:marLeft w:val="0"/>
      <w:marRight w:val="0"/>
      <w:marTop w:val="0"/>
      <w:marBottom w:val="0"/>
      <w:divBdr>
        <w:top w:val="none" w:sz="0" w:space="0" w:color="auto"/>
        <w:left w:val="none" w:sz="0" w:space="0" w:color="auto"/>
        <w:bottom w:val="none" w:sz="0" w:space="0" w:color="auto"/>
        <w:right w:val="none" w:sz="0" w:space="0" w:color="auto"/>
      </w:divBdr>
    </w:div>
    <w:div w:id="477301910">
      <w:bodyDiv w:val="1"/>
      <w:marLeft w:val="0"/>
      <w:marRight w:val="0"/>
      <w:marTop w:val="0"/>
      <w:marBottom w:val="0"/>
      <w:divBdr>
        <w:top w:val="none" w:sz="0" w:space="0" w:color="auto"/>
        <w:left w:val="none" w:sz="0" w:space="0" w:color="auto"/>
        <w:bottom w:val="none" w:sz="0" w:space="0" w:color="auto"/>
        <w:right w:val="none" w:sz="0" w:space="0" w:color="auto"/>
      </w:divBdr>
      <w:divsChild>
        <w:div w:id="709187988">
          <w:marLeft w:val="403"/>
          <w:marRight w:val="0"/>
          <w:marTop w:val="150"/>
          <w:marBottom w:val="0"/>
          <w:divBdr>
            <w:top w:val="none" w:sz="0" w:space="0" w:color="auto"/>
            <w:left w:val="none" w:sz="0" w:space="0" w:color="auto"/>
            <w:bottom w:val="none" w:sz="0" w:space="0" w:color="auto"/>
            <w:right w:val="none" w:sz="0" w:space="0" w:color="auto"/>
          </w:divBdr>
        </w:div>
      </w:divsChild>
    </w:div>
    <w:div w:id="479923045">
      <w:bodyDiv w:val="1"/>
      <w:marLeft w:val="0"/>
      <w:marRight w:val="0"/>
      <w:marTop w:val="0"/>
      <w:marBottom w:val="0"/>
      <w:divBdr>
        <w:top w:val="none" w:sz="0" w:space="0" w:color="auto"/>
        <w:left w:val="none" w:sz="0" w:space="0" w:color="auto"/>
        <w:bottom w:val="none" w:sz="0" w:space="0" w:color="auto"/>
        <w:right w:val="none" w:sz="0" w:space="0" w:color="auto"/>
      </w:divBdr>
      <w:divsChild>
        <w:div w:id="967933601">
          <w:marLeft w:val="403"/>
          <w:marRight w:val="0"/>
          <w:marTop w:val="150"/>
          <w:marBottom w:val="0"/>
          <w:divBdr>
            <w:top w:val="none" w:sz="0" w:space="0" w:color="auto"/>
            <w:left w:val="none" w:sz="0" w:space="0" w:color="auto"/>
            <w:bottom w:val="none" w:sz="0" w:space="0" w:color="auto"/>
            <w:right w:val="none" w:sz="0" w:space="0" w:color="auto"/>
          </w:divBdr>
        </w:div>
        <w:div w:id="1297682967">
          <w:marLeft w:val="403"/>
          <w:marRight w:val="0"/>
          <w:marTop w:val="150"/>
          <w:marBottom w:val="0"/>
          <w:divBdr>
            <w:top w:val="none" w:sz="0" w:space="0" w:color="auto"/>
            <w:left w:val="none" w:sz="0" w:space="0" w:color="auto"/>
            <w:bottom w:val="none" w:sz="0" w:space="0" w:color="auto"/>
            <w:right w:val="none" w:sz="0" w:space="0" w:color="auto"/>
          </w:divBdr>
        </w:div>
      </w:divsChild>
    </w:div>
    <w:div w:id="484780027">
      <w:bodyDiv w:val="1"/>
      <w:marLeft w:val="0"/>
      <w:marRight w:val="0"/>
      <w:marTop w:val="0"/>
      <w:marBottom w:val="0"/>
      <w:divBdr>
        <w:top w:val="none" w:sz="0" w:space="0" w:color="auto"/>
        <w:left w:val="none" w:sz="0" w:space="0" w:color="auto"/>
        <w:bottom w:val="none" w:sz="0" w:space="0" w:color="auto"/>
        <w:right w:val="none" w:sz="0" w:space="0" w:color="auto"/>
      </w:divBdr>
      <w:divsChild>
        <w:div w:id="555238459">
          <w:marLeft w:val="274"/>
          <w:marRight w:val="0"/>
          <w:marTop w:val="120"/>
          <w:marBottom w:val="0"/>
          <w:divBdr>
            <w:top w:val="none" w:sz="0" w:space="0" w:color="auto"/>
            <w:left w:val="none" w:sz="0" w:space="0" w:color="auto"/>
            <w:bottom w:val="none" w:sz="0" w:space="0" w:color="auto"/>
            <w:right w:val="none" w:sz="0" w:space="0" w:color="auto"/>
          </w:divBdr>
        </w:div>
        <w:div w:id="1196818790">
          <w:marLeft w:val="274"/>
          <w:marRight w:val="0"/>
          <w:marTop w:val="120"/>
          <w:marBottom w:val="0"/>
          <w:divBdr>
            <w:top w:val="none" w:sz="0" w:space="0" w:color="auto"/>
            <w:left w:val="none" w:sz="0" w:space="0" w:color="auto"/>
            <w:bottom w:val="none" w:sz="0" w:space="0" w:color="auto"/>
            <w:right w:val="none" w:sz="0" w:space="0" w:color="auto"/>
          </w:divBdr>
        </w:div>
        <w:div w:id="1265841303">
          <w:marLeft w:val="274"/>
          <w:marRight w:val="0"/>
          <w:marTop w:val="120"/>
          <w:marBottom w:val="0"/>
          <w:divBdr>
            <w:top w:val="none" w:sz="0" w:space="0" w:color="auto"/>
            <w:left w:val="none" w:sz="0" w:space="0" w:color="auto"/>
            <w:bottom w:val="none" w:sz="0" w:space="0" w:color="auto"/>
            <w:right w:val="none" w:sz="0" w:space="0" w:color="auto"/>
          </w:divBdr>
        </w:div>
        <w:div w:id="1506479413">
          <w:marLeft w:val="274"/>
          <w:marRight w:val="0"/>
          <w:marTop w:val="120"/>
          <w:marBottom w:val="0"/>
          <w:divBdr>
            <w:top w:val="none" w:sz="0" w:space="0" w:color="auto"/>
            <w:left w:val="none" w:sz="0" w:space="0" w:color="auto"/>
            <w:bottom w:val="none" w:sz="0" w:space="0" w:color="auto"/>
            <w:right w:val="none" w:sz="0" w:space="0" w:color="auto"/>
          </w:divBdr>
        </w:div>
      </w:divsChild>
    </w:div>
    <w:div w:id="492182146">
      <w:bodyDiv w:val="1"/>
      <w:marLeft w:val="0"/>
      <w:marRight w:val="0"/>
      <w:marTop w:val="0"/>
      <w:marBottom w:val="0"/>
      <w:divBdr>
        <w:top w:val="none" w:sz="0" w:space="0" w:color="auto"/>
        <w:left w:val="none" w:sz="0" w:space="0" w:color="auto"/>
        <w:bottom w:val="none" w:sz="0" w:space="0" w:color="auto"/>
        <w:right w:val="none" w:sz="0" w:space="0" w:color="auto"/>
      </w:divBdr>
    </w:div>
    <w:div w:id="493491057">
      <w:bodyDiv w:val="1"/>
      <w:marLeft w:val="0"/>
      <w:marRight w:val="0"/>
      <w:marTop w:val="0"/>
      <w:marBottom w:val="0"/>
      <w:divBdr>
        <w:top w:val="none" w:sz="0" w:space="0" w:color="auto"/>
        <w:left w:val="none" w:sz="0" w:space="0" w:color="auto"/>
        <w:bottom w:val="none" w:sz="0" w:space="0" w:color="auto"/>
        <w:right w:val="none" w:sz="0" w:space="0" w:color="auto"/>
      </w:divBdr>
    </w:div>
    <w:div w:id="496070514">
      <w:bodyDiv w:val="1"/>
      <w:marLeft w:val="0"/>
      <w:marRight w:val="0"/>
      <w:marTop w:val="0"/>
      <w:marBottom w:val="0"/>
      <w:divBdr>
        <w:top w:val="none" w:sz="0" w:space="0" w:color="auto"/>
        <w:left w:val="none" w:sz="0" w:space="0" w:color="auto"/>
        <w:bottom w:val="none" w:sz="0" w:space="0" w:color="auto"/>
        <w:right w:val="none" w:sz="0" w:space="0" w:color="auto"/>
      </w:divBdr>
    </w:div>
    <w:div w:id="503786341">
      <w:bodyDiv w:val="1"/>
      <w:marLeft w:val="0"/>
      <w:marRight w:val="0"/>
      <w:marTop w:val="0"/>
      <w:marBottom w:val="0"/>
      <w:divBdr>
        <w:top w:val="none" w:sz="0" w:space="0" w:color="auto"/>
        <w:left w:val="none" w:sz="0" w:space="0" w:color="auto"/>
        <w:bottom w:val="none" w:sz="0" w:space="0" w:color="auto"/>
        <w:right w:val="none" w:sz="0" w:space="0" w:color="auto"/>
      </w:divBdr>
      <w:divsChild>
        <w:div w:id="422723569">
          <w:marLeft w:val="475"/>
          <w:marRight w:val="0"/>
          <w:marTop w:val="0"/>
          <w:marBottom w:val="120"/>
          <w:divBdr>
            <w:top w:val="none" w:sz="0" w:space="0" w:color="auto"/>
            <w:left w:val="none" w:sz="0" w:space="0" w:color="auto"/>
            <w:bottom w:val="none" w:sz="0" w:space="0" w:color="auto"/>
            <w:right w:val="none" w:sz="0" w:space="0" w:color="auto"/>
          </w:divBdr>
        </w:div>
        <w:div w:id="1899700643">
          <w:marLeft w:val="475"/>
          <w:marRight w:val="0"/>
          <w:marTop w:val="0"/>
          <w:marBottom w:val="120"/>
          <w:divBdr>
            <w:top w:val="none" w:sz="0" w:space="0" w:color="auto"/>
            <w:left w:val="none" w:sz="0" w:space="0" w:color="auto"/>
            <w:bottom w:val="none" w:sz="0" w:space="0" w:color="auto"/>
            <w:right w:val="none" w:sz="0" w:space="0" w:color="auto"/>
          </w:divBdr>
        </w:div>
      </w:divsChild>
    </w:div>
    <w:div w:id="504247625">
      <w:bodyDiv w:val="1"/>
      <w:marLeft w:val="0"/>
      <w:marRight w:val="0"/>
      <w:marTop w:val="0"/>
      <w:marBottom w:val="0"/>
      <w:divBdr>
        <w:top w:val="none" w:sz="0" w:space="0" w:color="auto"/>
        <w:left w:val="none" w:sz="0" w:space="0" w:color="auto"/>
        <w:bottom w:val="none" w:sz="0" w:space="0" w:color="auto"/>
        <w:right w:val="none" w:sz="0" w:space="0" w:color="auto"/>
      </w:divBdr>
      <w:divsChild>
        <w:div w:id="90440996">
          <w:marLeft w:val="403"/>
          <w:marRight w:val="0"/>
          <w:marTop w:val="0"/>
          <w:marBottom w:val="0"/>
          <w:divBdr>
            <w:top w:val="none" w:sz="0" w:space="0" w:color="auto"/>
            <w:left w:val="none" w:sz="0" w:space="0" w:color="auto"/>
            <w:bottom w:val="none" w:sz="0" w:space="0" w:color="auto"/>
            <w:right w:val="none" w:sz="0" w:space="0" w:color="auto"/>
          </w:divBdr>
        </w:div>
        <w:div w:id="339048744">
          <w:marLeft w:val="403"/>
          <w:marRight w:val="0"/>
          <w:marTop w:val="0"/>
          <w:marBottom w:val="120"/>
          <w:divBdr>
            <w:top w:val="none" w:sz="0" w:space="0" w:color="auto"/>
            <w:left w:val="none" w:sz="0" w:space="0" w:color="auto"/>
            <w:bottom w:val="none" w:sz="0" w:space="0" w:color="auto"/>
            <w:right w:val="none" w:sz="0" w:space="0" w:color="auto"/>
          </w:divBdr>
        </w:div>
      </w:divsChild>
    </w:div>
    <w:div w:id="512232728">
      <w:bodyDiv w:val="1"/>
      <w:marLeft w:val="0"/>
      <w:marRight w:val="0"/>
      <w:marTop w:val="0"/>
      <w:marBottom w:val="0"/>
      <w:divBdr>
        <w:top w:val="none" w:sz="0" w:space="0" w:color="auto"/>
        <w:left w:val="none" w:sz="0" w:space="0" w:color="auto"/>
        <w:bottom w:val="none" w:sz="0" w:space="0" w:color="auto"/>
        <w:right w:val="none" w:sz="0" w:space="0" w:color="auto"/>
      </w:divBdr>
    </w:div>
    <w:div w:id="512955537">
      <w:bodyDiv w:val="1"/>
      <w:marLeft w:val="0"/>
      <w:marRight w:val="0"/>
      <w:marTop w:val="0"/>
      <w:marBottom w:val="0"/>
      <w:divBdr>
        <w:top w:val="none" w:sz="0" w:space="0" w:color="auto"/>
        <w:left w:val="none" w:sz="0" w:space="0" w:color="auto"/>
        <w:bottom w:val="none" w:sz="0" w:space="0" w:color="auto"/>
        <w:right w:val="none" w:sz="0" w:space="0" w:color="auto"/>
      </w:divBdr>
    </w:div>
    <w:div w:id="520509165">
      <w:bodyDiv w:val="1"/>
      <w:marLeft w:val="0"/>
      <w:marRight w:val="0"/>
      <w:marTop w:val="0"/>
      <w:marBottom w:val="0"/>
      <w:divBdr>
        <w:top w:val="none" w:sz="0" w:space="0" w:color="auto"/>
        <w:left w:val="none" w:sz="0" w:space="0" w:color="auto"/>
        <w:bottom w:val="none" w:sz="0" w:space="0" w:color="auto"/>
        <w:right w:val="none" w:sz="0" w:space="0" w:color="auto"/>
      </w:divBdr>
    </w:div>
    <w:div w:id="536090933">
      <w:bodyDiv w:val="1"/>
      <w:marLeft w:val="0"/>
      <w:marRight w:val="0"/>
      <w:marTop w:val="0"/>
      <w:marBottom w:val="0"/>
      <w:divBdr>
        <w:top w:val="none" w:sz="0" w:space="0" w:color="auto"/>
        <w:left w:val="none" w:sz="0" w:space="0" w:color="auto"/>
        <w:bottom w:val="none" w:sz="0" w:space="0" w:color="auto"/>
        <w:right w:val="none" w:sz="0" w:space="0" w:color="auto"/>
      </w:divBdr>
    </w:div>
    <w:div w:id="558174983">
      <w:bodyDiv w:val="1"/>
      <w:marLeft w:val="0"/>
      <w:marRight w:val="0"/>
      <w:marTop w:val="0"/>
      <w:marBottom w:val="0"/>
      <w:divBdr>
        <w:top w:val="none" w:sz="0" w:space="0" w:color="auto"/>
        <w:left w:val="none" w:sz="0" w:space="0" w:color="auto"/>
        <w:bottom w:val="none" w:sz="0" w:space="0" w:color="auto"/>
        <w:right w:val="none" w:sz="0" w:space="0" w:color="auto"/>
      </w:divBdr>
    </w:div>
    <w:div w:id="558781754">
      <w:bodyDiv w:val="1"/>
      <w:marLeft w:val="0"/>
      <w:marRight w:val="0"/>
      <w:marTop w:val="0"/>
      <w:marBottom w:val="0"/>
      <w:divBdr>
        <w:top w:val="none" w:sz="0" w:space="0" w:color="auto"/>
        <w:left w:val="none" w:sz="0" w:space="0" w:color="auto"/>
        <w:bottom w:val="none" w:sz="0" w:space="0" w:color="auto"/>
        <w:right w:val="none" w:sz="0" w:space="0" w:color="auto"/>
      </w:divBdr>
    </w:div>
    <w:div w:id="560942494">
      <w:bodyDiv w:val="1"/>
      <w:marLeft w:val="0"/>
      <w:marRight w:val="0"/>
      <w:marTop w:val="0"/>
      <w:marBottom w:val="0"/>
      <w:divBdr>
        <w:top w:val="none" w:sz="0" w:space="0" w:color="auto"/>
        <w:left w:val="none" w:sz="0" w:space="0" w:color="auto"/>
        <w:bottom w:val="none" w:sz="0" w:space="0" w:color="auto"/>
        <w:right w:val="none" w:sz="0" w:space="0" w:color="auto"/>
      </w:divBdr>
    </w:div>
    <w:div w:id="572161888">
      <w:bodyDiv w:val="1"/>
      <w:marLeft w:val="0"/>
      <w:marRight w:val="0"/>
      <w:marTop w:val="0"/>
      <w:marBottom w:val="0"/>
      <w:divBdr>
        <w:top w:val="none" w:sz="0" w:space="0" w:color="auto"/>
        <w:left w:val="none" w:sz="0" w:space="0" w:color="auto"/>
        <w:bottom w:val="none" w:sz="0" w:space="0" w:color="auto"/>
        <w:right w:val="none" w:sz="0" w:space="0" w:color="auto"/>
      </w:divBdr>
    </w:div>
    <w:div w:id="584416560">
      <w:bodyDiv w:val="1"/>
      <w:marLeft w:val="0"/>
      <w:marRight w:val="0"/>
      <w:marTop w:val="0"/>
      <w:marBottom w:val="0"/>
      <w:divBdr>
        <w:top w:val="none" w:sz="0" w:space="0" w:color="auto"/>
        <w:left w:val="none" w:sz="0" w:space="0" w:color="auto"/>
        <w:bottom w:val="none" w:sz="0" w:space="0" w:color="auto"/>
        <w:right w:val="none" w:sz="0" w:space="0" w:color="auto"/>
      </w:divBdr>
    </w:div>
    <w:div w:id="585459772">
      <w:bodyDiv w:val="1"/>
      <w:marLeft w:val="0"/>
      <w:marRight w:val="0"/>
      <w:marTop w:val="0"/>
      <w:marBottom w:val="0"/>
      <w:divBdr>
        <w:top w:val="none" w:sz="0" w:space="0" w:color="auto"/>
        <w:left w:val="none" w:sz="0" w:space="0" w:color="auto"/>
        <w:bottom w:val="none" w:sz="0" w:space="0" w:color="auto"/>
        <w:right w:val="none" w:sz="0" w:space="0" w:color="auto"/>
      </w:divBdr>
      <w:divsChild>
        <w:div w:id="1618215113">
          <w:marLeft w:val="403"/>
          <w:marRight w:val="0"/>
          <w:marTop w:val="150"/>
          <w:marBottom w:val="0"/>
          <w:divBdr>
            <w:top w:val="none" w:sz="0" w:space="0" w:color="auto"/>
            <w:left w:val="none" w:sz="0" w:space="0" w:color="auto"/>
            <w:bottom w:val="none" w:sz="0" w:space="0" w:color="auto"/>
            <w:right w:val="none" w:sz="0" w:space="0" w:color="auto"/>
          </w:divBdr>
        </w:div>
      </w:divsChild>
    </w:div>
    <w:div w:id="588924856">
      <w:bodyDiv w:val="1"/>
      <w:marLeft w:val="0"/>
      <w:marRight w:val="0"/>
      <w:marTop w:val="0"/>
      <w:marBottom w:val="0"/>
      <w:divBdr>
        <w:top w:val="none" w:sz="0" w:space="0" w:color="auto"/>
        <w:left w:val="none" w:sz="0" w:space="0" w:color="auto"/>
        <w:bottom w:val="none" w:sz="0" w:space="0" w:color="auto"/>
        <w:right w:val="none" w:sz="0" w:space="0" w:color="auto"/>
      </w:divBdr>
    </w:div>
    <w:div w:id="591551071">
      <w:bodyDiv w:val="1"/>
      <w:marLeft w:val="0"/>
      <w:marRight w:val="0"/>
      <w:marTop w:val="0"/>
      <w:marBottom w:val="0"/>
      <w:divBdr>
        <w:top w:val="none" w:sz="0" w:space="0" w:color="auto"/>
        <w:left w:val="none" w:sz="0" w:space="0" w:color="auto"/>
        <w:bottom w:val="none" w:sz="0" w:space="0" w:color="auto"/>
        <w:right w:val="none" w:sz="0" w:space="0" w:color="auto"/>
      </w:divBdr>
    </w:div>
    <w:div w:id="594170770">
      <w:bodyDiv w:val="1"/>
      <w:marLeft w:val="0"/>
      <w:marRight w:val="0"/>
      <w:marTop w:val="0"/>
      <w:marBottom w:val="0"/>
      <w:divBdr>
        <w:top w:val="none" w:sz="0" w:space="0" w:color="auto"/>
        <w:left w:val="none" w:sz="0" w:space="0" w:color="auto"/>
        <w:bottom w:val="none" w:sz="0" w:space="0" w:color="auto"/>
        <w:right w:val="none" w:sz="0" w:space="0" w:color="auto"/>
      </w:divBdr>
    </w:div>
    <w:div w:id="605579249">
      <w:bodyDiv w:val="1"/>
      <w:marLeft w:val="0"/>
      <w:marRight w:val="0"/>
      <w:marTop w:val="0"/>
      <w:marBottom w:val="0"/>
      <w:divBdr>
        <w:top w:val="none" w:sz="0" w:space="0" w:color="auto"/>
        <w:left w:val="none" w:sz="0" w:space="0" w:color="auto"/>
        <w:bottom w:val="none" w:sz="0" w:space="0" w:color="auto"/>
        <w:right w:val="none" w:sz="0" w:space="0" w:color="auto"/>
      </w:divBdr>
      <w:divsChild>
        <w:div w:id="1701592383">
          <w:marLeft w:val="274"/>
          <w:marRight w:val="0"/>
          <w:marTop w:val="0"/>
          <w:marBottom w:val="120"/>
          <w:divBdr>
            <w:top w:val="none" w:sz="0" w:space="0" w:color="auto"/>
            <w:left w:val="none" w:sz="0" w:space="0" w:color="auto"/>
            <w:bottom w:val="none" w:sz="0" w:space="0" w:color="auto"/>
            <w:right w:val="none" w:sz="0" w:space="0" w:color="auto"/>
          </w:divBdr>
        </w:div>
      </w:divsChild>
    </w:div>
    <w:div w:id="610554109">
      <w:bodyDiv w:val="1"/>
      <w:marLeft w:val="0"/>
      <w:marRight w:val="0"/>
      <w:marTop w:val="0"/>
      <w:marBottom w:val="0"/>
      <w:divBdr>
        <w:top w:val="none" w:sz="0" w:space="0" w:color="auto"/>
        <w:left w:val="none" w:sz="0" w:space="0" w:color="auto"/>
        <w:bottom w:val="none" w:sz="0" w:space="0" w:color="auto"/>
        <w:right w:val="none" w:sz="0" w:space="0" w:color="auto"/>
      </w:divBdr>
      <w:divsChild>
        <w:div w:id="405809298">
          <w:marLeft w:val="274"/>
          <w:marRight w:val="0"/>
          <w:marTop w:val="0"/>
          <w:marBottom w:val="120"/>
          <w:divBdr>
            <w:top w:val="none" w:sz="0" w:space="0" w:color="auto"/>
            <w:left w:val="none" w:sz="0" w:space="0" w:color="auto"/>
            <w:bottom w:val="none" w:sz="0" w:space="0" w:color="auto"/>
            <w:right w:val="none" w:sz="0" w:space="0" w:color="auto"/>
          </w:divBdr>
        </w:div>
        <w:div w:id="1217738413">
          <w:marLeft w:val="274"/>
          <w:marRight w:val="0"/>
          <w:marTop w:val="0"/>
          <w:marBottom w:val="120"/>
          <w:divBdr>
            <w:top w:val="none" w:sz="0" w:space="0" w:color="auto"/>
            <w:left w:val="none" w:sz="0" w:space="0" w:color="auto"/>
            <w:bottom w:val="none" w:sz="0" w:space="0" w:color="auto"/>
            <w:right w:val="none" w:sz="0" w:space="0" w:color="auto"/>
          </w:divBdr>
        </w:div>
      </w:divsChild>
    </w:div>
    <w:div w:id="615715049">
      <w:bodyDiv w:val="1"/>
      <w:marLeft w:val="0"/>
      <w:marRight w:val="0"/>
      <w:marTop w:val="0"/>
      <w:marBottom w:val="0"/>
      <w:divBdr>
        <w:top w:val="none" w:sz="0" w:space="0" w:color="auto"/>
        <w:left w:val="none" w:sz="0" w:space="0" w:color="auto"/>
        <w:bottom w:val="none" w:sz="0" w:space="0" w:color="auto"/>
        <w:right w:val="none" w:sz="0" w:space="0" w:color="auto"/>
      </w:divBdr>
      <w:divsChild>
        <w:div w:id="637689647">
          <w:marLeft w:val="274"/>
          <w:marRight w:val="0"/>
          <w:marTop w:val="0"/>
          <w:marBottom w:val="120"/>
          <w:divBdr>
            <w:top w:val="none" w:sz="0" w:space="0" w:color="auto"/>
            <w:left w:val="none" w:sz="0" w:space="0" w:color="auto"/>
            <w:bottom w:val="none" w:sz="0" w:space="0" w:color="auto"/>
            <w:right w:val="none" w:sz="0" w:space="0" w:color="auto"/>
          </w:divBdr>
        </w:div>
      </w:divsChild>
    </w:div>
    <w:div w:id="626354077">
      <w:bodyDiv w:val="1"/>
      <w:marLeft w:val="0"/>
      <w:marRight w:val="0"/>
      <w:marTop w:val="0"/>
      <w:marBottom w:val="0"/>
      <w:divBdr>
        <w:top w:val="none" w:sz="0" w:space="0" w:color="auto"/>
        <w:left w:val="none" w:sz="0" w:space="0" w:color="auto"/>
        <w:bottom w:val="none" w:sz="0" w:space="0" w:color="auto"/>
        <w:right w:val="none" w:sz="0" w:space="0" w:color="auto"/>
      </w:divBdr>
    </w:div>
    <w:div w:id="628559352">
      <w:bodyDiv w:val="1"/>
      <w:marLeft w:val="0"/>
      <w:marRight w:val="0"/>
      <w:marTop w:val="0"/>
      <w:marBottom w:val="0"/>
      <w:divBdr>
        <w:top w:val="none" w:sz="0" w:space="0" w:color="auto"/>
        <w:left w:val="none" w:sz="0" w:space="0" w:color="auto"/>
        <w:bottom w:val="none" w:sz="0" w:space="0" w:color="auto"/>
        <w:right w:val="none" w:sz="0" w:space="0" w:color="auto"/>
      </w:divBdr>
      <w:divsChild>
        <w:div w:id="1309821504">
          <w:marLeft w:val="274"/>
          <w:marRight w:val="0"/>
          <w:marTop w:val="120"/>
          <w:marBottom w:val="0"/>
          <w:divBdr>
            <w:top w:val="none" w:sz="0" w:space="0" w:color="auto"/>
            <w:left w:val="none" w:sz="0" w:space="0" w:color="auto"/>
            <w:bottom w:val="none" w:sz="0" w:space="0" w:color="auto"/>
            <w:right w:val="none" w:sz="0" w:space="0" w:color="auto"/>
          </w:divBdr>
        </w:div>
      </w:divsChild>
    </w:div>
    <w:div w:id="636684931">
      <w:bodyDiv w:val="1"/>
      <w:marLeft w:val="0"/>
      <w:marRight w:val="0"/>
      <w:marTop w:val="0"/>
      <w:marBottom w:val="0"/>
      <w:divBdr>
        <w:top w:val="none" w:sz="0" w:space="0" w:color="auto"/>
        <w:left w:val="none" w:sz="0" w:space="0" w:color="auto"/>
        <w:bottom w:val="none" w:sz="0" w:space="0" w:color="auto"/>
        <w:right w:val="none" w:sz="0" w:space="0" w:color="auto"/>
      </w:divBdr>
    </w:div>
    <w:div w:id="655456761">
      <w:bodyDiv w:val="1"/>
      <w:marLeft w:val="0"/>
      <w:marRight w:val="0"/>
      <w:marTop w:val="0"/>
      <w:marBottom w:val="0"/>
      <w:divBdr>
        <w:top w:val="none" w:sz="0" w:space="0" w:color="auto"/>
        <w:left w:val="none" w:sz="0" w:space="0" w:color="auto"/>
        <w:bottom w:val="none" w:sz="0" w:space="0" w:color="auto"/>
        <w:right w:val="none" w:sz="0" w:space="0" w:color="auto"/>
      </w:divBdr>
    </w:div>
    <w:div w:id="671489232">
      <w:bodyDiv w:val="1"/>
      <w:marLeft w:val="0"/>
      <w:marRight w:val="0"/>
      <w:marTop w:val="0"/>
      <w:marBottom w:val="0"/>
      <w:divBdr>
        <w:top w:val="none" w:sz="0" w:space="0" w:color="auto"/>
        <w:left w:val="none" w:sz="0" w:space="0" w:color="auto"/>
        <w:bottom w:val="none" w:sz="0" w:space="0" w:color="auto"/>
        <w:right w:val="none" w:sz="0" w:space="0" w:color="auto"/>
      </w:divBdr>
      <w:divsChild>
        <w:div w:id="190461195">
          <w:marLeft w:val="403"/>
          <w:marRight w:val="0"/>
          <w:marTop w:val="0"/>
          <w:marBottom w:val="120"/>
          <w:divBdr>
            <w:top w:val="none" w:sz="0" w:space="0" w:color="auto"/>
            <w:left w:val="none" w:sz="0" w:space="0" w:color="auto"/>
            <w:bottom w:val="none" w:sz="0" w:space="0" w:color="auto"/>
            <w:right w:val="none" w:sz="0" w:space="0" w:color="auto"/>
          </w:divBdr>
        </w:div>
        <w:div w:id="1571310531">
          <w:marLeft w:val="403"/>
          <w:marRight w:val="0"/>
          <w:marTop w:val="0"/>
          <w:marBottom w:val="120"/>
          <w:divBdr>
            <w:top w:val="none" w:sz="0" w:space="0" w:color="auto"/>
            <w:left w:val="none" w:sz="0" w:space="0" w:color="auto"/>
            <w:bottom w:val="none" w:sz="0" w:space="0" w:color="auto"/>
            <w:right w:val="none" w:sz="0" w:space="0" w:color="auto"/>
          </w:divBdr>
        </w:div>
      </w:divsChild>
    </w:div>
    <w:div w:id="671760848">
      <w:bodyDiv w:val="1"/>
      <w:marLeft w:val="0"/>
      <w:marRight w:val="0"/>
      <w:marTop w:val="0"/>
      <w:marBottom w:val="0"/>
      <w:divBdr>
        <w:top w:val="none" w:sz="0" w:space="0" w:color="auto"/>
        <w:left w:val="none" w:sz="0" w:space="0" w:color="auto"/>
        <w:bottom w:val="none" w:sz="0" w:space="0" w:color="auto"/>
        <w:right w:val="none" w:sz="0" w:space="0" w:color="auto"/>
      </w:divBdr>
    </w:div>
    <w:div w:id="678822729">
      <w:bodyDiv w:val="1"/>
      <w:marLeft w:val="0"/>
      <w:marRight w:val="0"/>
      <w:marTop w:val="0"/>
      <w:marBottom w:val="0"/>
      <w:divBdr>
        <w:top w:val="none" w:sz="0" w:space="0" w:color="auto"/>
        <w:left w:val="none" w:sz="0" w:space="0" w:color="auto"/>
        <w:bottom w:val="none" w:sz="0" w:space="0" w:color="auto"/>
        <w:right w:val="none" w:sz="0" w:space="0" w:color="auto"/>
      </w:divBdr>
      <w:divsChild>
        <w:div w:id="1362510011">
          <w:marLeft w:val="403"/>
          <w:marRight w:val="0"/>
          <w:marTop w:val="120"/>
          <w:marBottom w:val="0"/>
          <w:divBdr>
            <w:top w:val="none" w:sz="0" w:space="0" w:color="auto"/>
            <w:left w:val="none" w:sz="0" w:space="0" w:color="auto"/>
            <w:bottom w:val="none" w:sz="0" w:space="0" w:color="auto"/>
            <w:right w:val="none" w:sz="0" w:space="0" w:color="auto"/>
          </w:divBdr>
        </w:div>
        <w:div w:id="1468863093">
          <w:marLeft w:val="403"/>
          <w:marRight w:val="0"/>
          <w:marTop w:val="120"/>
          <w:marBottom w:val="0"/>
          <w:divBdr>
            <w:top w:val="none" w:sz="0" w:space="0" w:color="auto"/>
            <w:left w:val="none" w:sz="0" w:space="0" w:color="auto"/>
            <w:bottom w:val="none" w:sz="0" w:space="0" w:color="auto"/>
            <w:right w:val="none" w:sz="0" w:space="0" w:color="auto"/>
          </w:divBdr>
        </w:div>
      </w:divsChild>
    </w:div>
    <w:div w:id="683098449">
      <w:bodyDiv w:val="1"/>
      <w:marLeft w:val="0"/>
      <w:marRight w:val="0"/>
      <w:marTop w:val="0"/>
      <w:marBottom w:val="0"/>
      <w:divBdr>
        <w:top w:val="none" w:sz="0" w:space="0" w:color="auto"/>
        <w:left w:val="none" w:sz="0" w:space="0" w:color="auto"/>
        <w:bottom w:val="none" w:sz="0" w:space="0" w:color="auto"/>
        <w:right w:val="none" w:sz="0" w:space="0" w:color="auto"/>
      </w:divBdr>
    </w:div>
    <w:div w:id="694040499">
      <w:bodyDiv w:val="1"/>
      <w:marLeft w:val="0"/>
      <w:marRight w:val="0"/>
      <w:marTop w:val="0"/>
      <w:marBottom w:val="0"/>
      <w:divBdr>
        <w:top w:val="none" w:sz="0" w:space="0" w:color="auto"/>
        <w:left w:val="none" w:sz="0" w:space="0" w:color="auto"/>
        <w:bottom w:val="none" w:sz="0" w:space="0" w:color="auto"/>
        <w:right w:val="none" w:sz="0" w:space="0" w:color="auto"/>
      </w:divBdr>
      <w:divsChild>
        <w:div w:id="1310014175">
          <w:marLeft w:val="274"/>
          <w:marRight w:val="0"/>
          <w:marTop w:val="0"/>
          <w:marBottom w:val="120"/>
          <w:divBdr>
            <w:top w:val="none" w:sz="0" w:space="0" w:color="auto"/>
            <w:left w:val="none" w:sz="0" w:space="0" w:color="auto"/>
            <w:bottom w:val="none" w:sz="0" w:space="0" w:color="auto"/>
            <w:right w:val="none" w:sz="0" w:space="0" w:color="auto"/>
          </w:divBdr>
        </w:div>
        <w:div w:id="1553034455">
          <w:marLeft w:val="274"/>
          <w:marRight w:val="0"/>
          <w:marTop w:val="0"/>
          <w:marBottom w:val="120"/>
          <w:divBdr>
            <w:top w:val="none" w:sz="0" w:space="0" w:color="auto"/>
            <w:left w:val="none" w:sz="0" w:space="0" w:color="auto"/>
            <w:bottom w:val="none" w:sz="0" w:space="0" w:color="auto"/>
            <w:right w:val="none" w:sz="0" w:space="0" w:color="auto"/>
          </w:divBdr>
        </w:div>
      </w:divsChild>
    </w:div>
    <w:div w:id="700932109">
      <w:bodyDiv w:val="1"/>
      <w:marLeft w:val="0"/>
      <w:marRight w:val="0"/>
      <w:marTop w:val="0"/>
      <w:marBottom w:val="0"/>
      <w:divBdr>
        <w:top w:val="none" w:sz="0" w:space="0" w:color="auto"/>
        <w:left w:val="none" w:sz="0" w:space="0" w:color="auto"/>
        <w:bottom w:val="none" w:sz="0" w:space="0" w:color="auto"/>
        <w:right w:val="none" w:sz="0" w:space="0" w:color="auto"/>
      </w:divBdr>
    </w:div>
    <w:div w:id="710882779">
      <w:bodyDiv w:val="1"/>
      <w:marLeft w:val="0"/>
      <w:marRight w:val="0"/>
      <w:marTop w:val="0"/>
      <w:marBottom w:val="0"/>
      <w:divBdr>
        <w:top w:val="none" w:sz="0" w:space="0" w:color="auto"/>
        <w:left w:val="none" w:sz="0" w:space="0" w:color="auto"/>
        <w:bottom w:val="none" w:sz="0" w:space="0" w:color="auto"/>
        <w:right w:val="none" w:sz="0" w:space="0" w:color="auto"/>
      </w:divBdr>
    </w:div>
    <w:div w:id="720252622">
      <w:bodyDiv w:val="1"/>
      <w:marLeft w:val="0"/>
      <w:marRight w:val="0"/>
      <w:marTop w:val="0"/>
      <w:marBottom w:val="0"/>
      <w:divBdr>
        <w:top w:val="none" w:sz="0" w:space="0" w:color="auto"/>
        <w:left w:val="none" w:sz="0" w:space="0" w:color="auto"/>
        <w:bottom w:val="none" w:sz="0" w:space="0" w:color="auto"/>
        <w:right w:val="none" w:sz="0" w:space="0" w:color="auto"/>
      </w:divBdr>
      <w:divsChild>
        <w:div w:id="82846128">
          <w:marLeft w:val="274"/>
          <w:marRight w:val="0"/>
          <w:marTop w:val="0"/>
          <w:marBottom w:val="80"/>
          <w:divBdr>
            <w:top w:val="none" w:sz="0" w:space="0" w:color="auto"/>
            <w:left w:val="none" w:sz="0" w:space="0" w:color="auto"/>
            <w:bottom w:val="none" w:sz="0" w:space="0" w:color="auto"/>
            <w:right w:val="none" w:sz="0" w:space="0" w:color="auto"/>
          </w:divBdr>
        </w:div>
        <w:div w:id="355430552">
          <w:marLeft w:val="274"/>
          <w:marRight w:val="0"/>
          <w:marTop w:val="0"/>
          <w:marBottom w:val="80"/>
          <w:divBdr>
            <w:top w:val="none" w:sz="0" w:space="0" w:color="auto"/>
            <w:left w:val="none" w:sz="0" w:space="0" w:color="auto"/>
            <w:bottom w:val="none" w:sz="0" w:space="0" w:color="auto"/>
            <w:right w:val="none" w:sz="0" w:space="0" w:color="auto"/>
          </w:divBdr>
        </w:div>
        <w:div w:id="847014725">
          <w:marLeft w:val="274"/>
          <w:marRight w:val="0"/>
          <w:marTop w:val="0"/>
          <w:marBottom w:val="80"/>
          <w:divBdr>
            <w:top w:val="none" w:sz="0" w:space="0" w:color="auto"/>
            <w:left w:val="none" w:sz="0" w:space="0" w:color="auto"/>
            <w:bottom w:val="none" w:sz="0" w:space="0" w:color="auto"/>
            <w:right w:val="none" w:sz="0" w:space="0" w:color="auto"/>
          </w:divBdr>
        </w:div>
        <w:div w:id="871266172">
          <w:marLeft w:val="274"/>
          <w:marRight w:val="0"/>
          <w:marTop w:val="0"/>
          <w:marBottom w:val="0"/>
          <w:divBdr>
            <w:top w:val="none" w:sz="0" w:space="0" w:color="auto"/>
            <w:left w:val="none" w:sz="0" w:space="0" w:color="auto"/>
            <w:bottom w:val="none" w:sz="0" w:space="0" w:color="auto"/>
            <w:right w:val="none" w:sz="0" w:space="0" w:color="auto"/>
          </w:divBdr>
        </w:div>
        <w:div w:id="963388512">
          <w:marLeft w:val="274"/>
          <w:marRight w:val="0"/>
          <w:marTop w:val="0"/>
          <w:marBottom w:val="0"/>
          <w:divBdr>
            <w:top w:val="none" w:sz="0" w:space="0" w:color="auto"/>
            <w:left w:val="none" w:sz="0" w:space="0" w:color="auto"/>
            <w:bottom w:val="none" w:sz="0" w:space="0" w:color="auto"/>
            <w:right w:val="none" w:sz="0" w:space="0" w:color="auto"/>
          </w:divBdr>
        </w:div>
        <w:div w:id="1102578125">
          <w:marLeft w:val="274"/>
          <w:marRight w:val="0"/>
          <w:marTop w:val="120"/>
          <w:marBottom w:val="0"/>
          <w:divBdr>
            <w:top w:val="none" w:sz="0" w:space="0" w:color="auto"/>
            <w:left w:val="none" w:sz="0" w:space="0" w:color="auto"/>
            <w:bottom w:val="none" w:sz="0" w:space="0" w:color="auto"/>
            <w:right w:val="none" w:sz="0" w:space="0" w:color="auto"/>
          </w:divBdr>
        </w:div>
        <w:div w:id="1660113495">
          <w:marLeft w:val="274"/>
          <w:marRight w:val="0"/>
          <w:marTop w:val="0"/>
          <w:marBottom w:val="0"/>
          <w:divBdr>
            <w:top w:val="none" w:sz="0" w:space="0" w:color="auto"/>
            <w:left w:val="none" w:sz="0" w:space="0" w:color="auto"/>
            <w:bottom w:val="none" w:sz="0" w:space="0" w:color="auto"/>
            <w:right w:val="none" w:sz="0" w:space="0" w:color="auto"/>
          </w:divBdr>
        </w:div>
        <w:div w:id="1735660981">
          <w:marLeft w:val="274"/>
          <w:marRight w:val="0"/>
          <w:marTop w:val="120"/>
          <w:marBottom w:val="0"/>
          <w:divBdr>
            <w:top w:val="none" w:sz="0" w:space="0" w:color="auto"/>
            <w:left w:val="none" w:sz="0" w:space="0" w:color="auto"/>
            <w:bottom w:val="none" w:sz="0" w:space="0" w:color="auto"/>
            <w:right w:val="none" w:sz="0" w:space="0" w:color="auto"/>
          </w:divBdr>
        </w:div>
        <w:div w:id="1860923105">
          <w:marLeft w:val="274"/>
          <w:marRight w:val="0"/>
          <w:marTop w:val="0"/>
          <w:marBottom w:val="80"/>
          <w:divBdr>
            <w:top w:val="none" w:sz="0" w:space="0" w:color="auto"/>
            <w:left w:val="none" w:sz="0" w:space="0" w:color="auto"/>
            <w:bottom w:val="none" w:sz="0" w:space="0" w:color="auto"/>
            <w:right w:val="none" w:sz="0" w:space="0" w:color="auto"/>
          </w:divBdr>
        </w:div>
        <w:div w:id="2095280717">
          <w:marLeft w:val="274"/>
          <w:marRight w:val="0"/>
          <w:marTop w:val="0"/>
          <w:marBottom w:val="0"/>
          <w:divBdr>
            <w:top w:val="none" w:sz="0" w:space="0" w:color="auto"/>
            <w:left w:val="none" w:sz="0" w:space="0" w:color="auto"/>
            <w:bottom w:val="none" w:sz="0" w:space="0" w:color="auto"/>
            <w:right w:val="none" w:sz="0" w:space="0" w:color="auto"/>
          </w:divBdr>
        </w:div>
      </w:divsChild>
    </w:div>
    <w:div w:id="731466981">
      <w:bodyDiv w:val="1"/>
      <w:marLeft w:val="0"/>
      <w:marRight w:val="0"/>
      <w:marTop w:val="0"/>
      <w:marBottom w:val="0"/>
      <w:divBdr>
        <w:top w:val="none" w:sz="0" w:space="0" w:color="auto"/>
        <w:left w:val="none" w:sz="0" w:space="0" w:color="auto"/>
        <w:bottom w:val="none" w:sz="0" w:space="0" w:color="auto"/>
        <w:right w:val="none" w:sz="0" w:space="0" w:color="auto"/>
      </w:divBdr>
    </w:div>
    <w:div w:id="735278556">
      <w:bodyDiv w:val="1"/>
      <w:marLeft w:val="0"/>
      <w:marRight w:val="0"/>
      <w:marTop w:val="0"/>
      <w:marBottom w:val="0"/>
      <w:divBdr>
        <w:top w:val="none" w:sz="0" w:space="0" w:color="auto"/>
        <w:left w:val="none" w:sz="0" w:space="0" w:color="auto"/>
        <w:bottom w:val="none" w:sz="0" w:space="0" w:color="auto"/>
        <w:right w:val="none" w:sz="0" w:space="0" w:color="auto"/>
      </w:divBdr>
    </w:div>
    <w:div w:id="738333473">
      <w:bodyDiv w:val="1"/>
      <w:marLeft w:val="0"/>
      <w:marRight w:val="0"/>
      <w:marTop w:val="0"/>
      <w:marBottom w:val="0"/>
      <w:divBdr>
        <w:top w:val="none" w:sz="0" w:space="0" w:color="auto"/>
        <w:left w:val="none" w:sz="0" w:space="0" w:color="auto"/>
        <w:bottom w:val="none" w:sz="0" w:space="0" w:color="auto"/>
        <w:right w:val="none" w:sz="0" w:space="0" w:color="auto"/>
      </w:divBdr>
      <w:divsChild>
        <w:div w:id="1639726562">
          <w:marLeft w:val="403"/>
          <w:marRight w:val="0"/>
          <w:marTop w:val="0"/>
          <w:marBottom w:val="120"/>
          <w:divBdr>
            <w:top w:val="none" w:sz="0" w:space="0" w:color="auto"/>
            <w:left w:val="none" w:sz="0" w:space="0" w:color="auto"/>
            <w:bottom w:val="none" w:sz="0" w:space="0" w:color="auto"/>
            <w:right w:val="none" w:sz="0" w:space="0" w:color="auto"/>
          </w:divBdr>
        </w:div>
      </w:divsChild>
    </w:div>
    <w:div w:id="738793362">
      <w:bodyDiv w:val="1"/>
      <w:marLeft w:val="0"/>
      <w:marRight w:val="0"/>
      <w:marTop w:val="0"/>
      <w:marBottom w:val="0"/>
      <w:divBdr>
        <w:top w:val="none" w:sz="0" w:space="0" w:color="auto"/>
        <w:left w:val="none" w:sz="0" w:space="0" w:color="auto"/>
        <w:bottom w:val="none" w:sz="0" w:space="0" w:color="auto"/>
        <w:right w:val="none" w:sz="0" w:space="0" w:color="auto"/>
      </w:divBdr>
    </w:div>
    <w:div w:id="740911027">
      <w:bodyDiv w:val="1"/>
      <w:marLeft w:val="0"/>
      <w:marRight w:val="0"/>
      <w:marTop w:val="0"/>
      <w:marBottom w:val="0"/>
      <w:divBdr>
        <w:top w:val="none" w:sz="0" w:space="0" w:color="auto"/>
        <w:left w:val="none" w:sz="0" w:space="0" w:color="auto"/>
        <w:bottom w:val="none" w:sz="0" w:space="0" w:color="auto"/>
        <w:right w:val="none" w:sz="0" w:space="0" w:color="auto"/>
      </w:divBdr>
    </w:div>
    <w:div w:id="741954586">
      <w:bodyDiv w:val="1"/>
      <w:marLeft w:val="0"/>
      <w:marRight w:val="0"/>
      <w:marTop w:val="0"/>
      <w:marBottom w:val="0"/>
      <w:divBdr>
        <w:top w:val="none" w:sz="0" w:space="0" w:color="auto"/>
        <w:left w:val="none" w:sz="0" w:space="0" w:color="auto"/>
        <w:bottom w:val="none" w:sz="0" w:space="0" w:color="auto"/>
        <w:right w:val="none" w:sz="0" w:space="0" w:color="auto"/>
      </w:divBdr>
    </w:div>
    <w:div w:id="743727130">
      <w:bodyDiv w:val="1"/>
      <w:marLeft w:val="0"/>
      <w:marRight w:val="0"/>
      <w:marTop w:val="0"/>
      <w:marBottom w:val="0"/>
      <w:divBdr>
        <w:top w:val="none" w:sz="0" w:space="0" w:color="auto"/>
        <w:left w:val="none" w:sz="0" w:space="0" w:color="auto"/>
        <w:bottom w:val="none" w:sz="0" w:space="0" w:color="auto"/>
        <w:right w:val="none" w:sz="0" w:space="0" w:color="auto"/>
      </w:divBdr>
    </w:div>
    <w:div w:id="749423515">
      <w:bodyDiv w:val="1"/>
      <w:marLeft w:val="0"/>
      <w:marRight w:val="0"/>
      <w:marTop w:val="0"/>
      <w:marBottom w:val="0"/>
      <w:divBdr>
        <w:top w:val="none" w:sz="0" w:space="0" w:color="auto"/>
        <w:left w:val="none" w:sz="0" w:space="0" w:color="auto"/>
        <w:bottom w:val="none" w:sz="0" w:space="0" w:color="auto"/>
        <w:right w:val="none" w:sz="0" w:space="0" w:color="auto"/>
      </w:divBdr>
      <w:divsChild>
        <w:div w:id="1490756792">
          <w:marLeft w:val="403"/>
          <w:marRight w:val="0"/>
          <w:marTop w:val="150"/>
          <w:marBottom w:val="0"/>
          <w:divBdr>
            <w:top w:val="none" w:sz="0" w:space="0" w:color="auto"/>
            <w:left w:val="none" w:sz="0" w:space="0" w:color="auto"/>
            <w:bottom w:val="none" w:sz="0" w:space="0" w:color="auto"/>
            <w:right w:val="none" w:sz="0" w:space="0" w:color="auto"/>
          </w:divBdr>
        </w:div>
        <w:div w:id="1889340434">
          <w:marLeft w:val="403"/>
          <w:marRight w:val="0"/>
          <w:marTop w:val="150"/>
          <w:marBottom w:val="0"/>
          <w:divBdr>
            <w:top w:val="none" w:sz="0" w:space="0" w:color="auto"/>
            <w:left w:val="none" w:sz="0" w:space="0" w:color="auto"/>
            <w:bottom w:val="none" w:sz="0" w:space="0" w:color="auto"/>
            <w:right w:val="none" w:sz="0" w:space="0" w:color="auto"/>
          </w:divBdr>
        </w:div>
      </w:divsChild>
    </w:div>
    <w:div w:id="755901903">
      <w:bodyDiv w:val="1"/>
      <w:marLeft w:val="0"/>
      <w:marRight w:val="0"/>
      <w:marTop w:val="0"/>
      <w:marBottom w:val="0"/>
      <w:divBdr>
        <w:top w:val="none" w:sz="0" w:space="0" w:color="auto"/>
        <w:left w:val="none" w:sz="0" w:space="0" w:color="auto"/>
        <w:bottom w:val="none" w:sz="0" w:space="0" w:color="auto"/>
        <w:right w:val="none" w:sz="0" w:space="0" w:color="auto"/>
      </w:divBdr>
      <w:divsChild>
        <w:div w:id="793791871">
          <w:marLeft w:val="403"/>
          <w:marRight w:val="0"/>
          <w:marTop w:val="0"/>
          <w:marBottom w:val="120"/>
          <w:divBdr>
            <w:top w:val="none" w:sz="0" w:space="0" w:color="auto"/>
            <w:left w:val="none" w:sz="0" w:space="0" w:color="auto"/>
            <w:bottom w:val="none" w:sz="0" w:space="0" w:color="auto"/>
            <w:right w:val="none" w:sz="0" w:space="0" w:color="auto"/>
          </w:divBdr>
        </w:div>
        <w:div w:id="1682270945">
          <w:marLeft w:val="403"/>
          <w:marRight w:val="0"/>
          <w:marTop w:val="0"/>
          <w:marBottom w:val="120"/>
          <w:divBdr>
            <w:top w:val="none" w:sz="0" w:space="0" w:color="auto"/>
            <w:left w:val="none" w:sz="0" w:space="0" w:color="auto"/>
            <w:bottom w:val="none" w:sz="0" w:space="0" w:color="auto"/>
            <w:right w:val="none" w:sz="0" w:space="0" w:color="auto"/>
          </w:divBdr>
        </w:div>
        <w:div w:id="1931546693">
          <w:marLeft w:val="403"/>
          <w:marRight w:val="0"/>
          <w:marTop w:val="0"/>
          <w:marBottom w:val="120"/>
          <w:divBdr>
            <w:top w:val="none" w:sz="0" w:space="0" w:color="auto"/>
            <w:left w:val="none" w:sz="0" w:space="0" w:color="auto"/>
            <w:bottom w:val="none" w:sz="0" w:space="0" w:color="auto"/>
            <w:right w:val="none" w:sz="0" w:space="0" w:color="auto"/>
          </w:divBdr>
        </w:div>
      </w:divsChild>
    </w:div>
    <w:div w:id="756748942">
      <w:bodyDiv w:val="1"/>
      <w:marLeft w:val="0"/>
      <w:marRight w:val="0"/>
      <w:marTop w:val="0"/>
      <w:marBottom w:val="0"/>
      <w:divBdr>
        <w:top w:val="none" w:sz="0" w:space="0" w:color="auto"/>
        <w:left w:val="none" w:sz="0" w:space="0" w:color="auto"/>
        <w:bottom w:val="none" w:sz="0" w:space="0" w:color="auto"/>
        <w:right w:val="none" w:sz="0" w:space="0" w:color="auto"/>
      </w:divBdr>
      <w:divsChild>
        <w:div w:id="127361906">
          <w:marLeft w:val="403"/>
          <w:marRight w:val="0"/>
          <w:marTop w:val="0"/>
          <w:marBottom w:val="120"/>
          <w:divBdr>
            <w:top w:val="none" w:sz="0" w:space="0" w:color="auto"/>
            <w:left w:val="none" w:sz="0" w:space="0" w:color="auto"/>
            <w:bottom w:val="none" w:sz="0" w:space="0" w:color="auto"/>
            <w:right w:val="none" w:sz="0" w:space="0" w:color="auto"/>
          </w:divBdr>
        </w:div>
        <w:div w:id="1812868319">
          <w:marLeft w:val="403"/>
          <w:marRight w:val="0"/>
          <w:marTop w:val="0"/>
          <w:marBottom w:val="120"/>
          <w:divBdr>
            <w:top w:val="none" w:sz="0" w:space="0" w:color="auto"/>
            <w:left w:val="none" w:sz="0" w:space="0" w:color="auto"/>
            <w:bottom w:val="none" w:sz="0" w:space="0" w:color="auto"/>
            <w:right w:val="none" w:sz="0" w:space="0" w:color="auto"/>
          </w:divBdr>
        </w:div>
      </w:divsChild>
    </w:div>
    <w:div w:id="775364206">
      <w:bodyDiv w:val="1"/>
      <w:marLeft w:val="0"/>
      <w:marRight w:val="0"/>
      <w:marTop w:val="0"/>
      <w:marBottom w:val="0"/>
      <w:divBdr>
        <w:top w:val="none" w:sz="0" w:space="0" w:color="auto"/>
        <w:left w:val="none" w:sz="0" w:space="0" w:color="auto"/>
        <w:bottom w:val="none" w:sz="0" w:space="0" w:color="auto"/>
        <w:right w:val="none" w:sz="0" w:space="0" w:color="auto"/>
      </w:divBdr>
    </w:div>
    <w:div w:id="789082914">
      <w:bodyDiv w:val="1"/>
      <w:marLeft w:val="0"/>
      <w:marRight w:val="0"/>
      <w:marTop w:val="0"/>
      <w:marBottom w:val="0"/>
      <w:divBdr>
        <w:top w:val="none" w:sz="0" w:space="0" w:color="auto"/>
        <w:left w:val="none" w:sz="0" w:space="0" w:color="auto"/>
        <w:bottom w:val="none" w:sz="0" w:space="0" w:color="auto"/>
        <w:right w:val="none" w:sz="0" w:space="0" w:color="auto"/>
      </w:divBdr>
    </w:div>
    <w:div w:id="791021345">
      <w:bodyDiv w:val="1"/>
      <w:marLeft w:val="0"/>
      <w:marRight w:val="0"/>
      <w:marTop w:val="0"/>
      <w:marBottom w:val="0"/>
      <w:divBdr>
        <w:top w:val="none" w:sz="0" w:space="0" w:color="auto"/>
        <w:left w:val="none" w:sz="0" w:space="0" w:color="auto"/>
        <w:bottom w:val="none" w:sz="0" w:space="0" w:color="auto"/>
        <w:right w:val="none" w:sz="0" w:space="0" w:color="auto"/>
      </w:divBdr>
      <w:divsChild>
        <w:div w:id="757140659">
          <w:marLeft w:val="403"/>
          <w:marRight w:val="0"/>
          <w:marTop w:val="0"/>
          <w:marBottom w:val="120"/>
          <w:divBdr>
            <w:top w:val="none" w:sz="0" w:space="0" w:color="auto"/>
            <w:left w:val="none" w:sz="0" w:space="0" w:color="auto"/>
            <w:bottom w:val="none" w:sz="0" w:space="0" w:color="auto"/>
            <w:right w:val="none" w:sz="0" w:space="0" w:color="auto"/>
          </w:divBdr>
        </w:div>
      </w:divsChild>
    </w:div>
    <w:div w:id="803694786">
      <w:bodyDiv w:val="1"/>
      <w:marLeft w:val="0"/>
      <w:marRight w:val="0"/>
      <w:marTop w:val="0"/>
      <w:marBottom w:val="0"/>
      <w:divBdr>
        <w:top w:val="none" w:sz="0" w:space="0" w:color="auto"/>
        <w:left w:val="none" w:sz="0" w:space="0" w:color="auto"/>
        <w:bottom w:val="none" w:sz="0" w:space="0" w:color="auto"/>
        <w:right w:val="none" w:sz="0" w:space="0" w:color="auto"/>
      </w:divBdr>
      <w:divsChild>
        <w:div w:id="285740568">
          <w:marLeft w:val="403"/>
          <w:marRight w:val="0"/>
          <w:marTop w:val="120"/>
          <w:marBottom w:val="0"/>
          <w:divBdr>
            <w:top w:val="none" w:sz="0" w:space="0" w:color="auto"/>
            <w:left w:val="none" w:sz="0" w:space="0" w:color="auto"/>
            <w:bottom w:val="none" w:sz="0" w:space="0" w:color="auto"/>
            <w:right w:val="none" w:sz="0" w:space="0" w:color="auto"/>
          </w:divBdr>
        </w:div>
        <w:div w:id="1524396264">
          <w:marLeft w:val="403"/>
          <w:marRight w:val="0"/>
          <w:marTop w:val="120"/>
          <w:marBottom w:val="0"/>
          <w:divBdr>
            <w:top w:val="none" w:sz="0" w:space="0" w:color="auto"/>
            <w:left w:val="none" w:sz="0" w:space="0" w:color="auto"/>
            <w:bottom w:val="none" w:sz="0" w:space="0" w:color="auto"/>
            <w:right w:val="none" w:sz="0" w:space="0" w:color="auto"/>
          </w:divBdr>
        </w:div>
      </w:divsChild>
    </w:div>
    <w:div w:id="808984852">
      <w:bodyDiv w:val="1"/>
      <w:marLeft w:val="0"/>
      <w:marRight w:val="0"/>
      <w:marTop w:val="0"/>
      <w:marBottom w:val="0"/>
      <w:divBdr>
        <w:top w:val="none" w:sz="0" w:space="0" w:color="auto"/>
        <w:left w:val="none" w:sz="0" w:space="0" w:color="auto"/>
        <w:bottom w:val="none" w:sz="0" w:space="0" w:color="auto"/>
        <w:right w:val="none" w:sz="0" w:space="0" w:color="auto"/>
      </w:divBdr>
    </w:div>
    <w:div w:id="815680964">
      <w:bodyDiv w:val="1"/>
      <w:marLeft w:val="0"/>
      <w:marRight w:val="0"/>
      <w:marTop w:val="0"/>
      <w:marBottom w:val="0"/>
      <w:divBdr>
        <w:top w:val="none" w:sz="0" w:space="0" w:color="auto"/>
        <w:left w:val="none" w:sz="0" w:space="0" w:color="auto"/>
        <w:bottom w:val="none" w:sz="0" w:space="0" w:color="auto"/>
        <w:right w:val="none" w:sz="0" w:space="0" w:color="auto"/>
      </w:divBdr>
    </w:div>
    <w:div w:id="825435655">
      <w:bodyDiv w:val="1"/>
      <w:marLeft w:val="0"/>
      <w:marRight w:val="0"/>
      <w:marTop w:val="0"/>
      <w:marBottom w:val="0"/>
      <w:divBdr>
        <w:top w:val="none" w:sz="0" w:space="0" w:color="auto"/>
        <w:left w:val="none" w:sz="0" w:space="0" w:color="auto"/>
        <w:bottom w:val="none" w:sz="0" w:space="0" w:color="auto"/>
        <w:right w:val="none" w:sz="0" w:space="0" w:color="auto"/>
      </w:divBdr>
    </w:div>
    <w:div w:id="830946119">
      <w:bodyDiv w:val="1"/>
      <w:marLeft w:val="0"/>
      <w:marRight w:val="0"/>
      <w:marTop w:val="0"/>
      <w:marBottom w:val="0"/>
      <w:divBdr>
        <w:top w:val="none" w:sz="0" w:space="0" w:color="auto"/>
        <w:left w:val="none" w:sz="0" w:space="0" w:color="auto"/>
        <w:bottom w:val="none" w:sz="0" w:space="0" w:color="auto"/>
        <w:right w:val="none" w:sz="0" w:space="0" w:color="auto"/>
      </w:divBdr>
      <w:divsChild>
        <w:div w:id="483163082">
          <w:marLeft w:val="403"/>
          <w:marRight w:val="0"/>
          <w:marTop w:val="0"/>
          <w:marBottom w:val="120"/>
          <w:divBdr>
            <w:top w:val="none" w:sz="0" w:space="0" w:color="auto"/>
            <w:left w:val="none" w:sz="0" w:space="0" w:color="auto"/>
            <w:bottom w:val="none" w:sz="0" w:space="0" w:color="auto"/>
            <w:right w:val="none" w:sz="0" w:space="0" w:color="auto"/>
          </w:divBdr>
        </w:div>
        <w:div w:id="706295566">
          <w:marLeft w:val="403"/>
          <w:marRight w:val="0"/>
          <w:marTop w:val="0"/>
          <w:marBottom w:val="120"/>
          <w:divBdr>
            <w:top w:val="none" w:sz="0" w:space="0" w:color="auto"/>
            <w:left w:val="none" w:sz="0" w:space="0" w:color="auto"/>
            <w:bottom w:val="none" w:sz="0" w:space="0" w:color="auto"/>
            <w:right w:val="none" w:sz="0" w:space="0" w:color="auto"/>
          </w:divBdr>
        </w:div>
        <w:div w:id="2075200227">
          <w:marLeft w:val="403"/>
          <w:marRight w:val="0"/>
          <w:marTop w:val="0"/>
          <w:marBottom w:val="120"/>
          <w:divBdr>
            <w:top w:val="none" w:sz="0" w:space="0" w:color="auto"/>
            <w:left w:val="none" w:sz="0" w:space="0" w:color="auto"/>
            <w:bottom w:val="none" w:sz="0" w:space="0" w:color="auto"/>
            <w:right w:val="none" w:sz="0" w:space="0" w:color="auto"/>
          </w:divBdr>
        </w:div>
      </w:divsChild>
    </w:div>
    <w:div w:id="834345225">
      <w:bodyDiv w:val="1"/>
      <w:marLeft w:val="0"/>
      <w:marRight w:val="0"/>
      <w:marTop w:val="0"/>
      <w:marBottom w:val="0"/>
      <w:divBdr>
        <w:top w:val="none" w:sz="0" w:space="0" w:color="auto"/>
        <w:left w:val="none" w:sz="0" w:space="0" w:color="auto"/>
        <w:bottom w:val="none" w:sz="0" w:space="0" w:color="auto"/>
        <w:right w:val="none" w:sz="0" w:space="0" w:color="auto"/>
      </w:divBdr>
    </w:div>
    <w:div w:id="835609905">
      <w:bodyDiv w:val="1"/>
      <w:marLeft w:val="0"/>
      <w:marRight w:val="0"/>
      <w:marTop w:val="0"/>
      <w:marBottom w:val="0"/>
      <w:divBdr>
        <w:top w:val="none" w:sz="0" w:space="0" w:color="auto"/>
        <w:left w:val="none" w:sz="0" w:space="0" w:color="auto"/>
        <w:bottom w:val="none" w:sz="0" w:space="0" w:color="auto"/>
        <w:right w:val="none" w:sz="0" w:space="0" w:color="auto"/>
      </w:divBdr>
    </w:div>
    <w:div w:id="846596165">
      <w:bodyDiv w:val="1"/>
      <w:marLeft w:val="0"/>
      <w:marRight w:val="0"/>
      <w:marTop w:val="0"/>
      <w:marBottom w:val="0"/>
      <w:divBdr>
        <w:top w:val="none" w:sz="0" w:space="0" w:color="auto"/>
        <w:left w:val="none" w:sz="0" w:space="0" w:color="auto"/>
        <w:bottom w:val="none" w:sz="0" w:space="0" w:color="auto"/>
        <w:right w:val="none" w:sz="0" w:space="0" w:color="auto"/>
      </w:divBdr>
    </w:div>
    <w:div w:id="847334693">
      <w:bodyDiv w:val="1"/>
      <w:marLeft w:val="0"/>
      <w:marRight w:val="0"/>
      <w:marTop w:val="0"/>
      <w:marBottom w:val="0"/>
      <w:divBdr>
        <w:top w:val="none" w:sz="0" w:space="0" w:color="auto"/>
        <w:left w:val="none" w:sz="0" w:space="0" w:color="auto"/>
        <w:bottom w:val="none" w:sz="0" w:space="0" w:color="auto"/>
        <w:right w:val="none" w:sz="0" w:space="0" w:color="auto"/>
      </w:divBdr>
      <w:divsChild>
        <w:div w:id="245043099">
          <w:marLeft w:val="403"/>
          <w:marRight w:val="0"/>
          <w:marTop w:val="0"/>
          <w:marBottom w:val="120"/>
          <w:divBdr>
            <w:top w:val="none" w:sz="0" w:space="0" w:color="auto"/>
            <w:left w:val="none" w:sz="0" w:space="0" w:color="auto"/>
            <w:bottom w:val="none" w:sz="0" w:space="0" w:color="auto"/>
            <w:right w:val="none" w:sz="0" w:space="0" w:color="auto"/>
          </w:divBdr>
        </w:div>
      </w:divsChild>
    </w:div>
    <w:div w:id="848064650">
      <w:bodyDiv w:val="1"/>
      <w:marLeft w:val="0"/>
      <w:marRight w:val="0"/>
      <w:marTop w:val="0"/>
      <w:marBottom w:val="0"/>
      <w:divBdr>
        <w:top w:val="none" w:sz="0" w:space="0" w:color="auto"/>
        <w:left w:val="none" w:sz="0" w:space="0" w:color="auto"/>
        <w:bottom w:val="none" w:sz="0" w:space="0" w:color="auto"/>
        <w:right w:val="none" w:sz="0" w:space="0" w:color="auto"/>
      </w:divBdr>
    </w:div>
    <w:div w:id="848830928">
      <w:bodyDiv w:val="1"/>
      <w:marLeft w:val="0"/>
      <w:marRight w:val="0"/>
      <w:marTop w:val="0"/>
      <w:marBottom w:val="0"/>
      <w:divBdr>
        <w:top w:val="none" w:sz="0" w:space="0" w:color="auto"/>
        <w:left w:val="none" w:sz="0" w:space="0" w:color="auto"/>
        <w:bottom w:val="none" w:sz="0" w:space="0" w:color="auto"/>
        <w:right w:val="none" w:sz="0" w:space="0" w:color="auto"/>
      </w:divBdr>
    </w:div>
    <w:div w:id="861816743">
      <w:bodyDiv w:val="1"/>
      <w:marLeft w:val="0"/>
      <w:marRight w:val="0"/>
      <w:marTop w:val="0"/>
      <w:marBottom w:val="0"/>
      <w:divBdr>
        <w:top w:val="none" w:sz="0" w:space="0" w:color="auto"/>
        <w:left w:val="none" w:sz="0" w:space="0" w:color="auto"/>
        <w:bottom w:val="none" w:sz="0" w:space="0" w:color="auto"/>
        <w:right w:val="none" w:sz="0" w:space="0" w:color="auto"/>
      </w:divBdr>
    </w:div>
    <w:div w:id="866406546">
      <w:bodyDiv w:val="1"/>
      <w:marLeft w:val="0"/>
      <w:marRight w:val="0"/>
      <w:marTop w:val="0"/>
      <w:marBottom w:val="0"/>
      <w:divBdr>
        <w:top w:val="none" w:sz="0" w:space="0" w:color="auto"/>
        <w:left w:val="none" w:sz="0" w:space="0" w:color="auto"/>
        <w:bottom w:val="none" w:sz="0" w:space="0" w:color="auto"/>
        <w:right w:val="none" w:sz="0" w:space="0" w:color="auto"/>
      </w:divBdr>
    </w:div>
    <w:div w:id="875506046">
      <w:bodyDiv w:val="1"/>
      <w:marLeft w:val="0"/>
      <w:marRight w:val="0"/>
      <w:marTop w:val="0"/>
      <w:marBottom w:val="0"/>
      <w:divBdr>
        <w:top w:val="none" w:sz="0" w:space="0" w:color="auto"/>
        <w:left w:val="none" w:sz="0" w:space="0" w:color="auto"/>
        <w:bottom w:val="none" w:sz="0" w:space="0" w:color="auto"/>
        <w:right w:val="none" w:sz="0" w:space="0" w:color="auto"/>
      </w:divBdr>
      <w:divsChild>
        <w:div w:id="70010469">
          <w:marLeft w:val="274"/>
          <w:marRight w:val="0"/>
          <w:marTop w:val="150"/>
          <w:marBottom w:val="0"/>
          <w:divBdr>
            <w:top w:val="none" w:sz="0" w:space="0" w:color="auto"/>
            <w:left w:val="none" w:sz="0" w:space="0" w:color="auto"/>
            <w:bottom w:val="none" w:sz="0" w:space="0" w:color="auto"/>
            <w:right w:val="none" w:sz="0" w:space="0" w:color="auto"/>
          </w:divBdr>
        </w:div>
        <w:div w:id="681391776">
          <w:marLeft w:val="274"/>
          <w:marRight w:val="0"/>
          <w:marTop w:val="0"/>
          <w:marBottom w:val="0"/>
          <w:divBdr>
            <w:top w:val="none" w:sz="0" w:space="0" w:color="auto"/>
            <w:left w:val="none" w:sz="0" w:space="0" w:color="auto"/>
            <w:bottom w:val="none" w:sz="0" w:space="0" w:color="auto"/>
            <w:right w:val="none" w:sz="0" w:space="0" w:color="auto"/>
          </w:divBdr>
        </w:div>
        <w:div w:id="813835569">
          <w:marLeft w:val="274"/>
          <w:marRight w:val="0"/>
          <w:marTop w:val="150"/>
          <w:marBottom w:val="0"/>
          <w:divBdr>
            <w:top w:val="none" w:sz="0" w:space="0" w:color="auto"/>
            <w:left w:val="none" w:sz="0" w:space="0" w:color="auto"/>
            <w:bottom w:val="none" w:sz="0" w:space="0" w:color="auto"/>
            <w:right w:val="none" w:sz="0" w:space="0" w:color="auto"/>
          </w:divBdr>
        </w:div>
        <w:div w:id="912204297">
          <w:marLeft w:val="274"/>
          <w:marRight w:val="0"/>
          <w:marTop w:val="0"/>
          <w:marBottom w:val="0"/>
          <w:divBdr>
            <w:top w:val="none" w:sz="0" w:space="0" w:color="auto"/>
            <w:left w:val="none" w:sz="0" w:space="0" w:color="auto"/>
            <w:bottom w:val="none" w:sz="0" w:space="0" w:color="auto"/>
            <w:right w:val="none" w:sz="0" w:space="0" w:color="auto"/>
          </w:divBdr>
        </w:div>
        <w:div w:id="1108620445">
          <w:marLeft w:val="274"/>
          <w:marRight w:val="0"/>
          <w:marTop w:val="150"/>
          <w:marBottom w:val="0"/>
          <w:divBdr>
            <w:top w:val="none" w:sz="0" w:space="0" w:color="auto"/>
            <w:left w:val="none" w:sz="0" w:space="0" w:color="auto"/>
            <w:bottom w:val="none" w:sz="0" w:space="0" w:color="auto"/>
            <w:right w:val="none" w:sz="0" w:space="0" w:color="auto"/>
          </w:divBdr>
        </w:div>
        <w:div w:id="1296178466">
          <w:marLeft w:val="274"/>
          <w:marRight w:val="0"/>
          <w:marTop w:val="0"/>
          <w:marBottom w:val="0"/>
          <w:divBdr>
            <w:top w:val="none" w:sz="0" w:space="0" w:color="auto"/>
            <w:left w:val="none" w:sz="0" w:space="0" w:color="auto"/>
            <w:bottom w:val="none" w:sz="0" w:space="0" w:color="auto"/>
            <w:right w:val="none" w:sz="0" w:space="0" w:color="auto"/>
          </w:divBdr>
        </w:div>
        <w:div w:id="1949700234">
          <w:marLeft w:val="274"/>
          <w:marRight w:val="0"/>
          <w:marTop w:val="0"/>
          <w:marBottom w:val="0"/>
          <w:divBdr>
            <w:top w:val="none" w:sz="0" w:space="0" w:color="auto"/>
            <w:left w:val="none" w:sz="0" w:space="0" w:color="auto"/>
            <w:bottom w:val="none" w:sz="0" w:space="0" w:color="auto"/>
            <w:right w:val="none" w:sz="0" w:space="0" w:color="auto"/>
          </w:divBdr>
        </w:div>
        <w:div w:id="2081633967">
          <w:marLeft w:val="274"/>
          <w:marRight w:val="0"/>
          <w:marTop w:val="0"/>
          <w:marBottom w:val="0"/>
          <w:divBdr>
            <w:top w:val="none" w:sz="0" w:space="0" w:color="auto"/>
            <w:left w:val="none" w:sz="0" w:space="0" w:color="auto"/>
            <w:bottom w:val="none" w:sz="0" w:space="0" w:color="auto"/>
            <w:right w:val="none" w:sz="0" w:space="0" w:color="auto"/>
          </w:divBdr>
        </w:div>
      </w:divsChild>
    </w:div>
    <w:div w:id="886836606">
      <w:bodyDiv w:val="1"/>
      <w:marLeft w:val="0"/>
      <w:marRight w:val="0"/>
      <w:marTop w:val="0"/>
      <w:marBottom w:val="0"/>
      <w:divBdr>
        <w:top w:val="none" w:sz="0" w:space="0" w:color="auto"/>
        <w:left w:val="none" w:sz="0" w:space="0" w:color="auto"/>
        <w:bottom w:val="none" w:sz="0" w:space="0" w:color="auto"/>
        <w:right w:val="none" w:sz="0" w:space="0" w:color="auto"/>
      </w:divBdr>
      <w:divsChild>
        <w:div w:id="1424259589">
          <w:marLeft w:val="403"/>
          <w:marRight w:val="0"/>
          <w:marTop w:val="150"/>
          <w:marBottom w:val="0"/>
          <w:divBdr>
            <w:top w:val="none" w:sz="0" w:space="0" w:color="auto"/>
            <w:left w:val="none" w:sz="0" w:space="0" w:color="auto"/>
            <w:bottom w:val="none" w:sz="0" w:space="0" w:color="auto"/>
            <w:right w:val="none" w:sz="0" w:space="0" w:color="auto"/>
          </w:divBdr>
        </w:div>
        <w:div w:id="1657688331">
          <w:marLeft w:val="403"/>
          <w:marRight w:val="0"/>
          <w:marTop w:val="150"/>
          <w:marBottom w:val="0"/>
          <w:divBdr>
            <w:top w:val="none" w:sz="0" w:space="0" w:color="auto"/>
            <w:left w:val="none" w:sz="0" w:space="0" w:color="auto"/>
            <w:bottom w:val="none" w:sz="0" w:space="0" w:color="auto"/>
            <w:right w:val="none" w:sz="0" w:space="0" w:color="auto"/>
          </w:divBdr>
        </w:div>
      </w:divsChild>
    </w:div>
    <w:div w:id="888305407">
      <w:bodyDiv w:val="1"/>
      <w:marLeft w:val="0"/>
      <w:marRight w:val="0"/>
      <w:marTop w:val="0"/>
      <w:marBottom w:val="0"/>
      <w:divBdr>
        <w:top w:val="none" w:sz="0" w:space="0" w:color="auto"/>
        <w:left w:val="none" w:sz="0" w:space="0" w:color="auto"/>
        <w:bottom w:val="none" w:sz="0" w:space="0" w:color="auto"/>
        <w:right w:val="none" w:sz="0" w:space="0" w:color="auto"/>
      </w:divBdr>
      <w:divsChild>
        <w:div w:id="392895398">
          <w:marLeft w:val="403"/>
          <w:marRight w:val="0"/>
          <w:marTop w:val="0"/>
          <w:marBottom w:val="120"/>
          <w:divBdr>
            <w:top w:val="none" w:sz="0" w:space="0" w:color="auto"/>
            <w:left w:val="none" w:sz="0" w:space="0" w:color="auto"/>
            <w:bottom w:val="none" w:sz="0" w:space="0" w:color="auto"/>
            <w:right w:val="none" w:sz="0" w:space="0" w:color="auto"/>
          </w:divBdr>
        </w:div>
      </w:divsChild>
    </w:div>
    <w:div w:id="889027060">
      <w:bodyDiv w:val="1"/>
      <w:marLeft w:val="0"/>
      <w:marRight w:val="0"/>
      <w:marTop w:val="0"/>
      <w:marBottom w:val="0"/>
      <w:divBdr>
        <w:top w:val="none" w:sz="0" w:space="0" w:color="auto"/>
        <w:left w:val="none" w:sz="0" w:space="0" w:color="auto"/>
        <w:bottom w:val="none" w:sz="0" w:space="0" w:color="auto"/>
        <w:right w:val="none" w:sz="0" w:space="0" w:color="auto"/>
      </w:divBdr>
      <w:divsChild>
        <w:div w:id="889150008">
          <w:marLeft w:val="403"/>
          <w:marRight w:val="0"/>
          <w:marTop w:val="120"/>
          <w:marBottom w:val="0"/>
          <w:divBdr>
            <w:top w:val="none" w:sz="0" w:space="0" w:color="auto"/>
            <w:left w:val="none" w:sz="0" w:space="0" w:color="auto"/>
            <w:bottom w:val="none" w:sz="0" w:space="0" w:color="auto"/>
            <w:right w:val="none" w:sz="0" w:space="0" w:color="auto"/>
          </w:divBdr>
        </w:div>
        <w:div w:id="2031367977">
          <w:marLeft w:val="403"/>
          <w:marRight w:val="0"/>
          <w:marTop w:val="120"/>
          <w:marBottom w:val="0"/>
          <w:divBdr>
            <w:top w:val="none" w:sz="0" w:space="0" w:color="auto"/>
            <w:left w:val="none" w:sz="0" w:space="0" w:color="auto"/>
            <w:bottom w:val="none" w:sz="0" w:space="0" w:color="auto"/>
            <w:right w:val="none" w:sz="0" w:space="0" w:color="auto"/>
          </w:divBdr>
        </w:div>
      </w:divsChild>
    </w:div>
    <w:div w:id="889995919">
      <w:bodyDiv w:val="1"/>
      <w:marLeft w:val="0"/>
      <w:marRight w:val="0"/>
      <w:marTop w:val="0"/>
      <w:marBottom w:val="0"/>
      <w:divBdr>
        <w:top w:val="none" w:sz="0" w:space="0" w:color="auto"/>
        <w:left w:val="none" w:sz="0" w:space="0" w:color="auto"/>
        <w:bottom w:val="none" w:sz="0" w:space="0" w:color="auto"/>
        <w:right w:val="none" w:sz="0" w:space="0" w:color="auto"/>
      </w:divBdr>
      <w:divsChild>
        <w:div w:id="1650592370">
          <w:marLeft w:val="403"/>
          <w:marRight w:val="0"/>
          <w:marTop w:val="150"/>
          <w:marBottom w:val="0"/>
          <w:divBdr>
            <w:top w:val="none" w:sz="0" w:space="0" w:color="auto"/>
            <w:left w:val="none" w:sz="0" w:space="0" w:color="auto"/>
            <w:bottom w:val="none" w:sz="0" w:space="0" w:color="auto"/>
            <w:right w:val="none" w:sz="0" w:space="0" w:color="auto"/>
          </w:divBdr>
        </w:div>
      </w:divsChild>
    </w:div>
    <w:div w:id="892230557">
      <w:bodyDiv w:val="1"/>
      <w:marLeft w:val="0"/>
      <w:marRight w:val="0"/>
      <w:marTop w:val="0"/>
      <w:marBottom w:val="0"/>
      <w:divBdr>
        <w:top w:val="none" w:sz="0" w:space="0" w:color="auto"/>
        <w:left w:val="none" w:sz="0" w:space="0" w:color="auto"/>
        <w:bottom w:val="none" w:sz="0" w:space="0" w:color="auto"/>
        <w:right w:val="none" w:sz="0" w:space="0" w:color="auto"/>
      </w:divBdr>
    </w:div>
    <w:div w:id="892692743">
      <w:bodyDiv w:val="1"/>
      <w:marLeft w:val="0"/>
      <w:marRight w:val="0"/>
      <w:marTop w:val="0"/>
      <w:marBottom w:val="0"/>
      <w:divBdr>
        <w:top w:val="none" w:sz="0" w:space="0" w:color="auto"/>
        <w:left w:val="none" w:sz="0" w:space="0" w:color="auto"/>
        <w:bottom w:val="none" w:sz="0" w:space="0" w:color="auto"/>
        <w:right w:val="none" w:sz="0" w:space="0" w:color="auto"/>
      </w:divBdr>
    </w:div>
    <w:div w:id="904953513">
      <w:bodyDiv w:val="1"/>
      <w:marLeft w:val="0"/>
      <w:marRight w:val="0"/>
      <w:marTop w:val="0"/>
      <w:marBottom w:val="0"/>
      <w:divBdr>
        <w:top w:val="none" w:sz="0" w:space="0" w:color="auto"/>
        <w:left w:val="none" w:sz="0" w:space="0" w:color="auto"/>
        <w:bottom w:val="none" w:sz="0" w:space="0" w:color="auto"/>
        <w:right w:val="none" w:sz="0" w:space="0" w:color="auto"/>
      </w:divBdr>
    </w:div>
    <w:div w:id="908345285">
      <w:bodyDiv w:val="1"/>
      <w:marLeft w:val="0"/>
      <w:marRight w:val="0"/>
      <w:marTop w:val="0"/>
      <w:marBottom w:val="0"/>
      <w:divBdr>
        <w:top w:val="none" w:sz="0" w:space="0" w:color="auto"/>
        <w:left w:val="none" w:sz="0" w:space="0" w:color="auto"/>
        <w:bottom w:val="none" w:sz="0" w:space="0" w:color="auto"/>
        <w:right w:val="none" w:sz="0" w:space="0" w:color="auto"/>
      </w:divBdr>
      <w:divsChild>
        <w:div w:id="1334336406">
          <w:marLeft w:val="403"/>
          <w:marRight w:val="0"/>
          <w:marTop w:val="0"/>
          <w:marBottom w:val="150"/>
          <w:divBdr>
            <w:top w:val="none" w:sz="0" w:space="0" w:color="auto"/>
            <w:left w:val="none" w:sz="0" w:space="0" w:color="auto"/>
            <w:bottom w:val="none" w:sz="0" w:space="0" w:color="auto"/>
            <w:right w:val="none" w:sz="0" w:space="0" w:color="auto"/>
          </w:divBdr>
        </w:div>
      </w:divsChild>
    </w:div>
    <w:div w:id="908659742">
      <w:bodyDiv w:val="1"/>
      <w:marLeft w:val="0"/>
      <w:marRight w:val="0"/>
      <w:marTop w:val="0"/>
      <w:marBottom w:val="0"/>
      <w:divBdr>
        <w:top w:val="none" w:sz="0" w:space="0" w:color="auto"/>
        <w:left w:val="none" w:sz="0" w:space="0" w:color="auto"/>
        <w:bottom w:val="none" w:sz="0" w:space="0" w:color="auto"/>
        <w:right w:val="none" w:sz="0" w:space="0" w:color="auto"/>
      </w:divBdr>
      <w:divsChild>
        <w:div w:id="234441071">
          <w:marLeft w:val="403"/>
          <w:marRight w:val="0"/>
          <w:marTop w:val="150"/>
          <w:marBottom w:val="0"/>
          <w:divBdr>
            <w:top w:val="none" w:sz="0" w:space="0" w:color="auto"/>
            <w:left w:val="none" w:sz="0" w:space="0" w:color="auto"/>
            <w:bottom w:val="none" w:sz="0" w:space="0" w:color="auto"/>
            <w:right w:val="none" w:sz="0" w:space="0" w:color="auto"/>
          </w:divBdr>
        </w:div>
      </w:divsChild>
    </w:div>
    <w:div w:id="912810243">
      <w:bodyDiv w:val="1"/>
      <w:marLeft w:val="0"/>
      <w:marRight w:val="0"/>
      <w:marTop w:val="0"/>
      <w:marBottom w:val="0"/>
      <w:divBdr>
        <w:top w:val="none" w:sz="0" w:space="0" w:color="auto"/>
        <w:left w:val="none" w:sz="0" w:space="0" w:color="auto"/>
        <w:bottom w:val="none" w:sz="0" w:space="0" w:color="auto"/>
        <w:right w:val="none" w:sz="0" w:space="0" w:color="auto"/>
      </w:divBdr>
    </w:div>
    <w:div w:id="920678656">
      <w:bodyDiv w:val="1"/>
      <w:marLeft w:val="0"/>
      <w:marRight w:val="0"/>
      <w:marTop w:val="0"/>
      <w:marBottom w:val="0"/>
      <w:divBdr>
        <w:top w:val="none" w:sz="0" w:space="0" w:color="auto"/>
        <w:left w:val="none" w:sz="0" w:space="0" w:color="auto"/>
        <w:bottom w:val="none" w:sz="0" w:space="0" w:color="auto"/>
        <w:right w:val="none" w:sz="0" w:space="0" w:color="auto"/>
      </w:divBdr>
    </w:div>
    <w:div w:id="923297137">
      <w:bodyDiv w:val="1"/>
      <w:marLeft w:val="0"/>
      <w:marRight w:val="0"/>
      <w:marTop w:val="0"/>
      <w:marBottom w:val="0"/>
      <w:divBdr>
        <w:top w:val="none" w:sz="0" w:space="0" w:color="auto"/>
        <w:left w:val="none" w:sz="0" w:space="0" w:color="auto"/>
        <w:bottom w:val="none" w:sz="0" w:space="0" w:color="auto"/>
        <w:right w:val="none" w:sz="0" w:space="0" w:color="auto"/>
      </w:divBdr>
    </w:div>
    <w:div w:id="926767839">
      <w:bodyDiv w:val="1"/>
      <w:marLeft w:val="0"/>
      <w:marRight w:val="0"/>
      <w:marTop w:val="0"/>
      <w:marBottom w:val="0"/>
      <w:divBdr>
        <w:top w:val="none" w:sz="0" w:space="0" w:color="auto"/>
        <w:left w:val="none" w:sz="0" w:space="0" w:color="auto"/>
        <w:bottom w:val="none" w:sz="0" w:space="0" w:color="auto"/>
        <w:right w:val="none" w:sz="0" w:space="0" w:color="auto"/>
      </w:divBdr>
      <w:divsChild>
        <w:div w:id="884637503">
          <w:marLeft w:val="274"/>
          <w:marRight w:val="0"/>
          <w:marTop w:val="120"/>
          <w:marBottom w:val="0"/>
          <w:divBdr>
            <w:top w:val="none" w:sz="0" w:space="0" w:color="auto"/>
            <w:left w:val="none" w:sz="0" w:space="0" w:color="auto"/>
            <w:bottom w:val="none" w:sz="0" w:space="0" w:color="auto"/>
            <w:right w:val="none" w:sz="0" w:space="0" w:color="auto"/>
          </w:divBdr>
        </w:div>
      </w:divsChild>
    </w:div>
    <w:div w:id="939333707">
      <w:bodyDiv w:val="1"/>
      <w:marLeft w:val="0"/>
      <w:marRight w:val="0"/>
      <w:marTop w:val="0"/>
      <w:marBottom w:val="0"/>
      <w:divBdr>
        <w:top w:val="none" w:sz="0" w:space="0" w:color="auto"/>
        <w:left w:val="none" w:sz="0" w:space="0" w:color="auto"/>
        <w:bottom w:val="none" w:sz="0" w:space="0" w:color="auto"/>
        <w:right w:val="none" w:sz="0" w:space="0" w:color="auto"/>
      </w:divBdr>
    </w:div>
    <w:div w:id="944534864">
      <w:bodyDiv w:val="1"/>
      <w:marLeft w:val="0"/>
      <w:marRight w:val="0"/>
      <w:marTop w:val="0"/>
      <w:marBottom w:val="0"/>
      <w:divBdr>
        <w:top w:val="none" w:sz="0" w:space="0" w:color="auto"/>
        <w:left w:val="none" w:sz="0" w:space="0" w:color="auto"/>
        <w:bottom w:val="none" w:sz="0" w:space="0" w:color="auto"/>
        <w:right w:val="none" w:sz="0" w:space="0" w:color="auto"/>
      </w:divBdr>
    </w:div>
    <w:div w:id="946041626">
      <w:bodyDiv w:val="1"/>
      <w:marLeft w:val="0"/>
      <w:marRight w:val="0"/>
      <w:marTop w:val="0"/>
      <w:marBottom w:val="0"/>
      <w:divBdr>
        <w:top w:val="none" w:sz="0" w:space="0" w:color="auto"/>
        <w:left w:val="none" w:sz="0" w:space="0" w:color="auto"/>
        <w:bottom w:val="none" w:sz="0" w:space="0" w:color="auto"/>
        <w:right w:val="none" w:sz="0" w:space="0" w:color="auto"/>
      </w:divBdr>
    </w:div>
    <w:div w:id="946155502">
      <w:bodyDiv w:val="1"/>
      <w:marLeft w:val="0"/>
      <w:marRight w:val="0"/>
      <w:marTop w:val="0"/>
      <w:marBottom w:val="0"/>
      <w:divBdr>
        <w:top w:val="none" w:sz="0" w:space="0" w:color="auto"/>
        <w:left w:val="none" w:sz="0" w:space="0" w:color="auto"/>
        <w:bottom w:val="none" w:sz="0" w:space="0" w:color="auto"/>
        <w:right w:val="none" w:sz="0" w:space="0" w:color="auto"/>
      </w:divBdr>
    </w:div>
    <w:div w:id="946279754">
      <w:bodyDiv w:val="1"/>
      <w:marLeft w:val="0"/>
      <w:marRight w:val="0"/>
      <w:marTop w:val="0"/>
      <w:marBottom w:val="0"/>
      <w:divBdr>
        <w:top w:val="none" w:sz="0" w:space="0" w:color="auto"/>
        <w:left w:val="none" w:sz="0" w:space="0" w:color="auto"/>
        <w:bottom w:val="none" w:sz="0" w:space="0" w:color="auto"/>
        <w:right w:val="none" w:sz="0" w:space="0" w:color="auto"/>
      </w:divBdr>
      <w:divsChild>
        <w:div w:id="217590104">
          <w:marLeft w:val="403"/>
          <w:marRight w:val="0"/>
          <w:marTop w:val="0"/>
          <w:marBottom w:val="120"/>
          <w:divBdr>
            <w:top w:val="none" w:sz="0" w:space="0" w:color="auto"/>
            <w:left w:val="none" w:sz="0" w:space="0" w:color="auto"/>
            <w:bottom w:val="none" w:sz="0" w:space="0" w:color="auto"/>
            <w:right w:val="none" w:sz="0" w:space="0" w:color="auto"/>
          </w:divBdr>
        </w:div>
        <w:div w:id="573777417">
          <w:marLeft w:val="403"/>
          <w:marRight w:val="0"/>
          <w:marTop w:val="0"/>
          <w:marBottom w:val="120"/>
          <w:divBdr>
            <w:top w:val="none" w:sz="0" w:space="0" w:color="auto"/>
            <w:left w:val="none" w:sz="0" w:space="0" w:color="auto"/>
            <w:bottom w:val="none" w:sz="0" w:space="0" w:color="auto"/>
            <w:right w:val="none" w:sz="0" w:space="0" w:color="auto"/>
          </w:divBdr>
        </w:div>
      </w:divsChild>
    </w:div>
    <w:div w:id="947662933">
      <w:bodyDiv w:val="1"/>
      <w:marLeft w:val="0"/>
      <w:marRight w:val="0"/>
      <w:marTop w:val="0"/>
      <w:marBottom w:val="0"/>
      <w:divBdr>
        <w:top w:val="none" w:sz="0" w:space="0" w:color="auto"/>
        <w:left w:val="none" w:sz="0" w:space="0" w:color="auto"/>
        <w:bottom w:val="none" w:sz="0" w:space="0" w:color="auto"/>
        <w:right w:val="none" w:sz="0" w:space="0" w:color="auto"/>
      </w:divBdr>
    </w:div>
    <w:div w:id="951131042">
      <w:bodyDiv w:val="1"/>
      <w:marLeft w:val="0"/>
      <w:marRight w:val="0"/>
      <w:marTop w:val="0"/>
      <w:marBottom w:val="0"/>
      <w:divBdr>
        <w:top w:val="none" w:sz="0" w:space="0" w:color="auto"/>
        <w:left w:val="none" w:sz="0" w:space="0" w:color="auto"/>
        <w:bottom w:val="none" w:sz="0" w:space="0" w:color="auto"/>
        <w:right w:val="none" w:sz="0" w:space="0" w:color="auto"/>
      </w:divBdr>
    </w:div>
    <w:div w:id="954169201">
      <w:bodyDiv w:val="1"/>
      <w:marLeft w:val="0"/>
      <w:marRight w:val="0"/>
      <w:marTop w:val="0"/>
      <w:marBottom w:val="0"/>
      <w:divBdr>
        <w:top w:val="none" w:sz="0" w:space="0" w:color="auto"/>
        <w:left w:val="none" w:sz="0" w:space="0" w:color="auto"/>
        <w:bottom w:val="none" w:sz="0" w:space="0" w:color="auto"/>
        <w:right w:val="none" w:sz="0" w:space="0" w:color="auto"/>
      </w:divBdr>
    </w:div>
    <w:div w:id="957612707">
      <w:bodyDiv w:val="1"/>
      <w:marLeft w:val="0"/>
      <w:marRight w:val="0"/>
      <w:marTop w:val="0"/>
      <w:marBottom w:val="0"/>
      <w:divBdr>
        <w:top w:val="none" w:sz="0" w:space="0" w:color="auto"/>
        <w:left w:val="none" w:sz="0" w:space="0" w:color="auto"/>
        <w:bottom w:val="none" w:sz="0" w:space="0" w:color="auto"/>
        <w:right w:val="none" w:sz="0" w:space="0" w:color="auto"/>
      </w:divBdr>
    </w:div>
    <w:div w:id="962345984">
      <w:bodyDiv w:val="1"/>
      <w:marLeft w:val="0"/>
      <w:marRight w:val="0"/>
      <w:marTop w:val="0"/>
      <w:marBottom w:val="0"/>
      <w:divBdr>
        <w:top w:val="none" w:sz="0" w:space="0" w:color="auto"/>
        <w:left w:val="none" w:sz="0" w:space="0" w:color="auto"/>
        <w:bottom w:val="none" w:sz="0" w:space="0" w:color="auto"/>
        <w:right w:val="none" w:sz="0" w:space="0" w:color="auto"/>
      </w:divBdr>
      <w:divsChild>
        <w:div w:id="1348822945">
          <w:marLeft w:val="403"/>
          <w:marRight w:val="0"/>
          <w:marTop w:val="150"/>
          <w:marBottom w:val="0"/>
          <w:divBdr>
            <w:top w:val="none" w:sz="0" w:space="0" w:color="auto"/>
            <w:left w:val="none" w:sz="0" w:space="0" w:color="auto"/>
            <w:bottom w:val="none" w:sz="0" w:space="0" w:color="auto"/>
            <w:right w:val="none" w:sz="0" w:space="0" w:color="auto"/>
          </w:divBdr>
        </w:div>
        <w:div w:id="1678262545">
          <w:marLeft w:val="403"/>
          <w:marRight w:val="0"/>
          <w:marTop w:val="150"/>
          <w:marBottom w:val="0"/>
          <w:divBdr>
            <w:top w:val="none" w:sz="0" w:space="0" w:color="auto"/>
            <w:left w:val="none" w:sz="0" w:space="0" w:color="auto"/>
            <w:bottom w:val="none" w:sz="0" w:space="0" w:color="auto"/>
            <w:right w:val="none" w:sz="0" w:space="0" w:color="auto"/>
          </w:divBdr>
        </w:div>
      </w:divsChild>
    </w:div>
    <w:div w:id="997534848">
      <w:bodyDiv w:val="1"/>
      <w:marLeft w:val="0"/>
      <w:marRight w:val="0"/>
      <w:marTop w:val="0"/>
      <w:marBottom w:val="0"/>
      <w:divBdr>
        <w:top w:val="none" w:sz="0" w:space="0" w:color="auto"/>
        <w:left w:val="none" w:sz="0" w:space="0" w:color="auto"/>
        <w:bottom w:val="none" w:sz="0" w:space="0" w:color="auto"/>
        <w:right w:val="none" w:sz="0" w:space="0" w:color="auto"/>
      </w:divBdr>
      <w:divsChild>
        <w:div w:id="462163730">
          <w:marLeft w:val="403"/>
          <w:marRight w:val="0"/>
          <w:marTop w:val="0"/>
          <w:marBottom w:val="120"/>
          <w:divBdr>
            <w:top w:val="none" w:sz="0" w:space="0" w:color="auto"/>
            <w:left w:val="none" w:sz="0" w:space="0" w:color="auto"/>
            <w:bottom w:val="none" w:sz="0" w:space="0" w:color="auto"/>
            <w:right w:val="none" w:sz="0" w:space="0" w:color="auto"/>
          </w:divBdr>
        </w:div>
        <w:div w:id="1117334948">
          <w:marLeft w:val="403"/>
          <w:marRight w:val="0"/>
          <w:marTop w:val="0"/>
          <w:marBottom w:val="120"/>
          <w:divBdr>
            <w:top w:val="none" w:sz="0" w:space="0" w:color="auto"/>
            <w:left w:val="none" w:sz="0" w:space="0" w:color="auto"/>
            <w:bottom w:val="none" w:sz="0" w:space="0" w:color="auto"/>
            <w:right w:val="none" w:sz="0" w:space="0" w:color="auto"/>
          </w:divBdr>
        </w:div>
      </w:divsChild>
    </w:div>
    <w:div w:id="998341591">
      <w:bodyDiv w:val="1"/>
      <w:marLeft w:val="0"/>
      <w:marRight w:val="0"/>
      <w:marTop w:val="0"/>
      <w:marBottom w:val="0"/>
      <w:divBdr>
        <w:top w:val="none" w:sz="0" w:space="0" w:color="auto"/>
        <w:left w:val="none" w:sz="0" w:space="0" w:color="auto"/>
        <w:bottom w:val="none" w:sz="0" w:space="0" w:color="auto"/>
        <w:right w:val="none" w:sz="0" w:space="0" w:color="auto"/>
      </w:divBdr>
    </w:div>
    <w:div w:id="1002777882">
      <w:bodyDiv w:val="1"/>
      <w:marLeft w:val="0"/>
      <w:marRight w:val="0"/>
      <w:marTop w:val="0"/>
      <w:marBottom w:val="0"/>
      <w:divBdr>
        <w:top w:val="none" w:sz="0" w:space="0" w:color="auto"/>
        <w:left w:val="none" w:sz="0" w:space="0" w:color="auto"/>
        <w:bottom w:val="none" w:sz="0" w:space="0" w:color="auto"/>
        <w:right w:val="none" w:sz="0" w:space="0" w:color="auto"/>
      </w:divBdr>
    </w:div>
    <w:div w:id="1007097152">
      <w:bodyDiv w:val="1"/>
      <w:marLeft w:val="0"/>
      <w:marRight w:val="0"/>
      <w:marTop w:val="0"/>
      <w:marBottom w:val="0"/>
      <w:divBdr>
        <w:top w:val="none" w:sz="0" w:space="0" w:color="auto"/>
        <w:left w:val="none" w:sz="0" w:space="0" w:color="auto"/>
        <w:bottom w:val="none" w:sz="0" w:space="0" w:color="auto"/>
        <w:right w:val="none" w:sz="0" w:space="0" w:color="auto"/>
      </w:divBdr>
      <w:divsChild>
        <w:div w:id="495538764">
          <w:marLeft w:val="749"/>
          <w:marRight w:val="0"/>
          <w:marTop w:val="120"/>
          <w:marBottom w:val="0"/>
          <w:divBdr>
            <w:top w:val="none" w:sz="0" w:space="0" w:color="auto"/>
            <w:left w:val="none" w:sz="0" w:space="0" w:color="auto"/>
            <w:bottom w:val="none" w:sz="0" w:space="0" w:color="auto"/>
            <w:right w:val="none" w:sz="0" w:space="0" w:color="auto"/>
          </w:divBdr>
        </w:div>
      </w:divsChild>
    </w:div>
    <w:div w:id="1008020383">
      <w:bodyDiv w:val="1"/>
      <w:marLeft w:val="0"/>
      <w:marRight w:val="0"/>
      <w:marTop w:val="0"/>
      <w:marBottom w:val="0"/>
      <w:divBdr>
        <w:top w:val="none" w:sz="0" w:space="0" w:color="auto"/>
        <w:left w:val="none" w:sz="0" w:space="0" w:color="auto"/>
        <w:bottom w:val="none" w:sz="0" w:space="0" w:color="auto"/>
        <w:right w:val="none" w:sz="0" w:space="0" w:color="auto"/>
      </w:divBdr>
    </w:div>
    <w:div w:id="1013534236">
      <w:bodyDiv w:val="1"/>
      <w:marLeft w:val="0"/>
      <w:marRight w:val="0"/>
      <w:marTop w:val="0"/>
      <w:marBottom w:val="0"/>
      <w:divBdr>
        <w:top w:val="none" w:sz="0" w:space="0" w:color="auto"/>
        <w:left w:val="none" w:sz="0" w:space="0" w:color="auto"/>
        <w:bottom w:val="none" w:sz="0" w:space="0" w:color="auto"/>
        <w:right w:val="none" w:sz="0" w:space="0" w:color="auto"/>
      </w:divBdr>
      <w:divsChild>
        <w:div w:id="1451512027">
          <w:marLeft w:val="403"/>
          <w:marRight w:val="0"/>
          <w:marTop w:val="0"/>
          <w:marBottom w:val="120"/>
          <w:divBdr>
            <w:top w:val="none" w:sz="0" w:space="0" w:color="auto"/>
            <w:left w:val="none" w:sz="0" w:space="0" w:color="auto"/>
            <w:bottom w:val="none" w:sz="0" w:space="0" w:color="auto"/>
            <w:right w:val="none" w:sz="0" w:space="0" w:color="auto"/>
          </w:divBdr>
        </w:div>
        <w:div w:id="2024551903">
          <w:marLeft w:val="403"/>
          <w:marRight w:val="0"/>
          <w:marTop w:val="0"/>
          <w:marBottom w:val="120"/>
          <w:divBdr>
            <w:top w:val="none" w:sz="0" w:space="0" w:color="auto"/>
            <w:left w:val="none" w:sz="0" w:space="0" w:color="auto"/>
            <w:bottom w:val="none" w:sz="0" w:space="0" w:color="auto"/>
            <w:right w:val="none" w:sz="0" w:space="0" w:color="auto"/>
          </w:divBdr>
        </w:div>
      </w:divsChild>
    </w:div>
    <w:div w:id="1018236042">
      <w:bodyDiv w:val="1"/>
      <w:marLeft w:val="0"/>
      <w:marRight w:val="0"/>
      <w:marTop w:val="0"/>
      <w:marBottom w:val="0"/>
      <w:divBdr>
        <w:top w:val="none" w:sz="0" w:space="0" w:color="auto"/>
        <w:left w:val="none" w:sz="0" w:space="0" w:color="auto"/>
        <w:bottom w:val="none" w:sz="0" w:space="0" w:color="auto"/>
        <w:right w:val="none" w:sz="0" w:space="0" w:color="auto"/>
      </w:divBdr>
      <w:divsChild>
        <w:div w:id="667948375">
          <w:marLeft w:val="403"/>
          <w:marRight w:val="0"/>
          <w:marTop w:val="150"/>
          <w:marBottom w:val="0"/>
          <w:divBdr>
            <w:top w:val="none" w:sz="0" w:space="0" w:color="auto"/>
            <w:left w:val="none" w:sz="0" w:space="0" w:color="auto"/>
            <w:bottom w:val="none" w:sz="0" w:space="0" w:color="auto"/>
            <w:right w:val="none" w:sz="0" w:space="0" w:color="auto"/>
          </w:divBdr>
        </w:div>
        <w:div w:id="914825655">
          <w:marLeft w:val="403"/>
          <w:marRight w:val="0"/>
          <w:marTop w:val="150"/>
          <w:marBottom w:val="0"/>
          <w:divBdr>
            <w:top w:val="none" w:sz="0" w:space="0" w:color="auto"/>
            <w:left w:val="none" w:sz="0" w:space="0" w:color="auto"/>
            <w:bottom w:val="none" w:sz="0" w:space="0" w:color="auto"/>
            <w:right w:val="none" w:sz="0" w:space="0" w:color="auto"/>
          </w:divBdr>
        </w:div>
      </w:divsChild>
    </w:div>
    <w:div w:id="1030957876">
      <w:bodyDiv w:val="1"/>
      <w:marLeft w:val="0"/>
      <w:marRight w:val="0"/>
      <w:marTop w:val="0"/>
      <w:marBottom w:val="0"/>
      <w:divBdr>
        <w:top w:val="none" w:sz="0" w:space="0" w:color="auto"/>
        <w:left w:val="none" w:sz="0" w:space="0" w:color="auto"/>
        <w:bottom w:val="none" w:sz="0" w:space="0" w:color="auto"/>
        <w:right w:val="none" w:sz="0" w:space="0" w:color="auto"/>
      </w:divBdr>
      <w:divsChild>
        <w:div w:id="1754889480">
          <w:marLeft w:val="403"/>
          <w:marRight w:val="0"/>
          <w:marTop w:val="150"/>
          <w:marBottom w:val="0"/>
          <w:divBdr>
            <w:top w:val="none" w:sz="0" w:space="0" w:color="auto"/>
            <w:left w:val="none" w:sz="0" w:space="0" w:color="auto"/>
            <w:bottom w:val="none" w:sz="0" w:space="0" w:color="auto"/>
            <w:right w:val="none" w:sz="0" w:space="0" w:color="auto"/>
          </w:divBdr>
        </w:div>
      </w:divsChild>
    </w:div>
    <w:div w:id="1031149128">
      <w:bodyDiv w:val="1"/>
      <w:marLeft w:val="0"/>
      <w:marRight w:val="0"/>
      <w:marTop w:val="0"/>
      <w:marBottom w:val="0"/>
      <w:divBdr>
        <w:top w:val="none" w:sz="0" w:space="0" w:color="auto"/>
        <w:left w:val="none" w:sz="0" w:space="0" w:color="auto"/>
        <w:bottom w:val="none" w:sz="0" w:space="0" w:color="auto"/>
        <w:right w:val="none" w:sz="0" w:space="0" w:color="auto"/>
      </w:divBdr>
      <w:divsChild>
        <w:div w:id="626160462">
          <w:marLeft w:val="403"/>
          <w:marRight w:val="0"/>
          <w:marTop w:val="0"/>
          <w:marBottom w:val="120"/>
          <w:divBdr>
            <w:top w:val="none" w:sz="0" w:space="0" w:color="auto"/>
            <w:left w:val="none" w:sz="0" w:space="0" w:color="auto"/>
            <w:bottom w:val="none" w:sz="0" w:space="0" w:color="auto"/>
            <w:right w:val="none" w:sz="0" w:space="0" w:color="auto"/>
          </w:divBdr>
        </w:div>
        <w:div w:id="809633567">
          <w:marLeft w:val="403"/>
          <w:marRight w:val="0"/>
          <w:marTop w:val="0"/>
          <w:marBottom w:val="120"/>
          <w:divBdr>
            <w:top w:val="none" w:sz="0" w:space="0" w:color="auto"/>
            <w:left w:val="none" w:sz="0" w:space="0" w:color="auto"/>
            <w:bottom w:val="none" w:sz="0" w:space="0" w:color="auto"/>
            <w:right w:val="none" w:sz="0" w:space="0" w:color="auto"/>
          </w:divBdr>
        </w:div>
        <w:div w:id="1549224542">
          <w:marLeft w:val="403"/>
          <w:marRight w:val="0"/>
          <w:marTop w:val="0"/>
          <w:marBottom w:val="120"/>
          <w:divBdr>
            <w:top w:val="none" w:sz="0" w:space="0" w:color="auto"/>
            <w:left w:val="none" w:sz="0" w:space="0" w:color="auto"/>
            <w:bottom w:val="none" w:sz="0" w:space="0" w:color="auto"/>
            <w:right w:val="none" w:sz="0" w:space="0" w:color="auto"/>
          </w:divBdr>
        </w:div>
        <w:div w:id="1729378468">
          <w:marLeft w:val="403"/>
          <w:marRight w:val="0"/>
          <w:marTop w:val="0"/>
          <w:marBottom w:val="120"/>
          <w:divBdr>
            <w:top w:val="none" w:sz="0" w:space="0" w:color="auto"/>
            <w:left w:val="none" w:sz="0" w:space="0" w:color="auto"/>
            <w:bottom w:val="none" w:sz="0" w:space="0" w:color="auto"/>
            <w:right w:val="none" w:sz="0" w:space="0" w:color="auto"/>
          </w:divBdr>
        </w:div>
        <w:div w:id="1996374110">
          <w:marLeft w:val="403"/>
          <w:marRight w:val="0"/>
          <w:marTop w:val="0"/>
          <w:marBottom w:val="120"/>
          <w:divBdr>
            <w:top w:val="none" w:sz="0" w:space="0" w:color="auto"/>
            <w:left w:val="none" w:sz="0" w:space="0" w:color="auto"/>
            <w:bottom w:val="none" w:sz="0" w:space="0" w:color="auto"/>
            <w:right w:val="none" w:sz="0" w:space="0" w:color="auto"/>
          </w:divBdr>
        </w:div>
      </w:divsChild>
    </w:div>
    <w:div w:id="1031684454">
      <w:bodyDiv w:val="1"/>
      <w:marLeft w:val="0"/>
      <w:marRight w:val="0"/>
      <w:marTop w:val="0"/>
      <w:marBottom w:val="0"/>
      <w:divBdr>
        <w:top w:val="none" w:sz="0" w:space="0" w:color="auto"/>
        <w:left w:val="none" w:sz="0" w:space="0" w:color="auto"/>
        <w:bottom w:val="none" w:sz="0" w:space="0" w:color="auto"/>
        <w:right w:val="none" w:sz="0" w:space="0" w:color="auto"/>
      </w:divBdr>
    </w:div>
    <w:div w:id="1032458824">
      <w:bodyDiv w:val="1"/>
      <w:marLeft w:val="0"/>
      <w:marRight w:val="0"/>
      <w:marTop w:val="0"/>
      <w:marBottom w:val="0"/>
      <w:divBdr>
        <w:top w:val="none" w:sz="0" w:space="0" w:color="auto"/>
        <w:left w:val="none" w:sz="0" w:space="0" w:color="auto"/>
        <w:bottom w:val="none" w:sz="0" w:space="0" w:color="auto"/>
        <w:right w:val="none" w:sz="0" w:space="0" w:color="auto"/>
      </w:divBdr>
    </w:div>
    <w:div w:id="1034118406">
      <w:bodyDiv w:val="1"/>
      <w:marLeft w:val="0"/>
      <w:marRight w:val="0"/>
      <w:marTop w:val="0"/>
      <w:marBottom w:val="0"/>
      <w:divBdr>
        <w:top w:val="none" w:sz="0" w:space="0" w:color="auto"/>
        <w:left w:val="none" w:sz="0" w:space="0" w:color="auto"/>
        <w:bottom w:val="none" w:sz="0" w:space="0" w:color="auto"/>
        <w:right w:val="none" w:sz="0" w:space="0" w:color="auto"/>
      </w:divBdr>
    </w:div>
    <w:div w:id="1036077237">
      <w:bodyDiv w:val="1"/>
      <w:marLeft w:val="0"/>
      <w:marRight w:val="0"/>
      <w:marTop w:val="0"/>
      <w:marBottom w:val="0"/>
      <w:divBdr>
        <w:top w:val="none" w:sz="0" w:space="0" w:color="auto"/>
        <w:left w:val="none" w:sz="0" w:space="0" w:color="auto"/>
        <w:bottom w:val="none" w:sz="0" w:space="0" w:color="auto"/>
        <w:right w:val="none" w:sz="0" w:space="0" w:color="auto"/>
      </w:divBdr>
      <w:divsChild>
        <w:div w:id="29184287">
          <w:marLeft w:val="403"/>
          <w:marRight w:val="0"/>
          <w:marTop w:val="0"/>
          <w:marBottom w:val="120"/>
          <w:divBdr>
            <w:top w:val="none" w:sz="0" w:space="0" w:color="auto"/>
            <w:left w:val="none" w:sz="0" w:space="0" w:color="auto"/>
            <w:bottom w:val="none" w:sz="0" w:space="0" w:color="auto"/>
            <w:right w:val="none" w:sz="0" w:space="0" w:color="auto"/>
          </w:divBdr>
        </w:div>
      </w:divsChild>
    </w:div>
    <w:div w:id="1036660560">
      <w:bodyDiv w:val="1"/>
      <w:marLeft w:val="0"/>
      <w:marRight w:val="0"/>
      <w:marTop w:val="0"/>
      <w:marBottom w:val="0"/>
      <w:divBdr>
        <w:top w:val="none" w:sz="0" w:space="0" w:color="auto"/>
        <w:left w:val="none" w:sz="0" w:space="0" w:color="auto"/>
        <w:bottom w:val="none" w:sz="0" w:space="0" w:color="auto"/>
        <w:right w:val="none" w:sz="0" w:space="0" w:color="auto"/>
      </w:divBdr>
    </w:div>
    <w:div w:id="1038892080">
      <w:bodyDiv w:val="1"/>
      <w:marLeft w:val="0"/>
      <w:marRight w:val="0"/>
      <w:marTop w:val="0"/>
      <w:marBottom w:val="0"/>
      <w:divBdr>
        <w:top w:val="none" w:sz="0" w:space="0" w:color="auto"/>
        <w:left w:val="none" w:sz="0" w:space="0" w:color="auto"/>
        <w:bottom w:val="none" w:sz="0" w:space="0" w:color="auto"/>
        <w:right w:val="none" w:sz="0" w:space="0" w:color="auto"/>
      </w:divBdr>
    </w:div>
    <w:div w:id="1044019483">
      <w:bodyDiv w:val="1"/>
      <w:marLeft w:val="0"/>
      <w:marRight w:val="0"/>
      <w:marTop w:val="0"/>
      <w:marBottom w:val="0"/>
      <w:divBdr>
        <w:top w:val="none" w:sz="0" w:space="0" w:color="auto"/>
        <w:left w:val="none" w:sz="0" w:space="0" w:color="auto"/>
        <w:bottom w:val="none" w:sz="0" w:space="0" w:color="auto"/>
        <w:right w:val="none" w:sz="0" w:space="0" w:color="auto"/>
      </w:divBdr>
    </w:div>
    <w:div w:id="1055161821">
      <w:bodyDiv w:val="1"/>
      <w:marLeft w:val="0"/>
      <w:marRight w:val="0"/>
      <w:marTop w:val="0"/>
      <w:marBottom w:val="0"/>
      <w:divBdr>
        <w:top w:val="none" w:sz="0" w:space="0" w:color="auto"/>
        <w:left w:val="none" w:sz="0" w:space="0" w:color="auto"/>
        <w:bottom w:val="none" w:sz="0" w:space="0" w:color="auto"/>
        <w:right w:val="none" w:sz="0" w:space="0" w:color="auto"/>
      </w:divBdr>
    </w:div>
    <w:div w:id="1060252996">
      <w:bodyDiv w:val="1"/>
      <w:marLeft w:val="0"/>
      <w:marRight w:val="0"/>
      <w:marTop w:val="0"/>
      <w:marBottom w:val="0"/>
      <w:divBdr>
        <w:top w:val="none" w:sz="0" w:space="0" w:color="auto"/>
        <w:left w:val="none" w:sz="0" w:space="0" w:color="auto"/>
        <w:bottom w:val="none" w:sz="0" w:space="0" w:color="auto"/>
        <w:right w:val="none" w:sz="0" w:space="0" w:color="auto"/>
      </w:divBdr>
      <w:divsChild>
        <w:div w:id="455830053">
          <w:marLeft w:val="274"/>
          <w:marRight w:val="0"/>
          <w:marTop w:val="0"/>
          <w:marBottom w:val="120"/>
          <w:divBdr>
            <w:top w:val="none" w:sz="0" w:space="0" w:color="auto"/>
            <w:left w:val="none" w:sz="0" w:space="0" w:color="auto"/>
            <w:bottom w:val="none" w:sz="0" w:space="0" w:color="auto"/>
            <w:right w:val="none" w:sz="0" w:space="0" w:color="auto"/>
          </w:divBdr>
        </w:div>
        <w:div w:id="1572958715">
          <w:marLeft w:val="994"/>
          <w:marRight w:val="0"/>
          <w:marTop w:val="0"/>
          <w:marBottom w:val="120"/>
          <w:divBdr>
            <w:top w:val="none" w:sz="0" w:space="0" w:color="auto"/>
            <w:left w:val="none" w:sz="0" w:space="0" w:color="auto"/>
            <w:bottom w:val="none" w:sz="0" w:space="0" w:color="auto"/>
            <w:right w:val="none" w:sz="0" w:space="0" w:color="auto"/>
          </w:divBdr>
        </w:div>
        <w:div w:id="1705058709">
          <w:marLeft w:val="274"/>
          <w:marRight w:val="0"/>
          <w:marTop w:val="0"/>
          <w:marBottom w:val="120"/>
          <w:divBdr>
            <w:top w:val="none" w:sz="0" w:space="0" w:color="auto"/>
            <w:left w:val="none" w:sz="0" w:space="0" w:color="auto"/>
            <w:bottom w:val="none" w:sz="0" w:space="0" w:color="auto"/>
            <w:right w:val="none" w:sz="0" w:space="0" w:color="auto"/>
          </w:divBdr>
        </w:div>
        <w:div w:id="1940482005">
          <w:marLeft w:val="274"/>
          <w:marRight w:val="0"/>
          <w:marTop w:val="0"/>
          <w:marBottom w:val="120"/>
          <w:divBdr>
            <w:top w:val="none" w:sz="0" w:space="0" w:color="auto"/>
            <w:left w:val="none" w:sz="0" w:space="0" w:color="auto"/>
            <w:bottom w:val="none" w:sz="0" w:space="0" w:color="auto"/>
            <w:right w:val="none" w:sz="0" w:space="0" w:color="auto"/>
          </w:divBdr>
        </w:div>
      </w:divsChild>
    </w:div>
    <w:div w:id="1068191611">
      <w:bodyDiv w:val="1"/>
      <w:marLeft w:val="0"/>
      <w:marRight w:val="0"/>
      <w:marTop w:val="0"/>
      <w:marBottom w:val="0"/>
      <w:divBdr>
        <w:top w:val="none" w:sz="0" w:space="0" w:color="auto"/>
        <w:left w:val="none" w:sz="0" w:space="0" w:color="auto"/>
        <w:bottom w:val="none" w:sz="0" w:space="0" w:color="auto"/>
        <w:right w:val="none" w:sz="0" w:space="0" w:color="auto"/>
      </w:divBdr>
      <w:divsChild>
        <w:div w:id="771054426">
          <w:marLeft w:val="403"/>
          <w:marRight w:val="0"/>
          <w:marTop w:val="0"/>
          <w:marBottom w:val="120"/>
          <w:divBdr>
            <w:top w:val="none" w:sz="0" w:space="0" w:color="auto"/>
            <w:left w:val="none" w:sz="0" w:space="0" w:color="auto"/>
            <w:bottom w:val="none" w:sz="0" w:space="0" w:color="auto"/>
            <w:right w:val="none" w:sz="0" w:space="0" w:color="auto"/>
          </w:divBdr>
        </w:div>
        <w:div w:id="1258909183">
          <w:marLeft w:val="403"/>
          <w:marRight w:val="0"/>
          <w:marTop w:val="0"/>
          <w:marBottom w:val="120"/>
          <w:divBdr>
            <w:top w:val="none" w:sz="0" w:space="0" w:color="auto"/>
            <w:left w:val="none" w:sz="0" w:space="0" w:color="auto"/>
            <w:bottom w:val="none" w:sz="0" w:space="0" w:color="auto"/>
            <w:right w:val="none" w:sz="0" w:space="0" w:color="auto"/>
          </w:divBdr>
        </w:div>
      </w:divsChild>
    </w:div>
    <w:div w:id="1074819554">
      <w:bodyDiv w:val="1"/>
      <w:marLeft w:val="0"/>
      <w:marRight w:val="0"/>
      <w:marTop w:val="0"/>
      <w:marBottom w:val="0"/>
      <w:divBdr>
        <w:top w:val="none" w:sz="0" w:space="0" w:color="auto"/>
        <w:left w:val="none" w:sz="0" w:space="0" w:color="auto"/>
        <w:bottom w:val="none" w:sz="0" w:space="0" w:color="auto"/>
        <w:right w:val="none" w:sz="0" w:space="0" w:color="auto"/>
      </w:divBdr>
      <w:divsChild>
        <w:div w:id="1548489924">
          <w:marLeft w:val="274"/>
          <w:marRight w:val="0"/>
          <w:marTop w:val="120"/>
          <w:marBottom w:val="0"/>
          <w:divBdr>
            <w:top w:val="none" w:sz="0" w:space="0" w:color="auto"/>
            <w:left w:val="none" w:sz="0" w:space="0" w:color="auto"/>
            <w:bottom w:val="none" w:sz="0" w:space="0" w:color="auto"/>
            <w:right w:val="none" w:sz="0" w:space="0" w:color="auto"/>
          </w:divBdr>
        </w:div>
      </w:divsChild>
    </w:div>
    <w:div w:id="1089734753">
      <w:bodyDiv w:val="1"/>
      <w:marLeft w:val="0"/>
      <w:marRight w:val="0"/>
      <w:marTop w:val="0"/>
      <w:marBottom w:val="0"/>
      <w:divBdr>
        <w:top w:val="none" w:sz="0" w:space="0" w:color="auto"/>
        <w:left w:val="none" w:sz="0" w:space="0" w:color="auto"/>
        <w:bottom w:val="none" w:sz="0" w:space="0" w:color="auto"/>
        <w:right w:val="none" w:sz="0" w:space="0" w:color="auto"/>
      </w:divBdr>
      <w:divsChild>
        <w:div w:id="583540242">
          <w:marLeft w:val="274"/>
          <w:marRight w:val="0"/>
          <w:marTop w:val="0"/>
          <w:marBottom w:val="120"/>
          <w:divBdr>
            <w:top w:val="none" w:sz="0" w:space="0" w:color="auto"/>
            <w:left w:val="none" w:sz="0" w:space="0" w:color="auto"/>
            <w:bottom w:val="none" w:sz="0" w:space="0" w:color="auto"/>
            <w:right w:val="none" w:sz="0" w:space="0" w:color="auto"/>
          </w:divBdr>
        </w:div>
        <w:div w:id="1810438080">
          <w:marLeft w:val="274"/>
          <w:marRight w:val="0"/>
          <w:marTop w:val="0"/>
          <w:marBottom w:val="120"/>
          <w:divBdr>
            <w:top w:val="none" w:sz="0" w:space="0" w:color="auto"/>
            <w:left w:val="none" w:sz="0" w:space="0" w:color="auto"/>
            <w:bottom w:val="none" w:sz="0" w:space="0" w:color="auto"/>
            <w:right w:val="none" w:sz="0" w:space="0" w:color="auto"/>
          </w:divBdr>
        </w:div>
        <w:div w:id="1963031151">
          <w:marLeft w:val="994"/>
          <w:marRight w:val="0"/>
          <w:marTop w:val="0"/>
          <w:marBottom w:val="120"/>
          <w:divBdr>
            <w:top w:val="none" w:sz="0" w:space="0" w:color="auto"/>
            <w:left w:val="none" w:sz="0" w:space="0" w:color="auto"/>
            <w:bottom w:val="none" w:sz="0" w:space="0" w:color="auto"/>
            <w:right w:val="none" w:sz="0" w:space="0" w:color="auto"/>
          </w:divBdr>
        </w:div>
      </w:divsChild>
    </w:div>
    <w:div w:id="1093017788">
      <w:bodyDiv w:val="1"/>
      <w:marLeft w:val="0"/>
      <w:marRight w:val="0"/>
      <w:marTop w:val="0"/>
      <w:marBottom w:val="0"/>
      <w:divBdr>
        <w:top w:val="none" w:sz="0" w:space="0" w:color="auto"/>
        <w:left w:val="none" w:sz="0" w:space="0" w:color="auto"/>
        <w:bottom w:val="none" w:sz="0" w:space="0" w:color="auto"/>
        <w:right w:val="none" w:sz="0" w:space="0" w:color="auto"/>
      </w:divBdr>
      <w:divsChild>
        <w:div w:id="515390900">
          <w:marLeft w:val="749"/>
          <w:marRight w:val="0"/>
          <w:marTop w:val="120"/>
          <w:marBottom w:val="0"/>
          <w:divBdr>
            <w:top w:val="none" w:sz="0" w:space="0" w:color="auto"/>
            <w:left w:val="none" w:sz="0" w:space="0" w:color="auto"/>
            <w:bottom w:val="none" w:sz="0" w:space="0" w:color="auto"/>
            <w:right w:val="none" w:sz="0" w:space="0" w:color="auto"/>
          </w:divBdr>
        </w:div>
        <w:div w:id="1797020260">
          <w:marLeft w:val="274"/>
          <w:marRight w:val="0"/>
          <w:marTop w:val="120"/>
          <w:marBottom w:val="0"/>
          <w:divBdr>
            <w:top w:val="none" w:sz="0" w:space="0" w:color="auto"/>
            <w:left w:val="none" w:sz="0" w:space="0" w:color="auto"/>
            <w:bottom w:val="none" w:sz="0" w:space="0" w:color="auto"/>
            <w:right w:val="none" w:sz="0" w:space="0" w:color="auto"/>
          </w:divBdr>
        </w:div>
      </w:divsChild>
    </w:div>
    <w:div w:id="1096092090">
      <w:bodyDiv w:val="1"/>
      <w:marLeft w:val="0"/>
      <w:marRight w:val="0"/>
      <w:marTop w:val="0"/>
      <w:marBottom w:val="0"/>
      <w:divBdr>
        <w:top w:val="none" w:sz="0" w:space="0" w:color="auto"/>
        <w:left w:val="none" w:sz="0" w:space="0" w:color="auto"/>
        <w:bottom w:val="none" w:sz="0" w:space="0" w:color="auto"/>
        <w:right w:val="none" w:sz="0" w:space="0" w:color="auto"/>
      </w:divBdr>
      <w:divsChild>
        <w:div w:id="671445071">
          <w:marLeft w:val="274"/>
          <w:marRight w:val="0"/>
          <w:marTop w:val="0"/>
          <w:marBottom w:val="120"/>
          <w:divBdr>
            <w:top w:val="none" w:sz="0" w:space="0" w:color="auto"/>
            <w:left w:val="none" w:sz="0" w:space="0" w:color="auto"/>
            <w:bottom w:val="none" w:sz="0" w:space="0" w:color="auto"/>
            <w:right w:val="none" w:sz="0" w:space="0" w:color="auto"/>
          </w:divBdr>
        </w:div>
      </w:divsChild>
    </w:div>
    <w:div w:id="1097554526">
      <w:bodyDiv w:val="1"/>
      <w:marLeft w:val="0"/>
      <w:marRight w:val="0"/>
      <w:marTop w:val="0"/>
      <w:marBottom w:val="0"/>
      <w:divBdr>
        <w:top w:val="none" w:sz="0" w:space="0" w:color="auto"/>
        <w:left w:val="none" w:sz="0" w:space="0" w:color="auto"/>
        <w:bottom w:val="none" w:sz="0" w:space="0" w:color="auto"/>
        <w:right w:val="none" w:sz="0" w:space="0" w:color="auto"/>
      </w:divBdr>
    </w:div>
    <w:div w:id="1102726672">
      <w:bodyDiv w:val="1"/>
      <w:marLeft w:val="0"/>
      <w:marRight w:val="0"/>
      <w:marTop w:val="0"/>
      <w:marBottom w:val="0"/>
      <w:divBdr>
        <w:top w:val="none" w:sz="0" w:space="0" w:color="auto"/>
        <w:left w:val="none" w:sz="0" w:space="0" w:color="auto"/>
        <w:bottom w:val="none" w:sz="0" w:space="0" w:color="auto"/>
        <w:right w:val="none" w:sz="0" w:space="0" w:color="auto"/>
      </w:divBdr>
      <w:divsChild>
        <w:div w:id="461844515">
          <w:marLeft w:val="403"/>
          <w:marRight w:val="0"/>
          <w:marTop w:val="0"/>
          <w:marBottom w:val="120"/>
          <w:divBdr>
            <w:top w:val="none" w:sz="0" w:space="0" w:color="auto"/>
            <w:left w:val="none" w:sz="0" w:space="0" w:color="auto"/>
            <w:bottom w:val="none" w:sz="0" w:space="0" w:color="auto"/>
            <w:right w:val="none" w:sz="0" w:space="0" w:color="auto"/>
          </w:divBdr>
        </w:div>
        <w:div w:id="1070153423">
          <w:marLeft w:val="403"/>
          <w:marRight w:val="0"/>
          <w:marTop w:val="0"/>
          <w:marBottom w:val="120"/>
          <w:divBdr>
            <w:top w:val="none" w:sz="0" w:space="0" w:color="auto"/>
            <w:left w:val="none" w:sz="0" w:space="0" w:color="auto"/>
            <w:bottom w:val="none" w:sz="0" w:space="0" w:color="auto"/>
            <w:right w:val="none" w:sz="0" w:space="0" w:color="auto"/>
          </w:divBdr>
        </w:div>
      </w:divsChild>
    </w:div>
    <w:div w:id="1102989481">
      <w:bodyDiv w:val="1"/>
      <w:marLeft w:val="0"/>
      <w:marRight w:val="0"/>
      <w:marTop w:val="0"/>
      <w:marBottom w:val="0"/>
      <w:divBdr>
        <w:top w:val="none" w:sz="0" w:space="0" w:color="auto"/>
        <w:left w:val="none" w:sz="0" w:space="0" w:color="auto"/>
        <w:bottom w:val="none" w:sz="0" w:space="0" w:color="auto"/>
        <w:right w:val="none" w:sz="0" w:space="0" w:color="auto"/>
      </w:divBdr>
    </w:div>
    <w:div w:id="1106000806">
      <w:bodyDiv w:val="1"/>
      <w:marLeft w:val="0"/>
      <w:marRight w:val="0"/>
      <w:marTop w:val="0"/>
      <w:marBottom w:val="0"/>
      <w:divBdr>
        <w:top w:val="none" w:sz="0" w:space="0" w:color="auto"/>
        <w:left w:val="none" w:sz="0" w:space="0" w:color="auto"/>
        <w:bottom w:val="none" w:sz="0" w:space="0" w:color="auto"/>
        <w:right w:val="none" w:sz="0" w:space="0" w:color="auto"/>
      </w:divBdr>
      <w:divsChild>
        <w:div w:id="1398089822">
          <w:marLeft w:val="403"/>
          <w:marRight w:val="0"/>
          <w:marTop w:val="150"/>
          <w:marBottom w:val="0"/>
          <w:divBdr>
            <w:top w:val="none" w:sz="0" w:space="0" w:color="auto"/>
            <w:left w:val="none" w:sz="0" w:space="0" w:color="auto"/>
            <w:bottom w:val="none" w:sz="0" w:space="0" w:color="auto"/>
            <w:right w:val="none" w:sz="0" w:space="0" w:color="auto"/>
          </w:divBdr>
        </w:div>
      </w:divsChild>
    </w:div>
    <w:div w:id="1114521441">
      <w:bodyDiv w:val="1"/>
      <w:marLeft w:val="0"/>
      <w:marRight w:val="0"/>
      <w:marTop w:val="0"/>
      <w:marBottom w:val="0"/>
      <w:divBdr>
        <w:top w:val="none" w:sz="0" w:space="0" w:color="auto"/>
        <w:left w:val="none" w:sz="0" w:space="0" w:color="auto"/>
        <w:bottom w:val="none" w:sz="0" w:space="0" w:color="auto"/>
        <w:right w:val="none" w:sz="0" w:space="0" w:color="auto"/>
      </w:divBdr>
    </w:div>
    <w:div w:id="1131484308">
      <w:bodyDiv w:val="1"/>
      <w:marLeft w:val="0"/>
      <w:marRight w:val="0"/>
      <w:marTop w:val="0"/>
      <w:marBottom w:val="0"/>
      <w:divBdr>
        <w:top w:val="none" w:sz="0" w:space="0" w:color="auto"/>
        <w:left w:val="none" w:sz="0" w:space="0" w:color="auto"/>
        <w:bottom w:val="none" w:sz="0" w:space="0" w:color="auto"/>
        <w:right w:val="none" w:sz="0" w:space="0" w:color="auto"/>
      </w:divBdr>
    </w:div>
    <w:div w:id="1140927821">
      <w:bodyDiv w:val="1"/>
      <w:marLeft w:val="0"/>
      <w:marRight w:val="0"/>
      <w:marTop w:val="0"/>
      <w:marBottom w:val="0"/>
      <w:divBdr>
        <w:top w:val="none" w:sz="0" w:space="0" w:color="auto"/>
        <w:left w:val="none" w:sz="0" w:space="0" w:color="auto"/>
        <w:bottom w:val="none" w:sz="0" w:space="0" w:color="auto"/>
        <w:right w:val="none" w:sz="0" w:space="0" w:color="auto"/>
      </w:divBdr>
      <w:divsChild>
        <w:div w:id="1442531421">
          <w:marLeft w:val="403"/>
          <w:marRight w:val="0"/>
          <w:marTop w:val="150"/>
          <w:marBottom w:val="0"/>
          <w:divBdr>
            <w:top w:val="none" w:sz="0" w:space="0" w:color="auto"/>
            <w:left w:val="none" w:sz="0" w:space="0" w:color="auto"/>
            <w:bottom w:val="none" w:sz="0" w:space="0" w:color="auto"/>
            <w:right w:val="none" w:sz="0" w:space="0" w:color="auto"/>
          </w:divBdr>
        </w:div>
      </w:divsChild>
    </w:div>
    <w:div w:id="1166625593">
      <w:bodyDiv w:val="1"/>
      <w:marLeft w:val="0"/>
      <w:marRight w:val="0"/>
      <w:marTop w:val="0"/>
      <w:marBottom w:val="0"/>
      <w:divBdr>
        <w:top w:val="none" w:sz="0" w:space="0" w:color="auto"/>
        <w:left w:val="none" w:sz="0" w:space="0" w:color="auto"/>
        <w:bottom w:val="none" w:sz="0" w:space="0" w:color="auto"/>
        <w:right w:val="none" w:sz="0" w:space="0" w:color="auto"/>
      </w:divBdr>
      <w:divsChild>
        <w:div w:id="414714221">
          <w:marLeft w:val="403"/>
          <w:marRight w:val="0"/>
          <w:marTop w:val="0"/>
          <w:marBottom w:val="150"/>
          <w:divBdr>
            <w:top w:val="none" w:sz="0" w:space="0" w:color="auto"/>
            <w:left w:val="none" w:sz="0" w:space="0" w:color="auto"/>
            <w:bottom w:val="none" w:sz="0" w:space="0" w:color="auto"/>
            <w:right w:val="none" w:sz="0" w:space="0" w:color="auto"/>
          </w:divBdr>
        </w:div>
        <w:div w:id="416706701">
          <w:marLeft w:val="878"/>
          <w:marRight w:val="0"/>
          <w:marTop w:val="0"/>
          <w:marBottom w:val="0"/>
          <w:divBdr>
            <w:top w:val="none" w:sz="0" w:space="0" w:color="auto"/>
            <w:left w:val="none" w:sz="0" w:space="0" w:color="auto"/>
            <w:bottom w:val="none" w:sz="0" w:space="0" w:color="auto"/>
            <w:right w:val="none" w:sz="0" w:space="0" w:color="auto"/>
          </w:divBdr>
        </w:div>
        <w:div w:id="1045523900">
          <w:marLeft w:val="878"/>
          <w:marRight w:val="0"/>
          <w:marTop w:val="0"/>
          <w:marBottom w:val="0"/>
          <w:divBdr>
            <w:top w:val="none" w:sz="0" w:space="0" w:color="auto"/>
            <w:left w:val="none" w:sz="0" w:space="0" w:color="auto"/>
            <w:bottom w:val="none" w:sz="0" w:space="0" w:color="auto"/>
            <w:right w:val="none" w:sz="0" w:space="0" w:color="auto"/>
          </w:divBdr>
        </w:div>
        <w:div w:id="1392078264">
          <w:marLeft w:val="878"/>
          <w:marRight w:val="0"/>
          <w:marTop w:val="0"/>
          <w:marBottom w:val="0"/>
          <w:divBdr>
            <w:top w:val="none" w:sz="0" w:space="0" w:color="auto"/>
            <w:left w:val="none" w:sz="0" w:space="0" w:color="auto"/>
            <w:bottom w:val="none" w:sz="0" w:space="0" w:color="auto"/>
            <w:right w:val="none" w:sz="0" w:space="0" w:color="auto"/>
          </w:divBdr>
        </w:div>
        <w:div w:id="1544251524">
          <w:marLeft w:val="878"/>
          <w:marRight w:val="0"/>
          <w:marTop w:val="0"/>
          <w:marBottom w:val="0"/>
          <w:divBdr>
            <w:top w:val="none" w:sz="0" w:space="0" w:color="auto"/>
            <w:left w:val="none" w:sz="0" w:space="0" w:color="auto"/>
            <w:bottom w:val="none" w:sz="0" w:space="0" w:color="auto"/>
            <w:right w:val="none" w:sz="0" w:space="0" w:color="auto"/>
          </w:divBdr>
        </w:div>
        <w:div w:id="1650397151">
          <w:marLeft w:val="878"/>
          <w:marRight w:val="0"/>
          <w:marTop w:val="0"/>
          <w:marBottom w:val="0"/>
          <w:divBdr>
            <w:top w:val="none" w:sz="0" w:space="0" w:color="auto"/>
            <w:left w:val="none" w:sz="0" w:space="0" w:color="auto"/>
            <w:bottom w:val="none" w:sz="0" w:space="0" w:color="auto"/>
            <w:right w:val="none" w:sz="0" w:space="0" w:color="auto"/>
          </w:divBdr>
        </w:div>
        <w:div w:id="1676179009">
          <w:marLeft w:val="878"/>
          <w:marRight w:val="0"/>
          <w:marTop w:val="0"/>
          <w:marBottom w:val="0"/>
          <w:divBdr>
            <w:top w:val="none" w:sz="0" w:space="0" w:color="auto"/>
            <w:left w:val="none" w:sz="0" w:space="0" w:color="auto"/>
            <w:bottom w:val="none" w:sz="0" w:space="0" w:color="auto"/>
            <w:right w:val="none" w:sz="0" w:space="0" w:color="auto"/>
          </w:divBdr>
        </w:div>
      </w:divsChild>
    </w:div>
    <w:div w:id="1167088110">
      <w:bodyDiv w:val="1"/>
      <w:marLeft w:val="0"/>
      <w:marRight w:val="0"/>
      <w:marTop w:val="0"/>
      <w:marBottom w:val="0"/>
      <w:divBdr>
        <w:top w:val="none" w:sz="0" w:space="0" w:color="auto"/>
        <w:left w:val="none" w:sz="0" w:space="0" w:color="auto"/>
        <w:bottom w:val="none" w:sz="0" w:space="0" w:color="auto"/>
        <w:right w:val="none" w:sz="0" w:space="0" w:color="auto"/>
      </w:divBdr>
      <w:divsChild>
        <w:div w:id="534276225">
          <w:marLeft w:val="403"/>
          <w:marRight w:val="0"/>
          <w:marTop w:val="0"/>
          <w:marBottom w:val="120"/>
          <w:divBdr>
            <w:top w:val="none" w:sz="0" w:space="0" w:color="auto"/>
            <w:left w:val="none" w:sz="0" w:space="0" w:color="auto"/>
            <w:bottom w:val="none" w:sz="0" w:space="0" w:color="auto"/>
            <w:right w:val="none" w:sz="0" w:space="0" w:color="auto"/>
          </w:divBdr>
        </w:div>
      </w:divsChild>
    </w:div>
    <w:div w:id="1169175834">
      <w:bodyDiv w:val="1"/>
      <w:marLeft w:val="0"/>
      <w:marRight w:val="0"/>
      <w:marTop w:val="0"/>
      <w:marBottom w:val="0"/>
      <w:divBdr>
        <w:top w:val="none" w:sz="0" w:space="0" w:color="auto"/>
        <w:left w:val="none" w:sz="0" w:space="0" w:color="auto"/>
        <w:bottom w:val="none" w:sz="0" w:space="0" w:color="auto"/>
        <w:right w:val="none" w:sz="0" w:space="0" w:color="auto"/>
      </w:divBdr>
      <w:divsChild>
        <w:div w:id="2001158664">
          <w:marLeft w:val="403"/>
          <w:marRight w:val="0"/>
          <w:marTop w:val="150"/>
          <w:marBottom w:val="0"/>
          <w:divBdr>
            <w:top w:val="none" w:sz="0" w:space="0" w:color="auto"/>
            <w:left w:val="none" w:sz="0" w:space="0" w:color="auto"/>
            <w:bottom w:val="none" w:sz="0" w:space="0" w:color="auto"/>
            <w:right w:val="none" w:sz="0" w:space="0" w:color="auto"/>
          </w:divBdr>
        </w:div>
      </w:divsChild>
    </w:div>
    <w:div w:id="1182009635">
      <w:bodyDiv w:val="1"/>
      <w:marLeft w:val="0"/>
      <w:marRight w:val="0"/>
      <w:marTop w:val="0"/>
      <w:marBottom w:val="0"/>
      <w:divBdr>
        <w:top w:val="none" w:sz="0" w:space="0" w:color="auto"/>
        <w:left w:val="none" w:sz="0" w:space="0" w:color="auto"/>
        <w:bottom w:val="none" w:sz="0" w:space="0" w:color="auto"/>
        <w:right w:val="none" w:sz="0" w:space="0" w:color="auto"/>
      </w:divBdr>
    </w:div>
    <w:div w:id="1183057743">
      <w:bodyDiv w:val="1"/>
      <w:marLeft w:val="0"/>
      <w:marRight w:val="0"/>
      <w:marTop w:val="0"/>
      <w:marBottom w:val="0"/>
      <w:divBdr>
        <w:top w:val="none" w:sz="0" w:space="0" w:color="auto"/>
        <w:left w:val="none" w:sz="0" w:space="0" w:color="auto"/>
        <w:bottom w:val="none" w:sz="0" w:space="0" w:color="auto"/>
        <w:right w:val="none" w:sz="0" w:space="0" w:color="auto"/>
      </w:divBdr>
      <w:divsChild>
        <w:div w:id="9265476">
          <w:marLeft w:val="274"/>
          <w:marRight w:val="0"/>
          <w:marTop w:val="150"/>
          <w:marBottom w:val="0"/>
          <w:divBdr>
            <w:top w:val="none" w:sz="0" w:space="0" w:color="auto"/>
            <w:left w:val="none" w:sz="0" w:space="0" w:color="auto"/>
            <w:bottom w:val="none" w:sz="0" w:space="0" w:color="auto"/>
            <w:right w:val="none" w:sz="0" w:space="0" w:color="auto"/>
          </w:divBdr>
        </w:div>
        <w:div w:id="67534102">
          <w:marLeft w:val="274"/>
          <w:marRight w:val="0"/>
          <w:marTop w:val="120"/>
          <w:marBottom w:val="0"/>
          <w:divBdr>
            <w:top w:val="none" w:sz="0" w:space="0" w:color="auto"/>
            <w:left w:val="none" w:sz="0" w:space="0" w:color="auto"/>
            <w:bottom w:val="none" w:sz="0" w:space="0" w:color="auto"/>
            <w:right w:val="none" w:sz="0" w:space="0" w:color="auto"/>
          </w:divBdr>
        </w:div>
        <w:div w:id="646855928">
          <w:marLeft w:val="274"/>
          <w:marRight w:val="0"/>
          <w:marTop w:val="150"/>
          <w:marBottom w:val="0"/>
          <w:divBdr>
            <w:top w:val="none" w:sz="0" w:space="0" w:color="auto"/>
            <w:left w:val="none" w:sz="0" w:space="0" w:color="auto"/>
            <w:bottom w:val="none" w:sz="0" w:space="0" w:color="auto"/>
            <w:right w:val="none" w:sz="0" w:space="0" w:color="auto"/>
          </w:divBdr>
        </w:div>
        <w:div w:id="672531183">
          <w:marLeft w:val="274"/>
          <w:marRight w:val="0"/>
          <w:marTop w:val="150"/>
          <w:marBottom w:val="0"/>
          <w:divBdr>
            <w:top w:val="none" w:sz="0" w:space="0" w:color="auto"/>
            <w:left w:val="none" w:sz="0" w:space="0" w:color="auto"/>
            <w:bottom w:val="none" w:sz="0" w:space="0" w:color="auto"/>
            <w:right w:val="none" w:sz="0" w:space="0" w:color="auto"/>
          </w:divBdr>
        </w:div>
        <w:div w:id="705448879">
          <w:marLeft w:val="274"/>
          <w:marRight w:val="0"/>
          <w:marTop w:val="150"/>
          <w:marBottom w:val="0"/>
          <w:divBdr>
            <w:top w:val="none" w:sz="0" w:space="0" w:color="auto"/>
            <w:left w:val="none" w:sz="0" w:space="0" w:color="auto"/>
            <w:bottom w:val="none" w:sz="0" w:space="0" w:color="auto"/>
            <w:right w:val="none" w:sz="0" w:space="0" w:color="auto"/>
          </w:divBdr>
        </w:div>
        <w:div w:id="1049722203">
          <w:marLeft w:val="274"/>
          <w:marRight w:val="0"/>
          <w:marTop w:val="150"/>
          <w:marBottom w:val="0"/>
          <w:divBdr>
            <w:top w:val="none" w:sz="0" w:space="0" w:color="auto"/>
            <w:left w:val="none" w:sz="0" w:space="0" w:color="auto"/>
            <w:bottom w:val="none" w:sz="0" w:space="0" w:color="auto"/>
            <w:right w:val="none" w:sz="0" w:space="0" w:color="auto"/>
          </w:divBdr>
        </w:div>
        <w:div w:id="1666014249">
          <w:marLeft w:val="274"/>
          <w:marRight w:val="0"/>
          <w:marTop w:val="120"/>
          <w:marBottom w:val="0"/>
          <w:divBdr>
            <w:top w:val="none" w:sz="0" w:space="0" w:color="auto"/>
            <w:left w:val="none" w:sz="0" w:space="0" w:color="auto"/>
            <w:bottom w:val="none" w:sz="0" w:space="0" w:color="auto"/>
            <w:right w:val="none" w:sz="0" w:space="0" w:color="auto"/>
          </w:divBdr>
        </w:div>
        <w:div w:id="1723479722">
          <w:marLeft w:val="274"/>
          <w:marRight w:val="0"/>
          <w:marTop w:val="150"/>
          <w:marBottom w:val="0"/>
          <w:divBdr>
            <w:top w:val="none" w:sz="0" w:space="0" w:color="auto"/>
            <w:left w:val="none" w:sz="0" w:space="0" w:color="auto"/>
            <w:bottom w:val="none" w:sz="0" w:space="0" w:color="auto"/>
            <w:right w:val="none" w:sz="0" w:space="0" w:color="auto"/>
          </w:divBdr>
        </w:div>
        <w:div w:id="1840073091">
          <w:marLeft w:val="274"/>
          <w:marRight w:val="0"/>
          <w:marTop w:val="150"/>
          <w:marBottom w:val="0"/>
          <w:divBdr>
            <w:top w:val="none" w:sz="0" w:space="0" w:color="auto"/>
            <w:left w:val="none" w:sz="0" w:space="0" w:color="auto"/>
            <w:bottom w:val="none" w:sz="0" w:space="0" w:color="auto"/>
            <w:right w:val="none" w:sz="0" w:space="0" w:color="auto"/>
          </w:divBdr>
        </w:div>
        <w:div w:id="1971200566">
          <w:marLeft w:val="274"/>
          <w:marRight w:val="0"/>
          <w:marTop w:val="120"/>
          <w:marBottom w:val="0"/>
          <w:divBdr>
            <w:top w:val="none" w:sz="0" w:space="0" w:color="auto"/>
            <w:left w:val="none" w:sz="0" w:space="0" w:color="auto"/>
            <w:bottom w:val="none" w:sz="0" w:space="0" w:color="auto"/>
            <w:right w:val="none" w:sz="0" w:space="0" w:color="auto"/>
          </w:divBdr>
        </w:div>
        <w:div w:id="2077776217">
          <w:marLeft w:val="274"/>
          <w:marRight w:val="0"/>
          <w:marTop w:val="120"/>
          <w:marBottom w:val="0"/>
          <w:divBdr>
            <w:top w:val="none" w:sz="0" w:space="0" w:color="auto"/>
            <w:left w:val="none" w:sz="0" w:space="0" w:color="auto"/>
            <w:bottom w:val="none" w:sz="0" w:space="0" w:color="auto"/>
            <w:right w:val="none" w:sz="0" w:space="0" w:color="auto"/>
          </w:divBdr>
        </w:div>
      </w:divsChild>
    </w:div>
    <w:div w:id="1183930643">
      <w:bodyDiv w:val="1"/>
      <w:marLeft w:val="0"/>
      <w:marRight w:val="0"/>
      <w:marTop w:val="0"/>
      <w:marBottom w:val="0"/>
      <w:divBdr>
        <w:top w:val="none" w:sz="0" w:space="0" w:color="auto"/>
        <w:left w:val="none" w:sz="0" w:space="0" w:color="auto"/>
        <w:bottom w:val="none" w:sz="0" w:space="0" w:color="auto"/>
        <w:right w:val="none" w:sz="0" w:space="0" w:color="auto"/>
      </w:divBdr>
      <w:divsChild>
        <w:div w:id="1393195892">
          <w:marLeft w:val="403"/>
          <w:marRight w:val="0"/>
          <w:marTop w:val="0"/>
          <w:marBottom w:val="120"/>
          <w:divBdr>
            <w:top w:val="none" w:sz="0" w:space="0" w:color="auto"/>
            <w:left w:val="none" w:sz="0" w:space="0" w:color="auto"/>
            <w:bottom w:val="none" w:sz="0" w:space="0" w:color="auto"/>
            <w:right w:val="none" w:sz="0" w:space="0" w:color="auto"/>
          </w:divBdr>
        </w:div>
      </w:divsChild>
    </w:div>
    <w:div w:id="1190487099">
      <w:bodyDiv w:val="1"/>
      <w:marLeft w:val="0"/>
      <w:marRight w:val="0"/>
      <w:marTop w:val="0"/>
      <w:marBottom w:val="0"/>
      <w:divBdr>
        <w:top w:val="none" w:sz="0" w:space="0" w:color="auto"/>
        <w:left w:val="none" w:sz="0" w:space="0" w:color="auto"/>
        <w:bottom w:val="none" w:sz="0" w:space="0" w:color="auto"/>
        <w:right w:val="none" w:sz="0" w:space="0" w:color="auto"/>
      </w:divBdr>
    </w:div>
    <w:div w:id="1193301082">
      <w:bodyDiv w:val="1"/>
      <w:marLeft w:val="0"/>
      <w:marRight w:val="0"/>
      <w:marTop w:val="0"/>
      <w:marBottom w:val="0"/>
      <w:divBdr>
        <w:top w:val="none" w:sz="0" w:space="0" w:color="auto"/>
        <w:left w:val="none" w:sz="0" w:space="0" w:color="auto"/>
        <w:bottom w:val="none" w:sz="0" w:space="0" w:color="auto"/>
        <w:right w:val="none" w:sz="0" w:space="0" w:color="auto"/>
      </w:divBdr>
    </w:div>
    <w:div w:id="1193805185">
      <w:bodyDiv w:val="1"/>
      <w:marLeft w:val="0"/>
      <w:marRight w:val="0"/>
      <w:marTop w:val="0"/>
      <w:marBottom w:val="0"/>
      <w:divBdr>
        <w:top w:val="none" w:sz="0" w:space="0" w:color="auto"/>
        <w:left w:val="none" w:sz="0" w:space="0" w:color="auto"/>
        <w:bottom w:val="none" w:sz="0" w:space="0" w:color="auto"/>
        <w:right w:val="none" w:sz="0" w:space="0" w:color="auto"/>
      </w:divBdr>
      <w:divsChild>
        <w:div w:id="293292286">
          <w:marLeft w:val="403"/>
          <w:marRight w:val="0"/>
          <w:marTop w:val="0"/>
          <w:marBottom w:val="120"/>
          <w:divBdr>
            <w:top w:val="none" w:sz="0" w:space="0" w:color="auto"/>
            <w:left w:val="none" w:sz="0" w:space="0" w:color="auto"/>
            <w:bottom w:val="none" w:sz="0" w:space="0" w:color="auto"/>
            <w:right w:val="none" w:sz="0" w:space="0" w:color="auto"/>
          </w:divBdr>
        </w:div>
      </w:divsChild>
    </w:div>
    <w:div w:id="1198005932">
      <w:bodyDiv w:val="1"/>
      <w:marLeft w:val="0"/>
      <w:marRight w:val="0"/>
      <w:marTop w:val="0"/>
      <w:marBottom w:val="0"/>
      <w:divBdr>
        <w:top w:val="none" w:sz="0" w:space="0" w:color="auto"/>
        <w:left w:val="none" w:sz="0" w:space="0" w:color="auto"/>
        <w:bottom w:val="none" w:sz="0" w:space="0" w:color="auto"/>
        <w:right w:val="none" w:sz="0" w:space="0" w:color="auto"/>
      </w:divBdr>
      <w:divsChild>
        <w:div w:id="1385373003">
          <w:marLeft w:val="403"/>
          <w:marRight w:val="0"/>
          <w:marTop w:val="150"/>
          <w:marBottom w:val="0"/>
          <w:divBdr>
            <w:top w:val="none" w:sz="0" w:space="0" w:color="auto"/>
            <w:left w:val="none" w:sz="0" w:space="0" w:color="auto"/>
            <w:bottom w:val="none" w:sz="0" w:space="0" w:color="auto"/>
            <w:right w:val="none" w:sz="0" w:space="0" w:color="auto"/>
          </w:divBdr>
        </w:div>
      </w:divsChild>
    </w:div>
    <w:div w:id="1205097411">
      <w:bodyDiv w:val="1"/>
      <w:marLeft w:val="0"/>
      <w:marRight w:val="0"/>
      <w:marTop w:val="0"/>
      <w:marBottom w:val="0"/>
      <w:divBdr>
        <w:top w:val="none" w:sz="0" w:space="0" w:color="auto"/>
        <w:left w:val="none" w:sz="0" w:space="0" w:color="auto"/>
        <w:bottom w:val="none" w:sz="0" w:space="0" w:color="auto"/>
        <w:right w:val="none" w:sz="0" w:space="0" w:color="auto"/>
      </w:divBdr>
      <w:divsChild>
        <w:div w:id="1924604312">
          <w:marLeft w:val="274"/>
          <w:marRight w:val="0"/>
          <w:marTop w:val="120"/>
          <w:marBottom w:val="0"/>
          <w:divBdr>
            <w:top w:val="none" w:sz="0" w:space="0" w:color="auto"/>
            <w:left w:val="none" w:sz="0" w:space="0" w:color="auto"/>
            <w:bottom w:val="none" w:sz="0" w:space="0" w:color="auto"/>
            <w:right w:val="none" w:sz="0" w:space="0" w:color="auto"/>
          </w:divBdr>
        </w:div>
        <w:div w:id="2114011239">
          <w:marLeft w:val="274"/>
          <w:marRight w:val="0"/>
          <w:marTop w:val="120"/>
          <w:marBottom w:val="0"/>
          <w:divBdr>
            <w:top w:val="none" w:sz="0" w:space="0" w:color="auto"/>
            <w:left w:val="none" w:sz="0" w:space="0" w:color="auto"/>
            <w:bottom w:val="none" w:sz="0" w:space="0" w:color="auto"/>
            <w:right w:val="none" w:sz="0" w:space="0" w:color="auto"/>
          </w:divBdr>
        </w:div>
      </w:divsChild>
    </w:div>
    <w:div w:id="1205366111">
      <w:bodyDiv w:val="1"/>
      <w:marLeft w:val="0"/>
      <w:marRight w:val="0"/>
      <w:marTop w:val="0"/>
      <w:marBottom w:val="0"/>
      <w:divBdr>
        <w:top w:val="none" w:sz="0" w:space="0" w:color="auto"/>
        <w:left w:val="none" w:sz="0" w:space="0" w:color="auto"/>
        <w:bottom w:val="none" w:sz="0" w:space="0" w:color="auto"/>
        <w:right w:val="none" w:sz="0" w:space="0" w:color="auto"/>
      </w:divBdr>
    </w:div>
    <w:div w:id="1205606719">
      <w:bodyDiv w:val="1"/>
      <w:marLeft w:val="0"/>
      <w:marRight w:val="0"/>
      <w:marTop w:val="0"/>
      <w:marBottom w:val="0"/>
      <w:divBdr>
        <w:top w:val="none" w:sz="0" w:space="0" w:color="auto"/>
        <w:left w:val="none" w:sz="0" w:space="0" w:color="auto"/>
        <w:bottom w:val="none" w:sz="0" w:space="0" w:color="auto"/>
        <w:right w:val="none" w:sz="0" w:space="0" w:color="auto"/>
      </w:divBdr>
    </w:div>
    <w:div w:id="1210650122">
      <w:bodyDiv w:val="1"/>
      <w:marLeft w:val="0"/>
      <w:marRight w:val="0"/>
      <w:marTop w:val="0"/>
      <w:marBottom w:val="0"/>
      <w:divBdr>
        <w:top w:val="none" w:sz="0" w:space="0" w:color="auto"/>
        <w:left w:val="none" w:sz="0" w:space="0" w:color="auto"/>
        <w:bottom w:val="none" w:sz="0" w:space="0" w:color="auto"/>
        <w:right w:val="none" w:sz="0" w:space="0" w:color="auto"/>
      </w:divBdr>
    </w:div>
    <w:div w:id="1212035089">
      <w:bodyDiv w:val="1"/>
      <w:marLeft w:val="0"/>
      <w:marRight w:val="0"/>
      <w:marTop w:val="0"/>
      <w:marBottom w:val="0"/>
      <w:divBdr>
        <w:top w:val="none" w:sz="0" w:space="0" w:color="auto"/>
        <w:left w:val="none" w:sz="0" w:space="0" w:color="auto"/>
        <w:bottom w:val="none" w:sz="0" w:space="0" w:color="auto"/>
        <w:right w:val="none" w:sz="0" w:space="0" w:color="auto"/>
      </w:divBdr>
    </w:div>
    <w:div w:id="1213617539">
      <w:bodyDiv w:val="1"/>
      <w:marLeft w:val="0"/>
      <w:marRight w:val="0"/>
      <w:marTop w:val="0"/>
      <w:marBottom w:val="0"/>
      <w:divBdr>
        <w:top w:val="none" w:sz="0" w:space="0" w:color="auto"/>
        <w:left w:val="none" w:sz="0" w:space="0" w:color="auto"/>
        <w:bottom w:val="none" w:sz="0" w:space="0" w:color="auto"/>
        <w:right w:val="none" w:sz="0" w:space="0" w:color="auto"/>
      </w:divBdr>
      <w:divsChild>
        <w:div w:id="116991627">
          <w:marLeft w:val="403"/>
          <w:marRight w:val="0"/>
          <w:marTop w:val="0"/>
          <w:marBottom w:val="120"/>
          <w:divBdr>
            <w:top w:val="none" w:sz="0" w:space="0" w:color="auto"/>
            <w:left w:val="none" w:sz="0" w:space="0" w:color="auto"/>
            <w:bottom w:val="none" w:sz="0" w:space="0" w:color="auto"/>
            <w:right w:val="none" w:sz="0" w:space="0" w:color="auto"/>
          </w:divBdr>
        </w:div>
        <w:div w:id="386496858">
          <w:marLeft w:val="403"/>
          <w:marRight w:val="0"/>
          <w:marTop w:val="0"/>
          <w:marBottom w:val="120"/>
          <w:divBdr>
            <w:top w:val="none" w:sz="0" w:space="0" w:color="auto"/>
            <w:left w:val="none" w:sz="0" w:space="0" w:color="auto"/>
            <w:bottom w:val="none" w:sz="0" w:space="0" w:color="auto"/>
            <w:right w:val="none" w:sz="0" w:space="0" w:color="auto"/>
          </w:divBdr>
        </w:div>
        <w:div w:id="1578829574">
          <w:marLeft w:val="403"/>
          <w:marRight w:val="0"/>
          <w:marTop w:val="0"/>
          <w:marBottom w:val="120"/>
          <w:divBdr>
            <w:top w:val="none" w:sz="0" w:space="0" w:color="auto"/>
            <w:left w:val="none" w:sz="0" w:space="0" w:color="auto"/>
            <w:bottom w:val="none" w:sz="0" w:space="0" w:color="auto"/>
            <w:right w:val="none" w:sz="0" w:space="0" w:color="auto"/>
          </w:divBdr>
        </w:div>
      </w:divsChild>
    </w:div>
    <w:div w:id="1215044300">
      <w:bodyDiv w:val="1"/>
      <w:marLeft w:val="0"/>
      <w:marRight w:val="0"/>
      <w:marTop w:val="0"/>
      <w:marBottom w:val="0"/>
      <w:divBdr>
        <w:top w:val="none" w:sz="0" w:space="0" w:color="auto"/>
        <w:left w:val="none" w:sz="0" w:space="0" w:color="auto"/>
        <w:bottom w:val="none" w:sz="0" w:space="0" w:color="auto"/>
        <w:right w:val="none" w:sz="0" w:space="0" w:color="auto"/>
      </w:divBdr>
      <w:divsChild>
        <w:div w:id="404688379">
          <w:marLeft w:val="475"/>
          <w:marRight w:val="0"/>
          <w:marTop w:val="0"/>
          <w:marBottom w:val="120"/>
          <w:divBdr>
            <w:top w:val="none" w:sz="0" w:space="0" w:color="auto"/>
            <w:left w:val="none" w:sz="0" w:space="0" w:color="auto"/>
            <w:bottom w:val="none" w:sz="0" w:space="0" w:color="auto"/>
            <w:right w:val="none" w:sz="0" w:space="0" w:color="auto"/>
          </w:divBdr>
        </w:div>
        <w:div w:id="1581672091">
          <w:marLeft w:val="1195"/>
          <w:marRight w:val="0"/>
          <w:marTop w:val="0"/>
          <w:marBottom w:val="120"/>
          <w:divBdr>
            <w:top w:val="none" w:sz="0" w:space="0" w:color="auto"/>
            <w:left w:val="none" w:sz="0" w:space="0" w:color="auto"/>
            <w:bottom w:val="none" w:sz="0" w:space="0" w:color="auto"/>
            <w:right w:val="none" w:sz="0" w:space="0" w:color="auto"/>
          </w:divBdr>
        </w:div>
        <w:div w:id="1671441987">
          <w:marLeft w:val="475"/>
          <w:marRight w:val="0"/>
          <w:marTop w:val="0"/>
          <w:marBottom w:val="120"/>
          <w:divBdr>
            <w:top w:val="none" w:sz="0" w:space="0" w:color="auto"/>
            <w:left w:val="none" w:sz="0" w:space="0" w:color="auto"/>
            <w:bottom w:val="none" w:sz="0" w:space="0" w:color="auto"/>
            <w:right w:val="none" w:sz="0" w:space="0" w:color="auto"/>
          </w:divBdr>
        </w:div>
        <w:div w:id="1683774731">
          <w:marLeft w:val="475"/>
          <w:marRight w:val="0"/>
          <w:marTop w:val="0"/>
          <w:marBottom w:val="120"/>
          <w:divBdr>
            <w:top w:val="none" w:sz="0" w:space="0" w:color="auto"/>
            <w:left w:val="none" w:sz="0" w:space="0" w:color="auto"/>
            <w:bottom w:val="none" w:sz="0" w:space="0" w:color="auto"/>
            <w:right w:val="none" w:sz="0" w:space="0" w:color="auto"/>
          </w:divBdr>
        </w:div>
      </w:divsChild>
    </w:div>
    <w:div w:id="1223059647">
      <w:bodyDiv w:val="1"/>
      <w:marLeft w:val="0"/>
      <w:marRight w:val="0"/>
      <w:marTop w:val="0"/>
      <w:marBottom w:val="0"/>
      <w:divBdr>
        <w:top w:val="none" w:sz="0" w:space="0" w:color="auto"/>
        <w:left w:val="none" w:sz="0" w:space="0" w:color="auto"/>
        <w:bottom w:val="none" w:sz="0" w:space="0" w:color="auto"/>
        <w:right w:val="none" w:sz="0" w:space="0" w:color="auto"/>
      </w:divBdr>
    </w:div>
    <w:div w:id="1227909631">
      <w:bodyDiv w:val="1"/>
      <w:marLeft w:val="0"/>
      <w:marRight w:val="0"/>
      <w:marTop w:val="0"/>
      <w:marBottom w:val="0"/>
      <w:divBdr>
        <w:top w:val="none" w:sz="0" w:space="0" w:color="auto"/>
        <w:left w:val="none" w:sz="0" w:space="0" w:color="auto"/>
        <w:bottom w:val="none" w:sz="0" w:space="0" w:color="auto"/>
        <w:right w:val="none" w:sz="0" w:space="0" w:color="auto"/>
      </w:divBdr>
    </w:div>
    <w:div w:id="1236164620">
      <w:bodyDiv w:val="1"/>
      <w:marLeft w:val="0"/>
      <w:marRight w:val="0"/>
      <w:marTop w:val="0"/>
      <w:marBottom w:val="0"/>
      <w:divBdr>
        <w:top w:val="none" w:sz="0" w:space="0" w:color="auto"/>
        <w:left w:val="none" w:sz="0" w:space="0" w:color="auto"/>
        <w:bottom w:val="none" w:sz="0" w:space="0" w:color="auto"/>
        <w:right w:val="none" w:sz="0" w:space="0" w:color="auto"/>
      </w:divBdr>
    </w:div>
    <w:div w:id="1242258926">
      <w:bodyDiv w:val="1"/>
      <w:marLeft w:val="0"/>
      <w:marRight w:val="0"/>
      <w:marTop w:val="0"/>
      <w:marBottom w:val="0"/>
      <w:divBdr>
        <w:top w:val="none" w:sz="0" w:space="0" w:color="auto"/>
        <w:left w:val="none" w:sz="0" w:space="0" w:color="auto"/>
        <w:bottom w:val="none" w:sz="0" w:space="0" w:color="auto"/>
        <w:right w:val="none" w:sz="0" w:space="0" w:color="auto"/>
      </w:divBdr>
    </w:div>
    <w:div w:id="1247492744">
      <w:bodyDiv w:val="1"/>
      <w:marLeft w:val="0"/>
      <w:marRight w:val="0"/>
      <w:marTop w:val="0"/>
      <w:marBottom w:val="0"/>
      <w:divBdr>
        <w:top w:val="none" w:sz="0" w:space="0" w:color="auto"/>
        <w:left w:val="none" w:sz="0" w:space="0" w:color="auto"/>
        <w:bottom w:val="none" w:sz="0" w:space="0" w:color="auto"/>
        <w:right w:val="none" w:sz="0" w:space="0" w:color="auto"/>
      </w:divBdr>
    </w:div>
    <w:div w:id="1248538135">
      <w:bodyDiv w:val="1"/>
      <w:marLeft w:val="0"/>
      <w:marRight w:val="0"/>
      <w:marTop w:val="0"/>
      <w:marBottom w:val="0"/>
      <w:divBdr>
        <w:top w:val="none" w:sz="0" w:space="0" w:color="auto"/>
        <w:left w:val="none" w:sz="0" w:space="0" w:color="auto"/>
        <w:bottom w:val="none" w:sz="0" w:space="0" w:color="auto"/>
        <w:right w:val="none" w:sz="0" w:space="0" w:color="auto"/>
      </w:divBdr>
    </w:div>
    <w:div w:id="1252396796">
      <w:bodyDiv w:val="1"/>
      <w:marLeft w:val="0"/>
      <w:marRight w:val="0"/>
      <w:marTop w:val="0"/>
      <w:marBottom w:val="0"/>
      <w:divBdr>
        <w:top w:val="none" w:sz="0" w:space="0" w:color="auto"/>
        <w:left w:val="none" w:sz="0" w:space="0" w:color="auto"/>
        <w:bottom w:val="none" w:sz="0" w:space="0" w:color="auto"/>
        <w:right w:val="none" w:sz="0" w:space="0" w:color="auto"/>
      </w:divBdr>
      <w:divsChild>
        <w:div w:id="1677922499">
          <w:marLeft w:val="403"/>
          <w:marRight w:val="0"/>
          <w:marTop w:val="0"/>
          <w:marBottom w:val="120"/>
          <w:divBdr>
            <w:top w:val="none" w:sz="0" w:space="0" w:color="auto"/>
            <w:left w:val="none" w:sz="0" w:space="0" w:color="auto"/>
            <w:bottom w:val="none" w:sz="0" w:space="0" w:color="auto"/>
            <w:right w:val="none" w:sz="0" w:space="0" w:color="auto"/>
          </w:divBdr>
        </w:div>
        <w:div w:id="1971782458">
          <w:marLeft w:val="403"/>
          <w:marRight w:val="0"/>
          <w:marTop w:val="0"/>
          <w:marBottom w:val="120"/>
          <w:divBdr>
            <w:top w:val="none" w:sz="0" w:space="0" w:color="auto"/>
            <w:left w:val="none" w:sz="0" w:space="0" w:color="auto"/>
            <w:bottom w:val="none" w:sz="0" w:space="0" w:color="auto"/>
            <w:right w:val="none" w:sz="0" w:space="0" w:color="auto"/>
          </w:divBdr>
        </w:div>
      </w:divsChild>
    </w:div>
    <w:div w:id="1255016840">
      <w:bodyDiv w:val="1"/>
      <w:marLeft w:val="0"/>
      <w:marRight w:val="0"/>
      <w:marTop w:val="0"/>
      <w:marBottom w:val="0"/>
      <w:divBdr>
        <w:top w:val="none" w:sz="0" w:space="0" w:color="auto"/>
        <w:left w:val="none" w:sz="0" w:space="0" w:color="auto"/>
        <w:bottom w:val="none" w:sz="0" w:space="0" w:color="auto"/>
        <w:right w:val="none" w:sz="0" w:space="0" w:color="auto"/>
      </w:divBdr>
      <w:divsChild>
        <w:div w:id="835420054">
          <w:marLeft w:val="403"/>
          <w:marRight w:val="0"/>
          <w:marTop w:val="0"/>
          <w:marBottom w:val="120"/>
          <w:divBdr>
            <w:top w:val="none" w:sz="0" w:space="0" w:color="auto"/>
            <w:left w:val="none" w:sz="0" w:space="0" w:color="auto"/>
            <w:bottom w:val="none" w:sz="0" w:space="0" w:color="auto"/>
            <w:right w:val="none" w:sz="0" w:space="0" w:color="auto"/>
          </w:divBdr>
        </w:div>
      </w:divsChild>
    </w:div>
    <w:div w:id="1268153684">
      <w:bodyDiv w:val="1"/>
      <w:marLeft w:val="0"/>
      <w:marRight w:val="0"/>
      <w:marTop w:val="0"/>
      <w:marBottom w:val="0"/>
      <w:divBdr>
        <w:top w:val="none" w:sz="0" w:space="0" w:color="auto"/>
        <w:left w:val="none" w:sz="0" w:space="0" w:color="auto"/>
        <w:bottom w:val="none" w:sz="0" w:space="0" w:color="auto"/>
        <w:right w:val="none" w:sz="0" w:space="0" w:color="auto"/>
      </w:divBdr>
    </w:div>
    <w:div w:id="1268537125">
      <w:bodyDiv w:val="1"/>
      <w:marLeft w:val="0"/>
      <w:marRight w:val="0"/>
      <w:marTop w:val="0"/>
      <w:marBottom w:val="0"/>
      <w:divBdr>
        <w:top w:val="none" w:sz="0" w:space="0" w:color="auto"/>
        <w:left w:val="none" w:sz="0" w:space="0" w:color="auto"/>
        <w:bottom w:val="none" w:sz="0" w:space="0" w:color="auto"/>
        <w:right w:val="none" w:sz="0" w:space="0" w:color="auto"/>
      </w:divBdr>
    </w:div>
    <w:div w:id="1276868318">
      <w:bodyDiv w:val="1"/>
      <w:marLeft w:val="0"/>
      <w:marRight w:val="0"/>
      <w:marTop w:val="0"/>
      <w:marBottom w:val="0"/>
      <w:divBdr>
        <w:top w:val="none" w:sz="0" w:space="0" w:color="auto"/>
        <w:left w:val="none" w:sz="0" w:space="0" w:color="auto"/>
        <w:bottom w:val="none" w:sz="0" w:space="0" w:color="auto"/>
        <w:right w:val="none" w:sz="0" w:space="0" w:color="auto"/>
      </w:divBdr>
      <w:divsChild>
        <w:div w:id="1206138422">
          <w:marLeft w:val="475"/>
          <w:marRight w:val="0"/>
          <w:marTop w:val="0"/>
          <w:marBottom w:val="120"/>
          <w:divBdr>
            <w:top w:val="none" w:sz="0" w:space="0" w:color="auto"/>
            <w:left w:val="none" w:sz="0" w:space="0" w:color="auto"/>
            <w:bottom w:val="none" w:sz="0" w:space="0" w:color="auto"/>
            <w:right w:val="none" w:sz="0" w:space="0" w:color="auto"/>
          </w:divBdr>
        </w:div>
        <w:div w:id="1383824577">
          <w:marLeft w:val="475"/>
          <w:marRight w:val="0"/>
          <w:marTop w:val="0"/>
          <w:marBottom w:val="120"/>
          <w:divBdr>
            <w:top w:val="none" w:sz="0" w:space="0" w:color="auto"/>
            <w:left w:val="none" w:sz="0" w:space="0" w:color="auto"/>
            <w:bottom w:val="none" w:sz="0" w:space="0" w:color="auto"/>
            <w:right w:val="none" w:sz="0" w:space="0" w:color="auto"/>
          </w:divBdr>
        </w:div>
      </w:divsChild>
    </w:div>
    <w:div w:id="1282687564">
      <w:bodyDiv w:val="1"/>
      <w:marLeft w:val="0"/>
      <w:marRight w:val="0"/>
      <w:marTop w:val="0"/>
      <w:marBottom w:val="0"/>
      <w:divBdr>
        <w:top w:val="none" w:sz="0" w:space="0" w:color="auto"/>
        <w:left w:val="none" w:sz="0" w:space="0" w:color="auto"/>
        <w:bottom w:val="none" w:sz="0" w:space="0" w:color="auto"/>
        <w:right w:val="none" w:sz="0" w:space="0" w:color="auto"/>
      </w:divBdr>
    </w:div>
    <w:div w:id="1288975001">
      <w:bodyDiv w:val="1"/>
      <w:marLeft w:val="0"/>
      <w:marRight w:val="0"/>
      <w:marTop w:val="0"/>
      <w:marBottom w:val="0"/>
      <w:divBdr>
        <w:top w:val="none" w:sz="0" w:space="0" w:color="auto"/>
        <w:left w:val="none" w:sz="0" w:space="0" w:color="auto"/>
        <w:bottom w:val="none" w:sz="0" w:space="0" w:color="auto"/>
        <w:right w:val="none" w:sz="0" w:space="0" w:color="auto"/>
      </w:divBdr>
    </w:div>
    <w:div w:id="1302424261">
      <w:bodyDiv w:val="1"/>
      <w:marLeft w:val="0"/>
      <w:marRight w:val="0"/>
      <w:marTop w:val="0"/>
      <w:marBottom w:val="0"/>
      <w:divBdr>
        <w:top w:val="none" w:sz="0" w:space="0" w:color="auto"/>
        <w:left w:val="none" w:sz="0" w:space="0" w:color="auto"/>
        <w:bottom w:val="none" w:sz="0" w:space="0" w:color="auto"/>
        <w:right w:val="none" w:sz="0" w:space="0" w:color="auto"/>
      </w:divBdr>
    </w:div>
    <w:div w:id="1303463627">
      <w:bodyDiv w:val="1"/>
      <w:marLeft w:val="0"/>
      <w:marRight w:val="0"/>
      <w:marTop w:val="0"/>
      <w:marBottom w:val="0"/>
      <w:divBdr>
        <w:top w:val="none" w:sz="0" w:space="0" w:color="auto"/>
        <w:left w:val="none" w:sz="0" w:space="0" w:color="auto"/>
        <w:bottom w:val="none" w:sz="0" w:space="0" w:color="auto"/>
        <w:right w:val="none" w:sz="0" w:space="0" w:color="auto"/>
      </w:divBdr>
      <w:divsChild>
        <w:div w:id="63266521">
          <w:marLeft w:val="403"/>
          <w:marRight w:val="0"/>
          <w:marTop w:val="150"/>
          <w:marBottom w:val="0"/>
          <w:divBdr>
            <w:top w:val="none" w:sz="0" w:space="0" w:color="auto"/>
            <w:left w:val="none" w:sz="0" w:space="0" w:color="auto"/>
            <w:bottom w:val="none" w:sz="0" w:space="0" w:color="auto"/>
            <w:right w:val="none" w:sz="0" w:space="0" w:color="auto"/>
          </w:divBdr>
        </w:div>
        <w:div w:id="1838570684">
          <w:marLeft w:val="403"/>
          <w:marRight w:val="0"/>
          <w:marTop w:val="150"/>
          <w:marBottom w:val="0"/>
          <w:divBdr>
            <w:top w:val="none" w:sz="0" w:space="0" w:color="auto"/>
            <w:left w:val="none" w:sz="0" w:space="0" w:color="auto"/>
            <w:bottom w:val="none" w:sz="0" w:space="0" w:color="auto"/>
            <w:right w:val="none" w:sz="0" w:space="0" w:color="auto"/>
          </w:divBdr>
        </w:div>
      </w:divsChild>
    </w:div>
    <w:div w:id="1306424399">
      <w:bodyDiv w:val="1"/>
      <w:marLeft w:val="0"/>
      <w:marRight w:val="0"/>
      <w:marTop w:val="0"/>
      <w:marBottom w:val="0"/>
      <w:divBdr>
        <w:top w:val="none" w:sz="0" w:space="0" w:color="auto"/>
        <w:left w:val="none" w:sz="0" w:space="0" w:color="auto"/>
        <w:bottom w:val="none" w:sz="0" w:space="0" w:color="auto"/>
        <w:right w:val="none" w:sz="0" w:space="0" w:color="auto"/>
      </w:divBdr>
    </w:div>
    <w:div w:id="1308511630">
      <w:bodyDiv w:val="1"/>
      <w:marLeft w:val="0"/>
      <w:marRight w:val="0"/>
      <w:marTop w:val="0"/>
      <w:marBottom w:val="0"/>
      <w:divBdr>
        <w:top w:val="none" w:sz="0" w:space="0" w:color="auto"/>
        <w:left w:val="none" w:sz="0" w:space="0" w:color="auto"/>
        <w:bottom w:val="none" w:sz="0" w:space="0" w:color="auto"/>
        <w:right w:val="none" w:sz="0" w:space="0" w:color="auto"/>
      </w:divBdr>
    </w:div>
    <w:div w:id="1314680854">
      <w:bodyDiv w:val="1"/>
      <w:marLeft w:val="0"/>
      <w:marRight w:val="0"/>
      <w:marTop w:val="0"/>
      <w:marBottom w:val="0"/>
      <w:divBdr>
        <w:top w:val="none" w:sz="0" w:space="0" w:color="auto"/>
        <w:left w:val="none" w:sz="0" w:space="0" w:color="auto"/>
        <w:bottom w:val="none" w:sz="0" w:space="0" w:color="auto"/>
        <w:right w:val="none" w:sz="0" w:space="0" w:color="auto"/>
      </w:divBdr>
    </w:div>
    <w:div w:id="1315798541">
      <w:bodyDiv w:val="1"/>
      <w:marLeft w:val="0"/>
      <w:marRight w:val="0"/>
      <w:marTop w:val="0"/>
      <w:marBottom w:val="0"/>
      <w:divBdr>
        <w:top w:val="none" w:sz="0" w:space="0" w:color="auto"/>
        <w:left w:val="none" w:sz="0" w:space="0" w:color="auto"/>
        <w:bottom w:val="none" w:sz="0" w:space="0" w:color="auto"/>
        <w:right w:val="none" w:sz="0" w:space="0" w:color="auto"/>
      </w:divBdr>
    </w:div>
    <w:div w:id="1321151822">
      <w:bodyDiv w:val="1"/>
      <w:marLeft w:val="0"/>
      <w:marRight w:val="0"/>
      <w:marTop w:val="0"/>
      <w:marBottom w:val="0"/>
      <w:divBdr>
        <w:top w:val="none" w:sz="0" w:space="0" w:color="auto"/>
        <w:left w:val="none" w:sz="0" w:space="0" w:color="auto"/>
        <w:bottom w:val="none" w:sz="0" w:space="0" w:color="auto"/>
        <w:right w:val="none" w:sz="0" w:space="0" w:color="auto"/>
      </w:divBdr>
      <w:divsChild>
        <w:div w:id="765921593">
          <w:marLeft w:val="475"/>
          <w:marRight w:val="0"/>
          <w:marTop w:val="0"/>
          <w:marBottom w:val="120"/>
          <w:divBdr>
            <w:top w:val="none" w:sz="0" w:space="0" w:color="auto"/>
            <w:left w:val="none" w:sz="0" w:space="0" w:color="auto"/>
            <w:bottom w:val="none" w:sz="0" w:space="0" w:color="auto"/>
            <w:right w:val="none" w:sz="0" w:space="0" w:color="auto"/>
          </w:divBdr>
        </w:div>
        <w:div w:id="1803500760">
          <w:marLeft w:val="475"/>
          <w:marRight w:val="0"/>
          <w:marTop w:val="0"/>
          <w:marBottom w:val="120"/>
          <w:divBdr>
            <w:top w:val="none" w:sz="0" w:space="0" w:color="auto"/>
            <w:left w:val="none" w:sz="0" w:space="0" w:color="auto"/>
            <w:bottom w:val="none" w:sz="0" w:space="0" w:color="auto"/>
            <w:right w:val="none" w:sz="0" w:space="0" w:color="auto"/>
          </w:divBdr>
        </w:div>
      </w:divsChild>
    </w:div>
    <w:div w:id="1326979358">
      <w:bodyDiv w:val="1"/>
      <w:marLeft w:val="0"/>
      <w:marRight w:val="0"/>
      <w:marTop w:val="0"/>
      <w:marBottom w:val="0"/>
      <w:divBdr>
        <w:top w:val="none" w:sz="0" w:space="0" w:color="auto"/>
        <w:left w:val="none" w:sz="0" w:space="0" w:color="auto"/>
        <w:bottom w:val="none" w:sz="0" w:space="0" w:color="auto"/>
        <w:right w:val="none" w:sz="0" w:space="0" w:color="auto"/>
      </w:divBdr>
      <w:divsChild>
        <w:div w:id="206181451">
          <w:marLeft w:val="403"/>
          <w:marRight w:val="0"/>
          <w:marTop w:val="0"/>
          <w:marBottom w:val="120"/>
          <w:divBdr>
            <w:top w:val="none" w:sz="0" w:space="0" w:color="auto"/>
            <w:left w:val="none" w:sz="0" w:space="0" w:color="auto"/>
            <w:bottom w:val="none" w:sz="0" w:space="0" w:color="auto"/>
            <w:right w:val="none" w:sz="0" w:space="0" w:color="auto"/>
          </w:divBdr>
        </w:div>
        <w:div w:id="206798687">
          <w:marLeft w:val="403"/>
          <w:marRight w:val="0"/>
          <w:marTop w:val="0"/>
          <w:marBottom w:val="120"/>
          <w:divBdr>
            <w:top w:val="none" w:sz="0" w:space="0" w:color="auto"/>
            <w:left w:val="none" w:sz="0" w:space="0" w:color="auto"/>
            <w:bottom w:val="none" w:sz="0" w:space="0" w:color="auto"/>
            <w:right w:val="none" w:sz="0" w:space="0" w:color="auto"/>
          </w:divBdr>
        </w:div>
        <w:div w:id="383523628">
          <w:marLeft w:val="403"/>
          <w:marRight w:val="0"/>
          <w:marTop w:val="0"/>
          <w:marBottom w:val="120"/>
          <w:divBdr>
            <w:top w:val="none" w:sz="0" w:space="0" w:color="auto"/>
            <w:left w:val="none" w:sz="0" w:space="0" w:color="auto"/>
            <w:bottom w:val="none" w:sz="0" w:space="0" w:color="auto"/>
            <w:right w:val="none" w:sz="0" w:space="0" w:color="auto"/>
          </w:divBdr>
        </w:div>
        <w:div w:id="951593787">
          <w:marLeft w:val="403"/>
          <w:marRight w:val="0"/>
          <w:marTop w:val="0"/>
          <w:marBottom w:val="120"/>
          <w:divBdr>
            <w:top w:val="none" w:sz="0" w:space="0" w:color="auto"/>
            <w:left w:val="none" w:sz="0" w:space="0" w:color="auto"/>
            <w:bottom w:val="none" w:sz="0" w:space="0" w:color="auto"/>
            <w:right w:val="none" w:sz="0" w:space="0" w:color="auto"/>
          </w:divBdr>
        </w:div>
        <w:div w:id="1344356915">
          <w:marLeft w:val="403"/>
          <w:marRight w:val="0"/>
          <w:marTop w:val="0"/>
          <w:marBottom w:val="120"/>
          <w:divBdr>
            <w:top w:val="none" w:sz="0" w:space="0" w:color="auto"/>
            <w:left w:val="none" w:sz="0" w:space="0" w:color="auto"/>
            <w:bottom w:val="none" w:sz="0" w:space="0" w:color="auto"/>
            <w:right w:val="none" w:sz="0" w:space="0" w:color="auto"/>
          </w:divBdr>
        </w:div>
        <w:div w:id="1686401731">
          <w:marLeft w:val="403"/>
          <w:marRight w:val="0"/>
          <w:marTop w:val="0"/>
          <w:marBottom w:val="120"/>
          <w:divBdr>
            <w:top w:val="none" w:sz="0" w:space="0" w:color="auto"/>
            <w:left w:val="none" w:sz="0" w:space="0" w:color="auto"/>
            <w:bottom w:val="none" w:sz="0" w:space="0" w:color="auto"/>
            <w:right w:val="none" w:sz="0" w:space="0" w:color="auto"/>
          </w:divBdr>
        </w:div>
      </w:divsChild>
    </w:div>
    <w:div w:id="1327169884">
      <w:bodyDiv w:val="1"/>
      <w:marLeft w:val="0"/>
      <w:marRight w:val="0"/>
      <w:marTop w:val="0"/>
      <w:marBottom w:val="0"/>
      <w:divBdr>
        <w:top w:val="none" w:sz="0" w:space="0" w:color="auto"/>
        <w:left w:val="none" w:sz="0" w:space="0" w:color="auto"/>
        <w:bottom w:val="none" w:sz="0" w:space="0" w:color="auto"/>
        <w:right w:val="none" w:sz="0" w:space="0" w:color="auto"/>
      </w:divBdr>
    </w:div>
    <w:div w:id="1332099303">
      <w:bodyDiv w:val="1"/>
      <w:marLeft w:val="0"/>
      <w:marRight w:val="0"/>
      <w:marTop w:val="0"/>
      <w:marBottom w:val="0"/>
      <w:divBdr>
        <w:top w:val="none" w:sz="0" w:space="0" w:color="auto"/>
        <w:left w:val="none" w:sz="0" w:space="0" w:color="auto"/>
        <w:bottom w:val="none" w:sz="0" w:space="0" w:color="auto"/>
        <w:right w:val="none" w:sz="0" w:space="0" w:color="auto"/>
      </w:divBdr>
    </w:div>
    <w:div w:id="1337459032">
      <w:bodyDiv w:val="1"/>
      <w:marLeft w:val="0"/>
      <w:marRight w:val="0"/>
      <w:marTop w:val="0"/>
      <w:marBottom w:val="0"/>
      <w:divBdr>
        <w:top w:val="none" w:sz="0" w:space="0" w:color="auto"/>
        <w:left w:val="none" w:sz="0" w:space="0" w:color="auto"/>
        <w:bottom w:val="none" w:sz="0" w:space="0" w:color="auto"/>
        <w:right w:val="none" w:sz="0" w:space="0" w:color="auto"/>
      </w:divBdr>
    </w:div>
    <w:div w:id="1346444806">
      <w:bodyDiv w:val="1"/>
      <w:marLeft w:val="0"/>
      <w:marRight w:val="0"/>
      <w:marTop w:val="0"/>
      <w:marBottom w:val="0"/>
      <w:divBdr>
        <w:top w:val="none" w:sz="0" w:space="0" w:color="auto"/>
        <w:left w:val="none" w:sz="0" w:space="0" w:color="auto"/>
        <w:bottom w:val="none" w:sz="0" w:space="0" w:color="auto"/>
        <w:right w:val="none" w:sz="0" w:space="0" w:color="auto"/>
      </w:divBdr>
    </w:div>
    <w:div w:id="1346833085">
      <w:bodyDiv w:val="1"/>
      <w:marLeft w:val="0"/>
      <w:marRight w:val="0"/>
      <w:marTop w:val="0"/>
      <w:marBottom w:val="0"/>
      <w:divBdr>
        <w:top w:val="none" w:sz="0" w:space="0" w:color="auto"/>
        <w:left w:val="none" w:sz="0" w:space="0" w:color="auto"/>
        <w:bottom w:val="none" w:sz="0" w:space="0" w:color="auto"/>
        <w:right w:val="none" w:sz="0" w:space="0" w:color="auto"/>
      </w:divBdr>
      <w:divsChild>
        <w:div w:id="264583711">
          <w:marLeft w:val="274"/>
          <w:marRight w:val="0"/>
          <w:marTop w:val="0"/>
          <w:marBottom w:val="0"/>
          <w:divBdr>
            <w:top w:val="none" w:sz="0" w:space="0" w:color="auto"/>
            <w:left w:val="none" w:sz="0" w:space="0" w:color="auto"/>
            <w:bottom w:val="none" w:sz="0" w:space="0" w:color="auto"/>
            <w:right w:val="none" w:sz="0" w:space="0" w:color="auto"/>
          </w:divBdr>
        </w:div>
        <w:div w:id="827474836">
          <w:marLeft w:val="274"/>
          <w:marRight w:val="0"/>
          <w:marTop w:val="0"/>
          <w:marBottom w:val="0"/>
          <w:divBdr>
            <w:top w:val="none" w:sz="0" w:space="0" w:color="auto"/>
            <w:left w:val="none" w:sz="0" w:space="0" w:color="auto"/>
            <w:bottom w:val="none" w:sz="0" w:space="0" w:color="auto"/>
            <w:right w:val="none" w:sz="0" w:space="0" w:color="auto"/>
          </w:divBdr>
        </w:div>
        <w:div w:id="857619608">
          <w:marLeft w:val="274"/>
          <w:marRight w:val="0"/>
          <w:marTop w:val="0"/>
          <w:marBottom w:val="0"/>
          <w:divBdr>
            <w:top w:val="none" w:sz="0" w:space="0" w:color="auto"/>
            <w:left w:val="none" w:sz="0" w:space="0" w:color="auto"/>
            <w:bottom w:val="none" w:sz="0" w:space="0" w:color="auto"/>
            <w:right w:val="none" w:sz="0" w:space="0" w:color="auto"/>
          </w:divBdr>
        </w:div>
        <w:div w:id="956523893">
          <w:marLeft w:val="274"/>
          <w:marRight w:val="0"/>
          <w:marTop w:val="0"/>
          <w:marBottom w:val="0"/>
          <w:divBdr>
            <w:top w:val="none" w:sz="0" w:space="0" w:color="auto"/>
            <w:left w:val="none" w:sz="0" w:space="0" w:color="auto"/>
            <w:bottom w:val="none" w:sz="0" w:space="0" w:color="auto"/>
            <w:right w:val="none" w:sz="0" w:space="0" w:color="auto"/>
          </w:divBdr>
        </w:div>
        <w:div w:id="1188524848">
          <w:marLeft w:val="274"/>
          <w:marRight w:val="0"/>
          <w:marTop w:val="0"/>
          <w:marBottom w:val="0"/>
          <w:divBdr>
            <w:top w:val="none" w:sz="0" w:space="0" w:color="auto"/>
            <w:left w:val="none" w:sz="0" w:space="0" w:color="auto"/>
            <w:bottom w:val="none" w:sz="0" w:space="0" w:color="auto"/>
            <w:right w:val="none" w:sz="0" w:space="0" w:color="auto"/>
          </w:divBdr>
        </w:div>
        <w:div w:id="1323312540">
          <w:marLeft w:val="274"/>
          <w:marRight w:val="0"/>
          <w:marTop w:val="0"/>
          <w:marBottom w:val="0"/>
          <w:divBdr>
            <w:top w:val="none" w:sz="0" w:space="0" w:color="auto"/>
            <w:left w:val="none" w:sz="0" w:space="0" w:color="auto"/>
            <w:bottom w:val="none" w:sz="0" w:space="0" w:color="auto"/>
            <w:right w:val="none" w:sz="0" w:space="0" w:color="auto"/>
          </w:divBdr>
        </w:div>
        <w:div w:id="1447968631">
          <w:marLeft w:val="274"/>
          <w:marRight w:val="0"/>
          <w:marTop w:val="0"/>
          <w:marBottom w:val="0"/>
          <w:divBdr>
            <w:top w:val="none" w:sz="0" w:space="0" w:color="auto"/>
            <w:left w:val="none" w:sz="0" w:space="0" w:color="auto"/>
            <w:bottom w:val="none" w:sz="0" w:space="0" w:color="auto"/>
            <w:right w:val="none" w:sz="0" w:space="0" w:color="auto"/>
          </w:divBdr>
        </w:div>
        <w:div w:id="1773931969">
          <w:marLeft w:val="274"/>
          <w:marRight w:val="0"/>
          <w:marTop w:val="0"/>
          <w:marBottom w:val="0"/>
          <w:divBdr>
            <w:top w:val="none" w:sz="0" w:space="0" w:color="auto"/>
            <w:left w:val="none" w:sz="0" w:space="0" w:color="auto"/>
            <w:bottom w:val="none" w:sz="0" w:space="0" w:color="auto"/>
            <w:right w:val="none" w:sz="0" w:space="0" w:color="auto"/>
          </w:divBdr>
        </w:div>
        <w:div w:id="2077974816">
          <w:marLeft w:val="274"/>
          <w:marRight w:val="0"/>
          <w:marTop w:val="0"/>
          <w:marBottom w:val="0"/>
          <w:divBdr>
            <w:top w:val="none" w:sz="0" w:space="0" w:color="auto"/>
            <w:left w:val="none" w:sz="0" w:space="0" w:color="auto"/>
            <w:bottom w:val="none" w:sz="0" w:space="0" w:color="auto"/>
            <w:right w:val="none" w:sz="0" w:space="0" w:color="auto"/>
          </w:divBdr>
        </w:div>
      </w:divsChild>
    </w:div>
    <w:div w:id="1350790033">
      <w:bodyDiv w:val="1"/>
      <w:marLeft w:val="0"/>
      <w:marRight w:val="0"/>
      <w:marTop w:val="0"/>
      <w:marBottom w:val="0"/>
      <w:divBdr>
        <w:top w:val="none" w:sz="0" w:space="0" w:color="auto"/>
        <w:left w:val="none" w:sz="0" w:space="0" w:color="auto"/>
        <w:bottom w:val="none" w:sz="0" w:space="0" w:color="auto"/>
        <w:right w:val="none" w:sz="0" w:space="0" w:color="auto"/>
      </w:divBdr>
    </w:div>
    <w:div w:id="1357004148">
      <w:bodyDiv w:val="1"/>
      <w:marLeft w:val="0"/>
      <w:marRight w:val="0"/>
      <w:marTop w:val="0"/>
      <w:marBottom w:val="0"/>
      <w:divBdr>
        <w:top w:val="none" w:sz="0" w:space="0" w:color="auto"/>
        <w:left w:val="none" w:sz="0" w:space="0" w:color="auto"/>
        <w:bottom w:val="none" w:sz="0" w:space="0" w:color="auto"/>
        <w:right w:val="none" w:sz="0" w:space="0" w:color="auto"/>
      </w:divBdr>
    </w:div>
    <w:div w:id="1373386987">
      <w:bodyDiv w:val="1"/>
      <w:marLeft w:val="0"/>
      <w:marRight w:val="0"/>
      <w:marTop w:val="0"/>
      <w:marBottom w:val="0"/>
      <w:divBdr>
        <w:top w:val="none" w:sz="0" w:space="0" w:color="auto"/>
        <w:left w:val="none" w:sz="0" w:space="0" w:color="auto"/>
        <w:bottom w:val="none" w:sz="0" w:space="0" w:color="auto"/>
        <w:right w:val="none" w:sz="0" w:space="0" w:color="auto"/>
      </w:divBdr>
    </w:div>
    <w:div w:id="1401633787">
      <w:bodyDiv w:val="1"/>
      <w:marLeft w:val="0"/>
      <w:marRight w:val="0"/>
      <w:marTop w:val="0"/>
      <w:marBottom w:val="0"/>
      <w:divBdr>
        <w:top w:val="none" w:sz="0" w:space="0" w:color="auto"/>
        <w:left w:val="none" w:sz="0" w:space="0" w:color="auto"/>
        <w:bottom w:val="none" w:sz="0" w:space="0" w:color="auto"/>
        <w:right w:val="none" w:sz="0" w:space="0" w:color="auto"/>
      </w:divBdr>
      <w:divsChild>
        <w:div w:id="1349598321">
          <w:marLeft w:val="403"/>
          <w:marRight w:val="0"/>
          <w:marTop w:val="150"/>
          <w:marBottom w:val="0"/>
          <w:divBdr>
            <w:top w:val="none" w:sz="0" w:space="0" w:color="auto"/>
            <w:left w:val="none" w:sz="0" w:space="0" w:color="auto"/>
            <w:bottom w:val="none" w:sz="0" w:space="0" w:color="auto"/>
            <w:right w:val="none" w:sz="0" w:space="0" w:color="auto"/>
          </w:divBdr>
        </w:div>
      </w:divsChild>
    </w:div>
    <w:div w:id="1413160330">
      <w:bodyDiv w:val="1"/>
      <w:marLeft w:val="0"/>
      <w:marRight w:val="0"/>
      <w:marTop w:val="0"/>
      <w:marBottom w:val="0"/>
      <w:divBdr>
        <w:top w:val="none" w:sz="0" w:space="0" w:color="auto"/>
        <w:left w:val="none" w:sz="0" w:space="0" w:color="auto"/>
        <w:bottom w:val="none" w:sz="0" w:space="0" w:color="auto"/>
        <w:right w:val="none" w:sz="0" w:space="0" w:color="auto"/>
      </w:divBdr>
    </w:div>
    <w:div w:id="1422946598">
      <w:bodyDiv w:val="1"/>
      <w:marLeft w:val="0"/>
      <w:marRight w:val="0"/>
      <w:marTop w:val="0"/>
      <w:marBottom w:val="0"/>
      <w:divBdr>
        <w:top w:val="none" w:sz="0" w:space="0" w:color="auto"/>
        <w:left w:val="none" w:sz="0" w:space="0" w:color="auto"/>
        <w:bottom w:val="none" w:sz="0" w:space="0" w:color="auto"/>
        <w:right w:val="none" w:sz="0" w:space="0" w:color="auto"/>
      </w:divBdr>
    </w:div>
    <w:div w:id="1425147268">
      <w:bodyDiv w:val="1"/>
      <w:marLeft w:val="0"/>
      <w:marRight w:val="0"/>
      <w:marTop w:val="0"/>
      <w:marBottom w:val="0"/>
      <w:divBdr>
        <w:top w:val="none" w:sz="0" w:space="0" w:color="auto"/>
        <w:left w:val="none" w:sz="0" w:space="0" w:color="auto"/>
        <w:bottom w:val="none" w:sz="0" w:space="0" w:color="auto"/>
        <w:right w:val="none" w:sz="0" w:space="0" w:color="auto"/>
      </w:divBdr>
      <w:divsChild>
        <w:div w:id="1710102545">
          <w:marLeft w:val="403"/>
          <w:marRight w:val="0"/>
          <w:marTop w:val="0"/>
          <w:marBottom w:val="120"/>
          <w:divBdr>
            <w:top w:val="none" w:sz="0" w:space="0" w:color="auto"/>
            <w:left w:val="none" w:sz="0" w:space="0" w:color="auto"/>
            <w:bottom w:val="none" w:sz="0" w:space="0" w:color="auto"/>
            <w:right w:val="none" w:sz="0" w:space="0" w:color="auto"/>
          </w:divBdr>
        </w:div>
      </w:divsChild>
    </w:div>
    <w:div w:id="1431781347">
      <w:bodyDiv w:val="1"/>
      <w:marLeft w:val="0"/>
      <w:marRight w:val="0"/>
      <w:marTop w:val="0"/>
      <w:marBottom w:val="0"/>
      <w:divBdr>
        <w:top w:val="none" w:sz="0" w:space="0" w:color="auto"/>
        <w:left w:val="none" w:sz="0" w:space="0" w:color="auto"/>
        <w:bottom w:val="none" w:sz="0" w:space="0" w:color="auto"/>
        <w:right w:val="none" w:sz="0" w:space="0" w:color="auto"/>
      </w:divBdr>
    </w:div>
    <w:div w:id="1434979293">
      <w:bodyDiv w:val="1"/>
      <w:marLeft w:val="0"/>
      <w:marRight w:val="0"/>
      <w:marTop w:val="0"/>
      <w:marBottom w:val="0"/>
      <w:divBdr>
        <w:top w:val="none" w:sz="0" w:space="0" w:color="auto"/>
        <w:left w:val="none" w:sz="0" w:space="0" w:color="auto"/>
        <w:bottom w:val="none" w:sz="0" w:space="0" w:color="auto"/>
        <w:right w:val="none" w:sz="0" w:space="0" w:color="auto"/>
      </w:divBdr>
      <w:divsChild>
        <w:div w:id="1698042882">
          <w:marLeft w:val="403"/>
          <w:marRight w:val="0"/>
          <w:marTop w:val="150"/>
          <w:marBottom w:val="0"/>
          <w:divBdr>
            <w:top w:val="none" w:sz="0" w:space="0" w:color="auto"/>
            <w:left w:val="none" w:sz="0" w:space="0" w:color="auto"/>
            <w:bottom w:val="none" w:sz="0" w:space="0" w:color="auto"/>
            <w:right w:val="none" w:sz="0" w:space="0" w:color="auto"/>
          </w:divBdr>
        </w:div>
        <w:div w:id="1831291378">
          <w:marLeft w:val="403"/>
          <w:marRight w:val="0"/>
          <w:marTop w:val="150"/>
          <w:marBottom w:val="0"/>
          <w:divBdr>
            <w:top w:val="none" w:sz="0" w:space="0" w:color="auto"/>
            <w:left w:val="none" w:sz="0" w:space="0" w:color="auto"/>
            <w:bottom w:val="none" w:sz="0" w:space="0" w:color="auto"/>
            <w:right w:val="none" w:sz="0" w:space="0" w:color="auto"/>
          </w:divBdr>
        </w:div>
      </w:divsChild>
    </w:div>
    <w:div w:id="1440682239">
      <w:bodyDiv w:val="1"/>
      <w:marLeft w:val="0"/>
      <w:marRight w:val="0"/>
      <w:marTop w:val="0"/>
      <w:marBottom w:val="0"/>
      <w:divBdr>
        <w:top w:val="none" w:sz="0" w:space="0" w:color="auto"/>
        <w:left w:val="none" w:sz="0" w:space="0" w:color="auto"/>
        <w:bottom w:val="none" w:sz="0" w:space="0" w:color="auto"/>
        <w:right w:val="none" w:sz="0" w:space="0" w:color="auto"/>
      </w:divBdr>
    </w:div>
    <w:div w:id="1450927331">
      <w:bodyDiv w:val="1"/>
      <w:marLeft w:val="0"/>
      <w:marRight w:val="0"/>
      <w:marTop w:val="0"/>
      <w:marBottom w:val="0"/>
      <w:divBdr>
        <w:top w:val="none" w:sz="0" w:space="0" w:color="auto"/>
        <w:left w:val="none" w:sz="0" w:space="0" w:color="auto"/>
        <w:bottom w:val="none" w:sz="0" w:space="0" w:color="auto"/>
        <w:right w:val="none" w:sz="0" w:space="0" w:color="auto"/>
      </w:divBdr>
      <w:divsChild>
        <w:div w:id="480000952">
          <w:marLeft w:val="403"/>
          <w:marRight w:val="0"/>
          <w:marTop w:val="0"/>
          <w:marBottom w:val="120"/>
          <w:divBdr>
            <w:top w:val="none" w:sz="0" w:space="0" w:color="auto"/>
            <w:left w:val="none" w:sz="0" w:space="0" w:color="auto"/>
            <w:bottom w:val="none" w:sz="0" w:space="0" w:color="auto"/>
            <w:right w:val="none" w:sz="0" w:space="0" w:color="auto"/>
          </w:divBdr>
        </w:div>
        <w:div w:id="970937362">
          <w:marLeft w:val="403"/>
          <w:marRight w:val="0"/>
          <w:marTop w:val="0"/>
          <w:marBottom w:val="120"/>
          <w:divBdr>
            <w:top w:val="none" w:sz="0" w:space="0" w:color="auto"/>
            <w:left w:val="none" w:sz="0" w:space="0" w:color="auto"/>
            <w:bottom w:val="none" w:sz="0" w:space="0" w:color="auto"/>
            <w:right w:val="none" w:sz="0" w:space="0" w:color="auto"/>
          </w:divBdr>
        </w:div>
        <w:div w:id="1438913850">
          <w:marLeft w:val="403"/>
          <w:marRight w:val="0"/>
          <w:marTop w:val="0"/>
          <w:marBottom w:val="120"/>
          <w:divBdr>
            <w:top w:val="none" w:sz="0" w:space="0" w:color="auto"/>
            <w:left w:val="none" w:sz="0" w:space="0" w:color="auto"/>
            <w:bottom w:val="none" w:sz="0" w:space="0" w:color="auto"/>
            <w:right w:val="none" w:sz="0" w:space="0" w:color="auto"/>
          </w:divBdr>
        </w:div>
      </w:divsChild>
    </w:div>
    <w:div w:id="1451630475">
      <w:bodyDiv w:val="1"/>
      <w:marLeft w:val="0"/>
      <w:marRight w:val="0"/>
      <w:marTop w:val="0"/>
      <w:marBottom w:val="0"/>
      <w:divBdr>
        <w:top w:val="none" w:sz="0" w:space="0" w:color="auto"/>
        <w:left w:val="none" w:sz="0" w:space="0" w:color="auto"/>
        <w:bottom w:val="none" w:sz="0" w:space="0" w:color="auto"/>
        <w:right w:val="none" w:sz="0" w:space="0" w:color="auto"/>
      </w:divBdr>
      <w:divsChild>
        <w:div w:id="885607586">
          <w:marLeft w:val="274"/>
          <w:marRight w:val="0"/>
          <w:marTop w:val="0"/>
          <w:marBottom w:val="0"/>
          <w:divBdr>
            <w:top w:val="none" w:sz="0" w:space="0" w:color="auto"/>
            <w:left w:val="none" w:sz="0" w:space="0" w:color="auto"/>
            <w:bottom w:val="none" w:sz="0" w:space="0" w:color="auto"/>
            <w:right w:val="none" w:sz="0" w:space="0" w:color="auto"/>
          </w:divBdr>
        </w:div>
        <w:div w:id="1242594999">
          <w:marLeft w:val="274"/>
          <w:marRight w:val="0"/>
          <w:marTop w:val="0"/>
          <w:marBottom w:val="0"/>
          <w:divBdr>
            <w:top w:val="none" w:sz="0" w:space="0" w:color="auto"/>
            <w:left w:val="none" w:sz="0" w:space="0" w:color="auto"/>
            <w:bottom w:val="none" w:sz="0" w:space="0" w:color="auto"/>
            <w:right w:val="none" w:sz="0" w:space="0" w:color="auto"/>
          </w:divBdr>
        </w:div>
        <w:div w:id="1619338515">
          <w:marLeft w:val="576"/>
          <w:marRight w:val="0"/>
          <w:marTop w:val="0"/>
          <w:marBottom w:val="0"/>
          <w:divBdr>
            <w:top w:val="none" w:sz="0" w:space="0" w:color="auto"/>
            <w:left w:val="none" w:sz="0" w:space="0" w:color="auto"/>
            <w:bottom w:val="none" w:sz="0" w:space="0" w:color="auto"/>
            <w:right w:val="none" w:sz="0" w:space="0" w:color="auto"/>
          </w:divBdr>
        </w:div>
        <w:div w:id="1787694965">
          <w:marLeft w:val="274"/>
          <w:marRight w:val="0"/>
          <w:marTop w:val="0"/>
          <w:marBottom w:val="0"/>
          <w:divBdr>
            <w:top w:val="none" w:sz="0" w:space="0" w:color="auto"/>
            <w:left w:val="none" w:sz="0" w:space="0" w:color="auto"/>
            <w:bottom w:val="none" w:sz="0" w:space="0" w:color="auto"/>
            <w:right w:val="none" w:sz="0" w:space="0" w:color="auto"/>
          </w:divBdr>
        </w:div>
        <w:div w:id="2143886852">
          <w:marLeft w:val="576"/>
          <w:marRight w:val="0"/>
          <w:marTop w:val="0"/>
          <w:marBottom w:val="0"/>
          <w:divBdr>
            <w:top w:val="none" w:sz="0" w:space="0" w:color="auto"/>
            <w:left w:val="none" w:sz="0" w:space="0" w:color="auto"/>
            <w:bottom w:val="none" w:sz="0" w:space="0" w:color="auto"/>
            <w:right w:val="none" w:sz="0" w:space="0" w:color="auto"/>
          </w:divBdr>
        </w:div>
      </w:divsChild>
    </w:div>
    <w:div w:id="1453280397">
      <w:bodyDiv w:val="1"/>
      <w:marLeft w:val="0"/>
      <w:marRight w:val="0"/>
      <w:marTop w:val="0"/>
      <w:marBottom w:val="0"/>
      <w:divBdr>
        <w:top w:val="none" w:sz="0" w:space="0" w:color="auto"/>
        <w:left w:val="none" w:sz="0" w:space="0" w:color="auto"/>
        <w:bottom w:val="none" w:sz="0" w:space="0" w:color="auto"/>
        <w:right w:val="none" w:sz="0" w:space="0" w:color="auto"/>
      </w:divBdr>
    </w:div>
    <w:div w:id="1454983611">
      <w:bodyDiv w:val="1"/>
      <w:marLeft w:val="0"/>
      <w:marRight w:val="0"/>
      <w:marTop w:val="0"/>
      <w:marBottom w:val="0"/>
      <w:divBdr>
        <w:top w:val="none" w:sz="0" w:space="0" w:color="auto"/>
        <w:left w:val="none" w:sz="0" w:space="0" w:color="auto"/>
        <w:bottom w:val="none" w:sz="0" w:space="0" w:color="auto"/>
        <w:right w:val="none" w:sz="0" w:space="0" w:color="auto"/>
      </w:divBdr>
    </w:div>
    <w:div w:id="1458379754">
      <w:bodyDiv w:val="1"/>
      <w:marLeft w:val="0"/>
      <w:marRight w:val="0"/>
      <w:marTop w:val="0"/>
      <w:marBottom w:val="0"/>
      <w:divBdr>
        <w:top w:val="none" w:sz="0" w:space="0" w:color="auto"/>
        <w:left w:val="none" w:sz="0" w:space="0" w:color="auto"/>
        <w:bottom w:val="none" w:sz="0" w:space="0" w:color="auto"/>
        <w:right w:val="none" w:sz="0" w:space="0" w:color="auto"/>
      </w:divBdr>
      <w:divsChild>
        <w:div w:id="138084921">
          <w:marLeft w:val="274"/>
          <w:marRight w:val="0"/>
          <w:marTop w:val="150"/>
          <w:marBottom w:val="0"/>
          <w:divBdr>
            <w:top w:val="none" w:sz="0" w:space="0" w:color="auto"/>
            <w:left w:val="none" w:sz="0" w:space="0" w:color="auto"/>
            <w:bottom w:val="none" w:sz="0" w:space="0" w:color="auto"/>
            <w:right w:val="none" w:sz="0" w:space="0" w:color="auto"/>
          </w:divBdr>
        </w:div>
        <w:div w:id="1156065292">
          <w:marLeft w:val="274"/>
          <w:marRight w:val="0"/>
          <w:marTop w:val="150"/>
          <w:marBottom w:val="0"/>
          <w:divBdr>
            <w:top w:val="none" w:sz="0" w:space="0" w:color="auto"/>
            <w:left w:val="none" w:sz="0" w:space="0" w:color="auto"/>
            <w:bottom w:val="none" w:sz="0" w:space="0" w:color="auto"/>
            <w:right w:val="none" w:sz="0" w:space="0" w:color="auto"/>
          </w:divBdr>
        </w:div>
        <w:div w:id="1535539423">
          <w:marLeft w:val="274"/>
          <w:marRight w:val="0"/>
          <w:marTop w:val="150"/>
          <w:marBottom w:val="0"/>
          <w:divBdr>
            <w:top w:val="none" w:sz="0" w:space="0" w:color="auto"/>
            <w:left w:val="none" w:sz="0" w:space="0" w:color="auto"/>
            <w:bottom w:val="none" w:sz="0" w:space="0" w:color="auto"/>
            <w:right w:val="none" w:sz="0" w:space="0" w:color="auto"/>
          </w:divBdr>
        </w:div>
        <w:div w:id="1949698893">
          <w:marLeft w:val="274"/>
          <w:marRight w:val="0"/>
          <w:marTop w:val="150"/>
          <w:marBottom w:val="0"/>
          <w:divBdr>
            <w:top w:val="none" w:sz="0" w:space="0" w:color="auto"/>
            <w:left w:val="none" w:sz="0" w:space="0" w:color="auto"/>
            <w:bottom w:val="none" w:sz="0" w:space="0" w:color="auto"/>
            <w:right w:val="none" w:sz="0" w:space="0" w:color="auto"/>
          </w:divBdr>
        </w:div>
      </w:divsChild>
    </w:div>
    <w:div w:id="1459109130">
      <w:bodyDiv w:val="1"/>
      <w:marLeft w:val="0"/>
      <w:marRight w:val="0"/>
      <w:marTop w:val="0"/>
      <w:marBottom w:val="0"/>
      <w:divBdr>
        <w:top w:val="none" w:sz="0" w:space="0" w:color="auto"/>
        <w:left w:val="none" w:sz="0" w:space="0" w:color="auto"/>
        <w:bottom w:val="none" w:sz="0" w:space="0" w:color="auto"/>
        <w:right w:val="none" w:sz="0" w:space="0" w:color="auto"/>
      </w:divBdr>
    </w:div>
    <w:div w:id="1465080222">
      <w:bodyDiv w:val="1"/>
      <w:marLeft w:val="0"/>
      <w:marRight w:val="0"/>
      <w:marTop w:val="0"/>
      <w:marBottom w:val="0"/>
      <w:divBdr>
        <w:top w:val="none" w:sz="0" w:space="0" w:color="auto"/>
        <w:left w:val="none" w:sz="0" w:space="0" w:color="auto"/>
        <w:bottom w:val="none" w:sz="0" w:space="0" w:color="auto"/>
        <w:right w:val="none" w:sz="0" w:space="0" w:color="auto"/>
      </w:divBdr>
    </w:div>
    <w:div w:id="1465385584">
      <w:bodyDiv w:val="1"/>
      <w:marLeft w:val="0"/>
      <w:marRight w:val="0"/>
      <w:marTop w:val="0"/>
      <w:marBottom w:val="0"/>
      <w:divBdr>
        <w:top w:val="none" w:sz="0" w:space="0" w:color="auto"/>
        <w:left w:val="none" w:sz="0" w:space="0" w:color="auto"/>
        <w:bottom w:val="none" w:sz="0" w:space="0" w:color="auto"/>
        <w:right w:val="none" w:sz="0" w:space="0" w:color="auto"/>
      </w:divBdr>
    </w:div>
    <w:div w:id="1469856050">
      <w:bodyDiv w:val="1"/>
      <w:marLeft w:val="0"/>
      <w:marRight w:val="0"/>
      <w:marTop w:val="0"/>
      <w:marBottom w:val="0"/>
      <w:divBdr>
        <w:top w:val="none" w:sz="0" w:space="0" w:color="auto"/>
        <w:left w:val="none" w:sz="0" w:space="0" w:color="auto"/>
        <w:bottom w:val="none" w:sz="0" w:space="0" w:color="auto"/>
        <w:right w:val="none" w:sz="0" w:space="0" w:color="auto"/>
      </w:divBdr>
    </w:div>
    <w:div w:id="1476143811">
      <w:bodyDiv w:val="1"/>
      <w:marLeft w:val="0"/>
      <w:marRight w:val="0"/>
      <w:marTop w:val="0"/>
      <w:marBottom w:val="0"/>
      <w:divBdr>
        <w:top w:val="none" w:sz="0" w:space="0" w:color="auto"/>
        <w:left w:val="none" w:sz="0" w:space="0" w:color="auto"/>
        <w:bottom w:val="none" w:sz="0" w:space="0" w:color="auto"/>
        <w:right w:val="none" w:sz="0" w:space="0" w:color="auto"/>
      </w:divBdr>
    </w:div>
    <w:div w:id="1484352811">
      <w:bodyDiv w:val="1"/>
      <w:marLeft w:val="0"/>
      <w:marRight w:val="0"/>
      <w:marTop w:val="0"/>
      <w:marBottom w:val="0"/>
      <w:divBdr>
        <w:top w:val="none" w:sz="0" w:space="0" w:color="auto"/>
        <w:left w:val="none" w:sz="0" w:space="0" w:color="auto"/>
        <w:bottom w:val="none" w:sz="0" w:space="0" w:color="auto"/>
        <w:right w:val="none" w:sz="0" w:space="0" w:color="auto"/>
      </w:divBdr>
    </w:div>
    <w:div w:id="1486581843">
      <w:bodyDiv w:val="1"/>
      <w:marLeft w:val="0"/>
      <w:marRight w:val="0"/>
      <w:marTop w:val="0"/>
      <w:marBottom w:val="0"/>
      <w:divBdr>
        <w:top w:val="none" w:sz="0" w:space="0" w:color="auto"/>
        <w:left w:val="none" w:sz="0" w:space="0" w:color="auto"/>
        <w:bottom w:val="none" w:sz="0" w:space="0" w:color="auto"/>
        <w:right w:val="none" w:sz="0" w:space="0" w:color="auto"/>
      </w:divBdr>
    </w:div>
    <w:div w:id="1488087420">
      <w:bodyDiv w:val="1"/>
      <w:marLeft w:val="0"/>
      <w:marRight w:val="0"/>
      <w:marTop w:val="0"/>
      <w:marBottom w:val="0"/>
      <w:divBdr>
        <w:top w:val="none" w:sz="0" w:space="0" w:color="auto"/>
        <w:left w:val="none" w:sz="0" w:space="0" w:color="auto"/>
        <w:bottom w:val="none" w:sz="0" w:space="0" w:color="auto"/>
        <w:right w:val="none" w:sz="0" w:space="0" w:color="auto"/>
      </w:divBdr>
      <w:divsChild>
        <w:div w:id="328139255">
          <w:marLeft w:val="403"/>
          <w:marRight w:val="0"/>
          <w:marTop w:val="150"/>
          <w:marBottom w:val="0"/>
          <w:divBdr>
            <w:top w:val="none" w:sz="0" w:space="0" w:color="auto"/>
            <w:left w:val="none" w:sz="0" w:space="0" w:color="auto"/>
            <w:bottom w:val="none" w:sz="0" w:space="0" w:color="auto"/>
            <w:right w:val="none" w:sz="0" w:space="0" w:color="auto"/>
          </w:divBdr>
        </w:div>
      </w:divsChild>
    </w:div>
    <w:div w:id="1497070685">
      <w:bodyDiv w:val="1"/>
      <w:marLeft w:val="0"/>
      <w:marRight w:val="0"/>
      <w:marTop w:val="0"/>
      <w:marBottom w:val="0"/>
      <w:divBdr>
        <w:top w:val="none" w:sz="0" w:space="0" w:color="auto"/>
        <w:left w:val="none" w:sz="0" w:space="0" w:color="auto"/>
        <w:bottom w:val="none" w:sz="0" w:space="0" w:color="auto"/>
        <w:right w:val="none" w:sz="0" w:space="0" w:color="auto"/>
      </w:divBdr>
    </w:div>
    <w:div w:id="1498233070">
      <w:bodyDiv w:val="1"/>
      <w:marLeft w:val="0"/>
      <w:marRight w:val="0"/>
      <w:marTop w:val="0"/>
      <w:marBottom w:val="0"/>
      <w:divBdr>
        <w:top w:val="none" w:sz="0" w:space="0" w:color="auto"/>
        <w:left w:val="none" w:sz="0" w:space="0" w:color="auto"/>
        <w:bottom w:val="none" w:sz="0" w:space="0" w:color="auto"/>
        <w:right w:val="none" w:sz="0" w:space="0" w:color="auto"/>
      </w:divBdr>
    </w:div>
    <w:div w:id="1501192073">
      <w:bodyDiv w:val="1"/>
      <w:marLeft w:val="0"/>
      <w:marRight w:val="0"/>
      <w:marTop w:val="0"/>
      <w:marBottom w:val="0"/>
      <w:divBdr>
        <w:top w:val="none" w:sz="0" w:space="0" w:color="auto"/>
        <w:left w:val="none" w:sz="0" w:space="0" w:color="auto"/>
        <w:bottom w:val="none" w:sz="0" w:space="0" w:color="auto"/>
        <w:right w:val="none" w:sz="0" w:space="0" w:color="auto"/>
      </w:divBdr>
    </w:div>
    <w:div w:id="1501891196">
      <w:bodyDiv w:val="1"/>
      <w:marLeft w:val="0"/>
      <w:marRight w:val="0"/>
      <w:marTop w:val="0"/>
      <w:marBottom w:val="0"/>
      <w:divBdr>
        <w:top w:val="none" w:sz="0" w:space="0" w:color="auto"/>
        <w:left w:val="none" w:sz="0" w:space="0" w:color="auto"/>
        <w:bottom w:val="none" w:sz="0" w:space="0" w:color="auto"/>
        <w:right w:val="none" w:sz="0" w:space="0" w:color="auto"/>
      </w:divBdr>
    </w:div>
    <w:div w:id="1506282503">
      <w:bodyDiv w:val="1"/>
      <w:marLeft w:val="0"/>
      <w:marRight w:val="0"/>
      <w:marTop w:val="0"/>
      <w:marBottom w:val="0"/>
      <w:divBdr>
        <w:top w:val="none" w:sz="0" w:space="0" w:color="auto"/>
        <w:left w:val="none" w:sz="0" w:space="0" w:color="auto"/>
        <w:bottom w:val="none" w:sz="0" w:space="0" w:color="auto"/>
        <w:right w:val="none" w:sz="0" w:space="0" w:color="auto"/>
      </w:divBdr>
    </w:div>
    <w:div w:id="1514294669">
      <w:bodyDiv w:val="1"/>
      <w:marLeft w:val="0"/>
      <w:marRight w:val="0"/>
      <w:marTop w:val="0"/>
      <w:marBottom w:val="0"/>
      <w:divBdr>
        <w:top w:val="none" w:sz="0" w:space="0" w:color="auto"/>
        <w:left w:val="none" w:sz="0" w:space="0" w:color="auto"/>
        <w:bottom w:val="none" w:sz="0" w:space="0" w:color="auto"/>
        <w:right w:val="none" w:sz="0" w:space="0" w:color="auto"/>
      </w:divBdr>
    </w:div>
    <w:div w:id="1514417370">
      <w:bodyDiv w:val="1"/>
      <w:marLeft w:val="0"/>
      <w:marRight w:val="0"/>
      <w:marTop w:val="0"/>
      <w:marBottom w:val="0"/>
      <w:divBdr>
        <w:top w:val="none" w:sz="0" w:space="0" w:color="auto"/>
        <w:left w:val="none" w:sz="0" w:space="0" w:color="auto"/>
        <w:bottom w:val="none" w:sz="0" w:space="0" w:color="auto"/>
        <w:right w:val="none" w:sz="0" w:space="0" w:color="auto"/>
      </w:divBdr>
    </w:div>
    <w:div w:id="1525096662">
      <w:bodyDiv w:val="1"/>
      <w:marLeft w:val="0"/>
      <w:marRight w:val="0"/>
      <w:marTop w:val="0"/>
      <w:marBottom w:val="0"/>
      <w:divBdr>
        <w:top w:val="none" w:sz="0" w:space="0" w:color="auto"/>
        <w:left w:val="none" w:sz="0" w:space="0" w:color="auto"/>
        <w:bottom w:val="none" w:sz="0" w:space="0" w:color="auto"/>
        <w:right w:val="none" w:sz="0" w:space="0" w:color="auto"/>
      </w:divBdr>
      <w:divsChild>
        <w:div w:id="1787232378">
          <w:marLeft w:val="403"/>
          <w:marRight w:val="0"/>
          <w:marTop w:val="150"/>
          <w:marBottom w:val="0"/>
          <w:divBdr>
            <w:top w:val="none" w:sz="0" w:space="0" w:color="auto"/>
            <w:left w:val="none" w:sz="0" w:space="0" w:color="auto"/>
            <w:bottom w:val="none" w:sz="0" w:space="0" w:color="auto"/>
            <w:right w:val="none" w:sz="0" w:space="0" w:color="auto"/>
          </w:divBdr>
        </w:div>
      </w:divsChild>
    </w:div>
    <w:div w:id="1525703222">
      <w:bodyDiv w:val="1"/>
      <w:marLeft w:val="0"/>
      <w:marRight w:val="0"/>
      <w:marTop w:val="0"/>
      <w:marBottom w:val="0"/>
      <w:divBdr>
        <w:top w:val="none" w:sz="0" w:space="0" w:color="auto"/>
        <w:left w:val="none" w:sz="0" w:space="0" w:color="auto"/>
        <w:bottom w:val="none" w:sz="0" w:space="0" w:color="auto"/>
        <w:right w:val="none" w:sz="0" w:space="0" w:color="auto"/>
      </w:divBdr>
      <w:divsChild>
        <w:div w:id="208685634">
          <w:marLeft w:val="403"/>
          <w:marRight w:val="0"/>
          <w:marTop w:val="150"/>
          <w:marBottom w:val="0"/>
          <w:divBdr>
            <w:top w:val="none" w:sz="0" w:space="0" w:color="auto"/>
            <w:left w:val="none" w:sz="0" w:space="0" w:color="auto"/>
            <w:bottom w:val="none" w:sz="0" w:space="0" w:color="auto"/>
            <w:right w:val="none" w:sz="0" w:space="0" w:color="auto"/>
          </w:divBdr>
        </w:div>
        <w:div w:id="2109812090">
          <w:marLeft w:val="403"/>
          <w:marRight w:val="0"/>
          <w:marTop w:val="150"/>
          <w:marBottom w:val="0"/>
          <w:divBdr>
            <w:top w:val="none" w:sz="0" w:space="0" w:color="auto"/>
            <w:left w:val="none" w:sz="0" w:space="0" w:color="auto"/>
            <w:bottom w:val="none" w:sz="0" w:space="0" w:color="auto"/>
            <w:right w:val="none" w:sz="0" w:space="0" w:color="auto"/>
          </w:divBdr>
        </w:div>
      </w:divsChild>
    </w:div>
    <w:div w:id="1535196189">
      <w:bodyDiv w:val="1"/>
      <w:marLeft w:val="0"/>
      <w:marRight w:val="0"/>
      <w:marTop w:val="0"/>
      <w:marBottom w:val="0"/>
      <w:divBdr>
        <w:top w:val="none" w:sz="0" w:space="0" w:color="auto"/>
        <w:left w:val="none" w:sz="0" w:space="0" w:color="auto"/>
        <w:bottom w:val="none" w:sz="0" w:space="0" w:color="auto"/>
        <w:right w:val="none" w:sz="0" w:space="0" w:color="auto"/>
      </w:divBdr>
    </w:div>
    <w:div w:id="1535460096">
      <w:bodyDiv w:val="1"/>
      <w:marLeft w:val="0"/>
      <w:marRight w:val="0"/>
      <w:marTop w:val="0"/>
      <w:marBottom w:val="0"/>
      <w:divBdr>
        <w:top w:val="none" w:sz="0" w:space="0" w:color="auto"/>
        <w:left w:val="none" w:sz="0" w:space="0" w:color="auto"/>
        <w:bottom w:val="none" w:sz="0" w:space="0" w:color="auto"/>
        <w:right w:val="none" w:sz="0" w:space="0" w:color="auto"/>
      </w:divBdr>
    </w:div>
    <w:div w:id="1550336962">
      <w:bodyDiv w:val="1"/>
      <w:marLeft w:val="0"/>
      <w:marRight w:val="0"/>
      <w:marTop w:val="0"/>
      <w:marBottom w:val="0"/>
      <w:divBdr>
        <w:top w:val="none" w:sz="0" w:space="0" w:color="auto"/>
        <w:left w:val="none" w:sz="0" w:space="0" w:color="auto"/>
        <w:bottom w:val="none" w:sz="0" w:space="0" w:color="auto"/>
        <w:right w:val="none" w:sz="0" w:space="0" w:color="auto"/>
      </w:divBdr>
    </w:div>
    <w:div w:id="1555577011">
      <w:bodyDiv w:val="1"/>
      <w:marLeft w:val="0"/>
      <w:marRight w:val="0"/>
      <w:marTop w:val="0"/>
      <w:marBottom w:val="0"/>
      <w:divBdr>
        <w:top w:val="none" w:sz="0" w:space="0" w:color="auto"/>
        <w:left w:val="none" w:sz="0" w:space="0" w:color="auto"/>
        <w:bottom w:val="none" w:sz="0" w:space="0" w:color="auto"/>
        <w:right w:val="none" w:sz="0" w:space="0" w:color="auto"/>
      </w:divBdr>
    </w:div>
    <w:div w:id="1560482710">
      <w:bodyDiv w:val="1"/>
      <w:marLeft w:val="0"/>
      <w:marRight w:val="0"/>
      <w:marTop w:val="0"/>
      <w:marBottom w:val="0"/>
      <w:divBdr>
        <w:top w:val="none" w:sz="0" w:space="0" w:color="auto"/>
        <w:left w:val="none" w:sz="0" w:space="0" w:color="auto"/>
        <w:bottom w:val="none" w:sz="0" w:space="0" w:color="auto"/>
        <w:right w:val="none" w:sz="0" w:space="0" w:color="auto"/>
      </w:divBdr>
    </w:div>
    <w:div w:id="1562251686">
      <w:bodyDiv w:val="1"/>
      <w:marLeft w:val="0"/>
      <w:marRight w:val="0"/>
      <w:marTop w:val="0"/>
      <w:marBottom w:val="0"/>
      <w:divBdr>
        <w:top w:val="none" w:sz="0" w:space="0" w:color="auto"/>
        <w:left w:val="none" w:sz="0" w:space="0" w:color="auto"/>
        <w:bottom w:val="none" w:sz="0" w:space="0" w:color="auto"/>
        <w:right w:val="none" w:sz="0" w:space="0" w:color="auto"/>
      </w:divBdr>
    </w:div>
    <w:div w:id="1571186394">
      <w:bodyDiv w:val="1"/>
      <w:marLeft w:val="0"/>
      <w:marRight w:val="0"/>
      <w:marTop w:val="0"/>
      <w:marBottom w:val="0"/>
      <w:divBdr>
        <w:top w:val="none" w:sz="0" w:space="0" w:color="auto"/>
        <w:left w:val="none" w:sz="0" w:space="0" w:color="auto"/>
        <w:bottom w:val="none" w:sz="0" w:space="0" w:color="auto"/>
        <w:right w:val="none" w:sz="0" w:space="0" w:color="auto"/>
      </w:divBdr>
    </w:div>
    <w:div w:id="1577322521">
      <w:bodyDiv w:val="1"/>
      <w:marLeft w:val="0"/>
      <w:marRight w:val="0"/>
      <w:marTop w:val="0"/>
      <w:marBottom w:val="0"/>
      <w:divBdr>
        <w:top w:val="none" w:sz="0" w:space="0" w:color="auto"/>
        <w:left w:val="none" w:sz="0" w:space="0" w:color="auto"/>
        <w:bottom w:val="none" w:sz="0" w:space="0" w:color="auto"/>
        <w:right w:val="none" w:sz="0" w:space="0" w:color="auto"/>
      </w:divBdr>
    </w:div>
    <w:div w:id="1581059709">
      <w:bodyDiv w:val="1"/>
      <w:marLeft w:val="0"/>
      <w:marRight w:val="0"/>
      <w:marTop w:val="0"/>
      <w:marBottom w:val="0"/>
      <w:divBdr>
        <w:top w:val="none" w:sz="0" w:space="0" w:color="auto"/>
        <w:left w:val="none" w:sz="0" w:space="0" w:color="auto"/>
        <w:bottom w:val="none" w:sz="0" w:space="0" w:color="auto"/>
        <w:right w:val="none" w:sz="0" w:space="0" w:color="auto"/>
      </w:divBdr>
      <w:divsChild>
        <w:div w:id="660891579">
          <w:marLeft w:val="403"/>
          <w:marRight w:val="0"/>
          <w:marTop w:val="0"/>
          <w:marBottom w:val="150"/>
          <w:divBdr>
            <w:top w:val="none" w:sz="0" w:space="0" w:color="auto"/>
            <w:left w:val="none" w:sz="0" w:space="0" w:color="auto"/>
            <w:bottom w:val="none" w:sz="0" w:space="0" w:color="auto"/>
            <w:right w:val="none" w:sz="0" w:space="0" w:color="auto"/>
          </w:divBdr>
        </w:div>
        <w:div w:id="2024359666">
          <w:marLeft w:val="403"/>
          <w:marRight w:val="0"/>
          <w:marTop w:val="0"/>
          <w:marBottom w:val="150"/>
          <w:divBdr>
            <w:top w:val="none" w:sz="0" w:space="0" w:color="auto"/>
            <w:left w:val="none" w:sz="0" w:space="0" w:color="auto"/>
            <w:bottom w:val="none" w:sz="0" w:space="0" w:color="auto"/>
            <w:right w:val="none" w:sz="0" w:space="0" w:color="auto"/>
          </w:divBdr>
        </w:div>
      </w:divsChild>
    </w:div>
    <w:div w:id="1583832572">
      <w:bodyDiv w:val="1"/>
      <w:marLeft w:val="0"/>
      <w:marRight w:val="0"/>
      <w:marTop w:val="0"/>
      <w:marBottom w:val="0"/>
      <w:divBdr>
        <w:top w:val="none" w:sz="0" w:space="0" w:color="auto"/>
        <w:left w:val="none" w:sz="0" w:space="0" w:color="auto"/>
        <w:bottom w:val="none" w:sz="0" w:space="0" w:color="auto"/>
        <w:right w:val="none" w:sz="0" w:space="0" w:color="auto"/>
      </w:divBdr>
    </w:div>
    <w:div w:id="1595626474">
      <w:bodyDiv w:val="1"/>
      <w:marLeft w:val="0"/>
      <w:marRight w:val="0"/>
      <w:marTop w:val="0"/>
      <w:marBottom w:val="0"/>
      <w:divBdr>
        <w:top w:val="none" w:sz="0" w:space="0" w:color="auto"/>
        <w:left w:val="none" w:sz="0" w:space="0" w:color="auto"/>
        <w:bottom w:val="none" w:sz="0" w:space="0" w:color="auto"/>
        <w:right w:val="none" w:sz="0" w:space="0" w:color="auto"/>
      </w:divBdr>
    </w:div>
    <w:div w:id="1601598450">
      <w:bodyDiv w:val="1"/>
      <w:marLeft w:val="0"/>
      <w:marRight w:val="0"/>
      <w:marTop w:val="0"/>
      <w:marBottom w:val="0"/>
      <w:divBdr>
        <w:top w:val="none" w:sz="0" w:space="0" w:color="auto"/>
        <w:left w:val="none" w:sz="0" w:space="0" w:color="auto"/>
        <w:bottom w:val="none" w:sz="0" w:space="0" w:color="auto"/>
        <w:right w:val="none" w:sz="0" w:space="0" w:color="auto"/>
      </w:divBdr>
      <w:divsChild>
        <w:div w:id="1426220442">
          <w:marLeft w:val="403"/>
          <w:marRight w:val="0"/>
          <w:marTop w:val="0"/>
          <w:marBottom w:val="120"/>
          <w:divBdr>
            <w:top w:val="none" w:sz="0" w:space="0" w:color="auto"/>
            <w:left w:val="none" w:sz="0" w:space="0" w:color="auto"/>
            <w:bottom w:val="none" w:sz="0" w:space="0" w:color="auto"/>
            <w:right w:val="none" w:sz="0" w:space="0" w:color="auto"/>
          </w:divBdr>
        </w:div>
        <w:div w:id="2131242364">
          <w:marLeft w:val="403"/>
          <w:marRight w:val="0"/>
          <w:marTop w:val="0"/>
          <w:marBottom w:val="120"/>
          <w:divBdr>
            <w:top w:val="none" w:sz="0" w:space="0" w:color="auto"/>
            <w:left w:val="none" w:sz="0" w:space="0" w:color="auto"/>
            <w:bottom w:val="none" w:sz="0" w:space="0" w:color="auto"/>
            <w:right w:val="none" w:sz="0" w:space="0" w:color="auto"/>
          </w:divBdr>
        </w:div>
      </w:divsChild>
    </w:div>
    <w:div w:id="1604996811">
      <w:bodyDiv w:val="1"/>
      <w:marLeft w:val="0"/>
      <w:marRight w:val="0"/>
      <w:marTop w:val="0"/>
      <w:marBottom w:val="0"/>
      <w:divBdr>
        <w:top w:val="none" w:sz="0" w:space="0" w:color="auto"/>
        <w:left w:val="none" w:sz="0" w:space="0" w:color="auto"/>
        <w:bottom w:val="none" w:sz="0" w:space="0" w:color="auto"/>
        <w:right w:val="none" w:sz="0" w:space="0" w:color="auto"/>
      </w:divBdr>
    </w:div>
    <w:div w:id="1606688391">
      <w:bodyDiv w:val="1"/>
      <w:marLeft w:val="0"/>
      <w:marRight w:val="0"/>
      <w:marTop w:val="0"/>
      <w:marBottom w:val="0"/>
      <w:divBdr>
        <w:top w:val="none" w:sz="0" w:space="0" w:color="auto"/>
        <w:left w:val="none" w:sz="0" w:space="0" w:color="auto"/>
        <w:bottom w:val="none" w:sz="0" w:space="0" w:color="auto"/>
        <w:right w:val="none" w:sz="0" w:space="0" w:color="auto"/>
      </w:divBdr>
    </w:div>
    <w:div w:id="1608587169">
      <w:bodyDiv w:val="1"/>
      <w:marLeft w:val="0"/>
      <w:marRight w:val="0"/>
      <w:marTop w:val="0"/>
      <w:marBottom w:val="0"/>
      <w:divBdr>
        <w:top w:val="none" w:sz="0" w:space="0" w:color="auto"/>
        <w:left w:val="none" w:sz="0" w:space="0" w:color="auto"/>
        <w:bottom w:val="none" w:sz="0" w:space="0" w:color="auto"/>
        <w:right w:val="none" w:sz="0" w:space="0" w:color="auto"/>
      </w:divBdr>
      <w:divsChild>
        <w:div w:id="297415934">
          <w:marLeft w:val="274"/>
          <w:marRight w:val="0"/>
          <w:marTop w:val="120"/>
          <w:marBottom w:val="0"/>
          <w:divBdr>
            <w:top w:val="none" w:sz="0" w:space="0" w:color="auto"/>
            <w:left w:val="none" w:sz="0" w:space="0" w:color="auto"/>
            <w:bottom w:val="none" w:sz="0" w:space="0" w:color="auto"/>
            <w:right w:val="none" w:sz="0" w:space="0" w:color="auto"/>
          </w:divBdr>
        </w:div>
        <w:div w:id="502165741">
          <w:marLeft w:val="274"/>
          <w:marRight w:val="0"/>
          <w:marTop w:val="120"/>
          <w:marBottom w:val="0"/>
          <w:divBdr>
            <w:top w:val="none" w:sz="0" w:space="0" w:color="auto"/>
            <w:left w:val="none" w:sz="0" w:space="0" w:color="auto"/>
            <w:bottom w:val="none" w:sz="0" w:space="0" w:color="auto"/>
            <w:right w:val="none" w:sz="0" w:space="0" w:color="auto"/>
          </w:divBdr>
        </w:div>
        <w:div w:id="593368522">
          <w:marLeft w:val="274"/>
          <w:marRight w:val="0"/>
          <w:marTop w:val="120"/>
          <w:marBottom w:val="0"/>
          <w:divBdr>
            <w:top w:val="none" w:sz="0" w:space="0" w:color="auto"/>
            <w:left w:val="none" w:sz="0" w:space="0" w:color="auto"/>
            <w:bottom w:val="none" w:sz="0" w:space="0" w:color="auto"/>
            <w:right w:val="none" w:sz="0" w:space="0" w:color="auto"/>
          </w:divBdr>
        </w:div>
        <w:div w:id="636911165">
          <w:marLeft w:val="274"/>
          <w:marRight w:val="0"/>
          <w:marTop w:val="120"/>
          <w:marBottom w:val="0"/>
          <w:divBdr>
            <w:top w:val="none" w:sz="0" w:space="0" w:color="auto"/>
            <w:left w:val="none" w:sz="0" w:space="0" w:color="auto"/>
            <w:bottom w:val="none" w:sz="0" w:space="0" w:color="auto"/>
            <w:right w:val="none" w:sz="0" w:space="0" w:color="auto"/>
          </w:divBdr>
        </w:div>
        <w:div w:id="887960948">
          <w:marLeft w:val="274"/>
          <w:marRight w:val="0"/>
          <w:marTop w:val="120"/>
          <w:marBottom w:val="0"/>
          <w:divBdr>
            <w:top w:val="none" w:sz="0" w:space="0" w:color="auto"/>
            <w:left w:val="none" w:sz="0" w:space="0" w:color="auto"/>
            <w:bottom w:val="none" w:sz="0" w:space="0" w:color="auto"/>
            <w:right w:val="none" w:sz="0" w:space="0" w:color="auto"/>
          </w:divBdr>
        </w:div>
        <w:div w:id="925456307">
          <w:marLeft w:val="274"/>
          <w:marRight w:val="0"/>
          <w:marTop w:val="150"/>
          <w:marBottom w:val="0"/>
          <w:divBdr>
            <w:top w:val="none" w:sz="0" w:space="0" w:color="auto"/>
            <w:left w:val="none" w:sz="0" w:space="0" w:color="auto"/>
            <w:bottom w:val="none" w:sz="0" w:space="0" w:color="auto"/>
            <w:right w:val="none" w:sz="0" w:space="0" w:color="auto"/>
          </w:divBdr>
        </w:div>
        <w:div w:id="1786462668">
          <w:marLeft w:val="274"/>
          <w:marRight w:val="0"/>
          <w:marTop w:val="120"/>
          <w:marBottom w:val="0"/>
          <w:divBdr>
            <w:top w:val="none" w:sz="0" w:space="0" w:color="auto"/>
            <w:left w:val="none" w:sz="0" w:space="0" w:color="auto"/>
            <w:bottom w:val="none" w:sz="0" w:space="0" w:color="auto"/>
            <w:right w:val="none" w:sz="0" w:space="0" w:color="auto"/>
          </w:divBdr>
        </w:div>
        <w:div w:id="1802066722">
          <w:marLeft w:val="274"/>
          <w:marRight w:val="0"/>
          <w:marTop w:val="120"/>
          <w:marBottom w:val="0"/>
          <w:divBdr>
            <w:top w:val="none" w:sz="0" w:space="0" w:color="auto"/>
            <w:left w:val="none" w:sz="0" w:space="0" w:color="auto"/>
            <w:bottom w:val="none" w:sz="0" w:space="0" w:color="auto"/>
            <w:right w:val="none" w:sz="0" w:space="0" w:color="auto"/>
          </w:divBdr>
        </w:div>
        <w:div w:id="2143382440">
          <w:marLeft w:val="274"/>
          <w:marRight w:val="0"/>
          <w:marTop w:val="120"/>
          <w:marBottom w:val="0"/>
          <w:divBdr>
            <w:top w:val="none" w:sz="0" w:space="0" w:color="auto"/>
            <w:left w:val="none" w:sz="0" w:space="0" w:color="auto"/>
            <w:bottom w:val="none" w:sz="0" w:space="0" w:color="auto"/>
            <w:right w:val="none" w:sz="0" w:space="0" w:color="auto"/>
          </w:divBdr>
        </w:div>
      </w:divsChild>
    </w:div>
    <w:div w:id="1613049764">
      <w:bodyDiv w:val="1"/>
      <w:marLeft w:val="0"/>
      <w:marRight w:val="0"/>
      <w:marTop w:val="0"/>
      <w:marBottom w:val="0"/>
      <w:divBdr>
        <w:top w:val="none" w:sz="0" w:space="0" w:color="auto"/>
        <w:left w:val="none" w:sz="0" w:space="0" w:color="auto"/>
        <w:bottom w:val="none" w:sz="0" w:space="0" w:color="auto"/>
        <w:right w:val="none" w:sz="0" w:space="0" w:color="auto"/>
      </w:divBdr>
    </w:div>
    <w:div w:id="1623531749">
      <w:bodyDiv w:val="1"/>
      <w:marLeft w:val="0"/>
      <w:marRight w:val="0"/>
      <w:marTop w:val="0"/>
      <w:marBottom w:val="0"/>
      <w:divBdr>
        <w:top w:val="none" w:sz="0" w:space="0" w:color="auto"/>
        <w:left w:val="none" w:sz="0" w:space="0" w:color="auto"/>
        <w:bottom w:val="none" w:sz="0" w:space="0" w:color="auto"/>
        <w:right w:val="none" w:sz="0" w:space="0" w:color="auto"/>
      </w:divBdr>
      <w:divsChild>
        <w:div w:id="2116556887">
          <w:marLeft w:val="403"/>
          <w:marRight w:val="0"/>
          <w:marTop w:val="150"/>
          <w:marBottom w:val="0"/>
          <w:divBdr>
            <w:top w:val="none" w:sz="0" w:space="0" w:color="auto"/>
            <w:left w:val="none" w:sz="0" w:space="0" w:color="auto"/>
            <w:bottom w:val="none" w:sz="0" w:space="0" w:color="auto"/>
            <w:right w:val="none" w:sz="0" w:space="0" w:color="auto"/>
          </w:divBdr>
        </w:div>
      </w:divsChild>
    </w:div>
    <w:div w:id="1623923889">
      <w:bodyDiv w:val="1"/>
      <w:marLeft w:val="0"/>
      <w:marRight w:val="0"/>
      <w:marTop w:val="0"/>
      <w:marBottom w:val="0"/>
      <w:divBdr>
        <w:top w:val="none" w:sz="0" w:space="0" w:color="auto"/>
        <w:left w:val="none" w:sz="0" w:space="0" w:color="auto"/>
        <w:bottom w:val="none" w:sz="0" w:space="0" w:color="auto"/>
        <w:right w:val="none" w:sz="0" w:space="0" w:color="auto"/>
      </w:divBdr>
    </w:div>
    <w:div w:id="1629816796">
      <w:bodyDiv w:val="1"/>
      <w:marLeft w:val="0"/>
      <w:marRight w:val="0"/>
      <w:marTop w:val="0"/>
      <w:marBottom w:val="0"/>
      <w:divBdr>
        <w:top w:val="none" w:sz="0" w:space="0" w:color="auto"/>
        <w:left w:val="none" w:sz="0" w:space="0" w:color="auto"/>
        <w:bottom w:val="none" w:sz="0" w:space="0" w:color="auto"/>
        <w:right w:val="none" w:sz="0" w:space="0" w:color="auto"/>
      </w:divBdr>
      <w:divsChild>
        <w:div w:id="24723072">
          <w:marLeft w:val="720"/>
          <w:marRight w:val="0"/>
          <w:marTop w:val="150"/>
          <w:marBottom w:val="0"/>
          <w:divBdr>
            <w:top w:val="none" w:sz="0" w:space="0" w:color="auto"/>
            <w:left w:val="none" w:sz="0" w:space="0" w:color="auto"/>
            <w:bottom w:val="none" w:sz="0" w:space="0" w:color="auto"/>
            <w:right w:val="none" w:sz="0" w:space="0" w:color="auto"/>
          </w:divBdr>
        </w:div>
        <w:div w:id="169948660">
          <w:marLeft w:val="720"/>
          <w:marRight w:val="0"/>
          <w:marTop w:val="150"/>
          <w:marBottom w:val="0"/>
          <w:divBdr>
            <w:top w:val="none" w:sz="0" w:space="0" w:color="auto"/>
            <w:left w:val="none" w:sz="0" w:space="0" w:color="auto"/>
            <w:bottom w:val="none" w:sz="0" w:space="0" w:color="auto"/>
            <w:right w:val="none" w:sz="0" w:space="0" w:color="auto"/>
          </w:divBdr>
        </w:div>
        <w:div w:id="303775472">
          <w:marLeft w:val="274"/>
          <w:marRight w:val="0"/>
          <w:marTop w:val="150"/>
          <w:marBottom w:val="0"/>
          <w:divBdr>
            <w:top w:val="none" w:sz="0" w:space="0" w:color="auto"/>
            <w:left w:val="none" w:sz="0" w:space="0" w:color="auto"/>
            <w:bottom w:val="none" w:sz="0" w:space="0" w:color="auto"/>
            <w:right w:val="none" w:sz="0" w:space="0" w:color="auto"/>
          </w:divBdr>
        </w:div>
        <w:div w:id="482694817">
          <w:marLeft w:val="274"/>
          <w:marRight w:val="0"/>
          <w:marTop w:val="150"/>
          <w:marBottom w:val="0"/>
          <w:divBdr>
            <w:top w:val="none" w:sz="0" w:space="0" w:color="auto"/>
            <w:left w:val="none" w:sz="0" w:space="0" w:color="auto"/>
            <w:bottom w:val="none" w:sz="0" w:space="0" w:color="auto"/>
            <w:right w:val="none" w:sz="0" w:space="0" w:color="auto"/>
          </w:divBdr>
        </w:div>
        <w:div w:id="903956582">
          <w:marLeft w:val="274"/>
          <w:marRight w:val="0"/>
          <w:marTop w:val="150"/>
          <w:marBottom w:val="0"/>
          <w:divBdr>
            <w:top w:val="none" w:sz="0" w:space="0" w:color="auto"/>
            <w:left w:val="none" w:sz="0" w:space="0" w:color="auto"/>
            <w:bottom w:val="none" w:sz="0" w:space="0" w:color="auto"/>
            <w:right w:val="none" w:sz="0" w:space="0" w:color="auto"/>
          </w:divBdr>
        </w:div>
        <w:div w:id="914707623">
          <w:marLeft w:val="274"/>
          <w:marRight w:val="0"/>
          <w:marTop w:val="150"/>
          <w:marBottom w:val="0"/>
          <w:divBdr>
            <w:top w:val="none" w:sz="0" w:space="0" w:color="auto"/>
            <w:left w:val="none" w:sz="0" w:space="0" w:color="auto"/>
            <w:bottom w:val="none" w:sz="0" w:space="0" w:color="auto"/>
            <w:right w:val="none" w:sz="0" w:space="0" w:color="auto"/>
          </w:divBdr>
        </w:div>
        <w:div w:id="1211839307">
          <w:marLeft w:val="274"/>
          <w:marRight w:val="0"/>
          <w:marTop w:val="150"/>
          <w:marBottom w:val="0"/>
          <w:divBdr>
            <w:top w:val="none" w:sz="0" w:space="0" w:color="auto"/>
            <w:left w:val="none" w:sz="0" w:space="0" w:color="auto"/>
            <w:bottom w:val="none" w:sz="0" w:space="0" w:color="auto"/>
            <w:right w:val="none" w:sz="0" w:space="0" w:color="auto"/>
          </w:divBdr>
        </w:div>
        <w:div w:id="1766073492">
          <w:marLeft w:val="576"/>
          <w:marRight w:val="0"/>
          <w:marTop w:val="150"/>
          <w:marBottom w:val="0"/>
          <w:divBdr>
            <w:top w:val="none" w:sz="0" w:space="0" w:color="auto"/>
            <w:left w:val="none" w:sz="0" w:space="0" w:color="auto"/>
            <w:bottom w:val="none" w:sz="0" w:space="0" w:color="auto"/>
            <w:right w:val="none" w:sz="0" w:space="0" w:color="auto"/>
          </w:divBdr>
        </w:div>
        <w:div w:id="1853837273">
          <w:marLeft w:val="274"/>
          <w:marRight w:val="0"/>
          <w:marTop w:val="150"/>
          <w:marBottom w:val="0"/>
          <w:divBdr>
            <w:top w:val="none" w:sz="0" w:space="0" w:color="auto"/>
            <w:left w:val="none" w:sz="0" w:space="0" w:color="auto"/>
            <w:bottom w:val="none" w:sz="0" w:space="0" w:color="auto"/>
            <w:right w:val="none" w:sz="0" w:space="0" w:color="auto"/>
          </w:divBdr>
        </w:div>
        <w:div w:id="1934702612">
          <w:marLeft w:val="274"/>
          <w:marRight w:val="0"/>
          <w:marTop w:val="150"/>
          <w:marBottom w:val="0"/>
          <w:divBdr>
            <w:top w:val="none" w:sz="0" w:space="0" w:color="auto"/>
            <w:left w:val="none" w:sz="0" w:space="0" w:color="auto"/>
            <w:bottom w:val="none" w:sz="0" w:space="0" w:color="auto"/>
            <w:right w:val="none" w:sz="0" w:space="0" w:color="auto"/>
          </w:divBdr>
        </w:div>
      </w:divsChild>
    </w:div>
    <w:div w:id="1629821297">
      <w:bodyDiv w:val="1"/>
      <w:marLeft w:val="0"/>
      <w:marRight w:val="0"/>
      <w:marTop w:val="0"/>
      <w:marBottom w:val="0"/>
      <w:divBdr>
        <w:top w:val="none" w:sz="0" w:space="0" w:color="auto"/>
        <w:left w:val="none" w:sz="0" w:space="0" w:color="auto"/>
        <w:bottom w:val="none" w:sz="0" w:space="0" w:color="auto"/>
        <w:right w:val="none" w:sz="0" w:space="0" w:color="auto"/>
      </w:divBdr>
    </w:div>
    <w:div w:id="1644195034">
      <w:bodyDiv w:val="1"/>
      <w:marLeft w:val="0"/>
      <w:marRight w:val="0"/>
      <w:marTop w:val="0"/>
      <w:marBottom w:val="0"/>
      <w:divBdr>
        <w:top w:val="none" w:sz="0" w:space="0" w:color="auto"/>
        <w:left w:val="none" w:sz="0" w:space="0" w:color="auto"/>
        <w:bottom w:val="none" w:sz="0" w:space="0" w:color="auto"/>
        <w:right w:val="none" w:sz="0" w:space="0" w:color="auto"/>
      </w:divBdr>
    </w:div>
    <w:div w:id="1645621360">
      <w:bodyDiv w:val="1"/>
      <w:marLeft w:val="0"/>
      <w:marRight w:val="0"/>
      <w:marTop w:val="0"/>
      <w:marBottom w:val="0"/>
      <w:divBdr>
        <w:top w:val="none" w:sz="0" w:space="0" w:color="auto"/>
        <w:left w:val="none" w:sz="0" w:space="0" w:color="auto"/>
        <w:bottom w:val="none" w:sz="0" w:space="0" w:color="auto"/>
        <w:right w:val="none" w:sz="0" w:space="0" w:color="auto"/>
      </w:divBdr>
    </w:div>
    <w:div w:id="1652825612">
      <w:bodyDiv w:val="1"/>
      <w:marLeft w:val="0"/>
      <w:marRight w:val="0"/>
      <w:marTop w:val="0"/>
      <w:marBottom w:val="0"/>
      <w:divBdr>
        <w:top w:val="none" w:sz="0" w:space="0" w:color="auto"/>
        <w:left w:val="none" w:sz="0" w:space="0" w:color="auto"/>
        <w:bottom w:val="none" w:sz="0" w:space="0" w:color="auto"/>
        <w:right w:val="none" w:sz="0" w:space="0" w:color="auto"/>
      </w:divBdr>
    </w:div>
    <w:div w:id="1665667103">
      <w:bodyDiv w:val="1"/>
      <w:marLeft w:val="0"/>
      <w:marRight w:val="0"/>
      <w:marTop w:val="0"/>
      <w:marBottom w:val="0"/>
      <w:divBdr>
        <w:top w:val="none" w:sz="0" w:space="0" w:color="auto"/>
        <w:left w:val="none" w:sz="0" w:space="0" w:color="auto"/>
        <w:bottom w:val="none" w:sz="0" w:space="0" w:color="auto"/>
        <w:right w:val="none" w:sz="0" w:space="0" w:color="auto"/>
      </w:divBdr>
    </w:div>
    <w:div w:id="1668552095">
      <w:bodyDiv w:val="1"/>
      <w:marLeft w:val="0"/>
      <w:marRight w:val="0"/>
      <w:marTop w:val="0"/>
      <w:marBottom w:val="0"/>
      <w:divBdr>
        <w:top w:val="none" w:sz="0" w:space="0" w:color="auto"/>
        <w:left w:val="none" w:sz="0" w:space="0" w:color="auto"/>
        <w:bottom w:val="none" w:sz="0" w:space="0" w:color="auto"/>
        <w:right w:val="none" w:sz="0" w:space="0" w:color="auto"/>
      </w:divBdr>
    </w:div>
    <w:div w:id="1690644684">
      <w:bodyDiv w:val="1"/>
      <w:marLeft w:val="0"/>
      <w:marRight w:val="0"/>
      <w:marTop w:val="0"/>
      <w:marBottom w:val="0"/>
      <w:divBdr>
        <w:top w:val="none" w:sz="0" w:space="0" w:color="auto"/>
        <w:left w:val="none" w:sz="0" w:space="0" w:color="auto"/>
        <w:bottom w:val="none" w:sz="0" w:space="0" w:color="auto"/>
        <w:right w:val="none" w:sz="0" w:space="0" w:color="auto"/>
      </w:divBdr>
      <w:divsChild>
        <w:div w:id="261108257">
          <w:marLeft w:val="274"/>
          <w:marRight w:val="0"/>
          <w:marTop w:val="150"/>
          <w:marBottom w:val="0"/>
          <w:divBdr>
            <w:top w:val="none" w:sz="0" w:space="0" w:color="auto"/>
            <w:left w:val="none" w:sz="0" w:space="0" w:color="auto"/>
            <w:bottom w:val="none" w:sz="0" w:space="0" w:color="auto"/>
            <w:right w:val="none" w:sz="0" w:space="0" w:color="auto"/>
          </w:divBdr>
        </w:div>
        <w:div w:id="1647278054">
          <w:marLeft w:val="274"/>
          <w:marRight w:val="0"/>
          <w:marTop w:val="150"/>
          <w:marBottom w:val="0"/>
          <w:divBdr>
            <w:top w:val="none" w:sz="0" w:space="0" w:color="auto"/>
            <w:left w:val="none" w:sz="0" w:space="0" w:color="auto"/>
            <w:bottom w:val="none" w:sz="0" w:space="0" w:color="auto"/>
            <w:right w:val="none" w:sz="0" w:space="0" w:color="auto"/>
          </w:divBdr>
        </w:div>
        <w:div w:id="2102413980">
          <w:marLeft w:val="274"/>
          <w:marRight w:val="0"/>
          <w:marTop w:val="150"/>
          <w:marBottom w:val="0"/>
          <w:divBdr>
            <w:top w:val="none" w:sz="0" w:space="0" w:color="auto"/>
            <w:left w:val="none" w:sz="0" w:space="0" w:color="auto"/>
            <w:bottom w:val="none" w:sz="0" w:space="0" w:color="auto"/>
            <w:right w:val="none" w:sz="0" w:space="0" w:color="auto"/>
          </w:divBdr>
        </w:div>
      </w:divsChild>
    </w:div>
    <w:div w:id="1696074059">
      <w:bodyDiv w:val="1"/>
      <w:marLeft w:val="0"/>
      <w:marRight w:val="0"/>
      <w:marTop w:val="0"/>
      <w:marBottom w:val="0"/>
      <w:divBdr>
        <w:top w:val="none" w:sz="0" w:space="0" w:color="auto"/>
        <w:left w:val="none" w:sz="0" w:space="0" w:color="auto"/>
        <w:bottom w:val="none" w:sz="0" w:space="0" w:color="auto"/>
        <w:right w:val="none" w:sz="0" w:space="0" w:color="auto"/>
      </w:divBdr>
      <w:divsChild>
        <w:div w:id="1112015691">
          <w:marLeft w:val="274"/>
          <w:marRight w:val="0"/>
          <w:marTop w:val="0"/>
          <w:marBottom w:val="120"/>
          <w:divBdr>
            <w:top w:val="none" w:sz="0" w:space="0" w:color="auto"/>
            <w:left w:val="none" w:sz="0" w:space="0" w:color="auto"/>
            <w:bottom w:val="none" w:sz="0" w:space="0" w:color="auto"/>
            <w:right w:val="none" w:sz="0" w:space="0" w:color="auto"/>
          </w:divBdr>
        </w:div>
      </w:divsChild>
    </w:div>
    <w:div w:id="1697805139">
      <w:bodyDiv w:val="1"/>
      <w:marLeft w:val="0"/>
      <w:marRight w:val="0"/>
      <w:marTop w:val="0"/>
      <w:marBottom w:val="0"/>
      <w:divBdr>
        <w:top w:val="none" w:sz="0" w:space="0" w:color="auto"/>
        <w:left w:val="none" w:sz="0" w:space="0" w:color="auto"/>
        <w:bottom w:val="none" w:sz="0" w:space="0" w:color="auto"/>
        <w:right w:val="none" w:sz="0" w:space="0" w:color="auto"/>
      </w:divBdr>
      <w:divsChild>
        <w:div w:id="545604215">
          <w:marLeft w:val="475"/>
          <w:marRight w:val="0"/>
          <w:marTop w:val="0"/>
          <w:marBottom w:val="120"/>
          <w:divBdr>
            <w:top w:val="none" w:sz="0" w:space="0" w:color="auto"/>
            <w:left w:val="none" w:sz="0" w:space="0" w:color="auto"/>
            <w:bottom w:val="none" w:sz="0" w:space="0" w:color="auto"/>
            <w:right w:val="none" w:sz="0" w:space="0" w:color="auto"/>
          </w:divBdr>
        </w:div>
        <w:div w:id="1496071598">
          <w:marLeft w:val="475"/>
          <w:marRight w:val="0"/>
          <w:marTop w:val="0"/>
          <w:marBottom w:val="120"/>
          <w:divBdr>
            <w:top w:val="none" w:sz="0" w:space="0" w:color="auto"/>
            <w:left w:val="none" w:sz="0" w:space="0" w:color="auto"/>
            <w:bottom w:val="none" w:sz="0" w:space="0" w:color="auto"/>
            <w:right w:val="none" w:sz="0" w:space="0" w:color="auto"/>
          </w:divBdr>
        </w:div>
      </w:divsChild>
    </w:div>
    <w:div w:id="1700352239">
      <w:bodyDiv w:val="1"/>
      <w:marLeft w:val="0"/>
      <w:marRight w:val="0"/>
      <w:marTop w:val="0"/>
      <w:marBottom w:val="0"/>
      <w:divBdr>
        <w:top w:val="none" w:sz="0" w:space="0" w:color="auto"/>
        <w:left w:val="none" w:sz="0" w:space="0" w:color="auto"/>
        <w:bottom w:val="none" w:sz="0" w:space="0" w:color="auto"/>
        <w:right w:val="none" w:sz="0" w:space="0" w:color="auto"/>
      </w:divBdr>
    </w:div>
    <w:div w:id="1703632202">
      <w:bodyDiv w:val="1"/>
      <w:marLeft w:val="0"/>
      <w:marRight w:val="0"/>
      <w:marTop w:val="0"/>
      <w:marBottom w:val="0"/>
      <w:divBdr>
        <w:top w:val="none" w:sz="0" w:space="0" w:color="auto"/>
        <w:left w:val="none" w:sz="0" w:space="0" w:color="auto"/>
        <w:bottom w:val="none" w:sz="0" w:space="0" w:color="auto"/>
        <w:right w:val="none" w:sz="0" w:space="0" w:color="auto"/>
      </w:divBdr>
      <w:divsChild>
        <w:div w:id="512381385">
          <w:marLeft w:val="403"/>
          <w:marRight w:val="0"/>
          <w:marTop w:val="0"/>
          <w:marBottom w:val="120"/>
          <w:divBdr>
            <w:top w:val="none" w:sz="0" w:space="0" w:color="auto"/>
            <w:left w:val="none" w:sz="0" w:space="0" w:color="auto"/>
            <w:bottom w:val="none" w:sz="0" w:space="0" w:color="auto"/>
            <w:right w:val="none" w:sz="0" w:space="0" w:color="auto"/>
          </w:divBdr>
        </w:div>
        <w:div w:id="730232588">
          <w:marLeft w:val="403"/>
          <w:marRight w:val="0"/>
          <w:marTop w:val="0"/>
          <w:marBottom w:val="120"/>
          <w:divBdr>
            <w:top w:val="none" w:sz="0" w:space="0" w:color="auto"/>
            <w:left w:val="none" w:sz="0" w:space="0" w:color="auto"/>
            <w:bottom w:val="none" w:sz="0" w:space="0" w:color="auto"/>
            <w:right w:val="none" w:sz="0" w:space="0" w:color="auto"/>
          </w:divBdr>
        </w:div>
        <w:div w:id="876696488">
          <w:marLeft w:val="403"/>
          <w:marRight w:val="0"/>
          <w:marTop w:val="0"/>
          <w:marBottom w:val="120"/>
          <w:divBdr>
            <w:top w:val="none" w:sz="0" w:space="0" w:color="auto"/>
            <w:left w:val="none" w:sz="0" w:space="0" w:color="auto"/>
            <w:bottom w:val="none" w:sz="0" w:space="0" w:color="auto"/>
            <w:right w:val="none" w:sz="0" w:space="0" w:color="auto"/>
          </w:divBdr>
        </w:div>
        <w:div w:id="1772161831">
          <w:marLeft w:val="403"/>
          <w:marRight w:val="0"/>
          <w:marTop w:val="0"/>
          <w:marBottom w:val="120"/>
          <w:divBdr>
            <w:top w:val="none" w:sz="0" w:space="0" w:color="auto"/>
            <w:left w:val="none" w:sz="0" w:space="0" w:color="auto"/>
            <w:bottom w:val="none" w:sz="0" w:space="0" w:color="auto"/>
            <w:right w:val="none" w:sz="0" w:space="0" w:color="auto"/>
          </w:divBdr>
        </w:div>
        <w:div w:id="1882981633">
          <w:marLeft w:val="403"/>
          <w:marRight w:val="0"/>
          <w:marTop w:val="0"/>
          <w:marBottom w:val="120"/>
          <w:divBdr>
            <w:top w:val="none" w:sz="0" w:space="0" w:color="auto"/>
            <w:left w:val="none" w:sz="0" w:space="0" w:color="auto"/>
            <w:bottom w:val="none" w:sz="0" w:space="0" w:color="auto"/>
            <w:right w:val="none" w:sz="0" w:space="0" w:color="auto"/>
          </w:divBdr>
        </w:div>
        <w:div w:id="2050955108">
          <w:marLeft w:val="403"/>
          <w:marRight w:val="0"/>
          <w:marTop w:val="0"/>
          <w:marBottom w:val="120"/>
          <w:divBdr>
            <w:top w:val="none" w:sz="0" w:space="0" w:color="auto"/>
            <w:left w:val="none" w:sz="0" w:space="0" w:color="auto"/>
            <w:bottom w:val="none" w:sz="0" w:space="0" w:color="auto"/>
            <w:right w:val="none" w:sz="0" w:space="0" w:color="auto"/>
          </w:divBdr>
        </w:div>
      </w:divsChild>
    </w:div>
    <w:div w:id="1704208813">
      <w:bodyDiv w:val="1"/>
      <w:marLeft w:val="0"/>
      <w:marRight w:val="0"/>
      <w:marTop w:val="0"/>
      <w:marBottom w:val="0"/>
      <w:divBdr>
        <w:top w:val="none" w:sz="0" w:space="0" w:color="auto"/>
        <w:left w:val="none" w:sz="0" w:space="0" w:color="auto"/>
        <w:bottom w:val="none" w:sz="0" w:space="0" w:color="auto"/>
        <w:right w:val="none" w:sz="0" w:space="0" w:color="auto"/>
      </w:divBdr>
    </w:div>
    <w:div w:id="1707175537">
      <w:bodyDiv w:val="1"/>
      <w:marLeft w:val="0"/>
      <w:marRight w:val="0"/>
      <w:marTop w:val="0"/>
      <w:marBottom w:val="0"/>
      <w:divBdr>
        <w:top w:val="none" w:sz="0" w:space="0" w:color="auto"/>
        <w:left w:val="none" w:sz="0" w:space="0" w:color="auto"/>
        <w:bottom w:val="none" w:sz="0" w:space="0" w:color="auto"/>
        <w:right w:val="none" w:sz="0" w:space="0" w:color="auto"/>
      </w:divBdr>
    </w:div>
    <w:div w:id="1707295836">
      <w:bodyDiv w:val="1"/>
      <w:marLeft w:val="0"/>
      <w:marRight w:val="0"/>
      <w:marTop w:val="0"/>
      <w:marBottom w:val="0"/>
      <w:divBdr>
        <w:top w:val="none" w:sz="0" w:space="0" w:color="auto"/>
        <w:left w:val="none" w:sz="0" w:space="0" w:color="auto"/>
        <w:bottom w:val="none" w:sz="0" w:space="0" w:color="auto"/>
        <w:right w:val="none" w:sz="0" w:space="0" w:color="auto"/>
      </w:divBdr>
      <w:divsChild>
        <w:div w:id="1892109387">
          <w:marLeft w:val="878"/>
          <w:marRight w:val="0"/>
          <w:marTop w:val="0"/>
          <w:marBottom w:val="120"/>
          <w:divBdr>
            <w:top w:val="none" w:sz="0" w:space="0" w:color="auto"/>
            <w:left w:val="none" w:sz="0" w:space="0" w:color="auto"/>
            <w:bottom w:val="none" w:sz="0" w:space="0" w:color="auto"/>
            <w:right w:val="none" w:sz="0" w:space="0" w:color="auto"/>
          </w:divBdr>
        </w:div>
        <w:div w:id="2042853173">
          <w:marLeft w:val="403"/>
          <w:marRight w:val="0"/>
          <w:marTop w:val="0"/>
          <w:marBottom w:val="120"/>
          <w:divBdr>
            <w:top w:val="none" w:sz="0" w:space="0" w:color="auto"/>
            <w:left w:val="none" w:sz="0" w:space="0" w:color="auto"/>
            <w:bottom w:val="none" w:sz="0" w:space="0" w:color="auto"/>
            <w:right w:val="none" w:sz="0" w:space="0" w:color="auto"/>
          </w:divBdr>
        </w:div>
      </w:divsChild>
    </w:div>
    <w:div w:id="1714500501">
      <w:bodyDiv w:val="1"/>
      <w:marLeft w:val="0"/>
      <w:marRight w:val="0"/>
      <w:marTop w:val="0"/>
      <w:marBottom w:val="0"/>
      <w:divBdr>
        <w:top w:val="none" w:sz="0" w:space="0" w:color="auto"/>
        <w:left w:val="none" w:sz="0" w:space="0" w:color="auto"/>
        <w:bottom w:val="none" w:sz="0" w:space="0" w:color="auto"/>
        <w:right w:val="none" w:sz="0" w:space="0" w:color="auto"/>
      </w:divBdr>
    </w:div>
    <w:div w:id="1716926468">
      <w:bodyDiv w:val="1"/>
      <w:marLeft w:val="0"/>
      <w:marRight w:val="0"/>
      <w:marTop w:val="0"/>
      <w:marBottom w:val="0"/>
      <w:divBdr>
        <w:top w:val="none" w:sz="0" w:space="0" w:color="auto"/>
        <w:left w:val="none" w:sz="0" w:space="0" w:color="auto"/>
        <w:bottom w:val="none" w:sz="0" w:space="0" w:color="auto"/>
        <w:right w:val="none" w:sz="0" w:space="0" w:color="auto"/>
      </w:divBdr>
    </w:div>
    <w:div w:id="1717504006">
      <w:bodyDiv w:val="1"/>
      <w:marLeft w:val="0"/>
      <w:marRight w:val="0"/>
      <w:marTop w:val="0"/>
      <w:marBottom w:val="0"/>
      <w:divBdr>
        <w:top w:val="none" w:sz="0" w:space="0" w:color="auto"/>
        <w:left w:val="none" w:sz="0" w:space="0" w:color="auto"/>
        <w:bottom w:val="none" w:sz="0" w:space="0" w:color="auto"/>
        <w:right w:val="none" w:sz="0" w:space="0" w:color="auto"/>
      </w:divBdr>
    </w:div>
    <w:div w:id="1719013389">
      <w:bodyDiv w:val="1"/>
      <w:marLeft w:val="0"/>
      <w:marRight w:val="0"/>
      <w:marTop w:val="0"/>
      <w:marBottom w:val="0"/>
      <w:divBdr>
        <w:top w:val="none" w:sz="0" w:space="0" w:color="auto"/>
        <w:left w:val="none" w:sz="0" w:space="0" w:color="auto"/>
        <w:bottom w:val="none" w:sz="0" w:space="0" w:color="auto"/>
        <w:right w:val="none" w:sz="0" w:space="0" w:color="auto"/>
      </w:divBdr>
    </w:div>
    <w:div w:id="1739589810">
      <w:bodyDiv w:val="1"/>
      <w:marLeft w:val="0"/>
      <w:marRight w:val="0"/>
      <w:marTop w:val="0"/>
      <w:marBottom w:val="0"/>
      <w:divBdr>
        <w:top w:val="none" w:sz="0" w:space="0" w:color="auto"/>
        <w:left w:val="none" w:sz="0" w:space="0" w:color="auto"/>
        <w:bottom w:val="none" w:sz="0" w:space="0" w:color="auto"/>
        <w:right w:val="none" w:sz="0" w:space="0" w:color="auto"/>
      </w:divBdr>
    </w:div>
    <w:div w:id="1741632943">
      <w:bodyDiv w:val="1"/>
      <w:marLeft w:val="0"/>
      <w:marRight w:val="0"/>
      <w:marTop w:val="0"/>
      <w:marBottom w:val="0"/>
      <w:divBdr>
        <w:top w:val="none" w:sz="0" w:space="0" w:color="auto"/>
        <w:left w:val="none" w:sz="0" w:space="0" w:color="auto"/>
        <w:bottom w:val="none" w:sz="0" w:space="0" w:color="auto"/>
        <w:right w:val="none" w:sz="0" w:space="0" w:color="auto"/>
      </w:divBdr>
    </w:div>
    <w:div w:id="1744372630">
      <w:bodyDiv w:val="1"/>
      <w:marLeft w:val="0"/>
      <w:marRight w:val="0"/>
      <w:marTop w:val="0"/>
      <w:marBottom w:val="0"/>
      <w:divBdr>
        <w:top w:val="none" w:sz="0" w:space="0" w:color="auto"/>
        <w:left w:val="none" w:sz="0" w:space="0" w:color="auto"/>
        <w:bottom w:val="none" w:sz="0" w:space="0" w:color="auto"/>
        <w:right w:val="none" w:sz="0" w:space="0" w:color="auto"/>
      </w:divBdr>
      <w:divsChild>
        <w:div w:id="697585859">
          <w:marLeft w:val="403"/>
          <w:marRight w:val="0"/>
          <w:marTop w:val="0"/>
          <w:marBottom w:val="120"/>
          <w:divBdr>
            <w:top w:val="none" w:sz="0" w:space="0" w:color="auto"/>
            <w:left w:val="none" w:sz="0" w:space="0" w:color="auto"/>
            <w:bottom w:val="none" w:sz="0" w:space="0" w:color="auto"/>
            <w:right w:val="none" w:sz="0" w:space="0" w:color="auto"/>
          </w:divBdr>
        </w:div>
      </w:divsChild>
    </w:div>
    <w:div w:id="1745956341">
      <w:bodyDiv w:val="1"/>
      <w:marLeft w:val="0"/>
      <w:marRight w:val="0"/>
      <w:marTop w:val="0"/>
      <w:marBottom w:val="0"/>
      <w:divBdr>
        <w:top w:val="none" w:sz="0" w:space="0" w:color="auto"/>
        <w:left w:val="none" w:sz="0" w:space="0" w:color="auto"/>
        <w:bottom w:val="none" w:sz="0" w:space="0" w:color="auto"/>
        <w:right w:val="none" w:sz="0" w:space="0" w:color="auto"/>
      </w:divBdr>
    </w:div>
    <w:div w:id="1755198732">
      <w:bodyDiv w:val="1"/>
      <w:marLeft w:val="0"/>
      <w:marRight w:val="0"/>
      <w:marTop w:val="0"/>
      <w:marBottom w:val="0"/>
      <w:divBdr>
        <w:top w:val="none" w:sz="0" w:space="0" w:color="auto"/>
        <w:left w:val="none" w:sz="0" w:space="0" w:color="auto"/>
        <w:bottom w:val="none" w:sz="0" w:space="0" w:color="auto"/>
        <w:right w:val="none" w:sz="0" w:space="0" w:color="auto"/>
      </w:divBdr>
    </w:div>
    <w:div w:id="1767340804">
      <w:bodyDiv w:val="1"/>
      <w:marLeft w:val="0"/>
      <w:marRight w:val="0"/>
      <w:marTop w:val="0"/>
      <w:marBottom w:val="0"/>
      <w:divBdr>
        <w:top w:val="none" w:sz="0" w:space="0" w:color="auto"/>
        <w:left w:val="none" w:sz="0" w:space="0" w:color="auto"/>
        <w:bottom w:val="none" w:sz="0" w:space="0" w:color="auto"/>
        <w:right w:val="none" w:sz="0" w:space="0" w:color="auto"/>
      </w:divBdr>
    </w:div>
    <w:div w:id="1767456517">
      <w:bodyDiv w:val="1"/>
      <w:marLeft w:val="0"/>
      <w:marRight w:val="0"/>
      <w:marTop w:val="0"/>
      <w:marBottom w:val="0"/>
      <w:divBdr>
        <w:top w:val="none" w:sz="0" w:space="0" w:color="auto"/>
        <w:left w:val="none" w:sz="0" w:space="0" w:color="auto"/>
        <w:bottom w:val="none" w:sz="0" w:space="0" w:color="auto"/>
        <w:right w:val="none" w:sz="0" w:space="0" w:color="auto"/>
      </w:divBdr>
      <w:divsChild>
        <w:div w:id="2141342891">
          <w:marLeft w:val="403"/>
          <w:marRight w:val="0"/>
          <w:marTop w:val="150"/>
          <w:marBottom w:val="0"/>
          <w:divBdr>
            <w:top w:val="none" w:sz="0" w:space="0" w:color="auto"/>
            <w:left w:val="none" w:sz="0" w:space="0" w:color="auto"/>
            <w:bottom w:val="none" w:sz="0" w:space="0" w:color="auto"/>
            <w:right w:val="none" w:sz="0" w:space="0" w:color="auto"/>
          </w:divBdr>
        </w:div>
      </w:divsChild>
    </w:div>
    <w:div w:id="1770662136">
      <w:bodyDiv w:val="1"/>
      <w:marLeft w:val="0"/>
      <w:marRight w:val="0"/>
      <w:marTop w:val="0"/>
      <w:marBottom w:val="0"/>
      <w:divBdr>
        <w:top w:val="none" w:sz="0" w:space="0" w:color="auto"/>
        <w:left w:val="none" w:sz="0" w:space="0" w:color="auto"/>
        <w:bottom w:val="none" w:sz="0" w:space="0" w:color="auto"/>
        <w:right w:val="none" w:sz="0" w:space="0" w:color="auto"/>
      </w:divBdr>
      <w:divsChild>
        <w:div w:id="875435114">
          <w:marLeft w:val="475"/>
          <w:marRight w:val="0"/>
          <w:marTop w:val="0"/>
          <w:marBottom w:val="120"/>
          <w:divBdr>
            <w:top w:val="none" w:sz="0" w:space="0" w:color="auto"/>
            <w:left w:val="none" w:sz="0" w:space="0" w:color="auto"/>
            <w:bottom w:val="none" w:sz="0" w:space="0" w:color="auto"/>
            <w:right w:val="none" w:sz="0" w:space="0" w:color="auto"/>
          </w:divBdr>
        </w:div>
        <w:div w:id="923152420">
          <w:marLeft w:val="475"/>
          <w:marRight w:val="0"/>
          <w:marTop w:val="0"/>
          <w:marBottom w:val="120"/>
          <w:divBdr>
            <w:top w:val="none" w:sz="0" w:space="0" w:color="auto"/>
            <w:left w:val="none" w:sz="0" w:space="0" w:color="auto"/>
            <w:bottom w:val="none" w:sz="0" w:space="0" w:color="auto"/>
            <w:right w:val="none" w:sz="0" w:space="0" w:color="auto"/>
          </w:divBdr>
        </w:div>
      </w:divsChild>
    </w:div>
    <w:div w:id="1776359850">
      <w:bodyDiv w:val="1"/>
      <w:marLeft w:val="0"/>
      <w:marRight w:val="0"/>
      <w:marTop w:val="0"/>
      <w:marBottom w:val="0"/>
      <w:divBdr>
        <w:top w:val="none" w:sz="0" w:space="0" w:color="auto"/>
        <w:left w:val="none" w:sz="0" w:space="0" w:color="auto"/>
        <w:bottom w:val="none" w:sz="0" w:space="0" w:color="auto"/>
        <w:right w:val="none" w:sz="0" w:space="0" w:color="auto"/>
      </w:divBdr>
    </w:div>
    <w:div w:id="1776362625">
      <w:bodyDiv w:val="1"/>
      <w:marLeft w:val="0"/>
      <w:marRight w:val="0"/>
      <w:marTop w:val="0"/>
      <w:marBottom w:val="0"/>
      <w:divBdr>
        <w:top w:val="none" w:sz="0" w:space="0" w:color="auto"/>
        <w:left w:val="none" w:sz="0" w:space="0" w:color="auto"/>
        <w:bottom w:val="none" w:sz="0" w:space="0" w:color="auto"/>
        <w:right w:val="none" w:sz="0" w:space="0" w:color="auto"/>
      </w:divBdr>
    </w:div>
    <w:div w:id="1779174973">
      <w:bodyDiv w:val="1"/>
      <w:marLeft w:val="0"/>
      <w:marRight w:val="0"/>
      <w:marTop w:val="0"/>
      <w:marBottom w:val="0"/>
      <w:divBdr>
        <w:top w:val="none" w:sz="0" w:space="0" w:color="auto"/>
        <w:left w:val="none" w:sz="0" w:space="0" w:color="auto"/>
        <w:bottom w:val="none" w:sz="0" w:space="0" w:color="auto"/>
        <w:right w:val="none" w:sz="0" w:space="0" w:color="auto"/>
      </w:divBdr>
    </w:div>
    <w:div w:id="1786341255">
      <w:bodyDiv w:val="1"/>
      <w:marLeft w:val="0"/>
      <w:marRight w:val="0"/>
      <w:marTop w:val="0"/>
      <w:marBottom w:val="0"/>
      <w:divBdr>
        <w:top w:val="none" w:sz="0" w:space="0" w:color="auto"/>
        <w:left w:val="none" w:sz="0" w:space="0" w:color="auto"/>
        <w:bottom w:val="none" w:sz="0" w:space="0" w:color="auto"/>
        <w:right w:val="none" w:sz="0" w:space="0" w:color="auto"/>
      </w:divBdr>
    </w:div>
    <w:div w:id="1798336332">
      <w:bodyDiv w:val="1"/>
      <w:marLeft w:val="0"/>
      <w:marRight w:val="0"/>
      <w:marTop w:val="0"/>
      <w:marBottom w:val="0"/>
      <w:divBdr>
        <w:top w:val="none" w:sz="0" w:space="0" w:color="auto"/>
        <w:left w:val="none" w:sz="0" w:space="0" w:color="auto"/>
        <w:bottom w:val="none" w:sz="0" w:space="0" w:color="auto"/>
        <w:right w:val="none" w:sz="0" w:space="0" w:color="auto"/>
      </w:divBdr>
    </w:div>
    <w:div w:id="1799839058">
      <w:bodyDiv w:val="1"/>
      <w:marLeft w:val="0"/>
      <w:marRight w:val="0"/>
      <w:marTop w:val="0"/>
      <w:marBottom w:val="0"/>
      <w:divBdr>
        <w:top w:val="none" w:sz="0" w:space="0" w:color="auto"/>
        <w:left w:val="none" w:sz="0" w:space="0" w:color="auto"/>
        <w:bottom w:val="none" w:sz="0" w:space="0" w:color="auto"/>
        <w:right w:val="none" w:sz="0" w:space="0" w:color="auto"/>
      </w:divBdr>
    </w:div>
    <w:div w:id="1807745288">
      <w:bodyDiv w:val="1"/>
      <w:marLeft w:val="0"/>
      <w:marRight w:val="0"/>
      <w:marTop w:val="0"/>
      <w:marBottom w:val="0"/>
      <w:divBdr>
        <w:top w:val="none" w:sz="0" w:space="0" w:color="auto"/>
        <w:left w:val="none" w:sz="0" w:space="0" w:color="auto"/>
        <w:bottom w:val="none" w:sz="0" w:space="0" w:color="auto"/>
        <w:right w:val="none" w:sz="0" w:space="0" w:color="auto"/>
      </w:divBdr>
    </w:div>
    <w:div w:id="1813017050">
      <w:bodyDiv w:val="1"/>
      <w:marLeft w:val="0"/>
      <w:marRight w:val="0"/>
      <w:marTop w:val="0"/>
      <w:marBottom w:val="0"/>
      <w:divBdr>
        <w:top w:val="none" w:sz="0" w:space="0" w:color="auto"/>
        <w:left w:val="none" w:sz="0" w:space="0" w:color="auto"/>
        <w:bottom w:val="none" w:sz="0" w:space="0" w:color="auto"/>
        <w:right w:val="none" w:sz="0" w:space="0" w:color="auto"/>
      </w:divBdr>
    </w:div>
    <w:div w:id="1814174825">
      <w:bodyDiv w:val="1"/>
      <w:marLeft w:val="0"/>
      <w:marRight w:val="0"/>
      <w:marTop w:val="0"/>
      <w:marBottom w:val="0"/>
      <w:divBdr>
        <w:top w:val="none" w:sz="0" w:space="0" w:color="auto"/>
        <w:left w:val="none" w:sz="0" w:space="0" w:color="auto"/>
        <w:bottom w:val="none" w:sz="0" w:space="0" w:color="auto"/>
        <w:right w:val="none" w:sz="0" w:space="0" w:color="auto"/>
      </w:divBdr>
    </w:div>
    <w:div w:id="1816531484">
      <w:bodyDiv w:val="1"/>
      <w:marLeft w:val="0"/>
      <w:marRight w:val="0"/>
      <w:marTop w:val="0"/>
      <w:marBottom w:val="0"/>
      <w:divBdr>
        <w:top w:val="none" w:sz="0" w:space="0" w:color="auto"/>
        <w:left w:val="none" w:sz="0" w:space="0" w:color="auto"/>
        <w:bottom w:val="none" w:sz="0" w:space="0" w:color="auto"/>
        <w:right w:val="none" w:sz="0" w:space="0" w:color="auto"/>
      </w:divBdr>
      <w:divsChild>
        <w:div w:id="2127894015">
          <w:marLeft w:val="403"/>
          <w:marRight w:val="0"/>
          <w:marTop w:val="0"/>
          <w:marBottom w:val="120"/>
          <w:divBdr>
            <w:top w:val="none" w:sz="0" w:space="0" w:color="auto"/>
            <w:left w:val="none" w:sz="0" w:space="0" w:color="auto"/>
            <w:bottom w:val="none" w:sz="0" w:space="0" w:color="auto"/>
            <w:right w:val="none" w:sz="0" w:space="0" w:color="auto"/>
          </w:divBdr>
        </w:div>
      </w:divsChild>
    </w:div>
    <w:div w:id="1823080994">
      <w:bodyDiv w:val="1"/>
      <w:marLeft w:val="0"/>
      <w:marRight w:val="0"/>
      <w:marTop w:val="0"/>
      <w:marBottom w:val="0"/>
      <w:divBdr>
        <w:top w:val="none" w:sz="0" w:space="0" w:color="auto"/>
        <w:left w:val="none" w:sz="0" w:space="0" w:color="auto"/>
        <w:bottom w:val="none" w:sz="0" w:space="0" w:color="auto"/>
        <w:right w:val="none" w:sz="0" w:space="0" w:color="auto"/>
      </w:divBdr>
    </w:div>
    <w:div w:id="1829051503">
      <w:bodyDiv w:val="1"/>
      <w:marLeft w:val="0"/>
      <w:marRight w:val="0"/>
      <w:marTop w:val="0"/>
      <w:marBottom w:val="0"/>
      <w:divBdr>
        <w:top w:val="none" w:sz="0" w:space="0" w:color="auto"/>
        <w:left w:val="none" w:sz="0" w:space="0" w:color="auto"/>
        <w:bottom w:val="none" w:sz="0" w:space="0" w:color="auto"/>
        <w:right w:val="none" w:sz="0" w:space="0" w:color="auto"/>
      </w:divBdr>
    </w:div>
    <w:div w:id="1831359378">
      <w:bodyDiv w:val="1"/>
      <w:marLeft w:val="0"/>
      <w:marRight w:val="0"/>
      <w:marTop w:val="0"/>
      <w:marBottom w:val="0"/>
      <w:divBdr>
        <w:top w:val="none" w:sz="0" w:space="0" w:color="auto"/>
        <w:left w:val="none" w:sz="0" w:space="0" w:color="auto"/>
        <w:bottom w:val="none" w:sz="0" w:space="0" w:color="auto"/>
        <w:right w:val="none" w:sz="0" w:space="0" w:color="auto"/>
      </w:divBdr>
    </w:div>
    <w:div w:id="1833057245">
      <w:bodyDiv w:val="1"/>
      <w:marLeft w:val="0"/>
      <w:marRight w:val="0"/>
      <w:marTop w:val="0"/>
      <w:marBottom w:val="0"/>
      <w:divBdr>
        <w:top w:val="none" w:sz="0" w:space="0" w:color="auto"/>
        <w:left w:val="none" w:sz="0" w:space="0" w:color="auto"/>
        <w:bottom w:val="none" w:sz="0" w:space="0" w:color="auto"/>
        <w:right w:val="none" w:sz="0" w:space="0" w:color="auto"/>
      </w:divBdr>
    </w:div>
    <w:div w:id="1833639401">
      <w:bodyDiv w:val="1"/>
      <w:marLeft w:val="0"/>
      <w:marRight w:val="0"/>
      <w:marTop w:val="0"/>
      <w:marBottom w:val="0"/>
      <w:divBdr>
        <w:top w:val="none" w:sz="0" w:space="0" w:color="auto"/>
        <w:left w:val="none" w:sz="0" w:space="0" w:color="auto"/>
        <w:bottom w:val="none" w:sz="0" w:space="0" w:color="auto"/>
        <w:right w:val="none" w:sz="0" w:space="0" w:color="auto"/>
      </w:divBdr>
    </w:div>
    <w:div w:id="1835795921">
      <w:bodyDiv w:val="1"/>
      <w:marLeft w:val="0"/>
      <w:marRight w:val="0"/>
      <w:marTop w:val="0"/>
      <w:marBottom w:val="0"/>
      <w:divBdr>
        <w:top w:val="none" w:sz="0" w:space="0" w:color="auto"/>
        <w:left w:val="none" w:sz="0" w:space="0" w:color="auto"/>
        <w:bottom w:val="none" w:sz="0" w:space="0" w:color="auto"/>
        <w:right w:val="none" w:sz="0" w:space="0" w:color="auto"/>
      </w:divBdr>
      <w:divsChild>
        <w:div w:id="463084205">
          <w:marLeft w:val="403"/>
          <w:marRight w:val="0"/>
          <w:marTop w:val="0"/>
          <w:marBottom w:val="120"/>
          <w:divBdr>
            <w:top w:val="none" w:sz="0" w:space="0" w:color="auto"/>
            <w:left w:val="none" w:sz="0" w:space="0" w:color="auto"/>
            <w:bottom w:val="none" w:sz="0" w:space="0" w:color="auto"/>
            <w:right w:val="none" w:sz="0" w:space="0" w:color="auto"/>
          </w:divBdr>
        </w:div>
        <w:div w:id="1449004082">
          <w:marLeft w:val="403"/>
          <w:marRight w:val="0"/>
          <w:marTop w:val="0"/>
          <w:marBottom w:val="120"/>
          <w:divBdr>
            <w:top w:val="none" w:sz="0" w:space="0" w:color="auto"/>
            <w:left w:val="none" w:sz="0" w:space="0" w:color="auto"/>
            <w:bottom w:val="none" w:sz="0" w:space="0" w:color="auto"/>
            <w:right w:val="none" w:sz="0" w:space="0" w:color="auto"/>
          </w:divBdr>
        </w:div>
      </w:divsChild>
    </w:div>
    <w:div w:id="1843427449">
      <w:bodyDiv w:val="1"/>
      <w:marLeft w:val="0"/>
      <w:marRight w:val="0"/>
      <w:marTop w:val="0"/>
      <w:marBottom w:val="0"/>
      <w:divBdr>
        <w:top w:val="none" w:sz="0" w:space="0" w:color="auto"/>
        <w:left w:val="none" w:sz="0" w:space="0" w:color="auto"/>
        <w:bottom w:val="none" w:sz="0" w:space="0" w:color="auto"/>
        <w:right w:val="none" w:sz="0" w:space="0" w:color="auto"/>
      </w:divBdr>
      <w:divsChild>
        <w:div w:id="1519077767">
          <w:marLeft w:val="403"/>
          <w:marRight w:val="0"/>
          <w:marTop w:val="150"/>
          <w:marBottom w:val="0"/>
          <w:divBdr>
            <w:top w:val="none" w:sz="0" w:space="0" w:color="auto"/>
            <w:left w:val="none" w:sz="0" w:space="0" w:color="auto"/>
            <w:bottom w:val="none" w:sz="0" w:space="0" w:color="auto"/>
            <w:right w:val="none" w:sz="0" w:space="0" w:color="auto"/>
          </w:divBdr>
        </w:div>
      </w:divsChild>
    </w:div>
    <w:div w:id="1844512377">
      <w:bodyDiv w:val="1"/>
      <w:marLeft w:val="0"/>
      <w:marRight w:val="0"/>
      <w:marTop w:val="0"/>
      <w:marBottom w:val="0"/>
      <w:divBdr>
        <w:top w:val="none" w:sz="0" w:space="0" w:color="auto"/>
        <w:left w:val="none" w:sz="0" w:space="0" w:color="auto"/>
        <w:bottom w:val="none" w:sz="0" w:space="0" w:color="auto"/>
        <w:right w:val="none" w:sz="0" w:space="0" w:color="auto"/>
      </w:divBdr>
      <w:divsChild>
        <w:div w:id="137190551">
          <w:marLeft w:val="274"/>
          <w:marRight w:val="0"/>
          <w:marTop w:val="150"/>
          <w:marBottom w:val="0"/>
          <w:divBdr>
            <w:top w:val="none" w:sz="0" w:space="0" w:color="auto"/>
            <w:left w:val="none" w:sz="0" w:space="0" w:color="auto"/>
            <w:bottom w:val="none" w:sz="0" w:space="0" w:color="auto"/>
            <w:right w:val="none" w:sz="0" w:space="0" w:color="auto"/>
          </w:divBdr>
        </w:div>
        <w:div w:id="857042880">
          <w:marLeft w:val="274"/>
          <w:marRight w:val="0"/>
          <w:marTop w:val="150"/>
          <w:marBottom w:val="0"/>
          <w:divBdr>
            <w:top w:val="none" w:sz="0" w:space="0" w:color="auto"/>
            <w:left w:val="none" w:sz="0" w:space="0" w:color="auto"/>
            <w:bottom w:val="none" w:sz="0" w:space="0" w:color="auto"/>
            <w:right w:val="none" w:sz="0" w:space="0" w:color="auto"/>
          </w:divBdr>
        </w:div>
        <w:div w:id="1288052564">
          <w:marLeft w:val="274"/>
          <w:marRight w:val="0"/>
          <w:marTop w:val="150"/>
          <w:marBottom w:val="0"/>
          <w:divBdr>
            <w:top w:val="none" w:sz="0" w:space="0" w:color="auto"/>
            <w:left w:val="none" w:sz="0" w:space="0" w:color="auto"/>
            <w:bottom w:val="none" w:sz="0" w:space="0" w:color="auto"/>
            <w:right w:val="none" w:sz="0" w:space="0" w:color="auto"/>
          </w:divBdr>
        </w:div>
        <w:div w:id="1524587456">
          <w:marLeft w:val="274"/>
          <w:marRight w:val="0"/>
          <w:marTop w:val="150"/>
          <w:marBottom w:val="0"/>
          <w:divBdr>
            <w:top w:val="none" w:sz="0" w:space="0" w:color="auto"/>
            <w:left w:val="none" w:sz="0" w:space="0" w:color="auto"/>
            <w:bottom w:val="none" w:sz="0" w:space="0" w:color="auto"/>
            <w:right w:val="none" w:sz="0" w:space="0" w:color="auto"/>
          </w:divBdr>
        </w:div>
      </w:divsChild>
    </w:div>
    <w:div w:id="1845170811">
      <w:bodyDiv w:val="1"/>
      <w:marLeft w:val="0"/>
      <w:marRight w:val="0"/>
      <w:marTop w:val="0"/>
      <w:marBottom w:val="0"/>
      <w:divBdr>
        <w:top w:val="none" w:sz="0" w:space="0" w:color="auto"/>
        <w:left w:val="none" w:sz="0" w:space="0" w:color="auto"/>
        <w:bottom w:val="none" w:sz="0" w:space="0" w:color="auto"/>
        <w:right w:val="none" w:sz="0" w:space="0" w:color="auto"/>
      </w:divBdr>
    </w:div>
    <w:div w:id="1859587035">
      <w:bodyDiv w:val="1"/>
      <w:marLeft w:val="0"/>
      <w:marRight w:val="0"/>
      <w:marTop w:val="0"/>
      <w:marBottom w:val="0"/>
      <w:divBdr>
        <w:top w:val="none" w:sz="0" w:space="0" w:color="auto"/>
        <w:left w:val="none" w:sz="0" w:space="0" w:color="auto"/>
        <w:bottom w:val="none" w:sz="0" w:space="0" w:color="auto"/>
        <w:right w:val="none" w:sz="0" w:space="0" w:color="auto"/>
      </w:divBdr>
      <w:divsChild>
        <w:div w:id="110247846">
          <w:marLeft w:val="403"/>
          <w:marRight w:val="0"/>
          <w:marTop w:val="150"/>
          <w:marBottom w:val="0"/>
          <w:divBdr>
            <w:top w:val="none" w:sz="0" w:space="0" w:color="auto"/>
            <w:left w:val="none" w:sz="0" w:space="0" w:color="auto"/>
            <w:bottom w:val="none" w:sz="0" w:space="0" w:color="auto"/>
            <w:right w:val="none" w:sz="0" w:space="0" w:color="auto"/>
          </w:divBdr>
        </w:div>
        <w:div w:id="545414153">
          <w:marLeft w:val="403"/>
          <w:marRight w:val="0"/>
          <w:marTop w:val="150"/>
          <w:marBottom w:val="0"/>
          <w:divBdr>
            <w:top w:val="none" w:sz="0" w:space="0" w:color="auto"/>
            <w:left w:val="none" w:sz="0" w:space="0" w:color="auto"/>
            <w:bottom w:val="none" w:sz="0" w:space="0" w:color="auto"/>
            <w:right w:val="none" w:sz="0" w:space="0" w:color="auto"/>
          </w:divBdr>
        </w:div>
      </w:divsChild>
    </w:div>
    <w:div w:id="1859931350">
      <w:bodyDiv w:val="1"/>
      <w:marLeft w:val="0"/>
      <w:marRight w:val="0"/>
      <w:marTop w:val="0"/>
      <w:marBottom w:val="0"/>
      <w:divBdr>
        <w:top w:val="none" w:sz="0" w:space="0" w:color="auto"/>
        <w:left w:val="none" w:sz="0" w:space="0" w:color="auto"/>
        <w:bottom w:val="none" w:sz="0" w:space="0" w:color="auto"/>
        <w:right w:val="none" w:sz="0" w:space="0" w:color="auto"/>
      </w:divBdr>
    </w:div>
    <w:div w:id="1863587703">
      <w:bodyDiv w:val="1"/>
      <w:marLeft w:val="0"/>
      <w:marRight w:val="0"/>
      <w:marTop w:val="0"/>
      <w:marBottom w:val="0"/>
      <w:divBdr>
        <w:top w:val="none" w:sz="0" w:space="0" w:color="auto"/>
        <w:left w:val="none" w:sz="0" w:space="0" w:color="auto"/>
        <w:bottom w:val="none" w:sz="0" w:space="0" w:color="auto"/>
        <w:right w:val="none" w:sz="0" w:space="0" w:color="auto"/>
      </w:divBdr>
    </w:div>
    <w:div w:id="1867675844">
      <w:bodyDiv w:val="1"/>
      <w:marLeft w:val="0"/>
      <w:marRight w:val="0"/>
      <w:marTop w:val="0"/>
      <w:marBottom w:val="0"/>
      <w:divBdr>
        <w:top w:val="none" w:sz="0" w:space="0" w:color="auto"/>
        <w:left w:val="none" w:sz="0" w:space="0" w:color="auto"/>
        <w:bottom w:val="none" w:sz="0" w:space="0" w:color="auto"/>
        <w:right w:val="none" w:sz="0" w:space="0" w:color="auto"/>
      </w:divBdr>
    </w:div>
    <w:div w:id="1890145246">
      <w:bodyDiv w:val="1"/>
      <w:marLeft w:val="0"/>
      <w:marRight w:val="0"/>
      <w:marTop w:val="0"/>
      <w:marBottom w:val="0"/>
      <w:divBdr>
        <w:top w:val="none" w:sz="0" w:space="0" w:color="auto"/>
        <w:left w:val="none" w:sz="0" w:space="0" w:color="auto"/>
        <w:bottom w:val="none" w:sz="0" w:space="0" w:color="auto"/>
        <w:right w:val="none" w:sz="0" w:space="0" w:color="auto"/>
      </w:divBdr>
    </w:div>
    <w:div w:id="1893539926">
      <w:bodyDiv w:val="1"/>
      <w:marLeft w:val="0"/>
      <w:marRight w:val="0"/>
      <w:marTop w:val="0"/>
      <w:marBottom w:val="0"/>
      <w:divBdr>
        <w:top w:val="none" w:sz="0" w:space="0" w:color="auto"/>
        <w:left w:val="none" w:sz="0" w:space="0" w:color="auto"/>
        <w:bottom w:val="none" w:sz="0" w:space="0" w:color="auto"/>
        <w:right w:val="none" w:sz="0" w:space="0" w:color="auto"/>
      </w:divBdr>
    </w:div>
    <w:div w:id="1895778755">
      <w:bodyDiv w:val="1"/>
      <w:marLeft w:val="0"/>
      <w:marRight w:val="0"/>
      <w:marTop w:val="0"/>
      <w:marBottom w:val="0"/>
      <w:divBdr>
        <w:top w:val="none" w:sz="0" w:space="0" w:color="auto"/>
        <w:left w:val="none" w:sz="0" w:space="0" w:color="auto"/>
        <w:bottom w:val="none" w:sz="0" w:space="0" w:color="auto"/>
        <w:right w:val="none" w:sz="0" w:space="0" w:color="auto"/>
      </w:divBdr>
    </w:div>
    <w:div w:id="1897348940">
      <w:bodyDiv w:val="1"/>
      <w:marLeft w:val="0"/>
      <w:marRight w:val="0"/>
      <w:marTop w:val="0"/>
      <w:marBottom w:val="0"/>
      <w:divBdr>
        <w:top w:val="none" w:sz="0" w:space="0" w:color="auto"/>
        <w:left w:val="none" w:sz="0" w:space="0" w:color="auto"/>
        <w:bottom w:val="none" w:sz="0" w:space="0" w:color="auto"/>
        <w:right w:val="none" w:sz="0" w:space="0" w:color="auto"/>
      </w:divBdr>
    </w:div>
    <w:div w:id="1897622984">
      <w:bodyDiv w:val="1"/>
      <w:marLeft w:val="0"/>
      <w:marRight w:val="0"/>
      <w:marTop w:val="0"/>
      <w:marBottom w:val="0"/>
      <w:divBdr>
        <w:top w:val="none" w:sz="0" w:space="0" w:color="auto"/>
        <w:left w:val="none" w:sz="0" w:space="0" w:color="auto"/>
        <w:bottom w:val="none" w:sz="0" w:space="0" w:color="auto"/>
        <w:right w:val="none" w:sz="0" w:space="0" w:color="auto"/>
      </w:divBdr>
      <w:divsChild>
        <w:div w:id="1256406176">
          <w:marLeft w:val="274"/>
          <w:marRight w:val="0"/>
          <w:marTop w:val="0"/>
          <w:marBottom w:val="120"/>
          <w:divBdr>
            <w:top w:val="none" w:sz="0" w:space="0" w:color="auto"/>
            <w:left w:val="none" w:sz="0" w:space="0" w:color="auto"/>
            <w:bottom w:val="none" w:sz="0" w:space="0" w:color="auto"/>
            <w:right w:val="none" w:sz="0" w:space="0" w:color="auto"/>
          </w:divBdr>
        </w:div>
      </w:divsChild>
    </w:div>
    <w:div w:id="1900702514">
      <w:bodyDiv w:val="1"/>
      <w:marLeft w:val="0"/>
      <w:marRight w:val="0"/>
      <w:marTop w:val="0"/>
      <w:marBottom w:val="0"/>
      <w:divBdr>
        <w:top w:val="none" w:sz="0" w:space="0" w:color="auto"/>
        <w:left w:val="none" w:sz="0" w:space="0" w:color="auto"/>
        <w:bottom w:val="none" w:sz="0" w:space="0" w:color="auto"/>
        <w:right w:val="none" w:sz="0" w:space="0" w:color="auto"/>
      </w:divBdr>
    </w:div>
    <w:div w:id="1908803420">
      <w:bodyDiv w:val="1"/>
      <w:marLeft w:val="0"/>
      <w:marRight w:val="0"/>
      <w:marTop w:val="0"/>
      <w:marBottom w:val="0"/>
      <w:divBdr>
        <w:top w:val="none" w:sz="0" w:space="0" w:color="auto"/>
        <w:left w:val="none" w:sz="0" w:space="0" w:color="auto"/>
        <w:bottom w:val="none" w:sz="0" w:space="0" w:color="auto"/>
        <w:right w:val="none" w:sz="0" w:space="0" w:color="auto"/>
      </w:divBdr>
      <w:divsChild>
        <w:div w:id="267082317">
          <w:marLeft w:val="403"/>
          <w:marRight w:val="0"/>
          <w:marTop w:val="150"/>
          <w:marBottom w:val="0"/>
          <w:divBdr>
            <w:top w:val="none" w:sz="0" w:space="0" w:color="auto"/>
            <w:left w:val="none" w:sz="0" w:space="0" w:color="auto"/>
            <w:bottom w:val="none" w:sz="0" w:space="0" w:color="auto"/>
            <w:right w:val="none" w:sz="0" w:space="0" w:color="auto"/>
          </w:divBdr>
        </w:div>
        <w:div w:id="1723207580">
          <w:marLeft w:val="403"/>
          <w:marRight w:val="0"/>
          <w:marTop w:val="150"/>
          <w:marBottom w:val="0"/>
          <w:divBdr>
            <w:top w:val="none" w:sz="0" w:space="0" w:color="auto"/>
            <w:left w:val="none" w:sz="0" w:space="0" w:color="auto"/>
            <w:bottom w:val="none" w:sz="0" w:space="0" w:color="auto"/>
            <w:right w:val="none" w:sz="0" w:space="0" w:color="auto"/>
          </w:divBdr>
        </w:div>
      </w:divsChild>
    </w:div>
    <w:div w:id="1916011344">
      <w:bodyDiv w:val="1"/>
      <w:marLeft w:val="0"/>
      <w:marRight w:val="0"/>
      <w:marTop w:val="0"/>
      <w:marBottom w:val="0"/>
      <w:divBdr>
        <w:top w:val="none" w:sz="0" w:space="0" w:color="auto"/>
        <w:left w:val="none" w:sz="0" w:space="0" w:color="auto"/>
        <w:bottom w:val="none" w:sz="0" w:space="0" w:color="auto"/>
        <w:right w:val="none" w:sz="0" w:space="0" w:color="auto"/>
      </w:divBdr>
    </w:div>
    <w:div w:id="1919051940">
      <w:bodyDiv w:val="1"/>
      <w:marLeft w:val="0"/>
      <w:marRight w:val="0"/>
      <w:marTop w:val="0"/>
      <w:marBottom w:val="0"/>
      <w:divBdr>
        <w:top w:val="none" w:sz="0" w:space="0" w:color="auto"/>
        <w:left w:val="none" w:sz="0" w:space="0" w:color="auto"/>
        <w:bottom w:val="none" w:sz="0" w:space="0" w:color="auto"/>
        <w:right w:val="none" w:sz="0" w:space="0" w:color="auto"/>
      </w:divBdr>
      <w:divsChild>
        <w:div w:id="253362849">
          <w:marLeft w:val="403"/>
          <w:marRight w:val="0"/>
          <w:marTop w:val="0"/>
          <w:marBottom w:val="150"/>
          <w:divBdr>
            <w:top w:val="none" w:sz="0" w:space="0" w:color="auto"/>
            <w:left w:val="none" w:sz="0" w:space="0" w:color="auto"/>
            <w:bottom w:val="none" w:sz="0" w:space="0" w:color="auto"/>
            <w:right w:val="none" w:sz="0" w:space="0" w:color="auto"/>
          </w:divBdr>
        </w:div>
        <w:div w:id="891381043">
          <w:marLeft w:val="878"/>
          <w:marRight w:val="0"/>
          <w:marTop w:val="0"/>
          <w:marBottom w:val="0"/>
          <w:divBdr>
            <w:top w:val="none" w:sz="0" w:space="0" w:color="auto"/>
            <w:left w:val="none" w:sz="0" w:space="0" w:color="auto"/>
            <w:bottom w:val="none" w:sz="0" w:space="0" w:color="auto"/>
            <w:right w:val="none" w:sz="0" w:space="0" w:color="auto"/>
          </w:divBdr>
        </w:div>
        <w:div w:id="1211965961">
          <w:marLeft w:val="878"/>
          <w:marRight w:val="0"/>
          <w:marTop w:val="0"/>
          <w:marBottom w:val="0"/>
          <w:divBdr>
            <w:top w:val="none" w:sz="0" w:space="0" w:color="auto"/>
            <w:left w:val="none" w:sz="0" w:space="0" w:color="auto"/>
            <w:bottom w:val="none" w:sz="0" w:space="0" w:color="auto"/>
            <w:right w:val="none" w:sz="0" w:space="0" w:color="auto"/>
          </w:divBdr>
        </w:div>
        <w:div w:id="1218469841">
          <w:marLeft w:val="878"/>
          <w:marRight w:val="0"/>
          <w:marTop w:val="0"/>
          <w:marBottom w:val="0"/>
          <w:divBdr>
            <w:top w:val="none" w:sz="0" w:space="0" w:color="auto"/>
            <w:left w:val="none" w:sz="0" w:space="0" w:color="auto"/>
            <w:bottom w:val="none" w:sz="0" w:space="0" w:color="auto"/>
            <w:right w:val="none" w:sz="0" w:space="0" w:color="auto"/>
          </w:divBdr>
        </w:div>
      </w:divsChild>
    </w:div>
    <w:div w:id="1932158988">
      <w:bodyDiv w:val="1"/>
      <w:marLeft w:val="0"/>
      <w:marRight w:val="0"/>
      <w:marTop w:val="0"/>
      <w:marBottom w:val="0"/>
      <w:divBdr>
        <w:top w:val="none" w:sz="0" w:space="0" w:color="auto"/>
        <w:left w:val="none" w:sz="0" w:space="0" w:color="auto"/>
        <w:bottom w:val="none" w:sz="0" w:space="0" w:color="auto"/>
        <w:right w:val="none" w:sz="0" w:space="0" w:color="auto"/>
      </w:divBdr>
      <w:divsChild>
        <w:div w:id="1644970315">
          <w:marLeft w:val="274"/>
          <w:marRight w:val="0"/>
          <w:marTop w:val="120"/>
          <w:marBottom w:val="0"/>
          <w:divBdr>
            <w:top w:val="none" w:sz="0" w:space="0" w:color="auto"/>
            <w:left w:val="none" w:sz="0" w:space="0" w:color="auto"/>
            <w:bottom w:val="none" w:sz="0" w:space="0" w:color="auto"/>
            <w:right w:val="none" w:sz="0" w:space="0" w:color="auto"/>
          </w:divBdr>
        </w:div>
      </w:divsChild>
    </w:div>
    <w:div w:id="1940261232">
      <w:bodyDiv w:val="1"/>
      <w:marLeft w:val="0"/>
      <w:marRight w:val="0"/>
      <w:marTop w:val="0"/>
      <w:marBottom w:val="0"/>
      <w:divBdr>
        <w:top w:val="none" w:sz="0" w:space="0" w:color="auto"/>
        <w:left w:val="none" w:sz="0" w:space="0" w:color="auto"/>
        <w:bottom w:val="none" w:sz="0" w:space="0" w:color="auto"/>
        <w:right w:val="none" w:sz="0" w:space="0" w:color="auto"/>
      </w:divBdr>
    </w:div>
    <w:div w:id="1942226561">
      <w:bodyDiv w:val="1"/>
      <w:marLeft w:val="0"/>
      <w:marRight w:val="0"/>
      <w:marTop w:val="0"/>
      <w:marBottom w:val="0"/>
      <w:divBdr>
        <w:top w:val="none" w:sz="0" w:space="0" w:color="auto"/>
        <w:left w:val="none" w:sz="0" w:space="0" w:color="auto"/>
        <w:bottom w:val="none" w:sz="0" w:space="0" w:color="auto"/>
        <w:right w:val="none" w:sz="0" w:space="0" w:color="auto"/>
      </w:divBdr>
    </w:div>
    <w:div w:id="1942298077">
      <w:bodyDiv w:val="1"/>
      <w:marLeft w:val="0"/>
      <w:marRight w:val="0"/>
      <w:marTop w:val="0"/>
      <w:marBottom w:val="0"/>
      <w:divBdr>
        <w:top w:val="none" w:sz="0" w:space="0" w:color="auto"/>
        <w:left w:val="none" w:sz="0" w:space="0" w:color="auto"/>
        <w:bottom w:val="none" w:sz="0" w:space="0" w:color="auto"/>
        <w:right w:val="none" w:sz="0" w:space="0" w:color="auto"/>
      </w:divBdr>
    </w:div>
    <w:div w:id="1947495343">
      <w:bodyDiv w:val="1"/>
      <w:marLeft w:val="0"/>
      <w:marRight w:val="0"/>
      <w:marTop w:val="0"/>
      <w:marBottom w:val="0"/>
      <w:divBdr>
        <w:top w:val="none" w:sz="0" w:space="0" w:color="auto"/>
        <w:left w:val="none" w:sz="0" w:space="0" w:color="auto"/>
        <w:bottom w:val="none" w:sz="0" w:space="0" w:color="auto"/>
        <w:right w:val="none" w:sz="0" w:space="0" w:color="auto"/>
      </w:divBdr>
      <w:divsChild>
        <w:div w:id="484661860">
          <w:marLeft w:val="720"/>
          <w:marRight w:val="0"/>
          <w:marTop w:val="150"/>
          <w:marBottom w:val="0"/>
          <w:divBdr>
            <w:top w:val="none" w:sz="0" w:space="0" w:color="auto"/>
            <w:left w:val="none" w:sz="0" w:space="0" w:color="auto"/>
            <w:bottom w:val="none" w:sz="0" w:space="0" w:color="auto"/>
            <w:right w:val="none" w:sz="0" w:space="0" w:color="auto"/>
          </w:divBdr>
        </w:div>
        <w:div w:id="1928146363">
          <w:marLeft w:val="720"/>
          <w:marRight w:val="0"/>
          <w:marTop w:val="150"/>
          <w:marBottom w:val="0"/>
          <w:divBdr>
            <w:top w:val="none" w:sz="0" w:space="0" w:color="auto"/>
            <w:left w:val="none" w:sz="0" w:space="0" w:color="auto"/>
            <w:bottom w:val="none" w:sz="0" w:space="0" w:color="auto"/>
            <w:right w:val="none" w:sz="0" w:space="0" w:color="auto"/>
          </w:divBdr>
        </w:div>
      </w:divsChild>
    </w:div>
    <w:div w:id="1960841518">
      <w:bodyDiv w:val="1"/>
      <w:marLeft w:val="0"/>
      <w:marRight w:val="0"/>
      <w:marTop w:val="0"/>
      <w:marBottom w:val="0"/>
      <w:divBdr>
        <w:top w:val="none" w:sz="0" w:space="0" w:color="auto"/>
        <w:left w:val="none" w:sz="0" w:space="0" w:color="auto"/>
        <w:bottom w:val="none" w:sz="0" w:space="0" w:color="auto"/>
        <w:right w:val="none" w:sz="0" w:space="0" w:color="auto"/>
      </w:divBdr>
      <w:divsChild>
        <w:div w:id="47147762">
          <w:marLeft w:val="403"/>
          <w:marRight w:val="0"/>
          <w:marTop w:val="0"/>
          <w:marBottom w:val="120"/>
          <w:divBdr>
            <w:top w:val="none" w:sz="0" w:space="0" w:color="auto"/>
            <w:left w:val="none" w:sz="0" w:space="0" w:color="auto"/>
            <w:bottom w:val="none" w:sz="0" w:space="0" w:color="auto"/>
            <w:right w:val="none" w:sz="0" w:space="0" w:color="auto"/>
          </w:divBdr>
        </w:div>
      </w:divsChild>
    </w:div>
    <w:div w:id="1972591457">
      <w:bodyDiv w:val="1"/>
      <w:marLeft w:val="0"/>
      <w:marRight w:val="0"/>
      <w:marTop w:val="0"/>
      <w:marBottom w:val="0"/>
      <w:divBdr>
        <w:top w:val="none" w:sz="0" w:space="0" w:color="auto"/>
        <w:left w:val="none" w:sz="0" w:space="0" w:color="auto"/>
        <w:bottom w:val="none" w:sz="0" w:space="0" w:color="auto"/>
        <w:right w:val="none" w:sz="0" w:space="0" w:color="auto"/>
      </w:divBdr>
    </w:div>
    <w:div w:id="1974600602">
      <w:bodyDiv w:val="1"/>
      <w:marLeft w:val="0"/>
      <w:marRight w:val="0"/>
      <w:marTop w:val="0"/>
      <w:marBottom w:val="0"/>
      <w:divBdr>
        <w:top w:val="none" w:sz="0" w:space="0" w:color="auto"/>
        <w:left w:val="none" w:sz="0" w:space="0" w:color="auto"/>
        <w:bottom w:val="none" w:sz="0" w:space="0" w:color="auto"/>
        <w:right w:val="none" w:sz="0" w:space="0" w:color="auto"/>
      </w:divBdr>
      <w:divsChild>
        <w:div w:id="1594780646">
          <w:marLeft w:val="403"/>
          <w:marRight w:val="0"/>
          <w:marTop w:val="0"/>
          <w:marBottom w:val="150"/>
          <w:divBdr>
            <w:top w:val="none" w:sz="0" w:space="0" w:color="auto"/>
            <w:left w:val="none" w:sz="0" w:space="0" w:color="auto"/>
            <w:bottom w:val="none" w:sz="0" w:space="0" w:color="auto"/>
            <w:right w:val="none" w:sz="0" w:space="0" w:color="auto"/>
          </w:divBdr>
        </w:div>
      </w:divsChild>
    </w:div>
    <w:div w:id="1976376547">
      <w:bodyDiv w:val="1"/>
      <w:marLeft w:val="0"/>
      <w:marRight w:val="0"/>
      <w:marTop w:val="0"/>
      <w:marBottom w:val="0"/>
      <w:divBdr>
        <w:top w:val="none" w:sz="0" w:space="0" w:color="auto"/>
        <w:left w:val="none" w:sz="0" w:space="0" w:color="auto"/>
        <w:bottom w:val="none" w:sz="0" w:space="0" w:color="auto"/>
        <w:right w:val="none" w:sz="0" w:space="0" w:color="auto"/>
      </w:divBdr>
    </w:div>
    <w:div w:id="1976637759">
      <w:bodyDiv w:val="1"/>
      <w:marLeft w:val="0"/>
      <w:marRight w:val="0"/>
      <w:marTop w:val="0"/>
      <w:marBottom w:val="0"/>
      <w:divBdr>
        <w:top w:val="none" w:sz="0" w:space="0" w:color="auto"/>
        <w:left w:val="none" w:sz="0" w:space="0" w:color="auto"/>
        <w:bottom w:val="none" w:sz="0" w:space="0" w:color="auto"/>
        <w:right w:val="none" w:sz="0" w:space="0" w:color="auto"/>
      </w:divBdr>
      <w:divsChild>
        <w:div w:id="605114617">
          <w:marLeft w:val="403"/>
          <w:marRight w:val="0"/>
          <w:marTop w:val="150"/>
          <w:marBottom w:val="0"/>
          <w:divBdr>
            <w:top w:val="none" w:sz="0" w:space="0" w:color="auto"/>
            <w:left w:val="none" w:sz="0" w:space="0" w:color="auto"/>
            <w:bottom w:val="none" w:sz="0" w:space="0" w:color="auto"/>
            <w:right w:val="none" w:sz="0" w:space="0" w:color="auto"/>
          </w:divBdr>
        </w:div>
      </w:divsChild>
    </w:div>
    <w:div w:id="1979454874">
      <w:bodyDiv w:val="1"/>
      <w:marLeft w:val="0"/>
      <w:marRight w:val="0"/>
      <w:marTop w:val="0"/>
      <w:marBottom w:val="0"/>
      <w:divBdr>
        <w:top w:val="none" w:sz="0" w:space="0" w:color="auto"/>
        <w:left w:val="none" w:sz="0" w:space="0" w:color="auto"/>
        <w:bottom w:val="none" w:sz="0" w:space="0" w:color="auto"/>
        <w:right w:val="none" w:sz="0" w:space="0" w:color="auto"/>
      </w:divBdr>
    </w:div>
    <w:div w:id="1988389867">
      <w:bodyDiv w:val="1"/>
      <w:marLeft w:val="0"/>
      <w:marRight w:val="0"/>
      <w:marTop w:val="0"/>
      <w:marBottom w:val="0"/>
      <w:divBdr>
        <w:top w:val="none" w:sz="0" w:space="0" w:color="auto"/>
        <w:left w:val="none" w:sz="0" w:space="0" w:color="auto"/>
        <w:bottom w:val="none" w:sz="0" w:space="0" w:color="auto"/>
        <w:right w:val="none" w:sz="0" w:space="0" w:color="auto"/>
      </w:divBdr>
      <w:divsChild>
        <w:div w:id="38863838">
          <w:marLeft w:val="403"/>
          <w:marRight w:val="0"/>
          <w:marTop w:val="0"/>
          <w:marBottom w:val="120"/>
          <w:divBdr>
            <w:top w:val="none" w:sz="0" w:space="0" w:color="auto"/>
            <w:left w:val="none" w:sz="0" w:space="0" w:color="auto"/>
            <w:bottom w:val="none" w:sz="0" w:space="0" w:color="auto"/>
            <w:right w:val="none" w:sz="0" w:space="0" w:color="auto"/>
          </w:divBdr>
        </w:div>
        <w:div w:id="790250737">
          <w:marLeft w:val="403"/>
          <w:marRight w:val="0"/>
          <w:marTop w:val="0"/>
          <w:marBottom w:val="120"/>
          <w:divBdr>
            <w:top w:val="none" w:sz="0" w:space="0" w:color="auto"/>
            <w:left w:val="none" w:sz="0" w:space="0" w:color="auto"/>
            <w:bottom w:val="none" w:sz="0" w:space="0" w:color="auto"/>
            <w:right w:val="none" w:sz="0" w:space="0" w:color="auto"/>
          </w:divBdr>
        </w:div>
        <w:div w:id="1149595780">
          <w:marLeft w:val="403"/>
          <w:marRight w:val="0"/>
          <w:marTop w:val="0"/>
          <w:marBottom w:val="120"/>
          <w:divBdr>
            <w:top w:val="none" w:sz="0" w:space="0" w:color="auto"/>
            <w:left w:val="none" w:sz="0" w:space="0" w:color="auto"/>
            <w:bottom w:val="none" w:sz="0" w:space="0" w:color="auto"/>
            <w:right w:val="none" w:sz="0" w:space="0" w:color="auto"/>
          </w:divBdr>
        </w:div>
      </w:divsChild>
    </w:div>
    <w:div w:id="1996377519">
      <w:bodyDiv w:val="1"/>
      <w:marLeft w:val="0"/>
      <w:marRight w:val="0"/>
      <w:marTop w:val="0"/>
      <w:marBottom w:val="0"/>
      <w:divBdr>
        <w:top w:val="none" w:sz="0" w:space="0" w:color="auto"/>
        <w:left w:val="none" w:sz="0" w:space="0" w:color="auto"/>
        <w:bottom w:val="none" w:sz="0" w:space="0" w:color="auto"/>
        <w:right w:val="none" w:sz="0" w:space="0" w:color="auto"/>
      </w:divBdr>
    </w:div>
    <w:div w:id="2002268162">
      <w:bodyDiv w:val="1"/>
      <w:marLeft w:val="0"/>
      <w:marRight w:val="0"/>
      <w:marTop w:val="0"/>
      <w:marBottom w:val="0"/>
      <w:divBdr>
        <w:top w:val="none" w:sz="0" w:space="0" w:color="auto"/>
        <w:left w:val="none" w:sz="0" w:space="0" w:color="auto"/>
        <w:bottom w:val="none" w:sz="0" w:space="0" w:color="auto"/>
        <w:right w:val="none" w:sz="0" w:space="0" w:color="auto"/>
      </w:divBdr>
      <w:divsChild>
        <w:div w:id="117261136">
          <w:marLeft w:val="403"/>
          <w:marRight w:val="0"/>
          <w:marTop w:val="150"/>
          <w:marBottom w:val="0"/>
          <w:divBdr>
            <w:top w:val="none" w:sz="0" w:space="0" w:color="auto"/>
            <w:left w:val="none" w:sz="0" w:space="0" w:color="auto"/>
            <w:bottom w:val="none" w:sz="0" w:space="0" w:color="auto"/>
            <w:right w:val="none" w:sz="0" w:space="0" w:color="auto"/>
          </w:divBdr>
        </w:div>
        <w:div w:id="1718893060">
          <w:marLeft w:val="403"/>
          <w:marRight w:val="0"/>
          <w:marTop w:val="150"/>
          <w:marBottom w:val="0"/>
          <w:divBdr>
            <w:top w:val="none" w:sz="0" w:space="0" w:color="auto"/>
            <w:left w:val="none" w:sz="0" w:space="0" w:color="auto"/>
            <w:bottom w:val="none" w:sz="0" w:space="0" w:color="auto"/>
            <w:right w:val="none" w:sz="0" w:space="0" w:color="auto"/>
          </w:divBdr>
        </w:div>
        <w:div w:id="1747262749">
          <w:marLeft w:val="403"/>
          <w:marRight w:val="0"/>
          <w:marTop w:val="150"/>
          <w:marBottom w:val="0"/>
          <w:divBdr>
            <w:top w:val="none" w:sz="0" w:space="0" w:color="auto"/>
            <w:left w:val="none" w:sz="0" w:space="0" w:color="auto"/>
            <w:bottom w:val="none" w:sz="0" w:space="0" w:color="auto"/>
            <w:right w:val="none" w:sz="0" w:space="0" w:color="auto"/>
          </w:divBdr>
        </w:div>
      </w:divsChild>
    </w:div>
    <w:div w:id="2004501262">
      <w:bodyDiv w:val="1"/>
      <w:marLeft w:val="0"/>
      <w:marRight w:val="0"/>
      <w:marTop w:val="0"/>
      <w:marBottom w:val="0"/>
      <w:divBdr>
        <w:top w:val="none" w:sz="0" w:space="0" w:color="auto"/>
        <w:left w:val="none" w:sz="0" w:space="0" w:color="auto"/>
        <w:bottom w:val="none" w:sz="0" w:space="0" w:color="auto"/>
        <w:right w:val="none" w:sz="0" w:space="0" w:color="auto"/>
      </w:divBdr>
    </w:div>
    <w:div w:id="2006742037">
      <w:bodyDiv w:val="1"/>
      <w:marLeft w:val="0"/>
      <w:marRight w:val="0"/>
      <w:marTop w:val="0"/>
      <w:marBottom w:val="0"/>
      <w:divBdr>
        <w:top w:val="none" w:sz="0" w:space="0" w:color="auto"/>
        <w:left w:val="none" w:sz="0" w:space="0" w:color="auto"/>
        <w:bottom w:val="none" w:sz="0" w:space="0" w:color="auto"/>
        <w:right w:val="none" w:sz="0" w:space="0" w:color="auto"/>
      </w:divBdr>
      <w:divsChild>
        <w:div w:id="176695528">
          <w:marLeft w:val="274"/>
          <w:marRight w:val="0"/>
          <w:marTop w:val="120"/>
          <w:marBottom w:val="0"/>
          <w:divBdr>
            <w:top w:val="none" w:sz="0" w:space="0" w:color="auto"/>
            <w:left w:val="none" w:sz="0" w:space="0" w:color="auto"/>
            <w:bottom w:val="none" w:sz="0" w:space="0" w:color="auto"/>
            <w:right w:val="none" w:sz="0" w:space="0" w:color="auto"/>
          </w:divBdr>
        </w:div>
        <w:div w:id="682515189">
          <w:marLeft w:val="274"/>
          <w:marRight w:val="0"/>
          <w:marTop w:val="120"/>
          <w:marBottom w:val="0"/>
          <w:divBdr>
            <w:top w:val="none" w:sz="0" w:space="0" w:color="auto"/>
            <w:left w:val="none" w:sz="0" w:space="0" w:color="auto"/>
            <w:bottom w:val="none" w:sz="0" w:space="0" w:color="auto"/>
            <w:right w:val="none" w:sz="0" w:space="0" w:color="auto"/>
          </w:divBdr>
        </w:div>
        <w:div w:id="960455810">
          <w:marLeft w:val="274"/>
          <w:marRight w:val="0"/>
          <w:marTop w:val="120"/>
          <w:marBottom w:val="0"/>
          <w:divBdr>
            <w:top w:val="none" w:sz="0" w:space="0" w:color="auto"/>
            <w:left w:val="none" w:sz="0" w:space="0" w:color="auto"/>
            <w:bottom w:val="none" w:sz="0" w:space="0" w:color="auto"/>
            <w:right w:val="none" w:sz="0" w:space="0" w:color="auto"/>
          </w:divBdr>
        </w:div>
        <w:div w:id="1301107173">
          <w:marLeft w:val="274"/>
          <w:marRight w:val="0"/>
          <w:marTop w:val="120"/>
          <w:marBottom w:val="0"/>
          <w:divBdr>
            <w:top w:val="none" w:sz="0" w:space="0" w:color="auto"/>
            <w:left w:val="none" w:sz="0" w:space="0" w:color="auto"/>
            <w:bottom w:val="none" w:sz="0" w:space="0" w:color="auto"/>
            <w:right w:val="none" w:sz="0" w:space="0" w:color="auto"/>
          </w:divBdr>
        </w:div>
        <w:div w:id="1335573007">
          <w:marLeft w:val="274"/>
          <w:marRight w:val="0"/>
          <w:marTop w:val="120"/>
          <w:marBottom w:val="0"/>
          <w:divBdr>
            <w:top w:val="none" w:sz="0" w:space="0" w:color="auto"/>
            <w:left w:val="none" w:sz="0" w:space="0" w:color="auto"/>
            <w:bottom w:val="none" w:sz="0" w:space="0" w:color="auto"/>
            <w:right w:val="none" w:sz="0" w:space="0" w:color="auto"/>
          </w:divBdr>
        </w:div>
        <w:div w:id="1728189441">
          <w:marLeft w:val="274"/>
          <w:marRight w:val="0"/>
          <w:marTop w:val="120"/>
          <w:marBottom w:val="0"/>
          <w:divBdr>
            <w:top w:val="none" w:sz="0" w:space="0" w:color="auto"/>
            <w:left w:val="none" w:sz="0" w:space="0" w:color="auto"/>
            <w:bottom w:val="none" w:sz="0" w:space="0" w:color="auto"/>
            <w:right w:val="none" w:sz="0" w:space="0" w:color="auto"/>
          </w:divBdr>
        </w:div>
      </w:divsChild>
    </w:div>
    <w:div w:id="2008633372">
      <w:bodyDiv w:val="1"/>
      <w:marLeft w:val="0"/>
      <w:marRight w:val="0"/>
      <w:marTop w:val="0"/>
      <w:marBottom w:val="0"/>
      <w:divBdr>
        <w:top w:val="none" w:sz="0" w:space="0" w:color="auto"/>
        <w:left w:val="none" w:sz="0" w:space="0" w:color="auto"/>
        <w:bottom w:val="none" w:sz="0" w:space="0" w:color="auto"/>
        <w:right w:val="none" w:sz="0" w:space="0" w:color="auto"/>
      </w:divBdr>
    </w:div>
    <w:div w:id="2012752694">
      <w:bodyDiv w:val="1"/>
      <w:marLeft w:val="0"/>
      <w:marRight w:val="0"/>
      <w:marTop w:val="0"/>
      <w:marBottom w:val="0"/>
      <w:divBdr>
        <w:top w:val="none" w:sz="0" w:space="0" w:color="auto"/>
        <w:left w:val="none" w:sz="0" w:space="0" w:color="auto"/>
        <w:bottom w:val="none" w:sz="0" w:space="0" w:color="auto"/>
        <w:right w:val="none" w:sz="0" w:space="0" w:color="auto"/>
      </w:divBdr>
    </w:div>
    <w:div w:id="2020544043">
      <w:bodyDiv w:val="1"/>
      <w:marLeft w:val="0"/>
      <w:marRight w:val="0"/>
      <w:marTop w:val="0"/>
      <w:marBottom w:val="0"/>
      <w:divBdr>
        <w:top w:val="none" w:sz="0" w:space="0" w:color="auto"/>
        <w:left w:val="none" w:sz="0" w:space="0" w:color="auto"/>
        <w:bottom w:val="none" w:sz="0" w:space="0" w:color="auto"/>
        <w:right w:val="none" w:sz="0" w:space="0" w:color="auto"/>
      </w:divBdr>
    </w:div>
    <w:div w:id="2029982937">
      <w:bodyDiv w:val="1"/>
      <w:marLeft w:val="0"/>
      <w:marRight w:val="0"/>
      <w:marTop w:val="0"/>
      <w:marBottom w:val="0"/>
      <w:divBdr>
        <w:top w:val="none" w:sz="0" w:space="0" w:color="auto"/>
        <w:left w:val="none" w:sz="0" w:space="0" w:color="auto"/>
        <w:bottom w:val="none" w:sz="0" w:space="0" w:color="auto"/>
        <w:right w:val="none" w:sz="0" w:space="0" w:color="auto"/>
      </w:divBdr>
    </w:div>
    <w:div w:id="2034259752">
      <w:bodyDiv w:val="1"/>
      <w:marLeft w:val="0"/>
      <w:marRight w:val="0"/>
      <w:marTop w:val="0"/>
      <w:marBottom w:val="0"/>
      <w:divBdr>
        <w:top w:val="none" w:sz="0" w:space="0" w:color="auto"/>
        <w:left w:val="none" w:sz="0" w:space="0" w:color="auto"/>
        <w:bottom w:val="none" w:sz="0" w:space="0" w:color="auto"/>
        <w:right w:val="none" w:sz="0" w:space="0" w:color="auto"/>
      </w:divBdr>
    </w:div>
    <w:div w:id="2049260473">
      <w:bodyDiv w:val="1"/>
      <w:marLeft w:val="0"/>
      <w:marRight w:val="0"/>
      <w:marTop w:val="0"/>
      <w:marBottom w:val="0"/>
      <w:divBdr>
        <w:top w:val="none" w:sz="0" w:space="0" w:color="auto"/>
        <w:left w:val="none" w:sz="0" w:space="0" w:color="auto"/>
        <w:bottom w:val="none" w:sz="0" w:space="0" w:color="auto"/>
        <w:right w:val="none" w:sz="0" w:space="0" w:color="auto"/>
      </w:divBdr>
    </w:div>
    <w:div w:id="2052797673">
      <w:bodyDiv w:val="1"/>
      <w:marLeft w:val="0"/>
      <w:marRight w:val="0"/>
      <w:marTop w:val="0"/>
      <w:marBottom w:val="0"/>
      <w:divBdr>
        <w:top w:val="none" w:sz="0" w:space="0" w:color="auto"/>
        <w:left w:val="none" w:sz="0" w:space="0" w:color="auto"/>
        <w:bottom w:val="none" w:sz="0" w:space="0" w:color="auto"/>
        <w:right w:val="none" w:sz="0" w:space="0" w:color="auto"/>
      </w:divBdr>
    </w:div>
    <w:div w:id="2053461846">
      <w:bodyDiv w:val="1"/>
      <w:marLeft w:val="0"/>
      <w:marRight w:val="0"/>
      <w:marTop w:val="0"/>
      <w:marBottom w:val="0"/>
      <w:divBdr>
        <w:top w:val="none" w:sz="0" w:space="0" w:color="auto"/>
        <w:left w:val="none" w:sz="0" w:space="0" w:color="auto"/>
        <w:bottom w:val="none" w:sz="0" w:space="0" w:color="auto"/>
        <w:right w:val="none" w:sz="0" w:space="0" w:color="auto"/>
      </w:divBdr>
    </w:div>
    <w:div w:id="2054695199">
      <w:bodyDiv w:val="1"/>
      <w:marLeft w:val="0"/>
      <w:marRight w:val="0"/>
      <w:marTop w:val="0"/>
      <w:marBottom w:val="0"/>
      <w:divBdr>
        <w:top w:val="none" w:sz="0" w:space="0" w:color="auto"/>
        <w:left w:val="none" w:sz="0" w:space="0" w:color="auto"/>
        <w:bottom w:val="none" w:sz="0" w:space="0" w:color="auto"/>
        <w:right w:val="none" w:sz="0" w:space="0" w:color="auto"/>
      </w:divBdr>
      <w:divsChild>
        <w:div w:id="34473240">
          <w:marLeft w:val="403"/>
          <w:marRight w:val="0"/>
          <w:marTop w:val="0"/>
          <w:marBottom w:val="120"/>
          <w:divBdr>
            <w:top w:val="none" w:sz="0" w:space="0" w:color="auto"/>
            <w:left w:val="none" w:sz="0" w:space="0" w:color="auto"/>
            <w:bottom w:val="none" w:sz="0" w:space="0" w:color="auto"/>
            <w:right w:val="none" w:sz="0" w:space="0" w:color="auto"/>
          </w:divBdr>
        </w:div>
        <w:div w:id="77792269">
          <w:marLeft w:val="403"/>
          <w:marRight w:val="0"/>
          <w:marTop w:val="0"/>
          <w:marBottom w:val="120"/>
          <w:divBdr>
            <w:top w:val="none" w:sz="0" w:space="0" w:color="auto"/>
            <w:left w:val="none" w:sz="0" w:space="0" w:color="auto"/>
            <w:bottom w:val="none" w:sz="0" w:space="0" w:color="auto"/>
            <w:right w:val="none" w:sz="0" w:space="0" w:color="auto"/>
          </w:divBdr>
        </w:div>
        <w:div w:id="1958288296">
          <w:marLeft w:val="403"/>
          <w:marRight w:val="0"/>
          <w:marTop w:val="0"/>
          <w:marBottom w:val="120"/>
          <w:divBdr>
            <w:top w:val="none" w:sz="0" w:space="0" w:color="auto"/>
            <w:left w:val="none" w:sz="0" w:space="0" w:color="auto"/>
            <w:bottom w:val="none" w:sz="0" w:space="0" w:color="auto"/>
            <w:right w:val="none" w:sz="0" w:space="0" w:color="auto"/>
          </w:divBdr>
        </w:div>
      </w:divsChild>
    </w:div>
    <w:div w:id="2057198173">
      <w:bodyDiv w:val="1"/>
      <w:marLeft w:val="0"/>
      <w:marRight w:val="0"/>
      <w:marTop w:val="0"/>
      <w:marBottom w:val="0"/>
      <w:divBdr>
        <w:top w:val="none" w:sz="0" w:space="0" w:color="auto"/>
        <w:left w:val="none" w:sz="0" w:space="0" w:color="auto"/>
        <w:bottom w:val="none" w:sz="0" w:space="0" w:color="auto"/>
        <w:right w:val="none" w:sz="0" w:space="0" w:color="auto"/>
      </w:divBdr>
      <w:divsChild>
        <w:div w:id="1755711502">
          <w:marLeft w:val="274"/>
          <w:marRight w:val="0"/>
          <w:marTop w:val="120"/>
          <w:marBottom w:val="0"/>
          <w:divBdr>
            <w:top w:val="none" w:sz="0" w:space="0" w:color="auto"/>
            <w:left w:val="none" w:sz="0" w:space="0" w:color="auto"/>
            <w:bottom w:val="none" w:sz="0" w:space="0" w:color="auto"/>
            <w:right w:val="none" w:sz="0" w:space="0" w:color="auto"/>
          </w:divBdr>
        </w:div>
      </w:divsChild>
    </w:div>
    <w:div w:id="2070110347">
      <w:bodyDiv w:val="1"/>
      <w:marLeft w:val="0"/>
      <w:marRight w:val="0"/>
      <w:marTop w:val="0"/>
      <w:marBottom w:val="0"/>
      <w:divBdr>
        <w:top w:val="none" w:sz="0" w:space="0" w:color="auto"/>
        <w:left w:val="none" w:sz="0" w:space="0" w:color="auto"/>
        <w:bottom w:val="none" w:sz="0" w:space="0" w:color="auto"/>
        <w:right w:val="none" w:sz="0" w:space="0" w:color="auto"/>
      </w:divBdr>
    </w:div>
    <w:div w:id="2077049504">
      <w:bodyDiv w:val="1"/>
      <w:marLeft w:val="0"/>
      <w:marRight w:val="0"/>
      <w:marTop w:val="0"/>
      <w:marBottom w:val="0"/>
      <w:divBdr>
        <w:top w:val="none" w:sz="0" w:space="0" w:color="auto"/>
        <w:left w:val="none" w:sz="0" w:space="0" w:color="auto"/>
        <w:bottom w:val="none" w:sz="0" w:space="0" w:color="auto"/>
        <w:right w:val="none" w:sz="0" w:space="0" w:color="auto"/>
      </w:divBdr>
      <w:divsChild>
        <w:div w:id="97258790">
          <w:marLeft w:val="403"/>
          <w:marRight w:val="0"/>
          <w:marTop w:val="0"/>
          <w:marBottom w:val="120"/>
          <w:divBdr>
            <w:top w:val="none" w:sz="0" w:space="0" w:color="auto"/>
            <w:left w:val="none" w:sz="0" w:space="0" w:color="auto"/>
            <w:bottom w:val="none" w:sz="0" w:space="0" w:color="auto"/>
            <w:right w:val="none" w:sz="0" w:space="0" w:color="auto"/>
          </w:divBdr>
        </w:div>
        <w:div w:id="123430725">
          <w:marLeft w:val="403"/>
          <w:marRight w:val="0"/>
          <w:marTop w:val="0"/>
          <w:marBottom w:val="120"/>
          <w:divBdr>
            <w:top w:val="none" w:sz="0" w:space="0" w:color="auto"/>
            <w:left w:val="none" w:sz="0" w:space="0" w:color="auto"/>
            <w:bottom w:val="none" w:sz="0" w:space="0" w:color="auto"/>
            <w:right w:val="none" w:sz="0" w:space="0" w:color="auto"/>
          </w:divBdr>
        </w:div>
      </w:divsChild>
    </w:div>
    <w:div w:id="2077779326">
      <w:bodyDiv w:val="1"/>
      <w:marLeft w:val="0"/>
      <w:marRight w:val="0"/>
      <w:marTop w:val="0"/>
      <w:marBottom w:val="0"/>
      <w:divBdr>
        <w:top w:val="none" w:sz="0" w:space="0" w:color="auto"/>
        <w:left w:val="none" w:sz="0" w:space="0" w:color="auto"/>
        <w:bottom w:val="none" w:sz="0" w:space="0" w:color="auto"/>
        <w:right w:val="none" w:sz="0" w:space="0" w:color="auto"/>
      </w:divBdr>
    </w:div>
    <w:div w:id="2085711804">
      <w:bodyDiv w:val="1"/>
      <w:marLeft w:val="0"/>
      <w:marRight w:val="0"/>
      <w:marTop w:val="0"/>
      <w:marBottom w:val="0"/>
      <w:divBdr>
        <w:top w:val="none" w:sz="0" w:space="0" w:color="auto"/>
        <w:left w:val="none" w:sz="0" w:space="0" w:color="auto"/>
        <w:bottom w:val="none" w:sz="0" w:space="0" w:color="auto"/>
        <w:right w:val="none" w:sz="0" w:space="0" w:color="auto"/>
      </w:divBdr>
      <w:divsChild>
        <w:div w:id="621687342">
          <w:marLeft w:val="475"/>
          <w:marRight w:val="0"/>
          <w:marTop w:val="0"/>
          <w:marBottom w:val="120"/>
          <w:divBdr>
            <w:top w:val="none" w:sz="0" w:space="0" w:color="auto"/>
            <w:left w:val="none" w:sz="0" w:space="0" w:color="auto"/>
            <w:bottom w:val="none" w:sz="0" w:space="0" w:color="auto"/>
            <w:right w:val="none" w:sz="0" w:space="0" w:color="auto"/>
          </w:divBdr>
        </w:div>
        <w:div w:id="2034068594">
          <w:marLeft w:val="475"/>
          <w:marRight w:val="0"/>
          <w:marTop w:val="0"/>
          <w:marBottom w:val="120"/>
          <w:divBdr>
            <w:top w:val="none" w:sz="0" w:space="0" w:color="auto"/>
            <w:left w:val="none" w:sz="0" w:space="0" w:color="auto"/>
            <w:bottom w:val="none" w:sz="0" w:space="0" w:color="auto"/>
            <w:right w:val="none" w:sz="0" w:space="0" w:color="auto"/>
          </w:divBdr>
        </w:div>
      </w:divsChild>
    </w:div>
    <w:div w:id="2096896270">
      <w:bodyDiv w:val="1"/>
      <w:marLeft w:val="0"/>
      <w:marRight w:val="0"/>
      <w:marTop w:val="0"/>
      <w:marBottom w:val="0"/>
      <w:divBdr>
        <w:top w:val="none" w:sz="0" w:space="0" w:color="auto"/>
        <w:left w:val="none" w:sz="0" w:space="0" w:color="auto"/>
        <w:bottom w:val="none" w:sz="0" w:space="0" w:color="auto"/>
        <w:right w:val="none" w:sz="0" w:space="0" w:color="auto"/>
      </w:divBdr>
    </w:div>
    <w:div w:id="2102604437">
      <w:bodyDiv w:val="1"/>
      <w:marLeft w:val="0"/>
      <w:marRight w:val="0"/>
      <w:marTop w:val="0"/>
      <w:marBottom w:val="0"/>
      <w:divBdr>
        <w:top w:val="none" w:sz="0" w:space="0" w:color="auto"/>
        <w:left w:val="none" w:sz="0" w:space="0" w:color="auto"/>
        <w:bottom w:val="none" w:sz="0" w:space="0" w:color="auto"/>
        <w:right w:val="none" w:sz="0" w:space="0" w:color="auto"/>
      </w:divBdr>
      <w:divsChild>
        <w:div w:id="1077940432">
          <w:marLeft w:val="403"/>
          <w:marRight w:val="0"/>
          <w:marTop w:val="0"/>
          <w:marBottom w:val="150"/>
          <w:divBdr>
            <w:top w:val="none" w:sz="0" w:space="0" w:color="auto"/>
            <w:left w:val="none" w:sz="0" w:space="0" w:color="auto"/>
            <w:bottom w:val="none" w:sz="0" w:space="0" w:color="auto"/>
            <w:right w:val="none" w:sz="0" w:space="0" w:color="auto"/>
          </w:divBdr>
        </w:div>
      </w:divsChild>
    </w:div>
    <w:div w:id="2104953577">
      <w:bodyDiv w:val="1"/>
      <w:marLeft w:val="0"/>
      <w:marRight w:val="0"/>
      <w:marTop w:val="0"/>
      <w:marBottom w:val="0"/>
      <w:divBdr>
        <w:top w:val="none" w:sz="0" w:space="0" w:color="auto"/>
        <w:left w:val="none" w:sz="0" w:space="0" w:color="auto"/>
        <w:bottom w:val="none" w:sz="0" w:space="0" w:color="auto"/>
        <w:right w:val="none" w:sz="0" w:space="0" w:color="auto"/>
      </w:divBdr>
    </w:div>
    <w:div w:id="2105414395">
      <w:bodyDiv w:val="1"/>
      <w:marLeft w:val="0"/>
      <w:marRight w:val="0"/>
      <w:marTop w:val="0"/>
      <w:marBottom w:val="0"/>
      <w:divBdr>
        <w:top w:val="none" w:sz="0" w:space="0" w:color="auto"/>
        <w:left w:val="none" w:sz="0" w:space="0" w:color="auto"/>
        <w:bottom w:val="none" w:sz="0" w:space="0" w:color="auto"/>
        <w:right w:val="none" w:sz="0" w:space="0" w:color="auto"/>
      </w:divBdr>
    </w:div>
    <w:div w:id="2107075045">
      <w:bodyDiv w:val="1"/>
      <w:marLeft w:val="0"/>
      <w:marRight w:val="0"/>
      <w:marTop w:val="0"/>
      <w:marBottom w:val="0"/>
      <w:divBdr>
        <w:top w:val="none" w:sz="0" w:space="0" w:color="auto"/>
        <w:left w:val="none" w:sz="0" w:space="0" w:color="auto"/>
        <w:bottom w:val="none" w:sz="0" w:space="0" w:color="auto"/>
        <w:right w:val="none" w:sz="0" w:space="0" w:color="auto"/>
      </w:divBdr>
      <w:divsChild>
        <w:div w:id="63721988">
          <w:marLeft w:val="403"/>
          <w:marRight w:val="0"/>
          <w:marTop w:val="120"/>
          <w:marBottom w:val="0"/>
          <w:divBdr>
            <w:top w:val="none" w:sz="0" w:space="0" w:color="auto"/>
            <w:left w:val="none" w:sz="0" w:space="0" w:color="auto"/>
            <w:bottom w:val="none" w:sz="0" w:space="0" w:color="auto"/>
            <w:right w:val="none" w:sz="0" w:space="0" w:color="auto"/>
          </w:divBdr>
        </w:div>
        <w:div w:id="326174368">
          <w:marLeft w:val="403"/>
          <w:marRight w:val="0"/>
          <w:marTop w:val="120"/>
          <w:marBottom w:val="0"/>
          <w:divBdr>
            <w:top w:val="none" w:sz="0" w:space="0" w:color="auto"/>
            <w:left w:val="none" w:sz="0" w:space="0" w:color="auto"/>
            <w:bottom w:val="none" w:sz="0" w:space="0" w:color="auto"/>
            <w:right w:val="none" w:sz="0" w:space="0" w:color="auto"/>
          </w:divBdr>
        </w:div>
      </w:divsChild>
    </w:div>
    <w:div w:id="2109881758">
      <w:bodyDiv w:val="1"/>
      <w:marLeft w:val="0"/>
      <w:marRight w:val="0"/>
      <w:marTop w:val="0"/>
      <w:marBottom w:val="0"/>
      <w:divBdr>
        <w:top w:val="none" w:sz="0" w:space="0" w:color="auto"/>
        <w:left w:val="none" w:sz="0" w:space="0" w:color="auto"/>
        <w:bottom w:val="none" w:sz="0" w:space="0" w:color="auto"/>
        <w:right w:val="none" w:sz="0" w:space="0" w:color="auto"/>
      </w:divBdr>
      <w:divsChild>
        <w:div w:id="207842922">
          <w:marLeft w:val="878"/>
          <w:marRight w:val="0"/>
          <w:marTop w:val="0"/>
          <w:marBottom w:val="120"/>
          <w:divBdr>
            <w:top w:val="none" w:sz="0" w:space="0" w:color="auto"/>
            <w:left w:val="none" w:sz="0" w:space="0" w:color="auto"/>
            <w:bottom w:val="none" w:sz="0" w:space="0" w:color="auto"/>
            <w:right w:val="none" w:sz="0" w:space="0" w:color="auto"/>
          </w:divBdr>
        </w:div>
        <w:div w:id="953756374">
          <w:marLeft w:val="878"/>
          <w:marRight w:val="0"/>
          <w:marTop w:val="0"/>
          <w:marBottom w:val="120"/>
          <w:divBdr>
            <w:top w:val="none" w:sz="0" w:space="0" w:color="auto"/>
            <w:left w:val="none" w:sz="0" w:space="0" w:color="auto"/>
            <w:bottom w:val="none" w:sz="0" w:space="0" w:color="auto"/>
            <w:right w:val="none" w:sz="0" w:space="0" w:color="auto"/>
          </w:divBdr>
        </w:div>
        <w:div w:id="2122993546">
          <w:marLeft w:val="878"/>
          <w:marRight w:val="0"/>
          <w:marTop w:val="0"/>
          <w:marBottom w:val="120"/>
          <w:divBdr>
            <w:top w:val="none" w:sz="0" w:space="0" w:color="auto"/>
            <w:left w:val="none" w:sz="0" w:space="0" w:color="auto"/>
            <w:bottom w:val="none" w:sz="0" w:space="0" w:color="auto"/>
            <w:right w:val="none" w:sz="0" w:space="0" w:color="auto"/>
          </w:divBdr>
        </w:div>
      </w:divsChild>
    </w:div>
    <w:div w:id="2118483117">
      <w:bodyDiv w:val="1"/>
      <w:marLeft w:val="0"/>
      <w:marRight w:val="0"/>
      <w:marTop w:val="0"/>
      <w:marBottom w:val="0"/>
      <w:divBdr>
        <w:top w:val="none" w:sz="0" w:space="0" w:color="auto"/>
        <w:left w:val="none" w:sz="0" w:space="0" w:color="auto"/>
        <w:bottom w:val="none" w:sz="0" w:space="0" w:color="auto"/>
        <w:right w:val="none" w:sz="0" w:space="0" w:color="auto"/>
      </w:divBdr>
      <w:divsChild>
        <w:div w:id="2101020662">
          <w:marLeft w:val="403"/>
          <w:marRight w:val="0"/>
          <w:marTop w:val="150"/>
          <w:marBottom w:val="0"/>
          <w:divBdr>
            <w:top w:val="none" w:sz="0" w:space="0" w:color="auto"/>
            <w:left w:val="none" w:sz="0" w:space="0" w:color="auto"/>
            <w:bottom w:val="none" w:sz="0" w:space="0" w:color="auto"/>
            <w:right w:val="none" w:sz="0" w:space="0" w:color="auto"/>
          </w:divBdr>
        </w:div>
      </w:divsChild>
    </w:div>
    <w:div w:id="2119567172">
      <w:bodyDiv w:val="1"/>
      <w:marLeft w:val="0"/>
      <w:marRight w:val="0"/>
      <w:marTop w:val="0"/>
      <w:marBottom w:val="0"/>
      <w:divBdr>
        <w:top w:val="none" w:sz="0" w:space="0" w:color="auto"/>
        <w:left w:val="none" w:sz="0" w:space="0" w:color="auto"/>
        <w:bottom w:val="none" w:sz="0" w:space="0" w:color="auto"/>
        <w:right w:val="none" w:sz="0" w:space="0" w:color="auto"/>
      </w:divBdr>
    </w:div>
    <w:div w:id="2123301102">
      <w:bodyDiv w:val="1"/>
      <w:marLeft w:val="0"/>
      <w:marRight w:val="0"/>
      <w:marTop w:val="0"/>
      <w:marBottom w:val="0"/>
      <w:divBdr>
        <w:top w:val="none" w:sz="0" w:space="0" w:color="auto"/>
        <w:left w:val="none" w:sz="0" w:space="0" w:color="auto"/>
        <w:bottom w:val="none" w:sz="0" w:space="0" w:color="auto"/>
        <w:right w:val="none" w:sz="0" w:space="0" w:color="auto"/>
      </w:divBdr>
      <w:divsChild>
        <w:div w:id="2070882180">
          <w:marLeft w:val="403"/>
          <w:marRight w:val="0"/>
          <w:marTop w:val="150"/>
          <w:marBottom w:val="0"/>
          <w:divBdr>
            <w:top w:val="none" w:sz="0" w:space="0" w:color="auto"/>
            <w:left w:val="none" w:sz="0" w:space="0" w:color="auto"/>
            <w:bottom w:val="none" w:sz="0" w:space="0" w:color="auto"/>
            <w:right w:val="none" w:sz="0" w:space="0" w:color="auto"/>
          </w:divBdr>
        </w:div>
      </w:divsChild>
    </w:div>
    <w:div w:id="2124962197">
      <w:bodyDiv w:val="1"/>
      <w:marLeft w:val="0"/>
      <w:marRight w:val="0"/>
      <w:marTop w:val="0"/>
      <w:marBottom w:val="0"/>
      <w:divBdr>
        <w:top w:val="none" w:sz="0" w:space="0" w:color="auto"/>
        <w:left w:val="none" w:sz="0" w:space="0" w:color="auto"/>
        <w:bottom w:val="none" w:sz="0" w:space="0" w:color="auto"/>
        <w:right w:val="none" w:sz="0" w:space="0" w:color="auto"/>
      </w:divBdr>
      <w:divsChild>
        <w:div w:id="139739408">
          <w:marLeft w:val="403"/>
          <w:marRight w:val="0"/>
          <w:marTop w:val="0"/>
          <w:marBottom w:val="120"/>
          <w:divBdr>
            <w:top w:val="none" w:sz="0" w:space="0" w:color="auto"/>
            <w:left w:val="none" w:sz="0" w:space="0" w:color="auto"/>
            <w:bottom w:val="none" w:sz="0" w:space="0" w:color="auto"/>
            <w:right w:val="none" w:sz="0" w:space="0" w:color="auto"/>
          </w:divBdr>
        </w:div>
        <w:div w:id="558441485">
          <w:marLeft w:val="403"/>
          <w:marRight w:val="0"/>
          <w:marTop w:val="0"/>
          <w:marBottom w:val="120"/>
          <w:divBdr>
            <w:top w:val="none" w:sz="0" w:space="0" w:color="auto"/>
            <w:left w:val="none" w:sz="0" w:space="0" w:color="auto"/>
            <w:bottom w:val="none" w:sz="0" w:space="0" w:color="auto"/>
            <w:right w:val="none" w:sz="0" w:space="0" w:color="auto"/>
          </w:divBdr>
        </w:div>
        <w:div w:id="1769347741">
          <w:marLeft w:val="403"/>
          <w:marRight w:val="0"/>
          <w:marTop w:val="0"/>
          <w:marBottom w:val="120"/>
          <w:divBdr>
            <w:top w:val="none" w:sz="0" w:space="0" w:color="auto"/>
            <w:left w:val="none" w:sz="0" w:space="0" w:color="auto"/>
            <w:bottom w:val="none" w:sz="0" w:space="0" w:color="auto"/>
            <w:right w:val="none" w:sz="0" w:space="0" w:color="auto"/>
          </w:divBdr>
        </w:div>
        <w:div w:id="2110732992">
          <w:marLeft w:val="403"/>
          <w:marRight w:val="0"/>
          <w:marTop w:val="0"/>
          <w:marBottom w:val="120"/>
          <w:divBdr>
            <w:top w:val="none" w:sz="0" w:space="0" w:color="auto"/>
            <w:left w:val="none" w:sz="0" w:space="0" w:color="auto"/>
            <w:bottom w:val="none" w:sz="0" w:space="0" w:color="auto"/>
            <w:right w:val="none" w:sz="0" w:space="0" w:color="auto"/>
          </w:divBdr>
        </w:div>
      </w:divsChild>
    </w:div>
    <w:div w:id="2126609592">
      <w:bodyDiv w:val="1"/>
      <w:marLeft w:val="0"/>
      <w:marRight w:val="0"/>
      <w:marTop w:val="0"/>
      <w:marBottom w:val="0"/>
      <w:divBdr>
        <w:top w:val="none" w:sz="0" w:space="0" w:color="auto"/>
        <w:left w:val="none" w:sz="0" w:space="0" w:color="auto"/>
        <w:bottom w:val="none" w:sz="0" w:space="0" w:color="auto"/>
        <w:right w:val="none" w:sz="0" w:space="0" w:color="auto"/>
      </w:divBdr>
    </w:div>
    <w:div w:id="2143109981">
      <w:bodyDiv w:val="1"/>
      <w:marLeft w:val="0"/>
      <w:marRight w:val="0"/>
      <w:marTop w:val="0"/>
      <w:marBottom w:val="0"/>
      <w:divBdr>
        <w:top w:val="none" w:sz="0" w:space="0" w:color="auto"/>
        <w:left w:val="none" w:sz="0" w:space="0" w:color="auto"/>
        <w:bottom w:val="none" w:sz="0" w:space="0" w:color="auto"/>
        <w:right w:val="none" w:sz="0" w:space="0" w:color="auto"/>
      </w:divBdr>
      <w:divsChild>
        <w:div w:id="1521162372">
          <w:marLeft w:val="403"/>
          <w:marRight w:val="0"/>
          <w:marTop w:val="150"/>
          <w:marBottom w:val="0"/>
          <w:divBdr>
            <w:top w:val="none" w:sz="0" w:space="0" w:color="auto"/>
            <w:left w:val="none" w:sz="0" w:space="0" w:color="auto"/>
            <w:bottom w:val="none" w:sz="0" w:space="0" w:color="auto"/>
            <w:right w:val="none" w:sz="0" w:space="0" w:color="auto"/>
          </w:divBdr>
        </w:div>
      </w:divsChild>
    </w:div>
    <w:div w:id="2145661237">
      <w:bodyDiv w:val="1"/>
      <w:marLeft w:val="0"/>
      <w:marRight w:val="0"/>
      <w:marTop w:val="0"/>
      <w:marBottom w:val="0"/>
      <w:divBdr>
        <w:top w:val="none" w:sz="0" w:space="0" w:color="auto"/>
        <w:left w:val="none" w:sz="0" w:space="0" w:color="auto"/>
        <w:bottom w:val="none" w:sz="0" w:space="0" w:color="auto"/>
        <w:right w:val="none" w:sz="0" w:space="0" w:color="auto"/>
      </w:divBdr>
    </w:div>
    <w:div w:id="214697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ass.gov/dph/cdc/aids" TargetMode="External"/><Relationship Id="rId21" Type="http://schemas.openxmlformats.org/officeDocument/2006/relationships/image" Target="media/image6.png"/><Relationship Id="rId42" Type="http://schemas.openxmlformats.org/officeDocument/2006/relationships/image" Target="media/image15.png"/><Relationship Id="rId63" Type="http://schemas.openxmlformats.org/officeDocument/2006/relationships/image" Target="media/image33.png"/><Relationship Id="rId84" Type="http://schemas.openxmlformats.org/officeDocument/2006/relationships/image" Target="media/image54.png"/><Relationship Id="rId138" Type="http://schemas.openxmlformats.org/officeDocument/2006/relationships/hyperlink" Target="http://www.cdc.gov/hepatitis" TargetMode="External"/><Relationship Id="rId107" Type="http://schemas.openxmlformats.org/officeDocument/2006/relationships/hyperlink" Target="mailto:Kavita.M.Gadani@mass.gov" TargetMode="External"/><Relationship Id="rId11" Type="http://schemas.openxmlformats.org/officeDocument/2006/relationships/image" Target="media/image4.png"/><Relationship Id="rId32" Type="http://schemas.openxmlformats.org/officeDocument/2006/relationships/footer" Target="footer2.xml"/><Relationship Id="rId37" Type="http://schemas.openxmlformats.org/officeDocument/2006/relationships/footer" Target="footer4.xml"/><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hyperlink" Target="https://www.cdc.gov/hepatitis/HCV/LabTesting.htm" TargetMode="External"/><Relationship Id="rId123" Type="http://schemas.openxmlformats.org/officeDocument/2006/relationships/hyperlink" Target="https://www.mass.gov/lists/hivaids-epidemiologic-profiles" TargetMode="External"/><Relationship Id="rId128" Type="http://schemas.openxmlformats.org/officeDocument/2006/relationships/hyperlink" Target="http://www.mass.gov/orgs/bureau-of-infectious-disease-"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image" Target="media/image64.png"/><Relationship Id="rId22" Type="http://schemas.openxmlformats.org/officeDocument/2006/relationships/image" Target="media/image7.png"/><Relationship Id="rId27" Type="http://schemas.openxmlformats.org/officeDocument/2006/relationships/hyperlink" Target="https://www.mass.gov/doc/2023-integrated-hiv-std-and-viral-hepatitis-report-pdf/download" TargetMode="External"/><Relationship Id="rId43" Type="http://schemas.openxmlformats.org/officeDocument/2006/relationships/hyperlink" Target="https://www.mass.gov/doc/clinical-alert-on-non-susceptible-gonorrhea-january-19-2023/download" TargetMode="External"/><Relationship Id="rId48" Type="http://schemas.openxmlformats.org/officeDocument/2006/relationships/hyperlink" Target="https://www.cdc.gov/std/syphilis/stdfact-syphilis-detailed.htm" TargetMode="External"/><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hyperlink" Target="mailto:Barry.Callis@state.ma.us" TargetMode="External"/><Relationship Id="rId118" Type="http://schemas.openxmlformats.org/officeDocument/2006/relationships/hyperlink" Target="http://www.mass.gov/dph/aids" TargetMode="External"/><Relationship Id="rId134" Type="http://schemas.openxmlformats.org/officeDocument/2006/relationships/hyperlink" Target="http://www.mass.gov/dph/cdc/std" TargetMode="External"/><Relationship Id="rId139" Type="http://schemas.openxmlformats.org/officeDocument/2006/relationships/hyperlink" Target="http://www.nnptc.org" TargetMode="External"/><Relationship Id="rId80" Type="http://schemas.openxmlformats.org/officeDocument/2006/relationships/image" Target="media/image50.png"/><Relationship Id="rId85" Type="http://schemas.openxmlformats.org/officeDocument/2006/relationships/image" Target="media/image55.png"/><Relationship Id="rId12" Type="http://schemas.openxmlformats.org/officeDocument/2006/relationships/image" Target="media/image5.png"/><Relationship Id="rId33" Type="http://schemas.openxmlformats.org/officeDocument/2006/relationships/header" Target="header2.xml"/><Relationship Id="rId38" Type="http://schemas.openxmlformats.org/officeDocument/2006/relationships/hyperlink" Target="https://www.cdc.gov/std/chlamydia/stdfact-chlamydia-detailed.htm" TargetMode="External"/><Relationship Id="rId59" Type="http://schemas.openxmlformats.org/officeDocument/2006/relationships/image" Target="media/image29.png"/><Relationship Id="rId103" Type="http://schemas.openxmlformats.org/officeDocument/2006/relationships/hyperlink" Target="mailto:Betsey.John@state.ma.us" TargetMode="External"/><Relationship Id="rId108" Type="http://schemas.openxmlformats.org/officeDocument/2006/relationships/hyperlink" Target="mailto:Betsey.John@mass.gov" TargetMode="External"/><Relationship Id="rId124" Type="http://schemas.openxmlformats.org/officeDocument/2006/relationships/hyperlink" Target="https://www.mass.gov/infectious-disease-surveillance-reporting-and-control" TargetMode="External"/><Relationship Id="rId129" Type="http://schemas.openxmlformats.org/officeDocument/2006/relationships/hyperlink" Target="http://www.mass.gov/dph/aids" TargetMode="External"/><Relationship Id="rId54" Type="http://schemas.openxmlformats.org/officeDocument/2006/relationships/image" Target="media/image24.png"/><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60.png"/><Relationship Id="rId96" Type="http://schemas.openxmlformats.org/officeDocument/2006/relationships/image" Target="media/image65.png"/><Relationship Id="rId14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hyperlink" Target="https://www.mass.gov/lists/infectious-disease-data-reports-and-requests" TargetMode="External"/><Relationship Id="rId49" Type="http://schemas.openxmlformats.org/officeDocument/2006/relationships/image" Target="media/image19.png"/><Relationship Id="rId114" Type="http://schemas.openxmlformats.org/officeDocument/2006/relationships/hyperlink" Target="mailto:Lindsay.Bouton@state.ma.us" TargetMode="External"/><Relationship Id="rId119" Type="http://schemas.openxmlformats.org/officeDocument/2006/relationships/hyperlink" Target="http://www.mass.gov/HepA" TargetMode="External"/><Relationship Id="rId44" Type="http://schemas.openxmlformats.org/officeDocument/2006/relationships/hyperlink" Target="https://www.cdc.gov/std/gonorrhea/stdfact-gonorrhea-detailed.htm" TargetMode="External"/><Relationship Id="rId60" Type="http://schemas.openxmlformats.org/officeDocument/2006/relationships/image" Target="media/image30.png"/><Relationship Id="rId65" Type="http://schemas.openxmlformats.org/officeDocument/2006/relationships/image" Target="media/image35.png"/><Relationship Id="rId81" Type="http://schemas.openxmlformats.org/officeDocument/2006/relationships/image" Target="media/image51.png"/><Relationship Id="rId86" Type="http://schemas.openxmlformats.org/officeDocument/2006/relationships/image" Target="media/image56.png"/><Relationship Id="rId130" Type="http://schemas.openxmlformats.org/officeDocument/2006/relationships/hyperlink" Target="http://www.mass.gov/HepA" TargetMode="External"/><Relationship Id="rId135" Type="http://schemas.openxmlformats.org/officeDocument/2006/relationships/hyperlink" Target="http://www.cdc.gov" TargetMode="External"/><Relationship Id="rId39" Type="http://schemas.openxmlformats.org/officeDocument/2006/relationships/image" Target="media/image12.png"/><Relationship Id="rId109" Type="http://schemas.openxmlformats.org/officeDocument/2006/relationships/hyperlink" Target="mailto:Katherine.Hsu@state.ma.us" TargetMode="External"/><Relationship Id="rId34" Type="http://schemas.openxmlformats.org/officeDocument/2006/relationships/footer" Target="footer3.xml"/><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image" Target="media/image46.png"/><Relationship Id="rId97" Type="http://schemas.openxmlformats.org/officeDocument/2006/relationships/image" Target="media/image66.png"/><Relationship Id="rId104" Type="http://schemas.openxmlformats.org/officeDocument/2006/relationships/hyperlink" Target="mailto:Brenda.Hernandez@mass.gov" TargetMode="External"/><Relationship Id="rId120" Type="http://schemas.openxmlformats.org/officeDocument/2006/relationships/hyperlink" Target="http://www.mass.gov/HepB" TargetMode="External"/><Relationship Id="rId125" Type="http://schemas.openxmlformats.org/officeDocument/2006/relationships/hyperlink" Target="https://massclearinghouse.ehs.state.ma.us/" TargetMode="External"/><Relationship Id="rId141"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hyperlink" Target="https://www.mass.gov/lists/std-data-and-reports" TargetMode="External"/><Relationship Id="rId24" Type="http://schemas.openxmlformats.org/officeDocument/2006/relationships/image" Target="media/image9.png"/><Relationship Id="rId40" Type="http://schemas.openxmlformats.org/officeDocument/2006/relationships/image" Target="media/image13.png"/><Relationship Id="rId45" Type="http://schemas.openxmlformats.org/officeDocument/2006/relationships/image" Target="media/image16.png"/><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hyperlink" Target="mailto:Kaitlin.Nichols@mass.gov" TargetMode="External"/><Relationship Id="rId115" Type="http://schemas.openxmlformats.org/officeDocument/2006/relationships/hyperlink" Target="mailto:Anthony.Osinski@state.ma.us" TargetMode="External"/><Relationship Id="rId131" Type="http://schemas.openxmlformats.org/officeDocument/2006/relationships/hyperlink" Target="http://www.mass.gov/HepB" TargetMode="External"/><Relationship Id="rId136" Type="http://schemas.openxmlformats.org/officeDocument/2006/relationships/hyperlink" Target="http://www.cdc.gov/std" TargetMode="External"/><Relationship Id="rId61" Type="http://schemas.openxmlformats.org/officeDocument/2006/relationships/image" Target="media/image31.png"/><Relationship Id="rId82" Type="http://schemas.openxmlformats.org/officeDocument/2006/relationships/image" Target="media/image52.png"/><Relationship Id="rId30" Type="http://schemas.openxmlformats.org/officeDocument/2006/relationships/footer" Target="footer1.xml"/><Relationship Id="rId35" Type="http://schemas.openxmlformats.org/officeDocument/2006/relationships/header" Target="header3.xml"/><Relationship Id="rId56" Type="http://schemas.openxmlformats.org/officeDocument/2006/relationships/image" Target="media/image26.png"/><Relationship Id="rId77" Type="http://schemas.openxmlformats.org/officeDocument/2006/relationships/image" Target="media/image47.png"/><Relationship Id="rId100" Type="http://schemas.openxmlformats.org/officeDocument/2006/relationships/hyperlink" Target="http://www.donahue.umassp.edu/business-groups/economic-public-policy-research/massachusetts-population-estimates-program" TargetMode="External"/><Relationship Id="rId105" Type="http://schemas.openxmlformats.org/officeDocument/2006/relationships/hyperlink" Target="mailto:Katherine.Hsu@state.ma.us" TargetMode="External"/><Relationship Id="rId126" Type="http://schemas.openxmlformats.org/officeDocument/2006/relationships/hyperlink" Target="http://www.ratelleptc.org/" TargetMode="Externa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image" Target="media/image42.png"/><Relationship Id="rId93" Type="http://schemas.openxmlformats.org/officeDocument/2006/relationships/image" Target="media/image62.png"/><Relationship Id="rId98" Type="http://schemas.openxmlformats.org/officeDocument/2006/relationships/hyperlink" Target="https://www.mass.gov/lists/massachusetts-youth-health-survey-myhs" TargetMode="External"/><Relationship Id="rId121" Type="http://schemas.openxmlformats.org/officeDocument/2006/relationships/hyperlink" Target="http://www.mass.gov/HepC" TargetMode="External"/><Relationship Id="rId142" Type="http://schemas.openxmlformats.org/officeDocument/2006/relationships/footer" Target="footer5.xm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17.png"/><Relationship Id="rId67" Type="http://schemas.openxmlformats.org/officeDocument/2006/relationships/image" Target="media/image37.png"/><Relationship Id="rId116" Type="http://schemas.openxmlformats.org/officeDocument/2006/relationships/hyperlink" Target="http://www.mass.gov/dph/cdc/std" TargetMode="External"/><Relationship Id="rId137" Type="http://schemas.openxmlformats.org/officeDocument/2006/relationships/hyperlink" Target="http://www.cdc.gov/hiv" TargetMode="External"/><Relationship Id="rId41" Type="http://schemas.openxmlformats.org/officeDocument/2006/relationships/image" Target="media/image14.png"/><Relationship Id="rId62" Type="http://schemas.openxmlformats.org/officeDocument/2006/relationships/image" Target="media/image32.png"/><Relationship Id="rId83" Type="http://schemas.openxmlformats.org/officeDocument/2006/relationships/image" Target="media/image53.png"/><Relationship Id="rId88" Type="http://schemas.openxmlformats.org/officeDocument/2006/relationships/hyperlink" Target="https://www.mass.gov/doc/congenital-syphilis-clinical-alert-6-30-2020/download" TargetMode="External"/><Relationship Id="rId111" Type="http://schemas.openxmlformats.org/officeDocument/2006/relationships/hyperlink" Target="mailto:linda.goldman@state.ma.us" TargetMode="External"/><Relationship Id="rId132" Type="http://schemas.openxmlformats.org/officeDocument/2006/relationships/hyperlink" Target="http://www.mass.gov/HepC" TargetMode="External"/><Relationship Id="rId36" Type="http://schemas.openxmlformats.org/officeDocument/2006/relationships/header" Target="header4.xml"/><Relationship Id="rId57" Type="http://schemas.openxmlformats.org/officeDocument/2006/relationships/image" Target="media/image27.png"/><Relationship Id="rId106" Type="http://schemas.openxmlformats.org/officeDocument/2006/relationships/hyperlink" Target="mailto:Janine.Dyer@state.ma.us" TargetMode="External"/><Relationship Id="rId127" Type="http://schemas.openxmlformats.org/officeDocument/2006/relationships/hyperlink" Target="https://www.mass.gov/partner-services-program-psp" TargetMode="External"/><Relationship Id="rId10" Type="http://schemas.openxmlformats.org/officeDocument/2006/relationships/image" Target="media/image3.png"/><Relationship Id="rId31" Type="http://schemas.openxmlformats.org/officeDocument/2006/relationships/header" Target="header1.xml"/><Relationship Id="rId52" Type="http://schemas.openxmlformats.org/officeDocument/2006/relationships/image" Target="media/image22.png"/><Relationship Id="rId73" Type="http://schemas.openxmlformats.org/officeDocument/2006/relationships/image" Target="media/image43.png"/><Relationship Id="rId78" Type="http://schemas.openxmlformats.org/officeDocument/2006/relationships/image" Target="media/image48.png"/><Relationship Id="rId94" Type="http://schemas.openxmlformats.org/officeDocument/2006/relationships/image" Target="media/image63.png"/><Relationship Id="rId99" Type="http://schemas.openxmlformats.org/officeDocument/2006/relationships/hyperlink" Target="https://www.mass.gov/lists/death-data" TargetMode="External"/><Relationship Id="rId101" Type="http://schemas.openxmlformats.org/officeDocument/2006/relationships/hyperlink" Target="https://www.cdc.gov/hepatitis/HCV/LabTesting.htm" TargetMode="External"/><Relationship Id="rId122" Type="http://schemas.openxmlformats.org/officeDocument/2006/relationships/hyperlink" Target="http://www.ratelleptc.org/"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1.png"/><Relationship Id="rId47" Type="http://schemas.openxmlformats.org/officeDocument/2006/relationships/image" Target="media/image18.png"/><Relationship Id="rId68" Type="http://schemas.openxmlformats.org/officeDocument/2006/relationships/image" Target="media/image38.png"/><Relationship Id="rId89" Type="http://schemas.openxmlformats.org/officeDocument/2006/relationships/image" Target="media/image58.png"/><Relationship Id="rId112" Type="http://schemas.openxmlformats.org/officeDocument/2006/relationships/hyperlink" Target="mailto:Emily.Levine@mass.gov" TargetMode="External"/><Relationship Id="rId133" Type="http://schemas.openxmlformats.org/officeDocument/2006/relationships/hyperlink" Target="http://www.RatellePTC.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spreventiveservicestaskforce.org/uspstf/recommendation/chlamydia-and-gonorrhea-screening" TargetMode="External"/><Relationship Id="rId13" Type="http://schemas.openxmlformats.org/officeDocument/2006/relationships/hyperlink" Target="http://dx.doi.org/10.15585/mmwr.rr6905a1" TargetMode="External"/><Relationship Id="rId18" Type="http://schemas.openxmlformats.org/officeDocument/2006/relationships/hyperlink" Target="http://dx.doi.org/10.15585/mmwr.mm6942a3" TargetMode="External"/><Relationship Id="rId3" Type="http://schemas.openxmlformats.org/officeDocument/2006/relationships/hyperlink" Target="https://www.cdc.gov/sti-statistics/annual/index.html" TargetMode="External"/><Relationship Id="rId21" Type="http://schemas.openxmlformats.org/officeDocument/2006/relationships/hyperlink" Target="https://www.mass.gov/doc/joint-mdph-and-bphc-clinical-advisory-hiv-transmission-through-injection-drug-use-in-boston-march-15-2021/download" TargetMode="External"/><Relationship Id="rId7" Type="http://schemas.openxmlformats.org/officeDocument/2006/relationships/hyperlink" Target="https://www.uspreventiveservicestaskforce.org/uspstf/recommendation/chlamydia-and-gonorrhea-screening" TargetMode="External"/><Relationship Id="rId12" Type="http://schemas.openxmlformats.org/officeDocument/2006/relationships/hyperlink" Target="https://www.cdc.gov/hiv/statistics/deaths/index.html" TargetMode="External"/><Relationship Id="rId17" Type="http://schemas.openxmlformats.org/officeDocument/2006/relationships/hyperlink" Target="https://doi.org/10.1007/s40615-022-01456-7" TargetMode="External"/><Relationship Id="rId2" Type="http://schemas.openxmlformats.org/officeDocument/2006/relationships/hyperlink" Target="https://www.mass.gov/doc/doxycycline-post-exposure-prophylaxis-pep-for-prevention-of-bacterial-sexually-transmitted-infections-stis-june-5-2024/download" TargetMode="External"/><Relationship Id="rId16" Type="http://schemas.openxmlformats.org/officeDocument/2006/relationships/hyperlink" Target="https://www.atsdr.cdc.gov/placeandhealth/svi/index.html" TargetMode="External"/><Relationship Id="rId20" Type="http://schemas.openxmlformats.org/officeDocument/2006/relationships/hyperlink" Target="https://doi.org/10.2105/AJPH.2019.305366" TargetMode="External"/><Relationship Id="rId1" Type="http://schemas.openxmlformats.org/officeDocument/2006/relationships/hyperlink" Target="https://www.mass.gov/service-details/partner-services-program-information-for-healthcare-providers" TargetMode="External"/><Relationship Id="rId6" Type="http://schemas.openxmlformats.org/officeDocument/2006/relationships/hyperlink" Target="https://www.cdc.gov/std/statistics/2021/default.htm" TargetMode="External"/><Relationship Id="rId11" Type="http://schemas.openxmlformats.org/officeDocument/2006/relationships/hyperlink" Target="https://www.cdc.gov/sti-statistics/annual/index.html" TargetMode="External"/><Relationship Id="rId24" Type="http://schemas.openxmlformats.org/officeDocument/2006/relationships/hyperlink" Target="https://www.cdc.gov/std/statistics/2020/impact.htm" TargetMode="External"/><Relationship Id="rId5" Type="http://schemas.openxmlformats.org/officeDocument/2006/relationships/hyperlink" Target="https://www.mass.gov/lists/expedited-partner-therapy-ept" TargetMode="External"/><Relationship Id="rId15" Type="http://schemas.openxmlformats.org/officeDocument/2006/relationships/hyperlink" Target="https://wwwn.cdc.gov/nndss/conditions/" TargetMode="External"/><Relationship Id="rId23" Type="http://schemas.openxmlformats.org/officeDocument/2006/relationships/hyperlink" Target="https://www.cdc.gov/nchhstp/newsroom/2021/2020-std-trend-report.html" TargetMode="External"/><Relationship Id="rId10" Type="http://schemas.openxmlformats.org/officeDocument/2006/relationships/hyperlink" Target="https://www.cdc.gov/sti-statistics/annual/index.html" TargetMode="External"/><Relationship Id="rId19" Type="http://schemas.openxmlformats.org/officeDocument/2006/relationships/hyperlink" Target="https://www.mass.gov/doc/joint-mdph-and-bphc-clinical-advisory-hiv-transmission-through-injection-drug-use-in-boston-march-15-2021/download" TargetMode="External"/><Relationship Id="rId4" Type="http://schemas.openxmlformats.org/officeDocument/2006/relationships/hyperlink" Target="https://www.mass.gov/lists/expedited-partner-therapy-ept" TargetMode="External"/><Relationship Id="rId9" Type="http://schemas.openxmlformats.org/officeDocument/2006/relationships/hyperlink" Target="https://www.cdc.gov/sti-statistics/annual/index.html" TargetMode="External"/><Relationship Id="rId14" Type="http://schemas.openxmlformats.org/officeDocument/2006/relationships/hyperlink" Target="https://www.cdc.gov/hepatitis-b/hcp/diagnosis-testing/index.html" TargetMode="External"/><Relationship Id="rId22" Type="http://schemas.openxmlformats.org/officeDocument/2006/relationships/hyperlink" Target="http://www.cdc.gov/std/stats/congenitalsyphilisdef-rev-jan-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7719D-EFA2-470A-B5D7-428EADFC4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7067</TotalTime>
  <Pages>105</Pages>
  <Words>22952</Words>
  <Characters>130830</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2024 Massachusetts Integrated HIV, STI and Viral Hepatitis Surveillance Report</vt:lpstr>
    </vt:vector>
  </TitlesOfParts>
  <Company/>
  <LinksUpToDate>false</LinksUpToDate>
  <CharactersWithSpaces>153476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Massachusetts Integrated HIV, STI and Viral Hepatitis Surveillance Report</dc:title>
  <dc:subject/>
  <dc:creator>Bureau of Infectious Disease and Laboratory Sciences</dc:creator>
  <cp:keywords>HIV, AIDS, chlamydia, gonorrhea, syphilis, viral hepatitis, hepatitis A, hepatitis B, hepatitis C, co-infections, Massachusetts, surveillance data, congenital syphilis</cp:keywords>
  <dc:description/>
  <cp:lastModifiedBy>Maile Beatty</cp:lastModifiedBy>
  <cp:revision>324</cp:revision>
  <dcterms:created xsi:type="dcterms:W3CDTF">2024-09-17T03:22:00Z</dcterms:created>
  <dcterms:modified xsi:type="dcterms:W3CDTF">2026-06-12T16:48:00Z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0x0101002026F6B51A8CE64A84A594A767808327</vt:lpwstr>
  </property>
</Properties>
</file>