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1EBA" w14:textId="0278B393" w:rsidR="009B7EDC" w:rsidRPr="0040209E" w:rsidRDefault="009B7EDC" w:rsidP="009B7EDC">
      <w:pPr>
        <w:pStyle w:val="NoSpacing"/>
        <w:rPr>
          <w:rFonts w:ascii="DokChampa" w:hAnsi="DokChampa" w:cs="DokChampa"/>
          <w:sz w:val="20"/>
          <w:szCs w:val="20"/>
        </w:rPr>
      </w:pPr>
      <w:r w:rsidRPr="0040209E">
        <w:rPr>
          <w:rFonts w:ascii="DokChampa" w:hAnsi="DokChampa" w:cs="DokChampa"/>
          <w:b/>
          <w:bCs/>
          <w:sz w:val="20"/>
          <w:szCs w:val="20"/>
          <w:cs/>
          <w:lang w:bidi="lo-LA"/>
        </w:rPr>
        <w:t>ໂປດຊາບ</w:t>
      </w:r>
      <w:r w:rsidRPr="0040209E">
        <w:rPr>
          <w:rFonts w:ascii="DokChampa" w:hAnsi="DokChampa" w:cs="DokChampa"/>
          <w:b/>
          <w:bCs/>
          <w:sz w:val="20"/>
          <w:szCs w:val="20"/>
        </w:rPr>
        <w:t>:</w:t>
      </w:r>
      <w:r w:rsidRPr="0040209E">
        <w:rPr>
          <w:rFonts w:ascii="DokChampa" w:hAnsi="DokChampa" w:cs="DokChampa"/>
          <w:sz w:val="20"/>
          <w:szCs w:val="20"/>
        </w:rPr>
        <w:t xml:space="preserve">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40209E">
        <w:rPr>
          <w:rFonts w:ascii="DokChampa" w:hAnsi="DokChampa" w:cs="DokChampa"/>
          <w:sz w:val="20"/>
          <w:szCs w:val="20"/>
        </w:rPr>
        <w:t xml:space="preserve"> (Word)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ເພື່ອຄວາມສະດວກຂອງທ່ານໃນການກອກຂໍ້ມູນໃສ່ປ່ອງຂໍ້ມູນໄດ້ງ່າຍຂຶ້ນ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40209E">
        <w:rPr>
          <w:rFonts w:ascii="DokChampa" w:hAnsi="DokChampa" w:cs="DokChampa"/>
          <w:sz w:val="20"/>
          <w:szCs w:val="20"/>
        </w:rPr>
        <w:t>(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ເຊັ່ນ ການໃສ່ໂລໂກ້ຂອງບໍລິສັດ</w:t>
      </w:r>
      <w:r w:rsidRPr="0040209E">
        <w:rPr>
          <w:rFonts w:ascii="DokChampa" w:hAnsi="DokChampa" w:cs="DokChampa"/>
          <w:sz w:val="20"/>
          <w:szCs w:val="20"/>
          <w:lang w:bidi="lo-LA"/>
        </w:rPr>
        <w:t>)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40209E">
        <w:rPr>
          <w:rFonts w:ascii="DokChampa" w:hAnsi="DokChampa" w:cs="DokChampa"/>
          <w:sz w:val="20"/>
          <w:szCs w:val="20"/>
        </w:rPr>
        <w:t>,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ການດັດແກ້ປັບປຸງ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ທາງພະແນກ</w:t>
      </w:r>
      <w:r w:rsidR="0040209E" w:rsidRPr="0040209E">
        <w:rPr>
          <w:rFonts w:ascii="DokChampa" w:hAnsi="DokChampa" w:cs="DokChampa"/>
          <w:sz w:val="20"/>
          <w:szCs w:val="20"/>
          <w:cs/>
          <w:lang w:bidi="lo-LA"/>
        </w:rPr>
        <w:t>ການລາຢຸດດ້ວຍເຫດຜົນທາງຄອບຄົວແລະທາງການແພດ</w:t>
      </w:r>
      <w:r w:rsidR="0040209E" w:rsidRPr="0040209E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="0040209E" w:rsidRPr="0040209E">
        <w:rPr>
          <w:rFonts w:ascii="DokChampa" w:hAnsi="DokChampa" w:cs="DokChampa"/>
          <w:sz w:val="20"/>
          <w:szCs w:val="20"/>
        </w:rPr>
        <w:t xml:space="preserve">(DFML)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40209E">
        <w:rPr>
          <w:rFonts w:ascii="DokChampa" w:hAnsi="DokChampa" w:cs="DokChampa"/>
          <w:sz w:val="20"/>
          <w:szCs w:val="20"/>
        </w:rPr>
        <w:t>.</w:t>
      </w:r>
    </w:p>
    <w:p w14:paraId="04BC503E" w14:textId="77777777" w:rsidR="009B7EDC" w:rsidRDefault="009B7EDC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44C29BF7" w14:textId="77777777" w:rsidR="000B2211" w:rsidRPr="009128B6" w:rsidRDefault="000B2211" w:rsidP="000B2211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 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25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ຄົນຂຶ້ນໄປ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-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ຄຳແນະນຳໃນການນຳໃຊ້ແຈ້ງການ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9128B6">
        <w:rPr>
          <w:rFonts w:ascii="DokChampa" w:hAnsi="DokChampa" w:cs="DokChampa"/>
          <w:sz w:val="20"/>
          <w:szCs w:val="20"/>
        </w:rPr>
        <w:br/>
      </w:r>
    </w:p>
    <w:p w14:paraId="78E62E5D" w14:textId="2155F600" w:rsidR="000B2211" w:rsidRPr="009128B6" w:rsidRDefault="000B2211" w:rsidP="000B2211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ໃນຖານະທີ່ເປັນນາຍຈ້າງໃນລັດ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ທ່ານຈຳເປັນຕ້ອງແຈ້ງໃຫ້ລູກຈ້າງຂອງທ່ານໃນລັດ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ລູກຈ້າງທີ່ເຮັດວຽກໃຫ້ທ່ານຕາມສັນຍາທີ່ໄດ້ຮັບການຄຸ້ມຄອງຮູ້ກ່ຽວກັບສິດແລະພາລະໜ້າທີ່ຂອງເຂົາເຈົ້າພາຍໃຕ້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(Massachusetts Paid Family and Medical Leave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FA6730">
        <w:rPr>
          <w:rFonts w:ascii="DokChampa" w:hAnsi="DokChampa" w:cs="DokChampa"/>
          <w:sz w:val="20"/>
          <w:szCs w:val="20"/>
        </w:rPr>
        <w:t xml:space="preserve"> PFML)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ໃນການແຈ້ງສິດແລະພາລະໜ້າທີ່ດັ່ງກ່າວນີ້ ທ່ານອາດຈະໃຫ້ແບບຟອມນີ້ແກ່ພະນັກງານຂອງທ່ານແລະລູກຈ້າງທີ່ເຮັດວຽກໃຫ້ທ່ານຕາມສັນຍາທີ່ໄດ້ຮັບການຄຸ້ມຄອງ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ທ່ານຍັງສາມາດສ້າງ ຫຼືນຳໃຊ້ແຈ້ງການທີ່ແຕກຕ່າງຈາກແຈ້ງການສະບັບນີ້ຕາມທີ່ທ່ານເລືອກເອງກໍ່ໄດ້ ຕາບໃດທີ່ແຈ້ງການສະບັບທີ່ທ່ານໃຊ້ນັ້ນໃຫ້ຂໍ້ມູນດຽວກັນກັບທີ່ກົດໝາຍກຳນົດໄວ້</w:t>
      </w:r>
      <w:r w:rsidRPr="009128B6">
        <w:rPr>
          <w:rFonts w:ascii="DokChampa" w:hAnsi="DokChampa" w:cs="DokChampa"/>
          <w:sz w:val="20"/>
          <w:szCs w:val="20"/>
        </w:rPr>
        <w:t>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</w:rPr>
      </w:pPr>
    </w:p>
    <w:p w14:paraId="05B836AF" w14:textId="3BAD471F" w:rsidR="00B86C1D" w:rsidRPr="006F244E" w:rsidRDefault="000E4348" w:rsidP="00E55192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6F244E">
        <w:rPr>
          <w:rFonts w:ascii="DokChampa" w:hAnsi="DokChampa" w:cs="DokChampa"/>
          <w:sz w:val="20"/>
          <w:szCs w:val="20"/>
          <w:cs/>
          <w:lang w:bidi="lo-LA"/>
        </w:rPr>
        <w:t>ແບບຟອມນີ້ແມ່ນສຳລັບນາຍຈ້າງທີ່ມີພະນັກງານ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ຄົນຂຶ້ນໄປ</w:t>
      </w:r>
      <w:r w:rsidRPr="006F244E">
        <w:rPr>
          <w:rFonts w:ascii="DokChampa" w:hAnsi="DokChampa" w:cs="DokChampa"/>
          <w:sz w:val="20"/>
          <w:szCs w:val="20"/>
        </w:rPr>
        <w:t xml:space="preserve">.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ຖ້າທ່ານມີພະນັກງານ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ໜ້ອຍກວ່າ</w:t>
      </w:r>
      <w:r w:rsidRPr="006F244E">
        <w:rPr>
          <w:rFonts w:ascii="DokChampa" w:hAnsi="DokChampa" w:cs="DokChampa"/>
          <w:sz w:val="20"/>
          <w:szCs w:val="20"/>
        </w:rPr>
        <w:t xml:space="preserve"> 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ກະລຸນາໃຊ້ແບບຟອມ 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hyperlink r:id="rId11" w:anchor="2023-notice-for-workforce-with-fewer-than-25-covered-individuals-" w:history="1">
        <w:r w:rsidRPr="00D55E79">
          <w:rPr>
            <w:rStyle w:val="Hyperlink"/>
            <w:rFonts w:ascii="DokChampa" w:hAnsi="DokChampa" w:cs="DokChampa"/>
            <w:sz w:val="20"/>
            <w:szCs w:val="20"/>
          </w:rPr>
          <w:t>Employer notice for a workforce with fewer than 25 covered individuals form</w:t>
        </w:r>
      </w:hyperlink>
      <w:r w:rsidRPr="00D55E79">
        <w:rPr>
          <w:rFonts w:ascii="DokChampa" w:hAnsi="DokChampa" w:cs="DokChampa"/>
          <w:sz w:val="20"/>
          <w:szCs w:val="20"/>
        </w:rPr>
        <w:t xml:space="preserve">.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ເຊັ່ນດຽວກັນ ຖ້າທ່ານເຮັດວຽກຮ່ວມກັບບຸຄຄົນທີ່ເປັນຜູ້ປະກອບອາຊີບອິດສະຫຼະຜູ້ທີ່</w:t>
      </w:r>
      <w:r w:rsidRPr="00D55E79">
        <w:rPr>
          <w:rFonts w:ascii="DokChampa" w:hAnsi="DokChampa" w:cs="DokChampa"/>
          <w:i/>
          <w:iCs/>
          <w:sz w:val="20"/>
          <w:szCs w:val="20"/>
          <w:cs/>
          <w:lang w:bidi="lo-LA"/>
        </w:rPr>
        <w:t>ບໍ່ແມ່ນ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>ລູກຈ້າງ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</w:t>
      </w:r>
      <w:r w:rsidRPr="00D55E79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ທ່ານອາດຈະໃຫ້ແຈ້ງການ</w:t>
      </w:r>
      <w:r w:rsidRPr="00D55E79">
        <w:rPr>
          <w:rFonts w:ascii="DokChampa" w:hAnsi="DokChampa" w:cs="DokChampa"/>
          <w:sz w:val="20"/>
          <w:szCs w:val="20"/>
        </w:rPr>
        <w:t xml:space="preserve"> </w:t>
      </w:r>
      <w:r w:rsidR="000F5DBC" w:rsidRPr="00D55E79">
        <w:rPr>
          <w:rFonts w:ascii="DokChampa" w:hAnsi="DokChampa" w:cs="DokChampa"/>
          <w:sz w:val="20"/>
          <w:szCs w:val="20"/>
        </w:rPr>
        <w:t xml:space="preserve"> </w:t>
      </w:r>
      <w:hyperlink r:id="rId12" w:tgtFrame="_blank" w:history="1">
        <w:r w:rsidR="000F5DBC" w:rsidRPr="00D55E79">
          <w:rPr>
            <w:rStyle w:val="normaltextrun"/>
            <w:rFonts w:ascii="DokChampa" w:hAnsi="DokChampa" w:cs="DokChampa"/>
            <w:color w:val="0563C1"/>
            <w:sz w:val="20"/>
            <w:szCs w:val="20"/>
            <w:u w:val="single"/>
            <w:shd w:val="clear" w:color="auto" w:fill="FFFFFF"/>
          </w:rPr>
          <w:t>Employer notice to self-employed individuals for a workforce with fewer than 25 covered individuals form</w:t>
        </w:r>
      </w:hyperlink>
      <w:r w:rsidR="000F5DBC" w:rsidRPr="00D55E79">
        <w:rPr>
          <w:rStyle w:val="normaltextrun"/>
          <w:rFonts w:ascii="DokChampa" w:hAnsi="DokChampa" w:cs="DokChampa"/>
          <w:color w:val="0563C1"/>
          <w:sz w:val="20"/>
          <w:szCs w:val="20"/>
          <w:shd w:val="clear" w:color="auto" w:fill="FFFFFF"/>
          <w:cs/>
          <w:lang w:bidi="lo-LA"/>
        </w:rPr>
        <w:t xml:space="preserve">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ເພື່ອແຈ້ງໃຫ້ເຂົາເຈົ້າຮູ້ກ່ຽວກັບທາງເລືອກໃນການເລືອກ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>ຄວາມ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ຄຸ້ມຄອງສຳລັບຕົນເອງ</w:t>
      </w:r>
      <w:r w:rsidRPr="00D55E79">
        <w:rPr>
          <w:rFonts w:ascii="DokChampa" w:hAnsi="DokChampa" w:cs="DokChampa"/>
          <w:sz w:val="20"/>
          <w:szCs w:val="20"/>
        </w:rPr>
        <w:t>.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ສາມາດດາວໂຫຼດແບບຟອມເຫຼົ່ານີ້ໄດ້ທີ່</w:t>
      </w:r>
      <w:r w:rsidR="00936DB2" w:rsidRPr="00D55E79">
        <w:rPr>
          <w:rFonts w:ascii="DokChampa" w:hAnsi="DokChampa" w:cs="DokChampa"/>
          <w:sz w:val="20"/>
          <w:szCs w:val="20"/>
        </w:rPr>
        <w:t xml:space="preserve"> </w:t>
      </w:r>
      <w:hyperlink r:id="rId13" w:history="1">
        <w:r w:rsidR="00936DB2" w:rsidRPr="00D55E79">
          <w:rPr>
            <w:rStyle w:val="Hyperlink"/>
            <w:rFonts w:ascii="DokChampa" w:hAnsi="DokChampa" w:cs="DokChampa"/>
            <w:sz w:val="20"/>
            <w:szCs w:val="20"/>
          </w:rPr>
          <w:t>mass.gov/</w:t>
        </w:r>
        <w:proofErr w:type="spellStart"/>
        <w:r w:rsidR="00936DB2" w:rsidRPr="00D55E79">
          <w:rPr>
            <w:rStyle w:val="Hyperlink"/>
            <w:rFonts w:ascii="DokChampa" w:hAnsi="DokChampa" w:cs="DokChampa"/>
            <w:sz w:val="20"/>
            <w:szCs w:val="20"/>
          </w:rPr>
          <w:t>dfml</w:t>
        </w:r>
        <w:proofErr w:type="spellEnd"/>
      </w:hyperlink>
      <w:r w:rsidR="00936DB2" w:rsidRPr="00D55E79">
        <w:rPr>
          <w:rFonts w:ascii="DokChampa" w:hAnsi="DokChampa" w:cs="DokChampa"/>
          <w:sz w:val="20"/>
          <w:szCs w:val="20"/>
        </w:rPr>
        <w:t>.</w:t>
      </w:r>
    </w:p>
    <w:p w14:paraId="1E50EEED" w14:textId="188DC488" w:rsidR="008D6927" w:rsidRDefault="008D6927" w:rsidP="00E55192">
      <w:pPr>
        <w:pStyle w:val="NoSpacing"/>
        <w:rPr>
          <w:rFonts w:cstheme="minorHAnsi"/>
          <w:sz w:val="23"/>
          <w:szCs w:val="23"/>
        </w:rPr>
      </w:pPr>
    </w:p>
    <w:p w14:paraId="449FA08A" w14:textId="29451F25" w:rsidR="00931D18" w:rsidRPr="00C64232" w:rsidRDefault="00931D18" w:rsidP="00931D18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ໃນການໃຊ້ແບບຟອມນີ້ ຂັ້ນທຳອິດ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C64232">
        <w:rPr>
          <w:rFonts w:ascii="DokChampa" w:hAnsi="DokChampa" w:cs="DokChampa"/>
          <w:sz w:val="20"/>
          <w:szCs w:val="20"/>
        </w:rPr>
        <w:t>:</w:t>
      </w:r>
    </w:p>
    <w:p w14:paraId="3ADEA127" w14:textId="4F926CBD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2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ທີ່ລະບຸວ່າທ່ານ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ມີແຜນປະກັນເອກະຊົນທີ່ໄດ້ຮັບການອະນຸມັດ ຫຼື ບໍ່</w:t>
      </w:r>
      <w:r w:rsidRPr="00C64232">
        <w:rPr>
          <w:rFonts w:ascii="DokChampa" w:hAnsi="DokChampa" w:cs="DokChampa"/>
          <w:sz w:val="20"/>
          <w:szCs w:val="20"/>
        </w:rPr>
        <w:t>;</w:t>
      </w:r>
    </w:p>
    <w:p w14:paraId="09D938E7" w14:textId="229C0BC3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5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ຈຳນວນເປີເຊັນເງິນສົມທົບໃນສ່ວນຂອງລູກຈ້າງທີ່ຈະຖືກຫັກອອກຈາກຄ່າງຈ້າງຂອງລູກຈ້າງ </w:t>
      </w:r>
      <w:r w:rsidR="00926DB5"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ແລະຈຳນວນເປີເຊັນທີ່ທ່ານຈະຈ່າຍ </w:t>
      </w:r>
      <w:r w:rsidRPr="00C64232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);</w:t>
      </w:r>
    </w:p>
    <w:p w14:paraId="6D68A053" w14:textId="77777777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ຂໍ້ມູນກ່ຽວກັບນາຍຈ້າງໃນໜ້າ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6;</w:t>
      </w:r>
    </w:p>
    <w:p w14:paraId="61DB8903" w14:textId="5D2B8D50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ໝາຍເອົາກ່ອງໃນໜ້າ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="000160A9" w:rsidRPr="00593D04">
        <w:rPr>
          <w:rFonts w:ascii="DokChampa" w:hAnsi="DokChampa" w:cs="DokChampa"/>
          <w:sz w:val="20"/>
          <w:szCs w:val="20"/>
        </w:rPr>
        <w:t>2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ວ່າພະນັກງານຈະສາມາດຊອກຫາຂໍ້ມູນກ່ຽວກັບແຜນປະກັນເອກະຊົນຂອງທ່ານໄດ້ບ່ອນໃດ</w:t>
      </w:r>
      <w:r w:rsidRPr="00C64232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ໝາຍເອົາຂໍ້ ບໍ່ກ່ຽວຂ້ອງ ຖ້າທ່ານເຂົ້າຮ່ວມໃນກອງທຶນ</w:t>
      </w:r>
      <w:r w:rsidRPr="00C64232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</w:t>
      </w:r>
      <w:r w:rsidRPr="00C64232">
        <w:rPr>
          <w:rFonts w:ascii="DokChampa" w:hAnsi="DokChampa" w:cs="DokChampa"/>
          <w:sz w:val="20"/>
          <w:szCs w:val="20"/>
        </w:rPr>
        <w:t>.)</w:t>
      </w:r>
    </w:p>
    <w:p w14:paraId="3E24117B" w14:textId="77777777" w:rsidR="00931D18" w:rsidRDefault="00931D18" w:rsidP="00931D18">
      <w:pPr>
        <w:pStyle w:val="NoSpacing"/>
      </w:pPr>
    </w:p>
    <w:p w14:paraId="08BF69EA" w14:textId="7450F8D7" w:rsidR="00931D18" w:rsidRPr="00593D04" w:rsidRDefault="00931D18" w:rsidP="00931D18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93D04">
        <w:rPr>
          <w:rFonts w:ascii="DokChampa" w:hAnsi="DokChampa" w:cs="DokChampa"/>
          <w:sz w:val="20"/>
          <w:szCs w:val="20"/>
          <w:cs/>
          <w:lang w:bidi="lo-LA"/>
        </w:rPr>
        <w:t>ເມື່ອທ່ານໄດ້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 xml:space="preserve">ຂໍ້ມູນໃນພາກສ່ວນເຫຼ່ານີ້ແລ້ວ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ສົ່ງໜ້າ</w:t>
      </w:r>
      <w:r w:rsidRPr="00593D04">
        <w:rPr>
          <w:rFonts w:ascii="DokChampa" w:hAnsi="DokChampa" w:cs="DokChampa"/>
          <w:sz w:val="20"/>
          <w:szCs w:val="20"/>
        </w:rPr>
        <w:t xml:space="preserve"> 2-6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ຂອງແບບຟອມນີ້ໃຫ້ແກ່ພະນັກງານ 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ລູກຈ້າງ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ທີ່ເຮັດວຽກໃຫ້ທ່ານຕາມສັນຍາທີ່ໄດ້ຮັບການຄຸ້ມຄອງຂອງທ່ານເພື່ອໃຫ້ເຂົາເຈົ້າກວດກາເບິ່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ແລະລົງລາຍເຊັນ</w:t>
      </w:r>
      <w:r w:rsidRPr="00593D04">
        <w:rPr>
          <w:rFonts w:ascii="DokChampa" w:hAnsi="DokChampa" w:cs="DokChampa"/>
          <w:sz w:val="20"/>
          <w:szCs w:val="20"/>
        </w:rPr>
        <w:t>.</w:t>
      </w:r>
    </w:p>
    <w:p w14:paraId="2446A11D" w14:textId="77777777" w:rsidR="00931D18" w:rsidRPr="00BB631C" w:rsidRDefault="00931D18" w:rsidP="00E55192">
      <w:pPr>
        <w:pStyle w:val="NoSpacing"/>
        <w:rPr>
          <w:rFonts w:cstheme="minorHAnsi"/>
          <w:sz w:val="23"/>
          <w:szCs w:val="23"/>
        </w:rPr>
      </w:pPr>
    </w:p>
    <w:p w14:paraId="7D77BF26" w14:textId="75ED1A8C" w:rsidR="00145E8B" w:rsidRPr="00BB631C" w:rsidRDefault="00145E8B" w:rsidP="00145E8B">
      <w:pPr>
        <w:pStyle w:val="NoSpacing"/>
        <w:rPr>
          <w:rFonts w:cstheme="minorHAnsi"/>
          <w:sz w:val="23"/>
          <w:szCs w:val="23"/>
        </w:rPr>
      </w:pPr>
    </w:p>
    <w:p w14:paraId="28C08958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29ACCAE0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5E220E57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4E666CC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6ADFD509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25BE436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172A7582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1054FEB6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651F7E7D" w14:textId="77777777" w:rsidR="00551B90" w:rsidRPr="00BB631C" w:rsidRDefault="00551B90" w:rsidP="00E5212D">
      <w:pPr>
        <w:spacing w:after="0" w:line="276" w:lineRule="auto"/>
        <w:rPr>
          <w:rFonts w:cstheme="minorHAnsi"/>
          <w:b/>
          <w:sz w:val="23"/>
          <w:szCs w:val="23"/>
        </w:rPr>
      </w:pPr>
    </w:p>
    <w:p w14:paraId="0B60D73E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</w:rPr>
      </w:pPr>
    </w:p>
    <w:p w14:paraId="0F7304CB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</w:rPr>
      </w:pPr>
    </w:p>
    <w:p w14:paraId="037B16CB" w14:textId="496C7F57" w:rsidR="006B68A0" w:rsidRPr="002D19D9" w:rsidRDefault="006B68A0" w:rsidP="006B68A0">
      <w:pPr>
        <w:pStyle w:val="NoSpacing"/>
        <w:rPr>
          <w:rFonts w:ascii="DokChampa" w:hAnsi="DokChampa" w:cs="DokChampa"/>
          <w:bCs/>
          <w:sz w:val="20"/>
          <w:szCs w:val="20"/>
        </w:rPr>
      </w:pP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lastRenderedPageBreak/>
        <w:t>ແຈ້ງການໃຫ້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ລູກຈ້າງ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ຮູ້ກ່ຽວກັບການລາຢຸດດ້ວຍເຫດຜົນທາງຄອບຄົວແລະທາງການແພດໂດຍໄດ້ຮັບຄ່າຈ້າງ</w:t>
      </w:r>
      <w:r w:rsidRPr="002D19D9">
        <w:rPr>
          <w:rFonts w:ascii="DokChampa" w:hAnsi="DokChampa" w:cs="DokChampa"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 xml:space="preserve">                                   </w:t>
      </w:r>
      <w:r w:rsidRPr="002D19D9">
        <w:rPr>
          <w:rFonts w:ascii="DokChampa" w:hAnsi="DokChampa" w:cs="DokChampa"/>
          <w:b/>
          <w:sz w:val="20"/>
          <w:szCs w:val="20"/>
        </w:rPr>
        <w:t>(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ລູກຈ້າງ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 </w:t>
      </w:r>
      <w:r w:rsidRPr="002D19D9">
        <w:rPr>
          <w:rFonts w:ascii="DokChampa" w:hAnsi="DokChampa" w:cs="DokChampa"/>
          <w:b/>
          <w:sz w:val="20"/>
          <w:szCs w:val="20"/>
        </w:rPr>
        <w:t>25</w:t>
      </w:r>
      <w:r w:rsidRPr="002D19D9">
        <w:rPr>
          <w:rFonts w:ascii="DokChampa" w:hAnsi="DokChampa" w:cs="DokChampa"/>
          <w:bCs/>
          <w:sz w:val="20"/>
          <w:szCs w:val="20"/>
        </w:rPr>
        <w:t xml:space="preserve"> 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ຄົນ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ຂຶ້ນໄປ</w:t>
      </w:r>
      <w:r w:rsidRPr="002D19D9">
        <w:rPr>
          <w:rFonts w:ascii="DokChampa" w:hAnsi="DokChampa" w:cs="DokChampa"/>
          <w:b/>
          <w:sz w:val="20"/>
          <w:szCs w:val="20"/>
        </w:rPr>
        <w:t>)</w:t>
      </w:r>
    </w:p>
    <w:p w14:paraId="24260FD0" w14:textId="77777777" w:rsidR="006B68A0" w:rsidRDefault="006B68A0" w:rsidP="006B68A0">
      <w:pPr>
        <w:pStyle w:val="NoSpacing"/>
      </w:pPr>
    </w:p>
    <w:p w14:paraId="63395C87" w14:textId="7D3A670D" w:rsidR="006B68A0" w:rsidRPr="001C59B7" w:rsidRDefault="006B68A0" w:rsidP="006B68A0">
      <w:pPr>
        <w:pStyle w:val="NoSpacing"/>
        <w:spacing w:line="276" w:lineRule="auto"/>
        <w:rPr>
          <w:rFonts w:ascii="DokChampa" w:hAnsi="DokChampa" w:cs="DokChampa"/>
          <w:b/>
          <w:bCs/>
          <w:i/>
          <w:iCs/>
          <w:sz w:val="20"/>
          <w:szCs w:val="20"/>
        </w:rPr>
      </w:pP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ກະລຸນາອ່ານແຈ້ງການສະບັບນີ້ຢ່າງລະມັດລະວັງ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ແຈ້ງການສະບັບນີ້ມີຂໍ້ມູນສຳຄັນກ່ຽວກັບສິດ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,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ພາລະໜ້າທີ່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ແລະການມີສິດໄດ້ຮັບຄວາມຊ່ວຍເຫຼືອຂອງທ່ານ ພາຍໃຕ້ກົດໝາຍວ່າດ້ວຍ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ການລາ</w:t>
      </w:r>
      <w:r w:rsidRPr="0071795B">
        <w:rPr>
          <w:rFonts w:ascii="DokChampa" w:eastAsia="Times New Roman" w:hAnsi="DokChampa" w:cs="DokChampa" w:hint="cs"/>
          <w:b/>
          <w:bCs/>
          <w:i/>
          <w:iCs/>
          <w:sz w:val="20"/>
          <w:szCs w:val="20"/>
          <w:cs/>
          <w:lang w:bidi="lo-LA"/>
        </w:rPr>
        <w:t>ຢຸດ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ຂອງລັດ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Massachusetts</w:t>
      </w:r>
      <w:r w:rsidR="00300F91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 xml:space="preserve"> </w:t>
      </w:r>
      <w:r w:rsidR="00300F91">
        <w:rPr>
          <w:rFonts w:ascii="DokChampa" w:hAnsi="DokChampa" w:cs="DokChampa"/>
          <w:b/>
          <w:bCs/>
          <w:i/>
          <w:iCs/>
          <w:sz w:val="20"/>
          <w:szCs w:val="20"/>
          <w:lang w:bidi="lo-LA"/>
        </w:rPr>
        <w:t>(PFML)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ກະລຸນາເກັບຮັກສາແຈ້ງການສະບັບນີ້ໄວ້ເປັນຫຼັກຖານຂອງທ່ານເອງ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</w:p>
    <w:p w14:paraId="4BB43A63" w14:textId="77777777" w:rsidR="006B68A0" w:rsidRDefault="006B68A0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</w:rPr>
      </w:pPr>
    </w:p>
    <w:p w14:paraId="652410C7" w14:textId="3C1E216C" w:rsidR="002C363E" w:rsidRPr="001C59B7" w:rsidRDefault="002C363E" w:rsidP="002C363E">
      <w:pPr>
        <w:pStyle w:val="NoSpacing"/>
        <w:spacing w:line="276" w:lineRule="auto"/>
        <w:rPr>
          <w:rFonts w:ascii="DokChampa" w:hAnsi="DokChampa" w:cs="DokChampa"/>
          <w:sz w:val="20"/>
          <w:szCs w:val="20"/>
          <w:cs/>
          <w:lang w:bidi="lo-LA"/>
        </w:rPr>
      </w:pP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ກົດໝາຍ</w:t>
      </w:r>
      <w:r w:rsidR="00BA675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BA675B" w:rsidRPr="00D55E79">
        <w:rPr>
          <w:rFonts w:cstheme="minorHAnsi"/>
          <w:sz w:val="23"/>
          <w:szCs w:val="23"/>
        </w:rPr>
        <w:t>PFML</w:t>
      </w:r>
      <w:r w:rsidR="00BA675B"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ໃຫ້ສິດແກ່ລູກຈ້າງສ່ວນຫຼາຍໃນລັດ</w:t>
      </w:r>
      <w:r w:rsidRPr="00FA6730">
        <w:rPr>
          <w:rFonts w:ascii="DokChampa" w:hAnsi="DokChampa" w:cs="DokChampa"/>
          <w:sz w:val="20"/>
          <w:szCs w:val="20"/>
        </w:rPr>
        <w:t xml:space="preserve"> 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ໃນການລາ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ສິດຕ່າງໆເຫຼ່ານີ້ແມ່ນໄດ້ອະທິບາຍໄວ້ຕື່ມອີກຂ້າງລຸ່ມນີ້ ແລະລວມທັງ</w:t>
      </w:r>
      <w:r w:rsidRPr="00FA6730">
        <w:rPr>
          <w:rFonts w:ascii="DokChampa" w:hAnsi="DokChampa" w:cs="DokChampa"/>
          <w:sz w:val="20"/>
          <w:szCs w:val="20"/>
        </w:rPr>
        <w:t xml:space="preserve"> (1)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ການຄຸ້ມຄອງການຈ້າງງານເມື່ອພະນັກງານກັບຄືນມາເຮັດວຽກ ແລະ </w:t>
      </w:r>
      <w:r w:rsidRPr="00FA6730">
        <w:rPr>
          <w:rFonts w:ascii="DokChampa" w:hAnsi="DokChampa" w:cs="DokChampa"/>
          <w:sz w:val="20"/>
          <w:szCs w:val="20"/>
        </w:rPr>
        <w:t xml:space="preserve">(2)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ຊົດເຊືຍແຮງງານ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ບາງສ່ວນເມືອພະນັກງານລາຢຸດ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</w:t>
      </w:r>
      <w:r w:rsidR="00BA675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ສະໜອງສິດປະໂຫຍດເຫຼ່ານີ້ໃຫ້ໂດຍການ</w:t>
      </w:r>
      <w:r w:rsidRPr="001C59B7">
        <w:rPr>
          <w:rFonts w:ascii="DokChampa" w:hAnsi="DokChampa" w:cs="DokChampa"/>
          <w:sz w:val="20"/>
          <w:szCs w:val="20"/>
        </w:rPr>
        <w:t xml:space="preserve"> (1)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ເຂົ້າຮ່ວມໃນກອງທຶນ</w:t>
      </w:r>
      <w:r w:rsidRPr="001C59B7">
        <w:rPr>
          <w:rFonts w:ascii="DokChampa" w:hAnsi="DokChampa" w:cs="DokChampa"/>
          <w:sz w:val="20"/>
          <w:szCs w:val="20"/>
        </w:rPr>
        <w:t xml:space="preserve"> PFML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ທີ່ດຳເນີນການໂດຍພະແນກ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1C59B7">
        <w:rPr>
          <w:rFonts w:ascii="DokChampa" w:hAnsi="DokChampa" w:cs="DokChampa"/>
          <w:sz w:val="20"/>
          <w:szCs w:val="20"/>
        </w:rPr>
        <w:t>Massachusetts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Pr="001C59B7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</w:t>
      </w:r>
      <w:r w:rsidRPr="001C59B7">
        <w:rPr>
          <w:rFonts w:ascii="DokChampa" w:hAnsi="DokChampa" w:cs="DokChampa"/>
          <w:sz w:val="20"/>
          <w:szCs w:val="20"/>
        </w:rPr>
        <w:t xml:space="preserve">(2)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ະໜອງແຜນປະກັນເອກະຊົນທີ່ໄດ້ຮັບການຍົກເວັ້ນທີ່ສະເໜີສິດປະໂຫຍດທີ່ຢ່າງໜ້ອຍດີເທົ່າກັນກັບແຜນປະກັນທີ່ເຮັດໂດຍຜ່ານພະແນກ</w:t>
      </w:r>
      <w:r w:rsidRPr="001C59B7">
        <w:rPr>
          <w:rFonts w:ascii="DokChampa" w:hAnsi="DokChampa" w:cs="DokChampa"/>
          <w:sz w:val="20"/>
          <w:szCs w:val="20"/>
        </w:rPr>
        <w:t xml:space="preserve">.  </w:t>
      </w:r>
    </w:p>
    <w:p w14:paraId="5F95A868" w14:textId="77777777" w:rsidR="00A400C3" w:rsidRPr="00BB631C" w:rsidRDefault="00A400C3" w:rsidP="007D22DE">
      <w:pPr>
        <w:pStyle w:val="NoSpacing"/>
        <w:contextualSpacing/>
        <w:rPr>
          <w:rFonts w:cstheme="minorHAnsi"/>
          <w:sz w:val="23"/>
          <w:szCs w:val="23"/>
        </w:rPr>
      </w:pPr>
    </w:p>
    <w:p w14:paraId="5DD4B88D" w14:textId="39C9D275" w:rsidR="00BA7562" w:rsidRDefault="00BA7562" w:rsidP="009269C5">
      <w:pPr>
        <w:pStyle w:val="NoSpacing"/>
        <w:spacing w:before="120"/>
        <w:rPr>
          <w:rFonts w:ascii="DokChampa" w:hAnsi="DokChampa" w:cs="DokChampa"/>
          <w:sz w:val="20"/>
          <w:szCs w:val="20"/>
        </w:rPr>
      </w:pPr>
      <w:r w:rsidRPr="00A82D76">
        <w:rPr>
          <w:rFonts w:ascii="DokChampa" w:hAnsi="DokChampa" w:cs="DokChampa"/>
          <w:sz w:val="20"/>
          <w:szCs w:val="20"/>
          <w:cs/>
          <w:lang w:bidi="lo-LA"/>
        </w:rPr>
        <w:t>ບໍ່ວ່ານາຍຈ້າງຂອງທ່ານຈະເຂົ້າຮ່ວມ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ຂອງລັດ ຫຼືມີ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 ທ່ານກໍ່ຈະມີ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ສິດໃນການໄດ້ຮັບ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ສິດປະໂຫຍດແລະ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ຄວາມຄຸ້ມຄອງບາງຢ່າງ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ທ່ານອາດຈຳເປັນຕ້ອງຈ່າຍເງິນສົມທົບທີ່ເປັນສ່ວນຂອງທ່ານເຂົ້າໃນກອງທຶນ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 w:rsidR="00D95C7A"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ຈ່າຍໃຫ້ກັບ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ແຜນປະກັນເອກະຊົນຂອງນາຍຈ້າງຂອງທ່ານກໍ່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 ແຕ່ຈ່າຍສູງສຸດເປັນຈຳນວນໃດໜຶ່ງເທົ່ານັ້ນ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ທ່ານຍັງຈຳເປັນຕ້ອງແຈ້ງໃຫ້ນາຍຈ້າງຮູ້ເມື່ອທ່ານຈຳເປັນຕ້ອງລາຢຸດ ແລະທ່ານຈະຕ້ອງຍື່ນຄຳຮ້ອງຂໍ</w:t>
      </w:r>
      <w:r w:rsidR="00D95C7A">
        <w:rPr>
          <w:rFonts w:ascii="DokChampa" w:hAnsi="DokChampa" w:cs="DokChampa" w:hint="cs"/>
          <w:sz w:val="20"/>
          <w:szCs w:val="20"/>
          <w:cs/>
          <w:lang w:bidi="lo-LA"/>
        </w:rPr>
        <w:t>ຮັບ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ເງິນຊ່ວຍເຫຼືອກັບພະແນກ ຫຼືຜ່ານ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</w:t>
      </w:r>
      <w:r w:rsidRPr="00A82D76">
        <w:rPr>
          <w:rFonts w:ascii="DokChampa" w:hAnsi="DokChampa" w:cs="DokChampa"/>
          <w:sz w:val="20"/>
          <w:szCs w:val="20"/>
        </w:rPr>
        <w:t>.</w:t>
      </w:r>
    </w:p>
    <w:p w14:paraId="46ECD5FD" w14:textId="77777777" w:rsidR="00FF0E9D" w:rsidRDefault="00FF0E9D" w:rsidP="00FF0E9D">
      <w:pPr>
        <w:pStyle w:val="NoSpacing"/>
        <w:spacing w:line="276" w:lineRule="auto"/>
        <w:rPr>
          <w:rFonts w:ascii="DokChampa" w:hAnsi="DokChampa" w:cs="DokChampa"/>
          <w:sz w:val="20"/>
          <w:szCs w:val="20"/>
          <w:lang w:bidi="lo-LA"/>
        </w:rPr>
      </w:pPr>
    </w:p>
    <w:p w14:paraId="64150936" w14:textId="5F1FBFB1" w:rsidR="00FF0E9D" w:rsidRPr="001C59B7" w:rsidRDefault="00FF0E9D" w:rsidP="00FF0E9D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ນາຍຈ້າງສາມາດສະໝັກຂໍຮັບການຍົກເວັ້ນຈາກການຈ່າຍເງິນສົມທົບການລາຢຸດດ້ວຍເຫດຜົນທາງການແພດ</w:t>
      </w:r>
      <w:r w:rsidRPr="001C59B7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ການລາຢຸດດ້ວຍເຫດຜົນທາງຄອບຄົວ ຫຼື ທັງສອງຢ່າງ</w:t>
      </w:r>
      <w:r w:rsidRPr="001C59B7">
        <w:rPr>
          <w:rFonts w:ascii="DokChampa" w:hAnsi="DokChampa" w:cs="DokChampa"/>
          <w:sz w:val="20"/>
          <w:szCs w:val="20"/>
        </w:rPr>
        <w:t xml:space="preserve">. 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ທ່ານຈະ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ຂໍ້ມູນກ່ຽວກັບແຜນ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ປະກັນເອກະຊົນ</w:t>
      </w:r>
      <w:r w:rsidRPr="00FF0E9D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ແລະຂັ້ນຕອນການສະໝັກໃຫ້ທ່ານ</w:t>
      </w:r>
      <w:r w:rsidRPr="00FF0E9D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ນາຍຈ້າງຂອງທ່ານໄດ້</w:t>
      </w:r>
      <w:r w:rsidR="005D5ECF">
        <w:rPr>
          <w:rFonts w:ascii="DokChampa" w:hAnsi="DokChampa" w:cs="DokChampa" w:hint="cs"/>
          <w:sz w:val="20"/>
          <w:szCs w:val="20"/>
          <w:cs/>
          <w:lang w:bidi="lo-LA"/>
        </w:rPr>
        <w:t>ຈັດຫາ</w:t>
      </w:r>
      <w:r w:rsidR="005D5ECF" w:rsidRPr="00FF0E9D">
        <w:rPr>
          <w:rFonts w:ascii="DokChampa" w:hAnsi="DokChampa" w:cs="DokChampa" w:hint="cs"/>
          <w:sz w:val="20"/>
          <w:szCs w:val="20"/>
          <w:cs/>
          <w:lang w:bidi="lo-LA"/>
        </w:rPr>
        <w:t>ຂໍ້ມູນ</w:t>
      </w:r>
      <w:r w:rsidR="005D5ECF">
        <w:rPr>
          <w:rFonts w:ascii="DokChampa" w:hAnsi="DokChampa" w:cs="DokChampa" w:hint="cs"/>
          <w:sz w:val="20"/>
          <w:szCs w:val="20"/>
          <w:cs/>
          <w:lang w:bidi="lo-LA"/>
        </w:rPr>
        <w:t>ໄວ້ໃຫ້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ດັ່ງຕໍ່ໄປນີ້</w:t>
      </w:r>
      <w:r w:rsidRPr="001C59B7">
        <w:rPr>
          <w:rFonts w:ascii="DokChampa" w:hAnsi="DokChampa" w:cs="DokChampa"/>
          <w:sz w:val="20"/>
          <w:szCs w:val="20"/>
        </w:rPr>
        <w:t>:</w:t>
      </w:r>
    </w:p>
    <w:p w14:paraId="6D2AEF7E" w14:textId="6A37BFCD" w:rsidR="00075E40" w:rsidRPr="005D5ECF" w:rsidRDefault="005D5ECF" w:rsidP="00A400C3">
      <w:pPr>
        <w:pStyle w:val="NoSpacing"/>
        <w:numPr>
          <w:ilvl w:val="0"/>
          <w:numId w:val="4"/>
        </w:numPr>
        <w:contextualSpacing/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ໃນກ່ອງຂ້າງລຸ່ມ</w:t>
      </w:r>
    </w:p>
    <w:p w14:paraId="674D3DFF" w14:textId="540E3527" w:rsidR="00075E40" w:rsidRPr="005D5ECF" w:rsidRDefault="005D5ECF" w:rsidP="00075E40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ເປັນເອກະສານຄັດຕິດມາພ້ອມແຈ້ງການສະບັບນີ້</w:t>
      </w:r>
    </w:p>
    <w:p w14:paraId="25B8ECDC" w14:textId="6C529F7E" w:rsidR="00963E9E" w:rsidRPr="00BF0024" w:rsidRDefault="005D5ECF" w:rsidP="00963E9E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ອື່ນໆ</w:t>
      </w:r>
      <w:r w:rsidR="00963E9E" w:rsidRPr="005D5ECF">
        <w:rPr>
          <w:rFonts w:ascii="DokChampa" w:hAnsi="DokChampa" w:cs="DokChampa"/>
          <w:sz w:val="20"/>
          <w:szCs w:val="20"/>
        </w:rPr>
        <w:t xml:space="preserve">: </w:t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</w:p>
    <w:p w14:paraId="266DDE0E" w14:textId="77777777" w:rsidR="00BF0024" w:rsidRPr="00A62C6A" w:rsidRDefault="00BF0024" w:rsidP="00BF0024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A62C6A">
        <w:rPr>
          <w:rFonts w:ascii="DokChampa" w:hAnsi="DokChampa" w:cs="DokChampa"/>
          <w:sz w:val="20"/>
          <w:szCs w:val="20"/>
          <w:cs/>
          <w:lang w:bidi="lo-LA"/>
        </w:rPr>
        <w:t>ບໍ່ກ່ຽວຂ້ອງ</w:t>
      </w:r>
      <w:r w:rsidRPr="00A62C6A">
        <w:rPr>
          <w:rFonts w:ascii="DokChampa" w:hAnsi="DokChampa" w:cs="DokChampa"/>
          <w:sz w:val="20"/>
          <w:szCs w:val="20"/>
        </w:rPr>
        <w:t xml:space="preserve"> (</w:t>
      </w:r>
      <w:r w:rsidRPr="00A62C6A">
        <w:rPr>
          <w:rFonts w:ascii="DokChampa" w:hAnsi="DokChampa" w:cs="DokChampa"/>
          <w:sz w:val="20"/>
          <w:szCs w:val="20"/>
          <w:cs/>
          <w:lang w:bidi="lo-LA"/>
        </w:rPr>
        <w:t>ນາຍຈ້າງຈ່າຍເງິນສົມທົບເຂົ້າໃນກອງທຶນ</w:t>
      </w:r>
      <w:r w:rsidRPr="00A62C6A">
        <w:rPr>
          <w:rFonts w:ascii="DokChampa" w:hAnsi="DokChampa" w:cs="DokChampa"/>
          <w:sz w:val="20"/>
          <w:szCs w:val="20"/>
        </w:rPr>
        <w:t>Trust Fund)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BB631C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A95DC25" w14:textId="3D2E8036" w:rsidR="007561A8" w:rsidRPr="00BB631C" w:rsidRDefault="007561A8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7CAF45" w14:textId="76915B1F" w:rsidR="00DE2226" w:rsidRPr="00C23587" w:rsidRDefault="00DE2226" w:rsidP="00DE2226">
            <w:pPr>
              <w:pStyle w:val="ListParagraph"/>
              <w:numPr>
                <w:ilvl w:val="0"/>
                <w:numId w:val="4"/>
              </w:numPr>
              <w:spacing w:before="240"/>
              <w:ind w:left="720"/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ບໍ່ມີແຜນປະກັນເອກະຊົນທີ່ໄດ້ຮັບການອະນຸມັດ ແລະສະໜອງສິດປະໂຫຍດໃນການລາຢຸດທັງໝົດຜ່ານພະແນກ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65F63DA8" w14:textId="77777777" w:rsidR="00E076D4" w:rsidRPr="00BB631C" w:rsidRDefault="00E076D4" w:rsidP="00E076D4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2A834F7" w14:textId="5411545D" w:rsidR="00E076D4" w:rsidRPr="00BB631C" w:rsidRDefault="00044271" w:rsidP="00E076D4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="004D0F02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ສິດປະໂຫຍດໃນການລາຢຸດທັງ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</w:t>
            </w:r>
            <w:r w:rsidR="004D0F02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ແລະທາງການແພດ</w:t>
            </w:r>
            <w:r w:rsidR="00E076D4"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7A04C6E3" w14:textId="77777777" w:rsidR="00E076D4" w:rsidRPr="00BB631C" w:rsidRDefault="00E076D4" w:rsidP="00E076D4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244EE688" w14:textId="0547776E" w:rsidR="00E076D4" w:rsidRPr="00BB631C" w:rsidRDefault="00044271" w:rsidP="00E076D4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="004D0F02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ດ້ວຍເຫດຜົນທາງຄອບຄົວເທົ່ານັ້ນ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ດ້ວຍເຫດຜົນທາງການແພດໂດຍຜ່ານພະແນກ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01EEB0D3" w14:textId="77777777" w:rsidR="00E076D4" w:rsidRPr="00BB631C" w:rsidRDefault="00E076D4" w:rsidP="00E076D4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6842D3E" w14:textId="107E5F09" w:rsidR="00744DE6" w:rsidRPr="00BB631C" w:rsidRDefault="001162C0" w:rsidP="00E076D4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="004D0F02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</w:t>
            </w:r>
            <w:r w:rsidR="004D0F02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ເທົ່ານັ້ນ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ແລະສະໜອງສິດປະໂຫຍດໃນການລາຢຸດ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ດ້ວຍເຫດຜົນທາງຄອບຄົວໂດຍຜ່ານພະແນກ</w:t>
            </w:r>
            <w:r w:rsidR="00E076D4"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744DE6" w:rsidRPr="00BB631C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BB631C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3666603A" w:rsidR="00744DE6" w:rsidRPr="00F9702D" w:rsidRDefault="00E076D4" w:rsidP="009269C5">
            <w:pPr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0DBD180E" w14:textId="77777777" w:rsidR="00744DE6" w:rsidRPr="00F9702D" w:rsidRDefault="00744DE6" w:rsidP="009269C5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2A5091FA" w14:textId="77777777" w:rsidR="00744DE6" w:rsidRPr="00F9702D" w:rsidRDefault="00744DE6" w:rsidP="009269C5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6FFCE2D5" w14:textId="62351605" w:rsidR="00744DE6" w:rsidRPr="00F9702D" w:rsidRDefault="00E076D4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5396FC5D" w14:textId="77777777" w:rsidR="00744DE6" w:rsidRPr="00F9702D" w:rsidRDefault="00744DE6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25C66B5" w14:textId="77777777" w:rsidR="00744DE6" w:rsidRPr="00F9702D" w:rsidRDefault="00744DE6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0DDD0F50" w14:textId="70E1E35B" w:rsidR="00744DE6" w:rsidRPr="00F9702D" w:rsidRDefault="00E076D4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ເບີໂທລະສັບແຜນປະກັນເອກະຊົນ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74A13691" w14:textId="77777777" w:rsidR="00744DE6" w:rsidRPr="00F9702D" w:rsidRDefault="00744DE6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7B755F4" w14:textId="77777777" w:rsidR="00744DE6" w:rsidRPr="00F9702D" w:rsidRDefault="00744DE6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F696673" w14:textId="2DA2B151" w:rsidR="00744DE6" w:rsidRPr="00F9702D" w:rsidRDefault="00E076D4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ທີ່ຢູ່ແຜນປະກັນເອກະຊົນ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098C50CD" w14:textId="77777777" w:rsidR="00744DE6" w:rsidRPr="00F9702D" w:rsidRDefault="00744DE6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704883C" w14:textId="77777777" w:rsidR="00744DE6" w:rsidRPr="00F9702D" w:rsidRDefault="00744DE6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33EB55BE" w14:textId="33ACF833" w:rsidR="00744DE6" w:rsidRPr="00F9702D" w:rsidRDefault="00E076D4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ເວັບໄຊແຜນປະກັນເອກະຊົນ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66451BBC" w14:textId="77777777" w:rsidR="00744DE6" w:rsidRPr="00F9702D" w:rsidRDefault="00744DE6" w:rsidP="009269C5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0445E09B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17EAB68C" w14:textId="77777777" w:rsidR="009269C5" w:rsidRPr="00BB631C" w:rsidRDefault="009269C5" w:rsidP="009269C5">
      <w:pPr>
        <w:pStyle w:val="NoSpacing"/>
        <w:rPr>
          <w:rFonts w:cstheme="minorHAnsi"/>
          <w:sz w:val="23"/>
          <w:szCs w:val="23"/>
        </w:rPr>
      </w:pPr>
    </w:p>
    <w:p w14:paraId="242B065F" w14:textId="77777777" w:rsidR="00A211E2" w:rsidRPr="00BB631C" w:rsidRDefault="00A211E2" w:rsidP="009269C5">
      <w:pPr>
        <w:pStyle w:val="NoSpacing"/>
        <w:rPr>
          <w:rFonts w:cstheme="minorHAnsi"/>
          <w:sz w:val="23"/>
          <w:szCs w:val="23"/>
        </w:rPr>
      </w:pPr>
    </w:p>
    <w:p w14:paraId="386D377A" w14:textId="77777777" w:rsidR="00753677" w:rsidRPr="00BB631C" w:rsidRDefault="00753677" w:rsidP="009269C5">
      <w:pPr>
        <w:pStyle w:val="NoSpacing"/>
        <w:rPr>
          <w:rFonts w:cstheme="minorHAnsi"/>
          <w:sz w:val="23"/>
          <w:szCs w:val="23"/>
        </w:rPr>
      </w:pPr>
    </w:p>
    <w:p w14:paraId="5B523CBF" w14:textId="11E318A4" w:rsidR="00906CD0" w:rsidRPr="008F32F2" w:rsidRDefault="004D0F02" w:rsidP="00551B90">
      <w:pPr>
        <w:pStyle w:val="ListParagraph"/>
        <w:numPr>
          <w:ilvl w:val="0"/>
          <w:numId w:val="3"/>
        </w:num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8F32F2">
        <w:rPr>
          <w:rFonts w:ascii="DokChampa" w:hAnsi="DokChampa" w:cs="DokChampa"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0614E106" w14:textId="77777777" w:rsidR="004D0F02" w:rsidRDefault="004D0F02" w:rsidP="004D0F02">
      <w:pPr>
        <w:pStyle w:val="NoSpacing"/>
        <w:rPr>
          <w:i/>
          <w:iCs/>
          <w:u w:val="single"/>
        </w:rPr>
      </w:pPr>
    </w:p>
    <w:p w14:paraId="6A095B13" w14:textId="577C00F8" w:rsidR="004D0F02" w:rsidRPr="00C31BEF" w:rsidRDefault="004D0F02" w:rsidP="004D0F02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ການຈັດສັນວັນລາຢຸດ</w:t>
      </w:r>
      <w:r w:rsidRPr="00C31BEF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  <w:r w:rsidRPr="00C31BEF">
        <w:rPr>
          <w:rFonts w:ascii="DokChampa" w:hAnsi="DokChampa" w:cs="DokChampa"/>
          <w:sz w:val="20"/>
          <w:szCs w:val="20"/>
        </w:rPr>
        <w:t xml:space="preserve"> </w:t>
      </w:r>
      <w:r w:rsidRPr="00C31BEF">
        <w:rPr>
          <w:rFonts w:ascii="DokChampa" w:hAnsi="DokChampa" w:cs="DokChampa"/>
          <w:sz w:val="20"/>
          <w:szCs w:val="20"/>
          <w:cs/>
          <w:lang w:bidi="lo-LA"/>
        </w:rPr>
        <w:t>ພາຍ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ໃຕ້ກົດໝາຍ</w:t>
      </w:r>
      <w:r w:rsidRPr="00C31BEF">
        <w:rPr>
          <w:rFonts w:ascii="DokChampa" w:hAnsi="DokChampa" w:cs="DokChampa"/>
          <w:sz w:val="20"/>
          <w:szCs w:val="20"/>
        </w:rPr>
        <w:t xml:space="preserve"> PFML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ທ່ານອາດຈະມີສິດລາຢຸດໄດ້ເຖິງ</w:t>
      </w:r>
      <w:r w:rsidRPr="00C31BEF">
        <w:rPr>
          <w:rFonts w:ascii="DokChampa" w:hAnsi="DokChampa" w:cs="DokChampa"/>
          <w:sz w:val="20"/>
          <w:szCs w:val="20"/>
        </w:rPr>
        <w:t>:</w:t>
      </w:r>
    </w:p>
    <w:p w14:paraId="03F7D514" w14:textId="089D91A9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ອາທິດໃນໜຶ່ງປີຜົນປະໂຫຍດໃນການລາຢຸດດ້ວຍເຫດຜົນທາງຄອບຄົວໂດຍໄດ້ຮັບຄ່າຈ້າງ ສຳລັບການ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ເນື່ອງຈາກຂໍ້ເທັດຈິງທີ່ສະມາຊິກໃນຄອບຄົວຄົນໃດໜຶ່ງຕ້ອງເຂົ້າປະຈຳການທາງທະຫານ ຫຼື ໄດ້ຮັບແຈ້ງວ່າມີການ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</w:t>
      </w:r>
      <w:proofErr w:type="gramStart"/>
      <w:r w:rsidRPr="00EF49DB">
        <w:rPr>
          <w:rFonts w:ascii="DokChampa" w:hAnsi="DokChampa" w:cs="DokChampa"/>
          <w:sz w:val="20"/>
          <w:szCs w:val="20"/>
          <w:cs/>
          <w:lang w:bidi="lo-LA"/>
        </w:rPr>
        <w:t>ເອີ້ນຕົວໃຫ້ໄປປະຈຳການທາງທະຫານໃນກອງທັບທີ່ກຳລັງຈະເກີດຂຶ້ນ</w:t>
      </w:r>
      <w:r w:rsidRPr="00C31BEF">
        <w:rPr>
          <w:rFonts w:ascii="DokChampa" w:hAnsi="DokChampa" w:cs="DokChampa"/>
          <w:sz w:val="20"/>
          <w:szCs w:val="20"/>
        </w:rPr>
        <w:t>;</w:t>
      </w:r>
      <w:proofErr w:type="gramEnd"/>
    </w:p>
    <w:p w14:paraId="55B60654" w14:textId="4516BF90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r w:rsidR="001D5019" w:rsidRPr="00EF49DB">
        <w:rPr>
          <w:rFonts w:ascii="DokChampa" w:hAnsi="DokChampa" w:cs="DokChampa" w:hint="cs"/>
          <w:sz w:val="20"/>
          <w:szCs w:val="20"/>
          <w:cs/>
          <w:lang w:bidi="lo-LA"/>
        </w:rPr>
        <w:t>ຖ້າເຂົາເຈົ້າມີ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ອາການ     </w:t>
      </w:r>
      <w:proofErr w:type="gramStart"/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>ເຈັບປ່ວຍຮ້າຍແຮງ</w:t>
      </w:r>
      <w:r w:rsidR="001D5019"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  <w:r w:rsidRPr="00C31BEF">
        <w:rPr>
          <w:rFonts w:ascii="DokChampa" w:hAnsi="DokChampa" w:cs="DokChampa"/>
          <w:sz w:val="20"/>
          <w:szCs w:val="20"/>
        </w:rPr>
        <w:t>;</w:t>
      </w:r>
      <w:proofErr w:type="gramEnd"/>
    </w:p>
    <w:p w14:paraId="431DA8D8" w14:textId="346C2051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r w:rsidR="00DF4F8D">
        <w:rPr>
          <w:rFonts w:ascii="DokChampa" w:hAnsi="DokChampa" w:cs="DokChampa" w:hint="cs"/>
          <w:sz w:val="20"/>
          <w:szCs w:val="20"/>
          <w:cs/>
          <w:lang w:bidi="lo-LA"/>
        </w:rPr>
        <w:t>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ຫຼືທີ່ກຳລັງ</w:t>
      </w:r>
      <w:r w:rsidR="00DF4F8D">
        <w:rPr>
          <w:rFonts w:ascii="DokChampa" w:hAnsi="DokChampa" w:cs="DokChampa"/>
          <w:sz w:val="20"/>
          <w:szCs w:val="20"/>
          <w:lang w:bidi="lo-LA"/>
        </w:rPr>
        <w:t xml:space="preserve">  </w:t>
      </w:r>
      <w:proofErr w:type="gramStart"/>
      <w:r w:rsidR="00DF4F8D"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C31BEF">
        <w:rPr>
          <w:rFonts w:ascii="DokChampa" w:hAnsi="DokChampa" w:cs="DokChampa"/>
          <w:sz w:val="20"/>
          <w:szCs w:val="20"/>
        </w:rPr>
        <w:t>;</w:t>
      </w:r>
      <w:proofErr w:type="gramEnd"/>
    </w:p>
    <w:p w14:paraId="63E3489F" w14:textId="5FCBF121" w:rsidR="004D0F02" w:rsidRPr="00C31BEF" w:rsidRDefault="00DF4F8D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="004D0F02" w:rsidRPr="00C31BEF">
        <w:rPr>
          <w:rFonts w:ascii="DokChampa" w:hAnsi="DokChampa" w:cs="DokChampa"/>
          <w:sz w:val="20"/>
          <w:szCs w:val="20"/>
        </w:rPr>
        <w:t>.</w:t>
      </w:r>
    </w:p>
    <w:p w14:paraId="495470B2" w14:textId="77777777" w:rsidR="0025579A" w:rsidRPr="00BB631C" w:rsidRDefault="0025579A" w:rsidP="0025579A">
      <w:pPr>
        <w:pStyle w:val="NoSpacing"/>
        <w:ind w:left="720"/>
        <w:rPr>
          <w:rFonts w:cstheme="minorHAnsi"/>
          <w:sz w:val="23"/>
          <w:szCs w:val="23"/>
        </w:rPr>
      </w:pPr>
    </w:p>
    <w:p w14:paraId="546BDBC6" w14:textId="3A1F8740" w:rsidR="00362B42" w:rsidRPr="00BB631C" w:rsidRDefault="00E61DC3" w:rsidP="00362B42">
      <w:pPr>
        <w:pStyle w:val="NoSpacing"/>
        <w:rPr>
          <w:rFonts w:cstheme="minorHAnsi"/>
          <w:sz w:val="23"/>
          <w:szCs w:val="23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>ໜຶ່ງ</w:t>
      </w:r>
      <w:r w:rsidRPr="00841984">
        <w:rPr>
          <w:rFonts w:ascii="DokChampa" w:hAnsi="DokChampa" w:cs="DokChampa"/>
          <w:sz w:val="20"/>
          <w:szCs w:val="20"/>
        </w:rPr>
        <w:t xml:space="preserve"> “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 w:rsidRPr="00841984">
        <w:rPr>
          <w:rFonts w:ascii="DokChampa" w:hAnsi="DokChampa" w:cs="DokChampa"/>
          <w:sz w:val="20"/>
          <w:szCs w:val="20"/>
        </w:rPr>
        <w:t xml:space="preserve">”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ແມ່ນ </w:t>
      </w:r>
      <w:r w:rsidRPr="00841984">
        <w:rPr>
          <w:rFonts w:ascii="DokChampa" w:hAnsi="DokChampa" w:cs="DokChampa"/>
          <w:sz w:val="20"/>
          <w:szCs w:val="20"/>
        </w:rPr>
        <w:t xml:space="preserve">12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ເດືອນກ່ອນວັນອາທິດກ່ອນທີ່ທ່ານຈະເລີ່ມລາຢຸດ</w:t>
      </w:r>
      <w:r w:rsidRPr="00C31BEF">
        <w:rPr>
          <w:rFonts w:ascii="DokChampa" w:hAnsi="DokChampa" w:cs="DokChampa"/>
          <w:sz w:val="20"/>
          <w:szCs w:val="20"/>
        </w:rPr>
        <w:t>.</w:t>
      </w:r>
    </w:p>
    <w:p w14:paraId="33A92601" w14:textId="794DF131" w:rsidR="001135EC" w:rsidRPr="00BB631C" w:rsidRDefault="001135EC" w:rsidP="00362B42">
      <w:pPr>
        <w:pStyle w:val="NoSpacing"/>
        <w:rPr>
          <w:rFonts w:cstheme="minorHAnsi"/>
          <w:sz w:val="23"/>
          <w:szCs w:val="23"/>
        </w:rPr>
      </w:pPr>
    </w:p>
    <w:p w14:paraId="03F8122C" w14:textId="12EBE3BB" w:rsidR="00B4115F" w:rsidRPr="00B43EC7" w:rsidRDefault="00B4115F" w:rsidP="00B4115F">
      <w:pPr>
        <w:pStyle w:val="NoSpacing"/>
        <w:rPr>
          <w:rFonts w:ascii="DokChampa" w:hAnsi="DokChampa" w:cs="DokChampa"/>
          <w:sz w:val="20"/>
          <w:szCs w:val="20"/>
        </w:rPr>
      </w:pPr>
      <w:r w:rsidRPr="00B43EC7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ການລາຢຸດອື່ນໆ</w:t>
      </w:r>
      <w:r w:rsidRPr="00B43EC7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ການລາຢຸດໃດໜຶ່ງ ບໍ່ວ່າຈະໄດ້ຮັບຫຼືບໍ່ໄດ້ຮັບຄ່າຈ້າງກໍ່ຕາມ ດ້ວຍເຫດຜົນດຽວກັນທີ່ມີສິດຕາມທີ່ລະບຸໄວ້ຂ້າງເທິງ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B31A3C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ຈະຖືກນັບລວມກັນເປັນຈຳນວນວັນລາຢຸດຂອງທ່ານໃນ</w:t>
      </w:r>
      <w:r w:rsidRPr="00667B4C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ນັ້ນ</w:t>
      </w:r>
      <w:r w:rsidRPr="00B43EC7">
        <w:rPr>
          <w:rFonts w:ascii="DokChampa" w:hAnsi="DokChampa" w:cs="DokChampa"/>
          <w:sz w:val="20"/>
          <w:szCs w:val="20"/>
        </w:rPr>
        <w:t xml:space="preserve">. </w:t>
      </w:r>
    </w:p>
    <w:p w14:paraId="5EDDC1FA" w14:textId="77777777" w:rsidR="00B4115F" w:rsidRPr="00B43EC7" w:rsidRDefault="00B4115F" w:rsidP="00B4115F">
      <w:pPr>
        <w:pStyle w:val="NoSpacing"/>
        <w:rPr>
          <w:rFonts w:ascii="DokChampa" w:hAnsi="DokChampa" w:cs="DokChampa"/>
          <w:sz w:val="20"/>
          <w:szCs w:val="20"/>
        </w:rPr>
      </w:pPr>
    </w:p>
    <w:p w14:paraId="7C678329" w14:textId="25A0BFCC" w:rsidR="00B4115F" w:rsidRPr="00B31A3C" w:rsidRDefault="00B4115F" w:rsidP="00B4115F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B31A3C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ສີດໃນການລາຢຸດ</w:t>
      </w:r>
      <w:r w:rsidRPr="00B31A3C">
        <w:rPr>
          <w:rFonts w:ascii="DokChampa" w:hAnsi="DokChampa" w:cs="DokChampa"/>
          <w:b/>
          <w:bCs/>
          <w:sz w:val="20"/>
          <w:szCs w:val="20"/>
        </w:rPr>
        <w:t>.</w:t>
      </w:r>
      <w:r w:rsidRPr="00B31A3C">
        <w:rPr>
          <w:rFonts w:ascii="DokChampa" w:hAnsi="DokChampa" w:cs="DokChampa"/>
          <w:sz w:val="20"/>
          <w:szCs w:val="20"/>
        </w:rPr>
        <w:t xml:space="preserve">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ທ່ານຈະມີສິດໃນການລາຢຸດແລະໄດ້ຮັບຄ່າຈ້າງ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>ຊົດເຊີຍ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ຖ້າທ່ານມີຄຸນສົມບັດຕາມການທົດສອບກ່ຽວກັບລາຍໄດ້</w:t>
      </w:r>
      <w:r w:rsidRPr="00B31A3C">
        <w:rPr>
          <w:rFonts w:ascii="DokChampa" w:hAnsi="DokChampa" w:cs="DokChampa"/>
          <w:sz w:val="20"/>
          <w:szCs w:val="20"/>
        </w:rPr>
        <w:t xml:space="preserve">.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ທ່ານຕ້ອງມີລາຍໄດ້ໂດຍໄດ້ຮັບຄ່າຈ້າງຢ່າງໜ້ອຍ</w:t>
      </w:r>
      <w:r w:rsidRPr="00B31A3C">
        <w:rPr>
          <w:rFonts w:ascii="DokChampa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</w:rPr>
        <w:t>30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  <w:cs/>
          <w:lang w:bidi="lo-LA"/>
        </w:rPr>
        <w:t xml:space="preserve"> ເທົ່າ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ຂອງຈຳນວນເງິນຊ່ວຍເຫຼືອທີ່ຄາດໄວ້ ແລະ </w:t>
      </w:r>
      <w:hyperlink r:id="rId14" w:anchor=":~:text=Have%20earned%20at%20least%3A,would%20be%20eligible%20to%20collect" w:history="1">
        <w:r w:rsidR="00B31A3C">
          <w:rPr>
            <w:rStyle w:val="Hyperlink"/>
            <w:rFonts w:ascii="DokChampa" w:hAnsi="DokChampa" w:cs="DokChampa" w:hint="cs"/>
            <w:spacing w:val="-1"/>
            <w:sz w:val="20"/>
            <w:szCs w:val="20"/>
            <w:shd w:val="clear" w:color="auto" w:fill="FFFFFF"/>
            <w:cs/>
            <w:lang w:bidi="lo-LA"/>
          </w:rPr>
          <w:t>ມີຄຸນສົມບັດຕາມເກນລາຍໄດ້  ຂັ້ນຕ່ຳທີ່ກຳນົດທຸກປີໂດຍພະແນກຊ່ວຍເຫຼືອການຫວ່າງງານ</w:t>
        </w:r>
        <w:r w:rsidR="00B31A3C" w:rsidRPr="00B31A3C">
          <w:rPr>
            <w:rStyle w:val="Hyperlink"/>
            <w:rFonts w:ascii="DokChampa" w:hAnsi="DokChampa" w:cs="DokChampa"/>
            <w:spacing w:val="-1"/>
            <w:sz w:val="20"/>
            <w:szCs w:val="20"/>
            <w:shd w:val="clear" w:color="auto" w:fill="FFFFFF"/>
          </w:rPr>
          <w:t xml:space="preserve"> (DUA)</w:t>
        </w:r>
      </w:hyperlink>
      <w:r w:rsidR="00B31A3C" w:rsidRPr="00B31A3C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 ເຊິ່ງເປັນຈຳນວນ </w:t>
      </w:r>
      <w:r w:rsidR="00B31A3C" w:rsidRPr="00B31A3C">
        <w:rPr>
          <w:rFonts w:ascii="DokChampa" w:hAnsi="DokChampa" w:cs="DokChampa"/>
          <w:sz w:val="20"/>
          <w:szCs w:val="20"/>
        </w:rPr>
        <w:t xml:space="preserve">6,300 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ໂດລາສຳລັບປີ </w:t>
      </w:r>
      <w:r w:rsidR="00B31A3C" w:rsidRPr="00B31A3C">
        <w:rPr>
          <w:rFonts w:ascii="DokChampa" w:eastAsia="Calibri" w:hAnsi="DokChampa" w:cs="DokChampa"/>
          <w:sz w:val="20"/>
          <w:szCs w:val="20"/>
        </w:rPr>
        <w:t>2024</w:t>
      </w:r>
      <w:r w:rsidR="00B31A3C" w:rsidRPr="00B31A3C">
        <w:rPr>
          <w:rFonts w:ascii="DokChampa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ໃນຊ່ວງ</w:t>
      </w:r>
      <w:r w:rsidR="00926DB5">
        <w:rPr>
          <w:rFonts w:ascii="DokChampa" w:hAnsi="DokChampa" w:cs="DokChampa"/>
          <w:spacing w:val="-2"/>
          <w:sz w:val="20"/>
          <w:szCs w:val="20"/>
          <w:lang w:bidi="lo-LA"/>
        </w:rPr>
        <w:t xml:space="preserve"> </w:t>
      </w:r>
      <w:r w:rsidR="00926DB5" w:rsidRPr="00B31A3C">
        <w:rPr>
          <w:rFonts w:ascii="DokChampa" w:eastAsia="Calibri" w:hAnsi="DokChampa" w:cs="DokChampa"/>
          <w:sz w:val="20"/>
          <w:szCs w:val="20"/>
        </w:rPr>
        <w:t>4</w:t>
      </w:r>
      <w:r w:rsidR="00926DB5">
        <w:rPr>
          <w:rFonts w:ascii="DokChampa" w:eastAsia="Calibri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ໄຕມາດ</w:t>
      </w:r>
      <w:r w:rsidR="00B31A3C">
        <w:rPr>
          <w:rFonts w:ascii="DokChampa" w:hAnsi="DokChampa" w:cs="DokChampa" w:hint="cs"/>
          <w:spacing w:val="-2"/>
          <w:sz w:val="20"/>
          <w:szCs w:val="20"/>
          <w:cs/>
          <w:lang w:bidi="lo-LA"/>
        </w:rPr>
        <w:t xml:space="preserve"> 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ທີ່ຄົບຖ້ວນ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>ຫຼ້າສຸດ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</w:rPr>
        <w:t>.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B31A3C">
        <w:rPr>
          <w:rFonts w:ascii="DokChampa" w:hAnsi="DokChampa" w:cs="DokChampa"/>
          <w:sz w:val="20"/>
          <w:szCs w:val="20"/>
        </w:rPr>
        <w:t>(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ນີ້ແມ່ນຈຳນວນທີ່ຄິດໄລ່ໃນພວກສ່ວນ</w:t>
      </w:r>
      <w:r w:rsidRPr="00B31A3C">
        <w:rPr>
          <w:rFonts w:ascii="DokChampa" w:hAnsi="DokChampa" w:cs="DokChampa"/>
          <w:sz w:val="20"/>
          <w:szCs w:val="20"/>
        </w:rPr>
        <w:t xml:space="preserve"> “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ການຈ່າຍເງິນຊົດເຊີຍແຮງງານ</w:t>
      </w:r>
      <w:r w:rsidRPr="00B31A3C">
        <w:rPr>
          <w:rFonts w:ascii="DokChampa" w:hAnsi="DokChampa" w:cs="DokChampa"/>
          <w:sz w:val="20"/>
          <w:szCs w:val="20"/>
        </w:rPr>
        <w:t xml:space="preserve">”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ຂ້າງລຸ່ມນີ້</w:t>
      </w:r>
      <w:r w:rsidRPr="00B31A3C">
        <w:rPr>
          <w:rFonts w:ascii="DokChampa" w:hAnsi="DokChampa" w:cs="DokChampa"/>
          <w:sz w:val="20"/>
          <w:szCs w:val="20"/>
        </w:rPr>
        <w:t>.)</w:t>
      </w:r>
    </w:p>
    <w:p w14:paraId="43B7C450" w14:textId="77777777" w:rsidR="00B4115F" w:rsidRDefault="00B4115F" w:rsidP="00362B42">
      <w:pPr>
        <w:pStyle w:val="NoSpacing"/>
        <w:rPr>
          <w:rFonts w:cstheme="minorHAnsi"/>
          <w:b/>
          <w:bCs/>
          <w:i/>
          <w:iCs/>
          <w:sz w:val="23"/>
          <w:szCs w:val="23"/>
          <w:u w:val="single"/>
        </w:rPr>
      </w:pPr>
    </w:p>
    <w:p w14:paraId="4103A806" w14:textId="58F153C8" w:rsidR="007A5BC0" w:rsidRPr="00C27988" w:rsidRDefault="007A5BC0" w:rsidP="007A5BC0">
      <w:pPr>
        <w:pStyle w:val="NoSpacing"/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ການຈ່າຍເງິນຊົດເຊົຍແຮງງານ</w:t>
      </w:r>
      <w:r w:rsidRPr="00C27988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C27988">
        <w:rPr>
          <w:rFonts w:ascii="DokChampa" w:hAnsi="DokChampa" w:cs="DokChampa"/>
          <w:sz w:val="20"/>
          <w:szCs w:val="20"/>
        </w:rPr>
        <w:t xml:space="preserve">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ເມື່ອທ່ານລາຢຸດດ້ວຍເຫດຜົນໃດໜຶ່ງທີ່ໄດ້ອະທິບາຍໄວ້ບ້າງເທິງ ທ່ານຈະມີສິດຍື່ນຄຳຮ້ອງຕໍ່ກັບ        ພະແນກ ຫຼືແຜນປະກັນເອກະຊົນຂອງນາຍຈ້າງຂອງທ່ານເພື່ອຂໍຮັບສິດປະໂຫຍດໃນການໄດ້ຮັບເງິນຊົດເຊິຍແຮງງານ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ສິດປະໂຫຍດເຫຼ່ານີ້ຈະເປັນອັດຕາສ່ວນຂອງລາຍໄດ້ສະເລ່ຍປະຈຳອາທິດຂອງທ່ານ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ຈຳນວນເງິນຊ່ວຍເຫຼືອສູງສຸດທີ່ທ່ານຈະໄດ້ຮັບຈະເປັນດັ່ງຕໍ່ໄປນີ້</w:t>
      </w:r>
      <w:r w:rsidRPr="00C27988">
        <w:rPr>
          <w:rFonts w:ascii="DokChampa" w:hAnsi="DokChampa" w:cs="DokChampa"/>
          <w:sz w:val="20"/>
          <w:szCs w:val="20"/>
        </w:rPr>
        <w:t>:</w:t>
      </w:r>
    </w:p>
    <w:p w14:paraId="4451CC54" w14:textId="77777777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</w:rPr>
        <w:t xml:space="preserve">80%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ຂອງລາຍໄດ້ ຈົນເຖິງ</w:t>
      </w:r>
      <w:r w:rsidRPr="00C27988">
        <w:rPr>
          <w:rFonts w:ascii="DokChampa" w:hAnsi="DokChampa" w:cs="DokChampa"/>
          <w:sz w:val="20"/>
          <w:szCs w:val="20"/>
        </w:rPr>
        <w:t xml:space="preserve"> 50%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ຂອງຄ່າຈ້າງສະເລ່ຍປະຈຳອາທິດຂອງລັດ</w:t>
      </w:r>
    </w:p>
    <w:p w14:paraId="11188218" w14:textId="77777777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</w:rPr>
        <w:t xml:space="preserve">50%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ຂອງລາຍໄດ້ທີ່ສູງກວ່າຄ່າຈ້າງສະເລ່ຍປະຈຳອາທິດຂອງລັດ</w:t>
      </w:r>
    </w:p>
    <w:p w14:paraId="74438272" w14:textId="66D5D855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  <w:cs/>
          <w:lang w:bidi="lo-LA"/>
        </w:rPr>
        <w:t>ຈະບໍ່ມີການຈ່າຍເງິນເກີນກວ່າຈຳນວນສູງສຸດ ບໍ່ວ່າໃນກໍລະນີໃດໆ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ສຳລັບປີ </w:t>
      </w:r>
      <w:r w:rsidRPr="00C27988">
        <w:rPr>
          <w:rFonts w:ascii="DokChampa" w:hAnsi="DokChampa" w:cs="DokChampa"/>
          <w:sz w:val="20"/>
          <w:szCs w:val="20"/>
        </w:rPr>
        <w:t>2024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ຈຳນວນເງິນຊ່ວຍເຫຼືອສູງສຸດນີ້ແມ່ນ</w:t>
      </w:r>
      <w:r w:rsidRPr="00C27988">
        <w:rPr>
          <w:rFonts w:ascii="DokChampa" w:hAnsi="DokChampa" w:cs="DokChampa"/>
          <w:sz w:val="20"/>
          <w:szCs w:val="20"/>
        </w:rPr>
        <w:t xml:space="preserve"> $1</w:t>
      </w:r>
      <w:r w:rsidR="004550B5">
        <w:rPr>
          <w:rFonts w:ascii="DokChampa" w:hAnsi="DokChampa" w:cs="DokChampa"/>
          <w:sz w:val="20"/>
          <w:szCs w:val="20"/>
        </w:rPr>
        <w:t>,</w:t>
      </w:r>
      <w:r w:rsidRPr="00C27988">
        <w:rPr>
          <w:rFonts w:ascii="DokChampa" w:hAnsi="DokChampa" w:cs="DokChampa"/>
          <w:sz w:val="20"/>
          <w:szCs w:val="20"/>
        </w:rPr>
        <w:t>149.90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ໂດລາ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ເງິນຈຳນວນນີ້ຈະຖືກປັບປ່ຽນໃນແຕ່ລະປີ ໂດຍອີງໃສ່ຄ່າຈ້າງສະເລ່ຍປະຈຳອາທິດຂອງລັດທີ່ເພີ່ມຂຶ້ນ</w:t>
      </w:r>
      <w:r w:rsidRPr="00C27988">
        <w:rPr>
          <w:rFonts w:ascii="DokChampa" w:hAnsi="DokChampa" w:cs="DokChampa"/>
          <w:sz w:val="20"/>
          <w:szCs w:val="20"/>
        </w:rPr>
        <w:t>.</w:t>
      </w:r>
    </w:p>
    <w:p w14:paraId="5CF0444D" w14:textId="1DC9AC8B" w:rsidR="007A5BC0" w:rsidRPr="00C27988" w:rsidRDefault="007A5BC0" w:rsidP="007A5BC0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C27988">
        <w:rPr>
          <w:rFonts w:ascii="DokChampa" w:hAnsi="DokChampa" w:cs="DokChampa"/>
          <w:sz w:val="20"/>
          <w:szCs w:val="20"/>
          <w:cs/>
          <w:lang w:bidi="lo-LA"/>
        </w:rPr>
        <w:t>ແຜນປະກັນເອກະຊົນອາດຈະເລືອກທີ່ຈະ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>ໃຫ້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ສິດປະໂຫຍດທີ່ສູງກວ່ານີ້ ແຕ່ຈະບໍ່ສາມາດ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>ໃຫ້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ສິດປະໂຫຍດທີ່ຕ່ຳກວ່າຈຳນວນທີ່ທາງ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     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ພະແນກຈະຈ່າຍໃຫ້ໄດ້</w:t>
      </w:r>
      <w:r w:rsidRPr="00C27988">
        <w:rPr>
          <w:rFonts w:ascii="DokChampa" w:hAnsi="DokChampa" w:cs="DokChampa"/>
          <w:sz w:val="20"/>
          <w:szCs w:val="20"/>
        </w:rPr>
        <w:t>.</w:t>
      </w:r>
    </w:p>
    <w:p w14:paraId="22A2221E" w14:textId="77777777" w:rsidR="007A5BC0" w:rsidRDefault="007A5BC0" w:rsidP="00362B42">
      <w:pPr>
        <w:pStyle w:val="NoSpacing"/>
        <w:rPr>
          <w:rFonts w:cstheme="minorHAnsi"/>
          <w:b/>
          <w:bCs/>
          <w:i/>
          <w:iCs/>
          <w:sz w:val="23"/>
          <w:szCs w:val="23"/>
          <w:u w:val="single"/>
        </w:rPr>
      </w:pPr>
    </w:p>
    <w:p w14:paraId="0AB78CBB" w14:textId="7D3FA475" w:rsidR="00B5610E" w:rsidRDefault="00B5610E" w:rsidP="00B5610E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ການຈ່າຍເງິນຊ່ວຍເຫຼືອພ້ອມກັນ</w:t>
      </w:r>
      <w:r w:rsidRPr="009465F5">
        <w:rPr>
          <w:rFonts w:ascii="DokChampa" w:hAnsi="DokChampa" w:cs="DokChampa"/>
          <w:i/>
          <w:iCs/>
          <w:sz w:val="20"/>
          <w:szCs w:val="20"/>
          <w:u w:val="single"/>
        </w:rPr>
        <w:t>.</w:t>
      </w:r>
      <w:r w:rsidRPr="009465F5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ໃນກໍລະນີທີ່ທ່ານໄດ້ຮັບເງິນຊ່ວຍເຫຼືອຈາກແຫຼ່ງອື່ນໃນຂະນະທີ່ທ່ານກໍ່ໄດ້ຮັບເງິນຊ່ວຍເຫຼືອຈາກ   ທາງພະແນກ ເງິນຊ່ວຍເຫຼືອທີ່ທ່ານໄດ້ຮັບຈາກພະແນກອາດຈະຫຼຸດລົງ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ເງິນຊ່ວຍເຫຼືອອື່ນໆບາງຢ່າງອາດຈະເຮັດໃຫ້ເງິນຊ່ວຍເຫຼືອ       ທີ່ທ່ານໄດ້ຮັບຈາກພະແນກຫຼຸດລົງໃນອັດຕາໜຶ່ງຕໍ່ໜຶ່ງ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ນີ້ໝາຍຄວາມວ່າແຕ່ລະໂດລາຂອງເງິນຊ່ວຍເຫຼືອເຫຼ່ານີ້ທີ່ທ່ານໄດ້ຮັບ ເງິນຊ່ວຍເຫຼືອທີ່ທ່ານຈະໄດ້ຮັບຈາກພະແນກຈະຫຼຸດລົງໜຶ່ງໂດລາ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ສິດປະໂຫຍດທີ່ຈະມີຜົນກະທົບນີ້ລວມເຖິງ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64CE0F34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ເງິນຊົດເຊີຍແຮງງງານ</w:t>
      </w:r>
    </w:p>
    <w:p w14:paraId="502A23A5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ປະກັນການຫວ່າງງານ</w:t>
      </w:r>
    </w:p>
    <w:p w14:paraId="7BA63E0A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ໂຄງການຊ່ວຍເຫຼືອດ້ານຄວາມພິການຖາວອນ</w:t>
      </w:r>
    </w:p>
    <w:p w14:paraId="33A70251" w14:textId="5E9C66F4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ການຂະຫຍາຍວັນລາຢຸດ </w:t>
      </w:r>
      <w:r w:rsidRPr="0040242B">
        <w:rPr>
          <w:rFonts w:ascii="DokChampa" w:hAnsi="DokChampa" w:cs="DokChampa" w:hint="cs"/>
          <w:sz w:val="20"/>
          <w:szCs w:val="20"/>
          <w:cs/>
          <w:lang w:bidi="lo-LA"/>
        </w:rPr>
        <w:t>ການລາຢຸດໂດຍຂໍຍືມເຄ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ຣ</w:t>
      </w:r>
      <w:r w:rsidRPr="0040242B">
        <w:rPr>
          <w:rFonts w:ascii="DokChampa" w:hAnsi="DokChampa" w:cs="DokChampa" w:hint="cs"/>
          <w:sz w:val="20"/>
          <w:szCs w:val="20"/>
          <w:cs/>
          <w:lang w:bidi="lo-LA"/>
        </w:rPr>
        <w:t>ດິດວັນລາຈາກທະນາຄານວັນລາຢຸດ</w:t>
      </w:r>
    </w:p>
    <w:p w14:paraId="29109A7E" w14:textId="77777777" w:rsidR="00B5610E" w:rsidRPr="009B60E6" w:rsidRDefault="00B5610E" w:rsidP="00B5610E">
      <w:pPr>
        <w:pStyle w:val="NoSpacing"/>
        <w:rPr>
          <w:rFonts w:ascii="DokChampa" w:hAnsi="DokChampa" w:cs="DokChampa"/>
          <w:sz w:val="20"/>
          <w:szCs w:val="20"/>
        </w:rPr>
      </w:pP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ສິດປະໂຫຍດໃນຮູປແບບອື່ນຈະບໍ່ເຮັດໃຫ້ສິດປະໂຫຍດທີ່ທ່ານໄດ້ຮັບຈາກພະແນກອາດຈະຫຼຸດລົງ</w:t>
      </w:r>
      <w:r w:rsidRPr="006C40A4">
        <w:rPr>
          <w:rFonts w:ascii="DokChampa" w:hAnsi="DokChampa" w:cs="DokChampa"/>
          <w:sz w:val="20"/>
          <w:szCs w:val="20"/>
        </w:rPr>
        <w:t xml:space="preserve">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ເວັ້ນເສີຍແຕ່ວ່າຈຳນວນທີ່ທ່ານຈະໄດ້ຮັບນັ້ນຈະສູງກວ່າຈຳນວນທັງໝົດຂອງຄ່າຈ້າງສະເລ່ຍປະຈຳອາທິດ</w:t>
      </w:r>
      <w:r w:rsidRPr="006C40A4">
        <w:rPr>
          <w:rFonts w:ascii="DokChampa" w:hAnsi="DokChampa" w:cs="DokChampa"/>
          <w:sz w:val="20"/>
          <w:szCs w:val="20"/>
        </w:rPr>
        <w:t xml:space="preserve">.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ສິດປະໂຫຍດທີ່ຈະມີຜົນກະທົບນີ້ລວມ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7D03AF08" w14:textId="60BB208B" w:rsidR="00B5610E" w:rsidRPr="009B60E6" w:rsidRDefault="00B5610E" w:rsidP="00B5610E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ໂຄງການຊ່ວຍເຫຼືອດ້ານຄວາມພິການຊົ່ວຄາວ</w:t>
      </w:r>
      <w:r w:rsidRPr="009B60E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ລວມທັງຄວາມພິການໄລຍະສັ້ນ ແລະຄວາມພິການໄລຍະຍາວ</w:t>
      </w:r>
      <w:r w:rsidRPr="009B60E6">
        <w:rPr>
          <w:rFonts w:ascii="DokChampa" w:hAnsi="DokChampa" w:cs="DokChampa"/>
          <w:sz w:val="20"/>
          <w:szCs w:val="20"/>
        </w:rPr>
        <w:t>)</w:t>
      </w:r>
    </w:p>
    <w:p w14:paraId="115ECF41" w14:textId="76B7BF97" w:rsidR="00B5610E" w:rsidRPr="009B60E6" w:rsidRDefault="00B5610E" w:rsidP="00B5610E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ດ້ວຍເຫດຜົນທາງ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 xml:space="preserve">ຄອບຄົວ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Pr="009B60E6">
        <w:rPr>
          <w:rFonts w:ascii="DokChampa" w:hAnsi="DokChampa" w:cs="DokChampa"/>
          <w:sz w:val="20"/>
          <w:szCs w:val="20"/>
        </w:rPr>
        <w:t>/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9B60E6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</w:t>
      </w:r>
      <w:r w:rsidR="000A3E8B">
        <w:rPr>
          <w:rFonts w:ascii="DokChampa" w:hAnsi="DokChampa" w:cs="DokChampa" w:hint="cs"/>
          <w:sz w:val="19"/>
          <w:szCs w:val="19"/>
          <w:cs/>
          <w:lang w:bidi="lo-LA"/>
        </w:rPr>
        <w:t xml:space="preserve">ຜົນ        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ທາງ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ການແພດ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ທີ່ນາຍຈ້າງເປັນຜູ້ດຳເນີນການ</w:t>
      </w:r>
    </w:p>
    <w:p w14:paraId="1CABED33" w14:textId="77777777" w:rsidR="00B5610E" w:rsidRDefault="00B5610E" w:rsidP="00362B42">
      <w:pPr>
        <w:pStyle w:val="NoSpacing"/>
        <w:rPr>
          <w:rFonts w:cs="DokChampa"/>
          <w:b/>
          <w:bCs/>
          <w:i/>
          <w:iCs/>
          <w:sz w:val="23"/>
          <w:szCs w:val="23"/>
          <w:u w:val="single"/>
          <w:lang w:bidi="lo-LA"/>
        </w:rPr>
      </w:pPr>
    </w:p>
    <w:p w14:paraId="4E05DF66" w14:textId="64FD8EAA" w:rsidR="006C194E" w:rsidRPr="002315E6" w:rsidRDefault="006C194E" w:rsidP="006C194E">
      <w:pPr>
        <w:pStyle w:val="NoSpacing"/>
        <w:rPr>
          <w:rFonts w:ascii="DokChampa" w:eastAsia="Calibri" w:hAnsi="DokChampa" w:cs="DokChampa"/>
          <w:sz w:val="20"/>
          <w:szCs w:val="20"/>
        </w:rPr>
      </w:pPr>
      <w:r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</w:t>
      </w:r>
      <w:r w:rsidR="00B70316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ໃຊ້ສິດປະໂຫຍດດ້ານການຈ່າຍເງິນ</w:t>
      </w:r>
      <w:r w:rsidRPr="006C194E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 xml:space="preserve"> </w:t>
      </w:r>
      <w:r w:rsidRPr="006C194E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</w:rPr>
        <w:t>PFML.</w:t>
      </w:r>
      <w:r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 xml:space="preserve"> ໃຫ້ສູງສຸດ</w:t>
      </w:r>
      <w:r w:rsidRPr="006C194E">
        <w:rPr>
          <w:rFonts w:eastAsia="Calibri"/>
          <w:b/>
          <w:bCs/>
          <w:i/>
          <w:iCs/>
          <w:sz w:val="23"/>
          <w:szCs w:val="23"/>
          <w:u w:val="single"/>
        </w:rPr>
        <w:t xml:space="preserve"> </w:t>
      </w:r>
      <w:r w:rsidRPr="006C194E">
        <w:rPr>
          <w:rFonts w:eastAsia="Calibri" w:cs="DokChampa" w:hint="cs"/>
          <w:b/>
          <w:bCs/>
          <w:i/>
          <w:iCs/>
          <w:sz w:val="23"/>
          <w:szCs w:val="23"/>
          <w:cs/>
          <w:lang w:bidi="lo-LA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ສໍາລັບຄໍາຮ້ອງທີ່ຍື່ນໃນ</w:t>
      </w:r>
      <w:r>
        <w:rPr>
          <w:rFonts w:eastAsia="Calibri" w:cs="DokChampa" w:hint="cs"/>
          <w:sz w:val="20"/>
          <w:szCs w:val="20"/>
          <w:cs/>
          <w:lang w:bidi="lo-LA"/>
        </w:rPr>
        <w:t xml:space="preserve">ວັນທີ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ຫຼືຫຼັງຈາກວັນທ</w:t>
      </w:r>
      <w:r>
        <w:rPr>
          <w:rFonts w:eastAsia="Calibri" w:cs="DokChampa" w:hint="cs"/>
          <w:sz w:val="20"/>
          <w:szCs w:val="20"/>
          <w:cs/>
          <w:lang w:bidi="lo-LA"/>
        </w:rPr>
        <w:t xml:space="preserve">ີ </w:t>
      </w:r>
      <w:r w:rsidRPr="006C194E">
        <w:rPr>
          <w:rFonts w:eastAsia="Calibri"/>
          <w:sz w:val="20"/>
          <w:szCs w:val="20"/>
        </w:rPr>
        <w:t xml:space="preserve">1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ພະຈິກ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2023,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ພະນັກງານທີ່</w:t>
      </w:r>
      <w:r>
        <w:rPr>
          <w:rFonts w:eastAsia="Calibri" w:cs="DokChampa" w:hint="cs"/>
          <w:sz w:val="20"/>
          <w:szCs w:val="20"/>
          <w:cs/>
          <w:lang w:bidi="lo-LA"/>
        </w:rPr>
        <w:t>ກຳລັງ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ໄດ້ຮັບ</w:t>
      </w:r>
      <w:r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ອາດ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ຈະລາເສີມ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(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ຫຼື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"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ໃຫ້ມີການ</w:t>
      </w:r>
      <w:r>
        <w:rPr>
          <w:rFonts w:eastAsia="Calibri" w:cs="DokChampa" w:hint="cs"/>
          <w:sz w:val="20"/>
          <w:szCs w:val="20"/>
          <w:cs/>
          <w:lang w:bidi="lo-LA"/>
        </w:rPr>
        <w:t>ຈ່າຍ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ເງິນ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ສູງສຸດ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") 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ເຊິ່ງເປັນ</w:t>
      </w:r>
      <w:r w:rsidR="00DC3C75">
        <w:rPr>
          <w:rFonts w:eastAsia="Calibri" w:cs="DokChampa" w:hint="cs"/>
          <w:sz w:val="20"/>
          <w:szCs w:val="20"/>
          <w:cs/>
          <w:lang w:bidi="lo-LA"/>
        </w:rPr>
        <w:t>ເງ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ິ</w:t>
      </w:r>
      <w:r w:rsidR="00DC3C75">
        <w:rPr>
          <w:rFonts w:eastAsia="Calibri" w:cs="DokChampa" w:hint="cs"/>
          <w:sz w:val="20"/>
          <w:szCs w:val="20"/>
          <w:cs/>
          <w:lang w:bidi="lo-LA"/>
        </w:rPr>
        <w:t>ນສ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ິ</w:t>
      </w:r>
      <w:r w:rsidR="00DC3C75">
        <w:rPr>
          <w:rFonts w:eastAsia="Calibri" w:cs="DokChampa" w:hint="cs"/>
          <w:sz w:val="20"/>
          <w:szCs w:val="20"/>
          <w:cs/>
          <w:lang w:bidi="lo-LA"/>
        </w:rPr>
        <w:t>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ຂອງເຂົາເຈົ້າດ້ວຍການ</w:t>
      </w:r>
      <w:r w:rsidR="00DC3C75">
        <w:rPr>
          <w:rFonts w:eastAsia="Calibri" w:cs="DokChampa" w:hint="cs"/>
          <w:sz w:val="20"/>
          <w:szCs w:val="20"/>
          <w:cs/>
          <w:lang w:bidi="lo-LA"/>
        </w:rPr>
        <w:t>ລາຢຸດ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ພັກຜ່ອນທີ່ໄດ້ຮັບຄ່າຈ້າງທີ່ມີຢູ່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="00220964" w:rsidRPr="006C194E">
        <w:rPr>
          <w:rFonts w:eastAsia="Calibri" w:cs="DokChampa"/>
          <w:sz w:val="20"/>
          <w:szCs w:val="20"/>
          <w:cs/>
          <w:lang w:bidi="lo-LA"/>
        </w:rPr>
        <w:t>(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ລາ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ຢຸດ</w:t>
      </w:r>
      <w:r w:rsidR="00220964">
        <w:rPr>
          <w:rFonts w:eastAsia="Calibri" w:cs="DokChampa" w:hint="cs"/>
          <w:sz w:val="20"/>
          <w:szCs w:val="20"/>
          <w:cs/>
          <w:lang w:bidi="lo-LA"/>
        </w:rPr>
        <w:t>ເມື່ອ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ເຈັບປ່ວຍ</w:t>
      </w:r>
      <w:r w:rsidRPr="006C194E">
        <w:rPr>
          <w:rFonts w:eastAsia="Calibri"/>
          <w:sz w:val="20"/>
          <w:szCs w:val="20"/>
        </w:rPr>
        <w:t xml:space="preserve">, </w:t>
      </w:r>
      <w:r w:rsidR="00DC3C75">
        <w:rPr>
          <w:rFonts w:eastAsia="Calibri" w:cs="DokChampa" w:hint="cs"/>
          <w:sz w:val="20"/>
          <w:szCs w:val="20"/>
          <w:cs/>
          <w:lang w:bidi="lo-LA"/>
        </w:rPr>
        <w:t>ລາຢຸດ</w:t>
      </w:r>
      <w:r w:rsidR="00DC3C75" w:rsidRPr="006C194E">
        <w:rPr>
          <w:rFonts w:eastAsia="Calibri" w:cs="DokChampa" w:hint="cs"/>
          <w:sz w:val="20"/>
          <w:szCs w:val="20"/>
          <w:cs/>
          <w:lang w:bidi="lo-LA"/>
        </w:rPr>
        <w:t>ພັກຜ່ອນ</w:t>
      </w:r>
      <w:r w:rsidRPr="006C194E">
        <w:rPr>
          <w:rFonts w:eastAsia="Calibri"/>
          <w:sz w:val="20"/>
          <w:szCs w:val="20"/>
        </w:rPr>
        <w:t xml:space="preserve">, </w:t>
      </w:r>
      <w:r w:rsidR="00220964">
        <w:rPr>
          <w:rFonts w:eastAsia="Calibri" w:cs="DokChampa" w:hint="cs"/>
          <w:sz w:val="20"/>
          <w:szCs w:val="20"/>
          <w:cs/>
          <w:lang w:bidi="lo-LA"/>
        </w:rPr>
        <w:t xml:space="preserve">ຢຸດງານໂດຍໄດ້ຮັບຄ່າຈ້າງ </w:t>
      </w:r>
      <w:r w:rsidR="00220964" w:rsidRPr="006C194E">
        <w:rPr>
          <w:rFonts w:eastAsia="Calibri" w:cs="DokChampa"/>
          <w:sz w:val="20"/>
          <w:szCs w:val="20"/>
          <w:cs/>
          <w:lang w:bidi="lo-LA"/>
        </w:rPr>
        <w:t>(</w:t>
      </w:r>
      <w:r w:rsidRPr="006C194E">
        <w:rPr>
          <w:rFonts w:eastAsia="Calibri"/>
          <w:sz w:val="20"/>
          <w:szCs w:val="20"/>
        </w:rPr>
        <w:t>PTO</w:t>
      </w:r>
      <w:r w:rsidR="00220964" w:rsidRPr="006C194E">
        <w:rPr>
          <w:rFonts w:eastAsia="Calibri" w:cs="DokChampa"/>
          <w:sz w:val="20"/>
          <w:szCs w:val="20"/>
          <w:cs/>
          <w:lang w:bidi="lo-LA"/>
        </w:rPr>
        <w:t>)</w:t>
      </w:r>
      <w:r w:rsidRPr="006C194E">
        <w:rPr>
          <w:rFonts w:eastAsia="Calibri"/>
          <w:sz w:val="20"/>
          <w:szCs w:val="20"/>
        </w:rPr>
        <w:t xml:space="preserve">,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ລາ</w:t>
      </w:r>
      <w:r w:rsidR="00063D57">
        <w:rPr>
          <w:rFonts w:eastAsia="Calibri" w:cs="DokChampa" w:hint="cs"/>
          <w:sz w:val="20"/>
          <w:szCs w:val="20"/>
          <w:cs/>
          <w:lang w:bidi="lo-LA"/>
        </w:rPr>
        <w:t>ຢຸດ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ສ່ວນຕົວ</w:t>
      </w:r>
      <w:r w:rsidRPr="006C194E">
        <w:rPr>
          <w:rFonts w:eastAsia="Calibri"/>
          <w:sz w:val="20"/>
          <w:szCs w:val="20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ແລະອື່ນໆ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).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ສໍາລັບພະນັກງານທີ່ເລືອກທີ່ຈະ</w:t>
      </w:r>
      <w:r w:rsidR="00063D57">
        <w:rPr>
          <w:rFonts w:eastAsia="Calibri" w:cs="DokChampa" w:hint="cs"/>
          <w:sz w:val="20"/>
          <w:szCs w:val="20"/>
          <w:cs/>
          <w:lang w:bidi="lo-LA"/>
        </w:rPr>
        <w:t>ລາ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ເສີມ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ຂອງເຂົາເຈົ້າດ້ວຍວິທີນີ້</w:t>
      </w:r>
      <w:r w:rsidRPr="006C194E">
        <w:rPr>
          <w:rFonts w:eastAsia="Calibri"/>
          <w:sz w:val="20"/>
          <w:szCs w:val="20"/>
        </w:rPr>
        <w:t xml:space="preserve"> </w:t>
      </w:r>
      <w:r w:rsidR="00063D57">
        <w:rPr>
          <w:rFonts w:eastAsia="Calibri" w:cs="DokChampa" w:hint="cs"/>
          <w:sz w:val="20"/>
          <w:szCs w:val="20"/>
          <w:cs/>
          <w:lang w:bidi="lo-LA"/>
        </w:rPr>
        <w:t>ຍອດ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ລວມຂອງ</w:t>
      </w:r>
      <w:r w:rsidR="00063D57"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="00B70316" w:rsidRPr="006C194E">
        <w:rPr>
          <w:rFonts w:eastAsia="Calibri" w:cs="DokChampa" w:hint="cs"/>
          <w:sz w:val="20"/>
          <w:szCs w:val="20"/>
          <w:cs/>
          <w:lang w:bidi="lo-LA"/>
        </w:rPr>
        <w:t>ປະຈໍາອາທິດ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ແລະເງິນ</w:t>
      </w:r>
      <w:r w:rsidR="00063D57"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="00063D57" w:rsidRPr="006C194E">
        <w:rPr>
          <w:rFonts w:eastAsia="Calibri" w:cs="DokChampa" w:hint="cs"/>
          <w:sz w:val="20"/>
          <w:szCs w:val="20"/>
          <w:cs/>
          <w:lang w:bidi="lo-LA"/>
        </w:rPr>
        <w:t>ປະໂຫຍດ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ທີ່ນາຍຈ້າງ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ຈ່າຍ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ໃຫ້</w:t>
      </w:r>
      <w:r w:rsidR="00063D57">
        <w:rPr>
          <w:rFonts w:eastAsia="Calibri" w:cs="DokChampa" w:hint="cs"/>
          <w:sz w:val="20"/>
          <w:szCs w:val="20"/>
          <w:cs/>
          <w:lang w:bidi="lo-LA"/>
        </w:rPr>
        <w:t>ຈະຕ້ອງ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ບໍ່ເກີນຄ່າຈ້າງສະເລ່ຍປະຈໍາອາທິດ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(</w:t>
      </w:r>
      <w:r w:rsidRPr="006C194E">
        <w:rPr>
          <w:rFonts w:eastAsia="Calibri"/>
          <w:sz w:val="20"/>
          <w:szCs w:val="20"/>
        </w:rPr>
        <w:t xml:space="preserve">IAWW).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ນາຍຈ້າງຈະ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ມີໜ້າທີ່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ຮັບຜິດຊອບໃນການຕິດຕາມ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ແລະ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ຮັບປະກັນວ່າ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ຍອດ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ລວມຂອງເງິນ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="00B70316" w:rsidRPr="006C194E">
        <w:rPr>
          <w:rFonts w:eastAsia="Calibri" w:cs="DokChampa" w:hint="cs"/>
          <w:sz w:val="20"/>
          <w:szCs w:val="20"/>
          <w:cs/>
          <w:lang w:bidi="lo-LA"/>
        </w:rPr>
        <w:t>ປະໂຫຍດປະຈໍາອາທິດ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ທີ່ນາຍຈ້າງໄດ້ໃຫ້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ແລະ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ບໍ່ເກີນ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IAWW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ຂອງພະນັກງານ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.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ນາຍຈ້າງຍັງມີຄວາມຮັບຜິດຊອບ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ເຊັ່ນກັນ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ໃນການ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ຈັດການ</w:t>
      </w:r>
      <w:r w:rsidR="00C96D5E">
        <w:rPr>
          <w:rFonts w:eastAsia="Calibri" w:cs="DokChampa" w:hint="cs"/>
          <w:sz w:val="20"/>
          <w:szCs w:val="20"/>
          <w:cs/>
          <w:lang w:bidi="lo-LA"/>
        </w:rPr>
        <w:t>ດ້ານ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ການ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ຈ່າຍເງິນ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ໃດໆ</w:t>
      </w:r>
      <w:r w:rsidR="00B70316">
        <w:rPr>
          <w:rFonts w:eastAsia="Calibri" w:cs="DokChampa" w:hint="cs"/>
          <w:sz w:val="20"/>
          <w:szCs w:val="20"/>
          <w:cs/>
          <w:lang w:bidi="lo-LA"/>
        </w:rPr>
        <w:t>ໃຫ້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ພະນັກງານທີ່ເກີນ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IAWW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ຂອງ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ພະນັກງານ. </w:t>
      </w:r>
      <w:r w:rsidR="00B70316"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ທາງ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ພະແນກບໍ່ໄດ້ມີສ່ວນຮ່ວມໃນຂ</w:t>
      </w:r>
      <w:r w:rsidR="00B70316"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ັ້ນຕອນ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ການ</w:t>
      </w:r>
      <w:r w:rsidR="00B70316"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ຈ່າຍ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ຄືນສໍາລັບເງິນ</w:t>
      </w:r>
      <w:r w:rsidR="00B70316"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ທີ່ຈ່າຍໃຫ້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ເກີນ. ຂັ້ນຕອນນີ້ແມ່ນເປັນຄວາມຮັບຜິດຊອບຂອງນາຍຈ້າງແລະລູກຈ້າງເທົ່ານັ້ນ.</w:t>
      </w:r>
    </w:p>
    <w:p w14:paraId="52583208" w14:textId="77777777" w:rsidR="006C194E" w:rsidRPr="002315E6" w:rsidRDefault="006C194E" w:rsidP="006C194E">
      <w:pPr>
        <w:pStyle w:val="NoSpacing"/>
        <w:rPr>
          <w:rFonts w:ascii="DokChampa" w:eastAsia="Calibri" w:hAnsi="DokChampa" w:cs="DokChampa"/>
          <w:sz w:val="20"/>
          <w:szCs w:val="20"/>
        </w:rPr>
      </w:pPr>
    </w:p>
    <w:p w14:paraId="33C856C9" w14:textId="59A7FE68" w:rsidR="006C194E" w:rsidRPr="002315E6" w:rsidRDefault="006C194E" w:rsidP="006C194E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ຖ້າມີການຍື່ນຄຳຮ້ອງໃນວັນທີ ຫຼືຫຼັງຈາກວັນທີ </w:t>
      </w:r>
      <w:r w:rsidRPr="002315E6">
        <w:rPr>
          <w:rFonts w:ascii="DokChampa" w:eastAsia="Calibri" w:hAnsi="DokChampa" w:cs="DokChampa"/>
          <w:sz w:val="20"/>
          <w:szCs w:val="20"/>
        </w:rPr>
        <w:t xml:space="preserve">1 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ພະຈິກ </w:t>
      </w:r>
      <w:r w:rsidRPr="002315E6">
        <w:rPr>
          <w:rFonts w:ascii="DokChampa" w:eastAsia="Calibri" w:hAnsi="DokChampa" w:cs="DokChampa"/>
          <w:sz w:val="20"/>
          <w:szCs w:val="20"/>
        </w:rPr>
        <w:t xml:space="preserve">2023, 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ໃບຄຳຮ້ອງທີ່ຍື່ນຍ້ອນຫຼັງສຳລັບການລາຢຸດທີ່ເລີ່ມກ່ອນວັນທີ </w:t>
      </w:r>
      <w:r w:rsidRPr="002315E6">
        <w:rPr>
          <w:rFonts w:ascii="DokChampa" w:eastAsia="Calibri" w:hAnsi="DokChampa" w:cs="DokChampa"/>
          <w:sz w:val="20"/>
          <w:szCs w:val="20"/>
        </w:rPr>
        <w:t xml:space="preserve">1 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ພະຈິກ </w:t>
      </w:r>
      <w:r w:rsidRPr="002315E6">
        <w:rPr>
          <w:rFonts w:ascii="DokChampa" w:eastAsia="Calibri" w:hAnsi="DokChampa" w:cs="DokChampa"/>
          <w:sz w:val="20"/>
          <w:szCs w:val="20"/>
        </w:rPr>
        <w:t>202</w:t>
      </w:r>
      <w:r w:rsidRPr="002315E6">
        <w:rPr>
          <w:rStyle w:val="normaltextrun"/>
          <w:rFonts w:ascii="DokChampa" w:hAnsi="DokChampa" w:cs="DokChampa"/>
          <w:color w:val="000000" w:themeColor="text1"/>
          <w:sz w:val="20"/>
          <w:szCs w:val="20"/>
        </w:rPr>
        <w:t>3</w:t>
      </w:r>
      <w:r w:rsidRPr="002315E6">
        <w:rPr>
          <w:rFonts w:ascii="DokChampa" w:eastAsia="Calibri" w:hAnsi="DokChampa" w:cs="DokChampa"/>
          <w:sz w:val="20"/>
          <w:szCs w:val="20"/>
        </w:rPr>
        <w:t xml:space="preserve"> 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ຈະມີສິດໄດ້ຮັບການ</w:t>
      </w:r>
      <w:r w:rsidR="00C96D5E"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ໃຊ້ສິດປະໂຫຍດ</w:t>
      </w:r>
      <w:r w:rsidR="002315E6"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ດ້ານການຈ່າຍເງິນ</w:t>
      </w:r>
      <w:r w:rsidR="00C96D5E"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ສູງສຸດ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.</w:t>
      </w:r>
    </w:p>
    <w:p w14:paraId="1210625E" w14:textId="77777777" w:rsidR="006C194E" w:rsidRPr="002315E6" w:rsidRDefault="006C194E" w:rsidP="00362B42">
      <w:pPr>
        <w:pStyle w:val="NoSpacing"/>
        <w:rPr>
          <w:rFonts w:ascii="DokChampa" w:hAnsi="DokChampa" w:cs="DokChampa"/>
          <w:b/>
          <w:bCs/>
          <w:i/>
          <w:iCs/>
          <w:sz w:val="20"/>
          <w:szCs w:val="20"/>
          <w:u w:val="single"/>
          <w:lang w:bidi="lo-LA"/>
        </w:rPr>
      </w:pPr>
    </w:p>
    <w:p w14:paraId="12B93815" w14:textId="10E501AA" w:rsidR="00430ADB" w:rsidRPr="002315E6" w:rsidRDefault="006267B0" w:rsidP="00906CD0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2315E6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ສິດຂອງລູກຈ້າງແລະຄວາມຄຸ້ມຄອງຕ່າງໆ</w:t>
      </w:r>
    </w:p>
    <w:p w14:paraId="6BBA30FE" w14:textId="77777777" w:rsidR="00906CD0" w:rsidRPr="002315E6" w:rsidRDefault="00906CD0" w:rsidP="008221A8">
      <w:pPr>
        <w:pStyle w:val="NoSpacing"/>
        <w:rPr>
          <w:rFonts w:ascii="DokChampa" w:hAnsi="DokChampa" w:cs="DokChampa"/>
          <w:i/>
          <w:iCs/>
          <w:sz w:val="20"/>
          <w:szCs w:val="20"/>
        </w:rPr>
      </w:pPr>
    </w:p>
    <w:p w14:paraId="75713E5D" w14:textId="3F3A6A57" w:rsidR="006267B0" w:rsidRPr="002315E6" w:rsidRDefault="006267B0" w:rsidP="006267B0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ການຄຸ້ມຄອງການຈ້າງງານ</w:t>
      </w: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ໂດຍທົ່ວໄປ ຖ້າທ່ານລາ</w:t>
      </w:r>
      <w:r w:rsidRPr="002315E6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ດ້ວຍເຫດຜົນທາງຄອບຄົວຫຼືທາງການແພດ ແລະເມື່ອທ່ານກັບຄືນມາເຮັດວຽກ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ນາຍຈ້າງຕ້ອງໃຫ້ທ່ານກັບຄືນມາເຮັດວຽກໃນຕຳແໜ່ງເກົ່າ ຫຼືຕຳແໜ່ງທີ່ເທົ່າທຽມກັນ ດ້ວຍສະຖະນະການຈ້າງງານດຽວກັນ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2315E6">
        <w:rPr>
          <w:rFonts w:ascii="DokChampa" w:hAnsi="DokChampa" w:cs="DokChampa"/>
          <w:sz w:val="20"/>
          <w:szCs w:val="20"/>
        </w:rPr>
        <w:t xml:space="preserve">,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ສິດປະໂຫຍດຈາກການຈ້າງງານ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ໄລຍະເວລາໃນການໄດ້ຮັບເຄຣດິດຈາກການເຮັດວຽກ ແລະລະດັບຄວາມອາວຸໂສເທົ່າກັນ</w:t>
      </w:r>
      <w:r w:rsidR="00FE21BF"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ຄືເກົ່າກັບວັນທີ່ທ່ານເລີ່ມຕົ້ນລາຢຸດ</w:t>
      </w:r>
      <w:r w:rsidRPr="002315E6">
        <w:rPr>
          <w:rFonts w:ascii="DokChampa" w:hAnsi="DokChampa" w:cs="DokChampa"/>
          <w:sz w:val="20"/>
          <w:szCs w:val="20"/>
        </w:rPr>
        <w:t xml:space="preserve">.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ການຄຸ້ມຄອງນີ້ອາດຈະບໍ່ສາມາດນຳໃຊ້ໄດ້ຖ້າຕຳແໜ່ງງານຂອງທ່ານຖືກຕັດອອກຍ້ອນເຫດຜົນດ້ານເສດຖະກິດທີ່ບໍ່ກ່ຽວຂ້ອງກັບການໃຊ້ວັນລາຢຸດຂອງທ່ານ</w:t>
      </w:r>
      <w:r w:rsidRPr="002315E6">
        <w:rPr>
          <w:rFonts w:ascii="DokChampa" w:hAnsi="DokChampa" w:cs="DokChampa"/>
          <w:sz w:val="20"/>
          <w:szCs w:val="20"/>
        </w:rPr>
        <w:t>.</w:t>
      </w:r>
    </w:p>
    <w:p w14:paraId="1403EB94" w14:textId="77777777" w:rsidR="006267B0" w:rsidRPr="002315E6" w:rsidRDefault="006267B0" w:rsidP="008221A8">
      <w:pPr>
        <w:pStyle w:val="NoSpacing"/>
        <w:rPr>
          <w:rFonts w:ascii="DokChampa" w:hAnsi="DokChampa" w:cs="DokChampa"/>
          <w:sz w:val="20"/>
          <w:szCs w:val="20"/>
        </w:rPr>
      </w:pPr>
    </w:p>
    <w:p w14:paraId="4C034E7D" w14:textId="53C1BA0A" w:rsidR="00FE21BF" w:rsidRPr="0017458A" w:rsidRDefault="00FE21BF" w:rsidP="00FE21BF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ການສືບຕໍ່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ການປະກັນສຸຂະພາບ</w:t>
      </w: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17458A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ນາຍຈ້າງຂອງທ່ານຕ້ອງສືບຕໍ່ສະໜອງ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ແລະຈ່າຍເງິນສົມທົບເຂົ້າໃນສິດປະໂຫຍດ     ຈາກການປະກັນສຸຂະພາບທີ່ກ່ຽວຊ້ອງກັບການຈ້າງງານຂອງທ່ານຖ້າມີ</w:t>
      </w:r>
      <w:r w:rsidRPr="0017458A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ໃນລະດັບແລະພາຍໃຕ້ເງື່ອນໄຂການຄຸ້ມຄອງທີ່ຄວນຈະຕ້ອງ         ສະໜອງໃຫ້ຖ້າທ່ານສືບຕໍ່ເຮັດວຽກໃນໄລຍະທີ່ທ່ານລາຢຸດດັ່ງກ່າວ</w:t>
      </w:r>
      <w:r w:rsidRPr="0017458A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ນາຍຈ້າງຂອງທ່ານອາດຈະກຳນົດໃຫ້ທ່ານສືບຕໍ່ຈ່າຍຄ່າເບ້ຍປະກັນສຸຂະພາບໃນສ່ວນຂອງທ່ານ ດ້ວຍຂໍ້ກຳນົດແລະເງື່ອນໄຂດຽວກັນກັບກ່ອນທີ່ທ່ານຈະລາຢຸດ</w:t>
      </w:r>
      <w:r w:rsidRPr="0017458A">
        <w:rPr>
          <w:rFonts w:ascii="DokChampa" w:hAnsi="DokChampa" w:cs="DokChampa"/>
          <w:sz w:val="20"/>
          <w:szCs w:val="20"/>
        </w:rPr>
        <w:t>.</w:t>
      </w:r>
      <w:r>
        <w:rPr>
          <w:rFonts w:cs="DokChampa" w:hint="cs"/>
          <w:sz w:val="24"/>
          <w:szCs w:val="24"/>
          <w:cs/>
          <w:lang w:bidi="lo-LA"/>
        </w:rPr>
        <w:t xml:space="preserve"> </w:t>
      </w:r>
    </w:p>
    <w:p w14:paraId="0822AE3F" w14:textId="77777777" w:rsidR="00FE21BF" w:rsidRDefault="00FE21BF" w:rsidP="008221A8">
      <w:pPr>
        <w:pStyle w:val="NoSpacing"/>
        <w:rPr>
          <w:rFonts w:cs="DokChampa"/>
          <w:b/>
          <w:bCs/>
          <w:i/>
          <w:iCs/>
          <w:sz w:val="23"/>
          <w:szCs w:val="23"/>
          <w:u w:val="single"/>
          <w:lang w:bidi="lo-LA"/>
        </w:rPr>
      </w:pPr>
    </w:p>
    <w:p w14:paraId="570B8998" w14:textId="77777777" w:rsidR="00D23D48" w:rsidRDefault="001116B7" w:rsidP="001116B7">
      <w:pPr>
        <w:pStyle w:val="NoSpacing"/>
        <w:rPr>
          <w:rFonts w:ascii="DokChampa" w:hAnsi="DokChampa" w:cs="DokChampa"/>
          <w:sz w:val="20"/>
          <w:szCs w:val="20"/>
        </w:rPr>
      </w:pPr>
      <w:r w:rsidRPr="009519DB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ການບໍ່ຕອບໂຕ້</w:t>
      </w:r>
      <w:r w:rsidRPr="009519DB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9519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ທີ່ນາຍຈ້າງລາຍໃດໜື່ງຈະເລືອກປະຕິບັດ ຫຼື ຕອບໂຕ້ທ່ານໃນການທີ່ທ່ານໃຊ້ສິດໃດໆກໍ່ຕາມທີ່ທ່ານມີພາຍໃຕ້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ກົດໝາຍວ່າດ້ວຍການ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ເປັນ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ເລື່ອງຜິດກົດໝາຍ</w:t>
      </w:r>
      <w:r w:rsidRPr="009519DB">
        <w:rPr>
          <w:rFonts w:ascii="DokChampa" w:hAnsi="DokChampa" w:cs="DokChampa"/>
          <w:sz w:val="20"/>
          <w:szCs w:val="20"/>
        </w:rPr>
        <w:t xml:space="preserve">.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ລູກຈ້າງ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ອະດີດລູກຈ້າງທີ່ຖືກຕອບໂຕ້ໃນການໃຊ້ສິດພາຍໃຕ້ກົດໝາຍນີ້ອາດຈະສາມາດດຳເນີນການຮ້ອງຟ້ອງຄະດີແພ່ງໃນສານສູງໄດ້ ແຕ່ບໍ່ເກີນສາມປີຫຼັງຈາກວັນທີ່ເກີດການລະເມີດຂຶ້ນ</w:t>
      </w:r>
      <w:r w:rsidRPr="00F90446">
        <w:rPr>
          <w:rFonts w:ascii="DokChampa" w:hAnsi="DokChampa" w:cs="DokChampa"/>
          <w:sz w:val="20"/>
          <w:szCs w:val="20"/>
        </w:rPr>
        <w:t>.</w:t>
      </w:r>
    </w:p>
    <w:p w14:paraId="55F749A7" w14:textId="77777777" w:rsidR="00D23D48" w:rsidRDefault="00D23D48" w:rsidP="001116B7">
      <w:pPr>
        <w:pStyle w:val="NoSpacing"/>
        <w:rPr>
          <w:rFonts w:ascii="DokChampa" w:hAnsi="DokChampa" w:cs="DokChampa"/>
          <w:sz w:val="20"/>
          <w:szCs w:val="20"/>
        </w:rPr>
      </w:pPr>
    </w:p>
    <w:p w14:paraId="5C34CA74" w14:textId="03DC6A34" w:rsidR="00F83A66" w:rsidRPr="00404BCE" w:rsidRDefault="00D27139" w:rsidP="00E64A2F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404BCE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ຈຳນວນເງິນສົມທົບ</w:t>
      </w:r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C3BF571" w14:textId="28B4D39D" w:rsidR="009D5B1F" w:rsidRPr="00D55E79" w:rsidRDefault="009D5B1F" w:rsidP="009D5B1F">
      <w:pPr>
        <w:pStyle w:val="NoSpacing"/>
        <w:rPr>
          <w:rStyle w:val="jlqj4b"/>
          <w:rFonts w:ascii="Roboto" w:hAnsi="Roboto" w:cs="DokChampa"/>
          <w:color w:val="000000"/>
          <w:sz w:val="20"/>
          <w:szCs w:val="20"/>
          <w:shd w:val="clear" w:color="auto" w:fill="F5F5F5"/>
          <w:lang w:bidi="lo-LA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ເພື່ອຊ່ວຍສົມທົບທຶນ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ໃຫ້ພາຍໃຕ້ກົດໝາຍວ່າດ້ວຍ </w:t>
      </w:r>
      <w:r w:rsidRPr="009519DB">
        <w:rPr>
          <w:rFonts w:ascii="DokChampa" w:hAnsi="DokChampa" w:cs="DokChampa"/>
          <w:sz w:val="20"/>
          <w:szCs w:val="20"/>
        </w:rPr>
        <w:t>PFML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 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ອາດຈະສາມາດ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ສົມທົບ</w:t>
      </w:r>
      <w:r w:rsidRPr="00D55E79">
        <w:rPr>
          <w:rFonts w:cstheme="minorHAnsi"/>
          <w:sz w:val="23"/>
          <w:szCs w:val="23"/>
        </w:rPr>
        <w:t>,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 ຈ່າຍເງິນທຶນບາງສ່ວນໂດຍຫັກອອກຈາກເງິນຄ່າຈ້າງຂອງທ່ານ ເຊິ່ງຈະເປັນການຈ່າຍເຂົ້າໄປໃນ     ກອງທຶນ</w:t>
      </w:r>
      <w:r w:rsidRPr="00D55E79">
        <w:rPr>
          <w:rFonts w:ascii="DokChampa" w:hAnsi="DokChampa" w:cs="DokChampa"/>
          <w:sz w:val="20"/>
          <w:szCs w:val="20"/>
        </w:rPr>
        <w:t xml:space="preserve"> Trust Fund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ຈ່າຍໃຫ້ຜູ້ປະກອບການແຜນປະກັນເອກະຊົນຂອງນາຍຈ້າງຂອງທ່ານກໍ່ໄດ້</w:t>
      </w:r>
      <w:r w:rsidRPr="00D55E79">
        <w:rPr>
          <w:rFonts w:ascii="DokChampa" w:hAnsi="DokChampa" w:cs="DokChampa"/>
          <w:sz w:val="20"/>
          <w:szCs w:val="20"/>
        </w:rPr>
        <w:t xml:space="preserve">.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ນາຍຈ້າງທີ່ຈ່າຍເງຶນສົມທົບ</w:t>
      </w:r>
      <w:r w:rsidR="00404BCE" w:rsidRPr="00D55E79">
        <w:rPr>
          <w:rFonts w:ascii="DokChampa" w:hAnsi="DokChampa" w:cs="DokChampa"/>
          <w:sz w:val="20"/>
          <w:szCs w:val="20"/>
          <w:lang w:bidi="lo-LA"/>
        </w:rPr>
        <w:t xml:space="preserve">      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ເຂົ້າໄປໃນກອງທຶນ</w:t>
      </w:r>
      <w:r w:rsidRPr="00D55E79">
        <w:rPr>
          <w:rFonts w:ascii="DokChampa" w:hAnsi="DokChampa" w:cs="DokChampa"/>
          <w:sz w:val="20"/>
          <w:szCs w:val="20"/>
        </w:rPr>
        <w:t xml:space="preserve"> Trust Fund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 ຈະ</w:t>
      </w:r>
      <w:r w:rsidR="0019520B" w:rsidRPr="00D55E79">
        <w:rPr>
          <w:rFonts w:ascii="DokChampa" w:hAnsi="DokChampa" w:cs="DokChampa" w:hint="cs"/>
          <w:sz w:val="20"/>
          <w:szCs w:val="20"/>
          <w:cs/>
          <w:lang w:bidi="lo-LA"/>
        </w:rPr>
        <w:t>ຕ້ອງ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="0019520B" w:rsidRPr="00D55E79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ຈຳນວນດັ່ງ ຕໍ່ໄປນີ້</w:t>
      </w:r>
      <w:r w:rsidRPr="00D55E79">
        <w:rPr>
          <w:rFonts w:ascii="DokChampa" w:hAnsi="DokChampa" w:cs="DokChampa"/>
          <w:sz w:val="20"/>
          <w:szCs w:val="20"/>
        </w:rPr>
        <w:t>:</w:t>
      </w:r>
    </w:p>
    <w:p w14:paraId="067CF7D2" w14:textId="77777777" w:rsidR="009D5B1F" w:rsidRPr="00D55E79" w:rsidRDefault="009D5B1F" w:rsidP="001A4892">
      <w:pPr>
        <w:pStyle w:val="NoSpacing"/>
        <w:rPr>
          <w:rFonts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0F18" w:rsidRPr="00D55E79" w14:paraId="2C19DF2D" w14:textId="77777777" w:rsidTr="001E6176">
        <w:tc>
          <w:tcPr>
            <w:tcW w:w="3116" w:type="dxa"/>
          </w:tcPr>
          <w:p w14:paraId="501B156B" w14:textId="441330E4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ສົມທົບການລາຢຸດ            ດ້ວຍເຫດຜົນທາງຄອບຄົວ</w:t>
            </w:r>
          </w:p>
        </w:tc>
        <w:tc>
          <w:tcPr>
            <w:tcW w:w="3117" w:type="dxa"/>
          </w:tcPr>
          <w:p w14:paraId="3A11995D" w14:textId="615C8C6C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ສົມທົບການລາຢຸດ              ດ້ວຍເຫດຜົນທາງການແພດ</w:t>
            </w:r>
          </w:p>
        </w:tc>
        <w:tc>
          <w:tcPr>
            <w:tcW w:w="3117" w:type="dxa"/>
          </w:tcPr>
          <w:p w14:paraId="5035696A" w14:textId="017E4776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D55E79"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990F18" w:rsidRPr="00D55E79" w14:paraId="7A87B1BB" w14:textId="77777777" w:rsidTr="001E6176">
        <w:tc>
          <w:tcPr>
            <w:tcW w:w="3116" w:type="dxa"/>
          </w:tcPr>
          <w:p w14:paraId="779388C0" w14:textId="3665C518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.18%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1F231EC" w14:textId="43ED933E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.70%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3721475" w14:textId="341D3539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.88%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</w:tr>
    </w:tbl>
    <w:p w14:paraId="79BB1BD6" w14:textId="77777777" w:rsidR="00960817" w:rsidRPr="00D55E79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1EAD1DC3" w14:textId="77777777" w:rsidR="00B05299" w:rsidRPr="00D55E79" w:rsidRDefault="00B05299" w:rsidP="00B05299">
      <w:pPr>
        <w:pStyle w:val="NoSpacing"/>
        <w:rPr>
          <w:rFonts w:ascii="DokChampa" w:hAnsi="DokChampa" w:cs="DokChampa"/>
          <w:sz w:val="20"/>
          <w:szCs w:val="20"/>
        </w:rPr>
      </w:pPr>
      <w:r w:rsidRPr="00D55E79">
        <w:rPr>
          <w:rFonts w:ascii="DokChampa" w:hAnsi="DokChampa" w:cs="DokChampa"/>
          <w:sz w:val="20"/>
          <w:szCs w:val="20"/>
          <w:cs/>
          <w:lang w:bidi="lo-LA"/>
        </w:rPr>
        <w:t>ເນື່ອງ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ຈາກນາຍຈ້າງຂອງທ່ານມີລູກຈ້າງທີ່ໄດ້ຮັບຄວາມຄຸ້ມຄອງ</w:t>
      </w:r>
      <w:r w:rsidRPr="00D55E79">
        <w:rPr>
          <w:rFonts w:ascii="DokChampa" w:hAnsi="DokChampa" w:cs="DokChampa"/>
          <w:sz w:val="20"/>
          <w:szCs w:val="20"/>
        </w:rPr>
        <w:t xml:space="preserve"> 25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ຄົນຂຶ້ນໄປ ຈຳນວນເງິນສົມທົບທັງໝົດແມ່ນ </w:t>
      </w:r>
      <w:r w:rsidRPr="00D55E79">
        <w:rPr>
          <w:sz w:val="23"/>
          <w:szCs w:val="23"/>
        </w:rPr>
        <w:t>0.88</w:t>
      </w:r>
      <w:r w:rsidRPr="00D55E79">
        <w:rPr>
          <w:rFonts w:ascii="DokChampa" w:hAnsi="DokChampa" w:cs="DokChampa"/>
          <w:sz w:val="20"/>
          <w:szCs w:val="20"/>
        </w:rPr>
        <w:t xml:space="preserve">%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. </w:t>
      </w:r>
    </w:p>
    <w:p w14:paraId="3B096694" w14:textId="77777777" w:rsidR="00B05299" w:rsidRPr="00D55E79" w:rsidRDefault="00B05299" w:rsidP="00B05299">
      <w:pPr>
        <w:pStyle w:val="NoSpacing"/>
        <w:rPr>
          <w:rFonts w:ascii="DokChampa" w:hAnsi="DokChampa" w:cs="DokChampa"/>
          <w:sz w:val="20"/>
          <w:szCs w:val="20"/>
        </w:rPr>
      </w:pPr>
    </w:p>
    <w:p w14:paraId="2BC4750A" w14:textId="54A68579" w:rsidR="00B05299" w:rsidRPr="00D060C5" w:rsidRDefault="00B05299" w:rsidP="00B05299">
      <w:pPr>
        <w:spacing w:after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ພາຍໃຕ້ກົດໝາຍ ນາຍຈ້າງມີໜ້າທີ່ຮັບຜິດຊອບຈ່າຍເງິນຂັ້ນຕ່ຳ </w:t>
      </w:r>
      <w:r w:rsidRPr="00D55E79">
        <w:rPr>
          <w:rFonts w:ascii="DokChampa" w:hAnsi="DokChampa" w:cs="DokChampa"/>
          <w:sz w:val="20"/>
          <w:szCs w:val="20"/>
        </w:rPr>
        <w:t xml:space="preserve">60%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ຂອງເງິນສົມທົບການລາດ້ວຍເຫດຜົນທາງການແພດ </w:t>
      </w:r>
      <w:r w:rsidRPr="00D55E79">
        <w:rPr>
          <w:rFonts w:ascii="DokChampa" w:hAnsi="DokChampa" w:cs="DokChampa"/>
          <w:sz w:val="20"/>
          <w:szCs w:val="20"/>
        </w:rPr>
        <w:t xml:space="preserve">(.42%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ແຕ່ໄດ້ຮັບອະນຸຍາດໃຫ້ຫັກອອກຈາກຄ່າຈ້າງຂອງລູກຈ້າງໄດ້ເຖິງ</w:t>
      </w:r>
      <w:r w:rsidRPr="00D55E79">
        <w:rPr>
          <w:rFonts w:ascii="DokChampa" w:hAnsi="DokChampa" w:cs="DokChampa"/>
          <w:sz w:val="20"/>
          <w:szCs w:val="20"/>
        </w:rPr>
        <w:t xml:space="preserve"> 40%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ຂອງເງິນສົມທົບການລາຢຸດດ້ວຍເຫດຜົນທາງການແພດ</w:t>
      </w:r>
      <w:r w:rsidRPr="00D55E79">
        <w:rPr>
          <w:rFonts w:ascii="DokChampa" w:hAnsi="DokChampa" w:cs="DokChampa"/>
          <w:sz w:val="20"/>
          <w:szCs w:val="20"/>
        </w:rPr>
        <w:t xml:space="preserve"> (.28%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ແລະຫັກອອກໄດ້ເຖິງ</w:t>
      </w:r>
      <w:r w:rsidRPr="00D55E79">
        <w:rPr>
          <w:rFonts w:ascii="DokChampa" w:hAnsi="DokChampa" w:cs="DokChampa"/>
          <w:sz w:val="20"/>
          <w:szCs w:val="20"/>
        </w:rPr>
        <w:t xml:space="preserve"> 100%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ຂອງເງິນສົມທົບການລາຢຸດດ້ວຍເຫດຜົນທາງຄອບຄົວ</w:t>
      </w:r>
      <w:r w:rsidRPr="00D55E79">
        <w:rPr>
          <w:rFonts w:ascii="DokChampa" w:hAnsi="DokChampa" w:cs="DokChampa"/>
          <w:sz w:val="20"/>
          <w:szCs w:val="20"/>
        </w:rPr>
        <w:t xml:space="preserve"> (.18%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ລວມເປັນ </w:t>
      </w:r>
      <w:r w:rsidR="00A217EA" w:rsidRPr="00D55E79">
        <w:rPr>
          <w:rFonts w:ascii="DokChampa" w:hAnsi="DokChampa" w:cs="DokChampa"/>
          <w:sz w:val="20"/>
          <w:szCs w:val="20"/>
        </w:rPr>
        <w:t>46%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ຂອງຄ່າຈ້າງ</w:t>
      </w:r>
      <w:r w:rsidR="00A217EA" w:rsidRPr="00D55E79">
        <w:rPr>
          <w:rFonts w:ascii="DokChampa" w:hAnsi="DokChampa" w:cs="DokChampa"/>
          <w:sz w:val="20"/>
          <w:szCs w:val="20"/>
        </w:rPr>
        <w:t>.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ບໍ່ວ່ານາຍຈ້າງຂອງທ່ານຈະມີແຜນປະກັນເອກະຊົນ ຫຼືໄດ້ເຂົ້າຮ່ວມໃນກອງທຶນ </w:t>
      </w:r>
      <w:r w:rsidR="00A217EA" w:rsidRPr="00D55E79">
        <w:rPr>
          <w:rFonts w:ascii="DokChampa" w:hAnsi="DokChampa" w:cs="DokChampa"/>
          <w:sz w:val="20"/>
          <w:szCs w:val="20"/>
        </w:rPr>
        <w:t>Trust Fund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ຂອງລັດ ນາຍຈ້າງຂອງທ່ານບໍ່ສາມາດຫັກຄ່າຈ້າງເກີນກວ່າເປີເຊັນເຫຼົ່ານີ້ໄດ້</w:t>
      </w:r>
      <w:r w:rsidR="00A217EA" w:rsidRPr="00D55E79">
        <w:rPr>
          <w:rFonts w:ascii="DokChampa" w:hAnsi="DokChampa" w:cs="DokChampa"/>
          <w:sz w:val="20"/>
          <w:szCs w:val="20"/>
        </w:rPr>
        <w:t>.</w:t>
      </w:r>
    </w:p>
    <w:p w14:paraId="6A7FE109" w14:textId="4C0E6497" w:rsidR="001551E4" w:rsidRPr="00D060C5" w:rsidRDefault="00AE1EE8" w:rsidP="006D1D5A">
      <w:pPr>
        <w:pStyle w:val="NoSpacing"/>
        <w:spacing w:before="120"/>
        <w:rPr>
          <w:rFonts w:ascii="DokChampa" w:hAnsi="DokChampa" w:cs="DokChampa"/>
          <w:sz w:val="20"/>
          <w:szCs w:val="20"/>
        </w:rPr>
      </w:pPr>
      <w:r w:rsidRPr="00D060C5">
        <w:rPr>
          <w:rFonts w:ascii="DokChampa" w:hAnsi="DokChampa" w:cs="DokChampa"/>
          <w:sz w:val="20"/>
          <w:szCs w:val="20"/>
          <w:cs/>
          <w:lang w:bidi="lo-LA"/>
        </w:rPr>
        <w:lastRenderedPageBreak/>
        <w:t>ນາຍຈ້າງຂອງທ່ານໄດ້ເລືອກທີ່ຈະຈັດສັນເງິນສົມທົບເປັນຈຳນວນດັ່ງຕໍ່ໄປນີ້</w:t>
      </w:r>
      <w:r w:rsidRPr="00D060C5">
        <w:rPr>
          <w:rFonts w:ascii="DokChampa" w:hAnsi="DokChampa" w:cs="DokChampa"/>
          <w:sz w:val="20"/>
          <w:szCs w:val="20"/>
        </w:rPr>
        <w:t>:</w:t>
      </w:r>
    </w:p>
    <w:p w14:paraId="5D9FF00D" w14:textId="77777777" w:rsidR="00AE1EE8" w:rsidRPr="00574BB7" w:rsidRDefault="00AE1EE8" w:rsidP="00AE1EE8">
      <w:pPr>
        <w:spacing w:after="0" w:line="276" w:lineRule="auto"/>
        <w:rPr>
          <w:rFonts w:cstheme="minorHAnsi"/>
          <w:b/>
          <w:sz w:val="24"/>
          <w:szCs w:val="26"/>
        </w:rPr>
      </w:pPr>
      <w:bookmarkStart w:id="0" w:name="_Hlk151039986"/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AE1EE8" w:rsidRPr="00574BB7" w14:paraId="677B0797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4948C994" w14:textId="77777777" w:rsidR="00AE1EE8" w:rsidRPr="00574BB7" w:rsidRDefault="00AE1EE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86A0CD5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</w:t>
            </w:r>
            <w:r w:rsidRPr="00D55E79">
              <w:rPr>
                <w:rFonts w:ascii="DokChampa" w:eastAsia="Times New Roman" w:hAnsi="DokChampa" w:cs="DokChampa"/>
                <w:sz w:val="20"/>
                <w:szCs w:val="20"/>
              </w:rPr>
              <w:t>70%</w:t>
            </w:r>
          </w:p>
        </w:tc>
      </w:tr>
      <w:tr w:rsidR="00AE1EE8" w:rsidRPr="00574BB7" w14:paraId="33D06296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75DF1F3E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BBE833D" w14:textId="77777777" w:rsidR="00AE1EE8" w:rsidRPr="00574BB7" w:rsidRDefault="00AE1EE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26BD7C6D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4E5B1D17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877DDBD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9826218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29FA02AB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7452CB0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AE1EE8" w:rsidRPr="00574BB7" w14:paraId="5BE30307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5C62D7B4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6F9EB9B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4CD083A2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56AE06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65F03A7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61C1807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ED28FD8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EE5405D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2EF81C2E" w14:textId="77777777" w:rsidR="00AE1EE8" w:rsidRPr="00574BB7" w:rsidRDefault="00AE1EE8" w:rsidP="00AE1EE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7F5DD51E" w14:textId="77777777" w:rsidR="00AE1EE8" w:rsidRPr="007D177C" w:rsidRDefault="00AE1EE8" w:rsidP="00AE1EE8">
      <w:pPr>
        <w:rPr>
          <w:rFonts w:cs="DokChampa"/>
          <w:cs/>
          <w:lang w:bidi="lo-LA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AE1EE8" w:rsidRPr="00574BB7" w14:paraId="71365E5C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4DC5D9E2" w14:textId="77777777" w:rsidR="00AE1EE8" w:rsidRPr="00574BB7" w:rsidRDefault="00AE1EE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3A4481DA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AE1EE8" w:rsidRPr="00574BB7" w14:paraId="6C0214B2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4DCEEB47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24E660" w14:textId="77777777" w:rsidR="00AE1EE8" w:rsidRPr="00574BB7" w:rsidRDefault="00AE1EE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A6B3B7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364927DB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2F8AD520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C1EFAEC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B8D28D1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163C826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AE1EE8" w:rsidRPr="00574BB7" w14:paraId="4208536A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26E0E807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D322132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27304E09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E8511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AB38FD4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5A189C4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12EF533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1818CED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5474D1E3" w14:textId="77777777" w:rsidR="00AE1EE8" w:rsidRPr="00574BB7" w:rsidRDefault="00AE1EE8" w:rsidP="00AE1EE8">
      <w:pPr>
        <w:rPr>
          <w:rFonts w:cstheme="minorHAnsi"/>
          <w:i/>
          <w:sz w:val="24"/>
          <w:szCs w:val="26"/>
        </w:rPr>
      </w:pPr>
    </w:p>
    <w:bookmarkEnd w:id="0"/>
    <w:p w14:paraId="0BB9D0BE" w14:textId="5856533D" w:rsidR="00EF0484" w:rsidRPr="00922081" w:rsidRDefault="00143BA5" w:rsidP="00EF0484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  <w:cs/>
          <w:lang w:bidi="lo-LA"/>
        </w:rPr>
        <w:t>ກະລຸນາໃສ່ຕົວອັກສອນທຳອິດຂອງຊື່ແລະນາມສະກຸນຂອງທ່ານບ່ອນນີ້ ເພື່ອລະບຸວ່າທ່ານເຂົ້າໃຈວ່າເປີເຊັນຂອງຄ່າຈ້າງຈຳນວນນີ້ຈະຖືກຫັກອອກຈາກຄ່າຈ້າງ</w:t>
      </w:r>
      <w:r w:rsidR="00EF0484"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ທ່ານໃນແຕ່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ຊ່ວງ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ເວລາ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ທີ່ທ່ານໄດ້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ຮັບເງິນຄ່າຈ້າງ</w:t>
      </w:r>
      <w:r w:rsidR="00EF0484">
        <w:rPr>
          <w:rFonts w:ascii="DokChampa" w:hAnsi="DokChampa" w:cs="DokChampa" w:hint="cs"/>
          <w:sz w:val="20"/>
          <w:szCs w:val="20"/>
          <w:cs/>
          <w:lang w:bidi="lo-LA"/>
        </w:rPr>
        <w:t>ໃນຄັ້ງນັ້ນ</w:t>
      </w:r>
      <w:r w:rsidR="00EF0484" w:rsidRPr="00922081">
        <w:rPr>
          <w:rFonts w:ascii="DokChampa" w:hAnsi="DokChampa" w:cs="DokChampa"/>
          <w:sz w:val="20"/>
          <w:szCs w:val="20"/>
        </w:rPr>
        <w:t xml:space="preserve">: </w:t>
      </w:r>
      <w:r w:rsidR="00EF0484" w:rsidRPr="00922081">
        <w:rPr>
          <w:rFonts w:ascii="DokChampa" w:hAnsi="DokChampa" w:cs="DokChampa"/>
          <w:sz w:val="20"/>
          <w:szCs w:val="20"/>
          <w:u w:val="single"/>
        </w:rPr>
        <w:tab/>
      </w:r>
      <w:r w:rsidR="00EF0484" w:rsidRPr="00922081">
        <w:rPr>
          <w:rFonts w:ascii="DokChampa" w:hAnsi="DokChampa" w:cs="DokChampa"/>
          <w:sz w:val="20"/>
          <w:szCs w:val="20"/>
          <w:u w:val="single"/>
        </w:rPr>
        <w:tab/>
      </w:r>
    </w:p>
    <w:p w14:paraId="7289D286" w14:textId="77777777" w:rsidR="00EF0484" w:rsidRPr="00922081" w:rsidRDefault="00EF0484" w:rsidP="00EF0484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2C5E6627" w14:textId="78F41268" w:rsidR="00EF0484" w:rsidRPr="006A6BFA" w:rsidRDefault="00EF0484" w:rsidP="00EF0484">
      <w:pPr>
        <w:pStyle w:val="NoSpacing"/>
        <w:rPr>
          <w:rFonts w:cs="DokChampa"/>
          <w:sz w:val="20"/>
          <w:szCs w:val="20"/>
          <w:lang w:bidi="lo-LA"/>
        </w:rPr>
      </w:pPr>
      <w:r w:rsidRPr="00922081">
        <w:rPr>
          <w:rFonts w:ascii="DokChampa" w:hAnsi="DokChampa" w:cs="DokChampa"/>
          <w:sz w:val="20"/>
          <w:szCs w:val="20"/>
        </w:rPr>
        <w:t xml:space="preserve">*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 xml:space="preserve">ຕົວເລກທີ່ໃຫ້ມານີ້ແມ່ນຕົວເລກທີ່ຈະຫັກອອກຕະຫຼອດປີ </w:t>
      </w:r>
      <w:r w:rsidRPr="00BB631C">
        <w:rPr>
          <w:rFonts w:cstheme="minorHAnsi"/>
          <w:sz w:val="23"/>
          <w:szCs w:val="23"/>
        </w:rPr>
        <w:t>2024</w:t>
      </w:r>
      <w:r w:rsidRPr="00922081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ອັດຕາເຫຼ່ານີ້ອາດຈະຖືກປັບປ່ຽນໃນແຕ່ລະປີ ເຊິ່ງມີຜົນບັງຄັບໃຊ້ຕັ້ງແຕ່ວັນທີ</w:t>
      </w:r>
      <w:r w:rsidRPr="00922081">
        <w:rPr>
          <w:rFonts w:ascii="DokChampa" w:hAnsi="DokChampa" w:cs="DokChampa"/>
          <w:sz w:val="20"/>
          <w:szCs w:val="20"/>
        </w:rPr>
        <w:t xml:space="preserve"> 1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ເດືອນມັງກອນຂອງແຕ່ລະປີປະຕິທິນ</w:t>
      </w:r>
      <w:r w:rsidRPr="00922081">
        <w:rPr>
          <w:rFonts w:ascii="DokChampa" w:hAnsi="DokChampa" w:cs="DokChampa"/>
          <w:sz w:val="20"/>
          <w:szCs w:val="20"/>
        </w:rPr>
        <w:t>.</w:t>
      </w:r>
    </w:p>
    <w:p w14:paraId="75E86962" w14:textId="3B411BA3" w:rsidR="00143BA5" w:rsidRPr="00922081" w:rsidRDefault="00143BA5" w:rsidP="00143BA5">
      <w:pPr>
        <w:pStyle w:val="NoSpacing"/>
        <w:rPr>
          <w:rFonts w:ascii="DokChampa" w:hAnsi="DokChampa" w:cs="DokChampa"/>
          <w:sz w:val="20"/>
          <w:szCs w:val="20"/>
        </w:rPr>
      </w:pPr>
    </w:p>
    <w:p w14:paraId="1E3AA0AC" w14:textId="4C3F89CE" w:rsidR="00BA5379" w:rsidRPr="000F56C5" w:rsidRDefault="00EF0484" w:rsidP="00BA4769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0F56C5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ການແຈ້ງໃຫ້ນາຍຈ້າງຂອງທ່ານຮູ້</w:t>
      </w:r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5D630C5A" w14:textId="026AFB25" w:rsidR="00EF0484" w:rsidRPr="00244217" w:rsidRDefault="00EF0484" w:rsidP="00EF0484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ກ່ອນ</w:t>
      </w:r>
      <w:r w:rsidRPr="00244217">
        <w:rPr>
          <w:rFonts w:ascii="DokChampa" w:hAnsi="DokChampa" w:cs="DokChampa"/>
          <w:b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ທີ່ທ່ານຈະຂໍລາຢຸດ ຫຼື ຍື່ນຄຳຮ້ອງຂໍຮັບເງິນຊ່ວຍເຫຼືອ ທ່ານຕ້ອງແຈ້ງໃຫ້ນາຍຈ້າງຂອງທ່ານຮູ້ວ່າທ່ານຈຳເປັນຕ້ອງລາຢຸດ</w:t>
      </w:r>
      <w:r w:rsidRPr="00244217">
        <w:rPr>
          <w:rFonts w:ascii="DokChampa" w:hAnsi="DokChampa" w:cs="DokChampa"/>
          <w:sz w:val="20"/>
          <w:szCs w:val="20"/>
        </w:rPr>
        <w:t>.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24421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ທ່ານຈຳເປັນຕ້ອງແຈ້ງລ່ວງໜ້າ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ວັນເຖິງຄວາມຕ້ອງການທີ່ຈະລາຢຸດ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ຖ້າການແຈ້ງລ່ວງໜ້າ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ວັນແມ່ນເປັນໄປບໍ່ໄດ້ຍ້ອນສະຖານະການນອກເໜືອການຄວບຄຸມຂອງທ່ານ ທ່ານຕ້ອງສົ່ງໜັງສືແຈ້ງທັນທີທີ່ເປັນໄປໄດ້ ແລະໃນກໍລະນີໃດກໍ່ຕາມ ຕ້ອງແຈ້ງ       ລາຢຸດກ່ອນທີ່ຈະຍື່ນໃບຄຳຮ້ອງຂໍຮັບເງິນຊ່ວຍເຫຼືອ</w:t>
      </w:r>
      <w:r w:rsidRPr="00244217">
        <w:rPr>
          <w:rFonts w:ascii="DokChampa" w:hAnsi="DokChampa" w:cs="DokChampa"/>
          <w:sz w:val="20"/>
          <w:szCs w:val="20"/>
        </w:rPr>
        <w:t>.</w:t>
      </w:r>
    </w:p>
    <w:p w14:paraId="7039AFCD" w14:textId="77777777" w:rsidR="00EF0484" w:rsidRDefault="00EF0484" w:rsidP="00BA5379">
      <w:pPr>
        <w:pStyle w:val="NoSpacing"/>
        <w:rPr>
          <w:rFonts w:cstheme="minorHAnsi"/>
          <w:b/>
          <w:bCs/>
          <w:i/>
          <w:iCs/>
          <w:sz w:val="23"/>
          <w:szCs w:val="23"/>
        </w:rPr>
      </w:pPr>
    </w:p>
    <w:p w14:paraId="73114585" w14:textId="12B8B6AF" w:rsidR="00550915" w:rsidRPr="00116751" w:rsidRDefault="00550915" w:rsidP="00550915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116751">
        <w:rPr>
          <w:rFonts w:ascii="DokChampa" w:hAnsi="DokChampa" w:cs="DokChampa"/>
          <w:sz w:val="20"/>
          <w:szCs w:val="20"/>
          <w:cs/>
          <w:lang w:bidi="lo-LA"/>
        </w:rPr>
        <w:t>ເມື່ອທ່ານແຈ້ງໃຫ້ນາຍຈ້າງຂອງທ່ານ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ຮູ້</w:t>
      </w:r>
      <w:r w:rsidRPr="00116751">
        <w:rPr>
          <w:rFonts w:ascii="DokChampa" w:hAnsi="DokChampa" w:cs="DokChampa"/>
          <w:sz w:val="20"/>
          <w:szCs w:val="20"/>
          <w:cs/>
          <w:lang w:bidi="lo-LA"/>
        </w:rPr>
        <w:t>ເຖິງຄວາມຕ້ອງການຂອງທ່ານທີ່ຈະລາຢຸດ ທ່ານຕ້ອງໃຫ້ຂໍ້ມູນດັ່ງຕໍ່ໄປນີ້</w:t>
      </w:r>
      <w:r w:rsidRPr="00116751">
        <w:rPr>
          <w:rFonts w:ascii="DokChampa" w:hAnsi="DokChampa" w:cs="DokChampa"/>
          <w:sz w:val="20"/>
          <w:szCs w:val="20"/>
        </w:rPr>
        <w:t>:</w:t>
      </w:r>
    </w:p>
    <w:p w14:paraId="78A4F926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ວັນທີຄາດວ່າຈະເລີ່ມຕົ້ນລາຢຸດ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BF70E21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7FE5F468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33DE33B1" w14:textId="08094D34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ທ່ານຈຳເປັນຕ້ອງລາຢຸດເປັນຊ່ວງໆ ຫຼື ບໍ່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ລາຢຸດຫຼາຍກວ່າສອງຊ່ວງເວລາທີ່ແຍກກັນ</w:t>
      </w:r>
      <w:r w:rsidRPr="00E83CA6">
        <w:rPr>
          <w:rFonts w:ascii="DokChampa" w:hAnsi="DokChampa" w:cs="DokChampa"/>
          <w:sz w:val="20"/>
          <w:szCs w:val="20"/>
        </w:rPr>
        <w:t xml:space="preserve">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ເປັນການລາຢຸດໂດຍເວລາເຮັດວຽກຫຼຸດລົງ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ການລາຢຸດທີ່ກ່ຽວຂ້ອງກັບຕາຕະລາງການເຮັດວຽກທີ່ຈຳນວນຊົ່ວໂມງ ຫຼືວັນທີ່ເຮັດວຽກຕໍ່ອາທິດຫຼຸດລົງ</w:t>
      </w:r>
      <w:r w:rsidRPr="00E83CA6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E71D528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ຖ້າທ່ານຈຳເປັນຕ້ອງລາຢຸດເປັນຊ່ວງໆ ຫຼື ລາຢຸດໂດຍຕາຕະລາງການເຮັດວຽກຫຼຸດລົງ ທ່ານຕ້ອງແຈ້ງຄວາມຖີ່ທີ່ຄາດວ່າຈະລາຢຸດ ແລະໄລຍະເວລາໃນການລາຢຸດແຕ່ລະຄັ້ງ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200B40CA" w14:textId="77777777" w:rsidR="00550915" w:rsidRPr="00E83CA6" w:rsidRDefault="00550915" w:rsidP="00550915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ຖ້າຂໍ້ມູນນີ້ມີການປ່ຽນແປງ ທ່ານຕ້ອງແຈ້ງໃຫ້ນາຍຈ້າງຂອງທ່ານຮູ້ທັນທີທີ່ທ່ານຮູ້ເຖິງການປ່ຽນແປງນັ້ນ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6AC15687" w14:textId="77777777" w:rsidR="00550915" w:rsidRDefault="00550915" w:rsidP="00550915">
      <w:pPr>
        <w:pStyle w:val="NoSpacing"/>
        <w:rPr>
          <w:sz w:val="24"/>
          <w:szCs w:val="24"/>
        </w:rPr>
      </w:pPr>
    </w:p>
    <w:p w14:paraId="0F291C53" w14:textId="77777777" w:rsidR="00011C84" w:rsidRPr="00E74276" w:rsidRDefault="00011C84" w:rsidP="00E74276">
      <w:pPr>
        <w:pStyle w:val="NoSpacing"/>
        <w:rPr>
          <w:rFonts w:cstheme="minorHAnsi"/>
          <w:sz w:val="23"/>
          <w:szCs w:val="23"/>
        </w:rPr>
      </w:pPr>
    </w:p>
    <w:p w14:paraId="383BADE2" w14:textId="61152A39" w:rsidR="00362B42" w:rsidRPr="00D23D48" w:rsidRDefault="00055EC4" w:rsidP="00C075C8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D23D48">
        <w:rPr>
          <w:rFonts w:ascii="DokChampa" w:hAnsi="DokChampa" w:cs="DokChampa"/>
          <w:b/>
          <w:bCs/>
          <w:sz w:val="20"/>
          <w:szCs w:val="20"/>
          <w:cs/>
          <w:lang w:bidi="lo-LA"/>
        </w:rPr>
        <w:lastRenderedPageBreak/>
        <w:t>ການຍື່ນຄຳຮ້ອງຂໍຮັບເງິນຊ່ວຍເຫຼືອ</w:t>
      </w:r>
    </w:p>
    <w:p w14:paraId="03F56BD1" w14:textId="15937C1B" w:rsidR="00362B42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1DAD6E1F" w14:textId="2B89721F" w:rsidR="00055EC4" w:rsidRPr="001471AF" w:rsidRDefault="00055EC4" w:rsidP="00055EC4">
      <w:pPr>
        <w:pStyle w:val="NoSpacing"/>
        <w:rPr>
          <w:rFonts w:ascii="DokChampa" w:hAnsi="DokChampa" w:cs="DokChampa"/>
          <w:sz w:val="20"/>
          <w:szCs w:val="20"/>
        </w:rPr>
      </w:pPr>
      <w:r w:rsidRPr="00DB0F3A">
        <w:rPr>
          <w:rFonts w:ascii="DokChampa" w:hAnsi="DokChampa" w:cs="DokChampa"/>
          <w:sz w:val="20"/>
          <w:szCs w:val="20"/>
          <w:cs/>
          <w:lang w:bidi="lo-LA"/>
        </w:rPr>
        <w:t>ທ່ານຈຳເປັນຕ້ອງມີຂໍ້ມູນຕໍ່ໄປນີ້ກ່ຽວກັບນາຍຈ້າງເພື່ອຍື່ນ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ຄຳຮ້ອງ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ຮັບ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ເງິນຊ່ວຍເຫຼືອ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D55E79">
        <w:rPr>
          <w:rFonts w:cstheme="minorHAnsi"/>
          <w:sz w:val="23"/>
          <w:szCs w:val="23"/>
        </w:rPr>
        <w:t>PFML</w:t>
      </w:r>
      <w:r w:rsidRPr="00D55E79">
        <w:rPr>
          <w:rFonts w:ascii="DokChampa" w:hAnsi="DokChampa" w:cs="DokChampa"/>
          <w:sz w:val="20"/>
          <w:szCs w:val="20"/>
        </w:rPr>
        <w:t>:</w:t>
      </w:r>
    </w:p>
    <w:p w14:paraId="21665243" w14:textId="77777777" w:rsidR="00055EC4" w:rsidRPr="00B8616D" w:rsidRDefault="00055EC4" w:rsidP="00055EC4">
      <w:pPr>
        <w:pStyle w:val="NoSpacing"/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77"/>
        <w:gridCol w:w="5214"/>
        <w:gridCol w:w="277"/>
      </w:tblGrid>
      <w:tr w:rsidR="00055EC4" w:rsidRPr="00B8616D" w14:paraId="3721EE95" w14:textId="77777777" w:rsidTr="00F67B3D">
        <w:trPr>
          <w:trHeight w:val="237"/>
          <w:jc w:val="center"/>
        </w:trPr>
        <w:tc>
          <w:tcPr>
            <w:tcW w:w="2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D6E9440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63A5921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  <w:p w14:paraId="477A26D2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4302C58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560C894E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CA8FF7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01B54C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D94F1C8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81C1E7B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9FC54B8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04AF974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7508C1D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7CB22BCF" w14:textId="77777777" w:rsidTr="00F67B3D">
        <w:trPr>
          <w:trHeight w:val="580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9CA4EE5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141647D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4B8B2DA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37F11634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A47AEF7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B1022DC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515FF55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7AEB103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6ED96D1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3BFA62B" w14:textId="26C7B8BF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,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ລັດ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 xml:space="preserve">, 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ລະຫັດໄປສະນີຂອງນາຍຈ້າງ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A569C14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5B6252C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3C9A2C5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97641DF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8C9EDD7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2A454F40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7BD018C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8F1154D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 (FEIN)</w:t>
            </w:r>
          </w:p>
          <w:p w14:paraId="63CB02B6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7E33F4DA" w14:textId="77777777" w:rsidR="00055EC4" w:rsidRPr="00B8616D" w:rsidRDefault="00055EC4" w:rsidP="00F67B3D">
            <w:pPr>
              <w:pStyle w:val="NoSpacing"/>
            </w:pPr>
          </w:p>
        </w:tc>
      </w:tr>
    </w:tbl>
    <w:p w14:paraId="3FFE0E0F" w14:textId="77777777" w:rsidR="00055EC4" w:rsidRDefault="00055EC4" w:rsidP="00055EC4">
      <w:pPr>
        <w:pStyle w:val="NoSpacing"/>
      </w:pPr>
    </w:p>
    <w:p w14:paraId="4DB733EF" w14:textId="751A82C0" w:rsidR="00D060C5" w:rsidRPr="00BE391C" w:rsidRDefault="00D060C5" w:rsidP="00D060C5">
      <w:pPr>
        <w:pStyle w:val="NoSpacing"/>
        <w:spacing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ຖ້ານາຍຈ້າງຂອງທ່ານຈ່າຍເງິນສົມທົບເຂົ້າໄປໃນ</w:t>
      </w:r>
      <w:r w:rsidRPr="00BE391C">
        <w:rPr>
          <w:rFonts w:ascii="DokChampa" w:hAnsi="DokChampa" w:cs="DokChampa"/>
          <w:sz w:val="20"/>
          <w:szCs w:val="20"/>
        </w:rPr>
        <w:t xml:space="preserve"> Trust Fund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ທ່ານຕ້ອງຍື່ນຄຳຮ້ອງຂໍຮັບເງິນຊ່ວຍເຫຼືອກັບພະແນກ</w:t>
      </w:r>
      <w:r w:rsidRPr="00BE391C">
        <w:rPr>
          <w:rFonts w:ascii="DokChampa" w:hAnsi="DokChampa" w:cs="DokChampa"/>
          <w:sz w:val="20"/>
          <w:szCs w:val="20"/>
        </w:rPr>
        <w:t>.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 xml:space="preserve"> ທ່ານສາມາດຍື່ນຄຳຮ້ອງຂໍໄດ້ດ້ວຍວິທີໃດໜຶ່ງຕໍ່ໄປນີ້</w:t>
      </w:r>
      <w:r w:rsidRPr="00BE391C">
        <w:rPr>
          <w:rFonts w:ascii="DokChampa" w:hAnsi="DokChampa" w:cs="DokChampa"/>
          <w:sz w:val="20"/>
          <w:szCs w:val="20"/>
        </w:rPr>
        <w:t>:</w:t>
      </w:r>
    </w:p>
    <w:p w14:paraId="598F22A0" w14:textId="34761F6E" w:rsidR="00D060C5" w:rsidRPr="00BE391C" w:rsidRDefault="00D060C5" w:rsidP="00D060C5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ທ່ານສາມາດສ້າງບັນຊີເພື່ອຍື່ນຄຳຮ້ອງທາງອອນລາຍ ຜ່ານເວັບໄຊຍື່ນຄຳຮ້ອງຂອງພະແນກໄດ້ທີ່</w:t>
      </w:r>
      <w:r w:rsidRPr="00BE391C">
        <w:rPr>
          <w:rFonts w:ascii="DokChampa" w:hAnsi="DokChampa" w:cs="DokChampa"/>
          <w:sz w:val="20"/>
          <w:szCs w:val="20"/>
        </w:rPr>
        <w:t xml:space="preserve"> </w:t>
      </w:r>
      <w:hyperlink r:id="rId15" w:history="1">
        <w:r w:rsidRPr="00BE391C">
          <w:rPr>
            <w:rStyle w:val="Hyperlink"/>
            <w:rFonts w:ascii="DokChampa" w:hAnsi="DokChampa" w:cs="DokChampa"/>
            <w:sz w:val="20"/>
            <w:szCs w:val="20"/>
          </w:rPr>
          <w:t>paidleave.mass.gov/login/</w:t>
        </w:r>
      </w:hyperlink>
      <w:r w:rsidRPr="00BE391C">
        <w:rPr>
          <w:rFonts w:ascii="DokChampa" w:hAnsi="DokChampa" w:cs="DokChampa"/>
          <w:sz w:val="20"/>
          <w:szCs w:val="20"/>
        </w:rPr>
        <w:t xml:space="preserve"> </w:t>
      </w:r>
    </w:p>
    <w:p w14:paraId="633049B0" w14:textId="79498818" w:rsidR="00D060C5" w:rsidRPr="00BE391C" w:rsidRDefault="00D060C5" w:rsidP="00D060C5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ທ່ານສາມາດໂທຫາສູນຕິດຕໍ່ຊ່ວຍເຫຼືອທາງໂທລະສັບຂອງພະແນກທີ່ເບີ</w:t>
      </w:r>
      <w:r w:rsidRPr="00BE391C">
        <w:rPr>
          <w:rFonts w:ascii="DokChampa" w:hAnsi="DokChampa" w:cs="DokChampa"/>
          <w:sz w:val="20"/>
          <w:szCs w:val="20"/>
        </w:rPr>
        <w:t xml:space="preserve"> (833) 344</w:t>
      </w:r>
      <w:r w:rsidRPr="00BE391C">
        <w:rPr>
          <w:rFonts w:ascii="Cambria Math" w:hAnsi="Cambria Math" w:cs="Cambria Math"/>
          <w:sz w:val="20"/>
          <w:szCs w:val="20"/>
        </w:rPr>
        <w:t>‑</w:t>
      </w:r>
      <w:r w:rsidRPr="00BE391C">
        <w:rPr>
          <w:rFonts w:ascii="DokChampa" w:hAnsi="DokChampa" w:cs="DokChampa"/>
          <w:sz w:val="20"/>
          <w:szCs w:val="20"/>
        </w:rPr>
        <w:t xml:space="preserve">7365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ເພື່ອກອກຄຳຮ້ອງທາງໂທລະສັບ</w:t>
      </w:r>
      <w:r w:rsidRPr="00BE391C">
        <w:rPr>
          <w:rFonts w:ascii="DokChampa" w:hAnsi="DokChampa" w:cs="DokChampa"/>
          <w:sz w:val="20"/>
          <w:szCs w:val="20"/>
        </w:rPr>
        <w:t>.</w:t>
      </w:r>
    </w:p>
    <w:p w14:paraId="3AA7FC84" w14:textId="77777777" w:rsidR="00D060C5" w:rsidRPr="00BE391C" w:rsidRDefault="00D060C5" w:rsidP="00D060C5">
      <w:pPr>
        <w:pStyle w:val="NoSpacing"/>
        <w:rPr>
          <w:rFonts w:ascii="DokChampa" w:hAnsi="DokChampa" w:cs="DokChampa"/>
          <w:sz w:val="20"/>
          <w:szCs w:val="20"/>
        </w:rPr>
      </w:pPr>
    </w:p>
    <w:p w14:paraId="4F1898EA" w14:textId="72CE4041" w:rsidR="00FC6389" w:rsidRPr="00BE391C" w:rsidRDefault="008E3ABA" w:rsidP="00362B42">
      <w:pPr>
        <w:pStyle w:val="NoSpacing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ແບບຟອມແລະຄຳແນະນຳໃນການຍື່ນຂໍຮັບເງິນຊ່ວຍເຫຼືອແມ່ນມີຢູ່ໃນເວັບໄຊຂອງພະແນກທີ່</w:t>
      </w:r>
      <w:r w:rsidR="00687BF0" w:rsidRPr="00BE391C">
        <w:rPr>
          <w:rFonts w:ascii="DokChampa" w:hAnsi="DokChampa" w:cs="DokChampa"/>
          <w:sz w:val="20"/>
          <w:szCs w:val="20"/>
        </w:rPr>
        <w:t xml:space="preserve"> </w:t>
      </w:r>
      <w:hyperlink r:id="rId16" w:history="1">
        <w:r w:rsidR="007C49B8" w:rsidRPr="00BE391C">
          <w:rPr>
            <w:rStyle w:val="Hyperlink"/>
            <w:rFonts w:ascii="DokChampa" w:hAnsi="DokChampa" w:cs="DokChampa"/>
            <w:sz w:val="20"/>
            <w:szCs w:val="20"/>
          </w:rPr>
          <w:t>www.mass.gov/info-details/get-ready-to-apply-for-paid-family-and-medical-leave-pfml-benefits</w:t>
        </w:r>
      </w:hyperlink>
      <w:r w:rsidR="00687BF0" w:rsidRPr="00BE391C">
        <w:rPr>
          <w:rFonts w:ascii="DokChampa" w:hAnsi="DokChampa" w:cs="DokChampa"/>
          <w:sz w:val="20"/>
          <w:szCs w:val="20"/>
        </w:rPr>
        <w:t>.</w:t>
      </w:r>
    </w:p>
    <w:p w14:paraId="0E9F4FC7" w14:textId="77777777" w:rsidR="00AA580C" w:rsidRPr="00BE391C" w:rsidRDefault="00AA580C" w:rsidP="00362B42">
      <w:pPr>
        <w:pStyle w:val="NoSpacing"/>
        <w:rPr>
          <w:rFonts w:ascii="DokChampa" w:hAnsi="DokChampa" w:cs="DokChampa"/>
          <w:sz w:val="20"/>
          <w:szCs w:val="20"/>
        </w:rPr>
      </w:pPr>
    </w:p>
    <w:p w14:paraId="42F94DC0" w14:textId="0EE777C0" w:rsidR="00E55192" w:rsidRPr="00BE391C" w:rsidRDefault="00BE391C" w:rsidP="00BA4769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BE391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ສຳລັບຂໍ້ມູນເພີ່ມເຕີມ</w:t>
      </w:r>
    </w:p>
    <w:p w14:paraId="2CAA5770" w14:textId="77777777" w:rsidR="00FA4110" w:rsidRPr="00BE391C" w:rsidRDefault="00FA4110" w:rsidP="00FA4110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3E432771" w14:textId="20B72CF8" w:rsidR="00CA5BBE" w:rsidRPr="00BE391C" w:rsidRDefault="00BE391C" w:rsidP="00E55192">
      <w:pPr>
        <w:pStyle w:val="NoSpacing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ສຳລັບຂໍ້ມູນໂດຍລະອຽດເພີ່ມເຕີມ</w:t>
      </w:r>
      <w:r w:rsidRPr="00BE391C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ກະລຸນາເຂົ້າເບິ່ງເວັບໄຊຂອງພະແນກໄດ້ທີ່</w:t>
      </w:r>
      <w:r w:rsidRPr="00BE391C">
        <w:rPr>
          <w:rFonts w:ascii="DokChampa" w:hAnsi="DokChampa" w:cs="DokChampa"/>
          <w:sz w:val="20"/>
          <w:szCs w:val="20"/>
        </w:rPr>
        <w:t xml:space="preserve">: </w:t>
      </w:r>
      <w:hyperlink r:id="rId17">
        <w:r w:rsidRPr="00BE391C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BE391C">
        <w:rPr>
          <w:rFonts w:ascii="DokChampa" w:hAnsi="DokChampa" w:cs="DokChampa"/>
          <w:sz w:val="20"/>
          <w:szCs w:val="20"/>
        </w:rPr>
        <w:t>.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 xml:space="preserve"> ທ່ານສາມາດຕິດຕໍ່ຫາພະແນກການລາ</w:t>
      </w:r>
      <w:r w:rsidRPr="00BE391C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ດ້ວຍເຫດຜົນທາງຄອບຄົວແລະທາງການແພດໄດ້ທີ່</w:t>
      </w:r>
      <w:r w:rsidR="006177CD" w:rsidRPr="00BE391C">
        <w:rPr>
          <w:rFonts w:ascii="DokChampa" w:hAnsi="DokChampa" w:cs="DokChampa"/>
          <w:sz w:val="20"/>
          <w:szCs w:val="20"/>
        </w:rPr>
        <w:t>:</w:t>
      </w:r>
    </w:p>
    <w:p w14:paraId="6CBB9533" w14:textId="3CA58637" w:rsidR="006177CD" w:rsidRPr="00BE391C" w:rsidRDefault="006177CD" w:rsidP="00E55192">
      <w:pPr>
        <w:pStyle w:val="NoSpacing"/>
        <w:rPr>
          <w:rFonts w:ascii="DokChampa" w:hAnsi="DokChampa" w:cs="DokChampa"/>
          <w:sz w:val="20"/>
          <w:szCs w:val="20"/>
        </w:rPr>
      </w:pPr>
    </w:p>
    <w:p w14:paraId="351AC8AB" w14:textId="0DA69EDE" w:rsidR="00DC5E23" w:rsidRPr="00BE391C" w:rsidRDefault="00DC5E23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b/>
          <w:bCs/>
          <w:sz w:val="20"/>
          <w:szCs w:val="20"/>
        </w:rPr>
        <w:t>The Massachusetts Department of Family and Medical Leave</w:t>
      </w:r>
    </w:p>
    <w:p w14:paraId="6CBBC463" w14:textId="4BA654A3" w:rsidR="00DC5E23" w:rsidRPr="00BE391C" w:rsidRDefault="002E156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PO Box 838</w:t>
      </w:r>
    </w:p>
    <w:p w14:paraId="4D839935" w14:textId="62D84933" w:rsidR="00DC5E23" w:rsidRPr="00BE391C" w:rsidRDefault="002E156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Lawrence</w:t>
      </w:r>
      <w:r w:rsidR="00DC5E23" w:rsidRPr="00BE391C">
        <w:rPr>
          <w:rFonts w:ascii="DokChampa" w:hAnsi="DokChampa" w:cs="DokChampa"/>
          <w:sz w:val="20"/>
          <w:szCs w:val="20"/>
        </w:rPr>
        <w:t>, MA 0</w:t>
      </w:r>
      <w:r w:rsidR="00704625" w:rsidRPr="00BE391C">
        <w:rPr>
          <w:rFonts w:ascii="DokChampa" w:hAnsi="DokChampa" w:cs="DokChampa"/>
          <w:sz w:val="20"/>
          <w:szCs w:val="20"/>
        </w:rPr>
        <w:t>1842</w:t>
      </w:r>
    </w:p>
    <w:p w14:paraId="4C995621" w14:textId="3776FCCB" w:rsidR="00DC5E23" w:rsidRPr="00BE391C" w:rsidRDefault="0082460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Contact Center: (833) 344-7365</w:t>
      </w:r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79B1A12F" w14:textId="77777777" w:rsidR="005E73B2" w:rsidRPr="00EB63A5" w:rsidRDefault="005E73B2" w:rsidP="005E73B2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2E818DAC" w14:textId="77777777" w:rsidR="005E73B2" w:rsidRPr="00F94724" w:rsidRDefault="005E73B2" w:rsidP="005E73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D1405D" w14:textId="335AA523" w:rsidR="005E73B2" w:rsidRPr="00AC151A" w:rsidRDefault="005E73B2" w:rsidP="005E73B2">
      <w:pPr>
        <w:pStyle w:val="NoSpacing"/>
        <w:spacing w:line="276" w:lineRule="auto"/>
        <w:rPr>
          <w:sz w:val="20"/>
          <w:szCs w:val="20"/>
        </w:rPr>
      </w:pPr>
      <w:bookmarkStart w:id="1" w:name="_Hlk92748620"/>
      <w:r w:rsidRPr="00AC151A">
        <w:rPr>
          <w:rFonts w:cs="DokChampa" w:hint="cs"/>
          <w:sz w:val="20"/>
          <w:szCs w:val="20"/>
          <w:cs/>
          <w:lang w:bidi="lo-LA"/>
        </w:rPr>
        <w:t xml:space="preserve">ລາຍເຊັນຂອງທ່ານຂ້າງລຸ່ມນີ້ແມ່ນຮັບຮອງວ່າທ່ານໄດ້ຮັບຂໍ້ມູນຂ້າງເທິງແລ້ວພາຍໃນ </w:t>
      </w:r>
      <w:r w:rsidRPr="00AC151A">
        <w:rPr>
          <w:rFonts w:cs="DokChampa"/>
          <w:sz w:val="20"/>
          <w:szCs w:val="20"/>
          <w:lang w:bidi="lo-LA"/>
        </w:rPr>
        <w:t>3</w:t>
      </w:r>
      <w:r w:rsidRPr="00AC151A">
        <w:rPr>
          <w:sz w:val="20"/>
          <w:szCs w:val="20"/>
        </w:rPr>
        <w:t xml:space="preserve">0 </w:t>
      </w:r>
      <w:r>
        <w:rPr>
          <w:rFonts w:cs="DokChampa" w:hint="cs"/>
          <w:sz w:val="20"/>
          <w:szCs w:val="20"/>
          <w:cs/>
          <w:lang w:bidi="lo-LA"/>
        </w:rPr>
        <w:t>ວັ</w:t>
      </w:r>
      <w:r w:rsidRPr="00AC151A">
        <w:rPr>
          <w:rFonts w:cs="DokChampa" w:hint="cs"/>
          <w:sz w:val="20"/>
          <w:szCs w:val="20"/>
          <w:cs/>
          <w:lang w:bidi="lo-LA"/>
        </w:rPr>
        <w:t>ນ ນັບຈາກວັນທີເລີ່ມຕົ້ນການຈ້າງງານ</w:t>
      </w:r>
      <w:r>
        <w:rPr>
          <w:rFonts w:cs="DokChampa" w:hint="cs"/>
          <w:sz w:val="20"/>
          <w:szCs w:val="20"/>
          <w:cs/>
          <w:lang w:bidi="lo-LA"/>
        </w:rPr>
        <w:t xml:space="preserve">    </w:t>
      </w:r>
      <w:r w:rsidRPr="00AC151A">
        <w:rPr>
          <w:rFonts w:cs="DokChampa" w:hint="cs"/>
          <w:sz w:val="20"/>
          <w:szCs w:val="20"/>
          <w:cs/>
          <w:lang w:bidi="lo-LA"/>
        </w:rPr>
        <w:t>ຂອງທ່ານ</w:t>
      </w:r>
      <w:r w:rsidRPr="00AC151A">
        <w:rPr>
          <w:sz w:val="20"/>
          <w:szCs w:val="20"/>
        </w:rPr>
        <w:t xml:space="preserve">.  </w:t>
      </w:r>
    </w:p>
    <w:bookmarkEnd w:id="1"/>
    <w:p w14:paraId="0EEE9F9F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6E5579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D2046E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1600EB5F" w14:textId="77777777" w:rsidR="005E73B2" w:rsidRPr="00091E0D" w:rsidRDefault="005E73B2" w:rsidP="005E73B2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3C525548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D9E86B8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05A31957" w14:textId="77777777" w:rsidR="005E73B2" w:rsidRPr="00091E0D" w:rsidRDefault="005E73B2" w:rsidP="005E73B2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5D0FBF93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B1530F" w14:textId="7608D28D" w:rsidR="005E73B2" w:rsidRPr="00BB631C" w:rsidRDefault="005E73B2" w:rsidP="009C11E7">
      <w:pPr>
        <w:pStyle w:val="NoSpacing"/>
        <w:spacing w:line="276" w:lineRule="auto"/>
        <w:rPr>
          <w:rFonts w:cstheme="minorHAnsi"/>
          <w:sz w:val="23"/>
          <w:szCs w:val="23"/>
        </w:rPr>
      </w:pPr>
      <w:r w:rsidRPr="000A1C6D">
        <w:rPr>
          <w:rFonts w:cs="DokChampa" w:hint="cs"/>
          <w:sz w:val="20"/>
          <w:szCs w:val="20"/>
          <w:cs/>
          <w:lang w:bidi="lo-LA"/>
        </w:rPr>
        <w:t>ນາຍຈ້າງ</w:t>
      </w:r>
      <w:r>
        <w:rPr>
          <w:rFonts w:cs="DokChampa" w:hint="cs"/>
          <w:sz w:val="20"/>
          <w:szCs w:val="20"/>
          <w:cs/>
          <w:lang w:bidi="lo-LA"/>
        </w:rPr>
        <w:t>ຂອງທ່ານ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sectPr w:rsidR="005E73B2" w:rsidRPr="00BB631C" w:rsidSect="002C0B53">
      <w:footerReference w:type="default" r:id="rId18"/>
      <w:footerReference w:type="first" r:id="rId1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9C03" w14:textId="77777777" w:rsidR="00B4041A" w:rsidRDefault="00B4041A" w:rsidP="00816C47">
      <w:pPr>
        <w:spacing w:after="0" w:line="240" w:lineRule="auto"/>
      </w:pPr>
      <w:r>
        <w:separator/>
      </w:r>
    </w:p>
  </w:endnote>
  <w:endnote w:type="continuationSeparator" w:id="0">
    <w:p w14:paraId="21F8D55F" w14:textId="77777777" w:rsidR="00B4041A" w:rsidRDefault="00B4041A" w:rsidP="00816C47">
      <w:pPr>
        <w:spacing w:after="0" w:line="240" w:lineRule="auto"/>
      </w:pPr>
      <w:r>
        <w:continuationSeparator/>
      </w:r>
    </w:p>
  </w:endnote>
  <w:endnote w:type="continuationNotice" w:id="1">
    <w:p w14:paraId="43828423" w14:textId="77777777" w:rsidR="00B4041A" w:rsidRDefault="00B40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okChampa" w:hAnsi="DokChampa" w:cs="DokChampa"/>
        <w:sz w:val="20"/>
        <w:szCs w:val="20"/>
      </w:r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25B3409" w14:textId="64DB3144" w:rsidR="00E07CBC" w:rsidRPr="00F006C3" w:rsidRDefault="00F006C3">
        <w:pPr>
          <w:pStyle w:val="Footer"/>
          <w:jc w:val="right"/>
          <w:rPr>
            <w:rFonts w:ascii="DokChampa" w:hAnsi="DokChampa" w:cs="DokChampa"/>
            <w:sz w:val="20"/>
            <w:szCs w:val="20"/>
          </w:rPr>
        </w:pPr>
        <w:r w:rsidRPr="00F006C3">
          <w:rPr>
            <w:rFonts w:ascii="DokChampa" w:hAnsi="DokChampa" w:cs="DokChampa"/>
            <w:sz w:val="20"/>
            <w:szCs w:val="20"/>
            <w:cs/>
            <w:lang w:bidi="lo-LA"/>
          </w:rPr>
          <w:t>ໜ້າທີ</w:t>
        </w:r>
        <w:r w:rsidR="00E0452D" w:rsidRPr="00F006C3">
          <w:rPr>
            <w:rFonts w:ascii="DokChampa" w:hAnsi="DokChampa" w:cs="DokChampa"/>
            <w:sz w:val="20"/>
            <w:szCs w:val="20"/>
          </w:rPr>
          <w:t xml:space="preserve"> | </w: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begin"/>
        </w:r>
        <w:r w:rsidR="00E0452D" w:rsidRPr="00F006C3">
          <w:rPr>
            <w:rFonts w:ascii="DokChampa" w:hAnsi="DokChampa" w:cs="DokChampa"/>
            <w:b/>
            <w:bCs/>
            <w:sz w:val="20"/>
            <w:szCs w:val="20"/>
          </w:rPr>
          <w:instrText xml:space="preserve"> PAGE   \* MERGEFORMAT </w:instrTex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separate"/>
        </w:r>
        <w:r w:rsidR="00E0452D" w:rsidRPr="00F006C3">
          <w:rPr>
            <w:rFonts w:ascii="DokChampa" w:hAnsi="DokChampa" w:cs="DokChampa"/>
            <w:b/>
            <w:bCs/>
            <w:noProof/>
            <w:sz w:val="20"/>
            <w:szCs w:val="20"/>
          </w:rPr>
          <w:t>2</w: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end"/>
        </w:r>
        <w:r w:rsidR="00E0452D" w:rsidRPr="00F006C3">
          <w:rPr>
            <w:rFonts w:ascii="DokChampa" w:hAnsi="DokChampa" w:cs="DokChampa"/>
            <w:b/>
            <w:bCs/>
            <w:sz w:val="20"/>
            <w:szCs w:val="20"/>
          </w:rPr>
          <w:t xml:space="preserve"> </w:t>
        </w:r>
      </w:p>
      <w:p w14:paraId="7409DB48" w14:textId="43F9E727" w:rsidR="00E0452D" w:rsidRPr="00F006C3" w:rsidRDefault="00F006C3" w:rsidP="00073764">
        <w:pPr>
          <w:pStyle w:val="Footer"/>
          <w:jc w:val="right"/>
          <w:rPr>
            <w:rFonts w:ascii="DokChampa" w:hAnsi="DokChampa" w:cs="DokChampa"/>
            <w:b/>
            <w:bCs/>
            <w:sz w:val="20"/>
            <w:szCs w:val="20"/>
          </w:rPr>
        </w:pPr>
        <w:r w:rsidRPr="00F006C3">
          <w:rPr>
            <w:rFonts w:ascii="DokChampa" w:hAnsi="DokChampa" w:cs="DokChampa"/>
            <w:b/>
            <w:bCs/>
            <w:sz w:val="20"/>
            <w:szCs w:val="20"/>
            <w:cs/>
            <w:lang w:bidi="lo-LA"/>
          </w:rPr>
          <w:t>ປັບປຸງແກ້ໄຂ</w:t>
        </w:r>
        <w:r w:rsidR="00E07CBC" w:rsidRPr="00F006C3">
          <w:rPr>
            <w:rFonts w:ascii="DokChampa" w:hAnsi="DokChampa" w:cs="DokChampa"/>
            <w:b/>
            <w:bCs/>
            <w:sz w:val="20"/>
            <w:szCs w:val="20"/>
          </w:rPr>
          <w:t xml:space="preserve"> </w:t>
        </w:r>
        <w:r w:rsidR="00FD1126" w:rsidRPr="00F006C3">
          <w:rPr>
            <w:rFonts w:ascii="DokChampa" w:hAnsi="DokChampa" w:cs="DokChampa"/>
            <w:b/>
            <w:bCs/>
            <w:sz w:val="20"/>
            <w:szCs w:val="20"/>
          </w:rPr>
          <w:t>1</w:t>
        </w:r>
        <w:r w:rsidR="00442CC4" w:rsidRPr="00F006C3">
          <w:rPr>
            <w:rFonts w:ascii="DokChampa" w:hAnsi="DokChampa" w:cs="DokChampa"/>
            <w:b/>
            <w:bCs/>
            <w:sz w:val="20"/>
            <w:szCs w:val="20"/>
          </w:rPr>
          <w:t>1</w:t>
        </w:r>
        <w:r w:rsidR="00FD1126" w:rsidRPr="00F006C3">
          <w:rPr>
            <w:rFonts w:ascii="DokChampa" w:hAnsi="DokChampa" w:cs="DokChampa"/>
            <w:b/>
            <w:bCs/>
            <w:sz w:val="20"/>
            <w:szCs w:val="20"/>
          </w:rPr>
          <w:t>/1/</w:t>
        </w:r>
        <w:r w:rsidR="00BE7812" w:rsidRPr="00F006C3">
          <w:rPr>
            <w:rFonts w:ascii="DokChampa" w:hAnsi="DokChampa" w:cs="DokChampa"/>
            <w:b/>
            <w:bCs/>
            <w:sz w:val="20"/>
            <w:szCs w:val="20"/>
          </w:rPr>
          <w:t>202</w:t>
        </w:r>
        <w:r w:rsidR="00E15E54" w:rsidRPr="00F006C3">
          <w:rPr>
            <w:rFonts w:ascii="DokChampa" w:hAnsi="DokChampa" w:cs="DokChampa"/>
            <w:b/>
            <w:bCs/>
            <w:sz w:val="20"/>
            <w:szCs w:val="20"/>
          </w:rPr>
          <w:t>3</w:t>
        </w:r>
      </w:p>
    </w:sdtContent>
  </w:sdt>
  <w:p w14:paraId="0E59D466" w14:textId="77777777" w:rsidR="00E0452D" w:rsidRPr="00F006C3" w:rsidRDefault="00E0452D">
    <w:pPr>
      <w:pStyle w:val="Footer"/>
      <w:rPr>
        <w:rFonts w:ascii="DokChampa" w:hAnsi="DokChampa" w:cs="DokChamp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3297" w14:textId="77777777" w:rsidR="00B4041A" w:rsidRDefault="00B4041A" w:rsidP="00816C47">
      <w:pPr>
        <w:spacing w:after="0" w:line="240" w:lineRule="auto"/>
      </w:pPr>
      <w:r>
        <w:separator/>
      </w:r>
    </w:p>
  </w:footnote>
  <w:footnote w:type="continuationSeparator" w:id="0">
    <w:p w14:paraId="6E3AB3F5" w14:textId="77777777" w:rsidR="00B4041A" w:rsidRDefault="00B4041A" w:rsidP="00816C47">
      <w:pPr>
        <w:spacing w:after="0" w:line="240" w:lineRule="auto"/>
      </w:pPr>
      <w:r>
        <w:continuationSeparator/>
      </w:r>
    </w:p>
  </w:footnote>
  <w:footnote w:type="continuationNotice" w:id="1">
    <w:p w14:paraId="4C130E6F" w14:textId="77777777" w:rsidR="00B4041A" w:rsidRDefault="00B404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18288">
    <w:abstractNumId w:val="15"/>
  </w:num>
  <w:num w:numId="2" w16cid:durableId="177353657">
    <w:abstractNumId w:val="8"/>
  </w:num>
  <w:num w:numId="3" w16cid:durableId="1289362333">
    <w:abstractNumId w:val="0"/>
  </w:num>
  <w:num w:numId="4" w16cid:durableId="1887138931">
    <w:abstractNumId w:val="3"/>
  </w:num>
  <w:num w:numId="5" w16cid:durableId="1656912623">
    <w:abstractNumId w:val="16"/>
  </w:num>
  <w:num w:numId="6" w16cid:durableId="2089498746">
    <w:abstractNumId w:val="7"/>
  </w:num>
  <w:num w:numId="7" w16cid:durableId="1650088202">
    <w:abstractNumId w:val="4"/>
  </w:num>
  <w:num w:numId="8" w16cid:durableId="1227304965">
    <w:abstractNumId w:val="5"/>
  </w:num>
  <w:num w:numId="9" w16cid:durableId="1290554806">
    <w:abstractNumId w:val="18"/>
  </w:num>
  <w:num w:numId="10" w16cid:durableId="1523207420">
    <w:abstractNumId w:val="17"/>
  </w:num>
  <w:num w:numId="11" w16cid:durableId="1619677989">
    <w:abstractNumId w:val="2"/>
  </w:num>
  <w:num w:numId="12" w16cid:durableId="930553183">
    <w:abstractNumId w:val="12"/>
  </w:num>
  <w:num w:numId="13" w16cid:durableId="809060977">
    <w:abstractNumId w:val="11"/>
  </w:num>
  <w:num w:numId="14" w16cid:durableId="1328677779">
    <w:abstractNumId w:val="13"/>
  </w:num>
  <w:num w:numId="15" w16cid:durableId="1671906953">
    <w:abstractNumId w:val="6"/>
  </w:num>
  <w:num w:numId="16" w16cid:durableId="1379936617">
    <w:abstractNumId w:val="21"/>
  </w:num>
  <w:num w:numId="17" w16cid:durableId="1264024932">
    <w:abstractNumId w:val="1"/>
  </w:num>
  <w:num w:numId="18" w16cid:durableId="2106610020">
    <w:abstractNumId w:val="10"/>
  </w:num>
  <w:num w:numId="19" w16cid:durableId="155149574">
    <w:abstractNumId w:val="20"/>
  </w:num>
  <w:num w:numId="20" w16cid:durableId="845099477">
    <w:abstractNumId w:val="14"/>
  </w:num>
  <w:num w:numId="21" w16cid:durableId="658770635">
    <w:abstractNumId w:val="9"/>
  </w:num>
  <w:num w:numId="22" w16cid:durableId="2136096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33FF"/>
    <w:rsid w:val="000160A9"/>
    <w:rsid w:val="000160AF"/>
    <w:rsid w:val="0002662C"/>
    <w:rsid w:val="00037BDE"/>
    <w:rsid w:val="00042311"/>
    <w:rsid w:val="00044271"/>
    <w:rsid w:val="00055EC4"/>
    <w:rsid w:val="0006145A"/>
    <w:rsid w:val="0006321D"/>
    <w:rsid w:val="00063D5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A3E8B"/>
    <w:rsid w:val="000B2211"/>
    <w:rsid w:val="000B41D5"/>
    <w:rsid w:val="000C65C3"/>
    <w:rsid w:val="000D1A6F"/>
    <w:rsid w:val="000D5AE9"/>
    <w:rsid w:val="000E4348"/>
    <w:rsid w:val="000E61B9"/>
    <w:rsid w:val="000E6E9A"/>
    <w:rsid w:val="000F56C5"/>
    <w:rsid w:val="000F5DBC"/>
    <w:rsid w:val="001002D0"/>
    <w:rsid w:val="0010662B"/>
    <w:rsid w:val="00107200"/>
    <w:rsid w:val="00110E17"/>
    <w:rsid w:val="001116B7"/>
    <w:rsid w:val="001135EC"/>
    <w:rsid w:val="00113D25"/>
    <w:rsid w:val="001162C0"/>
    <w:rsid w:val="00123B3B"/>
    <w:rsid w:val="001277E6"/>
    <w:rsid w:val="0013416A"/>
    <w:rsid w:val="00141DD5"/>
    <w:rsid w:val="00143BA5"/>
    <w:rsid w:val="00145E8B"/>
    <w:rsid w:val="001551E4"/>
    <w:rsid w:val="00155DB2"/>
    <w:rsid w:val="00161D53"/>
    <w:rsid w:val="00161D7D"/>
    <w:rsid w:val="0016590B"/>
    <w:rsid w:val="00191898"/>
    <w:rsid w:val="001932C0"/>
    <w:rsid w:val="0019520B"/>
    <w:rsid w:val="00196D32"/>
    <w:rsid w:val="001A4892"/>
    <w:rsid w:val="001B2CD6"/>
    <w:rsid w:val="001B4F65"/>
    <w:rsid w:val="001D2051"/>
    <w:rsid w:val="001D5019"/>
    <w:rsid w:val="001D65BD"/>
    <w:rsid w:val="001E1DC3"/>
    <w:rsid w:val="001E3CD1"/>
    <w:rsid w:val="001E47BB"/>
    <w:rsid w:val="001E6176"/>
    <w:rsid w:val="00220964"/>
    <w:rsid w:val="002252AE"/>
    <w:rsid w:val="0023140A"/>
    <w:rsid w:val="002314AF"/>
    <w:rsid w:val="002315E6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C0B53"/>
    <w:rsid w:val="002C363E"/>
    <w:rsid w:val="002E156B"/>
    <w:rsid w:val="002E38AA"/>
    <w:rsid w:val="002E3B24"/>
    <w:rsid w:val="00300F91"/>
    <w:rsid w:val="0030472A"/>
    <w:rsid w:val="00306FAE"/>
    <w:rsid w:val="003132FD"/>
    <w:rsid w:val="00317F8F"/>
    <w:rsid w:val="0033276C"/>
    <w:rsid w:val="00333386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209E"/>
    <w:rsid w:val="00404BCE"/>
    <w:rsid w:val="00406210"/>
    <w:rsid w:val="004261B8"/>
    <w:rsid w:val="00427E87"/>
    <w:rsid w:val="00430ADB"/>
    <w:rsid w:val="00442CC4"/>
    <w:rsid w:val="00444B05"/>
    <w:rsid w:val="00450FC2"/>
    <w:rsid w:val="004550B5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0F02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0915"/>
    <w:rsid w:val="00551B90"/>
    <w:rsid w:val="00552353"/>
    <w:rsid w:val="005567C2"/>
    <w:rsid w:val="0055764C"/>
    <w:rsid w:val="005600FF"/>
    <w:rsid w:val="005644A1"/>
    <w:rsid w:val="0058217B"/>
    <w:rsid w:val="0059236E"/>
    <w:rsid w:val="00595B8A"/>
    <w:rsid w:val="00596B0D"/>
    <w:rsid w:val="005A74DA"/>
    <w:rsid w:val="005B5485"/>
    <w:rsid w:val="005C5650"/>
    <w:rsid w:val="005D3288"/>
    <w:rsid w:val="005D5ECF"/>
    <w:rsid w:val="005E124A"/>
    <w:rsid w:val="005E1B83"/>
    <w:rsid w:val="005E73B2"/>
    <w:rsid w:val="006023AA"/>
    <w:rsid w:val="00603F26"/>
    <w:rsid w:val="006066F2"/>
    <w:rsid w:val="006142A6"/>
    <w:rsid w:val="006177CD"/>
    <w:rsid w:val="006267B0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B4834"/>
    <w:rsid w:val="006B68A0"/>
    <w:rsid w:val="006B6D03"/>
    <w:rsid w:val="006B790C"/>
    <w:rsid w:val="006C194E"/>
    <w:rsid w:val="006C2153"/>
    <w:rsid w:val="006D1D5A"/>
    <w:rsid w:val="006E1C95"/>
    <w:rsid w:val="006F244E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5BC0"/>
    <w:rsid w:val="007A72DB"/>
    <w:rsid w:val="007B50FC"/>
    <w:rsid w:val="007B6467"/>
    <w:rsid w:val="007C49B8"/>
    <w:rsid w:val="007C6513"/>
    <w:rsid w:val="007D22DE"/>
    <w:rsid w:val="007D3749"/>
    <w:rsid w:val="007D43B6"/>
    <w:rsid w:val="007D6E0F"/>
    <w:rsid w:val="007E4D3D"/>
    <w:rsid w:val="007F30F0"/>
    <w:rsid w:val="008000EE"/>
    <w:rsid w:val="00801B04"/>
    <w:rsid w:val="0080293A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2256"/>
    <w:rsid w:val="008C3A09"/>
    <w:rsid w:val="008D05AE"/>
    <w:rsid w:val="008D0C1A"/>
    <w:rsid w:val="008D6927"/>
    <w:rsid w:val="008E3ABA"/>
    <w:rsid w:val="008E4817"/>
    <w:rsid w:val="008E58DE"/>
    <w:rsid w:val="008E5C07"/>
    <w:rsid w:val="008F32F2"/>
    <w:rsid w:val="008F68A1"/>
    <w:rsid w:val="00906CD0"/>
    <w:rsid w:val="00920A04"/>
    <w:rsid w:val="009269C5"/>
    <w:rsid w:val="00926DB5"/>
    <w:rsid w:val="00931D18"/>
    <w:rsid w:val="00936DB2"/>
    <w:rsid w:val="00960817"/>
    <w:rsid w:val="00963E9E"/>
    <w:rsid w:val="00990F18"/>
    <w:rsid w:val="00993FD1"/>
    <w:rsid w:val="0099696B"/>
    <w:rsid w:val="009A533C"/>
    <w:rsid w:val="009B6F03"/>
    <w:rsid w:val="009B7034"/>
    <w:rsid w:val="009B7EDC"/>
    <w:rsid w:val="009C11E7"/>
    <w:rsid w:val="009C4337"/>
    <w:rsid w:val="009C49FA"/>
    <w:rsid w:val="009D58E8"/>
    <w:rsid w:val="009D5B1F"/>
    <w:rsid w:val="009E16E2"/>
    <w:rsid w:val="009E3176"/>
    <w:rsid w:val="009E5F25"/>
    <w:rsid w:val="00A03118"/>
    <w:rsid w:val="00A03F20"/>
    <w:rsid w:val="00A211E2"/>
    <w:rsid w:val="00A217EA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2C6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E1EE8"/>
    <w:rsid w:val="00AF053F"/>
    <w:rsid w:val="00AF3230"/>
    <w:rsid w:val="00B05299"/>
    <w:rsid w:val="00B07391"/>
    <w:rsid w:val="00B103BE"/>
    <w:rsid w:val="00B130C3"/>
    <w:rsid w:val="00B15AA2"/>
    <w:rsid w:val="00B216B0"/>
    <w:rsid w:val="00B22999"/>
    <w:rsid w:val="00B24A95"/>
    <w:rsid w:val="00B31A3C"/>
    <w:rsid w:val="00B336FD"/>
    <w:rsid w:val="00B4041A"/>
    <w:rsid w:val="00B406F7"/>
    <w:rsid w:val="00B4071E"/>
    <w:rsid w:val="00B4115F"/>
    <w:rsid w:val="00B43EE3"/>
    <w:rsid w:val="00B44B02"/>
    <w:rsid w:val="00B46362"/>
    <w:rsid w:val="00B51384"/>
    <w:rsid w:val="00B52050"/>
    <w:rsid w:val="00B5610E"/>
    <w:rsid w:val="00B57D20"/>
    <w:rsid w:val="00B6356A"/>
    <w:rsid w:val="00B646A6"/>
    <w:rsid w:val="00B66D16"/>
    <w:rsid w:val="00B70316"/>
    <w:rsid w:val="00B7171E"/>
    <w:rsid w:val="00B76A01"/>
    <w:rsid w:val="00B830EB"/>
    <w:rsid w:val="00B8616D"/>
    <w:rsid w:val="00B86C1D"/>
    <w:rsid w:val="00B87840"/>
    <w:rsid w:val="00BA4769"/>
    <w:rsid w:val="00BA5379"/>
    <w:rsid w:val="00BA5D3B"/>
    <w:rsid w:val="00BA675B"/>
    <w:rsid w:val="00BA7562"/>
    <w:rsid w:val="00BB32F2"/>
    <w:rsid w:val="00BB631C"/>
    <w:rsid w:val="00BB726F"/>
    <w:rsid w:val="00BC1E39"/>
    <w:rsid w:val="00BC28C3"/>
    <w:rsid w:val="00BE0B9A"/>
    <w:rsid w:val="00BE391C"/>
    <w:rsid w:val="00BE5AFE"/>
    <w:rsid w:val="00BE7812"/>
    <w:rsid w:val="00BF0024"/>
    <w:rsid w:val="00BF34B7"/>
    <w:rsid w:val="00BF651C"/>
    <w:rsid w:val="00C075C8"/>
    <w:rsid w:val="00C20BE7"/>
    <w:rsid w:val="00C27988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96D5E"/>
    <w:rsid w:val="00CA5BBE"/>
    <w:rsid w:val="00CA7033"/>
    <w:rsid w:val="00CB0588"/>
    <w:rsid w:val="00CB0A58"/>
    <w:rsid w:val="00CB5697"/>
    <w:rsid w:val="00CB684F"/>
    <w:rsid w:val="00CB6AC0"/>
    <w:rsid w:val="00CC2ADF"/>
    <w:rsid w:val="00CD735D"/>
    <w:rsid w:val="00CE1B05"/>
    <w:rsid w:val="00CF0897"/>
    <w:rsid w:val="00CF19FB"/>
    <w:rsid w:val="00D05D46"/>
    <w:rsid w:val="00D060C5"/>
    <w:rsid w:val="00D068E8"/>
    <w:rsid w:val="00D13684"/>
    <w:rsid w:val="00D179CA"/>
    <w:rsid w:val="00D23D48"/>
    <w:rsid w:val="00D27139"/>
    <w:rsid w:val="00D30870"/>
    <w:rsid w:val="00D35272"/>
    <w:rsid w:val="00D4013B"/>
    <w:rsid w:val="00D46A7D"/>
    <w:rsid w:val="00D51526"/>
    <w:rsid w:val="00D521D5"/>
    <w:rsid w:val="00D5282F"/>
    <w:rsid w:val="00D53B03"/>
    <w:rsid w:val="00D55E79"/>
    <w:rsid w:val="00D73D19"/>
    <w:rsid w:val="00D844BF"/>
    <w:rsid w:val="00D84C25"/>
    <w:rsid w:val="00D911F8"/>
    <w:rsid w:val="00D95C7A"/>
    <w:rsid w:val="00DB206A"/>
    <w:rsid w:val="00DC3C75"/>
    <w:rsid w:val="00DC5E23"/>
    <w:rsid w:val="00DD56D1"/>
    <w:rsid w:val="00DE2226"/>
    <w:rsid w:val="00DE32E1"/>
    <w:rsid w:val="00DE334A"/>
    <w:rsid w:val="00DE48A1"/>
    <w:rsid w:val="00DF4F8D"/>
    <w:rsid w:val="00DF5BE5"/>
    <w:rsid w:val="00E00006"/>
    <w:rsid w:val="00E00FA1"/>
    <w:rsid w:val="00E02617"/>
    <w:rsid w:val="00E0452D"/>
    <w:rsid w:val="00E076D4"/>
    <w:rsid w:val="00E07CBC"/>
    <w:rsid w:val="00E13F5F"/>
    <w:rsid w:val="00E15E54"/>
    <w:rsid w:val="00E4651E"/>
    <w:rsid w:val="00E513D2"/>
    <w:rsid w:val="00E5212D"/>
    <w:rsid w:val="00E55192"/>
    <w:rsid w:val="00E604DB"/>
    <w:rsid w:val="00E61DC3"/>
    <w:rsid w:val="00E64A2F"/>
    <w:rsid w:val="00E7386B"/>
    <w:rsid w:val="00E74276"/>
    <w:rsid w:val="00E816D5"/>
    <w:rsid w:val="00E902B5"/>
    <w:rsid w:val="00EC02E7"/>
    <w:rsid w:val="00EC0D6F"/>
    <w:rsid w:val="00EC1C1C"/>
    <w:rsid w:val="00EC7F64"/>
    <w:rsid w:val="00ED077B"/>
    <w:rsid w:val="00EE00EC"/>
    <w:rsid w:val="00EE562D"/>
    <w:rsid w:val="00EE7377"/>
    <w:rsid w:val="00EF0484"/>
    <w:rsid w:val="00EF15E1"/>
    <w:rsid w:val="00F006C3"/>
    <w:rsid w:val="00F211D3"/>
    <w:rsid w:val="00F33A92"/>
    <w:rsid w:val="00F41930"/>
    <w:rsid w:val="00F41B99"/>
    <w:rsid w:val="00F51473"/>
    <w:rsid w:val="00F53112"/>
    <w:rsid w:val="00F54219"/>
    <w:rsid w:val="00F56EC8"/>
    <w:rsid w:val="00F7336F"/>
    <w:rsid w:val="00F8397C"/>
    <w:rsid w:val="00F83A66"/>
    <w:rsid w:val="00F911E5"/>
    <w:rsid w:val="00F9702D"/>
    <w:rsid w:val="00FA4110"/>
    <w:rsid w:val="00FA4453"/>
    <w:rsid w:val="00FA775B"/>
    <w:rsid w:val="00FC6389"/>
    <w:rsid w:val="00FD1126"/>
    <w:rsid w:val="00FE21BF"/>
    <w:rsid w:val="00FE5D13"/>
    <w:rsid w:val="00FF0E9D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character" w:customStyle="1" w:styleId="jlqj4b">
    <w:name w:val="jlqj4b"/>
    <w:basedOn w:val="DefaultParagraphFont"/>
    <w:rsid w:val="009D5B1F"/>
  </w:style>
  <w:style w:type="character" w:customStyle="1" w:styleId="rynqvb">
    <w:name w:val="rynqvb"/>
    <w:basedOn w:val="DefaultParagraphFont"/>
    <w:rsid w:val="00A2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3-employer-notice-to-self-employed-individual-for-a-workforce-with-less-than-25-covered-individuals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4AC68-D9DF-4DFD-BE6E-9D24040A2E8B}">
  <ds:schemaRefs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44c63c8a-9b6f-4c60-8cde-76449f385ed7"/>
    <ds:schemaRef ds:uri="http://schemas.openxmlformats.org/package/2006/metadata/core-properties"/>
    <ds:schemaRef ds:uri="0a3922e2-8481-48ec-a87a-5090973b07d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BC188-9145-40CA-8390-667FC5C8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apantrii@yahoo.com</cp:lastModifiedBy>
  <cp:revision>72</cp:revision>
  <cp:lastPrinted>2023-11-17T02:24:00Z</cp:lastPrinted>
  <dcterms:created xsi:type="dcterms:W3CDTF">2023-11-16T23:20:00Z</dcterms:created>
  <dcterms:modified xsi:type="dcterms:W3CDTF">2023-11-17T22:07:00Z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