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595"/>
        <w:rPr>
          <w:sz w:val="20"/>
        </w:rPr>
      </w:pPr>
      <w:r>
        <w:rPr>
          <w:sz w:val="20"/>
        </w:rPr>
        <mc:AlternateContent>
          <mc:Choice Requires="wps">
            <w:drawing>
              <wp:inline distT="0" distB="0" distL="0" distR="0">
                <wp:extent cx="5876925" cy="904875"/>
                <wp:effectExtent l="19050" t="9525" r="9525" b="19050"/>
                <wp:docPr id="2" name="Text Box 2"/>
                <wp:cNvGraphicFramePr/>
                <a:graphic xmlns:a="http://schemas.openxmlformats.org/drawingml/2006/main">
                  <a:graphicData uri="http://schemas.microsoft.com/office/word/2010/wordprocessingShape">
                    <wps:wsp>
                      <wps:cNvSpPr txBox="1"/>
                      <wps:spPr>
                        <a:xfrm>
                          <a:off x="0" y="0"/>
                          <a:ext cx="5876925" cy="904875"/>
                        </a:xfrm>
                        <a:prstGeom prst="rect">
                          <a:avLst/>
                        </a:prstGeom>
                        <a:ln w="25400">
                          <a:solidFill>
                            <a:srgbClr val="4F81BC"/>
                          </a:solidFill>
                          <a:prstDash val="solid"/>
                        </a:ln>
                      </wps:spPr>
                      <wps:txbx>
                        <w:txbxContent>
                          <w:p>
                            <w:pPr>
                              <w:spacing w:before="71"/>
                              <w:ind w:left="1839" w:right="1836"/>
                              <w:jc w:val="center"/>
                              <w:rPr>
                                <w:rFonts w:hint="eastAsia" w:eastAsia="宋体"/>
                                <w:b/>
                                <w:sz w:val="32"/>
                                <w:lang w:val="en-US" w:eastAsia="zh-CN"/>
                              </w:rPr>
                            </w:pPr>
                            <w:r>
                              <w:rPr>
                                <w:rFonts w:hint="eastAsia" w:eastAsia="宋体"/>
                                <w:b/>
                                <w:sz w:val="32"/>
                                <w:lang w:val="en-US" w:eastAsia="zh-CN"/>
                              </w:rPr>
                              <w:t>马萨诸塞州博览会大厦</w:t>
                            </w:r>
                          </w:p>
                          <w:p>
                            <w:pPr>
                              <w:spacing w:before="71"/>
                              <w:ind w:left="1839" w:right="1836"/>
                              <w:jc w:val="center"/>
                              <w:rPr>
                                <w:rFonts w:hint="default" w:eastAsia="宋体"/>
                                <w:b/>
                                <w:sz w:val="32"/>
                                <w:lang w:val="en-US" w:eastAsia="zh-CN"/>
                              </w:rPr>
                            </w:pPr>
                            <w:r>
                              <w:rPr>
                                <w:rFonts w:hint="eastAsia" w:eastAsia="宋体"/>
                                <w:b/>
                                <w:sz w:val="32"/>
                                <w:lang w:val="en-US" w:eastAsia="zh-CN"/>
                              </w:rPr>
                              <w:t>2024 年特别日活动申请</w:t>
                            </w:r>
                          </w:p>
                          <w:p>
                            <w:pPr>
                              <w:spacing w:line="366" w:lineRule="exact"/>
                              <w:ind w:left="1839" w:right="1835"/>
                              <w:jc w:val="center"/>
                              <w:rPr>
                                <w:rFonts w:hint="default" w:eastAsia="宋体"/>
                                <w:b/>
                                <w:sz w:val="32"/>
                                <w:lang w:val="en-US" w:eastAsia="zh-CN"/>
                              </w:rPr>
                            </w:pPr>
                            <w:r>
                              <w:rPr>
                                <w:b/>
                                <w:spacing w:val="-4"/>
                                <w:sz w:val="32"/>
                              </w:rPr>
                              <w:t>2024</w:t>
                            </w:r>
                            <w:r>
                              <w:rPr>
                                <w:rFonts w:hint="eastAsia" w:eastAsia="宋体"/>
                                <w:b/>
                                <w:spacing w:val="-4"/>
                                <w:sz w:val="32"/>
                                <w:lang w:val="en-US" w:eastAsia="zh-CN"/>
                              </w:rPr>
                              <w:t xml:space="preserve"> 年 9 月 19 日和 27 日</w:t>
                            </w:r>
                          </w:p>
                        </w:txbxContent>
                      </wps:txbx>
                      <wps:bodyPr wrap="square" lIns="0" tIns="0" rIns="0" bIns="0" rtlCol="0">
                        <a:noAutofit/>
                      </wps:bodyPr>
                    </wps:wsp>
                  </a:graphicData>
                </a:graphic>
              </wp:inline>
            </w:drawing>
          </mc:Choice>
          <mc:Fallback>
            <w:pict>
              <v:shape id="Text Box 2" o:spid="_x0000_s1026" o:spt="202" type="#_x0000_t202" style="height:71.25pt;width:462.75pt;" filled="f" stroked="t" coordsize="21600,21600" o:gfxdata="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yP1F1gAAAAUB&#10;AAAPAAAAAAAAAAEAIAAAACIAAABkcnMvZG93bnJldi54bWxQSwECFAAUAAAACACHTuJAvqS4AeQB&#10;AADZAwAADgAAAAAAAAABACAAAAAlAQAAZHJzL2Uyb0RvYy54bWxQSwUGAAAAAAYABgBZAQAAewUA&#10;AAAA&#10;">
                <v:fill on="f" focussize="0,0"/>
                <v:stroke weight="2pt" color="#4F81BC" joinstyle="round"/>
                <v:imagedata o:title=""/>
                <o:lock v:ext="edit" aspectratio="f"/>
                <v:textbox inset="0mm,0mm,0mm,0mm">
                  <w:txbxContent>
                    <w:p>
                      <w:pPr>
                        <w:spacing w:before="71"/>
                        <w:ind w:left="1839" w:right="1836"/>
                        <w:jc w:val="center"/>
                        <w:rPr>
                          <w:rFonts w:hint="eastAsia" w:eastAsia="宋体"/>
                          <w:b/>
                          <w:sz w:val="32"/>
                          <w:lang w:val="en-US" w:eastAsia="zh-CN"/>
                        </w:rPr>
                      </w:pPr>
                      <w:r>
                        <w:rPr>
                          <w:rFonts w:hint="eastAsia" w:eastAsia="宋体"/>
                          <w:b/>
                          <w:sz w:val="32"/>
                          <w:lang w:val="en-US" w:eastAsia="zh-CN"/>
                        </w:rPr>
                        <w:t>马萨诸塞州博览会大厦</w:t>
                      </w:r>
                    </w:p>
                    <w:p>
                      <w:pPr>
                        <w:spacing w:before="71"/>
                        <w:ind w:left="1839" w:right="1836"/>
                        <w:jc w:val="center"/>
                        <w:rPr>
                          <w:rFonts w:hint="default" w:eastAsia="宋体"/>
                          <w:b/>
                          <w:sz w:val="32"/>
                          <w:lang w:val="en-US" w:eastAsia="zh-CN"/>
                        </w:rPr>
                      </w:pPr>
                      <w:r>
                        <w:rPr>
                          <w:rFonts w:hint="eastAsia" w:eastAsia="宋体"/>
                          <w:b/>
                          <w:sz w:val="32"/>
                          <w:lang w:val="en-US" w:eastAsia="zh-CN"/>
                        </w:rPr>
                        <w:t>2024 年特别日活动申请</w:t>
                      </w:r>
                    </w:p>
                    <w:p>
                      <w:pPr>
                        <w:spacing w:line="366" w:lineRule="exact"/>
                        <w:ind w:left="1839" w:right="1835"/>
                        <w:jc w:val="center"/>
                        <w:rPr>
                          <w:rFonts w:hint="default" w:eastAsia="宋体"/>
                          <w:b/>
                          <w:sz w:val="32"/>
                          <w:lang w:val="en-US" w:eastAsia="zh-CN"/>
                        </w:rPr>
                      </w:pPr>
                      <w:r>
                        <w:rPr>
                          <w:b/>
                          <w:spacing w:val="-4"/>
                          <w:sz w:val="32"/>
                        </w:rPr>
                        <w:t>2024</w:t>
                      </w:r>
                      <w:r>
                        <w:rPr>
                          <w:rFonts w:hint="eastAsia" w:eastAsia="宋体"/>
                          <w:b/>
                          <w:spacing w:val="-4"/>
                          <w:sz w:val="32"/>
                          <w:lang w:val="en-US" w:eastAsia="zh-CN"/>
                        </w:rPr>
                        <w:t xml:space="preserve"> 年 9 月 19 日和 27 日</w:t>
                      </w:r>
                    </w:p>
                  </w:txbxContent>
                </v:textbox>
                <w10:wrap type="none"/>
                <w10:anchorlock/>
              </v:shape>
            </w:pict>
          </mc:Fallback>
        </mc:AlternateContent>
      </w:r>
    </w:p>
    <w:p>
      <w:pPr>
        <w:pStyle w:val="6"/>
        <w:spacing w:before="2"/>
        <w:rPr>
          <w:b/>
          <w:bCs/>
          <w:sz w:val="28"/>
        </w:rPr>
      </w:pPr>
    </w:p>
    <w:p>
      <w:pPr>
        <w:pStyle w:val="3"/>
        <w:spacing w:before="90"/>
        <w:rPr>
          <w:rFonts w:hint="eastAsia" w:eastAsia="宋体"/>
          <w:lang w:val="en-US" w:eastAsia="zh-CN"/>
        </w:rPr>
      </w:pPr>
      <w:r>
        <w:rPr>
          <w:rFonts w:hint="eastAsia" w:eastAsia="宋体"/>
          <w:spacing w:val="-2"/>
          <w:lang w:val="en-US" w:eastAsia="zh-CN"/>
        </w:rPr>
        <w:t>概述</w:t>
      </w:r>
    </w:p>
    <w:p>
      <w:pPr>
        <w:pStyle w:val="6"/>
        <w:ind w:left="479" w:right="582"/>
      </w:pPr>
      <w:r>
        <w:rPr>
          <w:rFonts w:hint="eastAsia"/>
        </w:rPr>
        <w:t>东部各州博览会</w:t>
      </w:r>
      <w:r>
        <w:rPr>
          <w:rFonts w:hint="eastAsia" w:eastAsia="宋体"/>
          <w:lang w:eastAsia="zh-CN"/>
        </w:rPr>
        <w:t>（</w:t>
      </w:r>
      <w:r>
        <w:rPr>
          <w:rFonts w:hint="eastAsia" w:eastAsia="宋体"/>
          <w:lang w:val="en-US" w:eastAsia="zh-CN"/>
        </w:rPr>
        <w:t xml:space="preserve">以下称 </w:t>
      </w:r>
      <w:r>
        <w:t>“Big E”</w:t>
      </w:r>
      <w:r>
        <w:rPr>
          <w:rFonts w:hint="eastAsia" w:eastAsia="宋体"/>
          <w:lang w:eastAsia="zh-CN"/>
        </w:rPr>
        <w:t>）</w:t>
      </w:r>
      <w:r>
        <w:rPr>
          <w:rFonts w:hint="eastAsia"/>
        </w:rPr>
        <w:t>每年在马萨诸塞州</w:t>
      </w:r>
      <w:r>
        <w:rPr>
          <w:rFonts w:hint="eastAsia" w:eastAsia="宋体"/>
          <w:lang w:val="en-US" w:eastAsia="zh-CN"/>
        </w:rPr>
        <w:t xml:space="preserve"> </w:t>
      </w:r>
      <w:r>
        <w:t>West Springfield</w:t>
      </w:r>
      <w:r>
        <w:rPr>
          <w:rFonts w:hint="eastAsia" w:eastAsia="宋体"/>
          <w:lang w:val="en-US" w:eastAsia="zh-CN"/>
        </w:rPr>
        <w:t xml:space="preserve"> </w:t>
      </w:r>
      <w:r>
        <w:rPr>
          <w:rFonts w:hint="eastAsia"/>
        </w:rPr>
        <w:t>举行，为期</w:t>
      </w:r>
      <w:r>
        <w:rPr>
          <w:rFonts w:hint="eastAsia" w:eastAsia="宋体"/>
          <w:lang w:val="en-US" w:eastAsia="zh-CN"/>
        </w:rPr>
        <w:t xml:space="preserve"> </w:t>
      </w:r>
      <w:r>
        <w:rPr>
          <w:rFonts w:hint="eastAsia"/>
        </w:rPr>
        <w:t>17</w:t>
      </w:r>
      <w:r>
        <w:rPr>
          <w:rFonts w:hint="eastAsia" w:eastAsia="宋体"/>
          <w:lang w:val="en-US" w:eastAsia="zh-CN"/>
        </w:rPr>
        <w:t xml:space="preserve"> </w:t>
      </w:r>
      <w:r>
        <w:rPr>
          <w:rFonts w:hint="eastAsia"/>
        </w:rPr>
        <w:t>天。Big E</w:t>
      </w:r>
      <w:r>
        <w:rPr>
          <w:rFonts w:hint="eastAsia" w:eastAsia="宋体"/>
          <w:lang w:val="en-US" w:eastAsia="zh-CN"/>
        </w:rPr>
        <w:t xml:space="preserve"> </w:t>
      </w:r>
      <w:r>
        <w:rPr>
          <w:rFonts w:hint="eastAsia"/>
        </w:rPr>
        <w:t>是美国第四大展会，2023</w:t>
      </w:r>
      <w:r>
        <w:rPr>
          <w:rFonts w:hint="eastAsia" w:eastAsia="宋体"/>
          <w:lang w:val="en-US" w:eastAsia="zh-CN"/>
        </w:rPr>
        <w:t xml:space="preserve"> </w:t>
      </w:r>
      <w:r>
        <w:rPr>
          <w:rFonts w:hint="eastAsia"/>
        </w:rPr>
        <w:t>年吸引了超过</w:t>
      </w:r>
      <w:r>
        <w:rPr>
          <w:rFonts w:hint="eastAsia" w:eastAsia="宋体"/>
          <w:lang w:val="en-US" w:eastAsia="zh-CN"/>
        </w:rPr>
        <w:t xml:space="preserve"> </w:t>
      </w:r>
      <w:r>
        <w:rPr>
          <w:rFonts w:hint="eastAsia"/>
        </w:rPr>
        <w:t>160</w:t>
      </w:r>
      <w:r>
        <w:rPr>
          <w:rFonts w:hint="eastAsia" w:eastAsia="宋体"/>
          <w:lang w:val="en-US" w:eastAsia="zh-CN"/>
        </w:rPr>
        <w:t xml:space="preserve"> </w:t>
      </w:r>
      <w:r>
        <w:rPr>
          <w:rFonts w:hint="eastAsia"/>
        </w:rPr>
        <w:t>万名与会者。今年的</w:t>
      </w:r>
      <w:r>
        <w:rPr>
          <w:rFonts w:hint="eastAsia" w:eastAsia="宋体"/>
          <w:lang w:val="en-US" w:eastAsia="zh-CN"/>
        </w:rPr>
        <w:t xml:space="preserve"> </w:t>
      </w:r>
      <w:r>
        <w:t>Big</w:t>
      </w:r>
      <w:r>
        <w:rPr>
          <w:spacing w:val="-3"/>
        </w:rPr>
        <w:t xml:space="preserve"> </w:t>
      </w:r>
      <w:r>
        <w:t>E</w:t>
      </w:r>
      <w:r>
        <w:rPr>
          <w:rFonts w:hint="eastAsia" w:eastAsia="宋体"/>
          <w:lang w:val="en-US" w:eastAsia="zh-CN"/>
        </w:rPr>
        <w:t xml:space="preserve"> </w:t>
      </w:r>
      <w:r>
        <w:rPr>
          <w:rFonts w:hint="eastAsia"/>
        </w:rPr>
        <w:t>将于</w:t>
      </w:r>
      <w:r>
        <w:rPr>
          <w:rFonts w:hint="eastAsia" w:eastAsia="宋体"/>
          <w:lang w:val="en-US" w:eastAsia="zh-CN"/>
        </w:rPr>
        <w:t xml:space="preserve"> </w:t>
      </w:r>
      <w:r>
        <w:rPr>
          <w:rFonts w:hint="eastAsia"/>
        </w:rPr>
        <w:t>2024</w:t>
      </w:r>
      <w:r>
        <w:rPr>
          <w:rFonts w:hint="eastAsia" w:eastAsia="宋体"/>
          <w:lang w:val="en-US" w:eastAsia="zh-CN"/>
        </w:rPr>
        <w:t xml:space="preserve"> </w:t>
      </w:r>
      <w:r>
        <w:rPr>
          <w:rFonts w:hint="eastAsia"/>
        </w:rPr>
        <w:t>年</w:t>
      </w:r>
      <w:r>
        <w:rPr>
          <w:rFonts w:hint="eastAsia" w:eastAsia="宋体"/>
          <w:lang w:val="en-US" w:eastAsia="zh-CN"/>
        </w:rPr>
        <w:t xml:space="preserve"> </w:t>
      </w:r>
      <w:r>
        <w:rPr>
          <w:rFonts w:hint="eastAsia"/>
        </w:rPr>
        <w:t>9</w:t>
      </w:r>
      <w:r>
        <w:rPr>
          <w:rFonts w:hint="eastAsia" w:eastAsia="宋体"/>
          <w:lang w:val="en-US" w:eastAsia="zh-CN"/>
        </w:rPr>
        <w:t xml:space="preserve"> </w:t>
      </w:r>
      <w:r>
        <w:rPr>
          <w:rFonts w:hint="eastAsia"/>
        </w:rPr>
        <w:t>月</w:t>
      </w:r>
      <w:r>
        <w:rPr>
          <w:rFonts w:hint="eastAsia" w:eastAsia="宋体"/>
          <w:lang w:val="en-US" w:eastAsia="zh-CN"/>
        </w:rPr>
        <w:t xml:space="preserve"> </w:t>
      </w:r>
      <w:r>
        <w:rPr>
          <w:rFonts w:hint="eastAsia"/>
        </w:rPr>
        <w:t>13</w:t>
      </w:r>
      <w:r>
        <w:rPr>
          <w:rFonts w:hint="eastAsia" w:eastAsia="宋体"/>
          <w:lang w:val="en-US" w:eastAsia="zh-CN"/>
        </w:rPr>
        <w:t xml:space="preserve"> </w:t>
      </w:r>
      <w:r>
        <w:rPr>
          <w:rFonts w:hint="eastAsia"/>
        </w:rPr>
        <w:t>日至</w:t>
      </w:r>
      <w:r>
        <w:rPr>
          <w:rFonts w:hint="eastAsia" w:eastAsia="宋体"/>
          <w:lang w:val="en-US" w:eastAsia="zh-CN"/>
        </w:rPr>
        <w:t xml:space="preserve"> </w:t>
      </w:r>
      <w:r>
        <w:rPr>
          <w:rFonts w:hint="eastAsia"/>
        </w:rPr>
        <w:t>9</w:t>
      </w:r>
      <w:r>
        <w:rPr>
          <w:rFonts w:hint="eastAsia" w:eastAsia="宋体"/>
          <w:lang w:val="en-US" w:eastAsia="zh-CN"/>
        </w:rPr>
        <w:t xml:space="preserve"> </w:t>
      </w:r>
      <w:r>
        <w:rPr>
          <w:rFonts w:hint="eastAsia"/>
        </w:rPr>
        <w:t>月</w:t>
      </w:r>
      <w:r>
        <w:rPr>
          <w:rFonts w:hint="eastAsia" w:eastAsia="宋体"/>
          <w:lang w:val="en-US" w:eastAsia="zh-CN"/>
        </w:rPr>
        <w:t xml:space="preserve"> </w:t>
      </w:r>
      <w:r>
        <w:rPr>
          <w:rFonts w:hint="eastAsia"/>
        </w:rPr>
        <w:t>29</w:t>
      </w:r>
      <w:r>
        <w:rPr>
          <w:rFonts w:hint="eastAsia" w:eastAsia="宋体"/>
          <w:lang w:val="en-US" w:eastAsia="zh-CN"/>
        </w:rPr>
        <w:t xml:space="preserve"> </w:t>
      </w:r>
      <w:r>
        <w:rPr>
          <w:rFonts w:hint="eastAsia"/>
        </w:rPr>
        <w:t>日举行。</w:t>
      </w:r>
      <w:r>
        <w:rPr>
          <w:rFonts w:hint="eastAsia" w:eastAsia="宋体"/>
          <w:lang w:val="en-US" w:eastAsia="zh-CN"/>
        </w:rPr>
        <w:t xml:space="preserve">位于 </w:t>
      </w:r>
      <w:r>
        <w:t>Avenue of States</w:t>
      </w:r>
      <w:r>
        <w:rPr>
          <w:rFonts w:hint="eastAsia" w:eastAsia="宋体"/>
          <w:lang w:val="en-US" w:eastAsia="zh-CN"/>
        </w:rPr>
        <w:t xml:space="preserve"> 上的</w:t>
      </w:r>
      <w:r>
        <w:rPr>
          <w:rFonts w:hint="eastAsia"/>
        </w:rPr>
        <w:t>马萨诸塞州大厦</w:t>
      </w:r>
      <w:r>
        <w:rPr>
          <w:rFonts w:hint="eastAsia" w:eastAsia="宋体"/>
          <w:lang w:val="en-US" w:eastAsia="zh-CN"/>
        </w:rPr>
        <w:t xml:space="preserve"> (</w:t>
      </w:r>
      <w:r>
        <w:t>Massachusetts Building</w:t>
      </w:r>
      <w:r>
        <w:rPr>
          <w:rFonts w:hint="eastAsia" w:eastAsia="宋体"/>
          <w:lang w:val="en-US" w:eastAsia="zh-CN"/>
        </w:rPr>
        <w:t xml:space="preserve">) </w:t>
      </w:r>
      <w:r>
        <w:rPr>
          <w:rFonts w:hint="eastAsia"/>
        </w:rPr>
        <w:t>是</w:t>
      </w:r>
      <w:r>
        <w:rPr>
          <w:rFonts w:hint="eastAsia" w:eastAsia="宋体"/>
          <w:lang w:val="en-US" w:eastAsia="zh-CN"/>
        </w:rPr>
        <w:t xml:space="preserve"> </w:t>
      </w:r>
      <w:r>
        <w:t>Big E</w:t>
      </w:r>
      <w:r>
        <w:rPr>
          <w:rFonts w:hint="eastAsia" w:eastAsia="宋体"/>
          <w:lang w:val="en-US" w:eastAsia="zh-CN"/>
        </w:rPr>
        <w:t xml:space="preserve"> 的主要</w:t>
      </w:r>
      <w:r>
        <w:rPr>
          <w:rFonts w:hint="eastAsia"/>
        </w:rPr>
        <w:t>景点之一，</w:t>
      </w:r>
      <w:r>
        <w:rPr>
          <w:rFonts w:hint="eastAsia" w:eastAsia="宋体"/>
          <w:lang w:val="en-US" w:eastAsia="zh-CN"/>
        </w:rPr>
        <w:t>它</w:t>
      </w:r>
      <w:r>
        <w:rPr>
          <w:rFonts w:hint="eastAsia"/>
        </w:rPr>
        <w:t>为</w:t>
      </w:r>
      <w:r>
        <w:rPr>
          <w:rFonts w:hint="eastAsia" w:eastAsia="宋体"/>
          <w:lang w:val="en-US" w:eastAsia="zh-CN"/>
        </w:rPr>
        <w:t>马萨诸塞州企业、</w:t>
      </w:r>
      <w:r>
        <w:rPr>
          <w:rFonts w:hint="eastAsia"/>
        </w:rPr>
        <w:t>非营利组织和其他实体提供展示其产品和服务的机会。</w:t>
      </w:r>
    </w:p>
    <w:p>
      <w:pPr>
        <w:pStyle w:val="6"/>
        <w:ind w:left="479" w:right="582"/>
      </w:pPr>
    </w:p>
    <w:p>
      <w:pPr>
        <w:pStyle w:val="6"/>
        <w:ind w:left="479" w:right="582"/>
        <w:rPr>
          <w:rFonts w:hint="default" w:eastAsia="宋体"/>
          <w:b/>
          <w:lang w:val="en-US" w:eastAsia="zh-CN"/>
        </w:rPr>
      </w:pPr>
      <w:r>
        <w:rPr>
          <w:rFonts w:hint="eastAsia"/>
          <w:lang w:val="en-US" w:eastAsia="zh-CN"/>
        </w:rPr>
        <w:t xml:space="preserve">今年的 </w:t>
      </w:r>
      <w:r>
        <w:t>Big E</w:t>
      </w:r>
      <w:r>
        <w:rPr>
          <w:rFonts w:hint="eastAsia" w:eastAsia="宋体"/>
          <w:lang w:val="en-US" w:eastAsia="zh-CN"/>
        </w:rPr>
        <w:t xml:space="preserve"> 安排了 2 次这样的展示机会，</w:t>
      </w:r>
      <w:r>
        <w:rPr>
          <w:rFonts w:hint="eastAsia" w:eastAsia="宋体"/>
          <w:b/>
          <w:bCs/>
          <w:lang w:val="en-US" w:eastAsia="zh-CN"/>
        </w:rPr>
        <w:t>2024 年 9 月 19 日的马萨诸塞州之日 (</w:t>
      </w:r>
      <w:r>
        <w:rPr>
          <w:b/>
          <w:bCs/>
        </w:rPr>
        <w:t>Massachusetts Day</w:t>
      </w:r>
      <w:r>
        <w:rPr>
          <w:rFonts w:hint="eastAsia" w:eastAsia="宋体"/>
          <w:b/>
          <w:bCs/>
          <w:lang w:val="en-US" w:eastAsia="zh-CN"/>
        </w:rPr>
        <w:t>)</w:t>
      </w:r>
      <w:r>
        <w:rPr>
          <w:rFonts w:hint="eastAsia" w:eastAsia="宋体"/>
          <w:lang w:val="en-US" w:eastAsia="zh-CN"/>
        </w:rPr>
        <w:t>（以下称“</w:t>
      </w:r>
      <w:r>
        <w:t>MA</w:t>
      </w:r>
      <w:r>
        <w:rPr>
          <w:rFonts w:hint="eastAsia" w:eastAsia="宋体"/>
          <w:lang w:val="en-US" w:eastAsia="zh-CN"/>
        </w:rPr>
        <w:t xml:space="preserve"> 之日活动”）和</w:t>
      </w:r>
      <w:r>
        <w:rPr>
          <w:rFonts w:hint="eastAsia" w:eastAsia="宋体"/>
          <w:b/>
          <w:bCs/>
          <w:lang w:val="en-US" w:eastAsia="zh-CN"/>
        </w:rPr>
        <w:t xml:space="preserve"> 2024 年 9 月 27 日的</w:t>
      </w:r>
      <w:r>
        <w:rPr>
          <w:rFonts w:hint="eastAsia" w:eastAsia="宋体"/>
          <w:b/>
          <w:bCs/>
          <w:highlight w:val="none"/>
          <w:lang w:val="en-US" w:eastAsia="zh-CN"/>
        </w:rPr>
        <w:t>丰收新英格兰日 (</w:t>
      </w:r>
      <w:r>
        <w:rPr>
          <w:b/>
          <w:bCs/>
          <w:highlight w:val="none"/>
        </w:rPr>
        <w:t xml:space="preserve">Harvest </w:t>
      </w:r>
      <w:r>
        <w:rPr>
          <w:rFonts w:hint="eastAsia" w:eastAsia="宋体"/>
          <w:b/>
          <w:bCs/>
          <w:highlight w:val="none"/>
          <w:lang w:val="en-US" w:eastAsia="zh-CN"/>
        </w:rPr>
        <w:t xml:space="preserve">New </w:t>
      </w:r>
      <w:r>
        <w:rPr>
          <w:b/>
          <w:bCs/>
          <w:highlight w:val="none"/>
        </w:rPr>
        <w:t>England Day</w:t>
      </w:r>
      <w:r>
        <w:rPr>
          <w:rFonts w:hint="eastAsia" w:eastAsia="宋体"/>
          <w:b/>
          <w:bCs/>
          <w:highlight w:val="none"/>
          <w:lang w:val="en-US" w:eastAsia="zh-CN"/>
        </w:rPr>
        <w:t>)</w:t>
      </w:r>
      <w:r>
        <w:rPr>
          <w:rFonts w:hint="eastAsia" w:eastAsia="宋体"/>
          <w:highlight w:val="none"/>
          <w:lang w:val="en-US" w:eastAsia="zh-CN"/>
        </w:rPr>
        <w:t>（以下称“丰收 NE 活动”）（统称“活动”）</w:t>
      </w:r>
      <w:r>
        <w:rPr>
          <w:rFonts w:hint="eastAsia" w:eastAsia="宋体"/>
          <w:lang w:val="en-US" w:eastAsia="zh-CN"/>
        </w:rPr>
        <w:t>。关于参与这两次一日活动的指南和申请，请见下文。</w:t>
      </w:r>
      <w:r>
        <w:rPr>
          <w:rFonts w:hint="eastAsia" w:eastAsia="宋体"/>
          <w:b/>
          <w:bCs/>
          <w:lang w:val="en-US" w:eastAsia="zh-CN"/>
        </w:rPr>
        <w:t>请查看 2024 年马萨诸塞州大厦</w:t>
      </w:r>
      <w:r>
        <w:rPr>
          <w:b/>
        </w:rPr>
        <w:fldChar w:fldCharType="begin"/>
      </w:r>
      <w:r>
        <w:rPr>
          <w:b/>
        </w:rPr>
        <w:instrText xml:space="preserve"> HYPERLINK "https://www.mass.gov/massachusetts-state-exposition-building-0" </w:instrText>
      </w:r>
      <w:r>
        <w:rPr>
          <w:b/>
        </w:rPr>
        <w:fldChar w:fldCharType="separate"/>
      </w:r>
      <w:r>
        <w:rPr>
          <w:rStyle w:val="14"/>
          <w:b/>
        </w:rPr>
        <w:t>指南</w:t>
      </w:r>
      <w:r>
        <w:rPr>
          <w:b/>
        </w:rPr>
        <w:fldChar w:fldCharType="end"/>
      </w:r>
      <w:r>
        <w:rPr>
          <w:rFonts w:hint="eastAsia" w:eastAsia="宋体"/>
          <w:b/>
          <w:bCs/>
          <w:lang w:val="en-US" w:eastAsia="zh-CN"/>
        </w:rPr>
        <w:t>，了解完整详情。</w:t>
      </w:r>
    </w:p>
    <w:p>
      <w:pPr>
        <w:pStyle w:val="6"/>
      </w:pPr>
    </w:p>
    <w:p>
      <w:pPr>
        <w:pStyle w:val="6"/>
        <w:spacing w:before="2"/>
        <w:rPr>
          <w:b/>
          <w:sz w:val="16"/>
        </w:rPr>
      </w:pPr>
    </w:p>
    <w:p>
      <w:pPr>
        <w:pStyle w:val="4"/>
        <w:numPr>
          <w:ilvl w:val="0"/>
          <w:numId w:val="1"/>
        </w:numPr>
        <w:ind w:right="582"/>
      </w:pPr>
      <w:r>
        <w:t>MA</w:t>
      </w:r>
      <w:r>
        <w:rPr>
          <w:spacing w:val="-4"/>
        </w:rPr>
        <w:t xml:space="preserve"> </w:t>
      </w:r>
      <w:r>
        <w:rPr>
          <w:rFonts w:hint="eastAsia" w:eastAsia="宋体"/>
          <w:spacing w:val="-4"/>
          <w:lang w:val="en-US" w:eastAsia="zh-CN"/>
        </w:rPr>
        <w:t>之日活动</w:t>
      </w:r>
      <w:r>
        <w:rPr>
          <w:rFonts w:hint="eastAsia" w:eastAsia="宋体"/>
          <w:lang w:eastAsia="zh-CN"/>
        </w:rPr>
        <w:t>：</w:t>
      </w:r>
      <w:r>
        <w:rPr>
          <w:rFonts w:hint="eastAsia" w:eastAsia="宋体"/>
          <w:spacing w:val="-4"/>
          <w:lang w:val="en-US" w:eastAsia="zh-CN"/>
        </w:rPr>
        <w:t xml:space="preserve">2024 年 9 月 19 日周四上午 </w:t>
      </w:r>
      <w:r>
        <w:rPr>
          <w:rFonts w:hint="eastAsia" w:eastAsia="宋体"/>
          <w:lang w:val="en-US" w:eastAsia="zh-CN"/>
        </w:rPr>
        <w:t>10</w:t>
      </w:r>
      <w:r>
        <w:t>:00</w:t>
      </w:r>
      <w:r>
        <w:rPr>
          <w:rFonts w:hint="eastAsia" w:eastAsia="宋体"/>
          <w:lang w:val="en-US" w:eastAsia="zh-CN"/>
        </w:rPr>
        <w:t xml:space="preserve"> </w:t>
      </w:r>
      <w:r>
        <w:rPr>
          <w:rFonts w:hint="eastAsia" w:eastAsia="宋体"/>
          <w:spacing w:val="-4"/>
          <w:lang w:val="en-US" w:eastAsia="zh-CN"/>
        </w:rPr>
        <w:t xml:space="preserve">到下午 </w:t>
      </w:r>
      <w:r>
        <w:t>5:00</w:t>
      </w:r>
    </w:p>
    <w:p>
      <w:pPr>
        <w:pStyle w:val="4"/>
        <w:numPr>
          <w:ilvl w:val="1"/>
          <w:numId w:val="1"/>
        </w:numPr>
        <w:ind w:right="582"/>
        <w:rPr>
          <w:b w:val="0"/>
          <w:bCs w:val="0"/>
        </w:rPr>
      </w:pPr>
      <w:r>
        <w:rPr>
          <w:rFonts w:hint="eastAsia" w:eastAsia="宋体"/>
          <w:b w:val="0"/>
          <w:bCs w:val="0"/>
          <w:lang w:val="en-US" w:eastAsia="zh-CN"/>
        </w:rPr>
        <w:t>这一日的重点在于提供适合家庭的、有趣的环境以及游戏、赠品和娱乐，展示马萨诸塞州最好的文化、农业和旅游业。我们不接受出售食品、货物和商品的参展商。</w:t>
      </w:r>
    </w:p>
    <w:p>
      <w:pPr>
        <w:pStyle w:val="4"/>
        <w:numPr>
          <w:ilvl w:val="1"/>
          <w:numId w:val="1"/>
        </w:numPr>
        <w:ind w:right="582"/>
        <w:rPr>
          <w:b w:val="0"/>
          <w:bCs w:val="0"/>
        </w:rPr>
      </w:pPr>
      <w:r>
        <w:rPr>
          <w:rFonts w:hint="eastAsia" w:eastAsia="宋体"/>
          <w:b w:val="0"/>
          <w:bCs w:val="0"/>
          <w:spacing w:val="-2"/>
          <w:lang w:val="en-US" w:eastAsia="zh-CN"/>
        </w:rPr>
        <w:t>有兴趣参加此次活动的申请人应填写本申请。其中包括：</w:t>
      </w:r>
    </w:p>
    <w:p>
      <w:pPr>
        <w:pStyle w:val="4"/>
        <w:numPr>
          <w:ilvl w:val="2"/>
          <w:numId w:val="1"/>
        </w:numPr>
        <w:ind w:right="582"/>
      </w:pPr>
      <w:r>
        <w:rPr>
          <w:rFonts w:hint="eastAsia"/>
          <w:b w:val="0"/>
          <w:bCs w:val="0"/>
        </w:rPr>
        <w:t>马萨诸塞州的旅游景点、农产品</w:t>
      </w:r>
      <w:r>
        <w:rPr>
          <w:rFonts w:hint="eastAsia" w:eastAsia="宋体"/>
          <w:b w:val="0"/>
          <w:bCs w:val="0"/>
          <w:lang w:val="en-US" w:eastAsia="zh-CN"/>
        </w:rPr>
        <w:t>集团</w:t>
      </w:r>
      <w:r>
        <w:rPr>
          <w:rFonts w:hint="eastAsia"/>
          <w:b w:val="0"/>
          <w:bCs w:val="0"/>
        </w:rPr>
        <w:t>、非营利组织和其他组织将展示马萨诸塞州的文化、农业和旅游业，并将设立</w:t>
      </w:r>
      <w:r>
        <w:rPr>
          <w:rFonts w:hint="eastAsia" w:eastAsia="宋体"/>
          <w:b w:val="0"/>
          <w:bCs w:val="0"/>
          <w:lang w:eastAsia="zh-CN"/>
        </w:rPr>
        <w:t>展位</w:t>
      </w:r>
      <w:r>
        <w:rPr>
          <w:rFonts w:hint="eastAsia"/>
          <w:b w:val="0"/>
          <w:bCs w:val="0"/>
        </w:rPr>
        <w:t>，</w:t>
      </w:r>
      <w:r>
        <w:rPr>
          <w:rFonts w:hint="eastAsia" w:eastAsia="宋体"/>
          <w:b w:val="0"/>
          <w:bCs w:val="0"/>
          <w:lang w:val="en-US" w:eastAsia="zh-CN"/>
        </w:rPr>
        <w:t>利用</w:t>
      </w:r>
      <w:r>
        <w:rPr>
          <w:rFonts w:hint="eastAsia"/>
          <w:b w:val="0"/>
          <w:bCs w:val="0"/>
        </w:rPr>
        <w:t>游戏、赠品和娱乐</w:t>
      </w:r>
      <w:r>
        <w:rPr>
          <w:rFonts w:hint="eastAsia" w:eastAsia="宋体"/>
          <w:b w:val="0"/>
          <w:bCs w:val="0"/>
          <w:lang w:val="en-US" w:eastAsia="zh-CN"/>
        </w:rPr>
        <w:t>来</w:t>
      </w:r>
      <w:r>
        <w:rPr>
          <w:rFonts w:hint="eastAsia"/>
          <w:b w:val="0"/>
          <w:bCs w:val="0"/>
        </w:rPr>
        <w:t>吸引与会者。不允许销售商品和货物。</w:t>
      </w:r>
    </w:p>
    <w:p>
      <w:pPr>
        <w:pStyle w:val="4"/>
        <w:numPr>
          <w:ilvl w:val="1"/>
          <w:numId w:val="1"/>
        </w:numPr>
        <w:ind w:right="582"/>
        <w:rPr>
          <w:b w:val="0"/>
          <w:bCs w:val="0"/>
        </w:rPr>
      </w:pPr>
      <w:r>
        <w:rPr>
          <w:rFonts w:hint="eastAsia" w:eastAsia="宋体"/>
          <w:lang w:val="en-US" w:eastAsia="zh-CN"/>
        </w:rPr>
        <w:t>申请方式：</w:t>
      </w:r>
      <w:r>
        <w:rPr>
          <w:rFonts w:hint="eastAsia"/>
          <w:b w:val="0"/>
          <w:bCs w:val="0"/>
        </w:rPr>
        <w:t>所有潜在参展商必须在</w:t>
      </w:r>
      <w:r>
        <w:rPr>
          <w:rFonts w:hint="eastAsia" w:eastAsia="宋体"/>
          <w:b w:val="0"/>
          <w:bCs w:val="0"/>
          <w:lang w:val="en-US" w:eastAsia="zh-CN"/>
        </w:rPr>
        <w:t xml:space="preserve"> </w:t>
      </w:r>
      <w:r>
        <w:rPr>
          <w:rFonts w:hint="eastAsia"/>
          <w:b/>
          <w:bCs/>
          <w:color w:val="FF0000"/>
        </w:rPr>
        <w:t>2024</w:t>
      </w:r>
      <w:r>
        <w:rPr>
          <w:rFonts w:hint="eastAsia" w:eastAsia="宋体"/>
          <w:b/>
          <w:bCs/>
          <w:color w:val="FF0000"/>
          <w:lang w:val="en-US" w:eastAsia="zh-CN"/>
        </w:rPr>
        <w:t xml:space="preserve"> </w:t>
      </w:r>
      <w:r>
        <w:rPr>
          <w:rFonts w:hint="eastAsia"/>
          <w:b/>
          <w:bCs/>
          <w:color w:val="FF0000"/>
        </w:rPr>
        <w:t>年</w:t>
      </w:r>
      <w:r>
        <w:rPr>
          <w:rFonts w:hint="eastAsia" w:eastAsia="宋体"/>
          <w:b/>
          <w:bCs/>
          <w:color w:val="FF0000"/>
          <w:lang w:val="en-US" w:eastAsia="zh-CN"/>
        </w:rPr>
        <w:t xml:space="preserve"> </w:t>
      </w:r>
      <w:r>
        <w:rPr>
          <w:rFonts w:hint="eastAsia"/>
          <w:b/>
          <w:bCs/>
          <w:color w:val="FF0000"/>
        </w:rPr>
        <w:t>6</w:t>
      </w:r>
      <w:r>
        <w:rPr>
          <w:rFonts w:hint="eastAsia" w:eastAsia="宋体"/>
          <w:b/>
          <w:bCs/>
          <w:color w:val="FF0000"/>
          <w:lang w:val="en-US" w:eastAsia="zh-CN"/>
        </w:rPr>
        <w:t xml:space="preserve"> </w:t>
      </w:r>
      <w:r>
        <w:rPr>
          <w:rFonts w:hint="eastAsia"/>
          <w:b/>
          <w:bCs/>
          <w:color w:val="FF0000"/>
        </w:rPr>
        <w:t>月</w:t>
      </w:r>
      <w:r>
        <w:rPr>
          <w:rFonts w:hint="eastAsia" w:eastAsia="宋体"/>
          <w:b/>
          <w:bCs/>
          <w:color w:val="FF0000"/>
          <w:lang w:val="en-US" w:eastAsia="zh-CN"/>
        </w:rPr>
        <w:t xml:space="preserve"> </w:t>
      </w:r>
      <w:r>
        <w:rPr>
          <w:rFonts w:hint="eastAsia"/>
          <w:b/>
          <w:bCs/>
          <w:color w:val="FF0000"/>
        </w:rPr>
        <w:t>21</w:t>
      </w:r>
      <w:r>
        <w:rPr>
          <w:rFonts w:hint="eastAsia" w:eastAsia="宋体"/>
          <w:b/>
          <w:bCs/>
          <w:color w:val="FF0000"/>
          <w:lang w:val="en-US" w:eastAsia="zh-CN"/>
        </w:rPr>
        <w:t xml:space="preserve"> </w:t>
      </w:r>
      <w:r>
        <w:rPr>
          <w:rFonts w:hint="eastAsia"/>
          <w:b/>
          <w:bCs/>
          <w:color w:val="FF0000"/>
        </w:rPr>
        <w:t>日</w:t>
      </w:r>
      <w:r>
        <w:rPr>
          <w:rFonts w:hint="eastAsia" w:eastAsia="宋体"/>
          <w:b/>
          <w:bCs/>
          <w:color w:val="FF0000"/>
          <w:lang w:val="en-US" w:eastAsia="zh-CN"/>
        </w:rPr>
        <w:t>周五</w:t>
      </w:r>
      <w:r>
        <w:rPr>
          <w:rFonts w:hint="eastAsia"/>
          <w:b w:val="0"/>
          <w:bCs w:val="0"/>
        </w:rPr>
        <w:t>下午</w:t>
      </w:r>
      <w:r>
        <w:rPr>
          <w:rFonts w:hint="eastAsia" w:eastAsia="宋体"/>
          <w:b w:val="0"/>
          <w:bCs w:val="0"/>
          <w:lang w:val="en-US" w:eastAsia="zh-CN"/>
        </w:rPr>
        <w:t xml:space="preserve"> </w:t>
      </w:r>
      <w:r>
        <w:rPr>
          <w:rFonts w:hint="eastAsia"/>
          <w:b w:val="0"/>
          <w:bCs w:val="0"/>
        </w:rPr>
        <w:t>4</w:t>
      </w:r>
      <w:r>
        <w:rPr>
          <w:rFonts w:hint="eastAsia" w:eastAsia="宋体"/>
          <w:b w:val="0"/>
          <w:bCs w:val="0"/>
          <w:lang w:val="en-US" w:eastAsia="zh-CN"/>
        </w:rPr>
        <w:t xml:space="preserve"> </w:t>
      </w:r>
      <w:r>
        <w:rPr>
          <w:rFonts w:hint="eastAsia"/>
          <w:b w:val="0"/>
          <w:bCs w:val="0"/>
        </w:rPr>
        <w:t>点前将</w:t>
      </w:r>
      <w:r>
        <w:rPr>
          <w:rFonts w:hint="eastAsia" w:eastAsia="宋体"/>
          <w:b w:val="0"/>
          <w:bCs w:val="0"/>
          <w:lang w:val="en-US" w:eastAsia="zh-CN"/>
        </w:rPr>
        <w:t>所附申请</w:t>
      </w:r>
      <w:r>
        <w:rPr>
          <w:rFonts w:hint="eastAsia"/>
          <w:b w:val="0"/>
          <w:bCs w:val="0"/>
        </w:rPr>
        <w:t>、</w:t>
      </w:r>
      <w:r>
        <w:rPr>
          <w:rFonts w:hint="eastAsia" w:eastAsia="宋体"/>
          <w:b w:val="0"/>
          <w:bCs w:val="0"/>
          <w:lang w:val="en-US" w:eastAsia="zh-CN"/>
        </w:rPr>
        <w:t>展位</w:t>
      </w:r>
      <w:r>
        <w:rPr>
          <w:rFonts w:hint="eastAsia"/>
          <w:b w:val="0"/>
          <w:bCs w:val="0"/>
        </w:rPr>
        <w:t>设计图片和</w:t>
      </w:r>
      <w:r>
        <w:rPr>
          <w:rFonts w:hint="eastAsia"/>
          <w:b/>
          <w:bCs/>
        </w:rPr>
        <w:t>所有</w:t>
      </w:r>
      <w:r>
        <w:rPr>
          <w:rFonts w:hint="eastAsia" w:eastAsia="宋体"/>
          <w:b w:val="0"/>
          <w:bCs w:val="0"/>
          <w:lang w:val="en-US" w:eastAsia="zh-CN"/>
        </w:rPr>
        <w:t>将</w:t>
      </w:r>
      <w:r>
        <w:rPr>
          <w:rFonts w:hint="eastAsia"/>
          <w:b w:val="0"/>
          <w:bCs w:val="0"/>
        </w:rPr>
        <w:t>展示的标志通过电子邮件发送</w:t>
      </w:r>
      <w:r>
        <w:rPr>
          <w:rFonts w:hint="eastAsia" w:eastAsia="宋体"/>
          <w:b w:val="0"/>
          <w:bCs w:val="0"/>
          <w:lang w:val="en-US" w:eastAsia="zh-CN"/>
        </w:rPr>
        <w:t xml:space="preserve">至 </w:t>
      </w:r>
      <w:r>
        <w:fldChar w:fldCharType="begin"/>
      </w:r>
      <w:r>
        <w:instrText xml:space="preserve"> HYPERLINK "mailto:katelyn.rozenas@mass.gov" </w:instrText>
      </w:r>
      <w:r>
        <w:fldChar w:fldCharType="separate"/>
      </w:r>
      <w:r>
        <w:rPr>
          <w:rStyle w:val="14"/>
          <w:b w:val="0"/>
          <w:bCs w:val="0"/>
        </w:rPr>
        <w:t>katelyn.rozenas@mass.gov</w:t>
      </w:r>
      <w:r>
        <w:rPr>
          <w:rStyle w:val="14"/>
          <w:b w:val="0"/>
          <w:bCs w:val="0"/>
        </w:rPr>
        <w:fldChar w:fldCharType="end"/>
      </w:r>
      <w:r>
        <w:rPr>
          <w:rFonts w:hint="eastAsia" w:eastAsia="宋体"/>
          <w:b w:val="0"/>
          <w:bCs w:val="0"/>
          <w:lang w:val="en-US" w:eastAsia="zh-CN"/>
        </w:rPr>
        <w:t>，</w:t>
      </w:r>
      <w:r>
        <w:rPr>
          <w:rFonts w:hint="eastAsia"/>
          <w:b w:val="0"/>
          <w:bCs w:val="0"/>
        </w:rPr>
        <w:t>以供考虑。考虑到互联网流量、互联网连接速度、文件大小和文件容量等潜在的</w:t>
      </w:r>
      <w:r>
        <w:rPr>
          <w:rFonts w:hint="eastAsia" w:eastAsia="宋体"/>
          <w:b w:val="0"/>
          <w:bCs w:val="0"/>
          <w:lang w:val="en-US" w:eastAsia="zh-CN"/>
        </w:rPr>
        <w:t>线上</w:t>
      </w:r>
      <w:r>
        <w:rPr>
          <w:rFonts w:hint="eastAsia"/>
          <w:b w:val="0"/>
          <w:bCs w:val="0"/>
        </w:rPr>
        <w:t>障碍，建议所有申请人留出</w:t>
      </w:r>
      <w:r>
        <w:rPr>
          <w:rFonts w:hint="eastAsia" w:eastAsia="宋体"/>
          <w:b w:val="0"/>
          <w:bCs w:val="0"/>
          <w:lang w:val="en-US" w:eastAsia="zh-CN"/>
        </w:rPr>
        <w:t>充足的</w:t>
      </w:r>
      <w:r>
        <w:rPr>
          <w:rFonts w:hint="eastAsia"/>
          <w:b w:val="0"/>
          <w:bCs w:val="0"/>
        </w:rPr>
        <w:t>时间</w:t>
      </w:r>
      <w:r>
        <w:rPr>
          <w:rFonts w:hint="eastAsia" w:eastAsia="宋体"/>
          <w:b w:val="0"/>
          <w:bCs w:val="0"/>
          <w:lang w:val="en-US" w:eastAsia="zh-CN"/>
        </w:rPr>
        <w:t>来</w:t>
      </w:r>
      <w:r>
        <w:rPr>
          <w:rFonts w:hint="eastAsia"/>
          <w:b w:val="0"/>
          <w:bCs w:val="0"/>
        </w:rPr>
        <w:t>提交</w:t>
      </w:r>
      <w:r>
        <w:rPr>
          <w:rFonts w:hint="eastAsia" w:eastAsia="宋体"/>
          <w:b w:val="0"/>
          <w:bCs w:val="0"/>
          <w:lang w:val="en-US" w:eastAsia="zh-CN"/>
        </w:rPr>
        <w:t>其提案</w:t>
      </w:r>
      <w:r>
        <w:rPr>
          <w:rFonts w:hint="eastAsia"/>
          <w:b w:val="0"/>
          <w:bCs w:val="0"/>
        </w:rPr>
        <w:t>。</w:t>
      </w:r>
    </w:p>
    <w:p>
      <w:pPr>
        <w:pStyle w:val="4"/>
        <w:ind w:right="582"/>
      </w:pPr>
    </w:p>
    <w:p>
      <w:pPr>
        <w:pStyle w:val="4"/>
        <w:numPr>
          <w:ilvl w:val="0"/>
          <w:numId w:val="1"/>
        </w:numPr>
        <w:ind w:right="582"/>
        <w:rPr>
          <w:rStyle w:val="19"/>
        </w:rPr>
      </w:pPr>
      <w:r>
        <w:rPr>
          <w:rStyle w:val="18"/>
          <w:rFonts w:hint="eastAsia" w:eastAsia="宋体"/>
          <w:color w:val="000000"/>
          <w:shd w:val="clear" w:color="auto" w:fill="FFFFFF"/>
          <w:lang w:val="en-US" w:eastAsia="zh-CN"/>
        </w:rPr>
        <w:t>丰收 NE 活动：</w:t>
      </w:r>
      <w:r>
        <w:rPr>
          <w:rStyle w:val="19"/>
          <w:rFonts w:hint="eastAsia" w:eastAsia="宋体"/>
          <w:color w:val="000000"/>
          <w:shd w:val="clear" w:color="auto" w:fill="FFFFFF"/>
          <w:lang w:val="en-US" w:eastAsia="zh-CN"/>
        </w:rPr>
        <w:t>2024 年 9 月 27 日周五</w:t>
      </w:r>
      <w:r>
        <w:rPr>
          <w:rFonts w:hint="eastAsia" w:eastAsia="宋体"/>
          <w:spacing w:val="-4"/>
          <w:lang w:val="en-US" w:eastAsia="zh-CN"/>
        </w:rPr>
        <w:t xml:space="preserve">上午 </w:t>
      </w:r>
      <w:r>
        <w:rPr>
          <w:rFonts w:hint="eastAsia" w:eastAsia="宋体"/>
          <w:lang w:val="en-US" w:eastAsia="zh-CN"/>
        </w:rPr>
        <w:t>10</w:t>
      </w:r>
      <w:r>
        <w:t>:00</w:t>
      </w:r>
      <w:r>
        <w:rPr>
          <w:rFonts w:hint="eastAsia" w:eastAsia="宋体"/>
          <w:lang w:val="en-US" w:eastAsia="zh-CN"/>
        </w:rPr>
        <w:t xml:space="preserve"> </w:t>
      </w:r>
      <w:r>
        <w:rPr>
          <w:rFonts w:hint="eastAsia" w:eastAsia="宋体"/>
          <w:spacing w:val="-4"/>
          <w:lang w:val="en-US" w:eastAsia="zh-CN"/>
        </w:rPr>
        <w:t xml:space="preserve">到下午 </w:t>
      </w:r>
      <w:r>
        <w:t>5:00</w:t>
      </w:r>
    </w:p>
    <w:p>
      <w:pPr>
        <w:pStyle w:val="4"/>
        <w:numPr>
          <w:ilvl w:val="1"/>
          <w:numId w:val="1"/>
        </w:numPr>
        <w:ind w:right="582"/>
        <w:rPr>
          <w:rStyle w:val="19"/>
          <w:b w:val="0"/>
          <w:bCs w:val="0"/>
        </w:rPr>
      </w:pPr>
      <w:r>
        <w:rPr>
          <w:rStyle w:val="19"/>
          <w:rFonts w:hint="eastAsia" w:eastAsia="宋体"/>
          <w:b w:val="0"/>
          <w:bCs w:val="0"/>
          <w:lang w:val="en-US" w:eastAsia="zh-CN"/>
        </w:rPr>
        <w:t xml:space="preserve">这一日的重点在于让马萨诸塞州的组织和企业推广和/或销售当地的（即在马萨诸塞州种植、生产或制造的）食品和纤维产品，从而展示他们的食品和饮料产品、耐用品以及其他产品或服务（商品相关协会除外）。参展商根据本申请销售的所有产品必须在马萨诸塞州定期进行商业销售（即全年而非仅仅于 </w:t>
      </w:r>
      <w:r>
        <w:rPr>
          <w:rStyle w:val="18"/>
          <w:b w:val="0"/>
          <w:bCs w:val="0"/>
        </w:rPr>
        <w:t>Big E</w:t>
      </w:r>
      <w:r>
        <w:rPr>
          <w:rStyle w:val="18"/>
          <w:rFonts w:hint="eastAsia" w:eastAsia="宋体"/>
          <w:b w:val="0"/>
          <w:bCs w:val="0"/>
          <w:lang w:val="en-US" w:eastAsia="zh-CN"/>
        </w:rPr>
        <w:t xml:space="preserve"> 期间</w:t>
      </w:r>
      <w:r>
        <w:rPr>
          <w:rStyle w:val="19"/>
          <w:rFonts w:hint="eastAsia" w:eastAsia="宋体"/>
          <w:b w:val="0"/>
          <w:bCs w:val="0"/>
          <w:lang w:val="en-US" w:eastAsia="zh-CN"/>
        </w:rPr>
        <w:t>可在线或店内购买）。</w:t>
      </w:r>
    </w:p>
    <w:p>
      <w:pPr>
        <w:pStyle w:val="4"/>
        <w:numPr>
          <w:ilvl w:val="1"/>
          <w:numId w:val="1"/>
        </w:numPr>
        <w:ind w:right="582"/>
        <w:rPr>
          <w:b w:val="0"/>
          <w:bCs w:val="0"/>
        </w:rPr>
      </w:pPr>
      <w:r>
        <w:rPr>
          <w:rFonts w:hint="eastAsia" w:eastAsia="宋体"/>
          <w:b w:val="0"/>
          <w:bCs w:val="0"/>
          <w:spacing w:val="-2"/>
          <w:lang w:val="en-US" w:eastAsia="zh-CN"/>
        </w:rPr>
        <w:t>有兴趣参加此次活动的申请人应填写本申请。其中包括：</w:t>
      </w:r>
    </w:p>
    <w:p>
      <w:pPr>
        <w:pStyle w:val="4"/>
        <w:numPr>
          <w:ilvl w:val="2"/>
          <w:numId w:val="1"/>
        </w:numPr>
        <w:ind w:right="582"/>
        <w:rPr>
          <w:rStyle w:val="18"/>
          <w:b w:val="0"/>
          <w:bCs w:val="0"/>
        </w:rPr>
      </w:pPr>
      <w:r>
        <w:rPr>
          <w:rStyle w:val="18"/>
          <w:rFonts w:hint="eastAsia" w:eastAsia="宋体"/>
          <w:b w:val="0"/>
          <w:bCs w:val="0"/>
          <w:lang w:val="en-US" w:eastAsia="zh-CN"/>
        </w:rPr>
        <w:t>希望在此次活动上展示和/或出售当地的</w:t>
      </w:r>
      <w:r>
        <w:rPr>
          <w:rStyle w:val="19"/>
          <w:rFonts w:hint="eastAsia" w:eastAsia="宋体"/>
          <w:b w:val="0"/>
          <w:bCs w:val="0"/>
          <w:lang w:val="en-US" w:eastAsia="zh-CN"/>
        </w:rPr>
        <w:t>（即在马萨诸塞州种植、生产或制造的）</w:t>
      </w:r>
      <w:r>
        <w:rPr>
          <w:rStyle w:val="18"/>
          <w:rFonts w:hint="eastAsia" w:eastAsia="宋体"/>
          <w:b w:val="0"/>
          <w:bCs w:val="0"/>
          <w:lang w:val="en-US" w:eastAsia="zh-CN"/>
        </w:rPr>
        <w:t xml:space="preserve">食品和纤维产品的马萨诸塞州组织和企业可在马萨诸塞州大厦前方的草坪上得到大小为 </w:t>
      </w:r>
      <w:r>
        <w:rPr>
          <w:rStyle w:val="18"/>
          <w:b w:val="0"/>
          <w:bCs w:val="0"/>
        </w:rPr>
        <w:t>10’ x 10’</w:t>
      </w:r>
      <w:r>
        <w:rPr>
          <w:rStyle w:val="18"/>
          <w:rFonts w:hint="eastAsia" w:eastAsia="宋体"/>
          <w:b w:val="0"/>
          <w:bCs w:val="0"/>
          <w:lang w:val="en-US" w:eastAsia="zh-CN"/>
        </w:rPr>
        <w:t xml:space="preserve"> 的空间，用于进行马萨诸塞州农业和商业的销售和/或推广。</w:t>
      </w:r>
    </w:p>
    <w:p>
      <w:pPr>
        <w:pStyle w:val="4"/>
        <w:numPr>
          <w:ilvl w:val="1"/>
          <w:numId w:val="1"/>
        </w:numPr>
        <w:spacing w:before="0"/>
        <w:ind w:right="582"/>
        <w:textAlignment w:val="baseline"/>
        <w:rPr>
          <w:rFonts w:ascii="Segoe UI" w:hAnsi="Segoe UI" w:cs="Segoe UI"/>
          <w:sz w:val="18"/>
          <w:szCs w:val="18"/>
        </w:rPr>
      </w:pPr>
      <w:r>
        <w:rPr>
          <w:rFonts w:hint="eastAsia" w:eastAsia="宋体"/>
          <w:lang w:val="en-US" w:eastAsia="zh-CN"/>
        </w:rPr>
        <w:t>申请方式：</w:t>
      </w:r>
      <w:r>
        <w:rPr>
          <w:rFonts w:hint="eastAsia"/>
          <w:b w:val="0"/>
          <w:bCs w:val="0"/>
        </w:rPr>
        <w:t>所有潜在参展商必须在</w:t>
      </w:r>
      <w:r>
        <w:rPr>
          <w:rFonts w:hint="eastAsia" w:eastAsia="宋体"/>
          <w:b w:val="0"/>
          <w:bCs w:val="0"/>
          <w:lang w:val="en-US" w:eastAsia="zh-CN"/>
        </w:rPr>
        <w:t xml:space="preserve"> </w:t>
      </w:r>
      <w:r>
        <w:rPr>
          <w:rFonts w:hint="eastAsia"/>
          <w:b/>
          <w:bCs/>
          <w:color w:val="FF0000"/>
        </w:rPr>
        <w:t>2024</w:t>
      </w:r>
      <w:r>
        <w:rPr>
          <w:rFonts w:hint="eastAsia" w:eastAsia="宋体"/>
          <w:b/>
          <w:bCs/>
          <w:color w:val="FF0000"/>
          <w:lang w:val="en-US" w:eastAsia="zh-CN"/>
        </w:rPr>
        <w:t xml:space="preserve"> </w:t>
      </w:r>
      <w:r>
        <w:rPr>
          <w:rFonts w:hint="eastAsia"/>
          <w:b/>
          <w:bCs/>
          <w:color w:val="FF0000"/>
        </w:rPr>
        <w:t>年</w:t>
      </w:r>
      <w:r>
        <w:rPr>
          <w:rFonts w:hint="eastAsia" w:eastAsia="宋体"/>
          <w:b/>
          <w:bCs/>
          <w:color w:val="FF0000"/>
          <w:lang w:val="en-US" w:eastAsia="zh-CN"/>
        </w:rPr>
        <w:t xml:space="preserve"> </w:t>
      </w:r>
      <w:r>
        <w:rPr>
          <w:rFonts w:hint="eastAsia"/>
          <w:b/>
          <w:bCs/>
          <w:color w:val="FF0000"/>
        </w:rPr>
        <w:t>6</w:t>
      </w:r>
      <w:r>
        <w:rPr>
          <w:rFonts w:hint="eastAsia" w:eastAsia="宋体"/>
          <w:b/>
          <w:bCs/>
          <w:color w:val="FF0000"/>
          <w:lang w:val="en-US" w:eastAsia="zh-CN"/>
        </w:rPr>
        <w:t xml:space="preserve"> </w:t>
      </w:r>
      <w:r>
        <w:rPr>
          <w:rFonts w:hint="eastAsia"/>
          <w:b/>
          <w:bCs/>
          <w:color w:val="FF0000"/>
        </w:rPr>
        <w:t>月</w:t>
      </w:r>
      <w:r>
        <w:rPr>
          <w:rFonts w:hint="eastAsia" w:eastAsia="宋体"/>
          <w:b/>
          <w:bCs/>
          <w:color w:val="FF0000"/>
          <w:lang w:val="en-US" w:eastAsia="zh-CN"/>
        </w:rPr>
        <w:t xml:space="preserve"> </w:t>
      </w:r>
      <w:r>
        <w:rPr>
          <w:rFonts w:hint="eastAsia"/>
          <w:b/>
          <w:bCs/>
          <w:color w:val="FF0000"/>
        </w:rPr>
        <w:t>21</w:t>
      </w:r>
      <w:r>
        <w:rPr>
          <w:rFonts w:hint="eastAsia" w:eastAsia="宋体"/>
          <w:b/>
          <w:bCs/>
          <w:color w:val="FF0000"/>
          <w:lang w:val="en-US" w:eastAsia="zh-CN"/>
        </w:rPr>
        <w:t xml:space="preserve"> </w:t>
      </w:r>
      <w:r>
        <w:rPr>
          <w:rFonts w:hint="eastAsia"/>
          <w:b/>
          <w:bCs/>
          <w:color w:val="FF0000"/>
        </w:rPr>
        <w:t>日</w:t>
      </w:r>
      <w:r>
        <w:rPr>
          <w:rFonts w:hint="eastAsia" w:eastAsia="宋体"/>
          <w:b/>
          <w:bCs/>
          <w:color w:val="FF0000"/>
          <w:lang w:val="en-US" w:eastAsia="zh-CN"/>
        </w:rPr>
        <w:t>周五</w:t>
      </w:r>
      <w:r>
        <w:rPr>
          <w:rFonts w:hint="eastAsia"/>
          <w:b w:val="0"/>
          <w:bCs w:val="0"/>
        </w:rPr>
        <w:t>下午</w:t>
      </w:r>
      <w:r>
        <w:rPr>
          <w:rFonts w:hint="eastAsia" w:eastAsia="宋体"/>
          <w:b w:val="0"/>
          <w:bCs w:val="0"/>
          <w:lang w:val="en-US" w:eastAsia="zh-CN"/>
        </w:rPr>
        <w:t xml:space="preserve"> </w:t>
      </w:r>
      <w:r>
        <w:rPr>
          <w:rFonts w:hint="eastAsia"/>
          <w:b w:val="0"/>
          <w:bCs w:val="0"/>
        </w:rPr>
        <w:t>4</w:t>
      </w:r>
      <w:r>
        <w:rPr>
          <w:rFonts w:hint="eastAsia" w:eastAsia="宋体"/>
          <w:b w:val="0"/>
          <w:bCs w:val="0"/>
          <w:lang w:val="en-US" w:eastAsia="zh-CN"/>
        </w:rPr>
        <w:t xml:space="preserve"> </w:t>
      </w:r>
      <w:r>
        <w:rPr>
          <w:rFonts w:hint="eastAsia"/>
          <w:b w:val="0"/>
          <w:bCs w:val="0"/>
        </w:rPr>
        <w:t>点前将</w:t>
      </w:r>
      <w:r>
        <w:rPr>
          <w:rFonts w:hint="eastAsia" w:eastAsia="宋体"/>
          <w:b w:val="0"/>
          <w:bCs w:val="0"/>
          <w:lang w:val="en-US" w:eastAsia="zh-CN"/>
        </w:rPr>
        <w:t>所附申请</w:t>
      </w:r>
      <w:r>
        <w:rPr>
          <w:rFonts w:hint="eastAsia"/>
          <w:b w:val="0"/>
          <w:bCs w:val="0"/>
        </w:rPr>
        <w:t>、</w:t>
      </w:r>
      <w:r>
        <w:rPr>
          <w:rFonts w:hint="eastAsia" w:eastAsia="宋体"/>
          <w:b w:val="0"/>
          <w:bCs w:val="0"/>
          <w:lang w:val="en-US" w:eastAsia="zh-CN"/>
        </w:rPr>
        <w:t>展位</w:t>
      </w:r>
      <w:r>
        <w:rPr>
          <w:rFonts w:hint="eastAsia"/>
          <w:b w:val="0"/>
          <w:bCs w:val="0"/>
        </w:rPr>
        <w:t>设计图片和</w:t>
      </w:r>
      <w:r>
        <w:rPr>
          <w:rFonts w:hint="eastAsia"/>
          <w:b/>
          <w:bCs/>
        </w:rPr>
        <w:t>所有</w:t>
      </w:r>
      <w:r>
        <w:rPr>
          <w:rFonts w:hint="eastAsia" w:eastAsia="宋体"/>
          <w:b w:val="0"/>
          <w:bCs w:val="0"/>
          <w:lang w:val="en-US" w:eastAsia="zh-CN"/>
        </w:rPr>
        <w:t>将</w:t>
      </w:r>
      <w:r>
        <w:rPr>
          <w:rFonts w:hint="eastAsia"/>
          <w:b w:val="0"/>
          <w:bCs w:val="0"/>
        </w:rPr>
        <w:t>展示的标志通过电子邮件发送</w:t>
      </w:r>
      <w:r>
        <w:rPr>
          <w:rFonts w:hint="eastAsia" w:eastAsia="宋体"/>
          <w:b w:val="0"/>
          <w:bCs w:val="0"/>
          <w:lang w:val="en-US" w:eastAsia="zh-CN"/>
        </w:rPr>
        <w:t xml:space="preserve">至 </w:t>
      </w:r>
      <w:r>
        <w:fldChar w:fldCharType="begin"/>
      </w:r>
      <w:r>
        <w:instrText xml:space="preserve"> HYPERLINK "mailto:Bonita.Oehlke@mass.gov" \h </w:instrText>
      </w:r>
      <w:r>
        <w:fldChar w:fldCharType="separate"/>
      </w:r>
      <w:r>
        <w:rPr>
          <w:rStyle w:val="18"/>
          <w:b w:val="0"/>
          <w:bCs w:val="0"/>
          <w:color w:val="0000FF"/>
          <w:u w:val="single"/>
        </w:rPr>
        <w:t>Bonita.Oehlke@mass.gov</w:t>
      </w:r>
      <w:r>
        <w:rPr>
          <w:rStyle w:val="18"/>
          <w:b w:val="0"/>
          <w:bCs w:val="0"/>
          <w:color w:val="0000FF"/>
          <w:u w:val="single"/>
        </w:rPr>
        <w:fldChar w:fldCharType="end"/>
      </w:r>
      <w:r>
        <w:rPr>
          <w:rFonts w:hint="eastAsia" w:eastAsia="宋体"/>
          <w:b w:val="0"/>
          <w:bCs w:val="0"/>
          <w:lang w:val="en-US" w:eastAsia="zh-CN"/>
        </w:rPr>
        <w:t xml:space="preserve"> ，</w:t>
      </w:r>
      <w:r>
        <w:rPr>
          <w:rFonts w:hint="eastAsia"/>
          <w:b w:val="0"/>
          <w:bCs w:val="0"/>
        </w:rPr>
        <w:t>以供考虑。考虑到互联网流量、互联网连接速度、文件大小和文件容量等潜在的</w:t>
      </w:r>
      <w:r>
        <w:rPr>
          <w:rFonts w:hint="eastAsia" w:eastAsia="宋体"/>
          <w:b w:val="0"/>
          <w:bCs w:val="0"/>
          <w:lang w:val="en-US" w:eastAsia="zh-CN"/>
        </w:rPr>
        <w:t>线上</w:t>
      </w:r>
      <w:r>
        <w:rPr>
          <w:rFonts w:hint="eastAsia"/>
          <w:b w:val="0"/>
          <w:bCs w:val="0"/>
        </w:rPr>
        <w:t>障碍，建议所有申请人留出</w:t>
      </w:r>
      <w:r>
        <w:rPr>
          <w:rFonts w:hint="eastAsia" w:eastAsia="宋体"/>
          <w:b w:val="0"/>
          <w:bCs w:val="0"/>
          <w:lang w:val="en-US" w:eastAsia="zh-CN"/>
        </w:rPr>
        <w:t>充足的</w:t>
      </w:r>
      <w:r>
        <w:rPr>
          <w:rFonts w:hint="eastAsia"/>
          <w:b w:val="0"/>
          <w:bCs w:val="0"/>
        </w:rPr>
        <w:t>时间</w:t>
      </w:r>
      <w:r>
        <w:rPr>
          <w:rFonts w:hint="eastAsia" w:eastAsia="宋体"/>
          <w:b w:val="0"/>
          <w:bCs w:val="0"/>
          <w:lang w:val="en-US" w:eastAsia="zh-CN"/>
        </w:rPr>
        <w:t>来</w:t>
      </w:r>
      <w:r>
        <w:rPr>
          <w:rFonts w:hint="eastAsia"/>
          <w:b w:val="0"/>
          <w:bCs w:val="0"/>
        </w:rPr>
        <w:t>提交</w:t>
      </w:r>
      <w:r>
        <w:rPr>
          <w:rFonts w:hint="eastAsia" w:eastAsia="宋体"/>
          <w:b w:val="0"/>
          <w:bCs w:val="0"/>
          <w:lang w:val="en-US" w:eastAsia="zh-CN"/>
        </w:rPr>
        <w:t>其提案</w:t>
      </w:r>
      <w:r>
        <w:rPr>
          <w:rFonts w:hint="eastAsia"/>
          <w:b w:val="0"/>
          <w:bCs w:val="0"/>
        </w:rPr>
        <w:t>。</w:t>
      </w:r>
    </w:p>
    <w:p>
      <w:pPr>
        <w:pStyle w:val="4"/>
        <w:ind w:right="582"/>
        <w:rPr>
          <w:b w:val="0"/>
          <w:bCs w:val="0"/>
        </w:rPr>
      </w:pPr>
    </w:p>
    <w:p>
      <w:pPr>
        <w:pStyle w:val="3"/>
        <w:rPr>
          <w:rFonts w:hint="default" w:eastAsia="宋体"/>
          <w:lang w:val="en-US" w:eastAsia="zh-CN"/>
        </w:rPr>
      </w:pPr>
      <w:r>
        <w:rPr>
          <w:rFonts w:hint="eastAsia" w:eastAsia="宋体"/>
          <w:spacing w:val="-2"/>
          <w:lang w:val="en-US" w:eastAsia="zh-CN"/>
        </w:rPr>
        <w:t>参展商的选拔</w:t>
      </w:r>
    </w:p>
    <w:p>
      <w:pPr>
        <w:pStyle w:val="6"/>
        <w:ind w:left="480" w:right="582"/>
        <w:rPr>
          <w:spacing w:val="-2"/>
        </w:rPr>
      </w:pPr>
      <w:r>
        <w:rPr>
          <w:rFonts w:hint="eastAsia"/>
          <w:spacing w:val="-2"/>
        </w:rPr>
        <w:t>虽然</w:t>
      </w:r>
      <w:r>
        <w:rPr>
          <w:rFonts w:hint="eastAsia" w:eastAsia="宋体"/>
          <w:spacing w:val="-2"/>
          <w:lang w:val="en-US" w:eastAsia="zh-CN"/>
        </w:rPr>
        <w:t xml:space="preserve"> </w:t>
      </w:r>
      <w:r>
        <w:rPr>
          <w:rFonts w:hint="eastAsia"/>
          <w:spacing w:val="-2"/>
        </w:rPr>
        <w:t>MDAR</w:t>
      </w:r>
      <w:r>
        <w:rPr>
          <w:rFonts w:hint="eastAsia" w:eastAsia="宋体"/>
          <w:spacing w:val="-2"/>
          <w:lang w:val="en-US" w:eastAsia="zh-CN"/>
        </w:rPr>
        <w:t xml:space="preserve"> </w:t>
      </w:r>
      <w:r>
        <w:rPr>
          <w:rFonts w:hint="eastAsia"/>
          <w:spacing w:val="-2"/>
        </w:rPr>
        <w:t>努力避免参展商</w:t>
      </w:r>
      <w:r>
        <w:rPr>
          <w:rFonts w:hint="eastAsia" w:eastAsia="宋体"/>
          <w:spacing w:val="-2"/>
          <w:lang w:val="en-US" w:eastAsia="zh-CN"/>
        </w:rPr>
        <w:t>进行展位空间竞争</w:t>
      </w:r>
      <w:r>
        <w:rPr>
          <w:rFonts w:hint="eastAsia"/>
          <w:spacing w:val="-2"/>
        </w:rPr>
        <w:t>，但请注意，对于活动期间提供的特定产品或服务，</w:t>
      </w:r>
      <w:r>
        <w:rPr>
          <w:rFonts w:hint="eastAsia" w:eastAsia="宋体"/>
          <w:spacing w:val="-2"/>
          <w:lang w:val="en-US" w:eastAsia="zh-CN"/>
        </w:rPr>
        <w:t>我们</w:t>
      </w:r>
      <w:r>
        <w:rPr>
          <w:rFonts w:hint="eastAsia"/>
          <w:spacing w:val="-2"/>
        </w:rPr>
        <w:t>不保证任何参展商享有排他性。</w:t>
      </w:r>
      <w:r>
        <w:rPr>
          <w:rFonts w:hint="eastAsia" w:eastAsia="宋体"/>
          <w:spacing w:val="-2"/>
          <w:lang w:val="en-US" w:eastAsia="zh-CN"/>
        </w:rPr>
        <w:t>我们不</w:t>
      </w:r>
      <w:r>
        <w:rPr>
          <w:rFonts w:hint="eastAsia"/>
          <w:spacing w:val="-2"/>
        </w:rPr>
        <w:t>保证</w:t>
      </w:r>
      <w:r>
        <w:rPr>
          <w:rFonts w:hint="eastAsia" w:eastAsia="宋体"/>
          <w:spacing w:val="-2"/>
          <w:lang w:val="en-US" w:eastAsia="zh-CN"/>
        </w:rPr>
        <w:t>以往的</w:t>
      </w:r>
      <w:r>
        <w:rPr>
          <w:rFonts w:hint="eastAsia"/>
          <w:spacing w:val="-2"/>
        </w:rPr>
        <w:t>马萨诸塞大厦参展商入选</w:t>
      </w:r>
      <w:r>
        <w:rPr>
          <w:rFonts w:hint="eastAsia" w:eastAsia="宋体"/>
          <w:spacing w:val="-2"/>
          <w:lang w:val="en-US" w:eastAsia="zh-CN"/>
        </w:rPr>
        <w:t>今年的活动</w:t>
      </w:r>
      <w:r>
        <w:rPr>
          <w:rFonts w:hint="eastAsia"/>
          <w:spacing w:val="-2"/>
        </w:rPr>
        <w:t>，也不保证他们的产品或服务</w:t>
      </w:r>
      <w:r>
        <w:rPr>
          <w:rFonts w:hint="eastAsia" w:eastAsia="宋体"/>
          <w:spacing w:val="-2"/>
          <w:lang w:eastAsia="zh-CN"/>
        </w:rPr>
        <w:t>（</w:t>
      </w:r>
      <w:r>
        <w:rPr>
          <w:rFonts w:hint="eastAsia" w:eastAsia="宋体"/>
          <w:spacing w:val="-2"/>
          <w:lang w:val="en-US" w:eastAsia="zh-CN"/>
        </w:rPr>
        <w:t>如入选</w:t>
      </w:r>
      <w:r>
        <w:rPr>
          <w:rFonts w:hint="eastAsia" w:eastAsia="宋体"/>
          <w:spacing w:val="-2"/>
          <w:lang w:eastAsia="zh-CN"/>
        </w:rPr>
        <w:t>）</w:t>
      </w:r>
      <w:r>
        <w:rPr>
          <w:rFonts w:hint="eastAsia"/>
          <w:spacing w:val="-2"/>
        </w:rPr>
        <w:t>在</w:t>
      </w:r>
      <w:r>
        <w:rPr>
          <w:rFonts w:hint="eastAsia" w:eastAsia="宋体"/>
          <w:spacing w:val="-2"/>
          <w:lang w:val="en-US" w:eastAsia="zh-CN"/>
        </w:rPr>
        <w:t>今年</w:t>
      </w:r>
      <w:r>
        <w:rPr>
          <w:rFonts w:hint="eastAsia"/>
          <w:spacing w:val="-2"/>
        </w:rPr>
        <w:t>或</w:t>
      </w:r>
      <w:r>
        <w:rPr>
          <w:rFonts w:hint="eastAsia" w:eastAsia="宋体"/>
          <w:spacing w:val="-2"/>
          <w:lang w:val="en-US" w:eastAsia="zh-CN"/>
        </w:rPr>
        <w:t>之后</w:t>
      </w:r>
      <w:r>
        <w:rPr>
          <w:rFonts w:hint="eastAsia"/>
          <w:spacing w:val="-2"/>
        </w:rPr>
        <w:t>年份</w:t>
      </w:r>
      <w:r>
        <w:rPr>
          <w:rFonts w:hint="eastAsia" w:eastAsia="宋体"/>
          <w:spacing w:val="-2"/>
          <w:lang w:val="en-US" w:eastAsia="zh-CN"/>
        </w:rPr>
        <w:t>中享有</w:t>
      </w:r>
      <w:r>
        <w:rPr>
          <w:rFonts w:hint="eastAsia"/>
          <w:spacing w:val="-2"/>
        </w:rPr>
        <w:t>排他性。</w:t>
      </w:r>
    </w:p>
    <w:p>
      <w:pPr>
        <w:pStyle w:val="6"/>
        <w:ind w:left="480" w:right="582"/>
      </w:pPr>
    </w:p>
    <w:p>
      <w:pPr>
        <w:pStyle w:val="6"/>
        <w:ind w:left="480" w:right="582"/>
        <w:rPr>
          <w:rFonts w:hint="default" w:eastAsia="宋体"/>
          <w:lang w:val="en-US" w:eastAsia="zh-CN"/>
        </w:rPr>
      </w:pPr>
      <w:r>
        <w:rPr>
          <w:rFonts w:hint="eastAsia" w:eastAsia="宋体"/>
          <w:lang w:val="en-US" w:eastAsia="zh-CN"/>
        </w:rPr>
        <w:t>所有提交的申请将由 MDAR 审查并考虑，MDAR 保留选择哪些申请人参加活动的唯一决定权。所有申请人将就其是否入选参加活动得到通知。</w:t>
      </w:r>
      <w:r>
        <w:rPr>
          <w:rFonts w:hint="eastAsia" w:eastAsia="宋体"/>
          <w:color w:val="FF0000"/>
          <w:lang w:val="en-US" w:eastAsia="zh-CN"/>
        </w:rPr>
        <w:t>除非 MDAR 另行通知，否则</w:t>
      </w:r>
      <w:r>
        <w:rPr>
          <w:rFonts w:hint="eastAsia" w:eastAsia="宋体"/>
          <w:lang w:val="en-US" w:eastAsia="zh-CN"/>
        </w:rPr>
        <w:t xml:space="preserve">所有入选的申请人必须于 </w:t>
      </w:r>
      <w:r>
        <w:rPr>
          <w:rFonts w:hint="eastAsia" w:eastAsia="宋体"/>
          <w:color w:val="FF0000"/>
          <w:lang w:val="en-US" w:eastAsia="zh-CN"/>
        </w:rPr>
        <w:t>2024 年 8 月 1 日周四</w:t>
      </w:r>
      <w:r>
        <w:rPr>
          <w:rFonts w:hint="eastAsia" w:eastAsia="宋体"/>
          <w:lang w:val="en-US" w:eastAsia="zh-CN"/>
        </w:rPr>
        <w:t>前与 MDAR 签订许可协议。</w:t>
      </w:r>
    </w:p>
    <w:p>
      <w:pPr>
        <w:pStyle w:val="6"/>
      </w:pPr>
    </w:p>
    <w:p>
      <w:pPr>
        <w:pStyle w:val="3"/>
        <w:ind w:left="479"/>
        <w:rPr>
          <w:rFonts w:hint="default" w:eastAsia="宋体"/>
          <w:lang w:val="en-US" w:eastAsia="zh-CN"/>
        </w:rPr>
      </w:pPr>
      <w:r>
        <w:rPr>
          <w:rFonts w:hint="eastAsia" w:eastAsia="宋体"/>
          <w:spacing w:val="-2"/>
          <w:lang w:val="en-US" w:eastAsia="zh-CN"/>
        </w:rPr>
        <w:t>马萨诸塞州实体要求</w:t>
      </w:r>
    </w:p>
    <w:p>
      <w:pPr>
        <w:pStyle w:val="6"/>
        <w:ind w:left="479" w:right="477"/>
        <w:jc w:val="both"/>
        <w:rPr>
          <w:rFonts w:hint="default" w:eastAsia="宋体"/>
          <w:lang w:val="en-US" w:eastAsia="zh-CN"/>
        </w:rPr>
      </w:pPr>
      <w:r>
        <w:rPr>
          <w:rFonts w:hint="eastAsia" w:eastAsia="宋体"/>
          <w:lang w:val="en-US" w:eastAsia="zh-CN"/>
        </w:rPr>
        <w:t>申请人必须证明其是在马萨诸塞州境内注册登记并开展业务的马萨诸塞州实体。申请时必须提交此类证明文件，其中可包括现行有效的下列文件：</w:t>
      </w:r>
    </w:p>
    <w:p>
      <w:pPr>
        <w:pStyle w:val="16"/>
        <w:numPr>
          <w:ilvl w:val="0"/>
          <w:numId w:val="2"/>
        </w:numPr>
        <w:tabs>
          <w:tab w:val="left" w:pos="1259"/>
        </w:tabs>
        <w:ind w:left="1259" w:right="480"/>
        <w:rPr>
          <w:sz w:val="24"/>
        </w:rPr>
      </w:pPr>
      <w:r>
        <w:rPr>
          <w:rFonts w:hint="eastAsia" w:eastAsia="宋体"/>
          <w:sz w:val="24"/>
          <w:lang w:val="en-US" w:eastAsia="zh-CN"/>
        </w:rPr>
        <w:t>马萨诸塞州州务卿于过去 60 天内签发的公司存续证明；</w:t>
      </w:r>
    </w:p>
    <w:p>
      <w:pPr>
        <w:pStyle w:val="16"/>
        <w:numPr>
          <w:ilvl w:val="0"/>
          <w:numId w:val="2"/>
        </w:numPr>
        <w:tabs>
          <w:tab w:val="left" w:pos="1259"/>
        </w:tabs>
        <w:ind w:left="1259"/>
        <w:rPr>
          <w:sz w:val="24"/>
        </w:rPr>
      </w:pPr>
      <w:r>
        <w:rPr>
          <w:rFonts w:hint="eastAsia" w:eastAsia="宋体"/>
          <w:spacing w:val="-2"/>
          <w:sz w:val="24"/>
          <w:lang w:val="en-US" w:eastAsia="zh-CN"/>
        </w:rPr>
        <w:t>其开展业务所在的马萨诸塞州城/镇提供的营业执照；</w:t>
      </w:r>
    </w:p>
    <w:p>
      <w:pPr>
        <w:pStyle w:val="16"/>
        <w:numPr>
          <w:ilvl w:val="0"/>
          <w:numId w:val="2"/>
        </w:numPr>
        <w:tabs>
          <w:tab w:val="left" w:pos="1259"/>
        </w:tabs>
        <w:ind w:left="1259" w:hanging="359"/>
        <w:rPr>
          <w:sz w:val="24"/>
        </w:rPr>
      </w:pPr>
      <w:r>
        <w:rPr>
          <w:rFonts w:hint="eastAsia" w:eastAsia="宋体"/>
          <w:sz w:val="24"/>
          <w:lang w:val="en-US" w:eastAsia="zh-CN"/>
        </w:rPr>
        <w:t xml:space="preserve">非盈利组织 </w:t>
      </w:r>
      <w:r>
        <w:rPr>
          <w:sz w:val="24"/>
        </w:rPr>
        <w:t>501(c)(3)</w:t>
      </w:r>
      <w:r>
        <w:rPr>
          <w:spacing w:val="-4"/>
          <w:sz w:val="24"/>
        </w:rPr>
        <w:t xml:space="preserve"> </w:t>
      </w:r>
      <w:r>
        <w:rPr>
          <w:rFonts w:hint="eastAsia" w:eastAsia="宋体"/>
          <w:spacing w:val="-4"/>
          <w:sz w:val="24"/>
          <w:lang w:val="en-US" w:eastAsia="zh-CN"/>
        </w:rPr>
        <w:t>证明文件；或</w:t>
      </w:r>
    </w:p>
    <w:p>
      <w:pPr>
        <w:pStyle w:val="16"/>
        <w:numPr>
          <w:ilvl w:val="0"/>
          <w:numId w:val="2"/>
        </w:numPr>
        <w:tabs>
          <w:tab w:val="left" w:pos="1259"/>
        </w:tabs>
        <w:ind w:left="1259"/>
        <w:rPr>
          <w:sz w:val="24"/>
        </w:rPr>
      </w:pPr>
      <w:r>
        <w:rPr>
          <w:rFonts w:hint="eastAsia" w:eastAsia="宋体"/>
          <w:spacing w:val="-2"/>
          <w:sz w:val="24"/>
          <w:lang w:val="en-US" w:eastAsia="zh-CN"/>
        </w:rPr>
        <w:t>说明非盈利组织结构的佐证文件。</w:t>
      </w:r>
    </w:p>
    <w:p>
      <w:pPr>
        <w:pStyle w:val="6"/>
        <w:ind w:left="479"/>
      </w:pPr>
      <w:r>
        <w:rPr>
          <w:rFonts w:hint="eastAsia" w:eastAsia="宋体"/>
          <w:b/>
          <w:bCs/>
          <w:lang w:val="en-US" w:eastAsia="zh-CN"/>
        </w:rPr>
        <w:t>请勿</w:t>
      </w:r>
      <w:r>
        <w:rPr>
          <w:rFonts w:hint="eastAsia" w:eastAsia="宋体"/>
          <w:lang w:val="en-US" w:eastAsia="zh-CN"/>
        </w:rPr>
        <w:t>寄送</w:t>
      </w:r>
      <w:r>
        <w:rPr>
          <w:rFonts w:hint="eastAsia"/>
        </w:rPr>
        <w:t>可能包含个人信息的纳税申报表或其他财务信息</w:t>
      </w:r>
      <w:r>
        <w:rPr>
          <w:rFonts w:hint="eastAsia" w:eastAsia="宋体"/>
          <w:lang w:val="en-US" w:eastAsia="zh-CN"/>
        </w:rPr>
        <w:t>之</w:t>
      </w:r>
      <w:r>
        <w:rPr>
          <w:rFonts w:hint="eastAsia"/>
        </w:rPr>
        <w:t>副本，因为所有申请</w:t>
      </w:r>
      <w:r>
        <w:rPr>
          <w:rFonts w:hint="eastAsia" w:eastAsia="宋体"/>
          <w:lang w:val="en-US" w:eastAsia="zh-CN"/>
        </w:rPr>
        <w:t>均须遵守</w:t>
      </w:r>
      <w:r>
        <w:rPr>
          <w:rFonts w:hint="eastAsia"/>
        </w:rPr>
        <w:t>公共记录法。</w:t>
      </w:r>
    </w:p>
    <w:p>
      <w:pPr>
        <w:pStyle w:val="6"/>
      </w:pPr>
    </w:p>
    <w:p>
      <w:pPr>
        <w:pStyle w:val="3"/>
        <w:ind w:left="479"/>
        <w:jc w:val="both"/>
        <w:rPr>
          <w:rFonts w:hint="default" w:eastAsia="宋体"/>
          <w:lang w:val="en-US" w:eastAsia="zh-CN"/>
        </w:rPr>
      </w:pPr>
      <w:r>
        <w:rPr>
          <w:rFonts w:hint="eastAsia" w:eastAsia="宋体"/>
          <w:spacing w:val="-2"/>
          <w:lang w:val="en-US" w:eastAsia="zh-CN"/>
        </w:rPr>
        <w:t>MA 之日和丰收 NE 活动的营业时间/人员配备</w:t>
      </w:r>
    </w:p>
    <w:p>
      <w:pPr>
        <w:pStyle w:val="6"/>
        <w:ind w:left="480" w:right="582"/>
        <w:rPr>
          <w:rFonts w:hint="default" w:eastAsia="宋体"/>
          <w:b/>
          <w:bCs/>
          <w:lang w:val="en-US" w:eastAsia="zh-CN"/>
        </w:rPr>
      </w:pPr>
      <w:r>
        <w:rPr>
          <w:rFonts w:hint="eastAsia" w:eastAsia="宋体"/>
          <w:lang w:val="en-US" w:eastAsia="zh-CN"/>
        </w:rPr>
        <w:t>在马萨诸塞州大厦前方草坪上进行的活动安排于</w:t>
      </w:r>
      <w:r>
        <w:rPr>
          <w:rFonts w:hint="eastAsia" w:eastAsia="宋体"/>
          <w:lang w:eastAsia="zh-CN"/>
        </w:rPr>
        <w:t>（</w:t>
      </w:r>
      <w:r>
        <w:rPr>
          <w:rFonts w:hint="eastAsia" w:eastAsia="宋体"/>
          <w:lang w:val="en-US" w:eastAsia="zh-CN"/>
        </w:rPr>
        <w:t>2024 年 9 月 19 日 MA 之日和 2024 年 9 月 27 日丰收 NE</w:t>
      </w:r>
      <w:r>
        <w:rPr>
          <w:rFonts w:hint="eastAsia" w:eastAsia="宋体"/>
          <w:lang w:eastAsia="zh-CN"/>
        </w:rPr>
        <w:t>）</w:t>
      </w:r>
      <w:r>
        <w:rPr>
          <w:rFonts w:hint="eastAsia" w:eastAsia="宋体"/>
          <w:lang w:val="en-US" w:eastAsia="zh-CN"/>
        </w:rPr>
        <w:t xml:space="preserve">上午 </w:t>
      </w:r>
      <w:r>
        <w:t>7:30</w:t>
      </w:r>
      <w:r>
        <w:rPr>
          <w:rFonts w:hint="eastAsia" w:eastAsia="宋体"/>
          <w:lang w:val="en-US" w:eastAsia="zh-CN"/>
        </w:rPr>
        <w:t xml:space="preserve"> 开始。进出马萨诸塞州大厦草坪进行的展位设置于上午 </w:t>
      </w:r>
      <w:r>
        <w:t>9:00</w:t>
      </w:r>
      <w:r>
        <w:rPr>
          <w:rFonts w:hint="eastAsia" w:eastAsia="宋体"/>
          <w:lang w:val="en-US" w:eastAsia="zh-CN"/>
        </w:rPr>
        <w:t xml:space="preserve"> 结束，</w:t>
      </w:r>
      <w:r>
        <w:rPr>
          <w:rFonts w:hint="eastAsia" w:eastAsia="宋体"/>
          <w:b/>
          <w:bCs/>
          <w:lang w:val="en-US" w:eastAsia="zh-CN"/>
        </w:rPr>
        <w:t>所有</w:t>
      </w:r>
      <w:r>
        <w:rPr>
          <w:rFonts w:hint="eastAsia" w:eastAsia="宋体"/>
          <w:lang w:val="en-US" w:eastAsia="zh-CN"/>
        </w:rPr>
        <w:t>车辆在此之前必须离开会场，停放于停车场内。</w:t>
      </w:r>
      <w:r>
        <w:rPr>
          <w:rFonts w:hint="eastAsia" w:eastAsia="宋体"/>
          <w:spacing w:val="-3"/>
          <w:lang w:val="en-US" w:eastAsia="zh-CN"/>
        </w:rPr>
        <w:t xml:space="preserve">晚上 </w:t>
      </w:r>
      <w:r>
        <w:t>10:00</w:t>
      </w:r>
      <w:r>
        <w:rPr>
          <w:rFonts w:hint="eastAsia" w:eastAsia="宋体"/>
          <w:lang w:val="en-US" w:eastAsia="zh-CN"/>
        </w:rPr>
        <w:t xml:space="preserve"> 展会关闭前，不允许车辆返回会场。马萨诸塞州大厦于上午 </w:t>
      </w:r>
      <w:r>
        <w:t>10:00</w:t>
      </w:r>
      <w:r>
        <w:rPr>
          <w:rFonts w:hint="eastAsia" w:eastAsia="宋体"/>
          <w:lang w:val="en-US" w:eastAsia="zh-CN"/>
        </w:rPr>
        <w:t xml:space="preserve"> 向公众开放，在此之前</w:t>
      </w:r>
      <w:r>
        <w:rPr>
          <w:rFonts w:hint="eastAsia" w:eastAsia="宋体"/>
          <w:b/>
          <w:bCs/>
          <w:lang w:val="en-US" w:eastAsia="zh-CN"/>
        </w:rPr>
        <w:t>不</w:t>
      </w:r>
      <w:r>
        <w:rPr>
          <w:rFonts w:hint="eastAsia" w:eastAsia="宋体"/>
          <w:lang w:val="en-US" w:eastAsia="zh-CN"/>
        </w:rPr>
        <w:t>允许任何展览提供服务/样品。</w:t>
      </w:r>
      <w:r>
        <w:rPr>
          <w:rFonts w:hint="eastAsia" w:eastAsia="宋体"/>
          <w:spacing w:val="-3"/>
          <w:lang w:val="en-US" w:eastAsia="zh-CN"/>
        </w:rPr>
        <w:t xml:space="preserve">展位空间必须于上午 </w:t>
      </w:r>
      <w:r>
        <w:t>9:00</w:t>
      </w:r>
      <w:r>
        <w:rPr>
          <w:rFonts w:hint="eastAsia" w:eastAsia="宋体"/>
          <w:lang w:val="en-US" w:eastAsia="zh-CN"/>
        </w:rPr>
        <w:t xml:space="preserve"> 前完成设置并做好展示准备，并且必须开放至下午 </w:t>
      </w:r>
      <w:r>
        <w:rPr>
          <w:spacing w:val="-3"/>
        </w:rPr>
        <w:t>5</w:t>
      </w:r>
      <w:r>
        <w:t>:00</w:t>
      </w:r>
      <w:r>
        <w:rPr>
          <w:rFonts w:hint="eastAsia" w:eastAsia="宋体"/>
          <w:lang w:val="en-US" w:eastAsia="zh-CN"/>
        </w:rPr>
        <w:t xml:space="preserve">。参展商可于下午 </w:t>
      </w:r>
      <w:r>
        <w:rPr>
          <w:spacing w:val="-3"/>
        </w:rPr>
        <w:t>5</w:t>
      </w:r>
      <w:r>
        <w:t>:00</w:t>
      </w:r>
      <w:r>
        <w:rPr>
          <w:rFonts w:hint="eastAsia" w:eastAsia="宋体"/>
          <w:lang w:val="en-US" w:eastAsia="zh-CN"/>
        </w:rPr>
        <w:t xml:space="preserve"> 开始拆除展位，但须于晚上 </w:t>
      </w:r>
      <w:r>
        <w:t>8:00</w:t>
      </w:r>
      <w:r>
        <w:rPr>
          <w:rFonts w:hint="eastAsia" w:eastAsia="宋体"/>
          <w:lang w:val="en-US" w:eastAsia="zh-CN"/>
        </w:rPr>
        <w:t xml:space="preserve"> 前完成拆除。</w:t>
      </w:r>
      <w:r>
        <w:rPr>
          <w:rFonts w:hint="eastAsia"/>
          <w:b/>
          <w:bCs/>
        </w:rPr>
        <w:t>建议使用手推车</w:t>
      </w:r>
      <w:r>
        <w:rPr>
          <w:rFonts w:hint="eastAsia" w:eastAsia="宋体"/>
          <w:b/>
          <w:bCs/>
          <w:lang w:val="en-US" w:eastAsia="zh-CN"/>
        </w:rPr>
        <w:t>在</w:t>
      </w:r>
      <w:r>
        <w:rPr>
          <w:rFonts w:hint="eastAsia"/>
          <w:b/>
          <w:bCs/>
        </w:rPr>
        <w:t>车辆</w:t>
      </w:r>
      <w:r>
        <w:rPr>
          <w:rFonts w:hint="eastAsia" w:eastAsia="宋体"/>
          <w:b/>
          <w:bCs/>
          <w:lang w:eastAsia="zh-CN"/>
        </w:rPr>
        <w:t>（</w:t>
      </w:r>
      <w:r>
        <w:rPr>
          <w:rFonts w:hint="eastAsia" w:eastAsia="宋体"/>
          <w:b/>
          <w:bCs/>
          <w:lang w:val="en-US" w:eastAsia="zh-CN"/>
        </w:rPr>
        <w:t>和展位之间</w:t>
      </w:r>
      <w:r>
        <w:rPr>
          <w:rFonts w:hint="eastAsia" w:eastAsia="宋体"/>
          <w:b/>
          <w:bCs/>
          <w:lang w:eastAsia="zh-CN"/>
        </w:rPr>
        <w:t>）</w:t>
      </w:r>
      <w:r>
        <w:rPr>
          <w:rFonts w:hint="eastAsia" w:eastAsia="宋体"/>
          <w:b/>
          <w:bCs/>
          <w:lang w:val="en-US" w:eastAsia="zh-CN"/>
        </w:rPr>
        <w:t>往返</w:t>
      </w:r>
      <w:r>
        <w:rPr>
          <w:rFonts w:hint="eastAsia"/>
          <w:b/>
          <w:bCs/>
        </w:rPr>
        <w:t>运送物资。</w:t>
      </w:r>
      <w:r>
        <w:rPr>
          <w:rFonts w:hint="eastAsia" w:eastAsia="宋体"/>
          <w:b/>
          <w:bCs/>
          <w:u w:val="single"/>
          <w:lang w:val="en-US" w:eastAsia="zh-CN"/>
        </w:rPr>
        <w:t>活动展位必须始终配备工作人员。</w:t>
      </w:r>
    </w:p>
    <w:p>
      <w:pPr>
        <w:pStyle w:val="6"/>
        <w:spacing w:before="2"/>
        <w:rPr>
          <w:b/>
          <w:sz w:val="16"/>
        </w:rPr>
      </w:pPr>
    </w:p>
    <w:p>
      <w:pPr>
        <w:pStyle w:val="3"/>
        <w:spacing w:before="90" w:line="276" w:lineRule="exact"/>
        <w:rPr>
          <w:rFonts w:hint="default" w:eastAsia="宋体"/>
          <w:lang w:val="en-US" w:eastAsia="zh-CN"/>
        </w:rPr>
      </w:pPr>
      <w:r>
        <w:rPr>
          <w:rFonts w:hint="eastAsia" w:eastAsia="宋体"/>
          <w:spacing w:val="-2"/>
          <w:lang w:val="en-US" w:eastAsia="zh-CN"/>
        </w:rPr>
        <w:t>公共卫生许可证要求</w:t>
      </w:r>
    </w:p>
    <w:p>
      <w:pPr>
        <w:ind w:left="480" w:right="582"/>
        <w:rPr>
          <w:b/>
          <w:sz w:val="24"/>
          <w:szCs w:val="24"/>
        </w:rPr>
      </w:pPr>
      <w:r>
        <w:rPr>
          <w:rFonts w:hint="eastAsia"/>
          <w:b w:val="0"/>
          <w:bCs/>
          <w:sz w:val="24"/>
          <w:szCs w:val="24"/>
        </w:rPr>
        <w:t>提供免费食品和/或饮料样品的活动参展商必须获得</w:t>
      </w:r>
      <w:r>
        <w:rPr>
          <w:rFonts w:hint="eastAsia" w:eastAsia="宋体"/>
          <w:b w:val="0"/>
          <w:bCs/>
          <w:sz w:val="24"/>
          <w:szCs w:val="24"/>
          <w:lang w:val="en-US" w:eastAsia="zh-CN"/>
        </w:rPr>
        <w:t xml:space="preserve"> </w:t>
      </w:r>
      <w:r>
        <w:rPr>
          <w:sz w:val="24"/>
          <w:szCs w:val="24"/>
        </w:rPr>
        <w:t>West Springfield</w:t>
      </w:r>
      <w:r>
        <w:rPr>
          <w:rFonts w:hint="eastAsia" w:eastAsia="宋体"/>
          <w:sz w:val="24"/>
          <w:szCs w:val="24"/>
          <w:lang w:val="en-US" w:eastAsia="zh-CN"/>
        </w:rPr>
        <w:t xml:space="preserve"> </w:t>
      </w:r>
      <w:r>
        <w:rPr>
          <w:rFonts w:hint="eastAsia"/>
          <w:b w:val="0"/>
          <w:bCs/>
          <w:sz w:val="24"/>
          <w:szCs w:val="24"/>
        </w:rPr>
        <w:t>卫生委员会</w:t>
      </w:r>
      <w:r>
        <w:rPr>
          <w:rFonts w:hint="eastAsia" w:eastAsia="宋体"/>
          <w:b w:val="0"/>
          <w:bCs/>
          <w:sz w:val="24"/>
          <w:szCs w:val="24"/>
          <w:lang w:val="en-US" w:eastAsia="zh-CN"/>
        </w:rPr>
        <w:t>发放的</w:t>
      </w:r>
      <w:r>
        <w:rPr>
          <w:rFonts w:hint="eastAsia" w:eastAsia="宋体"/>
          <w:b w:val="0"/>
          <w:bCs/>
          <w:sz w:val="24"/>
          <w:szCs w:val="24"/>
          <w:lang w:val="en-US" w:eastAsia="zh-CN"/>
        </w:rPr>
        <w:fldChar w:fldCharType="begin"/>
      </w:r>
      <w:r>
        <w:rPr>
          <w:rFonts w:hint="eastAsia" w:eastAsia="宋体"/>
          <w:b w:val="0"/>
          <w:bCs/>
          <w:sz w:val="24"/>
          <w:szCs w:val="24"/>
          <w:lang w:val="en-US" w:eastAsia="zh-CN"/>
        </w:rPr>
        <w:instrText xml:space="preserve"> HYPERLINK "https://www.mass.gov/doc/eea-environmental-justice-strategy-english/download" </w:instrText>
      </w:r>
      <w:r>
        <w:rPr>
          <w:rFonts w:hint="eastAsia" w:eastAsia="宋体"/>
          <w:b w:val="0"/>
          <w:bCs/>
          <w:sz w:val="24"/>
          <w:szCs w:val="24"/>
          <w:lang w:val="en-US" w:eastAsia="zh-CN"/>
        </w:rPr>
        <w:fldChar w:fldCharType="separate"/>
      </w:r>
      <w:r>
        <w:rPr>
          <w:rStyle w:val="14"/>
          <w:rFonts w:hint="eastAsia" w:eastAsia="宋体"/>
          <w:b w:val="0"/>
          <w:bCs/>
          <w:sz w:val="24"/>
          <w:szCs w:val="24"/>
          <w:lang w:val="en-US" w:eastAsia="zh-CN"/>
        </w:rPr>
        <w:t>许可证</w:t>
      </w:r>
      <w:r>
        <w:rPr>
          <w:rFonts w:hint="eastAsia" w:eastAsia="宋体"/>
          <w:b w:val="0"/>
          <w:bCs/>
          <w:sz w:val="24"/>
          <w:szCs w:val="24"/>
          <w:lang w:val="en-US" w:eastAsia="zh-CN"/>
        </w:rPr>
        <w:fldChar w:fldCharType="end"/>
      </w:r>
      <w:r>
        <w:rPr>
          <w:rFonts w:hint="eastAsia"/>
          <w:b w:val="0"/>
          <w:bCs/>
          <w:sz w:val="24"/>
          <w:szCs w:val="24"/>
        </w:rPr>
        <w:t>。参展商必须在</w:t>
      </w:r>
      <w:r>
        <w:rPr>
          <w:rFonts w:hint="eastAsia" w:eastAsia="宋体"/>
          <w:b w:val="0"/>
          <w:bCs/>
          <w:sz w:val="24"/>
          <w:szCs w:val="24"/>
          <w:lang w:val="en-US" w:eastAsia="zh-CN"/>
        </w:rPr>
        <w:t xml:space="preserve"> </w:t>
      </w:r>
      <w:r>
        <w:rPr>
          <w:sz w:val="24"/>
          <w:szCs w:val="24"/>
        </w:rPr>
        <w:t>West Springfield</w:t>
      </w:r>
      <w:r>
        <w:rPr>
          <w:rFonts w:hint="eastAsia" w:eastAsia="宋体"/>
          <w:sz w:val="24"/>
          <w:szCs w:val="24"/>
          <w:lang w:val="en-US" w:eastAsia="zh-CN"/>
        </w:rPr>
        <w:t xml:space="preserve"> </w:t>
      </w:r>
      <w:r>
        <w:rPr>
          <w:rFonts w:hint="eastAsia"/>
          <w:b w:val="0"/>
          <w:bCs/>
          <w:sz w:val="24"/>
          <w:szCs w:val="24"/>
        </w:rPr>
        <w:t>卫生委员会截止日期前</w:t>
      </w:r>
      <w:r>
        <w:rPr>
          <w:rFonts w:hint="eastAsia" w:eastAsia="宋体"/>
          <w:b w:val="0"/>
          <w:bCs/>
          <w:sz w:val="24"/>
          <w:szCs w:val="24"/>
          <w:lang w:eastAsia="zh-CN"/>
        </w:rPr>
        <w:t>（</w:t>
      </w:r>
      <w:r>
        <w:rPr>
          <w:rFonts w:hint="eastAsia"/>
          <w:b w:val="0"/>
          <w:bCs/>
          <w:sz w:val="24"/>
          <w:szCs w:val="24"/>
        </w:rPr>
        <w:t>活动前至少</w:t>
      </w:r>
      <w:r>
        <w:rPr>
          <w:rFonts w:hint="eastAsia" w:eastAsia="宋体"/>
          <w:b w:val="0"/>
          <w:bCs/>
          <w:sz w:val="24"/>
          <w:szCs w:val="24"/>
          <w:lang w:val="en-US" w:eastAsia="zh-CN"/>
        </w:rPr>
        <w:t xml:space="preserve"> </w:t>
      </w:r>
      <w:r>
        <w:rPr>
          <w:rFonts w:hint="eastAsia"/>
          <w:b/>
          <w:bCs w:val="0"/>
          <w:sz w:val="24"/>
          <w:szCs w:val="24"/>
        </w:rPr>
        <w:t>30</w:t>
      </w:r>
      <w:r>
        <w:rPr>
          <w:rFonts w:hint="eastAsia" w:eastAsia="宋体"/>
          <w:b/>
          <w:bCs w:val="0"/>
          <w:sz w:val="24"/>
          <w:szCs w:val="24"/>
          <w:lang w:val="en-US" w:eastAsia="zh-CN"/>
        </w:rPr>
        <w:t xml:space="preserve"> </w:t>
      </w:r>
      <w:r>
        <w:rPr>
          <w:rFonts w:hint="eastAsia"/>
          <w:b/>
          <w:bCs w:val="0"/>
          <w:sz w:val="24"/>
          <w:szCs w:val="24"/>
        </w:rPr>
        <w:t>天</w:t>
      </w:r>
      <w:r>
        <w:rPr>
          <w:rFonts w:hint="eastAsia" w:eastAsia="宋体"/>
          <w:b w:val="0"/>
          <w:bCs/>
          <w:sz w:val="24"/>
          <w:szCs w:val="24"/>
          <w:lang w:eastAsia="zh-CN"/>
        </w:rPr>
        <w:t>）</w:t>
      </w:r>
      <w:r>
        <w:rPr>
          <w:rFonts w:hint="eastAsia"/>
          <w:b w:val="0"/>
          <w:bCs/>
          <w:sz w:val="24"/>
          <w:szCs w:val="24"/>
        </w:rPr>
        <w:t>将许可证申请和费用直接</w:t>
      </w:r>
      <w:r>
        <w:rPr>
          <w:rFonts w:hint="eastAsia" w:eastAsia="宋体"/>
          <w:b w:val="0"/>
          <w:bCs/>
          <w:sz w:val="24"/>
          <w:szCs w:val="24"/>
          <w:lang w:val="en-US" w:eastAsia="zh-CN"/>
        </w:rPr>
        <w:t xml:space="preserve">寄送至 </w:t>
      </w:r>
      <w:r>
        <w:rPr>
          <w:sz w:val="24"/>
          <w:szCs w:val="24"/>
        </w:rPr>
        <w:t>West Springfield</w:t>
      </w:r>
      <w:r>
        <w:rPr>
          <w:rFonts w:hint="eastAsia" w:eastAsia="宋体"/>
          <w:sz w:val="24"/>
          <w:szCs w:val="24"/>
          <w:lang w:val="en-US" w:eastAsia="zh-CN"/>
        </w:rPr>
        <w:t xml:space="preserve"> </w:t>
      </w:r>
      <w:r>
        <w:rPr>
          <w:rFonts w:hint="eastAsia"/>
          <w:b w:val="0"/>
          <w:bCs/>
          <w:sz w:val="24"/>
          <w:szCs w:val="24"/>
        </w:rPr>
        <w:t>卫生委员会。</w:t>
      </w:r>
      <w:r>
        <w:rPr>
          <w:rFonts w:hint="eastAsia" w:eastAsia="宋体"/>
          <w:b/>
          <w:bCs w:val="0"/>
          <w:sz w:val="24"/>
          <w:szCs w:val="24"/>
          <w:lang w:val="en-US" w:eastAsia="zh-CN"/>
        </w:rPr>
        <w:t>如果参展商错过截止日期，则可能导致无法参加活动，</w:t>
      </w:r>
      <w:r>
        <w:rPr>
          <w:rFonts w:hint="eastAsia"/>
          <w:b/>
          <w:bCs w:val="0"/>
          <w:sz w:val="24"/>
          <w:szCs w:val="24"/>
        </w:rPr>
        <w:t>MDAR</w:t>
      </w:r>
      <w:r>
        <w:rPr>
          <w:rFonts w:hint="eastAsia" w:eastAsia="宋体"/>
          <w:b/>
          <w:bCs w:val="0"/>
          <w:sz w:val="24"/>
          <w:szCs w:val="24"/>
          <w:lang w:val="en-US" w:eastAsia="zh-CN"/>
        </w:rPr>
        <w:t xml:space="preserve"> 对此</w:t>
      </w:r>
      <w:r>
        <w:rPr>
          <w:rFonts w:hint="eastAsia"/>
          <w:b/>
          <w:bCs w:val="0"/>
          <w:sz w:val="24"/>
          <w:szCs w:val="24"/>
        </w:rPr>
        <w:t>不</w:t>
      </w:r>
      <w:r>
        <w:rPr>
          <w:rFonts w:hint="eastAsia" w:eastAsia="宋体"/>
          <w:b/>
          <w:bCs w:val="0"/>
          <w:sz w:val="24"/>
          <w:szCs w:val="24"/>
          <w:lang w:val="en-US" w:eastAsia="zh-CN"/>
        </w:rPr>
        <w:t>承担责任</w:t>
      </w:r>
      <w:r>
        <w:rPr>
          <w:rFonts w:hint="eastAsia"/>
          <w:b/>
          <w:bCs w:val="0"/>
          <w:sz w:val="24"/>
          <w:szCs w:val="24"/>
        </w:rPr>
        <w:t>。</w:t>
      </w:r>
    </w:p>
    <w:p>
      <w:pPr>
        <w:pStyle w:val="6"/>
        <w:spacing w:before="3"/>
        <w:rPr>
          <w:b/>
          <w:sz w:val="23"/>
        </w:rPr>
      </w:pPr>
    </w:p>
    <w:p>
      <w:pPr>
        <w:ind w:left="480"/>
        <w:rPr>
          <w:rFonts w:hint="eastAsia" w:eastAsia="宋体"/>
          <w:color w:val="000000"/>
          <w:sz w:val="24"/>
          <w:szCs w:val="24"/>
          <w:lang w:val="en-US" w:eastAsia="zh-CN"/>
        </w:rPr>
      </w:pPr>
      <w:r>
        <w:rPr>
          <w:rFonts w:hint="eastAsia" w:eastAsia="宋体"/>
          <w:color w:val="000000"/>
          <w:sz w:val="24"/>
          <w:szCs w:val="24"/>
          <w:lang w:val="en-US" w:eastAsia="zh-CN"/>
        </w:rPr>
        <w:t>自 2019 年 1 月起，</w:t>
      </w:r>
      <w:r>
        <w:rPr>
          <w:rFonts w:eastAsia="Calibri"/>
          <w:color w:val="000000"/>
          <w:sz w:val="24"/>
          <w:szCs w:val="24"/>
        </w:rPr>
        <w:t>West Springfield</w:t>
      </w:r>
      <w:r>
        <w:rPr>
          <w:rFonts w:hint="eastAsia" w:eastAsia="宋体"/>
          <w:color w:val="000000"/>
          <w:sz w:val="24"/>
          <w:szCs w:val="24"/>
          <w:lang w:val="en-US" w:eastAsia="zh-CN"/>
        </w:rPr>
        <w:t xml:space="preserve"> 镇执行</w:t>
      </w:r>
      <w:r>
        <w:rPr>
          <w:rFonts w:hint="eastAsia" w:eastAsia="宋体"/>
          <w:b/>
          <w:bCs/>
          <w:color w:val="000000"/>
          <w:sz w:val="24"/>
          <w:szCs w:val="24"/>
          <w:lang w:val="en-US" w:eastAsia="zh-CN"/>
        </w:rPr>
        <w:t>一次性塑料禁令</w:t>
      </w:r>
      <w:r>
        <w:rPr>
          <w:rFonts w:hint="eastAsia" w:eastAsia="宋体"/>
          <w:color w:val="000000"/>
          <w:sz w:val="24"/>
          <w:szCs w:val="24"/>
          <w:lang w:val="en-US" w:eastAsia="zh-CN"/>
        </w:rPr>
        <w:t>。如需更多信息，请查看农业资源部</w:t>
      </w:r>
      <w:r>
        <w:rPr>
          <w:rFonts w:hint="eastAsia" w:eastAsia="宋体"/>
          <w:color w:val="000000"/>
          <w:sz w:val="24"/>
          <w:szCs w:val="24"/>
          <w:lang w:val="en-US" w:eastAsia="zh-CN"/>
        </w:rPr>
        <w:fldChar w:fldCharType="begin"/>
      </w:r>
      <w:r>
        <w:rPr>
          <w:rFonts w:hint="eastAsia" w:eastAsia="宋体"/>
          <w:color w:val="000000"/>
          <w:sz w:val="24"/>
          <w:szCs w:val="24"/>
          <w:lang w:val="en-US" w:eastAsia="zh-CN"/>
        </w:rPr>
        <w:instrText xml:space="preserve"> HYPERLINK "https://ecode360.com/34424175" </w:instrText>
      </w:r>
      <w:r>
        <w:rPr>
          <w:rFonts w:hint="eastAsia" w:eastAsia="宋体"/>
          <w:color w:val="000000"/>
          <w:sz w:val="24"/>
          <w:szCs w:val="24"/>
          <w:lang w:val="en-US" w:eastAsia="zh-CN"/>
        </w:rPr>
        <w:fldChar w:fldCharType="separate"/>
      </w:r>
      <w:r>
        <w:rPr>
          <w:rStyle w:val="14"/>
          <w:rFonts w:hint="eastAsia" w:eastAsia="宋体"/>
          <w:color w:val="000000"/>
          <w:sz w:val="24"/>
          <w:szCs w:val="24"/>
          <w:lang w:val="en-US" w:eastAsia="zh-CN"/>
        </w:rPr>
        <w:t>网站</w:t>
      </w:r>
      <w:r>
        <w:rPr>
          <w:rFonts w:hint="eastAsia" w:eastAsia="宋体"/>
          <w:color w:val="000000"/>
          <w:sz w:val="24"/>
          <w:szCs w:val="24"/>
          <w:lang w:val="en-US" w:eastAsia="zh-CN"/>
        </w:rPr>
        <w:fldChar w:fldCharType="end"/>
      </w:r>
      <w:r>
        <w:rPr>
          <w:rFonts w:hint="eastAsia" w:eastAsia="宋体"/>
          <w:color w:val="000000"/>
          <w:sz w:val="24"/>
          <w:szCs w:val="24"/>
          <w:lang w:eastAsia="zh-CN"/>
        </w:rPr>
        <w:t>。</w:t>
      </w:r>
    </w:p>
    <w:p>
      <w:pPr>
        <w:ind w:left="480"/>
        <w:rPr>
          <w:rFonts w:eastAsia="Calibri"/>
          <w:color w:val="000000"/>
          <w:sz w:val="24"/>
          <w:szCs w:val="24"/>
        </w:rPr>
      </w:pPr>
    </w:p>
    <w:p>
      <w:pPr>
        <w:ind w:left="480"/>
        <w:rPr>
          <w:rFonts w:hint="default"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自 2019 年 6 月起，</w:t>
      </w:r>
      <w:r>
        <w:rPr>
          <w:rFonts w:eastAsia="Calibri"/>
          <w:color w:val="000000"/>
          <w:sz w:val="24"/>
          <w:szCs w:val="24"/>
        </w:rPr>
        <w:t>West Springfield</w:t>
      </w:r>
      <w:r>
        <w:rPr>
          <w:rFonts w:hint="eastAsia" w:eastAsia="宋体"/>
          <w:color w:val="000000"/>
          <w:sz w:val="24"/>
          <w:szCs w:val="24"/>
          <w:lang w:val="en-US" w:eastAsia="zh-CN"/>
        </w:rPr>
        <w:t xml:space="preserve"> 镇执行</w:t>
      </w:r>
      <w:r>
        <w:rPr>
          <w:rFonts w:hint="eastAsia" w:eastAsia="宋体"/>
          <w:b/>
          <w:bCs/>
          <w:color w:val="000000"/>
          <w:sz w:val="24"/>
          <w:szCs w:val="24"/>
          <w:lang w:val="en-US" w:eastAsia="zh-CN"/>
        </w:rPr>
        <w:t>限塑令</w:t>
      </w:r>
      <w:r>
        <w:rPr>
          <w:rFonts w:hint="eastAsia" w:eastAsia="宋体"/>
          <w:color w:val="000000"/>
          <w:sz w:val="24"/>
          <w:szCs w:val="24"/>
          <w:lang w:val="en-US" w:eastAsia="zh-CN"/>
        </w:rPr>
        <w:t>。该命令规定，在向顾客提供结账袋时，袋子必须符合可回收纸袋、可堆肥且海洋可降解塑料袋或可重复使用的结账袋的要求。如需更多信息，请查看</w:t>
      </w:r>
      <w:r>
        <w:rPr>
          <w:rFonts w:hint="eastAsia" w:eastAsia="宋体"/>
          <w:color w:val="000000"/>
          <w:sz w:val="24"/>
          <w:szCs w:val="24"/>
          <w:lang w:val="en-US" w:eastAsia="zh-CN"/>
        </w:rPr>
        <w:fldChar w:fldCharType="begin"/>
      </w:r>
      <w:r>
        <w:rPr>
          <w:rFonts w:hint="eastAsia" w:eastAsia="宋体"/>
          <w:color w:val="000000"/>
          <w:sz w:val="24"/>
          <w:szCs w:val="24"/>
          <w:lang w:val="en-US" w:eastAsia="zh-CN"/>
        </w:rPr>
        <w:instrText xml:space="preserve"> HYPERLINK "https://ecode360.com/36345099?highlight=container,containers&amp;searchId=1367951845099614" \l "36345099" </w:instrText>
      </w:r>
      <w:r>
        <w:rPr>
          <w:rFonts w:hint="eastAsia" w:eastAsia="宋体"/>
          <w:color w:val="000000"/>
          <w:sz w:val="24"/>
          <w:szCs w:val="24"/>
          <w:lang w:val="en-US" w:eastAsia="zh-CN"/>
        </w:rPr>
        <w:fldChar w:fldCharType="separate"/>
      </w:r>
      <w:r>
        <w:rPr>
          <w:rStyle w:val="14"/>
          <w:rFonts w:hint="eastAsia" w:eastAsia="宋体"/>
          <w:color w:val="000000"/>
          <w:sz w:val="24"/>
          <w:szCs w:val="24"/>
          <w:lang w:val="en-US" w:eastAsia="zh-CN"/>
        </w:rPr>
        <w:t>此处</w:t>
      </w:r>
      <w:r>
        <w:rPr>
          <w:rFonts w:hint="eastAsia" w:eastAsia="宋体"/>
          <w:color w:val="000000"/>
          <w:sz w:val="24"/>
          <w:szCs w:val="24"/>
          <w:lang w:val="en-US" w:eastAsia="zh-CN"/>
        </w:rPr>
        <w:fldChar w:fldCharType="end"/>
      </w:r>
      <w:r>
        <w:rPr>
          <w:rFonts w:hint="eastAsia" w:eastAsia="宋体"/>
          <w:color w:val="000000"/>
          <w:sz w:val="24"/>
          <w:szCs w:val="24"/>
          <w:lang w:val="en-US" w:eastAsia="zh-CN"/>
        </w:rPr>
        <w:t>。</w:t>
      </w:r>
    </w:p>
    <w:p>
      <w:pPr>
        <w:ind w:left="480"/>
        <w:rPr>
          <w:rFonts w:eastAsia="Calibri"/>
          <w:color w:val="000000"/>
          <w:sz w:val="24"/>
          <w:szCs w:val="24"/>
        </w:rPr>
      </w:pPr>
    </w:p>
    <w:p>
      <w:pPr>
        <w:ind w:left="480"/>
        <w:rPr>
          <w:rFonts w:hint="default" w:eastAsia="宋体"/>
          <w:color w:val="000000"/>
          <w:sz w:val="24"/>
          <w:szCs w:val="24"/>
          <w:lang w:val="en-US" w:eastAsia="zh-CN"/>
        </w:rPr>
      </w:pPr>
      <w:r>
        <w:rPr>
          <w:rFonts w:hint="eastAsia" w:eastAsia="宋体"/>
          <w:color w:val="000000"/>
          <w:sz w:val="24"/>
          <w:szCs w:val="24"/>
          <w:lang w:val="en-US" w:eastAsia="zh-CN"/>
        </w:rPr>
        <w:t>自 2020 年 6 月起，</w:t>
      </w:r>
      <w:r>
        <w:rPr>
          <w:rFonts w:eastAsia="Calibri"/>
          <w:color w:val="000000"/>
          <w:sz w:val="24"/>
          <w:szCs w:val="24"/>
        </w:rPr>
        <w:t>West Springfield</w:t>
      </w:r>
      <w:r>
        <w:rPr>
          <w:rFonts w:hint="eastAsia" w:eastAsia="宋体"/>
          <w:color w:val="000000"/>
          <w:sz w:val="24"/>
          <w:szCs w:val="24"/>
          <w:lang w:val="en-US" w:eastAsia="zh-CN"/>
        </w:rPr>
        <w:t xml:space="preserve"> 镇执行</w:t>
      </w:r>
      <w:r>
        <w:rPr>
          <w:rFonts w:hint="eastAsia" w:eastAsia="宋体"/>
          <w:b/>
          <w:bCs/>
          <w:color w:val="000000"/>
          <w:sz w:val="24"/>
          <w:szCs w:val="24"/>
          <w:lang w:val="en-US" w:eastAsia="zh-CN"/>
        </w:rPr>
        <w:t>聚苯乙烯禁令</w:t>
      </w:r>
      <w:r>
        <w:rPr>
          <w:rFonts w:hint="eastAsia" w:eastAsia="宋体"/>
          <w:color w:val="000000"/>
          <w:sz w:val="24"/>
          <w:szCs w:val="24"/>
          <w:lang w:val="en-US" w:eastAsia="zh-CN"/>
        </w:rPr>
        <w:t>。因此不允许使用任何聚苯乙烯泡沫食品容器。如需更多信息，请点击</w:t>
      </w:r>
      <w:r>
        <w:rPr>
          <w:rFonts w:hint="eastAsia" w:eastAsia="宋体"/>
          <w:color w:val="000000"/>
          <w:sz w:val="24"/>
          <w:szCs w:val="24"/>
          <w:lang w:val="en-US" w:eastAsia="zh-CN"/>
        </w:rPr>
        <w:fldChar w:fldCharType="begin"/>
      </w:r>
      <w:r>
        <w:rPr>
          <w:rFonts w:hint="eastAsia" w:eastAsia="宋体"/>
          <w:color w:val="000000"/>
          <w:sz w:val="24"/>
          <w:szCs w:val="24"/>
          <w:lang w:val="en-US" w:eastAsia="zh-CN"/>
        </w:rPr>
        <w:instrText xml:space="preserve"> HYPERLINK "https://ecode360.com/36345099?highlight=container,containers&amp;searchId=1367951845099614" \l "36345099" </w:instrText>
      </w:r>
      <w:r>
        <w:rPr>
          <w:rFonts w:hint="eastAsia" w:eastAsia="宋体"/>
          <w:color w:val="000000"/>
          <w:sz w:val="24"/>
          <w:szCs w:val="24"/>
          <w:lang w:val="en-US" w:eastAsia="zh-CN"/>
        </w:rPr>
        <w:fldChar w:fldCharType="separate"/>
      </w:r>
      <w:r>
        <w:rPr>
          <w:rStyle w:val="14"/>
          <w:rFonts w:hint="eastAsia" w:eastAsia="宋体"/>
          <w:color w:val="000000"/>
          <w:sz w:val="24"/>
          <w:szCs w:val="24"/>
          <w:lang w:val="en-US" w:eastAsia="zh-CN"/>
        </w:rPr>
        <w:t>此处</w:t>
      </w:r>
      <w:r>
        <w:rPr>
          <w:rFonts w:hint="eastAsia" w:eastAsia="宋体"/>
          <w:color w:val="000000"/>
          <w:sz w:val="24"/>
          <w:szCs w:val="24"/>
          <w:lang w:val="en-US" w:eastAsia="zh-CN"/>
        </w:rPr>
        <w:fldChar w:fldCharType="end"/>
      </w:r>
      <w:r>
        <w:rPr>
          <w:rFonts w:hint="eastAsia" w:eastAsia="宋体"/>
          <w:color w:val="000000"/>
          <w:sz w:val="24"/>
          <w:szCs w:val="24"/>
          <w:lang w:val="en-US" w:eastAsia="zh-CN"/>
        </w:rPr>
        <w:t>查看相关网站。</w:t>
      </w:r>
    </w:p>
    <w:p>
      <w:pPr>
        <w:ind w:left="480"/>
        <w:rPr>
          <w:rFonts w:cstheme="minorHAnsi"/>
          <w:sz w:val="24"/>
          <w:szCs w:val="24"/>
        </w:rPr>
      </w:pPr>
    </w:p>
    <w:p>
      <w:pPr>
        <w:ind w:left="480"/>
        <w:rPr>
          <w:rFonts w:hint="default" w:eastAsia="宋体" w:cstheme="minorHAnsi"/>
          <w:sz w:val="24"/>
          <w:szCs w:val="24"/>
          <w:lang w:val="en-US" w:eastAsia="zh-CN"/>
        </w:rPr>
      </w:pPr>
      <w:r>
        <w:rPr>
          <w:rFonts w:hint="eastAsia" w:eastAsia="宋体" w:cstheme="minorHAnsi"/>
          <w:sz w:val="24"/>
          <w:szCs w:val="24"/>
          <w:lang w:val="en-US" w:eastAsia="zh-CN"/>
        </w:rPr>
        <w:t>参展商须负责坚持遵守以上禁令。</w:t>
      </w:r>
    </w:p>
    <w:p>
      <w:pPr>
        <w:pStyle w:val="6"/>
        <w:spacing w:before="6"/>
        <w:rPr>
          <w:sz w:val="15"/>
        </w:rPr>
      </w:pPr>
    </w:p>
    <w:p>
      <w:pPr>
        <w:pStyle w:val="4"/>
        <w:ind w:left="480"/>
        <w:rPr>
          <w:rFonts w:hint="default" w:eastAsia="宋体"/>
          <w:lang w:val="en-US" w:eastAsia="zh-CN"/>
        </w:rPr>
      </w:pPr>
      <w:r>
        <w:rPr>
          <w:rFonts w:hint="eastAsia" w:eastAsia="宋体"/>
          <w:spacing w:val="-2"/>
          <w:lang w:val="en-US" w:eastAsia="zh-CN"/>
        </w:rPr>
        <w:t>公共卫生信息</w:t>
      </w:r>
    </w:p>
    <w:p>
      <w:pPr>
        <w:pStyle w:val="6"/>
        <w:ind w:left="479" w:right="582"/>
        <w:rPr>
          <w:rFonts w:hint="default" w:eastAsia="宋体"/>
          <w:lang w:val="en-US" w:eastAsia="zh-CN"/>
        </w:rPr>
      </w:pPr>
      <w:r>
        <w:rPr>
          <w:rFonts w:hint="eastAsia" w:eastAsia="宋体"/>
          <w:lang w:val="en-US" w:eastAsia="zh-CN"/>
        </w:rPr>
        <w:t xml:space="preserve">所有活动参展商身处马萨诸塞州大厦内或周围时，以及在 </w:t>
      </w:r>
      <w:r>
        <w:t>Big E</w:t>
      </w:r>
      <w:r>
        <w:rPr>
          <w:rFonts w:hint="eastAsia" w:eastAsia="宋体"/>
          <w:lang w:val="en-US" w:eastAsia="zh-CN"/>
        </w:rPr>
        <w:t xml:space="preserve"> 期间必须全程遵守所有适用的联邦、州和当地公共卫生命令、法规、条例或当时有效的其他指南。</w:t>
      </w:r>
    </w:p>
    <w:p>
      <w:pPr>
        <w:pStyle w:val="6"/>
        <w:ind w:left="479" w:right="582"/>
      </w:pPr>
    </w:p>
    <w:p>
      <w:pPr>
        <w:pStyle w:val="6"/>
        <w:ind w:left="479" w:right="582"/>
        <w:rPr>
          <w:rFonts w:hint="default" w:eastAsia="宋体"/>
          <w:b/>
          <w:bCs/>
          <w:lang w:val="en-US" w:eastAsia="zh-CN"/>
        </w:rPr>
      </w:pPr>
      <w:r>
        <w:rPr>
          <w:rFonts w:hint="eastAsia" w:eastAsia="宋体"/>
          <w:b/>
          <w:bCs/>
          <w:lang w:val="en-US" w:eastAsia="zh-CN"/>
        </w:rPr>
        <w:t>保险要求</w:t>
      </w:r>
    </w:p>
    <w:p>
      <w:pPr>
        <w:pStyle w:val="6"/>
      </w:pPr>
    </w:p>
    <w:p>
      <w:pPr>
        <w:ind w:left="480" w:right="582"/>
        <w:rPr>
          <w:rFonts w:hint="default" w:eastAsia="宋体"/>
          <w:sz w:val="24"/>
          <w:szCs w:val="24"/>
          <w:lang w:val="en-US" w:eastAsia="zh-CN"/>
        </w:rPr>
      </w:pPr>
      <w:r>
        <w:rPr>
          <w:rFonts w:hint="eastAsia" w:eastAsia="宋体"/>
          <w:sz w:val="24"/>
          <w:szCs w:val="24"/>
          <w:lang w:val="en-US" w:eastAsia="zh-CN"/>
        </w:rPr>
        <w:t>参加活动的所有参展商必须在 A.M. Best and Company 评级为 A 或以上的公司自费获得下列保险：</w:t>
      </w:r>
    </w:p>
    <w:p>
      <w:pPr>
        <w:ind w:left="480" w:right="582"/>
        <w:rPr>
          <w:sz w:val="24"/>
          <w:szCs w:val="24"/>
        </w:rPr>
      </w:pPr>
    </w:p>
    <w:p>
      <w:pPr>
        <w:ind w:left="480" w:right="582"/>
        <w:rPr>
          <w:rFonts w:hint="eastAsia" w:eastAsia="宋体"/>
          <w:sz w:val="24"/>
          <w:szCs w:val="24"/>
          <w:lang w:val="en-US" w:eastAsia="zh-CN"/>
        </w:rPr>
      </w:pPr>
      <w:r>
        <w:rPr>
          <w:rFonts w:hint="eastAsia" w:eastAsia="宋体"/>
          <w:sz w:val="24"/>
          <w:szCs w:val="24"/>
          <w:lang w:val="en-US" w:eastAsia="zh-CN"/>
        </w:rPr>
        <w:t>一般责任险</w:t>
      </w:r>
    </w:p>
    <w:p>
      <w:pPr>
        <w:ind w:left="480" w:right="582"/>
        <w:rPr>
          <w:sz w:val="24"/>
          <w:szCs w:val="24"/>
        </w:rPr>
      </w:pPr>
      <w:r>
        <w:rPr>
          <w:rFonts w:hint="eastAsia" w:eastAsia="宋体"/>
          <w:sz w:val="24"/>
          <w:szCs w:val="24"/>
          <w:lang w:val="en-US" w:eastAsia="zh-CN"/>
        </w:rPr>
        <w:t>人身伤害</w:t>
      </w:r>
      <w:r>
        <w:rPr>
          <w:sz w:val="24"/>
          <w:szCs w:val="24"/>
        </w:rPr>
        <w:t>/</w:t>
      </w:r>
      <w:r>
        <w:rPr>
          <w:rFonts w:hint="eastAsia" w:eastAsia="宋体"/>
          <w:sz w:val="24"/>
          <w:szCs w:val="24"/>
          <w:lang w:val="en-US" w:eastAsia="zh-CN"/>
        </w:rPr>
        <w:t>财产损害</w:t>
      </w:r>
      <w:r>
        <w:rPr>
          <w:sz w:val="24"/>
          <w:szCs w:val="24"/>
        </w:rPr>
        <w:t xml:space="preserve"> – </w:t>
      </w:r>
      <w:r>
        <w:rPr>
          <w:rFonts w:hint="eastAsia" w:eastAsia="宋体"/>
          <w:sz w:val="24"/>
          <w:szCs w:val="24"/>
          <w:lang w:val="en-US" w:eastAsia="zh-CN"/>
        </w:rPr>
        <w:t>每次事故限额</w:t>
      </w:r>
      <w:r>
        <w:rPr>
          <w:sz w:val="24"/>
          <w:szCs w:val="24"/>
        </w:rPr>
        <w:t xml:space="preserve"> $1,000,000.00</w:t>
      </w:r>
    </w:p>
    <w:p>
      <w:pPr>
        <w:ind w:left="480" w:right="582"/>
        <w:rPr>
          <w:sz w:val="24"/>
          <w:szCs w:val="24"/>
        </w:rPr>
      </w:pPr>
      <w:r>
        <w:rPr>
          <w:rFonts w:hint="eastAsia" w:eastAsia="宋体"/>
          <w:sz w:val="24"/>
          <w:szCs w:val="24"/>
          <w:lang w:val="en-US" w:eastAsia="zh-CN"/>
        </w:rPr>
        <w:t>产品</w:t>
      </w:r>
      <w:r>
        <w:rPr>
          <w:sz w:val="24"/>
          <w:szCs w:val="24"/>
        </w:rPr>
        <w:t>/</w:t>
      </w:r>
      <w:r>
        <w:rPr>
          <w:rFonts w:hint="eastAsia" w:eastAsia="宋体"/>
          <w:sz w:val="24"/>
          <w:szCs w:val="24"/>
          <w:lang w:val="en-US" w:eastAsia="zh-CN"/>
        </w:rPr>
        <w:t>完工责任</w:t>
      </w:r>
      <w:r>
        <w:rPr>
          <w:sz w:val="24"/>
          <w:szCs w:val="24"/>
        </w:rPr>
        <w:t xml:space="preserve"> – </w:t>
      </w:r>
      <w:r>
        <w:rPr>
          <w:rFonts w:hint="eastAsia" w:eastAsia="宋体"/>
          <w:sz w:val="24"/>
          <w:szCs w:val="24"/>
          <w:lang w:val="en-US" w:eastAsia="zh-CN"/>
        </w:rPr>
        <w:t>每次事故限额</w:t>
      </w:r>
      <w:r>
        <w:rPr>
          <w:sz w:val="24"/>
          <w:szCs w:val="24"/>
        </w:rPr>
        <w:t xml:space="preserve"> $1,000,000.00</w:t>
      </w:r>
    </w:p>
    <w:p>
      <w:pPr>
        <w:ind w:left="480" w:right="582"/>
        <w:rPr>
          <w:sz w:val="24"/>
          <w:szCs w:val="24"/>
        </w:rPr>
      </w:pPr>
      <w:r>
        <w:rPr>
          <w:rFonts w:hint="eastAsia" w:eastAsia="宋体"/>
          <w:sz w:val="24"/>
          <w:szCs w:val="24"/>
          <w:lang w:val="en-US" w:eastAsia="zh-CN"/>
        </w:rPr>
        <w:t>工伤保险（如需）</w:t>
      </w:r>
    </w:p>
    <w:p>
      <w:pPr>
        <w:ind w:left="480" w:right="582"/>
        <w:rPr>
          <w:sz w:val="24"/>
          <w:szCs w:val="24"/>
        </w:rPr>
      </w:pPr>
    </w:p>
    <w:p>
      <w:pPr>
        <w:ind w:left="479"/>
        <w:rPr>
          <w:rFonts w:hint="default" w:eastAsia="宋体"/>
          <w:sz w:val="24"/>
          <w:lang w:val="en-US" w:eastAsia="zh-CN"/>
        </w:rPr>
      </w:pPr>
      <w:r>
        <w:rPr>
          <w:rFonts w:hint="eastAsia" w:eastAsia="宋体"/>
          <w:sz w:val="24"/>
          <w:lang w:val="en-US" w:eastAsia="zh-CN"/>
        </w:rPr>
        <w:t>所有保单必须将</w:t>
      </w:r>
      <w:r>
        <w:rPr>
          <w:rFonts w:hint="eastAsia" w:eastAsia="宋体"/>
          <w:b/>
          <w:bCs/>
          <w:sz w:val="24"/>
          <w:lang w:val="en-US" w:eastAsia="zh-CN"/>
        </w:rPr>
        <w:t xml:space="preserve">“马萨诸塞州、马萨诸塞州农业资源部和马萨诸塞州大厦”指名为附加被保险人，此等保单副本必须通过电子邮件发送给 </w:t>
      </w:r>
      <w:r>
        <w:rPr>
          <w:b/>
          <w:bCs/>
          <w:spacing w:val="-3"/>
          <w:sz w:val="24"/>
        </w:rPr>
        <w:t>Katie Rozenas-Hanson</w:t>
      </w:r>
      <w:r>
        <w:rPr>
          <w:rFonts w:hint="eastAsia" w:eastAsia="宋体"/>
          <w:b/>
          <w:bCs/>
          <w:spacing w:val="-3"/>
          <w:sz w:val="24"/>
          <w:lang w:eastAsia="zh-CN"/>
        </w:rPr>
        <w:t>，</w:t>
      </w:r>
      <w:r>
        <w:rPr>
          <w:rFonts w:hint="eastAsia" w:eastAsia="宋体"/>
          <w:b/>
          <w:bCs/>
          <w:spacing w:val="-3"/>
          <w:sz w:val="24"/>
          <w:lang w:val="en-US" w:eastAsia="zh-CN"/>
        </w:rPr>
        <w:t xml:space="preserve">电子邮箱 </w:t>
      </w:r>
      <w:r>
        <w:rPr>
          <w:b/>
          <w:bCs/>
          <w:spacing w:val="-3"/>
          <w:sz w:val="24"/>
        </w:rPr>
        <w:t>Katelyn.Rozenas@mass.gov</w:t>
      </w:r>
      <w:r>
        <w:rPr>
          <w:rFonts w:hint="eastAsia" w:eastAsia="宋体"/>
          <w:b/>
          <w:bCs/>
          <w:spacing w:val="-3"/>
          <w:sz w:val="24"/>
          <w:lang w:eastAsia="zh-CN"/>
        </w:rPr>
        <w:t>（</w:t>
      </w:r>
      <w:r>
        <w:rPr>
          <w:rFonts w:hint="eastAsia" w:eastAsia="宋体"/>
          <w:b/>
          <w:bCs/>
          <w:spacing w:val="-3"/>
          <w:sz w:val="24"/>
          <w:lang w:val="en-US" w:eastAsia="zh-CN"/>
        </w:rPr>
        <w:t>MA 之日活动申请人</w:t>
      </w:r>
      <w:r>
        <w:rPr>
          <w:rFonts w:hint="eastAsia" w:eastAsia="宋体"/>
          <w:b/>
          <w:bCs/>
          <w:spacing w:val="-3"/>
          <w:sz w:val="24"/>
          <w:lang w:eastAsia="zh-CN"/>
        </w:rPr>
        <w:t>），</w:t>
      </w:r>
      <w:r>
        <w:rPr>
          <w:rFonts w:hint="eastAsia" w:eastAsia="宋体"/>
          <w:b/>
          <w:bCs/>
          <w:spacing w:val="-3"/>
          <w:sz w:val="24"/>
          <w:lang w:val="en-US" w:eastAsia="zh-CN"/>
        </w:rPr>
        <w:t xml:space="preserve">或 </w:t>
      </w:r>
      <w:r>
        <w:rPr>
          <w:b/>
          <w:bCs/>
          <w:spacing w:val="-3"/>
          <w:sz w:val="24"/>
        </w:rPr>
        <w:t>Bonita Oehlke</w:t>
      </w:r>
      <w:r>
        <w:rPr>
          <w:rFonts w:hint="eastAsia" w:eastAsia="宋体"/>
          <w:b/>
          <w:bCs/>
          <w:spacing w:val="-3"/>
          <w:sz w:val="24"/>
          <w:lang w:eastAsia="zh-CN"/>
        </w:rPr>
        <w:t>，</w:t>
      </w:r>
      <w:r>
        <w:rPr>
          <w:rFonts w:hint="eastAsia" w:eastAsia="宋体"/>
          <w:b/>
          <w:bCs/>
          <w:spacing w:val="-3"/>
          <w:sz w:val="24"/>
          <w:lang w:val="en-US" w:eastAsia="zh-CN"/>
        </w:rPr>
        <w:t xml:space="preserve">电子邮箱 </w:t>
      </w:r>
      <w:r>
        <w:rPr>
          <w:b/>
          <w:bCs/>
          <w:spacing w:val="-3"/>
          <w:sz w:val="24"/>
        </w:rPr>
        <w:t>Bonita.Oehlke@mass.gov</w:t>
      </w:r>
      <w:r>
        <w:rPr>
          <w:rFonts w:hint="eastAsia" w:eastAsia="宋体"/>
          <w:b/>
          <w:bCs/>
          <w:spacing w:val="-3"/>
          <w:sz w:val="24"/>
          <w:lang w:eastAsia="zh-CN"/>
        </w:rPr>
        <w:t>（</w:t>
      </w:r>
      <w:r>
        <w:rPr>
          <w:rFonts w:hint="eastAsia" w:eastAsia="宋体"/>
          <w:b/>
          <w:bCs/>
          <w:spacing w:val="-3"/>
          <w:sz w:val="24"/>
          <w:lang w:val="en-US" w:eastAsia="zh-CN"/>
        </w:rPr>
        <w:t>丰收 NE 活动申请人</w:t>
      </w:r>
      <w:r>
        <w:rPr>
          <w:rFonts w:hint="eastAsia" w:eastAsia="宋体"/>
          <w:b/>
          <w:bCs/>
          <w:spacing w:val="-3"/>
          <w:sz w:val="24"/>
          <w:lang w:eastAsia="zh-CN"/>
        </w:rPr>
        <w:t>）。</w:t>
      </w:r>
      <w:r>
        <w:rPr>
          <w:rFonts w:hint="eastAsia" w:eastAsia="宋体"/>
          <w:b w:val="0"/>
          <w:bCs w:val="0"/>
          <w:spacing w:val="-3"/>
          <w:sz w:val="24"/>
          <w:lang w:val="en-US" w:eastAsia="zh-CN"/>
        </w:rPr>
        <w:t xml:space="preserve">附加被保险人身份的持续时间为 MA 之日活动当天即 2024 年 9 月 19 日，以及丰收 NE 活动当天即 2024 年 9 月 27 日。所有保险证明必须提前三十 </w:t>
      </w:r>
      <w:r>
        <w:rPr>
          <w:b w:val="0"/>
          <w:bCs w:val="0"/>
          <w:sz w:val="24"/>
        </w:rPr>
        <w:t xml:space="preserve">(30) </w:t>
      </w:r>
      <w:r>
        <w:rPr>
          <w:rFonts w:hint="eastAsia" w:eastAsia="宋体"/>
          <w:b w:val="0"/>
          <w:bCs w:val="0"/>
          <w:spacing w:val="-3"/>
          <w:sz w:val="24"/>
          <w:lang w:val="en-US" w:eastAsia="zh-CN"/>
        </w:rPr>
        <w:t>天向马萨诸塞州农业资源部下达取消通知。</w:t>
      </w:r>
    </w:p>
    <w:p>
      <w:pPr>
        <w:rPr>
          <w:sz w:val="23"/>
        </w:rPr>
      </w:pPr>
    </w:p>
    <w:p>
      <w:pPr>
        <w:pStyle w:val="3"/>
        <w:spacing w:line="276" w:lineRule="exact"/>
        <w:rPr>
          <w:rFonts w:hint="default" w:eastAsia="宋体"/>
          <w:lang w:val="en-US" w:eastAsia="zh-CN"/>
        </w:rPr>
      </w:pPr>
      <w:r>
        <w:rPr>
          <w:rFonts w:hint="eastAsia" w:eastAsia="宋体"/>
          <w:spacing w:val="-2"/>
          <w:lang w:val="en-US" w:eastAsia="zh-CN"/>
        </w:rPr>
        <w:t>重要信息</w:t>
      </w:r>
    </w:p>
    <w:p>
      <w:pPr>
        <w:pStyle w:val="16"/>
        <w:numPr>
          <w:ilvl w:val="0"/>
          <w:numId w:val="3"/>
        </w:numPr>
        <w:tabs>
          <w:tab w:val="left" w:pos="1199"/>
        </w:tabs>
        <w:ind w:left="1199" w:right="1485"/>
        <w:rPr>
          <w:sz w:val="24"/>
        </w:rPr>
      </w:pPr>
      <w:r>
        <w:rPr>
          <w:rFonts w:hint="eastAsia" w:eastAsia="宋体"/>
          <w:spacing w:val="-2"/>
          <w:sz w:val="24"/>
          <w:lang w:val="en-US" w:eastAsia="zh-CN"/>
        </w:rPr>
        <w:t>展位设置和拆除说明将</w:t>
      </w:r>
      <w:r>
        <w:rPr>
          <w:rFonts w:hint="eastAsia" w:eastAsia="宋体"/>
          <w:spacing w:val="-2"/>
          <w:sz w:val="24"/>
          <w:highlight w:val="none"/>
          <w:lang w:val="en-US" w:eastAsia="zh-CN"/>
        </w:rPr>
        <w:t>在验收后</w:t>
      </w:r>
      <w:r>
        <w:rPr>
          <w:rFonts w:hint="eastAsia" w:eastAsia="宋体"/>
          <w:spacing w:val="-2"/>
          <w:sz w:val="24"/>
          <w:lang w:val="en-US" w:eastAsia="zh-CN"/>
        </w:rPr>
        <w:t>分发给申请人。</w:t>
      </w:r>
    </w:p>
    <w:p>
      <w:pPr>
        <w:pStyle w:val="16"/>
        <w:numPr>
          <w:ilvl w:val="0"/>
          <w:numId w:val="3"/>
        </w:numPr>
        <w:tabs>
          <w:tab w:val="left" w:pos="1200"/>
        </w:tabs>
        <w:ind w:right="515"/>
        <w:rPr>
          <w:sz w:val="24"/>
        </w:rPr>
      </w:pPr>
      <w:r>
        <w:rPr>
          <w:rFonts w:hint="eastAsia" w:eastAsia="宋体"/>
          <w:sz w:val="24"/>
          <w:lang w:val="en-US" w:eastAsia="zh-CN"/>
        </w:rPr>
        <w:t xml:space="preserve">活动参展商负责携带展览所需的所有物资，包括一个 </w:t>
      </w:r>
      <w:r>
        <w:rPr>
          <w:sz w:val="24"/>
        </w:rPr>
        <w:t>10’</w:t>
      </w:r>
      <w:r>
        <w:rPr>
          <w:spacing w:val="-4"/>
          <w:sz w:val="24"/>
        </w:rPr>
        <w:t xml:space="preserve"> </w:t>
      </w:r>
      <w:r>
        <w:rPr>
          <w:sz w:val="24"/>
        </w:rPr>
        <w:t>x</w:t>
      </w:r>
      <w:r>
        <w:rPr>
          <w:spacing w:val="-3"/>
          <w:sz w:val="24"/>
        </w:rPr>
        <w:t xml:space="preserve"> </w:t>
      </w:r>
      <w:r>
        <w:rPr>
          <w:sz w:val="24"/>
        </w:rPr>
        <w:t>10’</w:t>
      </w:r>
      <w:r>
        <w:rPr>
          <w:spacing w:val="-4"/>
          <w:sz w:val="24"/>
        </w:rPr>
        <w:t xml:space="preserve"> </w:t>
      </w:r>
      <w:r>
        <w:rPr>
          <w:rFonts w:hint="eastAsia" w:eastAsia="宋体"/>
          <w:sz w:val="24"/>
          <w:lang w:val="en-US" w:eastAsia="zh-CN"/>
        </w:rPr>
        <w:t>的弹出式帐篷、折叠桌、椅子、冷却器、桌布以及参展商可能需要的任何其他物资。帐篷必须用重物压紧或用木桩固定在地面上。建议使用手推车在车辆（和展位之间）往返运送物资。</w:t>
      </w:r>
    </w:p>
    <w:p>
      <w:pPr>
        <w:pStyle w:val="16"/>
        <w:numPr>
          <w:ilvl w:val="0"/>
          <w:numId w:val="3"/>
        </w:numPr>
        <w:tabs>
          <w:tab w:val="left" w:pos="1199"/>
        </w:tabs>
        <w:ind w:left="1199" w:right="561"/>
        <w:rPr>
          <w:sz w:val="24"/>
        </w:rPr>
      </w:pPr>
      <w:r>
        <w:rPr>
          <w:sz w:val="24"/>
        </w:rPr>
        <w:t>**</w:t>
      </w:r>
      <w:r>
        <w:rPr>
          <w:rFonts w:hint="eastAsia"/>
          <w:sz w:val="24"/>
        </w:rPr>
        <w:t>所有食品和饮料产品、</w:t>
      </w:r>
      <w:r>
        <w:rPr>
          <w:rFonts w:hint="eastAsia" w:eastAsia="宋体"/>
          <w:sz w:val="24"/>
          <w:lang w:val="en-US" w:eastAsia="zh-CN"/>
        </w:rPr>
        <w:t>耐用品以及</w:t>
      </w:r>
      <w:r>
        <w:rPr>
          <w:rFonts w:hint="eastAsia"/>
          <w:sz w:val="24"/>
        </w:rPr>
        <w:t>其他产品或服务必须是</w:t>
      </w:r>
      <w:r>
        <w:rPr>
          <w:rFonts w:hint="eastAsia" w:eastAsia="宋体"/>
          <w:sz w:val="24"/>
          <w:lang w:val="en-US" w:eastAsia="zh-CN"/>
        </w:rPr>
        <w:t>当地的（即在马萨诸塞州终止、生产或制造）</w:t>
      </w:r>
      <w:r>
        <w:rPr>
          <w:rFonts w:hint="eastAsia" w:eastAsia="宋体"/>
          <w:sz w:val="24"/>
          <w:lang w:eastAsia="zh-CN"/>
        </w:rPr>
        <w:t>。</w:t>
      </w:r>
      <w:r>
        <w:rPr>
          <w:rFonts w:hint="eastAsia"/>
          <w:sz w:val="24"/>
        </w:rPr>
        <w:t>产品和服务还必须在马萨诸塞州定期</w:t>
      </w:r>
      <w:r>
        <w:rPr>
          <w:rFonts w:hint="eastAsia" w:eastAsia="宋体"/>
          <w:sz w:val="24"/>
          <w:lang w:val="en-US" w:eastAsia="zh-CN"/>
        </w:rPr>
        <w:t>进行商业销售</w:t>
      </w:r>
      <w:r>
        <w:rPr>
          <w:rFonts w:hint="eastAsia" w:eastAsia="宋体"/>
          <w:sz w:val="24"/>
          <w:lang w:eastAsia="zh-CN"/>
        </w:rPr>
        <w:t>（</w:t>
      </w:r>
      <w:r>
        <w:rPr>
          <w:rFonts w:hint="eastAsia"/>
          <w:sz w:val="24"/>
        </w:rPr>
        <w:t>即全年/或季节性</w:t>
      </w:r>
      <w:r>
        <w:rPr>
          <w:rFonts w:hint="eastAsia" w:eastAsia="宋体"/>
          <w:sz w:val="24"/>
          <w:lang w:val="en-US" w:eastAsia="zh-CN"/>
        </w:rPr>
        <w:t xml:space="preserve">可购买而非仅仅在 </w:t>
      </w:r>
      <w:r>
        <w:rPr>
          <w:sz w:val="24"/>
        </w:rPr>
        <w:t>Big E</w:t>
      </w:r>
      <w:r>
        <w:rPr>
          <w:rFonts w:hint="eastAsia" w:eastAsia="宋体"/>
          <w:sz w:val="24"/>
          <w:lang w:val="en-US" w:eastAsia="zh-CN"/>
        </w:rPr>
        <w:t xml:space="preserve"> 期间</w:t>
      </w:r>
      <w:r>
        <w:rPr>
          <w:rFonts w:hint="eastAsia"/>
          <w:sz w:val="24"/>
        </w:rPr>
        <w:t>，包括</w:t>
      </w:r>
      <w:r>
        <w:rPr>
          <w:rFonts w:hint="eastAsia" w:eastAsia="宋体"/>
          <w:sz w:val="24"/>
          <w:lang w:val="en-US" w:eastAsia="zh-CN"/>
        </w:rPr>
        <w:t>在线或店内购买</w:t>
      </w:r>
      <w:r>
        <w:rPr>
          <w:rFonts w:hint="eastAsia" w:eastAsia="宋体"/>
          <w:sz w:val="24"/>
          <w:lang w:eastAsia="zh-CN"/>
        </w:rPr>
        <w:t>）（</w:t>
      </w:r>
      <w:r>
        <w:rPr>
          <w:rFonts w:hint="eastAsia"/>
          <w:sz w:val="24"/>
        </w:rPr>
        <w:t>商品相关协会和/或非营利组织除外</w:t>
      </w:r>
      <w:r>
        <w:rPr>
          <w:rFonts w:hint="eastAsia" w:eastAsia="宋体"/>
          <w:sz w:val="24"/>
          <w:lang w:eastAsia="zh-CN"/>
        </w:rPr>
        <w:t>）</w:t>
      </w:r>
      <w:r>
        <w:rPr>
          <w:rFonts w:hint="eastAsia"/>
          <w:sz w:val="24"/>
        </w:rPr>
        <w:t>。所有产品必须符合适用的州和联邦法律。MDAR</w:t>
      </w:r>
      <w:r>
        <w:rPr>
          <w:rFonts w:hint="eastAsia" w:eastAsia="宋体"/>
          <w:sz w:val="24"/>
          <w:lang w:val="en-US" w:eastAsia="zh-CN"/>
        </w:rPr>
        <w:t xml:space="preserve"> </w:t>
      </w:r>
      <w:r>
        <w:rPr>
          <w:rFonts w:hint="eastAsia"/>
          <w:sz w:val="24"/>
        </w:rPr>
        <w:t>有权限制任何参展商的产品/服务。如前所述，MDAR</w:t>
      </w:r>
      <w:r>
        <w:rPr>
          <w:rFonts w:hint="eastAsia" w:eastAsia="宋体"/>
          <w:sz w:val="24"/>
          <w:lang w:val="en-US" w:eastAsia="zh-CN"/>
        </w:rPr>
        <w:t xml:space="preserve"> 努力避免活动</w:t>
      </w:r>
      <w:r>
        <w:rPr>
          <w:rFonts w:hint="eastAsia"/>
          <w:sz w:val="24"/>
        </w:rPr>
        <w:t>参展商之间的产品和服务竞争，但不保证任何参展商产品或服务的排他性。</w:t>
      </w:r>
    </w:p>
    <w:p>
      <w:pPr>
        <w:pStyle w:val="16"/>
        <w:numPr>
          <w:ilvl w:val="0"/>
          <w:numId w:val="3"/>
        </w:numPr>
        <w:tabs>
          <w:tab w:val="left" w:pos="1199"/>
        </w:tabs>
        <w:ind w:left="1199" w:right="540"/>
        <w:rPr>
          <w:sz w:val="24"/>
        </w:rPr>
      </w:pPr>
      <w:r>
        <w:rPr>
          <w:rFonts w:hint="eastAsia"/>
          <w:sz w:val="24"/>
        </w:rPr>
        <w:t>电力供应有限。如果您</w:t>
      </w:r>
      <w:r>
        <w:rPr>
          <w:rFonts w:hint="eastAsia" w:eastAsia="宋体"/>
          <w:sz w:val="24"/>
          <w:lang w:val="en-US" w:eastAsia="zh-CN"/>
        </w:rPr>
        <w:t>将</w:t>
      </w:r>
      <w:r>
        <w:rPr>
          <w:rFonts w:hint="eastAsia"/>
          <w:sz w:val="24"/>
        </w:rPr>
        <w:t>申请</w:t>
      </w:r>
      <w:r>
        <w:rPr>
          <w:rFonts w:hint="eastAsia" w:eastAsia="宋体"/>
          <w:sz w:val="24"/>
          <w:lang w:val="en-US" w:eastAsia="zh-CN"/>
        </w:rPr>
        <w:t xml:space="preserve">参加 </w:t>
      </w:r>
      <w:r>
        <w:rPr>
          <w:rFonts w:hint="eastAsia"/>
          <w:sz w:val="24"/>
        </w:rPr>
        <w:t>MA</w:t>
      </w:r>
      <w:r>
        <w:rPr>
          <w:rFonts w:hint="eastAsia" w:eastAsia="宋体"/>
          <w:sz w:val="24"/>
          <w:lang w:val="en-US" w:eastAsia="zh-CN"/>
        </w:rPr>
        <w:t xml:space="preserve"> 之日</w:t>
      </w:r>
      <w:r>
        <w:rPr>
          <w:rFonts w:hint="eastAsia"/>
          <w:sz w:val="24"/>
        </w:rPr>
        <w:t>活动，请联系</w:t>
      </w:r>
      <w:r>
        <w:rPr>
          <w:rFonts w:hint="eastAsia" w:eastAsia="宋体"/>
          <w:sz w:val="24"/>
          <w:lang w:val="en-US" w:eastAsia="zh-CN"/>
        </w:rPr>
        <w:t xml:space="preserve"> </w:t>
      </w:r>
      <w:r>
        <w:rPr>
          <w:sz w:val="24"/>
        </w:rPr>
        <w:t>Katie</w:t>
      </w:r>
      <w:r>
        <w:rPr>
          <w:spacing w:val="-5"/>
          <w:sz w:val="24"/>
        </w:rPr>
        <w:t xml:space="preserve"> </w:t>
      </w:r>
      <w:r>
        <w:rPr>
          <w:sz w:val="24"/>
        </w:rPr>
        <w:t>Rozenas-Hanson</w:t>
      </w:r>
      <w:r>
        <w:rPr>
          <w:rFonts w:hint="eastAsia" w:eastAsia="宋体"/>
          <w:sz w:val="24"/>
          <w:lang w:eastAsia="zh-CN"/>
        </w:rPr>
        <w:t>（</w:t>
      </w:r>
      <w:r>
        <w:rPr>
          <w:rFonts w:hint="eastAsia" w:eastAsia="宋体"/>
          <w:sz w:val="24"/>
          <w:lang w:val="en-US" w:eastAsia="zh-CN"/>
        </w:rPr>
        <w:t xml:space="preserve">电话 </w:t>
      </w:r>
      <w:r>
        <w:rPr>
          <w:rFonts w:hint="eastAsia"/>
          <w:sz w:val="24"/>
        </w:rPr>
        <w:t>617-655-3540</w:t>
      </w:r>
      <w:r>
        <w:rPr>
          <w:rFonts w:hint="eastAsia" w:eastAsia="宋体"/>
          <w:sz w:val="24"/>
          <w:lang w:eastAsia="zh-CN"/>
        </w:rPr>
        <w:t>），</w:t>
      </w:r>
      <w:r>
        <w:rPr>
          <w:rFonts w:hint="eastAsia"/>
          <w:sz w:val="24"/>
        </w:rPr>
        <w:t>讨论</w:t>
      </w:r>
      <w:r>
        <w:rPr>
          <w:rFonts w:hint="eastAsia" w:eastAsia="宋体"/>
          <w:sz w:val="24"/>
          <w:lang w:val="en-US" w:eastAsia="zh-CN"/>
        </w:rPr>
        <w:t>电力供应</w:t>
      </w:r>
      <w:r>
        <w:rPr>
          <w:rFonts w:hint="eastAsia"/>
          <w:sz w:val="24"/>
        </w:rPr>
        <w:t>和潜在用途。如果您</w:t>
      </w:r>
      <w:r>
        <w:rPr>
          <w:rFonts w:hint="eastAsia" w:eastAsia="宋体"/>
          <w:sz w:val="24"/>
          <w:lang w:val="en-US" w:eastAsia="zh-CN"/>
        </w:rPr>
        <w:t>将申请参加丰收 NE 活动</w:t>
      </w:r>
      <w:r>
        <w:rPr>
          <w:rFonts w:hint="eastAsia"/>
          <w:sz w:val="24"/>
        </w:rPr>
        <w:t>，</w:t>
      </w:r>
      <w:r>
        <w:rPr>
          <w:rFonts w:hint="eastAsia" w:eastAsia="宋体"/>
          <w:sz w:val="24"/>
          <w:lang w:val="en-US" w:eastAsia="zh-CN"/>
        </w:rPr>
        <w:t xml:space="preserve">请联系 </w:t>
      </w:r>
      <w:r>
        <w:rPr>
          <w:sz w:val="24"/>
        </w:rPr>
        <w:t>Bonita Oehlke</w:t>
      </w:r>
      <w:r>
        <w:rPr>
          <w:rFonts w:hint="eastAsia" w:eastAsia="宋体"/>
          <w:sz w:val="24"/>
          <w:lang w:eastAsia="zh-CN"/>
        </w:rPr>
        <w:t>（</w:t>
      </w:r>
      <w:r>
        <w:rPr>
          <w:rFonts w:hint="eastAsia" w:eastAsia="宋体"/>
          <w:sz w:val="24"/>
          <w:lang w:val="en-US" w:eastAsia="zh-CN"/>
        </w:rPr>
        <w:t xml:space="preserve">电话 </w:t>
      </w:r>
      <w:r>
        <w:rPr>
          <w:sz w:val="24"/>
        </w:rPr>
        <w:t>617-910-7960</w:t>
      </w:r>
      <w:r>
        <w:rPr>
          <w:rFonts w:hint="eastAsia" w:eastAsia="宋体"/>
          <w:sz w:val="24"/>
          <w:lang w:eastAsia="zh-CN"/>
        </w:rPr>
        <w:t>）</w:t>
      </w:r>
      <w:r>
        <w:rPr>
          <w:rFonts w:hint="eastAsia"/>
          <w:sz w:val="24"/>
        </w:rPr>
        <w:t>。</w:t>
      </w:r>
    </w:p>
    <w:p>
      <w:pPr>
        <w:pStyle w:val="16"/>
        <w:numPr>
          <w:ilvl w:val="0"/>
          <w:numId w:val="3"/>
        </w:numPr>
        <w:tabs>
          <w:tab w:val="left" w:pos="1199"/>
        </w:tabs>
        <w:spacing w:line="293" w:lineRule="exact"/>
        <w:ind w:left="1199"/>
        <w:rPr>
          <w:sz w:val="24"/>
        </w:rPr>
      </w:pPr>
      <w:r>
        <w:rPr>
          <w:rFonts w:hint="eastAsia"/>
          <w:spacing w:val="-2"/>
          <w:sz w:val="24"/>
          <w:szCs w:val="24"/>
        </w:rPr>
        <w:t>禁止使用丙烷或明火。</w:t>
      </w:r>
    </w:p>
    <w:p>
      <w:pPr>
        <w:pStyle w:val="16"/>
        <w:numPr>
          <w:ilvl w:val="0"/>
          <w:numId w:val="3"/>
        </w:numPr>
        <w:tabs>
          <w:tab w:val="left" w:pos="1199"/>
        </w:tabs>
        <w:ind w:left="1199" w:right="1008"/>
        <w:rPr>
          <w:sz w:val="24"/>
        </w:rPr>
      </w:pPr>
      <w:r>
        <w:rPr>
          <w:rFonts w:hint="eastAsia"/>
          <w:sz w:val="24"/>
          <w:szCs w:val="24"/>
        </w:rPr>
        <w:t>未经马萨诸塞州</w:t>
      </w:r>
      <w:r>
        <w:rPr>
          <w:rFonts w:hint="eastAsia" w:eastAsia="宋体"/>
          <w:sz w:val="24"/>
          <w:szCs w:val="24"/>
          <w:lang w:val="en-US" w:eastAsia="zh-CN"/>
        </w:rPr>
        <w:t>大厦</w:t>
      </w:r>
      <w:r>
        <w:rPr>
          <w:rFonts w:hint="eastAsia"/>
          <w:sz w:val="24"/>
          <w:szCs w:val="24"/>
        </w:rPr>
        <w:t>经理批准，禁止许可、分许可、租赁和/或分租</w:t>
      </w:r>
      <w:r>
        <w:rPr>
          <w:rFonts w:hint="eastAsia" w:eastAsia="宋体"/>
          <w:sz w:val="24"/>
          <w:szCs w:val="24"/>
          <w:lang w:val="en-US" w:eastAsia="zh-CN"/>
        </w:rPr>
        <w:t>任何</w:t>
      </w:r>
      <w:r>
        <w:rPr>
          <w:rFonts w:hint="eastAsia"/>
          <w:sz w:val="24"/>
          <w:szCs w:val="24"/>
        </w:rPr>
        <w:t>参展商的活动展位区域</w:t>
      </w:r>
      <w:r>
        <w:rPr>
          <w:rFonts w:hint="eastAsia" w:eastAsia="宋体"/>
          <w:sz w:val="24"/>
          <w:szCs w:val="24"/>
          <w:lang w:val="en-US" w:eastAsia="zh-CN"/>
        </w:rPr>
        <w:t>或其中一部分</w:t>
      </w:r>
      <w:r>
        <w:rPr>
          <w:rFonts w:hint="eastAsia"/>
          <w:sz w:val="24"/>
          <w:szCs w:val="24"/>
        </w:rPr>
        <w:t>。</w:t>
      </w:r>
    </w:p>
    <w:p>
      <w:pPr>
        <w:pStyle w:val="16"/>
        <w:numPr>
          <w:ilvl w:val="0"/>
          <w:numId w:val="3"/>
        </w:numPr>
        <w:tabs>
          <w:tab w:val="left" w:pos="1199"/>
        </w:tabs>
        <w:ind w:left="1199" w:right="571"/>
        <w:rPr>
          <w:sz w:val="24"/>
        </w:rPr>
      </w:pPr>
      <w:r>
        <w:rPr>
          <w:rFonts w:hint="eastAsia" w:eastAsia="宋体"/>
          <w:sz w:val="24"/>
          <w:szCs w:val="24"/>
          <w:lang w:val="en-US" w:eastAsia="zh-CN"/>
        </w:rPr>
        <w:t>如果申请人的产品与马萨诸塞州大厦内部参展商（包括侧廊参展商）产品产生竞争，则申请人将失去参加活动的资格。</w:t>
      </w:r>
    </w:p>
    <w:p>
      <w:pPr>
        <w:pStyle w:val="16"/>
        <w:numPr>
          <w:ilvl w:val="0"/>
          <w:numId w:val="3"/>
        </w:numPr>
        <w:tabs>
          <w:tab w:val="left" w:pos="1200"/>
        </w:tabs>
        <w:ind w:right="705"/>
        <w:rPr>
          <w:sz w:val="24"/>
        </w:rPr>
      </w:pPr>
      <w:r>
        <w:rPr>
          <w:rFonts w:hint="eastAsia" w:eastAsia="宋体"/>
          <w:sz w:val="24"/>
          <w:szCs w:val="24"/>
          <w:lang w:val="en-US" w:eastAsia="zh-CN"/>
        </w:rPr>
        <w:t>所有活动展览空间必须专业，必须鼓励参观者驻足、了解、互动，以及购买产品或服务（如适用）。</w:t>
      </w:r>
    </w:p>
    <w:p>
      <w:pPr>
        <w:ind w:left="1199"/>
        <w:rPr>
          <w:sz w:val="24"/>
          <w:szCs w:val="24"/>
        </w:rPr>
      </w:pPr>
      <w:r>
        <w:rPr>
          <w:rFonts w:hint="eastAsia" w:eastAsia="宋体"/>
          <w:sz w:val="24"/>
          <w:szCs w:val="24"/>
          <w:lang w:val="en-US" w:eastAsia="zh-CN"/>
        </w:rPr>
        <w:t>如需了解更多信息以及查看完整的活动参展商指南，请访问</w:t>
      </w:r>
      <w:r>
        <w:rPr>
          <w:sz w:val="24"/>
          <w:szCs w:val="24"/>
        </w:rPr>
        <w:t xml:space="preserve"> MDAR</w:t>
      </w:r>
      <w:r>
        <w:rPr>
          <w:rFonts w:hint="eastAsia" w:eastAsia="宋体"/>
          <w:sz w:val="24"/>
          <w:szCs w:val="24"/>
          <w:lang w:val="en-US" w:eastAsia="zh-CN"/>
        </w:rPr>
        <w:t xml:space="preserve"> 的</w:t>
      </w:r>
      <w:r>
        <w:rPr>
          <w:sz w:val="24"/>
          <w:szCs w:val="24"/>
        </w:rPr>
        <w:fldChar w:fldCharType="begin"/>
      </w:r>
      <w:r>
        <w:rPr>
          <w:sz w:val="24"/>
          <w:szCs w:val="24"/>
        </w:rPr>
        <w:instrText xml:space="preserve"> HYPERLINK "https://westspringfieldma.viewpointcloud.com/" </w:instrText>
      </w:r>
      <w:r>
        <w:rPr>
          <w:sz w:val="24"/>
          <w:szCs w:val="24"/>
        </w:rPr>
        <w:fldChar w:fldCharType="separate"/>
      </w:r>
      <w:r>
        <w:rPr>
          <w:rStyle w:val="14"/>
          <w:sz w:val="24"/>
          <w:szCs w:val="24"/>
        </w:rPr>
        <w:t>网站。</w:t>
      </w:r>
      <w:r>
        <w:rPr>
          <w:sz w:val="24"/>
          <w:szCs w:val="24"/>
        </w:rPr>
        <w:fldChar w:fldCharType="end"/>
      </w:r>
    </w:p>
    <w:p>
      <w:pPr>
        <w:pStyle w:val="16"/>
        <w:numPr>
          <w:ilvl w:val="0"/>
          <w:numId w:val="3"/>
        </w:numPr>
        <w:tabs>
          <w:tab w:val="left" w:pos="1199"/>
        </w:tabs>
        <w:spacing w:before="78"/>
        <w:ind w:left="1199" w:right="635"/>
        <w:rPr>
          <w:sz w:val="24"/>
        </w:rPr>
      </w:pPr>
      <w:r>
        <w:rPr>
          <w:rFonts w:hint="eastAsia" w:eastAsia="宋体"/>
          <w:sz w:val="24"/>
          <w:szCs w:val="24"/>
          <w:lang w:val="en-US" w:eastAsia="zh-CN"/>
        </w:rPr>
        <w:t>如果活动参展商未能遵守申请或许可证中详述的任何条款，则可能导致其展位空间被没收，和/或参展商在后续年份中的活动参与申请被拒。</w:t>
      </w:r>
    </w:p>
    <w:p>
      <w:pPr>
        <w:pStyle w:val="6"/>
        <w:rPr>
          <w:sz w:val="22"/>
        </w:rPr>
      </w:pPr>
    </w:p>
    <w:p>
      <w:pPr>
        <w:pStyle w:val="3"/>
        <w:spacing w:before="1"/>
        <w:ind w:left="479"/>
        <w:rPr>
          <w:rFonts w:hint="eastAsia" w:eastAsia="宋体"/>
          <w:lang w:val="en-US" w:eastAsia="zh-CN"/>
        </w:rPr>
      </w:pPr>
      <w:r>
        <w:rPr>
          <w:rFonts w:hint="eastAsia" w:eastAsia="宋体"/>
          <w:spacing w:val="-2"/>
          <w:lang w:val="en-US" w:eastAsia="zh-CN"/>
        </w:rPr>
        <w:t>时间表（暂定，可能有变）</w:t>
      </w:r>
    </w:p>
    <w:p>
      <w:pPr>
        <w:pStyle w:val="16"/>
        <w:numPr>
          <w:ilvl w:val="0"/>
          <w:numId w:val="2"/>
        </w:numPr>
        <w:tabs>
          <w:tab w:val="left" w:pos="1199"/>
          <w:tab w:val="left" w:pos="4799"/>
        </w:tabs>
        <w:ind w:left="1199"/>
        <w:rPr>
          <w:sz w:val="24"/>
        </w:rPr>
      </w:pPr>
      <w:r>
        <w:rPr>
          <w:rFonts w:hint="eastAsia" w:eastAsia="宋体"/>
          <w:spacing w:val="-2"/>
          <w:sz w:val="24"/>
          <w:lang w:val="en-US" w:eastAsia="zh-CN"/>
        </w:rPr>
        <w:t>申请截止时间</w:t>
      </w:r>
      <w:r>
        <w:rPr>
          <w:sz w:val="24"/>
        </w:rPr>
        <w:tab/>
      </w:r>
      <w:r>
        <w:rPr>
          <w:spacing w:val="-4"/>
          <w:sz w:val="24"/>
        </w:rPr>
        <w:t>2024</w:t>
      </w:r>
      <w:r>
        <w:rPr>
          <w:rFonts w:hint="eastAsia" w:eastAsia="宋体"/>
          <w:spacing w:val="-4"/>
          <w:sz w:val="24"/>
          <w:lang w:val="en-US" w:eastAsia="zh-CN"/>
        </w:rPr>
        <w:t xml:space="preserve"> 年 6 月 21 日周五</w:t>
      </w:r>
    </w:p>
    <w:p>
      <w:pPr>
        <w:pStyle w:val="16"/>
        <w:numPr>
          <w:ilvl w:val="0"/>
          <w:numId w:val="2"/>
        </w:numPr>
        <w:tabs>
          <w:tab w:val="left" w:pos="1199"/>
          <w:tab w:val="left" w:pos="4799"/>
        </w:tabs>
        <w:ind w:left="1199"/>
        <w:rPr>
          <w:sz w:val="24"/>
        </w:rPr>
      </w:pPr>
      <w:r>
        <w:rPr>
          <w:rFonts w:hint="eastAsia" w:eastAsia="宋体"/>
          <w:spacing w:val="-2"/>
          <w:sz w:val="24"/>
          <w:lang w:val="en-US" w:eastAsia="zh-CN"/>
        </w:rPr>
        <w:t>申请人通知</w:t>
      </w:r>
      <w:r>
        <w:rPr>
          <w:sz w:val="24"/>
        </w:rPr>
        <w:tab/>
      </w:r>
      <w:r>
        <w:rPr>
          <w:spacing w:val="-4"/>
          <w:sz w:val="24"/>
        </w:rPr>
        <w:t>2024</w:t>
      </w:r>
      <w:r>
        <w:rPr>
          <w:rFonts w:hint="eastAsia" w:eastAsia="宋体"/>
          <w:spacing w:val="-4"/>
          <w:sz w:val="24"/>
          <w:lang w:val="en-US" w:eastAsia="zh-CN"/>
        </w:rPr>
        <w:t xml:space="preserve"> 年 7 月 12 日周五</w:t>
      </w:r>
    </w:p>
    <w:p>
      <w:pPr>
        <w:pStyle w:val="16"/>
        <w:numPr>
          <w:ilvl w:val="0"/>
          <w:numId w:val="2"/>
        </w:numPr>
        <w:tabs>
          <w:tab w:val="left" w:pos="1199"/>
          <w:tab w:val="left" w:pos="4799"/>
        </w:tabs>
        <w:ind w:left="1199"/>
        <w:rPr>
          <w:sz w:val="24"/>
        </w:rPr>
      </w:pPr>
      <w:r>
        <w:rPr>
          <w:rFonts w:hint="eastAsia" w:eastAsia="宋体"/>
          <w:spacing w:val="-2"/>
          <w:sz w:val="24"/>
          <w:lang w:val="en-US" w:eastAsia="zh-CN"/>
        </w:rPr>
        <w:t>许可协议和保险</w:t>
      </w:r>
      <w:r>
        <w:rPr>
          <w:sz w:val="24"/>
        </w:rPr>
        <w:tab/>
      </w:r>
      <w:r>
        <w:rPr>
          <w:sz w:val="24"/>
        </w:rPr>
        <w:t>2024</w:t>
      </w:r>
      <w:r>
        <w:rPr>
          <w:rFonts w:hint="eastAsia" w:eastAsia="宋体"/>
          <w:sz w:val="24"/>
          <w:lang w:val="en-US" w:eastAsia="zh-CN"/>
        </w:rPr>
        <w:t xml:space="preserve"> 年 8 月 1 日周四</w:t>
      </w:r>
    </w:p>
    <w:p>
      <w:pPr>
        <w:pStyle w:val="16"/>
        <w:numPr>
          <w:ilvl w:val="0"/>
          <w:numId w:val="2"/>
        </w:numPr>
        <w:tabs>
          <w:tab w:val="left" w:pos="1199"/>
          <w:tab w:val="left" w:pos="4799"/>
        </w:tabs>
        <w:ind w:left="1199"/>
        <w:rPr>
          <w:sz w:val="24"/>
        </w:rPr>
      </w:pPr>
      <w:r>
        <w:rPr>
          <w:rFonts w:hint="eastAsia" w:eastAsia="宋体"/>
          <w:spacing w:val="-2"/>
          <w:sz w:val="24"/>
          <w:lang w:val="en-US" w:eastAsia="zh-CN"/>
        </w:rPr>
        <w:t>卫生证明截止时间</w:t>
      </w:r>
      <w:r>
        <w:rPr>
          <w:sz w:val="24"/>
        </w:rPr>
        <w:tab/>
      </w:r>
      <w:r>
        <w:rPr>
          <w:spacing w:val="-4"/>
          <w:sz w:val="24"/>
        </w:rPr>
        <w:t>2024</w:t>
      </w:r>
      <w:r>
        <w:rPr>
          <w:rFonts w:hint="eastAsia" w:eastAsia="宋体"/>
          <w:spacing w:val="-4"/>
          <w:sz w:val="24"/>
          <w:lang w:val="en-US" w:eastAsia="zh-CN"/>
        </w:rPr>
        <w:t xml:space="preserve"> 年 8 月 19 日周一</w:t>
      </w:r>
    </w:p>
    <w:p>
      <w:pPr>
        <w:pStyle w:val="16"/>
        <w:numPr>
          <w:ilvl w:val="0"/>
          <w:numId w:val="2"/>
        </w:numPr>
        <w:tabs>
          <w:tab w:val="left" w:pos="1199"/>
          <w:tab w:val="left" w:pos="4799"/>
        </w:tabs>
        <w:ind w:left="1199"/>
        <w:rPr>
          <w:sz w:val="24"/>
        </w:rPr>
      </w:pPr>
      <w:r>
        <w:rPr>
          <w:sz w:val="24"/>
        </w:rPr>
        <w:t xml:space="preserve">2024 </w:t>
      </w:r>
      <w:r>
        <w:rPr>
          <w:rFonts w:hint="eastAsia" w:eastAsia="宋体"/>
          <w:sz w:val="24"/>
          <w:lang w:val="en-US" w:eastAsia="zh-CN"/>
        </w:rPr>
        <w:t xml:space="preserve">年 </w:t>
      </w:r>
      <w:r>
        <w:rPr>
          <w:sz w:val="24"/>
        </w:rPr>
        <w:t xml:space="preserve">Big </w:t>
      </w:r>
      <w:r>
        <w:rPr>
          <w:spacing w:val="-10"/>
          <w:sz w:val="24"/>
        </w:rPr>
        <w:t>E</w:t>
      </w:r>
      <w:r>
        <w:rPr>
          <w:sz w:val="24"/>
        </w:rPr>
        <w:tab/>
      </w:r>
      <w:r>
        <w:rPr>
          <w:spacing w:val="-4"/>
          <w:sz w:val="24"/>
        </w:rPr>
        <w:t>2024</w:t>
      </w:r>
      <w:r>
        <w:rPr>
          <w:rFonts w:hint="eastAsia" w:eastAsia="宋体"/>
          <w:spacing w:val="-4"/>
          <w:sz w:val="24"/>
          <w:lang w:val="en-US" w:eastAsia="zh-CN"/>
        </w:rPr>
        <w:t xml:space="preserve"> 年 9 月 13 日至 29 日</w:t>
      </w:r>
    </w:p>
    <w:p>
      <w:pPr>
        <w:rPr>
          <w:sz w:val="24"/>
        </w:rPr>
        <w:sectPr>
          <w:footerReference r:id="rId3" w:type="default"/>
          <w:pgSz w:w="12240" w:h="15840"/>
          <w:pgMar w:top="1360" w:right="960" w:bottom="1240" w:left="960" w:header="0" w:footer="1058" w:gutter="0"/>
          <w:cols w:space="720" w:num="1"/>
        </w:sectPr>
      </w:pPr>
    </w:p>
    <w:p>
      <w:pPr>
        <w:pStyle w:val="6"/>
        <w:ind w:left="2610"/>
        <w:rPr>
          <w:sz w:val="20"/>
        </w:rPr>
      </w:pPr>
      <w:r>
        <w:rPr>
          <w:sz w:val="20"/>
        </w:rPr>
        <w:drawing>
          <wp:inline distT="0" distB="0" distL="0" distR="0">
            <wp:extent cx="3238500"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stretch>
                      <a:fillRect/>
                    </a:stretch>
                  </pic:blipFill>
                  <pic:spPr>
                    <a:xfrm>
                      <a:off x="0" y="0"/>
                      <a:ext cx="3238590" cy="800100"/>
                    </a:xfrm>
                    <a:prstGeom prst="rect">
                      <a:avLst/>
                    </a:prstGeom>
                  </pic:spPr>
                </pic:pic>
              </a:graphicData>
            </a:graphic>
          </wp:inline>
        </w:drawing>
      </w:r>
    </w:p>
    <w:p>
      <w:pPr>
        <w:spacing w:before="136"/>
        <w:ind w:left="2673" w:right="2671" w:hanging="3"/>
        <w:jc w:val="center"/>
        <w:rPr>
          <w:rFonts w:hint="eastAsia" w:eastAsia="宋体"/>
          <w:b/>
          <w:sz w:val="28"/>
          <w:lang w:val="en-US" w:eastAsia="zh-CN"/>
        </w:rPr>
      </w:pPr>
      <w:r>
        <w:rPr>
          <w:rFonts w:hint="eastAsia" w:eastAsia="宋体"/>
          <w:b/>
          <w:sz w:val="28"/>
          <w:lang w:val="en-US" w:eastAsia="zh-CN"/>
        </w:rPr>
        <w:t>马萨诸塞州博览会大厦</w:t>
      </w:r>
    </w:p>
    <w:p>
      <w:pPr>
        <w:spacing w:before="136"/>
        <w:ind w:left="2673" w:right="2671" w:hanging="3"/>
        <w:jc w:val="center"/>
        <w:rPr>
          <w:rFonts w:hint="default" w:eastAsia="宋体"/>
          <w:b/>
          <w:sz w:val="28"/>
          <w:lang w:val="en-US" w:eastAsia="zh-CN"/>
        </w:rPr>
      </w:pPr>
      <w:r>
        <w:rPr>
          <w:rFonts w:hint="eastAsia" w:eastAsia="宋体"/>
          <w:b/>
          <w:sz w:val="28"/>
          <w:lang w:val="en-US" w:eastAsia="zh-CN"/>
        </w:rPr>
        <w:t>特别日活动参展商申请</w:t>
      </w:r>
    </w:p>
    <w:p>
      <w:pPr>
        <w:spacing w:before="136"/>
        <w:ind w:left="2673" w:right="2671" w:hanging="3"/>
        <w:jc w:val="center"/>
        <w:rPr>
          <w:rFonts w:hint="default" w:eastAsia="宋体"/>
          <w:b/>
          <w:sz w:val="28"/>
          <w:lang w:val="en-US" w:eastAsia="zh-CN"/>
        </w:rPr>
      </w:pPr>
      <w:r>
        <w:rPr>
          <w:b/>
          <w:sz w:val="28"/>
        </w:rPr>
        <w:t>2024</w:t>
      </w:r>
      <w:r>
        <w:rPr>
          <w:rFonts w:hint="eastAsia" w:eastAsia="宋体"/>
          <w:b/>
          <w:sz w:val="28"/>
          <w:lang w:val="en-US" w:eastAsia="zh-CN"/>
        </w:rPr>
        <w:t xml:space="preserve"> 年 9 月</w:t>
      </w:r>
    </w:p>
    <w:p>
      <w:pPr>
        <w:pStyle w:val="6"/>
        <w:spacing w:before="1"/>
        <w:rPr>
          <w:b/>
          <w:sz w:val="28"/>
        </w:rPr>
      </w:pPr>
    </w:p>
    <w:p>
      <w:pPr>
        <w:pStyle w:val="2"/>
        <w:ind w:right="375"/>
        <w:rPr>
          <w:rFonts w:hint="default" w:eastAsia="宋体"/>
          <w:lang w:val="en-US" w:eastAsia="zh-CN"/>
        </w:rPr>
      </w:pPr>
      <w:r>
        <w:rPr>
          <w:rFonts w:hint="eastAsia" w:eastAsia="宋体"/>
          <w:color w:val="FF0000"/>
          <w:spacing w:val="-4"/>
          <w:lang w:val="en-US" w:eastAsia="zh-CN"/>
        </w:rPr>
        <w:t xml:space="preserve">申请截止时间：2024 年 6 月 21 日周五下午 </w:t>
      </w:r>
      <w:r>
        <w:rPr>
          <w:color w:val="FF0000"/>
        </w:rPr>
        <w:t>4:00</w:t>
      </w:r>
    </w:p>
    <w:p>
      <w:pPr>
        <w:pStyle w:val="6"/>
        <w:spacing w:before="9"/>
        <w:rPr>
          <w:sz w:val="27"/>
        </w:rPr>
      </w:pPr>
    </w:p>
    <w:p>
      <w:pPr>
        <w:pStyle w:val="6"/>
        <w:spacing w:before="9"/>
        <w:rPr>
          <w:rFonts w:hint="default" w:eastAsia="宋体"/>
          <w:sz w:val="27"/>
          <w:lang w:val="en-US" w:eastAsia="zh-CN"/>
        </w:rPr>
      </w:pPr>
      <w:r>
        <w:rPr>
          <w:rFonts w:hint="eastAsia" w:eastAsia="宋体"/>
          <w:sz w:val="27"/>
          <w:lang w:val="en-US" w:eastAsia="zh-CN"/>
        </w:rPr>
        <w:t>请在下方勾选您申请参加的特别日活动：</w:t>
      </w:r>
    </w:p>
    <w:p>
      <w:pPr>
        <w:pStyle w:val="6"/>
        <w:spacing w:before="9"/>
        <w:rPr>
          <w:sz w:val="27"/>
        </w:rPr>
      </w:pPr>
    </w:p>
    <w:p>
      <w:pPr>
        <w:pStyle w:val="6"/>
        <w:numPr>
          <w:ilvl w:val="0"/>
          <w:numId w:val="4"/>
        </w:numPr>
        <w:spacing w:before="9"/>
        <w:rPr>
          <w:sz w:val="27"/>
        </w:rPr>
      </w:pPr>
      <w:r>
        <w:rPr>
          <w:rFonts w:hint="eastAsia" w:eastAsia="宋体"/>
          <w:sz w:val="27"/>
          <w:lang w:val="en-US" w:eastAsia="zh-CN"/>
        </w:rPr>
        <w:t>2024 年 9 月 19 日马萨诸塞州之日</w:t>
      </w:r>
    </w:p>
    <w:p>
      <w:pPr>
        <w:pStyle w:val="6"/>
        <w:numPr>
          <w:ilvl w:val="1"/>
          <w:numId w:val="4"/>
        </w:numPr>
        <w:spacing w:before="1"/>
        <w:ind w:right="582"/>
      </w:pPr>
      <w:r>
        <w:rPr>
          <w:rFonts w:hint="eastAsia"/>
          <w:b w:val="0"/>
          <w:bCs w:val="0"/>
        </w:rPr>
        <w:t>这一日的重点在于提供适合家庭的、有趣的环境以及游戏、赠品和娱乐，展示马萨诸塞州最好的文化、农业和旅游业</w:t>
      </w:r>
      <w:r>
        <w:rPr>
          <w:rFonts w:hint="eastAsia" w:eastAsia="宋体"/>
          <w:b w:val="0"/>
          <w:bCs w:val="0"/>
          <w:lang w:eastAsia="zh-CN"/>
        </w:rPr>
        <w:t>，</w:t>
      </w:r>
      <w:r>
        <w:rPr>
          <w:rFonts w:hint="eastAsia" w:eastAsia="宋体"/>
          <w:b w:val="0"/>
          <w:bCs w:val="0"/>
          <w:lang w:val="en-US" w:eastAsia="zh-CN"/>
        </w:rPr>
        <w:t>设置展位以便用游戏、赠品和娱乐来吸引与会者参与其中。</w:t>
      </w:r>
      <w:r>
        <w:rPr>
          <w:rFonts w:hint="eastAsia" w:eastAsia="宋体"/>
          <w:b/>
          <w:bCs/>
          <w:lang w:val="en-US" w:eastAsia="zh-CN"/>
        </w:rPr>
        <w:t>请注意，</w:t>
      </w:r>
      <w:r>
        <w:rPr>
          <w:rFonts w:hint="eastAsia"/>
          <w:b/>
          <w:bCs/>
        </w:rPr>
        <w:t>我们</w:t>
      </w:r>
      <w:r>
        <w:rPr>
          <w:rFonts w:hint="eastAsia"/>
          <w:b/>
          <w:bCs/>
          <w:u w:val="single"/>
        </w:rPr>
        <w:t>不</w:t>
      </w:r>
      <w:r>
        <w:rPr>
          <w:rFonts w:hint="eastAsia"/>
          <w:b/>
          <w:bCs/>
        </w:rPr>
        <w:t>接受出售食品、货物和商品的参展商。</w:t>
      </w:r>
    </w:p>
    <w:p>
      <w:pPr>
        <w:pStyle w:val="6"/>
        <w:spacing w:before="9"/>
        <w:rPr>
          <w:sz w:val="27"/>
        </w:rPr>
      </w:pPr>
    </w:p>
    <w:p>
      <w:pPr>
        <w:pStyle w:val="6"/>
        <w:numPr>
          <w:ilvl w:val="0"/>
          <w:numId w:val="4"/>
        </w:numPr>
        <w:spacing w:before="9"/>
        <w:rPr>
          <w:sz w:val="27"/>
        </w:rPr>
      </w:pPr>
      <w:r>
        <w:rPr>
          <w:sz w:val="27"/>
        </w:rPr>
        <w:t>2024</w:t>
      </w:r>
      <w:r>
        <w:rPr>
          <w:rFonts w:hint="eastAsia" w:eastAsia="宋体"/>
          <w:sz w:val="27"/>
          <w:lang w:val="en-US" w:eastAsia="zh-CN"/>
        </w:rPr>
        <w:t xml:space="preserve"> 年 9 月 27 日丰收新英格兰日</w:t>
      </w:r>
    </w:p>
    <w:p>
      <w:pPr>
        <w:pStyle w:val="4"/>
        <w:numPr>
          <w:ilvl w:val="1"/>
          <w:numId w:val="1"/>
        </w:numPr>
        <w:ind w:left="1461" w:right="582"/>
        <w:rPr>
          <w:rStyle w:val="19"/>
          <w:b w:val="0"/>
          <w:bCs w:val="0"/>
        </w:rPr>
      </w:pPr>
      <w:r>
        <w:rPr>
          <w:rStyle w:val="19"/>
          <w:rFonts w:hint="eastAsia" w:eastAsia="宋体"/>
          <w:b w:val="0"/>
          <w:bCs w:val="0"/>
          <w:lang w:val="en-US" w:eastAsia="zh-CN"/>
        </w:rPr>
        <w:t>这一日的重点在于让马萨诸塞州的组织和企业推广和/或销售当地的（即在马萨诸塞州种植、生产或制造的）食品和纤维产品，从而展示他们的食品和饮料产品、耐用品以及其他产品或服务（商品相关协会除外）。参展商根据本申请销售的所有产品必须在马萨诸塞州定期进行商业销售（即全年而非仅仅于 Big E 期间可在线或店内购买）。</w:t>
      </w:r>
      <w:r>
        <w:rPr>
          <w:rStyle w:val="19"/>
          <w:rFonts w:hint="eastAsia" w:eastAsia="宋体"/>
          <w:b/>
          <w:bCs/>
          <w:lang w:val="en-US" w:eastAsia="zh-CN"/>
        </w:rPr>
        <w:t>请注意，允许参展商出售食品、货物和商品</w:t>
      </w:r>
      <w:r>
        <w:rPr>
          <w:rStyle w:val="19"/>
          <w:rFonts w:hint="eastAsia" w:eastAsia="宋体"/>
          <w:b w:val="0"/>
          <w:bCs w:val="0"/>
          <w:lang w:val="en-US" w:eastAsia="zh-CN"/>
        </w:rPr>
        <w:t>。</w:t>
      </w:r>
    </w:p>
    <w:p>
      <w:pPr>
        <w:pStyle w:val="6"/>
      </w:pPr>
    </w:p>
    <w:p>
      <w:pPr>
        <w:ind w:left="810" w:right="748"/>
        <w:jc w:val="center"/>
        <w:rPr>
          <w:rFonts w:hint="eastAsia" w:eastAsia="宋体"/>
          <w:b/>
          <w:spacing w:val="-2"/>
          <w:sz w:val="24"/>
          <w:lang w:val="en-US" w:eastAsia="zh-CN"/>
        </w:rPr>
      </w:pPr>
      <w:r>
        <w:rPr>
          <w:rFonts w:hint="eastAsia" w:eastAsia="宋体"/>
          <w:b/>
          <w:spacing w:val="-2"/>
          <w:sz w:val="24"/>
          <w:lang w:val="en-US" w:eastAsia="zh-CN"/>
        </w:rPr>
        <w:t>本申请必须打印，不得手写。</w:t>
      </w:r>
    </w:p>
    <w:p>
      <w:pPr>
        <w:ind w:left="810" w:right="748"/>
        <w:jc w:val="center"/>
        <w:rPr>
          <w:rFonts w:hint="default" w:eastAsia="宋体"/>
          <w:b/>
          <w:sz w:val="24"/>
          <w:lang w:val="en-US" w:eastAsia="zh-CN"/>
        </w:rPr>
      </w:pPr>
      <w:r>
        <w:rPr>
          <w:rFonts w:hint="eastAsia" w:eastAsia="宋体"/>
          <w:b/>
          <w:spacing w:val="-2"/>
          <w:sz w:val="24"/>
          <w:lang w:val="en-US" w:eastAsia="zh-CN"/>
        </w:rPr>
        <w:t xml:space="preserve">所有空白处必须填写（或注明 </w:t>
      </w:r>
      <w:r>
        <w:rPr>
          <w:b/>
          <w:sz w:val="24"/>
        </w:rPr>
        <w:t>N/A</w:t>
      </w:r>
      <w:r>
        <w:rPr>
          <w:rFonts w:hint="eastAsia" w:eastAsia="宋体"/>
          <w:b/>
          <w:spacing w:val="-2"/>
          <w:sz w:val="24"/>
          <w:lang w:val="en-US" w:eastAsia="zh-CN"/>
        </w:rPr>
        <w:t>），否则本表将被视为不完整</w:t>
      </w:r>
    </w:p>
    <w:p>
      <w:pPr>
        <w:pStyle w:val="6"/>
        <w:rPr>
          <w:rFonts w:hint="default" w:eastAsia="宋体"/>
          <w:b/>
          <w:lang w:val="en-US" w:eastAsia="zh-CN"/>
        </w:rPr>
      </w:pPr>
      <w:r>
        <w:rPr>
          <w:rFonts w:hint="eastAsia" w:eastAsia="宋体"/>
          <w:b/>
          <w:lang w:val="en-US" w:eastAsia="zh-CN"/>
        </w:rPr>
        <w:t>所有申请人：</w:t>
      </w:r>
    </w:p>
    <w:p>
      <w:pPr>
        <w:pStyle w:val="6"/>
        <w:ind w:left="479"/>
        <w:rPr>
          <w:spacing w:val="-2"/>
        </w:rPr>
      </w:pPr>
      <w:r>
        <w:rPr>
          <w:rFonts w:hint="eastAsia" w:eastAsia="宋体"/>
          <w:spacing w:val="-2"/>
          <w:lang w:val="en-US" w:eastAsia="zh-CN"/>
        </w:rPr>
        <w:t>企业/协会名称：</w:t>
      </w:r>
      <w:r>
        <w:rPr>
          <w:spacing w:val="-2"/>
        </w:rPr>
        <w:t>_________________________________________________________</w:t>
      </w:r>
    </w:p>
    <w:p>
      <w:pPr>
        <w:pStyle w:val="6"/>
        <w:ind w:left="479"/>
      </w:pPr>
      <w:r>
        <w:rPr>
          <w:rFonts w:hint="eastAsia" w:eastAsia="宋体"/>
          <w:spacing w:val="-2"/>
          <w:lang w:val="en-US" w:eastAsia="zh-CN"/>
        </w:rPr>
        <w:t>联系人：</w:t>
      </w:r>
      <w:r>
        <w:t>___________________________________________________________________</w:t>
      </w:r>
    </w:p>
    <w:p>
      <w:pPr>
        <w:pStyle w:val="6"/>
        <w:ind w:left="479"/>
      </w:pPr>
      <w:r>
        <w:rPr>
          <w:rFonts w:hint="eastAsia" w:eastAsia="宋体"/>
          <w:lang w:eastAsia="zh-CN"/>
        </w:rPr>
        <w:t>地址：</w:t>
      </w:r>
      <w:r>
        <w:t>________________________________________________________________________</w:t>
      </w:r>
    </w:p>
    <w:p>
      <w:pPr>
        <w:pStyle w:val="6"/>
        <w:ind w:left="479"/>
      </w:pPr>
      <w:r>
        <w:rPr>
          <w:rFonts w:hint="eastAsia" w:eastAsia="宋体"/>
          <w:lang w:eastAsia="zh-CN"/>
        </w:rPr>
        <w:t>电话：</w:t>
      </w:r>
      <w:r>
        <w:t>___________________________</w:t>
      </w:r>
      <w:r>
        <w:rPr>
          <w:rFonts w:hint="eastAsia" w:eastAsia="宋体"/>
          <w:lang w:val="en-US" w:eastAsia="zh-CN"/>
        </w:rPr>
        <w:t>电子邮箱：</w:t>
      </w:r>
      <w:r>
        <w:t>______________________________________</w:t>
      </w:r>
    </w:p>
    <w:p>
      <w:pPr>
        <w:pStyle w:val="6"/>
        <w:ind w:left="479"/>
      </w:pPr>
      <w:r>
        <w:rPr>
          <w:rFonts w:hint="eastAsia" w:eastAsia="宋体"/>
          <w:lang w:val="en-US" w:eastAsia="zh-CN"/>
        </w:rPr>
        <w:t>网站/</w:t>
      </w:r>
      <w:r>
        <w:t>Facebook</w:t>
      </w:r>
      <w:r>
        <w:rPr>
          <w:rFonts w:hint="eastAsia" w:eastAsia="宋体"/>
          <w:lang w:val="en-US" w:eastAsia="zh-CN"/>
        </w:rPr>
        <w:t xml:space="preserve"> 账号链接：</w:t>
      </w:r>
      <w:r>
        <w:t>___________________________________________________________</w:t>
      </w:r>
    </w:p>
    <w:p>
      <w:pPr>
        <w:pStyle w:val="6"/>
        <w:ind w:left="479"/>
      </w:pPr>
      <w:r>
        <w:rPr>
          <w:rFonts w:hint="eastAsia" w:eastAsia="宋体"/>
          <w:lang w:val="en-US" w:eastAsia="zh-CN"/>
        </w:rPr>
        <w:t>营业税号或免税编号</w:t>
      </w:r>
      <w:r>
        <w:t>____________________________________________________</w:t>
      </w:r>
    </w:p>
    <w:p>
      <w:pPr>
        <w:pStyle w:val="6"/>
        <w:ind w:left="479"/>
      </w:pPr>
      <w:r>
        <w:rPr>
          <w:rFonts w:hint="eastAsia" w:eastAsia="宋体"/>
          <w:lang w:val="en-US" w:eastAsia="zh-CN"/>
        </w:rPr>
        <w:t>企业类型（公司、合伙企业、独资企业等）</w:t>
      </w:r>
      <w:r>
        <w:t>____________________________</w:t>
      </w:r>
    </w:p>
    <w:p>
      <w:pPr>
        <w:pStyle w:val="6"/>
        <w:ind w:left="479"/>
      </w:pPr>
    </w:p>
    <w:p>
      <w:pPr>
        <w:pStyle w:val="6"/>
        <w:ind w:left="479"/>
      </w:pPr>
    </w:p>
    <w:p>
      <w:pPr>
        <w:pStyle w:val="6"/>
        <w:spacing w:before="79"/>
        <w:ind w:left="480"/>
      </w:pPr>
    </w:p>
    <w:p>
      <w:pPr>
        <w:pStyle w:val="4"/>
        <w:ind w:right="642"/>
        <w:rPr>
          <w:rFonts w:hint="eastAsia" w:eastAsia="宋体"/>
          <w:lang w:val="en-US" w:eastAsia="zh-CN"/>
        </w:rPr>
      </w:pPr>
    </w:p>
    <w:p>
      <w:pPr>
        <w:pStyle w:val="4"/>
        <w:ind w:right="642"/>
        <w:rPr>
          <w:rFonts w:hint="default" w:eastAsia="宋体"/>
          <w:lang w:val="en-US" w:eastAsia="zh-CN"/>
        </w:rPr>
      </w:pPr>
      <w:r>
        <w:rPr>
          <w:rFonts w:hint="eastAsia" w:eastAsia="宋体"/>
          <w:lang w:val="en-US" w:eastAsia="zh-CN"/>
        </w:rPr>
        <w:t>注意：所有申请人必须提供证据，证明其是在马萨诸塞州境内登记注册且经营良好的马萨诸塞州实体。请查看参展商指南，了解更多信息/示例。</w:t>
      </w:r>
    </w:p>
    <w:p>
      <w:pPr>
        <w:pStyle w:val="6"/>
        <w:spacing w:before="2"/>
        <w:rPr>
          <w:b/>
          <w:sz w:val="16"/>
        </w:rPr>
      </w:pPr>
    </w:p>
    <w:p>
      <w:pPr>
        <w:pStyle w:val="4"/>
        <w:spacing w:before="0"/>
        <w:ind w:left="480"/>
        <w:rPr>
          <w:rFonts w:hint="default" w:eastAsia="宋体"/>
          <w:b w:val="0"/>
          <w:bCs w:val="0"/>
          <w:lang w:val="en-US" w:eastAsia="zh-CN"/>
        </w:rPr>
      </w:pPr>
      <w:r>
        <w:rPr>
          <w:rStyle w:val="18"/>
          <w:rFonts w:hint="eastAsia" w:eastAsia="宋体"/>
          <w:lang w:val="en-US" w:eastAsia="zh-CN"/>
        </w:rPr>
        <w:t>展位：</w:t>
      </w:r>
      <w:r>
        <w:rPr>
          <w:rFonts w:hint="eastAsia" w:eastAsia="宋体"/>
          <w:b w:val="0"/>
          <w:bCs w:val="0"/>
          <w:spacing w:val="-2"/>
          <w:lang w:val="en-US" w:eastAsia="zh-CN"/>
        </w:rPr>
        <w:t>详细描述您的展位设计、概念、布局、制作材料和相关展示特点。请提供拟议展示的图纸、图表和/或照片。</w:t>
      </w:r>
    </w:p>
    <w:p>
      <w:pPr>
        <w:pStyle w:val="20"/>
        <w:spacing w:before="0" w:beforeAutospacing="0" w:after="0" w:afterAutospacing="0"/>
        <w:ind w:left="480"/>
        <w:textAlignment w:val="baseline"/>
        <w:rPr>
          <w:sz w:val="16"/>
        </w:rPr>
      </w:pPr>
    </w:p>
    <w:p>
      <w:pPr>
        <w:rPr>
          <w:sz w:val="16"/>
        </w:rPr>
      </w:pPr>
    </w:p>
    <w:p>
      <w:pPr>
        <w:rPr>
          <w:sz w:val="16"/>
        </w:rPr>
      </w:pPr>
    </w:p>
    <w:p>
      <w:pPr>
        <w:pStyle w:val="4"/>
        <w:ind w:left="480"/>
        <w:rPr>
          <w:rFonts w:hint="default" w:eastAsia="宋体"/>
          <w:lang w:val="en-US" w:eastAsia="zh-CN"/>
        </w:rPr>
      </w:pPr>
      <w:r>
        <w:rPr>
          <w:rFonts w:hint="eastAsia" w:eastAsia="宋体"/>
          <w:lang w:val="en-US" w:eastAsia="zh-CN"/>
        </w:rPr>
        <w:t>仅供马萨诸塞州之日活动申请人填写：</w:t>
      </w:r>
    </w:p>
    <w:p>
      <w:pPr>
        <w:spacing w:before="90"/>
        <w:ind w:left="479"/>
        <w:rPr>
          <w:rFonts w:hint="default" w:eastAsia="宋体"/>
          <w:b/>
          <w:sz w:val="24"/>
          <w:u w:val="single"/>
          <w:lang w:val="en-US" w:eastAsia="zh-CN"/>
        </w:rPr>
      </w:pPr>
      <w:r>
        <w:rPr>
          <w:rFonts w:hint="eastAsia" w:eastAsia="宋体"/>
          <w:b/>
          <w:sz w:val="24"/>
          <w:u w:val="single"/>
          <w:lang w:val="en-US" w:eastAsia="zh-CN"/>
        </w:rPr>
        <w:t>企业/组织类型：</w:t>
      </w:r>
    </w:p>
    <w:p>
      <w:pPr>
        <w:pStyle w:val="6"/>
        <w:ind w:left="479" w:right="2765"/>
      </w:pPr>
      <w:r>
        <w:rPr>
          <w:rFonts w:hint="eastAsia" w:eastAsia="宋体"/>
          <w:lang w:eastAsia="zh-CN"/>
        </w:rPr>
        <w:t>旅游景点</w:t>
      </w:r>
      <w:r>
        <w:t xml:space="preserve"> </w:t>
      </w:r>
    </w:p>
    <w:p>
      <w:pPr>
        <w:pStyle w:val="6"/>
        <w:ind w:left="479" w:right="2765"/>
        <w:rPr>
          <w:rFonts w:hint="eastAsia" w:eastAsia="宋体"/>
          <w:lang w:val="en-US" w:eastAsia="zh-CN"/>
        </w:rPr>
      </w:pPr>
      <w:r>
        <w:rPr>
          <w:rFonts w:hint="eastAsia" w:eastAsia="宋体"/>
          <w:lang w:val="en-US" w:eastAsia="zh-CN"/>
        </w:rPr>
        <w:t>企业</w:t>
      </w:r>
    </w:p>
    <w:p>
      <w:pPr>
        <w:pStyle w:val="6"/>
        <w:ind w:left="479" w:right="2765"/>
        <w:rPr>
          <w:rFonts w:hint="default" w:eastAsia="宋体"/>
          <w:sz w:val="31"/>
          <w:lang w:val="en-US" w:eastAsia="zh-CN"/>
        </w:rPr>
      </w:pPr>
      <w:r>
        <w:rPr>
          <w:rFonts w:hint="eastAsia" w:eastAsia="宋体"/>
          <w:spacing w:val="-2"/>
          <w:lang w:val="en-US" w:eastAsia="zh-CN"/>
        </w:rPr>
        <w:t>非盈利组织</w:t>
      </w:r>
    </w:p>
    <w:p>
      <w:pPr>
        <w:pStyle w:val="6"/>
        <w:ind w:left="480" w:right="1250"/>
        <w:rPr>
          <w:rFonts w:hint="default" w:eastAsia="宋体"/>
          <w:lang w:val="en-US" w:eastAsia="zh-CN"/>
        </w:rPr>
      </w:pPr>
      <w:r>
        <w:rPr>
          <w:rFonts w:hint="eastAsia" w:eastAsia="宋体"/>
          <w:lang w:val="en-US" w:eastAsia="zh-CN"/>
        </w:rPr>
        <w:t>农产品集团</w:t>
      </w:r>
    </w:p>
    <w:p>
      <w:pPr>
        <w:pStyle w:val="6"/>
        <w:ind w:left="480" w:right="1250"/>
        <w:rPr>
          <w:rFonts w:hint="eastAsia" w:eastAsia="宋体"/>
          <w:lang w:val="en-US" w:eastAsia="zh-CN"/>
        </w:rPr>
      </w:pPr>
      <w:r>
        <w:rPr>
          <w:rFonts w:hint="eastAsia" w:eastAsia="宋体"/>
          <w:lang w:val="en-US" w:eastAsia="zh-CN"/>
        </w:rPr>
        <w:t>其他：</w:t>
      </w:r>
    </w:p>
    <w:p/>
    <w:p>
      <w:pPr>
        <w:pStyle w:val="6"/>
        <w:rPr>
          <w:b/>
        </w:rPr>
      </w:pPr>
    </w:p>
    <w:p>
      <w:pPr>
        <w:pStyle w:val="6"/>
        <w:ind w:left="480"/>
        <w:rPr>
          <w:rFonts w:hint="default" w:eastAsia="宋体"/>
          <w:u w:val="single"/>
          <w:lang w:val="en-US" w:eastAsia="zh-CN"/>
        </w:rPr>
      </w:pPr>
      <w:r>
        <w:rPr>
          <w:rFonts w:hint="eastAsia" w:eastAsia="宋体"/>
          <w:spacing w:val="-2"/>
          <w:u w:val="single"/>
          <w:lang w:val="en-US" w:eastAsia="zh-CN"/>
        </w:rPr>
        <w:t>最适合您的组织的描述：</w:t>
      </w:r>
    </w:p>
    <w:p>
      <w:pPr>
        <w:pStyle w:val="6"/>
        <w:rPr>
          <w:sz w:val="26"/>
        </w:rPr>
      </w:pPr>
    </w:p>
    <w:p>
      <w:pPr>
        <w:pStyle w:val="6"/>
        <w:rPr>
          <w:sz w:val="26"/>
        </w:rPr>
      </w:pPr>
    </w:p>
    <w:p>
      <w:pPr>
        <w:pStyle w:val="6"/>
        <w:rPr>
          <w:sz w:val="38"/>
        </w:rPr>
      </w:pPr>
    </w:p>
    <w:p>
      <w:pPr>
        <w:pStyle w:val="6"/>
        <w:ind w:left="480" w:right="582"/>
        <w:rPr>
          <w:rFonts w:hint="default" w:eastAsia="宋体"/>
          <w:u w:val="single"/>
          <w:lang w:val="en-US" w:eastAsia="zh-CN"/>
        </w:rPr>
      </w:pPr>
      <w:r>
        <w:rPr>
          <w:rFonts w:hint="eastAsia" w:eastAsia="宋体"/>
          <w:spacing w:val="-2"/>
          <w:u w:val="single"/>
          <w:lang w:val="en-US" w:eastAsia="zh-CN"/>
        </w:rPr>
        <w:t>您的组织如何展示马萨诸塞州最好的文化、农业和旅游业？</w:t>
      </w:r>
    </w:p>
    <w:p>
      <w:pPr>
        <w:pStyle w:val="6"/>
        <w:rPr>
          <w:sz w:val="26"/>
        </w:rPr>
      </w:pPr>
    </w:p>
    <w:p>
      <w:pPr>
        <w:pStyle w:val="6"/>
        <w:rPr>
          <w:sz w:val="26"/>
        </w:rPr>
      </w:pPr>
    </w:p>
    <w:p>
      <w:pPr>
        <w:pStyle w:val="6"/>
        <w:rPr>
          <w:sz w:val="26"/>
        </w:rPr>
      </w:pPr>
    </w:p>
    <w:p>
      <w:pPr>
        <w:pStyle w:val="6"/>
        <w:rPr>
          <w:sz w:val="36"/>
        </w:rPr>
      </w:pPr>
    </w:p>
    <w:p>
      <w:pPr>
        <w:pStyle w:val="6"/>
        <w:ind w:left="480" w:right="582"/>
        <w:rPr>
          <w:rFonts w:hint="default" w:eastAsia="宋体"/>
          <w:u w:val="single"/>
          <w:lang w:val="en-US" w:eastAsia="zh-CN"/>
        </w:rPr>
      </w:pPr>
      <w:r>
        <w:rPr>
          <w:rFonts w:hint="eastAsia" w:eastAsia="宋体"/>
          <w:u w:val="single"/>
          <w:lang w:val="en-US" w:eastAsia="zh-CN"/>
        </w:rPr>
        <w:t>您在马萨诸塞州之日活动上会提供哪些游戏/活动展示/奖品/赠品？（请注意：不允许使用贴纸和气球）</w:t>
      </w:r>
    </w:p>
    <w:p>
      <w:pPr>
        <w:pStyle w:val="6"/>
        <w:rPr>
          <w:sz w:val="26"/>
        </w:rPr>
      </w:pPr>
    </w:p>
    <w:p>
      <w:pPr>
        <w:pStyle w:val="6"/>
        <w:rPr>
          <w:sz w:val="26"/>
        </w:rPr>
      </w:pPr>
    </w:p>
    <w:p>
      <w:pPr>
        <w:pStyle w:val="6"/>
        <w:ind w:left="465"/>
        <w:rPr>
          <w:rFonts w:hint="default" w:eastAsia="宋体"/>
          <w:b/>
          <w:bCs/>
          <w:sz w:val="26"/>
          <w:lang w:val="en-US" w:eastAsia="zh-CN"/>
        </w:rPr>
      </w:pPr>
      <w:r>
        <w:rPr>
          <w:rFonts w:hint="eastAsia" w:eastAsia="宋体"/>
          <w:b/>
          <w:bCs/>
          <w:sz w:val="26"/>
          <w:lang w:val="en-US" w:eastAsia="zh-CN"/>
        </w:rPr>
        <w:t>仅供丰收新英格兰活动申请人填写：</w:t>
      </w:r>
    </w:p>
    <w:p>
      <w:pPr>
        <w:widowControl/>
        <w:autoSpaceDE/>
        <w:autoSpaceDN/>
        <w:ind w:left="465"/>
        <w:textAlignment w:val="baseline"/>
        <w:rPr>
          <w:rFonts w:hint="default" w:ascii="Segoe UI" w:hAnsi="Segoe UI" w:eastAsia="宋体" w:cs="Segoe UI"/>
          <w:sz w:val="18"/>
          <w:szCs w:val="18"/>
          <w:u w:val="single"/>
          <w:lang w:val="en-US" w:eastAsia="zh-CN"/>
        </w:rPr>
      </w:pPr>
      <w:r>
        <w:rPr>
          <w:rFonts w:hint="eastAsia" w:eastAsia="宋体"/>
          <w:sz w:val="24"/>
          <w:szCs w:val="24"/>
          <w:u w:val="single"/>
          <w:lang w:val="en-US" w:eastAsia="zh-CN"/>
        </w:rPr>
        <w:t>您的产品在马萨诸塞州有哪些独特之处？</w:t>
      </w:r>
    </w:p>
    <w:p>
      <w:pPr>
        <w:widowControl/>
        <w:autoSpaceDE/>
        <w:autoSpaceDN/>
        <w:textAlignment w:val="baseline"/>
        <w:rPr>
          <w:rFonts w:ascii="Segoe UI" w:hAnsi="Segoe UI" w:cs="Segoe UI"/>
          <w:sz w:val="18"/>
          <w:szCs w:val="18"/>
        </w:rPr>
      </w:pPr>
      <w:r>
        <w:rPr>
          <w:sz w:val="26"/>
          <w:szCs w:val="26"/>
        </w:rPr>
        <w:t> </w:t>
      </w:r>
    </w:p>
    <w:p>
      <w:pPr>
        <w:widowControl/>
        <w:autoSpaceDE/>
        <w:autoSpaceDN/>
        <w:textAlignment w:val="baseline"/>
        <w:rPr>
          <w:rFonts w:ascii="Segoe UI" w:hAnsi="Segoe UI" w:cs="Segoe UI"/>
          <w:sz w:val="18"/>
          <w:szCs w:val="18"/>
        </w:rPr>
      </w:pPr>
      <w:r>
        <w:rPr>
          <w:sz w:val="26"/>
          <w:szCs w:val="26"/>
        </w:rPr>
        <w:t>  </w:t>
      </w:r>
    </w:p>
    <w:p>
      <w:pPr>
        <w:widowControl/>
        <w:autoSpaceDE/>
        <w:autoSpaceDN/>
        <w:textAlignment w:val="baseline"/>
        <w:rPr>
          <w:rFonts w:ascii="Segoe UI" w:hAnsi="Segoe UI" w:cs="Segoe UI"/>
          <w:sz w:val="18"/>
          <w:szCs w:val="18"/>
        </w:rPr>
      </w:pPr>
      <w:r>
        <w:rPr>
          <w:sz w:val="26"/>
          <w:szCs w:val="26"/>
        </w:rPr>
        <w:t> </w:t>
      </w:r>
    </w:p>
    <w:p>
      <w:pPr>
        <w:widowControl/>
        <w:autoSpaceDE/>
        <w:autoSpaceDN/>
        <w:textAlignment w:val="baseline"/>
        <w:rPr>
          <w:rFonts w:ascii="Segoe UI" w:hAnsi="Segoe UI" w:cs="Segoe UI"/>
          <w:sz w:val="18"/>
          <w:szCs w:val="18"/>
        </w:rPr>
      </w:pPr>
      <w:r>
        <w:rPr>
          <w:sz w:val="26"/>
          <w:szCs w:val="26"/>
        </w:rPr>
        <w:t> </w:t>
      </w:r>
    </w:p>
    <w:p>
      <w:pPr>
        <w:widowControl/>
        <w:autoSpaceDE/>
        <w:autoSpaceDN/>
        <w:textAlignment w:val="baseline"/>
        <w:rPr>
          <w:rFonts w:ascii="Segoe UI" w:hAnsi="Segoe UI" w:cs="Segoe UI"/>
          <w:sz w:val="18"/>
          <w:szCs w:val="18"/>
        </w:rPr>
      </w:pPr>
      <w:r>
        <w:rPr>
          <w:sz w:val="38"/>
          <w:szCs w:val="38"/>
        </w:rPr>
        <w:t> </w:t>
      </w:r>
    </w:p>
    <w:p>
      <w:pPr>
        <w:widowControl/>
        <w:autoSpaceDE/>
        <w:autoSpaceDN/>
        <w:ind w:left="465" w:right="540"/>
        <w:textAlignment w:val="baseline"/>
        <w:rPr>
          <w:rFonts w:hint="default" w:ascii="Segoe UI" w:hAnsi="Segoe UI" w:eastAsia="宋体" w:cs="Segoe UI"/>
          <w:sz w:val="18"/>
          <w:szCs w:val="18"/>
          <w:u w:val="single"/>
          <w:lang w:val="en-US" w:eastAsia="zh-CN"/>
        </w:rPr>
      </w:pPr>
      <w:r>
        <w:rPr>
          <w:rFonts w:hint="eastAsia" w:eastAsia="宋体"/>
          <w:sz w:val="24"/>
          <w:szCs w:val="24"/>
          <w:u w:val="single"/>
          <w:lang w:val="en-US" w:eastAsia="zh-CN"/>
        </w:rPr>
        <w:t>描述您的展位将为马萨诸塞州推广当地食品和纤维产品的整体工作做出贡献？</w:t>
      </w:r>
    </w:p>
    <w:p>
      <w:pPr>
        <w:widowControl/>
        <w:autoSpaceDE/>
        <w:autoSpaceDN/>
        <w:textAlignment w:val="baseline"/>
        <w:rPr>
          <w:rFonts w:ascii="Segoe UI" w:hAnsi="Segoe UI" w:cs="Segoe UI"/>
          <w:sz w:val="18"/>
          <w:szCs w:val="18"/>
        </w:rPr>
      </w:pPr>
      <w:r>
        <w:rPr>
          <w:sz w:val="26"/>
          <w:szCs w:val="26"/>
        </w:rPr>
        <w:t> </w:t>
      </w:r>
    </w:p>
    <w:p>
      <w:pPr>
        <w:widowControl/>
        <w:autoSpaceDE/>
        <w:autoSpaceDN/>
        <w:textAlignment w:val="baseline"/>
        <w:rPr>
          <w:rFonts w:ascii="Segoe UI" w:hAnsi="Segoe UI" w:cs="Segoe UI"/>
          <w:sz w:val="18"/>
          <w:szCs w:val="18"/>
        </w:rPr>
      </w:pPr>
      <w:r>
        <w:rPr>
          <w:sz w:val="26"/>
          <w:szCs w:val="26"/>
        </w:rPr>
        <w:t> </w:t>
      </w:r>
    </w:p>
    <w:p>
      <w:pPr>
        <w:widowControl/>
        <w:autoSpaceDE/>
        <w:autoSpaceDN/>
        <w:textAlignment w:val="baseline"/>
        <w:rPr>
          <w:rFonts w:ascii="Segoe UI" w:hAnsi="Segoe UI" w:cs="Segoe UI"/>
          <w:sz w:val="18"/>
          <w:szCs w:val="18"/>
        </w:rPr>
      </w:pPr>
      <w:r>
        <w:rPr>
          <w:sz w:val="26"/>
          <w:szCs w:val="26"/>
        </w:rPr>
        <w:t> </w:t>
      </w:r>
    </w:p>
    <w:p>
      <w:pPr>
        <w:widowControl/>
        <w:autoSpaceDE/>
        <w:autoSpaceDN/>
        <w:textAlignment w:val="baseline"/>
        <w:rPr>
          <w:rFonts w:ascii="Segoe UI" w:hAnsi="Segoe UI" w:cs="Segoe UI"/>
          <w:sz w:val="18"/>
          <w:szCs w:val="18"/>
        </w:rPr>
      </w:pPr>
      <w:r>
        <w:rPr>
          <w:sz w:val="26"/>
          <w:szCs w:val="26"/>
        </w:rPr>
        <w:t> </w:t>
      </w:r>
    </w:p>
    <w:p>
      <w:pPr>
        <w:widowControl/>
        <w:autoSpaceDE/>
        <w:autoSpaceDN/>
        <w:ind w:left="465"/>
        <w:textAlignment w:val="baseline"/>
        <w:rPr>
          <w:rFonts w:ascii="Segoe UI" w:hAnsi="Segoe UI" w:cs="Segoe UI"/>
          <w:sz w:val="18"/>
          <w:szCs w:val="18"/>
        </w:rPr>
      </w:pPr>
      <w:r>
        <w:rPr>
          <w:rFonts w:hint="eastAsia" w:eastAsia="宋体"/>
          <w:sz w:val="24"/>
          <w:szCs w:val="24"/>
          <w:u w:val="single"/>
          <w:lang w:val="en-US" w:eastAsia="zh-CN"/>
        </w:rPr>
        <w:t>您是否计划提供食品样品？</w:t>
      </w:r>
      <w:r>
        <w:rPr>
          <w:rFonts w:ascii="Calibri" w:hAnsi="Calibri" w:cs="Calibri"/>
          <w:sz w:val="24"/>
          <w:szCs w:val="24"/>
        </w:rPr>
        <w:tab/>
      </w:r>
      <w:r>
        <w:rPr>
          <w:rFonts w:hint="eastAsia" w:eastAsia="宋体"/>
          <w:sz w:val="24"/>
          <w:szCs w:val="24"/>
          <w:lang w:val="en-US" w:eastAsia="zh-CN"/>
        </w:rPr>
        <w:t>是</w:t>
      </w:r>
      <w:r>
        <w:rPr>
          <w:rFonts w:ascii="Calibri" w:hAnsi="Calibri" w:cs="Calibri"/>
          <w:sz w:val="24"/>
          <w:szCs w:val="24"/>
        </w:rPr>
        <w:tab/>
      </w:r>
      <w:r>
        <w:rPr>
          <w:rFonts w:ascii="Calibri" w:hAnsi="Calibri" w:cs="Calibri"/>
          <w:sz w:val="24"/>
          <w:szCs w:val="24"/>
        </w:rPr>
        <w:tab/>
      </w:r>
      <w:r>
        <w:rPr>
          <w:rFonts w:hint="eastAsia" w:eastAsia="宋体"/>
          <w:sz w:val="24"/>
          <w:szCs w:val="24"/>
          <w:lang w:val="en-US" w:eastAsia="zh-CN"/>
        </w:rPr>
        <w:t>否</w:t>
      </w:r>
      <w:r>
        <w:rPr>
          <w:rFonts w:ascii="Calibri" w:hAnsi="Calibri" w:cs="Calibri"/>
          <w:sz w:val="24"/>
          <w:szCs w:val="24"/>
        </w:rPr>
        <w:tab/>
      </w:r>
      <w:r>
        <w:rPr>
          <w:sz w:val="24"/>
          <w:szCs w:val="24"/>
        </w:rPr>
        <w:t> </w:t>
      </w:r>
    </w:p>
    <w:p>
      <w:pPr>
        <w:widowControl/>
        <w:autoSpaceDE/>
        <w:autoSpaceDN/>
        <w:textAlignment w:val="baseline"/>
        <w:rPr>
          <w:rFonts w:ascii="Segoe UI" w:hAnsi="Segoe UI" w:cs="Segoe UI"/>
          <w:sz w:val="18"/>
          <w:szCs w:val="18"/>
        </w:rPr>
      </w:pPr>
      <w:r>
        <w:rPr>
          <w:sz w:val="16"/>
          <w:szCs w:val="16"/>
        </w:rPr>
        <w:t> </w:t>
      </w:r>
    </w:p>
    <w:p>
      <w:pPr>
        <w:widowControl/>
        <w:autoSpaceDE/>
        <w:autoSpaceDN/>
        <w:ind w:left="825"/>
        <w:textAlignment w:val="baseline"/>
        <w:rPr>
          <w:rFonts w:hint="default" w:ascii="Segoe UI" w:hAnsi="Segoe UI" w:eastAsia="宋体" w:cs="Segoe UI"/>
          <w:sz w:val="18"/>
          <w:szCs w:val="18"/>
          <w:lang w:val="en-US" w:eastAsia="zh-CN"/>
        </w:rPr>
      </w:pPr>
      <w:r>
        <w:rPr>
          <w:rFonts w:hint="eastAsia" w:eastAsia="宋体"/>
          <w:sz w:val="24"/>
          <w:szCs w:val="24"/>
          <w:lang w:val="en-US" w:eastAsia="zh-CN"/>
        </w:rPr>
        <w:t>如果是，请描</w:t>
      </w:r>
      <w:r>
        <w:rPr>
          <w:rFonts w:hint="eastAsia" w:eastAsia="宋体"/>
          <w:sz w:val="24"/>
          <w:szCs w:val="24"/>
          <w:highlight w:val="none"/>
          <w:lang w:val="en-US" w:eastAsia="zh-CN"/>
        </w:rPr>
        <w:t>述展品以</w:t>
      </w:r>
      <w:r>
        <w:rPr>
          <w:rFonts w:hint="eastAsia" w:eastAsia="宋体"/>
          <w:sz w:val="24"/>
          <w:szCs w:val="24"/>
          <w:lang w:val="en-US" w:eastAsia="zh-CN"/>
        </w:rPr>
        <w:t>及取样方法：</w:t>
      </w:r>
    </w:p>
    <w:p>
      <w:pPr>
        <w:widowControl/>
        <w:autoSpaceDE/>
        <w:autoSpaceDN/>
        <w:ind w:left="825"/>
        <w:textAlignment w:val="baseline"/>
        <w:rPr>
          <w:rFonts w:hint="default" w:ascii="Segoe UI" w:hAnsi="Segoe UI" w:eastAsia="宋体" w:cs="Segoe UI"/>
          <w:sz w:val="18"/>
          <w:szCs w:val="18"/>
          <w:lang w:val="en-US" w:eastAsia="zh-CN"/>
        </w:rPr>
      </w:pPr>
      <w:r>
        <w:rPr>
          <w:rFonts w:hint="eastAsia" w:eastAsia="宋体"/>
          <w:sz w:val="24"/>
          <w:szCs w:val="24"/>
          <w:lang w:val="en-US" w:eastAsia="zh-CN"/>
        </w:rPr>
        <w:t xml:space="preserve">您是否经过 </w:t>
      </w:r>
      <w:r>
        <w:rPr>
          <w:sz w:val="24"/>
          <w:szCs w:val="24"/>
        </w:rPr>
        <w:t>ServSafe</w:t>
      </w:r>
      <w:r>
        <w:rPr>
          <w:rFonts w:hint="eastAsia" w:eastAsia="宋体"/>
          <w:sz w:val="24"/>
          <w:szCs w:val="24"/>
          <w:lang w:val="en-US" w:eastAsia="zh-CN"/>
        </w:rPr>
        <w:t xml:space="preserve"> 认证？展示时必须出示证明文件。</w:t>
      </w:r>
    </w:p>
    <w:p>
      <w:pPr>
        <w:widowControl/>
        <w:autoSpaceDE/>
        <w:autoSpaceDN/>
        <w:ind w:left="825" w:right="540"/>
        <w:textAlignment w:val="baseline"/>
        <w:rPr>
          <w:rFonts w:hint="default" w:eastAsia="宋体"/>
          <w:sz w:val="24"/>
          <w:szCs w:val="24"/>
          <w:lang w:val="en-US" w:eastAsia="zh-CN"/>
        </w:rPr>
      </w:pPr>
      <w:r>
        <w:rPr>
          <w:rFonts w:hint="eastAsia" w:eastAsia="宋体"/>
          <w:sz w:val="24"/>
          <w:szCs w:val="24"/>
          <w:lang w:val="en-US" w:eastAsia="zh-CN"/>
        </w:rPr>
        <w:t xml:space="preserve">您是否持有现行有效的 </w:t>
      </w:r>
      <w:r>
        <w:rPr>
          <w:sz w:val="24"/>
          <w:szCs w:val="24"/>
        </w:rPr>
        <w:t>MA</w:t>
      </w:r>
      <w:r>
        <w:rPr>
          <w:rFonts w:hint="eastAsia" w:eastAsia="宋体"/>
          <w:sz w:val="24"/>
          <w:szCs w:val="24"/>
          <w:lang w:val="en-US" w:eastAsia="zh-CN"/>
        </w:rPr>
        <w:t xml:space="preserve"> 过敏原证明？展示时必须出示证明文件。</w:t>
      </w:r>
    </w:p>
    <w:p>
      <w:pPr>
        <w:widowControl/>
        <w:autoSpaceDE/>
        <w:autoSpaceDN/>
        <w:textAlignment w:val="baseline"/>
        <w:rPr>
          <w:rFonts w:ascii="Segoe UI" w:hAnsi="Segoe UI" w:cs="Segoe UI"/>
          <w:sz w:val="18"/>
          <w:szCs w:val="18"/>
        </w:rPr>
      </w:pPr>
      <w:r>
        <w:rPr>
          <w:sz w:val="24"/>
          <w:szCs w:val="24"/>
        </w:rPr>
        <w:t> </w:t>
      </w:r>
    </w:p>
    <w:p>
      <w:pPr>
        <w:widowControl/>
        <w:autoSpaceDE/>
        <w:autoSpaceDN/>
        <w:ind w:left="465" w:right="540"/>
        <w:textAlignment w:val="baseline"/>
        <w:rPr>
          <w:rFonts w:hint="default" w:ascii="Segoe UI" w:hAnsi="Segoe UI" w:eastAsia="宋体" w:cs="Segoe UI"/>
          <w:b/>
          <w:bCs/>
          <w:sz w:val="18"/>
          <w:szCs w:val="18"/>
          <w:lang w:val="en-US" w:eastAsia="zh-CN"/>
        </w:rPr>
      </w:pPr>
      <w:r>
        <w:rPr>
          <w:rFonts w:hint="eastAsia" w:eastAsia="宋体"/>
          <w:b/>
          <w:bCs/>
          <w:sz w:val="24"/>
          <w:szCs w:val="24"/>
          <w:lang w:val="en-US" w:eastAsia="zh-CN"/>
        </w:rPr>
        <w:t>请提供您意图单独出售的所有展品清单，并给出描述和价格范围</w:t>
      </w:r>
    </w:p>
    <w:tbl>
      <w:tblPr>
        <w:tblStyle w:val="11"/>
        <w:tblW w:w="0" w:type="dxa"/>
        <w:tblInd w:w="49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5"/>
        <w:gridCol w:w="2340"/>
        <w:gridCol w:w="2325"/>
        <w:gridCol w:w="23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5" w:hRule="atLeast"/>
        </w:trPr>
        <w:tc>
          <w:tcPr>
            <w:tcW w:w="2325" w:type="dxa"/>
            <w:tcBorders>
              <w:top w:val="single" w:color="000000" w:sz="6" w:space="0"/>
              <w:left w:val="single" w:color="000000" w:sz="6" w:space="0"/>
              <w:bottom w:val="single" w:color="000000" w:sz="6" w:space="0"/>
              <w:right w:val="single" w:color="000000" w:sz="6" w:space="0"/>
            </w:tcBorders>
            <w:shd w:val="clear" w:color="auto" w:fill="C5D9F0"/>
          </w:tcPr>
          <w:p>
            <w:pPr>
              <w:widowControl/>
              <w:autoSpaceDE/>
              <w:autoSpaceDN/>
              <w:ind w:left="870" w:right="915"/>
              <w:jc w:val="center"/>
              <w:textAlignment w:val="baseline"/>
              <w:rPr>
                <w:rFonts w:hint="eastAsia" w:eastAsia="宋体"/>
                <w:sz w:val="24"/>
                <w:szCs w:val="24"/>
                <w:lang w:val="en-US" w:eastAsia="zh-CN"/>
              </w:rPr>
            </w:pPr>
            <w:r>
              <w:rPr>
                <w:rFonts w:hint="eastAsia" w:eastAsia="宋体"/>
                <w:b/>
                <w:bCs/>
                <w:sz w:val="24"/>
                <w:szCs w:val="24"/>
                <w:lang w:val="en-US" w:eastAsia="zh-CN"/>
              </w:rPr>
              <w:t>展品</w:t>
            </w:r>
          </w:p>
        </w:tc>
        <w:tc>
          <w:tcPr>
            <w:tcW w:w="2340" w:type="dxa"/>
            <w:tcBorders>
              <w:top w:val="single" w:color="000000" w:sz="6" w:space="0"/>
              <w:left w:val="single" w:color="000000" w:sz="6" w:space="0"/>
              <w:bottom w:val="single" w:color="000000" w:sz="6" w:space="0"/>
              <w:right w:val="single" w:color="000000" w:sz="6" w:space="0"/>
            </w:tcBorders>
            <w:shd w:val="clear" w:color="auto" w:fill="C5D9F0"/>
          </w:tcPr>
          <w:p>
            <w:pPr>
              <w:widowControl/>
              <w:autoSpaceDE/>
              <w:autoSpaceDN/>
              <w:ind w:left="270"/>
              <w:textAlignment w:val="baseline"/>
              <w:rPr>
                <w:sz w:val="24"/>
                <w:szCs w:val="24"/>
              </w:rPr>
            </w:pPr>
            <w:r>
              <w:rPr>
                <w:rFonts w:hint="eastAsia" w:eastAsia="宋体"/>
                <w:b/>
                <w:bCs/>
                <w:sz w:val="24"/>
                <w:szCs w:val="24"/>
                <w:lang w:val="en-US" w:eastAsia="zh-CN"/>
              </w:rPr>
              <w:t>展品描述</w:t>
            </w:r>
          </w:p>
        </w:tc>
        <w:tc>
          <w:tcPr>
            <w:tcW w:w="2325" w:type="dxa"/>
            <w:tcBorders>
              <w:top w:val="single" w:color="000000" w:sz="6" w:space="0"/>
              <w:left w:val="single" w:color="000000" w:sz="6" w:space="0"/>
              <w:bottom w:val="single" w:color="000000" w:sz="6" w:space="0"/>
              <w:right w:val="single" w:color="000000" w:sz="6" w:space="0"/>
            </w:tcBorders>
            <w:shd w:val="clear" w:color="auto" w:fill="C5D9F0"/>
          </w:tcPr>
          <w:p>
            <w:pPr>
              <w:widowControl/>
              <w:autoSpaceDE/>
              <w:autoSpaceDN/>
              <w:ind w:left="225"/>
              <w:textAlignment w:val="baseline"/>
              <w:rPr>
                <w:rFonts w:hint="default" w:eastAsia="宋体"/>
                <w:sz w:val="24"/>
                <w:szCs w:val="24"/>
                <w:lang w:val="en-US" w:eastAsia="zh-CN"/>
              </w:rPr>
            </w:pPr>
            <w:r>
              <w:rPr>
                <w:rFonts w:hint="eastAsia" w:eastAsia="宋体"/>
                <w:b/>
                <w:bCs/>
                <w:sz w:val="24"/>
                <w:szCs w:val="24"/>
                <w:lang w:val="en-US" w:eastAsia="zh-CN"/>
              </w:rPr>
              <w:t>展品价格范围</w:t>
            </w:r>
          </w:p>
        </w:tc>
        <w:tc>
          <w:tcPr>
            <w:tcW w:w="2325" w:type="dxa"/>
            <w:tcBorders>
              <w:top w:val="single" w:color="000000" w:sz="6" w:space="0"/>
              <w:left w:val="single" w:color="000000" w:sz="6" w:space="0"/>
              <w:bottom w:val="single" w:color="000000" w:sz="6" w:space="0"/>
              <w:right w:val="single" w:color="000000" w:sz="6" w:space="0"/>
            </w:tcBorders>
            <w:shd w:val="clear" w:color="auto" w:fill="C5D9F0"/>
          </w:tcPr>
          <w:p>
            <w:pPr>
              <w:widowControl/>
              <w:autoSpaceDE/>
              <w:autoSpaceDN/>
              <w:ind w:left="345" w:right="330"/>
              <w:jc w:val="center"/>
              <w:textAlignment w:val="baseline"/>
              <w:rPr>
                <w:rFonts w:hint="default" w:eastAsia="宋体"/>
                <w:sz w:val="24"/>
                <w:szCs w:val="24"/>
                <w:lang w:val="en-US" w:eastAsia="zh-CN"/>
              </w:rPr>
            </w:pPr>
            <w:r>
              <w:rPr>
                <w:rFonts w:hint="eastAsia" w:eastAsia="宋体"/>
                <w:b/>
                <w:bCs/>
                <w:sz w:val="24"/>
                <w:szCs w:val="24"/>
                <w:lang w:val="en-US" w:eastAsia="zh-CN"/>
              </w:rPr>
              <w:t>产品来源（例如农场名称、位置）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rPr>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rPr>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rPr>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rPr>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rPr>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tcPr>
          <w:p>
            <w:pPr>
              <w:widowControl/>
              <w:autoSpaceDE/>
              <w:autoSpaceDN/>
              <w:textAlignment w:val="baseline"/>
              <w:rPr>
                <w:sz w:val="24"/>
                <w:szCs w:val="24"/>
              </w:rPr>
            </w:pPr>
            <w:r>
              <w:t> </w:t>
            </w:r>
          </w:p>
        </w:tc>
      </w:tr>
    </w:tbl>
    <w:p>
      <w:pPr>
        <w:widowControl/>
        <w:autoSpaceDE/>
        <w:autoSpaceDN/>
        <w:ind w:left="480" w:right="1995"/>
        <w:textAlignment w:val="baseline"/>
        <w:rPr>
          <w:rFonts w:hint="default" w:ascii="Segoe UI" w:hAnsi="Segoe UI" w:eastAsia="宋体" w:cs="Segoe UI"/>
          <w:sz w:val="18"/>
          <w:szCs w:val="18"/>
          <w:lang w:val="en-US" w:eastAsia="zh-CN"/>
        </w:rPr>
      </w:pPr>
      <w:r>
        <w:rPr>
          <w:b/>
          <w:bCs/>
          <w:sz w:val="24"/>
          <w:szCs w:val="24"/>
        </w:rPr>
        <w:t>**</w:t>
      </w:r>
      <w:r>
        <w:rPr>
          <w:rFonts w:hint="eastAsia" w:eastAsia="宋体"/>
          <w:b/>
          <w:bCs/>
          <w:sz w:val="24"/>
          <w:szCs w:val="24"/>
          <w:lang w:val="en-US" w:eastAsia="zh-CN"/>
        </w:rPr>
        <w:t>仅上方所列产品将被视为将在您的展位出售。如有需要，请另附页。</w:t>
      </w:r>
    </w:p>
    <w:p>
      <w:pPr>
        <w:widowControl/>
        <w:autoSpaceDE/>
        <w:autoSpaceDN/>
        <w:textAlignment w:val="baseline"/>
        <w:rPr>
          <w:rFonts w:ascii="Segoe UI" w:hAnsi="Segoe UI" w:cs="Segoe UI"/>
          <w:sz w:val="18"/>
          <w:szCs w:val="18"/>
        </w:rPr>
      </w:pPr>
      <w:r>
        <w:rPr>
          <w:sz w:val="24"/>
          <w:szCs w:val="24"/>
        </w:rPr>
        <w:t> </w:t>
      </w:r>
    </w:p>
    <w:p>
      <w:pPr>
        <w:pStyle w:val="20"/>
        <w:spacing w:before="0" w:beforeAutospacing="0" w:after="0" w:afterAutospacing="0"/>
        <w:textAlignment w:val="baseline"/>
        <w:rPr>
          <w:rFonts w:ascii="Segoe UI" w:hAnsi="Segoe UI" w:cs="Segoe UI"/>
          <w:sz w:val="18"/>
          <w:szCs w:val="18"/>
        </w:rPr>
      </w:pPr>
      <w:r>
        <w:rPr>
          <w:rStyle w:val="19"/>
          <w:sz w:val="26"/>
          <w:szCs w:val="26"/>
        </w:rPr>
        <w:t> </w:t>
      </w:r>
    </w:p>
    <w:p>
      <w:pPr>
        <w:pStyle w:val="20"/>
        <w:spacing w:before="0" w:beforeAutospacing="0" w:after="0" w:afterAutospacing="0"/>
        <w:ind w:left="480" w:right="495"/>
        <w:jc w:val="both"/>
        <w:textAlignment w:val="baseline"/>
        <w:rPr>
          <w:rFonts w:hint="default" w:ascii="Segoe UI" w:hAnsi="Segoe UI" w:eastAsia="宋体" w:cs="Segoe UI"/>
          <w:sz w:val="18"/>
          <w:szCs w:val="18"/>
          <w:lang w:val="en-US" w:eastAsia="zh-CN"/>
        </w:rPr>
      </w:pPr>
      <w:r>
        <w:rPr>
          <w:rStyle w:val="18"/>
          <w:rFonts w:hint="eastAsia" w:eastAsia="宋体"/>
          <w:b/>
          <w:bCs/>
          <w:lang w:val="en-US" w:eastAsia="zh-CN"/>
        </w:rPr>
        <w:t>使命</w:t>
      </w:r>
      <w:r>
        <w:rPr>
          <w:rStyle w:val="18"/>
          <w:rFonts w:hint="eastAsia" w:eastAsia="宋体"/>
          <w:lang w:val="en-US" w:eastAsia="zh-CN"/>
        </w:rPr>
        <w:t>：公司/协会/机构使命：</w:t>
      </w:r>
      <w:r>
        <w:rPr>
          <w:rStyle w:val="19"/>
          <w:rFonts w:hint="eastAsia" w:eastAsia="宋体"/>
          <w:lang w:val="en-US" w:eastAsia="zh-CN"/>
        </w:rPr>
        <w:t>请详细说明您的展览意图传达的信息，以及您意图使用的信息传递方式。强调您将为展会参与者提供的科普机会。</w:t>
      </w:r>
    </w:p>
    <w:p>
      <w:pPr>
        <w:pStyle w:val="6"/>
        <w:rPr>
          <w:sz w:val="26"/>
        </w:rPr>
      </w:pPr>
    </w:p>
    <w:p>
      <w:pPr>
        <w:spacing w:before="79"/>
        <w:ind w:left="480"/>
        <w:rPr>
          <w:rFonts w:hint="default" w:eastAsia="宋体"/>
          <w:b/>
          <w:sz w:val="24"/>
          <w:lang w:val="en-US" w:eastAsia="zh-CN"/>
        </w:rPr>
      </w:pPr>
      <w:r>
        <w:rPr>
          <w:rFonts w:hint="eastAsia" w:eastAsia="宋体"/>
          <w:b/>
          <w:sz w:val="24"/>
          <w:lang w:val="en-US" w:eastAsia="zh-CN"/>
        </w:rPr>
        <w:t>两次活动均参加的申请人：</w:t>
      </w:r>
    </w:p>
    <w:p>
      <w:pPr>
        <w:spacing w:before="79"/>
        <w:ind w:left="480"/>
        <w:rPr>
          <w:rFonts w:hint="default" w:eastAsia="宋体"/>
          <w:b/>
          <w:sz w:val="24"/>
          <w:lang w:val="en-US" w:eastAsia="zh-CN"/>
        </w:rPr>
      </w:pPr>
      <w:r>
        <w:rPr>
          <w:rFonts w:hint="eastAsia" w:eastAsia="宋体"/>
          <w:b/>
          <w:spacing w:val="-2"/>
          <w:sz w:val="24"/>
          <w:u w:val="single"/>
          <w:lang w:val="en-US" w:eastAsia="zh-CN"/>
        </w:rPr>
        <w:t>谅解声明：</w:t>
      </w:r>
    </w:p>
    <w:p>
      <w:pPr>
        <w:pStyle w:val="6"/>
        <w:spacing w:before="11"/>
        <w:rPr>
          <w:b/>
          <w:sz w:val="23"/>
        </w:rPr>
      </w:pPr>
    </w:p>
    <w:p>
      <w:pPr>
        <w:pStyle w:val="16"/>
        <w:numPr>
          <w:ilvl w:val="0"/>
          <w:numId w:val="3"/>
        </w:numPr>
        <w:tabs>
          <w:tab w:val="left" w:pos="1200"/>
        </w:tabs>
        <w:ind w:right="529"/>
        <w:rPr>
          <w:sz w:val="24"/>
          <w:szCs w:val="24"/>
          <w:highlight w:val="none"/>
        </w:rPr>
      </w:pPr>
      <w:r>
        <w:rPr>
          <w:rFonts w:hint="eastAsia" w:eastAsia="宋体"/>
          <w:sz w:val="24"/>
          <w:szCs w:val="24"/>
          <w:lang w:val="en-US" w:eastAsia="zh-CN"/>
        </w:rPr>
        <w:t>农业资源部承诺于上述特殊日期（马萨诸塞州之日和丰收新英格兰日）在马萨诸塞州大厦前方草坪上提供空间。如果恶劣天气限制（参展商）舒适地安排庆祝活动或表演的能力，参与者承认，他们不受此等承诺的约束，可自由移除其展示并取消承诺。由于室内空间有限，农业资源部无法保证安排替代地点。</w:t>
      </w:r>
      <w:r>
        <w:rPr>
          <w:rFonts w:hint="eastAsia" w:eastAsia="宋体"/>
          <w:sz w:val="24"/>
          <w:szCs w:val="24"/>
          <w:highlight w:val="none"/>
          <w:lang w:val="en-US" w:eastAsia="zh-CN"/>
        </w:rPr>
        <w:t>参与者须将设施搬进搬出。</w:t>
      </w:r>
    </w:p>
    <w:p>
      <w:pPr>
        <w:pStyle w:val="16"/>
        <w:numPr>
          <w:ilvl w:val="0"/>
          <w:numId w:val="3"/>
        </w:numPr>
        <w:tabs>
          <w:tab w:val="left" w:pos="1200"/>
        </w:tabs>
        <w:ind w:right="529"/>
        <w:rPr>
          <w:sz w:val="24"/>
          <w:szCs w:val="24"/>
        </w:rPr>
      </w:pPr>
      <w:r>
        <w:rPr>
          <w:rFonts w:hint="eastAsia"/>
          <w:sz w:val="24"/>
          <w:szCs w:val="24"/>
        </w:rPr>
        <w:t>适当着装</w:t>
      </w:r>
      <w:r>
        <w:rPr>
          <w:rFonts w:hint="eastAsia" w:eastAsia="宋体"/>
          <w:sz w:val="24"/>
          <w:szCs w:val="24"/>
          <w:lang w:eastAsia="zh-CN"/>
        </w:rPr>
        <w:t>：</w:t>
      </w:r>
      <w:r>
        <w:rPr>
          <w:rFonts w:hint="eastAsia" w:eastAsia="宋体"/>
          <w:sz w:val="24"/>
          <w:szCs w:val="24"/>
          <w:lang w:val="en-US" w:eastAsia="zh-CN"/>
        </w:rPr>
        <w:t>展会地点位于</w:t>
      </w:r>
      <w:r>
        <w:rPr>
          <w:rFonts w:hint="eastAsia"/>
          <w:sz w:val="24"/>
          <w:szCs w:val="24"/>
        </w:rPr>
        <w:t>露天广场，</w:t>
      </w:r>
      <w:r>
        <w:rPr>
          <w:rFonts w:hint="eastAsia" w:eastAsia="宋体"/>
          <w:sz w:val="24"/>
          <w:szCs w:val="24"/>
          <w:lang w:val="en-US" w:eastAsia="zh-CN"/>
        </w:rPr>
        <w:t>展会</w:t>
      </w:r>
      <w:r>
        <w:rPr>
          <w:rFonts w:hint="eastAsia"/>
          <w:sz w:val="24"/>
          <w:szCs w:val="24"/>
        </w:rPr>
        <w:t>主要</w:t>
      </w:r>
      <w:r>
        <w:rPr>
          <w:rFonts w:hint="eastAsia" w:eastAsia="宋体"/>
          <w:sz w:val="24"/>
          <w:szCs w:val="24"/>
          <w:lang w:val="en-US" w:eastAsia="zh-CN"/>
        </w:rPr>
        <w:t>在</w:t>
      </w:r>
      <w:r>
        <w:rPr>
          <w:rFonts w:hint="eastAsia"/>
          <w:sz w:val="24"/>
          <w:szCs w:val="24"/>
        </w:rPr>
        <w:t>室外</w:t>
      </w:r>
      <w:r>
        <w:rPr>
          <w:rFonts w:hint="eastAsia" w:eastAsia="宋体"/>
          <w:sz w:val="24"/>
          <w:szCs w:val="24"/>
          <w:lang w:val="en-US" w:eastAsia="zh-CN"/>
        </w:rPr>
        <w:t>进行</w:t>
      </w:r>
      <w:r>
        <w:rPr>
          <w:rFonts w:hint="eastAsia"/>
          <w:sz w:val="24"/>
          <w:szCs w:val="24"/>
        </w:rPr>
        <w:t>。</w:t>
      </w:r>
      <w:r>
        <w:rPr>
          <w:rFonts w:hint="eastAsia" w:eastAsia="宋体"/>
          <w:sz w:val="24"/>
          <w:szCs w:val="24"/>
          <w:lang w:val="en-US" w:eastAsia="zh-CN"/>
        </w:rPr>
        <w:t>展会参与者</w:t>
      </w:r>
      <w:r>
        <w:rPr>
          <w:rFonts w:hint="eastAsia"/>
          <w:sz w:val="24"/>
          <w:szCs w:val="24"/>
        </w:rPr>
        <w:t>应穿舒适的鞋子和衣服，并做好应对天气的准备</w:t>
      </w:r>
      <w:r>
        <w:rPr>
          <w:rFonts w:hint="eastAsia" w:eastAsia="宋体"/>
          <w:sz w:val="24"/>
          <w:szCs w:val="24"/>
          <w:lang w:eastAsia="zh-CN"/>
        </w:rPr>
        <w:t>（</w:t>
      </w:r>
      <w:r>
        <w:rPr>
          <w:rFonts w:hint="eastAsia"/>
          <w:sz w:val="24"/>
          <w:szCs w:val="24"/>
        </w:rPr>
        <w:t>可能会遇到温暖天气和下雨</w:t>
      </w:r>
      <w:r>
        <w:rPr>
          <w:rFonts w:hint="eastAsia" w:eastAsia="宋体"/>
          <w:sz w:val="24"/>
          <w:szCs w:val="24"/>
          <w:lang w:eastAsia="zh-CN"/>
        </w:rPr>
        <w:t>）</w:t>
      </w:r>
      <w:r>
        <w:rPr>
          <w:rFonts w:hint="eastAsia"/>
          <w:sz w:val="24"/>
          <w:szCs w:val="24"/>
        </w:rPr>
        <w:t>。</w:t>
      </w:r>
    </w:p>
    <w:p>
      <w:pPr>
        <w:pStyle w:val="16"/>
        <w:numPr>
          <w:ilvl w:val="0"/>
          <w:numId w:val="3"/>
        </w:numPr>
        <w:tabs>
          <w:tab w:val="left" w:pos="1200"/>
        </w:tabs>
        <w:ind w:right="562"/>
        <w:rPr>
          <w:sz w:val="24"/>
        </w:rPr>
      </w:pPr>
      <w:r>
        <w:rPr>
          <w:rFonts w:hint="eastAsia" w:eastAsia="宋体"/>
          <w:sz w:val="24"/>
          <w:szCs w:val="24"/>
          <w:lang w:val="en-US" w:eastAsia="zh-CN"/>
        </w:rPr>
        <w:t>特殊活动日结束时，参与者必须从其展位所在地点清除所有物品以及垃圾。</w:t>
      </w:r>
    </w:p>
    <w:p>
      <w:pPr>
        <w:pStyle w:val="16"/>
        <w:numPr>
          <w:ilvl w:val="0"/>
          <w:numId w:val="3"/>
        </w:numPr>
        <w:tabs>
          <w:tab w:val="left" w:pos="1200"/>
        </w:tabs>
        <w:spacing w:line="242" w:lineRule="auto"/>
        <w:ind w:right="832"/>
        <w:rPr>
          <w:sz w:val="24"/>
        </w:rPr>
      </w:pPr>
      <w:r>
        <w:rPr>
          <w:rFonts w:hint="eastAsia" w:eastAsia="宋体"/>
          <w:sz w:val="24"/>
          <w:szCs w:val="24"/>
          <w:lang w:val="en-US" w:eastAsia="zh-CN"/>
        </w:rPr>
        <w:t>参与者</w:t>
      </w:r>
      <w:r>
        <w:rPr>
          <w:rFonts w:hint="eastAsia"/>
          <w:sz w:val="24"/>
          <w:szCs w:val="24"/>
        </w:rPr>
        <w:t>代表</w:t>
      </w:r>
      <w:r>
        <w:rPr>
          <w:rFonts w:hint="eastAsia" w:eastAsia="宋体"/>
          <w:sz w:val="24"/>
          <w:szCs w:val="24"/>
          <w:lang w:val="en-US" w:eastAsia="zh-CN"/>
        </w:rPr>
        <w:t>和宣传</w:t>
      </w:r>
      <w:r>
        <w:rPr>
          <w:rFonts w:hint="eastAsia"/>
          <w:sz w:val="24"/>
          <w:szCs w:val="24"/>
        </w:rPr>
        <w:t>马萨诸塞州</w:t>
      </w:r>
      <w:r>
        <w:rPr>
          <w:rFonts w:hint="eastAsia" w:eastAsia="宋体"/>
          <w:sz w:val="24"/>
          <w:szCs w:val="24"/>
          <w:lang w:eastAsia="zh-CN"/>
        </w:rPr>
        <w:t>，</w:t>
      </w:r>
      <w:r>
        <w:rPr>
          <w:rFonts w:hint="eastAsia"/>
          <w:sz w:val="24"/>
          <w:szCs w:val="24"/>
        </w:rPr>
        <w:t>并将成为</w:t>
      </w:r>
      <w:r>
        <w:rPr>
          <w:rFonts w:hint="eastAsia" w:eastAsia="宋体"/>
          <w:sz w:val="24"/>
          <w:szCs w:val="24"/>
          <w:lang w:val="en-US" w:eastAsia="zh-CN"/>
        </w:rPr>
        <w:t>马萨诸塞州</w:t>
      </w:r>
      <w:r>
        <w:rPr>
          <w:rFonts w:hint="eastAsia"/>
          <w:sz w:val="24"/>
          <w:szCs w:val="24"/>
        </w:rPr>
        <w:t>专业</w:t>
      </w:r>
      <w:r>
        <w:rPr>
          <w:rFonts w:hint="eastAsia" w:eastAsia="宋体"/>
          <w:sz w:val="24"/>
          <w:szCs w:val="24"/>
          <w:lang w:eastAsia="zh-CN"/>
        </w:rPr>
        <w:t>、</w:t>
      </w:r>
      <w:r>
        <w:rPr>
          <w:rFonts w:hint="eastAsia"/>
          <w:sz w:val="24"/>
          <w:szCs w:val="24"/>
        </w:rPr>
        <w:t>尊重和积极的代表。</w:t>
      </w:r>
    </w:p>
    <w:p>
      <w:pPr>
        <w:pStyle w:val="16"/>
        <w:numPr>
          <w:ilvl w:val="0"/>
          <w:numId w:val="3"/>
        </w:numPr>
        <w:tabs>
          <w:tab w:val="left" w:pos="1200"/>
        </w:tabs>
        <w:ind w:right="782"/>
        <w:rPr>
          <w:sz w:val="24"/>
        </w:rPr>
      </w:pPr>
      <w:r>
        <w:rPr>
          <w:rFonts w:hint="eastAsia" w:eastAsia="宋体"/>
          <w:sz w:val="24"/>
          <w:szCs w:val="24"/>
          <w:lang w:val="en-US" w:eastAsia="zh-CN"/>
        </w:rPr>
        <w:t>参与者明白，他们对财产、贵重物品、金钱和个人物品全权负责，并应注意保护此等物品。</w:t>
      </w:r>
    </w:p>
    <w:p>
      <w:pPr>
        <w:pStyle w:val="16"/>
        <w:numPr>
          <w:ilvl w:val="0"/>
          <w:numId w:val="3"/>
        </w:numPr>
        <w:tabs>
          <w:tab w:val="left" w:pos="1200"/>
        </w:tabs>
        <w:ind w:right="1255"/>
        <w:rPr>
          <w:sz w:val="24"/>
        </w:rPr>
      </w:pPr>
      <w:r>
        <w:rPr>
          <w:rFonts w:hint="eastAsia"/>
          <w:sz w:val="24"/>
          <w:szCs w:val="24"/>
        </w:rPr>
        <w:t>参与者应</w:t>
      </w:r>
      <w:r>
        <w:rPr>
          <w:rFonts w:hint="eastAsia" w:eastAsia="宋体"/>
          <w:sz w:val="24"/>
          <w:szCs w:val="24"/>
          <w:lang w:val="en-US" w:eastAsia="zh-CN"/>
        </w:rPr>
        <w:t>充分</w:t>
      </w:r>
      <w:r>
        <w:rPr>
          <w:rFonts w:hint="eastAsia"/>
          <w:sz w:val="24"/>
          <w:szCs w:val="24"/>
        </w:rPr>
        <w:t>遵守</w:t>
      </w:r>
      <w:r>
        <w:rPr>
          <w:rFonts w:hint="eastAsia" w:eastAsia="宋体"/>
          <w:sz w:val="24"/>
          <w:szCs w:val="24"/>
          <w:lang w:val="en-US" w:eastAsia="zh-CN"/>
        </w:rPr>
        <w:t>大厦</w:t>
      </w:r>
      <w:r>
        <w:rPr>
          <w:rFonts w:hint="eastAsia"/>
          <w:sz w:val="24"/>
          <w:szCs w:val="24"/>
        </w:rPr>
        <w:t>管理部门和/或其指定人员制定的适用</w:t>
      </w:r>
      <w:r>
        <w:rPr>
          <w:rFonts w:hint="eastAsia" w:eastAsia="宋体"/>
          <w:sz w:val="24"/>
          <w:szCs w:val="24"/>
          <w:lang w:val="en-US" w:eastAsia="zh-CN"/>
        </w:rPr>
        <w:t>卫生</w:t>
      </w:r>
      <w:r>
        <w:rPr>
          <w:rFonts w:hint="eastAsia"/>
          <w:sz w:val="24"/>
          <w:szCs w:val="24"/>
        </w:rPr>
        <w:t>、消防和安全规范、规则、</w:t>
      </w:r>
      <w:r>
        <w:rPr>
          <w:rFonts w:hint="eastAsia" w:eastAsia="宋体"/>
          <w:sz w:val="24"/>
          <w:szCs w:val="24"/>
          <w:lang w:val="en-US" w:eastAsia="zh-CN"/>
        </w:rPr>
        <w:t>法令</w:t>
      </w:r>
      <w:r>
        <w:rPr>
          <w:rFonts w:hint="eastAsia"/>
          <w:sz w:val="24"/>
          <w:szCs w:val="24"/>
        </w:rPr>
        <w:t>、条例和法规、紧急安全协议。</w:t>
      </w:r>
    </w:p>
    <w:p>
      <w:pPr>
        <w:pStyle w:val="16"/>
        <w:numPr>
          <w:ilvl w:val="0"/>
          <w:numId w:val="3"/>
        </w:numPr>
        <w:tabs>
          <w:tab w:val="left" w:pos="1200"/>
        </w:tabs>
        <w:ind w:right="492"/>
        <w:rPr>
          <w:sz w:val="24"/>
        </w:rPr>
      </w:pPr>
      <w:r>
        <w:rPr>
          <w:rFonts w:hint="eastAsia"/>
          <w:sz w:val="24"/>
          <w:szCs w:val="24"/>
        </w:rPr>
        <w:t>遵守马萨诸塞州关于禁止吸烟、</w:t>
      </w:r>
      <w:r>
        <w:rPr>
          <w:rFonts w:hint="eastAsia" w:eastAsia="宋体"/>
          <w:sz w:val="24"/>
          <w:szCs w:val="24"/>
          <w:lang w:val="en-US" w:eastAsia="zh-CN"/>
        </w:rPr>
        <w:t>毒品和酒精使用</w:t>
      </w:r>
      <w:r>
        <w:rPr>
          <w:rFonts w:hint="eastAsia"/>
          <w:sz w:val="24"/>
          <w:szCs w:val="24"/>
        </w:rPr>
        <w:t>、骚扰</w:t>
      </w:r>
      <w:r>
        <w:rPr>
          <w:rFonts w:hint="eastAsia" w:eastAsia="宋体"/>
          <w:sz w:val="24"/>
          <w:szCs w:val="24"/>
          <w:lang w:val="en-US" w:eastAsia="zh-CN"/>
        </w:rPr>
        <w:t>以及</w:t>
      </w:r>
      <w:r>
        <w:rPr>
          <w:rFonts w:hint="eastAsia"/>
          <w:sz w:val="24"/>
          <w:szCs w:val="24"/>
        </w:rPr>
        <w:t>公民权利的政策</w:t>
      </w:r>
      <w:r>
        <w:rPr>
          <w:rFonts w:hint="eastAsia" w:eastAsia="宋体"/>
          <w:sz w:val="24"/>
          <w:szCs w:val="24"/>
          <w:lang w:eastAsia="zh-CN"/>
        </w:rPr>
        <w:t>：</w:t>
      </w:r>
      <w:r>
        <w:rPr>
          <w:rFonts w:hint="eastAsia" w:eastAsia="宋体"/>
          <w:sz w:val="24"/>
          <w:szCs w:val="24"/>
          <w:lang w:val="en-US" w:eastAsia="zh-CN"/>
        </w:rPr>
        <w:t xml:space="preserve">包括马萨诸塞州大厦在内的 </w:t>
      </w:r>
      <w:r>
        <w:rPr>
          <w:sz w:val="24"/>
          <w:szCs w:val="24"/>
        </w:rPr>
        <w:t>Avenue of States</w:t>
      </w:r>
      <w:r>
        <w:rPr>
          <w:rFonts w:hint="eastAsia" w:eastAsia="宋体"/>
          <w:sz w:val="24"/>
          <w:szCs w:val="24"/>
          <w:lang w:val="en-US" w:eastAsia="zh-CN"/>
        </w:rPr>
        <w:t xml:space="preserve"> 是</w:t>
      </w:r>
      <w:r>
        <w:rPr>
          <w:rFonts w:hint="eastAsia"/>
          <w:sz w:val="24"/>
          <w:szCs w:val="24"/>
        </w:rPr>
        <w:t>禁烟</w:t>
      </w:r>
      <w:r>
        <w:rPr>
          <w:rFonts w:hint="eastAsia" w:eastAsia="宋体"/>
          <w:sz w:val="24"/>
          <w:szCs w:val="24"/>
          <w:lang w:val="en-US" w:eastAsia="zh-CN"/>
        </w:rPr>
        <w:t>场所。</w:t>
      </w:r>
      <w:r>
        <w:rPr>
          <w:rFonts w:hint="eastAsia"/>
          <w:sz w:val="24"/>
          <w:szCs w:val="24"/>
        </w:rPr>
        <w:t>马萨诸塞州政策</w:t>
      </w:r>
      <w:r>
        <w:rPr>
          <w:rFonts w:hint="eastAsia" w:eastAsia="宋体"/>
          <w:sz w:val="24"/>
          <w:szCs w:val="24"/>
          <w:lang w:val="en-US" w:eastAsia="zh-CN"/>
        </w:rPr>
        <w:t>规定，保持无</w:t>
      </w:r>
      <w:r>
        <w:rPr>
          <w:rFonts w:hint="eastAsia"/>
          <w:sz w:val="24"/>
          <w:szCs w:val="24"/>
        </w:rPr>
        <w:t>酒精</w:t>
      </w:r>
      <w:r>
        <w:rPr>
          <w:rFonts w:hint="eastAsia" w:eastAsia="宋体"/>
          <w:sz w:val="24"/>
          <w:szCs w:val="24"/>
          <w:lang w:val="en-US" w:eastAsia="zh-CN"/>
        </w:rPr>
        <w:t>无</w:t>
      </w:r>
      <w:r>
        <w:rPr>
          <w:rFonts w:hint="eastAsia"/>
          <w:sz w:val="24"/>
          <w:szCs w:val="24"/>
        </w:rPr>
        <w:t>毒品的工作环境，</w:t>
      </w:r>
      <w:r>
        <w:rPr>
          <w:rFonts w:hint="eastAsia" w:eastAsia="宋体"/>
          <w:sz w:val="24"/>
          <w:szCs w:val="24"/>
          <w:lang w:val="en-US" w:eastAsia="zh-CN"/>
        </w:rPr>
        <w:t>保持无</w:t>
      </w:r>
      <w:r>
        <w:rPr>
          <w:rFonts w:hint="eastAsia"/>
          <w:sz w:val="24"/>
          <w:szCs w:val="24"/>
        </w:rPr>
        <w:t>恐吓和骚扰的工作环境。参与者和承包商</w:t>
      </w:r>
      <w:r>
        <w:rPr>
          <w:rFonts w:hint="eastAsia" w:eastAsia="宋体"/>
          <w:sz w:val="24"/>
          <w:szCs w:val="24"/>
          <w:lang w:val="en-US" w:eastAsia="zh-CN"/>
        </w:rPr>
        <w:t>及其</w:t>
      </w:r>
      <w:r>
        <w:rPr>
          <w:rFonts w:hint="eastAsia"/>
          <w:sz w:val="24"/>
          <w:szCs w:val="24"/>
        </w:rPr>
        <w:t>各自的代理人、</w:t>
      </w:r>
      <w:r>
        <w:rPr>
          <w:rFonts w:hint="eastAsia" w:eastAsia="宋体"/>
          <w:sz w:val="24"/>
          <w:szCs w:val="24"/>
          <w:lang w:val="en-US" w:eastAsia="zh-CN"/>
        </w:rPr>
        <w:t>员工</w:t>
      </w:r>
      <w:r>
        <w:rPr>
          <w:rFonts w:hint="eastAsia"/>
          <w:sz w:val="24"/>
          <w:szCs w:val="24"/>
        </w:rPr>
        <w:t>、代表、合作伙伴和建筑工作人员</w:t>
      </w:r>
      <w:r>
        <w:rPr>
          <w:rFonts w:hint="eastAsia" w:eastAsia="宋体"/>
          <w:sz w:val="24"/>
          <w:szCs w:val="24"/>
          <w:lang w:val="en-US" w:eastAsia="zh-CN"/>
        </w:rPr>
        <w:t>均</w:t>
      </w:r>
      <w:r>
        <w:rPr>
          <w:rFonts w:hint="eastAsia"/>
          <w:sz w:val="24"/>
          <w:szCs w:val="24"/>
        </w:rPr>
        <w:t>须遵守马萨诸塞州关于无毒品工作场所的政策，以及在活动</w:t>
      </w:r>
      <w:r>
        <w:rPr>
          <w:rFonts w:hint="eastAsia" w:eastAsia="宋体"/>
          <w:sz w:val="24"/>
          <w:szCs w:val="24"/>
          <w:lang w:val="en-US" w:eastAsia="zh-CN"/>
        </w:rPr>
        <w:t>期间</w:t>
      </w:r>
      <w:r>
        <w:rPr>
          <w:rFonts w:hint="eastAsia"/>
          <w:sz w:val="24"/>
          <w:szCs w:val="24"/>
        </w:rPr>
        <w:t>反对骚扰的政策。</w:t>
      </w:r>
    </w:p>
    <w:p>
      <w:pPr>
        <w:pStyle w:val="16"/>
        <w:numPr>
          <w:ilvl w:val="0"/>
          <w:numId w:val="3"/>
        </w:numPr>
        <w:tabs>
          <w:tab w:val="left" w:pos="1200"/>
        </w:tabs>
        <w:ind w:right="500"/>
        <w:rPr>
          <w:sz w:val="24"/>
        </w:rPr>
        <w:sectPr>
          <w:pgSz w:w="12240" w:h="15840"/>
          <w:pgMar w:top="1360" w:right="960" w:bottom="1240" w:left="960" w:header="0" w:footer="1058" w:gutter="0"/>
          <w:cols w:space="720" w:num="1"/>
        </w:sectPr>
      </w:pPr>
      <w:r>
        <w:rPr>
          <w:rFonts w:hint="eastAsia" w:eastAsia="宋体"/>
          <w:sz w:val="24"/>
          <w:szCs w:val="24"/>
          <w:lang w:val="en-US" w:eastAsia="zh-CN"/>
        </w:rPr>
        <w:t>在任何可能的情况下，农业资源部均力求将环境正义并入其计划中。</w:t>
      </w:r>
      <w:r>
        <w:rPr>
          <w:rFonts w:hint="eastAsia"/>
          <w:sz w:val="24"/>
          <w:szCs w:val="24"/>
        </w:rPr>
        <w:t>环境正义</w:t>
      </w:r>
      <w:r>
        <w:rPr>
          <w:rFonts w:hint="eastAsia" w:eastAsia="宋体"/>
          <w:sz w:val="24"/>
          <w:szCs w:val="24"/>
          <w:lang w:val="en-US" w:eastAsia="zh-CN"/>
        </w:rPr>
        <w:t>所依赖的</w:t>
      </w:r>
      <w:r>
        <w:rPr>
          <w:rFonts w:hint="eastAsia"/>
          <w:sz w:val="24"/>
          <w:szCs w:val="24"/>
        </w:rPr>
        <w:t>原则是，所有人无论种族、肤色、国籍、收入或英语水平如何，</w:t>
      </w:r>
      <w:r>
        <w:rPr>
          <w:rFonts w:hint="eastAsia" w:eastAsia="宋体"/>
          <w:sz w:val="24"/>
          <w:szCs w:val="24"/>
          <w:lang w:val="en-US" w:eastAsia="zh-CN"/>
        </w:rPr>
        <w:t>均</w:t>
      </w:r>
      <w:r>
        <w:rPr>
          <w:rFonts w:hint="eastAsia"/>
          <w:sz w:val="24"/>
          <w:szCs w:val="24"/>
        </w:rPr>
        <w:t>有权免受环境危害，</w:t>
      </w:r>
      <w:r>
        <w:rPr>
          <w:rFonts w:hint="eastAsia" w:eastAsia="宋体"/>
          <w:sz w:val="24"/>
          <w:szCs w:val="24"/>
          <w:lang w:val="en-US" w:eastAsia="zh-CN"/>
        </w:rPr>
        <w:t>均</w:t>
      </w:r>
      <w:r>
        <w:rPr>
          <w:rFonts w:hint="eastAsia"/>
          <w:sz w:val="24"/>
          <w:szCs w:val="24"/>
        </w:rPr>
        <w:t>有权生活</w:t>
      </w:r>
      <w:r>
        <w:rPr>
          <w:rFonts w:hint="eastAsia" w:eastAsia="宋体"/>
          <w:sz w:val="24"/>
          <w:szCs w:val="24"/>
          <w:lang w:val="en-US" w:eastAsia="zh-CN"/>
        </w:rPr>
        <w:t>在</w:t>
      </w:r>
      <w:r>
        <w:rPr>
          <w:rFonts w:hint="eastAsia"/>
          <w:sz w:val="24"/>
          <w:szCs w:val="24"/>
        </w:rPr>
        <w:t>清洁健康的环境</w:t>
      </w:r>
      <w:r>
        <w:rPr>
          <w:rFonts w:hint="eastAsia" w:eastAsia="宋体"/>
          <w:sz w:val="24"/>
          <w:szCs w:val="24"/>
          <w:lang w:val="en-US" w:eastAsia="zh-CN"/>
        </w:rPr>
        <w:t>中并享受这样的生活</w:t>
      </w:r>
      <w:r>
        <w:rPr>
          <w:rFonts w:hint="eastAsia"/>
          <w:sz w:val="24"/>
          <w:szCs w:val="24"/>
        </w:rPr>
        <w:t>。环境正义是指在能源、气候变化和环境法律、法规</w:t>
      </w:r>
      <w:r>
        <w:rPr>
          <w:rFonts w:hint="eastAsia" w:eastAsia="宋体"/>
          <w:sz w:val="24"/>
          <w:szCs w:val="24"/>
          <w:lang w:val="en-US" w:eastAsia="zh-CN"/>
        </w:rPr>
        <w:t>及</w:t>
      </w:r>
      <w:r>
        <w:rPr>
          <w:rFonts w:hint="eastAsia"/>
          <w:sz w:val="24"/>
          <w:szCs w:val="24"/>
        </w:rPr>
        <w:t>政策的制定、实施和执行以及能源和环境利益</w:t>
      </w:r>
      <w:r>
        <w:rPr>
          <w:rFonts w:hint="eastAsia" w:eastAsia="宋体"/>
          <w:sz w:val="24"/>
          <w:szCs w:val="24"/>
          <w:lang w:val="en-US" w:eastAsia="zh-CN"/>
        </w:rPr>
        <w:t>及</w:t>
      </w:r>
      <w:r>
        <w:rPr>
          <w:rFonts w:hint="eastAsia"/>
          <w:sz w:val="24"/>
          <w:szCs w:val="24"/>
        </w:rPr>
        <w:t>负担的公平分配方面，所有人和社区</w:t>
      </w:r>
      <w:r>
        <w:rPr>
          <w:rFonts w:hint="eastAsia" w:eastAsia="宋体"/>
          <w:sz w:val="24"/>
          <w:szCs w:val="24"/>
          <w:lang w:val="en-US" w:eastAsia="zh-CN"/>
        </w:rPr>
        <w:t>均实现</w:t>
      </w:r>
      <w:r>
        <w:rPr>
          <w:rFonts w:hint="eastAsia"/>
          <w:sz w:val="24"/>
          <w:szCs w:val="24"/>
        </w:rPr>
        <w:t>平等保护和有意义的参与。能源和环境事务执行办公室的政策</w:t>
      </w:r>
      <w:r>
        <w:rPr>
          <w:rFonts w:hint="eastAsia" w:eastAsia="宋体"/>
          <w:sz w:val="24"/>
          <w:szCs w:val="24"/>
          <w:lang w:val="en-US" w:eastAsia="zh-CN"/>
        </w:rPr>
        <w:t>规定</w:t>
      </w:r>
      <w:r>
        <w:rPr>
          <w:rFonts w:hint="eastAsia"/>
          <w:sz w:val="24"/>
          <w:szCs w:val="24"/>
        </w:rPr>
        <w:t>，在法律适用和允许的范围内，在制定与项目审查有关的任何政策、作出任何决定或采取其他行动时，在根据</w:t>
      </w:r>
      <w:r>
        <w:rPr>
          <w:rFonts w:hint="eastAsia" w:eastAsia="宋体"/>
          <w:sz w:val="24"/>
          <w:szCs w:val="24"/>
          <w:lang w:val="en-US" w:eastAsia="zh-CN"/>
        </w:rPr>
        <w:t xml:space="preserve"> </w:t>
      </w:r>
      <w:r>
        <w:rPr>
          <w:rFonts w:hint="eastAsia"/>
          <w:sz w:val="24"/>
          <w:szCs w:val="24"/>
        </w:rPr>
        <w:t>M.G.L. c. 30</w:t>
      </w:r>
      <w:r>
        <w:rPr>
          <w:rFonts w:hint="eastAsia" w:eastAsia="宋体"/>
          <w:sz w:val="24"/>
          <w:szCs w:val="24"/>
          <w:lang w:val="en-US" w:eastAsia="zh-CN"/>
        </w:rPr>
        <w:t xml:space="preserve"> </w:t>
      </w:r>
      <w:r>
        <w:rPr>
          <w:rFonts w:hint="eastAsia"/>
          <w:sz w:val="24"/>
          <w:szCs w:val="24"/>
        </w:rPr>
        <w:t>第</w:t>
      </w:r>
      <w:r>
        <w:rPr>
          <w:rFonts w:hint="eastAsia" w:eastAsia="宋体"/>
          <w:sz w:val="24"/>
          <w:szCs w:val="24"/>
          <w:lang w:val="en-US" w:eastAsia="zh-CN"/>
        </w:rPr>
        <w:t xml:space="preserve"> </w:t>
      </w:r>
      <w:r>
        <w:rPr>
          <w:rFonts w:hint="eastAsia"/>
          <w:sz w:val="24"/>
          <w:szCs w:val="24"/>
        </w:rPr>
        <w:t>61</w:t>
      </w:r>
      <w:r>
        <w:rPr>
          <w:rFonts w:hint="eastAsia" w:eastAsia="宋体"/>
          <w:sz w:val="24"/>
          <w:szCs w:val="24"/>
          <w:lang w:val="en-US" w:eastAsia="zh-CN"/>
        </w:rPr>
        <w:t xml:space="preserve"> </w:t>
      </w:r>
      <w:r>
        <w:rPr>
          <w:rFonts w:hint="eastAsia"/>
          <w:sz w:val="24"/>
          <w:szCs w:val="24"/>
        </w:rPr>
        <w:t>至</w:t>
      </w:r>
      <w:r>
        <w:rPr>
          <w:rFonts w:hint="eastAsia" w:eastAsia="宋体"/>
          <w:sz w:val="24"/>
          <w:szCs w:val="24"/>
          <w:lang w:val="en-US" w:eastAsia="zh-CN"/>
        </w:rPr>
        <w:t xml:space="preserve"> </w:t>
      </w:r>
      <w:r>
        <w:rPr>
          <w:rFonts w:hint="eastAsia"/>
          <w:sz w:val="24"/>
          <w:szCs w:val="24"/>
        </w:rPr>
        <w:t>62J</w:t>
      </w:r>
      <w:r>
        <w:rPr>
          <w:rFonts w:hint="eastAsia" w:eastAsia="宋体"/>
          <w:sz w:val="24"/>
          <w:szCs w:val="24"/>
          <w:lang w:val="en-US" w:eastAsia="zh-CN"/>
        </w:rPr>
        <w:t xml:space="preserve"> 节（</w:t>
      </w:r>
      <w:r>
        <w:rPr>
          <w:rFonts w:hint="eastAsia"/>
          <w:sz w:val="24"/>
          <w:szCs w:val="24"/>
        </w:rPr>
        <w:t>包括在内</w:t>
      </w:r>
      <w:r>
        <w:rPr>
          <w:rFonts w:hint="eastAsia" w:eastAsia="宋体"/>
          <w:sz w:val="24"/>
          <w:szCs w:val="24"/>
          <w:lang w:val="en-US" w:eastAsia="zh-CN"/>
        </w:rPr>
        <w:t>）</w:t>
      </w:r>
      <w:r>
        <w:rPr>
          <w:rFonts w:hint="eastAsia"/>
          <w:sz w:val="24"/>
          <w:szCs w:val="24"/>
        </w:rPr>
        <w:t>和可能影响环境正义</w:t>
      </w:r>
      <w:r>
        <w:rPr>
          <w:rFonts w:hint="eastAsia" w:eastAsia="宋体"/>
          <w:sz w:val="24"/>
          <w:szCs w:val="24"/>
          <w:lang w:val="en-US" w:eastAsia="zh-CN"/>
        </w:rPr>
        <w:t>群体</w:t>
      </w:r>
      <w:r>
        <w:rPr>
          <w:rFonts w:hint="eastAsia"/>
          <w:sz w:val="24"/>
          <w:szCs w:val="24"/>
        </w:rPr>
        <w:t>的相关法规开展任何项目</w:t>
      </w:r>
      <w:r>
        <w:rPr>
          <w:rFonts w:hint="eastAsia" w:eastAsia="宋体"/>
          <w:sz w:val="24"/>
          <w:szCs w:val="24"/>
          <w:lang w:val="en-US" w:eastAsia="zh-CN"/>
        </w:rPr>
        <w:t>时</w:t>
      </w:r>
      <w:r>
        <w:rPr>
          <w:rFonts w:hint="eastAsia" w:eastAsia="宋体"/>
          <w:sz w:val="24"/>
          <w:szCs w:val="24"/>
          <w:lang w:eastAsia="zh-CN"/>
        </w:rPr>
        <w:t>，</w:t>
      </w:r>
      <w:r>
        <w:rPr>
          <w:rFonts w:hint="eastAsia" w:eastAsia="宋体"/>
          <w:sz w:val="24"/>
          <w:szCs w:val="24"/>
          <w:lang w:val="en-US" w:eastAsia="zh-CN"/>
        </w:rPr>
        <w:t>在执行所有 EEA 计划</w:t>
      </w:r>
      <w:r>
        <w:rPr>
          <w:rFonts w:hint="eastAsia"/>
          <w:sz w:val="24"/>
          <w:szCs w:val="24"/>
        </w:rPr>
        <w:t>时，环境正义原则应成为</w:t>
      </w:r>
      <w:r>
        <w:rPr>
          <w:rFonts w:hint="eastAsia" w:eastAsia="宋体"/>
          <w:sz w:val="24"/>
          <w:szCs w:val="24"/>
          <w:lang w:val="en-US" w:eastAsia="zh-CN"/>
        </w:rPr>
        <w:t>不可或缺的</w:t>
      </w:r>
      <w:r>
        <w:rPr>
          <w:rFonts w:hint="eastAsia"/>
          <w:sz w:val="24"/>
          <w:szCs w:val="24"/>
        </w:rPr>
        <w:t>考虑因素</w:t>
      </w:r>
      <w:r>
        <w:rPr>
          <w:rFonts w:hint="eastAsia" w:eastAsia="宋体"/>
          <w:sz w:val="24"/>
          <w:szCs w:val="24"/>
          <w:lang w:eastAsia="zh-CN"/>
        </w:rPr>
        <w:t>，</w:t>
      </w:r>
      <w:r>
        <w:rPr>
          <w:rFonts w:hint="eastAsia"/>
          <w:sz w:val="24"/>
          <w:szCs w:val="24"/>
        </w:rPr>
        <w:t>包括但不限于财政资源或技术援助的授予</w:t>
      </w:r>
      <w:r>
        <w:rPr>
          <w:rFonts w:hint="eastAsia" w:eastAsia="宋体"/>
          <w:sz w:val="24"/>
          <w:szCs w:val="24"/>
          <w:lang w:eastAsia="zh-CN"/>
        </w:rPr>
        <w:t>，法律、法规和政策的颁布、实施和执行，主动和被动开放空间的提供，以及能源来源的多样化，包括能源效率和可再生能源发电。</w:t>
      </w:r>
      <w:r>
        <w:rPr>
          <w:rFonts w:hint="eastAsia" w:eastAsia="宋体"/>
          <w:i/>
          <w:sz w:val="24"/>
          <w:szCs w:val="24"/>
          <w:lang w:val="en-US" w:eastAsia="zh-CN"/>
        </w:rPr>
        <w:t>参见</w:t>
      </w:r>
      <w:r>
        <w:rPr>
          <w:rFonts w:hint="eastAsia" w:eastAsia="宋体"/>
          <w:sz w:val="24"/>
          <w:szCs w:val="24"/>
          <w:lang w:val="en-US" w:eastAsia="zh-CN"/>
        </w:rPr>
        <w:t xml:space="preserve">附件 </w:t>
      </w:r>
      <w:r>
        <w:rPr>
          <w:sz w:val="24"/>
          <w:szCs w:val="24"/>
        </w:rPr>
        <w:t>A</w:t>
      </w:r>
      <w:r>
        <w:rPr>
          <w:rFonts w:hint="eastAsia" w:eastAsia="宋体"/>
          <w:sz w:val="24"/>
          <w:szCs w:val="24"/>
          <w:lang w:eastAsia="zh-CN"/>
        </w:rPr>
        <w:t>。</w:t>
      </w:r>
    </w:p>
    <w:p>
      <w:pPr>
        <w:tabs>
          <w:tab w:val="left" w:pos="1200"/>
        </w:tabs>
        <w:spacing w:before="78"/>
        <w:ind w:right="667"/>
        <w:rPr>
          <w:rFonts w:hint="default" w:eastAsia="宋体"/>
          <w:sz w:val="24"/>
          <w:lang w:val="en-US" w:eastAsia="zh-CN"/>
        </w:rPr>
      </w:pPr>
      <w:r>
        <w:rPr>
          <w:rFonts w:hint="eastAsia" w:eastAsia="宋体"/>
          <w:sz w:val="24"/>
          <w:szCs w:val="24"/>
          <w:lang w:val="en-US" w:eastAsia="zh-CN"/>
        </w:rPr>
        <w:t>参与者同意遵守管辖马萨诸塞州大厦和东部各州博览会的所有适用规则和法律。如需更多信息：</w:t>
      </w:r>
    </w:p>
    <w:p>
      <w:pPr>
        <w:pStyle w:val="16"/>
        <w:numPr>
          <w:ilvl w:val="1"/>
          <w:numId w:val="3"/>
        </w:numPr>
        <w:tabs>
          <w:tab w:val="left" w:pos="1919"/>
        </w:tabs>
        <w:spacing w:line="286" w:lineRule="exact"/>
        <w:ind w:left="1919" w:hanging="359"/>
        <w:rPr>
          <w:sz w:val="24"/>
        </w:rPr>
      </w:pPr>
      <w:r>
        <w:rPr>
          <w:rFonts w:hint="eastAsia" w:eastAsia="宋体"/>
          <w:lang w:val="en-US" w:eastAsia="zh-CN"/>
        </w:rPr>
        <w:t>马萨诸塞州大厦</w:t>
      </w:r>
      <w:r>
        <w:rPr>
          <w:rFonts w:hint="eastAsia" w:eastAsia="宋体"/>
          <w:lang w:val="en-US" w:eastAsia="zh-CN"/>
        </w:rPr>
        <w:fldChar w:fldCharType="begin"/>
      </w:r>
      <w:r>
        <w:rPr>
          <w:rFonts w:hint="eastAsia" w:eastAsia="宋体"/>
          <w:lang w:val="en-US" w:eastAsia="zh-CN"/>
        </w:rPr>
        <w:instrText xml:space="preserve"> HYPERLINK "https://www.mass.gov/massachusetts-state-exposition-building-0" </w:instrText>
      </w:r>
      <w:r>
        <w:rPr>
          <w:rFonts w:hint="eastAsia" w:eastAsia="宋体"/>
          <w:lang w:val="en-US" w:eastAsia="zh-CN"/>
        </w:rPr>
        <w:fldChar w:fldCharType="separate"/>
      </w:r>
      <w:r>
        <w:rPr>
          <w:rStyle w:val="14"/>
          <w:rFonts w:hint="eastAsia" w:eastAsia="宋体"/>
          <w:lang w:val="en-US" w:eastAsia="zh-CN"/>
        </w:rPr>
        <w:t>指南</w:t>
      </w:r>
      <w:r>
        <w:rPr>
          <w:rFonts w:hint="eastAsia" w:eastAsia="宋体"/>
          <w:lang w:val="en-US" w:eastAsia="zh-CN"/>
        </w:rPr>
        <w:fldChar w:fldCharType="end"/>
      </w:r>
    </w:p>
    <w:p>
      <w:pPr>
        <w:pStyle w:val="16"/>
        <w:numPr>
          <w:ilvl w:val="1"/>
          <w:numId w:val="3"/>
        </w:numPr>
        <w:tabs>
          <w:tab w:val="left" w:pos="1979"/>
        </w:tabs>
        <w:spacing w:line="286" w:lineRule="exact"/>
        <w:ind w:left="1979" w:hanging="419"/>
        <w:rPr>
          <w:sz w:val="24"/>
          <w:lang w:val="es-ES"/>
        </w:rPr>
      </w:pPr>
      <w:r>
        <w:rPr>
          <w:sz w:val="24"/>
          <w:szCs w:val="24"/>
          <w:lang w:val="es-ES"/>
        </w:rPr>
        <w:t>Big</w:t>
      </w:r>
      <w:r>
        <w:rPr>
          <w:spacing w:val="-2"/>
          <w:sz w:val="24"/>
          <w:szCs w:val="24"/>
          <w:lang w:val="es-ES"/>
        </w:rPr>
        <w:t xml:space="preserve"> </w:t>
      </w:r>
      <w:r>
        <w:rPr>
          <w:sz w:val="24"/>
          <w:szCs w:val="24"/>
          <w:lang w:val="es-ES"/>
        </w:rPr>
        <w:t>E/ESE</w:t>
      </w:r>
      <w:r>
        <w:rPr>
          <w:rFonts w:hint="eastAsia" w:eastAsia="宋体"/>
          <w:sz w:val="24"/>
          <w:szCs w:val="24"/>
          <w:lang w:val="es-ES" w:eastAsia="zh-CN"/>
        </w:rPr>
        <w:t>：</w:t>
      </w:r>
      <w:r>
        <w:fldChar w:fldCharType="begin"/>
      </w:r>
      <w:r>
        <w:instrText xml:space="preserve"> HYPERLINK "http://www.thebige.com" </w:instrText>
      </w:r>
      <w:r>
        <w:fldChar w:fldCharType="separate"/>
      </w:r>
      <w:r>
        <w:rPr>
          <w:rStyle w:val="14"/>
          <w:spacing w:val="-2"/>
          <w:sz w:val="24"/>
          <w:szCs w:val="24"/>
          <w:lang w:val="es-ES"/>
        </w:rPr>
        <w:t>www.thebige.com</w:t>
      </w:r>
      <w:r>
        <w:rPr>
          <w:rStyle w:val="14"/>
          <w:spacing w:val="-2"/>
          <w:sz w:val="24"/>
          <w:szCs w:val="24"/>
          <w:lang w:val="es-ES"/>
        </w:rPr>
        <w:fldChar w:fldCharType="end"/>
      </w:r>
    </w:p>
    <w:p>
      <w:pPr>
        <w:pStyle w:val="6"/>
        <w:spacing w:before="5"/>
        <w:rPr>
          <w:sz w:val="14"/>
          <w:lang w:val="es-ES"/>
        </w:rPr>
      </w:pPr>
    </w:p>
    <w:p>
      <w:pPr>
        <w:pStyle w:val="3"/>
        <w:spacing w:before="90"/>
        <w:ind w:left="617" w:right="813"/>
        <w:jc w:val="center"/>
        <w:rPr>
          <w:rFonts w:hint="default" w:eastAsia="宋体"/>
          <w:lang w:val="en-US" w:eastAsia="zh-CN"/>
        </w:rPr>
      </w:pPr>
      <w:r>
        <w:rPr>
          <w:rFonts w:hint="eastAsia" w:eastAsia="宋体"/>
          <w:spacing w:val="-2"/>
          <w:lang w:val="en-US" w:eastAsia="zh-CN"/>
        </w:rPr>
        <w:t>所有申请人必须填写下方内容并签名。</w:t>
      </w:r>
    </w:p>
    <w:p>
      <w:pPr>
        <w:pStyle w:val="6"/>
        <w:rPr>
          <w:b/>
        </w:rPr>
      </w:pPr>
      <w:r>
        <w:rPr>
          <w:b/>
        </w:rPr>
        <mc:AlternateContent>
          <mc:Choice Requires="wps">
            <w:drawing>
              <wp:anchor distT="0" distB="0" distL="114300" distR="114300" simplePos="0" relativeHeight="251678720" behindDoc="0" locked="0" layoutInCell="1" allowOverlap="1">
                <wp:simplePos x="0" y="0"/>
                <wp:positionH relativeFrom="column">
                  <wp:posOffset>400050</wp:posOffset>
                </wp:positionH>
                <wp:positionV relativeFrom="paragraph">
                  <wp:posOffset>140335</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31.5pt;margin-top:11.05pt;height:14.5pt;width:18.75pt;z-index:251678720;mso-width-relative:page;mso-height-relative:page;" fillcolor="#FFFFFF [3201]" filled="t" stroked="t" coordsize="21600,21600" o:gfxdata="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fNDgzUAAAACAEAAA8AAAAAAAAA&#10;AQAgAAAAIgAAAGRycy9kb3ducmV2LnhtbFBLAQIUABQAAAAIAIdO4kDtlye5TgIAAL0EAAAOAAAA&#10;AAAAAAEAIAAAACMBAABkcnMvZTJvRG9jLnhtbFBLBQYAAAAABgAGAFkBAADjBQAAAAA=&#10;">
                <v:fill on="t" focussize="0,0"/>
                <v:stroke weight="0.5pt" color="#000000" joinstyle="round"/>
                <v:imagedata o:title=""/>
                <o:lock v:ext="edit" aspectratio="f"/>
                <v:textbox>
                  <w:txbxContent>
                    <w:p/>
                  </w:txbxContent>
                </v:textbox>
              </v:shape>
            </w:pict>
          </mc:Fallback>
        </mc:AlternateContent>
      </w:r>
    </w:p>
    <w:p>
      <w:pPr>
        <w:pStyle w:val="6"/>
        <w:ind w:left="480" w:right="582" w:firstLine="720"/>
        <w:rPr>
          <w:rFonts w:hint="default" w:eastAsia="宋体"/>
          <w:lang w:val="en-US" w:eastAsia="zh-CN"/>
        </w:rPr>
      </w:pPr>
      <w:r>
        <w:rPr>
          <w:rFonts w:hint="eastAsia" w:eastAsia="宋体"/>
          <w:lang w:val="en-US" w:eastAsia="zh-CN"/>
        </w:rPr>
        <w:t>我认为上述内容是对我的拟议展示区域的准确真实描述。我明白，MDAR 的决定将以本申请的内容为依据。我明白，本申请提交至 MDAR 后，如有任何拟议更改，均须经过审核批准。</w:t>
      </w:r>
    </w:p>
    <w:p>
      <w:pPr>
        <w:pStyle w:val="6"/>
      </w:pPr>
      <w:r>
        <w:rPr>
          <w:b/>
        </w:rPr>
        <mc:AlternateContent>
          <mc:Choice Requires="wps">
            <w:drawing>
              <wp:anchor distT="0" distB="0" distL="114300" distR="114300" simplePos="0" relativeHeight="251679744" behindDoc="0" locked="0" layoutInCell="1" allowOverlap="1">
                <wp:simplePos x="0" y="0"/>
                <wp:positionH relativeFrom="column">
                  <wp:posOffset>400050</wp:posOffset>
                </wp:positionH>
                <wp:positionV relativeFrom="paragraph">
                  <wp:posOffset>164465</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31.5pt;margin-top:12.95pt;height:14.5pt;width:18.75pt;z-index:251679744;mso-width-relative:page;mso-height-relative:page;" fillcolor="#FFFFFF [3201]" filled="t" stroked="t" coordsize="21600,21600" o:gfxdata="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Ni3atUAAAAIAQAADwAAAAAA&#10;AAABACAAAAAiAAAAZHJzL2Rvd25yZXYueG1sUEsBAhQAFAAAAAgAh07iQBNlHRpPAgAAvQQAAA4A&#10;AAAAAAAAAQAgAAAAJAEAAGRycy9lMm9Eb2MueG1sUEsFBgAAAAAGAAYAWQEAAOUFAAAAAA==&#10;">
                <v:fill on="t" focussize="0,0"/>
                <v:stroke weight="0.5pt" color="#000000" joinstyle="round"/>
                <v:imagedata o:title=""/>
                <o:lock v:ext="edit" aspectratio="f"/>
                <v:textbox>
                  <w:txbxContent>
                    <w:p/>
                  </w:txbxContent>
                </v:textbox>
              </v:shape>
            </w:pict>
          </mc:Fallback>
        </mc:AlternateContent>
      </w:r>
    </w:p>
    <w:p>
      <w:pPr>
        <w:pStyle w:val="6"/>
        <w:spacing w:before="1"/>
        <w:ind w:left="480" w:right="582" w:firstLine="720"/>
        <w:rPr>
          <w:rFonts w:hint="default" w:eastAsia="宋体"/>
          <w:lang w:val="en-US" w:eastAsia="zh-CN"/>
        </w:rPr>
      </w:pPr>
      <w:r>
        <w:rPr>
          <w:rFonts w:hint="eastAsia" w:eastAsia="宋体"/>
          <w:lang w:val="en-US" w:eastAsia="zh-CN"/>
        </w:rPr>
        <w:t>我已阅读了解上述声明以及“马萨诸塞州博览会大厦参展商申请表和参赛者指南”和“参展商操作规程”，并表示同意。</w:t>
      </w:r>
    </w:p>
    <w:p>
      <w:pPr>
        <w:pStyle w:val="6"/>
        <w:rPr>
          <w:sz w:val="20"/>
        </w:rPr>
      </w:pPr>
    </w:p>
    <w:p>
      <w:pPr>
        <w:pStyle w:val="6"/>
        <w:rPr>
          <w:sz w:val="28"/>
        </w:rPr>
      </w:pPr>
    </w:p>
    <w:tbl>
      <w:tblPr>
        <w:tblStyle w:val="11"/>
        <w:tblW w:w="0" w:type="auto"/>
        <w:tblInd w:w="8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71" w:type="dxa"/>
            <w:shd w:val="clear" w:color="auto" w:fill="D9D9D9"/>
          </w:tcPr>
          <w:p>
            <w:pPr>
              <w:pStyle w:val="17"/>
              <w:spacing w:before="49"/>
              <w:ind w:left="3270" w:right="3263"/>
              <w:jc w:val="center"/>
              <w:rPr>
                <w:rFonts w:hint="eastAsia" w:ascii="Times New Roman" w:eastAsia="宋体"/>
                <w:sz w:val="32"/>
                <w:lang w:val="en-US" w:eastAsia="zh-CN"/>
              </w:rPr>
            </w:pPr>
            <w:r>
              <w:rPr>
                <w:rFonts w:hint="eastAsia" w:ascii="Times New Roman" w:eastAsia="宋体"/>
                <w:spacing w:val="-2"/>
                <w:sz w:val="32"/>
                <w:lang w:val="en-US" w:eastAsia="zh-CN"/>
              </w:rPr>
              <w:t>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8971" w:type="dxa"/>
          </w:tcPr>
          <w:p>
            <w:pPr>
              <w:pStyle w:val="17"/>
              <w:spacing w:before="10"/>
              <w:ind w:left="0"/>
              <w:rPr>
                <w:rFonts w:ascii="Times New Roman"/>
                <w:sz w:val="23"/>
              </w:rPr>
            </w:pPr>
          </w:p>
          <w:p>
            <w:pPr>
              <w:pStyle w:val="17"/>
              <w:tabs>
                <w:tab w:val="left" w:pos="6114"/>
              </w:tabs>
              <w:ind w:left="107"/>
              <w:rPr>
                <w:rFonts w:ascii="Times New Roman"/>
                <w:sz w:val="24"/>
              </w:rPr>
            </w:pPr>
            <w:r>
              <w:rPr>
                <w:rFonts w:hint="eastAsia" w:ascii="Times New Roman" w:eastAsia="宋体"/>
                <w:spacing w:val="-4"/>
                <w:sz w:val="24"/>
                <w:lang w:val="en-US" w:eastAsia="zh-CN"/>
              </w:rPr>
              <w:t>请键入您的名字和姓氏：</w:t>
            </w:r>
            <w:r>
              <w:rPr>
                <w:rFonts w:ascii="Times New Roman"/>
                <w:spacing w:val="-4"/>
                <w:sz w:val="24"/>
              </w:rPr>
              <w:t>________________________</w:t>
            </w:r>
            <w:r>
              <w:rPr>
                <w:rFonts w:ascii="Times New Roman"/>
                <w:sz w:val="24"/>
              </w:rPr>
              <w:tab/>
            </w:r>
            <w:r>
              <w:rPr>
                <w:rFonts w:hint="eastAsia" w:ascii="Times New Roman" w:eastAsia="宋体"/>
                <w:spacing w:val="-4"/>
                <w:sz w:val="24"/>
                <w:lang w:val="en-US" w:eastAsia="zh-CN"/>
              </w:rPr>
              <w:t>日期</w:t>
            </w:r>
            <w:r>
              <w:rPr>
                <w:rFonts w:ascii="Times New Roman"/>
                <w:spacing w:val="-4"/>
                <w:sz w:val="24"/>
              </w:rPr>
              <w:t>_______________</w:t>
            </w:r>
          </w:p>
          <w:p>
            <w:pPr>
              <w:pStyle w:val="17"/>
              <w:ind w:left="0"/>
              <w:rPr>
                <w:rFonts w:ascii="Times New Roman"/>
                <w:sz w:val="24"/>
              </w:rPr>
            </w:pPr>
            <w:r>
              <w:rPr>
                <w:b/>
              </w:rPr>
              <mc:AlternateContent>
                <mc:Choice Requires="wps">
                  <w:drawing>
                    <wp:anchor distT="0" distB="0" distL="114300" distR="114300" simplePos="0" relativeHeight="251680768" behindDoc="0" locked="0" layoutInCell="1" allowOverlap="1">
                      <wp:simplePos x="0" y="0"/>
                      <wp:positionH relativeFrom="column">
                        <wp:posOffset>156210</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12.3pt;margin-top:4.6pt;height:20.5pt;width:24.75pt;z-index:251680768;mso-width-relative:page;mso-height-relative:page;" fillcolor="#FFFFFF [3201]" filled="t" stroked="t" coordsize="21600,21600" o:gfxdata="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e4XrdMAAAAGAQAADwAAAAAAAAAB&#10;ACAAAAAiAAAAZHJzL2Rvd25yZXYueG1sUEsBAhQAFAAAAAgAh07iQDwVVCZOAgAAvQQAAA4AAAAA&#10;AAAAAQAgAAAAIgEAAGRycy9lMm9Eb2MueG1sUEsFBgAAAAAGAAYAWQEAAOIFAAAAAA==&#10;">
                      <v:fill on="t" focussize="0,0"/>
                      <v:stroke weight="0.5pt" color="#000000" joinstyle="round"/>
                      <v:imagedata o:title=""/>
                      <o:lock v:ext="edit" aspectratio="f"/>
                      <v:textbox>
                        <w:txbxContent>
                          <w:p/>
                        </w:txbxContent>
                      </v:textbox>
                    </v:shape>
                  </w:pict>
                </mc:Fallback>
              </mc:AlternateContent>
            </w:r>
          </w:p>
          <w:p>
            <w:pPr>
              <w:pStyle w:val="17"/>
              <w:ind w:left="107" w:firstLine="720"/>
              <w:rPr>
                <w:rFonts w:hint="default" w:ascii="Times New Roman" w:eastAsia="宋体"/>
                <w:sz w:val="24"/>
                <w:lang w:val="en-US" w:eastAsia="zh-CN"/>
              </w:rPr>
            </w:pPr>
            <w:r>
              <w:rPr>
                <w:rFonts w:hint="eastAsia" w:ascii="Times New Roman" w:eastAsia="宋体"/>
                <w:sz w:val="24"/>
                <w:lang w:val="en-US" w:eastAsia="zh-CN"/>
              </w:rPr>
              <w:t>我明白，勾选此框即构成我的合法签名，这代表确认我承认并保证本文件所提供信息的真实性和准确性，我特此同意接受本文件所列条款与条件的约束。</w:t>
            </w:r>
          </w:p>
        </w:tc>
      </w:tr>
    </w:tbl>
    <w:p>
      <w:pPr>
        <w:pStyle w:val="6"/>
        <w:spacing w:before="2"/>
        <w:rPr>
          <w:sz w:val="16"/>
        </w:rPr>
      </w:pPr>
    </w:p>
    <w:p>
      <w:pPr>
        <w:pStyle w:val="6"/>
        <w:spacing w:before="90"/>
        <w:ind w:left="720"/>
        <w:rPr>
          <w:rFonts w:hint="eastAsia" w:eastAsia="宋体"/>
          <w:lang w:val="en-US" w:eastAsia="zh-CN"/>
        </w:rPr>
      </w:pPr>
      <w:r>
        <w:rPr>
          <w:rFonts w:hint="eastAsia" w:eastAsia="宋体"/>
          <w:spacing w:val="-2"/>
          <w:lang w:val="en-US" w:eastAsia="zh-CN"/>
        </w:rPr>
        <w:t>签名</w:t>
      </w:r>
    </w:p>
    <w:p>
      <w:pPr>
        <w:pStyle w:val="6"/>
      </w:pPr>
    </w:p>
    <w:p>
      <w:pPr>
        <w:pStyle w:val="6"/>
        <w:tabs>
          <w:tab w:val="left" w:pos="6959"/>
        </w:tabs>
        <w:ind w:left="720"/>
        <w:rPr>
          <w:rFonts w:hint="eastAsia" w:eastAsia="宋体"/>
          <w:lang w:eastAsia="zh-CN"/>
        </w:rPr>
      </w:pPr>
      <w:r>
        <w:rPr>
          <w:rFonts w:hint="eastAsia" w:eastAsia="宋体"/>
          <w:spacing w:val="-2"/>
          <w:lang w:val="en-US" w:eastAsia="zh-CN"/>
        </w:rPr>
        <w:t>打印姓名：</w:t>
      </w:r>
      <w:r>
        <w:tab/>
      </w:r>
      <w:r>
        <w:rPr>
          <w:rFonts w:hint="eastAsia" w:eastAsia="宋体"/>
          <w:spacing w:val="-2"/>
          <w:lang w:val="en-US" w:eastAsia="zh-CN"/>
        </w:rPr>
        <w:t>职务：</w:t>
      </w:r>
    </w:p>
    <w:p>
      <w:pPr>
        <w:pStyle w:val="6"/>
      </w:pPr>
    </w:p>
    <w:p>
      <w:pPr>
        <w:pStyle w:val="6"/>
        <w:tabs>
          <w:tab w:val="left" w:pos="6959"/>
        </w:tabs>
        <w:ind w:left="720"/>
        <w:rPr>
          <w:rFonts w:hint="eastAsia" w:eastAsia="宋体"/>
          <w:lang w:val="en-US" w:eastAsia="zh-CN"/>
        </w:rPr>
      </w:pPr>
      <w:r>
        <w:rPr>
          <w:rFonts w:hint="eastAsia" w:eastAsia="宋体"/>
          <w:spacing w:val="-2"/>
          <w:lang w:val="en-US" w:eastAsia="zh-CN"/>
        </w:rPr>
        <w:t>企业/协会名称：</w:t>
      </w:r>
      <w:r>
        <w:tab/>
      </w:r>
      <w:r>
        <w:rPr>
          <w:rFonts w:hint="eastAsia" w:eastAsia="宋体"/>
          <w:spacing w:val="-2"/>
          <w:lang w:val="en-US" w:eastAsia="zh-CN"/>
        </w:rPr>
        <w:t>电话：</w:t>
      </w:r>
    </w:p>
    <w:p>
      <w:pPr>
        <w:pStyle w:val="6"/>
      </w:pPr>
    </w:p>
    <w:p>
      <w:pPr>
        <w:pStyle w:val="6"/>
        <w:ind w:left="480" w:right="477"/>
        <w:rPr>
          <w:rFonts w:hint="default" w:eastAsia="宋体"/>
          <w:lang w:val="en-US" w:eastAsia="zh-CN"/>
        </w:rPr>
      </w:pPr>
      <w:r>
        <w:rPr>
          <w:rFonts w:hint="eastAsia" w:eastAsia="宋体"/>
          <w:lang w:val="en-US" w:eastAsia="zh-CN"/>
        </w:rPr>
        <w:t xml:space="preserve">本申请连同马萨诸塞州企业/非盈利组织公司存续的证明文件应通过电子邮件提交给 </w:t>
      </w:r>
      <w:r>
        <w:t>Katie Rozenas-Hanson</w:t>
      </w:r>
      <w:r>
        <w:rPr>
          <w:rFonts w:hint="eastAsia" w:eastAsia="宋体"/>
          <w:lang w:eastAsia="zh-CN"/>
        </w:rPr>
        <w:t>（</w:t>
      </w:r>
      <w:r>
        <w:rPr>
          <w:rFonts w:hint="eastAsia" w:eastAsia="宋体"/>
          <w:lang w:val="en-US" w:eastAsia="zh-CN"/>
        </w:rPr>
        <w:t xml:space="preserve">电子邮箱 </w:t>
      </w:r>
      <w:r>
        <w:fldChar w:fldCharType="begin"/>
      </w:r>
      <w:r>
        <w:instrText xml:space="preserve"> HYPERLINK "https://www.mass.gov/doc/environmental-justice-policy6242021-update/download" \h </w:instrText>
      </w:r>
      <w:r>
        <w:fldChar w:fldCharType="separate"/>
      </w:r>
      <w:r>
        <w:t>Katelyn.Rozenas@mass.gov</w:t>
      </w:r>
      <w:r>
        <w:fldChar w:fldCharType="end"/>
      </w:r>
      <w:r>
        <w:rPr>
          <w:rFonts w:hint="eastAsia" w:eastAsia="宋体"/>
          <w:lang w:eastAsia="zh-CN"/>
        </w:rPr>
        <w:t>）</w:t>
      </w:r>
      <w:r>
        <w:rPr>
          <w:rFonts w:hint="eastAsia" w:eastAsia="宋体"/>
          <w:lang w:val="en-US" w:eastAsia="zh-CN"/>
        </w:rPr>
        <w:t xml:space="preserve">和 </w:t>
      </w:r>
      <w:r>
        <w:t>Bonita Oehlke</w:t>
      </w:r>
      <w:r>
        <w:rPr>
          <w:rFonts w:hint="eastAsia" w:eastAsia="宋体"/>
          <w:lang w:val="en-US" w:eastAsia="zh-CN"/>
        </w:rPr>
        <w:t xml:space="preserve">（电子邮箱 </w:t>
      </w:r>
      <w:r>
        <w:t>Bonita.Oehlke@mass.gov</w:t>
      </w:r>
      <w:r>
        <w:rPr>
          <w:rFonts w:hint="eastAsia" w:eastAsia="宋体"/>
          <w:lang w:val="en-US" w:eastAsia="zh-CN"/>
        </w:rPr>
        <w:t>）。</w:t>
      </w:r>
    </w:p>
    <w:p>
      <w:pPr>
        <w:pStyle w:val="6"/>
        <w:spacing w:before="7"/>
        <w:rPr>
          <w:sz w:val="23"/>
        </w:rPr>
      </w:pPr>
      <w:r>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187325</wp:posOffset>
                </wp:positionV>
                <wp:extent cx="5980430" cy="18415"/>
                <wp:effectExtent l="0" t="0" r="0" b="0"/>
                <wp:wrapTopAndBottom/>
                <wp:docPr id="11" name="Freeform: Shape 11"/>
                <wp:cNvGraphicFramePr/>
                <a:graphic xmlns:a="http://schemas.openxmlformats.org/drawingml/2006/main">
                  <a:graphicData uri="http://schemas.microsoft.com/office/word/2010/wordprocessingShape">
                    <wps:wsp>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noAutofit/>
                      </wps:bodyPr>
                    </wps:wsp>
                  </a:graphicData>
                </a:graphic>
              </wp:anchor>
            </w:drawing>
          </mc:Choice>
          <mc:Fallback>
            <w:pict>
              <v:shape id="Freeform: Shape 11" o:spid="_x0000_s1026" o:spt="100" style="position:absolute;left:0pt;margin-left:70.55pt;margin-top:14.75pt;height:1.45pt;width:470.9pt;mso-position-horizontal-relative:page;mso-wrap-distance-bottom:0pt;mso-wrap-distance-top:0pt;z-index:-251656192;mso-width-relative:page;mso-height-relative:page;" fillcolor="#000000" filled="t" stroked="f" coordsize="5980430,18415" o:gfxdata="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5teq/2AAAAAoBAAAPAAAAAAAAAAEAIAAAACIAAABkcnMvZG93bnJldi54bWxQSwECFAAU&#10;AAAACACHTuJAykpEWyoCAADqBAAADgAAAAAAAAABACAAAAAnAQAAZHJzL2Uyb0RvYy54bWxQSwUG&#10;AAAAAAYABgBZAQAAwwUAAAAA&#10;" path="m5980176,0l0,0,0,18287,5980176,18287,5980176,0xe">
                <v:fill on="t" focussize="0,0"/>
                <v:stroke on="f"/>
                <v:imagedata o:title=""/>
                <o:lock v:ext="edit" aspectratio="f"/>
                <v:textbox inset="0mm,0mm,0mm,0mm"/>
                <w10:wrap type="topAndBottom"/>
              </v:shape>
            </w:pict>
          </mc:Fallback>
        </mc:AlternateContent>
      </w:r>
    </w:p>
    <w:p>
      <w:pPr>
        <w:pStyle w:val="6"/>
        <w:spacing w:before="2"/>
        <w:ind w:left="810" w:right="810"/>
        <w:jc w:val="center"/>
        <w:rPr>
          <w:rFonts w:hint="default" w:eastAsia="宋体"/>
          <w:lang w:val="en-US" w:eastAsia="zh-CN"/>
        </w:rPr>
      </w:pPr>
      <w:r>
        <w:t>***</w:t>
      </w:r>
      <w:r>
        <w:rPr>
          <w:rFonts w:hint="eastAsia" w:eastAsia="宋体"/>
          <w:spacing w:val="-2"/>
          <w:lang w:val="en-US" w:eastAsia="zh-CN"/>
        </w:rPr>
        <w:t>参考单独的参展商指南，了解更多选拔标准和资源。</w:t>
      </w:r>
    </w:p>
    <w:p>
      <w:pPr>
        <w:pStyle w:val="6"/>
        <w:ind w:left="2829" w:right="2829"/>
        <w:jc w:val="center"/>
      </w:pPr>
      <w:r>
        <w:rPr>
          <w:rFonts w:hint="eastAsia" w:eastAsia="宋体"/>
          <w:lang w:val="en-US" w:eastAsia="zh-CN"/>
        </w:rPr>
        <w:t>如有问题，请联系</w:t>
      </w:r>
      <w:r>
        <w:rPr>
          <w:spacing w:val="-7"/>
        </w:rPr>
        <w:t xml:space="preserve"> </w:t>
      </w:r>
      <w:r>
        <w:t>Katie</w:t>
      </w:r>
      <w:r>
        <w:rPr>
          <w:rFonts w:hint="eastAsia" w:eastAsia="宋体"/>
          <w:lang w:eastAsia="zh-CN"/>
        </w:rPr>
        <w:t>（</w:t>
      </w:r>
      <w:r>
        <w:rPr>
          <w:rFonts w:hint="eastAsia" w:eastAsia="宋体"/>
          <w:lang w:val="en-US" w:eastAsia="zh-CN"/>
        </w:rPr>
        <w:t xml:space="preserve">电话 </w:t>
      </w:r>
      <w:r>
        <w:t>617-655-3540</w:t>
      </w:r>
      <w:r>
        <w:rPr>
          <w:rFonts w:hint="eastAsia" w:eastAsia="宋体"/>
          <w:lang w:eastAsia="zh-CN"/>
        </w:rPr>
        <w:t>）</w:t>
      </w:r>
      <w:r>
        <w:rPr>
          <w:rFonts w:hint="eastAsia" w:eastAsia="宋体"/>
          <w:lang w:val="en-US" w:eastAsia="zh-CN"/>
        </w:rPr>
        <w:t xml:space="preserve">或 </w:t>
      </w:r>
      <w:r>
        <w:t>Bonita</w:t>
      </w:r>
      <w:r>
        <w:rPr>
          <w:rFonts w:hint="eastAsia" w:eastAsia="宋体"/>
          <w:lang w:eastAsia="zh-CN"/>
        </w:rPr>
        <w:t>（</w:t>
      </w:r>
      <w:r>
        <w:rPr>
          <w:rFonts w:hint="eastAsia" w:eastAsia="宋体"/>
          <w:lang w:val="en-US" w:eastAsia="zh-CN"/>
        </w:rPr>
        <w:t xml:space="preserve">电话 </w:t>
      </w:r>
      <w:r>
        <w:t>617-910-7960</w:t>
      </w:r>
      <w:r>
        <w:rPr>
          <w:rFonts w:hint="eastAsia" w:eastAsia="宋体"/>
          <w:lang w:eastAsia="zh-CN"/>
        </w:rPr>
        <w:t>）。</w:t>
      </w:r>
    </w:p>
    <w:p>
      <w:pPr>
        <w:pStyle w:val="6"/>
        <w:ind w:left="2829" w:right="2829"/>
        <w:jc w:val="center"/>
      </w:pPr>
      <w:r>
        <w:rPr>
          <w:rFonts w:hint="eastAsia" w:eastAsia="宋体"/>
          <w:u w:val="single"/>
          <w:lang w:val="en-US" w:eastAsia="zh-CN"/>
        </w:rPr>
        <w:t>电子邮箱：</w:t>
      </w:r>
      <w:r>
        <w:fldChar w:fldCharType="begin"/>
      </w:r>
      <w:r>
        <w:instrText xml:space="preserve"> HYPERLINK "mailto:Katelyn.Rozenas@mass.gov" \h </w:instrText>
      </w:r>
      <w:r>
        <w:fldChar w:fldCharType="separate"/>
      </w:r>
      <w:r>
        <w:rPr>
          <w:u w:val="single"/>
        </w:rPr>
        <w:t>Katelyn.Rozenas@mass.gov</w:t>
      </w:r>
      <w:r>
        <w:rPr>
          <w:u w:val="single"/>
        </w:rPr>
        <w:fldChar w:fldCharType="end"/>
      </w:r>
      <w:r>
        <w:rPr>
          <w:u w:val="single"/>
        </w:rPr>
        <w:t xml:space="preserve"> </w:t>
      </w:r>
      <w:r>
        <w:rPr>
          <w:rFonts w:hint="eastAsia" w:eastAsia="宋体"/>
          <w:u w:val="single"/>
          <w:lang w:val="en-US" w:eastAsia="zh-CN"/>
        </w:rPr>
        <w:t>或</w:t>
      </w:r>
      <w:r>
        <w:rPr>
          <w:u w:val="single"/>
        </w:rPr>
        <w:t>Bonita.Oehlke@mass.gov</w:t>
      </w:r>
    </w:p>
    <w:p>
      <w:pPr>
        <w:pStyle w:val="6"/>
        <w:rPr>
          <w:sz w:val="20"/>
        </w:rPr>
      </w:pPr>
    </w:p>
    <w:p>
      <w:pPr>
        <w:pStyle w:val="6"/>
        <w:spacing w:before="7"/>
        <w:rPr>
          <w:sz w:val="21"/>
        </w:rPr>
      </w:pPr>
    </w:p>
    <w:p>
      <w:pPr>
        <w:pStyle w:val="6"/>
        <w:spacing w:before="7"/>
        <w:rPr>
          <w:sz w:val="21"/>
        </w:rPr>
      </w:pPr>
    </w:p>
    <w:p>
      <w:pPr>
        <w:pStyle w:val="6"/>
        <w:spacing w:before="7"/>
        <w:rPr>
          <w:sz w:val="21"/>
        </w:rPr>
      </w:pPr>
    </w:p>
    <w:p>
      <w:pPr>
        <w:pStyle w:val="6"/>
        <w:spacing w:before="7"/>
        <w:rPr>
          <w:sz w:val="21"/>
        </w:rPr>
      </w:pPr>
    </w:p>
    <w:p>
      <w:pPr>
        <w:pStyle w:val="3"/>
        <w:spacing w:before="90"/>
        <w:rPr>
          <w:rFonts w:hint="default" w:eastAsia="宋体"/>
          <w:lang w:val="en-US" w:eastAsia="zh-CN"/>
        </w:rPr>
      </w:pPr>
      <w:r>
        <w:rPr>
          <w:rFonts w:hint="eastAsia" w:eastAsia="宋体"/>
          <w:spacing w:val="-2"/>
          <w:lang w:val="en-US" w:eastAsia="zh-CN"/>
        </w:rPr>
        <w:t>完整申请检查清单</w:t>
      </w:r>
    </w:p>
    <w:p>
      <w:pPr>
        <w:ind w:left="479"/>
        <w:rPr>
          <w:rFonts w:hint="default" w:eastAsia="宋体"/>
          <w:i/>
          <w:sz w:val="24"/>
          <w:lang w:val="en-US" w:eastAsia="zh-CN"/>
        </w:rPr>
      </w:pPr>
      <w:r>
        <w:rPr>
          <w:rFonts w:hint="eastAsia" w:eastAsia="宋体"/>
          <w:i/>
          <w:spacing w:val="-2"/>
          <w:sz w:val="24"/>
          <w:lang w:val="en-US" w:eastAsia="zh-CN"/>
        </w:rPr>
        <w:t>缺失下列任何一项的申请均将被视为不完整，不会被纳入考虑范围。</w:t>
      </w:r>
    </w:p>
    <w:p>
      <w:pPr>
        <w:pStyle w:val="6"/>
        <w:rPr>
          <w:i/>
        </w:rPr>
      </w:pPr>
    </w:p>
    <w:p>
      <w:pPr>
        <w:pStyle w:val="4"/>
        <w:numPr>
          <w:ilvl w:val="0"/>
          <w:numId w:val="5"/>
        </w:numPr>
        <w:tabs>
          <w:tab w:val="left" w:pos="1199"/>
        </w:tabs>
        <w:spacing w:before="78" w:line="470" w:lineRule="exact"/>
        <w:ind w:left="1199" w:hanging="359"/>
        <w:rPr>
          <w:rFonts w:ascii="Verdana" w:hAnsi="Verdana"/>
          <w:sz w:val="40"/>
        </w:rPr>
      </w:pPr>
      <w:r>
        <w:rPr>
          <w:rFonts w:hint="eastAsia" w:eastAsia="宋体"/>
          <w:lang w:val="en-US" w:eastAsia="zh-CN"/>
        </w:rPr>
        <w:t>通过电子邮件将填写完成的电子申请直接发送至</w:t>
      </w:r>
      <w:r>
        <w:t xml:space="preserve"> </w:t>
      </w:r>
      <w:r>
        <w:fldChar w:fldCharType="begin"/>
      </w:r>
      <w:r>
        <w:instrText xml:space="preserve"> HYPERLINK "mailto:Katelyn.Rozenas@mass.gov" </w:instrText>
      </w:r>
      <w:r>
        <w:fldChar w:fldCharType="separate"/>
      </w:r>
      <w:r>
        <w:rPr>
          <w:rStyle w:val="14"/>
        </w:rPr>
        <w:t>Katelyn.Rozenas@mass.gov</w:t>
      </w:r>
      <w:r>
        <w:rPr>
          <w:rStyle w:val="14"/>
        </w:rPr>
        <w:fldChar w:fldCharType="end"/>
      </w:r>
      <w:r>
        <w:rPr>
          <w:rFonts w:hint="eastAsia" w:eastAsia="宋体"/>
          <w:lang w:eastAsia="zh-CN"/>
        </w:rPr>
        <w:t>（</w:t>
      </w:r>
      <w:r>
        <w:rPr>
          <w:rFonts w:hint="eastAsia" w:eastAsia="宋体"/>
          <w:lang w:val="en-US" w:eastAsia="zh-CN"/>
        </w:rPr>
        <w:t>马萨诸塞州之日活动申请</w:t>
      </w:r>
      <w:r>
        <w:rPr>
          <w:rFonts w:hint="eastAsia" w:eastAsia="宋体"/>
          <w:lang w:eastAsia="zh-CN"/>
        </w:rPr>
        <w:t>）</w:t>
      </w:r>
      <w:r>
        <w:rPr>
          <w:rFonts w:hint="eastAsia" w:eastAsia="宋体"/>
          <w:lang w:val="en-US" w:eastAsia="zh-CN"/>
        </w:rPr>
        <w:t>和/或</w:t>
      </w:r>
      <w:r>
        <w:t xml:space="preserve"> </w:t>
      </w:r>
      <w:r>
        <w:fldChar w:fldCharType="begin"/>
      </w:r>
      <w:r>
        <w:instrText xml:space="preserve"> HYPERLINK "mailto:Bonita.Oehlke@mass.gov" </w:instrText>
      </w:r>
      <w:r>
        <w:fldChar w:fldCharType="separate"/>
      </w:r>
      <w:r>
        <w:rPr>
          <w:rStyle w:val="14"/>
        </w:rPr>
        <w:t>Bonita.Oehlke@mass.gov</w:t>
      </w:r>
      <w:r>
        <w:rPr>
          <w:rStyle w:val="14"/>
        </w:rPr>
        <w:fldChar w:fldCharType="end"/>
      </w:r>
      <w:r>
        <w:rPr>
          <w:rFonts w:hint="eastAsia" w:eastAsia="宋体"/>
          <w:lang w:eastAsia="zh-CN"/>
        </w:rPr>
        <w:t>（</w:t>
      </w:r>
      <w:r>
        <w:rPr>
          <w:rFonts w:hint="eastAsia" w:eastAsia="宋体"/>
          <w:lang w:val="en-US" w:eastAsia="zh-CN"/>
        </w:rPr>
        <w:t>丰收新英格兰日活动申请</w:t>
      </w:r>
      <w:r>
        <w:rPr>
          <w:rFonts w:hint="eastAsia" w:eastAsia="宋体"/>
          <w:lang w:eastAsia="zh-CN"/>
        </w:rPr>
        <w:t>）</w:t>
      </w:r>
    </w:p>
    <w:p>
      <w:pPr>
        <w:pStyle w:val="4"/>
        <w:numPr>
          <w:ilvl w:val="0"/>
          <w:numId w:val="5"/>
        </w:numPr>
        <w:tabs>
          <w:tab w:val="left" w:pos="1199"/>
        </w:tabs>
        <w:spacing w:before="78" w:line="470" w:lineRule="exact"/>
        <w:ind w:left="1199" w:hanging="359"/>
        <w:rPr>
          <w:rFonts w:ascii="Verdana" w:hAnsi="Verdana"/>
          <w:sz w:val="40"/>
        </w:rPr>
      </w:pPr>
      <w:r>
        <w:rPr>
          <w:rFonts w:hint="eastAsia" w:eastAsia="宋体"/>
          <w:spacing w:val="-2"/>
          <w:lang w:val="en-US" w:eastAsia="zh-CN"/>
        </w:rPr>
        <w:t>提交马萨诸塞州企业或非盈利组织证明文件</w:t>
      </w:r>
    </w:p>
    <w:p>
      <w:pPr>
        <w:spacing w:line="260" w:lineRule="exact"/>
        <w:ind w:left="1200"/>
        <w:rPr>
          <w:rFonts w:hint="eastAsia" w:eastAsia="宋体"/>
          <w:i/>
          <w:sz w:val="24"/>
          <w:lang w:eastAsia="zh-CN"/>
        </w:rPr>
      </w:pPr>
      <w:r>
        <w:rPr>
          <w:rFonts w:hint="eastAsia" w:eastAsia="宋体"/>
          <w:i/>
          <w:spacing w:val="-2"/>
          <w:sz w:val="24"/>
          <w:lang w:eastAsia="zh-CN"/>
        </w:rPr>
        <w:t>（</w:t>
      </w:r>
      <w:r>
        <w:rPr>
          <w:rFonts w:hint="eastAsia" w:eastAsia="宋体"/>
          <w:i/>
          <w:spacing w:val="-2"/>
          <w:sz w:val="24"/>
          <w:lang w:val="en-US" w:eastAsia="zh-CN"/>
        </w:rPr>
        <w:t>纳税申报表副本无效，</w:t>
      </w:r>
      <w:r>
        <w:rPr>
          <w:rFonts w:hint="eastAsia" w:eastAsia="宋体"/>
          <w:b/>
          <w:bCs/>
          <w:i/>
          <w:spacing w:val="-2"/>
          <w:sz w:val="24"/>
          <w:lang w:val="en-US" w:eastAsia="zh-CN"/>
        </w:rPr>
        <w:t>不</w:t>
      </w:r>
      <w:r>
        <w:rPr>
          <w:rFonts w:hint="eastAsia" w:eastAsia="宋体"/>
          <w:i/>
          <w:spacing w:val="-2"/>
          <w:sz w:val="24"/>
          <w:lang w:val="en-US" w:eastAsia="zh-CN"/>
        </w:rPr>
        <w:t>得提交</w:t>
      </w:r>
      <w:r>
        <w:rPr>
          <w:rFonts w:hint="eastAsia" w:eastAsia="宋体"/>
          <w:i/>
          <w:spacing w:val="-2"/>
          <w:sz w:val="24"/>
          <w:lang w:eastAsia="zh-CN"/>
        </w:rPr>
        <w:t>）</w:t>
      </w:r>
    </w:p>
    <w:p>
      <w:pPr>
        <w:pStyle w:val="16"/>
        <w:numPr>
          <w:ilvl w:val="1"/>
          <w:numId w:val="5"/>
        </w:numPr>
        <w:tabs>
          <w:tab w:val="left" w:pos="1919"/>
        </w:tabs>
        <w:spacing w:line="286" w:lineRule="exact"/>
        <w:ind w:left="1919" w:hanging="359"/>
        <w:rPr>
          <w:sz w:val="24"/>
        </w:rPr>
      </w:pPr>
      <w:r>
        <w:rPr>
          <w:rFonts w:hint="eastAsia" w:eastAsia="宋体"/>
          <w:spacing w:val="-2"/>
          <w:sz w:val="24"/>
          <w:szCs w:val="24"/>
          <w:lang w:val="en-US" w:eastAsia="zh-CN"/>
        </w:rPr>
        <w:t>公司存续证明；</w:t>
      </w:r>
    </w:p>
    <w:p>
      <w:pPr>
        <w:pStyle w:val="16"/>
        <w:numPr>
          <w:ilvl w:val="1"/>
          <w:numId w:val="5"/>
        </w:numPr>
        <w:tabs>
          <w:tab w:val="left" w:pos="1919"/>
        </w:tabs>
        <w:spacing w:line="276" w:lineRule="exact"/>
        <w:ind w:left="1919" w:hanging="359"/>
        <w:rPr>
          <w:sz w:val="24"/>
        </w:rPr>
      </w:pPr>
      <w:r>
        <w:rPr>
          <w:rFonts w:hint="eastAsia" w:eastAsia="宋体"/>
          <w:spacing w:val="-2"/>
          <w:sz w:val="24"/>
          <w:szCs w:val="24"/>
          <w:lang w:val="en-US" w:eastAsia="zh-CN"/>
        </w:rPr>
        <w:t>营业执照；</w:t>
      </w:r>
    </w:p>
    <w:p>
      <w:pPr>
        <w:pStyle w:val="16"/>
        <w:numPr>
          <w:ilvl w:val="1"/>
          <w:numId w:val="5"/>
        </w:numPr>
        <w:tabs>
          <w:tab w:val="left" w:pos="1919"/>
        </w:tabs>
        <w:spacing w:line="276" w:lineRule="exact"/>
        <w:ind w:left="1919" w:hanging="359"/>
        <w:rPr>
          <w:sz w:val="24"/>
        </w:rPr>
      </w:pPr>
      <w:r>
        <w:rPr>
          <w:sz w:val="24"/>
          <w:szCs w:val="24"/>
        </w:rPr>
        <w:t>501(c)(3)</w:t>
      </w:r>
      <w:r>
        <w:rPr>
          <w:spacing w:val="-3"/>
          <w:sz w:val="24"/>
          <w:szCs w:val="24"/>
        </w:rPr>
        <w:t xml:space="preserve"> </w:t>
      </w:r>
      <w:r>
        <w:rPr>
          <w:rFonts w:hint="eastAsia" w:eastAsia="宋体"/>
          <w:sz w:val="24"/>
          <w:szCs w:val="24"/>
          <w:lang w:val="en-US" w:eastAsia="zh-CN"/>
        </w:rPr>
        <w:t>状态（证明文件）；或</w:t>
      </w:r>
    </w:p>
    <w:p>
      <w:pPr>
        <w:pStyle w:val="16"/>
        <w:numPr>
          <w:ilvl w:val="1"/>
          <w:numId w:val="5"/>
        </w:numPr>
        <w:tabs>
          <w:tab w:val="left" w:pos="1919"/>
        </w:tabs>
        <w:spacing w:line="276" w:lineRule="exact"/>
        <w:ind w:left="1919" w:hanging="359"/>
        <w:rPr>
          <w:sz w:val="24"/>
          <w:highlight w:val="none"/>
        </w:rPr>
      </w:pPr>
      <w:r>
        <w:rPr>
          <w:rFonts w:hint="eastAsia" w:eastAsia="宋体"/>
          <w:spacing w:val="-2"/>
          <w:sz w:val="24"/>
          <w:szCs w:val="24"/>
          <w:highlight w:val="none"/>
          <w:lang w:val="en-US" w:eastAsia="zh-CN"/>
        </w:rPr>
        <w:t>其他非盈利组织指定文件。</w:t>
      </w:r>
    </w:p>
    <w:p>
      <w:pPr>
        <w:pStyle w:val="16"/>
        <w:numPr>
          <w:ilvl w:val="0"/>
          <w:numId w:val="5"/>
        </w:numPr>
        <w:tabs>
          <w:tab w:val="left" w:pos="1199"/>
        </w:tabs>
        <w:spacing w:line="476" w:lineRule="exact"/>
        <w:ind w:left="1199" w:hanging="359"/>
        <w:rPr>
          <w:rFonts w:ascii="Verdana" w:hAnsi="Verdana"/>
          <w:sz w:val="40"/>
        </w:rPr>
      </w:pPr>
      <w:r>
        <w:rPr>
          <w:rFonts w:hint="eastAsia" w:eastAsia="宋体"/>
          <w:spacing w:val="-2"/>
          <w:sz w:val="24"/>
          <w:lang w:val="en-US" w:eastAsia="zh-CN"/>
        </w:rPr>
        <w:t>提交拟议展示的图纸、图表和/或照片。</w:t>
      </w:r>
    </w:p>
    <w:p>
      <w:pPr>
        <w:spacing w:before="244" w:line="276" w:lineRule="exact"/>
        <w:ind w:left="1200"/>
        <w:rPr>
          <w:rFonts w:hint="eastAsia" w:eastAsia="宋体"/>
          <w:i/>
          <w:sz w:val="24"/>
          <w:lang w:val="en-US" w:eastAsia="zh-CN"/>
        </w:rPr>
      </w:pPr>
      <w:r>
        <w:rPr>
          <w:rFonts w:hint="eastAsia" w:eastAsia="宋体"/>
          <w:i/>
          <w:spacing w:val="-2"/>
          <w:sz w:val="24"/>
          <w:lang w:val="en-US" w:eastAsia="zh-CN"/>
        </w:rPr>
        <w:t>可选</w:t>
      </w:r>
    </w:p>
    <w:p>
      <w:pPr>
        <w:pStyle w:val="16"/>
        <w:numPr>
          <w:ilvl w:val="0"/>
          <w:numId w:val="5"/>
        </w:numPr>
        <w:tabs>
          <w:tab w:val="left" w:pos="1199"/>
        </w:tabs>
        <w:spacing w:line="486" w:lineRule="exact"/>
        <w:ind w:left="1199" w:hanging="359"/>
        <w:rPr>
          <w:rFonts w:ascii="Verdana" w:hAnsi="Verdana"/>
          <w:sz w:val="40"/>
        </w:rPr>
      </w:pPr>
      <w:r>
        <w:rPr>
          <w:rFonts w:hint="eastAsia" w:eastAsia="宋体"/>
          <w:spacing w:val="-2"/>
          <w:sz w:val="24"/>
          <w:lang w:val="en-US" w:eastAsia="zh-CN"/>
        </w:rPr>
        <w:t>环境正义政策问卷</w:t>
      </w:r>
    </w:p>
    <w:p>
      <w:pPr>
        <w:pStyle w:val="6"/>
        <w:spacing w:before="10"/>
        <w:rPr>
          <w:sz w:val="20"/>
        </w:rPr>
      </w:pPr>
      <w:r>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167005</wp:posOffset>
                </wp:positionV>
                <wp:extent cx="5980430" cy="18415"/>
                <wp:effectExtent l="0" t="0" r="0" b="0"/>
                <wp:wrapTopAndBottom/>
                <wp:docPr id="12" name="Freeform: Shape 12"/>
                <wp:cNvGraphicFramePr/>
                <a:graphic xmlns:a="http://schemas.openxmlformats.org/drawingml/2006/main">
                  <a:graphicData uri="http://schemas.microsoft.com/office/word/2010/wordprocessingShape">
                    <wps:wsp>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noAutofit/>
                      </wps:bodyPr>
                    </wps:wsp>
                  </a:graphicData>
                </a:graphic>
              </wp:anchor>
            </w:drawing>
          </mc:Choice>
          <mc:Fallback>
            <w:pict>
              <v:shape id="Freeform: Shape 12" o:spid="_x0000_s1026" o:spt="100" style="position:absolute;left:0pt;margin-left:70.55pt;margin-top:13.15pt;height:1.45pt;width:470.9pt;mso-position-horizontal-relative:page;mso-wrap-distance-bottom:0pt;mso-wrap-distance-top:0pt;z-index:-251656192;mso-width-relative:page;mso-height-relative:page;" fillcolor="#000000" filled="t" stroked="f" coordsize="5980430,18415" o:gfxdata="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bfZZrXAAAACgEAAA8AAAAAAAAAAQAgAAAAIgAAAGRycy9kb3ducmV2LnhtbFBLAQIUABQA&#10;AAAIAIdO4kBDAeHLKgIAAOoEAAAOAAAAAAAAAAEAIAAAACYBAABkcnMvZTJvRG9jLnhtbFBLBQYA&#10;AAAABgAGAFkBAADCBQAAAAA=&#10;" path="m5980176,0l0,0,0,18288,5980176,18288,5980176,0xe">
                <v:fill on="t" focussize="0,0"/>
                <v:stroke on="f"/>
                <v:imagedata o:title=""/>
                <o:lock v:ext="edit" aspectratio="f"/>
                <v:textbox inset="0mm,0mm,0mm,0mm"/>
                <w10:wrap type="topAndBottom"/>
              </v:shape>
            </w:pict>
          </mc:Fallback>
        </mc:AlternateContent>
      </w:r>
    </w:p>
    <w:p>
      <w:pPr>
        <w:pStyle w:val="3"/>
        <w:spacing w:before="2"/>
        <w:rPr>
          <w:rFonts w:hint="default" w:eastAsia="宋体"/>
          <w:lang w:val="en-US" w:eastAsia="zh-CN"/>
        </w:rPr>
      </w:pPr>
      <w:r>
        <w:rPr>
          <w:rFonts w:hint="eastAsia" w:eastAsia="宋体"/>
          <w:spacing w:val="-4"/>
          <w:lang w:val="en-US" w:eastAsia="zh-CN"/>
        </w:rPr>
        <w:t>仅供办公使用</w:t>
      </w:r>
    </w:p>
    <w:p>
      <w:pPr>
        <w:pStyle w:val="16"/>
        <w:numPr>
          <w:ilvl w:val="0"/>
          <w:numId w:val="5"/>
        </w:numPr>
        <w:tabs>
          <w:tab w:val="left" w:pos="1199"/>
          <w:tab w:val="left" w:pos="4072"/>
        </w:tabs>
        <w:spacing w:before="227"/>
        <w:ind w:left="1199" w:hanging="359"/>
        <w:rPr>
          <w:rFonts w:ascii="Verdana" w:hAnsi="Verdana"/>
          <w:sz w:val="24"/>
        </w:rPr>
      </w:pPr>
      <w:r>
        <w:rPr>
          <w:rFonts w:hint="eastAsia" w:eastAsia="宋体"/>
          <w:sz w:val="24"/>
          <w:lang w:val="en-US" w:eastAsia="zh-CN"/>
        </w:rPr>
        <w:t>接收日期：</w:t>
      </w:r>
      <w:r>
        <w:rPr>
          <w:sz w:val="24"/>
          <w:u w:val="single"/>
        </w:rPr>
        <w:tab/>
      </w:r>
    </w:p>
    <w:p>
      <w:pPr>
        <w:pStyle w:val="16"/>
        <w:numPr>
          <w:ilvl w:val="0"/>
          <w:numId w:val="5"/>
        </w:numPr>
        <w:tabs>
          <w:tab w:val="left" w:pos="1199"/>
        </w:tabs>
        <w:spacing w:before="187"/>
        <w:ind w:left="1199" w:hanging="359"/>
        <w:rPr>
          <w:rFonts w:ascii="Verdana" w:hAnsi="Verdana"/>
          <w:sz w:val="24"/>
        </w:rPr>
      </w:pPr>
      <w:r>
        <w:rPr>
          <w:rFonts w:hint="eastAsia" w:eastAsia="宋体"/>
          <w:spacing w:val="-2"/>
          <w:sz w:val="24"/>
          <w:lang w:val="en-US" w:eastAsia="zh-CN"/>
        </w:rPr>
        <w:t>已发送填写完成的申请之电子邮件</w:t>
      </w:r>
    </w:p>
    <w:p>
      <w:pPr>
        <w:pStyle w:val="16"/>
        <w:numPr>
          <w:ilvl w:val="0"/>
          <w:numId w:val="5"/>
        </w:numPr>
        <w:tabs>
          <w:tab w:val="left" w:pos="1199"/>
        </w:tabs>
        <w:spacing w:before="187"/>
        <w:ind w:left="1199"/>
        <w:rPr>
          <w:rFonts w:ascii="Verdana" w:hAnsi="Verdana"/>
          <w:sz w:val="24"/>
        </w:rPr>
      </w:pPr>
      <w:r>
        <w:rPr>
          <w:rFonts w:hint="eastAsia" w:eastAsia="宋体"/>
          <w:spacing w:val="-2"/>
          <w:sz w:val="24"/>
          <w:lang w:val="en-US" w:eastAsia="zh-CN"/>
        </w:rPr>
        <w:t>马萨诸塞州企业/组织证明文件</w:t>
      </w:r>
    </w:p>
    <w:p>
      <w:pPr>
        <w:rPr>
          <w:rFonts w:ascii="Verdana" w:hAnsi="Verdana"/>
          <w:sz w:val="24"/>
        </w:rPr>
        <w:sectPr>
          <w:pgSz w:w="12240" w:h="15840"/>
          <w:pgMar w:top="1360" w:right="960" w:bottom="1240" w:left="960" w:header="0" w:footer="1058" w:gutter="0"/>
          <w:cols w:space="720" w:num="1"/>
        </w:sectPr>
      </w:pPr>
    </w:p>
    <w:p>
      <w:pPr>
        <w:kinsoku w:val="0"/>
        <w:overflowPunct w:val="0"/>
        <w:adjustRightInd w:val="0"/>
        <w:spacing w:before="73"/>
        <w:ind w:left="2291" w:right="2290"/>
        <w:jc w:val="center"/>
        <w:rPr>
          <w:rFonts w:ascii="Arial" w:hAnsi="Arial" w:cs="Arial"/>
          <w:color w:val="2F5497"/>
          <w:spacing w:val="-10"/>
          <w:sz w:val="28"/>
          <w:szCs w:val="28"/>
          <w14:ligatures w14:val="standardContextual"/>
        </w:rPr>
      </w:pPr>
      <w:bookmarkStart w:id="0" w:name="Environmental_Justice_Policy_and_Questio"/>
      <w:bookmarkEnd w:id="0"/>
      <w:r>
        <w:rPr>
          <w:rFonts w:hint="eastAsia" w:ascii="Arial" w:hAnsi="Arial" w:eastAsia="宋体" w:cs="Arial"/>
          <w:color w:val="2F5497"/>
          <w:sz w:val="28"/>
          <w:szCs w:val="28"/>
          <w:lang w:val="en-US" w:eastAsia="zh-CN"/>
          <w14:ligatures w14:val="standardContextual"/>
        </w:rPr>
        <w:t>附件</w:t>
      </w:r>
      <w:r>
        <w:rPr>
          <w:rFonts w:ascii="Arial" w:hAnsi="Arial" w:cs="Arial"/>
          <w:color w:val="2F5497"/>
          <w:spacing w:val="-13"/>
          <w:sz w:val="28"/>
          <w:szCs w:val="28"/>
          <w14:ligatures w14:val="standardContextual"/>
        </w:rPr>
        <w:t xml:space="preserve"> </w:t>
      </w:r>
      <w:r>
        <w:rPr>
          <w:rFonts w:ascii="Arial" w:hAnsi="Arial" w:cs="Arial"/>
          <w:color w:val="2F5497"/>
          <w:spacing w:val="-10"/>
          <w:sz w:val="28"/>
          <w:szCs w:val="28"/>
          <w14:ligatures w14:val="standardContextual"/>
        </w:rPr>
        <w:t>A</w:t>
      </w:r>
    </w:p>
    <w:p>
      <w:pPr>
        <w:kinsoku w:val="0"/>
        <w:overflowPunct w:val="0"/>
        <w:adjustRightInd w:val="0"/>
        <w:rPr>
          <w:rFonts w:ascii="Arial" w:hAnsi="Arial" w:cs="Arial"/>
          <w:sz w:val="20"/>
          <w:szCs w:val="20"/>
          <w14:ligatures w14:val="standardContextual"/>
        </w:rPr>
      </w:pPr>
    </w:p>
    <w:p>
      <w:pPr>
        <w:kinsoku w:val="0"/>
        <w:overflowPunct w:val="0"/>
        <w:adjustRightInd w:val="0"/>
        <w:spacing w:before="215"/>
        <w:ind w:left="120"/>
        <w:rPr>
          <w:rFonts w:hint="default" w:ascii="Calibri Light" w:hAnsi="Calibri Light" w:eastAsia="宋体" w:cs="Calibri Light"/>
          <w:color w:val="2F5497"/>
          <w:spacing w:val="-2"/>
          <w:sz w:val="28"/>
          <w:szCs w:val="28"/>
          <w:lang w:val="en-US" w:eastAsia="zh-CN"/>
          <w14:ligatures w14:val="standardContextual"/>
        </w:rPr>
      </w:pPr>
      <w:r>
        <w:rPr>
          <w:rFonts w:hint="eastAsia" w:ascii="Calibri Light" w:hAnsi="Calibri Light" w:eastAsia="宋体" w:cs="Calibri Light"/>
          <w:color w:val="2F5497"/>
          <w:spacing w:val="-2"/>
          <w:sz w:val="28"/>
          <w:szCs w:val="28"/>
          <w:lang w:val="en-US" w:eastAsia="zh-CN"/>
          <w14:ligatures w14:val="standardContextual"/>
        </w:rPr>
        <w:t>环境正义政策</w:t>
      </w:r>
    </w:p>
    <w:p>
      <w:pPr>
        <w:kinsoku w:val="0"/>
        <w:overflowPunct w:val="0"/>
        <w:adjustRightInd w:val="0"/>
        <w:spacing w:before="147"/>
        <w:ind w:left="120" w:right="134" w:hanging="1"/>
        <w:rPr>
          <w:rFonts w:hint="default" w:ascii="Calibri" w:hAnsi="Calibri" w:eastAsia="宋体" w:cs="Calibri"/>
          <w:color w:val="231F20"/>
          <w:sz w:val="18"/>
          <w:szCs w:val="18"/>
          <w:lang w:val="en-US" w:eastAsia="zh-CN"/>
          <w14:ligatures w14:val="standardContextual"/>
        </w:rPr>
      </w:pPr>
      <w:r>
        <w:rPr>
          <w:rFonts w:hint="eastAsia" w:ascii="Calibri" w:hAnsi="Calibri" w:eastAsia="宋体" w:cs="Calibri"/>
          <w:color w:val="231F20"/>
          <w:sz w:val="18"/>
          <w:szCs w:val="18"/>
          <w:lang w:val="en-US" w:eastAsia="zh-CN"/>
          <w14:ligatures w14:val="standardContextual"/>
        </w:rPr>
        <w:t>出于本 RFR 之目的，“环境正义”所依赖的原则是，所有人无论种族、肤色、国籍、收入或英语水平如何，均有权免受环境危害，均有权生活在清洁健康的环境中并享受这样的生活。环境正义是指在能源、气候变化和环境法律、法规及政策的制定、实施和执行以及能源和环境利益及负担的公平分配方面，所有人和社区均实现平等保护和有意义的参与。</w:t>
      </w:r>
    </w:p>
    <w:p>
      <w:pPr>
        <w:kinsoku w:val="0"/>
        <w:overflowPunct w:val="0"/>
        <w:adjustRightInd w:val="0"/>
        <w:spacing w:before="160"/>
        <w:ind w:left="120" w:right="134"/>
        <w:rPr>
          <w:rFonts w:hint="default" w:ascii="Calibri" w:hAnsi="Calibri" w:eastAsia="宋体" w:cs="Calibri"/>
          <w:color w:val="231F20"/>
          <w:spacing w:val="-2"/>
          <w:sz w:val="18"/>
          <w:szCs w:val="18"/>
          <w:lang w:val="en-US" w:eastAsia="zh-CN"/>
          <w14:ligatures w14:val="standardContextual"/>
        </w:rPr>
      </w:pPr>
      <w:r>
        <w:rPr>
          <w:rFonts w:hint="eastAsia" w:ascii="Calibri" w:hAnsi="Calibri" w:eastAsia="宋体" w:cs="Calibri"/>
          <w:color w:val="231F20"/>
          <w:spacing w:val="-2"/>
          <w:sz w:val="18"/>
          <w:szCs w:val="18"/>
          <w:lang w:val="en-US" w:eastAsia="zh-CN"/>
          <w14:ligatures w14:val="standardContextual"/>
        </w:rPr>
        <w:t xml:space="preserve">我们鼓励参与者回答下列问题，但是否回答纯属自愿，不会影响参与资格。这些问题的答案帮助 MDAR 追踪 </w:t>
      </w:r>
      <w:r>
        <w:rPr>
          <w:rFonts w:ascii="Calibri" w:hAnsi="Calibri" w:cs="Calibri"/>
          <w:color w:val="2764B0"/>
          <w:sz w:val="18"/>
          <w:szCs w:val="18"/>
          <w:u w:val="single"/>
          <w14:ligatures w14:val="standardContextual"/>
        </w:rPr>
        <w:t>2021</w:t>
      </w:r>
      <w:r>
        <w:rPr>
          <w:rFonts w:ascii="Calibri" w:hAnsi="Calibri" w:cs="Calibri"/>
          <w:color w:val="2764B0"/>
          <w:spacing w:val="-3"/>
          <w:sz w:val="18"/>
          <w:szCs w:val="18"/>
          <w:u w:val="single"/>
          <w14:ligatures w14:val="standardContextual"/>
        </w:rPr>
        <w:t xml:space="preserve"> </w:t>
      </w:r>
      <w:r>
        <w:rPr>
          <w:rFonts w:hint="eastAsia" w:ascii="Calibri" w:hAnsi="Calibri" w:eastAsia="宋体" w:cs="Calibri"/>
          <w:color w:val="2764B0"/>
          <w:spacing w:val="-3"/>
          <w:sz w:val="18"/>
          <w:szCs w:val="18"/>
          <w:u w:val="single"/>
          <w:lang w:val="en-US" w:eastAsia="zh-CN"/>
          <w14:ligatures w14:val="standardContextual"/>
        </w:rPr>
        <w:t>年环境正义政策</w:t>
      </w:r>
      <w:r>
        <w:rPr>
          <w:rFonts w:hint="eastAsia" w:ascii="Calibri" w:hAnsi="Calibri" w:eastAsia="宋体" w:cs="Calibri"/>
          <w:color w:val="231F20"/>
          <w:spacing w:val="-2"/>
          <w:sz w:val="18"/>
          <w:szCs w:val="18"/>
          <w:lang w:val="en-US" w:eastAsia="zh-CN"/>
          <w14:ligatures w14:val="standardContextual"/>
        </w:rPr>
        <w:t xml:space="preserve">以及 </w:t>
      </w:r>
      <w:r>
        <w:rPr>
          <w:rFonts w:ascii="Calibri" w:hAnsi="Calibri" w:cs="Calibri"/>
          <w:color w:val="2764B0"/>
          <w:sz w:val="18"/>
          <w:szCs w:val="18"/>
          <w:u w:val="single"/>
          <w14:ligatures w14:val="standardContextual"/>
        </w:rPr>
        <w:t>2022</w:t>
      </w:r>
      <w:r>
        <w:rPr>
          <w:rFonts w:ascii="Calibri" w:hAnsi="Calibri" w:cs="Calibri"/>
          <w:color w:val="2764B0"/>
          <w:spacing w:val="-3"/>
          <w:sz w:val="18"/>
          <w:szCs w:val="18"/>
          <w:u w:val="single"/>
          <w14:ligatures w14:val="standardContextual"/>
        </w:rPr>
        <w:t xml:space="preserve"> </w:t>
      </w:r>
      <w:r>
        <w:rPr>
          <w:rFonts w:hint="eastAsia" w:ascii="Calibri" w:hAnsi="Calibri" w:eastAsia="宋体" w:cs="Calibri"/>
          <w:color w:val="2764B0"/>
          <w:spacing w:val="-3"/>
          <w:sz w:val="18"/>
          <w:szCs w:val="18"/>
          <w:u w:val="single"/>
          <w:lang w:val="en-US" w:eastAsia="zh-CN"/>
          <w14:ligatures w14:val="standardContextual"/>
        </w:rPr>
        <w:t>年环境正义战略</w:t>
      </w:r>
      <w:r>
        <w:rPr>
          <w:rFonts w:hint="eastAsia" w:ascii="Calibri" w:hAnsi="Calibri" w:eastAsia="宋体" w:cs="Calibri"/>
          <w:color w:val="231F20"/>
          <w:spacing w:val="-2"/>
          <w:sz w:val="18"/>
          <w:szCs w:val="18"/>
          <w:lang w:val="en-US" w:eastAsia="zh-CN"/>
          <w14:ligatures w14:val="standardContextual"/>
        </w:rPr>
        <w:t xml:space="preserve">中所列目标的完成进度，它们要求 </w:t>
      </w:r>
      <w:r>
        <w:rPr>
          <w:rFonts w:ascii="Calibri" w:hAnsi="Calibri" w:cs="Calibri"/>
          <w:color w:val="231F20"/>
          <w:sz w:val="18"/>
          <w:szCs w:val="18"/>
          <w14:ligatures w14:val="standardContextual"/>
        </w:rPr>
        <w:t>MDAR</w:t>
      </w:r>
      <w:r>
        <w:rPr>
          <w:rFonts w:hint="eastAsia" w:ascii="Calibri" w:hAnsi="Calibri" w:eastAsia="宋体" w:cs="Calibri"/>
          <w:color w:val="231F20"/>
          <w:sz w:val="18"/>
          <w:szCs w:val="18"/>
          <w:lang w:eastAsia="zh-CN"/>
          <w14:ligatures w14:val="standardContextual"/>
        </w:rPr>
        <w:t>：</w:t>
      </w:r>
      <w:r>
        <w:rPr>
          <w:rFonts w:ascii="Calibri" w:hAnsi="Calibri" w:cs="Calibri"/>
          <w:color w:val="231F20"/>
          <w:sz w:val="18"/>
          <w:szCs w:val="18"/>
          <w14:ligatures w14:val="standardContextual"/>
        </w:rPr>
        <w:t>a)</w:t>
      </w:r>
      <w:r>
        <w:rPr>
          <w:rFonts w:ascii="Calibri" w:hAnsi="Calibri" w:cs="Calibri"/>
          <w:color w:val="231F20"/>
          <w:spacing w:val="-2"/>
          <w:sz w:val="18"/>
          <w:szCs w:val="18"/>
          <w14:ligatures w14:val="standardContextual"/>
        </w:rPr>
        <w:t xml:space="preserve"> </w:t>
      </w:r>
      <w:r>
        <w:rPr>
          <w:rFonts w:hint="eastAsia" w:ascii="Calibri" w:hAnsi="Calibri" w:eastAsia="宋体" w:cs="Calibri"/>
          <w:color w:val="231F20"/>
          <w:spacing w:val="-2"/>
          <w:sz w:val="18"/>
          <w:szCs w:val="18"/>
          <w:lang w:val="en-US" w:eastAsia="zh-CN"/>
          <w14:ligatures w14:val="standardContextual"/>
        </w:rPr>
        <w:t xml:space="preserve">报告环境正义社区所使用的公共资金金额，以及 </w:t>
      </w:r>
      <w:r>
        <w:rPr>
          <w:rFonts w:ascii="Calibri" w:hAnsi="Calibri" w:cs="Calibri"/>
          <w:color w:val="231F20"/>
          <w:sz w:val="18"/>
          <w:szCs w:val="18"/>
          <w14:ligatures w14:val="standardContextual"/>
        </w:rPr>
        <w:t>b)</w:t>
      </w:r>
      <w:r>
        <w:rPr>
          <w:rFonts w:hint="eastAsia" w:ascii="Calibri" w:hAnsi="Calibri" w:eastAsia="宋体" w:cs="Calibri"/>
          <w:color w:val="231F20"/>
          <w:sz w:val="18"/>
          <w:szCs w:val="18"/>
          <w:lang w:val="en-US" w:eastAsia="zh-CN"/>
          <w14:ligatures w14:val="standardContextual"/>
        </w:rPr>
        <w:t xml:space="preserve"> 追踪环境正义社区和 BIPOC 农民 (</w:t>
      </w:r>
      <w:r>
        <w:rPr>
          <w:rFonts w:ascii="Calibri" w:hAnsi="Calibri" w:cs="Calibri"/>
          <w:color w:val="231F20"/>
          <w:sz w:val="18"/>
          <w:szCs w:val="18"/>
          <w14:ligatures w14:val="standardContextual"/>
        </w:rPr>
        <w:t xml:space="preserve"> BIPOC Farmers</w:t>
      </w:r>
      <w:r>
        <w:rPr>
          <w:rFonts w:hint="eastAsia" w:ascii="Calibri" w:hAnsi="Calibri" w:eastAsia="宋体" w:cs="Calibri"/>
          <w:color w:val="231F20"/>
          <w:sz w:val="18"/>
          <w:szCs w:val="18"/>
          <w:lang w:val="en-US" w:eastAsia="zh-CN"/>
          <w14:ligatures w14:val="standardContextual"/>
        </w:rPr>
        <w:t>) 拨款计划的新申请人数量。如需更多信息，请查看下文。</w:t>
      </w:r>
      <w:r>
        <w:rPr>
          <w:rFonts w:ascii="Calibri" w:hAnsi="Calibri" w:cs="Calibri"/>
          <w:color w:val="231F20"/>
          <w:sz w:val="18"/>
          <w:szCs w:val="18"/>
          <w14:ligatures w14:val="standardContextual"/>
        </w:rPr>
        <w:t>MDAR</w:t>
      </w:r>
      <w:r>
        <w:rPr>
          <w:rFonts w:hint="eastAsia" w:ascii="Calibri" w:hAnsi="Calibri" w:eastAsia="宋体" w:cs="Calibri"/>
          <w:color w:val="231F20"/>
          <w:sz w:val="18"/>
          <w:szCs w:val="18"/>
          <w:lang w:val="en-US" w:eastAsia="zh-CN"/>
          <w14:ligatures w14:val="standardContextual"/>
        </w:rPr>
        <w:t xml:space="preserve"> 鼓励利益相关者通过访问 </w:t>
      </w:r>
      <w:r>
        <w:rPr>
          <w:rFonts w:ascii="Calibri" w:hAnsi="Calibri" w:cs="Calibri"/>
          <w:color w:val="2764B0"/>
          <w:sz w:val="18"/>
          <w:szCs w:val="18"/>
          <w:u w:val="single"/>
          <w14:ligatures w14:val="standardContextual"/>
        </w:rPr>
        <w:t>mass.gov/environmental-</w:t>
      </w:r>
      <w:r>
        <w:rPr>
          <w:rFonts w:ascii="Calibri" w:hAnsi="Calibri" w:cs="Calibri"/>
          <w:color w:val="2764B0"/>
          <w:sz w:val="18"/>
          <w:szCs w:val="18"/>
          <w14:ligatures w14:val="standardContextual"/>
        </w:rPr>
        <w:t xml:space="preserve"> </w:t>
      </w:r>
      <w:r>
        <w:rPr>
          <w:rFonts w:ascii="Calibri" w:hAnsi="Calibri" w:cs="Calibri"/>
          <w:color w:val="2764B0"/>
          <w:spacing w:val="-2"/>
          <w:sz w:val="18"/>
          <w:szCs w:val="18"/>
          <w:u w:val="single"/>
          <w14:ligatures w14:val="standardContextual"/>
        </w:rPr>
        <w:t>justice</w:t>
      </w:r>
      <w:r>
        <w:rPr>
          <w:rFonts w:hint="eastAsia" w:ascii="Calibri" w:hAnsi="Calibri" w:eastAsia="宋体" w:cs="Calibri"/>
          <w:color w:val="231F20"/>
          <w:sz w:val="18"/>
          <w:szCs w:val="18"/>
          <w:lang w:val="en-US" w:eastAsia="zh-CN"/>
          <w14:ligatures w14:val="standardContextual"/>
        </w:rPr>
        <w:t xml:space="preserve"> 来提供关于环境正义政策和战略的反馈。</w:t>
      </w:r>
    </w:p>
    <w:p>
      <w:pPr>
        <w:kinsoku w:val="0"/>
        <w:overflowPunct w:val="0"/>
        <w:adjustRightInd w:val="0"/>
        <w:spacing w:before="5"/>
        <w:rPr>
          <w:rFonts w:ascii="Calibri" w:hAnsi="Calibri" w:cs="Calibri"/>
          <w:sz w:val="28"/>
          <w:szCs w:val="28"/>
          <w14:ligatures w14:val="standardContextual"/>
        </w:rPr>
      </w:pPr>
    </w:p>
    <w:p>
      <w:pPr>
        <w:kinsoku w:val="0"/>
        <w:overflowPunct w:val="0"/>
        <w:adjustRightInd w:val="0"/>
        <w:spacing w:before="51"/>
        <w:ind w:left="264"/>
        <w:rPr>
          <w:rFonts w:hint="default" w:ascii="Calibri" w:hAnsi="Calibri" w:eastAsia="宋体" w:cs="Calibri"/>
          <w:b/>
          <w:bCs/>
          <w:color w:val="FFFFFF"/>
          <w:spacing w:val="-2"/>
          <w:sz w:val="24"/>
          <w:szCs w:val="24"/>
          <w:lang w:val="en-US" w:eastAsia="zh-CN"/>
          <w14:ligatures w14:val="standardContextual"/>
        </w:rPr>
      </w:pPr>
      <w:r>
        <w:rPr>
          <w:rFonts w:ascii="Arial" w:hAnsi="Arial" w:cs="Arial"/>
          <w:sz w:val="18"/>
          <w:szCs w:val="18"/>
          <w14:ligatures w14:val="standardContextual"/>
        </w:rPr>
        <mc:AlternateContent>
          <mc:Choice Requires="wpg">
            <w:drawing>
              <wp:anchor distT="0" distB="0" distL="114300" distR="114300" simplePos="0" relativeHeight="251662336" behindDoc="1" locked="0" layoutInCell="0" allowOverlap="1">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 xmlns:a="http://schemas.openxmlformats.org/drawingml/2006/main">
                  <a:graphicData uri="http://schemas.microsoft.com/office/word/2010/wordprocessingGroup">
                    <wpg:wgp>
                      <wpg:cNvGrpSpPr/>
                      <wpg:grpSpPr>
                        <a:xfrm>
                          <a:off x="0" y="0"/>
                          <a:ext cx="6407785" cy="5951220"/>
                          <a:chOff x="1075" y="-78"/>
                          <a:chExt cx="10091" cy="9372"/>
                        </a:xfrm>
                      </wpg:grpSpPr>
                      <wps:wsp>
                        <wps:cNvPr id="389444132" name="Freeform 6"/>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wps:spPr>
                        <wps:bodyPr rot="0" vert="horz" wrap="square" lIns="91440" tIns="45720" rIns="91440" bIns="45720" anchor="t" anchorCtr="0" upright="1">
                          <a:noAutofit/>
                        </wps:bodyPr>
                      </wps:wsp>
                      <wpg:grpSp>
                        <wpg:cNvPr id="1593781402" name="Group 7"/>
                        <wpg:cNvGrpSpPr/>
                        <wpg:grpSpPr>
                          <a:xfrm>
                            <a:off x="1075" y="-78"/>
                            <a:ext cx="10091" cy="542"/>
                            <a:chOff x="1075" y="-78"/>
                            <a:chExt cx="10091" cy="542"/>
                          </a:xfrm>
                        </wpg:grpSpPr>
                        <wps:wsp>
                          <wps:cNvPr id="641141699" name="Freeform 8"/>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wps:spPr>
                          <wps:bodyPr rot="0" vert="horz" wrap="square" lIns="91440" tIns="45720" rIns="91440" bIns="45720" anchor="t" anchorCtr="0" upright="1">
                            <a:noAutofit/>
                          </wps:bodyPr>
                        </wps:wsp>
                        <wps:wsp>
                          <wps:cNvPr id="1901199832" name="Freeform 9"/>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wps:spPr>
                          <wps:bodyPr rot="0" vert="horz" wrap="square" lIns="91440" tIns="45720" rIns="91440" bIns="45720" anchor="t" anchorCtr="0" upright="1">
                            <a:noAutofit/>
                          </wps:bodyPr>
                        </wps:wsp>
                        <wps:wsp>
                          <wps:cNvPr id="876131397" name="Freeform 10"/>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wps:spPr>
                          <wps:bodyPr rot="0" vert="horz" wrap="square" lIns="91440" tIns="45720" rIns="91440" bIns="45720" anchor="t" anchorCtr="0" upright="1">
                            <a:noAutofit/>
                          </wps:bodyPr>
                        </wps:wsp>
                      </wpg:grpSp>
                      <wps:wsp>
                        <wps:cNvPr id="2098892792" name="Freeform 11"/>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53.75pt;margin-top:-3.9pt;height:468.6pt;width:504.55pt;mso-position-horizontal-relative:page;z-index:-251654144;mso-width-relative:page;mso-height-relative:page;" coordorigin="1075,-78" coordsize="10091,9372" o:allowincell="f" o:gfxdata="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">
                <o:lock v:ext="edit" aspectratio="f"/>
                <v:shape id="Freeform 6" o:spid="_x0000_s1026" o:spt="100" style="position:absolute;left:1084;top:-68;height:532;width:10072;" fillcolor="#1F285C" filled="t" stroked="f" coordsize="10072,532" o:gfxdata="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b&#10;IqptwwAAAOIAAAAPAAAAAAAAAAEAIAAAACIAAABkcnMvZG93bnJldi54bWxQSwECFAAUAAAACACH&#10;TuJAMy8FnjsAAAA5AAAAEAAAAAAAAAABACAAAAASAQAAZHJzL3NoYXBleG1sLnhtbFBLBQYAAAAA&#10;BgAGAFsBAAC8AwAAAAA=&#10;" path="m10071,0l0,0,0,532,10071,532,10071,0xe">
                  <v:path o:connectlocs="10071,0;0,0;0,532;10071,532;10071,0" o:connectangles="0,0,0,0,0"/>
                  <v:fill on="t" focussize="0,0"/>
                  <v:stroke on="f"/>
                  <v:imagedata o:title=""/>
                  <o:lock v:ext="edit" aspectratio="f"/>
                </v:shape>
                <v:group id="Group 7" o:spid="_x0000_s1026" o:spt="203" style="position:absolute;left:1075;top:-78;height:542;width:10091;" coordorigin="1075,-78" coordsize="10091,542" o:gfxdata="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vRe65wgAAAOMAAAAPAAAAAAAAAAEAIAAAACIAAABkcnMvZG93bnJl&#10;di54bWxQSwECFAAUAAAACACHTuJAMy8FnjsAAAA5AAAAFQAAAAAAAAABACAAAAARAQAAZHJzL2dy&#10;b3Vwc2hhcGV4bWwueG1sUEsFBgAAAAAGAAYAYAEAAM4DAAAAAA==&#10;">
                  <o:lock v:ext="edit" aspectratio="f"/>
                  <v:shape id="Freeform 8" o:spid="_x0000_s1026" o:spt="100" style="position:absolute;left:1075;top:-78;height:542;width:10091;" fillcolor="#4971B7" filled="t" stroked="f" coordsize="10091,542" o:gfxdata="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d&#10;I6F9wwAAAOIAAAAPAAAAAAAAAAEAIAAAACIAAABkcnMvZG93bnJldi54bWxQSwECFAAUAAAACACH&#10;TuJAMy8FnjsAAAA5AAAAEAAAAAAAAAABACAAAAASAQAAZHJzL3NoYXBleG1sLnhtbFBLBQYAAAAA&#10;BgAGAFsBAAC8AwAAAAA=&#10;" path="m9,9l0,9,0,542,9,542,9,9xe">
                    <v:path o:connectlocs="9,9;0,9;0,542;9,542;9,9" o:connectangles="0,0,0,0,0"/>
                    <v:fill on="t" focussize="0,0"/>
                    <v:stroke on="f"/>
                    <v:imagedata o:title=""/>
                    <o:lock v:ext="edit" aspectratio="f"/>
                  </v:shape>
                  <v:shape id="Freeform 9" o:spid="_x0000_s1026" o:spt="100" style="position:absolute;left:1075;top:-78;height:542;width:10091;" fillcolor="#4971B7" filled="t" stroked="f" coordsize="10091,542" o:gfxdata="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f/Kc&#10;wAAAAOMAAAAPAAAAAAAAAAEAIAAAACIAAABkcnMvZG93bnJldi54bWxQSwECFAAUAAAACACHTuJA&#10;My8FnjsAAAA5AAAAEAAAAAAAAAABACAAAAAPAQAAZHJzL3NoYXBleG1sLnhtbFBLBQYAAAAABgAG&#10;AFsBAAC5AwAAAAA=&#10;" path="m10090,9l10081,9,10081,542,10090,542,10090,9xe">
                    <v:path o:connectlocs="10090,9;10081,9;10081,542;10090,542;10090,9" o:connectangles="0,0,0,0,0"/>
                    <v:fill on="t" focussize="0,0"/>
                    <v:stroke on="f"/>
                    <v:imagedata o:title=""/>
                    <o:lock v:ext="edit" aspectratio="f"/>
                  </v:shape>
                  <v:shape id="Freeform 10" o:spid="_x0000_s1026" o:spt="100" style="position:absolute;left:1075;top:-78;height:542;width:10091;" fillcolor="#4971B7" filled="t" stroked="f" coordsize="10091,542" o:gfxdata="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x&#10;oUq2wwAAAOIAAAAPAAAAAAAAAAEAIAAAACIAAABkcnMvZG93bnJldi54bWxQSwECFAAUAAAACACH&#10;TuJAMy8FnjsAAAA5AAAAEAAAAAAAAAABACAAAAASAQAAZHJzL3NoYXBleG1sLnhtbFBLBQYAAAAA&#10;BgAGAFsBAAC8AwAAAAA=&#10;" path="m10090,0l10081,0,9,0,0,0,0,9,9,9,10081,9,10090,9,10090,0xe">
                    <v:path o:connectlocs="10090,0;10081,0;9,0;0,0;0,9;9,9;10081,9;10090,9;10090,0" o:connectangles="0,0,0,0,0,0,0,0,0"/>
                    <v:fill on="t" focussize="0,0"/>
                    <v:stroke on="f"/>
                    <v:imagedata o:title=""/>
                    <o:lock v:ext="edit" aspectratio="f"/>
                  </v:shape>
                </v:group>
                <v:shape id="Freeform 11" o:spid="_x0000_s1026" o:spt="100" style="position:absolute;left:1075;top:464;height:8831;width:10091;" fillcolor="#4971B7" filled="t" stroked="f" coordsize="10091,8831" o:gfxdata="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zc8PwwAAAOMAAAAPAAAAAAAAAAEAIAAAACIAAABkcnMvZG93bnJldi54bWxQSwECFAAUAAAACACH&#10;TuJAMy8FnjsAAAA5AAAAEAAAAAAAAAABACAAAAASAQAAZHJzL3NoYXBleG1sLnhtbFBLBQYAAAAA&#10;BgAGAFsBAAC8AwAAAAA=&#10;" path="m10090,0l10081,0,10081,9,10081,8820,9,8820,9,9,10081,9,10081,0,0,0,0,9,0,9,0,8820,0,8830,9,8830,10081,8830,10090,8830,10090,8820,10090,9,10090,9,10090,0xe">
                  <v:path o:connectlocs="10090,0;10081,0;10081,9;10081,8820;9,8820;9,9;10081,9;10081,0;0,0;0,9;0,9;0,8820;0,8830;9,8830;10081,8830;10090,8830;10090,8820;10090,9;10090,9;10090,0" o:connectangles="0,0,0,0,0,0,0,0,0,0,0,0,0,0,0,0,0,0,0,0"/>
                  <v:fill on="t" focussize="0,0"/>
                  <v:stroke on="f"/>
                  <v:imagedata o:title=""/>
                  <o:lock v:ext="edit" aspectratio="f"/>
                </v:shape>
              </v:group>
            </w:pict>
          </mc:Fallback>
        </mc:AlternateContent>
      </w:r>
      <w:r>
        <w:rPr>
          <w:rFonts w:hint="eastAsia" w:ascii="Calibri" w:hAnsi="Calibri" w:eastAsia="宋体" w:cs="Calibri"/>
          <w:b/>
          <w:bCs/>
          <w:color w:val="FFFFFF"/>
          <w:spacing w:val="-2"/>
          <w:sz w:val="24"/>
          <w:szCs w:val="24"/>
          <w:lang w:val="en-US" w:eastAsia="zh-CN"/>
          <w14:ligatures w14:val="standardContextual"/>
        </w:rPr>
        <w:t>环境正义问题</w:t>
      </w:r>
    </w:p>
    <w:p>
      <w:pPr>
        <w:kinsoku w:val="0"/>
        <w:overflowPunct w:val="0"/>
        <w:adjustRightInd w:val="0"/>
        <w:spacing w:before="6"/>
        <w:rPr>
          <w:rFonts w:ascii="Calibri" w:hAnsi="Calibri" w:cs="Calibri"/>
          <w:b/>
          <w:bCs/>
          <w:sz w:val="17"/>
          <w:szCs w:val="17"/>
          <w14:ligatures w14:val="standardContextual"/>
        </w:rPr>
      </w:pPr>
    </w:p>
    <w:p>
      <w:pPr>
        <w:kinsoku w:val="0"/>
        <w:overflowPunct w:val="0"/>
        <w:adjustRightInd w:val="0"/>
        <w:spacing w:before="6"/>
        <w:rPr>
          <w:rFonts w:ascii="Calibri" w:hAnsi="Calibri" w:cs="Calibri"/>
          <w:b/>
          <w:bCs/>
          <w:sz w:val="17"/>
          <w:szCs w:val="17"/>
          <w14:ligatures w14:val="standardContextual"/>
        </w:rPr>
        <w:sectPr>
          <w:pgSz w:w="12240" w:h="15840"/>
          <w:pgMar w:top="600" w:right="960" w:bottom="280" w:left="960" w:header="720" w:footer="720" w:gutter="0"/>
          <w:cols w:space="720" w:num="1"/>
        </w:sectPr>
      </w:pPr>
    </w:p>
    <w:p>
      <w:pPr>
        <w:numPr>
          <w:ilvl w:val="0"/>
          <w:numId w:val="6"/>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Pr>
          <w:rFonts w:hint="eastAsia" w:ascii="Calibri" w:hAnsi="Calibri" w:eastAsia="宋体" w:cs="Calibri"/>
          <w:color w:val="636466"/>
          <w:spacing w:val="-2"/>
          <w:sz w:val="20"/>
          <w:szCs w:val="20"/>
          <w:lang w:val="en-US" w:eastAsia="zh-CN"/>
          <w14:ligatures w14:val="standardContextual"/>
        </w:rPr>
        <w:t>在本次申请之前，申请人是否曾申请 MDAR 资助计划？</w:t>
      </w:r>
      <w:r>
        <w:rPr>
          <w:rFonts w:hint="eastAsia" w:ascii="Calibri" w:hAnsi="Calibri" w:eastAsia="宋体" w:cs="Calibri"/>
          <w:color w:val="636466"/>
          <w:spacing w:val="-2"/>
          <w:sz w:val="20"/>
          <w:szCs w:val="20"/>
          <w:lang w:val="en-US" w:eastAsia="zh-CN"/>
          <w14:ligatures w14:val="standardContextual"/>
        </w:rPr>
        <w:sym w:font="Wingdings 2" w:char="00A3"/>
      </w:r>
      <w:r>
        <w:rPr>
          <w:rFonts w:ascii="Calibri" w:hAnsi="Calibri" w:cs="Calibri"/>
          <w:color w:val="636466"/>
          <w:spacing w:val="-2"/>
          <w:sz w:val="20"/>
          <w:szCs w:val="20"/>
          <w14:ligatures w14:val="standardContextual"/>
        </w:rPr>
        <w:t xml:space="preserve"> </w:t>
      </w:r>
      <w:r>
        <w:rPr>
          <w:rFonts w:hint="eastAsia" w:ascii="Calibri" w:hAnsi="Calibri" w:eastAsia="宋体" w:cs="Calibri"/>
          <w:color w:val="636466"/>
          <w:spacing w:val="-2"/>
          <w:sz w:val="20"/>
          <w:szCs w:val="20"/>
          <w:lang w:val="en-US" w:eastAsia="zh-CN"/>
          <w14:ligatures w14:val="standardContextual"/>
        </w:rPr>
        <w:t>是</w:t>
      </w:r>
      <w:r>
        <w:rPr>
          <w:rFonts w:ascii="Calibri" w:hAnsi="Calibri" w:cs="Calibri"/>
          <w:color w:val="636466"/>
          <w:spacing w:val="-2"/>
          <w:sz w:val="20"/>
          <w:szCs w:val="20"/>
          <w14:ligatures w14:val="standardContextual"/>
        </w:rPr>
        <w:t xml:space="preserve">        </w:t>
      </w:r>
      <w:r>
        <w:rPr>
          <w:rFonts w:hint="eastAsia" w:ascii="Calibri" w:hAnsi="Calibri" w:eastAsia="宋体" w:cs="Calibri"/>
          <w:color w:val="636466"/>
          <w:spacing w:val="-2"/>
          <w:sz w:val="20"/>
          <w:szCs w:val="20"/>
          <w:lang w:val="en-US" w:eastAsia="zh-CN"/>
          <w14:ligatures w14:val="standardContextual"/>
        </w:rPr>
        <w:sym w:font="Wingdings 2" w:char="00A3"/>
      </w:r>
      <w:r>
        <w:rPr>
          <w:rFonts w:hint="eastAsia" w:ascii="Calibri" w:hAnsi="Calibri" w:eastAsia="宋体" w:cs="Calibri"/>
          <w:color w:val="636466"/>
          <w:spacing w:val="-2"/>
          <w:sz w:val="20"/>
          <w:szCs w:val="20"/>
          <w:lang w:val="en-US" w:eastAsia="zh-CN"/>
          <w14:ligatures w14:val="standardContextual"/>
        </w:rPr>
        <w:t>否</w:t>
      </w:r>
      <w:r>
        <w:rPr>
          <w:rFonts w:ascii="Calibri" w:hAnsi="Calibri" w:cs="Calibri"/>
          <w:color w:val="636466"/>
          <w:spacing w:val="-2"/>
          <w:sz w:val="20"/>
          <w:szCs w:val="20"/>
          <w14:ligatures w14:val="standardContextual"/>
        </w:rPr>
        <w:t xml:space="preserve">        </w:t>
      </w:r>
      <w:r>
        <w:rPr>
          <w:rFonts w:hint="eastAsia" w:ascii="Calibri" w:hAnsi="Calibri" w:eastAsia="宋体" w:cs="Calibri"/>
          <w:color w:val="636466"/>
          <w:spacing w:val="-2"/>
          <w:sz w:val="20"/>
          <w:szCs w:val="20"/>
          <w:lang w:val="en-US" w:eastAsia="zh-CN"/>
          <w14:ligatures w14:val="standardContextual"/>
        </w:rPr>
        <w:sym w:font="Wingdings 2" w:char="00A3"/>
      </w:r>
      <w:r>
        <w:rPr>
          <w:rFonts w:hint="eastAsia" w:ascii="Calibri" w:hAnsi="Calibri" w:eastAsia="宋体" w:cs="Calibri"/>
          <w:color w:val="636466"/>
          <w:spacing w:val="-2"/>
          <w:sz w:val="20"/>
          <w:szCs w:val="20"/>
          <w:lang w:val="en-US" w:eastAsia="zh-CN"/>
          <w14:ligatures w14:val="standardContextual"/>
        </w:rPr>
        <w:t>不知道</w:t>
      </w:r>
    </w:p>
    <w:p>
      <w:pPr>
        <w:tabs>
          <w:tab w:val="left" w:pos="623"/>
        </w:tabs>
        <w:kinsoku w:val="0"/>
        <w:overflowPunct w:val="0"/>
        <w:adjustRightInd w:val="0"/>
        <w:outlineLvl w:val="0"/>
        <w:rPr>
          <w:rFonts w:ascii="Calibri" w:hAnsi="Calibri" w:cs="Calibri"/>
          <w:color w:val="636466"/>
          <w:spacing w:val="-2"/>
          <w:sz w:val="20"/>
          <w:szCs w:val="20"/>
          <w14:ligatures w14:val="standardContextual"/>
        </w:rPr>
      </w:pPr>
    </w:p>
    <w:p>
      <w:pPr>
        <w:tabs>
          <w:tab w:val="left" w:pos="623"/>
        </w:tabs>
        <w:kinsoku w:val="0"/>
        <w:overflowPunct w:val="0"/>
        <w:adjustRightInd w:val="0"/>
        <w:outlineLvl w:val="0"/>
        <w:rPr>
          <w:rFonts w:ascii="Calibri" w:hAnsi="Calibri" w:cs="Calibri"/>
          <w:color w:val="636466"/>
          <w:spacing w:val="-2"/>
          <w:sz w:val="20"/>
          <w:szCs w:val="20"/>
          <w14:ligatures w14:val="standardContextual"/>
        </w:rPr>
        <w:sectPr>
          <w:type w:val="continuous"/>
          <w:pgSz w:w="12240" w:h="15840"/>
          <w:pgMar w:top="600" w:right="960" w:bottom="280" w:left="960" w:header="720" w:footer="720" w:gutter="0"/>
          <w:cols w:equalWidth="0" w:num="1">
            <w:col w:w="10320"/>
          </w:cols>
        </w:sectPr>
      </w:pPr>
    </w:p>
    <w:p>
      <w:pPr>
        <w:numPr>
          <w:ilvl w:val="0"/>
          <w:numId w:val="6"/>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Pr>
          <w:rFonts w:hint="eastAsia" w:ascii="Calibri" w:hAnsi="Calibri" w:eastAsia="宋体" w:cs="Calibri"/>
          <w:color w:val="636466"/>
          <w:spacing w:val="-2"/>
          <w:sz w:val="20"/>
          <w:szCs w:val="20"/>
          <w:lang w:val="en-US" w:eastAsia="zh-CN"/>
          <w14:ligatures w14:val="standardContextual"/>
        </w:rPr>
        <w:t>申请人是否曾接受任何 MDAR 资助计划的资助？</w:t>
      </w:r>
      <w:r>
        <w:rPr>
          <w:rFonts w:hint="eastAsia" w:ascii="Calibri" w:hAnsi="Calibri" w:eastAsia="宋体" w:cs="Calibri"/>
          <w:color w:val="636466"/>
          <w:spacing w:val="-2"/>
          <w:sz w:val="20"/>
          <w:szCs w:val="20"/>
          <w:lang w:val="en-US" w:eastAsia="zh-CN"/>
          <w14:ligatures w14:val="standardContextual"/>
        </w:rPr>
        <w:sym w:font="Wingdings 2" w:char="00A3"/>
      </w:r>
      <w:r>
        <w:rPr>
          <w:rFonts w:ascii="Calibri" w:hAnsi="Calibri" w:cs="Calibri"/>
          <w:color w:val="636466"/>
          <w:spacing w:val="-2"/>
          <w:sz w:val="20"/>
          <w:szCs w:val="20"/>
          <w14:ligatures w14:val="standardContextual"/>
        </w:rPr>
        <w:t xml:space="preserve"> </w:t>
      </w:r>
      <w:r>
        <w:rPr>
          <w:rFonts w:hint="eastAsia" w:ascii="Calibri" w:hAnsi="Calibri" w:eastAsia="宋体" w:cs="Calibri"/>
          <w:color w:val="636466"/>
          <w:spacing w:val="-2"/>
          <w:sz w:val="20"/>
          <w:szCs w:val="20"/>
          <w:lang w:val="en-US" w:eastAsia="zh-CN"/>
          <w14:ligatures w14:val="standardContextual"/>
        </w:rPr>
        <w:t>是</w:t>
      </w:r>
      <w:r>
        <w:rPr>
          <w:rFonts w:ascii="Calibri" w:hAnsi="Calibri" w:cs="Calibri"/>
          <w:color w:val="636466"/>
          <w:spacing w:val="-2"/>
          <w:sz w:val="20"/>
          <w:szCs w:val="20"/>
          <w14:ligatures w14:val="standardContextual"/>
        </w:rPr>
        <w:t xml:space="preserve">        </w:t>
      </w:r>
      <w:r>
        <w:rPr>
          <w:rFonts w:hint="eastAsia" w:ascii="Calibri" w:hAnsi="Calibri" w:eastAsia="宋体" w:cs="Calibri"/>
          <w:color w:val="636466"/>
          <w:spacing w:val="-2"/>
          <w:sz w:val="20"/>
          <w:szCs w:val="20"/>
          <w:lang w:val="en-US" w:eastAsia="zh-CN"/>
          <w14:ligatures w14:val="standardContextual"/>
        </w:rPr>
        <w:sym w:font="Wingdings 2" w:char="00A3"/>
      </w:r>
      <w:r>
        <w:rPr>
          <w:rFonts w:hint="eastAsia" w:ascii="Calibri" w:hAnsi="Calibri" w:eastAsia="宋体" w:cs="Calibri"/>
          <w:color w:val="636466"/>
          <w:spacing w:val="-2"/>
          <w:sz w:val="20"/>
          <w:szCs w:val="20"/>
          <w:lang w:val="en-US" w:eastAsia="zh-CN"/>
          <w14:ligatures w14:val="standardContextual"/>
        </w:rPr>
        <w:t>否</w:t>
      </w:r>
      <w:r>
        <w:rPr>
          <w:rFonts w:ascii="Calibri" w:hAnsi="Calibri" w:cs="Calibri"/>
          <w:color w:val="636466"/>
          <w:spacing w:val="-2"/>
          <w:sz w:val="20"/>
          <w:szCs w:val="20"/>
          <w14:ligatures w14:val="standardContextual"/>
        </w:rPr>
        <w:t xml:space="preserve">        </w:t>
      </w:r>
      <w:r>
        <w:rPr>
          <w:rFonts w:hint="eastAsia" w:ascii="Calibri" w:hAnsi="Calibri" w:eastAsia="宋体" w:cs="Calibri"/>
          <w:color w:val="636466"/>
          <w:spacing w:val="-2"/>
          <w:sz w:val="20"/>
          <w:szCs w:val="20"/>
          <w:lang w:val="en-US" w:eastAsia="zh-CN"/>
          <w14:ligatures w14:val="standardContextual"/>
        </w:rPr>
        <w:sym w:font="Wingdings 2" w:char="00A3"/>
      </w:r>
      <w:r>
        <w:rPr>
          <w:rFonts w:hint="eastAsia" w:ascii="Calibri" w:hAnsi="Calibri" w:eastAsia="宋体" w:cs="Calibri"/>
          <w:color w:val="636466"/>
          <w:spacing w:val="-2"/>
          <w:sz w:val="20"/>
          <w:szCs w:val="20"/>
          <w:lang w:val="en-US" w:eastAsia="zh-CN"/>
          <w14:ligatures w14:val="standardContextual"/>
        </w:rPr>
        <w:t>不知道</w:t>
      </w:r>
    </w:p>
    <w:p>
      <w:pPr>
        <w:numPr>
          <w:ilvl w:val="0"/>
          <w:numId w:val="6"/>
        </w:numPr>
        <w:tabs>
          <w:tab w:val="left" w:pos="623"/>
        </w:tabs>
        <w:kinsoku w:val="0"/>
        <w:overflowPunct w:val="0"/>
        <w:adjustRightInd w:val="0"/>
        <w:spacing w:before="145"/>
        <w:ind w:hanging="359"/>
        <w:rPr>
          <w:rFonts w:ascii="Calibri" w:hAnsi="Calibri" w:cs="Calibri"/>
          <w:color w:val="636466"/>
          <w:spacing w:val="-2"/>
          <w:sz w:val="18"/>
          <w:szCs w:val="18"/>
          <w14:ligatures w14:val="standardContextual"/>
        </w:rPr>
      </w:pPr>
      <w:r>
        <w:rPr>
          <w:rFonts w:hint="eastAsia" w:ascii="Calibri" w:hAnsi="Calibri" w:eastAsia="宋体" w:cs="Calibri"/>
          <w:color w:val="636466"/>
          <w:spacing w:val="-2"/>
          <w:sz w:val="20"/>
          <w:szCs w:val="20"/>
          <w:lang w:val="en-US" w:eastAsia="zh-CN"/>
          <w14:ligatures w14:val="standardContextual"/>
        </w:rPr>
        <w:t>在下方选择一项或多项种族类别：</w:t>
      </w:r>
    </w:p>
    <w:p>
      <w:pPr>
        <w:kinsoku w:val="0"/>
        <w:overflowPunct w:val="0"/>
        <w:adjustRightInd w:val="0"/>
        <w:spacing w:before="79"/>
        <w:rPr>
          <w:rFonts w:ascii="Calibri" w:hAnsi="Calibri" w:cs="Calibri"/>
          <w:color w:val="636466"/>
          <w:spacing w:val="-9"/>
          <w:sz w:val="18"/>
          <w:szCs w:val="18"/>
          <w14:ligatures w14:val="standardContextual"/>
        </w:rPr>
      </w:pPr>
      <w:r>
        <w:rPr>
          <w:sz w:val="24"/>
          <w:szCs w:val="24"/>
          <w14:ligatures w14:val="standardContextual"/>
        </w:rPr>
        <w:br w:type="column"/>
      </w:r>
    </w:p>
    <w:p>
      <w:pPr>
        <w:tabs>
          <w:tab w:val="left" w:pos="773"/>
        </w:tabs>
        <w:kinsoku w:val="0"/>
        <w:overflowPunct w:val="0"/>
        <w:adjustRightInd w:val="0"/>
        <w:spacing w:before="79"/>
        <w:ind w:left="262"/>
        <w:rPr>
          <w:rFonts w:ascii="Calibri" w:hAnsi="Calibri" w:cs="Calibri"/>
          <w:color w:val="636466"/>
          <w:spacing w:val="-4"/>
          <w:sz w:val="18"/>
          <w:szCs w:val="18"/>
          <w14:ligatures w14:val="standardContextual"/>
        </w:rPr>
        <w:sectPr>
          <w:type w:val="continuous"/>
          <w:pgSz w:w="12240" w:h="15840"/>
          <w:pgMar w:top="600" w:right="960" w:bottom="280" w:left="960" w:header="720" w:footer="720" w:gutter="0"/>
          <w:cols w:equalWidth="0" w:num="3">
            <w:col w:w="11375" w:space="2"/>
            <w:col w:w="0" w:space="40"/>
            <w:col w:w="2002"/>
          </w:cols>
        </w:sectPr>
      </w:pPr>
      <w:r>
        <w:rPr>
          <w:sz w:val="24"/>
          <w:szCs w:val="24"/>
          <w14:ligatures w14:val="standardContextual"/>
        </w:rPr>
        <w:br w:type="column"/>
      </w:r>
    </w:p>
    <w:p>
      <w:pPr>
        <w:kinsoku w:val="0"/>
        <w:overflowPunct w:val="0"/>
        <w:adjustRightInd w:val="0"/>
        <w:ind w:left="624" w:right="134"/>
        <w:rPr>
          <w:rFonts w:hint="default" w:ascii="Calibri" w:hAnsi="Calibri" w:eastAsia="宋体" w:cs="Calibri"/>
          <w:i/>
          <w:iCs/>
          <w:color w:val="636466"/>
          <w:sz w:val="16"/>
          <w:szCs w:val="16"/>
          <w:lang w:val="en-US" w:eastAsia="zh-CN"/>
          <w14:ligatures w14:val="standardContextual"/>
        </w:rPr>
      </w:pPr>
      <w:r>
        <w:rPr>
          <w:rFonts w:hint="eastAsia" w:ascii="Calibri" w:hAnsi="Calibri" w:eastAsia="宋体" w:cs="Calibri"/>
          <w:i/>
          <w:iCs/>
          <w:color w:val="636466"/>
          <w:sz w:val="16"/>
          <w:szCs w:val="16"/>
          <w:lang w:val="en-US" w:eastAsia="zh-CN"/>
          <w14:ligatures w14:val="standardContextual"/>
        </w:rPr>
        <w:t>下列问题为选答。此类信息在任何情况下均不会影响您的 MDAR 计划参与资格，并仅用于统计。</w:t>
      </w:r>
    </w:p>
    <w:p>
      <w:pPr>
        <w:tabs>
          <w:tab w:val="left" w:pos="5573"/>
        </w:tabs>
        <w:kinsoku w:val="0"/>
        <w:overflowPunct w:val="0"/>
        <w:adjustRightInd w:val="0"/>
        <w:spacing w:before="145"/>
        <w:ind w:left="830"/>
        <w:rPr>
          <w:rFonts w:hint="default" w:ascii="Calibri" w:hAnsi="Calibri" w:eastAsia="宋体" w:cs="Calibri"/>
          <w:color w:val="636466"/>
          <w:spacing w:val="-2"/>
          <w:sz w:val="18"/>
          <w:szCs w:val="18"/>
          <w:lang w:val="en-US" w:eastAsia="zh-CN"/>
          <w14:ligatures w14:val="standardContextual"/>
        </w:rPr>
      </w:pPr>
      <w:r>
        <w:rPr>
          <w:rFonts w:ascii="Arial" w:hAnsi="Arial" w:cs="Arial"/>
          <w:sz w:val="18"/>
          <w:szCs w:val="18"/>
          <w14:ligatures w14:val="standardContextual"/>
        </w:rPr>
        <mc:AlternateContent>
          <mc:Choice Requires="wps">
            <w:drawing>
              <wp:anchor distT="0" distB="0" distL="114300" distR="114300" simplePos="0" relativeHeight="251663360" behindDoc="0" locked="0" layoutInCell="0" allowOverlap="1">
                <wp:simplePos x="0" y="0"/>
                <wp:positionH relativeFrom="page">
                  <wp:posOffset>984885</wp:posOffset>
                </wp:positionH>
                <wp:positionV relativeFrom="paragraph">
                  <wp:posOffset>105410</wp:posOffset>
                </wp:positionV>
                <wp:extent cx="111760" cy="111760"/>
                <wp:effectExtent l="13335" t="7620" r="8255" b="4445"/>
                <wp:wrapNone/>
                <wp:docPr id="2003157421" name="Freeform: Shape 17"/>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17" o:spid="_x0000_s1026" o:spt="100" style="position:absolute;left:0pt;margin-left:77.55pt;margin-top:8.3pt;height:8.8pt;width:8.8pt;mso-position-horizontal-relative:page;z-index:251663360;mso-width-relative:page;mso-height-relative:page;" filled="f" stroked="t" coordsize="176,176" o:allowincell="f" o:gfxdata="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6zhsRtgAAAAJAQAADwAAAAAA&#10;AAABACAAAAAiAAAAZHJzL2Rvd25yZXYueG1sUEsBAhQAFAAAAAgAh07iQIu/jeD3AgAArwcAAA4A&#10;AAAAAAAAAQAgAAAAJwEAAGRycy9lMm9Eb2MueG1sUEsFBgAAAAAGAAYAWQEAAJAGA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sz w:val="18"/>
          <w:szCs w:val="18"/>
          <w14:ligatures w14:val="standardContextual"/>
        </w:rPr>
        <mc:AlternateContent>
          <mc:Choice Requires="wps">
            <w:drawing>
              <wp:anchor distT="0" distB="0" distL="114300" distR="114300" simplePos="0" relativeHeight="251664384" behindDoc="1" locked="0" layoutInCell="0" allowOverlap="1">
                <wp:simplePos x="0" y="0"/>
                <wp:positionH relativeFrom="page">
                  <wp:posOffset>3996690</wp:posOffset>
                </wp:positionH>
                <wp:positionV relativeFrom="paragraph">
                  <wp:posOffset>105410</wp:posOffset>
                </wp:positionV>
                <wp:extent cx="111760" cy="111760"/>
                <wp:effectExtent l="5715" t="7620" r="6350" b="4445"/>
                <wp:wrapNone/>
                <wp:docPr id="934457472" name="Freeform: Shape 16"/>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16" o:spid="_x0000_s1026" o:spt="100" style="position:absolute;left:0pt;margin-left:314.7pt;margin-top:8.3pt;height:8.8pt;width:8.8pt;mso-position-horizontal-relative:page;z-index:-251652096;mso-width-relative:page;mso-height-relative:page;" filled="f" stroked="t" coordsize="176,176" o:allowincell="f" o:gfxdata="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AsZEef2AAAAAkBAAAPAAAAAAAA&#10;AAEAIAAAACIAAABkcnMvZG93bnJldi54bWxQSwECFAAUAAAACACHTuJAQQV6qPYCAACuBwAADgAA&#10;AAAAAAABACAAAAAnAQAAZHJzL2Uyb0RvYy54bWxQSwUGAAAAAAYABgBZAQAAjw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hint="eastAsia" w:ascii="Calibri" w:hAnsi="Calibri" w:eastAsia="宋体" w:cs="Calibri"/>
          <w:color w:val="636466"/>
          <w:spacing w:val="-2"/>
          <w:sz w:val="18"/>
          <w:szCs w:val="18"/>
          <w:lang w:val="en-US" w:eastAsia="zh-CN"/>
          <w14:ligatures w14:val="standardContextual"/>
        </w:rPr>
        <w:t>美洲印第安人/阿拉斯加原住民/土著</w:t>
      </w:r>
      <w:r>
        <w:rPr>
          <w:rFonts w:ascii="Calibri" w:hAnsi="Calibri" w:cs="Calibri"/>
          <w:color w:val="636466"/>
          <w:sz w:val="18"/>
          <w:szCs w:val="18"/>
          <w14:ligatures w14:val="standardContextual"/>
        </w:rPr>
        <w:tab/>
      </w:r>
      <w:r>
        <w:rPr>
          <w:rFonts w:hint="eastAsia" w:ascii="Calibri" w:hAnsi="Calibri" w:eastAsia="宋体" w:cs="Calibri"/>
          <w:color w:val="636466"/>
          <w:spacing w:val="-2"/>
          <w:sz w:val="18"/>
          <w:szCs w:val="18"/>
          <w:lang w:val="en-US" w:eastAsia="zh-CN"/>
          <w14:ligatures w14:val="standardContextual"/>
        </w:rPr>
        <w:t>中东或北非人</w:t>
      </w:r>
    </w:p>
    <w:p>
      <w:pPr>
        <w:kinsoku w:val="0"/>
        <w:overflowPunct w:val="0"/>
        <w:adjustRightInd w:val="0"/>
        <w:spacing w:before="2"/>
        <w:rPr>
          <w:rFonts w:ascii="Calibri" w:hAnsi="Calibri" w:cs="Calibri"/>
          <w:sz w:val="12"/>
          <w:szCs w:val="12"/>
          <w14:ligatures w14:val="standardContextual"/>
        </w:rPr>
      </w:pPr>
    </w:p>
    <w:p>
      <w:pPr>
        <w:tabs>
          <w:tab w:val="left" w:pos="5573"/>
        </w:tabs>
        <w:kinsoku w:val="0"/>
        <w:overflowPunct w:val="0"/>
        <w:adjustRightInd w:val="0"/>
        <w:spacing w:before="63"/>
        <w:ind w:left="830"/>
        <w:rPr>
          <w:rFonts w:hint="default" w:ascii="Calibri" w:hAnsi="Calibri" w:eastAsia="宋体" w:cs="Calibri"/>
          <w:color w:val="636466"/>
          <w:spacing w:val="-2"/>
          <w:sz w:val="18"/>
          <w:szCs w:val="18"/>
          <w:lang w:val="en-US" w:eastAsia="zh-CN"/>
          <w14:ligatures w14:val="standardContextual"/>
        </w:rPr>
      </w:pPr>
      <w:r>
        <w:rPr>
          <w:rFonts w:ascii="Arial" w:hAnsi="Arial" w:cs="Arial"/>
          <w:sz w:val="18"/>
          <w:szCs w:val="18"/>
          <w14:ligatures w14:val="standardContextual"/>
        </w:rPr>
        <mc:AlternateContent>
          <mc:Choice Requires="wps">
            <w:drawing>
              <wp:anchor distT="0" distB="0" distL="114300" distR="114300" simplePos="0" relativeHeight="251665408" behindDoc="0" locked="0" layoutInCell="0" allowOverlap="1">
                <wp:simplePos x="0" y="0"/>
                <wp:positionH relativeFrom="page">
                  <wp:posOffset>984885</wp:posOffset>
                </wp:positionH>
                <wp:positionV relativeFrom="paragraph">
                  <wp:posOffset>53340</wp:posOffset>
                </wp:positionV>
                <wp:extent cx="111760" cy="111760"/>
                <wp:effectExtent l="13335" t="5080" r="8255" b="6985"/>
                <wp:wrapNone/>
                <wp:docPr id="884139054" name="Freeform: Shape 15"/>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15" o:spid="_x0000_s1026" o:spt="100" style="position:absolute;left:0pt;margin-left:77.55pt;margin-top:4.2pt;height:8.8pt;width:8.8pt;mso-position-horizontal-relative:page;z-index:251665408;mso-width-relative:page;mso-height-relative:page;" filled="f" stroked="t" coordsize="176,176" o:allowincell="f" o:gfxdata="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HxSvRrXAAAACAEAAA8AAAAA&#10;AAAAAQAgAAAAIgAAAGRycy9kb3ducmV2LnhtbFBLAQIUABQAAAAIAIdO4kCoZWJU+QIAAK4HAAAO&#10;AAAAAAAAAAEAIAAAACYBAABkcnMvZTJvRG9jLnhtbFBLBQYAAAAABgAGAFkBAACRBg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sz w:val="18"/>
          <w:szCs w:val="18"/>
          <w14:ligatures w14:val="standardContextual"/>
        </w:rPr>
        <mc:AlternateContent>
          <mc:Choice Requires="wps">
            <w:drawing>
              <wp:anchor distT="0" distB="0" distL="114300" distR="114300" simplePos="0" relativeHeight="251666432" behindDoc="1" locked="0" layoutInCell="0" allowOverlap="1">
                <wp:simplePos x="0" y="0"/>
                <wp:positionH relativeFrom="page">
                  <wp:posOffset>3996690</wp:posOffset>
                </wp:positionH>
                <wp:positionV relativeFrom="paragraph">
                  <wp:posOffset>53340</wp:posOffset>
                </wp:positionV>
                <wp:extent cx="111760" cy="111760"/>
                <wp:effectExtent l="5715" t="5080" r="6350" b="6985"/>
                <wp:wrapNone/>
                <wp:docPr id="947736031" name="Freeform: Shape 14"/>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14" o:spid="_x0000_s1026" o:spt="100" style="position:absolute;left:0pt;margin-left:314.7pt;margin-top:4.2pt;height:8.8pt;width:8.8pt;mso-position-horizontal-relative:page;z-index:-251650048;mso-width-relative:page;mso-height-relative:page;" filled="f" stroked="t" coordsize="176,176" o:allowincell="f" o:gfxdata="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JbBkAXYAAAACAEAAA8AAAAAAAAA&#10;AQAgAAAAIgAAAGRycy9kb3ducmV2LnhtbFBLAQIUABQAAAAIAIdO4kBvrzGA9QIAAK4HAAAOAAAA&#10;AAAAAAEAIAAAACcBAABkcnMvZTJvRG9jLnhtbFBLBQYAAAAABgAGAFkBAACOBg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hint="eastAsia" w:ascii="Calibri" w:hAnsi="Calibri" w:eastAsia="宋体" w:cs="Calibri"/>
          <w:color w:val="636466"/>
          <w:spacing w:val="-2"/>
          <w:sz w:val="18"/>
          <w:szCs w:val="18"/>
          <w:lang w:val="en-US" w:eastAsia="zh-CN"/>
          <w14:ligatures w14:val="standardContextual"/>
        </w:rPr>
        <w:t>亚裔/南亚裔</w:t>
      </w:r>
      <w:r>
        <w:rPr>
          <w:rFonts w:ascii="Calibri" w:hAnsi="Calibri" w:cs="Calibri"/>
          <w:color w:val="636466"/>
          <w:sz w:val="18"/>
          <w:szCs w:val="18"/>
          <w14:ligatures w14:val="standardContextual"/>
        </w:rPr>
        <w:tab/>
      </w:r>
      <w:r>
        <w:rPr>
          <w:rFonts w:hint="eastAsia" w:ascii="Calibri" w:hAnsi="Calibri" w:eastAsia="宋体" w:cs="Calibri"/>
          <w:color w:val="636466"/>
          <w:spacing w:val="-2"/>
          <w:sz w:val="18"/>
          <w:szCs w:val="18"/>
          <w:lang w:val="en-US" w:eastAsia="zh-CN"/>
          <w14:ligatures w14:val="standardContextual"/>
        </w:rPr>
        <w:t>夏威夷原住民或其他太平洋岛民</w:t>
      </w:r>
    </w:p>
    <w:p>
      <w:pPr>
        <w:kinsoku w:val="0"/>
        <w:overflowPunct w:val="0"/>
        <w:adjustRightInd w:val="0"/>
        <w:spacing w:before="2"/>
        <w:rPr>
          <w:rFonts w:ascii="Calibri" w:hAnsi="Calibri" w:cs="Calibri"/>
          <w:sz w:val="12"/>
          <w:szCs w:val="12"/>
          <w14:ligatures w14:val="standardContextual"/>
        </w:rPr>
      </w:pPr>
    </w:p>
    <w:p>
      <w:pPr>
        <w:tabs>
          <w:tab w:val="left" w:pos="5573"/>
        </w:tabs>
        <w:kinsoku w:val="0"/>
        <w:overflowPunct w:val="0"/>
        <w:adjustRightInd w:val="0"/>
        <w:spacing w:before="64"/>
        <w:ind w:left="830"/>
        <w:rPr>
          <w:rFonts w:hint="eastAsia" w:ascii="Calibri" w:hAnsi="Calibri" w:eastAsia="宋体" w:cs="Calibri"/>
          <w:color w:val="636466"/>
          <w:spacing w:val="-2"/>
          <w:sz w:val="18"/>
          <w:szCs w:val="18"/>
          <w:lang w:val="en-US" w:eastAsia="zh-CN"/>
          <w14:ligatures w14:val="standardContextual"/>
        </w:rPr>
      </w:pPr>
      <w:r>
        <w:rPr>
          <w:rFonts w:ascii="Arial" w:hAnsi="Arial" w:cs="Arial"/>
          <w:sz w:val="18"/>
          <w:szCs w:val="18"/>
          <w14:ligatures w14:val="standardContextual"/>
        </w:rPr>
        <mc:AlternateContent>
          <mc:Choice Requires="wps">
            <w:drawing>
              <wp:anchor distT="0" distB="0" distL="114300" distR="114300" simplePos="0" relativeHeight="251667456" behindDoc="0" locked="0" layoutInCell="0" allowOverlap="1">
                <wp:simplePos x="0" y="0"/>
                <wp:positionH relativeFrom="page">
                  <wp:posOffset>984885</wp:posOffset>
                </wp:positionH>
                <wp:positionV relativeFrom="paragraph">
                  <wp:posOffset>53975</wp:posOffset>
                </wp:positionV>
                <wp:extent cx="111760" cy="111760"/>
                <wp:effectExtent l="13335" t="13335" r="8255" b="8255"/>
                <wp:wrapNone/>
                <wp:docPr id="2086280328" name="Freeform: Shape 13"/>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13" o:spid="_x0000_s1026" o:spt="100" style="position:absolute;left:0pt;margin-left:77.55pt;margin-top:4.25pt;height:8.8pt;width:8.8pt;mso-position-horizontal-relative:page;z-index:251667456;mso-width-relative:page;mso-height-relative:page;" filled="f" stroked="t" coordsize="176,176" o:allowincell="f" o:gfxdata="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CxBi9Y1wAAAAgBAAAPAAAAAAAAAAEA&#10;IAAAACIAAABkcnMvZG93bnJldi54bWxQSwECFAAUAAAACACHTuJA8qtfQPQCAACvBwAADgAAAAAA&#10;AAABACAAAAAmAQAAZHJzL2Uyb0RvYy54bWxQSwUGAAAAAAYABgBZAQAAjA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sz w:val="18"/>
          <w:szCs w:val="18"/>
          <w14:ligatures w14:val="standardContextual"/>
        </w:rPr>
        <mc:AlternateContent>
          <mc:Choice Requires="wps">
            <w:drawing>
              <wp:anchor distT="0" distB="0" distL="114300" distR="114300" simplePos="0" relativeHeight="251668480" behindDoc="1" locked="0" layoutInCell="0" allowOverlap="1">
                <wp:simplePos x="0" y="0"/>
                <wp:positionH relativeFrom="page">
                  <wp:posOffset>3996690</wp:posOffset>
                </wp:positionH>
                <wp:positionV relativeFrom="paragraph">
                  <wp:posOffset>53975</wp:posOffset>
                </wp:positionV>
                <wp:extent cx="111760" cy="111760"/>
                <wp:effectExtent l="5715" t="13335" r="6350" b="8255"/>
                <wp:wrapNone/>
                <wp:docPr id="2112038751" name="Freeform: Shape 12"/>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12" o:spid="_x0000_s1026" o:spt="100" style="position:absolute;left:0pt;margin-left:314.7pt;margin-top:4.25pt;height:8.8pt;width:8.8pt;mso-position-horizontal-relative:page;z-index:-251648000;mso-width-relative:page;mso-height-relative:page;" filled="f" stroked="t" coordsize="176,176" o:allowincell="f" o:gfxdata="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BblQJH2AAAAAgBAAAPAAAAAAAA&#10;AAEAIAAAACIAAABkcnMvZG93bnJldi54bWxQSwECFAAUAAAACACHTuJAZGro3/YCAACvBwAADgAA&#10;AAAAAAABACAAAAAnAQAAZHJzL2Uyb0RvYy54bWxQSwUGAAAAAAYABgBZAQAAjw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hint="eastAsia" w:ascii="Calibri" w:hAnsi="Calibri" w:eastAsia="宋体" w:cs="Calibri"/>
          <w:color w:val="636466"/>
          <w:spacing w:val="-2"/>
          <w:sz w:val="18"/>
          <w:szCs w:val="18"/>
          <w:lang w:val="en-US" w:eastAsia="zh-CN"/>
          <w14:ligatures w14:val="standardContextual"/>
        </w:rPr>
        <w:t>黑人或非裔美国人</w:t>
      </w:r>
      <w:r>
        <w:rPr>
          <w:rFonts w:ascii="Calibri" w:hAnsi="Calibri" w:cs="Calibri"/>
          <w:color w:val="636466"/>
          <w:sz w:val="18"/>
          <w:szCs w:val="18"/>
          <w14:ligatures w14:val="standardContextual"/>
        </w:rPr>
        <w:tab/>
      </w:r>
      <w:r>
        <w:rPr>
          <w:rFonts w:hint="eastAsia" w:ascii="Calibri" w:hAnsi="Calibri" w:eastAsia="宋体" w:cs="Calibri"/>
          <w:color w:val="636466"/>
          <w:spacing w:val="-2"/>
          <w:sz w:val="18"/>
          <w:szCs w:val="18"/>
          <w:lang w:val="en-US" w:eastAsia="zh-CN"/>
          <w14:ligatures w14:val="standardContextual"/>
        </w:rPr>
        <w:t>白人</w:t>
      </w:r>
    </w:p>
    <w:p>
      <w:pPr>
        <w:kinsoku w:val="0"/>
        <w:overflowPunct w:val="0"/>
        <w:adjustRightInd w:val="0"/>
        <w:spacing w:before="3"/>
        <w:rPr>
          <w:rFonts w:ascii="Calibri" w:hAnsi="Calibri" w:cs="Calibri"/>
          <w:sz w:val="12"/>
          <w:szCs w:val="12"/>
          <w14:ligatures w14:val="standardContextual"/>
        </w:rPr>
      </w:pPr>
    </w:p>
    <w:p>
      <w:pPr>
        <w:kinsoku w:val="0"/>
        <w:overflowPunct w:val="0"/>
        <w:adjustRightInd w:val="0"/>
        <w:spacing w:before="63"/>
        <w:ind w:left="830"/>
        <w:rPr>
          <w:rFonts w:hint="eastAsia" w:ascii="Calibri" w:hAnsi="Calibri" w:eastAsia="宋体" w:cs="Calibri"/>
          <w:color w:val="636466"/>
          <w:spacing w:val="-2"/>
          <w:sz w:val="18"/>
          <w:szCs w:val="18"/>
          <w:lang w:val="en-US" w:eastAsia="zh-CN"/>
          <w14:ligatures w14:val="standardContextual"/>
        </w:rPr>
      </w:pPr>
      <w:r>
        <w:rPr>
          <w:rFonts w:ascii="Arial" w:hAnsi="Arial" w:cs="Arial"/>
          <w:sz w:val="18"/>
          <w:szCs w:val="18"/>
          <w14:ligatures w14:val="standardContextual"/>
        </w:rPr>
        <mc:AlternateContent>
          <mc:Choice Requires="wps">
            <w:drawing>
              <wp:anchor distT="0" distB="0" distL="114300" distR="114300" simplePos="0" relativeHeight="251669504" behindDoc="0" locked="0" layoutInCell="0" allowOverlap="1">
                <wp:simplePos x="0" y="0"/>
                <wp:positionH relativeFrom="page">
                  <wp:posOffset>984885</wp:posOffset>
                </wp:positionH>
                <wp:positionV relativeFrom="paragraph">
                  <wp:posOffset>53340</wp:posOffset>
                </wp:positionV>
                <wp:extent cx="111760" cy="111760"/>
                <wp:effectExtent l="13335" t="11430" r="8255" b="10160"/>
                <wp:wrapNone/>
                <wp:docPr id="1065050703" name="Freeform: Shape 11"/>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11" o:spid="_x0000_s1026" o:spt="100" style="position:absolute;left:0pt;margin-left:77.55pt;margin-top:4.2pt;height:8.8pt;width:8.8pt;mso-position-horizontal-relative:page;z-index:251669504;mso-width-relative:page;mso-height-relative:page;" filled="f" stroked="t" coordsize="176,176" o:allowincell="f" o:gfxdata="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fFK9GtcAAAAIAQAADwAAAAAA&#10;AAABACAAAAAiAAAAZHJzL2Rvd25yZXYueG1sUEsBAhQAFAAAAAgAh07iQLGFlyz4AgAArwcAAA4A&#10;AAAAAAAAAQAgAAAAJgEAAGRycy9lMm9Eb2MueG1sUEsFBgAAAAAGAAYAWQEAAJAGA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hint="eastAsia" w:ascii="Calibri" w:hAnsi="Calibri" w:eastAsia="宋体" w:cs="Calibri"/>
          <w:color w:val="636466"/>
          <w:spacing w:val="-2"/>
          <w:sz w:val="18"/>
          <w:szCs w:val="18"/>
          <w:lang w:val="en-US" w:eastAsia="zh-CN"/>
          <w14:ligatures w14:val="standardContextual"/>
        </w:rPr>
        <w:t>其他：</w:t>
      </w:r>
    </w:p>
    <w:p>
      <w:pPr>
        <w:kinsoku w:val="0"/>
        <w:overflowPunct w:val="0"/>
        <w:adjustRightInd w:val="0"/>
        <w:ind w:left="570"/>
        <w:rPr>
          <w:rFonts w:hint="default" w:ascii="Calibri" w:hAnsi="Calibri" w:eastAsia="宋体" w:cs="Calibri"/>
          <w:i/>
          <w:iCs/>
          <w:color w:val="636466"/>
          <w:spacing w:val="-2"/>
          <w:sz w:val="18"/>
          <w:szCs w:val="18"/>
          <w:lang w:val="en-US" w:eastAsia="zh-CN"/>
          <w14:ligatures w14:val="standardContextual"/>
        </w:rPr>
      </w:pPr>
      <w:r>
        <w:rPr>
          <w:rFonts w:hint="eastAsia" w:ascii="Calibri" w:hAnsi="Calibri" w:eastAsia="宋体" w:cs="Calibri"/>
          <w:i/>
          <w:iCs/>
          <w:color w:val="636466"/>
          <w:spacing w:val="-2"/>
          <w:sz w:val="18"/>
          <w:szCs w:val="18"/>
          <w:lang w:val="en-US" w:eastAsia="zh-CN"/>
          <w14:ligatures w14:val="standardContextual"/>
        </w:rPr>
        <w:t>陈述时敬请理解，以上种族可能未代表所有人。</w:t>
      </w:r>
    </w:p>
    <w:p>
      <w:pPr>
        <w:numPr>
          <w:ilvl w:val="0"/>
          <w:numId w:val="6"/>
        </w:numPr>
        <w:tabs>
          <w:tab w:val="left" w:pos="623"/>
        </w:tabs>
        <w:kinsoku w:val="0"/>
        <w:overflowPunct w:val="0"/>
        <w:adjustRightInd w:val="0"/>
        <w:spacing w:before="144" w:line="220" w:lineRule="exact"/>
        <w:ind w:hanging="359"/>
        <w:rPr>
          <w:rFonts w:ascii="Calibri" w:hAnsi="Calibri" w:cs="Calibri"/>
          <w:color w:val="636466"/>
          <w:spacing w:val="-2"/>
          <w:sz w:val="18"/>
          <w:szCs w:val="18"/>
          <w14:ligatures w14:val="standardContextual"/>
        </w:rPr>
      </w:pPr>
      <w:r>
        <w:rPr>
          <w:rFonts w:hint="eastAsia" w:ascii="Calibri" w:hAnsi="Calibri" w:eastAsia="宋体" w:cs="Calibri"/>
          <w:color w:val="636466"/>
          <w:spacing w:val="-2"/>
          <w:sz w:val="20"/>
          <w:szCs w:val="20"/>
          <w:lang w:val="en-US" w:eastAsia="zh-CN"/>
          <w14:ligatures w14:val="standardContextual"/>
        </w:rPr>
        <w:t>在下方选择一项或多项民族类别：</w:t>
      </w:r>
    </w:p>
    <w:p>
      <w:pPr>
        <w:kinsoku w:val="0"/>
        <w:overflowPunct w:val="0"/>
        <w:adjustRightInd w:val="0"/>
        <w:ind w:left="624" w:right="134"/>
        <w:rPr>
          <w:rFonts w:ascii="Calibri" w:hAnsi="Calibri" w:cs="Calibri"/>
          <w:i/>
          <w:iCs/>
          <w:color w:val="636466"/>
          <w:sz w:val="16"/>
          <w:szCs w:val="16"/>
          <w14:ligatures w14:val="standardContextual"/>
        </w:rPr>
      </w:pPr>
      <w:r>
        <w:rPr>
          <w:rFonts w:hint="eastAsia" w:ascii="Calibri" w:hAnsi="Calibri" w:cs="Calibri"/>
          <w:i/>
          <w:iCs/>
          <w:color w:val="636466"/>
          <w:sz w:val="16"/>
          <w:szCs w:val="16"/>
          <w14:ligatures w14:val="standardContextual"/>
        </w:rPr>
        <w:t>下列问题为选答。此类信息在任何情况下均不会影响您的 MDAR 计划参与资格，并仅用于统计。</w:t>
      </w:r>
    </w:p>
    <w:p>
      <w:pPr>
        <w:tabs>
          <w:tab w:val="left" w:pos="5560"/>
        </w:tabs>
        <w:kinsoku w:val="0"/>
        <w:overflowPunct w:val="0"/>
        <w:adjustRightInd w:val="0"/>
        <w:spacing w:before="145"/>
        <w:ind w:left="916"/>
        <w:rPr>
          <w:rFonts w:ascii="Calibri" w:hAnsi="Calibri" w:cs="Calibri"/>
          <w:color w:val="636466"/>
          <w:spacing w:val="-2"/>
          <w:sz w:val="18"/>
          <w:szCs w:val="18"/>
          <w14:ligatures w14:val="standardContextual"/>
        </w:rPr>
      </w:pPr>
      <w:r>
        <w:rPr>
          <w:rFonts w:ascii="Arial" w:hAnsi="Arial" w:cs="Arial"/>
          <w:sz w:val="18"/>
          <w:szCs w:val="18"/>
          <w14:ligatures w14:val="standardContextual"/>
        </w:rPr>
        <mc:AlternateContent>
          <mc:Choice Requires="wps">
            <w:drawing>
              <wp:anchor distT="0" distB="0" distL="114300" distR="114300" simplePos="0" relativeHeight="251670528" behindDoc="0" locked="0" layoutInCell="0" allowOverlap="1">
                <wp:simplePos x="0" y="0"/>
                <wp:positionH relativeFrom="page">
                  <wp:posOffset>1040130</wp:posOffset>
                </wp:positionH>
                <wp:positionV relativeFrom="paragraph">
                  <wp:posOffset>105410</wp:posOffset>
                </wp:positionV>
                <wp:extent cx="111760" cy="111760"/>
                <wp:effectExtent l="11430" t="13970" r="10160" b="7620"/>
                <wp:wrapNone/>
                <wp:docPr id="829796148" name="Freeform: Shape 10"/>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10" o:spid="_x0000_s1026" o:spt="100" style="position:absolute;left:0pt;margin-left:81.9pt;margin-top:8.3pt;height:8.8pt;width:8.8pt;mso-position-horizontal-relative:page;z-index:251670528;mso-width-relative:page;mso-height-relative:page;" filled="f" stroked="t" coordsize="176,176" o:allowincell="f" o:gfxdata="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C8ckj01wAAAAkBAAAPAAAAAAAAAAEAIAAA&#10;ACIAAABkcnMvZG93bnJldi54bWxQSwECFAAUAAAACACHTuJARsC4NPECAACuBwAADgAAAAAAAAAB&#10;ACAAAAAmAQAAZHJzL2Uyb0RvYy54bWxQSwUGAAAAAAYABgBZAQAAiQ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sz w:val="18"/>
          <w:szCs w:val="18"/>
          <w14:ligatures w14:val="standardContextual"/>
        </w:rPr>
        <mc:AlternateContent>
          <mc:Choice Requires="wps">
            <w:drawing>
              <wp:anchor distT="0" distB="0" distL="114300" distR="114300" simplePos="0" relativeHeight="251671552" behindDoc="1" locked="0" layoutInCell="0" allowOverlap="1">
                <wp:simplePos x="0" y="0"/>
                <wp:positionH relativeFrom="page">
                  <wp:posOffset>3988435</wp:posOffset>
                </wp:positionH>
                <wp:positionV relativeFrom="paragraph">
                  <wp:posOffset>105410</wp:posOffset>
                </wp:positionV>
                <wp:extent cx="111760" cy="111760"/>
                <wp:effectExtent l="6985" t="13970" r="5080" b="7620"/>
                <wp:wrapNone/>
                <wp:docPr id="1913841431" name="Freeform: Shape 9"/>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9" o:spid="_x0000_s1026" o:spt="100" style="position:absolute;left:0pt;margin-left:314.05pt;margin-top:8.3pt;height:8.8pt;width:8.8pt;mso-position-horizontal-relative:page;z-index:-251644928;mso-width-relative:page;mso-height-relative:page;" filled="f" stroked="t" coordsize="176,176" o:allowincell="f" o:gfxdata="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A2Kedv2AAAAAkBAAAPAAAAAAAA&#10;AAEAIAAAACIAAABkcnMvZG93bnJldi54bWxQSwECFAAUAAAACACHTuJAA33WafYCAACuBwAADgAA&#10;AAAAAAABACAAAAAnAQAAZHJzL2Uyb0RvYy54bWxQSwUGAAAAAAYABgBZAQAAjw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hint="eastAsia" w:ascii="Calibri" w:hAnsi="Calibri" w:eastAsia="宋体" w:cs="Calibri"/>
          <w:color w:val="636466"/>
          <w:spacing w:val="-2"/>
          <w:sz w:val="18"/>
          <w:szCs w:val="18"/>
          <w:lang w:val="en-US" w:eastAsia="zh-CN"/>
          <w14:ligatures w14:val="standardContextual"/>
        </w:rPr>
        <w:t>非西班牙裔或拉丁裔</w:t>
      </w:r>
      <w:r>
        <w:rPr>
          <w:rFonts w:ascii="Calibri" w:hAnsi="Calibri" w:cs="Calibri"/>
          <w:color w:val="636466"/>
          <w:sz w:val="18"/>
          <w:szCs w:val="18"/>
          <w14:ligatures w14:val="standardContextual"/>
        </w:rPr>
        <w:tab/>
      </w:r>
      <w:r>
        <w:rPr>
          <w:rFonts w:hint="eastAsia" w:ascii="Calibri" w:hAnsi="Calibri" w:eastAsia="宋体" w:cs="Calibri"/>
          <w:color w:val="636466"/>
          <w:spacing w:val="-2"/>
          <w:sz w:val="18"/>
          <w:szCs w:val="18"/>
          <w:lang w:val="en-US" w:eastAsia="zh-CN"/>
          <w14:ligatures w14:val="standardContextual"/>
        </w:rPr>
        <w:t>西班牙裔或拉丁裔</w:t>
      </w:r>
    </w:p>
    <w:p>
      <w:pPr>
        <w:kinsoku w:val="0"/>
        <w:overflowPunct w:val="0"/>
        <w:adjustRightInd w:val="0"/>
        <w:spacing w:before="144"/>
        <w:ind w:left="917"/>
        <w:rPr>
          <w:rFonts w:hint="eastAsia" w:ascii="Calibri" w:hAnsi="Calibri" w:eastAsia="宋体" w:cs="Calibri"/>
          <w:color w:val="636466"/>
          <w:spacing w:val="-2"/>
          <w:sz w:val="18"/>
          <w:szCs w:val="18"/>
          <w:lang w:val="en-US" w:eastAsia="zh-CN"/>
          <w14:ligatures w14:val="standardContextual"/>
        </w:rPr>
      </w:pPr>
      <w:r>
        <w:rPr>
          <w:rFonts w:ascii="Arial" w:hAnsi="Arial" w:cs="Arial"/>
          <w:sz w:val="18"/>
          <w:szCs w:val="18"/>
          <w14:ligatures w14:val="standardContextual"/>
        </w:rPr>
        <mc:AlternateContent>
          <mc:Choice Requires="wps">
            <w:drawing>
              <wp:anchor distT="0" distB="0" distL="114300" distR="114300" simplePos="0" relativeHeight="251672576" behindDoc="0" locked="0" layoutInCell="0" allowOverlap="1">
                <wp:simplePos x="0" y="0"/>
                <wp:positionH relativeFrom="page">
                  <wp:posOffset>1040130</wp:posOffset>
                </wp:positionH>
                <wp:positionV relativeFrom="paragraph">
                  <wp:posOffset>104775</wp:posOffset>
                </wp:positionV>
                <wp:extent cx="111760" cy="111760"/>
                <wp:effectExtent l="11430" t="6985" r="10160" b="5080"/>
                <wp:wrapNone/>
                <wp:docPr id="564014367" name="Freeform: Shape 8"/>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8" o:spid="_x0000_s1026" o:spt="100" style="position:absolute;left:0pt;margin-left:81.9pt;margin-top:8.25pt;height:8.8pt;width:8.8pt;mso-position-horizontal-relative:page;z-index:251672576;mso-width-relative:page;mso-height-relative:page;" filled="f" stroked="t" coordsize="176,176" o:allowincell="f" o:gfxdata="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rj/4z1wAAAAkBAAAPAAAAAAAAAAEA&#10;IAAAACIAAABkcnMvZG93bnJldi54bWxQSwECFAAUAAAACACHTuJAiouxlvQCAACtBwAADgAAAAAA&#10;AAABACAAAAAmAQAAZHJzL2Uyb0RvYy54bWxQSwUGAAAAAAYABgBZAQAAjA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hint="eastAsia" w:ascii="Calibri" w:hAnsi="Calibri" w:eastAsia="宋体" w:cs="Calibri"/>
          <w:color w:val="636466"/>
          <w:spacing w:val="-2"/>
          <w:sz w:val="18"/>
          <w:szCs w:val="18"/>
          <w:lang w:val="en-US" w:eastAsia="zh-CN"/>
          <w14:ligatures w14:val="standardContextual"/>
        </w:rPr>
        <w:t>其他：</w:t>
      </w:r>
    </w:p>
    <w:p>
      <w:pPr>
        <w:kinsoku w:val="0"/>
        <w:overflowPunct w:val="0"/>
        <w:adjustRightInd w:val="0"/>
        <w:ind w:left="656"/>
        <w:rPr>
          <w:rFonts w:ascii="Calibri" w:hAnsi="Calibri" w:cs="Calibri"/>
          <w:i/>
          <w:iCs/>
          <w:color w:val="636466"/>
          <w:spacing w:val="-2"/>
          <w:sz w:val="18"/>
          <w:szCs w:val="18"/>
          <w14:ligatures w14:val="standardContextual"/>
        </w:rPr>
      </w:pPr>
      <w:r>
        <w:rPr>
          <w:rFonts w:hint="eastAsia" w:ascii="Calibri" w:hAnsi="Calibri" w:eastAsia="宋体" w:cs="Calibri"/>
          <w:i/>
          <w:iCs/>
          <w:color w:val="636466"/>
          <w:spacing w:val="-2"/>
          <w:sz w:val="18"/>
          <w:szCs w:val="18"/>
          <w:lang w:val="en-US" w:eastAsia="zh-CN"/>
          <w14:ligatures w14:val="standardContextual"/>
        </w:rPr>
        <w:t>陈述时敬请理解，以上种族可能未代表所有人。</w:t>
      </w:r>
    </w:p>
    <w:p>
      <w:pPr>
        <w:numPr>
          <w:ilvl w:val="0"/>
          <w:numId w:val="6"/>
        </w:numPr>
        <w:tabs>
          <w:tab w:val="left" w:pos="623"/>
        </w:tabs>
        <w:kinsoku w:val="0"/>
        <w:overflowPunct w:val="0"/>
        <w:adjustRightInd w:val="0"/>
        <w:spacing w:before="143"/>
        <w:ind w:hanging="359"/>
        <w:rPr>
          <w:rFonts w:ascii="Calibri" w:hAnsi="Calibri" w:cs="Calibri"/>
          <w:color w:val="636466"/>
          <w:spacing w:val="-2"/>
          <w:sz w:val="18"/>
          <w:szCs w:val="18"/>
          <w14:ligatures w14:val="standardContextual"/>
        </w:rPr>
      </w:pPr>
      <w:r>
        <w:rPr>
          <w:rFonts w:hint="eastAsia" w:ascii="Calibri" w:hAnsi="Calibri" w:eastAsia="宋体" w:cs="Calibri"/>
          <w:color w:val="636466"/>
          <w:spacing w:val="-2"/>
          <w:sz w:val="18"/>
          <w:szCs w:val="18"/>
          <w:lang w:val="en-US" w:eastAsia="zh-CN"/>
          <w14:ligatures w14:val="standardContextual"/>
        </w:rPr>
        <w:t>是否有任何申请人为过去欠缺服务的农民 (</w:t>
      </w:r>
      <w:r>
        <w:rPr>
          <w:rFonts w:ascii="Calibri" w:hAnsi="Calibri" w:cs="Calibri"/>
          <w:color w:val="636466"/>
          <w:sz w:val="18"/>
          <w:szCs w:val="18"/>
          <w14:ligatures w14:val="standardContextual"/>
        </w:rPr>
        <w:t>Historically</w:t>
      </w:r>
      <w:r>
        <w:rPr>
          <w:rFonts w:ascii="Calibri" w:hAnsi="Calibri" w:cs="Calibri"/>
          <w:color w:val="636466"/>
          <w:spacing w:val="-3"/>
          <w:sz w:val="18"/>
          <w:szCs w:val="18"/>
          <w14:ligatures w14:val="standardContextual"/>
        </w:rPr>
        <w:t xml:space="preserve"> </w:t>
      </w:r>
      <w:r>
        <w:rPr>
          <w:rFonts w:ascii="Calibri" w:hAnsi="Calibri" w:cs="Calibri"/>
          <w:color w:val="636466"/>
          <w:sz w:val="18"/>
          <w:szCs w:val="18"/>
          <w14:ligatures w14:val="standardContextual"/>
        </w:rPr>
        <w:t>Underserved</w:t>
      </w:r>
      <w:r>
        <w:rPr>
          <w:rFonts w:ascii="Calibri" w:hAnsi="Calibri" w:cs="Calibri"/>
          <w:color w:val="636466"/>
          <w:spacing w:val="-5"/>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hint="eastAsia" w:ascii="Calibri" w:hAnsi="Calibri" w:eastAsia="宋体" w:cs="Calibri"/>
          <w:color w:val="636466"/>
          <w:spacing w:val="-2"/>
          <w:sz w:val="18"/>
          <w:szCs w:val="18"/>
          <w:lang w:val="en-US" w:eastAsia="zh-CN"/>
          <w14:ligatures w14:val="standardContextual"/>
        </w:rPr>
        <w:t>)？</w:t>
      </w:r>
    </w:p>
    <w:p>
      <w:pPr>
        <w:kinsoku w:val="0"/>
        <w:overflowPunct w:val="0"/>
        <w:adjustRightInd w:val="0"/>
        <w:ind w:left="624" w:right="3271"/>
        <w:rPr>
          <w:rFonts w:ascii="Calibri" w:hAnsi="Calibri" w:cs="Calibri"/>
          <w:i/>
          <w:iCs/>
          <w:color w:val="2764B0"/>
          <w:spacing w:val="-2"/>
          <w:sz w:val="18"/>
          <w:szCs w:val="18"/>
          <w14:ligatures w14:val="standardContextual"/>
        </w:rPr>
      </w:pPr>
      <w:r>
        <w:rPr>
          <w:rFonts w:hint="eastAsia" w:ascii="Calibri" w:hAnsi="Calibri" w:eastAsia="宋体" w:cs="Calibri"/>
          <w:i/>
          <w:iCs/>
          <w:color w:val="636466"/>
          <w:sz w:val="18"/>
          <w:szCs w:val="18"/>
          <w:lang w:val="en-US" w:eastAsia="zh-CN"/>
          <w14:ligatures w14:val="standardContextual"/>
        </w:rPr>
        <w:t>请根据此处给出的 USDA 定义来勾选下列任何适用的类别：</w:t>
      </w:r>
      <w:r>
        <w:rPr>
          <w:rFonts w:ascii="Calibri" w:hAnsi="Calibri" w:cs="Calibri"/>
          <w:i/>
          <w:iCs/>
          <w:color w:val="2764B0"/>
          <w:spacing w:val="-2"/>
          <w:sz w:val="18"/>
          <w:szCs w:val="18"/>
          <w:u w:val="single"/>
          <w14:ligatures w14:val="standardContextual"/>
        </w:rPr>
        <w:t>http</w:t>
      </w:r>
      <w:r>
        <w:fldChar w:fldCharType="begin"/>
      </w:r>
      <w:r>
        <w:instrText xml:space="preserve"> HYPERLINK "http://www.nrcs.usda.gov/getting-assistance/underserved-farmers-ranchers" </w:instrText>
      </w:r>
      <w:r>
        <w:fldChar w:fldCharType="separate"/>
      </w:r>
      <w:r>
        <w:rPr>
          <w:rFonts w:ascii="Calibri" w:hAnsi="Calibri" w:cs="Calibri"/>
          <w:i/>
          <w:iCs/>
          <w:color w:val="2764B0"/>
          <w:spacing w:val="-2"/>
          <w:sz w:val="18"/>
          <w:szCs w:val="18"/>
          <w:u w:val="single"/>
          <w14:ligatures w14:val="standardContextual"/>
        </w:rPr>
        <w:t>s://www</w:t>
      </w:r>
      <w:r>
        <w:rPr>
          <w:rFonts w:ascii="Calibri" w:hAnsi="Calibri" w:cs="Calibri"/>
          <w:i/>
          <w:iCs/>
          <w:color w:val="2764B0"/>
          <w:spacing w:val="-2"/>
          <w:sz w:val="18"/>
          <w:szCs w:val="18"/>
          <w:u w:val="single"/>
          <w14:ligatures w14:val="standardContextual"/>
        </w:rPr>
        <w:fldChar w:fldCharType="end"/>
      </w:r>
      <w:r>
        <w:rPr>
          <w:rFonts w:ascii="Calibri" w:hAnsi="Calibri" w:cs="Calibri"/>
          <w:i/>
          <w:iCs/>
          <w:color w:val="2764B0"/>
          <w:spacing w:val="-2"/>
          <w:sz w:val="18"/>
          <w:szCs w:val="18"/>
          <w:u w:val="single"/>
          <w14:ligatures w14:val="standardContextual"/>
        </w:rPr>
        <w:t>.n</w:t>
      </w:r>
      <w:r>
        <w:fldChar w:fldCharType="begin"/>
      </w:r>
      <w:r>
        <w:instrText xml:space="preserve"> HYPERLINK "http://www.nrcs.usda.gov/getting-assistance/underserved-farmers-ranchers" </w:instrText>
      </w:r>
      <w:r>
        <w:fldChar w:fldCharType="separate"/>
      </w:r>
      <w:r>
        <w:rPr>
          <w:rFonts w:ascii="Calibri" w:hAnsi="Calibri" w:cs="Calibri"/>
          <w:i/>
          <w:iCs/>
          <w:color w:val="2764B0"/>
          <w:spacing w:val="-2"/>
          <w:sz w:val="18"/>
          <w:szCs w:val="18"/>
          <w:u w:val="single"/>
          <w14:ligatures w14:val="standardContextual"/>
        </w:rPr>
        <w:t>rcs.usda.gov/getting-assi</w:t>
      </w:r>
      <w:r>
        <w:rPr>
          <w:rFonts w:ascii="Calibri" w:hAnsi="Calibri" w:cs="Calibri"/>
          <w:i/>
          <w:iCs/>
          <w:color w:val="2764B0"/>
          <w:spacing w:val="-2"/>
          <w:sz w:val="18"/>
          <w:szCs w:val="18"/>
          <w:u w:val="single"/>
          <w14:ligatures w14:val="standardContextual"/>
        </w:rPr>
        <w:fldChar w:fldCharType="end"/>
      </w:r>
      <w:r>
        <w:rPr>
          <w:rFonts w:ascii="Calibri" w:hAnsi="Calibri" w:cs="Calibri"/>
          <w:i/>
          <w:iCs/>
          <w:color w:val="2764B0"/>
          <w:spacing w:val="-2"/>
          <w:sz w:val="18"/>
          <w:szCs w:val="18"/>
          <w:u w:val="single"/>
          <w14:ligatures w14:val="standardContextual"/>
        </w:rPr>
        <w:t>st</w:t>
      </w:r>
      <w:r>
        <w:fldChar w:fldCharType="begin"/>
      </w:r>
      <w:r>
        <w:instrText xml:space="preserve"> HYPERLINK "http://www.nrcs.usda.gov/getting-assistance/underserved-farmers-ranchers" </w:instrText>
      </w:r>
      <w:r>
        <w:fldChar w:fldCharType="separate"/>
      </w:r>
      <w:r>
        <w:rPr>
          <w:rFonts w:ascii="Calibri" w:hAnsi="Calibri" w:cs="Calibri"/>
          <w:i/>
          <w:iCs/>
          <w:color w:val="2764B0"/>
          <w:spacing w:val="-2"/>
          <w:sz w:val="18"/>
          <w:szCs w:val="18"/>
          <w:u w:val="single"/>
          <w14:ligatures w14:val="standardContextual"/>
        </w:rPr>
        <w:t>ance/underserved-farmers-ranchers</w:t>
      </w:r>
      <w:r>
        <w:rPr>
          <w:rFonts w:ascii="Calibri" w:hAnsi="Calibri" w:cs="Calibri"/>
          <w:i/>
          <w:iCs/>
          <w:color w:val="2764B0"/>
          <w:spacing w:val="-2"/>
          <w:sz w:val="18"/>
          <w:szCs w:val="18"/>
          <w:u w:val="single"/>
          <w14:ligatures w14:val="standardContextual"/>
        </w:rPr>
        <w:fldChar w:fldCharType="end"/>
      </w:r>
    </w:p>
    <w:p>
      <w:pPr>
        <w:tabs>
          <w:tab w:val="left" w:pos="5573"/>
        </w:tabs>
        <w:kinsoku w:val="0"/>
        <w:overflowPunct w:val="0"/>
        <w:adjustRightInd w:val="0"/>
        <w:spacing w:before="144"/>
        <w:ind w:left="916"/>
        <w:rPr>
          <w:rFonts w:hint="eastAsia" w:ascii="Calibri" w:hAnsi="Calibri" w:eastAsia="宋体" w:cs="Calibri"/>
          <w:color w:val="636466"/>
          <w:spacing w:val="-2"/>
          <w:sz w:val="18"/>
          <w:szCs w:val="18"/>
          <w:lang w:val="en-US" w:eastAsia="zh-CN"/>
          <w14:ligatures w14:val="standardContextual"/>
        </w:rPr>
      </w:pPr>
      <w:r>
        <w:rPr>
          <w:rFonts w:ascii="Arial" w:hAnsi="Arial" w:cs="Arial"/>
          <w:sz w:val="18"/>
          <w:szCs w:val="18"/>
          <w14:ligatures w14:val="standardContextual"/>
        </w:rPr>
        <mc:AlternateContent>
          <mc:Choice Requires="wps">
            <w:drawing>
              <wp:anchor distT="0" distB="0" distL="114300" distR="114300" simplePos="0" relativeHeight="251673600" behindDoc="0" locked="0" layoutInCell="0" allowOverlap="1">
                <wp:simplePos x="0" y="0"/>
                <wp:positionH relativeFrom="page">
                  <wp:posOffset>1040130</wp:posOffset>
                </wp:positionH>
                <wp:positionV relativeFrom="paragraph">
                  <wp:posOffset>104775</wp:posOffset>
                </wp:positionV>
                <wp:extent cx="111760" cy="111760"/>
                <wp:effectExtent l="11430" t="10160" r="10160" b="11430"/>
                <wp:wrapNone/>
                <wp:docPr id="303766380" name="Freeform: Shape 7"/>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7" o:spid="_x0000_s1026" o:spt="100" style="position:absolute;left:0pt;margin-left:81.9pt;margin-top:8.25pt;height:8.8pt;width:8.8pt;mso-position-horizontal-relative:page;z-index:251673600;mso-width-relative:page;mso-height-relative:page;" filled="f" stroked="t" coordsize="176,176" o:allowincell="f" o:gfxdata="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Drj/4z1wAAAAkBAAAPAAAAAAAAAAEA&#10;IAAAACIAAABkcnMvZG93bnJldi54bWxQSwECFAAUAAAACACHTuJA/nwv8PQCAACtBwAADgAAAAAA&#10;AAABACAAAAAmAQAAZHJzL2Uyb0RvYy54bWxQSwUGAAAAAAYABgBZAQAAjAY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Arial" w:hAnsi="Arial" w:cs="Arial"/>
          <w:sz w:val="18"/>
          <w:szCs w:val="18"/>
          <w14:ligatures w14:val="standardContextual"/>
        </w:rPr>
        <mc:AlternateContent>
          <mc:Choice Requires="wps">
            <w:drawing>
              <wp:anchor distT="0" distB="0" distL="114300" distR="114300" simplePos="0" relativeHeight="251674624" behindDoc="1" locked="0" layoutInCell="0" allowOverlap="1">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6" o:spid="_x0000_s1026" o:spt="100" style="position:absolute;left:0pt;margin-left:314.7pt;margin-top:8.25pt;height:8.8pt;width:8.8pt;mso-position-horizontal-relative:page;z-index:-251641856;mso-width-relative:page;mso-height-relative:page;" filled="f" stroked="t" coordsize="176,176" o:allowincell="f" o:gfxdata="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e5nxWNgAAAAJAQAADwAAAAAA&#10;AAABACAAAAAiAAAAZHJzL2Rvd25yZXYueG1sUEsBAhQAFAAAAAgAh07iQMZ90Vn3AgAArQcAAA4A&#10;AAAAAAAAAQAgAAAAJwEAAGRycy9lMm9Eb2MueG1sUEsFBgAAAAAGAAYAWQEAAJAGA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hint="eastAsia" w:ascii="Calibri" w:hAnsi="Calibri" w:eastAsia="宋体" w:cs="Calibri"/>
          <w:color w:val="636466"/>
          <w:sz w:val="18"/>
          <w:szCs w:val="18"/>
          <w:lang w:val="en-US" w:eastAsia="zh-CN"/>
          <w14:ligatures w14:val="standardContextual"/>
        </w:rPr>
        <w:t>资源有限的农民 (</w:t>
      </w:r>
      <w:r>
        <w:rPr>
          <w:rFonts w:ascii="Calibri" w:hAnsi="Calibri" w:cs="Calibri"/>
          <w:color w:val="636466"/>
          <w:sz w:val="18"/>
          <w:szCs w:val="18"/>
          <w14:ligatures w14:val="standardContextual"/>
        </w:rPr>
        <w:t>Limited</w:t>
      </w:r>
      <w:r>
        <w:rPr>
          <w:rFonts w:ascii="Calibri" w:hAnsi="Calibri" w:cs="Calibri"/>
          <w:color w:val="636466"/>
          <w:spacing w:val="-6"/>
          <w:sz w:val="18"/>
          <w:szCs w:val="18"/>
          <w14:ligatures w14:val="standardContextual"/>
        </w:rPr>
        <w:t xml:space="preserve"> </w:t>
      </w:r>
      <w:r>
        <w:rPr>
          <w:rFonts w:ascii="Calibri" w:hAnsi="Calibri" w:cs="Calibri"/>
          <w:color w:val="636466"/>
          <w:sz w:val="18"/>
          <w:szCs w:val="18"/>
          <w14:ligatures w14:val="standardContextual"/>
        </w:rPr>
        <w:t>Resource</w:t>
      </w:r>
      <w:r>
        <w:rPr>
          <w:rFonts w:ascii="Calibri" w:hAnsi="Calibri" w:cs="Calibri"/>
          <w:color w:val="636466"/>
          <w:spacing w:val="-5"/>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hint="eastAsia" w:ascii="Calibri" w:hAnsi="Calibri" w:eastAsia="宋体" w:cs="Calibri"/>
          <w:color w:val="636466"/>
          <w:spacing w:val="-2"/>
          <w:sz w:val="18"/>
          <w:szCs w:val="18"/>
          <w:lang w:val="en-US" w:eastAsia="zh-CN"/>
          <w14:ligatures w14:val="standardContextual"/>
        </w:rPr>
        <w:t>)</w:t>
      </w:r>
      <w:r>
        <w:rPr>
          <w:rFonts w:ascii="Calibri" w:hAnsi="Calibri" w:cs="Calibri"/>
          <w:color w:val="636466"/>
          <w:sz w:val="18"/>
          <w:szCs w:val="18"/>
          <w14:ligatures w14:val="standardContextual"/>
        </w:rPr>
        <w:tab/>
      </w:r>
      <w:r>
        <w:rPr>
          <w:rFonts w:hint="eastAsia" w:ascii="Calibri" w:hAnsi="Calibri" w:eastAsia="宋体" w:cs="Calibri"/>
          <w:color w:val="636466"/>
          <w:sz w:val="18"/>
          <w:szCs w:val="18"/>
          <w:lang w:val="en-US" w:eastAsia="zh-CN"/>
          <w14:ligatures w14:val="standardContextual"/>
        </w:rPr>
        <w:t>处于社会弱势的农民 (</w:t>
      </w:r>
      <w:r>
        <w:rPr>
          <w:rFonts w:ascii="Calibri" w:hAnsi="Calibri" w:cs="Calibri"/>
          <w:color w:val="636466"/>
          <w:sz w:val="18"/>
          <w:szCs w:val="18"/>
          <w14:ligatures w14:val="standardContextual"/>
        </w:rPr>
        <w:t>Socially</w:t>
      </w:r>
      <w:r>
        <w:rPr>
          <w:rFonts w:ascii="Calibri" w:hAnsi="Calibri" w:cs="Calibri"/>
          <w:color w:val="636466"/>
          <w:spacing w:val="-11"/>
          <w:sz w:val="18"/>
          <w:szCs w:val="18"/>
          <w14:ligatures w14:val="standardContextual"/>
        </w:rPr>
        <w:t xml:space="preserve"> </w:t>
      </w:r>
      <w:r>
        <w:rPr>
          <w:rFonts w:ascii="Calibri" w:hAnsi="Calibri" w:cs="Calibri"/>
          <w:color w:val="636466"/>
          <w:sz w:val="18"/>
          <w:szCs w:val="18"/>
          <w14:ligatures w14:val="standardContextual"/>
        </w:rPr>
        <w:t>Disadvantaged</w:t>
      </w:r>
      <w:r>
        <w:rPr>
          <w:rFonts w:ascii="Calibri" w:hAnsi="Calibri" w:cs="Calibri"/>
          <w:color w:val="636466"/>
          <w:spacing w:val="-9"/>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hint="eastAsia" w:ascii="Calibri" w:hAnsi="Calibri" w:eastAsia="宋体" w:cs="Calibri"/>
          <w:color w:val="636466"/>
          <w:spacing w:val="-2"/>
          <w:sz w:val="18"/>
          <w:szCs w:val="18"/>
          <w:lang w:val="en-US" w:eastAsia="zh-CN"/>
          <w14:ligatures w14:val="standardContextual"/>
        </w:rPr>
        <w:t>)</w:t>
      </w:r>
    </w:p>
    <w:p>
      <w:pPr>
        <w:tabs>
          <w:tab w:val="left" w:pos="5573"/>
        </w:tabs>
        <w:kinsoku w:val="0"/>
        <w:overflowPunct w:val="0"/>
        <w:adjustRightInd w:val="0"/>
        <w:spacing w:before="144"/>
        <w:ind w:left="916"/>
        <w:rPr>
          <w:rFonts w:hint="eastAsia" w:ascii="Calibri" w:hAnsi="Calibri" w:eastAsia="宋体" w:cs="Calibri"/>
          <w:color w:val="636466"/>
          <w:spacing w:val="-2"/>
          <w:sz w:val="18"/>
          <w:szCs w:val="18"/>
          <w:lang w:val="en-US" w:eastAsia="zh-CN"/>
          <w14:ligatures w14:val="standardContextual"/>
        </w:rPr>
      </w:pPr>
      <w:r>
        <w:rPr>
          <w:rFonts w:ascii="Calibri" w:hAnsi="Calibri" w:cs="Calibri"/>
          <w:color w:val="636466"/>
          <w:sz w:val="18"/>
          <w:szCs w:val="18"/>
          <w14:ligatures w14:val="standardContextual"/>
        </w:rPr>
        <mc:AlternateContent>
          <mc:Choice Requires="wps">
            <w:drawing>
              <wp:anchor distT="0" distB="0" distL="114300" distR="114300" simplePos="0" relativeHeight="251675648" behindDoc="0" locked="0" layoutInCell="0" allowOverlap="1">
                <wp:simplePos x="0" y="0"/>
                <wp:positionH relativeFrom="page">
                  <wp:posOffset>1040130</wp:posOffset>
                </wp:positionH>
                <wp:positionV relativeFrom="paragraph">
                  <wp:posOffset>104775</wp:posOffset>
                </wp:positionV>
                <wp:extent cx="111760" cy="111760"/>
                <wp:effectExtent l="11430" t="12700" r="10160" b="8890"/>
                <wp:wrapNone/>
                <wp:docPr id="1930115810" name="Freeform: Shape 5"/>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5" o:spid="_x0000_s1026" o:spt="100" style="position:absolute;left:0pt;margin-left:81.9pt;margin-top:8.25pt;height:8.8pt;width:8.8pt;mso-position-horizontal-relative:page;z-index:251675648;mso-width-relative:page;mso-height-relative:page;" filled="f" stroked="t" coordsize="176,176" o:allowincell="f" o:gfxdata="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OuP/jPXAAAACQEAAA8AAAAAAAAAAQAg&#10;AAAAIgAAAGRycy9kb3ducmV2LnhtbFBLAQIUABQAAAAIAIdO4kAksqFf8wIAAK4HAAAOAAAAAAAA&#10;AAEAIAAAACYBAABkcnMvZTJvRG9jLnhtbFBLBQYAAAAABgAGAFkBAACLBg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ascii="Calibri" w:hAnsi="Calibri" w:cs="Calibri"/>
          <w:color w:val="636466"/>
          <w:sz w:val="18"/>
          <w:szCs w:val="18"/>
          <w14:ligatures w14:val="standardContextual"/>
        </w:rPr>
        <mc:AlternateContent>
          <mc:Choice Requires="wps">
            <w:drawing>
              <wp:anchor distT="0" distB="0" distL="114300" distR="114300" simplePos="0" relativeHeight="251676672" behindDoc="1" locked="0" layoutInCell="0" allowOverlap="1">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 xmlns:a="http://schemas.openxmlformats.org/drawingml/2006/main">
                  <a:graphicData uri="http://schemas.microsoft.com/office/word/2010/wordprocessingShape">
                    <wps:wsp>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ln>
                      </wps:spPr>
                      <wps:bodyPr rot="0" vert="horz" wrap="square" lIns="91440" tIns="45720" rIns="91440" bIns="45720" anchor="t" anchorCtr="0" upright="1">
                        <a:noAutofit/>
                      </wps:bodyPr>
                    </wps:wsp>
                  </a:graphicData>
                </a:graphic>
              </wp:anchor>
            </w:drawing>
          </mc:Choice>
          <mc:Fallback>
            <w:pict>
              <v:shape id="Freeform: Shape 4" o:spid="_x0000_s1026" o:spt="100" style="position:absolute;left:0pt;margin-left:314.7pt;margin-top:8.25pt;height:8.8pt;width:8.8pt;mso-position-horizontal-relative:page;z-index:-251639808;mso-width-relative:page;mso-height-relative:page;" filled="f" stroked="t" coordsize="176,176" o:allowincell="f" o:gfxdata="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e5nxWNgAAAAJAQAADwAAAAAAAAAB&#10;ACAAAAAiAAAAZHJzL2Rvd25yZXYueG1sUEsBAhQAFAAAAAgAh07iQLzIMvD0AgAArQcAAA4AAAAA&#10;AAAAAQAgAAAAJwEAAGRycy9lMm9Eb2MueG1sUEsFBgAAAAAGAAYAWQEAAI0GAAAAAA==&#10;" path="m0,175l175,175,175,0,0,0,0,175xe">
                <v:path o:connectlocs="0,111125;111125,111125;111125,0;0,0;0,111125" o:connectangles="0,0,0,0,0"/>
                <v:fill on="f" focussize="0,0"/>
                <v:stroke weight="0.72pt" color="#636466" joinstyle="round"/>
                <v:imagedata o:title=""/>
                <o:lock v:ext="edit" aspectratio="f"/>
              </v:shape>
            </w:pict>
          </mc:Fallback>
        </mc:AlternateContent>
      </w:r>
      <w:r>
        <w:rPr>
          <w:rFonts w:hint="eastAsia" w:ascii="Calibri" w:hAnsi="Calibri" w:cs="Calibri"/>
          <w:color w:val="636466"/>
          <w:sz w:val="18"/>
          <w:szCs w:val="18"/>
          <w:lang w:val="en-US" w:eastAsia="zh-CN"/>
          <w14:ligatures w14:val="standardContextual"/>
        </w:rPr>
        <w:t>新手农民 (</w:t>
      </w:r>
      <w:r>
        <w:rPr>
          <w:rFonts w:ascii="Calibri" w:hAnsi="Calibri" w:cs="Calibri"/>
          <w:color w:val="636466"/>
          <w:sz w:val="18"/>
          <w:szCs w:val="18"/>
          <w14:ligatures w14:val="standardContextual"/>
        </w:rPr>
        <w:t>Beginning</w:t>
      </w:r>
      <w:r>
        <w:rPr>
          <w:rFonts w:ascii="Calibri" w:hAnsi="Calibri" w:cs="Calibri"/>
          <w:color w:val="636466"/>
          <w:spacing w:val="-1"/>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hint="eastAsia" w:ascii="Calibri" w:hAnsi="Calibri" w:eastAsia="宋体" w:cs="Calibri"/>
          <w:color w:val="636466"/>
          <w:spacing w:val="-2"/>
          <w:sz w:val="18"/>
          <w:szCs w:val="18"/>
          <w:lang w:val="en-US" w:eastAsia="zh-CN"/>
          <w14:ligatures w14:val="standardContextual"/>
        </w:rPr>
        <w:t>)</w:t>
      </w:r>
      <w:r>
        <w:rPr>
          <w:rFonts w:ascii="Calibri" w:hAnsi="Calibri" w:cs="Calibri"/>
          <w:color w:val="636466"/>
          <w:sz w:val="18"/>
          <w:szCs w:val="18"/>
          <w14:ligatures w14:val="standardContextual"/>
        </w:rPr>
        <w:tab/>
      </w:r>
      <w:r>
        <w:rPr>
          <w:rFonts w:hint="eastAsia" w:ascii="Calibri" w:hAnsi="Calibri" w:eastAsia="宋体" w:cs="Calibri"/>
          <w:color w:val="636466"/>
          <w:sz w:val="18"/>
          <w:szCs w:val="18"/>
          <w:lang w:val="en-US" w:eastAsia="zh-CN"/>
          <w14:ligatures w14:val="standardContextual"/>
        </w:rPr>
        <w:t>退伍军人农民 (</w:t>
      </w:r>
      <w:r>
        <w:rPr>
          <w:rFonts w:ascii="Calibri" w:hAnsi="Calibri" w:cs="Calibri"/>
          <w:color w:val="636466"/>
          <w:spacing w:val="-2"/>
          <w:sz w:val="18"/>
          <w:szCs w:val="18"/>
          <w14:ligatures w14:val="standardContextual"/>
        </w:rPr>
        <w:t>Veteran</w:t>
      </w:r>
      <w:r>
        <w:rPr>
          <w:rFonts w:ascii="Calibri" w:hAnsi="Calibri" w:cs="Calibri"/>
          <w:color w:val="636466"/>
          <w:spacing w:val="-5"/>
          <w:sz w:val="18"/>
          <w:szCs w:val="18"/>
          <w14:ligatures w14:val="standardContextual"/>
        </w:rPr>
        <w:t xml:space="preserve"> </w:t>
      </w:r>
      <w:r>
        <w:rPr>
          <w:rFonts w:ascii="Calibri" w:hAnsi="Calibri" w:cs="Calibri"/>
          <w:color w:val="636466"/>
          <w:spacing w:val="-2"/>
          <w:sz w:val="18"/>
          <w:szCs w:val="18"/>
          <w14:ligatures w14:val="standardContextual"/>
        </w:rPr>
        <w:t>Farmer</w:t>
      </w:r>
      <w:r>
        <w:rPr>
          <w:rFonts w:hint="eastAsia" w:ascii="Calibri" w:hAnsi="Calibri" w:eastAsia="宋体" w:cs="Calibri"/>
          <w:color w:val="636466"/>
          <w:spacing w:val="-2"/>
          <w:sz w:val="18"/>
          <w:szCs w:val="18"/>
          <w:lang w:val="en-US" w:eastAsia="zh-CN"/>
          <w14:ligatures w14:val="standardContextual"/>
        </w:rPr>
        <w:t>)</w:t>
      </w:r>
    </w:p>
    <w:p>
      <w:pPr>
        <w:numPr>
          <w:ilvl w:val="0"/>
          <w:numId w:val="6"/>
        </w:numPr>
        <w:tabs>
          <w:tab w:val="left" w:pos="624"/>
        </w:tabs>
        <w:kinsoku w:val="0"/>
        <w:overflowPunct w:val="0"/>
        <w:adjustRightInd w:val="0"/>
        <w:spacing w:before="145"/>
        <w:ind w:left="624" w:right="646"/>
        <w:rPr>
          <w:rFonts w:ascii="Calibri" w:hAnsi="Calibri" w:cs="Calibri"/>
          <w:color w:val="636466"/>
          <w:sz w:val="18"/>
          <w:szCs w:val="18"/>
          <w14:ligatures w14:val="standardContextual"/>
        </w:rPr>
      </w:pPr>
      <w:r>
        <w:rPr>
          <w:rFonts w:hint="eastAsia" w:ascii="Calibri" w:hAnsi="Calibri" w:eastAsia="宋体" w:cs="Calibri"/>
          <w:color w:val="636466"/>
          <w:sz w:val="18"/>
          <w:szCs w:val="18"/>
          <w:lang w:val="en-US" w:eastAsia="zh-CN"/>
          <w14:ligatures w14:val="standardContextual"/>
        </w:rPr>
        <w:t>如果您认为本申请未能让您充分解释这笔拨款的申请人多样性（无论您作为个人还是代表实体提出申请），请在此处做出解释：</w:t>
      </w:r>
    </w:p>
    <w:p>
      <w:pPr>
        <w:kinsoku w:val="0"/>
        <w:overflowPunct w:val="0"/>
        <w:adjustRightInd w:val="0"/>
        <w:spacing w:before="10"/>
        <w:rPr>
          <w:rFonts w:ascii="Calibri" w:hAnsi="Calibri" w:cs="Calibri"/>
          <w:sz w:val="7"/>
          <w:szCs w:val="7"/>
          <w14:ligatures w14:val="standardContextual"/>
        </w:rPr>
      </w:pPr>
      <w:r>
        <w:rPr>
          <w:rFonts w:ascii="Arial" w:hAnsi="Arial" w:cs="Arial"/>
          <w:sz w:val="18"/>
          <w:szCs w:val="18"/>
          <w14:ligatures w14:val="standardContextual"/>
        </w:rPr>
        <mc:AlternateContent>
          <mc:Choice Requires="wpg">
            <w:drawing>
              <wp:anchor distT="0" distB="0" distL="0" distR="0" simplePos="0" relativeHeight="251661312" behindDoc="0" locked="0" layoutInCell="0" allowOverlap="1">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 xmlns:a="http://schemas.openxmlformats.org/drawingml/2006/main">
                  <a:graphicData uri="http://schemas.microsoft.com/office/word/2010/wordprocessingGroup">
                    <wpg:wgp>
                      <wpg:cNvGrpSpPr/>
                      <wpg:grpSpPr>
                        <a:xfrm>
                          <a:off x="0" y="0"/>
                          <a:ext cx="6224905" cy="561340"/>
                          <a:chOff x="1219" y="119"/>
                          <a:chExt cx="9803" cy="884"/>
                        </a:xfrm>
                      </wpg:grpSpPr>
                      <wps:wsp>
                        <wps:cNvPr id="152565933" name="Freeform 3"/>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wps:spPr>
                        <wps:bodyPr rot="0" vert="horz" wrap="square" lIns="91440" tIns="45720" rIns="91440" bIns="45720" anchor="t" anchorCtr="0" upright="1">
                          <a:noAutofit/>
                        </wps:bodyPr>
                      </wps:wsp>
                      <wps:wsp>
                        <wps:cNvPr id="264530234" name="Freeform 4"/>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wps:spPr>
                        <wps:bodyPr rot="0" vert="horz" wrap="square" lIns="91440" tIns="45720" rIns="91440" bIns="45720" anchor="t" anchorCtr="0" upright="1">
                          <a:noAutofit/>
                        </wps:bodyPr>
                      </wps:wsp>
                    </wpg:wgp>
                  </a:graphicData>
                </a:graphic>
              </wp:anchor>
            </w:drawing>
          </mc:Choice>
          <mc:Fallback>
            <w:pict>
              <v:group id="Group 3" o:spid="_x0000_s1026" o:spt="203" style="position:absolute;left:0pt;margin-left:60.95pt;margin-top:5.95pt;height:44.2pt;width:490.15pt;mso-position-horizontal-relative:page;mso-wrap-distance-bottom:0pt;mso-wrap-distance-top:0pt;z-index:251661312;mso-width-relative:page;mso-height-relative:page;" coordorigin="1219,119" coordsize="9803,884" o:allowincell="f" o:gfxdata="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Oz5qGrXAAAACwEAAA8AAAAAAAAA&#10;AQAgAAAAIgAAAGRycy9kb3ducmV2LnhtbFBLAQIUABQAAAAIAIdO4kDvJ3zW9wQAALoYAAAOAAAA&#10;AAAAAAEAIAAAACYBAABkcnMvZTJvRG9jLnhtbFBLBQYAAAAABgAGAFkBAACPCAAAAAA=&#10;">
                <o:lock v:ext="edit" aspectratio="f"/>
                <v:shape id="Freeform 3" o:spid="_x0000_s1026" o:spt="100" style="position:absolute;left:1219;top:119;height:884;width:9803;" fillcolor="#231F20" filled="t" stroked="f" coordsize="9803,884" o:gfxdata="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g6&#10;QwHCAAAA4gAAAA8AAAAAAAAAAQAgAAAAIgAAAGRycy9kb3ducmV2LnhtbFBLAQIUABQAAAAIAIdO&#10;4kAzLwWeOwAAADkAAAAQAAAAAAAAAAEAIAAAABEBAABkcnMvc2hhcGV4bWwueG1sUEsFBgAAAAAG&#10;AAYAWwEAALsDAAAAAA==&#10;" path="m9802,153l9793,153,9793,873,9,873,9,153,0,153,0,873,0,883,9,883,9793,883,9802,883,9802,873,9802,153xe">
                  <v:path o:connectlocs="9802,153;9793,153;9793,873;9,873;9,153;0,153;0,873;0,883;9,883;9793,883;9802,883;9802,873;9802,153" o:connectangles="0,0,0,0,0,0,0,0,0,0,0,0,0"/>
                  <v:fill on="t" focussize="0,0"/>
                  <v:stroke on="f"/>
                  <v:imagedata o:title=""/>
                  <o:lock v:ext="edit" aspectratio="f"/>
                </v:shape>
                <v:shape id="Freeform 4" o:spid="_x0000_s1026" o:spt="100" style="position:absolute;left:1219;top:119;height:884;width:9803;" fillcolor="#231F20" filled="t" stroked="f" coordsize="9803,884" o:gfxdata="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H8vnHFAAAA4gAAAA8AAAAAAAAAAQAgAAAAIgAAAGRycy9kb3ducmV2LnhtbFBLAQIUABQAAAAI&#10;AIdO4kAzLwWeOwAAADkAAAAQAAAAAAAAAAEAIAAAABQBAABkcnMvc2hhcGV4bWwueG1sUEsFBgAA&#10;AAAGAAYAWwEAAL4DAAAAAA==&#10;" path="m9802,0l9793,0,9,0,0,0,0,9,0,153,9,153,9,9,9793,9,9793,153,9802,153,9802,9,9802,0xe">
                  <v:path o:connectlocs="9802,0;9793,0;9,0;0,0;0,9;0,153;9,153;9,9;9793,9;9793,153;9802,153;9802,9;9802,0" o:connectangles="0,0,0,0,0,0,0,0,0,0,0,0,0"/>
                  <v:fill on="t" focussize="0,0"/>
                  <v:stroke on="f"/>
                  <v:imagedata o:title=""/>
                  <o:lock v:ext="edit" aspectratio="f"/>
                </v:shape>
                <w10:wrap type="topAndBottom"/>
              </v:group>
            </w:pict>
          </mc:Fallback>
        </mc:AlternateContent>
      </w:r>
    </w:p>
    <w:p>
      <w:pPr>
        <w:kinsoku w:val="0"/>
        <w:overflowPunct w:val="0"/>
        <w:adjustRightInd w:val="0"/>
        <w:spacing w:before="10"/>
        <w:rPr>
          <w:rFonts w:ascii="Calibri" w:hAnsi="Calibri" w:cs="Calibri"/>
          <w:sz w:val="7"/>
          <w:szCs w:val="7"/>
          <w14:ligatures w14:val="standardContextual"/>
        </w:rPr>
        <w:sectPr>
          <w:type w:val="continuous"/>
          <w:pgSz w:w="12240" w:h="15840"/>
          <w:pgMar w:top="600" w:right="960" w:bottom="280" w:left="960" w:header="720" w:footer="720" w:gutter="0"/>
          <w:cols w:equalWidth="0" w:num="1">
            <w:col w:w="10320"/>
          </w:cols>
        </w:sectPr>
      </w:pPr>
    </w:p>
    <w:p>
      <w:pPr>
        <w:kinsoku w:val="0"/>
        <w:overflowPunct w:val="0"/>
        <w:adjustRightInd w:val="0"/>
        <w:spacing w:before="72"/>
        <w:ind w:left="2291" w:right="2325"/>
        <w:jc w:val="center"/>
        <w:outlineLvl w:val="1"/>
        <w:rPr>
          <w:rFonts w:hint="default" w:ascii="Arial" w:hAnsi="Arial" w:eastAsia="宋体" w:cs="Arial"/>
          <w:b/>
          <w:bCs/>
          <w:color w:val="636466"/>
          <w:spacing w:val="-2"/>
          <w:sz w:val="18"/>
          <w:szCs w:val="18"/>
          <w:lang w:val="en-US" w:eastAsia="zh-CN"/>
          <w14:ligatures w14:val="standardContextual"/>
        </w:rPr>
      </w:pPr>
      <w:r>
        <w:rPr>
          <w:rFonts w:ascii="Arial" w:hAnsi="Arial" w:cs="Arial"/>
          <w:b/>
          <w:bCs/>
          <w:color w:val="636466"/>
          <w:sz w:val="18"/>
          <w:szCs w:val="18"/>
          <w14:ligatures w14:val="standardContextual"/>
        </w:rPr>
        <w:t>RFR</w:t>
      </w:r>
      <w:r>
        <w:rPr>
          <w:rFonts w:ascii="Arial" w:hAnsi="Arial" w:cs="Arial"/>
          <w:b/>
          <w:bCs/>
          <w:color w:val="636466"/>
          <w:spacing w:val="-13"/>
          <w:sz w:val="18"/>
          <w:szCs w:val="18"/>
          <w14:ligatures w14:val="standardContextual"/>
        </w:rPr>
        <w:t xml:space="preserve"> </w:t>
      </w:r>
      <w:r>
        <w:rPr>
          <w:rFonts w:ascii="Arial" w:hAnsi="Arial" w:cs="Arial"/>
          <w:b/>
          <w:bCs/>
          <w:color w:val="636466"/>
          <w:sz w:val="18"/>
          <w:szCs w:val="18"/>
          <w14:ligatures w14:val="standardContextual"/>
        </w:rPr>
        <w:t>-</w:t>
      </w:r>
      <w:r>
        <w:rPr>
          <w:rFonts w:ascii="Arial" w:hAnsi="Arial" w:cs="Arial"/>
          <w:b/>
          <w:bCs/>
          <w:color w:val="636466"/>
          <w:spacing w:val="-12"/>
          <w:sz w:val="18"/>
          <w:szCs w:val="18"/>
          <w14:ligatures w14:val="standardContextual"/>
        </w:rPr>
        <w:t xml:space="preserve"> </w:t>
      </w:r>
      <w:r>
        <w:rPr>
          <w:rFonts w:hint="eastAsia" w:ascii="Arial" w:hAnsi="Arial" w:eastAsia="宋体" w:cs="Arial"/>
          <w:b/>
          <w:bCs/>
          <w:color w:val="636466"/>
          <w:spacing w:val="-2"/>
          <w:sz w:val="18"/>
          <w:szCs w:val="18"/>
          <w:lang w:val="en-US" w:eastAsia="zh-CN"/>
          <w14:ligatures w14:val="standardContextual"/>
        </w:rPr>
        <w:t>关于 MDAR 的环境正义目标的更多信息</w:t>
      </w:r>
    </w:p>
    <w:p>
      <w:pPr>
        <w:kinsoku w:val="0"/>
        <w:overflowPunct w:val="0"/>
        <w:adjustRightInd w:val="0"/>
        <w:spacing w:before="9"/>
        <w:rPr>
          <w:rFonts w:ascii="Arial" w:hAnsi="Arial" w:cs="Arial"/>
          <w:b/>
          <w:bCs/>
          <w:sz w:val="16"/>
          <w:szCs w:val="16"/>
          <w14:ligatures w14:val="standardContextual"/>
        </w:rPr>
      </w:pPr>
    </w:p>
    <w:p>
      <w:pPr>
        <w:tabs>
          <w:tab w:val="left" w:pos="1972"/>
        </w:tabs>
        <w:kinsoku w:val="0"/>
        <w:overflowPunct w:val="0"/>
        <w:adjustRightInd w:val="0"/>
        <w:ind w:left="479"/>
        <w:rPr>
          <w:rFonts w:hint="default" w:ascii="Arial" w:hAnsi="Arial" w:eastAsia="宋体" w:cs="Arial"/>
          <w:color w:val="4D4D4F"/>
          <w:spacing w:val="-4"/>
          <w:sz w:val="18"/>
          <w:szCs w:val="18"/>
          <w:lang w:val="en-US" w:eastAsia="zh-CN"/>
          <w14:ligatures w14:val="standardContextual"/>
        </w:rPr>
      </w:pPr>
      <w:r>
        <w:rPr>
          <w:rFonts w:hint="eastAsia" w:ascii="Arial" w:hAnsi="Arial" w:eastAsia="宋体" w:cs="Arial"/>
          <w:color w:val="4D4D4F"/>
          <w:sz w:val="18"/>
          <w:szCs w:val="18"/>
          <w:lang w:val="en-US" w:eastAsia="zh-CN"/>
          <w14:ligatures w14:val="standardContextual"/>
        </w:rPr>
        <w:t>修订日期：</w:t>
      </w:r>
      <w:r>
        <w:rPr>
          <w:rFonts w:ascii="Arial" w:hAnsi="Arial" w:cs="Arial"/>
          <w:color w:val="4D4D4F"/>
          <w:sz w:val="18"/>
          <w:szCs w:val="18"/>
          <w14:ligatures w14:val="standardContextual"/>
        </w:rPr>
        <w:tab/>
      </w:r>
      <w:r>
        <w:rPr>
          <w:rFonts w:ascii="Arial" w:hAnsi="Arial" w:cs="Arial"/>
          <w:color w:val="4D4D4F"/>
          <w:spacing w:val="-4"/>
          <w:sz w:val="18"/>
          <w:szCs w:val="18"/>
          <w14:ligatures w14:val="standardContextual"/>
        </w:rPr>
        <w:t>2023</w:t>
      </w:r>
      <w:r>
        <w:rPr>
          <w:rFonts w:hint="eastAsia" w:ascii="Arial" w:hAnsi="Arial" w:eastAsia="宋体" w:cs="Arial"/>
          <w:color w:val="4D4D4F"/>
          <w:spacing w:val="-4"/>
          <w:sz w:val="18"/>
          <w:szCs w:val="18"/>
          <w:lang w:val="en-US" w:eastAsia="zh-CN"/>
          <w14:ligatures w14:val="standardContextual"/>
        </w:rPr>
        <w:t xml:space="preserve"> 年 1 月 15 日</w:t>
      </w:r>
    </w:p>
    <w:p>
      <w:pPr>
        <w:kinsoku w:val="0"/>
        <w:overflowPunct w:val="0"/>
        <w:adjustRightInd w:val="0"/>
        <w:spacing w:before="110" w:line="249" w:lineRule="auto"/>
        <w:ind w:left="479" w:right="556"/>
        <w:rPr>
          <w:rFonts w:hint="default" w:ascii="Arial" w:hAnsi="Arial" w:eastAsia="宋体" w:cs="Arial"/>
          <w:color w:val="4D4D4F"/>
          <w:sz w:val="18"/>
          <w:szCs w:val="18"/>
          <w:lang w:val="en-US" w:eastAsia="zh-CN"/>
          <w14:ligatures w14:val="standardContextual"/>
        </w:rPr>
      </w:pPr>
      <w:r>
        <w:rPr>
          <w:rFonts w:hint="eastAsia" w:ascii="Arial" w:hAnsi="Arial" w:eastAsia="宋体" w:cs="Arial"/>
          <w:color w:val="4D4D4F"/>
          <w:sz w:val="18"/>
          <w:szCs w:val="18"/>
          <w:lang w:val="en-US" w:eastAsia="zh-CN"/>
          <w14:ligatures w14:val="standardContextual"/>
        </w:rPr>
        <w:t>MDAR 力求在其计划、政策和活动中推广并整合 EJ 考虑事项，从而确保居住在马萨诸塞州的所有人在农业经济和环境可持续性以及相关信息和资源的公平发展、执行和获取方面实现平等机会和有意义的参与。</w:t>
      </w:r>
    </w:p>
    <w:p>
      <w:pPr>
        <w:kinsoku w:val="0"/>
        <w:overflowPunct w:val="0"/>
        <w:adjustRightInd w:val="0"/>
        <w:spacing w:before="103"/>
        <w:ind w:left="479" w:right="564"/>
        <w:rPr>
          <w:rFonts w:hint="default" w:ascii="Arial" w:hAnsi="Arial" w:eastAsia="宋体" w:cs="Arial"/>
          <w:color w:val="231F20"/>
          <w:sz w:val="18"/>
          <w:szCs w:val="18"/>
          <w:lang w:val="en-US" w:eastAsia="zh-CN"/>
          <w14:ligatures w14:val="standardContextual"/>
        </w:rPr>
      </w:pPr>
      <w:r>
        <w:rPr>
          <w:rFonts w:hint="eastAsia" w:ascii="Arial" w:hAnsi="Arial" w:eastAsia="宋体" w:cs="Arial"/>
          <w:color w:val="231F20"/>
          <w:sz w:val="18"/>
          <w:szCs w:val="18"/>
          <w:lang w:val="en-US" w:eastAsia="zh-CN"/>
          <w14:ligatures w14:val="standardContextual"/>
        </w:rPr>
        <w:t xml:space="preserve">在 </w:t>
      </w:r>
      <w:r>
        <w:rPr>
          <w:rFonts w:hint="eastAsia" w:ascii="Arial" w:hAnsi="Arial" w:cs="Arial"/>
          <w:color w:val="3FACD1"/>
          <w:sz w:val="18"/>
          <w:szCs w:val="18"/>
          <w:u w:val="single"/>
          <w:lang w:val="en-US" w:eastAsia="zh-CN"/>
          <w14:ligatures w14:val="standardContextual"/>
        </w:rPr>
        <w:t>2021 年环境正义政策</w:t>
      </w:r>
      <w:r>
        <w:rPr>
          <w:rFonts w:hint="eastAsia" w:ascii="Arial" w:hAnsi="Arial" w:eastAsia="宋体" w:cs="Arial"/>
          <w:color w:val="231F20"/>
          <w:sz w:val="18"/>
          <w:szCs w:val="18"/>
          <w:lang w:val="en-US" w:eastAsia="zh-CN"/>
          <w14:ligatures w14:val="standardContextual"/>
        </w:rPr>
        <w:t xml:space="preserve">以及 </w:t>
      </w:r>
      <w:r>
        <w:rPr>
          <w:rFonts w:hint="eastAsia" w:ascii="Arial" w:hAnsi="Arial" w:cs="Arial"/>
          <w:color w:val="3FACD1"/>
          <w:sz w:val="18"/>
          <w:szCs w:val="18"/>
          <w:u w:val="single"/>
          <w:lang w:val="en-US" w:eastAsia="zh-CN"/>
          <w14:ligatures w14:val="standardContextual"/>
        </w:rPr>
        <w:t>2022 年环境正义战略</w:t>
      </w:r>
      <w:r>
        <w:rPr>
          <w:rFonts w:hint="eastAsia" w:ascii="Arial" w:hAnsi="Arial" w:cs="Arial"/>
          <w:color w:val="231F20"/>
          <w:sz w:val="18"/>
          <w:szCs w:val="18"/>
          <w:lang w:val="en-US" w:eastAsia="zh-CN"/>
          <w14:ligatures w14:val="standardContextual"/>
        </w:rPr>
        <w:t>概述的各个优先事项和目标中，EEA 机构的任务是确保环境正义社区从环境计划、拨款和投资的积极影响中获益。</w:t>
      </w:r>
    </w:p>
    <w:p>
      <w:pPr>
        <w:kinsoku w:val="0"/>
        <w:overflowPunct w:val="0"/>
        <w:adjustRightInd w:val="0"/>
        <w:spacing w:before="1"/>
        <w:rPr>
          <w:rFonts w:ascii="Arial" w:hAnsi="Arial" w:cs="Arial"/>
          <w:sz w:val="18"/>
          <w:szCs w:val="18"/>
          <w14:ligatures w14:val="standardContextual"/>
        </w:rPr>
      </w:pPr>
    </w:p>
    <w:p>
      <w:pPr>
        <w:numPr>
          <w:ilvl w:val="1"/>
          <w:numId w:val="6"/>
        </w:numPr>
        <w:tabs>
          <w:tab w:val="left" w:pos="728"/>
        </w:tabs>
        <w:kinsoku w:val="0"/>
        <w:overflowPunct w:val="0"/>
        <w:adjustRightInd w:val="0"/>
        <w:ind w:left="728" w:hanging="249"/>
        <w:outlineLvl w:val="1"/>
        <w:rPr>
          <w:rFonts w:ascii="Arial" w:hAnsi="Arial" w:cs="Arial"/>
          <w:b/>
          <w:bCs/>
          <w:color w:val="231F20"/>
          <w:spacing w:val="-2"/>
          <w:sz w:val="18"/>
          <w:szCs w:val="18"/>
          <w14:ligatures w14:val="standardContextual"/>
        </w:rPr>
      </w:pPr>
      <w:r>
        <w:rPr>
          <w:rFonts w:hint="eastAsia" w:ascii="Arial" w:hAnsi="Arial" w:eastAsia="宋体" w:cs="Arial"/>
          <w:b/>
          <w:bCs/>
          <w:color w:val="231F20"/>
          <w:spacing w:val="-2"/>
          <w:sz w:val="18"/>
          <w:szCs w:val="18"/>
          <w:lang w:val="en-US" w:eastAsia="zh-CN"/>
          <w14:ligatures w14:val="standardContextual"/>
        </w:rPr>
        <w:t>环境正义群体</w:t>
      </w:r>
    </w:p>
    <w:p>
      <w:pPr>
        <w:kinsoku w:val="0"/>
        <w:overflowPunct w:val="0"/>
        <w:adjustRightInd w:val="0"/>
        <w:rPr>
          <w:rFonts w:ascii="Arial" w:hAnsi="Arial" w:cs="Arial"/>
          <w:b/>
          <w:bCs/>
          <w:sz w:val="18"/>
          <w:szCs w:val="18"/>
          <w14:ligatures w14:val="standardContextual"/>
        </w:rPr>
      </w:pPr>
    </w:p>
    <w:p>
      <w:pPr>
        <w:kinsoku w:val="0"/>
        <w:overflowPunct w:val="0"/>
        <w:adjustRightInd w:val="0"/>
        <w:ind w:left="479" w:right="742"/>
        <w:jc w:val="both"/>
        <w:rPr>
          <w:rFonts w:hint="eastAsia" w:ascii="Arial" w:hAnsi="Arial" w:eastAsia="宋体" w:cs="Arial"/>
          <w:color w:val="231F20"/>
          <w:sz w:val="18"/>
          <w:szCs w:val="18"/>
          <w:lang w:eastAsia="zh-CN"/>
          <w14:ligatures w14:val="standardContextual"/>
        </w:rPr>
      </w:pPr>
      <w:r>
        <w:rPr>
          <w:rFonts w:hint="eastAsia" w:ascii="Arial" w:hAnsi="Arial" w:cs="Arial"/>
          <w:color w:val="231F20"/>
          <w:sz w:val="18"/>
          <w:szCs w:val="18"/>
          <w14:ligatures w14:val="standardContextual"/>
        </w:rPr>
        <w:t>EJ</w:t>
      </w:r>
      <w:r>
        <w:rPr>
          <w:rFonts w:hint="eastAsia" w:ascii="Arial" w:hAnsi="Arial" w:eastAsia="宋体" w:cs="Arial"/>
          <w:color w:val="231F20"/>
          <w:sz w:val="18"/>
          <w:szCs w:val="18"/>
          <w:lang w:val="en-US" w:eastAsia="zh-CN"/>
          <w14:ligatures w14:val="standardContextual"/>
        </w:rPr>
        <w:t xml:space="preserve"> 群体</w:t>
      </w:r>
      <w:r>
        <w:rPr>
          <w:rFonts w:hint="eastAsia" w:ascii="Arial" w:hAnsi="Arial" w:cs="Arial"/>
          <w:color w:val="231F20"/>
          <w:sz w:val="18"/>
          <w:szCs w:val="18"/>
          <w14:ligatures w14:val="standardContextual"/>
        </w:rPr>
        <w:t>指</w:t>
      </w:r>
      <w:r>
        <w:rPr>
          <w:rFonts w:hint="eastAsia" w:ascii="Arial" w:hAnsi="Arial" w:eastAsia="宋体" w:cs="Arial"/>
          <w:color w:val="231F20"/>
          <w:sz w:val="18"/>
          <w:szCs w:val="18"/>
          <w:lang w:val="en-US" w:eastAsia="zh-CN"/>
          <w14:ligatures w14:val="standardContextual"/>
        </w:rPr>
        <w:t xml:space="preserve"> </w:t>
      </w:r>
      <w:r>
        <w:rPr>
          <w:rFonts w:hint="eastAsia" w:ascii="Arial" w:hAnsi="Arial" w:cs="Arial"/>
          <w:color w:val="231F20"/>
          <w:sz w:val="18"/>
          <w:szCs w:val="18"/>
          <w14:ligatures w14:val="standardContextual"/>
        </w:rPr>
        <w:t>EEA</w:t>
      </w:r>
      <w:r>
        <w:rPr>
          <w:rFonts w:hint="eastAsia" w:ascii="Arial" w:hAnsi="Arial" w:eastAsia="宋体" w:cs="Arial"/>
          <w:color w:val="231F20"/>
          <w:sz w:val="18"/>
          <w:szCs w:val="18"/>
          <w:lang w:val="en-US" w:eastAsia="zh-CN"/>
          <w14:ligatures w14:val="standardContextual"/>
        </w:rPr>
        <w:t xml:space="preserve"> </w:t>
      </w:r>
      <w:r>
        <w:rPr>
          <w:rFonts w:hint="eastAsia" w:ascii="Arial" w:hAnsi="Arial" w:cs="Arial"/>
          <w:color w:val="231F20"/>
          <w:sz w:val="18"/>
          <w:szCs w:val="18"/>
          <w14:ligatures w14:val="standardContextual"/>
        </w:rPr>
        <w:t>确定的最容易被忽视</w:t>
      </w:r>
      <w:r>
        <w:rPr>
          <w:rFonts w:hint="eastAsia" w:ascii="Arial" w:hAnsi="Arial" w:eastAsia="宋体" w:cs="Arial"/>
          <w:color w:val="231F20"/>
          <w:sz w:val="18"/>
          <w:szCs w:val="18"/>
          <w:lang w:eastAsia="zh-CN"/>
          <w14:ligatures w14:val="standardContextual"/>
        </w:rPr>
        <w:t>，</w:t>
      </w:r>
      <w:r>
        <w:rPr>
          <w:rFonts w:hint="eastAsia" w:ascii="Arial" w:hAnsi="Arial" w:cs="Arial"/>
          <w:color w:val="231F20"/>
          <w:sz w:val="18"/>
          <w:szCs w:val="18"/>
          <w14:ligatures w14:val="standardContextual"/>
        </w:rPr>
        <w:t>或无法参与环境决策或获得</w:t>
      </w:r>
      <w:r>
        <w:rPr>
          <w:rFonts w:hint="eastAsia" w:ascii="Arial" w:hAnsi="Arial" w:eastAsia="宋体" w:cs="Arial"/>
          <w:color w:val="231F20"/>
          <w:sz w:val="18"/>
          <w:szCs w:val="18"/>
          <w:lang w:val="en-US" w:eastAsia="zh-CN"/>
          <w14:ligatures w14:val="standardContextual"/>
        </w:rPr>
        <w:t>州</w:t>
      </w:r>
      <w:r>
        <w:rPr>
          <w:rFonts w:hint="eastAsia" w:ascii="Arial" w:hAnsi="Arial" w:cs="Arial"/>
          <w:color w:val="231F20"/>
          <w:sz w:val="18"/>
          <w:szCs w:val="18"/>
          <w14:ligatures w14:val="standardContextual"/>
        </w:rPr>
        <w:t>环境资源的</w:t>
      </w:r>
      <w:r>
        <w:rPr>
          <w:rFonts w:hint="eastAsia" w:ascii="Arial" w:hAnsi="Arial" w:eastAsia="宋体" w:cs="Arial"/>
          <w:color w:val="231F20"/>
          <w:sz w:val="18"/>
          <w:szCs w:val="18"/>
          <w:lang w:val="en-US" w:eastAsia="zh-CN"/>
          <w14:ligatures w14:val="standardContextual"/>
        </w:rPr>
        <w:t>群体</w:t>
      </w:r>
      <w:r>
        <w:rPr>
          <w:rFonts w:hint="eastAsia" w:ascii="Arial" w:hAnsi="Arial" w:cs="Arial"/>
          <w:color w:val="231F20"/>
          <w:sz w:val="18"/>
          <w:szCs w:val="18"/>
          <w14:ligatures w14:val="standardContextual"/>
        </w:rPr>
        <w:t>，或者特别脆弱的</w:t>
      </w:r>
      <w:r>
        <w:rPr>
          <w:rFonts w:hint="eastAsia" w:ascii="Arial" w:hAnsi="Arial" w:eastAsia="宋体" w:cs="Arial"/>
          <w:color w:val="231F20"/>
          <w:sz w:val="18"/>
          <w:szCs w:val="18"/>
          <w:lang w:val="en-US" w:eastAsia="zh-CN"/>
          <w14:ligatures w14:val="standardContextual"/>
        </w:rPr>
        <w:t>群体。</w:t>
      </w:r>
    </w:p>
    <w:p>
      <w:pPr>
        <w:kinsoku w:val="0"/>
        <w:overflowPunct w:val="0"/>
        <w:adjustRightInd w:val="0"/>
        <w:spacing w:before="2"/>
        <w:rPr>
          <w:rFonts w:ascii="Arial" w:hAnsi="Arial" w:cs="Arial"/>
          <w:sz w:val="18"/>
          <w:szCs w:val="18"/>
          <w14:ligatures w14:val="standardContextual"/>
        </w:rPr>
      </w:pPr>
    </w:p>
    <w:p>
      <w:pPr>
        <w:kinsoku w:val="0"/>
        <w:overflowPunct w:val="0"/>
        <w:adjustRightInd w:val="0"/>
        <w:ind w:left="479" w:right="564"/>
        <w:rPr>
          <w:rFonts w:hint="default" w:ascii="Arial" w:hAnsi="Arial" w:eastAsia="宋体" w:cs="Arial"/>
          <w:color w:val="231F20"/>
          <w:sz w:val="18"/>
          <w:szCs w:val="18"/>
          <w:lang w:val="en-US" w:eastAsia="zh-CN"/>
          <w14:ligatures w14:val="standardContextual"/>
        </w:rPr>
      </w:pPr>
      <w:r>
        <w:rPr>
          <w:rFonts w:hint="eastAsia" w:ascii="Arial" w:hAnsi="Arial" w:eastAsia="宋体" w:cs="Arial"/>
          <w:color w:val="231F20"/>
          <w:sz w:val="18"/>
          <w:szCs w:val="18"/>
          <w:lang w:val="en-US" w:eastAsia="zh-CN"/>
          <w14:ligatures w14:val="standardContextual"/>
        </w:rPr>
        <w:t>马萨诸塞州能源和环境事务办公室在 2017 年发布并于 2021 年 6 月更新的环境正义政策所定义的“环境正义群体”是：</w:t>
      </w:r>
    </w:p>
    <w:p>
      <w:pPr>
        <w:kinsoku w:val="0"/>
        <w:overflowPunct w:val="0"/>
        <w:adjustRightInd w:val="0"/>
        <w:rPr>
          <w:rFonts w:ascii="Arial" w:hAnsi="Arial" w:cs="Arial"/>
          <w:sz w:val="20"/>
          <w:szCs w:val="20"/>
          <w14:ligatures w14:val="standardContextual"/>
        </w:rPr>
      </w:pPr>
    </w:p>
    <w:p>
      <w:pPr>
        <w:kinsoku w:val="0"/>
        <w:overflowPunct w:val="0"/>
        <w:adjustRightInd w:val="0"/>
        <w:rPr>
          <w:rFonts w:ascii="Arial" w:hAnsi="Arial" w:cs="Arial"/>
          <w:sz w:val="20"/>
          <w:szCs w:val="20"/>
          <w14:ligatures w14:val="standardContextual"/>
        </w:rPr>
      </w:pPr>
    </w:p>
    <w:p>
      <w:pPr>
        <w:numPr>
          <w:ilvl w:val="2"/>
          <w:numId w:val="6"/>
        </w:numPr>
        <w:tabs>
          <w:tab w:val="left" w:pos="1461"/>
        </w:tabs>
        <w:kinsoku w:val="0"/>
        <w:overflowPunct w:val="0"/>
        <w:adjustRightInd w:val="0"/>
        <w:spacing w:before="142"/>
        <w:rPr>
          <w:rFonts w:ascii="Arial" w:hAnsi="Arial" w:cs="Arial"/>
          <w:color w:val="231F20"/>
          <w:spacing w:val="-2"/>
          <w:sz w:val="18"/>
          <w:szCs w:val="18"/>
          <w14:ligatures w14:val="standardContextual"/>
        </w:rPr>
      </w:pPr>
      <w:r>
        <w:rPr>
          <w:rFonts w:hint="eastAsia" w:ascii="Arial" w:hAnsi="Arial" w:eastAsia="宋体" w:cs="Arial"/>
          <w:color w:val="231F20"/>
          <w:spacing w:val="-2"/>
          <w:sz w:val="18"/>
          <w:szCs w:val="18"/>
          <w:lang w:val="en-US" w:eastAsia="zh-CN"/>
          <w14:ligatures w14:val="standardContextual"/>
        </w:rPr>
        <w:t>达到以下一项或多项标准的社区：</w:t>
      </w:r>
    </w:p>
    <w:p>
      <w:pPr>
        <w:numPr>
          <w:ilvl w:val="3"/>
          <w:numId w:val="6"/>
        </w:numPr>
        <w:tabs>
          <w:tab w:val="left" w:pos="2221"/>
        </w:tabs>
        <w:kinsoku w:val="0"/>
        <w:overflowPunct w:val="0"/>
        <w:adjustRightInd w:val="0"/>
        <w:spacing w:before="9" w:line="249" w:lineRule="auto"/>
        <w:ind w:right="1502"/>
        <w:rPr>
          <w:rFonts w:ascii="Arial" w:hAnsi="Arial" w:cs="Arial"/>
          <w:color w:val="231F20"/>
          <w:sz w:val="18"/>
          <w:szCs w:val="18"/>
          <w14:ligatures w14:val="standardContextual"/>
        </w:rPr>
      </w:pPr>
      <w:r>
        <w:rPr>
          <w:rFonts w:hint="eastAsia" w:ascii="Arial" w:hAnsi="Arial" w:cs="Arial"/>
          <w:color w:val="231F20"/>
          <w:sz w:val="18"/>
          <w:szCs w:val="18"/>
          <w14:ligatures w14:val="standardContextual"/>
        </w:rPr>
        <w:t>家庭年收入中位数不超过全州家庭年收入中位数的</w:t>
      </w:r>
      <w:r>
        <w:rPr>
          <w:rFonts w:hint="eastAsia" w:ascii="Arial" w:hAnsi="Arial" w:eastAsia="宋体" w:cs="Arial"/>
          <w:color w:val="231F20"/>
          <w:sz w:val="18"/>
          <w:szCs w:val="18"/>
          <w:lang w:val="en-US" w:eastAsia="zh-CN"/>
          <w14:ligatures w14:val="standardContextual"/>
        </w:rPr>
        <w:t xml:space="preserve"> </w:t>
      </w:r>
      <w:r>
        <w:rPr>
          <w:rFonts w:hint="eastAsia" w:ascii="Arial" w:hAnsi="Arial" w:cs="Arial"/>
          <w:color w:val="231F20"/>
          <w:sz w:val="18"/>
          <w:szCs w:val="18"/>
          <w14:ligatures w14:val="standardContextual"/>
        </w:rPr>
        <w:t>65%</w:t>
      </w:r>
      <w:r>
        <w:rPr>
          <w:rFonts w:hint="eastAsia" w:ascii="Arial" w:hAnsi="Arial" w:eastAsia="宋体" w:cs="Arial"/>
          <w:color w:val="231F20"/>
          <w:sz w:val="18"/>
          <w:szCs w:val="18"/>
          <w:lang w:eastAsia="zh-CN"/>
          <w14:ligatures w14:val="standardContextual"/>
        </w:rPr>
        <w:t>；</w:t>
      </w:r>
    </w:p>
    <w:p>
      <w:pPr>
        <w:numPr>
          <w:ilvl w:val="3"/>
          <w:numId w:val="6"/>
        </w:numPr>
        <w:tabs>
          <w:tab w:val="left" w:pos="2221"/>
        </w:tabs>
        <w:kinsoku w:val="0"/>
        <w:overflowPunct w:val="0"/>
        <w:adjustRightInd w:val="0"/>
        <w:spacing w:before="2"/>
        <w:rPr>
          <w:rFonts w:ascii="Arial" w:hAnsi="Arial" w:cs="Arial"/>
          <w:color w:val="231F20"/>
          <w:spacing w:val="-2"/>
          <w:sz w:val="18"/>
          <w:szCs w:val="18"/>
          <w14:ligatures w14:val="standardContextual"/>
        </w:rPr>
      </w:pPr>
      <w:r>
        <w:rPr>
          <w:rFonts w:hint="eastAsia" w:ascii="Arial" w:hAnsi="Arial" w:eastAsia="宋体" w:cs="Arial"/>
          <w:color w:val="231F20"/>
          <w:spacing w:val="-2"/>
          <w:sz w:val="18"/>
          <w:szCs w:val="18"/>
          <w:lang w:val="en-US" w:eastAsia="zh-CN"/>
          <w14:ligatures w14:val="standardContextual"/>
        </w:rPr>
        <w:t>少数族裔占人口的 40% 或以上；</w:t>
      </w:r>
    </w:p>
    <w:p>
      <w:pPr>
        <w:numPr>
          <w:ilvl w:val="3"/>
          <w:numId w:val="6"/>
        </w:numPr>
        <w:tabs>
          <w:tab w:val="left" w:pos="2217"/>
        </w:tabs>
        <w:kinsoku w:val="0"/>
        <w:overflowPunct w:val="0"/>
        <w:adjustRightInd w:val="0"/>
        <w:spacing w:before="9"/>
        <w:ind w:left="2217" w:hanging="356"/>
        <w:rPr>
          <w:rFonts w:ascii="Arial" w:hAnsi="Arial" w:cs="Arial"/>
          <w:color w:val="231F20"/>
          <w:spacing w:val="-5"/>
          <w:sz w:val="18"/>
          <w:szCs w:val="18"/>
          <w14:ligatures w14:val="standardContextual"/>
        </w:rPr>
      </w:pPr>
      <w:r>
        <w:rPr>
          <w:rFonts w:hint="eastAsia" w:ascii="Arial" w:hAnsi="Arial" w:eastAsia="宋体" w:cs="Arial"/>
          <w:color w:val="231F20"/>
          <w:spacing w:val="-5"/>
          <w:sz w:val="18"/>
          <w:szCs w:val="18"/>
          <w:lang w:val="en-US" w:eastAsia="zh-CN"/>
          <w14:ligatures w14:val="standardContextual"/>
        </w:rPr>
        <w:t>25% 或以上的家庭缺乏英语语言能力；或</w:t>
      </w:r>
    </w:p>
    <w:p>
      <w:pPr>
        <w:numPr>
          <w:ilvl w:val="3"/>
          <w:numId w:val="6"/>
        </w:numPr>
        <w:tabs>
          <w:tab w:val="left" w:pos="2221"/>
        </w:tabs>
        <w:kinsoku w:val="0"/>
        <w:overflowPunct w:val="0"/>
        <w:adjustRightInd w:val="0"/>
        <w:spacing w:before="9" w:line="249" w:lineRule="auto"/>
        <w:ind w:right="1442"/>
        <w:rPr>
          <w:rFonts w:ascii="Arial" w:hAnsi="Arial" w:cs="Arial"/>
          <w:color w:val="231F20"/>
          <w:sz w:val="18"/>
          <w:szCs w:val="18"/>
          <w14:ligatures w14:val="standardContextual"/>
        </w:rPr>
      </w:pPr>
      <w:r>
        <w:rPr>
          <w:rFonts w:hint="eastAsia" w:ascii="Arial" w:hAnsi="Arial" w:eastAsia="宋体" w:cs="Arial"/>
          <w:color w:val="231F20"/>
          <w:sz w:val="18"/>
          <w:szCs w:val="18"/>
          <w:lang w:val="en-US" w:eastAsia="zh-CN"/>
          <w14:ligatures w14:val="standardContextual"/>
        </w:rPr>
        <w:t>少数族裔占人口的 25% 或以上，并且社区所在城市的家庭年收入中位数不超过全州家庭年收入中位数的 150%；或</w:t>
      </w:r>
    </w:p>
    <w:p>
      <w:pPr>
        <w:numPr>
          <w:ilvl w:val="2"/>
          <w:numId w:val="6"/>
        </w:numPr>
        <w:tabs>
          <w:tab w:val="left" w:pos="1461"/>
        </w:tabs>
        <w:kinsoku w:val="0"/>
        <w:overflowPunct w:val="0"/>
        <w:adjustRightInd w:val="0"/>
        <w:spacing w:before="2" w:line="249" w:lineRule="auto"/>
        <w:ind w:right="1754"/>
        <w:rPr>
          <w:rFonts w:ascii="Arial" w:hAnsi="Arial" w:cs="Arial"/>
          <w:color w:val="231F20"/>
          <w:sz w:val="18"/>
          <w:szCs w:val="18"/>
          <w:highlight w:val="none"/>
          <w14:ligatures w14:val="standardContextual"/>
        </w:rPr>
      </w:pPr>
      <w:r>
        <w:rPr>
          <w:rFonts w:hint="eastAsia" w:ascii="Arial" w:hAnsi="Arial" w:eastAsia="宋体" w:cs="Arial"/>
          <w:color w:val="231F20"/>
          <w:sz w:val="18"/>
          <w:szCs w:val="18"/>
          <w:lang w:val="en-US" w:eastAsia="zh-CN"/>
          <w14:ligatures w14:val="standardContextual"/>
        </w:rPr>
        <w:t>州务卿根据法律指定为环境正义群体</w:t>
      </w:r>
      <w:r>
        <w:rPr>
          <w:rFonts w:hint="eastAsia" w:ascii="Arial" w:hAnsi="Arial" w:eastAsia="宋体" w:cs="Arial"/>
          <w:color w:val="231F20"/>
          <w:sz w:val="18"/>
          <w:szCs w:val="18"/>
          <w:highlight w:val="none"/>
          <w:lang w:val="en-US" w:eastAsia="zh-CN"/>
          <w14:ligatures w14:val="standardContextual"/>
        </w:rPr>
        <w:t>的社区之地理组成部分。</w:t>
      </w:r>
    </w:p>
    <w:p>
      <w:pPr>
        <w:numPr>
          <w:ilvl w:val="1"/>
          <w:numId w:val="6"/>
        </w:numPr>
        <w:tabs>
          <w:tab w:val="left" w:pos="754"/>
        </w:tabs>
        <w:kinsoku w:val="0"/>
        <w:overflowPunct w:val="0"/>
        <w:adjustRightInd w:val="0"/>
        <w:spacing w:before="154"/>
        <w:ind w:left="754" w:hanging="233"/>
        <w:outlineLvl w:val="1"/>
        <w:rPr>
          <w:rFonts w:ascii="Arial" w:hAnsi="Arial" w:cs="Arial"/>
          <w:b/>
          <w:bCs/>
          <w:color w:val="636466"/>
          <w:spacing w:val="-2"/>
          <w:sz w:val="18"/>
          <w:szCs w:val="18"/>
          <w14:ligatures w14:val="standardContextual"/>
        </w:rPr>
      </w:pPr>
      <w:r>
        <w:rPr>
          <w:rFonts w:ascii="Arial" w:hAnsi="Arial" w:cs="Arial"/>
          <w:b/>
          <w:bCs/>
          <w:color w:val="636466"/>
          <w:sz w:val="18"/>
          <w:szCs w:val="18"/>
          <w14:ligatures w14:val="standardContextual"/>
        </w:rPr>
        <w:t>MA</w:t>
      </w:r>
      <w:r>
        <w:rPr>
          <w:rFonts w:ascii="Arial" w:hAnsi="Arial" w:cs="Arial"/>
          <w:b/>
          <w:bCs/>
          <w:color w:val="636466"/>
          <w:spacing w:val="1"/>
          <w:sz w:val="18"/>
          <w:szCs w:val="18"/>
          <w14:ligatures w14:val="standardContextual"/>
        </w:rPr>
        <w:t xml:space="preserve"> </w:t>
      </w:r>
      <w:r>
        <w:rPr>
          <w:rFonts w:hint="eastAsia" w:ascii="Arial" w:hAnsi="Arial" w:eastAsia="宋体" w:cs="Arial"/>
          <w:b/>
          <w:bCs/>
          <w:color w:val="636466"/>
          <w:spacing w:val="-2"/>
          <w:sz w:val="18"/>
          <w:szCs w:val="18"/>
          <w:lang w:val="en-US" w:eastAsia="zh-CN"/>
          <w14:ligatures w14:val="standardContextual"/>
        </w:rPr>
        <w:t>环境正义地图查看器</w:t>
      </w:r>
    </w:p>
    <w:p>
      <w:pPr>
        <w:kinsoku w:val="0"/>
        <w:overflowPunct w:val="0"/>
        <w:adjustRightInd w:val="0"/>
        <w:spacing w:before="2"/>
        <w:rPr>
          <w:rFonts w:ascii="Arial" w:hAnsi="Arial" w:cs="Arial"/>
          <w:b/>
          <w:bCs/>
          <w:sz w:val="25"/>
          <w:szCs w:val="25"/>
          <w14:ligatures w14:val="standardContextual"/>
        </w:rPr>
      </w:pPr>
    </w:p>
    <w:p>
      <w:pPr>
        <w:kinsoku w:val="0"/>
        <w:overflowPunct w:val="0"/>
        <w:adjustRightInd w:val="0"/>
        <w:spacing w:line="288" w:lineRule="auto"/>
        <w:ind w:left="521" w:right="564"/>
        <w:rPr>
          <w:rFonts w:hint="default" w:ascii="Arial" w:hAnsi="Arial" w:eastAsia="宋体" w:cs="Arial"/>
          <w:color w:val="636466"/>
          <w:sz w:val="18"/>
          <w:szCs w:val="18"/>
          <w:lang w:val="en-US" w:eastAsia="zh-CN"/>
          <w14:ligatures w14:val="standardContextual"/>
        </w:rPr>
      </w:pPr>
      <w:r>
        <w:rPr>
          <w:rFonts w:ascii="Arial" w:hAnsi="Arial" w:cs="Arial"/>
          <w:color w:val="3FACD1"/>
          <w:sz w:val="18"/>
          <w:szCs w:val="18"/>
          <w:u w:val="single"/>
          <w14:ligatures w14:val="standardContextual"/>
        </w:rPr>
        <w:t xml:space="preserve">MA </w:t>
      </w:r>
      <w:r>
        <w:rPr>
          <w:rFonts w:hint="eastAsia" w:ascii="Arial" w:hAnsi="Arial" w:eastAsia="宋体" w:cs="Arial"/>
          <w:color w:val="3FACD1"/>
          <w:sz w:val="18"/>
          <w:szCs w:val="18"/>
          <w:u w:val="single"/>
          <w:lang w:val="en-US" w:eastAsia="zh-CN"/>
          <w14:ligatures w14:val="standardContextual"/>
        </w:rPr>
        <w:t>环境正义地图查看器</w:t>
      </w:r>
      <w:r>
        <w:rPr>
          <w:rFonts w:hint="eastAsia" w:ascii="Arial" w:hAnsi="Arial" w:eastAsia="宋体" w:cs="Arial"/>
          <w:color w:val="636466"/>
          <w:sz w:val="18"/>
          <w:szCs w:val="18"/>
          <w:lang w:val="en-US" w:eastAsia="zh-CN"/>
          <w14:ligatures w14:val="standardContextual"/>
        </w:rPr>
        <w:t>旨在将环境正义群体作为马萨诸塞州人口普查群组给出图示。</w:t>
      </w:r>
    </w:p>
    <w:p>
      <w:pPr>
        <w:kinsoku w:val="0"/>
        <w:overflowPunct w:val="0"/>
        <w:adjustRightInd w:val="0"/>
        <w:spacing w:before="7"/>
        <w:rPr>
          <w:rFonts w:ascii="Arial" w:hAnsi="Arial" w:cs="Arial"/>
          <w:sz w:val="21"/>
          <w:szCs w:val="21"/>
          <w14:ligatures w14:val="standardContextual"/>
        </w:rPr>
      </w:pPr>
    </w:p>
    <w:p>
      <w:pPr>
        <w:kinsoku w:val="0"/>
        <w:overflowPunct w:val="0"/>
        <w:adjustRightInd w:val="0"/>
        <w:spacing w:line="288" w:lineRule="auto"/>
        <w:ind w:left="521" w:right="434"/>
        <w:jc w:val="both"/>
        <w:rPr>
          <w:rFonts w:hint="default" w:ascii="Arial" w:hAnsi="Arial" w:eastAsia="宋体" w:cs="Arial"/>
          <w:color w:val="636466"/>
          <w:sz w:val="18"/>
          <w:szCs w:val="18"/>
          <w:lang w:val="en-US" w:eastAsia="zh-CN"/>
          <w14:ligatures w14:val="standardContextual"/>
        </w:rPr>
      </w:pPr>
      <w:r>
        <w:rPr>
          <w:rFonts w:hint="eastAsia" w:ascii="Arial" w:hAnsi="Arial" w:eastAsia="宋体" w:cs="Arial"/>
          <w:color w:val="636466"/>
          <w:sz w:val="18"/>
          <w:szCs w:val="18"/>
          <w:lang w:val="en-US" w:eastAsia="zh-CN"/>
          <w14:ligatures w14:val="standardContextual"/>
        </w:rPr>
        <w:t>请注意：您的申请所提交的数据将用于确定您的项目是否属于环境正义群组，并将用于设计可在 MDAR 网站查看的地图，从而展示其拨款授予的积极影响，同时展示其计划在 EJ 社区中的影响范围。</w:t>
      </w:r>
      <w:bookmarkStart w:id="1" w:name="_GoBack"/>
      <w:bookmarkEnd w:id="1"/>
    </w:p>
    <w:p>
      <w:pPr>
        <w:kinsoku w:val="0"/>
        <w:overflowPunct w:val="0"/>
        <w:adjustRightInd w:val="0"/>
        <w:rPr>
          <w:rFonts w:ascii="Arial" w:hAnsi="Arial" w:cs="Arial"/>
          <w:sz w:val="20"/>
          <w:szCs w:val="20"/>
          <w14:ligatures w14:val="standardContextual"/>
        </w:rPr>
      </w:pPr>
    </w:p>
    <w:p>
      <w:pPr>
        <w:kinsoku w:val="0"/>
        <w:overflowPunct w:val="0"/>
        <w:adjustRightInd w:val="0"/>
        <w:rPr>
          <w:rFonts w:ascii="Arial" w:hAnsi="Arial" w:cs="Arial"/>
          <w:sz w:val="20"/>
          <w:szCs w:val="20"/>
          <w14:ligatures w14:val="standardContextual"/>
        </w:rPr>
      </w:pPr>
    </w:p>
    <w:p>
      <w:pPr>
        <w:kinsoku w:val="0"/>
        <w:overflowPunct w:val="0"/>
        <w:adjustRightInd w:val="0"/>
        <w:spacing w:before="9"/>
        <w:rPr>
          <w:rFonts w:ascii="Arial" w:hAnsi="Arial" w:cs="Arial"/>
          <w:sz w:val="24"/>
          <w:szCs w:val="24"/>
          <w14:ligatures w14:val="standardContextual"/>
        </w:rPr>
      </w:pPr>
    </w:p>
    <w:p>
      <w:pPr>
        <w:kinsoku w:val="0"/>
        <w:overflowPunct w:val="0"/>
        <w:adjustRightInd w:val="0"/>
        <w:spacing w:line="288" w:lineRule="auto"/>
        <w:ind w:left="521" w:right="483"/>
        <w:jc w:val="both"/>
        <w:rPr>
          <w:rFonts w:hint="default" w:ascii="Arial" w:hAnsi="Arial" w:eastAsia="宋体" w:cs="Arial"/>
          <w:color w:val="636466"/>
          <w:spacing w:val="-2"/>
          <w:sz w:val="18"/>
          <w:szCs w:val="18"/>
          <w:lang w:val="en-US" w:eastAsia="zh-CN"/>
          <w14:ligatures w14:val="standardContextual"/>
        </w:rPr>
      </w:pPr>
      <w:r>
        <w:rPr>
          <w:rFonts w:hint="eastAsia" w:ascii="Arial" w:hAnsi="Arial" w:eastAsia="宋体" w:cs="Arial"/>
          <w:color w:val="636466"/>
          <w:spacing w:val="-2"/>
          <w:sz w:val="18"/>
          <w:szCs w:val="18"/>
          <w:lang w:val="en-US" w:eastAsia="zh-CN"/>
          <w14:ligatures w14:val="standardContextual"/>
        </w:rPr>
        <w:t xml:space="preserve">如需关于 MDAR 环境正义计划的更多信息，或提供反馈，请访问 </w:t>
      </w:r>
      <w:r>
        <w:rPr>
          <w:rFonts w:ascii="Arial" w:hAnsi="Arial" w:cs="Arial"/>
          <w:color w:val="3FACD1"/>
          <w:sz w:val="18"/>
          <w:szCs w:val="18"/>
          <w:u w:val="single"/>
          <w14:ligatures w14:val="standardContextual"/>
        </w:rPr>
        <w:t>https://</w:t>
      </w:r>
      <w:r>
        <w:fldChar w:fldCharType="begin"/>
      </w:r>
      <w:r>
        <w:instrText xml:space="preserve"> HYPERLINK "http://www.mass.gov/info-details/mdars-environmental-justice-program" </w:instrText>
      </w:r>
      <w:r>
        <w:fldChar w:fldCharType="separate"/>
      </w:r>
      <w:r>
        <w:rPr>
          <w:rFonts w:ascii="Arial" w:hAnsi="Arial" w:cs="Arial"/>
          <w:color w:val="3FACD1"/>
          <w:spacing w:val="-2"/>
          <w:sz w:val="18"/>
          <w:szCs w:val="18"/>
          <w:u w:val="single"/>
          <w14:ligatures w14:val="standardContextual"/>
        </w:rPr>
        <w:t>www.mass.gov/info-details/mdars-environmental-justice-program</w:t>
      </w:r>
      <w:r>
        <w:rPr>
          <w:rFonts w:ascii="Arial" w:hAnsi="Arial" w:cs="Arial"/>
          <w:color w:val="636466"/>
          <w:spacing w:val="-2"/>
          <w:sz w:val="18"/>
          <w:szCs w:val="18"/>
          <w14:ligatures w14:val="standardContextual"/>
        </w:rPr>
        <w:fldChar w:fldCharType="end"/>
      </w:r>
      <w:r>
        <w:rPr>
          <w:rFonts w:hint="eastAsia" w:ascii="Arial" w:hAnsi="Arial" w:eastAsia="宋体" w:cs="Arial"/>
          <w:color w:val="636466"/>
          <w:spacing w:val="-2"/>
          <w:sz w:val="18"/>
          <w:szCs w:val="18"/>
          <w:lang w:val="en-US" w:eastAsia="zh-CN"/>
          <w14:ligatures w14:val="standardContextual"/>
        </w:rPr>
        <w:t>。</w:t>
      </w:r>
    </w:p>
    <w:p>
      <w:pPr>
        <w:kinsoku w:val="0"/>
        <w:overflowPunct w:val="0"/>
        <w:adjustRightInd w:val="0"/>
        <w:rPr>
          <w:rFonts w:ascii="Arial" w:hAnsi="Arial" w:cs="Arial"/>
          <w:sz w:val="20"/>
          <w:szCs w:val="20"/>
          <w14:ligatures w14:val="standardContextual"/>
        </w:rPr>
      </w:pPr>
    </w:p>
    <w:p>
      <w:pPr>
        <w:kinsoku w:val="0"/>
        <w:overflowPunct w:val="0"/>
        <w:adjustRightInd w:val="0"/>
        <w:spacing w:before="7"/>
        <w:rPr>
          <w:rFonts w:ascii="Arial" w:hAnsi="Arial" w:cs="Arial"/>
          <w:sz w:val="14"/>
          <w:szCs w:val="14"/>
          <w14:ligatures w14:val="standardContextual"/>
        </w:rPr>
      </w:pPr>
      <w:r>
        <w:rPr>
          <w:rFonts w:ascii="Arial" w:hAnsi="Arial" w:cs="Arial"/>
          <w:sz w:val="18"/>
          <w:szCs w:val="18"/>
          <w14:ligatures w14:val="standardContextual"/>
        </w:rPr>
        <mc:AlternateContent>
          <mc:Choice Requires="wps">
            <w:drawing>
              <wp:anchor distT="0" distB="0" distL="0" distR="0" simplePos="0" relativeHeight="251677696" behindDoc="0" locked="0" layoutInCell="0" allowOverlap="1">
                <wp:simplePos x="0" y="0"/>
                <wp:positionH relativeFrom="page">
                  <wp:posOffset>2482850</wp:posOffset>
                </wp:positionH>
                <wp:positionV relativeFrom="paragraph">
                  <wp:posOffset>121285</wp:posOffset>
                </wp:positionV>
                <wp:extent cx="32385" cy="8890"/>
                <wp:effectExtent l="0" t="0" r="0" b="0"/>
                <wp:wrapTopAndBottom/>
                <wp:docPr id="1154219475" name="Freeform: Shape 1"/>
                <wp:cNvGraphicFramePr/>
                <a:graphic xmlns:a="http://schemas.openxmlformats.org/drawingml/2006/main">
                  <a:graphicData uri="http://schemas.microsoft.com/office/word/2010/wordprocessingShape">
                    <wps:wsp>
                      <wps:cNvSpPr/>
                      <wps:spPr bwMode="auto">
                        <a:xfrm>
                          <a:off x="0" y="0"/>
                          <a:ext cx="32385" cy="8890"/>
                        </a:xfrm>
                        <a:custGeom>
                          <a:avLst/>
                          <a:gdLst>
                            <a:gd name="T0" fmla="*/ 50 w 51"/>
                            <a:gd name="T1" fmla="*/ 0 h 14"/>
                            <a:gd name="T2" fmla="*/ 0 w 51"/>
                            <a:gd name="T3" fmla="*/ 0 h 14"/>
                            <a:gd name="T4" fmla="*/ 0 w 51"/>
                            <a:gd name="T5" fmla="*/ 13 h 14"/>
                            <a:gd name="T6" fmla="*/ 50 w 51"/>
                            <a:gd name="T7" fmla="*/ 13 h 14"/>
                            <a:gd name="T8" fmla="*/ 50 w 51"/>
                            <a:gd name="T9" fmla="*/ 0 h 14"/>
                          </a:gdLst>
                          <a:ahLst/>
                          <a:cxnLst>
                            <a:cxn ang="0">
                              <a:pos x="T0" y="T1"/>
                            </a:cxn>
                            <a:cxn ang="0">
                              <a:pos x="T2" y="T3"/>
                            </a:cxn>
                            <a:cxn ang="0">
                              <a:pos x="T4" y="T5"/>
                            </a:cxn>
                            <a:cxn ang="0">
                              <a:pos x="T6" y="T7"/>
                            </a:cxn>
                            <a:cxn ang="0">
                              <a:pos x="T8" y="T9"/>
                            </a:cxn>
                          </a:cxnLst>
                          <a:rect l="0" t="0" r="r" b="b"/>
                          <a:pathLst>
                            <a:path w="51" h="14">
                              <a:moveTo>
                                <a:pt x="50" y="0"/>
                              </a:moveTo>
                              <a:lnTo>
                                <a:pt x="0" y="0"/>
                              </a:lnTo>
                              <a:lnTo>
                                <a:pt x="0" y="13"/>
                              </a:lnTo>
                              <a:lnTo>
                                <a:pt x="50" y="13"/>
                              </a:lnTo>
                              <a:lnTo>
                                <a:pt x="50" y="0"/>
                              </a:lnTo>
                              <a:close/>
                            </a:path>
                          </a:pathLst>
                        </a:custGeom>
                        <a:solidFill>
                          <a:srgbClr val="231F20"/>
                        </a:solidFill>
                        <a:ln>
                          <a:noFill/>
                        </a:ln>
                      </wps:spPr>
                      <wps:bodyPr rot="0" vert="horz" wrap="square" lIns="91440" tIns="45720" rIns="91440" bIns="45720" anchor="t" anchorCtr="0" upright="1">
                        <a:noAutofit/>
                      </wps:bodyPr>
                    </wps:wsp>
                  </a:graphicData>
                </a:graphic>
              </wp:anchor>
            </w:drawing>
          </mc:Choice>
          <mc:Fallback>
            <w:pict>
              <v:shape id="Freeform: Shape 1" o:spid="_x0000_s1026" o:spt="100" style="position:absolute;left:0pt;margin-left:195.5pt;margin-top:9.55pt;height:0.7pt;width:2.55pt;mso-position-horizontal-relative:page;mso-wrap-distance-bottom:0pt;mso-wrap-distance-top:0pt;z-index:251677696;mso-width-relative:page;mso-height-relative:page;" fillcolor="#231F20" filled="t" stroked="f" coordsize="51,14" o:allowincell="f" o:gfxdata="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D0l/LbZAAAACQEAAA8AAAAAAAAAAQAgAAAA&#10;IgAAAGRycy9kb3ducmV2LnhtbFBLAQIUABQAAAAIAIdO4kCA775k7gIAAIIHAAAOAAAAAAAAAAEA&#10;IAAAACgBAABkcnMvZTJvRG9jLnhtbFBLBQYAAAAABgAGAFkBAACIBgAAAAA=&#10;" path="m50,0l0,0,0,13,50,13,50,0xe">
                <v:path o:connectlocs="31750,0;0,0;0,8255;31750,8255;31750,0" o:connectangles="0,0,0,0,0"/>
                <v:fill on="t" focussize="0,0"/>
                <v:stroke on="f"/>
                <v:imagedata o:title=""/>
                <o:lock v:ext="edit" aspectratio="f"/>
                <w10:wrap type="topAndBottom"/>
              </v:shape>
            </w:pict>
          </mc:Fallback>
        </mc:AlternateContent>
      </w:r>
    </w:p>
    <w:p>
      <w:pPr>
        <w:rPr>
          <w:rFonts w:ascii="Arial"/>
          <w:sz w:val="18"/>
        </w:rPr>
      </w:pPr>
    </w:p>
    <w:sectPr>
      <w:pgSz w:w="12240" w:h="15840"/>
      <w:pgMar w:top="1540" w:right="960" w:bottom="2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532336974"/>
      <w:docPartObj>
        <w:docPartGallery w:val="autotext"/>
      </w:docPartObj>
    </w:sdtPr>
    <w:sdtEndPr>
      <w:rPr>
        <w:rFonts w:hint="default"/>
        <w:b w:val="0"/>
        <w:bCs w:val="0"/>
        <w:lang w:val="en-US"/>
      </w:rPr>
    </w:sdtEndPr>
    <w:sdtContent>
      <w:sdt>
        <w:sdtPr>
          <w:rPr>
            <w:rFonts w:hint="default"/>
            <w:lang w:val="en-US"/>
          </w:rPr>
          <w:id w:val="1728636285"/>
          <w:docPartObj>
            <w:docPartGallery w:val="autotext"/>
          </w:docPartObj>
        </w:sdtPr>
        <w:sdtEndPr>
          <w:rPr>
            <w:rFonts w:hint="default"/>
            <w:b w:val="0"/>
            <w:bCs w:val="0"/>
            <w:lang w:val="en-US"/>
          </w:rPr>
        </w:sdtEndPr>
        <w:sdtContent>
          <w:p>
            <w:pPr>
              <w:pStyle w:val="7"/>
              <w:jc w:val="center"/>
            </w:pPr>
            <w:r>
              <w:rPr>
                <w:rFonts w:hint="eastAsia" w:eastAsia="宋体"/>
                <w:lang w:val="en-US" w:eastAsia="zh-CN"/>
              </w:rPr>
              <w:t>第</w:t>
            </w:r>
            <w:r>
              <w:t xml:space="preserv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w:t>
            </w:r>
            <w:r>
              <w:rPr>
                <w:rFonts w:hint="eastAsia" w:eastAsia="宋体"/>
                <w:lang w:val="en-US" w:eastAsia="zh-CN"/>
              </w:rPr>
              <w:t>页/共</w:t>
            </w:r>
            <w:r>
              <w:t xml:space="preserve">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r>
              <w:rPr>
                <w:rFonts w:hint="eastAsia" w:eastAsia="宋体"/>
                <w:b/>
                <w:bCs/>
                <w:sz w:val="24"/>
                <w:szCs w:val="24"/>
                <w:lang w:val="en-US" w:eastAsia="zh-CN"/>
              </w:rPr>
              <w:t xml:space="preserve"> </w:t>
            </w:r>
            <w:r>
              <w:rPr>
                <w:rFonts w:hint="eastAsia" w:eastAsia="宋体"/>
                <w:b w:val="0"/>
                <w:bCs w:val="0"/>
                <w:sz w:val="24"/>
                <w:szCs w:val="24"/>
                <w:lang w:val="en-US" w:eastAsia="zh-CN"/>
              </w:rPr>
              <w:t>页</w:t>
            </w:r>
          </w:p>
        </w:sdtContent>
      </w:sdt>
    </w:sdtContent>
  </w:sdt>
  <w:p>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1"/>
      <w:numFmt w:val="decimal"/>
      <w:lvlText w:val="%1."/>
      <w:lvlJc w:val="left"/>
      <w:pPr>
        <w:ind w:left="623" w:hanging="360"/>
      </w:pPr>
      <w:rPr>
        <w:spacing w:val="-1"/>
        <w:w w:val="100"/>
      </w:rPr>
    </w:lvl>
    <w:lvl w:ilvl="1" w:tentative="0">
      <w:start w:val="1"/>
      <w:numFmt w:val="upperLetter"/>
      <w:lvlText w:val="%2."/>
      <w:lvlJc w:val="left"/>
      <w:pPr>
        <w:ind w:left="729" w:hanging="250"/>
      </w:pPr>
      <w:rPr>
        <w:spacing w:val="0"/>
        <w:w w:val="100"/>
      </w:rPr>
    </w:lvl>
    <w:lvl w:ilvl="2" w:tentative="0">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tentative="0">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tentative="0">
      <w:start w:val="0"/>
      <w:numFmt w:val="bullet"/>
      <w:lvlText w:val="•"/>
      <w:lvlJc w:val="left"/>
      <w:pPr>
        <w:ind w:left="2993" w:hanging="361"/>
      </w:pPr>
    </w:lvl>
    <w:lvl w:ilvl="5" w:tentative="0">
      <w:start w:val="0"/>
      <w:numFmt w:val="bullet"/>
      <w:lvlText w:val="•"/>
      <w:lvlJc w:val="left"/>
      <w:pPr>
        <w:ind w:left="3766" w:hanging="361"/>
      </w:pPr>
    </w:lvl>
    <w:lvl w:ilvl="6" w:tentative="0">
      <w:start w:val="0"/>
      <w:numFmt w:val="bullet"/>
      <w:lvlText w:val="•"/>
      <w:lvlJc w:val="left"/>
      <w:pPr>
        <w:ind w:left="4539" w:hanging="361"/>
      </w:pPr>
    </w:lvl>
    <w:lvl w:ilvl="7" w:tentative="0">
      <w:start w:val="0"/>
      <w:numFmt w:val="bullet"/>
      <w:lvlText w:val="•"/>
      <w:lvlJc w:val="left"/>
      <w:pPr>
        <w:ind w:left="5313" w:hanging="361"/>
      </w:pPr>
    </w:lvl>
    <w:lvl w:ilvl="8" w:tentative="0">
      <w:start w:val="0"/>
      <w:numFmt w:val="bullet"/>
      <w:lvlText w:val="•"/>
      <w:lvlJc w:val="left"/>
      <w:pPr>
        <w:ind w:left="6086" w:hanging="361"/>
      </w:pPr>
    </w:lvl>
  </w:abstractNum>
  <w:abstractNum w:abstractNumId="1">
    <w:nsid w:val="23785980"/>
    <w:multiLevelType w:val="multilevel"/>
    <w:tmpl w:val="23785980"/>
    <w:lvl w:ilvl="0" w:tentative="0">
      <w:start w:val="0"/>
      <w:numFmt w:val="bullet"/>
      <w:lvlText w:val="□"/>
      <w:lvlJc w:val="left"/>
      <w:pPr>
        <w:ind w:left="1199" w:hanging="360"/>
      </w:pPr>
      <w:rPr>
        <w:rFonts w:hint="default" w:ascii="Verdana" w:hAnsi="Verdana" w:eastAsia="Verdana" w:cs="Verdana"/>
        <w:spacing w:val="0"/>
        <w:w w:val="99"/>
        <w:lang w:val="en-US" w:eastAsia="en-US" w:bidi="ar-SA"/>
      </w:rPr>
    </w:lvl>
    <w:lvl w:ilvl="1" w:tentative="0">
      <w:start w:val="1"/>
      <w:numFmt w:val="bullet"/>
      <w:lvlText w:val="o"/>
      <w:lvlJc w:val="left"/>
      <w:pPr>
        <w:ind w:left="1919" w:hanging="360"/>
      </w:pPr>
      <w:rPr>
        <w:rFonts w:hint="default" w:ascii="Courier New" w:hAnsi="Courier New" w:cs="Courier New"/>
      </w:rPr>
    </w:lvl>
    <w:lvl w:ilvl="2" w:tentative="0">
      <w:start w:val="1"/>
      <w:numFmt w:val="bullet"/>
      <w:lvlText w:val=""/>
      <w:lvlJc w:val="left"/>
      <w:pPr>
        <w:ind w:left="2639" w:hanging="360"/>
      </w:pPr>
      <w:rPr>
        <w:rFonts w:hint="default" w:ascii="Wingdings" w:hAnsi="Wingdings"/>
      </w:rPr>
    </w:lvl>
    <w:lvl w:ilvl="3" w:tentative="0">
      <w:start w:val="1"/>
      <w:numFmt w:val="bullet"/>
      <w:lvlText w:val=""/>
      <w:lvlJc w:val="left"/>
      <w:pPr>
        <w:ind w:left="3359" w:hanging="360"/>
      </w:pPr>
      <w:rPr>
        <w:rFonts w:hint="default" w:ascii="Symbol" w:hAnsi="Symbol"/>
      </w:rPr>
    </w:lvl>
    <w:lvl w:ilvl="4" w:tentative="0">
      <w:start w:val="1"/>
      <w:numFmt w:val="bullet"/>
      <w:lvlText w:val="o"/>
      <w:lvlJc w:val="left"/>
      <w:pPr>
        <w:ind w:left="4079" w:hanging="360"/>
      </w:pPr>
      <w:rPr>
        <w:rFonts w:hint="default" w:ascii="Courier New" w:hAnsi="Courier New" w:cs="Courier New"/>
      </w:rPr>
    </w:lvl>
    <w:lvl w:ilvl="5" w:tentative="0">
      <w:start w:val="1"/>
      <w:numFmt w:val="bullet"/>
      <w:lvlText w:val=""/>
      <w:lvlJc w:val="left"/>
      <w:pPr>
        <w:ind w:left="4799" w:hanging="360"/>
      </w:pPr>
      <w:rPr>
        <w:rFonts w:hint="default" w:ascii="Wingdings" w:hAnsi="Wingdings"/>
      </w:rPr>
    </w:lvl>
    <w:lvl w:ilvl="6" w:tentative="0">
      <w:start w:val="1"/>
      <w:numFmt w:val="bullet"/>
      <w:lvlText w:val=""/>
      <w:lvlJc w:val="left"/>
      <w:pPr>
        <w:ind w:left="5519" w:hanging="360"/>
      </w:pPr>
      <w:rPr>
        <w:rFonts w:hint="default" w:ascii="Symbol" w:hAnsi="Symbol"/>
      </w:rPr>
    </w:lvl>
    <w:lvl w:ilvl="7" w:tentative="0">
      <w:start w:val="1"/>
      <w:numFmt w:val="bullet"/>
      <w:lvlText w:val="o"/>
      <w:lvlJc w:val="left"/>
      <w:pPr>
        <w:ind w:left="6239" w:hanging="360"/>
      </w:pPr>
      <w:rPr>
        <w:rFonts w:hint="default" w:ascii="Courier New" w:hAnsi="Courier New" w:cs="Courier New"/>
      </w:rPr>
    </w:lvl>
    <w:lvl w:ilvl="8" w:tentative="0">
      <w:start w:val="1"/>
      <w:numFmt w:val="bullet"/>
      <w:lvlText w:val=""/>
      <w:lvlJc w:val="left"/>
      <w:pPr>
        <w:ind w:left="6959" w:hanging="360"/>
      </w:pPr>
      <w:rPr>
        <w:rFonts w:hint="default" w:ascii="Wingdings" w:hAnsi="Wingdings"/>
      </w:rPr>
    </w:lvl>
  </w:abstractNum>
  <w:abstractNum w:abstractNumId="2">
    <w:nsid w:val="2E6E6B8D"/>
    <w:multiLevelType w:val="multilevel"/>
    <w:tmpl w:val="2E6E6B8D"/>
    <w:lvl w:ilvl="0" w:tentative="0">
      <w:start w:val="0"/>
      <w:numFmt w:val="bullet"/>
      <w:lvlText w:val=""/>
      <w:lvlJc w:val="left"/>
      <w:pPr>
        <w:ind w:left="126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166" w:hanging="360"/>
      </w:pPr>
      <w:rPr>
        <w:rFonts w:hint="default"/>
        <w:lang w:val="en-US" w:eastAsia="en-US" w:bidi="ar-SA"/>
      </w:rPr>
    </w:lvl>
    <w:lvl w:ilvl="2" w:tentative="0">
      <w:start w:val="0"/>
      <w:numFmt w:val="bullet"/>
      <w:lvlText w:val="•"/>
      <w:lvlJc w:val="left"/>
      <w:pPr>
        <w:ind w:left="3072" w:hanging="360"/>
      </w:pPr>
      <w:rPr>
        <w:rFonts w:hint="default"/>
        <w:lang w:val="en-US" w:eastAsia="en-US" w:bidi="ar-SA"/>
      </w:rPr>
    </w:lvl>
    <w:lvl w:ilvl="3" w:tentative="0">
      <w:start w:val="0"/>
      <w:numFmt w:val="bullet"/>
      <w:lvlText w:val="•"/>
      <w:lvlJc w:val="left"/>
      <w:pPr>
        <w:ind w:left="3978" w:hanging="360"/>
      </w:pPr>
      <w:rPr>
        <w:rFonts w:hint="default"/>
        <w:lang w:val="en-US" w:eastAsia="en-US" w:bidi="ar-SA"/>
      </w:rPr>
    </w:lvl>
    <w:lvl w:ilvl="4" w:tentative="0">
      <w:start w:val="0"/>
      <w:numFmt w:val="bullet"/>
      <w:lvlText w:val="•"/>
      <w:lvlJc w:val="left"/>
      <w:pPr>
        <w:ind w:left="4884" w:hanging="360"/>
      </w:pPr>
      <w:rPr>
        <w:rFonts w:hint="default"/>
        <w:lang w:val="en-US" w:eastAsia="en-US" w:bidi="ar-SA"/>
      </w:rPr>
    </w:lvl>
    <w:lvl w:ilvl="5" w:tentative="0">
      <w:start w:val="0"/>
      <w:numFmt w:val="bullet"/>
      <w:lvlText w:val="•"/>
      <w:lvlJc w:val="left"/>
      <w:pPr>
        <w:ind w:left="5790" w:hanging="360"/>
      </w:pPr>
      <w:rPr>
        <w:rFonts w:hint="default"/>
        <w:lang w:val="en-US" w:eastAsia="en-US" w:bidi="ar-SA"/>
      </w:rPr>
    </w:lvl>
    <w:lvl w:ilvl="6" w:tentative="0">
      <w:start w:val="0"/>
      <w:numFmt w:val="bullet"/>
      <w:lvlText w:val="•"/>
      <w:lvlJc w:val="left"/>
      <w:pPr>
        <w:ind w:left="6696" w:hanging="360"/>
      </w:pPr>
      <w:rPr>
        <w:rFonts w:hint="default"/>
        <w:lang w:val="en-US" w:eastAsia="en-US" w:bidi="ar-SA"/>
      </w:rPr>
    </w:lvl>
    <w:lvl w:ilvl="7" w:tentative="0">
      <w:start w:val="0"/>
      <w:numFmt w:val="bullet"/>
      <w:lvlText w:val="•"/>
      <w:lvlJc w:val="left"/>
      <w:pPr>
        <w:ind w:left="7602" w:hanging="360"/>
      </w:pPr>
      <w:rPr>
        <w:rFonts w:hint="default"/>
        <w:lang w:val="en-US" w:eastAsia="en-US" w:bidi="ar-SA"/>
      </w:rPr>
    </w:lvl>
    <w:lvl w:ilvl="8" w:tentative="0">
      <w:start w:val="0"/>
      <w:numFmt w:val="bullet"/>
      <w:lvlText w:val="•"/>
      <w:lvlJc w:val="left"/>
      <w:pPr>
        <w:ind w:left="8508" w:hanging="360"/>
      </w:pPr>
      <w:rPr>
        <w:rFonts w:hint="default"/>
        <w:lang w:val="en-US" w:eastAsia="en-US" w:bidi="ar-SA"/>
      </w:rPr>
    </w:lvl>
  </w:abstractNum>
  <w:abstractNum w:abstractNumId="3">
    <w:nsid w:val="49551406"/>
    <w:multiLevelType w:val="multilevel"/>
    <w:tmpl w:val="49551406"/>
    <w:lvl w:ilvl="0" w:tentative="0">
      <w:start w:val="0"/>
      <w:numFmt w:val="bullet"/>
      <w:lvlText w:val="□"/>
      <w:lvlJc w:val="left"/>
      <w:pPr>
        <w:ind w:left="1200" w:hanging="360"/>
      </w:pPr>
      <w:rPr>
        <w:rFonts w:hint="default" w:ascii="Verdana" w:hAnsi="Verdana" w:eastAsia="Verdana" w:cs="Verdana"/>
        <w:spacing w:val="0"/>
        <w:w w:val="99"/>
        <w:lang w:val="en-US" w:eastAsia="en-US" w:bidi="ar-SA"/>
      </w:rPr>
    </w:lvl>
    <w:lvl w:ilvl="1" w:tentative="0">
      <w:start w:val="0"/>
      <w:numFmt w:val="bullet"/>
      <w:lvlText w:val="o"/>
      <w:lvlJc w:val="left"/>
      <w:pPr>
        <w:ind w:left="1920" w:hanging="360"/>
      </w:pPr>
      <w:rPr>
        <w:rFonts w:hint="default" w:ascii="Courier New" w:hAnsi="Courier New" w:eastAsia="Courier New" w:cs="Courier New"/>
        <w:b w:val="0"/>
        <w:bCs w:val="0"/>
        <w:i w:val="0"/>
        <w:iCs w:val="0"/>
        <w:spacing w:val="0"/>
        <w:w w:val="100"/>
        <w:sz w:val="24"/>
        <w:szCs w:val="24"/>
        <w:lang w:val="en-US" w:eastAsia="en-US" w:bidi="ar-SA"/>
      </w:rPr>
    </w:lvl>
    <w:lvl w:ilvl="2" w:tentative="0">
      <w:start w:val="0"/>
      <w:numFmt w:val="bullet"/>
      <w:lvlText w:val="•"/>
      <w:lvlJc w:val="left"/>
      <w:pPr>
        <w:ind w:left="2853" w:hanging="360"/>
      </w:pPr>
      <w:rPr>
        <w:rFonts w:hint="default"/>
        <w:lang w:val="en-US" w:eastAsia="en-US" w:bidi="ar-SA"/>
      </w:rPr>
    </w:lvl>
    <w:lvl w:ilvl="3" w:tentative="0">
      <w:start w:val="0"/>
      <w:numFmt w:val="bullet"/>
      <w:lvlText w:val="•"/>
      <w:lvlJc w:val="left"/>
      <w:pPr>
        <w:ind w:left="3786" w:hanging="360"/>
      </w:pPr>
      <w:rPr>
        <w:rFonts w:hint="default"/>
        <w:lang w:val="en-US" w:eastAsia="en-US" w:bidi="ar-SA"/>
      </w:rPr>
    </w:lvl>
    <w:lvl w:ilvl="4" w:tentative="0">
      <w:start w:val="0"/>
      <w:numFmt w:val="bullet"/>
      <w:lvlText w:val="•"/>
      <w:lvlJc w:val="left"/>
      <w:pPr>
        <w:ind w:left="4720" w:hanging="360"/>
      </w:pPr>
      <w:rPr>
        <w:rFonts w:hint="default"/>
        <w:lang w:val="en-US" w:eastAsia="en-US" w:bidi="ar-SA"/>
      </w:rPr>
    </w:lvl>
    <w:lvl w:ilvl="5" w:tentative="0">
      <w:start w:val="0"/>
      <w:numFmt w:val="bullet"/>
      <w:lvlText w:val="•"/>
      <w:lvlJc w:val="left"/>
      <w:pPr>
        <w:ind w:left="5653" w:hanging="360"/>
      </w:pPr>
      <w:rPr>
        <w:rFonts w:hint="default"/>
        <w:lang w:val="en-US" w:eastAsia="en-US" w:bidi="ar-SA"/>
      </w:rPr>
    </w:lvl>
    <w:lvl w:ilvl="6" w:tentative="0">
      <w:start w:val="0"/>
      <w:numFmt w:val="bullet"/>
      <w:lvlText w:val="•"/>
      <w:lvlJc w:val="left"/>
      <w:pPr>
        <w:ind w:left="6586" w:hanging="360"/>
      </w:pPr>
      <w:rPr>
        <w:rFonts w:hint="default"/>
        <w:lang w:val="en-US" w:eastAsia="en-US" w:bidi="ar-SA"/>
      </w:rPr>
    </w:lvl>
    <w:lvl w:ilvl="7" w:tentative="0">
      <w:start w:val="0"/>
      <w:numFmt w:val="bullet"/>
      <w:lvlText w:val="•"/>
      <w:lvlJc w:val="left"/>
      <w:pPr>
        <w:ind w:left="7520" w:hanging="360"/>
      </w:pPr>
      <w:rPr>
        <w:rFonts w:hint="default"/>
        <w:lang w:val="en-US" w:eastAsia="en-US" w:bidi="ar-SA"/>
      </w:rPr>
    </w:lvl>
    <w:lvl w:ilvl="8" w:tentative="0">
      <w:start w:val="0"/>
      <w:numFmt w:val="bullet"/>
      <w:lvlText w:val="•"/>
      <w:lvlJc w:val="left"/>
      <w:pPr>
        <w:ind w:left="8453" w:hanging="360"/>
      </w:pPr>
      <w:rPr>
        <w:rFonts w:hint="default"/>
        <w:lang w:val="en-US" w:eastAsia="en-US" w:bidi="ar-SA"/>
      </w:rPr>
    </w:lvl>
  </w:abstractNum>
  <w:abstractNum w:abstractNumId="4">
    <w:nsid w:val="55CD53F6"/>
    <w:multiLevelType w:val="multilevel"/>
    <w:tmpl w:val="55CD53F6"/>
    <w:lvl w:ilvl="0" w:tentative="0">
      <w:start w:val="0"/>
      <w:numFmt w:val="bullet"/>
      <w:lvlText w:val="•"/>
      <w:lvlJc w:val="left"/>
      <w:pPr>
        <w:ind w:left="1200" w:hanging="360"/>
      </w:pPr>
      <w:rPr>
        <w:rFonts w:hint="default" w:ascii="Verdana" w:hAnsi="Verdana" w:eastAsia="Verdana" w:cs="Verdana"/>
        <w:b w:val="0"/>
        <w:bCs w:val="0"/>
        <w:i w:val="0"/>
        <w:iCs w:val="0"/>
        <w:spacing w:val="0"/>
        <w:w w:val="84"/>
        <w:sz w:val="24"/>
        <w:szCs w:val="24"/>
        <w:lang w:val="en-US" w:eastAsia="en-US" w:bidi="ar-SA"/>
      </w:rPr>
    </w:lvl>
    <w:lvl w:ilvl="1" w:tentative="0">
      <w:start w:val="0"/>
      <w:numFmt w:val="bullet"/>
      <w:lvlText w:val="o"/>
      <w:lvlJc w:val="left"/>
      <w:pPr>
        <w:ind w:left="1920" w:hanging="360"/>
      </w:pPr>
      <w:rPr>
        <w:rFonts w:hint="default" w:ascii="Courier New" w:hAnsi="Courier New" w:eastAsia="Courier New" w:cs="Courier New"/>
        <w:b w:val="0"/>
        <w:bCs w:val="0"/>
        <w:i w:val="0"/>
        <w:iCs w:val="0"/>
        <w:spacing w:val="0"/>
        <w:w w:val="100"/>
        <w:sz w:val="24"/>
        <w:szCs w:val="24"/>
        <w:lang w:val="en-US" w:eastAsia="en-US" w:bidi="ar-SA"/>
      </w:rPr>
    </w:lvl>
    <w:lvl w:ilvl="2" w:tentative="0">
      <w:start w:val="0"/>
      <w:numFmt w:val="bullet"/>
      <w:lvlText w:val="•"/>
      <w:lvlJc w:val="left"/>
      <w:pPr>
        <w:ind w:left="2853" w:hanging="360"/>
      </w:pPr>
      <w:rPr>
        <w:rFonts w:hint="default"/>
        <w:lang w:val="en-US" w:eastAsia="en-US" w:bidi="ar-SA"/>
      </w:rPr>
    </w:lvl>
    <w:lvl w:ilvl="3" w:tentative="0">
      <w:start w:val="0"/>
      <w:numFmt w:val="bullet"/>
      <w:lvlText w:val="•"/>
      <w:lvlJc w:val="left"/>
      <w:pPr>
        <w:ind w:left="3786" w:hanging="360"/>
      </w:pPr>
      <w:rPr>
        <w:rFonts w:hint="default"/>
        <w:lang w:val="en-US" w:eastAsia="en-US" w:bidi="ar-SA"/>
      </w:rPr>
    </w:lvl>
    <w:lvl w:ilvl="4" w:tentative="0">
      <w:start w:val="0"/>
      <w:numFmt w:val="bullet"/>
      <w:lvlText w:val="•"/>
      <w:lvlJc w:val="left"/>
      <w:pPr>
        <w:ind w:left="4720" w:hanging="360"/>
      </w:pPr>
      <w:rPr>
        <w:rFonts w:hint="default"/>
        <w:lang w:val="en-US" w:eastAsia="en-US" w:bidi="ar-SA"/>
      </w:rPr>
    </w:lvl>
    <w:lvl w:ilvl="5" w:tentative="0">
      <w:start w:val="0"/>
      <w:numFmt w:val="bullet"/>
      <w:lvlText w:val="•"/>
      <w:lvlJc w:val="left"/>
      <w:pPr>
        <w:ind w:left="5653" w:hanging="360"/>
      </w:pPr>
      <w:rPr>
        <w:rFonts w:hint="default"/>
        <w:lang w:val="en-US" w:eastAsia="en-US" w:bidi="ar-SA"/>
      </w:rPr>
    </w:lvl>
    <w:lvl w:ilvl="6" w:tentative="0">
      <w:start w:val="0"/>
      <w:numFmt w:val="bullet"/>
      <w:lvlText w:val="•"/>
      <w:lvlJc w:val="left"/>
      <w:pPr>
        <w:ind w:left="6586" w:hanging="360"/>
      </w:pPr>
      <w:rPr>
        <w:rFonts w:hint="default"/>
        <w:lang w:val="en-US" w:eastAsia="en-US" w:bidi="ar-SA"/>
      </w:rPr>
    </w:lvl>
    <w:lvl w:ilvl="7" w:tentative="0">
      <w:start w:val="0"/>
      <w:numFmt w:val="bullet"/>
      <w:lvlText w:val="•"/>
      <w:lvlJc w:val="left"/>
      <w:pPr>
        <w:ind w:left="7520" w:hanging="360"/>
      </w:pPr>
      <w:rPr>
        <w:rFonts w:hint="default"/>
        <w:lang w:val="en-US" w:eastAsia="en-US" w:bidi="ar-SA"/>
      </w:rPr>
    </w:lvl>
    <w:lvl w:ilvl="8" w:tentative="0">
      <w:start w:val="0"/>
      <w:numFmt w:val="bullet"/>
      <w:lvlText w:val="•"/>
      <w:lvlJc w:val="left"/>
      <w:pPr>
        <w:ind w:left="8453" w:hanging="360"/>
      </w:pPr>
      <w:rPr>
        <w:rFonts w:hint="default"/>
        <w:lang w:val="en-US" w:eastAsia="en-US" w:bidi="ar-SA"/>
      </w:rPr>
    </w:lvl>
  </w:abstractNum>
  <w:abstractNum w:abstractNumId="5">
    <w:nsid w:val="70873227"/>
    <w:multiLevelType w:val="multilevel"/>
    <w:tmpl w:val="70873227"/>
    <w:lvl w:ilvl="0" w:tentative="0">
      <w:start w:val="0"/>
      <w:numFmt w:val="bullet"/>
      <w:lvlText w:val="□"/>
      <w:lvlJc w:val="left"/>
      <w:pPr>
        <w:ind w:left="720" w:hanging="360"/>
      </w:pPr>
      <w:rPr>
        <w:rFonts w:hint="default" w:ascii="Verdana" w:hAnsi="Verdana" w:eastAsia="Verdana" w:cs="Verdana"/>
        <w:spacing w:val="0"/>
        <w:w w:val="99"/>
        <w:sz w:val="32"/>
        <w:szCs w:val="32"/>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4MjJjYTkzYmE2ZWMwYWRjMGI0NDljYmVlM2Q2MGEifQ=="/>
    <w:docVar w:name="KSO_WPS_MARK_KEY" w:val="55476f45-4d5f-446e-8e51-2c182999a8e0"/>
  </w:docVars>
  <w:rsids>
    <w:rsidRoot w:val="0002447B"/>
    <w:rsid w:val="0002447B"/>
    <w:rsid w:val="000335BA"/>
    <w:rsid w:val="000A0AEF"/>
    <w:rsid w:val="000A3127"/>
    <w:rsid w:val="000B4E6B"/>
    <w:rsid w:val="000E20C1"/>
    <w:rsid w:val="000F6F62"/>
    <w:rsid w:val="00100831"/>
    <w:rsid w:val="00103A57"/>
    <w:rsid w:val="001119F0"/>
    <w:rsid w:val="00111B60"/>
    <w:rsid w:val="001260DC"/>
    <w:rsid w:val="0013515E"/>
    <w:rsid w:val="001C538A"/>
    <w:rsid w:val="001D122C"/>
    <w:rsid w:val="00204B63"/>
    <w:rsid w:val="00223B26"/>
    <w:rsid w:val="00230B9A"/>
    <w:rsid w:val="002559AD"/>
    <w:rsid w:val="002B4003"/>
    <w:rsid w:val="002D5EED"/>
    <w:rsid w:val="0030567C"/>
    <w:rsid w:val="0030630D"/>
    <w:rsid w:val="00342D25"/>
    <w:rsid w:val="00360284"/>
    <w:rsid w:val="003657FA"/>
    <w:rsid w:val="003B424F"/>
    <w:rsid w:val="003B4D1B"/>
    <w:rsid w:val="003D169A"/>
    <w:rsid w:val="00406597"/>
    <w:rsid w:val="0041061E"/>
    <w:rsid w:val="004110EB"/>
    <w:rsid w:val="004879E5"/>
    <w:rsid w:val="004A0747"/>
    <w:rsid w:val="004A0AF8"/>
    <w:rsid w:val="004A7F70"/>
    <w:rsid w:val="00512577"/>
    <w:rsid w:val="00515B8A"/>
    <w:rsid w:val="005A344E"/>
    <w:rsid w:val="00602CD2"/>
    <w:rsid w:val="00647675"/>
    <w:rsid w:val="006664C2"/>
    <w:rsid w:val="0069645F"/>
    <w:rsid w:val="006A5179"/>
    <w:rsid w:val="00706D5B"/>
    <w:rsid w:val="00732183"/>
    <w:rsid w:val="007465EC"/>
    <w:rsid w:val="007B041E"/>
    <w:rsid w:val="007E1D5B"/>
    <w:rsid w:val="007E6001"/>
    <w:rsid w:val="008343A6"/>
    <w:rsid w:val="00887B86"/>
    <w:rsid w:val="008C0B2B"/>
    <w:rsid w:val="008C4249"/>
    <w:rsid w:val="00901939"/>
    <w:rsid w:val="00913B2C"/>
    <w:rsid w:val="009210A1"/>
    <w:rsid w:val="00980C5B"/>
    <w:rsid w:val="009A04B9"/>
    <w:rsid w:val="009C54F3"/>
    <w:rsid w:val="009E4126"/>
    <w:rsid w:val="00A15EAF"/>
    <w:rsid w:val="00A34A2A"/>
    <w:rsid w:val="00A44063"/>
    <w:rsid w:val="00A614E8"/>
    <w:rsid w:val="00AF6B1D"/>
    <w:rsid w:val="00B31F40"/>
    <w:rsid w:val="00B90541"/>
    <w:rsid w:val="00B91EED"/>
    <w:rsid w:val="00BA6D51"/>
    <w:rsid w:val="00BE085C"/>
    <w:rsid w:val="00BF5BD0"/>
    <w:rsid w:val="00BF74F9"/>
    <w:rsid w:val="00C219E8"/>
    <w:rsid w:val="00C41251"/>
    <w:rsid w:val="00C50B59"/>
    <w:rsid w:val="00C666CA"/>
    <w:rsid w:val="00CD2EA7"/>
    <w:rsid w:val="00CE037D"/>
    <w:rsid w:val="00D17482"/>
    <w:rsid w:val="00D23092"/>
    <w:rsid w:val="00D314F5"/>
    <w:rsid w:val="00D328C6"/>
    <w:rsid w:val="00D423E3"/>
    <w:rsid w:val="00D648A4"/>
    <w:rsid w:val="00D650C2"/>
    <w:rsid w:val="00E3523E"/>
    <w:rsid w:val="00E51626"/>
    <w:rsid w:val="00E65877"/>
    <w:rsid w:val="00EC00B1"/>
    <w:rsid w:val="00EE13B4"/>
    <w:rsid w:val="00F5145C"/>
    <w:rsid w:val="00FA7D36"/>
    <w:rsid w:val="00FC1A6D"/>
    <w:rsid w:val="00FF2A39"/>
    <w:rsid w:val="05B918D1"/>
    <w:rsid w:val="07324CD9"/>
    <w:rsid w:val="093B64EB"/>
    <w:rsid w:val="0A5E6E92"/>
    <w:rsid w:val="10D73F5D"/>
    <w:rsid w:val="15805372"/>
    <w:rsid w:val="1754799B"/>
    <w:rsid w:val="188A9651"/>
    <w:rsid w:val="1DAD52A0"/>
    <w:rsid w:val="23156AA1"/>
    <w:rsid w:val="279A2A6A"/>
    <w:rsid w:val="28510EC8"/>
    <w:rsid w:val="2874545C"/>
    <w:rsid w:val="2D051883"/>
    <w:rsid w:val="2D1B68FC"/>
    <w:rsid w:val="2EB11E46"/>
    <w:rsid w:val="2EFA733D"/>
    <w:rsid w:val="2F2B399A"/>
    <w:rsid w:val="322D29B7"/>
    <w:rsid w:val="328B5BDE"/>
    <w:rsid w:val="349B2BDB"/>
    <w:rsid w:val="35C476ED"/>
    <w:rsid w:val="35EF0490"/>
    <w:rsid w:val="37135CA1"/>
    <w:rsid w:val="3981AF6F"/>
    <w:rsid w:val="3DD0244B"/>
    <w:rsid w:val="464268EC"/>
    <w:rsid w:val="46B70A7C"/>
    <w:rsid w:val="46C1319C"/>
    <w:rsid w:val="47A7967F"/>
    <w:rsid w:val="4C8D02DF"/>
    <w:rsid w:val="4D1271B1"/>
    <w:rsid w:val="52B852B9"/>
    <w:rsid w:val="591A1DB6"/>
    <w:rsid w:val="5C8E3B9C"/>
    <w:rsid w:val="5E2A0BFD"/>
    <w:rsid w:val="5E5020D2"/>
    <w:rsid w:val="5FC5DC5E"/>
    <w:rsid w:val="62DC2373"/>
    <w:rsid w:val="645423C1"/>
    <w:rsid w:val="65355822"/>
    <w:rsid w:val="669917C8"/>
    <w:rsid w:val="685A44A9"/>
    <w:rsid w:val="6A077867"/>
    <w:rsid w:val="6AC33F71"/>
    <w:rsid w:val="6E196665"/>
    <w:rsid w:val="707149AA"/>
    <w:rsid w:val="719C4A08"/>
    <w:rsid w:val="728A5F90"/>
    <w:rsid w:val="74DA2B1D"/>
    <w:rsid w:val="7631544D"/>
    <w:rsid w:val="76A6EC33"/>
    <w:rsid w:val="76F65451"/>
    <w:rsid w:val="77813724"/>
    <w:rsid w:val="7BF8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
    <w:pPr>
      <w:ind w:left="810"/>
      <w:jc w:val="center"/>
      <w:outlineLvl w:val="0"/>
    </w:pPr>
    <w:rPr>
      <w:sz w:val="28"/>
      <w:szCs w:val="28"/>
    </w:rPr>
  </w:style>
  <w:style w:type="paragraph" w:styleId="3">
    <w:name w:val="heading 2"/>
    <w:basedOn w:val="1"/>
    <w:next w:val="1"/>
    <w:link w:val="22"/>
    <w:unhideWhenUsed/>
    <w:qFormat/>
    <w:uiPriority w:val="9"/>
    <w:pPr>
      <w:ind w:left="480"/>
      <w:outlineLvl w:val="1"/>
    </w:pPr>
    <w:rPr>
      <w:b/>
      <w:bCs/>
      <w:sz w:val="24"/>
      <w:szCs w:val="24"/>
    </w:rPr>
  </w:style>
  <w:style w:type="paragraph" w:styleId="4">
    <w:name w:val="heading 3"/>
    <w:basedOn w:val="1"/>
    <w:next w:val="1"/>
    <w:link w:val="21"/>
    <w:unhideWhenUsed/>
    <w:qFormat/>
    <w:uiPriority w:val="9"/>
    <w:pPr>
      <w:spacing w:before="90"/>
      <w:ind w:left="479"/>
      <w:outlineLvl w:val="2"/>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rPr>
      <w:sz w:val="20"/>
      <w:szCs w:val="20"/>
    </w:rPr>
  </w:style>
  <w:style w:type="paragraph" w:styleId="6">
    <w:name w:val="Body Text"/>
    <w:basedOn w:val="1"/>
    <w:link w:val="23"/>
    <w:qFormat/>
    <w:uiPriority w:val="1"/>
    <w:rPr>
      <w:sz w:val="24"/>
      <w:szCs w:val="24"/>
    </w:rPr>
  </w:style>
  <w:style w:type="paragraph" w:styleId="7">
    <w:name w:val="footer"/>
    <w:basedOn w:val="1"/>
    <w:link w:val="30"/>
    <w:unhideWhenUsed/>
    <w:qFormat/>
    <w:uiPriority w:val="99"/>
    <w:pPr>
      <w:tabs>
        <w:tab w:val="center" w:pos="4680"/>
        <w:tab w:val="right" w:pos="9360"/>
      </w:tabs>
    </w:pPr>
  </w:style>
  <w:style w:type="paragraph" w:styleId="8">
    <w:name w:val="header"/>
    <w:basedOn w:val="1"/>
    <w:link w:val="29"/>
    <w:unhideWhenUsed/>
    <w:qFormat/>
    <w:uiPriority w:val="99"/>
    <w:pPr>
      <w:tabs>
        <w:tab w:val="center" w:pos="4680"/>
        <w:tab w:val="right" w:pos="9360"/>
      </w:tabs>
    </w:pPr>
  </w:style>
  <w:style w:type="paragraph" w:styleId="9">
    <w:name w:val="Title"/>
    <w:basedOn w:val="1"/>
    <w:qFormat/>
    <w:uiPriority w:val="10"/>
    <w:pPr>
      <w:ind w:left="1839" w:right="1835"/>
      <w:jc w:val="center"/>
    </w:pPr>
    <w:rPr>
      <w:b/>
      <w:bCs/>
      <w:sz w:val="32"/>
      <w:szCs w:val="32"/>
    </w:rPr>
  </w:style>
  <w:style w:type="paragraph" w:styleId="10">
    <w:name w:val="annotation subject"/>
    <w:basedOn w:val="5"/>
    <w:next w:val="5"/>
    <w:link w:val="31"/>
    <w:semiHidden/>
    <w:unhideWhenUsed/>
    <w:qFormat/>
    <w:uiPriority w:val="99"/>
    <w:rPr>
      <w:b/>
      <w:bCs/>
    </w:rPr>
  </w:style>
  <w:style w:type="character" w:styleId="13">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4">
    <w:name w:val="Hyperlink"/>
    <w:unhideWhenUsed/>
    <w:qFormat/>
    <w:uiPriority w:val="0"/>
    <w:rPr>
      <w:color w:val="0000FF"/>
      <w:u w:val="single"/>
    </w:rPr>
  </w:style>
  <w:style w:type="character" w:styleId="15">
    <w:name w:val="annotation reference"/>
    <w:basedOn w:val="12"/>
    <w:semiHidden/>
    <w:unhideWhenUsed/>
    <w:qFormat/>
    <w:uiPriority w:val="99"/>
    <w:rPr>
      <w:sz w:val="16"/>
      <w:szCs w:val="16"/>
    </w:rPr>
  </w:style>
  <w:style w:type="paragraph" w:styleId="16">
    <w:name w:val="List Paragraph"/>
    <w:basedOn w:val="1"/>
    <w:qFormat/>
    <w:uiPriority w:val="1"/>
    <w:pPr>
      <w:ind w:left="1199" w:hanging="360"/>
    </w:pPr>
  </w:style>
  <w:style w:type="paragraph" w:customStyle="1" w:styleId="17">
    <w:name w:val="Table Paragraph"/>
    <w:basedOn w:val="1"/>
    <w:qFormat/>
    <w:uiPriority w:val="1"/>
    <w:pPr>
      <w:ind w:left="501"/>
    </w:pPr>
    <w:rPr>
      <w:rFonts w:ascii="Calibri" w:hAnsi="Calibri" w:eastAsia="Calibri" w:cs="Calibri"/>
    </w:rPr>
  </w:style>
  <w:style w:type="character" w:customStyle="1" w:styleId="18">
    <w:name w:val="normaltextrun"/>
    <w:basedOn w:val="12"/>
    <w:qFormat/>
    <w:uiPriority w:val="0"/>
  </w:style>
  <w:style w:type="character" w:customStyle="1" w:styleId="19">
    <w:name w:val="eop"/>
    <w:basedOn w:val="12"/>
    <w:qFormat/>
    <w:uiPriority w:val="0"/>
  </w:style>
  <w:style w:type="paragraph" w:customStyle="1" w:styleId="20">
    <w:name w:val="paragraph"/>
    <w:basedOn w:val="1"/>
    <w:qFormat/>
    <w:uiPriority w:val="0"/>
    <w:pPr>
      <w:widowControl/>
      <w:autoSpaceDE/>
      <w:autoSpaceDN/>
      <w:spacing w:before="100" w:beforeAutospacing="1" w:after="100" w:afterAutospacing="1"/>
    </w:pPr>
    <w:rPr>
      <w:sz w:val="24"/>
      <w:szCs w:val="24"/>
    </w:rPr>
  </w:style>
  <w:style w:type="character" w:customStyle="1" w:styleId="21">
    <w:name w:val="Heading 3 Char"/>
    <w:basedOn w:val="12"/>
    <w:link w:val="4"/>
    <w:qFormat/>
    <w:uiPriority w:val="9"/>
    <w:rPr>
      <w:rFonts w:ascii="Times New Roman" w:hAnsi="Times New Roman" w:eastAsia="Times New Roman" w:cs="Times New Roman"/>
      <w:b/>
      <w:bCs/>
      <w:sz w:val="24"/>
      <w:szCs w:val="24"/>
    </w:rPr>
  </w:style>
  <w:style w:type="character" w:customStyle="1" w:styleId="22">
    <w:name w:val="Heading 2 Char"/>
    <w:basedOn w:val="12"/>
    <w:link w:val="3"/>
    <w:qFormat/>
    <w:uiPriority w:val="9"/>
    <w:rPr>
      <w:rFonts w:ascii="Times New Roman" w:hAnsi="Times New Roman" w:eastAsia="Times New Roman" w:cs="Times New Roman"/>
      <w:b/>
      <w:bCs/>
      <w:sz w:val="24"/>
      <w:szCs w:val="24"/>
    </w:rPr>
  </w:style>
  <w:style w:type="character" w:customStyle="1" w:styleId="23">
    <w:name w:val="Body Text Char"/>
    <w:basedOn w:val="12"/>
    <w:link w:val="6"/>
    <w:qFormat/>
    <w:uiPriority w:val="1"/>
    <w:rPr>
      <w:rFonts w:ascii="Times New Roman" w:hAnsi="Times New Roman" w:eastAsia="Times New Roman" w:cs="Times New Roman"/>
      <w:sz w:val="24"/>
      <w:szCs w:val="24"/>
    </w:rPr>
  </w:style>
  <w:style w:type="character" w:customStyle="1" w:styleId="24">
    <w:name w:val="contextualspellingandgrammarerror"/>
    <w:basedOn w:val="12"/>
    <w:qFormat/>
    <w:uiPriority w:val="0"/>
  </w:style>
  <w:style w:type="character" w:customStyle="1" w:styleId="25">
    <w:name w:val="Unresolved Mention"/>
    <w:basedOn w:val="12"/>
    <w:semiHidden/>
    <w:unhideWhenUsed/>
    <w:qFormat/>
    <w:uiPriority w:val="99"/>
    <w:rPr>
      <w:color w:val="605E5C"/>
      <w:shd w:val="clear" w:color="auto" w:fill="E1DFDD"/>
    </w:rPr>
  </w:style>
  <w:style w:type="character" w:customStyle="1" w:styleId="26">
    <w:name w:val="tabchar"/>
    <w:basedOn w:val="12"/>
    <w:qFormat/>
    <w:uiPriority w:val="0"/>
  </w:style>
  <w:style w:type="character" w:customStyle="1" w:styleId="27">
    <w:name w:val="spellingerror"/>
    <w:basedOn w:val="12"/>
    <w:qFormat/>
    <w:uiPriority w:val="0"/>
  </w:style>
  <w:style w:type="character" w:customStyle="1" w:styleId="28">
    <w:name w:val="Comment Text Char"/>
    <w:basedOn w:val="12"/>
    <w:link w:val="5"/>
    <w:qFormat/>
    <w:uiPriority w:val="99"/>
    <w:rPr>
      <w:rFonts w:ascii="Times New Roman" w:hAnsi="Times New Roman" w:eastAsia="Times New Roman" w:cs="Times New Roman"/>
      <w:sz w:val="20"/>
      <w:szCs w:val="20"/>
    </w:rPr>
  </w:style>
  <w:style w:type="character" w:customStyle="1" w:styleId="29">
    <w:name w:val="Header Char"/>
    <w:basedOn w:val="12"/>
    <w:link w:val="8"/>
    <w:qFormat/>
    <w:uiPriority w:val="99"/>
    <w:rPr>
      <w:rFonts w:ascii="Times New Roman" w:hAnsi="Times New Roman" w:eastAsia="Times New Roman" w:cs="Times New Roman"/>
    </w:rPr>
  </w:style>
  <w:style w:type="character" w:customStyle="1" w:styleId="30">
    <w:name w:val="Footer Char"/>
    <w:basedOn w:val="12"/>
    <w:link w:val="7"/>
    <w:qFormat/>
    <w:uiPriority w:val="99"/>
    <w:rPr>
      <w:rFonts w:ascii="Times New Roman" w:hAnsi="Times New Roman" w:eastAsia="Times New Roman" w:cs="Times New Roman"/>
    </w:rPr>
  </w:style>
  <w:style w:type="character" w:customStyle="1" w:styleId="31">
    <w:name w:val="Comment Subject Char"/>
    <w:basedOn w:val="28"/>
    <w:link w:val="10"/>
    <w:semiHidden/>
    <w:qFormat/>
    <w:uiPriority w:val="99"/>
    <w:rPr>
      <w:rFonts w:ascii="Times New Roman" w:hAnsi="Times New Roman" w:eastAsia="Times New Roman" w:cs="Times New Roman"/>
      <w:b/>
      <w:bCs/>
      <w:sz w:val="20"/>
      <w:szCs w:val="20"/>
    </w:rPr>
  </w:style>
  <w:style w:type="paragraph" w:customStyle="1" w:styleId="32">
    <w:name w:val="Revision"/>
    <w:hidden/>
    <w:semiHidden/>
    <w:qFormat/>
    <w:uiPriority w:val="99"/>
    <w:pPr>
      <w:widowControl/>
      <w:autoSpaceDE/>
      <w:autoSpaceDN/>
    </w:pPr>
    <w:rPr>
      <w:rFonts w:ascii="Times New Roman" w:hAnsi="Times New Roman"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83220-AB5A-4F06-B52E-A1002C399D4C}">
  <ds:schemaRefs/>
</ds:datastoreItem>
</file>

<file path=customXml/itemProps3.xml><?xml version="1.0" encoding="utf-8"?>
<ds:datastoreItem xmlns:ds="http://schemas.openxmlformats.org/officeDocument/2006/customXml" ds:itemID="{5DA20A51-BB16-4F54-ADF6-646993FCD72D}">
  <ds:schemaRefs/>
</ds:datastoreItem>
</file>

<file path=customXml/itemProps4.xml><?xml version="1.0" encoding="utf-8"?>
<ds:datastoreItem xmlns:ds="http://schemas.openxmlformats.org/officeDocument/2006/customXml" ds:itemID="{0A10F6D1-BE7D-4DD3-B8A4-31EA80FBD72F}">
  <ds:schemaRefs/>
</ds:datastoreItem>
</file>

<file path=docProps/app.xml><?xml version="1.0" encoding="utf-8"?>
<Properties xmlns="http://schemas.openxmlformats.org/officeDocument/2006/extended-properties" xmlns:vt="http://schemas.openxmlformats.org/officeDocument/2006/docPropsVTypes">
  <Template>Normal.dotm</Template>
  <Company>Executive Office of Energy and Environmental Affairs</Company>
  <Pages>12</Pages>
  <Words>7055</Words>
  <Characters>8712</Characters>
  <Lines>199</Lines>
  <Paragraphs>56</Paragraphs>
  <TotalTime>36</TotalTime>
  <ScaleCrop>false</ScaleCrop>
  <LinksUpToDate>false</LinksUpToDate>
  <CharactersWithSpaces>9242</CharactersWithSpaces>
  <Application>WPS Office_11.1.0.12132_F1E327BC-269C-435d-A152-05C5408002CA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2024-01-25T14:51:00Z</dcterms:created>
  <dc:creator>Pearson, Frances (AGR)</dc:creator>
  <cp:lastModifiedBy>Lenovo</cp:lastModifiedBy>
  <dcterms:modified xsi:type="dcterms:W3CDTF">2024-04-24T13:13:32Z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20 for Word</vt:lpwstr>
  </property>
  <property fmtid="{D5CDD505-2E9C-101B-9397-08002B2CF9AE}" pid="4" name="LastSaved">
    <vt:filetime>2023-11-20T00:00:00Z</vt:filetime>
  </property>
  <property fmtid="{D5CDD505-2E9C-101B-9397-08002B2CF9AE}" pid="5" name="Producer">
    <vt:lpwstr>Adobe PDF Library 20.12.80</vt:lpwstr>
  </property>
  <property fmtid="{D5CDD505-2E9C-101B-9397-08002B2CF9AE}" pid="6" name="ContentTypeId">
    <vt:lpwstr>0x010100A59D2FCE26A5CF42B73DB707666E1E83</vt:lpwstr>
  </property>
  <property fmtid="{D5CDD505-2E9C-101B-9397-08002B2CF9AE}" pid="7" name="MediaServiceImageTags">
    <vt:lpwstr/>
  </property>
  <property fmtid="{D5CDD505-2E9C-101B-9397-08002B2CF9AE}" pid="8" name="KSOProductBuildVer">
    <vt:lpwstr>2052-11.1.0.12132</vt:lpwstr>
  </property>
  <property fmtid="{D5CDD505-2E9C-101B-9397-08002B2CF9AE}" pid="9" name="ICV">
    <vt:lpwstr>F889F3D1D84C49F5A1C9A272B743E969_12</vt:lpwstr>
  </property>
</Properties>
</file>