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20251" w14:textId="24582C5A" w:rsidR="007724F1" w:rsidRPr="00FF0FD0" w:rsidRDefault="00810B2E">
      <w:pPr>
        <w:spacing w:after="0" w:line="239" w:lineRule="auto"/>
        <w:ind w:right="672"/>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Veuillez</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noter</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w:t>
      </w:r>
      <w:r w:rsidRPr="00FF0FD0">
        <w:rPr>
          <w:rFonts w:ascii="Calibri" w:eastAsia="Calibri" w:hAnsi="Calibri" w:cs="Calibri"/>
          <w:color w:val="000000"/>
          <w:sz w:val="24"/>
          <w:szCs w:val="24"/>
          <w:lang w:val="fr-FR"/>
        </w:rPr>
        <w:t xml:space="preserve"> ces documents sont fournis en format Word </w:t>
      </w:r>
      <w:r w:rsidR="00B53B74">
        <w:rPr>
          <w:rFonts w:ascii="Calibri" w:eastAsia="Calibri" w:hAnsi="Calibri" w:cs="Calibri"/>
          <w:color w:val="000000"/>
          <w:sz w:val="24"/>
          <w:szCs w:val="24"/>
          <w:lang w:val="fr-FR"/>
        </w:rPr>
        <w:t>afin de</w:t>
      </w:r>
      <w:r w:rsidRPr="00FF0FD0">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w:t>
      </w:r>
      <w:r w:rsidR="00FF0FD0">
        <w:rPr>
          <w:rFonts w:ascii="Calibri" w:eastAsia="Calibri" w:hAnsi="Calibri" w:cs="Calibri"/>
          <w:color w:val="000000"/>
          <w:sz w:val="24"/>
          <w:szCs w:val="24"/>
          <w:lang w:val="fr-FR"/>
        </w:rPr>
        <w:t xml:space="preserve"> des congés familiaux et médicaux (</w:t>
      </w:r>
      <w:r w:rsidR="004E4EEB">
        <w:rPr>
          <w:rFonts w:ascii="Calibri" w:eastAsia="Calibri" w:hAnsi="Calibri" w:cs="Calibri"/>
          <w:color w:val="000000"/>
          <w:sz w:val="24"/>
          <w:szCs w:val="24"/>
          <w:lang w:val="fr-FR"/>
        </w:rPr>
        <w:t xml:space="preserve">Department of Family and Medical Leave - </w:t>
      </w:r>
      <w:r w:rsidR="00FF0FD0">
        <w:rPr>
          <w:rFonts w:ascii="Calibri" w:eastAsia="Calibri" w:hAnsi="Calibri" w:cs="Calibri"/>
          <w:color w:val="000000"/>
          <w:sz w:val="24"/>
          <w:szCs w:val="24"/>
          <w:lang w:val="fr-FR"/>
        </w:rPr>
        <w:t>DFML)</w:t>
      </w:r>
      <w:r w:rsidRPr="00FF0FD0">
        <w:rPr>
          <w:rFonts w:ascii="Calibri" w:eastAsia="Calibri" w:hAnsi="Calibri" w:cs="Calibri"/>
          <w:color w:val="000000"/>
          <w:sz w:val="24"/>
          <w:szCs w:val="24"/>
          <w:lang w:val="fr-FR"/>
        </w:rPr>
        <w:t xml:space="preserve"> décline toute responsabilité quant aux modifications portées sur ces formulaires et ne peut garantir la conformité d’un formulaire qui n’est pas dans sa version originale.</w:t>
      </w:r>
    </w:p>
    <w:p w14:paraId="0A7FBEFC" w14:textId="77777777" w:rsidR="007724F1" w:rsidRPr="00FF0FD0" w:rsidRDefault="007724F1">
      <w:pPr>
        <w:spacing w:after="39" w:line="240" w:lineRule="exact"/>
        <w:rPr>
          <w:rFonts w:ascii="Calibri" w:eastAsia="Calibri" w:hAnsi="Calibri" w:cs="Calibri"/>
          <w:sz w:val="24"/>
          <w:szCs w:val="24"/>
          <w:lang w:val="fr-FR"/>
        </w:rPr>
      </w:pPr>
    </w:p>
    <w:p w14:paraId="61CE900D" w14:textId="77777777" w:rsidR="007724F1" w:rsidRPr="00FF0FD0" w:rsidRDefault="00810B2E">
      <w:pPr>
        <w:spacing w:after="0" w:line="240" w:lineRule="auto"/>
        <w:ind w:right="-20"/>
        <w:rPr>
          <w:rFonts w:ascii="Arial" w:eastAsia="Arial" w:hAnsi="Arial" w:cs="Arial"/>
          <w:b/>
          <w:bCs/>
          <w:color w:val="000000"/>
          <w:sz w:val="32"/>
          <w:szCs w:val="32"/>
          <w:lang w:val="fr-FR"/>
        </w:rPr>
      </w:pPr>
      <w:r w:rsidRPr="00FF0FD0">
        <w:rPr>
          <w:rFonts w:ascii="Arial" w:eastAsia="Arial" w:hAnsi="Arial" w:cs="Arial"/>
          <w:b/>
          <w:bCs/>
          <w:color w:val="000000"/>
          <w:sz w:val="32"/>
          <w:szCs w:val="32"/>
          <w:lang w:val="fr-FR"/>
        </w:rPr>
        <w:t>Avis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pour</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au</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moins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25</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employés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Consignes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d’utilisation</w:t>
      </w:r>
    </w:p>
    <w:p w14:paraId="4C794001" w14:textId="77777777" w:rsidR="007724F1" w:rsidRPr="00FF0FD0" w:rsidRDefault="007724F1">
      <w:pPr>
        <w:spacing w:after="43" w:line="240" w:lineRule="exact"/>
        <w:rPr>
          <w:rFonts w:ascii="Arial" w:eastAsia="Arial" w:hAnsi="Arial" w:cs="Arial"/>
          <w:sz w:val="24"/>
          <w:szCs w:val="24"/>
          <w:lang w:val="fr-FR"/>
        </w:rPr>
      </w:pPr>
    </w:p>
    <w:p w14:paraId="629934D0" w14:textId="0C7CD4EC" w:rsidR="007724F1" w:rsidRPr="00E04BB2" w:rsidRDefault="00810B2E">
      <w:pPr>
        <w:spacing w:after="0" w:line="239" w:lineRule="auto"/>
        <w:ind w:right="583"/>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À titre d’employeur du Massachusetts, vous êtes tenu d’informer vos salariés et </w:t>
      </w:r>
      <w:r w:rsidR="00370616" w:rsidRPr="00E04BB2">
        <w:rPr>
          <w:rFonts w:ascii="Calibri" w:eastAsia="Calibri" w:hAnsi="Calibri" w:cs="Calibri"/>
          <w:color w:val="000000"/>
          <w:sz w:val="24"/>
          <w:szCs w:val="24"/>
          <w:lang w:val="fr-FR"/>
        </w:rPr>
        <w:t>employés sous contrats</w:t>
      </w:r>
      <w:r w:rsidR="00FF0FD0" w:rsidRPr="00E04BB2">
        <w:rPr>
          <w:rFonts w:ascii="Calibri" w:eastAsia="Calibri" w:hAnsi="Calibri" w:cs="Calibri"/>
          <w:color w:val="000000"/>
          <w:sz w:val="24"/>
          <w:szCs w:val="24"/>
          <w:lang w:val="fr-FR"/>
        </w:rPr>
        <w:t xml:space="preserve"> </w:t>
      </w:r>
      <w:r w:rsidR="00370616" w:rsidRPr="00E04BB2">
        <w:rPr>
          <w:rFonts w:ascii="Calibri" w:eastAsia="Calibri" w:hAnsi="Calibri" w:cs="Calibri"/>
          <w:color w:val="000000"/>
          <w:sz w:val="24"/>
          <w:szCs w:val="24"/>
          <w:lang w:val="fr-FR"/>
        </w:rPr>
        <w:t>assujettis</w:t>
      </w:r>
      <w:r w:rsidR="00FF0FD0"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du Massachusetts de leurs droits et obligations en vertu de</w:t>
      </w:r>
      <w:r w:rsidR="004E4EEB" w:rsidRPr="00E04BB2">
        <w:rPr>
          <w:rFonts w:ascii="Calibri" w:eastAsia="Calibri" w:hAnsi="Calibri" w:cs="Calibri"/>
          <w:color w:val="000000"/>
          <w:sz w:val="24"/>
          <w:szCs w:val="24"/>
          <w:lang w:val="fr-FR"/>
        </w:rPr>
        <w:t xml:space="preserve"> la loi du Massachusetts sur le congé </w:t>
      </w:r>
      <w:r w:rsidR="00370616" w:rsidRPr="00E04BB2">
        <w:rPr>
          <w:rFonts w:ascii="Calibri" w:eastAsia="Calibri" w:hAnsi="Calibri" w:cs="Calibri"/>
          <w:color w:val="000000"/>
          <w:sz w:val="24"/>
          <w:szCs w:val="24"/>
          <w:lang w:val="fr-FR"/>
        </w:rPr>
        <w:t xml:space="preserve">pour raison </w:t>
      </w:r>
      <w:r w:rsidR="004E4EEB" w:rsidRPr="00E04BB2">
        <w:rPr>
          <w:rFonts w:ascii="Calibri" w:eastAsia="Calibri" w:hAnsi="Calibri" w:cs="Calibri"/>
          <w:color w:val="000000"/>
          <w:sz w:val="24"/>
          <w:szCs w:val="24"/>
          <w:lang w:val="fr-FR"/>
        </w:rPr>
        <w:t>familial</w:t>
      </w:r>
      <w:r w:rsidR="00370616" w:rsidRPr="00E04BB2">
        <w:rPr>
          <w:rFonts w:ascii="Calibri" w:eastAsia="Calibri" w:hAnsi="Calibri" w:cs="Calibri"/>
          <w:color w:val="000000"/>
          <w:sz w:val="24"/>
          <w:szCs w:val="24"/>
          <w:lang w:val="fr-FR"/>
        </w:rPr>
        <w:t>e</w:t>
      </w:r>
      <w:r w:rsidR="004E4EEB" w:rsidRPr="00E04BB2">
        <w:rPr>
          <w:rFonts w:ascii="Calibri" w:eastAsia="Calibri" w:hAnsi="Calibri" w:cs="Calibri"/>
          <w:color w:val="000000"/>
          <w:sz w:val="24"/>
          <w:szCs w:val="24"/>
          <w:lang w:val="fr-FR"/>
        </w:rPr>
        <w:t xml:space="preserve"> et médical</w:t>
      </w:r>
      <w:r w:rsidR="00370616" w:rsidRPr="00E04BB2">
        <w:rPr>
          <w:rFonts w:ascii="Calibri" w:eastAsia="Calibri" w:hAnsi="Calibri" w:cs="Calibri"/>
          <w:color w:val="000000"/>
          <w:sz w:val="24"/>
          <w:szCs w:val="24"/>
          <w:lang w:val="fr-FR"/>
        </w:rPr>
        <w:t>e</w:t>
      </w:r>
      <w:r w:rsidR="004E4EEB" w:rsidRPr="00E04BB2">
        <w:rPr>
          <w:rFonts w:ascii="Calibri" w:eastAsia="Calibri" w:hAnsi="Calibri" w:cs="Calibri"/>
          <w:color w:val="000000"/>
          <w:sz w:val="24"/>
          <w:szCs w:val="24"/>
          <w:lang w:val="fr-FR"/>
        </w:rPr>
        <w:t xml:space="preserve"> rémunéré </w:t>
      </w:r>
      <w:r w:rsidRPr="00E04BB2">
        <w:rPr>
          <w:rFonts w:ascii="Calibri" w:eastAsia="Calibri" w:hAnsi="Calibri" w:cs="Calibri"/>
          <w:color w:val="000000"/>
          <w:sz w:val="24"/>
          <w:szCs w:val="24"/>
          <w:lang w:val="fr-FR"/>
        </w:rPr>
        <w:t xml:space="preserve">(Paid Family and Medical Leave - PFML). À cet effet, vous pouvez fournir ce formulaire à vos salariés et </w:t>
      </w:r>
      <w:r w:rsidR="00370616" w:rsidRPr="00E04BB2">
        <w:rPr>
          <w:rFonts w:ascii="Calibri" w:eastAsia="Calibri" w:hAnsi="Calibri" w:cs="Calibri"/>
          <w:color w:val="000000"/>
          <w:sz w:val="24"/>
          <w:szCs w:val="24"/>
          <w:lang w:val="fr-FR"/>
        </w:rPr>
        <w:t>employés sous contrat assujettis</w:t>
      </w:r>
      <w:r w:rsidRPr="00E04BB2">
        <w:rPr>
          <w:rFonts w:ascii="Calibri" w:eastAsia="Calibri" w:hAnsi="Calibri" w:cs="Calibri"/>
          <w:color w:val="000000"/>
          <w:sz w:val="24"/>
          <w:szCs w:val="24"/>
          <w:lang w:val="fr-FR"/>
        </w:rPr>
        <w:t>. Vous pouvez également créer ou utiliser un autre avis en vous assurant d’utiliser les mêm</w:t>
      </w:r>
      <w:r w:rsidR="004E4EEB" w:rsidRPr="00E04BB2">
        <w:rPr>
          <w:rFonts w:ascii="Calibri" w:eastAsia="Calibri" w:hAnsi="Calibri" w:cs="Calibri"/>
          <w:color w:val="000000"/>
          <w:sz w:val="24"/>
          <w:szCs w:val="24"/>
          <w:lang w:val="fr-FR"/>
        </w:rPr>
        <w:t xml:space="preserve">es </w:t>
      </w:r>
      <w:r w:rsidRPr="00E04BB2">
        <w:rPr>
          <w:rFonts w:ascii="Calibri" w:eastAsia="Calibri" w:hAnsi="Calibri" w:cs="Calibri"/>
          <w:color w:val="000000"/>
          <w:sz w:val="24"/>
          <w:szCs w:val="24"/>
          <w:lang w:val="fr-FR"/>
        </w:rPr>
        <w:t>informations que celles qui sont exigées par la loi.</w:t>
      </w:r>
    </w:p>
    <w:p w14:paraId="2A8BF039" w14:textId="77777777" w:rsidR="007724F1" w:rsidRPr="00E04BB2" w:rsidRDefault="007724F1">
      <w:pPr>
        <w:spacing w:after="52" w:line="240" w:lineRule="exact"/>
        <w:rPr>
          <w:rFonts w:ascii="Calibri" w:eastAsia="Calibri" w:hAnsi="Calibri" w:cs="Calibri"/>
          <w:sz w:val="24"/>
          <w:szCs w:val="24"/>
          <w:lang w:val="fr-FR"/>
        </w:rPr>
      </w:pPr>
    </w:p>
    <w:p w14:paraId="07A675DA" w14:textId="792DA05D" w:rsidR="007724F1" w:rsidRPr="00E04BB2" w:rsidRDefault="00810B2E" w:rsidP="004E4EEB">
      <w:pPr>
        <w:spacing w:after="0" w:line="239" w:lineRule="auto"/>
        <w:ind w:right="11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Ce formulaire s’applique aux employeurs comptant au moins 25 salariés et </w:t>
      </w:r>
      <w:r w:rsidR="00370616" w:rsidRPr="00E04BB2">
        <w:rPr>
          <w:rFonts w:ascii="Calibri" w:eastAsia="Calibri" w:hAnsi="Calibri" w:cs="Calibri"/>
          <w:color w:val="000000"/>
          <w:sz w:val="24"/>
          <w:szCs w:val="24"/>
          <w:lang w:val="fr-FR"/>
        </w:rPr>
        <w:t xml:space="preserve">employés sous contrat assujettis </w:t>
      </w:r>
      <w:r w:rsidRPr="00E04BB2">
        <w:rPr>
          <w:rFonts w:ascii="Calibri" w:eastAsia="Calibri" w:hAnsi="Calibri" w:cs="Calibri"/>
          <w:color w:val="000000"/>
          <w:sz w:val="24"/>
          <w:szCs w:val="24"/>
          <w:lang w:val="fr-FR"/>
        </w:rPr>
        <w:t xml:space="preserve">du Massachusetts. Si vous avez moins de 25 salariés et </w:t>
      </w:r>
      <w:r w:rsidR="001F0296" w:rsidRPr="00E04BB2">
        <w:rPr>
          <w:rFonts w:ascii="Calibri" w:eastAsia="Calibri" w:hAnsi="Calibri" w:cs="Calibri"/>
          <w:color w:val="000000"/>
          <w:sz w:val="24"/>
          <w:szCs w:val="24"/>
          <w:lang w:val="fr-FR"/>
        </w:rPr>
        <w:t xml:space="preserve">employés sous contrat assujettis </w:t>
      </w:r>
      <w:r w:rsidRPr="00E04BB2">
        <w:rPr>
          <w:rFonts w:ascii="Calibri" w:eastAsia="Calibri" w:hAnsi="Calibri" w:cs="Calibri"/>
          <w:color w:val="000000"/>
          <w:sz w:val="24"/>
          <w:szCs w:val="24"/>
          <w:lang w:val="fr-FR"/>
        </w:rPr>
        <w:t>du</w:t>
      </w:r>
      <w:r w:rsidR="004E4EEB"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Massachusetts, veuillez utiliser le</w:t>
      </w:r>
      <w:r w:rsidR="00E210C0" w:rsidRPr="00E04BB2">
        <w:rPr>
          <w:rFonts w:ascii="Calibri" w:eastAsia="Calibri" w:hAnsi="Calibri" w:cs="Calibri"/>
          <w:color w:val="000000"/>
          <w:sz w:val="24"/>
          <w:szCs w:val="24"/>
          <w:lang w:val="fr-FR"/>
        </w:rPr>
        <w:t xml:space="preserve"> </w:t>
      </w:r>
      <w:hyperlink r:id="rId8" w:anchor="2023-notice-for-workforce-with-fewer-than-25-covered-individuals-" w:history="1">
        <w:r w:rsidR="00E210C0" w:rsidRPr="00E04BB2">
          <w:rPr>
            <w:rFonts w:ascii="Calibri" w:eastAsia="Calibri" w:hAnsi="Calibri" w:cs="Calibri"/>
            <w:color w:val="0563C1"/>
            <w:sz w:val="24"/>
            <w:szCs w:val="24"/>
            <w:u w:val="single"/>
            <w:lang w:val="fr-FR"/>
          </w:rPr>
          <w:t>Formulaire d’avis pour employeur comptant parmi ses effectifs moins de 25 personnes assujetties</w:t>
        </w:r>
      </w:hyperlink>
      <w:r w:rsidR="00E210C0" w:rsidRPr="00E04BB2">
        <w:rPr>
          <w:rStyle w:val="Hyperlink"/>
          <w:rFonts w:cstheme="minorHAnsi"/>
          <w:sz w:val="24"/>
          <w:szCs w:val="24"/>
          <w:lang w:val="fr-FR"/>
        </w:rPr>
        <w:t xml:space="preserve"> </w:t>
      </w:r>
      <w:r w:rsidRPr="00E04BB2">
        <w:rPr>
          <w:rFonts w:ascii="Calibri" w:eastAsia="Calibri" w:hAnsi="Calibri" w:cs="Calibri"/>
          <w:color w:val="000000"/>
          <w:sz w:val="24"/>
          <w:szCs w:val="24"/>
          <w:u w:val="single"/>
          <w:lang w:val="fr-FR"/>
        </w:rPr>
        <w:t>.</w:t>
      </w:r>
      <w:r w:rsidRPr="00E04BB2">
        <w:rPr>
          <w:rFonts w:ascii="Calibri" w:eastAsia="Calibri" w:hAnsi="Calibri" w:cs="Calibri"/>
          <w:color w:val="000000"/>
          <w:sz w:val="24"/>
          <w:szCs w:val="24"/>
          <w:lang w:val="fr-FR"/>
        </w:rPr>
        <w:t xml:space="preserve"> De même, si vous traitez avec des travailleurs indépendants qui </w:t>
      </w:r>
      <w:r w:rsidRPr="00E04BB2">
        <w:rPr>
          <w:rFonts w:ascii="Calibri" w:eastAsia="Calibri" w:hAnsi="Calibri" w:cs="Calibri"/>
          <w:i/>
          <w:iCs/>
          <w:color w:val="000000"/>
          <w:sz w:val="24"/>
          <w:szCs w:val="24"/>
          <w:lang w:val="fr-FR"/>
        </w:rPr>
        <w:t>ne</w:t>
      </w:r>
      <w:r w:rsidRPr="00E04BB2">
        <w:rPr>
          <w:rFonts w:ascii="Calibri" w:eastAsia="Calibri" w:hAnsi="Calibri" w:cs="Calibri"/>
          <w:color w:val="000000"/>
          <w:sz w:val="24"/>
          <w:szCs w:val="24"/>
          <w:lang w:val="fr-FR"/>
        </w:rPr>
        <w:t xml:space="preserve"> </w:t>
      </w:r>
      <w:r w:rsidRPr="00E04BB2">
        <w:rPr>
          <w:rFonts w:ascii="Calibri" w:eastAsia="Calibri" w:hAnsi="Calibri" w:cs="Calibri"/>
          <w:i/>
          <w:iCs/>
          <w:color w:val="000000"/>
          <w:sz w:val="24"/>
          <w:szCs w:val="24"/>
          <w:lang w:val="fr-FR"/>
        </w:rPr>
        <w:t>sont</w:t>
      </w:r>
      <w:r w:rsidRPr="00E04BB2">
        <w:rPr>
          <w:rFonts w:ascii="Calibri" w:eastAsia="Calibri" w:hAnsi="Calibri" w:cs="Calibri"/>
          <w:color w:val="000000"/>
          <w:sz w:val="24"/>
          <w:szCs w:val="24"/>
          <w:lang w:val="fr-FR"/>
        </w:rPr>
        <w:t xml:space="preserve"> </w:t>
      </w:r>
      <w:r w:rsidRPr="00E04BB2">
        <w:rPr>
          <w:rFonts w:ascii="Calibri" w:eastAsia="Calibri" w:hAnsi="Calibri" w:cs="Calibri"/>
          <w:i/>
          <w:iCs/>
          <w:color w:val="000000"/>
          <w:sz w:val="24"/>
          <w:szCs w:val="24"/>
          <w:lang w:val="fr-FR"/>
        </w:rPr>
        <w:t>pas</w:t>
      </w:r>
      <w:r w:rsidRPr="00E04BB2">
        <w:rPr>
          <w:rFonts w:ascii="Calibri" w:eastAsia="Calibri" w:hAnsi="Calibri" w:cs="Calibri"/>
          <w:color w:val="000000"/>
          <w:sz w:val="24"/>
          <w:szCs w:val="24"/>
          <w:lang w:val="fr-FR"/>
        </w:rPr>
        <w:t xml:space="preserve"> des </w:t>
      </w:r>
      <w:r w:rsidR="001F0296" w:rsidRPr="00E04BB2">
        <w:rPr>
          <w:rFonts w:ascii="Calibri" w:eastAsia="Calibri" w:hAnsi="Calibri" w:cs="Calibri"/>
          <w:color w:val="000000"/>
          <w:sz w:val="24"/>
          <w:szCs w:val="24"/>
          <w:lang w:val="fr-FR"/>
        </w:rPr>
        <w:t>employés sous contrat assujettis</w:t>
      </w:r>
      <w:r w:rsidRPr="00E04BB2">
        <w:rPr>
          <w:rFonts w:ascii="Calibri" w:eastAsia="Calibri" w:hAnsi="Calibri" w:cs="Calibri"/>
          <w:color w:val="000000"/>
          <w:sz w:val="24"/>
          <w:szCs w:val="24"/>
          <w:lang w:val="fr-FR"/>
        </w:rPr>
        <w:t xml:space="preserve">, vous pouvez leur fournir le </w:t>
      </w:r>
      <w:hyperlink r:id="rId9" w:tgtFrame="_blank" w:history="1">
        <w:r w:rsidR="00BC30E4" w:rsidRPr="00E04BB2">
          <w:rPr>
            <w:rFonts w:ascii="Calibri" w:eastAsia="Calibri" w:hAnsi="Calibri" w:cs="Calibri"/>
            <w:color w:val="0563C1"/>
            <w:sz w:val="24"/>
            <w:szCs w:val="24"/>
            <w:u w:val="single"/>
            <w:lang w:val="fr-FR"/>
          </w:rPr>
          <w:t>Formulaire d’avis aux travailleurs indépendants de l’employeur comptant parmi ses effectifs moins de 25 personnes assujetties</w:t>
        </w:r>
      </w:hyperlink>
      <w:r w:rsidR="00BC30E4" w:rsidRPr="00E04BB2">
        <w:rPr>
          <w:rFonts w:ascii="Calibri" w:eastAsia="Calibri" w:hAnsi="Calibri" w:cs="Calibri"/>
          <w:color w:val="000000"/>
          <w:sz w:val="24"/>
          <w:szCs w:val="24"/>
          <w:lang w:val="fr-FR"/>
        </w:rPr>
        <w:t xml:space="preserve"> </w:t>
      </w:r>
      <w:r w:rsidR="004E4EEB"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 xml:space="preserve">afin de les aviser de leur option </w:t>
      </w:r>
      <w:r w:rsidR="009C14D5" w:rsidRPr="00E04BB2">
        <w:rPr>
          <w:rFonts w:ascii="Calibri" w:eastAsia="Calibri" w:hAnsi="Calibri" w:cs="Calibri"/>
          <w:color w:val="000000"/>
          <w:sz w:val="24"/>
          <w:szCs w:val="24"/>
          <w:lang w:val="fr-FR"/>
        </w:rPr>
        <w:t>de choix d’une</w:t>
      </w:r>
      <w:r w:rsidRPr="00E04BB2">
        <w:rPr>
          <w:rFonts w:ascii="Calibri" w:eastAsia="Calibri" w:hAnsi="Calibri" w:cs="Calibri"/>
          <w:color w:val="000000"/>
          <w:sz w:val="24"/>
          <w:szCs w:val="24"/>
          <w:lang w:val="fr-FR"/>
        </w:rPr>
        <w:t xml:space="preserve"> couverture.</w:t>
      </w:r>
      <w:r w:rsidR="009C14D5" w:rsidRPr="00E04BB2">
        <w:rPr>
          <w:rFonts w:ascii="Calibri" w:eastAsia="Calibri" w:hAnsi="Calibri" w:cs="Calibri"/>
          <w:color w:val="000000"/>
          <w:sz w:val="24"/>
          <w:szCs w:val="24"/>
          <w:lang w:val="fr-FR"/>
        </w:rPr>
        <w:t xml:space="preserve"> Ces formulaires peuvent être téléchargés à </w:t>
      </w:r>
      <w:hyperlink r:id="rId10" w:history="1">
        <w:r w:rsidRPr="00E04BB2">
          <w:rPr>
            <w:rStyle w:val="Hyperlink"/>
            <w:rFonts w:cstheme="minorHAnsi"/>
            <w:sz w:val="24"/>
            <w:szCs w:val="24"/>
          </w:rPr>
          <w:t>mass.gov/dfml</w:t>
        </w:r>
      </w:hyperlink>
      <w:r w:rsidR="00487990" w:rsidRPr="00E04BB2">
        <w:rPr>
          <w:rFonts w:ascii="Calibri" w:eastAsia="Calibri" w:hAnsi="Calibri" w:cs="Calibri"/>
          <w:color w:val="000000"/>
          <w:sz w:val="24"/>
          <w:szCs w:val="24"/>
          <w:lang w:val="fr-FR"/>
        </w:rPr>
        <w:t>.</w:t>
      </w:r>
      <w:r w:rsidR="009C14D5" w:rsidRPr="00E04BB2">
        <w:rPr>
          <w:rFonts w:ascii="Calibri" w:eastAsia="Calibri" w:hAnsi="Calibri" w:cs="Calibri"/>
          <w:color w:val="000000"/>
          <w:sz w:val="24"/>
          <w:szCs w:val="24"/>
          <w:lang w:val="fr-FR"/>
        </w:rPr>
        <w:t xml:space="preserve"> </w:t>
      </w:r>
    </w:p>
    <w:p w14:paraId="1803D15D" w14:textId="77777777" w:rsidR="007724F1" w:rsidRPr="00E04BB2" w:rsidRDefault="007724F1">
      <w:pPr>
        <w:spacing w:after="51" w:line="240" w:lineRule="exact"/>
        <w:rPr>
          <w:rFonts w:ascii="Calibri" w:eastAsia="Calibri" w:hAnsi="Calibri" w:cs="Calibri"/>
          <w:sz w:val="24"/>
          <w:szCs w:val="24"/>
          <w:lang w:val="fr-FR"/>
        </w:rPr>
      </w:pPr>
    </w:p>
    <w:p w14:paraId="658393DB" w14:textId="77777777" w:rsidR="007724F1" w:rsidRPr="00E04BB2" w:rsidRDefault="00810B2E">
      <w:pPr>
        <w:spacing w:after="0" w:line="239" w:lineRule="auto"/>
        <w:ind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Pour utiliser ce formulaire, veuillez tout d’abord remplir :</w:t>
      </w:r>
    </w:p>
    <w:p w14:paraId="03CC25CF" w14:textId="77777777" w:rsidR="007724F1" w:rsidRPr="00E04BB2" w:rsidRDefault="00810B2E">
      <w:pPr>
        <w:spacing w:after="0" w:line="239" w:lineRule="auto"/>
        <w:ind w:left="360"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1.   Le tableau figurant en page 2 en indiquant si vous avez un régime privé agréé ;</w:t>
      </w:r>
    </w:p>
    <w:p w14:paraId="49D3233B" w14:textId="77777777" w:rsidR="007724F1" w:rsidRPr="00E04BB2" w:rsidRDefault="00810B2E">
      <w:pPr>
        <w:spacing w:after="0" w:line="239" w:lineRule="auto"/>
        <w:ind w:left="720" w:right="743" w:hanging="36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2.   Le tableau figurant en page 5 en indiquant quel pourcentage de la contribution de l’employé sera déduit des salaires de vos salariés, et quel pourcentage (le cas échéant) vous verserez ;</w:t>
      </w:r>
    </w:p>
    <w:p w14:paraId="43FB6EA4" w14:textId="77777777" w:rsidR="007724F1" w:rsidRPr="00E04BB2" w:rsidRDefault="00810B2E">
      <w:pPr>
        <w:spacing w:after="0" w:line="239" w:lineRule="auto"/>
        <w:ind w:left="360"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3.   Le tableau relatif aux informations sur l’employeur figurant en page 6 ;</w:t>
      </w:r>
    </w:p>
    <w:p w14:paraId="1FD06C1C" w14:textId="2295BE5B" w:rsidR="007724F1" w:rsidRPr="00E04BB2" w:rsidRDefault="00810B2E">
      <w:pPr>
        <w:spacing w:after="0" w:line="239" w:lineRule="auto"/>
        <w:ind w:left="720" w:right="617" w:hanging="36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4.   Les cases à cocher figurant en page </w:t>
      </w:r>
      <w:r w:rsidR="002D561C" w:rsidRPr="00E04BB2">
        <w:rPr>
          <w:rFonts w:ascii="Calibri" w:eastAsia="Calibri" w:hAnsi="Calibri" w:cs="Calibri"/>
          <w:color w:val="000000"/>
          <w:sz w:val="24"/>
          <w:szCs w:val="24"/>
          <w:lang w:val="fr-FR"/>
        </w:rPr>
        <w:t>2</w:t>
      </w:r>
      <w:r w:rsidRPr="00E04BB2">
        <w:rPr>
          <w:rFonts w:ascii="Calibri" w:eastAsia="Calibri" w:hAnsi="Calibri" w:cs="Calibri"/>
          <w:color w:val="000000"/>
          <w:sz w:val="24"/>
          <w:szCs w:val="24"/>
          <w:lang w:val="fr-FR"/>
        </w:rPr>
        <w:t xml:space="preserve"> indiquant où les employés peuvent trouver des informations sur votre régime privé, le cas échéant. (Cochez N/</w:t>
      </w:r>
      <w:r w:rsidR="002D561C" w:rsidRPr="00E04BB2">
        <w:rPr>
          <w:rFonts w:ascii="Calibri" w:eastAsia="Calibri" w:hAnsi="Calibri" w:cs="Calibri"/>
          <w:color w:val="000000"/>
          <w:sz w:val="24"/>
          <w:szCs w:val="24"/>
          <w:lang w:val="fr-FR"/>
        </w:rPr>
        <w:t>A</w:t>
      </w:r>
      <w:r w:rsidRPr="00E04BB2">
        <w:rPr>
          <w:rFonts w:ascii="Calibri" w:eastAsia="Calibri" w:hAnsi="Calibri" w:cs="Calibri"/>
          <w:color w:val="000000"/>
          <w:sz w:val="24"/>
          <w:szCs w:val="24"/>
          <w:lang w:val="fr-FR"/>
        </w:rPr>
        <w:t xml:space="preserve"> si vous participez à la caisse centrale de l’État).</w:t>
      </w:r>
    </w:p>
    <w:p w14:paraId="19D0428B" w14:textId="77777777" w:rsidR="007724F1" w:rsidRPr="00E04BB2" w:rsidRDefault="007724F1">
      <w:pPr>
        <w:spacing w:after="55" w:line="240" w:lineRule="exact"/>
        <w:rPr>
          <w:rFonts w:ascii="Calibri" w:eastAsia="Calibri" w:hAnsi="Calibri" w:cs="Calibri"/>
          <w:sz w:val="24"/>
          <w:szCs w:val="24"/>
          <w:lang w:val="fr-FR"/>
        </w:rPr>
      </w:pPr>
    </w:p>
    <w:p w14:paraId="65959633" w14:textId="77777777" w:rsidR="007724F1" w:rsidRPr="00E04BB2" w:rsidRDefault="00810B2E">
      <w:pPr>
        <w:spacing w:after="0" w:line="275" w:lineRule="auto"/>
        <w:ind w:right="78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Une fois que vous aurez rempli ces sections, veuillez fournir les pages 2 à 6 de ce formulaire à vos salariés et employés sous contrat assujettis afin qu’ils les consultent et les signent.</w:t>
      </w:r>
    </w:p>
    <w:p w14:paraId="2050B544" w14:textId="77777777" w:rsidR="007724F1" w:rsidRPr="00FF0FD0" w:rsidRDefault="007724F1">
      <w:pPr>
        <w:spacing w:after="0" w:line="240" w:lineRule="exact"/>
        <w:rPr>
          <w:rFonts w:ascii="Calibri" w:eastAsia="Calibri" w:hAnsi="Calibri" w:cs="Calibri"/>
          <w:sz w:val="24"/>
          <w:szCs w:val="24"/>
          <w:lang w:val="fr-FR"/>
        </w:rPr>
      </w:pPr>
    </w:p>
    <w:p w14:paraId="5346B344" w14:textId="77777777" w:rsidR="007724F1" w:rsidRPr="00FF0FD0" w:rsidRDefault="007724F1">
      <w:pPr>
        <w:spacing w:after="0" w:line="240" w:lineRule="exact"/>
        <w:rPr>
          <w:rFonts w:ascii="Calibri" w:eastAsia="Calibri" w:hAnsi="Calibri" w:cs="Calibri"/>
          <w:sz w:val="24"/>
          <w:szCs w:val="24"/>
          <w:lang w:val="fr-FR"/>
        </w:rPr>
      </w:pPr>
    </w:p>
    <w:p w14:paraId="5A580F11" w14:textId="77777777" w:rsidR="007724F1" w:rsidRPr="00FF0FD0" w:rsidRDefault="007724F1">
      <w:pPr>
        <w:spacing w:after="19" w:line="220" w:lineRule="exact"/>
        <w:rPr>
          <w:rFonts w:ascii="Calibri" w:eastAsia="Calibri" w:hAnsi="Calibri" w:cs="Calibri"/>
          <w:lang w:val="fr-FR"/>
        </w:rPr>
      </w:pPr>
    </w:p>
    <w:p w14:paraId="608F4B9E" w14:textId="77777777" w:rsidR="007724F1" w:rsidRPr="00FF0FD0" w:rsidRDefault="007724F1">
      <w:pPr>
        <w:rPr>
          <w:lang w:val="fr-FR"/>
        </w:rPr>
        <w:sectPr w:rsidR="007724F1" w:rsidRPr="00FF0FD0">
          <w:footerReference w:type="default" r:id="rId11"/>
          <w:type w:val="continuous"/>
          <w:pgSz w:w="12240" w:h="15840"/>
          <w:pgMar w:top="1134" w:right="850" w:bottom="965" w:left="1439" w:header="720" w:footer="720" w:gutter="0"/>
          <w:cols w:space="708"/>
        </w:sectPr>
      </w:pPr>
    </w:p>
    <w:p w14:paraId="289DEC00" w14:textId="7F324049" w:rsidR="007724F1" w:rsidRPr="00607F68" w:rsidRDefault="00810B2E" w:rsidP="00607F68">
      <w:pPr>
        <w:spacing w:after="0" w:line="240" w:lineRule="exact"/>
        <w:rPr>
          <w:rFonts w:ascii="Times New Roman" w:eastAsia="Times New Roman" w:hAnsi="Times New Roman" w:cs="Times New Roman"/>
          <w:sz w:val="24"/>
          <w:szCs w:val="24"/>
          <w:lang w:val="fr-FR"/>
        </w:rPr>
      </w:pPr>
      <w:r>
        <w:rPr>
          <w:noProof/>
        </w:rPr>
        <w:lastRenderedPageBreak/>
        <mc:AlternateContent>
          <mc:Choice Requires="wps">
            <w:drawing>
              <wp:anchor distT="0" distB="0" distL="0" distR="0" simplePos="0" relativeHeight="1729" behindDoc="1" locked="0" layoutInCell="0" allowOverlap="1" wp14:anchorId="60F267DF" wp14:editId="4E87B8C4">
                <wp:simplePos x="0" y="0"/>
                <wp:positionH relativeFrom="page">
                  <wp:posOffset>891539</wp:posOffset>
                </wp:positionH>
                <wp:positionV relativeFrom="page">
                  <wp:posOffset>6483096</wp:posOffset>
                </wp:positionV>
                <wp:extent cx="2572512" cy="0"/>
                <wp:effectExtent l="0" t="0" r="0" b="0"/>
                <wp:wrapNone/>
                <wp:docPr id="2" name="drawingObject2"/>
                <wp:cNvGraphicFramePr/>
                <a:graphic xmlns:a="http://schemas.openxmlformats.org/drawingml/2006/main">
                  <a:graphicData uri="http://schemas.microsoft.com/office/word/2010/wordprocessingShape">
                    <wps:wsp>
                      <wps:cNvSpPr/>
                      <wps:spPr>
                        <a:xfrm>
                          <a:off x="0" y="0"/>
                          <a:ext cx="2572512" cy="0"/>
                        </a:xfrm>
                        <a:custGeom>
                          <a:avLst/>
                          <a:gdLst/>
                          <a:ahLst/>
                          <a:cxnLst/>
                          <a:rect l="0" t="0" r="0" b="0"/>
                          <a:pathLst>
                            <a:path w="2572512">
                              <a:moveTo>
                                <a:pt x="0" y="0"/>
                              </a:moveTo>
                              <a:lnTo>
                                <a:pt x="2572512" y="0"/>
                              </a:lnTo>
                            </a:path>
                          </a:pathLst>
                        </a:custGeom>
                        <a:noFill/>
                        <a:ln w="18288" cap="flat">
                          <a:solidFill>
                            <a:srgbClr val="000000"/>
                          </a:solidFill>
                          <a:prstDash/>
                        </a:ln>
                      </wps:spPr>
                      <wps:bodyPr vertOverflow="overflow" horzOverflow="overflow" vert="horz" lIns="91440" tIns="45720" rIns="91440" bIns="45720" anchor="t"/>
                    </wps:wsp>
                  </a:graphicData>
                </a:graphic>
              </wp:anchor>
            </w:drawing>
          </mc:Choice>
          <mc:Fallback>
            <w:pict>
              <v:shape w14:anchorId="10536759" id="drawingObject2" o:spid="_x0000_s1026" style="position:absolute;margin-left:70.2pt;margin-top:510.5pt;width:202.55pt;height:0;z-index:-503314751;visibility:visible;mso-wrap-style:square;mso-wrap-distance-left:0;mso-wrap-distance-top:0;mso-wrap-distance-right:0;mso-wrap-distance-bottom:0;mso-position-horizontal:absolute;mso-position-horizontal-relative:page;mso-position-vertical:absolute;mso-position-vertical-relative:page;v-text-anchor:top" coordsize="257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" o:allowincell="f" path="m,l2572512,e" filled="f" strokeweight="1.44pt">
                <v:path arrowok="t" textboxrect="0,0,2572512,0"/>
                <w10:wrap anchorx="page" anchory="page"/>
              </v:shape>
            </w:pict>
          </mc:Fallback>
        </mc:AlternateContent>
      </w:r>
      <w:r w:rsidRPr="00EC5E40">
        <w:rPr>
          <w:rFonts w:ascii="Arial" w:eastAsia="Arial" w:hAnsi="Arial" w:cs="Arial"/>
          <w:b/>
          <w:bCs/>
          <w:color w:val="000000"/>
          <w:sz w:val="24"/>
          <w:szCs w:val="24"/>
          <w:lang w:val="fr-FR"/>
        </w:rPr>
        <w:t>AVIS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DE</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CONGÉS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RÉMUNÉRÉS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POUR</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RAISONS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FAMILIALES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ET</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MÉDICALES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AUX</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EMPLOYÉS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(au</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moins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25</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travailleurs)</w:t>
      </w:r>
    </w:p>
    <w:p w14:paraId="4D737FCF" w14:textId="77777777" w:rsidR="007724F1" w:rsidRPr="00FF0FD0" w:rsidRDefault="007724F1">
      <w:pPr>
        <w:spacing w:after="18" w:line="240" w:lineRule="exact"/>
        <w:rPr>
          <w:rFonts w:ascii="Arial" w:eastAsia="Arial" w:hAnsi="Arial" w:cs="Arial"/>
          <w:sz w:val="24"/>
          <w:szCs w:val="24"/>
          <w:lang w:val="fr-FR"/>
        </w:rPr>
      </w:pPr>
    </w:p>
    <w:p w14:paraId="62FB10CC" w14:textId="25ED4BDE" w:rsidR="007724F1" w:rsidRPr="00E04BB2" w:rsidRDefault="00810B2E">
      <w:pPr>
        <w:spacing w:after="0" w:line="240" w:lineRule="auto"/>
        <w:ind w:right="536"/>
        <w:rPr>
          <w:rFonts w:ascii="Calibri" w:eastAsia="Calibri" w:hAnsi="Calibri" w:cs="Calibri"/>
          <w:b/>
          <w:bCs/>
          <w:color w:val="000000"/>
          <w:lang w:val="fr-FR"/>
        </w:rPr>
      </w:pPr>
      <w:r w:rsidRPr="00E04BB2">
        <w:rPr>
          <w:rFonts w:ascii="Calibri" w:eastAsia="Calibri" w:hAnsi="Calibri" w:cs="Calibri"/>
          <w:b/>
          <w:bCs/>
          <w:color w:val="000000"/>
          <w:lang w:val="fr-FR"/>
        </w:rPr>
        <w:t>Veuillez</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lire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attentivement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avis.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Il</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comporte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renseignements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importants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sur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droits,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obligations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votre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admissibilité</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en</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vertu</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la</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loi</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du</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Massachusetts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sur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congés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rémunérés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pour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raisons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familiales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médicales</w:t>
      </w:r>
      <w:r w:rsidR="002D561C" w:rsidRPr="00E04BB2">
        <w:rPr>
          <w:rFonts w:ascii="Calibri" w:eastAsia="Calibri" w:hAnsi="Calibri" w:cs="Calibri"/>
          <w:b/>
          <w:bCs/>
          <w:color w:val="000000"/>
          <w:lang w:val="fr-FR"/>
        </w:rPr>
        <w:t xml:space="preserve"> (PFML)</w:t>
      </w:r>
      <w:r w:rsidRPr="00E04BB2">
        <w:rPr>
          <w:rFonts w:ascii="Calibri" w:eastAsia="Calibri" w:hAnsi="Calibri" w:cs="Calibri"/>
          <w:b/>
          <w:bCs/>
          <w:color w:val="000000"/>
          <w:lang w:val="fr-FR"/>
        </w:rPr>
        <w: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Veuillez</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conserver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avis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pour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dossiers.</w:t>
      </w:r>
    </w:p>
    <w:p w14:paraId="54C051D4" w14:textId="77777777" w:rsidR="007724F1" w:rsidRPr="00E04BB2" w:rsidRDefault="007724F1">
      <w:pPr>
        <w:spacing w:after="51" w:line="240" w:lineRule="exact"/>
        <w:rPr>
          <w:rFonts w:ascii="Calibri" w:eastAsia="Calibri" w:hAnsi="Calibri" w:cs="Calibri"/>
          <w:lang w:val="fr-FR"/>
        </w:rPr>
      </w:pPr>
    </w:p>
    <w:p w14:paraId="7110052F" w14:textId="290B8F46" w:rsidR="007724F1" w:rsidRPr="00E04BB2" w:rsidRDefault="00810B2E">
      <w:pPr>
        <w:spacing w:after="0" w:line="239" w:lineRule="auto"/>
        <w:ind w:right="765"/>
        <w:rPr>
          <w:rFonts w:ascii="Calibri" w:eastAsia="Calibri" w:hAnsi="Calibri" w:cs="Calibri"/>
          <w:color w:val="000000"/>
          <w:lang w:val="fr-FR"/>
        </w:rPr>
      </w:pPr>
      <w:r w:rsidRPr="00E04BB2">
        <w:rPr>
          <w:rFonts w:ascii="Calibri" w:eastAsia="Calibri" w:hAnsi="Calibri" w:cs="Calibri"/>
          <w:color w:val="000000"/>
          <w:lang w:val="fr-FR"/>
        </w:rPr>
        <w:t>La loi du Massachusetts sur les PFML assure le droit aux congés rémunérés pour raisons familiales et médicales pour la plupart des salariés du Massachusetts. 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médicales du Massachusetts (le Département), ou (2) en fournissant un régime privé exempté qui offre des prestations au moins aussi généreuses que les prestations disponibles par le biais du Département.</w:t>
      </w:r>
    </w:p>
    <w:p w14:paraId="5DDB7425" w14:textId="77777777" w:rsidR="00607F68" w:rsidRPr="00E04BB2" w:rsidRDefault="00607F68">
      <w:pPr>
        <w:spacing w:after="0" w:line="239" w:lineRule="auto"/>
        <w:ind w:right="765"/>
        <w:rPr>
          <w:rFonts w:ascii="Calibri" w:eastAsia="Calibri" w:hAnsi="Calibri" w:cs="Calibri"/>
          <w:color w:val="000000"/>
          <w:lang w:val="fr-FR"/>
        </w:rPr>
      </w:pPr>
    </w:p>
    <w:p w14:paraId="72BB4704" w14:textId="3CB1D18E" w:rsidR="00607F68" w:rsidRPr="00E04BB2" w:rsidRDefault="00607F68">
      <w:pPr>
        <w:spacing w:after="0" w:line="239" w:lineRule="auto"/>
        <w:ind w:right="765"/>
        <w:rPr>
          <w:rFonts w:ascii="Calibri" w:eastAsia="Calibri" w:hAnsi="Calibri" w:cs="Calibri"/>
          <w:color w:val="000000"/>
          <w:lang w:val="fr-FR"/>
        </w:rPr>
      </w:pPr>
      <w:r w:rsidRPr="00E04BB2">
        <w:rPr>
          <w:lang w:val="fr-FR"/>
        </w:rPr>
        <w:t>Que votre employeur participe à la caisse centrale de l'État ou qu'il dispose d'un régime privé, vous avez droit à certaines prestations et protections. Vous pouvez être tenu de verser des cotisations à la caisse centrale ou de financer le régime privé de votre employeur, mais seulement jusqu'à concurrence d'un certain montant. Vous devrez également informer votre employeur de votre besoin de congé et vous devrez déposer une demande de prestations auprès du Département ou du régime privé de votre employeur.</w:t>
      </w:r>
    </w:p>
    <w:p w14:paraId="0EA3CDBE" w14:textId="77777777" w:rsidR="007724F1" w:rsidRPr="00E04BB2" w:rsidRDefault="007724F1">
      <w:pPr>
        <w:spacing w:after="52" w:line="240" w:lineRule="exact"/>
        <w:rPr>
          <w:rFonts w:ascii="Calibri" w:eastAsia="Calibri" w:hAnsi="Calibri" w:cs="Calibri"/>
          <w:lang w:val="fr-FR"/>
        </w:rPr>
      </w:pPr>
    </w:p>
    <w:p w14:paraId="3D18BAA1" w14:textId="775470B0" w:rsidR="007724F1" w:rsidRPr="00E04BB2" w:rsidRDefault="00810B2E">
      <w:pPr>
        <w:spacing w:after="0" w:line="240" w:lineRule="auto"/>
        <w:ind w:right="624"/>
        <w:rPr>
          <w:rFonts w:ascii="Calibri" w:eastAsia="Calibri" w:hAnsi="Calibri" w:cs="Calibri"/>
          <w:color w:val="000000"/>
          <w:lang w:val="fr-FR"/>
        </w:rPr>
      </w:pPr>
      <w:r w:rsidRPr="00E04BB2">
        <w:rPr>
          <w:rFonts w:ascii="Calibri" w:eastAsia="Calibri" w:hAnsi="Calibri" w:cs="Calibri"/>
          <w:color w:val="000000"/>
          <w:lang w:val="fr-FR"/>
        </w:rPr>
        <w:t xml:space="preserve">Un employeur peut demander à être exempté du versement pour cotisation de congés </w:t>
      </w:r>
      <w:r w:rsidR="00F9079A" w:rsidRPr="00E04BB2">
        <w:rPr>
          <w:rFonts w:ascii="Calibri" w:eastAsia="Calibri" w:hAnsi="Calibri" w:cs="Calibri"/>
          <w:color w:val="000000"/>
          <w:lang w:val="fr-FR"/>
        </w:rPr>
        <w:t>pour raisons médicales</w:t>
      </w:r>
      <w:r w:rsidRPr="00E04BB2">
        <w:rPr>
          <w:rFonts w:ascii="Calibri" w:eastAsia="Calibri" w:hAnsi="Calibri" w:cs="Calibri"/>
          <w:color w:val="000000"/>
          <w:lang w:val="fr-FR"/>
        </w:rPr>
        <w:t xml:space="preserve">, pour cotisation de congés pour raisons familiales ou pour les deux. </w:t>
      </w:r>
      <w:r w:rsidR="008C30B2" w:rsidRPr="00E04BB2">
        <w:rPr>
          <w:rFonts w:ascii="Calibri" w:eastAsia="Calibri" w:hAnsi="Calibri" w:cs="Calibri"/>
          <w:color w:val="000000"/>
          <w:lang w:val="fr-FR"/>
        </w:rPr>
        <w:t>Votre employeur doit vous fournir des renseignements sur le régime privé et l</w:t>
      </w:r>
      <w:r w:rsidR="00F9079A" w:rsidRPr="00E04BB2">
        <w:rPr>
          <w:rFonts w:ascii="Calibri" w:eastAsia="Calibri" w:hAnsi="Calibri" w:cs="Calibri"/>
          <w:color w:val="000000"/>
          <w:lang w:val="fr-FR"/>
        </w:rPr>
        <w:t>a procédure</w:t>
      </w:r>
      <w:r w:rsidR="008C30B2" w:rsidRPr="00E04BB2">
        <w:rPr>
          <w:rFonts w:ascii="Calibri" w:eastAsia="Calibri" w:hAnsi="Calibri" w:cs="Calibri"/>
          <w:color w:val="000000"/>
          <w:lang w:val="fr-FR"/>
        </w:rPr>
        <w:t xml:space="preserve"> de demande. </w:t>
      </w:r>
      <w:r w:rsidRPr="00E04BB2">
        <w:rPr>
          <w:rFonts w:ascii="Calibri" w:eastAsia="Calibri" w:hAnsi="Calibri" w:cs="Calibri"/>
          <w:color w:val="000000"/>
          <w:lang w:val="fr-FR"/>
        </w:rPr>
        <w:t>Votre employeur a fourni</w:t>
      </w:r>
      <w:r w:rsidR="008C30B2" w:rsidRPr="00E04BB2">
        <w:rPr>
          <w:rFonts w:ascii="Calibri" w:eastAsia="Calibri" w:hAnsi="Calibri" w:cs="Calibri"/>
          <w:color w:val="000000"/>
          <w:lang w:val="fr-FR"/>
        </w:rPr>
        <w:t xml:space="preserve"> les renseignements suivants:</w:t>
      </w:r>
    </w:p>
    <w:p w14:paraId="39F4710B" w14:textId="77777777" w:rsidR="00E3620B" w:rsidRDefault="00E3620B">
      <w:pPr>
        <w:spacing w:after="0" w:line="240" w:lineRule="auto"/>
        <w:ind w:right="624"/>
        <w:rPr>
          <w:rFonts w:ascii="Calibri" w:eastAsia="Calibri" w:hAnsi="Calibri" w:cs="Calibri"/>
          <w:color w:val="000000"/>
          <w:lang w:val="fr-FR"/>
        </w:rPr>
      </w:pPr>
    </w:p>
    <w:p w14:paraId="0F6752C2" w14:textId="414787CC"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Dans la case ci-d</w:t>
      </w:r>
      <w:r>
        <w:rPr>
          <w:rFonts w:eastAsia="Wingdings" w:cstheme="minorHAnsi"/>
          <w:color w:val="000000"/>
          <w:sz w:val="20"/>
          <w:szCs w:val="20"/>
          <w:lang w:val="fr-FR"/>
        </w:rPr>
        <w:t>essous</w:t>
      </w:r>
    </w:p>
    <w:p w14:paraId="3396467F" w14:textId="7134368E"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In annexe de cet a</w:t>
      </w:r>
      <w:r>
        <w:rPr>
          <w:rFonts w:eastAsia="Wingdings" w:cstheme="minorHAnsi"/>
          <w:color w:val="000000"/>
          <w:sz w:val="20"/>
          <w:szCs w:val="20"/>
          <w:lang w:val="fr-FR"/>
        </w:rPr>
        <w:t>vis</w:t>
      </w:r>
    </w:p>
    <w:p w14:paraId="437B79EC" w14:textId="480B8BAD" w:rsidR="00E3620B" w:rsidRPr="003C201F" w:rsidRDefault="00E3620B">
      <w:pPr>
        <w:spacing w:after="0" w:line="240" w:lineRule="auto"/>
        <w:ind w:right="624"/>
        <w:rPr>
          <w:rFonts w:eastAsia="Wingdings" w:cstheme="minorHAnsi"/>
          <w:color w:val="000000"/>
          <w:sz w:val="20"/>
          <w:szCs w:val="20"/>
          <w:lang w:val="fr-FR"/>
        </w:rPr>
      </w:pPr>
      <w:r w:rsidRPr="003C201F">
        <w:rPr>
          <w:rFonts w:ascii="Wingdings" w:eastAsia="Wingdings" w:hAnsi="Wingdings" w:cs="Wingdings"/>
          <w:color w:val="000000"/>
          <w:sz w:val="20"/>
          <w:szCs w:val="20"/>
          <w:lang w:val="fr-FR"/>
        </w:rPr>
        <w:t></w:t>
      </w:r>
      <w:r w:rsidRPr="003C201F">
        <w:rPr>
          <w:rFonts w:eastAsia="Wingdings" w:cstheme="minorHAnsi"/>
          <w:color w:val="000000"/>
          <w:sz w:val="20"/>
          <w:szCs w:val="20"/>
          <w:lang w:val="fr-FR"/>
        </w:rPr>
        <w:t xml:space="preserve">    Autre : ____________________________________________________________________________________</w:t>
      </w:r>
    </w:p>
    <w:p w14:paraId="5B6E78E4" w14:textId="7AD2AC8B" w:rsidR="00E3620B" w:rsidRPr="00607F68" w:rsidRDefault="00E3620B">
      <w:pPr>
        <w:spacing w:after="0" w:line="240" w:lineRule="auto"/>
        <w:ind w:right="624"/>
        <w:rPr>
          <w:rFonts w:eastAsia="Calibri" w:cstheme="minorHAnsi"/>
          <w:color w:val="00000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N/A (l’employeur contribu</w:t>
      </w:r>
      <w:r>
        <w:rPr>
          <w:rFonts w:eastAsia="Wingdings" w:cstheme="minorHAnsi"/>
          <w:color w:val="000000"/>
          <w:sz w:val="20"/>
          <w:szCs w:val="20"/>
          <w:lang w:val="fr-FR"/>
        </w:rPr>
        <w:t>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1467CE" w:rsidRPr="00E210C0" w14:paraId="12754245" w14:textId="77777777" w:rsidTr="001467CE">
        <w:trPr>
          <w:trHeight w:val="452"/>
        </w:trPr>
        <w:tc>
          <w:tcPr>
            <w:tcW w:w="320" w:type="dxa"/>
            <w:tcBorders>
              <w:top w:val="single" w:sz="12" w:space="0" w:color="000000" w:themeColor="text1"/>
              <w:left w:val="single" w:sz="12" w:space="0" w:color="000000" w:themeColor="text1"/>
              <w:bottom w:val="nil"/>
            </w:tcBorders>
          </w:tcPr>
          <w:p w14:paraId="3F4D0FA7" w14:textId="77777777" w:rsidR="001467CE" w:rsidRPr="009059C8" w:rsidRDefault="001467CE" w:rsidP="0064581C">
            <w:pPr>
              <w:rPr>
                <w:rFonts w:eastAsia="Times New Roman" w:cstheme="minorHAnsi"/>
                <w:sz w:val="20"/>
                <w:szCs w:val="20"/>
                <w:lang w:val="fr-FR"/>
              </w:rPr>
            </w:pPr>
            <w:bookmarkStart w:id="0" w:name="_Hlk150508462"/>
          </w:p>
        </w:tc>
        <w:tc>
          <w:tcPr>
            <w:tcW w:w="4435" w:type="dxa"/>
            <w:tcBorders>
              <w:top w:val="single" w:sz="12" w:space="0" w:color="000000" w:themeColor="text1"/>
              <w:bottom w:val="single" w:sz="12" w:space="0" w:color="auto"/>
            </w:tcBorders>
          </w:tcPr>
          <w:p w14:paraId="0A5E52FC" w14:textId="77777777" w:rsidR="001467CE" w:rsidRPr="009059C8" w:rsidRDefault="001467CE" w:rsidP="0064581C">
            <w:pPr>
              <w:rPr>
                <w:rFonts w:eastAsia="Times New Roman" w:cstheme="minorHAnsi"/>
                <w:sz w:val="20"/>
                <w:szCs w:val="20"/>
                <w:lang w:val="fr-FR"/>
              </w:rPr>
            </w:pPr>
          </w:p>
          <w:p w14:paraId="5FA254CD" w14:textId="77777777" w:rsidR="001467CE" w:rsidRPr="009059C8" w:rsidRDefault="001467CE"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719C32B5" w14:textId="77777777" w:rsidR="001467CE" w:rsidRPr="009059C8" w:rsidRDefault="001467CE"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10523BB9" w14:textId="20E5DE6D" w:rsidR="001467CE" w:rsidRPr="00EC5E40" w:rsidRDefault="00EC5E40" w:rsidP="001467CE">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Ne dispose pas</w:t>
            </w:r>
            <w:r w:rsidR="001467CE" w:rsidRPr="00EC5E40">
              <w:rPr>
                <w:rFonts w:eastAsia="Times New Roman" w:cstheme="minorHAnsi"/>
                <w:sz w:val="20"/>
                <w:szCs w:val="20"/>
                <w:lang w:val="fr-FR"/>
              </w:rPr>
              <w:t xml:space="preserve"> de régime privé agréé et offre toutes les prestations de congés par le biais du Département ; </w:t>
            </w:r>
          </w:p>
          <w:p w14:paraId="3DC9E653" w14:textId="77777777" w:rsidR="001467CE" w:rsidRPr="00EC5E40" w:rsidRDefault="001467CE" w:rsidP="0064581C">
            <w:pPr>
              <w:pStyle w:val="ListParagraph"/>
              <w:rPr>
                <w:rFonts w:eastAsia="Times New Roman" w:cstheme="minorHAnsi"/>
                <w:sz w:val="20"/>
                <w:szCs w:val="20"/>
                <w:lang w:val="fr-FR"/>
              </w:rPr>
            </w:pPr>
          </w:p>
          <w:p w14:paraId="0595C7E3" w14:textId="3A29B52E" w:rsidR="001467CE" w:rsidRPr="00EC5E40" w:rsidRDefault="00EC5E40" w:rsidP="001467CE">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E21F8C0" w14:textId="77777777" w:rsidR="001467CE" w:rsidRPr="00EC5E40" w:rsidRDefault="001467CE" w:rsidP="0064581C">
            <w:pPr>
              <w:pStyle w:val="ListParagraph"/>
              <w:rPr>
                <w:rFonts w:eastAsia="Times New Roman" w:cstheme="minorHAnsi"/>
                <w:sz w:val="20"/>
                <w:szCs w:val="20"/>
                <w:lang w:val="fr-FR"/>
              </w:rPr>
            </w:pPr>
          </w:p>
          <w:p w14:paraId="2C1B87F8" w14:textId="3348618A"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p>
          <w:p w14:paraId="373BF6BB" w14:textId="77160BF9"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1467CE" w:rsidRPr="00E210C0" w14:paraId="0814070F" w14:textId="77777777" w:rsidTr="001467CE">
        <w:trPr>
          <w:trHeight w:val="44"/>
        </w:trPr>
        <w:tc>
          <w:tcPr>
            <w:tcW w:w="320" w:type="dxa"/>
            <w:tcBorders>
              <w:top w:val="nil"/>
              <w:left w:val="single" w:sz="12" w:space="0" w:color="000000" w:themeColor="text1"/>
              <w:bottom w:val="single" w:sz="12" w:space="0" w:color="000000" w:themeColor="text1"/>
            </w:tcBorders>
          </w:tcPr>
          <w:p w14:paraId="377C1ED8" w14:textId="77777777" w:rsidR="001467CE" w:rsidRPr="00EC5E40" w:rsidRDefault="001467CE"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2FB80CC7" w14:textId="5E5AA429" w:rsidR="001467CE" w:rsidRPr="00EC5E40" w:rsidRDefault="001467CE"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758E17D" w14:textId="77777777" w:rsidR="001467CE" w:rsidRPr="00EC5E40" w:rsidRDefault="001467CE" w:rsidP="0064581C">
            <w:pPr>
              <w:rPr>
                <w:rFonts w:eastAsia="Times New Roman" w:cstheme="minorHAnsi"/>
                <w:sz w:val="20"/>
                <w:szCs w:val="20"/>
                <w:lang w:val="fr-FR"/>
              </w:rPr>
            </w:pPr>
          </w:p>
          <w:p w14:paraId="47CF3BB2" w14:textId="0F1966A9" w:rsidR="001467CE" w:rsidRPr="00EC5E40" w:rsidRDefault="001467CE" w:rsidP="0064581C">
            <w:pPr>
              <w:contextualSpacing/>
              <w:jc w:val="center"/>
              <w:rPr>
                <w:rFonts w:eastAsia="Times New Roman" w:cstheme="minorHAnsi"/>
                <w:sz w:val="20"/>
                <w:szCs w:val="20"/>
                <w:lang w:val="fr-FR"/>
              </w:rPr>
            </w:pPr>
          </w:p>
          <w:p w14:paraId="7431F9D9" w14:textId="5E5FCE50" w:rsidR="001467CE" w:rsidRPr="00EC5E40" w:rsidRDefault="00934B6F" w:rsidP="0064581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3C4AE009" w14:textId="77777777" w:rsidR="001467CE" w:rsidRPr="00EC5E40" w:rsidRDefault="001467CE" w:rsidP="0064581C">
            <w:pPr>
              <w:contextualSpacing/>
              <w:jc w:val="center"/>
              <w:rPr>
                <w:rFonts w:eastAsia="Times New Roman" w:cstheme="minorHAnsi"/>
                <w:sz w:val="20"/>
                <w:szCs w:val="20"/>
                <w:lang w:val="fr-FR"/>
              </w:rPr>
            </w:pPr>
          </w:p>
          <w:p w14:paraId="1F8189D2" w14:textId="0BE0DBDC"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0288" behindDoc="0" locked="0" layoutInCell="1" allowOverlap="1" wp14:anchorId="29CF6E37" wp14:editId="15C4036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26CE70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(Numéro de t</w:t>
            </w:r>
            <w:r w:rsidR="00EC5E40" w:rsidRPr="00EC5E40">
              <w:rPr>
                <w:rFonts w:eastAsia="Times New Roman" w:cstheme="minorHAnsi"/>
                <w:sz w:val="20"/>
                <w:szCs w:val="20"/>
                <w:lang w:val="fr-FR"/>
              </w:rPr>
              <w:t>élé</w:t>
            </w:r>
            <w:r w:rsidRPr="00EC5E40">
              <w:rPr>
                <w:rFonts w:eastAsia="Times New Roman" w:cstheme="minorHAnsi"/>
                <w:sz w:val="20"/>
                <w:szCs w:val="20"/>
                <w:lang w:val="fr-FR"/>
              </w:rPr>
              <w:t>phone du régime privé)</w:t>
            </w:r>
          </w:p>
          <w:p w14:paraId="4790FAE1" w14:textId="77777777" w:rsidR="001467CE" w:rsidRPr="00EC5E40" w:rsidRDefault="001467CE" w:rsidP="0064581C">
            <w:pPr>
              <w:contextualSpacing/>
              <w:jc w:val="center"/>
              <w:rPr>
                <w:rFonts w:eastAsia="Times New Roman" w:cstheme="minorHAnsi"/>
                <w:sz w:val="20"/>
                <w:szCs w:val="20"/>
                <w:lang w:val="fr-FR"/>
              </w:rPr>
            </w:pPr>
          </w:p>
          <w:p w14:paraId="1FF56F6B" w14:textId="77777777" w:rsidR="001467CE" w:rsidRPr="00EC5E40" w:rsidRDefault="001467CE" w:rsidP="0064581C">
            <w:pPr>
              <w:contextualSpacing/>
              <w:jc w:val="center"/>
              <w:rPr>
                <w:rFonts w:eastAsia="Times New Roman" w:cstheme="minorHAnsi"/>
                <w:sz w:val="20"/>
                <w:szCs w:val="20"/>
                <w:lang w:val="fr-FR"/>
              </w:rPr>
            </w:pPr>
          </w:p>
          <w:p w14:paraId="25C02202" w14:textId="469D150A"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1312" behindDoc="0" locked="0" layoutInCell="1" allowOverlap="1" wp14:anchorId="1BC374F1" wp14:editId="3469F1F5">
                      <wp:simplePos x="0" y="0"/>
                      <wp:positionH relativeFrom="column">
                        <wp:posOffset>-1905</wp:posOffset>
                      </wp:positionH>
                      <wp:positionV relativeFrom="paragraph">
                        <wp:posOffset>1905</wp:posOffset>
                      </wp:positionV>
                      <wp:extent cx="2537827" cy="0"/>
                      <wp:effectExtent l="0" t="0" r="0" b="0"/>
                      <wp:wrapNone/>
                      <wp:docPr id="2069161997"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604FC1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(Adresse du régime privé)</w:t>
            </w:r>
          </w:p>
          <w:p w14:paraId="56E55ACD" w14:textId="77777777" w:rsidR="001467CE" w:rsidRPr="00EC5E40" w:rsidRDefault="001467CE" w:rsidP="0064581C">
            <w:pPr>
              <w:contextualSpacing/>
              <w:jc w:val="center"/>
              <w:rPr>
                <w:rFonts w:eastAsia="Times New Roman" w:cstheme="minorHAnsi"/>
                <w:sz w:val="20"/>
                <w:szCs w:val="20"/>
                <w:lang w:val="fr-FR"/>
              </w:rPr>
            </w:pPr>
          </w:p>
          <w:p w14:paraId="37D94D87" w14:textId="77777777" w:rsidR="001467CE" w:rsidRPr="00EC5E40" w:rsidRDefault="001467CE" w:rsidP="0064581C">
            <w:pPr>
              <w:contextualSpacing/>
              <w:jc w:val="center"/>
              <w:rPr>
                <w:rFonts w:eastAsia="Times New Roman" w:cstheme="minorHAnsi"/>
                <w:sz w:val="20"/>
                <w:szCs w:val="20"/>
                <w:lang w:val="fr-FR"/>
              </w:rPr>
            </w:pPr>
          </w:p>
          <w:p w14:paraId="268012D4" w14:textId="476C398B"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2336" behindDoc="0" locked="0" layoutInCell="1" allowOverlap="1" wp14:anchorId="5F740484" wp14:editId="00DE24DB">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9FD3C2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(Site web du régime privé)</w:t>
            </w:r>
          </w:p>
          <w:p w14:paraId="1A5F203E" w14:textId="77777777" w:rsidR="001467CE" w:rsidRPr="00EC5E40" w:rsidRDefault="001467CE" w:rsidP="0064581C">
            <w:pPr>
              <w:contextualSpacing/>
              <w:jc w:val="center"/>
              <w:rPr>
                <w:rFonts w:eastAsia="Times New Roman" w:cstheme="minorHAnsi"/>
                <w:sz w:val="20"/>
                <w:szCs w:val="20"/>
                <w:lang w:val="fr-FR"/>
              </w:rPr>
            </w:pPr>
          </w:p>
          <w:p w14:paraId="4E649A1A" w14:textId="77777777" w:rsidR="001467CE" w:rsidRPr="00EC5E40" w:rsidRDefault="001467CE" w:rsidP="0064581C">
            <w:pPr>
              <w:contextualSpacing/>
              <w:jc w:val="center"/>
              <w:rPr>
                <w:rFonts w:eastAsia="Times New Roman" w:cstheme="minorHAnsi"/>
                <w:sz w:val="20"/>
                <w:szCs w:val="20"/>
                <w:lang w:val="fr-FR"/>
              </w:rPr>
            </w:pPr>
          </w:p>
        </w:tc>
        <w:tc>
          <w:tcPr>
            <w:tcW w:w="469" w:type="dxa"/>
            <w:vMerge/>
          </w:tcPr>
          <w:p w14:paraId="0478BE67" w14:textId="77777777" w:rsidR="001467CE" w:rsidRPr="001467CE" w:rsidRDefault="001467CE" w:rsidP="0064581C">
            <w:pPr>
              <w:rPr>
                <w:rFonts w:eastAsia="Times New Roman" w:cstheme="minorHAnsi"/>
                <w:sz w:val="23"/>
                <w:szCs w:val="23"/>
                <w:lang w:val="fr-FR"/>
              </w:rPr>
            </w:pPr>
          </w:p>
        </w:tc>
        <w:tc>
          <w:tcPr>
            <w:tcW w:w="5905" w:type="dxa"/>
            <w:vMerge/>
            <w:vAlign w:val="center"/>
          </w:tcPr>
          <w:p w14:paraId="272D1890" w14:textId="77777777" w:rsidR="001467CE" w:rsidRPr="001467CE" w:rsidRDefault="001467CE" w:rsidP="0064581C">
            <w:pPr>
              <w:rPr>
                <w:rFonts w:eastAsia="Times New Roman" w:cstheme="minorHAnsi"/>
                <w:sz w:val="23"/>
                <w:szCs w:val="23"/>
                <w:lang w:val="fr-FR"/>
              </w:rPr>
            </w:pPr>
          </w:p>
        </w:tc>
      </w:tr>
    </w:tbl>
    <w:p w14:paraId="098F0505" w14:textId="719DA330" w:rsidR="007724F1" w:rsidRPr="00EC5E40" w:rsidRDefault="007724F1" w:rsidP="00EC5E40">
      <w:pPr>
        <w:tabs>
          <w:tab w:val="left" w:pos="4840"/>
        </w:tabs>
        <w:spacing w:after="0" w:line="240" w:lineRule="auto"/>
        <w:ind w:right="687"/>
        <w:rPr>
          <w:rFonts w:ascii="Calibri" w:eastAsia="Calibri" w:hAnsi="Calibri" w:cs="Calibri"/>
          <w:color w:val="000000"/>
          <w:sz w:val="20"/>
          <w:szCs w:val="20"/>
          <w:lang w:val="fr-FR"/>
        </w:rPr>
      </w:pPr>
    </w:p>
    <w:bookmarkEnd w:id="0"/>
    <w:p w14:paraId="4EC04EEE" w14:textId="77777777" w:rsidR="007724F1" w:rsidRPr="00FF0FD0" w:rsidRDefault="007724F1">
      <w:pPr>
        <w:spacing w:after="34" w:line="240" w:lineRule="exact"/>
        <w:rPr>
          <w:rFonts w:ascii="Calibri" w:eastAsia="Calibri" w:hAnsi="Calibri" w:cs="Calibri"/>
          <w:sz w:val="24"/>
          <w:szCs w:val="24"/>
          <w:lang w:val="fr-FR"/>
        </w:rPr>
      </w:pPr>
    </w:p>
    <w:p w14:paraId="4D985835" w14:textId="77777777" w:rsidR="00B53B74" w:rsidRDefault="00B53B74">
      <w:pPr>
        <w:spacing w:after="0" w:line="240" w:lineRule="auto"/>
        <w:ind w:left="360" w:right="-20"/>
        <w:rPr>
          <w:rFonts w:ascii="Arial" w:eastAsia="Arial" w:hAnsi="Arial" w:cs="Arial"/>
          <w:b/>
          <w:bCs/>
          <w:color w:val="000000"/>
          <w:sz w:val="24"/>
          <w:szCs w:val="24"/>
          <w:lang w:val="fr-FR"/>
        </w:rPr>
      </w:pPr>
    </w:p>
    <w:p w14:paraId="1606FB4B" w14:textId="65AA33F6"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Explication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prestations</w:t>
      </w:r>
    </w:p>
    <w:p w14:paraId="24E3286A" w14:textId="77777777" w:rsidR="007724F1" w:rsidRPr="00FF0FD0" w:rsidRDefault="007724F1">
      <w:pPr>
        <w:spacing w:after="60" w:line="240" w:lineRule="exact"/>
        <w:rPr>
          <w:rFonts w:ascii="Arial" w:eastAsia="Arial" w:hAnsi="Arial" w:cs="Arial"/>
          <w:sz w:val="24"/>
          <w:szCs w:val="24"/>
          <w:lang w:val="fr-FR"/>
        </w:rPr>
      </w:pPr>
    </w:p>
    <w:p w14:paraId="39923EE1" w14:textId="77777777" w:rsidR="007724F1" w:rsidRPr="00E04BB2" w:rsidRDefault="00810B2E">
      <w:pPr>
        <w:spacing w:after="0" w:line="240" w:lineRule="auto"/>
        <w:ind w:right="865"/>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Attributions de congés.</w:t>
      </w:r>
      <w:r w:rsidRPr="00E04BB2">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3A830572" w14:textId="50B90A25" w:rsidR="007724F1" w:rsidRPr="00E04BB2" w:rsidRDefault="00810B2E" w:rsidP="00594680">
      <w:pPr>
        <w:pStyle w:val="ListParagraph"/>
        <w:numPr>
          <w:ilvl w:val="0"/>
          <w:numId w:val="2"/>
        </w:numPr>
        <w:spacing w:after="0" w:line="239" w:lineRule="auto"/>
        <w:ind w:right="565"/>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4F74B9BC" w14:textId="65C720AE" w:rsidR="007724F1" w:rsidRPr="00E04BB2" w:rsidRDefault="00810B2E" w:rsidP="00594680">
      <w:pPr>
        <w:pStyle w:val="ListParagraph"/>
        <w:numPr>
          <w:ilvl w:val="0"/>
          <w:numId w:val="2"/>
        </w:numPr>
        <w:spacing w:after="0" w:line="240" w:lineRule="auto"/>
        <w:ind w:right="857"/>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4C063A89" w14:textId="56CA47DE" w:rsidR="007724F1" w:rsidRPr="00E04BB2" w:rsidRDefault="00810B2E" w:rsidP="00594680">
      <w:pPr>
        <w:pStyle w:val="ListParagraph"/>
        <w:numPr>
          <w:ilvl w:val="0"/>
          <w:numId w:val="3"/>
        </w:numPr>
        <w:spacing w:after="0" w:line="239" w:lineRule="auto"/>
        <w:ind w:right="597"/>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26 semaines de congés rémunérés pour raisons familiales en une année de prestations pour un membre de votre famille qui est membre des forces armées </w:t>
      </w:r>
      <w:r w:rsidR="00594680" w:rsidRPr="00E04BB2">
        <w:rPr>
          <w:rFonts w:ascii="Calibri" w:eastAsia="Calibri" w:hAnsi="Calibri" w:cs="Calibri"/>
          <w:color w:val="000000"/>
          <w:sz w:val="24"/>
          <w:szCs w:val="24"/>
          <w:lang w:val="fr-FR"/>
        </w:rPr>
        <w:t>couvert</w:t>
      </w:r>
      <w:r w:rsidRPr="00E04BB2">
        <w:rPr>
          <w:rFonts w:ascii="Calibri" w:eastAsia="Calibri" w:hAnsi="Calibri" w:cs="Calibri"/>
          <w:color w:val="000000"/>
          <w:sz w:val="24"/>
          <w:szCs w:val="24"/>
          <w:lang w:val="fr-FR"/>
        </w:rPr>
        <w:t xml:space="preserve"> et qui suit un traitement médical ou traitant autrement des conséquences d’un grave problème de santé lié au service actif du membre de la famille ;</w:t>
      </w:r>
    </w:p>
    <w:p w14:paraId="2600806C" w14:textId="5F2C348B" w:rsidR="007724F1" w:rsidRPr="00E04BB2" w:rsidRDefault="00810B2E" w:rsidP="00594680">
      <w:pPr>
        <w:pStyle w:val="ListParagraph"/>
        <w:numPr>
          <w:ilvl w:val="0"/>
          <w:numId w:val="5"/>
        </w:numPr>
        <w:spacing w:after="0" w:line="241" w:lineRule="auto"/>
        <w:ind w:right="76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7C4B833A" w14:textId="77777777" w:rsidR="007724F1" w:rsidRPr="00E04BB2" w:rsidRDefault="007724F1">
      <w:pPr>
        <w:spacing w:after="51" w:line="240" w:lineRule="exact"/>
        <w:rPr>
          <w:rFonts w:ascii="Calibri" w:eastAsia="Calibri" w:hAnsi="Calibri" w:cs="Calibri"/>
          <w:sz w:val="24"/>
          <w:szCs w:val="24"/>
          <w:lang w:val="fr-FR"/>
        </w:rPr>
      </w:pPr>
    </w:p>
    <w:p w14:paraId="77F639A9" w14:textId="77EE04C4" w:rsidR="007724F1" w:rsidRPr="00E04BB2" w:rsidRDefault="00810B2E">
      <w:pPr>
        <w:spacing w:after="0" w:line="239" w:lineRule="auto"/>
        <w:ind w:right="94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Une « année d</w:t>
      </w:r>
      <w:r w:rsidR="001643B6" w:rsidRPr="00E04BB2">
        <w:rPr>
          <w:rFonts w:ascii="Calibri" w:eastAsia="Calibri" w:hAnsi="Calibri" w:cs="Calibri"/>
          <w:color w:val="000000"/>
          <w:sz w:val="24"/>
          <w:szCs w:val="24"/>
          <w:lang w:val="fr-FR"/>
        </w:rPr>
        <w:t xml:space="preserve">e </w:t>
      </w:r>
      <w:r w:rsidRPr="00E04BB2">
        <w:rPr>
          <w:rFonts w:ascii="Calibri" w:eastAsia="Calibri" w:hAnsi="Calibri" w:cs="Calibri"/>
          <w:color w:val="000000"/>
          <w:sz w:val="24"/>
          <w:szCs w:val="24"/>
          <w:lang w:val="fr-FR"/>
        </w:rPr>
        <w:t>prestations » est la période de 12 mois précédant le dimanche se situant immédiatement avant le début de votre congé.</w:t>
      </w:r>
    </w:p>
    <w:p w14:paraId="3C0EF052" w14:textId="77777777" w:rsidR="007724F1" w:rsidRPr="00E04BB2" w:rsidRDefault="007724F1">
      <w:pPr>
        <w:spacing w:after="52" w:line="240" w:lineRule="exact"/>
        <w:rPr>
          <w:rFonts w:ascii="Calibri" w:eastAsia="Calibri" w:hAnsi="Calibri" w:cs="Calibri"/>
          <w:sz w:val="24"/>
          <w:szCs w:val="24"/>
          <w:lang w:val="fr-FR"/>
        </w:rPr>
      </w:pPr>
    </w:p>
    <w:p w14:paraId="2426513B" w14:textId="6C80219F" w:rsidR="007724F1" w:rsidRPr="00E04BB2" w:rsidRDefault="00810B2E">
      <w:pPr>
        <w:spacing w:after="0" w:line="239" w:lineRule="auto"/>
        <w:ind w:right="601"/>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Autres congés.</w:t>
      </w:r>
      <w:r w:rsidRPr="00E04BB2">
        <w:rPr>
          <w:rFonts w:ascii="Calibri" w:eastAsia="Calibri" w:hAnsi="Calibri" w:cs="Calibri"/>
          <w:color w:val="000000"/>
          <w:sz w:val="24"/>
          <w:szCs w:val="24"/>
          <w:lang w:val="fr-FR"/>
        </w:rPr>
        <w:t xml:space="preserve"> Tout congé que vous prenez - rémunéré ou non rémunéré - pour les mêmes raisons admissibles que celles qui sont énoncées ci-dessus s’inscrira dans votre total de congés pour cette année </w:t>
      </w:r>
      <w:r w:rsidR="001643B6" w:rsidRPr="00E04BB2">
        <w:rPr>
          <w:rFonts w:ascii="Calibri" w:eastAsia="Calibri" w:hAnsi="Calibri" w:cs="Calibri"/>
          <w:color w:val="000000"/>
          <w:sz w:val="24"/>
          <w:szCs w:val="24"/>
          <w:lang w:val="fr-FR"/>
        </w:rPr>
        <w:t>de</w:t>
      </w:r>
      <w:r w:rsidRPr="00E04BB2">
        <w:rPr>
          <w:rFonts w:ascii="Calibri" w:eastAsia="Calibri" w:hAnsi="Calibri" w:cs="Calibri"/>
          <w:color w:val="000000"/>
          <w:sz w:val="24"/>
          <w:szCs w:val="24"/>
          <w:lang w:val="fr-FR"/>
        </w:rPr>
        <w:t xml:space="preserve"> prestations. </w:t>
      </w:r>
    </w:p>
    <w:p w14:paraId="6D071D4C" w14:textId="77777777" w:rsidR="007724F1" w:rsidRPr="00E04BB2" w:rsidRDefault="007724F1">
      <w:pPr>
        <w:spacing w:after="54" w:line="240" w:lineRule="exact"/>
        <w:rPr>
          <w:rFonts w:ascii="Calibri" w:eastAsia="Calibri" w:hAnsi="Calibri" w:cs="Calibri"/>
          <w:sz w:val="24"/>
          <w:szCs w:val="24"/>
          <w:lang w:val="fr-FR"/>
        </w:rPr>
      </w:pPr>
    </w:p>
    <w:p w14:paraId="44FBD6C8" w14:textId="1256B196" w:rsidR="007724F1" w:rsidRPr="00E04BB2" w:rsidRDefault="00810B2E">
      <w:pPr>
        <w:tabs>
          <w:tab w:val="left" w:pos="1240"/>
        </w:tabs>
        <w:spacing w:after="0" w:line="239" w:lineRule="auto"/>
        <w:ind w:right="533"/>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Éligibilité.</w:t>
      </w:r>
      <w:r w:rsidRPr="00E04BB2">
        <w:rPr>
          <w:sz w:val="24"/>
          <w:szCs w:val="24"/>
          <w:lang w:val="fr-FR"/>
        </w:rPr>
        <w:tab/>
      </w:r>
      <w:r w:rsidRPr="00E04BB2">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1643B6" w:rsidRPr="00E04BB2">
        <w:rPr>
          <w:rFonts w:ascii="Calibri" w:eastAsia="Calibri" w:hAnsi="Calibri" w:cs="Calibri"/>
          <w:color w:val="000000"/>
          <w:sz w:val="24"/>
          <w:szCs w:val="24"/>
          <w:lang w:val="fr-FR"/>
        </w:rPr>
        <w:t>de rémunération</w:t>
      </w:r>
      <w:r w:rsidRPr="00E04BB2">
        <w:rPr>
          <w:rFonts w:ascii="Calibri" w:eastAsia="Calibri" w:hAnsi="Calibri" w:cs="Calibri"/>
          <w:color w:val="000000"/>
          <w:sz w:val="24"/>
          <w:szCs w:val="24"/>
          <w:lang w:val="fr-FR"/>
        </w:rPr>
        <w:t xml:space="preserve">. Vous devez avoir gagné </w:t>
      </w:r>
      <w:r w:rsidR="001643B6" w:rsidRPr="00E04BB2">
        <w:rPr>
          <w:rFonts w:ascii="Calibri" w:eastAsia="Calibri" w:hAnsi="Calibri" w:cs="Calibri"/>
          <w:color w:val="000000"/>
          <w:sz w:val="24"/>
          <w:szCs w:val="24"/>
          <w:lang w:val="fr-FR"/>
        </w:rPr>
        <w:t xml:space="preserve">au moins 30 fois le montant prévu des prestations et </w:t>
      </w:r>
      <w:r w:rsidR="00F77EF2" w:rsidRPr="00E04BB2">
        <w:rPr>
          <w:rFonts w:ascii="Calibri" w:eastAsia="Calibri" w:hAnsi="Calibri" w:cs="Calibri"/>
          <w:color w:val="000000"/>
          <w:sz w:val="24"/>
          <w:szCs w:val="24"/>
          <w:lang w:val="fr-FR"/>
        </w:rPr>
        <w:t>avoir</w:t>
      </w:r>
      <w:hyperlink r:id="rId12" w:anchor=":~:text=Have%20earned%20at%20least%3A,would%20be%20eligible%20to%20collect" w:history="1">
        <w:r w:rsidRPr="00E04BB2">
          <w:rPr>
            <w:rStyle w:val="Hyperlink"/>
            <w:spacing w:val="-1"/>
            <w:sz w:val="24"/>
            <w:szCs w:val="24"/>
            <w:shd w:val="clear" w:color="auto" w:fill="FFFFFF"/>
            <w:lang w:val="fr-FR"/>
          </w:rPr>
          <w:t xml:space="preserve"> </w:t>
        </w:r>
        <w:r w:rsidRPr="00E04BB2">
          <w:rPr>
            <w:rFonts w:ascii="Calibri" w:eastAsia="Calibri" w:hAnsi="Calibri" w:cs="Calibri"/>
            <w:color w:val="000000"/>
            <w:sz w:val="24"/>
            <w:szCs w:val="24"/>
            <w:u w:val="single"/>
            <w:lang w:val="fr-FR"/>
          </w:rPr>
          <w:t>s</w:t>
        </w:r>
        <w:r w:rsidRPr="00E04BB2">
          <w:rPr>
            <w:rFonts w:ascii="Calibri" w:eastAsia="Calibri" w:hAnsi="Calibri" w:cs="Calibri"/>
            <w:color w:val="0563C1"/>
            <w:sz w:val="24"/>
            <w:szCs w:val="24"/>
            <w:u w:val="single"/>
            <w:lang w:val="fr-FR"/>
          </w:rPr>
          <w:t>atisfait à l'exigence de rémunération minimale fixée annuellement par le Département d’assistance au chômage (DUA)</w:t>
        </w:r>
      </w:hyperlink>
      <w:r w:rsidR="00F77EF2" w:rsidRPr="00E04BB2">
        <w:rPr>
          <w:rFonts w:ascii="Calibri" w:eastAsia="Calibri" w:hAnsi="Calibri" w:cs="Calibri"/>
          <w:color w:val="000000"/>
          <w:sz w:val="24"/>
          <w:szCs w:val="24"/>
          <w:lang w:val="fr-FR"/>
        </w:rPr>
        <w:t>, qui est de 6 300 $ pour 202</w:t>
      </w:r>
      <w:r w:rsidR="006A32DB" w:rsidRPr="00E04BB2">
        <w:rPr>
          <w:rFonts w:ascii="Calibri" w:eastAsia="Calibri" w:hAnsi="Calibri" w:cs="Calibri"/>
          <w:color w:val="000000"/>
          <w:sz w:val="24"/>
          <w:szCs w:val="24"/>
          <w:lang w:val="fr-FR"/>
        </w:rPr>
        <w:t>5</w:t>
      </w:r>
      <w:r w:rsidR="00F77EF2" w:rsidRPr="00E04BB2">
        <w:rPr>
          <w:rFonts w:ascii="Calibri" w:eastAsia="Calibri" w:hAnsi="Calibri" w:cs="Calibri"/>
          <w:color w:val="000000"/>
          <w:sz w:val="24"/>
          <w:szCs w:val="24"/>
          <w:lang w:val="fr-FR"/>
        </w:rPr>
        <w:t>, durant les 4 derniers trimestres civils complets</w:t>
      </w:r>
      <w:r w:rsidR="0092324C" w:rsidRPr="00E04BB2">
        <w:rPr>
          <w:rFonts w:ascii="Calibri" w:eastAsia="Calibri" w:hAnsi="Calibri" w:cs="Calibri"/>
          <w:color w:val="000000"/>
          <w:sz w:val="24"/>
          <w:szCs w:val="24"/>
          <w:lang w:val="fr-FR"/>
        </w:rPr>
        <w:t>.</w:t>
      </w:r>
      <w:r w:rsidR="00F77EF2" w:rsidRPr="00E04BB2">
        <w:rPr>
          <w:rFonts w:ascii="Calibri" w:eastAsia="Calibri" w:hAnsi="Calibri" w:cs="Calibri"/>
          <w:color w:val="000000"/>
          <w:sz w:val="24"/>
          <w:szCs w:val="24"/>
          <w:lang w:val="fr-FR"/>
        </w:rPr>
        <w:t xml:space="preserve"> (Ce montant est calculé dans la section ci-dessous intitulée « Paiements de remplacement de salaire ».</w:t>
      </w:r>
      <w:r w:rsidR="0092324C" w:rsidRPr="00E04BB2">
        <w:rPr>
          <w:rFonts w:ascii="Calibri" w:eastAsia="Calibri" w:hAnsi="Calibri" w:cs="Calibri"/>
          <w:color w:val="000000"/>
          <w:sz w:val="24"/>
          <w:szCs w:val="24"/>
          <w:lang w:val="fr-FR"/>
        </w:rPr>
        <w:t>)</w:t>
      </w:r>
    </w:p>
    <w:p w14:paraId="0C6B9F56" w14:textId="77777777" w:rsidR="007724F1" w:rsidRPr="00E04BB2" w:rsidRDefault="007724F1">
      <w:pPr>
        <w:spacing w:after="52" w:line="240" w:lineRule="exact"/>
        <w:rPr>
          <w:rFonts w:ascii="Calibri" w:eastAsia="Calibri" w:hAnsi="Calibri" w:cs="Calibri"/>
          <w:sz w:val="24"/>
          <w:szCs w:val="24"/>
          <w:lang w:val="fr-FR"/>
        </w:rPr>
      </w:pPr>
    </w:p>
    <w:p w14:paraId="7887D948" w14:textId="77777777" w:rsidR="0092324C" w:rsidRPr="00E04BB2" w:rsidRDefault="00810B2E" w:rsidP="0092324C">
      <w:pPr>
        <w:spacing w:after="0" w:line="239" w:lineRule="auto"/>
        <w:ind w:right="937"/>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Paiements de remplacement de salaire</w:t>
      </w:r>
      <w:r w:rsidRPr="00E04BB2">
        <w:rPr>
          <w:rFonts w:ascii="Calibri" w:eastAsia="Calibri" w:hAnsi="Calibri" w:cs="Calibri"/>
          <w:color w:val="000000"/>
          <w:sz w:val="24"/>
          <w:szCs w:val="24"/>
          <w:lang w:val="fr-FR"/>
        </w:rPr>
        <w:t>. Lorsque vous prenez un congé pour l’une quelconque des raisons décrites ci-dessus, vous aurez le droit de faire une demande de prestations de remplacement de salaire au Département ou au régime privé de votre employeur. Ces</w:t>
      </w:r>
      <w:r w:rsidR="0092324C" w:rsidRPr="00E04BB2">
        <w:rPr>
          <w:rFonts w:ascii="Calibri" w:eastAsia="Calibri" w:hAnsi="Calibri" w:cs="Calibri"/>
          <w:color w:val="000000"/>
          <w:sz w:val="24"/>
          <w:szCs w:val="24"/>
          <w:lang w:val="fr-FR"/>
        </w:rPr>
        <w:t xml:space="preserve"> prestations représenteront une fraction de votre rémunération hebdomadaire moyenne. Le montant potentiel maximum de prestations sera comme suit :</w:t>
      </w:r>
    </w:p>
    <w:p w14:paraId="4F77BE0E" w14:textId="0EA79FBD" w:rsidR="007724F1" w:rsidRPr="0092324C" w:rsidRDefault="007724F1" w:rsidP="0092324C">
      <w:pPr>
        <w:spacing w:after="0" w:line="239" w:lineRule="auto"/>
        <w:ind w:right="692"/>
        <w:rPr>
          <w:rFonts w:ascii="Calibri" w:eastAsia="Calibri" w:hAnsi="Calibri" w:cs="Calibri"/>
          <w:color w:val="000000"/>
          <w:sz w:val="24"/>
          <w:szCs w:val="24"/>
          <w:lang w:val="fr-FR"/>
        </w:rPr>
        <w:sectPr w:rsidR="007724F1" w:rsidRPr="0092324C">
          <w:pgSz w:w="12240" w:h="15840"/>
          <w:pgMar w:top="1134" w:right="850" w:bottom="965" w:left="1440" w:header="720" w:footer="720" w:gutter="0"/>
          <w:cols w:space="708"/>
        </w:sectPr>
      </w:pPr>
    </w:p>
    <w:p w14:paraId="749C8843" w14:textId="301F3ED8" w:rsidR="007724F1" w:rsidRPr="00E04BB2" w:rsidRDefault="00810B2E" w:rsidP="0092324C">
      <w:pPr>
        <w:pStyle w:val="ListParagraph"/>
        <w:numPr>
          <w:ilvl w:val="0"/>
          <w:numId w:val="5"/>
        </w:numPr>
        <w:spacing w:after="0" w:line="240" w:lineRule="auto"/>
        <w:ind w:right="83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lastRenderedPageBreak/>
        <w:t>80 % des rémunérations jusqu’à 50 % de la rémunération hebdomadaire moyenne de l’État</w:t>
      </w:r>
    </w:p>
    <w:p w14:paraId="747C92ED" w14:textId="77777777" w:rsidR="0092324C" w:rsidRPr="00E04BB2"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50 % des rémunérations au-dessus de la rémunération hebdomadaire moyenne de l’État </w:t>
      </w:r>
    </w:p>
    <w:p w14:paraId="7508F324" w14:textId="03B07AF2" w:rsidR="007724F1" w:rsidRPr="00E04BB2"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En aucun cas, plus qu’un montant maximum. Pour 202</w:t>
      </w:r>
      <w:r w:rsidR="006A32DB" w:rsidRPr="00E04BB2">
        <w:rPr>
          <w:rFonts w:ascii="Calibri" w:eastAsia="Calibri" w:hAnsi="Calibri" w:cs="Calibri"/>
          <w:color w:val="000000"/>
          <w:sz w:val="24"/>
          <w:szCs w:val="24"/>
          <w:lang w:val="fr-FR"/>
        </w:rPr>
        <w:t>5</w:t>
      </w:r>
      <w:r w:rsidRPr="00E04BB2">
        <w:rPr>
          <w:rFonts w:ascii="Calibri" w:eastAsia="Calibri" w:hAnsi="Calibri" w:cs="Calibri"/>
          <w:color w:val="000000"/>
          <w:sz w:val="24"/>
          <w:szCs w:val="24"/>
          <w:lang w:val="fr-FR"/>
        </w:rPr>
        <w:t>, ce montant maximum de</w:t>
      </w:r>
      <w:r w:rsidR="0092324C"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 xml:space="preserve">prestations est de 1 </w:t>
      </w:r>
      <w:r w:rsidR="00AF28A5" w:rsidRPr="00E04BB2">
        <w:rPr>
          <w:rFonts w:ascii="Calibri" w:eastAsia="Calibri" w:hAnsi="Calibri" w:cs="Calibri"/>
          <w:color w:val="000000"/>
          <w:sz w:val="24"/>
          <w:szCs w:val="24"/>
          <w:lang w:val="fr-FR"/>
        </w:rPr>
        <w:t>1</w:t>
      </w:r>
      <w:r w:rsidR="006A32DB" w:rsidRPr="00E04BB2">
        <w:rPr>
          <w:rFonts w:ascii="Calibri" w:eastAsia="Calibri" w:hAnsi="Calibri" w:cs="Calibri"/>
          <w:color w:val="000000"/>
          <w:sz w:val="24"/>
          <w:szCs w:val="24"/>
          <w:lang w:val="fr-FR"/>
        </w:rPr>
        <w:t>70</w:t>
      </w:r>
      <w:r w:rsidRPr="00E04BB2">
        <w:rPr>
          <w:rFonts w:ascii="Calibri" w:eastAsia="Calibri" w:hAnsi="Calibri" w:cs="Calibri"/>
          <w:color w:val="000000"/>
          <w:sz w:val="24"/>
          <w:szCs w:val="24"/>
          <w:lang w:val="fr-FR"/>
        </w:rPr>
        <w:t>,</w:t>
      </w:r>
      <w:r w:rsidR="006A32DB" w:rsidRPr="00E04BB2">
        <w:rPr>
          <w:rFonts w:ascii="Calibri" w:eastAsia="Calibri" w:hAnsi="Calibri" w:cs="Calibri"/>
          <w:color w:val="000000"/>
          <w:sz w:val="24"/>
          <w:szCs w:val="24"/>
          <w:lang w:val="fr-FR"/>
        </w:rPr>
        <w:t>64</w:t>
      </w:r>
      <w:r w:rsidRPr="00E04BB2">
        <w:rPr>
          <w:rFonts w:ascii="Calibri" w:eastAsia="Calibri" w:hAnsi="Calibri" w:cs="Calibri"/>
          <w:color w:val="000000"/>
          <w:sz w:val="24"/>
          <w:szCs w:val="24"/>
          <w:lang w:val="fr-FR"/>
        </w:rPr>
        <w:t xml:space="preserve"> $. Ce montant sera rajusté chaque année </w:t>
      </w:r>
      <w:r w:rsidR="00AF28A5" w:rsidRPr="00E04BB2">
        <w:rPr>
          <w:rFonts w:ascii="Calibri" w:eastAsia="Calibri" w:hAnsi="Calibri" w:cs="Calibri"/>
          <w:color w:val="000000"/>
          <w:sz w:val="24"/>
          <w:szCs w:val="24"/>
          <w:lang w:val="fr-FR"/>
        </w:rPr>
        <w:t>en fonction</w:t>
      </w:r>
      <w:r w:rsidRPr="00E04BB2">
        <w:rPr>
          <w:rFonts w:ascii="Calibri" w:eastAsia="Calibri" w:hAnsi="Calibri" w:cs="Calibri"/>
          <w:color w:val="000000"/>
          <w:sz w:val="24"/>
          <w:szCs w:val="24"/>
          <w:lang w:val="fr-FR"/>
        </w:rPr>
        <w:t xml:space="preserve"> des augmentations de la rémunération hebdomadaire moyenne de l’État.</w:t>
      </w:r>
    </w:p>
    <w:p w14:paraId="73649786" w14:textId="77777777" w:rsidR="007724F1" w:rsidRPr="00E04BB2" w:rsidRDefault="00810B2E">
      <w:pPr>
        <w:spacing w:after="0" w:line="240" w:lineRule="auto"/>
        <w:ind w:right="75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7515DBCC" w14:textId="77777777" w:rsidR="007724F1" w:rsidRPr="00E04BB2" w:rsidRDefault="007724F1">
      <w:pPr>
        <w:spacing w:after="51" w:line="240" w:lineRule="exact"/>
        <w:rPr>
          <w:rFonts w:ascii="Calibri" w:eastAsia="Calibri" w:hAnsi="Calibri" w:cs="Calibri"/>
          <w:sz w:val="24"/>
          <w:szCs w:val="24"/>
          <w:lang w:val="fr-FR"/>
        </w:rPr>
      </w:pPr>
    </w:p>
    <w:p w14:paraId="629E2582" w14:textId="5196FB6D" w:rsidR="007724F1" w:rsidRPr="00E04BB2" w:rsidRDefault="00810B2E">
      <w:pPr>
        <w:spacing w:after="0" w:line="239" w:lineRule="auto"/>
        <w:ind w:right="613"/>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Paiements de prestations concomitantes.</w:t>
      </w:r>
      <w:r w:rsidRPr="00E04BB2">
        <w:rPr>
          <w:rFonts w:ascii="Calibri" w:eastAsia="Calibri" w:hAnsi="Calibri" w:cs="Calibri"/>
          <w:color w:val="000000"/>
          <w:sz w:val="24"/>
          <w:szCs w:val="24"/>
          <w:lang w:val="fr-FR"/>
        </w:rPr>
        <w:t xml:space="preserve"> Si vous recevez des prestations d’autres sources tandis que vous recevez </w:t>
      </w:r>
      <w:r w:rsidR="00AF28A5" w:rsidRPr="00E04BB2">
        <w:rPr>
          <w:rFonts w:ascii="Calibri" w:eastAsia="Calibri" w:hAnsi="Calibri" w:cs="Calibri"/>
          <w:color w:val="000000"/>
          <w:sz w:val="24"/>
          <w:szCs w:val="24"/>
          <w:lang w:val="fr-FR"/>
        </w:rPr>
        <w:t xml:space="preserve">aussi </w:t>
      </w:r>
      <w:r w:rsidRPr="00E04BB2">
        <w:rPr>
          <w:rFonts w:ascii="Calibri" w:eastAsia="Calibri" w:hAnsi="Calibri" w:cs="Calibri"/>
          <w:color w:val="000000"/>
          <w:sz w:val="24"/>
          <w:szCs w:val="24"/>
          <w:lang w:val="fr-FR"/>
        </w:rPr>
        <w:t>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2295096A" w14:textId="41228188" w:rsidR="000A4A48" w:rsidRPr="00E04BB2" w:rsidRDefault="000A4A48" w:rsidP="00674667">
      <w:pPr>
        <w:pStyle w:val="NoSpacing"/>
        <w:numPr>
          <w:ilvl w:val="0"/>
          <w:numId w:val="9"/>
        </w:numPr>
        <w:rPr>
          <w:rFonts w:eastAsia="Calibri"/>
          <w:sz w:val="24"/>
          <w:szCs w:val="24"/>
          <w:lang w:val="fr-FR"/>
        </w:rPr>
      </w:pPr>
      <w:r w:rsidRPr="00E04BB2">
        <w:rPr>
          <w:rFonts w:eastAsia="Calibri"/>
          <w:sz w:val="24"/>
          <w:szCs w:val="24"/>
          <w:lang w:val="fr-FR"/>
        </w:rPr>
        <w:t>L’assurance pour accidents du travail</w:t>
      </w:r>
    </w:p>
    <w:p w14:paraId="415BB944" w14:textId="644A8F34" w:rsidR="00674667" w:rsidRPr="00E04BB2" w:rsidRDefault="00674667" w:rsidP="00674667">
      <w:pPr>
        <w:pStyle w:val="NoSpacing"/>
        <w:numPr>
          <w:ilvl w:val="0"/>
          <w:numId w:val="9"/>
        </w:numPr>
        <w:rPr>
          <w:rFonts w:eastAsia="Calibri"/>
          <w:sz w:val="24"/>
          <w:szCs w:val="24"/>
          <w:lang w:val="fr-FR"/>
        </w:rPr>
      </w:pPr>
      <w:r w:rsidRPr="00E04BB2">
        <w:rPr>
          <w:rFonts w:eastAsia="Calibri"/>
          <w:sz w:val="24"/>
          <w:szCs w:val="24"/>
          <w:lang w:val="fr-FR"/>
        </w:rPr>
        <w:t>L’assurance chômage</w:t>
      </w:r>
    </w:p>
    <w:p w14:paraId="337C1EAD" w14:textId="4DB227C6" w:rsidR="000A4A48" w:rsidRPr="00E04BB2" w:rsidRDefault="000A4A48" w:rsidP="00674667">
      <w:pPr>
        <w:pStyle w:val="NoSpacing"/>
        <w:numPr>
          <w:ilvl w:val="0"/>
          <w:numId w:val="10"/>
        </w:numPr>
        <w:rPr>
          <w:rFonts w:eastAsia="Calibri"/>
          <w:sz w:val="24"/>
          <w:szCs w:val="24"/>
          <w:lang w:val="fr-FR"/>
        </w:rPr>
      </w:pPr>
      <w:r w:rsidRPr="00E04BB2">
        <w:rPr>
          <w:rFonts w:eastAsia="Calibri"/>
          <w:sz w:val="24"/>
          <w:szCs w:val="24"/>
          <w:lang w:val="fr-FR"/>
        </w:rPr>
        <w:t>Les polices ou les programmes d’invali</w:t>
      </w:r>
      <w:r w:rsidR="00674667" w:rsidRPr="00E04BB2">
        <w:rPr>
          <w:rFonts w:eastAsia="Calibri"/>
          <w:sz w:val="24"/>
          <w:szCs w:val="24"/>
          <w:lang w:val="fr-FR"/>
        </w:rPr>
        <w:t>dité permanente</w:t>
      </w:r>
    </w:p>
    <w:p w14:paraId="0CAECE70" w14:textId="08BD0B61" w:rsidR="007724F1" w:rsidRPr="00E04BB2" w:rsidRDefault="00810B2E" w:rsidP="00674667">
      <w:pPr>
        <w:pStyle w:val="NoSpacing"/>
        <w:numPr>
          <w:ilvl w:val="0"/>
          <w:numId w:val="10"/>
        </w:numPr>
        <w:rPr>
          <w:rFonts w:eastAsia="Calibri"/>
          <w:sz w:val="24"/>
          <w:szCs w:val="24"/>
          <w:lang w:val="fr-FR"/>
        </w:rPr>
      </w:pPr>
      <w:r w:rsidRPr="00E04BB2">
        <w:rPr>
          <w:rFonts w:eastAsia="Calibri"/>
          <w:sz w:val="24"/>
          <w:szCs w:val="24"/>
          <w:lang w:val="fr-FR"/>
        </w:rPr>
        <w:t>Les banques de congés pour congés maladie prolongés</w:t>
      </w:r>
    </w:p>
    <w:p w14:paraId="29325769" w14:textId="77777777" w:rsidR="007724F1" w:rsidRPr="00E04BB2" w:rsidRDefault="00810B2E">
      <w:pPr>
        <w:spacing w:after="0" w:line="239" w:lineRule="auto"/>
        <w:ind w:right="613"/>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052D72FE" w14:textId="77777777" w:rsidR="0092324C" w:rsidRPr="00E04BB2"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Polices ou programmes d’invalidité temporaire (y compris à la fois l’invalidité à court terme et l’invalidité à long terme)</w:t>
      </w:r>
    </w:p>
    <w:p w14:paraId="1B970633" w14:textId="4D77BA28" w:rsidR="007724F1" w:rsidRPr="00E04BB2"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Polices ou programmes de congés pour raisons familiales et/ou médicales gérés par l’employeur</w:t>
      </w:r>
    </w:p>
    <w:p w14:paraId="0BD5949E" w14:textId="77777777" w:rsidR="007724F1" w:rsidRPr="00E04BB2" w:rsidRDefault="007724F1">
      <w:pPr>
        <w:spacing w:after="35" w:line="240" w:lineRule="exact"/>
        <w:rPr>
          <w:rFonts w:ascii="Calibri" w:eastAsia="Calibri" w:hAnsi="Calibri" w:cs="Calibri"/>
          <w:sz w:val="24"/>
          <w:szCs w:val="24"/>
          <w:lang w:val="fr-FR"/>
        </w:rPr>
      </w:pPr>
    </w:p>
    <w:p w14:paraId="385637A4" w14:textId="77777777" w:rsidR="00E04BB2" w:rsidRPr="00E04BB2" w:rsidRDefault="00E04BB2" w:rsidP="00E04BB2">
      <w:pPr>
        <w:pStyle w:val="NoSpacing"/>
        <w:rPr>
          <w:rFonts w:eastAsia="Calibri"/>
          <w:b/>
          <w:bCs/>
          <w:sz w:val="24"/>
          <w:szCs w:val="24"/>
          <w:lang w:val="fr-FR"/>
        </w:rPr>
      </w:pPr>
      <w:r w:rsidRPr="00E04BB2">
        <w:rPr>
          <w:rFonts w:eastAsia="Calibri"/>
          <w:b/>
          <w:bCs/>
          <w:i/>
          <w:iCs/>
          <w:sz w:val="24"/>
          <w:szCs w:val="24"/>
          <w:u w:val="single"/>
          <w:lang w:val="fr-FR"/>
        </w:rPr>
        <w:t>Compléter les prestations de PFML.</w:t>
      </w:r>
      <w:r w:rsidRPr="00E04BB2">
        <w:rPr>
          <w:rFonts w:eastAsia="Calibri"/>
          <w:b/>
          <w:bCs/>
          <w:sz w:val="24"/>
          <w:szCs w:val="24"/>
          <w:lang w:val="fr-FR"/>
        </w:rPr>
        <w:t xml:space="preserve"> </w:t>
      </w:r>
      <w:r w:rsidRPr="00E04BB2">
        <w:rPr>
          <w:rFonts w:eastAsia="Calibri"/>
          <w:sz w:val="24"/>
          <w:szCs w:val="24"/>
          <w:lang w:val="fr-FR"/>
        </w:rPr>
        <w:t>Les employés peuvent généralement utiliser leurs congés payés (congés de maladie, vacances ou autres congés payés) pour compléter leurs prestations de PFML jusqu'à un certain montant, mais vous devrez suivre les politiques de votre employeur concernant l'accumulation et l'utilisation des congés. La politique de votre employeur en matière de congés payés ne doit pas être discriminatoire à votre égard pour avoir exercé votre droit dans le cadre du programme de PFML (M.G.L. c 175M). Pour les salariés qui choisissent de compléter leurs prestations de PFML de cette manière, la somme hebdomadaire combinée des prestations de PFML et des prestations de congés payés fournies par l'employeur ne peut pas dépasser le salaire hebdomadaire moyen individuel (IAWW) du salarié. Il incombe aux employeurs d’assurer un contrôle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son salaire hebdomadaire moyen individuel. Le département n'est pas impliqué dans le processus de remboursement des excédents. Cette procédure relève uniquement de la responsabilité de l'employeur et de l'employé.</w:t>
      </w:r>
    </w:p>
    <w:p w14:paraId="092BFBBE" w14:textId="569E9AD6" w:rsidR="007724F1" w:rsidRPr="00E04BB2" w:rsidRDefault="007724F1" w:rsidP="00E04BB2">
      <w:pPr>
        <w:pStyle w:val="NoSpacing"/>
        <w:rPr>
          <w:rFonts w:eastAsia="Calibri"/>
          <w:sz w:val="24"/>
          <w:szCs w:val="24"/>
          <w:lang w:val="fr-FR"/>
        </w:rPr>
        <w:sectPr w:rsidR="007724F1" w:rsidRPr="00E04BB2">
          <w:pgSz w:w="12240" w:h="15840"/>
          <w:pgMar w:top="1134" w:right="850" w:bottom="965" w:left="1439" w:header="720" w:footer="720" w:gutter="0"/>
          <w:cols w:space="708"/>
        </w:sectPr>
      </w:pPr>
    </w:p>
    <w:p w14:paraId="77ECCAB9" w14:textId="77777777" w:rsidR="007724F1" w:rsidRPr="00FF0FD0" w:rsidRDefault="00810B2E">
      <w:pPr>
        <w:spacing w:after="0" w:line="240" w:lineRule="auto"/>
        <w:ind w:left="360" w:right="-20"/>
        <w:rPr>
          <w:rFonts w:ascii="Arial" w:eastAsia="Arial" w:hAnsi="Arial" w:cs="Arial"/>
          <w:b/>
          <w:bCs/>
          <w:color w:val="000000"/>
          <w:sz w:val="24"/>
          <w:szCs w:val="24"/>
          <w:u w:val="single"/>
          <w:lang w:val="fr-FR"/>
        </w:rPr>
      </w:pPr>
      <w:r w:rsidRPr="00FF0FD0">
        <w:rPr>
          <w:rFonts w:ascii="Arial" w:eastAsia="Arial" w:hAnsi="Arial" w:cs="Arial"/>
          <w:b/>
          <w:bCs/>
          <w:color w:val="000000"/>
          <w:sz w:val="24"/>
          <w:szCs w:val="24"/>
          <w:lang w:val="fr-FR"/>
        </w:rPr>
        <w:lastRenderedPageBreak/>
        <w:t>II.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u w:val="single"/>
          <w:lang w:val="fr-FR"/>
        </w:rPr>
        <w:t>Droits et protections de l’employé</w:t>
      </w:r>
    </w:p>
    <w:p w14:paraId="522A0D3F" w14:textId="77777777" w:rsidR="007724F1" w:rsidRPr="00FF0FD0" w:rsidRDefault="007724F1">
      <w:pPr>
        <w:spacing w:after="43" w:line="240" w:lineRule="exact"/>
        <w:rPr>
          <w:rFonts w:ascii="Arial" w:eastAsia="Arial" w:hAnsi="Arial" w:cs="Arial"/>
          <w:sz w:val="24"/>
          <w:szCs w:val="24"/>
          <w:lang w:val="fr-FR"/>
        </w:rPr>
      </w:pPr>
    </w:p>
    <w:p w14:paraId="324B1569" w14:textId="77777777" w:rsidR="007724F1" w:rsidRPr="00FF0FD0" w:rsidRDefault="00810B2E">
      <w:pPr>
        <w:spacing w:after="0" w:line="239" w:lineRule="auto"/>
        <w:ind w:right="53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Protection de l’emploi.</w:t>
      </w:r>
      <w:r w:rsidRPr="00FF0FD0">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58129BA" w14:textId="77777777" w:rsidR="007724F1" w:rsidRPr="00FF0FD0" w:rsidRDefault="007724F1">
      <w:pPr>
        <w:spacing w:after="55" w:line="240" w:lineRule="exact"/>
        <w:rPr>
          <w:rFonts w:ascii="Calibri" w:eastAsia="Calibri" w:hAnsi="Calibri" w:cs="Calibri"/>
          <w:sz w:val="24"/>
          <w:szCs w:val="24"/>
          <w:lang w:val="fr-FR"/>
        </w:rPr>
      </w:pPr>
    </w:p>
    <w:p w14:paraId="472A6A1C" w14:textId="3254FD42" w:rsidR="007724F1" w:rsidRPr="009059C8" w:rsidRDefault="00810B2E">
      <w:pPr>
        <w:spacing w:after="0" w:line="239" w:lineRule="auto"/>
        <w:ind w:right="60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Maintien de l’assurance santé.</w:t>
      </w:r>
      <w:r w:rsidRPr="00FF0FD0">
        <w:rPr>
          <w:rFonts w:ascii="Calibri" w:eastAsia="Calibri" w:hAnsi="Calibri" w:cs="Calibri"/>
          <w:color w:val="000000"/>
          <w:sz w:val="24"/>
          <w:szCs w:val="24"/>
          <w:lang w:val="fr-FR"/>
        </w:rPr>
        <w:t xml:space="preserve"> </w:t>
      </w:r>
      <w:r w:rsidRPr="004E566B">
        <w:rPr>
          <w:rFonts w:ascii="Calibri" w:eastAsia="Calibri" w:hAnsi="Calibri" w:cs="Calibri"/>
          <w:color w:val="000000"/>
          <w:sz w:val="24"/>
          <w:szCs w:val="24"/>
          <w:lang w:val="fr-FR"/>
        </w:rPr>
        <w:t xml:space="preserve">Votre </w:t>
      </w:r>
      <w:r w:rsidR="004E566B" w:rsidRPr="004E566B">
        <w:rPr>
          <w:sz w:val="24"/>
          <w:szCs w:val="24"/>
          <w:lang w:val="fr-FR"/>
        </w:rPr>
        <w:t>employeur doit continuer à vous fournir des prestations d'assurance maladie liées à votre emploi et à y contribuer, le cas échéant, au niveau et dans les conditions où la couverture aurait été fournie si vous aviez continué à travailler pendant la durée de ce congé. Votre employeur peut vous demander de continuer à payer votre part de la prime d'assurance maladie dans les mêmes conditions qu'avant votre congé.</w:t>
      </w:r>
    </w:p>
    <w:p w14:paraId="41358E16" w14:textId="77777777" w:rsidR="007724F1" w:rsidRPr="009059C8" w:rsidRDefault="007724F1">
      <w:pPr>
        <w:spacing w:after="52" w:line="240" w:lineRule="exact"/>
        <w:rPr>
          <w:rFonts w:ascii="Calibri" w:eastAsia="Calibri" w:hAnsi="Calibri" w:cs="Calibri"/>
          <w:sz w:val="24"/>
          <w:szCs w:val="24"/>
          <w:lang w:val="fr-FR"/>
        </w:rPr>
      </w:pPr>
    </w:p>
    <w:p w14:paraId="3E98BAA2" w14:textId="77777777" w:rsidR="007724F1" w:rsidRPr="00FF0FD0" w:rsidRDefault="00810B2E">
      <w:pPr>
        <w:spacing w:after="0" w:line="239" w:lineRule="auto"/>
        <w:ind w:right="751"/>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Absence de représailles.</w:t>
      </w:r>
      <w:r w:rsidRPr="00FF0FD0">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C200DF3" w14:textId="464397BE" w:rsidR="007724F1" w:rsidRPr="00FF0FD0" w:rsidRDefault="007724F1" w:rsidP="004E566B">
      <w:pPr>
        <w:spacing w:after="0" w:line="240" w:lineRule="exact"/>
        <w:rPr>
          <w:rFonts w:ascii="Times New Roman" w:eastAsia="Times New Roman" w:hAnsi="Times New Roman" w:cs="Times New Roman"/>
          <w:sz w:val="24"/>
          <w:szCs w:val="24"/>
          <w:lang w:val="fr-FR"/>
        </w:rPr>
      </w:pPr>
    </w:p>
    <w:p w14:paraId="24C41EC3" w14:textId="3BA12150" w:rsidR="007724F1" w:rsidRPr="00FF0FD0" w:rsidRDefault="00810B2E">
      <w:pPr>
        <w:spacing w:after="0" w:line="240" w:lineRule="auto"/>
        <w:ind w:left="371"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II</w:t>
      </w:r>
      <w:r w:rsidR="0092324C">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Montants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la</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cotisation</w:t>
      </w:r>
    </w:p>
    <w:p w14:paraId="063350ED" w14:textId="77777777" w:rsidR="00A01625" w:rsidRDefault="00A01625" w:rsidP="00A01625">
      <w:pPr>
        <w:spacing w:after="0" w:line="239" w:lineRule="auto"/>
        <w:ind w:right="884"/>
        <w:jc w:val="both"/>
        <w:rPr>
          <w:rFonts w:ascii="Calibri" w:eastAsia="Calibri" w:hAnsi="Calibri" w:cs="Calibri"/>
          <w:color w:val="000000"/>
          <w:sz w:val="24"/>
          <w:szCs w:val="24"/>
          <w:lang w:val="fr-FR"/>
        </w:rPr>
      </w:pPr>
    </w:p>
    <w:p w14:paraId="3E772856" w14:textId="3BB0BC44" w:rsidR="007724F1" w:rsidRPr="00FF0FD0" w:rsidRDefault="00810B2E">
      <w:pPr>
        <w:spacing w:after="0" w:line="239" w:lineRule="auto"/>
        <w:ind w:left="371" w:right="884"/>
        <w:jc w:val="both"/>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verser une cotisation, financée en partie par une déduction de vos salaires, qui sera remise soit à la caisse centrale, soit au gestionnaire du régime privé de votre employeur. Un employeur qui cotise à la caisse centrale est tenu de cotiser selon les montants suivants :</w:t>
      </w:r>
    </w:p>
    <w:p w14:paraId="7C53483A" w14:textId="77777777" w:rsidR="007724F1" w:rsidRPr="004E566B" w:rsidRDefault="007724F1">
      <w:pPr>
        <w:spacing w:after="53" w:line="240" w:lineRule="exact"/>
        <w:rPr>
          <w:rFonts w:ascii="Calibri" w:eastAsia="Calibri" w:hAnsi="Calibri" w:cs="Calibri"/>
          <w:sz w:val="24"/>
          <w:szCs w:val="24"/>
          <w:lang w:val="fr-FR"/>
        </w:rPr>
      </w:pPr>
    </w:p>
    <w:tbl>
      <w:tblPr>
        <w:tblW w:w="0" w:type="auto"/>
        <w:tblInd w:w="151" w:type="dxa"/>
        <w:tblLayout w:type="fixed"/>
        <w:tblCellMar>
          <w:left w:w="10" w:type="dxa"/>
          <w:right w:w="10" w:type="dxa"/>
        </w:tblCellMar>
        <w:tblLook w:val="0000" w:firstRow="0" w:lastRow="0" w:firstColumn="0" w:lastColumn="0" w:noHBand="0" w:noVBand="0"/>
      </w:tblPr>
      <w:tblGrid>
        <w:gridCol w:w="3117"/>
        <w:gridCol w:w="3115"/>
        <w:gridCol w:w="3117"/>
      </w:tblGrid>
      <w:tr w:rsidR="007724F1" w:rsidRPr="004E566B" w14:paraId="5C9E7D7D"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6C2DF" w14:textId="77777777" w:rsidR="007724F1" w:rsidRPr="004E566B" w:rsidRDefault="00810B2E">
            <w:pPr>
              <w:spacing w:before="9" w:after="0" w:line="241" w:lineRule="auto"/>
              <w:ind w:left="264" w:right="213"/>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6EAAC4" w14:textId="77777777" w:rsidR="007724F1" w:rsidRPr="004E566B" w:rsidRDefault="00810B2E">
            <w:pPr>
              <w:spacing w:before="9" w:after="0" w:line="241" w:lineRule="auto"/>
              <w:ind w:left="216" w:right="162"/>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9A2587" w14:textId="77777777" w:rsidR="007724F1" w:rsidRPr="004E566B" w:rsidRDefault="00810B2E">
            <w:pPr>
              <w:spacing w:before="9" w:after="0" w:line="241" w:lineRule="auto"/>
              <w:ind w:left="652" w:right="601"/>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Montant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total</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cotisations</w:t>
            </w:r>
          </w:p>
        </w:tc>
      </w:tr>
      <w:tr w:rsidR="007724F1" w:rsidRPr="004E566B" w14:paraId="7C7F50E0"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10F42" w14:textId="2B96C82C" w:rsidR="007724F1" w:rsidRPr="004E566B" w:rsidRDefault="00810B2E">
            <w:pPr>
              <w:spacing w:before="9" w:after="0" w:line="240" w:lineRule="auto"/>
              <w:ind w:left="544"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0,1</w:t>
            </w:r>
            <w:r w:rsid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F33191" w14:textId="2EBB2647"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70</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1524D" w14:textId="2406C55D"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8</w:t>
            </w:r>
            <w:r w:rsidRP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r>
    </w:tbl>
    <w:p w14:paraId="3B4E99C9" w14:textId="037F431A" w:rsidR="007724F1" w:rsidRPr="004E566B" w:rsidRDefault="007724F1">
      <w:pPr>
        <w:spacing w:after="52" w:line="240" w:lineRule="exact"/>
        <w:rPr>
          <w:rFonts w:ascii="Times New Roman" w:eastAsia="Times New Roman" w:hAnsi="Times New Roman" w:cs="Times New Roman"/>
          <w:sz w:val="24"/>
          <w:szCs w:val="24"/>
          <w:lang w:val="fr-FR"/>
        </w:rPr>
      </w:pPr>
    </w:p>
    <w:p w14:paraId="516E89F6" w14:textId="3374F4BD" w:rsidR="007724F1" w:rsidRPr="00FF0FD0" w:rsidRDefault="00810B2E">
      <w:pPr>
        <w:spacing w:after="0" w:line="239" w:lineRule="auto"/>
        <w:ind w:left="371" w:right="64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Votre employeur comptant au moins 25 travailleurs </w:t>
      </w:r>
      <w:r w:rsidR="004E566B">
        <w:rPr>
          <w:rFonts w:ascii="Calibri" w:eastAsia="Calibri" w:hAnsi="Calibri" w:cs="Calibri"/>
          <w:color w:val="000000"/>
          <w:sz w:val="24"/>
          <w:szCs w:val="24"/>
          <w:lang w:val="fr-FR"/>
        </w:rPr>
        <w:t>couverts</w:t>
      </w:r>
      <w:r w:rsidRPr="00FF0FD0">
        <w:rPr>
          <w:rFonts w:ascii="Calibri" w:eastAsia="Calibri" w:hAnsi="Calibri" w:cs="Calibri"/>
          <w:color w:val="000000"/>
          <w:sz w:val="24"/>
          <w:szCs w:val="24"/>
          <w:lang w:val="fr-FR"/>
        </w:rPr>
        <w:t>, le montant total de la cotisation est 0,</w:t>
      </w:r>
      <w:r w:rsidR="004E566B">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8 % des salaires. </w:t>
      </w:r>
    </w:p>
    <w:p w14:paraId="18AF8952" w14:textId="5266E3EB" w:rsidR="007724F1" w:rsidRPr="00FF0FD0" w:rsidRDefault="007724F1">
      <w:pPr>
        <w:spacing w:after="52" w:line="240" w:lineRule="exact"/>
        <w:rPr>
          <w:rFonts w:ascii="Calibri" w:eastAsia="Calibri" w:hAnsi="Calibri" w:cs="Calibri"/>
          <w:sz w:val="24"/>
          <w:szCs w:val="24"/>
          <w:lang w:val="fr-FR"/>
        </w:rPr>
      </w:pPr>
    </w:p>
    <w:p w14:paraId="6AB60280" w14:textId="4AFDF3D0" w:rsidR="005C28CC" w:rsidRDefault="00810B2E" w:rsidP="005C28CC">
      <w:pPr>
        <w:spacing w:after="0" w:line="240" w:lineRule="auto"/>
        <w:ind w:left="372" w:right="677"/>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Selon la loi, l’employeur est responsable d’au moins 60 % de la cotisation de congés pour raisons médicales (0,</w:t>
      </w:r>
      <w:r w:rsidR="000D35E8">
        <w:rPr>
          <w:rFonts w:ascii="Calibri" w:eastAsia="Calibri" w:hAnsi="Calibri" w:cs="Calibri"/>
          <w:color w:val="000000"/>
          <w:sz w:val="24"/>
          <w:szCs w:val="24"/>
          <w:lang w:val="fr-FR"/>
        </w:rPr>
        <w:t>42</w:t>
      </w:r>
      <w:r w:rsidRPr="00FF0FD0">
        <w:rPr>
          <w:rFonts w:ascii="Calibri" w:eastAsia="Calibri" w:hAnsi="Calibri" w:cs="Calibri"/>
          <w:color w:val="000000"/>
          <w:sz w:val="24"/>
          <w:szCs w:val="24"/>
          <w:lang w:val="fr-FR"/>
        </w:rPr>
        <w:t xml:space="preserve"> % du salaire), mais il est autorisé à déduire du salaire des salariés jusqu’à 40 % de la cotisation pour raisons médicales (0,2</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et jusqu’à 100 % de la cotisation de congés pour raisons familiales (0,1</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pour un total de 0,</w:t>
      </w:r>
      <w:r w:rsidR="000D35E8">
        <w:rPr>
          <w:rFonts w:ascii="Calibri" w:eastAsia="Calibri" w:hAnsi="Calibri" w:cs="Calibri"/>
          <w:color w:val="000000"/>
          <w:sz w:val="24"/>
          <w:szCs w:val="24"/>
          <w:lang w:val="fr-FR"/>
        </w:rPr>
        <w:t>46</w:t>
      </w:r>
      <w:r w:rsidRPr="00FF0FD0">
        <w:rPr>
          <w:rFonts w:ascii="Calibri" w:eastAsia="Calibri" w:hAnsi="Calibri" w:cs="Calibri"/>
          <w:color w:val="000000"/>
          <w:sz w:val="24"/>
          <w:szCs w:val="24"/>
          <w:lang w:val="fr-FR"/>
        </w:rPr>
        <w:t xml:space="preserve"> % du salaire. Votre employeur ne peut pas déduire plus que ces pourcentages de votre </w:t>
      </w:r>
    </w:p>
    <w:p w14:paraId="783FC8FC" w14:textId="04EF099E" w:rsidR="00A517E1" w:rsidRDefault="00810B2E" w:rsidP="00A517E1">
      <w:pPr>
        <w:spacing w:after="0" w:line="240" w:lineRule="auto"/>
        <w:ind w:left="372" w:right="677"/>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salaire, que votre employeur </w:t>
      </w:r>
      <w:r w:rsidR="000D35E8">
        <w:rPr>
          <w:rFonts w:ascii="Calibri" w:eastAsia="Calibri" w:hAnsi="Calibri" w:cs="Calibri"/>
          <w:color w:val="000000"/>
          <w:sz w:val="24"/>
          <w:szCs w:val="24"/>
          <w:lang w:val="fr-FR"/>
        </w:rPr>
        <w:t>dispose d’</w:t>
      </w:r>
      <w:r w:rsidRPr="00FF0FD0">
        <w:rPr>
          <w:rFonts w:ascii="Calibri" w:eastAsia="Calibri" w:hAnsi="Calibri" w:cs="Calibri"/>
          <w:color w:val="000000"/>
          <w:sz w:val="24"/>
          <w:szCs w:val="24"/>
          <w:lang w:val="fr-FR"/>
        </w:rPr>
        <w:t>un régime privé ou qu’il cotise à la caisse centrale de l’État.</w:t>
      </w:r>
    </w:p>
    <w:p w14:paraId="2D8EBDFF" w14:textId="77777777" w:rsidR="005C28CC" w:rsidRPr="00A517E1" w:rsidRDefault="005C28CC" w:rsidP="00A517E1">
      <w:pPr>
        <w:spacing w:after="0" w:line="240" w:lineRule="auto"/>
        <w:ind w:left="372" w:right="677"/>
        <w:rPr>
          <w:rFonts w:ascii="Calibri" w:eastAsia="Calibri" w:hAnsi="Calibri" w:cs="Calibri"/>
          <w:color w:val="000000"/>
          <w:sz w:val="24"/>
          <w:szCs w:val="24"/>
          <w:lang w:val="fr-FR"/>
        </w:rPr>
      </w:pPr>
    </w:p>
    <w:p w14:paraId="5A110DA7" w14:textId="1CAEC8E5" w:rsidR="005C1FA7" w:rsidRPr="0079654E" w:rsidRDefault="00810B2E" w:rsidP="0079654E">
      <w:pPr>
        <w:spacing w:after="0" w:line="240" w:lineRule="auto"/>
        <w:ind w:left="372"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Votre employeur a décidé d’allouer le montant de cotisation comme suit:</w:t>
      </w:r>
    </w:p>
    <w:tbl>
      <w:tblPr>
        <w:tblpPr w:leftFromText="180" w:rightFromText="180" w:horzAnchor="margin" w:tblpY="-480"/>
        <w:tblW w:w="10021"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A517E1" w14:paraId="620023BA" w14:textId="77777777" w:rsidTr="00C87E07">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15642E3B" w14:textId="77777777" w:rsidR="00A517E1" w:rsidRPr="00A01625" w:rsidRDefault="00A517E1" w:rsidP="00C87E07">
            <w:pPr>
              <w:spacing w:before="18" w:after="0" w:line="240" w:lineRule="auto"/>
              <w:ind w:left="68" w:right="-20"/>
              <w:rPr>
                <w:rFonts w:ascii="Arial" w:eastAsia="Arial" w:hAnsi="Arial" w:cs="Arial"/>
                <w:b/>
                <w:bCs/>
                <w:color w:val="FFFFFF"/>
                <w:sz w:val="20"/>
                <w:szCs w:val="20"/>
                <w:lang w:val="fr-FR"/>
              </w:rPr>
            </w:pPr>
            <w:r w:rsidRPr="00A01625">
              <w:rPr>
                <w:rFonts w:ascii="Arial" w:eastAsia="Arial" w:hAnsi="Arial" w:cs="Arial"/>
                <w:b/>
                <w:bCs/>
                <w:color w:val="FFFFFF"/>
                <w:sz w:val="20"/>
                <w:szCs w:val="20"/>
                <w:lang w:val="fr-FR"/>
              </w:rPr>
              <w:lastRenderedPageBreak/>
              <w:t>Congés</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pour</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raisons</w:t>
            </w:r>
          </w:p>
          <w:p w14:paraId="3F4E4B1A" w14:textId="77777777" w:rsidR="00A517E1" w:rsidRPr="00A01625" w:rsidRDefault="00A517E1" w:rsidP="00C87E07">
            <w:pPr>
              <w:spacing w:before="5" w:after="0" w:line="144" w:lineRule="exact"/>
              <w:ind w:left="584" w:right="-20"/>
              <w:rPr>
                <w:rFonts w:ascii="Arial" w:eastAsia="Arial" w:hAnsi="Arial" w:cs="Arial"/>
                <w:b/>
                <w:bCs/>
                <w:color w:val="FFFFFF"/>
                <w:sz w:val="20"/>
                <w:szCs w:val="20"/>
                <w:lang w:val="fr-FR"/>
              </w:rPr>
            </w:pPr>
            <w:r w:rsidRPr="00A01625">
              <w:rPr>
                <w:rFonts w:ascii="Arial" w:eastAsia="Arial" w:hAnsi="Arial" w:cs="Arial"/>
                <w:b/>
                <w:bCs/>
                <w:color w:val="FFFFFF"/>
                <w:sz w:val="20"/>
                <w:szCs w:val="20"/>
                <w:lang w:val="fr-FR"/>
              </w:rPr>
              <w:t>médicales</w:t>
            </w:r>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39A3EABB" w14:textId="54888E8D" w:rsidR="00A517E1" w:rsidRPr="00A01625" w:rsidRDefault="00A517E1" w:rsidP="00C87E07">
            <w:pPr>
              <w:spacing w:after="6" w:line="200" w:lineRule="exact"/>
              <w:rPr>
                <w:rFonts w:ascii="Times New Roman" w:eastAsia="Times New Roman" w:hAnsi="Times New Roman" w:cs="Times New Roman"/>
                <w:sz w:val="20"/>
                <w:szCs w:val="20"/>
                <w:lang w:val="fr-FR"/>
              </w:rPr>
            </w:pPr>
          </w:p>
          <w:p w14:paraId="6070C9F2" w14:textId="1C99CD9B" w:rsidR="00A517E1" w:rsidRPr="00A01625" w:rsidRDefault="00A517E1" w:rsidP="00C87E07">
            <w:pPr>
              <w:spacing w:after="0" w:line="240" w:lineRule="auto"/>
              <w:ind w:left="94" w:right="-20"/>
              <w:rPr>
                <w:rFonts w:ascii="Arial" w:eastAsia="Arial" w:hAnsi="Arial" w:cs="Arial"/>
                <w:color w:val="000000"/>
                <w:lang w:val="fr-FR"/>
              </w:rPr>
            </w:pPr>
            <w:r w:rsidRPr="00A01625">
              <w:rPr>
                <w:rFonts w:ascii="Arial" w:eastAsia="Arial" w:hAnsi="Arial" w:cs="Arial"/>
                <w:color w:val="000000"/>
                <w:lang w:val="fr-FR"/>
              </w:rPr>
              <w:t>Cotisation totale exigée : 0,70 %*</w:t>
            </w:r>
          </w:p>
        </w:tc>
      </w:tr>
      <w:tr w:rsidR="00A517E1" w:rsidRPr="00E210C0" w14:paraId="5395FABF" w14:textId="77777777" w:rsidTr="00C87E07">
        <w:trPr>
          <w:cantSplit/>
          <w:trHeight w:hRule="exact" w:val="567"/>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3A67761B" w14:textId="77777777" w:rsidR="00A517E1" w:rsidRPr="00A01625" w:rsidRDefault="00A517E1" w:rsidP="00C87E07">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E2AB3FD" w14:textId="7A699460" w:rsidR="00A517E1" w:rsidRPr="00A01625" w:rsidRDefault="00A517E1" w:rsidP="00C87E07">
            <w:pPr>
              <w:spacing w:after="57" w:line="240" w:lineRule="exact"/>
              <w:rPr>
                <w:rFonts w:ascii="Times New Roman" w:eastAsia="Times New Roman" w:hAnsi="Times New Roman" w:cs="Times New Roman"/>
                <w:sz w:val="24"/>
                <w:szCs w:val="24"/>
                <w:lang w:val="fr-FR"/>
              </w:rPr>
            </w:pPr>
          </w:p>
          <w:p w14:paraId="3747C402" w14:textId="050C9211" w:rsidR="00A517E1" w:rsidRPr="00A01625" w:rsidRDefault="000F2D38" w:rsidP="00C87E07">
            <w:pPr>
              <w:spacing w:after="0" w:line="265" w:lineRule="auto"/>
              <w:ind w:left="370" w:right="1094" w:firstLine="3458"/>
              <w:rPr>
                <w:rFonts w:ascii="Calibri" w:eastAsia="Calibri" w:hAnsi="Calibri" w:cs="Calibri"/>
                <w:color w:val="000000"/>
                <w:lang w:val="fr-FR"/>
              </w:rPr>
            </w:pPr>
            <w:r>
              <w:rPr>
                <w:rFonts w:ascii="Calibri" w:eastAsia="Calibri" w:hAnsi="Calibri" w:cs="Calibri"/>
                <w:noProof/>
                <w:color w:val="000000"/>
                <w:lang w:val="fr-FR"/>
              </w:rPr>
              <mc:AlternateContent>
                <mc:Choice Requires="wps">
                  <w:drawing>
                    <wp:anchor distT="0" distB="0" distL="114300" distR="114300" simplePos="0" relativeHeight="251667456" behindDoc="0" locked="0" layoutInCell="1" allowOverlap="1" wp14:anchorId="4E4C4C33" wp14:editId="0DBEEE1F">
                      <wp:simplePos x="0" y="0"/>
                      <wp:positionH relativeFrom="column">
                        <wp:posOffset>157480</wp:posOffset>
                      </wp:positionH>
                      <wp:positionV relativeFrom="paragraph">
                        <wp:posOffset>90805</wp:posOffset>
                      </wp:positionV>
                      <wp:extent cx="2105025" cy="0"/>
                      <wp:effectExtent l="0" t="0" r="0" b="0"/>
                      <wp:wrapNone/>
                      <wp:docPr id="1572453564" name="Straight Connector 7"/>
                      <wp:cNvGraphicFramePr/>
                      <a:graphic xmlns:a="http://schemas.openxmlformats.org/drawingml/2006/main">
                        <a:graphicData uri="http://schemas.microsoft.com/office/word/2010/wordprocessingShape">
                          <wps:wsp>
                            <wps:cNvCnPr/>
                            <wps:spPr>
                              <a:xfrm>
                                <a:off x="0" y="0"/>
                                <a:ext cx="2105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B99639"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pt,7.15pt" to="17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" strokecolor="black [3200]" strokeweight="1.5pt">
                      <v:stroke joinstyle="miter"/>
                    </v:line>
                  </w:pict>
                </mc:Fallback>
              </mc:AlternateContent>
            </w:r>
            <w:r w:rsidR="00A517E1" w:rsidRPr="00A01625">
              <w:rPr>
                <w:rFonts w:ascii="Calibri" w:eastAsia="Calibri" w:hAnsi="Calibri" w:cs="Calibri"/>
                <w:color w:val="000000"/>
                <w:lang w:val="fr-FR"/>
              </w:rPr>
              <w:t>cotisera (Nom de l’employeur)</w:t>
            </w:r>
          </w:p>
          <w:p w14:paraId="5737450F" w14:textId="2FCDA45C" w:rsidR="00A517E1" w:rsidRPr="00A01625" w:rsidRDefault="00A517E1" w:rsidP="00C87E07">
            <w:pPr>
              <w:spacing w:after="0" w:line="240" w:lineRule="exact"/>
              <w:rPr>
                <w:rFonts w:ascii="Calibri" w:eastAsia="Calibri" w:hAnsi="Calibri" w:cs="Calibri"/>
                <w:sz w:val="24"/>
                <w:szCs w:val="24"/>
                <w:lang w:val="fr-FR"/>
              </w:rPr>
            </w:pPr>
          </w:p>
          <w:p w14:paraId="7E614376" w14:textId="13F2AC87" w:rsidR="00A517E1" w:rsidRPr="00A01625" w:rsidRDefault="00A517E1" w:rsidP="00C87E07">
            <w:pPr>
              <w:spacing w:after="6" w:line="140" w:lineRule="exact"/>
              <w:rPr>
                <w:rFonts w:ascii="Calibri" w:eastAsia="Calibri" w:hAnsi="Calibri" w:cs="Calibri"/>
                <w:sz w:val="14"/>
                <w:szCs w:val="14"/>
                <w:lang w:val="fr-FR"/>
              </w:rPr>
            </w:pPr>
          </w:p>
          <w:p w14:paraId="7465FF19" w14:textId="5E65EF03" w:rsidR="00A517E1" w:rsidRPr="00A01625" w:rsidRDefault="00A517E1" w:rsidP="00C87E07">
            <w:pPr>
              <w:spacing w:after="0" w:line="239" w:lineRule="auto"/>
              <w:ind w:left="3829" w:right="-20"/>
              <w:rPr>
                <w:rFonts w:ascii="Calibri" w:eastAsia="Calibri" w:hAnsi="Calibri" w:cs="Calibri"/>
                <w:color w:val="000000"/>
                <w:lang w:val="fr-FR"/>
              </w:rPr>
            </w:pPr>
            <w:r w:rsidRPr="00A01625">
              <w:rPr>
                <w:rFonts w:ascii="Calibri" w:eastAsia="Calibri" w:hAnsi="Calibri" w:cs="Calibri"/>
                <w:color w:val="000000"/>
                <w:lang w:val="fr-FR"/>
              </w:rPr>
              <w:t>et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7F85E64" w14:textId="77777777" w:rsidR="00A517E1" w:rsidRDefault="00A517E1" w:rsidP="00C87E07">
            <w:pPr>
              <w:spacing w:before="29"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3"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E49E2FD" w14:textId="77777777" w:rsidR="00A517E1" w:rsidRPr="00FF0FD0" w:rsidRDefault="00A517E1" w:rsidP="00C87E07">
            <w:pPr>
              <w:spacing w:before="29" w:after="0" w:line="240" w:lineRule="auto"/>
              <w:ind w:left="107" w:right="393"/>
              <w:rPr>
                <w:rFonts w:ascii="Calibri" w:eastAsia="Calibri" w:hAnsi="Calibri" w:cs="Calibri"/>
                <w:color w:val="000000"/>
                <w:lang w:val="fr-FR"/>
              </w:rPr>
            </w:pPr>
            <w:r w:rsidRPr="00FF0FD0">
              <w:rPr>
                <w:rFonts w:ascii="Calibri" w:eastAsia="Calibri" w:hAnsi="Calibri" w:cs="Calibri"/>
                <w:color w:val="000000"/>
                <w:lang w:val="fr-FR"/>
              </w:rPr>
              <w:t>de la cotisation de congés pour raisons médicales</w:t>
            </w:r>
          </w:p>
        </w:tc>
      </w:tr>
      <w:tr w:rsidR="00A517E1" w:rsidRPr="00E210C0" w14:paraId="65DA483D" w14:textId="77777777" w:rsidTr="00C87E07">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3BC14E60" w14:textId="77777777" w:rsidR="00A517E1" w:rsidRPr="00FF0FD0" w:rsidRDefault="00A517E1" w:rsidP="00C87E07">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1E87C51" w14:textId="77777777" w:rsidR="00A517E1" w:rsidRPr="00FF0FD0" w:rsidRDefault="00A517E1" w:rsidP="00C87E07">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EF5CED2"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470C2C40" w14:textId="77777777" w:rsidR="00A517E1" w:rsidRPr="00FF0FD0" w:rsidRDefault="00A517E1" w:rsidP="00C87E07">
            <w:pPr>
              <w:spacing w:after="3" w:line="200" w:lineRule="exact"/>
              <w:rPr>
                <w:rFonts w:ascii="Times New Roman" w:eastAsia="Times New Roman" w:hAnsi="Times New Roman" w:cs="Times New Roman"/>
                <w:sz w:val="20"/>
                <w:szCs w:val="20"/>
                <w:lang w:val="fr-FR"/>
              </w:rPr>
            </w:pPr>
          </w:p>
          <w:p w14:paraId="390A7B8D" w14:textId="77777777" w:rsidR="00A517E1" w:rsidRDefault="00A517E1" w:rsidP="00C87E07">
            <w:pPr>
              <w:spacing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3"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232A411"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4BCD03D4"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1318CC30" w14:textId="77777777" w:rsidR="00A517E1" w:rsidRPr="00FF0FD0" w:rsidRDefault="00A517E1" w:rsidP="00C87E07">
            <w:pPr>
              <w:spacing w:after="12" w:line="220" w:lineRule="exact"/>
              <w:rPr>
                <w:rFonts w:ascii="Times New Roman" w:eastAsia="Times New Roman" w:hAnsi="Times New Roman" w:cs="Times New Roman"/>
                <w:lang w:val="fr-FR"/>
              </w:rPr>
            </w:pPr>
          </w:p>
          <w:p w14:paraId="395DFDB1" w14:textId="77777777" w:rsidR="00A517E1" w:rsidRPr="00FF0FD0" w:rsidRDefault="00A517E1" w:rsidP="00C87E07">
            <w:pPr>
              <w:spacing w:after="0" w:line="239" w:lineRule="auto"/>
              <w:ind w:left="107" w:right="-20"/>
              <w:rPr>
                <w:rFonts w:ascii="Calibri" w:eastAsia="Calibri" w:hAnsi="Calibri" w:cs="Calibri"/>
                <w:color w:val="000000"/>
                <w:lang w:val="fr-FR"/>
              </w:rPr>
            </w:pPr>
            <w:r w:rsidRPr="00FF0FD0">
              <w:rPr>
                <w:rFonts w:ascii="Calibri" w:eastAsia="Calibri" w:hAnsi="Calibri" w:cs="Calibri"/>
                <w:color w:val="000000"/>
                <w:lang w:val="fr-FR"/>
              </w:rPr>
              <w:t>sera déduit de vos salaires</w:t>
            </w:r>
          </w:p>
        </w:tc>
      </w:tr>
    </w:tbl>
    <w:p w14:paraId="02123D4E" w14:textId="7204BEBD" w:rsidR="00A517E1" w:rsidRPr="00FF0FD0" w:rsidRDefault="00A517E1" w:rsidP="00A517E1">
      <w:pPr>
        <w:spacing w:after="29" w:line="240" w:lineRule="exact"/>
        <w:rPr>
          <w:rFonts w:ascii="Times New Roman" w:eastAsia="Times New Roman" w:hAnsi="Times New Roman" w:cs="Times New Roman"/>
          <w:sz w:val="24"/>
          <w:szCs w:val="24"/>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A517E1" w14:paraId="22BD6758" w14:textId="77777777" w:rsidTr="0064581C">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10C69774" w14:textId="7525D492" w:rsidR="00A517E1" w:rsidRDefault="00A517E1" w:rsidP="0064581C">
            <w:pPr>
              <w:spacing w:before="20" w:after="0" w:line="240" w:lineRule="auto"/>
              <w:ind w:left="186" w:right="-20"/>
              <w:rPr>
                <w:rFonts w:ascii="Arial" w:eastAsia="Arial" w:hAnsi="Arial" w:cs="Arial"/>
                <w:b/>
                <w:bCs/>
                <w:color w:val="FFFFFF"/>
                <w:sz w:val="20"/>
                <w:szCs w:val="20"/>
              </w:rPr>
            </w:pPr>
            <w:r>
              <w:rPr>
                <w:rFonts w:ascii="Arial" w:eastAsia="Arial" w:hAnsi="Arial" w:cs="Arial"/>
                <w:b/>
                <w:bCs/>
                <w:color w:val="FFFFFF"/>
                <w:sz w:val="20"/>
                <w:szCs w:val="20"/>
              </w:rPr>
              <w:t>Congés</w:t>
            </w:r>
            <w:r>
              <w:rPr>
                <w:rFonts w:ascii="Arial" w:eastAsia="Arial" w:hAnsi="Arial" w:cs="Arial"/>
                <w:color w:val="FFFFFF"/>
                <w:sz w:val="20"/>
                <w:szCs w:val="20"/>
              </w:rPr>
              <w:t xml:space="preserve"> </w:t>
            </w:r>
            <w:r>
              <w:rPr>
                <w:rFonts w:ascii="Arial" w:eastAsia="Arial" w:hAnsi="Arial" w:cs="Arial"/>
                <w:b/>
                <w:bCs/>
                <w:color w:val="FFFFFF"/>
                <w:sz w:val="20"/>
                <w:szCs w:val="20"/>
              </w:rPr>
              <w:t>pour</w:t>
            </w:r>
            <w:r>
              <w:rPr>
                <w:rFonts w:ascii="Arial" w:eastAsia="Arial" w:hAnsi="Arial" w:cs="Arial"/>
                <w:color w:val="FFFFFF"/>
                <w:sz w:val="20"/>
                <w:szCs w:val="20"/>
              </w:rPr>
              <w:t xml:space="preserve"> </w:t>
            </w:r>
            <w:r>
              <w:rPr>
                <w:rFonts w:ascii="Arial" w:eastAsia="Arial" w:hAnsi="Arial" w:cs="Arial"/>
                <w:b/>
                <w:bCs/>
                <w:color w:val="FFFFFF"/>
                <w:sz w:val="20"/>
                <w:szCs w:val="20"/>
              </w:rPr>
              <w:t>raisons</w:t>
            </w:r>
          </w:p>
          <w:p w14:paraId="2DAD06E0" w14:textId="77777777" w:rsidR="00A517E1" w:rsidRDefault="00A517E1" w:rsidP="0064581C">
            <w:pPr>
              <w:spacing w:before="7" w:after="0" w:line="130" w:lineRule="exact"/>
              <w:ind w:left="731" w:right="-20"/>
              <w:rPr>
                <w:rFonts w:ascii="Arial" w:eastAsia="Arial" w:hAnsi="Arial" w:cs="Arial"/>
                <w:b/>
                <w:bCs/>
                <w:color w:val="FFFFFF"/>
                <w:sz w:val="20"/>
                <w:szCs w:val="20"/>
              </w:rPr>
            </w:pPr>
            <w:r>
              <w:rPr>
                <w:rFonts w:ascii="Arial" w:eastAsia="Arial" w:hAnsi="Arial" w:cs="Arial"/>
                <w:b/>
                <w:bCs/>
                <w:color w:val="FFFFFF"/>
                <w:sz w:val="20"/>
                <w:szCs w:val="20"/>
              </w:rPr>
              <w:t>familiales</w:t>
            </w:r>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61ED7FA9" w14:textId="59C81D25" w:rsidR="00A517E1" w:rsidRPr="00A01625" w:rsidRDefault="00A517E1" w:rsidP="0064581C">
            <w:pPr>
              <w:spacing w:after="2" w:line="240" w:lineRule="exact"/>
              <w:rPr>
                <w:rFonts w:ascii="Times New Roman" w:eastAsia="Times New Roman" w:hAnsi="Times New Roman" w:cs="Times New Roman"/>
                <w:sz w:val="24"/>
                <w:szCs w:val="24"/>
                <w:lang w:val="fr-FR"/>
              </w:rPr>
            </w:pPr>
          </w:p>
          <w:p w14:paraId="6F4770C0" w14:textId="1E0B54E4" w:rsidR="00A517E1" w:rsidRPr="00A01625" w:rsidRDefault="005C28CC" w:rsidP="0064581C">
            <w:pPr>
              <w:spacing w:after="0" w:line="240" w:lineRule="auto"/>
              <w:ind w:left="108" w:right="-20"/>
              <w:rPr>
                <w:rFonts w:ascii="Arial" w:eastAsia="Arial" w:hAnsi="Arial" w:cs="Arial"/>
                <w:color w:val="000000"/>
                <w:lang w:val="fr-FR"/>
              </w:rPr>
            </w:pPr>
            <w:r>
              <w:rPr>
                <w:noProof/>
              </w:rPr>
              <mc:AlternateContent>
                <mc:Choice Requires="wps">
                  <w:drawing>
                    <wp:anchor distT="0" distB="0" distL="0" distR="0" simplePos="0" relativeHeight="1789" behindDoc="1" locked="0" layoutInCell="0" allowOverlap="1" wp14:anchorId="3DD2AEB2" wp14:editId="14AAC615">
                      <wp:simplePos x="0" y="0"/>
                      <wp:positionH relativeFrom="page">
                        <wp:posOffset>322580</wp:posOffset>
                      </wp:positionH>
                      <wp:positionV relativeFrom="page">
                        <wp:posOffset>408305</wp:posOffset>
                      </wp:positionV>
                      <wp:extent cx="2036064" cy="0"/>
                      <wp:effectExtent l="0" t="0" r="0" b="0"/>
                      <wp:wrapNone/>
                      <wp:docPr id="35" name="drawingObject35"/>
                      <wp:cNvGraphicFramePr/>
                      <a:graphic xmlns:a="http://schemas.openxmlformats.org/drawingml/2006/main">
                        <a:graphicData uri="http://schemas.microsoft.com/office/word/2010/wordprocessingShape">
                          <wps:wsp>
                            <wps:cNvSpPr/>
                            <wps:spPr>
                              <a:xfrm>
                                <a:off x="0" y="0"/>
                                <a:ext cx="2036064" cy="0"/>
                              </a:xfrm>
                              <a:custGeom>
                                <a:avLst/>
                                <a:gdLst/>
                                <a:ahLst/>
                                <a:cxnLst/>
                                <a:rect l="0" t="0" r="0" b="0"/>
                                <a:pathLst>
                                  <a:path w="2036064">
                                    <a:moveTo>
                                      <a:pt x="0" y="0"/>
                                    </a:moveTo>
                                    <a:lnTo>
                                      <a:pt x="2036064"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w:pict>
                    <v:shape w14:anchorId="490058C3" id="drawingObject35" o:spid="_x0000_s1026" style="position:absolute;margin-left:25.4pt;margin-top:32.15pt;width:160.3pt;height:0;z-index:-503314691;visibility:visible;mso-wrap-style:square;mso-wrap-distance-left:0;mso-wrap-distance-top:0;mso-wrap-distance-right:0;mso-wrap-distance-bottom:0;mso-position-horizontal:absolute;mso-position-horizontal-relative:page;mso-position-vertical:absolute;mso-position-vertical-relative:page;v-text-anchor:top" coordsize="2036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" o:allowincell="f" path="m,l2036064,e" filled="f" strokeweight=".50797mm">
                      <v:path arrowok="t" textboxrect="0,0,2036064,0"/>
                      <w10:wrap anchorx="page" anchory="page"/>
                    </v:shape>
                  </w:pict>
                </mc:Fallback>
              </mc:AlternateContent>
            </w:r>
            <w:r w:rsidR="00A517E1" w:rsidRPr="00A01625">
              <w:rPr>
                <w:rFonts w:ascii="Arial" w:eastAsia="Arial" w:hAnsi="Arial" w:cs="Arial"/>
                <w:color w:val="000000"/>
                <w:lang w:val="fr-FR"/>
              </w:rPr>
              <w:t>Cotisation totale exigée : 0,18 %*</w:t>
            </w:r>
          </w:p>
        </w:tc>
      </w:tr>
      <w:tr w:rsidR="00A517E1" w:rsidRPr="00E210C0" w14:paraId="3F6D5AF4" w14:textId="77777777" w:rsidTr="0064581C">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57325C88" w14:textId="77777777" w:rsidR="00A517E1" w:rsidRDefault="00A517E1" w:rsidP="0064581C"/>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4214A4C6" w14:textId="12AEB9A9" w:rsidR="00A517E1" w:rsidRPr="00A01625" w:rsidRDefault="00A517E1" w:rsidP="0064581C">
            <w:pPr>
              <w:spacing w:after="0" w:line="240" w:lineRule="exact"/>
              <w:rPr>
                <w:rFonts w:ascii="Times New Roman" w:eastAsia="Times New Roman" w:hAnsi="Times New Roman" w:cs="Times New Roman"/>
                <w:sz w:val="24"/>
                <w:szCs w:val="24"/>
                <w:lang w:val="fr-FR"/>
              </w:rPr>
            </w:pPr>
          </w:p>
          <w:p w14:paraId="2D0211D4" w14:textId="13B86A70" w:rsidR="00A517E1" w:rsidRPr="00A01625" w:rsidRDefault="00A517E1" w:rsidP="0064581C">
            <w:pPr>
              <w:spacing w:after="108" w:line="240" w:lineRule="exact"/>
              <w:rPr>
                <w:rFonts w:ascii="Times New Roman" w:eastAsia="Times New Roman" w:hAnsi="Times New Roman" w:cs="Times New Roman"/>
                <w:sz w:val="24"/>
                <w:szCs w:val="24"/>
                <w:lang w:val="fr-FR"/>
              </w:rPr>
            </w:pPr>
          </w:p>
          <w:p w14:paraId="4372B9F2" w14:textId="07280263" w:rsidR="00A517E1" w:rsidRPr="00A01625" w:rsidRDefault="00EA0307" w:rsidP="0064581C">
            <w:pPr>
              <w:spacing w:after="0" w:line="265" w:lineRule="auto"/>
              <w:ind w:left="384" w:right="1111" w:firstLine="3487"/>
              <w:rPr>
                <w:rFonts w:ascii="Calibri" w:eastAsia="Calibri" w:hAnsi="Calibri" w:cs="Calibri"/>
                <w:color w:val="000000"/>
                <w:lang w:val="fr-FR"/>
              </w:rPr>
            </w:pPr>
            <w:r>
              <w:rPr>
                <w:noProof/>
              </w:rPr>
              <mc:AlternateContent>
                <mc:Choice Requires="wps">
                  <w:drawing>
                    <wp:anchor distT="0" distB="0" distL="0" distR="0" simplePos="0" relativeHeight="251666432" behindDoc="1" locked="0" layoutInCell="0" allowOverlap="1" wp14:anchorId="24F032CF" wp14:editId="6D406E72">
                      <wp:simplePos x="0" y="0"/>
                      <wp:positionH relativeFrom="page">
                        <wp:posOffset>163830</wp:posOffset>
                      </wp:positionH>
                      <wp:positionV relativeFrom="page">
                        <wp:posOffset>492760</wp:posOffset>
                      </wp:positionV>
                      <wp:extent cx="2019300" cy="0"/>
                      <wp:effectExtent l="0" t="0" r="0" b="0"/>
                      <wp:wrapNone/>
                      <wp:docPr id="34" name="drawingObject34"/>
                      <wp:cNvGraphicFramePr/>
                      <a:graphic xmlns:a="http://schemas.openxmlformats.org/drawingml/2006/main">
                        <a:graphicData uri="http://schemas.microsoft.com/office/word/2010/wordprocessingShape">
                          <wps:wsp>
                            <wps:cNvSpPr/>
                            <wps:spPr>
                              <a:xfrm>
                                <a:off x="0" y="0"/>
                                <a:ext cx="2019300" cy="0"/>
                              </a:xfrm>
                              <a:custGeom>
                                <a:avLst/>
                                <a:gdLst/>
                                <a:ahLst/>
                                <a:cxnLst/>
                                <a:rect l="0" t="0" r="0" b="0"/>
                                <a:pathLst>
                                  <a:path w="2019300">
                                    <a:moveTo>
                                      <a:pt x="0" y="0"/>
                                    </a:moveTo>
                                    <a:lnTo>
                                      <a:pt x="2019300"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w:pict>
                    <v:shape w14:anchorId="7BE80FF7" id="drawingObject34" o:spid="_x0000_s1026" style="position:absolute;margin-left:12.9pt;margin-top:38.8pt;width:159pt;height:0;z-index:-251650048;visibility:visible;mso-wrap-style:square;mso-wrap-distance-left:0;mso-wrap-distance-top:0;mso-wrap-distance-right:0;mso-wrap-distance-bottom:0;mso-position-horizontal:absolute;mso-position-horizontal-relative:page;mso-position-vertical:absolute;mso-position-vertical-relative:page;v-text-anchor:top" coordsize="2019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" o:allowincell="f" path="m,l2019300,e" filled="f" strokeweight=".50797mm">
                      <v:path arrowok="t" textboxrect="0,0,2019300,0"/>
                      <w10:wrap anchorx="page" anchory="page"/>
                    </v:shape>
                  </w:pict>
                </mc:Fallback>
              </mc:AlternateContent>
            </w:r>
            <w:r w:rsidR="00A517E1" w:rsidRPr="00A01625">
              <w:rPr>
                <w:rFonts w:ascii="Calibri" w:eastAsia="Calibri" w:hAnsi="Calibri" w:cs="Calibri"/>
                <w:color w:val="000000"/>
                <w:lang w:val="fr-FR"/>
              </w:rPr>
              <w:t>cotisera (Nom de l’employeur)</w:t>
            </w:r>
          </w:p>
          <w:p w14:paraId="23546124" w14:textId="7A6DBFCE" w:rsidR="00A517E1" w:rsidRPr="00A01625" w:rsidRDefault="00A517E1" w:rsidP="0064581C">
            <w:pPr>
              <w:spacing w:after="21" w:line="240" w:lineRule="exact"/>
              <w:rPr>
                <w:rFonts w:ascii="Calibri" w:eastAsia="Calibri" w:hAnsi="Calibri" w:cs="Calibri"/>
                <w:sz w:val="24"/>
                <w:szCs w:val="24"/>
                <w:lang w:val="fr-FR"/>
              </w:rPr>
            </w:pPr>
          </w:p>
          <w:p w14:paraId="771F6EF4" w14:textId="176C6D45" w:rsidR="00A517E1" w:rsidRPr="00A01625" w:rsidRDefault="00A517E1" w:rsidP="0064581C">
            <w:pPr>
              <w:spacing w:after="0" w:line="239" w:lineRule="auto"/>
              <w:ind w:left="3871" w:right="-20"/>
              <w:rPr>
                <w:rFonts w:ascii="Calibri" w:eastAsia="Calibri" w:hAnsi="Calibri" w:cs="Calibri"/>
                <w:color w:val="000000"/>
                <w:lang w:val="fr-FR"/>
              </w:rPr>
            </w:pPr>
            <w:r w:rsidRPr="00A01625">
              <w:rPr>
                <w:rFonts w:ascii="Calibri" w:eastAsia="Calibri" w:hAnsi="Calibri" w:cs="Calibri"/>
                <w:color w:val="000000"/>
                <w:lang w:val="fr-FR"/>
              </w:rPr>
              <w:t>et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F06E6B"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21C8C861"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BBEBFC"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7A58E59B" w14:textId="77777777" w:rsidR="00A517E1" w:rsidRPr="00FF0FD0" w:rsidRDefault="00A517E1" w:rsidP="0064581C">
            <w:pPr>
              <w:spacing w:after="0" w:line="240" w:lineRule="auto"/>
              <w:ind w:left="108" w:right="412"/>
              <w:rPr>
                <w:rFonts w:ascii="Calibri" w:eastAsia="Calibri" w:hAnsi="Calibri" w:cs="Calibri"/>
                <w:color w:val="000000"/>
                <w:lang w:val="fr-FR"/>
              </w:rPr>
            </w:pPr>
            <w:r w:rsidRPr="00FF0FD0">
              <w:rPr>
                <w:rFonts w:ascii="Calibri" w:eastAsia="Calibri" w:hAnsi="Calibri" w:cs="Calibri"/>
                <w:color w:val="000000"/>
                <w:lang w:val="fr-FR"/>
              </w:rPr>
              <w:t>de la cotisation de congés pour raisons familiales</w:t>
            </w:r>
          </w:p>
        </w:tc>
      </w:tr>
      <w:tr w:rsidR="00A517E1" w:rsidRPr="00E210C0" w14:paraId="76AAB9B4" w14:textId="77777777" w:rsidTr="0064581C">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61470EFE" w14:textId="77777777" w:rsidR="00A517E1" w:rsidRPr="00FF0FD0" w:rsidRDefault="00A517E1" w:rsidP="0064581C">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E1703A1" w14:textId="77777777" w:rsidR="00A517E1" w:rsidRPr="00FF0FD0" w:rsidRDefault="00A517E1" w:rsidP="0064581C">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F34421" w14:textId="77777777" w:rsidR="00A517E1" w:rsidRPr="00FF0FD0" w:rsidRDefault="00A517E1" w:rsidP="0064581C">
            <w:pPr>
              <w:spacing w:after="78" w:line="240" w:lineRule="exact"/>
              <w:rPr>
                <w:rFonts w:ascii="Times New Roman" w:eastAsia="Times New Roman" w:hAnsi="Times New Roman" w:cs="Times New Roman"/>
                <w:sz w:val="24"/>
                <w:szCs w:val="24"/>
                <w:lang w:val="fr-FR"/>
              </w:rPr>
            </w:pPr>
          </w:p>
          <w:p w14:paraId="36897D95"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A37D91"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4215059B" w14:textId="77777777" w:rsidR="00A517E1" w:rsidRPr="00FF0FD0" w:rsidRDefault="00A517E1" w:rsidP="0064581C">
            <w:pPr>
              <w:spacing w:after="107" w:line="240" w:lineRule="exact"/>
              <w:rPr>
                <w:rFonts w:ascii="Times New Roman" w:eastAsia="Times New Roman" w:hAnsi="Times New Roman" w:cs="Times New Roman"/>
                <w:sz w:val="24"/>
                <w:szCs w:val="24"/>
                <w:lang w:val="fr-FR"/>
              </w:rPr>
            </w:pPr>
          </w:p>
          <w:p w14:paraId="3B84F4A9" w14:textId="77777777" w:rsidR="00A517E1" w:rsidRPr="00FF0FD0" w:rsidRDefault="00A517E1" w:rsidP="0064581C">
            <w:pPr>
              <w:spacing w:after="0" w:line="239" w:lineRule="auto"/>
              <w:ind w:left="108" w:right="-20"/>
              <w:rPr>
                <w:rFonts w:ascii="Calibri" w:eastAsia="Calibri" w:hAnsi="Calibri" w:cs="Calibri"/>
                <w:color w:val="000000"/>
                <w:lang w:val="fr-FR"/>
              </w:rPr>
            </w:pPr>
            <w:r w:rsidRPr="00FF0FD0">
              <w:rPr>
                <w:rFonts w:ascii="Calibri" w:eastAsia="Calibri" w:hAnsi="Calibri" w:cs="Calibri"/>
                <w:color w:val="000000"/>
                <w:lang w:val="fr-FR"/>
              </w:rPr>
              <w:t>sera déduit de vos salaires</w:t>
            </w:r>
          </w:p>
        </w:tc>
      </w:tr>
    </w:tbl>
    <w:p w14:paraId="357E6EF5" w14:textId="79ABC56C" w:rsidR="00A517E1" w:rsidRDefault="00A517E1">
      <w:pPr>
        <w:spacing w:after="29" w:line="240" w:lineRule="exact"/>
        <w:rPr>
          <w:rFonts w:ascii="Calibri" w:eastAsia="Calibri" w:hAnsi="Calibri" w:cs="Calibri"/>
          <w:sz w:val="24"/>
          <w:szCs w:val="24"/>
          <w:lang w:val="fr-FR"/>
        </w:rPr>
      </w:pPr>
    </w:p>
    <w:p w14:paraId="3F84CF9A" w14:textId="77777777" w:rsidR="00A517E1" w:rsidRDefault="00A517E1">
      <w:pPr>
        <w:spacing w:after="29" w:line="240" w:lineRule="exact"/>
        <w:rPr>
          <w:rFonts w:ascii="Calibri" w:eastAsia="Calibri" w:hAnsi="Calibri" w:cs="Calibri"/>
          <w:sz w:val="24"/>
          <w:szCs w:val="24"/>
          <w:lang w:val="fr-FR"/>
        </w:rPr>
      </w:pPr>
    </w:p>
    <w:p w14:paraId="73D08889" w14:textId="51325E18" w:rsidR="000D35E8" w:rsidRDefault="000D35E8" w:rsidP="000D35E8">
      <w:pPr>
        <w:pStyle w:val="NoSpacing"/>
        <w:rPr>
          <w:sz w:val="24"/>
          <w:szCs w:val="24"/>
          <w:lang w:val="fr-FR"/>
        </w:rPr>
      </w:pPr>
      <w:r w:rsidRPr="000D35E8">
        <w:rPr>
          <w:sz w:val="24"/>
          <w:szCs w:val="24"/>
          <w:lang w:val="fr-FR"/>
        </w:rPr>
        <w:t xml:space="preserve">Veuillez </w:t>
      </w:r>
      <w:r>
        <w:rPr>
          <w:sz w:val="24"/>
          <w:szCs w:val="24"/>
          <w:lang w:val="fr-FR"/>
        </w:rPr>
        <w:t>parapher</w:t>
      </w:r>
      <w:r w:rsidRPr="000D35E8">
        <w:rPr>
          <w:sz w:val="24"/>
          <w:szCs w:val="24"/>
          <w:lang w:val="fr-FR"/>
        </w:rPr>
        <w:t xml:space="preserve"> ici pour indiquer que vous comprenez que ce pourcentage de votre salaire gagné au cours d'une période de paie sera déduit de votre salaire à chaque période de paie : </w:t>
      </w:r>
      <w:r w:rsidR="00E210C0">
        <w:rPr>
          <w:sz w:val="24"/>
          <w:szCs w:val="24"/>
          <w:lang w:val="fr-FR"/>
        </w:rPr>
        <w:t>_______</w:t>
      </w:r>
      <w:r w:rsidRPr="000D35E8">
        <w:rPr>
          <w:sz w:val="24"/>
          <w:szCs w:val="24"/>
          <w:lang w:val="fr-FR"/>
        </w:rPr>
        <w:tab/>
      </w:r>
    </w:p>
    <w:p w14:paraId="0C7E4F6E" w14:textId="267F1189" w:rsidR="000D35E8" w:rsidRPr="000D35E8" w:rsidRDefault="000D35E8" w:rsidP="000D35E8">
      <w:pPr>
        <w:pStyle w:val="NoSpacing"/>
        <w:rPr>
          <w:sz w:val="24"/>
          <w:szCs w:val="24"/>
          <w:lang w:val="fr-FR"/>
        </w:rPr>
      </w:pPr>
      <w:r w:rsidRPr="000D35E8">
        <w:rPr>
          <w:sz w:val="24"/>
          <w:szCs w:val="24"/>
          <w:lang w:val="fr-FR"/>
        </w:rPr>
        <w:tab/>
      </w:r>
    </w:p>
    <w:p w14:paraId="2EBDD8A4" w14:textId="56503792" w:rsidR="007724F1" w:rsidRPr="000D35E8" w:rsidRDefault="000D35E8" w:rsidP="000D35E8">
      <w:pPr>
        <w:pStyle w:val="NoSpacing"/>
        <w:rPr>
          <w:sz w:val="24"/>
          <w:szCs w:val="24"/>
          <w:lang w:val="fr-FR"/>
        </w:rPr>
      </w:pPr>
      <w:r w:rsidRPr="000D35E8">
        <w:rPr>
          <w:sz w:val="24"/>
          <w:szCs w:val="24"/>
          <w:lang w:val="fr-FR"/>
        </w:rPr>
        <w:t>* Les chiffres fournis sont valables jusqu'en 202</w:t>
      </w:r>
      <w:r w:rsidR="0078755B">
        <w:rPr>
          <w:sz w:val="24"/>
          <w:szCs w:val="24"/>
          <w:lang w:val="fr-FR"/>
        </w:rPr>
        <w:t>5</w:t>
      </w:r>
      <w:r w:rsidRPr="000D35E8">
        <w:rPr>
          <w:sz w:val="24"/>
          <w:szCs w:val="24"/>
          <w:lang w:val="fr-FR"/>
        </w:rPr>
        <w:t>. Ces taux peuvent être ajustés sur une base annuelle, à compter du 1</w:t>
      </w:r>
      <w:r w:rsidRPr="000D35E8">
        <w:rPr>
          <w:sz w:val="24"/>
          <w:szCs w:val="24"/>
          <w:vertAlign w:val="superscript"/>
          <w:lang w:val="fr-FR"/>
        </w:rPr>
        <w:t>er</w:t>
      </w:r>
      <w:r w:rsidRPr="000D35E8">
        <w:rPr>
          <w:sz w:val="24"/>
          <w:szCs w:val="24"/>
          <w:lang w:val="fr-FR"/>
        </w:rPr>
        <w:t xml:space="preserve"> janvier de chaque année civile.</w:t>
      </w:r>
    </w:p>
    <w:p w14:paraId="55A80DD6" w14:textId="77777777" w:rsidR="000D35E8" w:rsidRPr="000D35E8" w:rsidRDefault="000D35E8" w:rsidP="000D35E8">
      <w:pPr>
        <w:spacing w:after="64" w:line="240" w:lineRule="exact"/>
        <w:rPr>
          <w:rFonts w:ascii="Calibri" w:eastAsia="Calibri" w:hAnsi="Calibri" w:cs="Calibri"/>
          <w:sz w:val="24"/>
          <w:szCs w:val="24"/>
          <w:lang w:val="fr-FR"/>
        </w:rPr>
      </w:pPr>
    </w:p>
    <w:p w14:paraId="442CC559" w14:textId="1DC781BD" w:rsidR="007724F1" w:rsidRPr="00FF0FD0" w:rsidRDefault="003C201F">
      <w:pPr>
        <w:spacing w:after="0" w:line="240" w:lineRule="auto"/>
        <w:ind w:left="360" w:right="-20"/>
        <w:rPr>
          <w:rFonts w:ascii="Arial" w:eastAsia="Arial" w:hAnsi="Arial" w:cs="Arial"/>
          <w:b/>
          <w:bCs/>
          <w:color w:val="000000"/>
          <w:sz w:val="24"/>
          <w:szCs w:val="24"/>
          <w:lang w:val="fr-FR"/>
        </w:rPr>
      </w:pPr>
      <w:r>
        <w:rPr>
          <w:rFonts w:ascii="Arial" w:eastAsia="Arial" w:hAnsi="Arial" w:cs="Arial"/>
          <w:b/>
          <w:bCs/>
          <w:color w:val="000000"/>
          <w:sz w:val="24"/>
          <w:szCs w:val="24"/>
          <w:lang w:val="fr-FR"/>
        </w:rPr>
        <w:t>I</w:t>
      </w:r>
      <w:r w:rsidR="00A01625">
        <w:rPr>
          <w:rFonts w:ascii="Arial" w:eastAsia="Arial" w:hAnsi="Arial" w:cs="Arial"/>
          <w:b/>
          <w:bCs/>
          <w:color w:val="000000"/>
          <w:sz w:val="24"/>
          <w:szCs w:val="24"/>
          <w:lang w:val="fr-FR"/>
        </w:rPr>
        <w:t>V</w:t>
      </w:r>
      <w:r w:rsidR="00A01625" w:rsidRPr="00FF0FD0">
        <w:rPr>
          <w:rFonts w:ascii="Arial" w:eastAsia="Arial" w:hAnsi="Arial" w:cs="Arial"/>
          <w:b/>
          <w:bCs/>
          <w:color w:val="000000"/>
          <w:sz w:val="24"/>
          <w:szCs w:val="24"/>
          <w:lang w:val="fr-FR"/>
        </w:rPr>
        <w:t>.</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Aviser</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votre</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employeur</w:t>
      </w:r>
    </w:p>
    <w:p w14:paraId="049BC2E6" w14:textId="77777777" w:rsidR="007724F1" w:rsidRPr="00FF0FD0" w:rsidRDefault="007724F1">
      <w:pPr>
        <w:spacing w:after="27" w:line="240" w:lineRule="exact"/>
        <w:rPr>
          <w:rFonts w:ascii="Arial" w:eastAsia="Arial" w:hAnsi="Arial" w:cs="Arial"/>
          <w:sz w:val="24"/>
          <w:szCs w:val="24"/>
          <w:lang w:val="fr-FR"/>
        </w:rPr>
      </w:pPr>
    </w:p>
    <w:p w14:paraId="6690A3AE" w14:textId="77777777" w:rsidR="007724F1" w:rsidRPr="00FF0FD0" w:rsidRDefault="00810B2E">
      <w:pPr>
        <w:spacing w:after="0" w:line="240" w:lineRule="auto"/>
        <w:ind w:right="675"/>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AVANT</w:t>
      </w:r>
      <w:r w:rsidRPr="00FF0FD0">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55E437E8" w14:textId="77777777" w:rsidR="007724F1" w:rsidRPr="00FF0FD0" w:rsidRDefault="007724F1">
      <w:pPr>
        <w:spacing w:after="27" w:line="240" w:lineRule="exact"/>
        <w:rPr>
          <w:rFonts w:ascii="Calibri" w:eastAsia="Calibri" w:hAnsi="Calibri" w:cs="Calibri"/>
          <w:sz w:val="24"/>
          <w:szCs w:val="24"/>
          <w:lang w:val="fr-FR"/>
        </w:rPr>
      </w:pPr>
    </w:p>
    <w:p w14:paraId="2F419620" w14:textId="77777777" w:rsidR="007724F1" w:rsidRPr="00FF0FD0" w:rsidRDefault="00810B2E">
      <w:pPr>
        <w:spacing w:after="0" w:line="239" w:lineRule="auto"/>
        <w:ind w:right="1646"/>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Quand vous avisez votre employeur de votre besoin de congé, vous devez fournir les renseignements suivants :</w:t>
      </w:r>
    </w:p>
    <w:p w14:paraId="0229111C" w14:textId="77777777" w:rsidR="007724F1" w:rsidRPr="00FF0FD0" w:rsidRDefault="00810B2E">
      <w:pPr>
        <w:spacing w:after="0" w:line="239" w:lineRule="auto"/>
        <w:ind w:left="1080" w:right="479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1.   La date anticipée de début du congé ; 2.   La durée anticipée du congé ;</w:t>
      </w:r>
    </w:p>
    <w:p w14:paraId="7C821D95" w14:textId="77777777" w:rsidR="007724F1" w:rsidRPr="00FF0FD0" w:rsidRDefault="00810B2E">
      <w:pPr>
        <w:spacing w:after="0" w:line="239" w:lineRule="auto"/>
        <w:ind w:left="108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3.   La date prévue de votre retour du congé ;</w:t>
      </w:r>
    </w:p>
    <w:p w14:paraId="26B5E919" w14:textId="77777777" w:rsidR="007724F1" w:rsidRPr="00FF0FD0" w:rsidRDefault="00810B2E">
      <w:pPr>
        <w:spacing w:after="0" w:line="239" w:lineRule="auto"/>
        <w:ind w:left="1440" w:right="611"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2BBC3A53" w14:textId="77777777" w:rsidR="007724F1" w:rsidRPr="00FF0FD0" w:rsidRDefault="00810B2E">
      <w:pPr>
        <w:spacing w:after="0" w:line="239" w:lineRule="auto"/>
        <w:ind w:left="1440" w:right="783"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F165E9C" w14:textId="77777777" w:rsidR="007724F1" w:rsidRDefault="00810B2E">
      <w:pPr>
        <w:spacing w:after="0" w:line="239" w:lineRule="auto"/>
        <w:ind w:right="55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625299FE" w14:textId="77777777" w:rsidR="0079654E" w:rsidRDefault="0079654E">
      <w:pPr>
        <w:spacing w:after="0" w:line="239" w:lineRule="auto"/>
        <w:ind w:right="550"/>
        <w:rPr>
          <w:rFonts w:ascii="Calibri" w:eastAsia="Calibri" w:hAnsi="Calibri" w:cs="Calibri"/>
          <w:color w:val="000000"/>
          <w:sz w:val="24"/>
          <w:szCs w:val="24"/>
          <w:lang w:val="fr-FR"/>
        </w:rPr>
      </w:pPr>
    </w:p>
    <w:p w14:paraId="3C6FC78D" w14:textId="72000541" w:rsidR="007724F1"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V.</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Déposer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une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demande</w:t>
      </w:r>
    </w:p>
    <w:p w14:paraId="1E36ED01" w14:textId="77777777" w:rsidR="009059C8" w:rsidRDefault="009059C8">
      <w:pPr>
        <w:spacing w:after="0" w:line="240" w:lineRule="auto"/>
        <w:ind w:left="360" w:right="-20"/>
        <w:rPr>
          <w:rFonts w:ascii="Arial" w:eastAsia="Arial" w:hAnsi="Arial" w:cs="Arial"/>
          <w:b/>
          <w:bCs/>
          <w:color w:val="000000"/>
          <w:sz w:val="24"/>
          <w:szCs w:val="24"/>
          <w:lang w:val="fr-FR"/>
        </w:rPr>
      </w:pPr>
    </w:p>
    <w:p w14:paraId="3BF3F6BE" w14:textId="3C2F013A" w:rsidR="009059C8" w:rsidRPr="009059C8" w:rsidRDefault="009059C8" w:rsidP="009059C8">
      <w:pPr>
        <w:spacing w:after="0" w:line="240" w:lineRule="auto"/>
        <w:ind w:right="809"/>
        <w:rPr>
          <w:rFonts w:ascii="Calibri" w:eastAsia="Calibri" w:hAnsi="Calibri" w:cs="Calibri"/>
          <w:color w:val="000000"/>
          <w:lang w:val="fr-FR"/>
        </w:rPr>
      </w:pPr>
      <w:r w:rsidRPr="00FF0FD0">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281F759B" w14:textId="77777777" w:rsidR="00A517E1" w:rsidRDefault="00A517E1">
      <w:pPr>
        <w:spacing w:after="0" w:line="240" w:lineRule="auto"/>
        <w:ind w:left="360" w:right="-20"/>
        <w:rPr>
          <w:rFonts w:ascii="Arial" w:eastAsia="Arial" w:hAnsi="Arial" w:cs="Arial"/>
          <w:b/>
          <w:bCs/>
          <w:color w:val="000000"/>
          <w:sz w:val="24"/>
          <w:szCs w:val="24"/>
          <w:lang w:val="fr-FR"/>
        </w:rPr>
      </w:pPr>
    </w:p>
    <w:tbl>
      <w:tblPr>
        <w:tblW w:w="0" w:type="auto"/>
        <w:tblInd w:w="1987" w:type="dxa"/>
        <w:tblLayout w:type="fixed"/>
        <w:tblCellMar>
          <w:left w:w="10" w:type="dxa"/>
          <w:right w:w="10" w:type="dxa"/>
        </w:tblCellMar>
        <w:tblLook w:val="0000" w:firstRow="0" w:lastRow="0" w:firstColumn="0" w:lastColumn="0" w:noHBand="0" w:noVBand="0"/>
      </w:tblPr>
      <w:tblGrid>
        <w:gridCol w:w="249"/>
        <w:gridCol w:w="4857"/>
        <w:gridCol w:w="278"/>
      </w:tblGrid>
      <w:tr w:rsidR="00A517E1" w:rsidRPr="00E210C0" w14:paraId="73E2C196" w14:textId="77777777" w:rsidTr="0064581C">
        <w:trPr>
          <w:cantSplit/>
          <w:trHeight w:hRule="exact" w:val="566"/>
        </w:trPr>
        <w:tc>
          <w:tcPr>
            <w:tcW w:w="249"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D04810B"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0D7466E" w14:textId="77777777" w:rsidR="00A517E1" w:rsidRPr="00FF0FD0" w:rsidRDefault="00A517E1" w:rsidP="0064581C">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6DB5D614" w14:textId="77777777" w:rsidR="00A517E1" w:rsidRPr="00FF0FD0" w:rsidRDefault="00A517E1" w:rsidP="0064581C">
            <w:pPr>
              <w:rPr>
                <w:lang w:val="fr-FR"/>
              </w:rPr>
            </w:pPr>
          </w:p>
        </w:tc>
      </w:tr>
      <w:tr w:rsidR="00A517E1" w14:paraId="03199543"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D298F4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E6B67E6" w14:textId="77777777" w:rsidR="00A517E1" w:rsidRDefault="00A517E1" w:rsidP="0064581C">
            <w:pPr>
              <w:spacing w:before="30" w:after="0" w:line="240" w:lineRule="auto"/>
              <w:ind w:left="107" w:right="-20"/>
              <w:rPr>
                <w:rFonts w:ascii="Calibri" w:eastAsia="Calibri" w:hAnsi="Calibri" w:cs="Calibri"/>
                <w:color w:val="000000"/>
              </w:rPr>
            </w:pPr>
            <w:r>
              <w:rPr>
                <w:rFonts w:ascii="Calibri" w:eastAsia="Calibri" w:hAnsi="Calibri" w:cs="Calibri"/>
                <w:color w:val="000000"/>
              </w:rPr>
              <w:t>(Nom de l’employeur)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97D9DC0" w14:textId="77777777" w:rsidR="00A517E1" w:rsidRDefault="00A517E1" w:rsidP="0064581C"/>
        </w:tc>
      </w:tr>
      <w:tr w:rsidR="00A517E1" w14:paraId="56D4C20F"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077FDBE6" w14:textId="77777777" w:rsidR="00A517E1" w:rsidRDefault="00A517E1" w:rsidP="0064581C"/>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4F23AEA5" w14:textId="77777777" w:rsidR="00A517E1" w:rsidRDefault="00A517E1" w:rsidP="0064581C"/>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6EFC13B" w14:textId="77777777" w:rsidR="00A517E1" w:rsidRDefault="00A517E1" w:rsidP="0064581C"/>
        </w:tc>
      </w:tr>
      <w:tr w:rsidR="00A517E1" w:rsidRPr="00E210C0" w14:paraId="6665BEB3" w14:textId="77777777" w:rsidTr="0064581C">
        <w:trPr>
          <w:cantSplit/>
          <w:trHeight w:hRule="exact" w:val="60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B259A2F" w14:textId="77777777" w:rsidR="00A517E1" w:rsidRDefault="00A517E1" w:rsidP="0064581C"/>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C98C3A8" w14:textId="77777777" w:rsidR="00A517E1" w:rsidRPr="00FF0FD0" w:rsidRDefault="00A517E1" w:rsidP="0064581C">
            <w:pPr>
              <w:spacing w:before="28"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B96E1EA" w14:textId="77777777" w:rsidR="00A517E1" w:rsidRPr="00FF0FD0" w:rsidRDefault="00A517E1" w:rsidP="0064581C">
            <w:pPr>
              <w:rPr>
                <w:lang w:val="fr-FR"/>
              </w:rPr>
            </w:pPr>
          </w:p>
        </w:tc>
      </w:tr>
      <w:tr w:rsidR="00A517E1" w:rsidRPr="00E210C0" w14:paraId="451B3D67"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6851BA0F"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25BB3E8"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31198AF" w14:textId="77777777" w:rsidR="00A517E1" w:rsidRPr="00FF0FD0" w:rsidRDefault="00A517E1" w:rsidP="0064581C">
            <w:pPr>
              <w:rPr>
                <w:lang w:val="fr-FR"/>
              </w:rPr>
            </w:pPr>
          </w:p>
        </w:tc>
      </w:tr>
      <w:tr w:rsidR="00A517E1" w:rsidRPr="00E210C0" w14:paraId="56AD28B6"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10F6B5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796AB8D" w14:textId="77777777" w:rsidR="00A517E1" w:rsidRDefault="00A517E1" w:rsidP="0064581C">
            <w:pPr>
              <w:spacing w:before="30"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(Ville, État et code postal de votre employeur)</w:t>
            </w:r>
          </w:p>
          <w:p w14:paraId="3A3FEEC1" w14:textId="77777777" w:rsidR="00A517E1" w:rsidRDefault="00A517E1" w:rsidP="0064581C">
            <w:pPr>
              <w:spacing w:before="30" w:after="0" w:line="240" w:lineRule="auto"/>
              <w:ind w:left="107" w:right="-20"/>
              <w:rPr>
                <w:rFonts w:ascii="Calibri" w:eastAsia="Calibri" w:hAnsi="Calibri" w:cs="Calibri"/>
                <w:color w:val="000000"/>
                <w:lang w:val="fr-FR"/>
              </w:rPr>
            </w:pPr>
          </w:p>
          <w:p w14:paraId="41B7343C" w14:textId="77777777" w:rsidR="00A517E1" w:rsidRPr="00FF0FD0" w:rsidRDefault="00A517E1" w:rsidP="0064581C">
            <w:pPr>
              <w:spacing w:before="30" w:after="0" w:line="240" w:lineRule="auto"/>
              <w:ind w:left="107" w:right="-20"/>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C5BBEA2" w14:textId="77777777" w:rsidR="00A517E1" w:rsidRPr="00FF0FD0" w:rsidRDefault="00A517E1" w:rsidP="0064581C">
            <w:pPr>
              <w:rPr>
                <w:lang w:val="fr-FR"/>
              </w:rPr>
            </w:pPr>
          </w:p>
        </w:tc>
      </w:tr>
      <w:tr w:rsidR="00A517E1" w:rsidRPr="00E210C0" w14:paraId="07D8D32B"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BFFC27B"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DD4C5E5"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6B8BA88" w14:textId="77777777" w:rsidR="00A517E1" w:rsidRPr="00FF0FD0" w:rsidRDefault="00A517E1" w:rsidP="0064581C">
            <w:pPr>
              <w:rPr>
                <w:lang w:val="fr-FR"/>
              </w:rPr>
            </w:pPr>
          </w:p>
        </w:tc>
      </w:tr>
      <w:tr w:rsidR="00A517E1" w:rsidRPr="00E210C0" w14:paraId="562B0507" w14:textId="77777777" w:rsidTr="0064581C">
        <w:trPr>
          <w:cantSplit/>
          <w:trHeight w:hRule="exact" w:val="1152"/>
        </w:trPr>
        <w:tc>
          <w:tcPr>
            <w:tcW w:w="249"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2429D158"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50E3B3" w14:textId="77777777" w:rsidR="00A517E1" w:rsidRDefault="00A517E1" w:rsidP="0064581C">
            <w:pPr>
              <w:spacing w:before="28" w:after="0" w:line="241" w:lineRule="auto"/>
              <w:ind w:left="107" w:right="976"/>
              <w:rPr>
                <w:rFonts w:ascii="Calibri" w:eastAsia="Calibri" w:hAnsi="Calibri" w:cs="Calibri"/>
                <w:color w:val="000000"/>
                <w:lang w:val="fr-FR"/>
              </w:rPr>
            </w:pPr>
            <w:r w:rsidRPr="00FF0FD0">
              <w:rPr>
                <w:rFonts w:ascii="Calibri" w:eastAsia="Calibri" w:hAnsi="Calibri" w:cs="Calibri"/>
                <w:color w:val="000000"/>
                <w:lang w:val="fr-FR"/>
              </w:rPr>
              <w:t>(Numéro fédéral d’identification de votre employeur) (FEIN)</w:t>
            </w:r>
          </w:p>
          <w:p w14:paraId="013C35DA" w14:textId="77777777" w:rsidR="00A517E1" w:rsidRDefault="00A517E1" w:rsidP="0064581C">
            <w:pPr>
              <w:spacing w:before="28" w:after="0" w:line="241" w:lineRule="auto"/>
              <w:ind w:left="107" w:right="976"/>
              <w:rPr>
                <w:rFonts w:ascii="Calibri" w:eastAsia="Calibri" w:hAnsi="Calibri" w:cs="Calibri"/>
                <w:color w:val="000000"/>
                <w:lang w:val="fr-FR"/>
              </w:rPr>
            </w:pPr>
          </w:p>
          <w:p w14:paraId="7DEAAE5B" w14:textId="77777777" w:rsidR="00A517E1" w:rsidRPr="00FF0FD0" w:rsidRDefault="00A517E1" w:rsidP="0064581C">
            <w:pPr>
              <w:spacing w:before="28" w:after="0" w:line="241" w:lineRule="auto"/>
              <w:ind w:left="107" w:right="976"/>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F2FC1D0" w14:textId="77777777" w:rsidR="00A517E1" w:rsidRPr="00FF0FD0" w:rsidRDefault="00A517E1" w:rsidP="0064581C">
            <w:pPr>
              <w:rPr>
                <w:lang w:val="fr-FR"/>
              </w:rPr>
            </w:pPr>
          </w:p>
        </w:tc>
      </w:tr>
    </w:tbl>
    <w:p w14:paraId="4F76E0E2" w14:textId="77777777" w:rsidR="007724F1" w:rsidRPr="00FF0FD0" w:rsidRDefault="007724F1">
      <w:pPr>
        <w:spacing w:after="53" w:line="240" w:lineRule="exact"/>
        <w:rPr>
          <w:rFonts w:ascii="Calibri" w:eastAsia="Calibri" w:hAnsi="Calibri" w:cs="Calibri"/>
          <w:sz w:val="24"/>
          <w:szCs w:val="24"/>
          <w:lang w:val="fr-FR"/>
        </w:rPr>
      </w:pPr>
    </w:p>
    <w:p w14:paraId="1E9E2102" w14:textId="72E40DE2" w:rsidR="007724F1" w:rsidRPr="00FF0FD0" w:rsidRDefault="00810B2E">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sidR="00824A92">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33651A93" w14:textId="2027BE43" w:rsidR="007724F1" w:rsidRPr="00FF0FD0" w:rsidRDefault="00810B2E">
      <w:pPr>
        <w:spacing w:after="0" w:line="239" w:lineRule="auto"/>
        <w:ind w:left="720" w:right="1412" w:hanging="360"/>
        <w:rPr>
          <w:lang w:val="fr-FR"/>
        </w:rPr>
      </w:pPr>
      <w:r w:rsidRPr="00FF0FD0">
        <w:rPr>
          <w:rFonts w:ascii="Calibri" w:eastAsia="Calibri" w:hAnsi="Calibri" w:cs="Calibri"/>
          <w:color w:val="000000"/>
          <w:sz w:val="24"/>
          <w:szCs w:val="24"/>
          <w:lang w:val="fr-FR"/>
        </w:rPr>
        <w:t>1.   Vous pouvez créer un compte pour faire une demande en ligne par le portail du demandeur du Département à</w:t>
      </w:r>
      <w:r w:rsidR="00E210C0">
        <w:rPr>
          <w:rFonts w:ascii="Calibri" w:eastAsia="Calibri" w:hAnsi="Calibri" w:cs="Calibri"/>
          <w:color w:val="000000"/>
          <w:sz w:val="24"/>
          <w:szCs w:val="24"/>
          <w:lang w:val="fr-FR"/>
        </w:rPr>
        <w:t xml:space="preserve"> </w:t>
      </w:r>
      <w:hyperlink r:id="rId13" w:history="1">
        <w:r w:rsidR="00E210C0" w:rsidRPr="00E210C0">
          <w:rPr>
            <w:rStyle w:val="Hyperlink"/>
            <w:rFonts w:cstheme="minorHAnsi"/>
            <w:sz w:val="23"/>
            <w:szCs w:val="23"/>
            <w:lang w:val="fr-FR"/>
          </w:rPr>
          <w:t>paidleave.mass.gov/login/</w:t>
        </w:r>
      </w:hyperlink>
    </w:p>
    <w:p w14:paraId="48B952DE" w14:textId="77777777" w:rsidR="007724F1" w:rsidRPr="00FF0FD0" w:rsidRDefault="00810B2E">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08ACE3D8" w14:textId="77777777" w:rsidR="007724F1" w:rsidRPr="00FF0FD0" w:rsidRDefault="007724F1">
      <w:pPr>
        <w:spacing w:after="55" w:line="240" w:lineRule="exact"/>
        <w:rPr>
          <w:rFonts w:ascii="Calibri" w:eastAsia="Calibri" w:hAnsi="Calibri" w:cs="Calibri"/>
          <w:sz w:val="24"/>
          <w:szCs w:val="24"/>
          <w:lang w:val="fr-FR"/>
        </w:rPr>
      </w:pPr>
    </w:p>
    <w:p w14:paraId="6BAD9D19" w14:textId="77777777" w:rsidR="007724F1" w:rsidRPr="00FF0FD0" w:rsidRDefault="00810B2E">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7E70BACB" w14:textId="2E776715" w:rsidR="007724F1" w:rsidRDefault="00824A92">
      <w:pPr>
        <w:spacing w:after="0" w:line="239" w:lineRule="auto"/>
        <w:ind w:right="560"/>
        <w:rPr>
          <w:lang w:val="fr-FR"/>
        </w:rPr>
      </w:pPr>
      <w:hyperlink r:id="rId14" w:history="1">
        <w:r w:rsidRPr="003B6410">
          <w:rPr>
            <w:rStyle w:val="Hyperlink"/>
            <w:lang w:val="fr-FR"/>
          </w:rPr>
          <w:t>www.mass.gov/info-details/get-ready-to-apply-for-paid-family-and-medical-leave-pfml-benefits</w:t>
        </w:r>
      </w:hyperlink>
      <w:r>
        <w:rPr>
          <w:lang w:val="fr-FR"/>
        </w:rPr>
        <w:t>.</w:t>
      </w:r>
    </w:p>
    <w:p w14:paraId="11BF2007" w14:textId="77777777" w:rsidR="00824A92" w:rsidRPr="00824A92" w:rsidRDefault="00824A92">
      <w:pPr>
        <w:spacing w:after="0" w:line="239" w:lineRule="auto"/>
        <w:ind w:right="560"/>
        <w:rPr>
          <w:lang w:val="fr-FR"/>
        </w:rPr>
      </w:pPr>
    </w:p>
    <w:p w14:paraId="32371ED1" w14:textId="77777777" w:rsidR="007724F1" w:rsidRPr="00824A92" w:rsidRDefault="007724F1">
      <w:pPr>
        <w:spacing w:after="66" w:line="240" w:lineRule="exact"/>
        <w:rPr>
          <w:sz w:val="24"/>
          <w:szCs w:val="24"/>
          <w:lang w:val="fr-FR"/>
        </w:rPr>
      </w:pPr>
    </w:p>
    <w:p w14:paraId="07A6124B" w14:textId="315E1597"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V</w:t>
      </w:r>
      <w:r w:rsidR="00E67F70">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Pour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savoir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plus</w:t>
      </w:r>
    </w:p>
    <w:p w14:paraId="09187CF9" w14:textId="77777777" w:rsidR="007724F1" w:rsidRPr="00FF0FD0" w:rsidRDefault="007724F1">
      <w:pPr>
        <w:spacing w:after="19" w:line="240" w:lineRule="exact"/>
        <w:rPr>
          <w:rFonts w:ascii="Arial" w:eastAsia="Arial" w:hAnsi="Arial" w:cs="Arial"/>
          <w:sz w:val="24"/>
          <w:szCs w:val="24"/>
          <w:lang w:val="fr-FR"/>
        </w:rPr>
      </w:pPr>
    </w:p>
    <w:p w14:paraId="58F48F4C" w14:textId="3052AAD6" w:rsidR="007724F1" w:rsidRPr="00FF0FD0" w:rsidRDefault="00810B2E" w:rsidP="00824A92">
      <w:pPr>
        <w:spacing w:after="0" w:line="239" w:lineRule="auto"/>
        <w:ind w:right="98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Pour avoir des informations plus détaillées, veuillez consulter le site Web du Département : </w:t>
      </w:r>
      <w:hyperlink r:id="rId15" w:history="1">
        <w:r w:rsidR="00824A92" w:rsidRPr="003B6410">
          <w:rPr>
            <w:rStyle w:val="Hyperlink"/>
            <w:rFonts w:ascii="Calibri" w:eastAsia="Calibri" w:hAnsi="Calibri" w:cs="Calibri"/>
            <w:sz w:val="24"/>
            <w:szCs w:val="24"/>
            <w:lang w:val="fr-FR"/>
          </w:rPr>
          <w:t>www.mass.gov/DFML</w:t>
        </w:r>
      </w:hyperlink>
      <w:r w:rsidRPr="00FF0FD0">
        <w:rPr>
          <w:rFonts w:ascii="Calibri" w:eastAsia="Calibri" w:hAnsi="Calibri" w:cs="Calibri"/>
          <w:color w:val="000000"/>
          <w:sz w:val="24"/>
          <w:szCs w:val="24"/>
          <w:lang w:val="fr-FR"/>
        </w:rPr>
        <w:t>.</w:t>
      </w:r>
      <w:r w:rsidR="00824A92">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Vous pouvez contacter le Département des congés pour raisons familiales et médicales à :</w:t>
      </w:r>
    </w:p>
    <w:p w14:paraId="392A2BCE" w14:textId="77777777" w:rsidR="007724F1" w:rsidRPr="00FF0FD0" w:rsidRDefault="007724F1">
      <w:pPr>
        <w:spacing w:after="52" w:line="240" w:lineRule="exact"/>
        <w:rPr>
          <w:rFonts w:ascii="Calibri" w:eastAsia="Calibri" w:hAnsi="Calibri" w:cs="Calibri"/>
          <w:sz w:val="24"/>
          <w:szCs w:val="24"/>
          <w:lang w:val="fr-FR"/>
        </w:rPr>
      </w:pPr>
    </w:p>
    <w:p w14:paraId="21DF4578" w14:textId="77777777" w:rsidR="007724F1" w:rsidRDefault="00810B2E">
      <w:pPr>
        <w:spacing w:after="0" w:line="239" w:lineRule="auto"/>
        <w:ind w:left="720" w:right="313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0D78D8F3" w14:textId="77777777" w:rsidR="007724F1" w:rsidRPr="00FF0FD0" w:rsidRDefault="00810B2E">
      <w:pPr>
        <w:spacing w:after="0" w:line="239" w:lineRule="auto"/>
        <w:ind w:left="72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Lawrence, MA 01842</w:t>
      </w:r>
    </w:p>
    <w:p w14:paraId="70279946" w14:textId="1C2FA541" w:rsidR="007724F1" w:rsidRPr="00FF0FD0" w:rsidRDefault="00810B2E">
      <w:pPr>
        <w:spacing w:after="0" w:line="239" w:lineRule="auto"/>
        <w:ind w:left="719" w:right="5218"/>
        <w:rPr>
          <w:lang w:val="fr-FR"/>
        </w:rPr>
      </w:pPr>
      <w:r w:rsidRPr="00FF0FD0">
        <w:rPr>
          <w:rFonts w:ascii="Calibri" w:eastAsia="Calibri" w:hAnsi="Calibri" w:cs="Calibri"/>
          <w:color w:val="000000"/>
          <w:sz w:val="24"/>
          <w:szCs w:val="24"/>
          <w:lang w:val="fr-FR"/>
        </w:rPr>
        <w:t xml:space="preserve">Coordonnées du centre : (833) 344-7365 </w:t>
      </w:r>
    </w:p>
    <w:p w14:paraId="3A2FF8B5" w14:textId="77777777" w:rsidR="007724F1" w:rsidRDefault="007724F1">
      <w:pPr>
        <w:spacing w:after="0" w:line="240" w:lineRule="exact"/>
        <w:rPr>
          <w:sz w:val="24"/>
          <w:szCs w:val="24"/>
          <w:lang w:val="fr-FR"/>
        </w:rPr>
      </w:pPr>
    </w:p>
    <w:p w14:paraId="7CF9FF08" w14:textId="77777777" w:rsidR="00A517E1" w:rsidRDefault="00A517E1">
      <w:pPr>
        <w:spacing w:after="0" w:line="240" w:lineRule="exact"/>
        <w:rPr>
          <w:sz w:val="24"/>
          <w:szCs w:val="24"/>
          <w:lang w:val="fr-FR"/>
        </w:rPr>
      </w:pPr>
    </w:p>
    <w:p w14:paraId="7D96FF12" w14:textId="77777777" w:rsidR="00A517E1" w:rsidRDefault="00A517E1">
      <w:pPr>
        <w:spacing w:after="0" w:line="240" w:lineRule="exact"/>
        <w:rPr>
          <w:sz w:val="24"/>
          <w:szCs w:val="24"/>
          <w:lang w:val="fr-FR"/>
        </w:rPr>
      </w:pPr>
    </w:p>
    <w:p w14:paraId="25DB3F97" w14:textId="77777777" w:rsidR="00A517E1" w:rsidRPr="00FF0FD0" w:rsidRDefault="00A517E1" w:rsidP="00A517E1">
      <w:pPr>
        <w:spacing w:after="0" w:line="240" w:lineRule="exact"/>
        <w:rPr>
          <w:rFonts w:ascii="Calibri" w:eastAsia="Calibri" w:hAnsi="Calibri" w:cs="Calibri"/>
          <w:sz w:val="24"/>
          <w:szCs w:val="24"/>
          <w:lang w:val="fr-FR"/>
        </w:rPr>
      </w:pPr>
    </w:p>
    <w:p w14:paraId="1BAEFE2B" w14:textId="77777777" w:rsidR="00A517E1" w:rsidRPr="00FF0FD0" w:rsidRDefault="00A517E1">
      <w:pPr>
        <w:spacing w:after="0" w:line="240" w:lineRule="exact"/>
        <w:rPr>
          <w:sz w:val="24"/>
          <w:szCs w:val="24"/>
          <w:lang w:val="fr-FR"/>
        </w:rPr>
      </w:pPr>
    </w:p>
    <w:p w14:paraId="5D650F58" w14:textId="77777777" w:rsidR="007724F1" w:rsidRPr="00FF0FD0" w:rsidRDefault="007724F1">
      <w:pPr>
        <w:spacing w:after="105" w:line="240" w:lineRule="exact"/>
        <w:rPr>
          <w:sz w:val="24"/>
          <w:szCs w:val="24"/>
          <w:lang w:val="fr-FR"/>
        </w:rPr>
      </w:pPr>
    </w:p>
    <w:p w14:paraId="090A89C6" w14:textId="77777777" w:rsidR="007724F1" w:rsidRDefault="00810B2E">
      <w:pPr>
        <w:spacing w:after="0" w:line="239" w:lineRule="auto"/>
        <w:ind w:left="3532" w:right="-20"/>
        <w:rPr>
          <w:rFonts w:ascii="Calibri" w:eastAsia="Calibri" w:hAnsi="Calibri" w:cs="Calibri"/>
          <w:b/>
          <w:bCs/>
          <w:color w:val="000000"/>
          <w:sz w:val="24"/>
          <w:szCs w:val="24"/>
          <w:u w:val="single"/>
          <w:lang w:val="fr-FR"/>
        </w:rPr>
      </w:pPr>
      <w:r w:rsidRPr="00FF0FD0">
        <w:rPr>
          <w:rFonts w:ascii="Calibri" w:eastAsia="Calibri" w:hAnsi="Calibri" w:cs="Calibri"/>
          <w:b/>
          <w:bCs/>
          <w:color w:val="000000"/>
          <w:sz w:val="24"/>
          <w:szCs w:val="24"/>
          <w:u w:val="single"/>
          <w:lang w:val="fr-FR"/>
        </w:rPr>
        <w:lastRenderedPageBreak/>
        <w:t>ACCUSÉ DE RÉCEPTION</w:t>
      </w:r>
    </w:p>
    <w:p w14:paraId="1C80E49E" w14:textId="77777777" w:rsidR="00E67F70" w:rsidRPr="00FF0FD0" w:rsidRDefault="00E67F70">
      <w:pPr>
        <w:spacing w:after="0" w:line="239" w:lineRule="auto"/>
        <w:ind w:left="3532" w:right="-20"/>
        <w:rPr>
          <w:rFonts w:ascii="Calibri" w:eastAsia="Calibri" w:hAnsi="Calibri" w:cs="Calibri"/>
          <w:b/>
          <w:bCs/>
          <w:color w:val="000000"/>
          <w:sz w:val="24"/>
          <w:szCs w:val="24"/>
          <w:u w:val="single"/>
          <w:lang w:val="fr-FR"/>
        </w:rPr>
      </w:pPr>
    </w:p>
    <w:p w14:paraId="77A286E6" w14:textId="77777777" w:rsidR="007724F1" w:rsidRDefault="00810B2E" w:rsidP="00824A92">
      <w:pPr>
        <w:spacing w:after="0" w:line="241" w:lineRule="auto"/>
        <w:ind w:right="146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6C9B5539"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7E6FF26D"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31EDB7E1" w14:textId="11594B28" w:rsidR="007724F1" w:rsidRPr="00FF0FD0" w:rsidRDefault="00810B2E">
      <w:pPr>
        <w:tabs>
          <w:tab w:val="left" w:pos="7200"/>
        </w:tabs>
        <w:spacing w:after="0" w:line="239" w:lineRule="auto"/>
        <w:ind w:right="2069"/>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 __________________ </w:t>
      </w:r>
      <w:r w:rsidRPr="00FF0FD0">
        <w:rPr>
          <w:rFonts w:ascii="Calibri" w:eastAsia="Calibri" w:hAnsi="Calibri" w:cs="Calibri"/>
          <w:b/>
          <w:bCs/>
          <w:color w:val="000000"/>
          <w:sz w:val="24"/>
          <w:szCs w:val="24"/>
          <w:lang w:val="fr-FR"/>
        </w:rPr>
        <w:t>Signature</w:t>
      </w:r>
      <w:r w:rsidRPr="00FF0FD0">
        <w:rPr>
          <w:lang w:val="fr-FR"/>
        </w:rPr>
        <w:tab/>
      </w:r>
      <w:r w:rsidRPr="00FF0FD0">
        <w:rPr>
          <w:rFonts w:ascii="Calibri" w:eastAsia="Calibri" w:hAnsi="Calibri" w:cs="Calibri"/>
          <w:b/>
          <w:bCs/>
          <w:color w:val="000000"/>
          <w:sz w:val="24"/>
          <w:szCs w:val="24"/>
          <w:lang w:val="fr-FR"/>
        </w:rPr>
        <w:t>Date</w:t>
      </w:r>
    </w:p>
    <w:p w14:paraId="07B40A8F" w14:textId="77777777" w:rsidR="007724F1" w:rsidRPr="00FF0FD0" w:rsidRDefault="007724F1">
      <w:pPr>
        <w:spacing w:after="52" w:line="240" w:lineRule="exact"/>
        <w:rPr>
          <w:rFonts w:ascii="Calibri" w:eastAsia="Calibri" w:hAnsi="Calibri" w:cs="Calibri"/>
          <w:sz w:val="24"/>
          <w:szCs w:val="24"/>
          <w:lang w:val="fr-FR"/>
        </w:rPr>
      </w:pPr>
    </w:p>
    <w:p w14:paraId="2105BEEE" w14:textId="47B9E622" w:rsidR="007724F1" w:rsidRPr="00FF0FD0" w:rsidRDefault="00810B2E">
      <w:pPr>
        <w:spacing w:after="0" w:line="239" w:lineRule="auto"/>
        <w:ind w:right="3797"/>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___________________________________________________ </w:t>
      </w:r>
      <w:r w:rsidRPr="00FF0FD0">
        <w:rPr>
          <w:rFonts w:ascii="Calibri" w:eastAsia="Calibri" w:hAnsi="Calibri" w:cs="Calibri"/>
          <w:b/>
          <w:bCs/>
          <w:color w:val="000000"/>
          <w:sz w:val="24"/>
          <w:szCs w:val="24"/>
          <w:lang w:val="fr-FR"/>
        </w:rPr>
        <w:t>Nom</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(en</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caractères</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d’imprimerie)</w:t>
      </w:r>
    </w:p>
    <w:p w14:paraId="747A8607" w14:textId="77777777" w:rsidR="007724F1" w:rsidRPr="00FF0FD0" w:rsidRDefault="007724F1">
      <w:pPr>
        <w:spacing w:after="55" w:line="240" w:lineRule="exact"/>
        <w:rPr>
          <w:rFonts w:ascii="Calibri" w:eastAsia="Calibri" w:hAnsi="Calibri" w:cs="Calibri"/>
          <w:sz w:val="24"/>
          <w:szCs w:val="24"/>
          <w:lang w:val="fr-FR"/>
        </w:rPr>
      </w:pPr>
    </w:p>
    <w:p w14:paraId="1B74A505" w14:textId="77777777" w:rsidR="007724F1" w:rsidRPr="00FF0FD0" w:rsidRDefault="00810B2E">
      <w:pPr>
        <w:spacing w:after="0" w:line="239" w:lineRule="auto"/>
        <w:ind w:right="100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Votre accusé de réception signé sera conservé par votre employeur. Veuillez conserver une copie pour votre propre dossier.</w:t>
      </w:r>
    </w:p>
    <w:p w14:paraId="64EB68A3" w14:textId="77777777" w:rsidR="007724F1" w:rsidRPr="00FF0FD0" w:rsidRDefault="007724F1">
      <w:pPr>
        <w:spacing w:after="0" w:line="240" w:lineRule="exact"/>
        <w:rPr>
          <w:rFonts w:ascii="Calibri" w:eastAsia="Calibri" w:hAnsi="Calibri" w:cs="Calibri"/>
          <w:sz w:val="24"/>
          <w:szCs w:val="24"/>
          <w:lang w:val="fr-FR"/>
        </w:rPr>
      </w:pPr>
    </w:p>
    <w:p w14:paraId="30DA4621"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4D534887"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09F74C88" w14:textId="77777777" w:rsidR="007724F1" w:rsidRDefault="007724F1">
      <w:pPr>
        <w:spacing w:after="0" w:line="240" w:lineRule="exact"/>
        <w:rPr>
          <w:rFonts w:ascii="Calibri" w:eastAsia="Calibri" w:hAnsi="Calibri" w:cs="Calibri"/>
          <w:sz w:val="24"/>
          <w:szCs w:val="24"/>
          <w:lang w:val="fr-FR"/>
        </w:rPr>
      </w:pPr>
    </w:p>
    <w:p w14:paraId="695731B1" w14:textId="77777777" w:rsidR="00A517E1" w:rsidRDefault="00A517E1">
      <w:pPr>
        <w:spacing w:after="0" w:line="240" w:lineRule="exact"/>
        <w:rPr>
          <w:rFonts w:ascii="Calibri" w:eastAsia="Calibri" w:hAnsi="Calibri" w:cs="Calibri"/>
          <w:sz w:val="24"/>
          <w:szCs w:val="24"/>
          <w:lang w:val="fr-FR"/>
        </w:rPr>
      </w:pPr>
    </w:p>
    <w:p w14:paraId="782802DF" w14:textId="77777777" w:rsidR="00A517E1" w:rsidRDefault="00A517E1">
      <w:pPr>
        <w:spacing w:after="0" w:line="240" w:lineRule="exact"/>
        <w:rPr>
          <w:rFonts w:ascii="Calibri" w:eastAsia="Calibri" w:hAnsi="Calibri" w:cs="Calibri"/>
          <w:sz w:val="24"/>
          <w:szCs w:val="24"/>
          <w:lang w:val="fr-FR"/>
        </w:rPr>
      </w:pPr>
    </w:p>
    <w:p w14:paraId="3C10F3AA" w14:textId="77777777" w:rsidR="00A517E1" w:rsidRDefault="00A517E1">
      <w:pPr>
        <w:spacing w:after="0" w:line="240" w:lineRule="exact"/>
        <w:rPr>
          <w:rFonts w:ascii="Calibri" w:eastAsia="Calibri" w:hAnsi="Calibri" w:cs="Calibri"/>
          <w:sz w:val="24"/>
          <w:szCs w:val="24"/>
          <w:lang w:val="fr-FR"/>
        </w:rPr>
      </w:pPr>
    </w:p>
    <w:p w14:paraId="20D2DFDF" w14:textId="77777777" w:rsidR="00A517E1" w:rsidRDefault="00A517E1">
      <w:pPr>
        <w:spacing w:after="0" w:line="240" w:lineRule="exact"/>
        <w:rPr>
          <w:rFonts w:ascii="Calibri" w:eastAsia="Calibri" w:hAnsi="Calibri" w:cs="Calibri"/>
          <w:sz w:val="24"/>
          <w:szCs w:val="24"/>
          <w:lang w:val="fr-FR"/>
        </w:rPr>
      </w:pPr>
    </w:p>
    <w:p w14:paraId="2946418C" w14:textId="77777777" w:rsidR="00A517E1" w:rsidRDefault="00A517E1">
      <w:pPr>
        <w:spacing w:after="0" w:line="240" w:lineRule="exact"/>
        <w:rPr>
          <w:rFonts w:ascii="Calibri" w:eastAsia="Calibri" w:hAnsi="Calibri" w:cs="Calibri"/>
          <w:sz w:val="24"/>
          <w:szCs w:val="24"/>
          <w:lang w:val="fr-FR"/>
        </w:rPr>
      </w:pPr>
    </w:p>
    <w:p w14:paraId="407A386D" w14:textId="77777777" w:rsidR="00A517E1" w:rsidRDefault="00A517E1">
      <w:pPr>
        <w:spacing w:after="0" w:line="240" w:lineRule="exact"/>
        <w:rPr>
          <w:rFonts w:ascii="Calibri" w:eastAsia="Calibri" w:hAnsi="Calibri" w:cs="Calibri"/>
          <w:sz w:val="24"/>
          <w:szCs w:val="24"/>
          <w:lang w:val="fr-FR"/>
        </w:rPr>
      </w:pPr>
    </w:p>
    <w:p w14:paraId="6A8D018D" w14:textId="77777777" w:rsidR="00A517E1" w:rsidRDefault="00A517E1">
      <w:pPr>
        <w:spacing w:after="0" w:line="240" w:lineRule="exact"/>
        <w:rPr>
          <w:rFonts w:ascii="Calibri" w:eastAsia="Calibri" w:hAnsi="Calibri" w:cs="Calibri"/>
          <w:sz w:val="24"/>
          <w:szCs w:val="24"/>
          <w:lang w:val="fr-FR"/>
        </w:rPr>
      </w:pPr>
    </w:p>
    <w:p w14:paraId="05721497" w14:textId="77777777" w:rsidR="00A517E1" w:rsidRDefault="00A517E1">
      <w:pPr>
        <w:spacing w:after="0" w:line="240" w:lineRule="exact"/>
        <w:rPr>
          <w:rFonts w:ascii="Calibri" w:eastAsia="Calibri" w:hAnsi="Calibri" w:cs="Calibri"/>
          <w:sz w:val="24"/>
          <w:szCs w:val="24"/>
          <w:lang w:val="fr-FR"/>
        </w:rPr>
      </w:pPr>
    </w:p>
    <w:p w14:paraId="1EB19E17" w14:textId="77777777" w:rsidR="00A517E1" w:rsidRDefault="00A517E1">
      <w:pPr>
        <w:spacing w:after="0" w:line="240" w:lineRule="exact"/>
        <w:rPr>
          <w:rFonts w:ascii="Calibri" w:eastAsia="Calibri" w:hAnsi="Calibri" w:cs="Calibri"/>
          <w:sz w:val="24"/>
          <w:szCs w:val="24"/>
          <w:lang w:val="fr-FR"/>
        </w:rPr>
      </w:pPr>
    </w:p>
    <w:p w14:paraId="75BC985B" w14:textId="77777777" w:rsidR="00A517E1" w:rsidRDefault="00A517E1">
      <w:pPr>
        <w:spacing w:after="0" w:line="240" w:lineRule="exact"/>
        <w:rPr>
          <w:rFonts w:ascii="Calibri" w:eastAsia="Calibri" w:hAnsi="Calibri" w:cs="Calibri"/>
          <w:sz w:val="24"/>
          <w:szCs w:val="24"/>
          <w:lang w:val="fr-FR"/>
        </w:rPr>
      </w:pPr>
    </w:p>
    <w:p w14:paraId="7975D6CC" w14:textId="77777777" w:rsidR="00A517E1" w:rsidRDefault="00A517E1">
      <w:pPr>
        <w:spacing w:after="0" w:line="240" w:lineRule="exact"/>
        <w:rPr>
          <w:rFonts w:ascii="Calibri" w:eastAsia="Calibri" w:hAnsi="Calibri" w:cs="Calibri"/>
          <w:sz w:val="24"/>
          <w:szCs w:val="24"/>
          <w:lang w:val="fr-FR"/>
        </w:rPr>
      </w:pPr>
    </w:p>
    <w:p w14:paraId="751C6143" w14:textId="77777777" w:rsidR="00A517E1" w:rsidRDefault="00A517E1">
      <w:pPr>
        <w:spacing w:after="0" w:line="240" w:lineRule="exact"/>
        <w:rPr>
          <w:rFonts w:ascii="Calibri" w:eastAsia="Calibri" w:hAnsi="Calibri" w:cs="Calibri"/>
          <w:sz w:val="24"/>
          <w:szCs w:val="24"/>
          <w:lang w:val="fr-FR"/>
        </w:rPr>
      </w:pPr>
    </w:p>
    <w:p w14:paraId="21FBA72D" w14:textId="77777777" w:rsidR="00A517E1" w:rsidRDefault="00A517E1">
      <w:pPr>
        <w:spacing w:after="0" w:line="240" w:lineRule="exact"/>
        <w:rPr>
          <w:rFonts w:ascii="Calibri" w:eastAsia="Calibri" w:hAnsi="Calibri" w:cs="Calibri"/>
          <w:sz w:val="24"/>
          <w:szCs w:val="24"/>
          <w:lang w:val="fr-FR"/>
        </w:rPr>
      </w:pPr>
    </w:p>
    <w:p w14:paraId="68CC1AD4" w14:textId="77777777" w:rsidR="00A517E1" w:rsidRDefault="00A517E1">
      <w:pPr>
        <w:spacing w:after="0" w:line="240" w:lineRule="exact"/>
        <w:rPr>
          <w:rFonts w:ascii="Calibri" w:eastAsia="Calibri" w:hAnsi="Calibri" w:cs="Calibri"/>
          <w:sz w:val="24"/>
          <w:szCs w:val="24"/>
          <w:lang w:val="fr-FR"/>
        </w:rPr>
      </w:pPr>
    </w:p>
    <w:p w14:paraId="783DC83C" w14:textId="77777777" w:rsidR="00A517E1" w:rsidRDefault="00A517E1">
      <w:pPr>
        <w:spacing w:after="0" w:line="240" w:lineRule="exact"/>
        <w:rPr>
          <w:rFonts w:ascii="Calibri" w:eastAsia="Calibri" w:hAnsi="Calibri" w:cs="Calibri"/>
          <w:sz w:val="24"/>
          <w:szCs w:val="24"/>
          <w:lang w:val="fr-FR"/>
        </w:rPr>
      </w:pPr>
    </w:p>
    <w:p w14:paraId="7219290E" w14:textId="77777777" w:rsidR="00A517E1" w:rsidRDefault="00A517E1">
      <w:pPr>
        <w:spacing w:after="0" w:line="240" w:lineRule="exact"/>
        <w:rPr>
          <w:rFonts w:ascii="Calibri" w:eastAsia="Calibri" w:hAnsi="Calibri" w:cs="Calibri"/>
          <w:sz w:val="24"/>
          <w:szCs w:val="24"/>
          <w:lang w:val="fr-FR"/>
        </w:rPr>
      </w:pPr>
    </w:p>
    <w:p w14:paraId="6CC634D6" w14:textId="77777777" w:rsidR="00A517E1" w:rsidRDefault="00A517E1">
      <w:pPr>
        <w:spacing w:after="0" w:line="240" w:lineRule="exact"/>
        <w:rPr>
          <w:rFonts w:ascii="Calibri" w:eastAsia="Calibri" w:hAnsi="Calibri" w:cs="Calibri"/>
          <w:sz w:val="24"/>
          <w:szCs w:val="24"/>
          <w:lang w:val="fr-FR"/>
        </w:rPr>
      </w:pPr>
    </w:p>
    <w:p w14:paraId="2F39635B" w14:textId="77777777" w:rsidR="00A517E1" w:rsidRDefault="00A517E1">
      <w:pPr>
        <w:spacing w:after="0" w:line="240" w:lineRule="exact"/>
        <w:rPr>
          <w:rFonts w:ascii="Calibri" w:eastAsia="Calibri" w:hAnsi="Calibri" w:cs="Calibri"/>
          <w:sz w:val="24"/>
          <w:szCs w:val="24"/>
          <w:lang w:val="fr-FR"/>
        </w:rPr>
      </w:pPr>
    </w:p>
    <w:p w14:paraId="2DFAD728" w14:textId="77777777" w:rsidR="00A517E1" w:rsidRDefault="00A517E1">
      <w:pPr>
        <w:spacing w:after="0" w:line="240" w:lineRule="exact"/>
        <w:rPr>
          <w:rFonts w:ascii="Calibri" w:eastAsia="Calibri" w:hAnsi="Calibri" w:cs="Calibri"/>
          <w:sz w:val="24"/>
          <w:szCs w:val="24"/>
          <w:lang w:val="fr-FR"/>
        </w:rPr>
      </w:pPr>
    </w:p>
    <w:p w14:paraId="6CCBE20F" w14:textId="77777777" w:rsidR="00A517E1" w:rsidRDefault="00A517E1">
      <w:pPr>
        <w:spacing w:after="0" w:line="240" w:lineRule="exact"/>
        <w:rPr>
          <w:rFonts w:ascii="Calibri" w:eastAsia="Calibri" w:hAnsi="Calibri" w:cs="Calibri"/>
          <w:sz w:val="24"/>
          <w:szCs w:val="24"/>
          <w:lang w:val="fr-FR"/>
        </w:rPr>
      </w:pPr>
    </w:p>
    <w:p w14:paraId="3EBC7E3F" w14:textId="77777777" w:rsidR="00A517E1" w:rsidRDefault="00A517E1">
      <w:pPr>
        <w:spacing w:after="0" w:line="240" w:lineRule="exact"/>
        <w:rPr>
          <w:rFonts w:ascii="Calibri" w:eastAsia="Calibri" w:hAnsi="Calibri" w:cs="Calibri"/>
          <w:sz w:val="24"/>
          <w:szCs w:val="24"/>
          <w:lang w:val="fr-FR"/>
        </w:rPr>
      </w:pPr>
    </w:p>
    <w:p w14:paraId="2D652B34" w14:textId="77777777" w:rsidR="00A517E1" w:rsidRDefault="00A517E1">
      <w:pPr>
        <w:spacing w:after="0" w:line="240" w:lineRule="exact"/>
        <w:rPr>
          <w:rFonts w:ascii="Calibri" w:eastAsia="Calibri" w:hAnsi="Calibri" w:cs="Calibri"/>
          <w:sz w:val="24"/>
          <w:szCs w:val="24"/>
          <w:lang w:val="fr-FR"/>
        </w:rPr>
      </w:pPr>
    </w:p>
    <w:p w14:paraId="67ECBF9E" w14:textId="77777777" w:rsidR="00A517E1" w:rsidRDefault="00A517E1">
      <w:pPr>
        <w:spacing w:after="0" w:line="240" w:lineRule="exact"/>
        <w:rPr>
          <w:rFonts w:ascii="Calibri" w:eastAsia="Calibri" w:hAnsi="Calibri" w:cs="Calibri"/>
          <w:sz w:val="24"/>
          <w:szCs w:val="24"/>
          <w:lang w:val="fr-FR"/>
        </w:rPr>
      </w:pPr>
    </w:p>
    <w:p w14:paraId="4A51E967" w14:textId="77777777" w:rsidR="00A517E1" w:rsidRDefault="00A517E1">
      <w:pPr>
        <w:spacing w:after="0" w:line="240" w:lineRule="exact"/>
        <w:rPr>
          <w:rFonts w:ascii="Calibri" w:eastAsia="Calibri" w:hAnsi="Calibri" w:cs="Calibri"/>
          <w:sz w:val="24"/>
          <w:szCs w:val="24"/>
          <w:lang w:val="fr-FR"/>
        </w:rPr>
      </w:pPr>
    </w:p>
    <w:p w14:paraId="53F7FB0C" w14:textId="77777777" w:rsidR="00A517E1" w:rsidRPr="00FF0FD0" w:rsidRDefault="00A517E1">
      <w:pPr>
        <w:spacing w:after="0" w:line="240" w:lineRule="exact"/>
        <w:rPr>
          <w:rFonts w:ascii="Calibri" w:eastAsia="Calibri" w:hAnsi="Calibri" w:cs="Calibri"/>
          <w:sz w:val="24"/>
          <w:szCs w:val="24"/>
          <w:lang w:val="fr-FR"/>
        </w:rPr>
      </w:pPr>
    </w:p>
    <w:sectPr w:rsidR="00A517E1" w:rsidRPr="00FF0FD0">
      <w:pgSz w:w="12240" w:h="15840"/>
      <w:pgMar w:top="1134" w:right="850" w:bottom="965"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D5D16" w14:textId="77777777" w:rsidR="001934A6" w:rsidRDefault="001934A6" w:rsidP="00D11B1B">
      <w:pPr>
        <w:spacing w:after="0" w:line="240" w:lineRule="auto"/>
      </w:pPr>
      <w:r>
        <w:separator/>
      </w:r>
    </w:p>
  </w:endnote>
  <w:endnote w:type="continuationSeparator" w:id="0">
    <w:p w14:paraId="53806A12" w14:textId="77777777" w:rsidR="001934A6" w:rsidRDefault="001934A6" w:rsidP="00D1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39D71" w14:textId="0FABCE1F" w:rsidR="00D11B1B" w:rsidRDefault="00D11B1B" w:rsidP="00D11B1B">
    <w:pPr>
      <w:pStyle w:val="Footer"/>
      <w:jc w:val="right"/>
    </w:pPr>
    <w:r>
      <w:t xml:space="preserve">Page </w:t>
    </w:r>
    <w:r>
      <w:fldChar w:fldCharType="begin"/>
    </w:r>
    <w:r>
      <w:instrText>PAGE   \* MERGEFORMAT</w:instrText>
    </w:r>
    <w:r>
      <w:fldChar w:fldCharType="separate"/>
    </w:r>
    <w:r>
      <w:rPr>
        <w:lang w:val="fr-FR"/>
      </w:rPr>
      <w:t>1</w:t>
    </w:r>
    <w:r>
      <w:fldChar w:fldCharType="end"/>
    </w:r>
  </w:p>
  <w:p w14:paraId="6EAE065D" w14:textId="521EF5B7" w:rsidR="00D11B1B" w:rsidRDefault="00D11B1B" w:rsidP="00D11B1B">
    <w:pPr>
      <w:pStyle w:val="Footer"/>
      <w:jc w:val="right"/>
    </w:pPr>
    <w:r>
      <w:t>Mis à jour 1/11/2</w:t>
    </w:r>
    <w:r w:rsidR="006A32DB">
      <w:t>4 French</w:t>
    </w:r>
  </w:p>
  <w:p w14:paraId="1843A8F7" w14:textId="77777777" w:rsidR="00D11B1B" w:rsidRDefault="00D1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511CB" w14:textId="77777777" w:rsidR="001934A6" w:rsidRDefault="001934A6" w:rsidP="00D11B1B">
      <w:pPr>
        <w:spacing w:after="0" w:line="240" w:lineRule="auto"/>
      </w:pPr>
      <w:r>
        <w:separator/>
      </w:r>
    </w:p>
  </w:footnote>
  <w:footnote w:type="continuationSeparator" w:id="0">
    <w:p w14:paraId="3A70507E" w14:textId="77777777" w:rsidR="001934A6" w:rsidRDefault="001934A6" w:rsidP="00D1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9DB"/>
    <w:multiLevelType w:val="hybridMultilevel"/>
    <w:tmpl w:val="D1D69FBE"/>
    <w:lvl w:ilvl="0" w:tplc="FCC0E2DC">
      <w:start w:val="20"/>
      <w:numFmt w:val="bullet"/>
      <w:lvlText w:val=""/>
      <w:lvlJc w:val="left"/>
      <w:pPr>
        <w:ind w:left="990" w:hanging="360"/>
      </w:pPr>
      <w:rPr>
        <w:rFonts w:ascii="Symbol" w:eastAsia="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921472F"/>
    <w:multiLevelType w:val="hybridMultilevel"/>
    <w:tmpl w:val="20C80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82B8B"/>
    <w:multiLevelType w:val="hybridMultilevel"/>
    <w:tmpl w:val="44D4C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979F4"/>
    <w:multiLevelType w:val="hybridMultilevel"/>
    <w:tmpl w:val="B656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D5E70"/>
    <w:multiLevelType w:val="hybridMultilevel"/>
    <w:tmpl w:val="F31E6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410F10"/>
    <w:multiLevelType w:val="hybridMultilevel"/>
    <w:tmpl w:val="1894367C"/>
    <w:lvl w:ilvl="0" w:tplc="CB0C413C">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95EE7"/>
    <w:multiLevelType w:val="hybridMultilevel"/>
    <w:tmpl w:val="0404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83224"/>
    <w:multiLevelType w:val="hybridMultilevel"/>
    <w:tmpl w:val="B968687E"/>
    <w:lvl w:ilvl="0" w:tplc="942CC50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60E84"/>
    <w:multiLevelType w:val="hybridMultilevel"/>
    <w:tmpl w:val="A710B84E"/>
    <w:lvl w:ilvl="0" w:tplc="1D6C3BCE">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061B2"/>
    <w:multiLevelType w:val="hybridMultilevel"/>
    <w:tmpl w:val="729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A21A0"/>
    <w:multiLevelType w:val="hybridMultilevel"/>
    <w:tmpl w:val="4A2AAAD0"/>
    <w:lvl w:ilvl="0" w:tplc="39D40028">
      <w:start w:val="50"/>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993966">
    <w:abstractNumId w:val="2"/>
  </w:num>
  <w:num w:numId="2" w16cid:durableId="1326516574">
    <w:abstractNumId w:val="1"/>
  </w:num>
  <w:num w:numId="3" w16cid:durableId="916980839">
    <w:abstractNumId w:val="7"/>
  </w:num>
  <w:num w:numId="4" w16cid:durableId="574046800">
    <w:abstractNumId w:val="10"/>
  </w:num>
  <w:num w:numId="5" w16cid:durableId="1670866627">
    <w:abstractNumId w:val="5"/>
  </w:num>
  <w:num w:numId="6" w16cid:durableId="1484154106">
    <w:abstractNumId w:val="0"/>
  </w:num>
  <w:num w:numId="7" w16cid:durableId="1808627863">
    <w:abstractNumId w:val="4"/>
  </w:num>
  <w:num w:numId="8" w16cid:durableId="491683140">
    <w:abstractNumId w:val="9"/>
  </w:num>
  <w:num w:numId="9" w16cid:durableId="847671801">
    <w:abstractNumId w:val="11"/>
  </w:num>
  <w:num w:numId="10" w16cid:durableId="1331761660">
    <w:abstractNumId w:val="8"/>
  </w:num>
  <w:num w:numId="11" w16cid:durableId="1971668508">
    <w:abstractNumId w:val="6"/>
  </w:num>
  <w:num w:numId="12" w16cid:durableId="988748205">
    <w:abstractNumId w:val="3"/>
  </w:num>
  <w:num w:numId="13" w16cid:durableId="630669886">
    <w:abstractNumId w:val="13"/>
  </w:num>
  <w:num w:numId="14" w16cid:durableId="2010592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1"/>
    <w:rsid w:val="00010C7B"/>
    <w:rsid w:val="00070130"/>
    <w:rsid w:val="000A4A48"/>
    <w:rsid w:val="000D35E8"/>
    <w:rsid w:val="000F2D38"/>
    <w:rsid w:val="001467CE"/>
    <w:rsid w:val="001643B6"/>
    <w:rsid w:val="001934A6"/>
    <w:rsid w:val="001F0296"/>
    <w:rsid w:val="0020155E"/>
    <w:rsid w:val="002D561C"/>
    <w:rsid w:val="002F185C"/>
    <w:rsid w:val="0035025C"/>
    <w:rsid w:val="00370616"/>
    <w:rsid w:val="003751B5"/>
    <w:rsid w:val="003C201F"/>
    <w:rsid w:val="00487990"/>
    <w:rsid w:val="004E4EEB"/>
    <w:rsid w:val="004E566B"/>
    <w:rsid w:val="00557046"/>
    <w:rsid w:val="00594680"/>
    <w:rsid w:val="005C1FA7"/>
    <w:rsid w:val="005C28CC"/>
    <w:rsid w:val="00607F68"/>
    <w:rsid w:val="00674667"/>
    <w:rsid w:val="0068712E"/>
    <w:rsid w:val="006A32DB"/>
    <w:rsid w:val="007724F1"/>
    <w:rsid w:val="0078755B"/>
    <w:rsid w:val="0079654E"/>
    <w:rsid w:val="007F410F"/>
    <w:rsid w:val="0080488D"/>
    <w:rsid w:val="00810B2E"/>
    <w:rsid w:val="00824A92"/>
    <w:rsid w:val="008C30B2"/>
    <w:rsid w:val="009059C8"/>
    <w:rsid w:val="00920799"/>
    <w:rsid w:val="0092324C"/>
    <w:rsid w:val="00934B6F"/>
    <w:rsid w:val="009C14D5"/>
    <w:rsid w:val="00A01625"/>
    <w:rsid w:val="00A517E1"/>
    <w:rsid w:val="00AD3B7B"/>
    <w:rsid w:val="00AF28A5"/>
    <w:rsid w:val="00B53B74"/>
    <w:rsid w:val="00BC30E4"/>
    <w:rsid w:val="00BE30DC"/>
    <w:rsid w:val="00C47D30"/>
    <w:rsid w:val="00C87E07"/>
    <w:rsid w:val="00CB6191"/>
    <w:rsid w:val="00D11B1B"/>
    <w:rsid w:val="00E04BB2"/>
    <w:rsid w:val="00E210C0"/>
    <w:rsid w:val="00E3620B"/>
    <w:rsid w:val="00E67F70"/>
    <w:rsid w:val="00E94CDB"/>
    <w:rsid w:val="00EA0307"/>
    <w:rsid w:val="00EC5E40"/>
    <w:rsid w:val="00EE6879"/>
    <w:rsid w:val="00F53120"/>
    <w:rsid w:val="00F77EF2"/>
    <w:rsid w:val="00F9079A"/>
    <w:rsid w:val="00FF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C983"/>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990"/>
    <w:rPr>
      <w:color w:val="0563C1" w:themeColor="hyperlink"/>
      <w:u w:val="single"/>
    </w:rPr>
  </w:style>
  <w:style w:type="character" w:styleId="UnresolvedMention">
    <w:name w:val="Unresolved Mention"/>
    <w:basedOn w:val="DefaultParagraphFont"/>
    <w:uiPriority w:val="99"/>
    <w:semiHidden/>
    <w:unhideWhenUsed/>
    <w:rsid w:val="00487990"/>
    <w:rPr>
      <w:color w:val="605E5C"/>
      <w:shd w:val="clear" w:color="auto" w:fill="E1DFDD"/>
    </w:rPr>
  </w:style>
  <w:style w:type="character" w:styleId="FollowedHyperlink">
    <w:name w:val="FollowedHyperlink"/>
    <w:basedOn w:val="DefaultParagraphFont"/>
    <w:uiPriority w:val="99"/>
    <w:semiHidden/>
    <w:unhideWhenUsed/>
    <w:rsid w:val="00487990"/>
    <w:rPr>
      <w:color w:val="954F72" w:themeColor="followedHyperlink"/>
      <w:u w:val="single"/>
    </w:rPr>
  </w:style>
  <w:style w:type="paragraph" w:styleId="ListParagraph">
    <w:name w:val="List Paragraph"/>
    <w:basedOn w:val="Normal"/>
    <w:uiPriority w:val="34"/>
    <w:qFormat/>
    <w:rsid w:val="001467CE"/>
    <w:pPr>
      <w:ind w:left="720"/>
      <w:contextualSpacing/>
    </w:pPr>
    <w:rPr>
      <w:rFonts w:eastAsiaTheme="minorHAnsi"/>
      <w:kern w:val="0"/>
      <w14:ligatures w14:val="none"/>
    </w:rPr>
  </w:style>
  <w:style w:type="table" w:styleId="TableGrid">
    <w:name w:val="Table Grid"/>
    <w:basedOn w:val="TableNormal"/>
    <w:uiPriority w:val="39"/>
    <w:unhideWhenUsed/>
    <w:rsid w:val="001467C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4667"/>
    <w:pPr>
      <w:spacing w:after="0" w:line="240" w:lineRule="auto"/>
    </w:pPr>
  </w:style>
  <w:style w:type="paragraph" w:styleId="Header">
    <w:name w:val="header"/>
    <w:basedOn w:val="Normal"/>
    <w:link w:val="HeaderChar"/>
    <w:uiPriority w:val="99"/>
    <w:unhideWhenUsed/>
    <w:rsid w:val="00D1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1B"/>
  </w:style>
  <w:style w:type="paragraph" w:styleId="Footer">
    <w:name w:val="footer"/>
    <w:basedOn w:val="Normal"/>
    <w:link w:val="FooterChar"/>
    <w:uiPriority w:val="99"/>
    <w:unhideWhenUsed/>
    <w:rsid w:val="00D1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1B"/>
  </w:style>
  <w:style w:type="character" w:customStyle="1" w:styleId="normaltextrun">
    <w:name w:val="normaltextrun"/>
    <w:basedOn w:val="DefaultParagraphFont"/>
    <w:rsid w:val="00BC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7641">
      <w:bodyDiv w:val="1"/>
      <w:marLeft w:val="0"/>
      <w:marRight w:val="0"/>
      <w:marTop w:val="0"/>
      <w:marBottom w:val="0"/>
      <w:divBdr>
        <w:top w:val="none" w:sz="0" w:space="0" w:color="auto"/>
        <w:left w:val="none" w:sz="0" w:space="0" w:color="auto"/>
        <w:bottom w:val="none" w:sz="0" w:space="0" w:color="auto"/>
        <w:right w:val="none" w:sz="0" w:space="0" w:color="auto"/>
      </w:divBdr>
    </w:div>
    <w:div w:id="662858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fml-workforce-notifications-and-rate-sheets-for-massachusetts-employers" TargetMode="External"/><Relationship Id="rId13" Type="http://schemas.openxmlformats.org/officeDocument/2006/relationships/hyperlink" Target="https://paidleave.mass.gov/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check-eligibility-for-unemployment-benef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FML" TargetMode="External"/><Relationship Id="rId10"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4" Type="http://schemas.openxmlformats.org/officeDocument/2006/relationships/settings" Target="settings.xml"/><Relationship Id="rId9" Type="http://schemas.openxmlformats.org/officeDocument/2006/relationships/hyperlink" Target="https://www.mass.gov/doc/2023-employer-notice-to-self-employed-individual-for-a-workforce-with-less-than-25-covered-individuals" TargetMode="External"/><Relationship Id="rId14" Type="http://schemas.openxmlformats.org/officeDocument/2006/relationships/hyperlink" Target="http://www.mass.gov/info-details/get-ready-to-apply-for-paid-family-and-medical-leave-pfml-benef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48C3-6332-4301-A959-B21A23C7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2829</Words>
  <Characters>16129</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Crowder, Stephen (DFML)</cp:lastModifiedBy>
  <cp:revision>28</cp:revision>
  <dcterms:created xsi:type="dcterms:W3CDTF">2023-11-09T13:35:00Z</dcterms:created>
  <dcterms:modified xsi:type="dcterms:W3CDTF">2024-12-02T15:23:00Z</dcterms:modified>
</cp:coreProperties>
</file>