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26BDC" w14:textId="619A480A" w:rsidR="003555F8" w:rsidRDefault="003555F8" w:rsidP="003555F8">
      <w:pPr>
        <w:pStyle w:val="NoSpacing"/>
        <w:rPr>
          <w:rFonts w:ascii="DokChampa" w:hAnsi="DokChampa" w:cs="DokChampa"/>
          <w:sz w:val="20"/>
          <w:szCs w:val="20"/>
        </w:rPr>
      </w:pPr>
      <w:bookmarkStart w:id="0" w:name="_Hlk10549552"/>
      <w:bookmarkStart w:id="1" w:name="_Hlk2005495"/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ໂປດຊາບ</w:t>
      </w:r>
      <w:r w:rsidRPr="008067B8">
        <w:rPr>
          <w:rFonts w:ascii="DokChampa" w:hAnsi="DokChampa" w:cs="DokChampa"/>
          <w:b/>
          <w:bCs/>
          <w:sz w:val="20"/>
          <w:szCs w:val="20"/>
        </w:rPr>
        <w:t>: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ເອກະສານເຫຼ່ານີ້ແມ່ນສະໜອງໃຫ້ໃນຮູບແບບເວີດ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/>
          <w:sz w:val="20"/>
          <w:szCs w:val="20"/>
        </w:rPr>
        <w:t>(</w:t>
      </w:r>
      <w:r w:rsidRPr="008067B8">
        <w:rPr>
          <w:rFonts w:ascii="DokChampa" w:hAnsi="DokChampa" w:cs="DokChampa"/>
          <w:sz w:val="20"/>
          <w:szCs w:val="20"/>
        </w:rPr>
        <w:t>Word</w:t>
      </w:r>
      <w:r>
        <w:rPr>
          <w:rFonts w:ascii="DokChampa" w:hAnsi="DokChampa" w:cs="DokChampa"/>
          <w:sz w:val="20"/>
          <w:szCs w:val="20"/>
        </w:rPr>
        <w:t>)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ເພື່ອຄວາມສະດວກຂອງທ່ານໃນການກອກຂໍ້ມູນ       ໃສ່ປ່ອງຂໍ້ມູນໄດ້ງ່າຍຂຶ້ນ</w:t>
      </w:r>
      <w:r w:rsidRPr="008067B8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ປ່ຽນແປງການຈັດຮູບແບບເລັກນ້ອຍ </w:t>
      </w:r>
      <w:r w:rsidRPr="008067B8">
        <w:rPr>
          <w:rFonts w:ascii="DokChampa" w:hAnsi="DokChampa" w:cs="DokChampa"/>
          <w:sz w:val="20"/>
          <w:szCs w:val="20"/>
        </w:rPr>
        <w:t>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ເຊັ່ນ ການໃສ່ໂລໂກ້ຂອງບໍລິສັດ</w:t>
      </w:r>
      <w:r>
        <w:rPr>
          <w:rFonts w:ascii="DokChampa" w:hAnsi="DokChampa" w:cs="DokChampa"/>
          <w:sz w:val="20"/>
          <w:szCs w:val="20"/>
          <w:lang w:bidi="lo-LA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ຫຼື ການເພີ່ມເຕີມກ່ຽວກັບນະໂຍບາຍສະເພາະຂອງບໍລິສັດ</w:t>
      </w:r>
      <w:r w:rsidRPr="008067B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ນາຍຈ້າງມີໜ້າທີ່ຮັບຜິດຊອບໃນການແກ້ໄຂ</w:t>
      </w:r>
      <w:r w:rsidRPr="008067B8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ການດັດແກ້ປັບປຸງ</w:t>
      </w:r>
      <w:r w:rsidRPr="008067B8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ການເພີ່ມເຕີມ ຫຼື ການລົບຂໍ້ມູນທີ່ເຂົາເຈົ້າຕ້ອງການເຮັດ</w:t>
      </w:r>
      <w:r w:rsidR="00DD401C">
        <w:rPr>
          <w:rFonts w:ascii="DokChampa" w:hAnsi="DokChampa" w:cs="DokChampa" w:hint="cs"/>
          <w:sz w:val="20"/>
          <w:szCs w:val="20"/>
          <w:cs/>
          <w:lang w:bidi="lo-LA"/>
        </w:rPr>
        <w:t>ໃນ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ແບບຟອມເຫຼ່ານີ້</w:t>
      </w:r>
      <w:r w:rsidRPr="008067B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ພະແນກ</w:t>
      </w:r>
      <w:r w:rsidR="001F45AA" w:rsidRPr="00D42420">
        <w:rPr>
          <w:rFonts w:ascii="DokChampa" w:hAnsi="DokChampa" w:cs="DokChampa" w:hint="cs"/>
          <w:sz w:val="19"/>
          <w:szCs w:val="19"/>
          <w:cs/>
          <w:lang w:bidi="lo-LA"/>
        </w:rPr>
        <w:t>ການລາຢຸດດ້ວຍ</w:t>
      </w:r>
      <w:r w:rsidR="001F45AA" w:rsidRPr="00D42420">
        <w:rPr>
          <w:rFonts w:ascii="DokChampa" w:hAnsi="DokChampa" w:cs="DokChampa"/>
          <w:sz w:val="19"/>
          <w:szCs w:val="19"/>
          <w:cs/>
          <w:lang w:bidi="lo-LA"/>
        </w:rPr>
        <w:t>ເຫດຜົນທາງຄອບຄົວແລະທາງການແພດ</w:t>
      </w:r>
      <w:r w:rsidR="001F45AA"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 w:rsidR="001F45AA" w:rsidRPr="00D42420">
        <w:rPr>
          <w:rFonts w:ascii="DokChampa" w:hAnsi="DokChampa" w:cs="DokChampa"/>
          <w:sz w:val="19"/>
          <w:szCs w:val="19"/>
        </w:rPr>
        <w:t>(DFML)</w:t>
      </w:r>
      <w:r w:rsidR="001F45AA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ປະຕິເສດຄວາມຮັບຜິດຊອບໃດໆໃນການດັດແກ້ແບບຟອມເຫຼ່ານີ້ ແລະບໍ່ສາມາດຮັບປະກັນໄດ້ວ່າແບບຟອມໃດໜຶ່ງທີ່ໄດ້ຮັບການດັດແກ້ຈາກຕົ້ນສະບັບແມ່ນເປັນໄປຕາມຂໍ້ກຳນົດ</w:t>
      </w:r>
      <w:r w:rsidRPr="008067B8">
        <w:rPr>
          <w:rFonts w:ascii="DokChampa" w:hAnsi="DokChampa" w:cs="DokChampa"/>
          <w:sz w:val="20"/>
          <w:szCs w:val="20"/>
        </w:rPr>
        <w:t>.</w:t>
      </w:r>
    </w:p>
    <w:p w14:paraId="52A268A9" w14:textId="77777777" w:rsidR="003555F8" w:rsidRDefault="003555F8" w:rsidP="007F318C">
      <w:pPr>
        <w:pStyle w:val="NoSpacing"/>
        <w:rPr>
          <w:rFonts w:cstheme="minorHAnsi"/>
          <w:b/>
          <w:bCs/>
          <w:sz w:val="24"/>
          <w:szCs w:val="24"/>
        </w:rPr>
      </w:pPr>
    </w:p>
    <w:p w14:paraId="5BB83912" w14:textId="1849D694" w:rsidR="0073022D" w:rsidRPr="00283BC1" w:rsidRDefault="0073022D" w:rsidP="0073022D">
      <w:pPr>
        <w:spacing w:after="0" w:line="276" w:lineRule="auto"/>
        <w:rPr>
          <w:rFonts w:ascii="DokChampa" w:hAnsi="DokChampa" w:cs="DokChampa"/>
          <w:b/>
          <w:sz w:val="20"/>
          <w:szCs w:val="20"/>
        </w:rPr>
      </w:pPr>
      <w:r w:rsidRPr="00283BC1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ແຈ້ງການສຳລັບ</w:t>
      </w:r>
      <w:r w:rsidR="001F45AA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ບຸຄຄົນທີ່ເປັນຜູ້ປະກອບອາຊີບອິດສະຫຼະ</w:t>
      </w:r>
      <w:r w:rsidRPr="00283BC1">
        <w:rPr>
          <w:rFonts w:ascii="DokChampa" w:hAnsi="DokChampa" w:cs="DokChampa"/>
          <w:b/>
          <w:sz w:val="20"/>
          <w:szCs w:val="20"/>
        </w:rPr>
        <w:t xml:space="preserve"> </w:t>
      </w:r>
      <w:r w:rsidRPr="00283BC1">
        <w:rPr>
          <w:rFonts w:ascii="DokChampa" w:hAnsi="DokChampa" w:cs="DokChampa"/>
          <w:b/>
          <w:sz w:val="20"/>
          <w:szCs w:val="20"/>
        </w:rPr>
        <w:br/>
      </w:r>
      <w:r w:rsidRPr="00283BC1">
        <w:rPr>
          <w:rFonts w:ascii="DokChampa" w:hAnsi="DokChampa" w:cs="DokChampa"/>
          <w:iCs/>
          <w:sz w:val="20"/>
          <w:szCs w:val="20"/>
          <w:cs/>
          <w:lang w:bidi="lo-LA"/>
        </w:rPr>
        <w:t>ບໍລິສັດທີ່</w:t>
      </w:r>
      <w:r>
        <w:rPr>
          <w:rFonts w:ascii="DokChampa" w:hAnsi="DokChampa" w:cs="DokChampa" w:hint="cs"/>
          <w:iCs/>
          <w:sz w:val="20"/>
          <w:szCs w:val="20"/>
          <w:cs/>
          <w:lang w:bidi="lo-LA"/>
        </w:rPr>
        <w:t>ໄດ້ຮັບຄວາມ</w:t>
      </w:r>
      <w:r w:rsidRPr="00283BC1">
        <w:rPr>
          <w:rFonts w:ascii="DokChampa" w:hAnsi="DokChampa" w:cs="DokChampa"/>
          <w:iCs/>
          <w:sz w:val="20"/>
          <w:szCs w:val="20"/>
          <w:cs/>
          <w:lang w:bidi="lo-LA"/>
        </w:rPr>
        <w:t>ຄຸ້ມຄອງທີ່ມີລູກຈ້າງ</w:t>
      </w:r>
      <w:r>
        <w:rPr>
          <w:rFonts w:ascii="DokChampa" w:hAnsi="DokChampa" w:cs="DokChampa" w:hint="cs"/>
          <w:iCs/>
          <w:sz w:val="20"/>
          <w:szCs w:val="20"/>
          <w:cs/>
          <w:lang w:bidi="lo-LA"/>
        </w:rPr>
        <w:t>ຫຼາຍ</w:t>
      </w:r>
      <w:r w:rsidRPr="00283BC1">
        <w:rPr>
          <w:rFonts w:ascii="DokChampa" w:hAnsi="DokChampa" w:cs="DokChampa"/>
          <w:i/>
          <w:iCs/>
          <w:sz w:val="20"/>
          <w:szCs w:val="20"/>
          <w:cs/>
          <w:lang w:bidi="lo-LA"/>
        </w:rPr>
        <w:t xml:space="preserve">ກວ່າ </w:t>
      </w:r>
      <w:r w:rsidRPr="00283BC1">
        <w:rPr>
          <w:rFonts w:ascii="DokChampa" w:hAnsi="DokChampa" w:cs="DokChampa"/>
          <w:i/>
          <w:iCs/>
          <w:sz w:val="20"/>
          <w:szCs w:val="20"/>
        </w:rPr>
        <w:t xml:space="preserve">25 </w:t>
      </w:r>
      <w:r w:rsidRPr="00283BC1">
        <w:rPr>
          <w:rFonts w:ascii="DokChampa" w:hAnsi="DokChampa" w:cs="DokChampa"/>
          <w:i/>
          <w:iCs/>
          <w:sz w:val="20"/>
          <w:szCs w:val="20"/>
          <w:cs/>
          <w:lang w:bidi="lo-LA"/>
        </w:rPr>
        <w:t>ຄົນ</w:t>
      </w:r>
    </w:p>
    <w:p w14:paraId="45724B32" w14:textId="5908E9BF" w:rsidR="0073022D" w:rsidRPr="00283BC1" w:rsidRDefault="0073022D" w:rsidP="0073022D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83BC1">
        <w:rPr>
          <w:rFonts w:ascii="DokChampa" w:hAnsi="DokChampa" w:cs="DokChampa"/>
          <w:sz w:val="20"/>
          <w:szCs w:val="20"/>
          <w:cs/>
          <w:lang w:bidi="lo-LA"/>
        </w:rPr>
        <w:t>ສິດ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>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>ພາລະໜ້າທີ່ພາຍໃຕ້ກົດໝາຍວ່າດ້ວຍການ</w:t>
      </w:r>
      <w:r w:rsidRPr="008D024E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8D024E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8D024E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                             </w:t>
      </w:r>
      <w:r w:rsidRPr="008D024E">
        <w:rPr>
          <w:rFonts w:ascii="DokChampa" w:hAnsi="DokChampa" w:cs="DokChampa" w:hint="cs"/>
          <w:sz w:val="20"/>
          <w:szCs w:val="20"/>
          <w:cs/>
          <w:lang w:bidi="lo-LA"/>
        </w:rPr>
        <w:t>ຂອງລັດ</w:t>
      </w:r>
      <w:r>
        <w:rPr>
          <w:rFonts w:ascii="DokChampa" w:hAnsi="DokChampa" w:cs="DokChampa" w:hint="cs"/>
          <w:color w:val="00B050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</w:rPr>
        <w:t>Massachusetts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lang w:bidi="lo-LA"/>
        </w:rPr>
        <w:t>(</w:t>
      </w:r>
      <w:r w:rsidRPr="00283BC1">
        <w:rPr>
          <w:rFonts w:ascii="DokChampa" w:hAnsi="DokChampa" w:cs="DokChampa"/>
          <w:sz w:val="20"/>
          <w:szCs w:val="20"/>
        </w:rPr>
        <w:t>Massachusetts Family and Medical Leave Law, M.G.L. c. 175M)</w:t>
      </w:r>
    </w:p>
    <w:bookmarkEnd w:id="0"/>
    <w:bookmarkEnd w:id="1"/>
    <w:p w14:paraId="6749A8D5" w14:textId="77777777" w:rsidR="00514933" w:rsidRPr="00574BB7" w:rsidRDefault="00514933" w:rsidP="00F9472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832"/>
        <w:gridCol w:w="4883"/>
        <w:gridCol w:w="750"/>
      </w:tblGrid>
      <w:tr w:rsidR="00F94724" w:rsidRPr="00574BB7" w14:paraId="4ECA2EA9" w14:textId="77777777" w:rsidTr="004338D6">
        <w:trPr>
          <w:trHeight w:val="337"/>
          <w:jc w:val="center"/>
        </w:trPr>
        <w:tc>
          <w:tcPr>
            <w:tcW w:w="832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FB68584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3BE12C2E" w14:textId="77777777" w:rsidTr="004338D6">
        <w:trPr>
          <w:trHeight w:val="132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728AAA51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4E1DAF40" w14:textId="77777777" w:rsidTr="004338D6">
        <w:trPr>
          <w:trHeight w:val="337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5241A93A" w14:textId="77777777" w:rsidTr="004338D6">
        <w:trPr>
          <w:trHeight w:val="132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0B34EEDD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ທີ່ຢູ່ຂອງນາຍຈ້າງ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2C31EFFB" w14:textId="77777777" w:rsidTr="004338D6">
        <w:trPr>
          <w:trHeight w:val="337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57546773" w14:textId="77777777" w:rsidTr="004338D6">
        <w:trPr>
          <w:trHeight w:val="132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700A50E5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ເມືອງ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</w:rPr>
              <w:t xml:space="preserve">, 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ລັດ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</w:rPr>
              <w:t xml:space="preserve">, 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ລະຫັດໄປສະນີ</w:t>
            </w:r>
            <w:r w:rsidR="00021DB0"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ຂອງນາຍຈ້າງ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37CE8635" w14:textId="77777777" w:rsidTr="004338D6">
        <w:trPr>
          <w:trHeight w:val="337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7C981856" w14:textId="77777777" w:rsidTr="004338D6">
        <w:trPr>
          <w:trHeight w:val="132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DCFF919" w14:textId="254C9CBD" w:rsidR="00916BDC" w:rsidRPr="004338D6" w:rsidRDefault="004338D6" w:rsidP="004338D6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71786" w:rsidRPr="004338D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ເລກປະຈຳຕົວນາຍຈ້າງທີ່ັລັດຖະບານກາງອອກໃຫ້</w:t>
            </w:r>
            <w:r w:rsidR="00916BDC" w:rsidRPr="004338D6">
              <w:rPr>
                <w:rFonts w:ascii="DokChampa" w:eastAsia="Times New Roman" w:hAnsi="DokChampa" w:cs="DokChampa"/>
                <w:sz w:val="20"/>
                <w:szCs w:val="20"/>
              </w:rPr>
              <w:t xml:space="preserve">) </w:t>
            </w:r>
            <w:r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916BDC" w:rsidRPr="004338D6">
              <w:rPr>
                <w:rFonts w:ascii="DokChampa" w:eastAsia="Times New Roman" w:hAnsi="DokChampa" w:cs="DokChampa"/>
                <w:sz w:val="20"/>
                <w:szCs w:val="20"/>
              </w:rPr>
              <w:t>FEIN)</w:t>
            </w:r>
          </w:p>
          <w:p w14:paraId="61860997" w14:textId="77777777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4E89819" w14:textId="77777777" w:rsidR="00F94724" w:rsidRPr="00574BB7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3E70413F" w14:textId="45788D62" w:rsidR="00004CB9" w:rsidRPr="00EE5485" w:rsidRDefault="00004CB9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  <w:bookmarkStart w:id="2" w:name="_Hlk151036637"/>
      <w:bookmarkStart w:id="3" w:name="_Hlk10550989"/>
      <w:r w:rsidRPr="00034A83">
        <w:rPr>
          <w:rFonts w:ascii="DokChampa" w:hAnsi="DokChampa" w:cs="DokChampa"/>
          <w:sz w:val="20"/>
          <w:szCs w:val="20"/>
          <w:cs/>
          <w:lang w:bidi="lo-LA"/>
        </w:rPr>
        <w:t>ພາຍໃຕ້ກົດໝາຍວ່າດ້ວຍການ</w:t>
      </w:r>
      <w:r w:rsidRPr="00465192">
        <w:rPr>
          <w:rFonts w:ascii="DokChampa" w:hAnsi="DokChampa" w:cs="DokChampa"/>
          <w:sz w:val="20"/>
          <w:szCs w:val="20"/>
          <w:cs/>
          <w:lang w:bidi="lo-LA"/>
        </w:rPr>
        <w:t xml:space="preserve">ລາຢຸດດ້ວຍເຫດຜົນທາງຄອບຄົວແລະທາງການແພດຂອງລັດ </w:t>
      </w:r>
      <w:r w:rsidRPr="00465192">
        <w:rPr>
          <w:rFonts w:ascii="DokChampa" w:hAnsi="DokChampa" w:cs="DokChampa"/>
          <w:sz w:val="20"/>
          <w:szCs w:val="20"/>
        </w:rPr>
        <w:t xml:space="preserve">Massachusetts </w:t>
      </w:r>
      <w:r w:rsidRPr="00465192">
        <w:rPr>
          <w:rFonts w:ascii="DokChampa" w:hAnsi="DokChampa" w:cs="DokChampa"/>
          <w:sz w:val="20"/>
          <w:szCs w:val="20"/>
          <w:lang w:bidi="lo-LA"/>
        </w:rPr>
        <w:t>(</w:t>
      </w:r>
      <w:r w:rsidRPr="00465192">
        <w:rPr>
          <w:rFonts w:ascii="DokChampa" w:hAnsi="DokChampa" w:cs="DokChampa"/>
          <w:sz w:val="20"/>
          <w:szCs w:val="20"/>
        </w:rPr>
        <w:t>Massachusetts Family and Medical Leave Law, M.G.L. c. 175M</w:t>
      </w:r>
      <w:r w:rsidRPr="00465192">
        <w:rPr>
          <w:rFonts w:ascii="DokChampa" w:hAnsi="DokChampa" w:cs="DokChampa"/>
          <w:sz w:val="20"/>
          <w:szCs w:val="20"/>
          <w:lang w:bidi="lo-LA"/>
        </w:rPr>
        <w:t xml:space="preserve">) </w:t>
      </w:r>
      <w:r w:rsidR="004D2EDF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ບໍລິສັດ</w:t>
      </w:r>
      <w:r w:rsidRPr="00465192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ທີ່</w:t>
      </w:r>
      <w:r w:rsidRPr="00465192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ໄດ້ຮັບຄວາມ</w:t>
      </w:r>
      <w:r w:rsidRPr="00465192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ຄຸ້ມຄອງ</w:t>
      </w:r>
      <w:r w:rsidRPr="00465192">
        <w:rPr>
          <w:rFonts w:ascii="DokChampa" w:hAnsi="DokChampa" w:cs="DokChampa"/>
          <w:sz w:val="20"/>
          <w:szCs w:val="20"/>
          <w:cs/>
          <w:lang w:bidi="lo-LA"/>
        </w:rPr>
        <w:t>ຈຳເປັນຕ້ອງສະໜອງ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ໃຫ້ລູກຈ້າງ</w:t>
      </w:r>
      <w:r w:rsidR="00833B4E" w:rsidRPr="00EE5485">
        <w:rPr>
          <w:rFonts w:ascii="DokChampa" w:hAnsi="DokChampa" w:cs="DokChampa" w:hint="cs"/>
          <w:sz w:val="20"/>
          <w:szCs w:val="20"/>
          <w:cs/>
          <w:lang w:bidi="lo-LA"/>
        </w:rPr>
        <w:t>ຂອງຕົນ</w:t>
      </w:r>
      <w:r w:rsidRPr="00EE5485">
        <w:rPr>
          <w:rFonts w:ascii="DokChampa" w:hAnsi="DokChampa" w:cs="DokChampa" w:hint="cs"/>
          <w:sz w:val="20"/>
          <w:szCs w:val="20"/>
          <w:cs/>
          <w:lang w:bidi="lo-LA"/>
        </w:rPr>
        <w:t>ແຕ່ະຄົນ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ທີ່ເປັນ</w:t>
      </w:r>
      <w:r w:rsidR="00833B4E" w:rsidRPr="00EE5485">
        <w:rPr>
          <w:rFonts w:ascii="DokChampa" w:hAnsi="DokChampa" w:cs="DokChampa" w:hint="cs"/>
          <w:sz w:val="20"/>
          <w:szCs w:val="20"/>
          <w:cs/>
          <w:lang w:bidi="lo-LA"/>
        </w:rPr>
        <w:t>ບຸຄຄົນທີ່ປະກອບອາຊີບອິດສະຫຼະ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ຮູ້ກ່ຽວກັບຂໍ້ມູນໃນແຈ້ງການສະບັບນີ້ໃນເວລາທີ່ເຮັດສັນຍາຈ້າງງານ</w:t>
      </w:r>
      <w:r w:rsidRPr="00EE5485">
        <w:rPr>
          <w:rFonts w:ascii="DokChampa" w:hAnsi="DokChampa" w:cs="DokChampa"/>
          <w:sz w:val="20"/>
          <w:szCs w:val="20"/>
        </w:rPr>
        <w:t xml:space="preserve">.  </w:t>
      </w:r>
    </w:p>
    <w:p w14:paraId="7383D990" w14:textId="77777777" w:rsidR="00004CB9" w:rsidRPr="00EE5485" w:rsidRDefault="00004CB9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p w14:paraId="243E54B0" w14:textId="45E6310C" w:rsidR="00004CB9" w:rsidRPr="00EE5485" w:rsidRDefault="00004CB9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  <w:r w:rsidRPr="00EE5485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ບໍລິສັດທີ່</w:t>
      </w:r>
      <w:r w:rsidRPr="00EE5485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ໄດ້ຮັບຄວາມ</w:t>
      </w:r>
      <w:r w:rsidRPr="00EE5485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ຄຸ້ມຄອງ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ແມ່ນບໍລິສັດ ຫຼື ທຸລະກິດການຄ້າທີ່ເຮັດສັນຍາກັບບຸກຄົນທີ່ເປັນຜູ້ປະກອບອາຊີບອິດສະຫຼະ</w:t>
      </w:r>
      <w:r w:rsidR="00927676" w:rsidRPr="00EE5485">
        <w:rPr>
          <w:rFonts w:ascii="DokChampa" w:hAnsi="DokChampa" w:cs="DokChampa"/>
          <w:sz w:val="20"/>
          <w:szCs w:val="20"/>
          <w:lang w:bidi="lo-LA"/>
        </w:rPr>
        <w:t xml:space="preserve">       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ໃນການ</w:t>
      </w:r>
      <w:r w:rsidRPr="00EE5485"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 xml:space="preserve">ບໍລິການ ແລະຈຳເປັນຕ້ອງລາຍງານການຈ່າຍຄ່າຈ້າງໃຫ້ແກ່ບຸກຄົນເຫຼ່ານັ້ນໃນແບບຟອມ </w:t>
      </w:r>
      <w:r w:rsidRPr="00EE5485">
        <w:rPr>
          <w:rFonts w:ascii="DokChampa" w:hAnsi="DokChampa" w:cs="DokChampa"/>
          <w:sz w:val="20"/>
          <w:szCs w:val="20"/>
        </w:rPr>
        <w:t xml:space="preserve">IRS 1099-MISC </w:t>
      </w:r>
      <w:r w:rsidR="00927676" w:rsidRPr="00EE5485">
        <w:rPr>
          <w:rFonts w:ascii="DokChampa" w:hAnsi="DokChampa" w:cs="DokChampa"/>
          <w:sz w:val="20"/>
          <w:szCs w:val="20"/>
        </w:rPr>
        <w:t xml:space="preserve">    </w:t>
      </w:r>
      <w:r w:rsidRPr="00EE5485">
        <w:rPr>
          <w:rFonts w:ascii="DokChampa" w:hAnsi="DokChampa" w:cs="DokChampa"/>
          <w:bCs/>
          <w:iCs/>
          <w:sz w:val="20"/>
          <w:szCs w:val="20"/>
          <w:cs/>
          <w:lang w:bidi="lo-LA"/>
        </w:rPr>
        <w:t>ສຳລັບ</w:t>
      </w:r>
      <w:r w:rsidRPr="00EE5485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 xml:space="preserve">ບໍລິສັດທີ່ມີລູກຈ້າງປະເພດນີ້ຫຼາຍກວ່າ </w:t>
      </w:r>
      <w:r w:rsidRPr="00EE5485">
        <w:rPr>
          <w:rFonts w:ascii="DokChampa" w:hAnsi="DokChampa" w:cs="DokChampa"/>
          <w:b/>
          <w:i/>
          <w:sz w:val="20"/>
          <w:szCs w:val="20"/>
        </w:rPr>
        <w:t>50</w:t>
      </w:r>
      <w:r w:rsidRPr="00EE5485">
        <w:rPr>
          <w:rFonts w:ascii="DokChampa" w:hAnsi="DokChampa" w:cs="DokChampa"/>
          <w:b/>
          <w:i/>
          <w:sz w:val="20"/>
          <w:szCs w:val="20"/>
          <w:cs/>
          <w:lang w:bidi="lo-LA"/>
        </w:rPr>
        <w:t xml:space="preserve"> </w:t>
      </w:r>
      <w:r w:rsidRPr="00EE5485">
        <w:rPr>
          <w:rFonts w:ascii="DokChampa" w:hAnsi="DokChampa" w:cs="DokChampa" w:hint="cs"/>
          <w:bCs/>
          <w:iCs/>
          <w:sz w:val="20"/>
          <w:szCs w:val="20"/>
          <w:cs/>
          <w:lang w:bidi="lo-LA"/>
        </w:rPr>
        <w:t>ເປີເຊັນ</w:t>
      </w:r>
      <w:r w:rsidRPr="00EE5485">
        <w:rPr>
          <w:rFonts w:ascii="DokChampa" w:hAnsi="DokChampa" w:cs="DokChampa"/>
          <w:bCs/>
          <w:iCs/>
          <w:sz w:val="20"/>
          <w:szCs w:val="20"/>
        </w:rPr>
        <w:t>.</w:t>
      </w:r>
      <w:r w:rsidRPr="00EE5485">
        <w:rPr>
          <w:rFonts w:ascii="DokChampa" w:hAnsi="DokChampa" w:cs="DokChampa"/>
          <w:sz w:val="20"/>
          <w:szCs w:val="20"/>
        </w:rPr>
        <w:t xml:space="preserve">  </w:t>
      </w:r>
    </w:p>
    <w:p w14:paraId="4F324DD4" w14:textId="77777777" w:rsidR="00A817DB" w:rsidRPr="00EE5485" w:rsidRDefault="00A817DB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p w14:paraId="5F2AD97A" w14:textId="3AE3149D" w:rsidR="00A817DB" w:rsidRPr="00A817DB" w:rsidRDefault="00A817DB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EE5485">
        <w:rPr>
          <w:rFonts w:ascii="DokChampa" w:hAnsi="DokChampa" w:cs="DokChampa"/>
          <w:sz w:val="20"/>
          <w:szCs w:val="20"/>
          <w:cs/>
          <w:lang w:bidi="lo-LA"/>
        </w:rPr>
        <w:t xml:space="preserve">ບຸຄຄົນທີ່ປະກອບອາຊີບອິດສະຫຼະແມ່ນບຸຄຄົນທີ່ອາໄສຢູ່ໃນລັດ </w:t>
      </w:r>
      <w:r w:rsidRPr="00EE5485">
        <w:rPr>
          <w:rStyle w:val="ui-provider"/>
          <w:rFonts w:ascii="DokChampa" w:hAnsi="DokChampa" w:cs="DokChampa"/>
          <w:sz w:val="20"/>
          <w:szCs w:val="20"/>
        </w:rPr>
        <w:t>Massachusetts</w:t>
      </w:r>
      <w:r w:rsidRPr="00EE5485">
        <w:rPr>
          <w:rStyle w:val="ui-provider"/>
          <w:rFonts w:ascii="DokChampa" w:hAnsi="DokChampa" w:cs="DokChampa"/>
          <w:sz w:val="20"/>
          <w:szCs w:val="20"/>
          <w:cs/>
          <w:lang w:bidi="lo-LA"/>
        </w:rPr>
        <w:t xml:space="preserve"> ແລະເປັນ</w:t>
      </w:r>
      <w:r w:rsidR="008A6463" w:rsidRPr="00EE5485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>ເຈົ້າຂອງກິດຈະການແຕ່ພຽງຜູ້ດຽວ</w:t>
      </w:r>
      <w:r w:rsidR="008A6463" w:rsidRPr="00EE5485">
        <w:rPr>
          <w:rFonts w:ascii="DokChampa" w:hAnsi="DokChampa" w:cs="DokChampa"/>
          <w:sz w:val="20"/>
          <w:szCs w:val="20"/>
        </w:rPr>
        <w:t>,</w:t>
      </w:r>
      <w:r w:rsidR="008A6463" w:rsidRPr="00EE5485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 xml:space="preserve"> ສະມາຊິກແຕ່ພຽງຜູ້ດຽວຂອງບໍລິສັດຈຳກັດ ຫຼື ຫ້າງຫຸ້ນສ່ວນປະເພດຈຳກັດຄວາມຮັບຜິດທີ່ຈຳເປັນຕ້ອງລາຍງານກຳໄລ</w:t>
      </w:r>
      <w:r w:rsidR="00CE0D8B" w:rsidRPr="00EE5485">
        <w:rPr>
          <w:rStyle w:val="ui-provider"/>
          <w:rFonts w:ascii="DokChampa" w:hAnsi="DokChampa" w:cs="DokChampa"/>
          <w:sz w:val="20"/>
          <w:szCs w:val="20"/>
          <w:lang w:bidi="lo-LA"/>
        </w:rPr>
        <w:t xml:space="preserve"> </w:t>
      </w:r>
      <w:r w:rsidR="008A6463" w:rsidRPr="00EE5485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>ຫຼືຂາດທຶນສຸດທິຈາກທຸລະກິດ</w:t>
      </w:r>
      <w:r w:rsidR="00AF0AB0" w:rsidRPr="00EE5485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 xml:space="preserve">ໄປທີ່ </w:t>
      </w:r>
      <w:r w:rsidR="008A6463" w:rsidRPr="00EE5485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 xml:space="preserve">ພະແນກຈັດເກັບພາສີລາຍໄດ້ຂອງລັດ </w:t>
      </w:r>
      <w:r w:rsidR="008A6463" w:rsidRPr="00EE5485">
        <w:rPr>
          <w:rStyle w:val="ui-provider"/>
          <w:rFonts w:ascii="DokChampa" w:hAnsi="DokChampa" w:cs="DokChampa"/>
          <w:sz w:val="20"/>
          <w:szCs w:val="20"/>
        </w:rPr>
        <w:t>Massachusetts</w:t>
      </w:r>
      <w:r w:rsidR="008A6463" w:rsidRPr="00EE5485">
        <w:rPr>
          <w:rFonts w:ascii="DokChampa" w:hAnsi="DokChampa" w:cs="DokChampa"/>
          <w:sz w:val="20"/>
          <w:szCs w:val="20"/>
        </w:rPr>
        <w:t>.</w:t>
      </w:r>
    </w:p>
    <w:p w14:paraId="7B21D9D5" w14:textId="77777777" w:rsidR="00A817DB" w:rsidRDefault="00A817DB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p w14:paraId="580770C4" w14:textId="77777777" w:rsidR="004B45CA" w:rsidRDefault="004B45CA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p w14:paraId="6B958351" w14:textId="77777777" w:rsidR="004B45CA" w:rsidRDefault="004B45CA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p w14:paraId="12E9DD7C" w14:textId="3D387894" w:rsidR="00A817DB" w:rsidRDefault="00A817DB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bookmarkEnd w:id="2"/>
    <w:p w14:paraId="1F7B126A" w14:textId="77777777" w:rsidR="00B43B3F" w:rsidRPr="00574BB7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F680D30" w14:textId="52C2870F" w:rsidR="005B53EA" w:rsidRPr="00574BB7" w:rsidRDefault="007F7AC5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34A83">
        <w:rPr>
          <w:rFonts w:ascii="Arial" w:hAnsi="Arial" w:cs="DokChampa" w:hint="cs"/>
          <w:bCs/>
          <w:sz w:val="20"/>
          <w:szCs w:val="20"/>
          <w:cs/>
          <w:lang w:bidi="lo-LA"/>
        </w:rPr>
        <w:t>ອົງກອນນີ້</w:t>
      </w:r>
      <w:r w:rsidR="00535CDD" w:rsidRPr="00C904C6">
        <w:rPr>
          <w:rFonts w:ascii="DokChampa" w:hAnsi="DokChampa" w:cs="DokChampa"/>
          <w:b/>
          <w:sz w:val="20"/>
          <w:szCs w:val="20"/>
        </w:rPr>
        <w:t>:</w:t>
      </w:r>
    </w:p>
    <w:p w14:paraId="788E4BB7" w14:textId="77777777" w:rsidR="00B43B3F" w:rsidRPr="00574BB7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6B1A174" w14:textId="7A750CA8" w:rsidR="007C7AFC" w:rsidRPr="00574BB7" w:rsidRDefault="007F7AC5" w:rsidP="00F94724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</w:rPr>
      </w:pPr>
      <w:r w:rsidRPr="00034A83">
        <w:rPr>
          <w:rFonts w:ascii="Arial" w:eastAsia="Times New Roman" w:hAnsi="Arial" w:cs="DokChampa" w:hint="cs"/>
          <w:bCs/>
          <w:sz w:val="20"/>
          <w:szCs w:val="20"/>
          <w:cs/>
          <w:lang w:bidi="lo-LA"/>
        </w:rPr>
        <w:t>ແມ່ນ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34A83">
        <w:rPr>
          <w:rFonts w:ascii="Arial" w:eastAsia="Times New Roman" w:hAnsi="Arial" w:cs="DokChampa" w:hint="cs"/>
          <w:sz w:val="20"/>
          <w:szCs w:val="20"/>
          <w:cs/>
          <w:lang w:bidi="lo-LA"/>
        </w:rPr>
        <w:t>ພາຍໃຕ້ກົດໝາຍ</w:t>
      </w:r>
    </w:p>
    <w:p w14:paraId="306B3317" w14:textId="237EF5E9" w:rsidR="007C7AFC" w:rsidRPr="00574BB7" w:rsidRDefault="007F7AC5" w:rsidP="00F94724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b/>
        </w:rPr>
      </w:pPr>
      <w:bookmarkStart w:id="4" w:name="_Hlk151037322"/>
      <w:r w:rsidRPr="00034A83">
        <w:rPr>
          <w:rFonts w:ascii="Arial" w:eastAsia="Times New Roman" w:hAnsi="Arial" w:cs="DokChampa" w:hint="cs"/>
          <w:bCs/>
          <w:sz w:val="20"/>
          <w:szCs w:val="20"/>
          <w:cs/>
          <w:lang w:bidi="lo-LA"/>
        </w:rPr>
        <w:t>ບໍ່ແມ່ນ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34A83">
        <w:rPr>
          <w:rFonts w:ascii="Arial" w:eastAsia="Times New Roman" w:hAnsi="Arial" w:cs="DokChampa" w:hint="cs"/>
          <w:sz w:val="20"/>
          <w:szCs w:val="20"/>
          <w:cs/>
          <w:lang w:bidi="lo-LA"/>
        </w:rPr>
        <w:t>ພາຍໃຕ້ກົດໝາຍ</w:t>
      </w:r>
      <w:bookmarkEnd w:id="4"/>
    </w:p>
    <w:p w14:paraId="468716CD" w14:textId="77777777" w:rsidR="00536C12" w:rsidRPr="00574BB7" w:rsidRDefault="00536C12" w:rsidP="00F94724">
      <w:pPr>
        <w:spacing w:after="0" w:line="276" w:lineRule="auto"/>
        <w:contextualSpacing/>
        <w:rPr>
          <w:rFonts w:eastAsia="Times New Roman" w:cstheme="minorHAnsi"/>
          <w:b/>
          <w:sz w:val="20"/>
          <w:szCs w:val="20"/>
        </w:rPr>
      </w:pPr>
    </w:p>
    <w:p w14:paraId="10B0BC30" w14:textId="5B0522D3" w:rsidR="00FA5EDD" w:rsidRPr="00DD70B6" w:rsidRDefault="00FA5EDD" w:rsidP="00FA5ED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bookmarkStart w:id="5" w:name="_Hlk151037443"/>
      <w:r>
        <w:rPr>
          <w:rFonts w:ascii="DokChampa" w:hAnsi="DokChampa" w:cs="DokChampa" w:hint="cs"/>
          <w:sz w:val="20"/>
          <w:szCs w:val="20"/>
          <w:cs/>
          <w:lang w:bidi="lo-LA"/>
        </w:rPr>
        <w:t>ຖ້າອົງກອນນີ້ແມ່ນ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ບໍລິສັດທີ່</w:t>
      </w:r>
      <w:r w:rsidRPr="00F3331F">
        <w:rPr>
          <w:rFonts w:ascii="DokChampa" w:hAnsi="DokChampa" w:cs="DokChampa" w:hint="cs"/>
          <w:b/>
          <w:bCs/>
          <w:i/>
          <w:sz w:val="20"/>
          <w:szCs w:val="20"/>
          <w:cs/>
          <w:lang w:bidi="lo-LA"/>
        </w:rPr>
        <w:t>ໄດ້ຮັບຄວາມ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ພາຍໃຕ້ກົດໝາຍ ບໍລິສັດຈຳເປັນຕ້ອງນຳສົ່ງເງິນ</w:t>
      </w:r>
      <w:r w:rsidR="00FE5BCE">
        <w:rPr>
          <w:rFonts w:ascii="DokChampa" w:hAnsi="DokChampa" w:cs="DokChampa" w:hint="cs"/>
          <w:sz w:val="20"/>
          <w:szCs w:val="20"/>
          <w:cs/>
          <w:lang w:bidi="lo-LA"/>
        </w:rPr>
        <w:t>ສົມທົບ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ແທນ</w:t>
      </w:r>
      <w:r w:rsidR="001B4B5D" w:rsidRPr="00EE5485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1B4B5D" w:rsidRPr="00EE5485">
        <w:rPr>
          <w:rFonts w:ascii="DokChampa" w:hAnsi="DokChampa" w:cs="DokChampa" w:hint="cs"/>
          <w:sz w:val="20"/>
          <w:szCs w:val="20"/>
          <w:cs/>
          <w:lang w:bidi="lo-LA"/>
        </w:rPr>
        <w:t>ທີ່ເຮັດວຽກໃຫ້</w:t>
      </w:r>
      <w:r w:rsidRPr="00EE5485">
        <w:rPr>
          <w:rFonts w:ascii="DokChampa" w:hAnsi="DokChampa" w:cs="DokChampa"/>
          <w:sz w:val="20"/>
          <w:szCs w:val="20"/>
        </w:rPr>
        <w:t xml:space="preserve"> </w:t>
      </w:r>
      <w:r w:rsidRPr="00EE5485">
        <w:rPr>
          <w:rFonts w:ascii="DokChampa" w:hAnsi="DokChampa" w:cs="DokChampa" w:hint="cs"/>
          <w:sz w:val="20"/>
          <w:szCs w:val="20"/>
          <w:cs/>
          <w:lang w:bidi="lo-LA"/>
        </w:rPr>
        <w:t>ຄືກັນກັບວ່າເຂົາເຈົ້າເປັນລູກຈ້າງຂອງບໍລິສັດ ດັ່ງທີ່ໄດ້ລະບຸໄວ້ຂ້າງລຸ່ມນີ້</w:t>
      </w:r>
      <w:r w:rsidRPr="00EE5485">
        <w:rPr>
          <w:rFonts w:ascii="DokChampa" w:hAnsi="DokChampa" w:cs="DokChampa"/>
          <w:sz w:val="20"/>
          <w:szCs w:val="20"/>
        </w:rPr>
        <w:t>.</w:t>
      </w:r>
      <w:r w:rsidR="00B23054" w:rsidRPr="00EE5485">
        <w:rPr>
          <w:rFonts w:ascii="DokChampa" w:hAnsi="DokChampa" w:cs="DokChampa"/>
          <w:sz w:val="20"/>
          <w:szCs w:val="20"/>
        </w:rPr>
        <w:t xml:space="preserve"> </w:t>
      </w:r>
      <w:r w:rsidR="00F4779E" w:rsidRPr="00EE5485">
        <w:rPr>
          <w:rFonts w:ascii="DokChampa" w:hAnsi="DokChampa" w:cs="DokChampa" w:hint="cs"/>
          <w:sz w:val="20"/>
          <w:szCs w:val="20"/>
          <w:cs/>
          <w:lang w:bidi="lo-LA"/>
        </w:rPr>
        <w:t>ດັ່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ງນັ້ນ</w:t>
      </w:r>
      <w:r w:rsidR="00F4779E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ຖ້າທຸລະກິດແມ່ນ</w:t>
      </w:r>
      <w:r w:rsidRPr="003D54E6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 xml:space="preserve"> ທ່ານອາດຈະມີສິດໄດ້ຮັບເງິນ</w:t>
      </w:r>
      <w:r w:rsidRPr="00F24592">
        <w:rPr>
          <w:rFonts w:ascii="DokChampa" w:hAnsi="DokChampa" w:cs="DokChampa" w:hint="cs"/>
          <w:sz w:val="20"/>
          <w:szCs w:val="20"/>
          <w:cs/>
          <w:lang w:bidi="lo-LA"/>
        </w:rPr>
        <w:t>ຊົດເຊີຍຄ່າຈ້າງ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ໃນບາງກໍລະນີດັ່ງທີ່ໄດ້ລະບຸໄວ້</w:t>
      </w:r>
      <w:r w:rsidR="00F4779E">
        <w:rPr>
          <w:rFonts w:ascii="DokChampa" w:hAnsi="DokChampa" w:cs="DokChampa" w:hint="cs"/>
          <w:sz w:val="20"/>
          <w:szCs w:val="20"/>
          <w:cs/>
          <w:lang w:bidi="lo-LA"/>
        </w:rPr>
        <w:t xml:space="preserve">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ຂ້າງລຸ່ມນີ້ໃນພາກສ່ວນຫົວຂໍ້</w:t>
      </w:r>
      <w:r w:rsidRPr="00DD70B6">
        <w:rPr>
          <w:rFonts w:ascii="DokChampa" w:hAnsi="DokChampa" w:cs="DokChampa"/>
          <w:sz w:val="20"/>
          <w:szCs w:val="20"/>
        </w:rPr>
        <w:t xml:space="preserve"> “</w:t>
      </w:r>
      <w:r w:rsidRPr="00F24592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ຄຳອະທິບາຍກ່ຽວກັບຜົນປະໂຫຍດ</w:t>
      </w:r>
      <w:r w:rsidRPr="00DD70B6">
        <w:rPr>
          <w:rFonts w:ascii="DokChampa" w:hAnsi="DokChampa" w:cs="DokChampa"/>
          <w:sz w:val="20"/>
          <w:szCs w:val="20"/>
        </w:rPr>
        <w:t>.”</w:t>
      </w:r>
      <w:r w:rsidRPr="006600EA">
        <w:rPr>
          <w:rFonts w:ascii="DokChampa" w:hAnsi="DokChampa" w:cs="DokChampa"/>
          <w:sz w:val="20"/>
          <w:szCs w:val="20"/>
        </w:rPr>
        <w:t xml:space="preserve"> </w:t>
      </w:r>
    </w:p>
    <w:p w14:paraId="43F24594" w14:textId="77777777" w:rsidR="00FA5EDD" w:rsidRDefault="00FA5EDD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8C2D1D9" w14:textId="2401D41C" w:rsidR="006F2475" w:rsidRPr="00B43B3F" w:rsidRDefault="006F2475" w:rsidP="006F2475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1D5F35">
        <w:rPr>
          <w:rFonts w:ascii="DokChampa" w:hAnsi="DokChampa" w:cs="DokChampa"/>
          <w:sz w:val="20"/>
          <w:szCs w:val="20"/>
          <w:cs/>
          <w:lang w:bidi="lo-LA"/>
        </w:rPr>
        <w:t>ຖ້າອົງກອນນີ້ບໍ່ແມ່ນ</w:t>
      </w:r>
      <w:r w:rsidRPr="006F2475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6F2475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6F2475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 xml:space="preserve"> ທ່ານອາດຈະ</w:t>
      </w:r>
      <w:r w:rsidR="00E57903">
        <w:rPr>
          <w:rFonts w:ascii="DokChampa" w:hAnsi="DokChampa" w:cs="DokChampa" w:hint="cs"/>
          <w:sz w:val="20"/>
          <w:szCs w:val="20"/>
          <w:cs/>
          <w:lang w:bidi="lo-LA"/>
        </w:rPr>
        <w:t>ຍັງ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ສາມາດເລືອກທີ່ຈະເປັນບຸກຄົນທີ່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ໄດ້ຮັບ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>ຄວາມ</w:t>
      </w:r>
      <w:r w:rsidRPr="001D5F35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 xml:space="preserve">     </w:t>
      </w:r>
      <w:r w:rsidRPr="001D5F35">
        <w:rPr>
          <w:rFonts w:ascii="DokChampa" w:hAnsi="DokChampa" w:cs="DokChampa"/>
          <w:i/>
          <w:sz w:val="20"/>
          <w:szCs w:val="20"/>
          <w:cs/>
          <w:lang w:bidi="lo-LA"/>
        </w:rPr>
        <w:t>ພາຍໃຕ້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ກົດໝາຍວ່າດ້ວຍ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</w:t>
      </w:r>
      <w:r w:rsidRPr="00C8690D">
        <w:rPr>
          <w:rFonts w:ascii="DokChampa" w:hAnsi="DokChampa" w:cs="DokChampa"/>
          <w:sz w:val="20"/>
          <w:szCs w:val="20"/>
          <w:cs/>
          <w:lang w:bidi="lo-LA"/>
        </w:rPr>
        <w:t>ລາຢຸດດ້ວຍເຫດຜົນທາງຄອບຄົວແລະທາງການແພດ</w:t>
      </w:r>
      <w:r w:rsidRPr="00C8690D">
        <w:rPr>
          <w:rFonts w:ascii="DokChampa" w:hAnsi="DokChampa" w:cs="DokChampa"/>
          <w:sz w:val="20"/>
          <w:szCs w:val="20"/>
        </w:rPr>
        <w:t xml:space="preserve">. 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ຖ້າທ່ານເລືອກທີ່ຈະເຮັດແນວນັ້ນ ກະລຸນາກວດເບິ່ງ</w:t>
      </w:r>
      <w:r w:rsidRPr="001D5F35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ແຈ້ງການກ່ຽວກັບທາງເລືອກສຳລັບບຸກຄົນທີ່ປະກອບອາຊີບອິດສະຫຼະ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ເພື່ອຊອກຫາຂໍ້ມູນເພີ່ມເຕີມ</w:t>
      </w:r>
      <w:r w:rsidRPr="001D5F35">
        <w:rPr>
          <w:rFonts w:ascii="DokChampa" w:hAnsi="DokChampa" w:cs="DokChampa"/>
          <w:sz w:val="20"/>
          <w:szCs w:val="20"/>
        </w:rPr>
        <w:t>.</w:t>
      </w:r>
    </w:p>
    <w:bookmarkEnd w:id="5"/>
    <w:p w14:paraId="2B63AD82" w14:textId="77777777" w:rsidR="00B43B3F" w:rsidRPr="00574BB7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bookmarkEnd w:id="3"/>
    <w:p w14:paraId="016EA16A" w14:textId="09E71347" w:rsidR="00F94724" w:rsidRPr="00574BB7" w:rsidRDefault="00436F96" w:rsidP="005A6F6C">
      <w:pPr>
        <w:rPr>
          <w:rFonts w:cstheme="minorHAnsi"/>
          <w:b/>
          <w:sz w:val="24"/>
          <w:szCs w:val="24"/>
        </w:rPr>
      </w:pPr>
      <w:r w:rsidRPr="00F24592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ຄຳອະທິບາຍກ່ຽວກັບຜົນປະໂຫຍດ</w:t>
      </w:r>
    </w:p>
    <w:p w14:paraId="1B138B17" w14:textId="02E73233" w:rsidR="00916BDC" w:rsidRPr="00026D82" w:rsidRDefault="00026D82" w:rsidP="00B81CF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DokChampa" w:hAnsi="DokChampa" w:cs="DokChampa"/>
          <w:bCs/>
          <w:sz w:val="20"/>
          <w:szCs w:val="20"/>
        </w:rPr>
      </w:pPr>
      <w:bookmarkStart w:id="6" w:name="_Hlk10549782"/>
      <w:r w:rsidRPr="00026D82">
        <w:rPr>
          <w:rFonts w:ascii="DokChampa" w:hAnsi="DokChampa" w:cs="DokChampa"/>
          <w:bCs/>
          <w:sz w:val="20"/>
          <w:szCs w:val="20"/>
          <w:cs/>
          <w:lang w:bidi="lo-LA"/>
        </w:rPr>
        <w:t>ທ່ານອາດຈະມີສິດດັ່ງຕໍ່ໄປນີ້</w:t>
      </w:r>
      <w:r w:rsidR="00574BB7" w:rsidRPr="00026D82">
        <w:rPr>
          <w:rFonts w:ascii="DokChampa" w:hAnsi="DokChampa" w:cs="DokChampa"/>
          <w:bCs/>
          <w:sz w:val="20"/>
          <w:szCs w:val="20"/>
        </w:rPr>
        <w:t>:</w:t>
      </w:r>
    </w:p>
    <w:p w14:paraId="5E2C3081" w14:textId="5194CDB4" w:rsidR="003F1D56" w:rsidRPr="00EF49DB" w:rsidRDefault="00026D82" w:rsidP="003F1D56">
      <w:pPr>
        <w:pStyle w:val="BodyText"/>
        <w:numPr>
          <w:ilvl w:val="0"/>
          <w:numId w:val="9"/>
        </w:numPr>
        <w:tabs>
          <w:tab w:val="left" w:pos="717"/>
        </w:tabs>
        <w:spacing w:line="235" w:lineRule="auto"/>
        <w:ind w:right="118"/>
        <w:rPr>
          <w:rFonts w:ascii="DokChampa" w:hAnsi="DokChampa" w:cs="DokChampa"/>
          <w:sz w:val="20"/>
          <w:szCs w:val="20"/>
        </w:rPr>
      </w:pPr>
      <w:r w:rsidRPr="00EF49DB">
        <w:rPr>
          <w:rFonts w:ascii="DokChampa" w:hAnsi="DokChampa" w:cs="DokChampa"/>
          <w:sz w:val="20"/>
          <w:szCs w:val="20"/>
        </w:rPr>
        <w:t xml:space="preserve">12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ໃນການລາຢຸດດ້ວຍເຫດຜົນທາງຄອບຄົວໂດຍໄດ້ຮັບຄ່າຈ້າງສຳລັບ</w:t>
      </w:r>
      <w:r w:rsidR="003F1D56" w:rsidRPr="00EF49DB">
        <w:rPr>
          <w:rFonts w:ascii="DokChampa" w:hAnsi="DokChampa" w:cs="DokChampa"/>
          <w:sz w:val="20"/>
          <w:szCs w:val="20"/>
          <w:cs/>
          <w:lang w:bidi="lo-LA"/>
        </w:rPr>
        <w:t>ການຄອດບຸດ</w:t>
      </w:r>
      <w:r w:rsidRPr="00EF49DB">
        <w:rPr>
          <w:rFonts w:ascii="DokChampa" w:hAnsi="DokChampa" w:cs="DokChampa"/>
          <w:sz w:val="20"/>
          <w:szCs w:val="20"/>
        </w:rPr>
        <w:t xml:space="preserve">,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ການອຸປະກາລະ</w:t>
      </w:r>
      <w:r w:rsidR="003F1D56" w:rsidRPr="00EF49DB">
        <w:rPr>
          <w:rFonts w:ascii="DokChampa" w:hAnsi="DokChampa" w:cs="DokChampa"/>
          <w:sz w:val="20"/>
          <w:szCs w:val="20"/>
          <w:cs/>
          <w:lang w:bidi="lo-LA"/>
        </w:rPr>
        <w:t>ບຸດບຸນທຳ</w:t>
      </w:r>
      <w:r w:rsidRPr="00EF49DB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 xml:space="preserve">ຫຼື </w:t>
      </w:r>
      <w:r w:rsidR="003F1D56" w:rsidRPr="00EF49DB">
        <w:rPr>
          <w:rFonts w:ascii="DokChampa" w:hAnsi="DokChampa" w:cs="DokChampa"/>
          <w:sz w:val="20"/>
          <w:szCs w:val="20"/>
          <w:cs/>
          <w:lang w:bidi="lo-LA"/>
        </w:rPr>
        <w:t>ການຈັດຫາທີ່ຢູ່ອາໄສໃຫ້ລູກອຸປະຖຳ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 xml:space="preserve"> ຫຼື ຍ້ອນຄວາມຈຳເປັນ</w:t>
      </w:r>
      <w:r w:rsidR="003F1D56" w:rsidRPr="00EF49DB">
        <w:rPr>
          <w:rFonts w:ascii="DokChampa" w:hAnsi="DokChampa" w:cs="DokChampa"/>
          <w:sz w:val="20"/>
          <w:szCs w:val="20"/>
          <w:cs/>
          <w:lang w:bidi="lo-LA"/>
        </w:rPr>
        <w:t>ເລັ່ງດ່ວນຕາມເກນກຳນົດເນື່ອງຈາກຂໍ້ເທັດຈິງທີ່ສະມາຊິກໃນຄອບຄົວຄົນໃດໜຶ່ງຕ້ອງເຂົ້າປະຈຳການທາງທະຫານ ຫຼື ໄດ້ຮັບແຈ້ງວ່າມີການເອີ້ນຕົວໃຫ້ໄປປະຈຳການທາງທະຫານໃນກອງທັບທີ່ກຳລັງຈະເກີດຂຶ້ນ</w:t>
      </w:r>
      <w:r w:rsidR="003F1D56" w:rsidRPr="00EF49DB">
        <w:rPr>
          <w:rFonts w:ascii="DokChampa" w:hAnsi="DokChampa" w:cs="DokChampa"/>
          <w:spacing w:val="-2"/>
          <w:sz w:val="20"/>
          <w:szCs w:val="20"/>
        </w:rPr>
        <w:t>.</w:t>
      </w:r>
      <w:r w:rsidR="003F1D56" w:rsidRPr="00EF49DB">
        <w:rPr>
          <w:rFonts w:ascii="DokChampa" w:hAnsi="DokChampa" w:cs="DokChampa"/>
          <w:sz w:val="20"/>
          <w:szCs w:val="20"/>
          <w:cs/>
          <w:lang w:bidi="lo-LA"/>
        </w:rPr>
        <w:t xml:space="preserve">  </w:t>
      </w:r>
    </w:p>
    <w:p w14:paraId="3B28E96C" w14:textId="559033CB" w:rsidR="00916BDC" w:rsidRPr="00574BB7" w:rsidRDefault="00026D82" w:rsidP="00916BDC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C31BEF">
        <w:rPr>
          <w:rFonts w:ascii="DokChampa" w:hAnsi="DokChampa" w:cs="DokChampa"/>
          <w:sz w:val="20"/>
          <w:szCs w:val="20"/>
        </w:rPr>
        <w:t xml:space="preserve">20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</w:t>
      </w:r>
      <w:r w:rsidRPr="00EF49DB">
        <w:rPr>
          <w:rFonts w:ascii="DokChampa" w:hAnsi="DokChampa" w:cs="DokChampa" w:hint="cs"/>
          <w:sz w:val="20"/>
          <w:szCs w:val="20"/>
          <w:cs/>
          <w:lang w:bidi="lo-LA"/>
        </w:rPr>
        <w:t>ລາຢຸດດ້ວຍເຫດຜົນທາງການແພດໂດຍໄດ້ຮັບຄ່າຈ້າງ ຖ້າເຂົາເຈົ້າມີ</w:t>
      </w:r>
      <w:r w:rsidR="00EF49DB">
        <w:rPr>
          <w:rFonts w:ascii="DokChampa" w:hAnsi="DokChampa" w:cs="DokChampa" w:hint="cs"/>
          <w:sz w:val="20"/>
          <w:szCs w:val="20"/>
          <w:cs/>
          <w:lang w:bidi="lo-LA"/>
        </w:rPr>
        <w:t>ອາການເຈັບປ່ວຍຮ້າຍແຮງ</w:t>
      </w:r>
      <w:r w:rsidR="00EF49DB" w:rsidRPr="00EF49DB">
        <w:rPr>
          <w:rFonts w:ascii="DokChampa" w:hAnsi="DokChampa" w:cs="DokChampa"/>
          <w:sz w:val="20"/>
          <w:szCs w:val="20"/>
          <w:cs/>
          <w:lang w:bidi="lo-LA"/>
        </w:rPr>
        <w:t>ຈົນເຮັດໃຫ້ເຂົາເຈົ້າບໍ່ສາມາດເຮັດວຽກໄດ້</w:t>
      </w:r>
    </w:p>
    <w:p w14:paraId="401357B9" w14:textId="3CF21573" w:rsidR="00916BDC" w:rsidRPr="00574BB7" w:rsidRDefault="00026D82" w:rsidP="00574BB7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C31BEF">
        <w:rPr>
          <w:rFonts w:ascii="DokChampa" w:hAnsi="DokChampa" w:cs="DokChampa"/>
          <w:sz w:val="20"/>
          <w:szCs w:val="20"/>
        </w:rPr>
        <w:t xml:space="preserve">26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 ເພື່ອເບິ່ງແຍງສະມາຊິກໃນຄອບຄົວທີ່ເປັນສະມາຊິກທີ່ໄດ້ຮັບການຄຸ້ມຄອງທີ່ກຳລັງໄດ້ຮັບການປິ່ນປົວທາງການແພດ ຫຼືທີ່ກຳລັງ</w:t>
      </w:r>
      <w:r w:rsidR="00EF49DB">
        <w:rPr>
          <w:rFonts w:ascii="DokChampa" w:hAnsi="DokChampa" w:cs="DokChampa"/>
          <w:sz w:val="20"/>
          <w:szCs w:val="20"/>
          <w:lang w:bidi="lo-LA"/>
        </w:rPr>
        <w:t xml:space="preserve">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ກ້ໄຂບັນຫາທີ່ເກີດຈາກອາການເຈັບປ່ວຍຮ້າຍແຮງທີ່ກ່ຽວຂ້ອງກັບການປະຕິບັດໜ້າທີ່ໃນກອງທັບຂອງສະມາຊິກໃນຄອບຄົວ</w:t>
      </w:r>
      <w:r w:rsidR="00916BDC" w:rsidRPr="00574BB7">
        <w:rPr>
          <w:rFonts w:cstheme="minorHAnsi"/>
          <w:szCs w:val="24"/>
        </w:rPr>
        <w:t>.</w:t>
      </w:r>
    </w:p>
    <w:p w14:paraId="7F4765AC" w14:textId="40D2BD0E" w:rsidR="00916BDC" w:rsidRPr="00574BB7" w:rsidRDefault="00026D82" w:rsidP="002B3269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cstheme="minorHAnsi"/>
        </w:rPr>
      </w:pPr>
      <w:r w:rsidRPr="00C31BEF">
        <w:rPr>
          <w:rFonts w:ascii="DokChampa" w:hAnsi="DokChampa" w:cs="DokChampa"/>
          <w:sz w:val="20"/>
          <w:szCs w:val="20"/>
        </w:rPr>
        <w:t xml:space="preserve">12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 ເພື່ອເບິ່ງແຍງສະມາຊິກໃນຄອບຄົວທີ່ມີອາການເຈັບປ່ວຍຮ້າຍແຮງ</w:t>
      </w:r>
      <w:r w:rsidR="00916BDC" w:rsidRPr="00574BB7">
        <w:rPr>
          <w:rFonts w:cstheme="minorHAnsi"/>
          <w:szCs w:val="24"/>
        </w:rPr>
        <w:t>.</w:t>
      </w:r>
    </w:p>
    <w:p w14:paraId="142D5C86" w14:textId="06D95B64" w:rsidR="00574BB7" w:rsidRPr="00841984" w:rsidRDefault="00026D82" w:rsidP="00574BB7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ascii="DokChampa" w:hAnsi="DokChampa" w:cs="DokChampa"/>
          <w:sz w:val="20"/>
          <w:szCs w:val="20"/>
        </w:rPr>
      </w:pPr>
      <w:r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ລວມທັງໝົດ </w:t>
      </w:r>
      <w:r w:rsidRPr="00841984">
        <w:rPr>
          <w:rFonts w:ascii="DokChampa" w:hAnsi="DokChampa" w:cs="DokChampa"/>
          <w:sz w:val="20"/>
          <w:szCs w:val="20"/>
        </w:rPr>
        <w:t xml:space="preserve">26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ອາທິດໃນໜຶ່ງປີຜົນປະໂຫຍດ ໃນການລາຢຸດ</w:t>
      </w:r>
      <w:r w:rsidRPr="00841984">
        <w:rPr>
          <w:rFonts w:ascii="DokChampa" w:eastAsia="Times New Roman" w:hAnsi="DokChampa" w:cs="DokChampa"/>
          <w:sz w:val="20"/>
          <w:szCs w:val="20"/>
          <w:cs/>
          <w:lang w:bidi="lo-LA"/>
        </w:rPr>
        <w:t>ທັງ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="00916BDC" w:rsidRPr="00841984">
        <w:rPr>
          <w:rFonts w:ascii="DokChampa" w:hAnsi="DokChampa" w:cs="DokChampa"/>
          <w:sz w:val="20"/>
          <w:szCs w:val="20"/>
        </w:rPr>
        <w:t>.</w:t>
      </w:r>
      <w:r w:rsidR="00D102DA" w:rsidRPr="00841984">
        <w:rPr>
          <w:rFonts w:ascii="DokChampa" w:hAnsi="DokChampa" w:cs="DokChampa"/>
          <w:sz w:val="20"/>
          <w:szCs w:val="20"/>
        </w:rPr>
        <w:t xml:space="preserve"> </w:t>
      </w:r>
      <w:bookmarkStart w:id="7" w:name="_Hlk118988547"/>
      <w:r w:rsidR="00841984"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  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ໜຶ່ງ</w:t>
      </w:r>
      <w:r w:rsidRPr="00841984">
        <w:rPr>
          <w:rFonts w:ascii="DokChampa" w:hAnsi="DokChampa" w:cs="DokChampa"/>
          <w:sz w:val="20"/>
          <w:szCs w:val="20"/>
        </w:rPr>
        <w:t xml:space="preserve"> </w:t>
      </w:r>
      <w:r w:rsidR="00574BB7" w:rsidRPr="00841984">
        <w:rPr>
          <w:rFonts w:ascii="DokChampa" w:hAnsi="DokChampa" w:cs="DokChampa"/>
          <w:sz w:val="20"/>
          <w:szCs w:val="20"/>
        </w:rPr>
        <w:t>“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ປີຜົນປະໂຫຍດ</w:t>
      </w:r>
      <w:r w:rsidR="00574BB7" w:rsidRPr="00841984">
        <w:rPr>
          <w:rFonts w:ascii="DokChampa" w:hAnsi="DokChampa" w:cs="DokChampa"/>
          <w:sz w:val="20"/>
          <w:szCs w:val="20"/>
        </w:rPr>
        <w:t xml:space="preserve">”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ແ</w:t>
      </w:r>
      <w:r w:rsidR="00841984"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ມ່ນ </w:t>
      </w:r>
      <w:r w:rsidR="00574BB7" w:rsidRPr="00841984">
        <w:rPr>
          <w:rFonts w:ascii="DokChampa" w:hAnsi="DokChampa" w:cs="DokChampa"/>
          <w:sz w:val="20"/>
          <w:szCs w:val="20"/>
        </w:rPr>
        <w:t xml:space="preserve">12 </w:t>
      </w:r>
      <w:r w:rsidR="00841984" w:rsidRPr="00841984">
        <w:rPr>
          <w:rFonts w:ascii="DokChampa" w:hAnsi="DokChampa" w:cs="DokChampa"/>
          <w:sz w:val="20"/>
          <w:szCs w:val="20"/>
          <w:cs/>
          <w:lang w:bidi="lo-LA"/>
        </w:rPr>
        <w:t>ເດືອນກ່ອນວັນອາທິດກ່ອນທີ່ທ່ານຈະເລີ່ມລາຢຸດ</w:t>
      </w:r>
      <w:r w:rsidR="00574BB7" w:rsidRPr="00841984">
        <w:rPr>
          <w:rFonts w:ascii="DokChampa" w:hAnsi="DokChampa" w:cs="DokChampa"/>
          <w:sz w:val="20"/>
          <w:szCs w:val="20"/>
        </w:rPr>
        <w:t>.</w:t>
      </w:r>
    </w:p>
    <w:bookmarkEnd w:id="7"/>
    <w:p w14:paraId="399F4858" w14:textId="77777777" w:rsidR="00916BDC" w:rsidRPr="00574BB7" w:rsidRDefault="00916BDC" w:rsidP="00916BDC">
      <w:pPr>
        <w:pStyle w:val="ListParagraph"/>
        <w:spacing w:after="0" w:line="276" w:lineRule="auto"/>
        <w:ind w:left="900"/>
        <w:rPr>
          <w:rFonts w:cstheme="minorHAnsi"/>
          <w:szCs w:val="24"/>
        </w:rPr>
      </w:pPr>
    </w:p>
    <w:p w14:paraId="15DED2DE" w14:textId="3B0489D9" w:rsidR="00DC24FD" w:rsidRPr="00A53938" w:rsidRDefault="00247CBE" w:rsidP="1105940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DokChampa" w:hAnsi="DokChampa" w:cs="DokChampa"/>
          <w:b/>
          <w:bCs/>
          <w:sz w:val="20"/>
          <w:szCs w:val="20"/>
        </w:rPr>
      </w:pPr>
      <w:bookmarkStart w:id="8" w:name="_Hlk118988596"/>
      <w:r w:rsidRPr="00A53938">
        <w:rPr>
          <w:rFonts w:ascii="DokChampa" w:hAnsi="DokChampa" w:cs="DokChampa"/>
          <w:b/>
          <w:bCs/>
          <w:sz w:val="20"/>
          <w:szCs w:val="20"/>
          <w:cs/>
          <w:lang w:bidi="lo-LA"/>
        </w:rPr>
        <w:t>ຈຳນວນເງິນຊ່ວຍເຫຼືອປະຈຳອາທິດ</w:t>
      </w:r>
      <w:r w:rsidRPr="00A53938">
        <w:rPr>
          <w:rFonts w:ascii="DokChampa" w:hAnsi="DokChampa" w:cs="DokChampa"/>
          <w:sz w:val="20"/>
          <w:szCs w:val="20"/>
          <w:cs/>
          <w:lang w:bidi="lo-LA"/>
        </w:rPr>
        <w:t xml:space="preserve">ຈະອີງຕາມລາຍໄດ້ຂອງລູກຈ້າງ ໂດຍໄດ້ຮັບເງິນຊ່ວຍເຫຼືອສູງສຸດຈຳນວນ </w:t>
      </w:r>
      <w:r w:rsidR="008563B6" w:rsidRPr="00A53938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       </w:t>
      </w:r>
      <w:r w:rsidRPr="00A53938">
        <w:rPr>
          <w:rFonts w:ascii="DokChampa" w:hAnsi="DokChampa" w:cs="DokChampa"/>
          <w:sz w:val="20"/>
          <w:szCs w:val="20"/>
        </w:rPr>
        <w:t>1</w:t>
      </w:r>
      <w:r w:rsidR="00785CD5">
        <w:rPr>
          <w:rFonts w:ascii="DokChampa" w:hAnsi="DokChampa" w:cs="DokChampa"/>
          <w:sz w:val="20"/>
          <w:szCs w:val="20"/>
        </w:rPr>
        <w:t>,</w:t>
      </w:r>
      <w:r w:rsidRPr="00A53938">
        <w:rPr>
          <w:rFonts w:ascii="DokChampa" w:hAnsi="DokChampa" w:cs="DokChampa"/>
          <w:sz w:val="20"/>
          <w:szCs w:val="20"/>
        </w:rPr>
        <w:t>1</w:t>
      </w:r>
      <w:r w:rsidR="00B75CD3">
        <w:rPr>
          <w:rFonts w:ascii="DokChampa" w:hAnsi="DokChampa" w:cs="DokChampa"/>
          <w:sz w:val="20"/>
          <w:szCs w:val="20"/>
        </w:rPr>
        <w:t>70</w:t>
      </w:r>
      <w:r w:rsidRPr="00A53938">
        <w:rPr>
          <w:rFonts w:ascii="DokChampa" w:hAnsi="DokChampa" w:cs="DokChampa"/>
          <w:sz w:val="20"/>
          <w:szCs w:val="20"/>
        </w:rPr>
        <w:t>.</w:t>
      </w:r>
      <w:r w:rsidR="00B75CD3">
        <w:rPr>
          <w:rFonts w:ascii="DokChampa" w:hAnsi="DokChampa" w:cs="DokChampa"/>
          <w:sz w:val="20"/>
          <w:szCs w:val="20"/>
        </w:rPr>
        <w:t>64</w:t>
      </w:r>
      <w:r w:rsidRPr="00A53938">
        <w:rPr>
          <w:rFonts w:ascii="DokChampa" w:hAnsi="DokChampa" w:cs="DokChampa"/>
          <w:sz w:val="20"/>
          <w:szCs w:val="20"/>
          <w:cs/>
          <w:lang w:bidi="lo-LA"/>
        </w:rPr>
        <w:t xml:space="preserve"> ໂດລາຕໍ່ອາທິດໃນປີ </w:t>
      </w:r>
      <w:r w:rsidRPr="00A53938">
        <w:rPr>
          <w:rFonts w:ascii="DokChampa" w:hAnsi="DokChampa" w:cs="DokChampa"/>
          <w:sz w:val="20"/>
          <w:szCs w:val="20"/>
        </w:rPr>
        <w:t>202</w:t>
      </w:r>
      <w:r w:rsidR="00B75CD3">
        <w:rPr>
          <w:rFonts w:ascii="DokChampa" w:hAnsi="DokChampa" w:cs="DokChampa"/>
          <w:sz w:val="20"/>
          <w:szCs w:val="20"/>
        </w:rPr>
        <w:t>5</w:t>
      </w:r>
      <w:r w:rsidR="00916BDC" w:rsidRPr="00A53938">
        <w:rPr>
          <w:rFonts w:ascii="DokChampa" w:hAnsi="DokChampa" w:cs="DokChampa"/>
          <w:sz w:val="20"/>
          <w:szCs w:val="20"/>
        </w:rPr>
        <w:t xml:space="preserve">. </w:t>
      </w:r>
    </w:p>
    <w:bookmarkEnd w:id="6"/>
    <w:bookmarkEnd w:id="8"/>
    <w:p w14:paraId="0A1C3A4E" w14:textId="2A11FA46" w:rsidR="00F94724" w:rsidRPr="00574BB7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59F84F68" w14:textId="4B9DCF51" w:rsidR="008563B6" w:rsidRPr="00F903F0" w:rsidRDefault="008563B6" w:rsidP="008563B6">
      <w:pPr>
        <w:spacing w:after="0" w:line="276" w:lineRule="auto"/>
        <w:rPr>
          <w:rFonts w:ascii="DokChampa" w:hAnsi="DokChampa" w:cs="DokChampa"/>
          <w:b/>
          <w:bCs/>
          <w:color w:val="FF0000"/>
          <w:sz w:val="20"/>
          <w:szCs w:val="20"/>
        </w:rPr>
      </w:pP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ເງິນ</w:t>
      </w:r>
      <w:r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ສົມທົບ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ເຂົ້າໃນ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ກອງທຶນ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 xml:space="preserve">ປະກັນການຈ້າງງານ </w:t>
      </w:r>
      <w:r w:rsidRPr="00F903F0">
        <w:rPr>
          <w:rFonts w:ascii="DokChampa" w:hAnsi="DokChampa" w:cs="DokChampa"/>
          <w:b/>
          <w:bCs/>
          <w:sz w:val="19"/>
          <w:szCs w:val="19"/>
          <w:lang w:bidi="lo-LA"/>
        </w:rPr>
        <w:t>(</w:t>
      </w:r>
      <w:r w:rsidRPr="00F903F0">
        <w:rPr>
          <w:rFonts w:ascii="DokChampa" w:hAnsi="DokChampa" w:cs="DokChampa"/>
          <w:b/>
          <w:bCs/>
          <w:sz w:val="19"/>
          <w:szCs w:val="19"/>
        </w:rPr>
        <w:t xml:space="preserve">Employment Security Trust Fund) 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ຂອງພະແນກການລາຢຸດດ້ວຍ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ເຫດຜົນ</w:t>
      </w:r>
      <w:r w:rsidR="00F62274">
        <w:rPr>
          <w:rFonts w:ascii="DokChampa" w:hAnsi="DokChampa" w:cs="DokChampa"/>
          <w:b/>
          <w:bCs/>
          <w:sz w:val="19"/>
          <w:szCs w:val="19"/>
          <w:lang w:bidi="lo-LA"/>
        </w:rPr>
        <w:t xml:space="preserve">      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ທາງຄອບຄົວແລະທາງການແພດ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 xml:space="preserve"> </w:t>
      </w:r>
    </w:p>
    <w:p w14:paraId="260B355B" w14:textId="77777777" w:rsidR="008563B6" w:rsidRPr="00F94724" w:rsidRDefault="008563B6" w:rsidP="008563B6">
      <w:pPr>
        <w:spacing w:after="0" w:line="276" w:lineRule="auto"/>
        <w:rPr>
          <w:rFonts w:ascii="Arial" w:hAnsi="Arial" w:cs="Arial"/>
          <w:b/>
          <w:sz w:val="6"/>
          <w:szCs w:val="6"/>
          <w:lang w:bidi="lo-LA"/>
        </w:rPr>
      </w:pPr>
    </w:p>
    <w:p w14:paraId="170A9F1B" w14:textId="760620C6" w:rsidR="008563B6" w:rsidRDefault="008563B6" w:rsidP="008563B6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D42420">
        <w:rPr>
          <w:rFonts w:ascii="DokChampa" w:hAnsi="DokChampa" w:cs="DokChampa"/>
          <w:sz w:val="19"/>
          <w:szCs w:val="19"/>
          <w:cs/>
          <w:lang w:bidi="lo-LA"/>
        </w:rPr>
        <w:t>ເງິນ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ສົມທົບເຂົ້າໃນ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ກອງທຶນ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ປະກັນການຈ້າງງານ </w:t>
      </w:r>
      <w:r w:rsidRPr="00D42420">
        <w:rPr>
          <w:rFonts w:ascii="DokChampa" w:hAnsi="DokChampa" w:cs="DokChampa"/>
          <w:sz w:val="19"/>
          <w:szCs w:val="19"/>
          <w:lang w:bidi="lo-LA"/>
        </w:rPr>
        <w:t>(</w:t>
      </w:r>
      <w:r w:rsidRPr="00D42420">
        <w:rPr>
          <w:rFonts w:ascii="DokChampa" w:hAnsi="DokChampa" w:cs="DokChampa"/>
          <w:sz w:val="19"/>
          <w:szCs w:val="19"/>
        </w:rPr>
        <w:t xml:space="preserve">Employment Security Trust Fund) 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>ຂອງພະແນກການລາຢຸດດ້ວຍ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ເຫດຜົນ</w:t>
      </w:r>
      <w:r w:rsidR="00E17415">
        <w:rPr>
          <w:rFonts w:ascii="DokChampa" w:hAnsi="DokChampa" w:cs="DokChampa"/>
          <w:sz w:val="19"/>
          <w:szCs w:val="19"/>
          <w:lang w:bidi="lo-LA"/>
        </w:rPr>
        <w:t xml:space="preserve">     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ທາງຄອບຄົວແລະທາງການແພດ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 w:rsidRPr="00D42420">
        <w:rPr>
          <w:rFonts w:ascii="DokChampa" w:hAnsi="DokChampa" w:cs="DokChampa"/>
          <w:sz w:val="19"/>
          <w:szCs w:val="19"/>
        </w:rPr>
        <w:t xml:space="preserve">(DFML)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ໄດ້ເລີ່ມຕົ້ນແລ້ວໃນວັນທີ </w:t>
      </w:r>
      <w:r w:rsidRPr="005833F6">
        <w:rPr>
          <w:rFonts w:ascii="DokChampa" w:hAnsi="DokChampa" w:cs="DokChampa"/>
          <w:sz w:val="20"/>
          <w:szCs w:val="20"/>
        </w:rPr>
        <w:t>1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ເດືອນຕຸລາ ປີ</w:t>
      </w:r>
      <w:r w:rsidRPr="005833F6">
        <w:rPr>
          <w:rFonts w:ascii="DokChampa" w:hAnsi="DokChampa" w:cs="DokChampa"/>
          <w:sz w:val="20"/>
          <w:szCs w:val="20"/>
        </w:rPr>
        <w:t xml:space="preserve"> 2019. 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ບໍລິສັດທີ່</w:t>
      </w:r>
      <w:r w:rsidRPr="00F3331F">
        <w:rPr>
          <w:rFonts w:ascii="DokChampa" w:hAnsi="DokChampa" w:cs="DokChampa" w:hint="cs"/>
          <w:b/>
          <w:bCs/>
          <w:i/>
          <w:sz w:val="20"/>
          <w:szCs w:val="20"/>
          <w:cs/>
          <w:lang w:bidi="lo-LA"/>
        </w:rPr>
        <w:t>ໄດ້ຮັບຄວາມ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ຄຸ້ມຄອງ</w:t>
      </w:r>
      <w:r w:rsidR="00C36B2C">
        <w:rPr>
          <w:rFonts w:ascii="DokChampa" w:hAnsi="DokChampa" w:cs="DokChampa"/>
          <w:b/>
          <w:bCs/>
          <w:i/>
          <w:sz w:val="20"/>
          <w:szCs w:val="20"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ແມ່ນຈຳເປັນຕ້ອງສົ່ງເງິນ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ສົມທົບ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ໃຫ້ແກ່</w:t>
      </w:r>
      <w:r w:rsidRPr="005833F6">
        <w:rPr>
          <w:rFonts w:ascii="DokChampa" w:hAnsi="DokChampa" w:cs="DokChampa"/>
          <w:sz w:val="20"/>
          <w:szCs w:val="20"/>
        </w:rPr>
        <w:t xml:space="preserve"> DFML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ແທນ</w:t>
      </w:r>
      <w:r w:rsidR="00F67144" w:rsidRPr="00034A83">
        <w:rPr>
          <w:rFonts w:ascii="DokChampa" w:hAnsi="DokChampa" w:cs="DokChampa"/>
          <w:sz w:val="20"/>
          <w:szCs w:val="20"/>
          <w:cs/>
          <w:lang w:bidi="lo-LA"/>
        </w:rPr>
        <w:t>ບຸກຄົນທີ່ເປັນຜູ້ປະກອບອາຊີບອິດສະຫຼະ</w:t>
      </w:r>
      <w:r w:rsidR="00F67144">
        <w:rPr>
          <w:rFonts w:ascii="DokChampa" w:hAnsi="DokChampa" w:cs="DokChampa" w:hint="cs"/>
          <w:sz w:val="20"/>
          <w:szCs w:val="20"/>
          <w:cs/>
          <w:lang w:bidi="lo-LA"/>
        </w:rPr>
        <w:t>ທັງ</w:t>
      </w:r>
      <w:r w:rsidR="00F67144" w:rsidRPr="00EE5485">
        <w:rPr>
          <w:rFonts w:ascii="DokChampa" w:hAnsi="DokChampa" w:cs="DokChampa" w:hint="cs"/>
          <w:sz w:val="20"/>
          <w:szCs w:val="20"/>
          <w:cs/>
          <w:lang w:bidi="lo-LA"/>
        </w:rPr>
        <w:t>ໝົດ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 xml:space="preserve">ທີ່ເຮັດວຽກໃຫ້ບໍລິສັດ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lastRenderedPageBreak/>
        <w:t>ຖ້າຈຳນວນ</w:t>
      </w:r>
      <w:r w:rsidRPr="00AA5344">
        <w:rPr>
          <w:rFonts w:ascii="DokChampa" w:hAnsi="DokChampa" w:cs="DokChampa"/>
          <w:sz w:val="20"/>
          <w:szCs w:val="20"/>
          <w:cs/>
          <w:lang w:bidi="lo-LA"/>
        </w:rPr>
        <w:t>ລູກຈ້າງທີ່ເປັນຜູ້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 xml:space="preserve">ປະກອບອາຊີບອິດສະຫຼະເຫຼ່ານັ້ນມີຫຼາຍກວ່າ </w:t>
      </w:r>
      <w:r w:rsidRPr="00AA5344">
        <w:rPr>
          <w:rFonts w:ascii="DokChampa" w:hAnsi="DokChampa" w:cs="DokChampa"/>
          <w:sz w:val="20"/>
          <w:szCs w:val="20"/>
        </w:rPr>
        <w:t xml:space="preserve">50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ເປີເຊັນຂອງກຳລັງແຮງງານຂອງບໍລິສັດ</w:t>
      </w:r>
      <w:r w:rsidRPr="00AA5344">
        <w:rPr>
          <w:rFonts w:ascii="DokChampa" w:hAnsi="DokChampa" w:cs="DokChampa"/>
          <w:sz w:val="20"/>
          <w:szCs w:val="20"/>
        </w:rPr>
        <w:t xml:space="preserve">. </w:t>
      </w:r>
      <w:r w:rsidR="00C36B2C">
        <w:rPr>
          <w:rFonts w:ascii="DokChampa" w:hAnsi="DokChampa" w:cs="DokChampa"/>
          <w:sz w:val="20"/>
          <w:szCs w:val="20"/>
        </w:rPr>
        <w:t xml:space="preserve">    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ອັດຕາເງິນ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ສົມທົບ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ແມ່ນອາດຈະສາມາດປັບປ່ຽນໄດ້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ໃນແຕ່ລະປີ ແລະມີລະບຸໄວ້ໃນແຈ້ງການກ່ຽວກັບອັດຕາທີ່ມີຜົນບັງຄັບໃຊ້</w:t>
      </w:r>
      <w:r w:rsidR="00C36B2C">
        <w:rPr>
          <w:rFonts w:ascii="DokChampa" w:hAnsi="DokChampa" w:cs="DokChampa"/>
          <w:sz w:val="20"/>
          <w:szCs w:val="20"/>
          <w:lang w:bidi="lo-LA"/>
        </w:rPr>
        <w:t xml:space="preserve"> 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ທີ່ຄັດຕິດມານີ້</w:t>
      </w:r>
      <w:r w:rsidRPr="005833F6">
        <w:rPr>
          <w:rFonts w:ascii="DokChampa" w:hAnsi="DokChampa" w:cs="DokChampa"/>
          <w:sz w:val="20"/>
          <w:szCs w:val="20"/>
        </w:rPr>
        <w:t>.</w:t>
      </w:r>
    </w:p>
    <w:p w14:paraId="1C4EC94F" w14:textId="77777777" w:rsidR="00F94724" w:rsidRPr="00574BB7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221D3F1A" w14:textId="47D903D6" w:rsidR="00B43B3F" w:rsidRDefault="00B43B3F" w:rsidP="00B43B3F">
      <w:pPr>
        <w:spacing w:after="0" w:line="276" w:lineRule="auto"/>
        <w:rPr>
          <w:rFonts w:cstheme="minorHAnsi"/>
          <w:sz w:val="24"/>
          <w:szCs w:val="24"/>
        </w:rPr>
      </w:pPr>
    </w:p>
    <w:p w14:paraId="2EC13A76" w14:textId="586DD515" w:rsidR="00435B6D" w:rsidRPr="002147C9" w:rsidRDefault="0045513C" w:rsidP="00435B6D">
      <w:pPr>
        <w:spacing w:after="0" w:line="276" w:lineRule="auto"/>
        <w:rPr>
          <w:rFonts w:ascii="Arial" w:hAnsi="Arial" w:cs="Arial"/>
          <w:b/>
          <w:sz w:val="24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ວິທີ</w:t>
      </w:r>
      <w:r w:rsidR="00435B6D"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ຍື່ນ</w:t>
      </w:r>
      <w:r w:rsidR="00C31D54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ຄຳຮ້ອງ</w:t>
      </w:r>
      <w:r w:rsidR="00435B6D"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ຂໍ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ຮັບ</w:t>
      </w:r>
      <w:r w:rsidR="00435B6D"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ເງ</w:t>
      </w:r>
      <w:r w:rsidR="00435B6D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ິ</w:t>
      </w:r>
      <w:r w:rsidR="00435B6D"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ນຊ່ວຍເຫຼືອ</w:t>
      </w:r>
    </w:p>
    <w:p w14:paraId="45EC9610" w14:textId="77777777" w:rsidR="00435B6D" w:rsidRPr="005A6F6C" w:rsidRDefault="00435B6D" w:rsidP="00435B6D">
      <w:pPr>
        <w:spacing w:after="0" w:line="276" w:lineRule="auto"/>
        <w:rPr>
          <w:rFonts w:ascii="Arial" w:hAnsi="Arial" w:cs="Arial"/>
          <w:sz w:val="6"/>
          <w:szCs w:val="6"/>
          <w:lang w:bidi="lo-LA"/>
        </w:rPr>
      </w:pPr>
    </w:p>
    <w:p w14:paraId="2045B6F3" w14:textId="5FC74663" w:rsidR="00435B6D" w:rsidRPr="00EC637E" w:rsidRDefault="00435B6D" w:rsidP="00435B6D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97A4E">
        <w:rPr>
          <w:rFonts w:ascii="DokChampa" w:hAnsi="DokChampa" w:cs="DokChampa"/>
          <w:sz w:val="20"/>
          <w:szCs w:val="20"/>
          <w:cs/>
          <w:lang w:bidi="lo-LA"/>
        </w:rPr>
        <w:t>ບຸ</w:t>
      </w:r>
      <w:r w:rsidR="0045513C">
        <w:rPr>
          <w:rFonts w:ascii="DokChampa" w:hAnsi="DokChampa" w:cs="DokChampa" w:hint="cs"/>
          <w:sz w:val="20"/>
          <w:szCs w:val="20"/>
          <w:cs/>
          <w:lang w:bidi="lo-LA"/>
        </w:rPr>
        <w:t>ຄ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ທີ່ໄດ້ຮັບຄວາມຄຸ້ມຄອງ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ຕ້ອງ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ຍື່ນຄຳຮ້ອງຂໍ</w:t>
      </w:r>
      <w:r w:rsidR="0045513C">
        <w:rPr>
          <w:rFonts w:ascii="DokChampa" w:hAnsi="DokChampa" w:cs="DokChampa" w:hint="cs"/>
          <w:i/>
          <w:sz w:val="20"/>
          <w:szCs w:val="20"/>
          <w:cs/>
          <w:lang w:bidi="lo-LA"/>
        </w:rPr>
        <w:t>ຮັບ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ເງິນຊົດເຊີຍການ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297A4E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ກັບພະແນກ</w:t>
      </w:r>
      <w:r w:rsidRPr="00297A4E">
        <w:rPr>
          <w:rFonts w:ascii="DokChampa" w:hAnsi="DokChampa" w:cs="DokChampa"/>
          <w:sz w:val="20"/>
          <w:szCs w:val="20"/>
        </w:rPr>
        <w:t xml:space="preserve"> DFML 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ໂດຍໃຊ້ແບບຟອມຂອງ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ພະແນກ</w:t>
      </w:r>
      <w:r w:rsidR="00F67144">
        <w:rPr>
          <w:rFonts w:ascii="DokChampa" w:hAnsi="DokChampa" w:cs="DokChampa" w:hint="cs"/>
          <w:i/>
          <w:sz w:val="20"/>
          <w:szCs w:val="20"/>
          <w:cs/>
          <w:lang w:bidi="lo-LA"/>
        </w:rPr>
        <w:t xml:space="preserve"> </w:t>
      </w:r>
      <w:r w:rsidR="00F67144" w:rsidRPr="00297A4E">
        <w:rPr>
          <w:rFonts w:ascii="DokChampa" w:hAnsi="DokChampa" w:cs="DokChampa"/>
          <w:sz w:val="20"/>
          <w:szCs w:val="20"/>
        </w:rPr>
        <w:t>DFML</w:t>
      </w:r>
      <w:r w:rsidRPr="00297A4E">
        <w:rPr>
          <w:rFonts w:ascii="DokChampa" w:hAnsi="DokChampa" w:cs="DokChampa"/>
          <w:sz w:val="20"/>
          <w:szCs w:val="20"/>
        </w:rPr>
        <w:t xml:space="preserve">. 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ແບບຟອມ</w:t>
      </w:r>
      <w:r w:rsidRPr="00297A4E">
        <w:rPr>
          <w:rFonts w:ascii="DokChampa" w:hAnsi="DokChampa" w:cs="DokChampa" w:hint="cs"/>
          <w:sz w:val="20"/>
          <w:szCs w:val="20"/>
          <w:cs/>
          <w:lang w:bidi="lo-LA"/>
        </w:rPr>
        <w:t>ແລະຄຳແນະນຳໃນການ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ຍື່ນຄຳຮ້ອງ</w:t>
      </w:r>
      <w:r w:rsidRPr="00297A4E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ມີຢູ່ໃນເວັບໄຊຂອງພະແນກ</w:t>
      </w:r>
      <w:r w:rsidR="00F67144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F67144" w:rsidRPr="00297A4E">
        <w:rPr>
          <w:rFonts w:ascii="DokChampa" w:hAnsi="DokChampa" w:cs="DokChampa"/>
          <w:sz w:val="20"/>
          <w:szCs w:val="20"/>
        </w:rPr>
        <w:t>DFML</w:t>
      </w:r>
      <w:r w:rsidR="00F67144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 w:rsidRPr="00EC637E">
        <w:rPr>
          <w:rFonts w:ascii="DokChampa" w:hAnsi="DokChampa" w:cs="DokChampa"/>
          <w:sz w:val="20"/>
          <w:szCs w:val="20"/>
        </w:rPr>
        <w:t xml:space="preserve"> </w:t>
      </w:r>
      <w:hyperlink r:id="rId11" w:history="1">
        <w:r w:rsidRPr="00EC637E">
          <w:rPr>
            <w:rStyle w:val="Hyperlink"/>
            <w:rFonts w:ascii="DokChampa" w:hAnsi="DokChampa" w:cs="DokChampa"/>
            <w:sz w:val="20"/>
            <w:szCs w:val="20"/>
          </w:rPr>
          <w:t>www.mass.gov/DFML</w:t>
        </w:r>
      </w:hyperlink>
      <w:r w:rsidRPr="00EC637E">
        <w:rPr>
          <w:rFonts w:ascii="DokChampa" w:hAnsi="DokChampa" w:cs="DokChampa"/>
          <w:sz w:val="20"/>
          <w:szCs w:val="20"/>
        </w:rPr>
        <w:t>.</w:t>
      </w:r>
    </w:p>
    <w:p w14:paraId="353F850A" w14:textId="77777777" w:rsidR="00435B6D" w:rsidRPr="00574BB7" w:rsidRDefault="00435B6D" w:rsidP="00713A48">
      <w:pPr>
        <w:spacing w:after="0" w:line="240" w:lineRule="auto"/>
        <w:rPr>
          <w:rFonts w:cstheme="minorHAnsi"/>
          <w:sz w:val="24"/>
          <w:szCs w:val="24"/>
        </w:rPr>
      </w:pPr>
    </w:p>
    <w:p w14:paraId="7865C1CA" w14:textId="12A7EEEC" w:rsidR="009334D6" w:rsidRPr="00082BB6" w:rsidRDefault="001C0C14" w:rsidP="009334D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E5485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9334D6" w:rsidRPr="00EE5485">
        <w:rPr>
          <w:rFonts w:ascii="Arial" w:hAnsi="Arial" w:cs="DokChampa" w:hint="cs"/>
          <w:sz w:val="20"/>
          <w:szCs w:val="20"/>
          <w:cs/>
          <w:lang w:bidi="lo-LA"/>
        </w:rPr>
        <w:t>ຈຳເປັນຕ້ອງ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>ແຈ້ງໃຫ້</w:t>
      </w:r>
      <w:r w:rsidR="009334D6" w:rsidRPr="00EE5485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="009334D6" w:rsidRPr="00EE5485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="009334D6" w:rsidRPr="00EE5485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ຮູ້ຢ່າງໜ້ອຍ </w:t>
      </w:r>
      <w:r w:rsidR="009334D6" w:rsidRPr="00EE5485">
        <w:rPr>
          <w:rFonts w:ascii="DokChampa" w:hAnsi="DokChampa" w:cs="DokChampa"/>
          <w:sz w:val="20"/>
          <w:szCs w:val="20"/>
        </w:rPr>
        <w:t xml:space="preserve">30 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>ວັນກ່ຽວກັບວັນທີທີ່ເຂົາເຈົ້າຄາດວ່າຈະເລີ່ມຕົ້ນລາຢຸດ</w:t>
      </w:r>
      <w:r w:rsidR="009334D6" w:rsidRPr="00EE5485">
        <w:rPr>
          <w:rFonts w:ascii="Arial" w:hAnsi="Arial" w:cs="Arial"/>
          <w:sz w:val="20"/>
          <w:szCs w:val="20"/>
        </w:rPr>
        <w:t xml:space="preserve">, 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>ໄລຍະເວລາທີ່</w:t>
      </w:r>
      <w:r w:rsidR="009334D6" w:rsidRPr="00EE5485">
        <w:rPr>
          <w:rFonts w:ascii="DokChampa" w:hAnsi="DokChampa" w:cs="DokChampa"/>
          <w:sz w:val="20"/>
          <w:szCs w:val="20"/>
          <w:cs/>
          <w:lang w:bidi="lo-LA"/>
        </w:rPr>
        <w:t>ຄາດວ່າຈະລາຢຸດ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</w:t>
      </w:r>
      <w:r w:rsidR="009334D6" w:rsidRPr="00EE5485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>ກັບຄືນມາເຮັດວຽກຫຼັງຈາກ</w:t>
      </w:r>
      <w:r w:rsidR="009334D6" w:rsidRPr="00EE5485">
        <w:rPr>
          <w:rFonts w:ascii="DokChampa" w:hAnsi="DokChampa" w:cs="DokChampa"/>
          <w:sz w:val="20"/>
          <w:szCs w:val="20"/>
          <w:cs/>
          <w:lang w:bidi="lo-LA"/>
        </w:rPr>
        <w:t>ລາຢຸດ</w:t>
      </w:r>
      <w:r w:rsidR="009334D6" w:rsidRPr="00EE5485">
        <w:rPr>
          <w:rFonts w:ascii="Arial" w:hAnsi="Arial" w:cs="Arial"/>
          <w:sz w:val="20"/>
          <w:szCs w:val="20"/>
        </w:rPr>
        <w:t xml:space="preserve">. </w:t>
      </w:r>
      <w:r w:rsidR="009334D6" w:rsidRPr="00EE5485">
        <w:rPr>
          <w:rFonts w:ascii="Arial" w:hAnsi="Arial" w:cs="DokChampa" w:hint="cs"/>
          <w:sz w:val="20"/>
          <w:szCs w:val="20"/>
          <w:cs/>
          <w:lang w:bidi="lo-LA"/>
        </w:rPr>
        <w:t xml:space="preserve"> </w:t>
      </w:r>
      <w:r w:rsidR="00156E57" w:rsidRPr="00EE5485">
        <w:rPr>
          <w:rFonts w:ascii="Arial" w:hAnsi="Arial" w:cs="DokChampa" w:hint="cs"/>
          <w:sz w:val="20"/>
          <w:szCs w:val="20"/>
          <w:cs/>
          <w:lang w:bidi="lo-LA"/>
        </w:rPr>
        <w:t xml:space="preserve">  </w:t>
      </w:r>
      <w:r w:rsidR="00156E57" w:rsidRPr="00EE5485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9334D6" w:rsidRPr="00EE5485">
        <w:rPr>
          <w:rFonts w:ascii="Arial" w:hAnsi="Arial" w:cs="DokChampa" w:hint="cs"/>
          <w:sz w:val="20"/>
          <w:szCs w:val="20"/>
          <w:cs/>
          <w:lang w:bidi="lo-LA"/>
        </w:rPr>
        <w:t>ທີ່ບໍ່ສາມາດແຈ້ງ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ລ່ວງໜ້າ </w:t>
      </w:r>
      <w:r w:rsidR="009334D6" w:rsidRPr="00EE5485">
        <w:rPr>
          <w:rFonts w:ascii="DokChampa" w:hAnsi="DokChampa" w:cs="DokChampa"/>
          <w:sz w:val="20"/>
          <w:szCs w:val="20"/>
        </w:rPr>
        <w:t xml:space="preserve">30 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>ວັນຍ້ອນສະຖານະການນອກເໜືອການຄວບຄຸມຂອງ</w:t>
      </w:r>
      <w:r w:rsidR="00156E57" w:rsidRPr="00EE5485">
        <w:rPr>
          <w:rFonts w:ascii="DokChampa" w:hAnsi="DokChampa" w:cs="DokChampa" w:hint="cs"/>
          <w:sz w:val="20"/>
          <w:szCs w:val="20"/>
          <w:cs/>
          <w:lang w:bidi="lo-LA"/>
        </w:rPr>
        <w:t>ຕົນ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156E57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   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>ຕ້ອງສົ່ງໜັງສືແຈ້ງທັນທີທີ່ເປັນໄປ</w:t>
      </w:r>
      <w:r w:rsidR="009334D6">
        <w:rPr>
          <w:rFonts w:ascii="DokChampa" w:hAnsi="DokChampa" w:cs="DokChampa" w:hint="cs"/>
          <w:sz w:val="20"/>
          <w:szCs w:val="20"/>
          <w:cs/>
          <w:lang w:bidi="lo-LA"/>
        </w:rPr>
        <w:t>ໄດ້</w:t>
      </w:r>
      <w:r w:rsidR="009334D6" w:rsidRPr="00082BB6">
        <w:rPr>
          <w:rFonts w:ascii="Arial" w:hAnsi="Arial" w:cs="Arial"/>
          <w:sz w:val="20"/>
          <w:szCs w:val="20"/>
        </w:rPr>
        <w:t>.</w:t>
      </w:r>
    </w:p>
    <w:p w14:paraId="7932F491" w14:textId="77777777" w:rsidR="009334D6" w:rsidRDefault="009334D6" w:rsidP="00713A48">
      <w:pPr>
        <w:spacing w:after="0" w:line="240" w:lineRule="auto"/>
        <w:rPr>
          <w:rFonts w:cstheme="minorHAnsi"/>
        </w:rPr>
      </w:pPr>
    </w:p>
    <w:p w14:paraId="6B72648E" w14:textId="77777777" w:rsidR="005F3675" w:rsidRPr="00731F3C" w:rsidRDefault="005F3675" w:rsidP="005F3675">
      <w:pPr>
        <w:spacing w:after="0" w:line="276" w:lineRule="auto"/>
        <w:rPr>
          <w:rFonts w:ascii="Arial" w:hAnsi="Arial" w:cs="Arial"/>
          <w:b/>
          <w:bCs/>
          <w:sz w:val="24"/>
        </w:rPr>
      </w:pPr>
      <w:r w:rsidRPr="00731F3C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ການຍົກເວັ້ນ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ສຳລັບ</w:t>
      </w:r>
      <w:r w:rsidRPr="00731F3C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ແຜນປະກັນເອກະຊົນ</w:t>
      </w:r>
    </w:p>
    <w:p w14:paraId="7466D76D" w14:textId="77777777" w:rsidR="009334D6" w:rsidRPr="005A6F6C" w:rsidRDefault="009334D6" w:rsidP="009334D6">
      <w:pPr>
        <w:spacing w:after="0" w:line="276" w:lineRule="auto"/>
        <w:rPr>
          <w:rFonts w:ascii="Arial" w:hAnsi="Arial" w:cs="Arial"/>
          <w:b/>
          <w:sz w:val="6"/>
          <w:szCs w:val="6"/>
          <w:lang w:bidi="lo-LA"/>
        </w:rPr>
      </w:pPr>
    </w:p>
    <w:p w14:paraId="28635E85" w14:textId="4603697F" w:rsidR="009334D6" w:rsidRPr="00971321" w:rsidRDefault="009334D6" w:rsidP="009334D6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ທີ່ສະເໜີສິດປະໂຫຍດໃນການລາຢຸດທີ່ຢ່າງໜ້ອຍດີເທົ່າທຽມກັນກັບບັນດາສິດປະໂຫຍດພາຍໃຕ້ກົດໝາຍກຳນົດອາດຈະສາມາດສະໝັກຂໍ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ຮັບ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ການຍົກເວັ້ນຈາກການຈ່າຍເງິນ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ສົມທົບ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ເຂົ້າໃນກອງທຶນ</w:t>
      </w:r>
      <w:r w:rsidRPr="004E1779">
        <w:rPr>
          <w:rFonts w:ascii="DokChampa" w:eastAsia="Times New Roman" w:hAnsi="DokChampa" w:cs="DokChampa"/>
          <w:sz w:val="20"/>
          <w:szCs w:val="20"/>
        </w:rPr>
        <w:t xml:space="preserve"> Department of Family and Medical Leave </w:t>
      </w:r>
      <w:r w:rsidRPr="004E1779">
        <w:rPr>
          <w:rFonts w:ascii="DokChampa" w:hAnsi="DokChampa" w:cs="DokChampa"/>
          <w:sz w:val="20"/>
          <w:szCs w:val="20"/>
        </w:rPr>
        <w:t>Family and Employment Security Trust Fund</w:t>
      </w:r>
      <w:r w:rsidRPr="004E1779">
        <w:rPr>
          <w:rFonts w:ascii="DokChampa" w:eastAsia="Times New Roman" w:hAnsi="DokChampa" w:cs="DokChampa"/>
          <w:sz w:val="20"/>
          <w:szCs w:val="20"/>
        </w:rPr>
        <w:t xml:space="preserve">. 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ອາດຈະສາມາດສະໝັກຂໍ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ຮັບ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ການຍົກເວັ້ນຈາກການຈ່າຍເງິນ</w:t>
      </w:r>
      <w:r w:rsidR="002C49F2"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ສົມທົບ</w:t>
      </w:r>
      <w:r w:rsidRPr="00971321">
        <w:rPr>
          <w:rFonts w:ascii="DokChampa" w:hAnsi="DokChampa" w:cs="DokChampa"/>
          <w:i/>
          <w:sz w:val="20"/>
          <w:szCs w:val="20"/>
          <w:cs/>
          <w:lang w:bidi="lo-LA"/>
        </w:rPr>
        <w:t>ການ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ດ້ວຍເຫດຜົນທາງການແພດ</w:t>
      </w:r>
      <w:r w:rsidRPr="00971321">
        <w:rPr>
          <w:rFonts w:ascii="DokChampa" w:eastAsia="Times New Roman" w:hAnsi="DokChampa" w:cs="DokChampa"/>
          <w:sz w:val="20"/>
          <w:szCs w:val="20"/>
        </w:rPr>
        <w:t>,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 xml:space="preserve"> ການລາ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</w:t>
      </w:r>
      <w:r w:rsidRPr="00971321">
        <w:rPr>
          <w:rFonts w:ascii="DokChampa" w:eastAsia="Times New Roman" w:hAnsi="DokChampa" w:cs="DokChampa"/>
          <w:sz w:val="20"/>
          <w:szCs w:val="20"/>
        </w:rPr>
        <w:t xml:space="preserve"> 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ຫຼືທັງສອງຢ່າງ</w:t>
      </w:r>
      <w:r w:rsidRPr="00971321">
        <w:rPr>
          <w:rFonts w:ascii="DokChampa" w:eastAsia="Times New Roman" w:hAnsi="DokChampa" w:cs="DokChampa"/>
          <w:sz w:val="20"/>
          <w:szCs w:val="20"/>
        </w:rPr>
        <w:t xml:space="preserve">. </w:t>
      </w:r>
    </w:p>
    <w:p w14:paraId="5809976A" w14:textId="77777777" w:rsidR="00F94724" w:rsidRPr="00574BB7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76568ADE" w14:textId="77777777" w:rsidR="00FA1663" w:rsidRPr="00574BB7" w:rsidRDefault="00FA1663" w:rsidP="00713A48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pPr w:leftFromText="180" w:rightFromText="180" w:vertAnchor="text" w:horzAnchor="margin" w:tblpXSpec="center" w:tblpY="784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"/>
        <w:gridCol w:w="3237"/>
        <w:gridCol w:w="286"/>
        <w:gridCol w:w="7372"/>
      </w:tblGrid>
      <w:tr w:rsidR="005743DB" w:rsidRPr="00BB631C" w14:paraId="3284EB56" w14:textId="77777777" w:rsidTr="4C3D6A69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070626EC" w14:textId="77777777" w:rsidR="005743DB" w:rsidRPr="00BB631C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120FE37C" w14:textId="77777777" w:rsidR="005743DB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0696C4EC" w14:textId="77777777" w:rsidR="005743DB" w:rsidRPr="00BB631C" w:rsidRDefault="005743DB" w:rsidP="4C3D6A69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610D400A" w14:textId="77777777" w:rsidR="005743DB" w:rsidRPr="00BB631C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5EA336" w14:textId="6DD439FB" w:rsidR="005743DB" w:rsidRPr="00EE5485" w:rsidRDefault="00A709C6" w:rsidP="005743DB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ບໍ່ມີແຜນປະກັນເອກະຊົນທີ່ໄດ້ຮັບການອະນຸມັດ</w:t>
            </w:r>
            <w:r w:rsidR="005743DB" w:rsidRPr="00EE5485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4DA837D1" w14:textId="77777777" w:rsidR="005743DB" w:rsidRPr="00EE5485" w:rsidRDefault="005743DB" w:rsidP="005743DB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497227AA" w14:textId="3F8482B2" w:rsidR="005743DB" w:rsidRPr="00EE5485" w:rsidRDefault="00A709C6" w:rsidP="005743DB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</w:t>
            </w:r>
            <w:r w:rsidR="00383807" w:rsidRPr="00EE5485"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        </w:t>
            </w: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ສິດປະໂຫຍດໃນການລາຢຸດທັງ</w:t>
            </w:r>
            <w:r w:rsidRPr="00EE5485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ດ້ວຍເຫດຜົນທາງຄອບຄົວແລະທາງການແພດ</w:t>
            </w:r>
            <w:r w:rsidR="00223904" w:rsidRPr="00EE5485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3B687D53" w14:textId="77777777" w:rsidR="005743DB" w:rsidRPr="00EE5485" w:rsidRDefault="005743DB" w:rsidP="005743DB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329CA774" w14:textId="231218FD" w:rsidR="005743DB" w:rsidRPr="00EE5485" w:rsidRDefault="00A709C6" w:rsidP="005743DB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</w:t>
            </w:r>
            <w:r w:rsidR="00383807" w:rsidRPr="00EE5485"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        </w:t>
            </w: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ສິດປະໂຫຍດໃນການລາຢຸດ</w:t>
            </w:r>
            <w:r w:rsidRPr="00EE5485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ດ້ວຍເຫດຜົນທາງຄອບຄົວ</w:t>
            </w:r>
            <w:r w:rsidR="00383807" w:rsidRPr="00EE5485"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</w:t>
            </w:r>
            <w:r w:rsidRPr="00EE5485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ເທົ່ານັ້ນ</w:t>
            </w:r>
            <w:r w:rsidR="00223904" w:rsidRPr="00EE5485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3ED0DFDD" w14:textId="77777777" w:rsidR="005743DB" w:rsidRPr="00EE5485" w:rsidRDefault="005743DB" w:rsidP="005743DB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6E28E924" w14:textId="2C380D62" w:rsidR="005743DB" w:rsidRPr="00EE5485" w:rsidRDefault="00A709C6" w:rsidP="4C3D6A69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</w:rPr>
            </w:pP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</w:t>
            </w:r>
            <w:r w:rsidR="00383807" w:rsidRPr="00EE5485"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       </w:t>
            </w: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ສິດປະໂຫຍດໃນການລາຢຸດ</w:t>
            </w:r>
            <w:r w:rsidRPr="00EE5485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ດ້ວຍເຫດຜົນທາງການແພດ</w:t>
            </w:r>
            <w:r w:rsidR="00223904" w:rsidRPr="00EE5485"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  </w:t>
            </w:r>
            <w:r w:rsidRPr="00EE5485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ເທົ່ານັ້ນ</w:t>
            </w:r>
            <w:r w:rsidR="005743DB" w:rsidRPr="00EE5485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5743DB" w:rsidRPr="00BB631C" w14:paraId="30A832EC" w14:textId="77777777" w:rsidTr="4C3D6A69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30451364" w14:textId="77777777" w:rsidR="005743DB" w:rsidRPr="00BB631C" w:rsidRDefault="005743DB" w:rsidP="005743DB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505B24D" w14:textId="014F6801" w:rsidR="005743DB" w:rsidRPr="00223904" w:rsidRDefault="005743DB" w:rsidP="005743DB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71786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</w:t>
            </w:r>
            <w:r w:rsidR="00492A6A" w:rsidRPr="00EE5485">
              <w:rPr>
                <w:rFonts w:ascii="DokChampa" w:hAnsi="DokChampa" w:cs="DokChampa" w:hint="cs"/>
                <w:i/>
                <w:sz w:val="20"/>
                <w:szCs w:val="20"/>
                <w:cs/>
                <w:lang w:bidi="lo-LA"/>
              </w:rPr>
              <w:t>ບໍລິສັດ</w:t>
            </w:r>
            <w:r w:rsidR="00492A6A" w:rsidRPr="00EE5485">
              <w:rPr>
                <w:rFonts w:ascii="DokChampa" w:hAnsi="DokChampa" w:cs="DokChampa"/>
                <w:i/>
                <w:sz w:val="20"/>
                <w:szCs w:val="20"/>
                <w:cs/>
                <w:lang w:bidi="lo-LA"/>
              </w:rPr>
              <w:t>ທີ່</w:t>
            </w:r>
            <w:r w:rsidR="00492A6A" w:rsidRPr="00EE5485">
              <w:rPr>
                <w:rFonts w:ascii="DokChampa" w:hAnsi="DokChampa" w:cs="DokChampa" w:hint="cs"/>
                <w:i/>
                <w:sz w:val="20"/>
                <w:szCs w:val="20"/>
                <w:cs/>
                <w:lang w:bidi="lo-LA"/>
              </w:rPr>
              <w:t>ໄດ້ຮັບຄວາມ</w:t>
            </w:r>
            <w:r w:rsidR="00492A6A" w:rsidRPr="00EE5485">
              <w:rPr>
                <w:rFonts w:ascii="DokChampa" w:hAnsi="DokChampa" w:cs="DokChampa"/>
                <w:i/>
                <w:sz w:val="20"/>
                <w:szCs w:val="20"/>
                <w:cs/>
                <w:lang w:bidi="lo-LA"/>
              </w:rPr>
              <w:t>ຄຸ້ມຄອງ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26961F0C" w14:textId="77777777" w:rsidR="005743DB" w:rsidRPr="00BB631C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6831D87D" w14:textId="77777777" w:rsidR="005743DB" w:rsidRPr="00BB631C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B4B180A" w14:textId="2001C0F3" w:rsidR="005743DB" w:rsidRPr="00223904" w:rsidRDefault="005743DB" w:rsidP="005743DB">
            <w:pPr>
              <w:contextualSpacing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223904">
              <w:rPr>
                <w:rFonts w:ascii="DokChampa" w:eastAsia="Times New Roman" w:hAnsi="DokChampa" w:cs="DokChampa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64F97" wp14:editId="5018351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345E0E6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02A9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223904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6AE60F4C" w14:textId="77777777" w:rsidR="005743DB" w:rsidRPr="00BB631C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16E5C462" w14:textId="77777777" w:rsidR="005743DB" w:rsidRPr="00BB631C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07AB9B21" w14:textId="584FCD67" w:rsidR="005743DB" w:rsidRPr="00223904" w:rsidRDefault="005743DB" w:rsidP="005743DB">
            <w:pPr>
              <w:contextualSpacing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223904">
              <w:rPr>
                <w:rFonts w:ascii="DokChampa" w:eastAsia="Times New Roman" w:hAnsi="DokChampa" w:cs="DokChampa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A6A88" wp14:editId="4995CAC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6C337A0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281AB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223904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ເບີໂທລະສັບແຜນປະກັນເອກະຊົນ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5D6AE4F4" w14:textId="77777777" w:rsidR="005743DB" w:rsidRPr="00BB631C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68DE45AC" w14:textId="77777777" w:rsidR="005743DB" w:rsidRPr="00BB631C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223B9F1" w14:textId="185BF478" w:rsidR="005743DB" w:rsidRPr="00223904" w:rsidRDefault="005743DB" w:rsidP="005743DB">
            <w:pPr>
              <w:contextualSpacing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223904">
              <w:rPr>
                <w:rFonts w:ascii="DokChampa" w:eastAsia="Times New Roman" w:hAnsi="DokChampa" w:cs="DokChampa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923427" wp14:editId="0DE7848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2AF8EE40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03EE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223904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ທີ່ຢູ່ແຜນປະກັນເອກະຊົນ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1FA11FF4" w14:textId="77777777" w:rsidR="005743DB" w:rsidRPr="00BB631C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03539F79" w14:textId="77777777" w:rsidR="005743DB" w:rsidRPr="00BB631C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A19918A" w14:textId="302AE830" w:rsidR="005743DB" w:rsidRPr="00223904" w:rsidRDefault="005743DB" w:rsidP="005743DB">
            <w:pPr>
              <w:contextualSpacing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223904">
              <w:rPr>
                <w:rFonts w:ascii="DokChampa" w:eastAsia="Times New Roman" w:hAnsi="DokChampa" w:cs="DokChampa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D4DA89" wp14:editId="51D06DE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1E31291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D0B62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223904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ເວັບໄຊແຜນປະກັນເອກະຊົນ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01F137E7" w14:textId="77777777" w:rsidR="005743DB" w:rsidRPr="00BB631C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1DFA3817" w14:textId="77777777" w:rsidR="005743DB" w:rsidRPr="00BB631C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2346936A" w14:textId="77777777" w:rsidR="005743DB" w:rsidRPr="00BB631C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659217CE" w14:textId="77777777" w:rsidR="005743DB" w:rsidRPr="00BB631C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711A6559" w14:textId="60B58E5D" w:rsidR="00FA1663" w:rsidRPr="00574BB7" w:rsidRDefault="00223904" w:rsidP="0068211D">
      <w:pPr>
        <w:spacing w:after="0" w:line="276" w:lineRule="auto"/>
        <w:rPr>
          <w:rFonts w:eastAsia="Times New Roman" w:cstheme="minorHAnsi"/>
        </w:rPr>
      </w:pPr>
      <w:bookmarkStart w:id="9" w:name="_Hlk151038814"/>
      <w:r w:rsidRPr="00845831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845831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</w:t>
      </w:r>
      <w:r w:rsidRPr="00845831">
        <w:rPr>
          <w:rFonts w:ascii="DokChampa" w:hAnsi="DokChampa" w:cs="DokChampa"/>
          <w:i/>
          <w:sz w:val="20"/>
          <w:szCs w:val="20"/>
          <w:cs/>
          <w:lang w:bidi="lo-LA"/>
        </w:rPr>
        <w:t>ຄວາມຄຸ້ມຄອງຕ້ອງສະໜອງລາຍລະອຽດຂອງແຜນປະກັນເອກະຊົນໃຫ້ແກ່</w:t>
      </w:r>
      <w:r w:rsidR="0068211D" w:rsidRPr="00EE5485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FF605A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  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ໃນເວລາດຽວກັນກັບ</w:t>
      </w:r>
      <w:r w:rsidRPr="00EE5485">
        <w:rPr>
          <w:rFonts w:ascii="DokChampa" w:eastAsia="Times New Roman" w:hAnsi="DokChampa" w:cs="DokChampa"/>
          <w:sz w:val="20"/>
          <w:szCs w:val="20"/>
          <w:cs/>
          <w:lang w:bidi="lo-LA"/>
        </w:rPr>
        <w:t>ທີ່ສະໜອງແຈ້ງການສະບັບນີ້</w:t>
      </w:r>
      <w:r w:rsidRPr="00EE5485">
        <w:rPr>
          <w:rFonts w:ascii="DokChampa" w:eastAsia="Times New Roman" w:hAnsi="DokChampa" w:cs="DokChampa"/>
          <w:sz w:val="20"/>
          <w:szCs w:val="20"/>
        </w:rPr>
        <w:t>.</w:t>
      </w:r>
    </w:p>
    <w:bookmarkEnd w:id="9"/>
    <w:p w14:paraId="2E2CB58E" w14:textId="77777777" w:rsidR="00F94724" w:rsidRPr="00574BB7" w:rsidRDefault="00F94724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7756BF7F" w14:textId="77777777" w:rsidR="00382002" w:rsidRDefault="00382002" w:rsidP="00B75CD3">
      <w:pPr>
        <w:spacing w:after="0" w:line="276" w:lineRule="auto"/>
        <w:jc w:val="right"/>
        <w:rPr>
          <w:rFonts w:ascii="DokChampa" w:hAnsi="DokChampa" w:cs="DokChampa"/>
          <w:bCs/>
          <w:sz w:val="20"/>
          <w:szCs w:val="20"/>
          <w:lang w:bidi="lo-LA"/>
        </w:rPr>
      </w:pPr>
      <w:bookmarkStart w:id="10" w:name="_Hlk151038704"/>
    </w:p>
    <w:p w14:paraId="7692D459" w14:textId="77777777" w:rsidR="00382002" w:rsidRDefault="00382002" w:rsidP="00F94724">
      <w:pPr>
        <w:spacing w:after="0" w:line="276" w:lineRule="auto"/>
        <w:rPr>
          <w:rFonts w:ascii="DokChampa" w:hAnsi="DokChampa" w:cs="DokChampa"/>
          <w:bCs/>
          <w:sz w:val="20"/>
          <w:szCs w:val="20"/>
          <w:lang w:bidi="lo-LA"/>
        </w:rPr>
      </w:pPr>
    </w:p>
    <w:p w14:paraId="3BF4E8EA" w14:textId="55FD6EDC" w:rsidR="00DC24FD" w:rsidRPr="00574BB7" w:rsidRDefault="00F12F6A" w:rsidP="00F94724">
      <w:pPr>
        <w:spacing w:after="0" w:line="276" w:lineRule="auto"/>
        <w:rPr>
          <w:rFonts w:cstheme="minorHAnsi"/>
          <w:sz w:val="24"/>
        </w:rPr>
      </w:pPr>
      <w:r w:rsidRPr="00F12F6A">
        <w:rPr>
          <w:rFonts w:ascii="DokChampa" w:hAnsi="DokChampa" w:cs="DokChampa"/>
          <w:bCs/>
          <w:sz w:val="20"/>
          <w:szCs w:val="20"/>
          <w:cs/>
          <w:lang w:bidi="lo-LA"/>
        </w:rPr>
        <w:t>ຂໍ້</w:t>
      </w:r>
      <w:r w:rsidRPr="006E7626">
        <w:rPr>
          <w:rFonts w:ascii="DokChampa" w:hAnsi="DokChampa" w:cs="DokChampa"/>
          <w:bCs/>
          <w:sz w:val="20"/>
          <w:szCs w:val="20"/>
          <w:cs/>
          <w:lang w:bidi="lo-LA"/>
        </w:rPr>
        <w:t>ມູນ</w:t>
      </w:r>
      <w:r>
        <w:rPr>
          <w:rFonts w:ascii="DokChampa" w:hAnsi="DokChampa" w:cs="DokChampa" w:hint="cs"/>
          <w:bCs/>
          <w:sz w:val="20"/>
          <w:szCs w:val="20"/>
          <w:cs/>
          <w:lang w:bidi="lo-LA"/>
        </w:rPr>
        <w:t>ສຳລັບ</w:t>
      </w:r>
      <w:r w:rsidRPr="006E7626">
        <w:rPr>
          <w:rFonts w:ascii="DokChampa" w:hAnsi="DokChampa" w:cs="DokChampa"/>
          <w:bCs/>
          <w:sz w:val="20"/>
          <w:szCs w:val="20"/>
          <w:cs/>
          <w:lang w:bidi="lo-LA"/>
        </w:rPr>
        <w:t>ຕິດຕໍ່ກັບພະແນກ</w:t>
      </w:r>
      <w:bookmarkEnd w:id="10"/>
      <w:r w:rsidRPr="006E7626">
        <w:rPr>
          <w:rFonts w:ascii="DokChampa" w:hAnsi="DokChampa" w:cs="DokChampa"/>
          <w:b/>
          <w:sz w:val="20"/>
          <w:szCs w:val="20"/>
          <w:cs/>
          <w:lang w:bidi="lo-LA"/>
        </w:rPr>
        <w:t xml:space="preserve"> </w:t>
      </w:r>
      <w:r w:rsidR="00583131" w:rsidRPr="00574BB7">
        <w:rPr>
          <w:rFonts w:cstheme="minorHAnsi"/>
          <w:b/>
          <w:sz w:val="24"/>
        </w:rPr>
        <w:t>Departme</w:t>
      </w:r>
      <w:r w:rsidR="00A23B9F" w:rsidRPr="00574BB7">
        <w:rPr>
          <w:rFonts w:cstheme="minorHAnsi"/>
          <w:b/>
          <w:sz w:val="24"/>
        </w:rPr>
        <w:t xml:space="preserve">nt of Family and Medical Leave </w:t>
      </w:r>
    </w:p>
    <w:p w14:paraId="32B6AA7B" w14:textId="1AA324CE" w:rsidR="00F94724" w:rsidRPr="00574BB7" w:rsidRDefault="00DC24FD" w:rsidP="00F94724">
      <w:pPr>
        <w:spacing w:after="0" w:line="276" w:lineRule="auto"/>
        <w:rPr>
          <w:rFonts w:cstheme="minorHAnsi"/>
          <w:sz w:val="6"/>
          <w:szCs w:val="6"/>
        </w:rPr>
      </w:pPr>
      <w:r w:rsidRPr="00574BB7">
        <w:rPr>
          <w:rFonts w:cstheme="minorHAnsi"/>
        </w:rPr>
        <w:tab/>
      </w:r>
    </w:p>
    <w:p w14:paraId="6F6E8B59" w14:textId="71F6B178" w:rsidR="00E10809" w:rsidRPr="00574BB7" w:rsidRDefault="4BEFB81C" w:rsidP="0A2C3119">
      <w:pPr>
        <w:spacing w:after="0" w:line="276" w:lineRule="auto"/>
        <w:ind w:left="720"/>
        <w:rPr>
          <w:rFonts w:cstheme="minorHAnsi"/>
          <w:b/>
          <w:bCs/>
        </w:rPr>
      </w:pPr>
      <w:r w:rsidRPr="00574BB7">
        <w:rPr>
          <w:rFonts w:cstheme="minorHAnsi"/>
          <w:b/>
          <w:bCs/>
        </w:rPr>
        <w:t>The Massachusetts Department of Family and Medical Leave</w:t>
      </w:r>
    </w:p>
    <w:p w14:paraId="4027F697" w14:textId="30DF46E3" w:rsidR="5C1C0AE0" w:rsidRPr="00574BB7" w:rsidRDefault="7D945FF3" w:rsidP="0A2C3119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PO Box 838</w:t>
      </w:r>
    </w:p>
    <w:p w14:paraId="5CB7267C" w14:textId="69BF1127" w:rsidR="5C1C0AE0" w:rsidRPr="00574BB7" w:rsidRDefault="7D945FF3" w:rsidP="0A2C3119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Lawrence, MA 01842</w:t>
      </w:r>
    </w:p>
    <w:p w14:paraId="4ABDBD2E" w14:textId="3A55F73B" w:rsidR="34835EDC" w:rsidRPr="00574BB7" w:rsidRDefault="7D945FF3" w:rsidP="0A2C3119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Contact Center: (833) 344-7365</w:t>
      </w:r>
    </w:p>
    <w:p w14:paraId="2F4FEE29" w14:textId="46179523" w:rsidR="00F94724" w:rsidRPr="00574BB7" w:rsidRDefault="00F94724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45F55A1E" w14:textId="4A233A38" w:rsidR="0052593D" w:rsidRPr="0099246F" w:rsidRDefault="0099246F" w:rsidP="00F94724">
      <w:pPr>
        <w:spacing w:after="0" w:line="276" w:lineRule="auto"/>
        <w:rPr>
          <w:rFonts w:ascii="DokChampa" w:hAnsi="DokChampa" w:cs="DokChampa"/>
          <w:bCs/>
          <w:sz w:val="20"/>
          <w:szCs w:val="20"/>
        </w:rPr>
      </w:pPr>
      <w:bookmarkStart w:id="11" w:name="_Hlk151039277"/>
      <w:r w:rsidRPr="0099246F">
        <w:rPr>
          <w:rFonts w:ascii="DokChampa" w:hAnsi="DokChampa" w:cs="DokChampa"/>
          <w:bCs/>
          <w:sz w:val="20"/>
          <w:szCs w:val="20"/>
          <w:cs/>
          <w:lang w:bidi="lo-LA"/>
        </w:rPr>
        <w:t>ມີຂໍ້ມູນເພີ່ມເຕີມ</w:t>
      </w:r>
      <w:r w:rsidR="00B16B97">
        <w:rPr>
          <w:rFonts w:ascii="DokChampa" w:hAnsi="DokChampa" w:cs="DokChampa" w:hint="cs"/>
          <w:bCs/>
          <w:sz w:val="20"/>
          <w:szCs w:val="20"/>
          <w:cs/>
          <w:lang w:bidi="lo-LA"/>
        </w:rPr>
        <w:t>ໄວ້</w:t>
      </w:r>
      <w:r w:rsidRPr="0099246F">
        <w:rPr>
          <w:rFonts w:ascii="DokChampa" w:hAnsi="DokChampa" w:cs="DokChampa"/>
          <w:bCs/>
          <w:sz w:val="20"/>
          <w:szCs w:val="20"/>
          <w:cs/>
          <w:lang w:bidi="lo-LA"/>
        </w:rPr>
        <w:t>ໃຫ້</w:t>
      </w:r>
    </w:p>
    <w:p w14:paraId="35C8132A" w14:textId="77777777" w:rsidR="00B43B3F" w:rsidRPr="0099246F" w:rsidRDefault="00B43B3F" w:rsidP="00F94724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708F01E5" w14:textId="4480258D" w:rsidR="0052593D" w:rsidRPr="0099246F" w:rsidRDefault="0099246F" w:rsidP="00F94724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99246F">
        <w:rPr>
          <w:rFonts w:ascii="DokChampa" w:hAnsi="DokChampa" w:cs="DokChampa"/>
          <w:sz w:val="20"/>
          <w:szCs w:val="20"/>
          <w:cs/>
          <w:lang w:bidi="lo-LA"/>
        </w:rPr>
        <w:t>ສຳລັບລາຍລະອຽດເພີ່ມເຕີມ</w:t>
      </w:r>
      <w:r w:rsidRPr="0099246F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</w:t>
      </w:r>
      <w:r w:rsidRPr="0099246F">
        <w:rPr>
          <w:rFonts w:ascii="DokChampa" w:hAnsi="DokChampa" w:cs="DokChampa"/>
          <w:sz w:val="20"/>
          <w:szCs w:val="20"/>
          <w:cs/>
          <w:lang w:bidi="lo-LA"/>
        </w:rPr>
        <w:t>ກະລຸນາເຂົ້າເບິ່ງເວັບໄຊຂອງພະ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ແນກ</w:t>
      </w:r>
      <w:r w:rsidR="00492A6A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492A6A" w:rsidRPr="00EE5485">
        <w:rPr>
          <w:rFonts w:ascii="DokChampa" w:hAnsi="DokChampa" w:cs="DokChampa"/>
          <w:sz w:val="20"/>
          <w:szCs w:val="20"/>
        </w:rPr>
        <w:t>DFML</w:t>
      </w:r>
      <w:r w:rsidR="00492A6A" w:rsidRPr="0099246F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99246F">
        <w:rPr>
          <w:rFonts w:ascii="DokChampa" w:hAnsi="DokChampa" w:cs="DokChampa"/>
          <w:sz w:val="20"/>
          <w:szCs w:val="20"/>
          <w:cs/>
          <w:lang w:bidi="lo-LA"/>
        </w:rPr>
        <w:t>ໄດ້ທີ່</w:t>
      </w:r>
      <w:r w:rsidR="003025E4" w:rsidRPr="0099246F">
        <w:rPr>
          <w:rFonts w:ascii="DokChampa" w:hAnsi="DokChampa" w:cs="DokChampa"/>
          <w:sz w:val="20"/>
          <w:szCs w:val="20"/>
        </w:rPr>
        <w:t xml:space="preserve">: </w:t>
      </w:r>
      <w:hyperlink r:id="rId12" w:history="1">
        <w:r w:rsidR="001C5F9E" w:rsidRPr="0099246F">
          <w:rPr>
            <w:rStyle w:val="Hyperlink"/>
            <w:rFonts w:ascii="DokChampa" w:hAnsi="DokChampa" w:cs="DokChampa"/>
            <w:b/>
            <w:sz w:val="20"/>
            <w:szCs w:val="20"/>
          </w:rPr>
          <w:t>www.mass.gov/DFML</w:t>
        </w:r>
      </w:hyperlink>
      <w:r w:rsidR="003025E4" w:rsidRPr="0099246F">
        <w:rPr>
          <w:rFonts w:ascii="DokChampa" w:hAnsi="DokChampa" w:cs="DokChampa"/>
          <w:sz w:val="20"/>
          <w:szCs w:val="20"/>
        </w:rPr>
        <w:t>.</w:t>
      </w:r>
      <w:r w:rsidR="0052593D" w:rsidRPr="0099246F">
        <w:rPr>
          <w:rFonts w:ascii="DokChampa" w:hAnsi="DokChampa" w:cs="DokChampa"/>
          <w:sz w:val="20"/>
          <w:szCs w:val="20"/>
        </w:rPr>
        <w:t xml:space="preserve"> </w:t>
      </w:r>
    </w:p>
    <w:bookmarkEnd w:id="11"/>
    <w:p w14:paraId="17CC93C0" w14:textId="77777777" w:rsidR="000F4219" w:rsidRPr="00574BB7" w:rsidRDefault="000F4219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2F8CD976" w14:textId="77777777" w:rsidR="006E4762" w:rsidRDefault="006E4762" w:rsidP="007F318C">
      <w:pPr>
        <w:jc w:val="center"/>
        <w:rPr>
          <w:rFonts w:cstheme="minorHAnsi"/>
          <w:b/>
          <w:sz w:val="24"/>
          <w:szCs w:val="24"/>
          <w:u w:val="single"/>
        </w:rPr>
      </w:pPr>
      <w:bookmarkStart w:id="12" w:name="_Hlk151039337"/>
    </w:p>
    <w:p w14:paraId="674F0D3B" w14:textId="77777777" w:rsidR="0099246F" w:rsidRPr="00360185" w:rsidRDefault="0099246F" w:rsidP="0099246F">
      <w:pPr>
        <w:spacing w:after="0" w:line="276" w:lineRule="auto"/>
        <w:rPr>
          <w:rFonts w:ascii="Arial" w:hAnsi="Arial" w:cs="Arial"/>
          <w:szCs w:val="24"/>
        </w:rPr>
      </w:pPr>
    </w:p>
    <w:p w14:paraId="5EBB78CF" w14:textId="77777777" w:rsidR="0099246F" w:rsidRPr="00EB63A5" w:rsidRDefault="0099246F" w:rsidP="0099246F">
      <w:pPr>
        <w:pStyle w:val="NoSpacing"/>
        <w:spacing w:line="276" w:lineRule="auto"/>
        <w:jc w:val="center"/>
        <w:rPr>
          <w:bCs/>
          <w:sz w:val="20"/>
          <w:szCs w:val="20"/>
          <w:u w:val="single"/>
        </w:rPr>
      </w:pPr>
      <w:r w:rsidRPr="00EB63A5">
        <w:rPr>
          <w:rFonts w:cs="DokChampa" w:hint="cs"/>
          <w:bCs/>
          <w:sz w:val="20"/>
          <w:szCs w:val="20"/>
          <w:u w:val="single"/>
          <w:cs/>
          <w:lang w:bidi="lo-LA"/>
        </w:rPr>
        <w:t>ຄຳຮັບຮອງ</w:t>
      </w:r>
    </w:p>
    <w:p w14:paraId="59167803" w14:textId="77777777" w:rsidR="0099246F" w:rsidRPr="00F94724" w:rsidRDefault="0099246F" w:rsidP="0099246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E06EA9F" w14:textId="5BB62AA8" w:rsidR="0099246F" w:rsidRPr="0025579A" w:rsidRDefault="0099246F" w:rsidP="0099246F">
      <w:pPr>
        <w:pStyle w:val="NoSpacing"/>
        <w:spacing w:line="276" w:lineRule="auto"/>
        <w:rPr>
          <w:sz w:val="24"/>
          <w:szCs w:val="24"/>
        </w:rPr>
      </w:pPr>
      <w:r w:rsidRPr="00AC151A">
        <w:rPr>
          <w:rFonts w:cs="DokChampa" w:hint="cs"/>
          <w:sz w:val="20"/>
          <w:szCs w:val="20"/>
          <w:cs/>
          <w:lang w:bidi="lo-LA"/>
        </w:rPr>
        <w:t>ລາຍເຊັນຂອງທ່ານຂ້າງລຸ່ມນີ້ແມ່ນຮັບຮອງວ່າທ່ານໄດ້ຮັບຂໍ້ມູນຂ້າງເທິງແລ້ວ</w:t>
      </w:r>
      <w:r>
        <w:rPr>
          <w:rFonts w:cs="DokChampa" w:hint="cs"/>
          <w:sz w:val="20"/>
          <w:szCs w:val="20"/>
          <w:cs/>
          <w:lang w:bidi="lo-LA"/>
        </w:rPr>
        <w:t>ໃນເວລາທີ່ເຊັນສັນຍາ</w:t>
      </w:r>
      <w:r w:rsidRPr="00365997">
        <w:rPr>
          <w:rFonts w:ascii="DokChampa" w:hAnsi="DokChampa" w:cs="DokChampa"/>
          <w:sz w:val="20"/>
          <w:szCs w:val="20"/>
        </w:rPr>
        <w:t>.</w:t>
      </w:r>
    </w:p>
    <w:p w14:paraId="7A63C64D" w14:textId="77777777" w:rsidR="0099246F" w:rsidRPr="00F94724" w:rsidRDefault="0099246F" w:rsidP="0099246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0BB716E" w14:textId="77777777" w:rsidR="0099246F" w:rsidRPr="00F94724" w:rsidRDefault="0099246F" w:rsidP="0099246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1FB73BD" w14:textId="77777777" w:rsidR="0099246F" w:rsidRPr="007D1DE3" w:rsidRDefault="0099246F" w:rsidP="0099246F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  <w:r w:rsidRPr="007D1DE3">
        <w:rPr>
          <w:rFonts w:ascii="DokChampa" w:hAnsi="DokChampa" w:cs="DokChampa"/>
          <w:sz w:val="20"/>
          <w:szCs w:val="20"/>
        </w:rPr>
        <w:tab/>
        <w:t>__________________</w:t>
      </w:r>
    </w:p>
    <w:p w14:paraId="7693C6EA" w14:textId="77777777" w:rsidR="0099246F" w:rsidRPr="00091E0D" w:rsidRDefault="0099246F" w:rsidP="0099246F">
      <w:pPr>
        <w:spacing w:after="0" w:line="276" w:lineRule="auto"/>
        <w:rPr>
          <w:rFonts w:ascii="DokChampa" w:hAnsi="DokChampa" w:cs="DokChampa"/>
          <w:bCs/>
          <w:sz w:val="20"/>
          <w:szCs w:val="20"/>
          <w:lang w:bidi="lo-LA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ລາຍເຊັນ</w:t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ວັນທີ</w:t>
      </w:r>
    </w:p>
    <w:p w14:paraId="1E42F420" w14:textId="77777777" w:rsidR="0099246F" w:rsidRPr="007D1DE3" w:rsidRDefault="0099246F" w:rsidP="0099246F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099C1F82" w14:textId="77777777" w:rsidR="0099246F" w:rsidRPr="007D1DE3" w:rsidRDefault="0099246F" w:rsidP="0099246F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</w:p>
    <w:p w14:paraId="45717453" w14:textId="77777777" w:rsidR="0099246F" w:rsidRPr="00091E0D" w:rsidRDefault="0099246F" w:rsidP="0099246F">
      <w:pPr>
        <w:spacing w:after="0" w:line="276" w:lineRule="auto"/>
        <w:rPr>
          <w:rFonts w:ascii="DokChampa" w:hAnsi="DokChampa" w:cs="DokChampa"/>
          <w:bCs/>
          <w:sz w:val="20"/>
          <w:szCs w:val="20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ຊື່</w:t>
      </w:r>
      <w:r w:rsidRPr="00091E0D">
        <w:rPr>
          <w:rFonts w:ascii="DokChampa" w:hAnsi="DokChampa" w:cs="DokChampa"/>
          <w:bCs/>
          <w:sz w:val="20"/>
          <w:szCs w:val="20"/>
        </w:rPr>
        <w:t xml:space="preserve"> </w:t>
      </w:r>
      <w:r w:rsidRPr="00091E0D">
        <w:rPr>
          <w:rFonts w:ascii="DokChampa" w:hAnsi="DokChampa" w:cs="DokChampa"/>
          <w:b/>
          <w:sz w:val="20"/>
          <w:szCs w:val="20"/>
        </w:rPr>
        <w:t>(</w:t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ຂຽນເປັນຕົວບັນຈົງ</w:t>
      </w:r>
      <w:r w:rsidRPr="00091E0D">
        <w:rPr>
          <w:rFonts w:ascii="DokChampa" w:hAnsi="DokChampa" w:cs="DokChampa"/>
          <w:b/>
          <w:sz w:val="20"/>
          <w:szCs w:val="20"/>
        </w:rPr>
        <w:t>)</w:t>
      </w:r>
    </w:p>
    <w:p w14:paraId="2C88738A" w14:textId="77777777" w:rsidR="0099246F" w:rsidRPr="00F94724" w:rsidRDefault="0099246F" w:rsidP="0099246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C53161" w14:textId="4BE68518" w:rsidR="0099246F" w:rsidRDefault="0099246F" w:rsidP="0099246F">
      <w:pPr>
        <w:pStyle w:val="NoSpacing"/>
        <w:spacing w:line="276" w:lineRule="auto"/>
        <w:rPr>
          <w:sz w:val="20"/>
          <w:szCs w:val="20"/>
        </w:rPr>
      </w:pPr>
      <w:r w:rsidRPr="001D3BD3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1D3BD3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A1C6D">
        <w:rPr>
          <w:rFonts w:cs="DokChampa" w:hint="cs"/>
          <w:sz w:val="20"/>
          <w:szCs w:val="20"/>
          <w:cs/>
          <w:lang w:bidi="lo-LA"/>
        </w:rPr>
        <w:t>ຈະເກັບຮັກສາຄຳຮັບຮອງທີ່ທ່ານໄດ້</w:t>
      </w:r>
      <w:r>
        <w:rPr>
          <w:rFonts w:cs="DokChampa" w:hint="cs"/>
          <w:sz w:val="20"/>
          <w:szCs w:val="20"/>
          <w:cs/>
          <w:lang w:bidi="lo-LA"/>
        </w:rPr>
        <w:t>ລົງ</w:t>
      </w:r>
      <w:r w:rsidRPr="000A1C6D">
        <w:rPr>
          <w:rFonts w:cs="DokChampa" w:hint="cs"/>
          <w:sz w:val="20"/>
          <w:szCs w:val="20"/>
          <w:cs/>
          <w:lang w:bidi="lo-LA"/>
        </w:rPr>
        <w:t>ລາຍເຊັນເອົາໄວ້</w:t>
      </w:r>
      <w:r w:rsidRPr="000A1C6D">
        <w:rPr>
          <w:sz w:val="20"/>
          <w:szCs w:val="20"/>
        </w:rPr>
        <w:t xml:space="preserve">. </w:t>
      </w:r>
      <w:r w:rsidRPr="000A1C6D">
        <w:rPr>
          <w:rFonts w:cs="DokChampa" w:hint="cs"/>
          <w:sz w:val="20"/>
          <w:szCs w:val="20"/>
          <w:cs/>
          <w:lang w:bidi="lo-LA"/>
        </w:rPr>
        <w:t>ກະລຸນາເກັບສຳເນົາສະບັບຂອງທ່ານ</w:t>
      </w:r>
      <w:r>
        <w:rPr>
          <w:rFonts w:cs="DokChampa" w:hint="cs"/>
          <w:sz w:val="20"/>
          <w:szCs w:val="20"/>
          <w:cs/>
          <w:lang w:bidi="lo-LA"/>
        </w:rPr>
        <w:t xml:space="preserve">      </w:t>
      </w:r>
      <w:r w:rsidRPr="000A1C6D">
        <w:rPr>
          <w:rFonts w:cs="DokChampa" w:hint="cs"/>
          <w:sz w:val="20"/>
          <w:szCs w:val="20"/>
          <w:cs/>
          <w:lang w:bidi="lo-LA"/>
        </w:rPr>
        <w:t>ໄວ້ເອງເພື່ອໃຊ້ອ້າງອີງ</w:t>
      </w:r>
      <w:r w:rsidRPr="000A1C6D">
        <w:rPr>
          <w:sz w:val="20"/>
          <w:szCs w:val="20"/>
        </w:rPr>
        <w:t xml:space="preserve">. </w:t>
      </w:r>
    </w:p>
    <w:bookmarkEnd w:id="12"/>
    <w:p w14:paraId="09FBE975" w14:textId="77777777" w:rsidR="007F318C" w:rsidRPr="00574BB7" w:rsidRDefault="007F318C" w:rsidP="007F318C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2DB0301C" w14:textId="77777777" w:rsidR="00DC24FD" w:rsidRPr="00574BB7" w:rsidRDefault="00DC24FD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7C51BEF0" w14:textId="77777777" w:rsidR="00A83DBA" w:rsidRPr="00574BB7" w:rsidRDefault="00A83DBA">
      <w:pPr>
        <w:rPr>
          <w:rFonts w:cstheme="minorHAnsi"/>
          <w:sz w:val="24"/>
          <w:szCs w:val="24"/>
        </w:rPr>
      </w:pPr>
      <w:r w:rsidRPr="00574BB7">
        <w:rPr>
          <w:rFonts w:cstheme="minorHAnsi"/>
          <w:sz w:val="24"/>
          <w:szCs w:val="24"/>
        </w:rPr>
        <w:br w:type="page"/>
      </w:r>
    </w:p>
    <w:p w14:paraId="757A8268" w14:textId="27279810" w:rsidR="00FE533E" w:rsidRPr="0099246F" w:rsidRDefault="0099246F" w:rsidP="006E4762">
      <w:pPr>
        <w:rPr>
          <w:rFonts w:ascii="DokChampa" w:hAnsi="DokChampa" w:cs="DokChampa"/>
          <w:sz w:val="20"/>
          <w:szCs w:val="20"/>
        </w:rPr>
      </w:pPr>
      <w:bookmarkStart w:id="13" w:name="_Hlk151039389"/>
      <w:r w:rsidRPr="0099246F">
        <w:rPr>
          <w:rFonts w:ascii="DokChampa" w:hAnsi="DokChampa" w:cs="DokChampa"/>
          <w:b/>
          <w:bCs/>
          <w:sz w:val="20"/>
          <w:szCs w:val="20"/>
          <w:cs/>
          <w:lang w:bidi="lo-LA"/>
        </w:rPr>
        <w:lastRenderedPageBreak/>
        <w:t>ອັດຕາທີ່ມີຜົນບັງຄັບໃຊ້</w:t>
      </w:r>
      <w:r w:rsidRPr="0099246F">
        <w:rPr>
          <w:rFonts w:ascii="DokChampa" w:hAnsi="DokChampa" w:cs="DokChampa"/>
          <w:b/>
          <w:bCs/>
          <w:sz w:val="20"/>
          <w:szCs w:val="20"/>
        </w:rPr>
        <w:t>:</w:t>
      </w:r>
      <w:r w:rsidRPr="0099246F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ປິ</w:t>
      </w:r>
      <w:r w:rsidR="00FE533E" w:rsidRPr="0099246F">
        <w:rPr>
          <w:rFonts w:ascii="DokChampa" w:hAnsi="DokChampa" w:cs="DokChampa"/>
          <w:b/>
          <w:bCs/>
          <w:sz w:val="20"/>
          <w:szCs w:val="20"/>
        </w:rPr>
        <w:t xml:space="preserve"> 202</w:t>
      </w:r>
      <w:r w:rsidR="00B75CD3">
        <w:rPr>
          <w:rFonts w:ascii="DokChampa" w:hAnsi="DokChampa" w:cs="DokChampa"/>
          <w:b/>
          <w:bCs/>
          <w:sz w:val="20"/>
          <w:szCs w:val="20"/>
        </w:rPr>
        <w:t>5</w:t>
      </w:r>
    </w:p>
    <w:p w14:paraId="77E9CA49" w14:textId="77777777" w:rsidR="00FE533E" w:rsidRPr="00574BB7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4EC5FC46" w14:textId="77777777" w:rsidR="0099246F" w:rsidRPr="000145E7" w:rsidRDefault="0099246F" w:rsidP="0099246F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0145E7">
        <w:rPr>
          <w:rFonts w:ascii="Arial" w:hAnsi="Arial" w:cs="DokChampa" w:hint="cs"/>
          <w:iCs/>
          <w:sz w:val="20"/>
          <w:szCs w:val="20"/>
          <w:cs/>
          <w:lang w:bidi="lo-LA"/>
        </w:rPr>
        <w:t>ສຳລັບນາຍຈ້າງທີ່ມີລູກຈ້າງ</w:t>
      </w:r>
      <w:r w:rsidRPr="000145E7">
        <w:rPr>
          <w:rFonts w:ascii="Arial" w:hAnsi="Arial" w:cs="Arial"/>
          <w:i/>
          <w:sz w:val="20"/>
          <w:szCs w:val="20"/>
        </w:rPr>
        <w:t xml:space="preserve"> 25 </w:t>
      </w:r>
      <w:r w:rsidRPr="000145E7">
        <w:rPr>
          <w:rFonts w:ascii="Arial" w:hAnsi="Arial" w:cs="DokChampa" w:hint="cs"/>
          <w:iCs/>
          <w:sz w:val="20"/>
          <w:szCs w:val="20"/>
          <w:cs/>
          <w:lang w:bidi="lo-LA"/>
        </w:rPr>
        <w:t>ຄົນ</w:t>
      </w:r>
      <w:r>
        <w:rPr>
          <w:rFonts w:ascii="Arial" w:hAnsi="Arial" w:cs="DokChampa" w:hint="cs"/>
          <w:iCs/>
          <w:sz w:val="20"/>
          <w:szCs w:val="20"/>
          <w:cs/>
          <w:lang w:bidi="lo-LA"/>
        </w:rPr>
        <w:t>ຂຶ້ນໄປ</w:t>
      </w:r>
    </w:p>
    <w:bookmarkEnd w:id="13"/>
    <w:p w14:paraId="5F02521F" w14:textId="0C5006A1" w:rsidR="00FE533E" w:rsidRPr="00574BB7" w:rsidRDefault="00FE533E" w:rsidP="00FE533E">
      <w:pPr>
        <w:spacing w:after="0" w:line="276" w:lineRule="auto"/>
        <w:rPr>
          <w:rFonts w:cstheme="minorHAnsi"/>
          <w:i/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246F" w:rsidRPr="00574BB7" w14:paraId="59FBFA2C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A5E0" w14:textId="651E7631" w:rsidR="0099246F" w:rsidRPr="00574BB7" w:rsidRDefault="0099246F" w:rsidP="0099246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ການລາຢຸດ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 xml:space="preserve">            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ດ້ວຍເຫດຜົນທາງຄອບຄົວ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49A2" w14:textId="09B85A7C" w:rsidR="0099246F" w:rsidRPr="00574BB7" w:rsidRDefault="0099246F" w:rsidP="0099246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ການລາຢຸດ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 xml:space="preserve">     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 xml:space="preserve">         ດ້ວຍເຫດຜົນທາງ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ການແພດ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9BB9" w14:textId="7E4D221B" w:rsidR="0099246F" w:rsidRPr="00574BB7" w:rsidRDefault="0099246F" w:rsidP="0099246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ຈຳນວນ</w:t>
            </w: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>
              <w:rPr>
                <w:rFonts w:cs="DokChampa" w:hint="cs"/>
                <w:b/>
                <w:bCs/>
                <w:sz w:val="20"/>
                <w:szCs w:val="20"/>
                <w:cs/>
                <w:lang w:bidi="lo-LA"/>
              </w:rPr>
              <w:t>ທັງໝົດ</w:t>
            </w:r>
          </w:p>
        </w:tc>
      </w:tr>
      <w:tr w:rsidR="00FE533E" w:rsidRPr="00881B4D" w14:paraId="3005E384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4E77" w14:textId="638CA85E" w:rsidR="00FE533E" w:rsidRPr="00881B4D" w:rsidRDefault="00FE533E">
            <w:pPr>
              <w:spacing w:line="276" w:lineRule="auto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881B4D">
              <w:rPr>
                <w:rFonts w:ascii="DokChampa" w:hAnsi="DokChampa" w:cs="DokChampa"/>
                <w:b/>
                <w:sz w:val="20"/>
                <w:szCs w:val="20"/>
              </w:rPr>
              <w:t>.1</w:t>
            </w:r>
            <w:r w:rsidR="000D5436" w:rsidRPr="00881B4D">
              <w:rPr>
                <w:rFonts w:ascii="DokChampa" w:hAnsi="DokChampa" w:cs="DokChampa"/>
                <w:b/>
                <w:sz w:val="20"/>
                <w:szCs w:val="20"/>
              </w:rPr>
              <w:t>8</w:t>
            </w:r>
            <w:r w:rsidRPr="00881B4D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F4F7" w14:textId="6A6B5154" w:rsidR="00FE533E" w:rsidRPr="00881B4D" w:rsidRDefault="00FE533E">
            <w:pPr>
              <w:spacing w:line="276" w:lineRule="auto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881B4D">
              <w:rPr>
                <w:rFonts w:ascii="DokChampa" w:hAnsi="DokChampa" w:cs="DokChampa"/>
                <w:b/>
                <w:sz w:val="20"/>
                <w:szCs w:val="20"/>
              </w:rPr>
              <w:t>.</w:t>
            </w:r>
            <w:r w:rsidR="000D5436" w:rsidRPr="00881B4D">
              <w:rPr>
                <w:rFonts w:ascii="DokChampa" w:hAnsi="DokChampa" w:cs="DokChampa"/>
                <w:b/>
                <w:sz w:val="20"/>
                <w:szCs w:val="20"/>
              </w:rPr>
              <w:t>70</w:t>
            </w:r>
            <w:r w:rsidRPr="00881B4D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5104" w14:textId="09B9905C" w:rsidR="00FE533E" w:rsidRPr="00881B4D" w:rsidRDefault="00FE533E">
            <w:pPr>
              <w:spacing w:line="276" w:lineRule="auto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881B4D">
              <w:rPr>
                <w:rFonts w:ascii="DokChampa" w:hAnsi="DokChampa" w:cs="DokChampa"/>
                <w:b/>
                <w:sz w:val="20"/>
                <w:szCs w:val="20"/>
              </w:rPr>
              <w:t>.</w:t>
            </w:r>
            <w:r w:rsidR="000D5436" w:rsidRPr="00881B4D">
              <w:rPr>
                <w:rFonts w:ascii="DokChampa" w:hAnsi="DokChampa" w:cs="DokChampa"/>
                <w:b/>
                <w:sz w:val="20"/>
                <w:szCs w:val="20"/>
              </w:rPr>
              <w:t>88</w:t>
            </w:r>
            <w:r w:rsidRPr="00881B4D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</w:p>
        </w:tc>
      </w:tr>
    </w:tbl>
    <w:p w14:paraId="6CF6095B" w14:textId="77777777" w:rsidR="00FE533E" w:rsidRPr="00881B4D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0642C5CD" w14:textId="74B96BD9" w:rsidR="00FE533E" w:rsidRPr="005D2B22" w:rsidRDefault="005D2B22" w:rsidP="00FE533E">
      <w:pPr>
        <w:spacing w:after="0" w:line="276" w:lineRule="auto"/>
        <w:rPr>
          <w:rFonts w:ascii="DokChampa" w:hAnsi="DokChampa" w:cs="DokChampa"/>
          <w:sz w:val="20"/>
          <w:szCs w:val="20"/>
        </w:rPr>
      </w:pPr>
      <w:bookmarkStart w:id="14" w:name="_Hlk151039467"/>
      <w:r w:rsidRPr="00881B4D">
        <w:rPr>
          <w:rFonts w:ascii="DokChampa" w:hAnsi="DokChampa" w:cs="DokChampa"/>
          <w:sz w:val="20"/>
          <w:szCs w:val="20"/>
          <w:cs/>
          <w:lang w:bidi="lo-LA"/>
        </w:rPr>
        <w:t>ນາຍຈ້າງມີໜ້າທີ່ຮັບຜິດຊອບໃນການສົ່ງເງິນສົມທົບໃຫ້ກັບກອງທຶນ</w:t>
      </w:r>
      <w:r w:rsidRPr="00881B4D">
        <w:rPr>
          <w:rFonts w:ascii="DokChampa" w:hAnsi="DokChampa" w:cs="DokChampa"/>
          <w:sz w:val="20"/>
          <w:szCs w:val="20"/>
        </w:rPr>
        <w:t xml:space="preserve"> DFML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ແທນລູກຈ້າງທຸກຄົນ</w:t>
      </w:r>
      <w:r w:rsidRPr="00881B4D">
        <w:rPr>
          <w:rFonts w:ascii="DokChampa" w:hAnsi="DokChampa" w:cs="DokChampa"/>
          <w:sz w:val="20"/>
          <w:szCs w:val="20"/>
        </w:rPr>
        <w:t>. 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 xml:space="preserve">ໃນປີ </w:t>
      </w:r>
      <w:r w:rsidR="00FE533E" w:rsidRPr="00881B4D">
        <w:rPr>
          <w:rFonts w:ascii="DokChampa" w:hAnsi="DokChampa" w:cs="DokChampa"/>
          <w:sz w:val="20"/>
          <w:szCs w:val="20"/>
        </w:rPr>
        <w:t>202</w:t>
      </w:r>
      <w:r w:rsidR="008930B7">
        <w:rPr>
          <w:rFonts w:ascii="DokChampa" w:hAnsi="DokChampa" w:cs="DokChampa"/>
          <w:sz w:val="20"/>
          <w:szCs w:val="20"/>
        </w:rPr>
        <w:t>5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 xml:space="preserve"> ຈຳນວນເງິນສົມທົບທັງໝົດແມ່ນ</w:t>
      </w:r>
      <w:r w:rsidRPr="00881B4D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</w:t>
      </w:r>
      <w:r w:rsidR="00FE533E" w:rsidRPr="00881B4D">
        <w:rPr>
          <w:rFonts w:ascii="DokChampa" w:hAnsi="DokChampa" w:cs="DokChampa"/>
          <w:sz w:val="20"/>
          <w:szCs w:val="20"/>
        </w:rPr>
        <w:t>00.</w:t>
      </w:r>
      <w:r w:rsidR="000D5436" w:rsidRPr="00881B4D">
        <w:rPr>
          <w:rFonts w:ascii="DokChampa" w:hAnsi="DokChampa" w:cs="DokChampa"/>
          <w:sz w:val="20"/>
          <w:szCs w:val="20"/>
        </w:rPr>
        <w:t>88</w:t>
      </w:r>
      <w:r w:rsidR="00FE533E" w:rsidRPr="00881B4D">
        <w:rPr>
          <w:rFonts w:ascii="DokChampa" w:hAnsi="DokChampa" w:cs="DokChampa"/>
          <w:sz w:val="20"/>
          <w:szCs w:val="20"/>
        </w:rPr>
        <w:t xml:space="preserve">%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="00FE533E" w:rsidRPr="00881B4D">
        <w:rPr>
          <w:rFonts w:ascii="DokChampa" w:hAnsi="DokChampa" w:cs="DokChampa"/>
          <w:sz w:val="20"/>
          <w:szCs w:val="20"/>
        </w:rPr>
        <w:t>.</w:t>
      </w:r>
      <w:r w:rsidR="00FE533E" w:rsidRPr="005D2B22">
        <w:rPr>
          <w:rFonts w:ascii="DokChampa" w:hAnsi="DokChampa" w:cs="DokChampa"/>
          <w:sz w:val="20"/>
          <w:szCs w:val="20"/>
        </w:rPr>
        <w:t xml:space="preserve">  </w:t>
      </w:r>
    </w:p>
    <w:p w14:paraId="4AAAEB6A" w14:textId="77777777" w:rsidR="00FE533E" w:rsidRPr="00574BB7" w:rsidRDefault="00FE533E" w:rsidP="00FE533E">
      <w:pPr>
        <w:spacing w:after="0" w:line="276" w:lineRule="auto"/>
        <w:rPr>
          <w:rFonts w:cstheme="minorHAnsi"/>
        </w:rPr>
      </w:pPr>
      <w:r w:rsidRPr="00574BB7">
        <w:rPr>
          <w:rFonts w:cstheme="minorHAnsi"/>
        </w:rPr>
        <w:t xml:space="preserve"> </w:t>
      </w:r>
    </w:p>
    <w:p w14:paraId="4A843280" w14:textId="49BE6B71" w:rsidR="00E731C4" w:rsidRPr="00740108" w:rsidRDefault="00E731C4" w:rsidP="00E731C4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881B4D">
        <w:rPr>
          <w:rFonts w:ascii="DokChampa" w:hAnsi="DokChampa" w:cs="DokChampa"/>
          <w:sz w:val="20"/>
          <w:szCs w:val="20"/>
          <w:cs/>
          <w:lang w:bidi="lo-LA"/>
        </w:rPr>
        <w:t>ພາຍໃຕ້ກົດໝາຍ ນາຍຈ້າງມີໜ້າທີ່ຮັບຜິດຊອບຈ່າຍ</w:t>
      </w:r>
      <w:r w:rsidRPr="00881B4D">
        <w:rPr>
          <w:rFonts w:ascii="DokChampa" w:hAnsi="DokChampa" w:cs="DokChampa" w:hint="cs"/>
          <w:sz w:val="20"/>
          <w:szCs w:val="20"/>
          <w:cs/>
          <w:lang w:bidi="lo-LA"/>
        </w:rPr>
        <w:t>ເງິນ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ຂັ້ນຕ່ຳ</w:t>
      </w:r>
      <w:r w:rsidRPr="00881B4D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881B4D">
        <w:rPr>
          <w:rFonts w:ascii="DokChampa" w:hAnsi="DokChampa" w:cs="DokChampa"/>
          <w:sz w:val="20"/>
          <w:szCs w:val="20"/>
        </w:rPr>
        <w:t xml:space="preserve">60%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 xml:space="preserve">ຂອງເງິນສົມທົບການລາດ້ວຍເຫດຜົນທາງການແພດ </w:t>
      </w:r>
      <w:r w:rsidRPr="00881B4D">
        <w:rPr>
          <w:rFonts w:ascii="DokChampa" w:hAnsi="DokChampa" w:cs="DokChampa"/>
          <w:sz w:val="20"/>
          <w:szCs w:val="20"/>
        </w:rPr>
        <w:t>(</w:t>
      </w:r>
      <w:r w:rsidRPr="00881B4D">
        <w:rPr>
          <w:rFonts w:cstheme="minorHAnsi"/>
        </w:rPr>
        <w:t xml:space="preserve">.42% </w:t>
      </w:r>
      <w:r w:rsidRPr="00881B4D">
        <w:rPr>
          <w:rFonts w:ascii="DokChampa" w:hAnsi="DokChampa" w:cs="DokChampa"/>
          <w:sz w:val="20"/>
          <w:szCs w:val="20"/>
        </w:rPr>
        <w:t xml:space="preserve">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ຂອງ</w:t>
      </w:r>
      <w:r w:rsidR="00B738F0" w:rsidRPr="00881B4D">
        <w:rPr>
          <w:rFonts w:ascii="DokChampa" w:hAnsi="DokChampa" w:cs="DokChampa"/>
          <w:sz w:val="20"/>
          <w:szCs w:val="20"/>
          <w:cs/>
          <w:lang w:bidi="lo-LA"/>
        </w:rPr>
        <w:t>ຄ່າຈ້າງ</w:t>
      </w:r>
      <w:r w:rsidRPr="00881B4D">
        <w:rPr>
          <w:rFonts w:ascii="DokChampa" w:hAnsi="DokChampa" w:cs="DokChampa"/>
          <w:sz w:val="20"/>
          <w:szCs w:val="20"/>
        </w:rPr>
        <w:t xml:space="preserve">)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ແຕ່ໄດ້ຮັບອະນຸຍາດໃຫ້ຫັກອອກຈາກຄ່າຈ້າງຂອງລູກຈ້າງໄດ້ເຖິງ</w:t>
      </w:r>
      <w:r w:rsidRPr="00881B4D">
        <w:rPr>
          <w:rFonts w:ascii="DokChampa" w:hAnsi="DokChampa" w:cs="DokChampa"/>
          <w:sz w:val="20"/>
          <w:szCs w:val="20"/>
        </w:rPr>
        <w:t xml:space="preserve"> 40%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ຂອງເງິນສົມທົບການລາຢຸດດ້ວຍເຫດຜົນທາງການແພດ</w:t>
      </w:r>
      <w:r w:rsidRPr="00881B4D">
        <w:rPr>
          <w:rFonts w:ascii="DokChampa" w:hAnsi="DokChampa" w:cs="DokChampa"/>
          <w:sz w:val="20"/>
          <w:szCs w:val="20"/>
        </w:rPr>
        <w:t xml:space="preserve"> (</w:t>
      </w:r>
      <w:r w:rsidR="00B738F0" w:rsidRPr="00881B4D">
        <w:rPr>
          <w:rFonts w:cstheme="minorHAnsi"/>
        </w:rPr>
        <w:t xml:space="preserve">.28% </w:t>
      </w:r>
      <w:r w:rsidRPr="00881B4D">
        <w:rPr>
          <w:rFonts w:ascii="DokChampa" w:hAnsi="DokChampa" w:cs="DokChampa"/>
          <w:sz w:val="20"/>
          <w:szCs w:val="20"/>
        </w:rPr>
        <w:t xml:space="preserve">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ຂອງ</w:t>
      </w:r>
      <w:r w:rsidR="00B738F0" w:rsidRPr="00881B4D">
        <w:rPr>
          <w:rFonts w:ascii="DokChampa" w:hAnsi="DokChampa" w:cs="DokChampa"/>
          <w:sz w:val="20"/>
          <w:szCs w:val="20"/>
          <w:cs/>
          <w:lang w:bidi="lo-LA"/>
        </w:rPr>
        <w:t>ຄ່າຈ້າງ</w:t>
      </w:r>
      <w:r w:rsidRPr="00881B4D">
        <w:rPr>
          <w:rFonts w:ascii="DokChampa" w:hAnsi="DokChampa" w:cs="DokChampa"/>
          <w:sz w:val="20"/>
          <w:szCs w:val="20"/>
        </w:rPr>
        <w:t xml:space="preserve">)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ແລະຫັກອອກໄດ້ເຖິງ</w:t>
      </w:r>
      <w:r w:rsidRPr="00881B4D">
        <w:rPr>
          <w:rFonts w:ascii="DokChampa" w:hAnsi="DokChampa" w:cs="DokChampa"/>
          <w:sz w:val="20"/>
          <w:szCs w:val="20"/>
        </w:rPr>
        <w:t xml:space="preserve"> 100%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ຂອງເງິນ</w:t>
      </w:r>
      <w:r w:rsidR="00B738F0" w:rsidRPr="00881B4D">
        <w:rPr>
          <w:rFonts w:ascii="DokChampa" w:hAnsi="DokChampa" w:cs="DokChampa"/>
          <w:sz w:val="20"/>
          <w:szCs w:val="20"/>
          <w:cs/>
          <w:lang w:bidi="lo-LA"/>
        </w:rPr>
        <w:t>ສົມທົບ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ການລາຢຸດດ້ວຍເຫດຜົນທາງຄອ</w:t>
      </w:r>
      <w:r w:rsidRPr="00881B4D">
        <w:rPr>
          <w:rFonts w:ascii="DokChampa" w:hAnsi="DokChampa" w:cs="DokChampa" w:hint="cs"/>
          <w:sz w:val="20"/>
          <w:szCs w:val="20"/>
          <w:cs/>
          <w:lang w:bidi="lo-LA"/>
        </w:rPr>
        <w:t>ບ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ຄົວ</w:t>
      </w:r>
      <w:r w:rsidRPr="00881B4D">
        <w:rPr>
          <w:rFonts w:ascii="DokChampa" w:hAnsi="DokChampa" w:cs="DokChampa"/>
          <w:sz w:val="20"/>
          <w:szCs w:val="20"/>
        </w:rPr>
        <w:t xml:space="preserve"> (</w:t>
      </w:r>
      <w:r w:rsidR="00B738F0" w:rsidRPr="00881B4D">
        <w:rPr>
          <w:rFonts w:cstheme="minorHAnsi"/>
        </w:rPr>
        <w:t xml:space="preserve">.18% </w:t>
      </w:r>
      <w:r w:rsidRPr="00881B4D">
        <w:rPr>
          <w:rFonts w:ascii="DokChampa" w:hAnsi="DokChampa" w:cs="DokChampa"/>
          <w:sz w:val="20"/>
          <w:szCs w:val="20"/>
        </w:rPr>
        <w:t xml:space="preserve">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ຂອງ</w:t>
      </w:r>
      <w:r w:rsidR="00B738F0" w:rsidRPr="00881B4D">
        <w:rPr>
          <w:rFonts w:ascii="DokChampa" w:hAnsi="DokChampa" w:cs="DokChampa"/>
          <w:sz w:val="20"/>
          <w:szCs w:val="20"/>
          <w:cs/>
          <w:lang w:bidi="lo-LA"/>
        </w:rPr>
        <w:t>ຄ່າຈ້າງ</w:t>
      </w:r>
      <w:r w:rsidRPr="00881B4D">
        <w:rPr>
          <w:rFonts w:ascii="DokChampa" w:hAnsi="DokChampa" w:cs="DokChampa"/>
          <w:sz w:val="20"/>
          <w:szCs w:val="20"/>
        </w:rPr>
        <w:t>).</w:t>
      </w:r>
      <w:r w:rsidRPr="00740108">
        <w:rPr>
          <w:rFonts w:ascii="DokChampa" w:hAnsi="DokChampa" w:cs="DokChampa"/>
          <w:sz w:val="20"/>
          <w:szCs w:val="20"/>
        </w:rPr>
        <w:t xml:space="preserve"> </w:t>
      </w:r>
    </w:p>
    <w:p w14:paraId="5EC4C440" w14:textId="77777777" w:rsidR="00FE533E" w:rsidRPr="00574BB7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  <w:bookmarkStart w:id="15" w:name="_Hlk151039986"/>
      <w:bookmarkEnd w:id="14"/>
    </w:p>
    <w:p w14:paraId="3DA9B4E6" w14:textId="77777777" w:rsidR="00FE533E" w:rsidRPr="00574BB7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tbl>
      <w:tblPr>
        <w:tblStyle w:val="TableGrid"/>
        <w:tblW w:w="1012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60"/>
        <w:gridCol w:w="3196"/>
        <w:gridCol w:w="269"/>
        <w:gridCol w:w="1973"/>
        <w:gridCol w:w="1076"/>
        <w:gridCol w:w="2861"/>
      </w:tblGrid>
      <w:tr w:rsidR="00FE533E" w:rsidRPr="00574BB7" w14:paraId="715287D5" w14:textId="77777777" w:rsidTr="00DC60C7">
        <w:trPr>
          <w:cantSplit/>
          <w:trHeight w:val="591"/>
          <w:jc w:val="center"/>
        </w:trPr>
        <w:tc>
          <w:tcPr>
            <w:tcW w:w="490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328DB9BE" w14:textId="08D0EFF6" w:rsidR="00FE533E" w:rsidRPr="00574BB7" w:rsidRDefault="00DC60C7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ການລາຢຸດດ້ວຍເຫດຜົນທາງການແພດ</w:t>
            </w:r>
          </w:p>
        </w:tc>
        <w:tc>
          <w:tcPr>
            <w:tcW w:w="9635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21B6DDE" w14:textId="6CAE8235" w:rsidR="00FE533E" w:rsidRPr="00020DEF" w:rsidRDefault="00714E52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</w:t>
            </w:r>
            <w:r w:rsidR="00FE533E" w:rsidRPr="00020DEF">
              <w:rPr>
                <w:rFonts w:ascii="DokChampa" w:eastAsia="Times New Roman" w:hAnsi="DokChampa" w:cs="DokChampa"/>
                <w:sz w:val="20"/>
                <w:szCs w:val="20"/>
              </w:rPr>
              <w:t xml:space="preserve"> .</w:t>
            </w:r>
            <w:r w:rsidR="000D5436" w:rsidRPr="00881B4D">
              <w:rPr>
                <w:rFonts w:ascii="DokChampa" w:eastAsia="Times New Roman" w:hAnsi="DokChampa" w:cs="DokChampa"/>
                <w:sz w:val="20"/>
                <w:szCs w:val="20"/>
              </w:rPr>
              <w:t>70</w:t>
            </w:r>
            <w:r w:rsidR="00FE533E" w:rsidRPr="00881B4D">
              <w:rPr>
                <w:rFonts w:ascii="DokChampa" w:eastAsia="Times New Roman" w:hAnsi="DokChampa" w:cs="DokChampa"/>
                <w:sz w:val="20"/>
                <w:szCs w:val="20"/>
              </w:rPr>
              <w:t>%</w:t>
            </w:r>
          </w:p>
        </w:tc>
      </w:tr>
      <w:tr w:rsidR="00FE533E" w:rsidRPr="00574BB7" w14:paraId="2E5F32AB" w14:textId="77777777" w:rsidTr="00DC60C7">
        <w:trPr>
          <w:cantSplit/>
          <w:trHeight w:val="591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0631DA57" w14:textId="77777777" w:rsidR="00FE533E" w:rsidRPr="00574BB7" w:rsidRDefault="00FE533E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191EBA2" w14:textId="77777777" w:rsidR="00FE533E" w:rsidRPr="00574BB7" w:rsidRDefault="00FE533E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16099041" w14:textId="77777777" w:rsidR="00FE533E" w:rsidRPr="00574BB7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07EFBE65" w14:textId="77777777" w:rsidR="00FE533E" w:rsidRPr="00574BB7" w:rsidRDefault="00FE533E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1367E5B0" w14:textId="4EA1D9AC" w:rsidR="00FE533E" w:rsidRPr="00574BB7" w:rsidRDefault="00714E52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3E33EDF" w14:textId="77777777" w:rsidR="00FE533E" w:rsidRPr="00020DEF" w:rsidRDefault="00FE533E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0FEFB1C1" w14:textId="77777777" w:rsidR="00FE533E" w:rsidRPr="00020DEF" w:rsidRDefault="00FE533E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982EA30" w14:textId="16D556A3" w:rsidR="00FE533E" w:rsidRPr="00020DEF" w:rsidRDefault="00714E52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ຂອງເງິນສົມທົບການລາຢຸດດ້ວຍເຫດຜົນທາງການແພດ</w:t>
            </w:r>
          </w:p>
        </w:tc>
      </w:tr>
      <w:tr w:rsidR="00FE533E" w:rsidRPr="00574BB7" w14:paraId="2EE0552C" w14:textId="77777777" w:rsidTr="00DC60C7">
        <w:trPr>
          <w:cantSplit/>
          <w:trHeight w:val="843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15278E16" w14:textId="77777777" w:rsidR="00FE533E" w:rsidRPr="00574BB7" w:rsidRDefault="00FE533E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9828BCE" w14:textId="77777777" w:rsidR="00FE533E" w:rsidRPr="00574BB7" w:rsidRDefault="00FE533E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103A1EF4" w14:textId="65166122" w:rsidR="00FE533E" w:rsidRPr="00574BB7" w:rsidRDefault="00FE533E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="00471786"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22433" w14:textId="77777777" w:rsidR="00FE533E" w:rsidRPr="00574BB7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52F37CC9" w14:textId="190A053E" w:rsidR="00FE533E" w:rsidRPr="00574BB7" w:rsidRDefault="00714E52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="00FE533E" w:rsidRPr="00574BB7">
              <w:rPr>
                <w:rFonts w:eastAsia="Times New Roman" w:cstheme="minorHAnsi"/>
                <w:szCs w:val="24"/>
              </w:rPr>
              <w:t xml:space="preserve"> </w:t>
            </w:r>
            <w:r w:rsidR="00FE533E"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2071710" w14:textId="77777777" w:rsidR="00FE533E" w:rsidRPr="00020DEF" w:rsidRDefault="00FE533E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450CBE2B" w14:textId="77777777" w:rsidR="00FE533E" w:rsidRPr="00020DEF" w:rsidRDefault="00FE533E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4E84D0B" w14:textId="35A04532" w:rsidR="00FE533E" w:rsidRPr="00020DEF" w:rsidRDefault="00714E52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6F3038F8" w14:textId="77777777" w:rsidR="00FE533E" w:rsidRPr="00574BB7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280686F2" w14:textId="77777777" w:rsidR="00FE533E" w:rsidRPr="00574BB7" w:rsidRDefault="00FE533E" w:rsidP="00FE533E">
      <w:pPr>
        <w:rPr>
          <w:rFonts w:cstheme="minorHAnsi"/>
        </w:rPr>
      </w:pPr>
    </w:p>
    <w:tbl>
      <w:tblPr>
        <w:tblStyle w:val="TableGrid"/>
        <w:tblW w:w="10216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3221"/>
        <w:gridCol w:w="271"/>
        <w:gridCol w:w="1989"/>
        <w:gridCol w:w="1084"/>
        <w:gridCol w:w="2881"/>
      </w:tblGrid>
      <w:tr w:rsidR="00FE533E" w:rsidRPr="00574BB7" w14:paraId="637EFD8B" w14:textId="77777777" w:rsidTr="00DC60C7">
        <w:trPr>
          <w:cantSplit/>
          <w:trHeight w:val="519"/>
          <w:jc w:val="center"/>
        </w:trPr>
        <w:tc>
          <w:tcPr>
            <w:tcW w:w="534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1D73A757" w14:textId="188B6FAD" w:rsidR="00FE533E" w:rsidRPr="00574BB7" w:rsidRDefault="00DC60C7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ການລາຢຸດດ້ວຍເຫດຜົນທາງຄອບຄົວ</w:t>
            </w:r>
          </w:p>
        </w:tc>
        <w:tc>
          <w:tcPr>
            <w:tcW w:w="9682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78E77BA2" w14:textId="6E544549" w:rsidR="00FE533E" w:rsidRPr="00020DEF" w:rsidRDefault="00D5549B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</w:t>
            </w:r>
            <w:r w:rsidR="00FE533E" w:rsidRPr="00020DEF">
              <w:rPr>
                <w:rFonts w:ascii="DokChampa" w:eastAsia="Times New Roman" w:hAnsi="DokChampa" w:cs="DokChampa"/>
                <w:sz w:val="20"/>
                <w:szCs w:val="20"/>
              </w:rPr>
              <w:t xml:space="preserve"> .1</w:t>
            </w:r>
            <w:r w:rsidR="000D5436" w:rsidRPr="00020DEF">
              <w:rPr>
                <w:rFonts w:ascii="DokChampa" w:eastAsia="Times New Roman" w:hAnsi="DokChampa" w:cs="DokChampa"/>
                <w:sz w:val="20"/>
                <w:szCs w:val="20"/>
              </w:rPr>
              <w:t>8</w:t>
            </w:r>
            <w:r w:rsidR="00FE533E" w:rsidRPr="00020DEF">
              <w:rPr>
                <w:rFonts w:ascii="DokChampa" w:eastAsia="Times New Roman" w:hAnsi="DokChampa" w:cs="DokChampa"/>
                <w:sz w:val="20"/>
                <w:szCs w:val="20"/>
              </w:rPr>
              <w:t>%</w:t>
            </w:r>
          </w:p>
        </w:tc>
      </w:tr>
      <w:tr w:rsidR="00D5549B" w:rsidRPr="00574BB7" w14:paraId="7A878ED9" w14:textId="77777777" w:rsidTr="00DC60C7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9D1BBE7" w14:textId="77777777" w:rsidR="00D5549B" w:rsidRPr="00574BB7" w:rsidRDefault="00D5549B" w:rsidP="00D5549B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2250CE" w14:textId="77777777" w:rsidR="00D5549B" w:rsidRPr="00574BB7" w:rsidRDefault="00D5549B" w:rsidP="00D5549B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82B80B" w14:textId="77777777" w:rsidR="00D5549B" w:rsidRPr="00574BB7" w:rsidRDefault="00D5549B" w:rsidP="00D5549B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22DB433B" w14:textId="77777777" w:rsidR="00D5549B" w:rsidRPr="00574BB7" w:rsidRDefault="00D5549B" w:rsidP="00D5549B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0AF01FA" w14:textId="6D0FF20C" w:rsidR="00D5549B" w:rsidRPr="00574BB7" w:rsidRDefault="00D5549B" w:rsidP="00D5549B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4EBC1F7" w14:textId="77777777" w:rsidR="00D5549B" w:rsidRPr="00020DEF" w:rsidRDefault="00D5549B" w:rsidP="00D5549B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437CFB05" w14:textId="77777777" w:rsidR="00D5549B" w:rsidRPr="00020DEF" w:rsidRDefault="00D5549B" w:rsidP="00D5549B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CB6C3F0" w14:textId="5DDE64BF" w:rsidR="00D5549B" w:rsidRPr="00020DEF" w:rsidRDefault="00D5549B" w:rsidP="00D5549B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</w:t>
            </w:r>
            <w:r w:rsidR="00AF0936"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ຄອບຄົວ</w:t>
            </w:r>
          </w:p>
        </w:tc>
      </w:tr>
      <w:tr w:rsidR="00FE533E" w:rsidRPr="00574BB7" w14:paraId="711C0816" w14:textId="77777777" w:rsidTr="00DC60C7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3D8011AB" w14:textId="77777777" w:rsidR="00FE533E" w:rsidRPr="00574BB7" w:rsidRDefault="00FE533E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532AA41" w14:textId="77777777" w:rsidR="00FE533E" w:rsidRPr="00574BB7" w:rsidRDefault="00FE533E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3BA775A" w14:textId="1BB64DE9" w:rsidR="00FE533E" w:rsidRPr="00574BB7" w:rsidRDefault="00FE533E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="00471786"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1755D" w14:textId="77777777" w:rsidR="00FE533E" w:rsidRPr="00574BB7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8803711" w14:textId="0BC2A647" w:rsidR="00FE533E" w:rsidRPr="00574BB7" w:rsidRDefault="00D5549B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="00FE533E" w:rsidRPr="00574BB7">
              <w:rPr>
                <w:rFonts w:eastAsia="Times New Roman" w:cstheme="minorHAnsi"/>
                <w:szCs w:val="24"/>
              </w:rPr>
              <w:t xml:space="preserve"> </w:t>
            </w:r>
            <w:r w:rsidR="00FE533E"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9CD6F8E" w14:textId="77777777" w:rsidR="00FE533E" w:rsidRPr="00020DEF" w:rsidRDefault="00FE533E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793D4F08" w14:textId="77777777" w:rsidR="00FE533E" w:rsidRPr="00020DEF" w:rsidRDefault="00FE533E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400DEBCE" w14:textId="62718CF3" w:rsidR="00FE533E" w:rsidRPr="00020DEF" w:rsidRDefault="00D5549B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5B6F346B" w14:textId="77777777" w:rsidR="00FE533E" w:rsidRPr="00574BB7" w:rsidRDefault="00FE533E" w:rsidP="00FE533E">
      <w:pPr>
        <w:rPr>
          <w:rFonts w:cstheme="minorHAnsi"/>
          <w:i/>
          <w:sz w:val="24"/>
          <w:szCs w:val="26"/>
        </w:rPr>
      </w:pPr>
    </w:p>
    <w:p w14:paraId="0263FEB2" w14:textId="7DEEEAFC" w:rsidR="00A83DBA" w:rsidRPr="00574BB7" w:rsidRDefault="002B3AEC" w:rsidP="002B3AEC">
      <w:pPr>
        <w:jc w:val="right"/>
        <w:rPr>
          <w:rFonts w:cstheme="minorHAnsi"/>
          <w:sz w:val="24"/>
          <w:szCs w:val="24"/>
        </w:rPr>
      </w:pPr>
      <w:r w:rsidRPr="00031774">
        <w:rPr>
          <w:rFonts w:ascii="DokChampa" w:hAnsi="DokChampa" w:cs="DokChampa"/>
          <w:sz w:val="20"/>
          <w:szCs w:val="20"/>
          <w:cs/>
          <w:lang w:bidi="lo-LA"/>
        </w:rPr>
        <w:t>ຕົວອັກສອນທຳອິດຂອງຊື່ແລະນາມສະກຸນ</w:t>
      </w:r>
      <w:r w:rsidR="00A83DBA" w:rsidRPr="00574BB7">
        <w:rPr>
          <w:rFonts w:cstheme="minorHAnsi"/>
          <w:sz w:val="24"/>
          <w:szCs w:val="24"/>
        </w:rPr>
        <w:t xml:space="preserve"> ___________</w:t>
      </w:r>
      <w:bookmarkEnd w:id="15"/>
    </w:p>
    <w:sectPr w:rsidR="00A83DBA" w:rsidRPr="00574BB7" w:rsidSect="00713A48">
      <w:headerReference w:type="default" r:id="rId13"/>
      <w:footerReference w:type="default" r:id="rId14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20FDD" w14:textId="77777777" w:rsidR="000F0939" w:rsidRDefault="000F0939" w:rsidP="005B6192">
      <w:pPr>
        <w:spacing w:after="0" w:line="240" w:lineRule="auto"/>
      </w:pPr>
      <w:r>
        <w:separator/>
      </w:r>
    </w:p>
  </w:endnote>
  <w:endnote w:type="continuationSeparator" w:id="0">
    <w:p w14:paraId="4E529C6D" w14:textId="77777777" w:rsidR="000F0939" w:rsidRDefault="000F0939" w:rsidP="005B6192">
      <w:pPr>
        <w:spacing w:after="0" w:line="240" w:lineRule="auto"/>
      </w:pPr>
      <w:r>
        <w:continuationSeparator/>
      </w:r>
    </w:p>
  </w:endnote>
  <w:endnote w:type="continuationNotice" w:id="1">
    <w:p w14:paraId="2A470306" w14:textId="77777777" w:rsidR="000F0939" w:rsidRDefault="000F09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DokChampa" w:hAnsi="DokChampa" w:cs="DokChampa"/>
        <w:sz w:val="20"/>
        <w:szCs w:val="20"/>
      </w:rPr>
      <w:id w:val="1440330031"/>
      <w:docPartObj>
        <w:docPartGallery w:val="Page Numbers (Bottom of Page)"/>
        <w:docPartUnique/>
      </w:docPartObj>
    </w:sdtPr>
    <w:sdtContent>
      <w:sdt>
        <w:sdtPr>
          <w:rPr>
            <w:rFonts w:ascii="DokChampa" w:hAnsi="DokChampa" w:cs="DokChampa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2649BE7A" w14:textId="0A8B8774" w:rsidR="00BD391F" w:rsidRPr="00B20CC5" w:rsidRDefault="00B20CC5">
            <w:pPr>
              <w:pStyle w:val="Footer"/>
              <w:jc w:val="right"/>
              <w:rPr>
                <w:rFonts w:ascii="DokChampa" w:hAnsi="DokChampa" w:cs="DokChampa"/>
                <w:b/>
                <w:bCs/>
                <w:sz w:val="20"/>
                <w:szCs w:val="20"/>
                <w:lang w:bidi="lo-LA"/>
              </w:rPr>
            </w:pPr>
            <w:r w:rsidRPr="00B20CC5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ໜ້າທີ</w:t>
            </w:r>
            <w:r w:rsidR="00C34B37" w:rsidRPr="00B20CC5">
              <w:rPr>
                <w:rFonts w:ascii="DokChampa" w:hAnsi="DokChampa" w:cs="DokChampa"/>
                <w:sz w:val="20"/>
                <w:szCs w:val="20"/>
              </w:rPr>
              <w:t xml:space="preserve"> </w:t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fldChar w:fldCharType="begin"/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instrText xml:space="preserve"> PAGE </w:instrText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fldChar w:fldCharType="separate"/>
            </w:r>
            <w:r w:rsidR="000E289A" w:rsidRPr="00B20CC5">
              <w:rPr>
                <w:rFonts w:ascii="DokChampa" w:hAnsi="DokChampa" w:cs="DokChampa"/>
                <w:b/>
                <w:bCs/>
                <w:noProof/>
                <w:sz w:val="20"/>
                <w:szCs w:val="20"/>
              </w:rPr>
              <w:t>1</w:t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fldChar w:fldCharType="end"/>
            </w:r>
            <w:r w:rsidR="00C34B37" w:rsidRPr="00B20CC5">
              <w:rPr>
                <w:rFonts w:ascii="DokChampa" w:hAnsi="DokChampa" w:cs="DokChampa"/>
                <w:sz w:val="20"/>
                <w:szCs w:val="20"/>
              </w:rPr>
              <w:t xml:space="preserve"> </w:t>
            </w:r>
            <w:r w:rsidRPr="00B20CC5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ຈາກ</w:t>
            </w:r>
            <w:r w:rsidR="00C34B37" w:rsidRPr="00B20CC5">
              <w:rPr>
                <w:rFonts w:ascii="DokChampa" w:hAnsi="DokChampa" w:cs="DokChampa"/>
                <w:sz w:val="20"/>
                <w:szCs w:val="20"/>
              </w:rPr>
              <w:t xml:space="preserve"> </w:t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fldChar w:fldCharType="begin"/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instrText xml:space="preserve"> NUMPAGES  </w:instrText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fldChar w:fldCharType="separate"/>
            </w:r>
            <w:r w:rsidR="000E289A" w:rsidRPr="00B20CC5">
              <w:rPr>
                <w:rFonts w:ascii="DokChampa" w:hAnsi="DokChampa" w:cs="DokChampa"/>
                <w:b/>
                <w:bCs/>
                <w:noProof/>
                <w:sz w:val="20"/>
                <w:szCs w:val="20"/>
              </w:rPr>
              <w:t>5</w:t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fldChar w:fldCharType="end"/>
            </w:r>
            <w:r w:rsidRPr="00B20CC5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 xml:space="preserve"> ໜ້າ</w:t>
            </w:r>
          </w:p>
          <w:p w14:paraId="5DF137C7" w14:textId="4E3638CB" w:rsidR="00C34B37" w:rsidRPr="00B20CC5" w:rsidRDefault="00B20CC5">
            <w:pPr>
              <w:pStyle w:val="Footer"/>
              <w:jc w:val="right"/>
              <w:rPr>
                <w:rFonts w:ascii="DokChampa" w:hAnsi="DokChampa" w:cs="DokChampa"/>
                <w:sz w:val="20"/>
                <w:szCs w:val="20"/>
              </w:rPr>
            </w:pPr>
            <w:r w:rsidRPr="00B20CC5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ປັບປຸງແກ້ໄຂ</w:t>
            </w:r>
            <w:r w:rsidR="00BD391F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 1</w:t>
            </w:r>
            <w:r w:rsidR="006D6F33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>1</w:t>
            </w:r>
            <w:r w:rsidR="00BD391F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>/</w:t>
            </w:r>
            <w:r w:rsidR="007F318C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>1</w:t>
            </w:r>
            <w:r w:rsidR="00BD391F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>/2</w:t>
            </w:r>
            <w:r w:rsidR="00574BB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>02</w:t>
            </w:r>
            <w:r w:rsidR="00B75CD3">
              <w:rPr>
                <w:rFonts w:ascii="DokChampa" w:hAnsi="DokChampa" w:cs="DokChampa"/>
                <w:b/>
                <w:bCs/>
                <w:sz w:val="20"/>
                <w:szCs w:val="20"/>
              </w:rPr>
              <w:t>4 Lao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B6E88" w14:textId="77777777" w:rsidR="000F0939" w:rsidRDefault="000F0939" w:rsidP="005B6192">
      <w:pPr>
        <w:spacing w:after="0" w:line="240" w:lineRule="auto"/>
      </w:pPr>
      <w:r>
        <w:separator/>
      </w:r>
    </w:p>
  </w:footnote>
  <w:footnote w:type="continuationSeparator" w:id="0">
    <w:p w14:paraId="27CB7438" w14:textId="77777777" w:rsidR="000F0939" w:rsidRDefault="000F0939" w:rsidP="005B6192">
      <w:pPr>
        <w:spacing w:after="0" w:line="240" w:lineRule="auto"/>
      </w:pPr>
      <w:r>
        <w:continuationSeparator/>
      </w:r>
    </w:p>
  </w:footnote>
  <w:footnote w:type="continuationNotice" w:id="1">
    <w:p w14:paraId="14E93EB6" w14:textId="77777777" w:rsidR="000F0939" w:rsidRDefault="000F09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635996"/>
    <w:multiLevelType w:val="hybridMultilevel"/>
    <w:tmpl w:val="54A25DB4"/>
    <w:lvl w:ilvl="0" w:tplc="36023124">
      <w:numFmt w:val="bullet"/>
      <w:lvlText w:val=""/>
      <w:lvlJc w:val="left"/>
      <w:pPr>
        <w:ind w:left="717" w:hanging="282"/>
      </w:pPr>
      <w:rPr>
        <w:rFonts w:ascii="Symbol" w:eastAsia="Symbol" w:hAnsi="Symbol" w:cs="Symbol" w:hint="default"/>
        <w:b w:val="0"/>
        <w:bCs w:val="0"/>
        <w:i w:val="0"/>
        <w:iCs w:val="0"/>
        <w:color w:val="525252"/>
        <w:spacing w:val="0"/>
        <w:w w:val="100"/>
        <w:sz w:val="21"/>
        <w:szCs w:val="21"/>
        <w:lang w:val="en-US" w:eastAsia="en-US" w:bidi="ar-SA"/>
      </w:rPr>
    </w:lvl>
    <w:lvl w:ilvl="1" w:tplc="859E7396">
      <w:numFmt w:val="bullet"/>
      <w:lvlText w:val="•"/>
      <w:lvlJc w:val="left"/>
      <w:pPr>
        <w:ind w:left="1834" w:hanging="282"/>
      </w:pPr>
      <w:rPr>
        <w:rFonts w:hint="default"/>
        <w:lang w:val="en-US" w:eastAsia="en-US" w:bidi="ar-SA"/>
      </w:rPr>
    </w:lvl>
    <w:lvl w:ilvl="2" w:tplc="C5B65596">
      <w:numFmt w:val="bullet"/>
      <w:lvlText w:val="•"/>
      <w:lvlJc w:val="left"/>
      <w:pPr>
        <w:ind w:left="2949" w:hanging="282"/>
      </w:pPr>
      <w:rPr>
        <w:rFonts w:hint="default"/>
        <w:lang w:val="en-US" w:eastAsia="en-US" w:bidi="ar-SA"/>
      </w:rPr>
    </w:lvl>
    <w:lvl w:ilvl="3" w:tplc="D54EB64A">
      <w:numFmt w:val="bullet"/>
      <w:lvlText w:val="•"/>
      <w:lvlJc w:val="left"/>
      <w:pPr>
        <w:ind w:left="4064" w:hanging="282"/>
      </w:pPr>
      <w:rPr>
        <w:rFonts w:hint="default"/>
        <w:lang w:val="en-US" w:eastAsia="en-US" w:bidi="ar-SA"/>
      </w:rPr>
    </w:lvl>
    <w:lvl w:ilvl="4" w:tplc="A7CCC762">
      <w:numFmt w:val="bullet"/>
      <w:lvlText w:val="•"/>
      <w:lvlJc w:val="left"/>
      <w:pPr>
        <w:ind w:left="5179" w:hanging="282"/>
      </w:pPr>
      <w:rPr>
        <w:rFonts w:hint="default"/>
        <w:lang w:val="en-US" w:eastAsia="en-US" w:bidi="ar-SA"/>
      </w:rPr>
    </w:lvl>
    <w:lvl w:ilvl="5" w:tplc="8C82FA92">
      <w:numFmt w:val="bullet"/>
      <w:lvlText w:val="•"/>
      <w:lvlJc w:val="left"/>
      <w:pPr>
        <w:ind w:left="6294" w:hanging="282"/>
      </w:pPr>
      <w:rPr>
        <w:rFonts w:hint="default"/>
        <w:lang w:val="en-US" w:eastAsia="en-US" w:bidi="ar-SA"/>
      </w:rPr>
    </w:lvl>
    <w:lvl w:ilvl="6" w:tplc="516C2C6E">
      <w:numFmt w:val="bullet"/>
      <w:lvlText w:val="•"/>
      <w:lvlJc w:val="left"/>
      <w:pPr>
        <w:ind w:left="7409" w:hanging="282"/>
      </w:pPr>
      <w:rPr>
        <w:rFonts w:hint="default"/>
        <w:lang w:val="en-US" w:eastAsia="en-US" w:bidi="ar-SA"/>
      </w:rPr>
    </w:lvl>
    <w:lvl w:ilvl="7" w:tplc="04767EA8">
      <w:numFmt w:val="bullet"/>
      <w:lvlText w:val="•"/>
      <w:lvlJc w:val="left"/>
      <w:pPr>
        <w:ind w:left="8524" w:hanging="282"/>
      </w:pPr>
      <w:rPr>
        <w:rFonts w:hint="default"/>
        <w:lang w:val="en-US" w:eastAsia="en-US" w:bidi="ar-SA"/>
      </w:rPr>
    </w:lvl>
    <w:lvl w:ilvl="8" w:tplc="57C238EE">
      <w:numFmt w:val="bullet"/>
      <w:lvlText w:val="•"/>
      <w:lvlJc w:val="left"/>
      <w:pPr>
        <w:ind w:left="9639" w:hanging="282"/>
      </w:pPr>
      <w:rPr>
        <w:rFonts w:hint="default"/>
        <w:lang w:val="en-US" w:eastAsia="en-US" w:bidi="ar-SA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9036719">
    <w:abstractNumId w:val="4"/>
  </w:num>
  <w:num w:numId="2" w16cid:durableId="1030496711">
    <w:abstractNumId w:val="6"/>
  </w:num>
  <w:num w:numId="3" w16cid:durableId="504713745">
    <w:abstractNumId w:val="7"/>
  </w:num>
  <w:num w:numId="4" w16cid:durableId="1976374770">
    <w:abstractNumId w:val="8"/>
  </w:num>
  <w:num w:numId="5" w16cid:durableId="118839187">
    <w:abstractNumId w:val="1"/>
  </w:num>
  <w:num w:numId="6" w16cid:durableId="1462268094">
    <w:abstractNumId w:val="2"/>
  </w:num>
  <w:num w:numId="7" w16cid:durableId="1214585648">
    <w:abstractNumId w:val="0"/>
  </w:num>
  <w:num w:numId="8" w16cid:durableId="827406136">
    <w:abstractNumId w:val="3"/>
  </w:num>
  <w:num w:numId="9" w16cid:durableId="851143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4CB9"/>
    <w:rsid w:val="00020DEF"/>
    <w:rsid w:val="00021DB0"/>
    <w:rsid w:val="00026D82"/>
    <w:rsid w:val="00041B74"/>
    <w:rsid w:val="000430BE"/>
    <w:rsid w:val="00047616"/>
    <w:rsid w:val="00057B30"/>
    <w:rsid w:val="000653ED"/>
    <w:rsid w:val="000A2582"/>
    <w:rsid w:val="000A3640"/>
    <w:rsid w:val="000A74F4"/>
    <w:rsid w:val="000D5436"/>
    <w:rsid w:val="000E04F1"/>
    <w:rsid w:val="000E289A"/>
    <w:rsid w:val="000F0939"/>
    <w:rsid w:val="000F4219"/>
    <w:rsid w:val="000F6AD0"/>
    <w:rsid w:val="000F78B5"/>
    <w:rsid w:val="00121A5E"/>
    <w:rsid w:val="00135AB0"/>
    <w:rsid w:val="001442CF"/>
    <w:rsid w:val="00146FB7"/>
    <w:rsid w:val="001539CD"/>
    <w:rsid w:val="00155B66"/>
    <w:rsid w:val="00156E57"/>
    <w:rsid w:val="001654E8"/>
    <w:rsid w:val="00176987"/>
    <w:rsid w:val="001A0DCF"/>
    <w:rsid w:val="001A58AD"/>
    <w:rsid w:val="001A6F1B"/>
    <w:rsid w:val="001B4B5D"/>
    <w:rsid w:val="001C0C14"/>
    <w:rsid w:val="001C0FC3"/>
    <w:rsid w:val="001C1532"/>
    <w:rsid w:val="001C2A14"/>
    <w:rsid w:val="001C5F9E"/>
    <w:rsid w:val="001D0D11"/>
    <w:rsid w:val="001D1F41"/>
    <w:rsid w:val="001E7F27"/>
    <w:rsid w:val="001F22D3"/>
    <w:rsid w:val="001F45AA"/>
    <w:rsid w:val="002147C9"/>
    <w:rsid w:val="002166C8"/>
    <w:rsid w:val="00221194"/>
    <w:rsid w:val="00223904"/>
    <w:rsid w:val="00227019"/>
    <w:rsid w:val="002308CB"/>
    <w:rsid w:val="00240A9C"/>
    <w:rsid w:val="00247CBE"/>
    <w:rsid w:val="00263E91"/>
    <w:rsid w:val="00273227"/>
    <w:rsid w:val="00273ECD"/>
    <w:rsid w:val="002751B8"/>
    <w:rsid w:val="00275D26"/>
    <w:rsid w:val="002814EC"/>
    <w:rsid w:val="002877DB"/>
    <w:rsid w:val="002906F9"/>
    <w:rsid w:val="002A43DD"/>
    <w:rsid w:val="002A4B3F"/>
    <w:rsid w:val="002A5535"/>
    <w:rsid w:val="002B3269"/>
    <w:rsid w:val="002B3AEC"/>
    <w:rsid w:val="002B47E6"/>
    <w:rsid w:val="002C49F2"/>
    <w:rsid w:val="002E2D2E"/>
    <w:rsid w:val="002F090E"/>
    <w:rsid w:val="003025E4"/>
    <w:rsid w:val="00304D6A"/>
    <w:rsid w:val="00305D65"/>
    <w:rsid w:val="0033106A"/>
    <w:rsid w:val="00333F69"/>
    <w:rsid w:val="00340051"/>
    <w:rsid w:val="003555F8"/>
    <w:rsid w:val="00382002"/>
    <w:rsid w:val="00383807"/>
    <w:rsid w:val="003C04B2"/>
    <w:rsid w:val="003C3704"/>
    <w:rsid w:val="003D40E2"/>
    <w:rsid w:val="003D6B6D"/>
    <w:rsid w:val="003E40BD"/>
    <w:rsid w:val="003F1D56"/>
    <w:rsid w:val="003F3F18"/>
    <w:rsid w:val="004338D6"/>
    <w:rsid w:val="00435B6D"/>
    <w:rsid w:val="00436F96"/>
    <w:rsid w:val="00452A3A"/>
    <w:rsid w:val="0045513C"/>
    <w:rsid w:val="00457CC4"/>
    <w:rsid w:val="00471786"/>
    <w:rsid w:val="00472B34"/>
    <w:rsid w:val="004870E2"/>
    <w:rsid w:val="00492A6A"/>
    <w:rsid w:val="004A2987"/>
    <w:rsid w:val="004B45CA"/>
    <w:rsid w:val="004B55F4"/>
    <w:rsid w:val="004C2253"/>
    <w:rsid w:val="004D1C33"/>
    <w:rsid w:val="004D2EDF"/>
    <w:rsid w:val="004F0899"/>
    <w:rsid w:val="004F1254"/>
    <w:rsid w:val="004F3CB9"/>
    <w:rsid w:val="00514933"/>
    <w:rsid w:val="0052593D"/>
    <w:rsid w:val="00535CDD"/>
    <w:rsid w:val="00536C12"/>
    <w:rsid w:val="00555A96"/>
    <w:rsid w:val="00556911"/>
    <w:rsid w:val="00571C45"/>
    <w:rsid w:val="005743DB"/>
    <w:rsid w:val="00574BB7"/>
    <w:rsid w:val="0057692E"/>
    <w:rsid w:val="00583131"/>
    <w:rsid w:val="005A6F6C"/>
    <w:rsid w:val="005A73F3"/>
    <w:rsid w:val="005B53EA"/>
    <w:rsid w:val="005B6192"/>
    <w:rsid w:val="005B6CD0"/>
    <w:rsid w:val="005D14D9"/>
    <w:rsid w:val="005D2B22"/>
    <w:rsid w:val="005F3602"/>
    <w:rsid w:val="005F3675"/>
    <w:rsid w:val="00612373"/>
    <w:rsid w:val="006250BD"/>
    <w:rsid w:val="0062653D"/>
    <w:rsid w:val="00626F26"/>
    <w:rsid w:val="00636FA3"/>
    <w:rsid w:val="00647EA1"/>
    <w:rsid w:val="00666A69"/>
    <w:rsid w:val="0068211D"/>
    <w:rsid w:val="006828A4"/>
    <w:rsid w:val="006837C1"/>
    <w:rsid w:val="00687741"/>
    <w:rsid w:val="00694A0F"/>
    <w:rsid w:val="006B6728"/>
    <w:rsid w:val="006B77A7"/>
    <w:rsid w:val="006C0957"/>
    <w:rsid w:val="006C104C"/>
    <w:rsid w:val="006C5E72"/>
    <w:rsid w:val="006D0FC3"/>
    <w:rsid w:val="006D6F33"/>
    <w:rsid w:val="006E3CC8"/>
    <w:rsid w:val="006E3D6B"/>
    <w:rsid w:val="006E4762"/>
    <w:rsid w:val="006F2475"/>
    <w:rsid w:val="007039C5"/>
    <w:rsid w:val="00713A48"/>
    <w:rsid w:val="00714E52"/>
    <w:rsid w:val="007264C9"/>
    <w:rsid w:val="0073022D"/>
    <w:rsid w:val="00736A7C"/>
    <w:rsid w:val="00736CB3"/>
    <w:rsid w:val="007429ED"/>
    <w:rsid w:val="0074438B"/>
    <w:rsid w:val="00745298"/>
    <w:rsid w:val="00764123"/>
    <w:rsid w:val="0077030B"/>
    <w:rsid w:val="00772620"/>
    <w:rsid w:val="00785CD5"/>
    <w:rsid w:val="007956DC"/>
    <w:rsid w:val="00795D82"/>
    <w:rsid w:val="00797524"/>
    <w:rsid w:val="007A4ED8"/>
    <w:rsid w:val="007C7AFC"/>
    <w:rsid w:val="007E27A3"/>
    <w:rsid w:val="007E5C2F"/>
    <w:rsid w:val="007E75A2"/>
    <w:rsid w:val="007F318C"/>
    <w:rsid w:val="007F7AC5"/>
    <w:rsid w:val="00800DB2"/>
    <w:rsid w:val="00803AC5"/>
    <w:rsid w:val="00822432"/>
    <w:rsid w:val="008258D7"/>
    <w:rsid w:val="00833B4E"/>
    <w:rsid w:val="00841984"/>
    <w:rsid w:val="008563B6"/>
    <w:rsid w:val="008618D9"/>
    <w:rsid w:val="008814F1"/>
    <w:rsid w:val="00881B4D"/>
    <w:rsid w:val="0088508F"/>
    <w:rsid w:val="00891E4C"/>
    <w:rsid w:val="008930B7"/>
    <w:rsid w:val="0089356F"/>
    <w:rsid w:val="00894CE9"/>
    <w:rsid w:val="008A5DC0"/>
    <w:rsid w:val="008A6463"/>
    <w:rsid w:val="008A6D1C"/>
    <w:rsid w:val="008B3E85"/>
    <w:rsid w:val="008B6767"/>
    <w:rsid w:val="008C0E06"/>
    <w:rsid w:val="008C4709"/>
    <w:rsid w:val="008C4B87"/>
    <w:rsid w:val="008D00DF"/>
    <w:rsid w:val="008D61B8"/>
    <w:rsid w:val="009021B0"/>
    <w:rsid w:val="0091633F"/>
    <w:rsid w:val="00916BDC"/>
    <w:rsid w:val="00924F90"/>
    <w:rsid w:val="00927676"/>
    <w:rsid w:val="009334D6"/>
    <w:rsid w:val="00952EDA"/>
    <w:rsid w:val="0099246F"/>
    <w:rsid w:val="009A3025"/>
    <w:rsid w:val="009A617B"/>
    <w:rsid w:val="009B4DC2"/>
    <w:rsid w:val="009C36C7"/>
    <w:rsid w:val="009D0F4E"/>
    <w:rsid w:val="009E3F46"/>
    <w:rsid w:val="009E64CB"/>
    <w:rsid w:val="009F0AD4"/>
    <w:rsid w:val="009F5CF1"/>
    <w:rsid w:val="00A05D5C"/>
    <w:rsid w:val="00A10A61"/>
    <w:rsid w:val="00A202BB"/>
    <w:rsid w:val="00A23B9F"/>
    <w:rsid w:val="00A27CBF"/>
    <w:rsid w:val="00A53938"/>
    <w:rsid w:val="00A61180"/>
    <w:rsid w:val="00A666CA"/>
    <w:rsid w:val="00A709C6"/>
    <w:rsid w:val="00A75372"/>
    <w:rsid w:val="00A76DF0"/>
    <w:rsid w:val="00A8042E"/>
    <w:rsid w:val="00A80684"/>
    <w:rsid w:val="00A817DB"/>
    <w:rsid w:val="00A83DBA"/>
    <w:rsid w:val="00A92A30"/>
    <w:rsid w:val="00AA23B9"/>
    <w:rsid w:val="00AA56AF"/>
    <w:rsid w:val="00AE56F5"/>
    <w:rsid w:val="00AE5D9E"/>
    <w:rsid w:val="00AF03BC"/>
    <w:rsid w:val="00AF0936"/>
    <w:rsid w:val="00AF0AB0"/>
    <w:rsid w:val="00B06A2F"/>
    <w:rsid w:val="00B16B97"/>
    <w:rsid w:val="00B20CC5"/>
    <w:rsid w:val="00B23054"/>
    <w:rsid w:val="00B25049"/>
    <w:rsid w:val="00B41EBA"/>
    <w:rsid w:val="00B43B3F"/>
    <w:rsid w:val="00B47390"/>
    <w:rsid w:val="00B53626"/>
    <w:rsid w:val="00B5783F"/>
    <w:rsid w:val="00B642C6"/>
    <w:rsid w:val="00B64529"/>
    <w:rsid w:val="00B738F0"/>
    <w:rsid w:val="00B75CD3"/>
    <w:rsid w:val="00B81CF1"/>
    <w:rsid w:val="00B90582"/>
    <w:rsid w:val="00BA7508"/>
    <w:rsid w:val="00BB18D7"/>
    <w:rsid w:val="00BC66E9"/>
    <w:rsid w:val="00BC73AF"/>
    <w:rsid w:val="00BD391F"/>
    <w:rsid w:val="00BE587E"/>
    <w:rsid w:val="00BE6256"/>
    <w:rsid w:val="00BF407C"/>
    <w:rsid w:val="00C17F39"/>
    <w:rsid w:val="00C31B6E"/>
    <w:rsid w:val="00C31D54"/>
    <w:rsid w:val="00C337D7"/>
    <w:rsid w:val="00C34B37"/>
    <w:rsid w:val="00C36B2C"/>
    <w:rsid w:val="00C67BB2"/>
    <w:rsid w:val="00C70692"/>
    <w:rsid w:val="00C7362A"/>
    <w:rsid w:val="00C801AA"/>
    <w:rsid w:val="00CA0739"/>
    <w:rsid w:val="00CB7C18"/>
    <w:rsid w:val="00CC201E"/>
    <w:rsid w:val="00CD7072"/>
    <w:rsid w:val="00CE0D8B"/>
    <w:rsid w:val="00CE1D21"/>
    <w:rsid w:val="00CE54B7"/>
    <w:rsid w:val="00CE5ADC"/>
    <w:rsid w:val="00D00C67"/>
    <w:rsid w:val="00D102DA"/>
    <w:rsid w:val="00D12816"/>
    <w:rsid w:val="00D14ECC"/>
    <w:rsid w:val="00D34938"/>
    <w:rsid w:val="00D418D9"/>
    <w:rsid w:val="00D50875"/>
    <w:rsid w:val="00D5549B"/>
    <w:rsid w:val="00D65853"/>
    <w:rsid w:val="00D96DE0"/>
    <w:rsid w:val="00DA0E24"/>
    <w:rsid w:val="00DA21BD"/>
    <w:rsid w:val="00DB673B"/>
    <w:rsid w:val="00DC24FD"/>
    <w:rsid w:val="00DC60C7"/>
    <w:rsid w:val="00DD401C"/>
    <w:rsid w:val="00DD46EA"/>
    <w:rsid w:val="00DD7381"/>
    <w:rsid w:val="00DF16BE"/>
    <w:rsid w:val="00DF6B55"/>
    <w:rsid w:val="00E10809"/>
    <w:rsid w:val="00E17415"/>
    <w:rsid w:val="00E30C9A"/>
    <w:rsid w:val="00E4121D"/>
    <w:rsid w:val="00E5336F"/>
    <w:rsid w:val="00E54300"/>
    <w:rsid w:val="00E57903"/>
    <w:rsid w:val="00E70693"/>
    <w:rsid w:val="00E731C4"/>
    <w:rsid w:val="00E8279B"/>
    <w:rsid w:val="00EA5657"/>
    <w:rsid w:val="00EB2C0B"/>
    <w:rsid w:val="00EB6D95"/>
    <w:rsid w:val="00EC685E"/>
    <w:rsid w:val="00EC6FE6"/>
    <w:rsid w:val="00ED1E52"/>
    <w:rsid w:val="00EE5485"/>
    <w:rsid w:val="00EE6691"/>
    <w:rsid w:val="00EF0B3C"/>
    <w:rsid w:val="00EF49DB"/>
    <w:rsid w:val="00F1020B"/>
    <w:rsid w:val="00F12302"/>
    <w:rsid w:val="00F12F6A"/>
    <w:rsid w:val="00F16A29"/>
    <w:rsid w:val="00F22E5B"/>
    <w:rsid w:val="00F25402"/>
    <w:rsid w:val="00F374D2"/>
    <w:rsid w:val="00F379DC"/>
    <w:rsid w:val="00F46C02"/>
    <w:rsid w:val="00F4779E"/>
    <w:rsid w:val="00F62274"/>
    <w:rsid w:val="00F64823"/>
    <w:rsid w:val="00F67144"/>
    <w:rsid w:val="00F773D3"/>
    <w:rsid w:val="00F90CFB"/>
    <w:rsid w:val="00F9134A"/>
    <w:rsid w:val="00F94724"/>
    <w:rsid w:val="00FA1663"/>
    <w:rsid w:val="00FA50BA"/>
    <w:rsid w:val="00FA5EDD"/>
    <w:rsid w:val="00FC4B35"/>
    <w:rsid w:val="00FE533E"/>
    <w:rsid w:val="00FE5BCE"/>
    <w:rsid w:val="00FE7351"/>
    <w:rsid w:val="00FF4ABD"/>
    <w:rsid w:val="00FF605A"/>
    <w:rsid w:val="0A2C3119"/>
    <w:rsid w:val="11059401"/>
    <w:rsid w:val="1A78AF28"/>
    <w:rsid w:val="1D1918AC"/>
    <w:rsid w:val="34835EDC"/>
    <w:rsid w:val="48DD7240"/>
    <w:rsid w:val="4BEFB81C"/>
    <w:rsid w:val="4C3D6A69"/>
    <w:rsid w:val="4E4C49BF"/>
    <w:rsid w:val="522EF7D1"/>
    <w:rsid w:val="5C1C0AE0"/>
    <w:rsid w:val="7842A808"/>
    <w:rsid w:val="7CC0193B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057489FE-797E-499C-831C-1515D41D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3F1D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F1D56"/>
    <w:rPr>
      <w:rFonts w:ascii="Calibri" w:eastAsia="Calibri" w:hAnsi="Calibri" w:cs="Calibri"/>
    </w:rPr>
  </w:style>
  <w:style w:type="character" w:customStyle="1" w:styleId="ui-provider">
    <w:name w:val="ui-provider"/>
    <w:basedOn w:val="DefaultParagraphFont"/>
    <w:rsid w:val="00A81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Opel\Downloads\www.mass.gov\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CFAEE-88A3-4B47-8736-D4DF42FD2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3.xml><?xml version="1.0" encoding="utf-8"?>
<ds:datastoreItem xmlns:ds="http://schemas.openxmlformats.org/officeDocument/2006/customXml" ds:itemID="{99B76AE9-5FAD-4680-9614-085AA51B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30500A-CCFD-43B3-BEC2-DBDF367E7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4</cp:revision>
  <cp:lastPrinted>2023-12-11T22:33:00Z</cp:lastPrinted>
  <dcterms:created xsi:type="dcterms:W3CDTF">2023-12-12T15:45:00Z</dcterms:created>
  <dcterms:modified xsi:type="dcterms:W3CDTF">2024-10-31T19:49:00Z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