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0AE0" w14:textId="77777777" w:rsidR="00994A86" w:rsidRDefault="00994A86" w:rsidP="71BEE7CC">
      <w:pPr>
        <w:spacing w:after="0" w:line="240" w:lineRule="auto"/>
        <w:jc w:val="right"/>
        <w:rPr>
          <w:rFonts w:ascii="Aptos" w:eastAsia="Aptos" w:hAnsi="Aptos" w:cs="Aptos"/>
        </w:rPr>
      </w:pPr>
    </w:p>
    <w:p w14:paraId="640C0AE1" w14:textId="77777777" w:rsidR="00994A86" w:rsidRDefault="00994A86" w:rsidP="71BEE7CC">
      <w:pPr>
        <w:spacing w:after="0" w:line="240" w:lineRule="auto"/>
        <w:rPr>
          <w:rFonts w:ascii="Aptos" w:eastAsia="Aptos" w:hAnsi="Aptos" w:cs="Aptos"/>
          <w:b/>
          <w:bCs/>
          <w:color w:val="92D050"/>
          <w:sz w:val="28"/>
          <w:szCs w:val="28"/>
        </w:rPr>
      </w:pPr>
    </w:p>
    <w:p w14:paraId="640C0AE2" w14:textId="77777777" w:rsidR="009C6D63" w:rsidRDefault="009C6D63" w:rsidP="71BEE7CC">
      <w:pPr>
        <w:pStyle w:val="Heading1"/>
        <w:spacing w:before="0" w:line="288" w:lineRule="auto"/>
        <w:rPr>
          <w:rFonts w:ascii="Aptos" w:eastAsia="Aptos" w:hAnsi="Aptos" w:cs="Aptos"/>
          <w:noProof/>
        </w:rPr>
      </w:pPr>
    </w:p>
    <w:p w14:paraId="640C0AE3" w14:textId="77777777" w:rsidR="00211A5A" w:rsidRDefault="00211A5A" w:rsidP="71BEE7CC">
      <w:pPr>
        <w:keepNext/>
        <w:keepLines/>
        <w:spacing w:after="0" w:line="288" w:lineRule="auto"/>
        <w:jc w:val="center"/>
        <w:outlineLvl w:val="0"/>
        <w:rPr>
          <w:rFonts w:ascii="Aptos" w:eastAsia="Aptos" w:hAnsi="Aptos" w:cs="Aptos"/>
          <w:b/>
          <w:bCs/>
          <w:color w:val="5EA226" w:themeColor="accent1" w:themeShade="BF"/>
          <w:sz w:val="28"/>
          <w:szCs w:val="28"/>
        </w:rPr>
      </w:pPr>
    </w:p>
    <w:p w14:paraId="640C0AE4" w14:textId="77777777" w:rsidR="00322C77" w:rsidRDefault="00322C77" w:rsidP="00790242">
      <w:pPr>
        <w:keepNext/>
        <w:keepLines/>
        <w:spacing w:after="0" w:line="288" w:lineRule="auto"/>
        <w:jc w:val="center"/>
        <w:outlineLvl w:val="0"/>
        <w:rPr>
          <w:rFonts w:ascii="Aptos" w:eastAsia="Aptos" w:hAnsi="Aptos" w:cs="Aptos"/>
          <w:b/>
          <w:bCs/>
          <w:color w:val="3F6C19" w:themeColor="accent1" w:themeShade="80"/>
          <w:sz w:val="28"/>
          <w:szCs w:val="28"/>
          <w:lang w:val="es-ES"/>
        </w:rPr>
      </w:pPr>
    </w:p>
    <w:p w14:paraId="1E5B5D44" w14:textId="77777777" w:rsidR="004D69F9" w:rsidRDefault="00790242" w:rsidP="00790242">
      <w:pPr>
        <w:keepNext/>
        <w:keepLines/>
        <w:spacing w:after="0" w:line="288" w:lineRule="auto"/>
        <w:jc w:val="center"/>
        <w:outlineLvl w:val="0"/>
        <w:rPr>
          <w:rFonts w:ascii="Aptos" w:eastAsia="Aptos" w:hAnsi="Aptos" w:cs="Aptos"/>
          <w:b/>
          <w:bCs/>
          <w:color w:val="3F6C19" w:themeColor="accent1" w:themeShade="80"/>
          <w:sz w:val="28"/>
          <w:szCs w:val="28"/>
          <w:lang w:val="es-ES"/>
        </w:rPr>
      </w:pPr>
      <w:r w:rsidRPr="00790242">
        <w:rPr>
          <w:rFonts w:ascii="Aptos" w:eastAsia="Aptos" w:hAnsi="Aptos" w:cs="Aptos"/>
          <w:b/>
          <w:bCs/>
          <w:color w:val="3F6C19" w:themeColor="accent1" w:themeShade="80"/>
          <w:sz w:val="28"/>
          <w:szCs w:val="28"/>
          <w:lang w:val="es-ES"/>
        </w:rPr>
        <w:t xml:space="preserve">Sesiones de escucha para comentarios públicos sobre la planificación trienal </w:t>
      </w:r>
    </w:p>
    <w:p w14:paraId="640C0AE5" w14:textId="1656E351" w:rsidR="00790242" w:rsidRPr="00790242" w:rsidRDefault="00790242" w:rsidP="00790242">
      <w:pPr>
        <w:keepNext/>
        <w:keepLines/>
        <w:spacing w:after="0" w:line="288" w:lineRule="auto"/>
        <w:jc w:val="center"/>
        <w:outlineLvl w:val="0"/>
        <w:rPr>
          <w:rFonts w:ascii="Aptos" w:eastAsia="Aptos" w:hAnsi="Aptos" w:cs="Aptos"/>
          <w:b/>
          <w:bCs/>
          <w:color w:val="3F6C19" w:themeColor="accent1" w:themeShade="80"/>
          <w:sz w:val="28"/>
          <w:szCs w:val="28"/>
          <w:lang w:val="es-ES"/>
        </w:rPr>
      </w:pPr>
      <w:r w:rsidRPr="00790242">
        <w:rPr>
          <w:rFonts w:ascii="Aptos" w:eastAsia="Aptos" w:hAnsi="Aptos" w:cs="Aptos"/>
          <w:b/>
          <w:bCs/>
          <w:color w:val="3F6C19" w:themeColor="accent1" w:themeShade="80"/>
          <w:sz w:val="28"/>
          <w:szCs w:val="28"/>
          <w:lang w:val="es-ES"/>
        </w:rPr>
        <w:t>2028-2030</w:t>
      </w:r>
    </w:p>
    <w:p w14:paraId="640C0AE6" w14:textId="77777777" w:rsidR="002F763A" w:rsidRPr="00DC1E84" w:rsidRDefault="00790242" w:rsidP="00790242">
      <w:pPr>
        <w:keepNext/>
        <w:keepLines/>
        <w:spacing w:after="0" w:line="288" w:lineRule="auto"/>
        <w:jc w:val="center"/>
        <w:outlineLvl w:val="0"/>
        <w:rPr>
          <w:rFonts w:ascii="Aptos" w:eastAsia="Aptos" w:hAnsi="Aptos" w:cs="Aptos"/>
          <w:b/>
          <w:bCs/>
          <w:color w:val="3F6C19" w:themeColor="accent1" w:themeShade="80"/>
          <w:sz w:val="26"/>
          <w:szCs w:val="26"/>
          <w:lang w:val="es-419"/>
        </w:rPr>
      </w:pPr>
      <w:r w:rsidRPr="00D9467C">
        <w:rPr>
          <w:rFonts w:ascii="Aptos" w:eastAsia="Aptos" w:hAnsi="Aptos" w:cs="Aptos"/>
          <w:b/>
          <w:bCs/>
          <w:color w:val="3F6C19" w:themeColor="accent1" w:themeShade="80"/>
          <w:sz w:val="26"/>
          <w:szCs w:val="26"/>
          <w:lang w:val="es-419"/>
        </w:rPr>
        <w:t>9 de junio de 2026, 6:00 p. m</w:t>
      </w:r>
      <w:r w:rsidRPr="00DC1E84">
        <w:rPr>
          <w:rFonts w:ascii="Aptos" w:eastAsia="Aptos" w:hAnsi="Aptos" w:cs="Aptos"/>
          <w:b/>
          <w:bCs/>
          <w:color w:val="3F6C19" w:themeColor="accent1" w:themeShade="80"/>
          <w:sz w:val="28"/>
          <w:szCs w:val="28"/>
          <w:lang w:val="es-419"/>
        </w:rPr>
        <w:t>.</w:t>
      </w:r>
      <w:r w:rsidR="002F763A" w:rsidRPr="00D81D12">
        <w:rPr>
          <w:rFonts w:asciiTheme="minorHAnsi" w:eastAsiaTheme="majorEastAsia" w:hAnsiTheme="minorHAnsi" w:cstheme="majorBidi"/>
          <w:b/>
          <w:bCs/>
          <w:noProof/>
          <w:color w:val="3F6C19" w:themeColor="accent1" w:themeShade="80"/>
          <w:sz w:val="28"/>
          <w:szCs w:val="28"/>
          <w:highlight w:val="yellow"/>
          <w:u w:val="single"/>
        </w:rPr>
        <w:drawing>
          <wp:anchor distT="0" distB="0" distL="114300" distR="114300" simplePos="0" relativeHeight="251658240" behindDoc="1" locked="1" layoutInCell="1" allowOverlap="1" wp14:anchorId="640C0AF2" wp14:editId="0B6BE292">
            <wp:simplePos x="0" y="0"/>
            <wp:positionH relativeFrom="column">
              <wp:posOffset>2811780</wp:posOffset>
            </wp:positionH>
            <wp:positionV relativeFrom="page">
              <wp:posOffset>-17145</wp:posOffset>
            </wp:positionV>
            <wp:extent cx="4209415" cy="1414145"/>
            <wp:effectExtent l="19050" t="0" r="635" b="0"/>
            <wp:wrapNone/>
            <wp:docPr id="2" name="Picture 2"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
                    <pic:cNvPicPr/>
                  </pic:nvPicPr>
                  <pic:blipFill>
                    <a:blip r:embed="rId11" cstate="print"/>
                    <a:srcRect l="47402" b="18408"/>
                    <a:stretch>
                      <a:fillRect/>
                    </a:stretch>
                  </pic:blipFill>
                  <pic:spPr>
                    <a:xfrm>
                      <a:off x="0" y="0"/>
                      <a:ext cx="4209415" cy="1414145"/>
                    </a:xfrm>
                    <a:prstGeom prst="rect">
                      <a:avLst/>
                    </a:prstGeom>
                  </pic:spPr>
                </pic:pic>
              </a:graphicData>
            </a:graphic>
          </wp:anchor>
        </w:drawing>
      </w:r>
    </w:p>
    <w:p w14:paraId="640C0AE7" w14:textId="567B617C" w:rsidR="00342FE5" w:rsidRPr="00790242" w:rsidRDefault="00790242" w:rsidP="71BEE7CC">
      <w:pPr>
        <w:jc w:val="center"/>
        <w:rPr>
          <w:rFonts w:ascii="Aptos" w:eastAsia="Aptos" w:hAnsi="Aptos" w:cs="Aptos"/>
          <w:color w:val="3F6C19" w:themeColor="accent1" w:themeShade="80"/>
          <w:lang w:val="es-ES"/>
        </w:rPr>
      </w:pPr>
      <w:r w:rsidRPr="00790242">
        <w:rPr>
          <w:rFonts w:ascii="Aptos" w:eastAsia="Aptos" w:hAnsi="Aptos" w:cs="Aptos"/>
          <w:b/>
          <w:bCs/>
          <w:color w:val="3F6C19" w:themeColor="accent1" w:themeShade="80"/>
          <w:sz w:val="26"/>
          <w:szCs w:val="26"/>
          <w:lang w:val="es-ES"/>
        </w:rPr>
        <w:t>Registro para la reunión</w:t>
      </w:r>
      <w:r w:rsidR="00E73BAF" w:rsidRPr="00790242">
        <w:rPr>
          <w:rFonts w:ascii="Aptos" w:eastAsia="Aptos" w:hAnsi="Aptos" w:cs="Aptos"/>
          <w:b/>
          <w:bCs/>
          <w:color w:val="3F6C19" w:themeColor="accent1" w:themeShade="80"/>
          <w:sz w:val="26"/>
          <w:szCs w:val="26"/>
          <w:lang w:val="es-ES"/>
        </w:rPr>
        <w:t>:</w:t>
      </w:r>
      <w:r w:rsidR="00525707">
        <w:rPr>
          <w:rFonts w:ascii="Aptos" w:eastAsia="Aptos" w:hAnsi="Aptos" w:cs="Aptos"/>
          <w:b/>
          <w:bCs/>
          <w:color w:val="3F6C19" w:themeColor="accent1" w:themeShade="80"/>
          <w:sz w:val="26"/>
          <w:szCs w:val="26"/>
          <w:lang w:val="es-ES"/>
        </w:rPr>
        <w:t xml:space="preserve"> </w:t>
      </w:r>
      <w:hyperlink r:id="rId12" w:history="1">
        <w:r w:rsidR="00525707" w:rsidRPr="00E40016">
          <w:rPr>
            <w:rStyle w:val="Hyperlink"/>
            <w:rFonts w:ascii="Aptos" w:eastAsia="Aptos" w:hAnsi="Aptos" w:cs="Aptos"/>
            <w:b/>
            <w:bCs/>
            <w:color w:val="835D00" w:themeColor="accent3" w:themeShade="80"/>
            <w:sz w:val="26"/>
            <w:szCs w:val="26"/>
            <w:lang w:val="es-ES"/>
          </w:rPr>
          <w:t>https://zoom.us/webinar/register/WN_fuk2RabuRjeni6J4g6nDbw</w:t>
        </w:r>
      </w:hyperlink>
    </w:p>
    <w:p w14:paraId="640C0AE8" w14:textId="77777777" w:rsidR="00576E6D" w:rsidRPr="00790242" w:rsidRDefault="00576E6D" w:rsidP="71BEE7CC">
      <w:pPr>
        <w:jc w:val="center"/>
        <w:rPr>
          <w:rFonts w:ascii="Aptos" w:eastAsia="Aptos" w:hAnsi="Aptos" w:cs="Aptos"/>
          <w:lang w:val="es-ES"/>
        </w:rPr>
      </w:pPr>
    </w:p>
    <w:p w14:paraId="640C0AE9" w14:textId="77777777" w:rsidR="0068039E" w:rsidRPr="00790242" w:rsidRDefault="00790242" w:rsidP="71BEE7CC">
      <w:pPr>
        <w:pStyle w:val="Heading1"/>
        <w:spacing w:before="160" w:line="240" w:lineRule="auto"/>
        <w:rPr>
          <w:rFonts w:ascii="Aptos" w:eastAsia="Aptos" w:hAnsi="Aptos" w:cs="Aptos"/>
          <w:color w:val="3F6C19" w:themeColor="accent1" w:themeShade="80"/>
          <w:sz w:val="24"/>
          <w:szCs w:val="24"/>
          <w:lang w:val="es-ES"/>
        </w:rPr>
      </w:pPr>
      <w:r w:rsidRPr="00790242">
        <w:rPr>
          <w:rFonts w:ascii="Aptos" w:eastAsia="Aptos" w:hAnsi="Aptos" w:cs="Aptos"/>
          <w:color w:val="3F6C19" w:themeColor="accent1" w:themeShade="80"/>
          <w:sz w:val="24"/>
          <w:szCs w:val="24"/>
          <w:lang w:val="es-ES"/>
        </w:rPr>
        <w:t>Resumen de la sesión de comentarios del público:</w:t>
      </w:r>
    </w:p>
    <w:p w14:paraId="640C0AEA" w14:textId="77777777" w:rsidR="00B06ED9" w:rsidRPr="003C1D80" w:rsidRDefault="00B06ED9" w:rsidP="00B06ED9">
      <w:pPr>
        <w:rPr>
          <w:rFonts w:ascii="Aptos" w:eastAsia="Aptos" w:hAnsi="Aptos" w:cs="Aptos"/>
          <w:lang w:val="es-ES"/>
        </w:rPr>
      </w:pPr>
      <w:r w:rsidRPr="003C1D80">
        <w:rPr>
          <w:rFonts w:ascii="Aptos" w:eastAsia="Aptos" w:hAnsi="Aptos" w:cs="Aptos"/>
          <w:lang w:val="es-ES"/>
        </w:rPr>
        <w:t>El Consejo Asesor de Eficiencia Energética de Massachusetts (EEAC, por sus siglas en inglés) celebrará una Sesión de Comentarios Públicos mientras elabora sus recomendaciones para el próximo Plan Trienal. El propósito de esta sesión es que el EEAC escuche a los miembros del público sobre cuestiones relacionadas con los programas de eficiencia energética de Massachusetts, comercializados bajo la marca Mass Save®.</w:t>
      </w:r>
    </w:p>
    <w:p w14:paraId="640C0AEB" w14:textId="22FB9988" w:rsidR="00B06ED9" w:rsidRPr="003C1D80" w:rsidRDefault="00B06ED9" w:rsidP="00B06ED9">
      <w:pPr>
        <w:rPr>
          <w:rFonts w:ascii="Aptos" w:eastAsia="Aptos" w:hAnsi="Aptos" w:cs="Aptos"/>
          <w:lang w:val="es-ES"/>
        </w:rPr>
      </w:pPr>
      <w:r w:rsidRPr="003C1D80">
        <w:rPr>
          <w:rFonts w:ascii="Aptos" w:eastAsia="Aptos" w:hAnsi="Aptos" w:cs="Aptos"/>
          <w:lang w:val="es-ES"/>
        </w:rPr>
        <w:t xml:space="preserve">Si bien se agradecen los comentarios del público sobre cualquier tema relacionado con los programas de eficiencia energética y la elaboración del Plan Trienal 2028-2030, el EEAC está particularmente interesado en recibir opiniones sobre </w:t>
      </w:r>
      <w:hyperlink r:id="rId13" w:history="1">
        <w:r w:rsidRPr="00B03F18">
          <w:rPr>
            <w:rStyle w:val="Hyperlink"/>
            <w:rFonts w:ascii="Aptos" w:hAnsi="Aptos"/>
            <w:color w:val="754401" w:themeColor="hyperlink" w:themeShade="80"/>
            <w:lang w:val="es-419"/>
          </w:rPr>
          <w:t>sus directrices y las ideas generadas por el propio EEAC</w:t>
        </w:r>
      </w:hyperlink>
      <w:r w:rsidRPr="003C1D80">
        <w:rPr>
          <w:rFonts w:ascii="Aptos" w:eastAsia="Aptos" w:hAnsi="Aptos" w:cs="Aptos"/>
          <w:lang w:val="es-ES"/>
        </w:rPr>
        <w:t>, las cuales servirán de base para los talleres de planificación</w:t>
      </w:r>
      <w:r w:rsidR="00576023">
        <w:rPr>
          <w:rFonts w:ascii="Aptos" w:eastAsia="Aptos" w:hAnsi="Aptos" w:cs="Aptos"/>
          <w:lang w:val="es-ES"/>
        </w:rPr>
        <w:t>.</w:t>
      </w:r>
    </w:p>
    <w:p w14:paraId="640C0AEC" w14:textId="77777777" w:rsidR="00A25361" w:rsidRPr="00B06ED9" w:rsidRDefault="00B06ED9" w:rsidP="71BEE7CC">
      <w:pPr>
        <w:pStyle w:val="Heading1"/>
        <w:spacing w:before="160" w:line="240" w:lineRule="auto"/>
        <w:rPr>
          <w:rFonts w:ascii="Aptos" w:eastAsia="Aptos" w:hAnsi="Aptos" w:cs="Aptos"/>
          <w:b w:val="0"/>
          <w:bCs w:val="0"/>
          <w:color w:val="3F6C19" w:themeColor="accent1" w:themeShade="80"/>
          <w:lang w:val="es-ES"/>
        </w:rPr>
      </w:pPr>
      <w:r w:rsidRPr="00B06ED9">
        <w:rPr>
          <w:rFonts w:ascii="Aptos" w:eastAsia="Aptos" w:hAnsi="Aptos" w:cs="Aptos"/>
          <w:color w:val="3F6C19" w:themeColor="accent1" w:themeShade="80"/>
          <w:sz w:val="24"/>
          <w:szCs w:val="24"/>
          <w:lang w:val="es-ES"/>
        </w:rPr>
        <w:t>Formato de la sesión de comentarios del público:</w:t>
      </w:r>
    </w:p>
    <w:p w14:paraId="640C0AED" w14:textId="77777777" w:rsidR="00B06ED9" w:rsidRPr="0005398E" w:rsidRDefault="00B06ED9" w:rsidP="0005398E">
      <w:pPr>
        <w:pStyle w:val="ListParagraph"/>
        <w:numPr>
          <w:ilvl w:val="0"/>
          <w:numId w:val="38"/>
        </w:numPr>
        <w:rPr>
          <w:rFonts w:ascii="Aptos" w:eastAsia="Aptos" w:hAnsi="Aptos" w:cs="Aptos"/>
          <w:lang w:val="es-ES"/>
        </w:rPr>
      </w:pPr>
      <w:r w:rsidRPr="00B06ED9">
        <w:rPr>
          <w:rFonts w:ascii="Aptos" w:eastAsia="Aptos" w:hAnsi="Aptos" w:cs="Aptos"/>
          <w:lang w:val="es-ES"/>
        </w:rPr>
        <w:t>La sesión de escucha se llevará a cabo de manera virtual a través de Zoom.</w:t>
      </w:r>
    </w:p>
    <w:p w14:paraId="640C0AEE" w14:textId="0C158094" w:rsidR="00B06ED9" w:rsidRPr="0005398E" w:rsidRDefault="00B06ED9" w:rsidP="0005398E">
      <w:pPr>
        <w:pStyle w:val="ListParagraph"/>
        <w:numPr>
          <w:ilvl w:val="0"/>
          <w:numId w:val="38"/>
        </w:numPr>
        <w:rPr>
          <w:rFonts w:ascii="Aptos" w:eastAsia="Aptos" w:hAnsi="Aptos" w:cs="Aptos"/>
          <w:lang w:val="es-ES"/>
        </w:rPr>
      </w:pPr>
      <w:r w:rsidRPr="00B06ED9">
        <w:rPr>
          <w:rFonts w:ascii="Aptos" w:eastAsia="Aptos" w:hAnsi="Aptos" w:cs="Aptos"/>
          <w:lang w:val="es-ES"/>
        </w:rPr>
        <w:t xml:space="preserve">Se solicita a las partes interesadas que deseen realizar comentarios públicos que se registren para la sesión enviando un correo electrónico a </w:t>
      </w:r>
      <w:hyperlink r:id="rId14" w:history="1">
        <w:r w:rsidRPr="00304AF1">
          <w:rPr>
            <w:rStyle w:val="Hyperlink"/>
            <w:rFonts w:ascii="Aptos" w:hAnsi="Aptos"/>
            <w:b/>
            <w:bCs/>
            <w:color w:val="835D00" w:themeColor="accent3" w:themeShade="80"/>
            <w:lang w:val="es-ES"/>
          </w:rPr>
          <w:t>ma-eeac@mass.gov</w:t>
        </w:r>
      </w:hyperlink>
      <w:r w:rsidRPr="00B06ED9">
        <w:rPr>
          <w:rFonts w:ascii="Aptos" w:eastAsia="Aptos" w:hAnsi="Aptos" w:cs="Aptos"/>
          <w:lang w:val="es-ES"/>
        </w:rPr>
        <w:t xml:space="preserve"> antes de las 4:00 p. m. del 8 de junio de 2026.</w:t>
      </w:r>
    </w:p>
    <w:p w14:paraId="640C0AEF" w14:textId="3BE79093" w:rsidR="00B06ED9" w:rsidRPr="00B06ED9" w:rsidRDefault="00B06ED9" w:rsidP="00B06ED9">
      <w:pPr>
        <w:pStyle w:val="ListParagraph"/>
        <w:numPr>
          <w:ilvl w:val="0"/>
          <w:numId w:val="38"/>
        </w:numPr>
        <w:rPr>
          <w:rFonts w:ascii="Aptos" w:eastAsia="Aptos" w:hAnsi="Aptos" w:cs="Aptos"/>
          <w:lang w:val="es-ES"/>
        </w:rPr>
      </w:pPr>
      <w:r w:rsidRPr="00B06ED9">
        <w:rPr>
          <w:rFonts w:ascii="Aptos" w:eastAsia="Aptos" w:hAnsi="Aptos" w:cs="Aptos"/>
          <w:lang w:val="es-ES"/>
        </w:rPr>
        <w:t>También se alienta el envío de comentarios públicos por escrito a través del correo electrónico; es</w:t>
      </w:r>
      <w:r>
        <w:rPr>
          <w:rFonts w:ascii="Aptos" w:eastAsia="Aptos" w:hAnsi="Aptos" w:cs="Aptos"/>
          <w:lang w:val="es-ES"/>
        </w:rPr>
        <w:t xml:space="preserve">tos serán publicados en </w:t>
      </w:r>
      <w:r w:rsidR="000322ED">
        <w:rPr>
          <w:rFonts w:ascii="Aptos" w:eastAsia="Aptos" w:hAnsi="Aptos" w:cs="Aptos"/>
          <w:lang w:val="es-ES"/>
        </w:rPr>
        <w:t>la</w:t>
      </w:r>
      <w:r>
        <w:rPr>
          <w:rFonts w:ascii="Aptos" w:eastAsia="Aptos" w:hAnsi="Aptos" w:cs="Aptos"/>
          <w:lang w:val="es-ES"/>
        </w:rPr>
        <w:t xml:space="preserve"> </w:t>
      </w:r>
      <w:hyperlink r:id="rId15" w:history="1">
        <w:r w:rsidRPr="003B215B">
          <w:rPr>
            <w:rStyle w:val="Hyperlink"/>
            <w:color w:val="835D00" w:themeColor="accent3" w:themeShade="80"/>
            <w:lang w:val="es-ES"/>
          </w:rPr>
          <w:t>p</w:t>
        </w:r>
        <w:r w:rsidRPr="003B215B">
          <w:rPr>
            <w:rStyle w:val="Hyperlink"/>
            <w:rFonts w:ascii="Aptos" w:hAnsi="Aptos" w:cs="Aptos"/>
            <w:color w:val="835D00" w:themeColor="accent3" w:themeShade="80"/>
            <w:lang w:val="es-ES"/>
          </w:rPr>
          <w:t>á</w:t>
        </w:r>
        <w:r w:rsidRPr="003B215B">
          <w:rPr>
            <w:rStyle w:val="Hyperlink"/>
            <w:color w:val="835D00" w:themeColor="accent3" w:themeShade="80"/>
            <w:lang w:val="es-ES"/>
          </w:rPr>
          <w:t>gina web</w:t>
        </w:r>
      </w:hyperlink>
      <w:r w:rsidRPr="003B215B">
        <w:rPr>
          <w:rFonts w:ascii="Aptos" w:eastAsia="Aptos" w:hAnsi="Aptos" w:cs="Aptos"/>
          <w:color w:val="835D00" w:themeColor="accent3" w:themeShade="80"/>
          <w:lang w:val="es-ES"/>
        </w:rPr>
        <w:t xml:space="preserve"> </w:t>
      </w:r>
      <w:r w:rsidRPr="00B06ED9">
        <w:rPr>
          <w:rFonts w:ascii="Aptos" w:eastAsia="Aptos" w:hAnsi="Aptos" w:cs="Aptos"/>
          <w:lang w:val="es-ES"/>
        </w:rPr>
        <w:t>del EEAC. Los comentarios por escrito deben enviarse a más tardar el viernes 12 de junio de 2026.</w:t>
      </w:r>
    </w:p>
    <w:p w14:paraId="640C0AF0" w14:textId="77777777" w:rsidR="00B06ED9" w:rsidRPr="00DC1E84" w:rsidRDefault="00B06ED9" w:rsidP="00B06ED9">
      <w:pPr>
        <w:rPr>
          <w:rFonts w:ascii="Aptos" w:eastAsia="Aptos" w:hAnsi="Aptos" w:cs="Aptos"/>
          <w:lang w:val="es-419"/>
        </w:rPr>
      </w:pPr>
      <w:r w:rsidRPr="00B06ED9">
        <w:rPr>
          <w:rFonts w:ascii="Aptos" w:eastAsia="Aptos" w:hAnsi="Aptos" w:cs="Aptos"/>
          <w:lang w:val="es-ES"/>
        </w:rPr>
        <w:t>Se otorgarán 3 minutos para intervenir a cada persona que realice comentarios públicos, con el fin de permitir que participe un mayor número de personas. Una vez que todos aquellos que se hayan registrado previamente hayan realizado sus comentarios, se dará la oportunidad de intervenir a otras personas, siempre que el tiempo lo permita.</w:t>
      </w:r>
    </w:p>
    <w:p w14:paraId="640C0AF1" w14:textId="77777777" w:rsidR="00BA4C46" w:rsidRPr="00DC1E84" w:rsidRDefault="00BA4C46" w:rsidP="71BEE7CC">
      <w:pPr>
        <w:rPr>
          <w:rFonts w:ascii="Aptos" w:eastAsia="Aptos" w:hAnsi="Aptos" w:cs="Aptos"/>
          <w:lang w:val="es-419"/>
        </w:rPr>
      </w:pPr>
    </w:p>
    <w:sectPr w:rsidR="00BA4C46" w:rsidRPr="00DC1E84" w:rsidSect="00742107">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6FC3" w14:textId="77777777" w:rsidR="00E562D4" w:rsidRDefault="00E562D4" w:rsidP="006C7DAF">
      <w:pPr>
        <w:spacing w:after="0" w:line="240" w:lineRule="auto"/>
      </w:pPr>
      <w:r>
        <w:separator/>
      </w:r>
    </w:p>
  </w:endnote>
  <w:endnote w:type="continuationSeparator" w:id="0">
    <w:p w14:paraId="2DFBA45E" w14:textId="77777777" w:rsidR="00E562D4" w:rsidRDefault="00E562D4" w:rsidP="006C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AFA" w14:textId="77777777" w:rsidR="00EF62FE" w:rsidRDefault="00EF6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AFB" w14:textId="77777777" w:rsidR="00EF62FE" w:rsidRDefault="00EF6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AFD" w14:textId="77777777" w:rsidR="00EF62FE" w:rsidRDefault="00EF6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5D23" w14:textId="77777777" w:rsidR="00E562D4" w:rsidRDefault="00E562D4" w:rsidP="006C7DAF">
      <w:pPr>
        <w:spacing w:after="0" w:line="240" w:lineRule="auto"/>
      </w:pPr>
      <w:r>
        <w:separator/>
      </w:r>
    </w:p>
  </w:footnote>
  <w:footnote w:type="continuationSeparator" w:id="0">
    <w:p w14:paraId="61064427" w14:textId="77777777" w:rsidR="00E562D4" w:rsidRDefault="00E562D4" w:rsidP="006C7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AF8" w14:textId="77777777" w:rsidR="00EF62FE" w:rsidRDefault="00EF6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AF9" w14:textId="77777777" w:rsidR="00EF62FE" w:rsidRDefault="00EF6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AFC" w14:textId="77777777" w:rsidR="00EF62FE" w:rsidRDefault="00EF6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B03"/>
    <w:multiLevelType w:val="hybridMultilevel"/>
    <w:tmpl w:val="E13E8138"/>
    <w:lvl w:ilvl="0" w:tplc="963C16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22031"/>
    <w:multiLevelType w:val="hybridMultilevel"/>
    <w:tmpl w:val="492A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45C"/>
    <w:multiLevelType w:val="hybridMultilevel"/>
    <w:tmpl w:val="D1286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74C0D"/>
    <w:multiLevelType w:val="hybridMultilevel"/>
    <w:tmpl w:val="E81AB91E"/>
    <w:lvl w:ilvl="0" w:tplc="412C805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C010FE"/>
    <w:multiLevelType w:val="hybridMultilevel"/>
    <w:tmpl w:val="231A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C6D20"/>
    <w:multiLevelType w:val="hybridMultilevel"/>
    <w:tmpl w:val="7B0E6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BA3A1C"/>
    <w:multiLevelType w:val="hybridMultilevel"/>
    <w:tmpl w:val="2904CB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505151"/>
    <w:multiLevelType w:val="hybridMultilevel"/>
    <w:tmpl w:val="8DB28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A671DF"/>
    <w:multiLevelType w:val="hybridMultilevel"/>
    <w:tmpl w:val="37D095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C54C00"/>
    <w:multiLevelType w:val="hybridMultilevel"/>
    <w:tmpl w:val="8B0AA0F6"/>
    <w:lvl w:ilvl="0" w:tplc="DA9875DA">
      <w:start w:val="20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2472C"/>
    <w:multiLevelType w:val="hybridMultilevel"/>
    <w:tmpl w:val="742E8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268C1"/>
    <w:multiLevelType w:val="hybridMultilevel"/>
    <w:tmpl w:val="0DE2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C2479"/>
    <w:multiLevelType w:val="hybridMultilevel"/>
    <w:tmpl w:val="70E8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C2B1B"/>
    <w:multiLevelType w:val="hybridMultilevel"/>
    <w:tmpl w:val="E02EDE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517835"/>
    <w:multiLevelType w:val="hybridMultilevel"/>
    <w:tmpl w:val="A94C3E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391F8A"/>
    <w:multiLevelType w:val="hybridMultilevel"/>
    <w:tmpl w:val="6E589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5B54DE"/>
    <w:multiLevelType w:val="hybridMultilevel"/>
    <w:tmpl w:val="3864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12341"/>
    <w:multiLevelType w:val="hybridMultilevel"/>
    <w:tmpl w:val="6F80E644"/>
    <w:lvl w:ilvl="0" w:tplc="412C805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9B6C7A"/>
    <w:multiLevelType w:val="hybridMultilevel"/>
    <w:tmpl w:val="F09E6DC8"/>
    <w:lvl w:ilvl="0" w:tplc="277C4B22">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0B1259E"/>
    <w:multiLevelType w:val="hybridMultilevel"/>
    <w:tmpl w:val="2FA64A42"/>
    <w:lvl w:ilvl="0" w:tplc="E3FE193A">
      <w:start w:val="20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A73B5"/>
    <w:multiLevelType w:val="hybridMultilevel"/>
    <w:tmpl w:val="F6247E60"/>
    <w:lvl w:ilvl="0" w:tplc="63681DD6">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47C1A"/>
    <w:multiLevelType w:val="hybridMultilevel"/>
    <w:tmpl w:val="9670C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A07E4B"/>
    <w:multiLevelType w:val="hybridMultilevel"/>
    <w:tmpl w:val="970E6B08"/>
    <w:lvl w:ilvl="0" w:tplc="DD861342">
      <w:start w:val="20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C0F20"/>
    <w:multiLevelType w:val="hybridMultilevel"/>
    <w:tmpl w:val="76365FC4"/>
    <w:lvl w:ilvl="0" w:tplc="846E080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9041C"/>
    <w:multiLevelType w:val="hybridMultilevel"/>
    <w:tmpl w:val="BA00341E"/>
    <w:lvl w:ilvl="0" w:tplc="3D86AE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503DF"/>
    <w:multiLevelType w:val="hybridMultilevel"/>
    <w:tmpl w:val="EEFC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133C3"/>
    <w:multiLevelType w:val="hybridMultilevel"/>
    <w:tmpl w:val="C34CE47C"/>
    <w:lvl w:ilvl="0" w:tplc="E40AEC94">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37A23E2"/>
    <w:multiLevelType w:val="hybridMultilevel"/>
    <w:tmpl w:val="B59A8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6141E0"/>
    <w:multiLevelType w:val="hybridMultilevel"/>
    <w:tmpl w:val="47142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CB15FA"/>
    <w:multiLevelType w:val="hybridMultilevel"/>
    <w:tmpl w:val="0916E860"/>
    <w:lvl w:ilvl="0" w:tplc="412C80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877B7"/>
    <w:multiLevelType w:val="hybridMultilevel"/>
    <w:tmpl w:val="F28EE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594116"/>
    <w:multiLevelType w:val="hybridMultilevel"/>
    <w:tmpl w:val="66E49E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3D72C5"/>
    <w:multiLevelType w:val="hybridMultilevel"/>
    <w:tmpl w:val="9D100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E46D4D"/>
    <w:multiLevelType w:val="hybridMultilevel"/>
    <w:tmpl w:val="B6AA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A7498"/>
    <w:multiLevelType w:val="hybridMultilevel"/>
    <w:tmpl w:val="2F846702"/>
    <w:lvl w:ilvl="0" w:tplc="CB3693D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D7C58"/>
    <w:multiLevelType w:val="hybridMultilevel"/>
    <w:tmpl w:val="426213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BF0536"/>
    <w:multiLevelType w:val="hybridMultilevel"/>
    <w:tmpl w:val="FD0E9A22"/>
    <w:lvl w:ilvl="0" w:tplc="49F4A7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92D16"/>
    <w:multiLevelType w:val="hybridMultilevel"/>
    <w:tmpl w:val="93C2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459342">
    <w:abstractNumId w:val="26"/>
  </w:num>
  <w:num w:numId="2" w16cid:durableId="1707827228">
    <w:abstractNumId w:val="6"/>
  </w:num>
  <w:num w:numId="3" w16cid:durableId="49615469">
    <w:abstractNumId w:val="27"/>
  </w:num>
  <w:num w:numId="4" w16cid:durableId="1056780532">
    <w:abstractNumId w:val="15"/>
  </w:num>
  <w:num w:numId="5" w16cid:durableId="554389920">
    <w:abstractNumId w:val="2"/>
  </w:num>
  <w:num w:numId="6" w16cid:durableId="2098163566">
    <w:abstractNumId w:val="30"/>
  </w:num>
  <w:num w:numId="7" w16cid:durableId="617875761">
    <w:abstractNumId w:val="31"/>
  </w:num>
  <w:num w:numId="8" w16cid:durableId="269702010">
    <w:abstractNumId w:val="14"/>
  </w:num>
  <w:num w:numId="9" w16cid:durableId="1822310577">
    <w:abstractNumId w:val="35"/>
  </w:num>
  <w:num w:numId="10" w16cid:durableId="665741578">
    <w:abstractNumId w:val="13"/>
  </w:num>
  <w:num w:numId="11" w16cid:durableId="1705904514">
    <w:abstractNumId w:val="8"/>
  </w:num>
  <w:num w:numId="12" w16cid:durableId="1082527263">
    <w:abstractNumId w:val="33"/>
  </w:num>
  <w:num w:numId="13" w16cid:durableId="121465824">
    <w:abstractNumId w:val="19"/>
  </w:num>
  <w:num w:numId="14" w16cid:durableId="623583128">
    <w:abstractNumId w:val="28"/>
  </w:num>
  <w:num w:numId="15" w16cid:durableId="1748989021">
    <w:abstractNumId w:val="10"/>
  </w:num>
  <w:num w:numId="16" w16cid:durableId="1356341752">
    <w:abstractNumId w:val="18"/>
  </w:num>
  <w:num w:numId="17" w16cid:durableId="1396664986">
    <w:abstractNumId w:val="1"/>
  </w:num>
  <w:num w:numId="18" w16cid:durableId="1061830234">
    <w:abstractNumId w:val="32"/>
  </w:num>
  <w:num w:numId="19" w16cid:durableId="798375223">
    <w:abstractNumId w:val="5"/>
  </w:num>
  <w:num w:numId="20" w16cid:durableId="1726178857">
    <w:abstractNumId w:val="7"/>
  </w:num>
  <w:num w:numId="21" w16cid:durableId="579945505">
    <w:abstractNumId w:val="37"/>
  </w:num>
  <w:num w:numId="22" w16cid:durableId="1518612722">
    <w:abstractNumId w:val="12"/>
  </w:num>
  <w:num w:numId="23" w16cid:durableId="602807440">
    <w:abstractNumId w:val="16"/>
  </w:num>
  <w:num w:numId="24" w16cid:durableId="1078866399">
    <w:abstractNumId w:val="36"/>
  </w:num>
  <w:num w:numId="25" w16cid:durableId="766315754">
    <w:abstractNumId w:val="17"/>
  </w:num>
  <w:num w:numId="26" w16cid:durableId="260335017">
    <w:abstractNumId w:val="20"/>
  </w:num>
  <w:num w:numId="27" w16cid:durableId="1592809214">
    <w:abstractNumId w:val="3"/>
  </w:num>
  <w:num w:numId="28" w16cid:durableId="2032872781">
    <w:abstractNumId w:val="21"/>
  </w:num>
  <w:num w:numId="29" w16cid:durableId="1228341705">
    <w:abstractNumId w:val="29"/>
  </w:num>
  <w:num w:numId="30" w16cid:durableId="1875924136">
    <w:abstractNumId w:val="4"/>
  </w:num>
  <w:num w:numId="31" w16cid:durableId="456459887">
    <w:abstractNumId w:val="22"/>
  </w:num>
  <w:num w:numId="32" w16cid:durableId="258105148">
    <w:abstractNumId w:val="25"/>
  </w:num>
  <w:num w:numId="33" w16cid:durableId="1984196781">
    <w:abstractNumId w:val="24"/>
  </w:num>
  <w:num w:numId="34" w16cid:durableId="264853128">
    <w:abstractNumId w:val="23"/>
  </w:num>
  <w:num w:numId="35" w16cid:durableId="1797482121">
    <w:abstractNumId w:val="34"/>
  </w:num>
  <w:num w:numId="36" w16cid:durableId="1329477821">
    <w:abstractNumId w:val="9"/>
  </w:num>
  <w:num w:numId="37" w16cid:durableId="221714891">
    <w:abstractNumId w:val="0"/>
  </w:num>
  <w:num w:numId="38" w16cid:durableId="7177792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6D"/>
    <w:rsid w:val="00012FB6"/>
    <w:rsid w:val="00014907"/>
    <w:rsid w:val="0002006C"/>
    <w:rsid w:val="000214EC"/>
    <w:rsid w:val="00027674"/>
    <w:rsid w:val="000322ED"/>
    <w:rsid w:val="000357AD"/>
    <w:rsid w:val="000360D9"/>
    <w:rsid w:val="0003666E"/>
    <w:rsid w:val="00045813"/>
    <w:rsid w:val="0005398E"/>
    <w:rsid w:val="00053DD4"/>
    <w:rsid w:val="00056D1C"/>
    <w:rsid w:val="000620B8"/>
    <w:rsid w:val="00064A1B"/>
    <w:rsid w:val="00071247"/>
    <w:rsid w:val="0008133D"/>
    <w:rsid w:val="00084A8A"/>
    <w:rsid w:val="00086D74"/>
    <w:rsid w:val="00087106"/>
    <w:rsid w:val="00087379"/>
    <w:rsid w:val="00090642"/>
    <w:rsid w:val="00090CF3"/>
    <w:rsid w:val="000937DB"/>
    <w:rsid w:val="000A362E"/>
    <w:rsid w:val="000A54F3"/>
    <w:rsid w:val="000C0068"/>
    <w:rsid w:val="000C39A4"/>
    <w:rsid w:val="000C5766"/>
    <w:rsid w:val="000D0265"/>
    <w:rsid w:val="000D6A7B"/>
    <w:rsid w:val="000D7878"/>
    <w:rsid w:val="000E6BED"/>
    <w:rsid w:val="000F033A"/>
    <w:rsid w:val="000F1F05"/>
    <w:rsid w:val="000F6F10"/>
    <w:rsid w:val="00100B69"/>
    <w:rsid w:val="00110C93"/>
    <w:rsid w:val="00110ED7"/>
    <w:rsid w:val="00115D57"/>
    <w:rsid w:val="00127F63"/>
    <w:rsid w:val="00130A7B"/>
    <w:rsid w:val="001376E6"/>
    <w:rsid w:val="00142D43"/>
    <w:rsid w:val="00150CEC"/>
    <w:rsid w:val="00154B62"/>
    <w:rsid w:val="00157444"/>
    <w:rsid w:val="001703CE"/>
    <w:rsid w:val="001711F7"/>
    <w:rsid w:val="00175832"/>
    <w:rsid w:val="00176F6B"/>
    <w:rsid w:val="001A328D"/>
    <w:rsid w:val="001B0428"/>
    <w:rsid w:val="001B3EBC"/>
    <w:rsid w:val="001C1FB1"/>
    <w:rsid w:val="001C7B9D"/>
    <w:rsid w:val="001D48D6"/>
    <w:rsid w:val="001D5602"/>
    <w:rsid w:val="001D67E1"/>
    <w:rsid w:val="00204C15"/>
    <w:rsid w:val="00204C58"/>
    <w:rsid w:val="00211A5A"/>
    <w:rsid w:val="00220B88"/>
    <w:rsid w:val="00222665"/>
    <w:rsid w:val="00223F9E"/>
    <w:rsid w:val="002270FE"/>
    <w:rsid w:val="00235DBA"/>
    <w:rsid w:val="00243214"/>
    <w:rsid w:val="002437E8"/>
    <w:rsid w:val="00246EC0"/>
    <w:rsid w:val="00250EBE"/>
    <w:rsid w:val="0026085E"/>
    <w:rsid w:val="0026379F"/>
    <w:rsid w:val="00264F34"/>
    <w:rsid w:val="002666F0"/>
    <w:rsid w:val="002700C4"/>
    <w:rsid w:val="00270443"/>
    <w:rsid w:val="00277C05"/>
    <w:rsid w:val="00286206"/>
    <w:rsid w:val="002966C5"/>
    <w:rsid w:val="002972F7"/>
    <w:rsid w:val="002A0A5D"/>
    <w:rsid w:val="002A1076"/>
    <w:rsid w:val="002A158B"/>
    <w:rsid w:val="002A1B1D"/>
    <w:rsid w:val="002A624F"/>
    <w:rsid w:val="002B0002"/>
    <w:rsid w:val="002B1702"/>
    <w:rsid w:val="002B36EA"/>
    <w:rsid w:val="002B428C"/>
    <w:rsid w:val="002B7C41"/>
    <w:rsid w:val="002C251D"/>
    <w:rsid w:val="002C3553"/>
    <w:rsid w:val="002C4573"/>
    <w:rsid w:val="002C5BFF"/>
    <w:rsid w:val="002C7B01"/>
    <w:rsid w:val="002D2F5A"/>
    <w:rsid w:val="002D6BCF"/>
    <w:rsid w:val="002D6E02"/>
    <w:rsid w:val="002E12B0"/>
    <w:rsid w:val="002E4143"/>
    <w:rsid w:val="002E4156"/>
    <w:rsid w:val="002E7FF1"/>
    <w:rsid w:val="002F0B19"/>
    <w:rsid w:val="002F2FA5"/>
    <w:rsid w:val="002F415F"/>
    <w:rsid w:val="002F763A"/>
    <w:rsid w:val="003008BD"/>
    <w:rsid w:val="00304AF1"/>
    <w:rsid w:val="00307181"/>
    <w:rsid w:val="00314F14"/>
    <w:rsid w:val="00316240"/>
    <w:rsid w:val="00322C77"/>
    <w:rsid w:val="003235F7"/>
    <w:rsid w:val="00331CD9"/>
    <w:rsid w:val="00333486"/>
    <w:rsid w:val="00334C35"/>
    <w:rsid w:val="00341204"/>
    <w:rsid w:val="00342FE5"/>
    <w:rsid w:val="003440A7"/>
    <w:rsid w:val="00361318"/>
    <w:rsid w:val="003664A5"/>
    <w:rsid w:val="0036679B"/>
    <w:rsid w:val="0038070D"/>
    <w:rsid w:val="003836AD"/>
    <w:rsid w:val="0038697B"/>
    <w:rsid w:val="00386CB5"/>
    <w:rsid w:val="00387AF7"/>
    <w:rsid w:val="00387DFA"/>
    <w:rsid w:val="00390B55"/>
    <w:rsid w:val="00390FD1"/>
    <w:rsid w:val="003912F7"/>
    <w:rsid w:val="00395593"/>
    <w:rsid w:val="003A3453"/>
    <w:rsid w:val="003B215B"/>
    <w:rsid w:val="003B2DA0"/>
    <w:rsid w:val="003B7A3E"/>
    <w:rsid w:val="003C1B62"/>
    <w:rsid w:val="003C1D80"/>
    <w:rsid w:val="003E1CDC"/>
    <w:rsid w:val="003E7276"/>
    <w:rsid w:val="003F0F28"/>
    <w:rsid w:val="003F224C"/>
    <w:rsid w:val="00405354"/>
    <w:rsid w:val="00405EC2"/>
    <w:rsid w:val="00413FF2"/>
    <w:rsid w:val="00415ABE"/>
    <w:rsid w:val="00417413"/>
    <w:rsid w:val="00423E16"/>
    <w:rsid w:val="00425959"/>
    <w:rsid w:val="00436364"/>
    <w:rsid w:val="00436FD8"/>
    <w:rsid w:val="004519C7"/>
    <w:rsid w:val="00455B6D"/>
    <w:rsid w:val="00480069"/>
    <w:rsid w:val="00481000"/>
    <w:rsid w:val="00486FE6"/>
    <w:rsid w:val="00491107"/>
    <w:rsid w:val="00491B09"/>
    <w:rsid w:val="00495EAB"/>
    <w:rsid w:val="004A1D3E"/>
    <w:rsid w:val="004A1F73"/>
    <w:rsid w:val="004A5795"/>
    <w:rsid w:val="004A607E"/>
    <w:rsid w:val="004A6F7F"/>
    <w:rsid w:val="004B086C"/>
    <w:rsid w:val="004B13E6"/>
    <w:rsid w:val="004B2E0F"/>
    <w:rsid w:val="004C237B"/>
    <w:rsid w:val="004C42F9"/>
    <w:rsid w:val="004C7954"/>
    <w:rsid w:val="004D69F9"/>
    <w:rsid w:val="004E54CA"/>
    <w:rsid w:val="004F1EF6"/>
    <w:rsid w:val="004F285F"/>
    <w:rsid w:val="00507061"/>
    <w:rsid w:val="00512315"/>
    <w:rsid w:val="005163E6"/>
    <w:rsid w:val="005169C7"/>
    <w:rsid w:val="005171C9"/>
    <w:rsid w:val="005205A6"/>
    <w:rsid w:val="0052106A"/>
    <w:rsid w:val="00525453"/>
    <w:rsid w:val="00525707"/>
    <w:rsid w:val="005338D1"/>
    <w:rsid w:val="00540F78"/>
    <w:rsid w:val="00543763"/>
    <w:rsid w:val="005464DF"/>
    <w:rsid w:val="00551BE6"/>
    <w:rsid w:val="00553B62"/>
    <w:rsid w:val="00554C2F"/>
    <w:rsid w:val="0056733F"/>
    <w:rsid w:val="005736DD"/>
    <w:rsid w:val="00576023"/>
    <w:rsid w:val="00576E6D"/>
    <w:rsid w:val="00581614"/>
    <w:rsid w:val="00581AA7"/>
    <w:rsid w:val="00581C15"/>
    <w:rsid w:val="00582868"/>
    <w:rsid w:val="005835A7"/>
    <w:rsid w:val="005925B5"/>
    <w:rsid w:val="005928C2"/>
    <w:rsid w:val="005A0260"/>
    <w:rsid w:val="005A0F58"/>
    <w:rsid w:val="005B363B"/>
    <w:rsid w:val="005B52A1"/>
    <w:rsid w:val="005B6852"/>
    <w:rsid w:val="005C6E9C"/>
    <w:rsid w:val="005C7B8D"/>
    <w:rsid w:val="005D242C"/>
    <w:rsid w:val="005E1285"/>
    <w:rsid w:val="005E1B43"/>
    <w:rsid w:val="005F6172"/>
    <w:rsid w:val="00601D89"/>
    <w:rsid w:val="00602FC0"/>
    <w:rsid w:val="006150CA"/>
    <w:rsid w:val="00616E1A"/>
    <w:rsid w:val="0061774F"/>
    <w:rsid w:val="00620FB0"/>
    <w:rsid w:val="0062273A"/>
    <w:rsid w:val="0062313F"/>
    <w:rsid w:val="00631B3E"/>
    <w:rsid w:val="00641CAB"/>
    <w:rsid w:val="00653CF4"/>
    <w:rsid w:val="006624D4"/>
    <w:rsid w:val="00665BF8"/>
    <w:rsid w:val="0066605A"/>
    <w:rsid w:val="0068014D"/>
    <w:rsid w:val="0068039E"/>
    <w:rsid w:val="006A1DA0"/>
    <w:rsid w:val="006A7B93"/>
    <w:rsid w:val="006C3A85"/>
    <w:rsid w:val="006C4857"/>
    <w:rsid w:val="006C51EF"/>
    <w:rsid w:val="006C7DAF"/>
    <w:rsid w:val="006C7FD1"/>
    <w:rsid w:val="006D0470"/>
    <w:rsid w:val="006E0DE0"/>
    <w:rsid w:val="006E2486"/>
    <w:rsid w:val="006E60C5"/>
    <w:rsid w:val="006F0FAA"/>
    <w:rsid w:val="006F17C2"/>
    <w:rsid w:val="006F4FC5"/>
    <w:rsid w:val="006F6ED3"/>
    <w:rsid w:val="007026AF"/>
    <w:rsid w:val="00711E0F"/>
    <w:rsid w:val="00713671"/>
    <w:rsid w:val="00725AF8"/>
    <w:rsid w:val="00725BF2"/>
    <w:rsid w:val="00730046"/>
    <w:rsid w:val="00732C4D"/>
    <w:rsid w:val="00733038"/>
    <w:rsid w:val="00740916"/>
    <w:rsid w:val="00742107"/>
    <w:rsid w:val="0074292E"/>
    <w:rsid w:val="00742D44"/>
    <w:rsid w:val="0074426B"/>
    <w:rsid w:val="00747E7B"/>
    <w:rsid w:val="007508E2"/>
    <w:rsid w:val="00756648"/>
    <w:rsid w:val="00756D59"/>
    <w:rsid w:val="007573CD"/>
    <w:rsid w:val="007628A9"/>
    <w:rsid w:val="0076348C"/>
    <w:rsid w:val="00763C33"/>
    <w:rsid w:val="00763DBA"/>
    <w:rsid w:val="007732FF"/>
    <w:rsid w:val="00781341"/>
    <w:rsid w:val="00782C0F"/>
    <w:rsid w:val="00782C76"/>
    <w:rsid w:val="007840FA"/>
    <w:rsid w:val="00786159"/>
    <w:rsid w:val="00790010"/>
    <w:rsid w:val="00790242"/>
    <w:rsid w:val="00792600"/>
    <w:rsid w:val="007A1815"/>
    <w:rsid w:val="007A3DB3"/>
    <w:rsid w:val="007A4530"/>
    <w:rsid w:val="007B3628"/>
    <w:rsid w:val="007C7768"/>
    <w:rsid w:val="007D4253"/>
    <w:rsid w:val="007D519A"/>
    <w:rsid w:val="007D55C7"/>
    <w:rsid w:val="007E2724"/>
    <w:rsid w:val="007E7FA9"/>
    <w:rsid w:val="007F36AA"/>
    <w:rsid w:val="007F681A"/>
    <w:rsid w:val="00802AEA"/>
    <w:rsid w:val="00802BB5"/>
    <w:rsid w:val="00802BE7"/>
    <w:rsid w:val="00804206"/>
    <w:rsid w:val="008055FD"/>
    <w:rsid w:val="008058A5"/>
    <w:rsid w:val="0081175A"/>
    <w:rsid w:val="00812166"/>
    <w:rsid w:val="00814DBD"/>
    <w:rsid w:val="00832067"/>
    <w:rsid w:val="00833369"/>
    <w:rsid w:val="00834C69"/>
    <w:rsid w:val="008410BF"/>
    <w:rsid w:val="008417B6"/>
    <w:rsid w:val="008518C1"/>
    <w:rsid w:val="00855F9F"/>
    <w:rsid w:val="008620DF"/>
    <w:rsid w:val="00864808"/>
    <w:rsid w:val="008666B9"/>
    <w:rsid w:val="00876BE1"/>
    <w:rsid w:val="0087772C"/>
    <w:rsid w:val="0087772F"/>
    <w:rsid w:val="00877E69"/>
    <w:rsid w:val="00880B9B"/>
    <w:rsid w:val="00883A93"/>
    <w:rsid w:val="00883DB0"/>
    <w:rsid w:val="008933BB"/>
    <w:rsid w:val="00894300"/>
    <w:rsid w:val="00894B58"/>
    <w:rsid w:val="008A531C"/>
    <w:rsid w:val="008B1FDF"/>
    <w:rsid w:val="008B4071"/>
    <w:rsid w:val="008B6B61"/>
    <w:rsid w:val="008C305C"/>
    <w:rsid w:val="008C45B0"/>
    <w:rsid w:val="008C4728"/>
    <w:rsid w:val="008C4C1B"/>
    <w:rsid w:val="008D1299"/>
    <w:rsid w:val="008D1A9C"/>
    <w:rsid w:val="008D36C5"/>
    <w:rsid w:val="008E10C9"/>
    <w:rsid w:val="008E6FB3"/>
    <w:rsid w:val="008E741A"/>
    <w:rsid w:val="008F6E66"/>
    <w:rsid w:val="00900560"/>
    <w:rsid w:val="009035C6"/>
    <w:rsid w:val="0090697E"/>
    <w:rsid w:val="00923BC0"/>
    <w:rsid w:val="00925895"/>
    <w:rsid w:val="00926271"/>
    <w:rsid w:val="00945327"/>
    <w:rsid w:val="00947EA8"/>
    <w:rsid w:val="00973A17"/>
    <w:rsid w:val="00981505"/>
    <w:rsid w:val="00984B17"/>
    <w:rsid w:val="009872E6"/>
    <w:rsid w:val="00992BD8"/>
    <w:rsid w:val="00993AD3"/>
    <w:rsid w:val="00994A86"/>
    <w:rsid w:val="00995457"/>
    <w:rsid w:val="00996D23"/>
    <w:rsid w:val="00997EDC"/>
    <w:rsid w:val="009A02C1"/>
    <w:rsid w:val="009A0602"/>
    <w:rsid w:val="009A0C79"/>
    <w:rsid w:val="009A1DCF"/>
    <w:rsid w:val="009B2300"/>
    <w:rsid w:val="009B4818"/>
    <w:rsid w:val="009C09F7"/>
    <w:rsid w:val="009C43BD"/>
    <w:rsid w:val="009C49D6"/>
    <w:rsid w:val="009C4AF6"/>
    <w:rsid w:val="009C6D63"/>
    <w:rsid w:val="009C6D6D"/>
    <w:rsid w:val="009E0981"/>
    <w:rsid w:val="009F2263"/>
    <w:rsid w:val="009F55A3"/>
    <w:rsid w:val="009F79FD"/>
    <w:rsid w:val="00A00C11"/>
    <w:rsid w:val="00A0433E"/>
    <w:rsid w:val="00A043FE"/>
    <w:rsid w:val="00A045E2"/>
    <w:rsid w:val="00A21255"/>
    <w:rsid w:val="00A25361"/>
    <w:rsid w:val="00A26115"/>
    <w:rsid w:val="00A26614"/>
    <w:rsid w:val="00A3394C"/>
    <w:rsid w:val="00A34942"/>
    <w:rsid w:val="00A34C3B"/>
    <w:rsid w:val="00A35357"/>
    <w:rsid w:val="00A36B4D"/>
    <w:rsid w:val="00A4190F"/>
    <w:rsid w:val="00A45B95"/>
    <w:rsid w:val="00A51457"/>
    <w:rsid w:val="00A52833"/>
    <w:rsid w:val="00A52F09"/>
    <w:rsid w:val="00A54377"/>
    <w:rsid w:val="00A57161"/>
    <w:rsid w:val="00A6316D"/>
    <w:rsid w:val="00A673E4"/>
    <w:rsid w:val="00A76950"/>
    <w:rsid w:val="00A836D7"/>
    <w:rsid w:val="00A84799"/>
    <w:rsid w:val="00A875CC"/>
    <w:rsid w:val="00A946D5"/>
    <w:rsid w:val="00A9568A"/>
    <w:rsid w:val="00A95DA7"/>
    <w:rsid w:val="00AA6B09"/>
    <w:rsid w:val="00AB7624"/>
    <w:rsid w:val="00AC5C83"/>
    <w:rsid w:val="00AD13D2"/>
    <w:rsid w:val="00AD153E"/>
    <w:rsid w:val="00AD6033"/>
    <w:rsid w:val="00AD605F"/>
    <w:rsid w:val="00AD6E8D"/>
    <w:rsid w:val="00AE0688"/>
    <w:rsid w:val="00AE610F"/>
    <w:rsid w:val="00AF22D0"/>
    <w:rsid w:val="00AF6935"/>
    <w:rsid w:val="00B003AC"/>
    <w:rsid w:val="00B013C1"/>
    <w:rsid w:val="00B03F18"/>
    <w:rsid w:val="00B048DE"/>
    <w:rsid w:val="00B06ED9"/>
    <w:rsid w:val="00B07456"/>
    <w:rsid w:val="00B12B7C"/>
    <w:rsid w:val="00B200D6"/>
    <w:rsid w:val="00B21BBB"/>
    <w:rsid w:val="00B243C6"/>
    <w:rsid w:val="00B246A7"/>
    <w:rsid w:val="00B315D5"/>
    <w:rsid w:val="00B31A4C"/>
    <w:rsid w:val="00B33387"/>
    <w:rsid w:val="00B36217"/>
    <w:rsid w:val="00B440B0"/>
    <w:rsid w:val="00B45FF3"/>
    <w:rsid w:val="00B47519"/>
    <w:rsid w:val="00B47F54"/>
    <w:rsid w:val="00B502D4"/>
    <w:rsid w:val="00B55D83"/>
    <w:rsid w:val="00B56111"/>
    <w:rsid w:val="00B574E6"/>
    <w:rsid w:val="00B6222A"/>
    <w:rsid w:val="00B65DC6"/>
    <w:rsid w:val="00B66846"/>
    <w:rsid w:val="00B71DB2"/>
    <w:rsid w:val="00B777CB"/>
    <w:rsid w:val="00B77A89"/>
    <w:rsid w:val="00BA042D"/>
    <w:rsid w:val="00BA4C46"/>
    <w:rsid w:val="00BA5A22"/>
    <w:rsid w:val="00BA7A3D"/>
    <w:rsid w:val="00BB1027"/>
    <w:rsid w:val="00BB16B4"/>
    <w:rsid w:val="00BB17DD"/>
    <w:rsid w:val="00BB2048"/>
    <w:rsid w:val="00BB2BDE"/>
    <w:rsid w:val="00BB3AA2"/>
    <w:rsid w:val="00BC68F7"/>
    <w:rsid w:val="00BC6FC6"/>
    <w:rsid w:val="00BD39CA"/>
    <w:rsid w:val="00BD6DB8"/>
    <w:rsid w:val="00BF23D1"/>
    <w:rsid w:val="00BF5EB4"/>
    <w:rsid w:val="00BF7BF7"/>
    <w:rsid w:val="00C023DC"/>
    <w:rsid w:val="00C04085"/>
    <w:rsid w:val="00C066F0"/>
    <w:rsid w:val="00C1594D"/>
    <w:rsid w:val="00C302EC"/>
    <w:rsid w:val="00C30522"/>
    <w:rsid w:val="00C32D89"/>
    <w:rsid w:val="00C452B5"/>
    <w:rsid w:val="00C47372"/>
    <w:rsid w:val="00C47594"/>
    <w:rsid w:val="00C5495D"/>
    <w:rsid w:val="00C550BE"/>
    <w:rsid w:val="00C55DAA"/>
    <w:rsid w:val="00C63BCB"/>
    <w:rsid w:val="00C65052"/>
    <w:rsid w:val="00C75ED2"/>
    <w:rsid w:val="00C76E6A"/>
    <w:rsid w:val="00C82AD9"/>
    <w:rsid w:val="00C921AF"/>
    <w:rsid w:val="00C9558A"/>
    <w:rsid w:val="00C96DA7"/>
    <w:rsid w:val="00CA10C8"/>
    <w:rsid w:val="00CA3E22"/>
    <w:rsid w:val="00CC0A0F"/>
    <w:rsid w:val="00CD0AEE"/>
    <w:rsid w:val="00CD3740"/>
    <w:rsid w:val="00CD6BDA"/>
    <w:rsid w:val="00CE048E"/>
    <w:rsid w:val="00CE5241"/>
    <w:rsid w:val="00CE6A5D"/>
    <w:rsid w:val="00CF50D0"/>
    <w:rsid w:val="00D1034B"/>
    <w:rsid w:val="00D14BD3"/>
    <w:rsid w:val="00D23188"/>
    <w:rsid w:val="00D233E4"/>
    <w:rsid w:val="00D24F4A"/>
    <w:rsid w:val="00D311BE"/>
    <w:rsid w:val="00D318AA"/>
    <w:rsid w:val="00D324C0"/>
    <w:rsid w:val="00D34A35"/>
    <w:rsid w:val="00D51C31"/>
    <w:rsid w:val="00D52A02"/>
    <w:rsid w:val="00D540AC"/>
    <w:rsid w:val="00D543B6"/>
    <w:rsid w:val="00D56136"/>
    <w:rsid w:val="00D56540"/>
    <w:rsid w:val="00D57903"/>
    <w:rsid w:val="00D67AD4"/>
    <w:rsid w:val="00D703DB"/>
    <w:rsid w:val="00D71E21"/>
    <w:rsid w:val="00D72385"/>
    <w:rsid w:val="00D75041"/>
    <w:rsid w:val="00D76AEA"/>
    <w:rsid w:val="00D81347"/>
    <w:rsid w:val="00D814E4"/>
    <w:rsid w:val="00D81D12"/>
    <w:rsid w:val="00D8669E"/>
    <w:rsid w:val="00D87426"/>
    <w:rsid w:val="00D9467C"/>
    <w:rsid w:val="00D94AF3"/>
    <w:rsid w:val="00D97BA4"/>
    <w:rsid w:val="00DA38A4"/>
    <w:rsid w:val="00DA72A3"/>
    <w:rsid w:val="00DB0C58"/>
    <w:rsid w:val="00DB15F5"/>
    <w:rsid w:val="00DB2E3B"/>
    <w:rsid w:val="00DC1DE3"/>
    <w:rsid w:val="00DC1E84"/>
    <w:rsid w:val="00DE4064"/>
    <w:rsid w:val="00DF0CA7"/>
    <w:rsid w:val="00DF2659"/>
    <w:rsid w:val="00DF60C3"/>
    <w:rsid w:val="00E00B8C"/>
    <w:rsid w:val="00E06C66"/>
    <w:rsid w:val="00E078C8"/>
    <w:rsid w:val="00E317E1"/>
    <w:rsid w:val="00E35569"/>
    <w:rsid w:val="00E37CC4"/>
    <w:rsid w:val="00E40016"/>
    <w:rsid w:val="00E44944"/>
    <w:rsid w:val="00E5215D"/>
    <w:rsid w:val="00E53D42"/>
    <w:rsid w:val="00E53FB7"/>
    <w:rsid w:val="00E55D6B"/>
    <w:rsid w:val="00E562D4"/>
    <w:rsid w:val="00E5636F"/>
    <w:rsid w:val="00E653B1"/>
    <w:rsid w:val="00E65969"/>
    <w:rsid w:val="00E672EE"/>
    <w:rsid w:val="00E73BAF"/>
    <w:rsid w:val="00E73CE5"/>
    <w:rsid w:val="00E76DAB"/>
    <w:rsid w:val="00E800AD"/>
    <w:rsid w:val="00E83788"/>
    <w:rsid w:val="00E8383E"/>
    <w:rsid w:val="00E8573A"/>
    <w:rsid w:val="00E87194"/>
    <w:rsid w:val="00E902FC"/>
    <w:rsid w:val="00EA4C90"/>
    <w:rsid w:val="00EB0CE8"/>
    <w:rsid w:val="00EB6AC9"/>
    <w:rsid w:val="00EB6E9E"/>
    <w:rsid w:val="00ED32B9"/>
    <w:rsid w:val="00EE193C"/>
    <w:rsid w:val="00EE26B2"/>
    <w:rsid w:val="00EE789F"/>
    <w:rsid w:val="00EF14A4"/>
    <w:rsid w:val="00EF47AA"/>
    <w:rsid w:val="00EF62FE"/>
    <w:rsid w:val="00EF7988"/>
    <w:rsid w:val="00F006D4"/>
    <w:rsid w:val="00F06D17"/>
    <w:rsid w:val="00F1093F"/>
    <w:rsid w:val="00F117FF"/>
    <w:rsid w:val="00F12F8A"/>
    <w:rsid w:val="00F130FC"/>
    <w:rsid w:val="00F202E7"/>
    <w:rsid w:val="00F23AE6"/>
    <w:rsid w:val="00F25B6C"/>
    <w:rsid w:val="00F26AE1"/>
    <w:rsid w:val="00F34884"/>
    <w:rsid w:val="00F348BA"/>
    <w:rsid w:val="00F354B3"/>
    <w:rsid w:val="00F405F8"/>
    <w:rsid w:val="00F5193A"/>
    <w:rsid w:val="00F52D31"/>
    <w:rsid w:val="00F559A9"/>
    <w:rsid w:val="00F55E31"/>
    <w:rsid w:val="00F6059E"/>
    <w:rsid w:val="00F653BC"/>
    <w:rsid w:val="00F67BF7"/>
    <w:rsid w:val="00F779E6"/>
    <w:rsid w:val="00F80A8D"/>
    <w:rsid w:val="00F83A28"/>
    <w:rsid w:val="00F9410F"/>
    <w:rsid w:val="00FA22EB"/>
    <w:rsid w:val="00FA4511"/>
    <w:rsid w:val="00FA547E"/>
    <w:rsid w:val="00FA7B23"/>
    <w:rsid w:val="00FB083F"/>
    <w:rsid w:val="00FB3EFB"/>
    <w:rsid w:val="00FB5F0A"/>
    <w:rsid w:val="00FB646E"/>
    <w:rsid w:val="00FC1D01"/>
    <w:rsid w:val="00FD1FDC"/>
    <w:rsid w:val="00FD2DE5"/>
    <w:rsid w:val="00FD74B1"/>
    <w:rsid w:val="00FD7854"/>
    <w:rsid w:val="00FE13AB"/>
    <w:rsid w:val="00FE25B2"/>
    <w:rsid w:val="00FF43D2"/>
    <w:rsid w:val="05937EA6"/>
    <w:rsid w:val="0906A741"/>
    <w:rsid w:val="0ED59127"/>
    <w:rsid w:val="12BECA12"/>
    <w:rsid w:val="15F66AD4"/>
    <w:rsid w:val="1EA97DF0"/>
    <w:rsid w:val="24833221"/>
    <w:rsid w:val="30A3993D"/>
    <w:rsid w:val="31A8C4B7"/>
    <w:rsid w:val="32960ED0"/>
    <w:rsid w:val="351E81C8"/>
    <w:rsid w:val="3A6F5B84"/>
    <w:rsid w:val="3FC6B005"/>
    <w:rsid w:val="460FD093"/>
    <w:rsid w:val="48B77D15"/>
    <w:rsid w:val="4C60EECF"/>
    <w:rsid w:val="4F01CE0D"/>
    <w:rsid w:val="568A0C22"/>
    <w:rsid w:val="6308DAA0"/>
    <w:rsid w:val="6681B3C9"/>
    <w:rsid w:val="69304A90"/>
    <w:rsid w:val="6EF8E98A"/>
    <w:rsid w:val="70353FE3"/>
    <w:rsid w:val="71BEE7CC"/>
    <w:rsid w:val="74BFEE35"/>
    <w:rsid w:val="74EFDA65"/>
    <w:rsid w:val="75D4188B"/>
    <w:rsid w:val="769B2C81"/>
    <w:rsid w:val="789B032F"/>
    <w:rsid w:val="7A627204"/>
    <w:rsid w:val="7CF64B5F"/>
    <w:rsid w:val="7FF7A4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0C0AE0"/>
  <w15:docId w15:val="{4C079512-68E3-49CD-BC18-1B25BFFF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1BE"/>
    <w:pPr>
      <w:spacing w:after="200" w:line="276" w:lineRule="auto"/>
    </w:pPr>
  </w:style>
  <w:style w:type="paragraph" w:styleId="Heading1">
    <w:name w:val="heading 1"/>
    <w:basedOn w:val="Normal"/>
    <w:next w:val="Normal"/>
    <w:link w:val="Heading1Char"/>
    <w:uiPriority w:val="9"/>
    <w:qFormat/>
    <w:locked/>
    <w:rsid w:val="009A0602"/>
    <w:pPr>
      <w:keepNext/>
      <w:keepLines/>
      <w:spacing w:before="480" w:after="0"/>
      <w:outlineLvl w:val="0"/>
    </w:pPr>
    <w:rPr>
      <w:rFonts w:asciiTheme="majorHAnsi" w:eastAsiaTheme="majorEastAsia" w:hAnsiTheme="majorHAnsi" w:cstheme="majorBidi"/>
      <w:b/>
      <w:bCs/>
      <w:color w:val="5EA226" w:themeColor="accent1" w:themeShade="BF"/>
      <w:sz w:val="28"/>
      <w:szCs w:val="28"/>
    </w:rPr>
  </w:style>
  <w:style w:type="paragraph" w:styleId="Heading2">
    <w:name w:val="heading 2"/>
    <w:basedOn w:val="Normal"/>
    <w:next w:val="Normal"/>
    <w:link w:val="Heading2Char"/>
    <w:uiPriority w:val="9"/>
    <w:unhideWhenUsed/>
    <w:qFormat/>
    <w:locked/>
    <w:rsid w:val="009A0602"/>
    <w:pPr>
      <w:keepNext/>
      <w:keepLines/>
      <w:spacing w:before="200" w:after="0"/>
      <w:outlineLvl w:val="1"/>
    </w:pPr>
    <w:rPr>
      <w:rFonts w:asciiTheme="majorHAnsi" w:eastAsiaTheme="majorEastAsia" w:hAnsiTheme="majorHAnsi" w:cstheme="majorBidi"/>
      <w:b/>
      <w:bCs/>
      <w:color w:val="7FD13B" w:themeColor="accent1"/>
      <w:sz w:val="26"/>
      <w:szCs w:val="26"/>
    </w:rPr>
  </w:style>
  <w:style w:type="paragraph" w:styleId="Heading3">
    <w:name w:val="heading 3"/>
    <w:basedOn w:val="Normal"/>
    <w:next w:val="Normal"/>
    <w:link w:val="Heading3Char"/>
    <w:uiPriority w:val="9"/>
    <w:unhideWhenUsed/>
    <w:qFormat/>
    <w:locked/>
    <w:rsid w:val="009A0602"/>
    <w:pPr>
      <w:keepNext/>
      <w:keepLines/>
      <w:spacing w:before="200" w:after="0"/>
      <w:outlineLvl w:val="2"/>
    </w:pPr>
    <w:rPr>
      <w:rFonts w:asciiTheme="majorHAnsi" w:eastAsiaTheme="majorEastAsia" w:hAnsiTheme="majorHAnsi" w:cstheme="majorBidi"/>
      <w:b/>
      <w:bCs/>
      <w:color w:val="7FD13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6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316D"/>
    <w:rPr>
      <w:rFonts w:ascii="Tahoma" w:hAnsi="Tahoma" w:cs="Tahoma"/>
      <w:sz w:val="16"/>
      <w:szCs w:val="16"/>
    </w:rPr>
  </w:style>
  <w:style w:type="paragraph" w:styleId="ListParagraph">
    <w:name w:val="List Paragraph"/>
    <w:basedOn w:val="Normal"/>
    <w:uiPriority w:val="34"/>
    <w:qFormat/>
    <w:rsid w:val="00A6316D"/>
    <w:pPr>
      <w:ind w:left="720"/>
      <w:contextualSpacing/>
    </w:pPr>
  </w:style>
  <w:style w:type="character" w:styleId="CommentReference">
    <w:name w:val="annotation reference"/>
    <w:basedOn w:val="DefaultParagraphFont"/>
    <w:uiPriority w:val="99"/>
    <w:semiHidden/>
    <w:rsid w:val="00F779E6"/>
    <w:rPr>
      <w:rFonts w:cs="Times New Roman"/>
      <w:sz w:val="16"/>
      <w:szCs w:val="16"/>
    </w:rPr>
  </w:style>
  <w:style w:type="paragraph" w:styleId="CommentText">
    <w:name w:val="annotation text"/>
    <w:basedOn w:val="Normal"/>
    <w:link w:val="CommentTextChar"/>
    <w:uiPriority w:val="99"/>
    <w:semiHidden/>
    <w:rsid w:val="00F779E6"/>
    <w:rPr>
      <w:sz w:val="20"/>
      <w:szCs w:val="20"/>
    </w:rPr>
  </w:style>
  <w:style w:type="character" w:customStyle="1" w:styleId="CommentTextChar">
    <w:name w:val="Comment Text Char"/>
    <w:basedOn w:val="DefaultParagraphFont"/>
    <w:link w:val="CommentText"/>
    <w:uiPriority w:val="99"/>
    <w:semiHidden/>
    <w:locked/>
    <w:rsid w:val="00B31A4C"/>
    <w:rPr>
      <w:rFonts w:cs="Times New Roman"/>
      <w:sz w:val="20"/>
      <w:szCs w:val="20"/>
    </w:rPr>
  </w:style>
  <w:style w:type="paragraph" w:styleId="CommentSubject">
    <w:name w:val="annotation subject"/>
    <w:basedOn w:val="CommentText"/>
    <w:next w:val="CommentText"/>
    <w:link w:val="CommentSubjectChar"/>
    <w:uiPriority w:val="99"/>
    <w:semiHidden/>
    <w:rsid w:val="00F779E6"/>
    <w:rPr>
      <w:b/>
      <w:bCs/>
    </w:rPr>
  </w:style>
  <w:style w:type="character" w:customStyle="1" w:styleId="CommentSubjectChar">
    <w:name w:val="Comment Subject Char"/>
    <w:basedOn w:val="CommentTextChar"/>
    <w:link w:val="CommentSubject"/>
    <w:uiPriority w:val="99"/>
    <w:semiHidden/>
    <w:locked/>
    <w:rsid w:val="00B31A4C"/>
    <w:rPr>
      <w:rFonts w:cs="Times New Roman"/>
      <w:b/>
      <w:bCs/>
      <w:sz w:val="20"/>
      <w:szCs w:val="20"/>
    </w:rPr>
  </w:style>
  <w:style w:type="character" w:customStyle="1" w:styleId="Heading2Char">
    <w:name w:val="Heading 2 Char"/>
    <w:basedOn w:val="DefaultParagraphFont"/>
    <w:link w:val="Heading2"/>
    <w:uiPriority w:val="9"/>
    <w:rsid w:val="009A0602"/>
    <w:rPr>
      <w:rFonts w:asciiTheme="majorHAnsi" w:eastAsiaTheme="majorEastAsia" w:hAnsiTheme="majorHAnsi" w:cstheme="majorBidi"/>
      <w:b/>
      <w:bCs/>
      <w:color w:val="7FD13B" w:themeColor="accent1"/>
      <w:sz w:val="26"/>
      <w:szCs w:val="26"/>
    </w:rPr>
  </w:style>
  <w:style w:type="character" w:customStyle="1" w:styleId="Heading1Char">
    <w:name w:val="Heading 1 Char"/>
    <w:basedOn w:val="DefaultParagraphFont"/>
    <w:link w:val="Heading1"/>
    <w:uiPriority w:val="9"/>
    <w:rsid w:val="009A0602"/>
    <w:rPr>
      <w:rFonts w:asciiTheme="majorHAnsi" w:eastAsiaTheme="majorEastAsia" w:hAnsiTheme="majorHAnsi" w:cstheme="majorBidi"/>
      <w:b/>
      <w:bCs/>
      <w:color w:val="5EA226" w:themeColor="accent1" w:themeShade="BF"/>
      <w:sz w:val="28"/>
      <w:szCs w:val="28"/>
    </w:rPr>
  </w:style>
  <w:style w:type="character" w:customStyle="1" w:styleId="Heading3Char">
    <w:name w:val="Heading 3 Char"/>
    <w:basedOn w:val="DefaultParagraphFont"/>
    <w:link w:val="Heading3"/>
    <w:uiPriority w:val="9"/>
    <w:rsid w:val="009A0602"/>
    <w:rPr>
      <w:rFonts w:asciiTheme="majorHAnsi" w:eastAsiaTheme="majorEastAsia" w:hAnsiTheme="majorHAnsi" w:cstheme="majorBidi"/>
      <w:b/>
      <w:bCs/>
      <w:color w:val="7FD13B" w:themeColor="accent1"/>
    </w:rPr>
  </w:style>
  <w:style w:type="paragraph" w:styleId="Header">
    <w:name w:val="header"/>
    <w:basedOn w:val="Normal"/>
    <w:link w:val="HeaderChar"/>
    <w:uiPriority w:val="99"/>
    <w:unhideWhenUsed/>
    <w:rsid w:val="006C7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DAF"/>
  </w:style>
  <w:style w:type="paragraph" w:styleId="Footer">
    <w:name w:val="footer"/>
    <w:basedOn w:val="Normal"/>
    <w:link w:val="FooterChar"/>
    <w:uiPriority w:val="99"/>
    <w:unhideWhenUsed/>
    <w:rsid w:val="006C7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DAF"/>
  </w:style>
  <w:style w:type="character" w:styleId="Hyperlink">
    <w:name w:val="Hyperlink"/>
    <w:basedOn w:val="DefaultParagraphFont"/>
    <w:uiPriority w:val="99"/>
    <w:unhideWhenUsed/>
    <w:rsid w:val="00D76AEA"/>
    <w:rPr>
      <w:color w:val="EB8803" w:themeColor="hyperlink"/>
      <w:u w:val="single"/>
    </w:rPr>
  </w:style>
  <w:style w:type="character" w:customStyle="1" w:styleId="UnresolvedMention1">
    <w:name w:val="Unresolved Mention1"/>
    <w:basedOn w:val="DefaultParagraphFont"/>
    <w:uiPriority w:val="99"/>
    <w:semiHidden/>
    <w:unhideWhenUsed/>
    <w:rsid w:val="00D76AEA"/>
    <w:rPr>
      <w:color w:val="605E5C"/>
      <w:shd w:val="clear" w:color="auto" w:fill="E1DFDD"/>
    </w:rPr>
  </w:style>
  <w:style w:type="character" w:styleId="FollowedHyperlink">
    <w:name w:val="FollowedHyperlink"/>
    <w:basedOn w:val="DefaultParagraphFont"/>
    <w:uiPriority w:val="99"/>
    <w:semiHidden/>
    <w:unhideWhenUsed/>
    <w:rsid w:val="00576E6D"/>
    <w:rPr>
      <w:color w:val="5F7791" w:themeColor="followedHyperlink"/>
      <w:u w:val="single"/>
    </w:rPr>
  </w:style>
  <w:style w:type="paragraph" w:styleId="Revision">
    <w:name w:val="Revision"/>
    <w:hidden/>
    <w:uiPriority w:val="99"/>
    <w:semiHidden/>
    <w:rsid w:val="00EB6AC9"/>
  </w:style>
  <w:style w:type="character" w:customStyle="1" w:styleId="Mention1">
    <w:name w:val="Mention1"/>
    <w:basedOn w:val="DefaultParagraphFont"/>
    <w:uiPriority w:val="99"/>
    <w:unhideWhenUsed/>
    <w:rsid w:val="00EF7988"/>
    <w:rPr>
      <w:color w:val="2B579A"/>
      <w:shd w:val="clear" w:color="auto" w:fill="E1DFDD"/>
    </w:rPr>
  </w:style>
  <w:style w:type="character" w:styleId="UnresolvedMention">
    <w:name w:val="Unresolved Mention"/>
    <w:basedOn w:val="DefaultParagraphFont"/>
    <w:uiPriority w:val="99"/>
    <w:semiHidden/>
    <w:unhideWhenUsed/>
    <w:rsid w:val="00175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29022">
      <w:bodyDiv w:val="1"/>
      <w:marLeft w:val="0"/>
      <w:marRight w:val="0"/>
      <w:marTop w:val="0"/>
      <w:marBottom w:val="0"/>
      <w:divBdr>
        <w:top w:val="none" w:sz="0" w:space="0" w:color="auto"/>
        <w:left w:val="none" w:sz="0" w:space="0" w:color="auto"/>
        <w:bottom w:val="none" w:sz="0" w:space="0" w:color="auto"/>
        <w:right w:val="none" w:sz="0" w:space="0" w:color="auto"/>
      </w:divBdr>
    </w:div>
    <w:div w:id="1375080435">
      <w:bodyDiv w:val="1"/>
      <w:marLeft w:val="0"/>
      <w:marRight w:val="0"/>
      <w:marTop w:val="0"/>
      <w:marBottom w:val="0"/>
      <w:divBdr>
        <w:top w:val="none" w:sz="0" w:space="0" w:color="auto"/>
        <w:left w:val="none" w:sz="0" w:space="0" w:color="auto"/>
        <w:bottom w:val="none" w:sz="0" w:space="0" w:color="auto"/>
        <w:right w:val="none" w:sz="0" w:space="0" w:color="auto"/>
      </w:divBdr>
      <w:divsChild>
        <w:div w:id="175383864">
          <w:marLeft w:val="0"/>
          <w:marRight w:val="0"/>
          <w:marTop w:val="0"/>
          <w:marBottom w:val="0"/>
          <w:divBdr>
            <w:top w:val="none" w:sz="0" w:space="0" w:color="auto"/>
            <w:left w:val="none" w:sz="0" w:space="0" w:color="auto"/>
            <w:bottom w:val="none" w:sz="0" w:space="0" w:color="auto"/>
            <w:right w:val="none" w:sz="0" w:space="0" w:color="auto"/>
          </w:divBdr>
        </w:div>
        <w:div w:id="268046217">
          <w:marLeft w:val="0"/>
          <w:marRight w:val="0"/>
          <w:marTop w:val="0"/>
          <w:marBottom w:val="0"/>
          <w:divBdr>
            <w:top w:val="none" w:sz="0" w:space="0" w:color="auto"/>
            <w:left w:val="none" w:sz="0" w:space="0" w:color="auto"/>
            <w:bottom w:val="none" w:sz="0" w:space="0" w:color="auto"/>
            <w:right w:val="none" w:sz="0" w:space="0" w:color="auto"/>
          </w:divBdr>
        </w:div>
        <w:div w:id="326593843">
          <w:marLeft w:val="0"/>
          <w:marRight w:val="0"/>
          <w:marTop w:val="0"/>
          <w:marBottom w:val="0"/>
          <w:divBdr>
            <w:top w:val="none" w:sz="0" w:space="0" w:color="auto"/>
            <w:left w:val="none" w:sz="0" w:space="0" w:color="auto"/>
            <w:bottom w:val="none" w:sz="0" w:space="0" w:color="auto"/>
            <w:right w:val="none" w:sz="0" w:space="0" w:color="auto"/>
          </w:divBdr>
        </w:div>
        <w:div w:id="437217366">
          <w:marLeft w:val="0"/>
          <w:marRight w:val="0"/>
          <w:marTop w:val="0"/>
          <w:marBottom w:val="0"/>
          <w:divBdr>
            <w:top w:val="none" w:sz="0" w:space="0" w:color="auto"/>
            <w:left w:val="none" w:sz="0" w:space="0" w:color="auto"/>
            <w:bottom w:val="none" w:sz="0" w:space="0" w:color="auto"/>
            <w:right w:val="none" w:sz="0" w:space="0" w:color="auto"/>
          </w:divBdr>
        </w:div>
        <w:div w:id="495414674">
          <w:marLeft w:val="0"/>
          <w:marRight w:val="0"/>
          <w:marTop w:val="0"/>
          <w:marBottom w:val="0"/>
          <w:divBdr>
            <w:top w:val="none" w:sz="0" w:space="0" w:color="auto"/>
            <w:left w:val="none" w:sz="0" w:space="0" w:color="auto"/>
            <w:bottom w:val="none" w:sz="0" w:space="0" w:color="auto"/>
            <w:right w:val="none" w:sz="0" w:space="0" w:color="auto"/>
          </w:divBdr>
        </w:div>
        <w:div w:id="582036017">
          <w:marLeft w:val="0"/>
          <w:marRight w:val="0"/>
          <w:marTop w:val="0"/>
          <w:marBottom w:val="0"/>
          <w:divBdr>
            <w:top w:val="none" w:sz="0" w:space="0" w:color="auto"/>
            <w:left w:val="none" w:sz="0" w:space="0" w:color="auto"/>
            <w:bottom w:val="none" w:sz="0" w:space="0" w:color="auto"/>
            <w:right w:val="none" w:sz="0" w:space="0" w:color="auto"/>
          </w:divBdr>
        </w:div>
        <w:div w:id="1111585624">
          <w:marLeft w:val="0"/>
          <w:marRight w:val="0"/>
          <w:marTop w:val="0"/>
          <w:marBottom w:val="0"/>
          <w:divBdr>
            <w:top w:val="none" w:sz="0" w:space="0" w:color="auto"/>
            <w:left w:val="none" w:sz="0" w:space="0" w:color="auto"/>
            <w:bottom w:val="none" w:sz="0" w:space="0" w:color="auto"/>
            <w:right w:val="none" w:sz="0" w:space="0" w:color="auto"/>
          </w:divBdr>
        </w:div>
        <w:div w:id="1605765041">
          <w:marLeft w:val="0"/>
          <w:marRight w:val="0"/>
          <w:marTop w:val="0"/>
          <w:marBottom w:val="0"/>
          <w:divBdr>
            <w:top w:val="none" w:sz="0" w:space="0" w:color="auto"/>
            <w:left w:val="none" w:sz="0" w:space="0" w:color="auto"/>
            <w:bottom w:val="none" w:sz="0" w:space="0" w:color="auto"/>
            <w:right w:val="none" w:sz="0" w:space="0" w:color="auto"/>
          </w:divBdr>
        </w:div>
        <w:div w:id="1717508617">
          <w:marLeft w:val="0"/>
          <w:marRight w:val="0"/>
          <w:marTop w:val="0"/>
          <w:marBottom w:val="0"/>
          <w:divBdr>
            <w:top w:val="none" w:sz="0" w:space="0" w:color="auto"/>
            <w:left w:val="none" w:sz="0" w:space="0" w:color="auto"/>
            <w:bottom w:val="none" w:sz="0" w:space="0" w:color="auto"/>
            <w:right w:val="none" w:sz="0" w:space="0" w:color="auto"/>
          </w:divBdr>
          <w:divsChild>
            <w:div w:id="1895118024">
              <w:marLeft w:val="0"/>
              <w:marRight w:val="0"/>
              <w:marTop w:val="0"/>
              <w:marBottom w:val="0"/>
              <w:divBdr>
                <w:top w:val="none" w:sz="0" w:space="0" w:color="auto"/>
                <w:left w:val="none" w:sz="0" w:space="0" w:color="auto"/>
                <w:bottom w:val="none" w:sz="0" w:space="0" w:color="auto"/>
                <w:right w:val="none" w:sz="0" w:space="0" w:color="auto"/>
              </w:divBdr>
              <w:divsChild>
                <w:div w:id="813058810">
                  <w:marLeft w:val="0"/>
                  <w:marRight w:val="0"/>
                  <w:marTop w:val="0"/>
                  <w:marBottom w:val="0"/>
                  <w:divBdr>
                    <w:top w:val="none" w:sz="0" w:space="0" w:color="auto"/>
                    <w:left w:val="none" w:sz="0" w:space="0" w:color="auto"/>
                    <w:bottom w:val="none" w:sz="0" w:space="0" w:color="auto"/>
                    <w:right w:val="none" w:sz="0" w:space="0" w:color="auto"/>
                  </w:divBdr>
                  <w:divsChild>
                    <w:div w:id="379742473">
                      <w:marLeft w:val="0"/>
                      <w:marRight w:val="0"/>
                      <w:marTop w:val="0"/>
                      <w:marBottom w:val="0"/>
                      <w:divBdr>
                        <w:top w:val="none" w:sz="0" w:space="0" w:color="auto"/>
                        <w:left w:val="none" w:sz="0" w:space="0" w:color="auto"/>
                        <w:bottom w:val="none" w:sz="0" w:space="0" w:color="auto"/>
                        <w:right w:val="none" w:sz="0" w:space="0" w:color="auto"/>
                      </w:divBdr>
                      <w:divsChild>
                        <w:div w:id="144471406">
                          <w:marLeft w:val="0"/>
                          <w:marRight w:val="0"/>
                          <w:marTop w:val="0"/>
                          <w:marBottom w:val="0"/>
                          <w:divBdr>
                            <w:top w:val="none" w:sz="0" w:space="0" w:color="auto"/>
                            <w:left w:val="none" w:sz="0" w:space="0" w:color="auto"/>
                            <w:bottom w:val="none" w:sz="0" w:space="0" w:color="auto"/>
                            <w:right w:val="none" w:sz="0" w:space="0" w:color="auto"/>
                          </w:divBdr>
                          <w:divsChild>
                            <w:div w:id="663819349">
                              <w:marLeft w:val="0"/>
                              <w:marRight w:val="0"/>
                              <w:marTop w:val="0"/>
                              <w:marBottom w:val="0"/>
                              <w:divBdr>
                                <w:top w:val="none" w:sz="0" w:space="0" w:color="auto"/>
                                <w:left w:val="none" w:sz="0" w:space="0" w:color="auto"/>
                                <w:bottom w:val="none" w:sz="0" w:space="0" w:color="auto"/>
                                <w:right w:val="none" w:sz="0" w:space="0" w:color="auto"/>
                              </w:divBdr>
                              <w:divsChild>
                                <w:div w:id="507214027">
                                  <w:marLeft w:val="0"/>
                                  <w:marRight w:val="0"/>
                                  <w:marTop w:val="0"/>
                                  <w:marBottom w:val="0"/>
                                  <w:divBdr>
                                    <w:top w:val="none" w:sz="0" w:space="0" w:color="auto"/>
                                    <w:left w:val="none" w:sz="0" w:space="0" w:color="auto"/>
                                    <w:bottom w:val="none" w:sz="0" w:space="0" w:color="auto"/>
                                    <w:right w:val="none" w:sz="0" w:space="0" w:color="auto"/>
                                  </w:divBdr>
                                  <w:divsChild>
                                    <w:div w:id="622267410">
                                      <w:marLeft w:val="0"/>
                                      <w:marRight w:val="0"/>
                                      <w:marTop w:val="0"/>
                                      <w:marBottom w:val="0"/>
                                      <w:divBdr>
                                        <w:top w:val="none" w:sz="0" w:space="0" w:color="auto"/>
                                        <w:left w:val="none" w:sz="0" w:space="0" w:color="auto"/>
                                        <w:bottom w:val="none" w:sz="0" w:space="0" w:color="auto"/>
                                        <w:right w:val="none" w:sz="0" w:space="0" w:color="auto"/>
                                      </w:divBdr>
                                      <w:divsChild>
                                        <w:div w:id="16366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014363">
          <w:marLeft w:val="0"/>
          <w:marRight w:val="0"/>
          <w:marTop w:val="0"/>
          <w:marBottom w:val="0"/>
          <w:divBdr>
            <w:top w:val="none" w:sz="0" w:space="0" w:color="auto"/>
            <w:left w:val="none" w:sz="0" w:space="0" w:color="auto"/>
            <w:bottom w:val="none" w:sz="0" w:space="0" w:color="auto"/>
            <w:right w:val="none" w:sz="0" w:space="0" w:color="auto"/>
          </w:divBdr>
        </w:div>
      </w:divsChild>
    </w:div>
    <w:div w:id="20646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eeac.org/wp-content/uploads/2028-2030-Planning-Priorities-Public-June-9.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zoom.us/webinar/register/WN_fuk2RabuRjeni6J4g6nDb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a-eeac.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eeac@mas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9" ma:contentTypeDescription="Create a new document." ma:contentTypeScope="" ma:versionID="a57ba6e2f9b29bf625f01cdcef7e9a7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e6ad98c89076a664fe0c216ad484f41c"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SubmittedtoDatabase_x003f_" minOccurs="0"/>
                <xsd:element ref="ns2:SubmittedtoDatabas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ubmittedtoDatabase_x003f_" ma:index="18" nillable="true" ma:displayName="Submitted to Database?" ma:default="1" ma:format="Dropdown" ma:internalName="SubmittedtoDatabase_x003f_">
      <xsd:simpleType>
        <xsd:restriction base="dms:Boolean"/>
      </xsd:simpleType>
    </xsd:element>
    <xsd:element name="SubmittedtoDatabase" ma:index="19" nillable="true" ma:displayName="Submitted to Database" ma:default="1" ma:format="Dropdown" ma:internalName="SubmittedtoDatabase">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66e2b1-b30a-41cb-92b2-3bf633a55bf1}"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dtoDatabase_x003f_ xmlns="79499340-b9cf-4458-9368-33036c1b4dc9">true</SubmittedtoDatabase_x003f_>
    <SubmittedtoDatabase xmlns="79499340-b9cf-4458-9368-33036c1b4dc9">true</SubmittedtoDatabase>
    <SharedWithUsers xmlns="a2187807-d16b-4f26-8c23-1ecdc31f3e2b">
      <UserInfo>
        <DisplayName/>
        <AccountId xsi:nil="true"/>
        <AccountType/>
      </UserInfo>
    </SharedWithUsers>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09B12-D501-4B74-8B97-88073D9BD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0A22F-8614-400D-B8E3-B30983B72898}">
  <ds:schemaRefs>
    <ds:schemaRef ds:uri="http://schemas.microsoft.com/sharepoint/v3/contenttype/forms"/>
  </ds:schemaRefs>
</ds:datastoreItem>
</file>

<file path=customXml/itemProps3.xml><?xml version="1.0" encoding="utf-8"?>
<ds:datastoreItem xmlns:ds="http://schemas.openxmlformats.org/officeDocument/2006/customXml" ds:itemID="{F6864EA4-9DBD-418D-BED3-6FA12EC1D007}">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4.xml><?xml version="1.0" encoding="utf-8"?>
<ds:datastoreItem xmlns:ds="http://schemas.openxmlformats.org/officeDocument/2006/customXml" ds:itemID="{978BEC0D-24BC-43F8-85C7-A7C5FF89AE4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61</TotalTime>
  <Pages>1</Pages>
  <Words>338</Words>
  <Characters>1855</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Roper</dc:creator>
  <cp:lastModifiedBy>Alla Pe</cp:lastModifiedBy>
  <cp:revision>19</cp:revision>
  <cp:lastPrinted>2019-11-27T21:17:00Z</cp:lastPrinted>
  <dcterms:created xsi:type="dcterms:W3CDTF">2026-06-03T21:07:00Z</dcterms:created>
  <dcterms:modified xsi:type="dcterms:W3CDTF">2026-06-04T02:23:00Z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Order">
    <vt:r8>274500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5a151440-4e63-4f94-9762-412cdc1492ac</vt:lpwstr>
  </property>
</Properties>
</file>