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2E8E1" w14:textId="77777777" w:rsidR="000B3DCE" w:rsidRPr="00177080" w:rsidRDefault="000B3DCE" w:rsidP="00177080">
      <w:pPr>
        <w:pStyle w:val="Title"/>
        <w:rPr>
          <w:smallCaps/>
          <w:sz w:val="32"/>
        </w:rPr>
      </w:pPr>
      <w:r w:rsidRPr="00991D08">
        <w:rPr>
          <w:smallCaps/>
          <w:sz w:val="32"/>
        </w:rPr>
        <w:t xml:space="preserve">Typical Filed Sub-bid </w:t>
      </w:r>
      <w:r w:rsidR="00E8137B" w:rsidRPr="00991D08">
        <w:rPr>
          <w:smallCaps/>
          <w:sz w:val="32"/>
        </w:rPr>
        <w:t xml:space="preserve">Specification </w:t>
      </w:r>
      <w:r w:rsidRPr="00991D08">
        <w:rPr>
          <w:smallCaps/>
          <w:sz w:val="32"/>
        </w:rPr>
        <w:t>Language</w:t>
      </w:r>
    </w:p>
    <w:p w14:paraId="3CA2E8E2" w14:textId="77777777" w:rsidR="00317319" w:rsidRPr="00C30858" w:rsidRDefault="00317319" w:rsidP="00317319">
      <w:pPr>
        <w:spacing w:before="100" w:beforeAutospacing="1"/>
        <w:rPr>
          <w:rFonts w:ascii="Calibri" w:hAnsi="Calibri" w:cs="Calibri"/>
          <w:sz w:val="24"/>
          <w:szCs w:val="24"/>
        </w:rPr>
      </w:pPr>
      <w:r w:rsidRPr="00C30858">
        <w:rPr>
          <w:rFonts w:ascii="Calibri" w:hAnsi="Calibri" w:cs="Calibri"/>
          <w:sz w:val="24"/>
          <w:szCs w:val="24"/>
        </w:rPr>
        <w:t xml:space="preserve">The following trades must have a separate filed sub-bid section if the estimate for that trade is $25,000 or more and the entire contract is over $150,000. Filed sub-bidders must be certified by DCAMM in the respective trade. </w:t>
      </w:r>
    </w:p>
    <w:p w14:paraId="3CA2E8E3"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Acoustical Tile </w:t>
      </w:r>
    </w:p>
    <w:p w14:paraId="3CA2E8E4"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Electrical work, including Radiation and Heating </w:t>
      </w:r>
    </w:p>
    <w:p w14:paraId="3CA2E8E5"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Elevators </w:t>
      </w:r>
    </w:p>
    <w:p w14:paraId="3CA2E8E6"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Fire Protection Sprinkler Systems</w:t>
      </w:r>
      <w:r w:rsidR="001A65DC" w:rsidRPr="00C30858">
        <w:rPr>
          <w:rFonts w:cs="Calibri"/>
          <w:sz w:val="24"/>
          <w:szCs w:val="24"/>
        </w:rPr>
        <w:t xml:space="preserve">, </w:t>
      </w:r>
      <w:r w:rsidR="001A65DC">
        <w:rPr>
          <w:rFonts w:ascii="Helvetica" w:hAnsi="Helvetica" w:cs="Helvetica"/>
          <w:color w:val="333333"/>
          <w:sz w:val="21"/>
          <w:szCs w:val="21"/>
          <w:shd w:val="clear" w:color="auto" w:fill="FFFFFF"/>
        </w:rPr>
        <w:t>as defined in section 81 of chapter 146</w:t>
      </w:r>
      <w:r w:rsidRPr="00C30858">
        <w:rPr>
          <w:rFonts w:cs="Calibri"/>
          <w:sz w:val="24"/>
          <w:szCs w:val="24"/>
        </w:rPr>
        <w:t xml:space="preserve"> </w:t>
      </w:r>
    </w:p>
    <w:p w14:paraId="3CA2E8E7"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Glass and Glazing </w:t>
      </w:r>
    </w:p>
    <w:p w14:paraId="3CA2E8E8"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HVAC </w:t>
      </w:r>
    </w:p>
    <w:p w14:paraId="3CA2E8E9"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Lathing and Plastering </w:t>
      </w:r>
    </w:p>
    <w:p w14:paraId="3CA2E8EA"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Masonry Work </w:t>
      </w:r>
    </w:p>
    <w:p w14:paraId="3CA2E8EB"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Metal Windows</w:t>
      </w:r>
    </w:p>
    <w:p w14:paraId="3CA2E8EC"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Miscellaneous and Ornamental Iron </w:t>
      </w:r>
    </w:p>
    <w:p w14:paraId="3CA2E8ED"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Painting </w:t>
      </w:r>
    </w:p>
    <w:p w14:paraId="3CA2E8EE"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Plumbing </w:t>
      </w:r>
    </w:p>
    <w:p w14:paraId="3CA2E8EF"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Resilient Floors </w:t>
      </w:r>
    </w:p>
    <w:p w14:paraId="3CA2E8F0"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Roofing and Flashing </w:t>
      </w:r>
    </w:p>
    <w:p w14:paraId="3CA2E8F1" w14:textId="77777777" w:rsidR="00317319" w:rsidRPr="00C30858" w:rsidRDefault="008E179C" w:rsidP="00317319">
      <w:pPr>
        <w:pStyle w:val="ListParagraph"/>
        <w:numPr>
          <w:ilvl w:val="0"/>
          <w:numId w:val="3"/>
        </w:numPr>
        <w:spacing w:before="100" w:beforeAutospacing="1" w:after="0" w:line="240" w:lineRule="auto"/>
        <w:rPr>
          <w:rFonts w:cs="Calibri"/>
          <w:sz w:val="24"/>
          <w:szCs w:val="24"/>
        </w:rPr>
      </w:pPr>
      <w:r>
        <w:rPr>
          <w:rFonts w:ascii="Arial" w:hAnsi="Arial" w:cs="Arial"/>
          <w:b/>
          <w:noProof/>
        </w:rPr>
        <mc:AlternateContent>
          <mc:Choice Requires="wps">
            <w:drawing>
              <wp:anchor distT="0" distB="0" distL="114300" distR="114300" simplePos="0" relativeHeight="251658240" behindDoc="0" locked="0" layoutInCell="1" allowOverlap="1" wp14:anchorId="3CA2E9A5" wp14:editId="3CA2E9A6">
                <wp:simplePos x="0" y="0"/>
                <wp:positionH relativeFrom="column">
                  <wp:posOffset>1096645</wp:posOffset>
                </wp:positionH>
                <wp:positionV relativeFrom="paragraph">
                  <wp:posOffset>62865</wp:posOffset>
                </wp:positionV>
                <wp:extent cx="3657600" cy="482600"/>
                <wp:effectExtent l="127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2E9AD" w14:textId="77777777" w:rsidR="00EA3F6F" w:rsidRPr="00C30858" w:rsidRDefault="00EA3F6F">
                            <w:pPr>
                              <w:rPr>
                                <w:rFonts w:ascii="Calibri" w:hAnsi="Calibri" w:cs="Calibri"/>
                                <w:b/>
                                <w:sz w:val="22"/>
                                <w:szCs w:val="22"/>
                              </w:rPr>
                            </w:pPr>
                            <w:r w:rsidRPr="00C30858">
                              <w:rPr>
                                <w:rFonts w:ascii="Calibri" w:hAnsi="Calibri" w:cs="Calibri"/>
                                <w:b/>
                                <w:vanish/>
                                <w:color w:val="0000FF"/>
                                <w:sz w:val="22"/>
                                <w:szCs w:val="22"/>
                              </w:rPr>
                              <w:t>Marble, Tile, and Terrazzo may be combined but each trade must be a subsection, see paragraph 102(C)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E9A5" id="_x0000_t202" coordsize="21600,21600" o:spt="202" path="m,l,21600r21600,l21600,xe">
                <v:stroke joinstyle="miter"/>
                <v:path gradientshapeok="t" o:connecttype="rect"/>
              </v:shapetype>
              <v:shape id="Text Box 3" o:spid="_x0000_s1026" type="#_x0000_t202" style="position:absolute;left:0;text-align:left;margin-left:86.35pt;margin-top:4.95pt;width:4in;height: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" stroked="f">
                <v:textbox>
                  <w:txbxContent>
                    <w:p w14:paraId="3CA2E9AD" w14:textId="77777777" w:rsidR="00EA3F6F" w:rsidRPr="00C30858" w:rsidRDefault="00EA3F6F">
                      <w:pPr>
                        <w:rPr>
                          <w:rFonts w:ascii="Calibri" w:hAnsi="Calibri" w:cs="Calibri"/>
                          <w:b/>
                          <w:sz w:val="22"/>
                          <w:szCs w:val="22"/>
                        </w:rPr>
                      </w:pPr>
                      <w:r w:rsidRPr="00C30858">
                        <w:rPr>
                          <w:rFonts w:ascii="Calibri" w:hAnsi="Calibri" w:cs="Calibri"/>
                          <w:b/>
                          <w:vanish/>
                          <w:color w:val="0000FF"/>
                          <w:sz w:val="22"/>
                          <w:szCs w:val="22"/>
                        </w:rPr>
                        <w:t>Marble, Tile, and Terrazzo may be combined but each trade must be a subsection, see paragraph 102(C)</w:t>
                      </w:r>
                    </w:p>
                  </w:txbxContent>
                </v:textbox>
              </v:shape>
            </w:pict>
          </mc:Fallback>
        </mc:AlternateContent>
      </w:r>
      <w:r w:rsidR="00317319" w:rsidRPr="00C30858">
        <w:rPr>
          <w:rFonts w:cs="Calibri"/>
          <w:sz w:val="24"/>
          <w:szCs w:val="24"/>
        </w:rPr>
        <w:t xml:space="preserve">Marble </w:t>
      </w:r>
    </w:p>
    <w:p w14:paraId="3CA2E8F2"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Tile </w:t>
      </w:r>
    </w:p>
    <w:p w14:paraId="3CA2E8F3"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 xml:space="preserve">Terrazzo </w:t>
      </w:r>
    </w:p>
    <w:p w14:paraId="3CA2E8F4" w14:textId="77777777"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Waterproofing, Damp-proofing, and Caulking</w:t>
      </w:r>
    </w:p>
    <w:p w14:paraId="3CA2E8F5" w14:textId="5A139816" w:rsidR="00317319" w:rsidRPr="00C30858" w:rsidRDefault="00317319" w:rsidP="00317319">
      <w:pPr>
        <w:pStyle w:val="ListParagraph"/>
        <w:numPr>
          <w:ilvl w:val="0"/>
          <w:numId w:val="3"/>
        </w:numPr>
        <w:spacing w:before="100" w:beforeAutospacing="1" w:after="0" w:line="240" w:lineRule="auto"/>
        <w:rPr>
          <w:rFonts w:cs="Calibri"/>
          <w:sz w:val="24"/>
          <w:szCs w:val="24"/>
        </w:rPr>
      </w:pPr>
      <w:r w:rsidRPr="00C30858">
        <w:rPr>
          <w:rFonts w:cs="Calibri"/>
          <w:sz w:val="24"/>
          <w:szCs w:val="24"/>
        </w:rPr>
        <w:t>See</w:t>
      </w:r>
      <w:r w:rsidR="0068064C">
        <w:rPr>
          <w:rFonts w:cs="Calibri"/>
          <w:sz w:val="24"/>
          <w:szCs w:val="24"/>
        </w:rPr>
        <w:t xml:space="preserve"> </w:t>
      </w:r>
      <w:hyperlink r:id="rId11" w:history="1">
        <w:r w:rsidR="0068064C" w:rsidRPr="0068064C">
          <w:rPr>
            <w:rStyle w:val="Hyperlink"/>
            <w:rFonts w:cs="Calibri"/>
            <w:sz w:val="24"/>
            <w:szCs w:val="24"/>
          </w:rPr>
          <w:t>https://www.mass.gov/doc/dcamm-categories-for-bidders-and-filed-sub-bids-on-project-over-100000/download</w:t>
        </w:r>
      </w:hyperlink>
      <w:r w:rsidRPr="00C30858">
        <w:rPr>
          <w:rFonts w:cs="Calibri"/>
          <w:sz w:val="24"/>
          <w:szCs w:val="24"/>
        </w:rPr>
        <w:t xml:space="preserve"> for sub-sub-bid categories.</w:t>
      </w:r>
    </w:p>
    <w:p w14:paraId="3CA2E8F6" w14:textId="77777777" w:rsidR="00317319" w:rsidRPr="00C30858" w:rsidRDefault="00317319" w:rsidP="00317319">
      <w:pPr>
        <w:pStyle w:val="ListParagraph"/>
        <w:spacing w:before="100" w:beforeAutospacing="1" w:after="0" w:line="240" w:lineRule="auto"/>
        <w:rPr>
          <w:rFonts w:cs="Calibri"/>
          <w:sz w:val="24"/>
          <w:szCs w:val="24"/>
        </w:rPr>
      </w:pPr>
    </w:p>
    <w:p w14:paraId="3CA2E8F7" w14:textId="77777777" w:rsidR="00317319" w:rsidRPr="00C30858" w:rsidRDefault="00066A9F" w:rsidP="00317319">
      <w:pPr>
        <w:rPr>
          <w:rFonts w:ascii="Calibri" w:hAnsi="Calibri" w:cs="Calibri"/>
          <w:sz w:val="24"/>
          <w:szCs w:val="24"/>
        </w:rPr>
      </w:pPr>
      <w:r>
        <w:rPr>
          <w:rFonts w:ascii="Calibri" w:hAnsi="Calibri" w:cs="Calibri"/>
          <w:sz w:val="24"/>
          <w:szCs w:val="24"/>
        </w:rPr>
        <w:t>EOHLC</w:t>
      </w:r>
      <w:r w:rsidR="00317319" w:rsidRPr="00C30858">
        <w:rPr>
          <w:rFonts w:ascii="Calibri" w:hAnsi="Calibri" w:cs="Calibri"/>
          <w:sz w:val="24"/>
          <w:szCs w:val="24"/>
        </w:rPr>
        <w:t xml:space="preserve"> requires using the CSI numbering system BUT for filed sub trades it is strongly recommended that all work for each trade be included in ONE specification section and not broken out into multiple specification sections if possible. The boiler plate language for a sample trade follows. Include the technical specifications starting at Part 2.</w:t>
      </w:r>
    </w:p>
    <w:p w14:paraId="3CA2E8F8" w14:textId="77777777" w:rsidR="00317319" w:rsidRDefault="00317319" w:rsidP="00EA3F6F">
      <w:pPr>
        <w:rPr>
          <w:rFonts w:ascii="Arial" w:hAnsi="Arial" w:cs="Arial"/>
          <w:sz w:val="22"/>
        </w:rPr>
      </w:pPr>
    </w:p>
    <w:p w14:paraId="3CA2E8F9" w14:textId="77777777" w:rsidR="00E8137B" w:rsidRDefault="00E8137B" w:rsidP="00EA3F6F">
      <w:pPr>
        <w:ind w:left="720" w:right="774"/>
        <w:jc w:val="center"/>
        <w:rPr>
          <w:rFonts w:ascii="Arial" w:hAnsi="Arial" w:cs="Arial"/>
          <w:b/>
          <w:sz w:val="22"/>
        </w:rPr>
      </w:pPr>
    </w:p>
    <w:p w14:paraId="3CA2E8FA" w14:textId="77777777" w:rsidR="000B3DCE" w:rsidRDefault="000B3DCE" w:rsidP="00EA3F6F">
      <w:pPr>
        <w:shd w:val="pct20" w:color="auto" w:fill="auto"/>
        <w:rPr>
          <w:rFonts w:ascii="Arial" w:hAnsi="Arial" w:cs="Arial"/>
          <w:b/>
          <w:sz w:val="22"/>
        </w:rPr>
      </w:pPr>
    </w:p>
    <w:p w14:paraId="3CA2E8FB" w14:textId="77777777" w:rsidR="000B3DCE" w:rsidRPr="001E39EC" w:rsidRDefault="000B3DCE" w:rsidP="00EA3F6F">
      <w:pPr>
        <w:jc w:val="center"/>
        <w:rPr>
          <w:rFonts w:ascii="Calibri" w:hAnsi="Calibri" w:cs="Arial"/>
          <w:b/>
          <w:sz w:val="28"/>
        </w:rPr>
      </w:pPr>
      <w:r w:rsidRPr="001E39EC">
        <w:rPr>
          <w:rFonts w:ascii="Calibri" w:hAnsi="Calibri" w:cs="Arial"/>
          <w:b/>
          <w:sz w:val="28"/>
        </w:rPr>
        <w:t xml:space="preserve">Section </w:t>
      </w:r>
      <w:r w:rsidR="008471FE" w:rsidRPr="001E39EC">
        <w:rPr>
          <w:rFonts w:ascii="Calibri" w:hAnsi="Calibri" w:cs="Arial"/>
          <w:b/>
          <w:sz w:val="28"/>
        </w:rPr>
        <w:t>23 00 00</w:t>
      </w:r>
    </w:p>
    <w:p w14:paraId="3CA2E8FC" w14:textId="77777777" w:rsidR="000B3DCE" w:rsidRPr="001E39EC" w:rsidRDefault="00283AC1" w:rsidP="00EA3F6F">
      <w:pPr>
        <w:jc w:val="center"/>
        <w:rPr>
          <w:rFonts w:ascii="Calibri" w:hAnsi="Calibri" w:cs="Arial"/>
          <w:b/>
          <w:sz w:val="22"/>
        </w:rPr>
      </w:pPr>
      <w:r w:rsidRPr="001E39EC">
        <w:rPr>
          <w:rFonts w:ascii="Calibri" w:hAnsi="Calibri" w:cs="Arial"/>
          <w:b/>
          <w:sz w:val="28"/>
        </w:rPr>
        <w:t>Heating, Ventilation</w:t>
      </w:r>
      <w:r w:rsidR="000B3DCE" w:rsidRPr="001E39EC">
        <w:rPr>
          <w:rFonts w:ascii="Calibri" w:hAnsi="Calibri" w:cs="Arial"/>
          <w:b/>
          <w:sz w:val="28"/>
        </w:rPr>
        <w:t xml:space="preserve"> and Air Conditioning</w:t>
      </w:r>
    </w:p>
    <w:p w14:paraId="3CA2E8FD" w14:textId="77777777" w:rsidR="000B3DCE" w:rsidRPr="001E39EC" w:rsidRDefault="000B3DCE" w:rsidP="00EA3F6F">
      <w:pPr>
        <w:jc w:val="center"/>
        <w:rPr>
          <w:rFonts w:ascii="Calibri" w:hAnsi="Calibri" w:cs="Arial"/>
          <w:b/>
          <w:sz w:val="22"/>
        </w:rPr>
      </w:pPr>
      <w:r w:rsidRPr="001E39EC">
        <w:rPr>
          <w:rFonts w:ascii="Calibri" w:hAnsi="Calibri" w:cs="Arial"/>
          <w:b/>
          <w:sz w:val="22"/>
        </w:rPr>
        <w:t>(FILED SUB-BID REQUIRED)</w:t>
      </w:r>
    </w:p>
    <w:p w14:paraId="3CA2E8FE" w14:textId="77777777" w:rsidR="000B3DCE" w:rsidRPr="001E39EC" w:rsidRDefault="000B3DCE" w:rsidP="00EA3F6F">
      <w:pPr>
        <w:rPr>
          <w:rFonts w:ascii="Calibri" w:hAnsi="Calibri" w:cs="Arial"/>
          <w:b/>
          <w:sz w:val="22"/>
        </w:rPr>
      </w:pPr>
    </w:p>
    <w:p w14:paraId="3CA2E8FF" w14:textId="77777777" w:rsidR="000B3DCE" w:rsidRPr="001E39EC" w:rsidRDefault="000B3DCE" w:rsidP="00EA3F6F">
      <w:pPr>
        <w:pBdr>
          <w:bottom w:val="single" w:sz="4" w:space="1" w:color="auto"/>
        </w:pBdr>
        <w:rPr>
          <w:rFonts w:ascii="Calibri" w:hAnsi="Calibri" w:cs="Arial"/>
          <w:b/>
          <w:sz w:val="22"/>
        </w:rPr>
      </w:pPr>
      <w:r w:rsidRPr="001E39EC">
        <w:rPr>
          <w:rFonts w:ascii="Calibri" w:hAnsi="Calibri" w:cs="Arial"/>
          <w:b/>
          <w:sz w:val="22"/>
        </w:rPr>
        <w:t>Part 1</w:t>
      </w:r>
      <w:r w:rsidRPr="001E39EC">
        <w:rPr>
          <w:rFonts w:ascii="Calibri" w:hAnsi="Calibri" w:cs="Arial"/>
          <w:b/>
          <w:sz w:val="22"/>
        </w:rPr>
        <w:tab/>
        <w:t>GENERAL</w:t>
      </w:r>
    </w:p>
    <w:p w14:paraId="3CA2E900" w14:textId="77777777" w:rsidR="000B3DCE" w:rsidRPr="001E39EC" w:rsidRDefault="000B3DCE" w:rsidP="00EA3F6F">
      <w:pPr>
        <w:rPr>
          <w:rFonts w:ascii="Calibri" w:hAnsi="Calibri" w:cs="Arial"/>
          <w:b/>
          <w:sz w:val="22"/>
        </w:rPr>
      </w:pPr>
    </w:p>
    <w:p w14:paraId="3CA2E901" w14:textId="77777777" w:rsidR="000B3DCE" w:rsidRPr="001E39EC" w:rsidRDefault="000B3DCE" w:rsidP="00EA3F6F">
      <w:pPr>
        <w:rPr>
          <w:rFonts w:ascii="Calibri" w:hAnsi="Calibri" w:cs="Arial"/>
          <w:b/>
          <w:sz w:val="22"/>
        </w:rPr>
      </w:pPr>
      <w:r w:rsidRPr="001E39EC">
        <w:rPr>
          <w:rFonts w:ascii="Calibri" w:hAnsi="Calibri" w:cs="Arial"/>
          <w:b/>
          <w:sz w:val="22"/>
        </w:rPr>
        <w:t>1</w:t>
      </w:r>
      <w:r w:rsidR="00177080">
        <w:rPr>
          <w:rFonts w:ascii="Calibri" w:hAnsi="Calibri" w:cs="Arial"/>
          <w:b/>
          <w:sz w:val="22"/>
        </w:rPr>
        <w:t>.</w:t>
      </w:r>
      <w:r w:rsidRPr="001E39EC">
        <w:rPr>
          <w:rFonts w:ascii="Calibri" w:hAnsi="Calibri" w:cs="Arial"/>
          <w:b/>
          <w:sz w:val="22"/>
        </w:rPr>
        <w:t xml:space="preserve">01 </w:t>
      </w:r>
      <w:r w:rsidRPr="001E39EC">
        <w:rPr>
          <w:rFonts w:ascii="Calibri" w:hAnsi="Calibri" w:cs="Arial"/>
          <w:b/>
          <w:sz w:val="22"/>
        </w:rPr>
        <w:tab/>
        <w:t xml:space="preserve">General </w:t>
      </w:r>
    </w:p>
    <w:p w14:paraId="3CA2E902" w14:textId="77777777" w:rsidR="000B3DCE" w:rsidRPr="001E39EC" w:rsidRDefault="000B3DCE" w:rsidP="00EA3F6F">
      <w:pPr>
        <w:rPr>
          <w:rFonts w:ascii="Calibri" w:hAnsi="Calibri" w:cs="Arial"/>
          <w:b/>
          <w:sz w:val="22"/>
        </w:rPr>
      </w:pPr>
    </w:p>
    <w:p w14:paraId="3CA2E903" w14:textId="77777777" w:rsidR="000B3DCE" w:rsidRDefault="000B3DCE" w:rsidP="00177080">
      <w:pPr>
        <w:pStyle w:val="FE2"/>
        <w:numPr>
          <w:ilvl w:val="0"/>
          <w:numId w:val="4"/>
        </w:numPr>
        <w:tabs>
          <w:tab w:val="clear" w:pos="1080"/>
        </w:tabs>
        <w:spacing w:line="240" w:lineRule="auto"/>
        <w:ind w:left="1080"/>
        <w:rPr>
          <w:rFonts w:ascii="Calibri" w:hAnsi="Calibri" w:cs="Arial"/>
          <w:sz w:val="22"/>
        </w:rPr>
      </w:pPr>
      <w:r w:rsidRPr="001E39EC">
        <w:rPr>
          <w:rFonts w:ascii="Calibri" w:hAnsi="Calibri" w:cs="Arial"/>
          <w:sz w:val="22"/>
        </w:rPr>
        <w:t xml:space="preserve">The </w:t>
      </w:r>
      <w:r w:rsidR="00E8137B" w:rsidRPr="001E39EC">
        <w:rPr>
          <w:rFonts w:ascii="Calibri" w:hAnsi="Calibri" w:cs="Arial"/>
          <w:sz w:val="22"/>
        </w:rPr>
        <w:t xml:space="preserve">00.72.00 </w:t>
      </w:r>
      <w:r w:rsidRPr="001E39EC">
        <w:rPr>
          <w:rFonts w:ascii="Calibri" w:hAnsi="Calibri" w:cs="Arial"/>
          <w:b/>
          <w:sz w:val="22"/>
        </w:rPr>
        <w:t xml:space="preserve">Conditions of </w:t>
      </w:r>
      <w:smartTag w:uri="urn:schemas-microsoft-com:office:smarttags" w:element="PersonName">
        <w:r w:rsidRPr="001E39EC">
          <w:rPr>
            <w:rFonts w:ascii="Calibri" w:hAnsi="Calibri" w:cs="Arial"/>
            <w:b/>
            <w:sz w:val="22"/>
          </w:rPr>
          <w:t>the</w:t>
        </w:r>
      </w:smartTag>
      <w:r w:rsidRPr="001E39EC">
        <w:rPr>
          <w:rFonts w:ascii="Calibri" w:hAnsi="Calibri" w:cs="Arial"/>
          <w:b/>
          <w:sz w:val="22"/>
        </w:rPr>
        <w:t xml:space="preserve"> Contract</w:t>
      </w:r>
      <w:r w:rsidRPr="001E39EC">
        <w:rPr>
          <w:rFonts w:ascii="Calibri" w:hAnsi="Calibri" w:cs="Arial"/>
          <w:sz w:val="22"/>
        </w:rPr>
        <w:t xml:space="preserve"> and </w:t>
      </w:r>
      <w:r w:rsidR="00E8137B" w:rsidRPr="001E39EC">
        <w:rPr>
          <w:rFonts w:ascii="Calibri" w:hAnsi="Calibri" w:cs="Arial"/>
          <w:sz w:val="22"/>
        </w:rPr>
        <w:t xml:space="preserve">all sections of </w:t>
      </w:r>
      <w:r w:rsidRPr="001E39EC">
        <w:rPr>
          <w:rFonts w:ascii="Calibri" w:hAnsi="Calibri" w:cs="Arial"/>
          <w:b/>
          <w:sz w:val="22"/>
        </w:rPr>
        <w:t xml:space="preserve">Division </w:t>
      </w:r>
      <w:r w:rsidR="00E8137B" w:rsidRPr="001E39EC">
        <w:rPr>
          <w:rFonts w:ascii="Calibri" w:hAnsi="Calibri" w:cs="Arial"/>
          <w:b/>
          <w:sz w:val="22"/>
        </w:rPr>
        <w:t>0</w:t>
      </w:r>
      <w:r w:rsidRPr="001E39EC">
        <w:rPr>
          <w:rFonts w:ascii="Calibri" w:hAnsi="Calibri" w:cs="Arial"/>
          <w:b/>
          <w:sz w:val="22"/>
        </w:rPr>
        <w:t>1</w:t>
      </w:r>
      <w:r w:rsidRPr="001E39EC">
        <w:rPr>
          <w:rFonts w:ascii="Calibri" w:hAnsi="Calibri" w:cs="Arial"/>
          <w:sz w:val="22"/>
        </w:rPr>
        <w:t>, General Requirements shall be part of this section</w:t>
      </w:r>
      <w:r w:rsidR="00E8137B" w:rsidRPr="001E39EC">
        <w:rPr>
          <w:rFonts w:ascii="Calibri" w:hAnsi="Calibri" w:cs="Arial"/>
          <w:sz w:val="22"/>
        </w:rPr>
        <w:t xml:space="preserve"> unless otherwise specifically excluded</w:t>
      </w:r>
      <w:r w:rsidR="00177080">
        <w:rPr>
          <w:rFonts w:ascii="Calibri" w:hAnsi="Calibri" w:cs="Arial"/>
          <w:sz w:val="22"/>
        </w:rPr>
        <w:t>.</w:t>
      </w:r>
    </w:p>
    <w:p w14:paraId="3CA2E904" w14:textId="77777777" w:rsidR="00177080" w:rsidRDefault="00177080" w:rsidP="00177080">
      <w:pPr>
        <w:pStyle w:val="FE2"/>
        <w:numPr>
          <w:ilvl w:val="0"/>
          <w:numId w:val="4"/>
        </w:numPr>
        <w:tabs>
          <w:tab w:val="clear" w:pos="1080"/>
        </w:tabs>
        <w:spacing w:line="240" w:lineRule="auto"/>
        <w:ind w:left="1080"/>
        <w:rPr>
          <w:rFonts w:ascii="Calibri" w:hAnsi="Calibri" w:cs="Arial"/>
          <w:sz w:val="22"/>
        </w:rPr>
      </w:pPr>
      <w:r w:rsidRPr="00177080">
        <w:rPr>
          <w:rFonts w:ascii="Calibri" w:hAnsi="Calibri" w:cs="Arial"/>
          <w:sz w:val="22"/>
        </w:rPr>
        <w:t>Examine all conditions as they exist at the project prior to submitting a bid for the work of this SECTION</w:t>
      </w:r>
    </w:p>
    <w:p w14:paraId="3CA2E905" w14:textId="77777777" w:rsidR="00177080" w:rsidRPr="001E39EC" w:rsidRDefault="00177080" w:rsidP="00177080">
      <w:pPr>
        <w:pStyle w:val="FE2"/>
        <w:numPr>
          <w:ilvl w:val="0"/>
          <w:numId w:val="4"/>
        </w:numPr>
        <w:tabs>
          <w:tab w:val="clear" w:pos="1080"/>
        </w:tabs>
        <w:spacing w:line="240" w:lineRule="auto"/>
        <w:ind w:left="1080"/>
        <w:rPr>
          <w:rFonts w:ascii="Calibri" w:hAnsi="Calibri" w:cs="Arial"/>
          <w:sz w:val="22"/>
        </w:rPr>
      </w:pPr>
      <w:r w:rsidRPr="00177080">
        <w:rPr>
          <w:rFonts w:ascii="Calibri" w:hAnsi="Calibri" w:cs="Arial"/>
          <w:sz w:val="22"/>
        </w:rPr>
        <w:t>Refer to SECTION 01 23 00 ALTERNATES for working affection this SECTION</w:t>
      </w:r>
      <w:r>
        <w:rPr>
          <w:rFonts w:ascii="Calibri" w:hAnsi="Calibri" w:cs="Arial"/>
          <w:sz w:val="22"/>
        </w:rPr>
        <w:t>.</w:t>
      </w:r>
    </w:p>
    <w:p w14:paraId="3CA2E906" w14:textId="77777777" w:rsidR="000B3DCE" w:rsidRPr="001E39EC" w:rsidRDefault="000B3DCE" w:rsidP="00EA3F6F">
      <w:pPr>
        <w:ind w:left="2160" w:hanging="2160"/>
        <w:rPr>
          <w:rFonts w:ascii="Calibri" w:hAnsi="Calibri" w:cs="Arial"/>
          <w:sz w:val="22"/>
        </w:rPr>
      </w:pPr>
    </w:p>
    <w:p w14:paraId="3CA2E907" w14:textId="77777777" w:rsidR="000B3DCE" w:rsidRPr="001E39EC" w:rsidRDefault="000B3DCE" w:rsidP="00177080">
      <w:pPr>
        <w:ind w:left="720" w:hanging="720"/>
        <w:rPr>
          <w:rFonts w:ascii="Calibri" w:hAnsi="Calibri" w:cs="Arial"/>
          <w:b/>
          <w:sz w:val="22"/>
        </w:rPr>
      </w:pPr>
      <w:r w:rsidRPr="001E39EC">
        <w:rPr>
          <w:rFonts w:ascii="Calibri" w:hAnsi="Calibri" w:cs="Arial"/>
          <w:b/>
          <w:sz w:val="22"/>
        </w:rPr>
        <w:lastRenderedPageBreak/>
        <w:t>1</w:t>
      </w:r>
      <w:r w:rsidR="00177080">
        <w:rPr>
          <w:rFonts w:ascii="Calibri" w:hAnsi="Calibri" w:cs="Arial"/>
          <w:b/>
          <w:sz w:val="22"/>
        </w:rPr>
        <w:t>.</w:t>
      </w:r>
      <w:r w:rsidRPr="001E39EC">
        <w:rPr>
          <w:rFonts w:ascii="Calibri" w:hAnsi="Calibri" w:cs="Arial"/>
          <w:b/>
          <w:sz w:val="22"/>
        </w:rPr>
        <w:t>02</w:t>
      </w:r>
      <w:r w:rsidRPr="001E39EC">
        <w:rPr>
          <w:rFonts w:ascii="Calibri" w:hAnsi="Calibri" w:cs="Arial"/>
          <w:sz w:val="22"/>
        </w:rPr>
        <w:tab/>
      </w:r>
      <w:r w:rsidRPr="001E39EC">
        <w:rPr>
          <w:rFonts w:ascii="Calibri" w:hAnsi="Calibri" w:cs="Arial"/>
          <w:b/>
          <w:sz w:val="22"/>
        </w:rPr>
        <w:t xml:space="preserve">Filed Sub-bids </w:t>
      </w:r>
    </w:p>
    <w:p w14:paraId="3CA2E908" w14:textId="77777777" w:rsidR="000B3DCE" w:rsidRPr="001E39EC" w:rsidRDefault="000B3DCE" w:rsidP="00EA3F6F">
      <w:pPr>
        <w:ind w:left="1440" w:hanging="1440"/>
        <w:rPr>
          <w:rFonts w:ascii="Calibri" w:hAnsi="Calibri" w:cs="Arial"/>
          <w:b/>
          <w:sz w:val="22"/>
        </w:rPr>
      </w:pPr>
    </w:p>
    <w:p w14:paraId="3CA2E909" w14:textId="77777777" w:rsidR="000B3DCE" w:rsidRPr="001E39EC" w:rsidRDefault="000B3DCE" w:rsidP="00EA3F6F">
      <w:pPr>
        <w:pStyle w:val="FE2"/>
        <w:spacing w:after="120" w:line="240" w:lineRule="auto"/>
        <w:rPr>
          <w:rFonts w:ascii="Calibri" w:hAnsi="Calibri" w:cs="Arial"/>
          <w:b/>
          <w:sz w:val="22"/>
        </w:rPr>
      </w:pPr>
      <w:r w:rsidRPr="001E39EC">
        <w:rPr>
          <w:rFonts w:ascii="Calibri" w:hAnsi="Calibri" w:cs="Arial"/>
          <w:b/>
          <w:sz w:val="22"/>
        </w:rPr>
        <w:t>A</w:t>
      </w:r>
      <w:r w:rsidRPr="001E39EC">
        <w:rPr>
          <w:rFonts w:ascii="Calibri" w:hAnsi="Calibri" w:cs="Arial"/>
          <w:sz w:val="22"/>
        </w:rPr>
        <w:t>.</w:t>
      </w:r>
      <w:r w:rsidRPr="001E39EC">
        <w:rPr>
          <w:rFonts w:ascii="Calibri" w:hAnsi="Calibri" w:cs="Arial"/>
          <w:sz w:val="22"/>
        </w:rPr>
        <w:tab/>
        <w:t xml:space="preserve">Sub-bids shall be submitted for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Work of this Section in accordance with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provisions of M.G.L. c.149 </w:t>
      </w:r>
      <w:r w:rsidRPr="001E39EC">
        <w:rPr>
          <w:rFonts w:ascii="Calibri" w:hAnsi="Calibri" w:cs="Arial"/>
          <w:sz w:val="22"/>
        </w:rPr>
        <w:sym w:font="Colonna MT" w:char="00A7"/>
      </w:r>
      <w:r w:rsidRPr="001E39EC">
        <w:rPr>
          <w:rFonts w:ascii="Calibri" w:hAnsi="Calibri" w:cs="Arial"/>
          <w:sz w:val="22"/>
        </w:rPr>
        <w:sym w:font="Colonna MT" w:char="00A7"/>
      </w:r>
      <w:r w:rsidRPr="001E39EC">
        <w:rPr>
          <w:rFonts w:ascii="Calibri" w:hAnsi="Calibri" w:cs="Arial"/>
          <w:sz w:val="22"/>
        </w:rPr>
        <w:t>44A-J</w:t>
      </w:r>
      <w:r w:rsidR="002C0F0C" w:rsidRPr="001E39EC">
        <w:rPr>
          <w:rFonts w:ascii="Calibri" w:hAnsi="Calibri" w:cs="Arial"/>
          <w:sz w:val="22"/>
        </w:rPr>
        <w:t>.</w:t>
      </w:r>
      <w:r w:rsidRPr="001E39EC">
        <w:rPr>
          <w:rFonts w:ascii="Calibri" w:hAnsi="Calibri" w:cs="Arial"/>
          <w:sz w:val="22"/>
        </w:rPr>
        <w:t xml:space="preserve">  The time and place for submission of sub-bids are set forth in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w:t>
      </w:r>
      <w:r w:rsidRPr="001E39EC">
        <w:rPr>
          <w:rFonts w:ascii="Calibri" w:hAnsi="Calibri" w:cs="Arial"/>
          <w:b/>
          <w:sz w:val="22"/>
        </w:rPr>
        <w:t xml:space="preserve">Advertisement. </w:t>
      </w:r>
      <w:r w:rsidRPr="001E39EC">
        <w:rPr>
          <w:rFonts w:ascii="Calibri" w:hAnsi="Calibri" w:cs="Arial"/>
          <w:sz w:val="22"/>
        </w:rPr>
        <w:t xml:space="preserve"> The procedures and requirements for submitting sub-bids are set forth in </w:t>
      </w:r>
      <w:smartTag w:uri="urn:schemas-microsoft-com:office:smarttags" w:element="PersonName">
        <w:r w:rsidRPr="001E39EC">
          <w:rPr>
            <w:rFonts w:ascii="Calibri" w:hAnsi="Calibri" w:cs="Arial"/>
            <w:sz w:val="22"/>
          </w:rPr>
          <w:t>the</w:t>
        </w:r>
      </w:smartTag>
      <w:r w:rsidRPr="001E39EC">
        <w:rPr>
          <w:rFonts w:ascii="Calibri" w:hAnsi="Calibri" w:cs="Arial"/>
          <w:b/>
          <w:sz w:val="22"/>
        </w:rPr>
        <w:t xml:space="preserve"> Instructions to Bidders.</w:t>
      </w:r>
    </w:p>
    <w:p w14:paraId="3CA2E90A" w14:textId="77777777" w:rsidR="000B3DCE" w:rsidRPr="001E39EC" w:rsidRDefault="008471FE" w:rsidP="00EF5660">
      <w:pPr>
        <w:pStyle w:val="FE2"/>
        <w:spacing w:line="240" w:lineRule="auto"/>
        <w:rPr>
          <w:rFonts w:ascii="Calibri" w:hAnsi="Calibri" w:cs="Arial"/>
          <w:sz w:val="22"/>
        </w:rPr>
      </w:pPr>
      <w:r w:rsidRPr="001E39EC">
        <w:rPr>
          <w:rFonts w:ascii="Calibri" w:hAnsi="Calibri" w:cs="Arial"/>
          <w:b/>
          <w:sz w:val="22"/>
        </w:rPr>
        <w:t>B.</w:t>
      </w:r>
      <w:r w:rsidRPr="001E39EC">
        <w:rPr>
          <w:rFonts w:ascii="Calibri" w:hAnsi="Calibri" w:cs="Arial"/>
          <w:b/>
          <w:sz w:val="22"/>
        </w:rPr>
        <w:tab/>
      </w:r>
      <w:r w:rsidRPr="001E39EC">
        <w:rPr>
          <w:rFonts w:ascii="Calibri" w:hAnsi="Calibri" w:cs="Arial"/>
          <w:sz w:val="22"/>
        </w:rPr>
        <w:t>Sub-bidders must be DCAM</w:t>
      </w:r>
      <w:r w:rsidR="00EF5660" w:rsidRPr="001E39EC">
        <w:rPr>
          <w:rFonts w:ascii="Calibri" w:hAnsi="Calibri" w:cs="Arial"/>
          <w:sz w:val="22"/>
        </w:rPr>
        <w:t>M</w:t>
      </w:r>
      <w:r w:rsidRPr="001E39EC">
        <w:rPr>
          <w:rFonts w:ascii="Calibri" w:hAnsi="Calibri" w:cs="Arial"/>
          <w:sz w:val="22"/>
        </w:rPr>
        <w:t xml:space="preserve"> Certified in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listed trade and shall include a Current DCAM</w:t>
      </w:r>
      <w:r w:rsidR="00EF5660" w:rsidRPr="001E39EC">
        <w:rPr>
          <w:rFonts w:ascii="Calibri" w:hAnsi="Calibri" w:cs="Arial"/>
          <w:sz w:val="22"/>
        </w:rPr>
        <w:t>M</w:t>
      </w:r>
      <w:r w:rsidRPr="001E39EC">
        <w:rPr>
          <w:rFonts w:ascii="Calibri" w:hAnsi="Calibri" w:cs="Arial"/>
          <w:sz w:val="22"/>
        </w:rPr>
        <w:t xml:space="preserve"> sub-bidder Certificate of Eligibility and a signed DCAM</w:t>
      </w:r>
      <w:r w:rsidR="00EF5660" w:rsidRPr="001E39EC">
        <w:rPr>
          <w:rFonts w:ascii="Calibri" w:hAnsi="Calibri" w:cs="Arial"/>
          <w:sz w:val="22"/>
        </w:rPr>
        <w:t>M</w:t>
      </w:r>
      <w:r w:rsidRPr="001E39EC">
        <w:rPr>
          <w:rFonts w:ascii="Calibri" w:hAnsi="Calibri" w:cs="Arial"/>
          <w:sz w:val="22"/>
        </w:rPr>
        <w:t xml:space="preserve"> Sub-bidder’s Update Statement with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bid</w:t>
      </w:r>
    </w:p>
    <w:p w14:paraId="3CA2E90B" w14:textId="77777777" w:rsidR="000B3DCE" w:rsidRPr="001E39EC" w:rsidRDefault="008471FE" w:rsidP="00EA3F6F">
      <w:pPr>
        <w:pStyle w:val="FE2"/>
        <w:spacing w:line="240" w:lineRule="auto"/>
        <w:rPr>
          <w:rFonts w:ascii="Calibri" w:hAnsi="Calibri" w:cs="Arial"/>
          <w:b/>
          <w:sz w:val="22"/>
        </w:rPr>
      </w:pPr>
      <w:r w:rsidRPr="001E39EC">
        <w:rPr>
          <w:rFonts w:ascii="Calibri" w:hAnsi="Calibri" w:cs="Arial"/>
          <w:b/>
          <w:sz w:val="22"/>
        </w:rPr>
        <w:t>C.</w:t>
      </w:r>
      <w:r w:rsidR="000B3DCE" w:rsidRPr="001E39EC">
        <w:rPr>
          <w:rFonts w:ascii="Calibri" w:hAnsi="Calibri" w:cs="Arial"/>
          <w:b/>
          <w:sz w:val="22"/>
        </w:rPr>
        <w:tab/>
      </w:r>
      <w:r w:rsidR="000B3DCE" w:rsidRPr="001E39EC">
        <w:rPr>
          <w:rFonts w:ascii="Calibri" w:hAnsi="Calibri" w:cs="Arial"/>
          <w:sz w:val="22"/>
        </w:rPr>
        <w:t>The Work of this section is shown on Drawings</w:t>
      </w:r>
      <w:r w:rsidR="00177080">
        <w:rPr>
          <w:rFonts w:ascii="Calibri" w:hAnsi="Calibri" w:cs="Arial"/>
          <w:sz w:val="22"/>
        </w:rPr>
        <w:t>:</w:t>
      </w:r>
      <w:r w:rsidR="000B3DCE" w:rsidRPr="001E39EC">
        <w:rPr>
          <w:rFonts w:ascii="Calibri" w:hAnsi="Calibri" w:cs="Arial"/>
          <w:b/>
          <w:sz w:val="22"/>
        </w:rPr>
        <w:t xml:space="preserve"> </w:t>
      </w:r>
      <w:r w:rsidR="000B3DCE" w:rsidRPr="001E39EC">
        <w:rPr>
          <w:rFonts w:ascii="Calibri" w:hAnsi="Calibri" w:cs="Arial"/>
          <w:b/>
          <w:color w:val="800000"/>
          <w:sz w:val="22"/>
          <w:highlight w:val="yellow"/>
        </w:rPr>
        <w:t>XX - XX</w:t>
      </w:r>
    </w:p>
    <w:p w14:paraId="3CA2E90C" w14:textId="77777777" w:rsidR="000B3DCE" w:rsidRPr="001E39EC" w:rsidRDefault="000B3DCE" w:rsidP="00EA3F6F">
      <w:pPr>
        <w:pStyle w:val="FE2"/>
        <w:spacing w:line="240" w:lineRule="auto"/>
        <w:rPr>
          <w:rFonts w:ascii="Calibri" w:hAnsi="Calibri" w:cs="Arial"/>
          <w:b/>
          <w:sz w:val="22"/>
        </w:rPr>
      </w:pPr>
    </w:p>
    <w:p w14:paraId="3CA2E90D" w14:textId="77777777" w:rsidR="000B3DCE" w:rsidRPr="001E39EC" w:rsidRDefault="000B3DCE" w:rsidP="00EA3F6F">
      <w:pPr>
        <w:ind w:left="720" w:right="774"/>
        <w:jc w:val="both"/>
        <w:rPr>
          <w:rFonts w:ascii="Calibri" w:hAnsi="Calibri" w:cs="Arial"/>
          <w:b/>
          <w:i/>
          <w:vanish/>
          <w:color w:val="0000FF"/>
          <w:spacing w:val="-2"/>
          <w:sz w:val="22"/>
        </w:rPr>
      </w:pPr>
      <w:r w:rsidRPr="001E39EC">
        <w:rPr>
          <w:rFonts w:ascii="Calibri" w:hAnsi="Calibri" w:cs="Arial"/>
          <w:b/>
          <w:i/>
          <w:vanish/>
          <w:color w:val="0000FF"/>
          <w:spacing w:val="-2"/>
          <w:sz w:val="22"/>
        </w:rPr>
        <w:t xml:space="preserve">The specifications must clearly spell out where a filed sub-bidder can find </w:t>
      </w:r>
      <w:smartTag w:uri="urn:schemas-microsoft-com:office:smarttags" w:element="PersonName">
        <w:r w:rsidRPr="001E39EC">
          <w:rPr>
            <w:rFonts w:ascii="Calibri" w:hAnsi="Calibri" w:cs="Arial"/>
            <w:b/>
            <w:i/>
            <w:vanish/>
            <w:color w:val="0000FF"/>
            <w:spacing w:val="-2"/>
            <w:sz w:val="22"/>
          </w:rPr>
          <w:t>the</w:t>
        </w:r>
      </w:smartTag>
      <w:r w:rsidRPr="001E39EC">
        <w:rPr>
          <w:rFonts w:ascii="Calibri" w:hAnsi="Calibri" w:cs="Arial"/>
          <w:b/>
          <w:i/>
          <w:vanish/>
          <w:color w:val="0000FF"/>
          <w:spacing w:val="-2"/>
          <w:sz w:val="22"/>
        </w:rPr>
        <w:t xml:space="preserve"> work required under this section.  Catch all phrases don't work!  Don't forget, if </w:t>
      </w:r>
      <w:smartTag w:uri="urn:schemas-microsoft-com:office:smarttags" w:element="PersonName">
        <w:r w:rsidRPr="001E39EC">
          <w:rPr>
            <w:rFonts w:ascii="Calibri" w:hAnsi="Calibri" w:cs="Arial"/>
            <w:b/>
            <w:i/>
            <w:vanish/>
            <w:color w:val="0000FF"/>
            <w:spacing w:val="-2"/>
            <w:sz w:val="22"/>
          </w:rPr>
          <w:t>the</w:t>
        </w:r>
      </w:smartTag>
      <w:r w:rsidRPr="001E39EC">
        <w:rPr>
          <w:rFonts w:ascii="Calibri" w:hAnsi="Calibri" w:cs="Arial"/>
          <w:b/>
          <w:i/>
          <w:vanish/>
          <w:color w:val="0000FF"/>
          <w:spacing w:val="-2"/>
          <w:sz w:val="22"/>
        </w:rPr>
        <w:t xml:space="preserve"> electrician has to wire pumps and fans you must direct </w:t>
      </w:r>
      <w:smartTag w:uri="urn:schemas-microsoft-com:office:smarttags" w:element="PersonName">
        <w:r w:rsidRPr="001E39EC">
          <w:rPr>
            <w:rFonts w:ascii="Calibri" w:hAnsi="Calibri" w:cs="Arial"/>
            <w:b/>
            <w:i/>
            <w:vanish/>
            <w:color w:val="0000FF"/>
            <w:spacing w:val="-2"/>
            <w:sz w:val="22"/>
          </w:rPr>
          <w:t>the</w:t>
        </w:r>
      </w:smartTag>
      <w:r w:rsidRPr="001E39EC">
        <w:rPr>
          <w:rFonts w:ascii="Calibri" w:hAnsi="Calibri" w:cs="Arial"/>
          <w:b/>
          <w:i/>
          <w:vanish/>
          <w:color w:val="0000FF"/>
          <w:spacing w:val="-2"/>
          <w:sz w:val="22"/>
        </w:rPr>
        <w:t xml:space="preserve">ir attention to </w:t>
      </w:r>
      <w:smartTag w:uri="urn:schemas-microsoft-com:office:smarttags" w:element="PersonName">
        <w:r w:rsidRPr="001E39EC">
          <w:rPr>
            <w:rFonts w:ascii="Calibri" w:hAnsi="Calibri" w:cs="Arial"/>
            <w:b/>
            <w:i/>
            <w:vanish/>
            <w:color w:val="0000FF"/>
            <w:spacing w:val="-2"/>
            <w:sz w:val="22"/>
          </w:rPr>
          <w:t>the</w:t>
        </w:r>
      </w:smartTag>
      <w:r w:rsidRPr="001E39EC">
        <w:rPr>
          <w:rFonts w:ascii="Calibri" w:hAnsi="Calibri" w:cs="Arial"/>
          <w:b/>
          <w:i/>
          <w:vanish/>
          <w:color w:val="0000FF"/>
          <w:spacing w:val="-2"/>
          <w:sz w:val="22"/>
        </w:rPr>
        <w:t xml:space="preserve">m so </w:t>
      </w:r>
      <w:smartTag w:uri="urn:schemas-microsoft-com:office:smarttags" w:element="PersonName">
        <w:r w:rsidRPr="001E39EC">
          <w:rPr>
            <w:rFonts w:ascii="Calibri" w:hAnsi="Calibri" w:cs="Arial"/>
            <w:b/>
            <w:i/>
            <w:vanish/>
            <w:color w:val="0000FF"/>
            <w:spacing w:val="-2"/>
            <w:sz w:val="22"/>
          </w:rPr>
          <w:t>the</w:t>
        </w:r>
      </w:smartTag>
      <w:r w:rsidRPr="001E39EC">
        <w:rPr>
          <w:rFonts w:ascii="Calibri" w:hAnsi="Calibri" w:cs="Arial"/>
          <w:b/>
          <w:i/>
          <w:vanish/>
          <w:color w:val="0000FF"/>
          <w:spacing w:val="-2"/>
          <w:sz w:val="22"/>
        </w:rPr>
        <w:t xml:space="preserve">y know what to include in </w:t>
      </w:r>
      <w:smartTag w:uri="urn:schemas-microsoft-com:office:smarttags" w:element="PersonName">
        <w:r w:rsidRPr="001E39EC">
          <w:rPr>
            <w:rFonts w:ascii="Calibri" w:hAnsi="Calibri" w:cs="Arial"/>
            <w:b/>
            <w:i/>
            <w:vanish/>
            <w:color w:val="0000FF"/>
            <w:spacing w:val="-2"/>
            <w:sz w:val="22"/>
          </w:rPr>
          <w:t>the</w:t>
        </w:r>
      </w:smartTag>
      <w:r w:rsidRPr="001E39EC">
        <w:rPr>
          <w:rFonts w:ascii="Calibri" w:hAnsi="Calibri" w:cs="Arial"/>
          <w:b/>
          <w:i/>
          <w:vanish/>
          <w:color w:val="0000FF"/>
          <w:spacing w:val="-2"/>
          <w:sz w:val="22"/>
        </w:rPr>
        <w:t xml:space="preserve"> bid </w:t>
      </w:r>
    </w:p>
    <w:p w14:paraId="3CA2E90E" w14:textId="77777777" w:rsidR="000B3DCE" w:rsidRPr="001E39EC" w:rsidRDefault="000B3DCE" w:rsidP="00EA3F6F">
      <w:pPr>
        <w:ind w:left="720" w:right="774"/>
        <w:jc w:val="both"/>
        <w:rPr>
          <w:rFonts w:ascii="Calibri" w:hAnsi="Calibri" w:cs="Arial"/>
          <w:b/>
          <w:i/>
          <w:vanish/>
          <w:color w:val="0000FF"/>
          <w:spacing w:val="-2"/>
          <w:sz w:val="22"/>
        </w:rPr>
      </w:pPr>
    </w:p>
    <w:p w14:paraId="3CA2E90F" w14:textId="77777777" w:rsidR="000B3DCE" w:rsidRPr="001E39EC" w:rsidRDefault="000B3DCE" w:rsidP="00EA3F6F">
      <w:pPr>
        <w:pStyle w:val="Heading1"/>
        <w:ind w:left="720" w:right="774"/>
        <w:jc w:val="both"/>
        <w:rPr>
          <w:rFonts w:ascii="Calibri" w:hAnsi="Calibri"/>
          <w:i/>
          <w:vanish/>
          <w:color w:val="0000FF"/>
        </w:rPr>
      </w:pPr>
      <w:r w:rsidRPr="001E39EC">
        <w:rPr>
          <w:rFonts w:ascii="Calibri" w:hAnsi="Calibri"/>
          <w:i/>
          <w:vanish/>
          <w:color w:val="0000FF"/>
        </w:rPr>
        <w:t xml:space="preserve">This is a requirement of </w:t>
      </w:r>
      <w:smartTag w:uri="urn:schemas-microsoft-com:office:smarttags" w:element="PersonName">
        <w:r w:rsidRPr="001E39EC">
          <w:rPr>
            <w:rFonts w:ascii="Calibri" w:hAnsi="Calibri"/>
            <w:i/>
            <w:vanish/>
            <w:color w:val="0000FF"/>
          </w:rPr>
          <w:t>the</w:t>
        </w:r>
      </w:smartTag>
      <w:r w:rsidRPr="001E39EC">
        <w:rPr>
          <w:rFonts w:ascii="Calibri" w:hAnsi="Calibri"/>
          <w:i/>
          <w:vanish/>
          <w:color w:val="0000FF"/>
        </w:rPr>
        <w:t xml:space="preserve"> Statute - not just a nice idea it’s </w:t>
      </w:r>
      <w:smartTag w:uri="urn:schemas-microsoft-com:office:smarttags" w:element="PersonName">
        <w:r w:rsidRPr="001E39EC">
          <w:rPr>
            <w:rFonts w:ascii="Calibri" w:hAnsi="Calibri"/>
            <w:i/>
            <w:vanish/>
            <w:color w:val="0000FF"/>
          </w:rPr>
          <w:t>the</w:t>
        </w:r>
      </w:smartTag>
      <w:r w:rsidRPr="001E39EC">
        <w:rPr>
          <w:rFonts w:ascii="Calibri" w:hAnsi="Calibri"/>
          <w:i/>
          <w:vanish/>
          <w:color w:val="0000FF"/>
        </w:rPr>
        <w:t xml:space="preserve"> Law</w:t>
      </w:r>
    </w:p>
    <w:p w14:paraId="3CA2E910" w14:textId="77777777" w:rsidR="00562805" w:rsidRPr="001E39EC" w:rsidRDefault="00562805" w:rsidP="00EA3F6F">
      <w:pPr>
        <w:ind w:left="720"/>
        <w:rPr>
          <w:rFonts w:ascii="Calibri" w:hAnsi="Calibri" w:cs="Arial"/>
          <w:b/>
          <w:i/>
          <w:vanish/>
          <w:color w:val="0000FF"/>
          <w:sz w:val="24"/>
        </w:rPr>
      </w:pPr>
    </w:p>
    <w:p w14:paraId="3CA2E911" w14:textId="77777777" w:rsidR="000B3DCE" w:rsidRPr="001E39EC" w:rsidRDefault="000B3DCE" w:rsidP="00EA3F6F">
      <w:pPr>
        <w:ind w:left="720"/>
        <w:rPr>
          <w:rFonts w:ascii="Calibri" w:hAnsi="Calibri" w:cs="Arial"/>
          <w:b/>
          <w:i/>
          <w:vanish/>
          <w:color w:val="0000FF"/>
          <w:sz w:val="24"/>
        </w:rPr>
      </w:pPr>
      <w:r w:rsidRPr="001E39EC">
        <w:rPr>
          <w:rFonts w:ascii="Calibri" w:hAnsi="Calibri" w:cs="Arial"/>
          <w:b/>
          <w:i/>
          <w:vanish/>
          <w:color w:val="0000FF"/>
          <w:sz w:val="24"/>
        </w:rPr>
        <w:t xml:space="preserve">If Sub-sub bids ARE required use </w:t>
      </w:r>
      <w:smartTag w:uri="urn:schemas-microsoft-com:office:smarttags" w:element="PersonName">
        <w:r w:rsidRPr="001E39EC">
          <w:rPr>
            <w:rFonts w:ascii="Calibri" w:hAnsi="Calibri" w:cs="Arial"/>
            <w:b/>
            <w:i/>
            <w:vanish/>
            <w:color w:val="0000FF"/>
            <w:sz w:val="24"/>
          </w:rPr>
          <w:t>the</w:t>
        </w:r>
      </w:smartTag>
      <w:r w:rsidRPr="001E39EC">
        <w:rPr>
          <w:rFonts w:ascii="Calibri" w:hAnsi="Calibri" w:cs="Arial"/>
          <w:b/>
          <w:i/>
          <w:vanish/>
          <w:color w:val="0000FF"/>
          <w:sz w:val="24"/>
        </w:rPr>
        <w:t xml:space="preserve"> following language:</w:t>
      </w:r>
    </w:p>
    <w:p w14:paraId="3CA2E912" w14:textId="77777777" w:rsidR="000B3DCE" w:rsidRPr="001E39EC" w:rsidRDefault="000B3DCE" w:rsidP="00EA3F6F">
      <w:pPr>
        <w:ind w:left="1440" w:hanging="1440"/>
        <w:rPr>
          <w:rFonts w:ascii="Calibri" w:hAnsi="Calibri" w:cs="Arial"/>
          <w:b/>
          <w:vanish/>
          <w:color w:val="0000FF"/>
          <w:sz w:val="22"/>
        </w:rPr>
      </w:pPr>
    </w:p>
    <w:p w14:paraId="3CA2E913" w14:textId="77777777" w:rsidR="000B3DCE" w:rsidRPr="001E39EC" w:rsidRDefault="00EF5660" w:rsidP="00EA3F6F">
      <w:pPr>
        <w:pStyle w:val="FE2"/>
        <w:spacing w:line="240" w:lineRule="auto"/>
        <w:rPr>
          <w:rFonts w:ascii="Calibri" w:hAnsi="Calibri" w:cs="Arial"/>
          <w:b/>
          <w:sz w:val="22"/>
        </w:rPr>
      </w:pPr>
      <w:r w:rsidRPr="001E39EC">
        <w:rPr>
          <w:rFonts w:ascii="Calibri" w:hAnsi="Calibri" w:cs="Arial"/>
          <w:b/>
          <w:sz w:val="22"/>
        </w:rPr>
        <w:t>D.</w:t>
      </w:r>
      <w:r w:rsidRPr="001E39EC">
        <w:rPr>
          <w:rFonts w:ascii="Calibri" w:hAnsi="Calibri" w:cs="Arial"/>
          <w:b/>
          <w:sz w:val="22"/>
        </w:rPr>
        <w:tab/>
      </w:r>
      <w:r w:rsidR="000B3DCE" w:rsidRPr="001E39EC">
        <w:rPr>
          <w:rFonts w:ascii="Calibri" w:hAnsi="Calibri" w:cs="Arial"/>
          <w:b/>
          <w:sz w:val="22"/>
        </w:rPr>
        <w:t>SUB-SUB</w:t>
      </w:r>
      <w:r w:rsidR="00177080">
        <w:rPr>
          <w:rFonts w:ascii="Calibri" w:hAnsi="Calibri" w:cs="Arial"/>
          <w:b/>
          <w:sz w:val="22"/>
        </w:rPr>
        <w:t xml:space="preserve"> </w:t>
      </w:r>
      <w:r w:rsidR="00EC1E47" w:rsidRPr="001E39EC">
        <w:rPr>
          <w:rFonts w:ascii="Calibri" w:hAnsi="Calibri" w:cs="Arial"/>
          <w:b/>
          <w:sz w:val="22"/>
        </w:rPr>
        <w:t>LISTINGS</w:t>
      </w:r>
    </w:p>
    <w:p w14:paraId="3CA2E914" w14:textId="77777777" w:rsidR="00EC1E47" w:rsidRPr="001E39EC" w:rsidRDefault="00EC1E47" w:rsidP="00EA3F6F">
      <w:pPr>
        <w:pStyle w:val="FE2"/>
        <w:spacing w:line="240" w:lineRule="auto"/>
        <w:rPr>
          <w:rFonts w:ascii="Calibri" w:hAnsi="Calibri" w:cs="Arial"/>
          <w:b/>
          <w:sz w:val="22"/>
        </w:rPr>
      </w:pPr>
    </w:p>
    <w:p w14:paraId="3CA2E915" w14:textId="77777777" w:rsidR="00177080" w:rsidRPr="00177080" w:rsidRDefault="00EC1E47" w:rsidP="00177080">
      <w:pPr>
        <w:pStyle w:val="FE2"/>
        <w:numPr>
          <w:ilvl w:val="1"/>
          <w:numId w:val="5"/>
        </w:numPr>
        <w:tabs>
          <w:tab w:val="clear" w:pos="1080"/>
        </w:tabs>
        <w:spacing w:after="240" w:line="240" w:lineRule="auto"/>
        <w:ind w:left="1440"/>
        <w:jc w:val="both"/>
        <w:rPr>
          <w:rFonts w:ascii="Calibri" w:hAnsi="Calibri" w:cs="Arial"/>
          <w:sz w:val="22"/>
        </w:rPr>
      </w:pPr>
      <w:r w:rsidRPr="001E39EC">
        <w:rPr>
          <w:rFonts w:ascii="Calibri" w:hAnsi="Calibri" w:cs="Arial"/>
          <w:sz w:val="22"/>
        </w:rPr>
        <w:t xml:space="preserve">Sub sub trades are </w:t>
      </w:r>
      <w:r w:rsidR="00E67B9E" w:rsidRPr="001E39EC">
        <w:rPr>
          <w:rFonts w:ascii="Calibri" w:hAnsi="Calibri" w:cs="Arial"/>
          <w:sz w:val="22"/>
        </w:rPr>
        <w:t>categories</w:t>
      </w:r>
      <w:r w:rsidRPr="001E39EC">
        <w:rPr>
          <w:rFonts w:ascii="Calibri" w:hAnsi="Calibri" w:cs="Arial"/>
          <w:sz w:val="22"/>
        </w:rPr>
        <w:t xml:space="preserve"> of work within a filed sub bid trade and are indicated in paragraph E on the Form for Sub Bid.  If sub-sub trades are requested and identified follow the instructions below. The proposed contract price submitted by the filed sub bidder on the Form for Sub B</w:t>
      </w:r>
      <w:r w:rsidR="00177080">
        <w:rPr>
          <w:rFonts w:ascii="Calibri" w:hAnsi="Calibri" w:cs="Arial"/>
          <w:sz w:val="22"/>
        </w:rPr>
        <w:t>id includes the cost of any sub-</w:t>
      </w:r>
      <w:r w:rsidRPr="001E39EC">
        <w:rPr>
          <w:rFonts w:ascii="Calibri" w:hAnsi="Calibri" w:cs="Arial"/>
          <w:sz w:val="22"/>
        </w:rPr>
        <w:t>sub trades</w:t>
      </w:r>
      <w:r w:rsidRPr="001E39EC">
        <w:rPr>
          <w:rFonts w:ascii="Calibri" w:hAnsi="Calibri" w:cs="Arial"/>
          <w:b/>
          <w:sz w:val="22"/>
        </w:rPr>
        <w:t>.</w:t>
      </w:r>
    </w:p>
    <w:p w14:paraId="3CA2E916" w14:textId="77777777" w:rsidR="000B3DCE" w:rsidRPr="00177080" w:rsidRDefault="000B3DCE" w:rsidP="00177080">
      <w:pPr>
        <w:pStyle w:val="FE2"/>
        <w:numPr>
          <w:ilvl w:val="2"/>
          <w:numId w:val="5"/>
        </w:numPr>
        <w:tabs>
          <w:tab w:val="clear" w:pos="1080"/>
        </w:tabs>
        <w:spacing w:after="240" w:line="240" w:lineRule="auto"/>
        <w:ind w:left="1800" w:hanging="360"/>
        <w:jc w:val="both"/>
        <w:rPr>
          <w:rFonts w:ascii="Calibri" w:hAnsi="Calibri" w:cs="Arial"/>
          <w:sz w:val="22"/>
        </w:rPr>
      </w:pPr>
      <w:r w:rsidRPr="00177080">
        <w:rPr>
          <w:rFonts w:ascii="Calibri" w:hAnsi="Calibri" w:cs="Arial"/>
          <w:sz w:val="22"/>
        </w:rPr>
        <w:t xml:space="preserve">Sub-sub bids are required for </w:t>
      </w:r>
      <w:smartTag w:uri="urn:schemas-microsoft-com:office:smarttags" w:element="PersonName">
        <w:r w:rsidRPr="00177080">
          <w:rPr>
            <w:rFonts w:ascii="Calibri" w:hAnsi="Calibri" w:cs="Arial"/>
            <w:sz w:val="22"/>
          </w:rPr>
          <w:t>the</w:t>
        </w:r>
      </w:smartTag>
      <w:r w:rsidRPr="00177080">
        <w:rPr>
          <w:rFonts w:ascii="Calibri" w:hAnsi="Calibri" w:cs="Arial"/>
          <w:sz w:val="22"/>
        </w:rPr>
        <w:t xml:space="preserve"> following subcategories of this section:</w:t>
      </w:r>
    </w:p>
    <w:p w14:paraId="3CA2E917" w14:textId="77777777" w:rsidR="000B3DCE" w:rsidRPr="001E39EC" w:rsidRDefault="000B3DCE" w:rsidP="00EA3F6F">
      <w:pPr>
        <w:ind w:left="1440" w:hanging="720"/>
        <w:rPr>
          <w:rFonts w:ascii="Calibri" w:hAnsi="Calibri" w:cs="Arial"/>
          <w:sz w:val="22"/>
        </w:rPr>
      </w:pPr>
    </w:p>
    <w:p w14:paraId="3CA2E918" w14:textId="77777777" w:rsidR="000B3DCE" w:rsidRPr="001E39EC" w:rsidRDefault="000B3DCE" w:rsidP="00EA3F6F">
      <w:pPr>
        <w:tabs>
          <w:tab w:val="left" w:pos="6570"/>
        </w:tabs>
        <w:ind w:left="1440" w:firstLine="2160"/>
        <w:rPr>
          <w:rFonts w:ascii="Calibri" w:hAnsi="Calibri" w:cs="Arial"/>
          <w:b/>
          <w:sz w:val="22"/>
        </w:rPr>
      </w:pPr>
      <w:r w:rsidRPr="001E39EC">
        <w:rPr>
          <w:rFonts w:ascii="Calibri" w:hAnsi="Calibri" w:cs="Arial"/>
          <w:b/>
          <w:sz w:val="22"/>
        </w:rPr>
        <w:t>Class of Work</w:t>
      </w:r>
      <w:r w:rsidRPr="001E39EC">
        <w:rPr>
          <w:rFonts w:ascii="Calibri" w:hAnsi="Calibri" w:cs="Arial"/>
          <w:sz w:val="22"/>
        </w:rPr>
        <w:tab/>
      </w:r>
      <w:r w:rsidRPr="001E39EC">
        <w:rPr>
          <w:rFonts w:ascii="Calibri" w:hAnsi="Calibri" w:cs="Arial"/>
          <w:b/>
          <w:sz w:val="22"/>
        </w:rPr>
        <w:t>Reference Paragraph</w:t>
      </w:r>
    </w:p>
    <w:p w14:paraId="3CA2E919" w14:textId="77777777" w:rsidR="000B3DCE" w:rsidRPr="001E39EC" w:rsidRDefault="000B3DCE" w:rsidP="00EA3F6F">
      <w:pPr>
        <w:ind w:left="1440" w:right="1224" w:firstLine="180"/>
        <w:rPr>
          <w:rFonts w:ascii="Calibri" w:hAnsi="Calibri" w:cs="Arial"/>
          <w:b/>
          <w:i/>
          <w:vanish/>
          <w:color w:val="0000FF"/>
          <w:sz w:val="22"/>
        </w:rPr>
      </w:pPr>
      <w:r w:rsidRPr="001E39EC">
        <w:rPr>
          <w:rFonts w:ascii="Calibri" w:hAnsi="Calibri" w:cs="Arial"/>
          <w:b/>
          <w:i/>
          <w:vanish/>
          <w:color w:val="0000FF"/>
          <w:sz w:val="22"/>
        </w:rPr>
        <w:t>Typical sub-sub classes (when estimated to cost over $10,000)</w:t>
      </w:r>
    </w:p>
    <w:p w14:paraId="3CA2E91A" w14:textId="77777777" w:rsidR="000B3DCE" w:rsidRPr="001E39EC" w:rsidRDefault="000B3DCE" w:rsidP="00EA3F6F">
      <w:pPr>
        <w:rPr>
          <w:rFonts w:ascii="Calibri" w:hAnsi="Calibri" w:cs="Arial"/>
          <w:b/>
          <w:i/>
          <w:vanish/>
          <w:color w:val="0000FF"/>
          <w:sz w:val="22"/>
        </w:rPr>
      </w:pPr>
    </w:p>
    <w:p w14:paraId="3CA2E91B" w14:textId="77777777" w:rsidR="000B3DCE" w:rsidRPr="001E39EC" w:rsidRDefault="000B3DCE" w:rsidP="00EA3F6F">
      <w:pPr>
        <w:pStyle w:val="Heading2"/>
        <w:tabs>
          <w:tab w:val="clear" w:pos="2520"/>
          <w:tab w:val="left" w:pos="3600"/>
        </w:tabs>
        <w:rPr>
          <w:rFonts w:ascii="Calibri" w:hAnsi="Calibri" w:cs="Arial"/>
          <w:vanish/>
          <w:color w:val="0000FF"/>
          <w:sz w:val="22"/>
        </w:rPr>
      </w:pPr>
      <w:r w:rsidRPr="001E39EC">
        <w:rPr>
          <w:rFonts w:ascii="Calibri" w:hAnsi="Calibri" w:cs="Arial"/>
          <w:vanish/>
          <w:color w:val="0000FF"/>
          <w:sz w:val="22"/>
        </w:rPr>
        <w:t>HVAC:</w:t>
      </w:r>
      <w:r w:rsidRPr="001E39EC">
        <w:rPr>
          <w:rFonts w:ascii="Calibri" w:hAnsi="Calibri" w:cs="Arial"/>
          <w:vanish/>
          <w:color w:val="0000FF"/>
          <w:sz w:val="22"/>
        </w:rPr>
        <w:tab/>
        <w:t>Sheetmetal</w:t>
      </w:r>
    </w:p>
    <w:p w14:paraId="3CA2E91C" w14:textId="77777777" w:rsidR="000B3DCE" w:rsidRPr="001E39EC" w:rsidRDefault="000B3DCE" w:rsidP="00EA3F6F">
      <w:pPr>
        <w:pStyle w:val="Heading3"/>
        <w:tabs>
          <w:tab w:val="clear" w:pos="2880"/>
          <w:tab w:val="left" w:pos="3600"/>
        </w:tabs>
        <w:ind w:firstLine="2160"/>
        <w:rPr>
          <w:rFonts w:ascii="Calibri" w:hAnsi="Calibri" w:cs="Arial"/>
          <w:vanish/>
          <w:color w:val="0000FF"/>
          <w:sz w:val="22"/>
        </w:rPr>
      </w:pPr>
      <w:r w:rsidRPr="001E39EC">
        <w:rPr>
          <w:rFonts w:ascii="Calibri" w:hAnsi="Calibri" w:cs="Arial"/>
          <w:vanish/>
          <w:color w:val="0000FF"/>
          <w:sz w:val="22"/>
        </w:rPr>
        <w:t>Pipe Insulation</w:t>
      </w:r>
    </w:p>
    <w:p w14:paraId="3CA2E91D" w14:textId="77777777" w:rsidR="000B3DCE" w:rsidRPr="001E39EC" w:rsidRDefault="000B3DCE" w:rsidP="00EA3F6F">
      <w:pPr>
        <w:tabs>
          <w:tab w:val="left" w:pos="3600"/>
        </w:tabs>
        <w:ind w:left="1440" w:right="2448" w:firstLine="2160"/>
        <w:rPr>
          <w:rFonts w:ascii="Calibri" w:hAnsi="Calibri" w:cs="Arial"/>
          <w:b/>
          <w:i/>
          <w:vanish/>
          <w:color w:val="0000FF"/>
          <w:sz w:val="22"/>
        </w:rPr>
      </w:pPr>
      <w:r w:rsidRPr="001E39EC">
        <w:rPr>
          <w:rFonts w:ascii="Calibri" w:hAnsi="Calibri" w:cs="Arial"/>
          <w:b/>
          <w:i/>
          <w:vanish/>
          <w:color w:val="0000FF"/>
          <w:sz w:val="22"/>
        </w:rPr>
        <w:t>Duct Insulation</w:t>
      </w:r>
    </w:p>
    <w:p w14:paraId="3CA2E91E" w14:textId="77777777" w:rsidR="000B3DCE" w:rsidRPr="001E39EC" w:rsidRDefault="000B3DCE" w:rsidP="00EA3F6F">
      <w:pPr>
        <w:tabs>
          <w:tab w:val="left" w:pos="3600"/>
        </w:tabs>
        <w:ind w:left="1440" w:right="2448" w:firstLine="2160"/>
        <w:rPr>
          <w:rFonts w:ascii="Calibri" w:hAnsi="Calibri" w:cs="Arial"/>
          <w:b/>
          <w:i/>
          <w:vanish/>
          <w:color w:val="0000FF"/>
          <w:sz w:val="22"/>
        </w:rPr>
      </w:pPr>
      <w:r w:rsidRPr="001E39EC">
        <w:rPr>
          <w:rFonts w:ascii="Calibri" w:hAnsi="Calibri" w:cs="Arial"/>
          <w:b/>
          <w:i/>
          <w:vanish/>
          <w:color w:val="0000FF"/>
          <w:sz w:val="22"/>
        </w:rPr>
        <w:t>Automatic Temperature Controls</w:t>
      </w:r>
    </w:p>
    <w:p w14:paraId="3CA2E91F" w14:textId="77777777" w:rsidR="000B3DCE" w:rsidRPr="001E39EC" w:rsidRDefault="000B3DCE" w:rsidP="00EA3F6F">
      <w:pPr>
        <w:pStyle w:val="Heading4"/>
        <w:rPr>
          <w:rFonts w:ascii="Calibri" w:hAnsi="Calibri" w:cs="Arial"/>
          <w:vanish/>
          <w:color w:val="0000FF"/>
          <w:sz w:val="22"/>
        </w:rPr>
      </w:pPr>
      <w:r w:rsidRPr="001E39EC">
        <w:rPr>
          <w:rFonts w:ascii="Calibri" w:hAnsi="Calibri" w:cs="Arial"/>
          <w:vanish/>
          <w:color w:val="0000FF"/>
          <w:sz w:val="22"/>
        </w:rPr>
        <w:t>Balancing</w:t>
      </w:r>
    </w:p>
    <w:p w14:paraId="3CA2E920" w14:textId="77777777" w:rsidR="000B3DCE" w:rsidRPr="001E39EC" w:rsidRDefault="000B3DCE" w:rsidP="00EA3F6F">
      <w:pPr>
        <w:tabs>
          <w:tab w:val="left" w:pos="3600"/>
        </w:tabs>
        <w:ind w:left="1440" w:right="2448" w:firstLine="2160"/>
        <w:rPr>
          <w:rFonts w:ascii="Calibri" w:hAnsi="Calibri" w:cs="Arial"/>
          <w:b/>
          <w:i/>
          <w:vanish/>
          <w:color w:val="0000FF"/>
          <w:sz w:val="22"/>
        </w:rPr>
      </w:pPr>
      <w:r w:rsidRPr="001E39EC">
        <w:rPr>
          <w:rFonts w:ascii="Calibri" w:hAnsi="Calibri" w:cs="Arial"/>
          <w:b/>
          <w:i/>
          <w:vanish/>
          <w:color w:val="0000FF"/>
          <w:sz w:val="22"/>
        </w:rPr>
        <w:t>Chemical Treatment</w:t>
      </w:r>
    </w:p>
    <w:p w14:paraId="3CA2E921" w14:textId="77777777" w:rsidR="000B3DCE" w:rsidRPr="001E39EC" w:rsidRDefault="000B3DCE" w:rsidP="00EA3F6F">
      <w:pPr>
        <w:tabs>
          <w:tab w:val="left" w:pos="3600"/>
        </w:tabs>
        <w:ind w:firstLine="2160"/>
        <w:rPr>
          <w:rFonts w:ascii="Calibri" w:hAnsi="Calibri" w:cs="Arial"/>
          <w:b/>
          <w:i/>
          <w:vanish/>
          <w:color w:val="0000FF"/>
          <w:sz w:val="22"/>
        </w:rPr>
      </w:pPr>
    </w:p>
    <w:p w14:paraId="3CA2E922" w14:textId="77777777" w:rsidR="000B3DCE" w:rsidRPr="001E39EC" w:rsidRDefault="000B3DCE" w:rsidP="00EA3F6F">
      <w:pPr>
        <w:pStyle w:val="Heading2"/>
        <w:tabs>
          <w:tab w:val="left" w:pos="3600"/>
        </w:tabs>
        <w:rPr>
          <w:rFonts w:ascii="Calibri" w:hAnsi="Calibri" w:cs="Arial"/>
          <w:vanish/>
          <w:color w:val="0000FF"/>
          <w:sz w:val="22"/>
        </w:rPr>
      </w:pPr>
      <w:r w:rsidRPr="001E39EC">
        <w:rPr>
          <w:rFonts w:ascii="Calibri" w:hAnsi="Calibri" w:cs="Arial"/>
          <w:vanish/>
          <w:color w:val="0000FF"/>
          <w:sz w:val="22"/>
        </w:rPr>
        <w:t>Plumbing:</w:t>
      </w:r>
      <w:r w:rsidRPr="001E39EC">
        <w:rPr>
          <w:rFonts w:ascii="Calibri" w:hAnsi="Calibri" w:cs="Arial"/>
          <w:vanish/>
          <w:color w:val="0000FF"/>
          <w:sz w:val="22"/>
        </w:rPr>
        <w:tab/>
        <w:t>Pipe Insulation</w:t>
      </w:r>
    </w:p>
    <w:p w14:paraId="3CA2E923" w14:textId="77777777" w:rsidR="000B3DCE" w:rsidRPr="001E39EC" w:rsidRDefault="000B3DCE" w:rsidP="00EA3F6F">
      <w:pPr>
        <w:ind w:left="1440" w:hanging="720"/>
        <w:rPr>
          <w:rFonts w:ascii="Calibri" w:hAnsi="Calibri" w:cs="Arial"/>
          <w:sz w:val="22"/>
        </w:rPr>
      </w:pPr>
    </w:p>
    <w:p w14:paraId="3CA2E924" w14:textId="77777777" w:rsidR="000B3DCE" w:rsidRPr="001E39EC" w:rsidRDefault="000B3DCE" w:rsidP="00EF5660">
      <w:pPr>
        <w:pStyle w:val="FE3"/>
        <w:spacing w:line="240" w:lineRule="auto"/>
        <w:rPr>
          <w:rFonts w:ascii="Calibri" w:hAnsi="Calibri" w:cs="Arial"/>
          <w:sz w:val="22"/>
        </w:rPr>
      </w:pPr>
      <w:r w:rsidRPr="001E39EC">
        <w:rPr>
          <w:rFonts w:ascii="Calibri" w:hAnsi="Calibri" w:cs="Arial"/>
          <w:b/>
          <w:sz w:val="22"/>
        </w:rPr>
        <w:t>2.</w:t>
      </w:r>
      <w:r w:rsidRPr="001E39EC">
        <w:rPr>
          <w:rFonts w:ascii="Calibri" w:hAnsi="Calibri" w:cs="Arial"/>
          <w:sz w:val="22"/>
        </w:rPr>
        <w:tab/>
        <w:t xml:space="preserve">Sub-bidders shall include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appropriate information for</w:t>
      </w:r>
      <w:r w:rsidR="00D048D3" w:rsidRPr="001E39EC">
        <w:rPr>
          <w:rFonts w:ascii="Calibri" w:hAnsi="Calibri" w:cs="Arial"/>
          <w:sz w:val="22"/>
        </w:rPr>
        <w:t xml:space="preserve"> the above</w:t>
      </w:r>
      <w:r w:rsidRPr="001E39EC">
        <w:rPr>
          <w:rFonts w:ascii="Calibri" w:hAnsi="Calibri" w:cs="Arial"/>
          <w:sz w:val="22"/>
        </w:rPr>
        <w:t xml:space="preserve"> listed sub-categories in Paragraph E of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Form for Sub-bid.</w:t>
      </w:r>
    </w:p>
    <w:p w14:paraId="3CA2E925" w14:textId="77777777" w:rsidR="00D048D3" w:rsidRPr="001E39EC" w:rsidRDefault="000B3DCE" w:rsidP="00EF5660">
      <w:pPr>
        <w:pStyle w:val="FE3"/>
        <w:spacing w:line="240" w:lineRule="auto"/>
        <w:rPr>
          <w:rFonts w:ascii="Calibri" w:hAnsi="Calibri" w:cs="Arial"/>
          <w:sz w:val="22"/>
          <w:u w:val="single"/>
        </w:rPr>
      </w:pPr>
      <w:r w:rsidRPr="001E39EC">
        <w:rPr>
          <w:rFonts w:ascii="Calibri" w:hAnsi="Calibri" w:cs="Arial"/>
          <w:b/>
          <w:sz w:val="22"/>
        </w:rPr>
        <w:t>3.</w:t>
      </w:r>
      <w:r w:rsidRPr="001E39EC">
        <w:rPr>
          <w:rFonts w:ascii="Calibri" w:hAnsi="Calibri" w:cs="Arial"/>
          <w:sz w:val="22"/>
        </w:rPr>
        <w:tab/>
        <w:t xml:space="preserve">If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w:t>
      </w:r>
      <w:r w:rsidR="00D048D3" w:rsidRPr="001E39EC">
        <w:rPr>
          <w:rFonts w:ascii="Calibri" w:hAnsi="Calibri" w:cs="Arial"/>
          <w:sz w:val="22"/>
        </w:rPr>
        <w:t xml:space="preserve">filed </w:t>
      </w:r>
      <w:r w:rsidRPr="001E39EC">
        <w:rPr>
          <w:rFonts w:ascii="Calibri" w:hAnsi="Calibri" w:cs="Arial"/>
          <w:sz w:val="22"/>
        </w:rPr>
        <w:t>sub</w:t>
      </w:r>
      <w:r w:rsidR="00D048D3" w:rsidRPr="001E39EC">
        <w:rPr>
          <w:rFonts w:ascii="Calibri" w:hAnsi="Calibri" w:cs="Arial"/>
          <w:sz w:val="22"/>
        </w:rPr>
        <w:t xml:space="preserve"> bidder customarily performs the above work with its own workforce</w:t>
      </w:r>
      <w:r w:rsidRPr="001E39EC">
        <w:rPr>
          <w:rFonts w:ascii="Calibri" w:hAnsi="Calibri" w:cs="Arial"/>
          <w:sz w:val="22"/>
        </w:rPr>
        <w:t xml:space="preserve">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sub-bidder should list its </w:t>
      </w:r>
      <w:r w:rsidR="00D048D3" w:rsidRPr="001E39EC">
        <w:rPr>
          <w:rFonts w:ascii="Calibri" w:hAnsi="Calibri" w:cs="Arial"/>
          <w:sz w:val="22"/>
        </w:rPr>
        <w:t xml:space="preserve">own </w:t>
      </w:r>
      <w:r w:rsidRPr="001E39EC">
        <w:rPr>
          <w:rFonts w:ascii="Calibri" w:hAnsi="Calibri" w:cs="Arial"/>
          <w:sz w:val="22"/>
        </w:rPr>
        <w:t xml:space="preserve">name and trade, and </w:t>
      </w:r>
      <w:r w:rsidRPr="001E39EC">
        <w:rPr>
          <w:rFonts w:ascii="Calibri" w:hAnsi="Calibri" w:cs="Arial"/>
          <w:sz w:val="22"/>
          <w:u w:val="single"/>
        </w:rPr>
        <w:t xml:space="preserve">leave </w:t>
      </w:r>
      <w:smartTag w:uri="urn:schemas-microsoft-com:office:smarttags" w:element="PersonName">
        <w:r w:rsidRPr="001E39EC">
          <w:rPr>
            <w:rFonts w:ascii="Calibri" w:hAnsi="Calibri" w:cs="Arial"/>
            <w:sz w:val="22"/>
            <w:u w:val="single"/>
          </w:rPr>
          <w:t>the</w:t>
        </w:r>
      </w:smartTag>
      <w:r w:rsidRPr="001E39EC">
        <w:rPr>
          <w:rFonts w:ascii="Calibri" w:hAnsi="Calibri" w:cs="Arial"/>
          <w:sz w:val="22"/>
          <w:u w:val="single"/>
        </w:rPr>
        <w:t xml:space="preserve"> dollar amount blank.</w:t>
      </w:r>
    </w:p>
    <w:p w14:paraId="3CA2E926" w14:textId="77777777" w:rsidR="000B3DCE" w:rsidRPr="001E39EC" w:rsidRDefault="00D048D3" w:rsidP="00EF5660">
      <w:pPr>
        <w:pStyle w:val="FE3"/>
        <w:spacing w:line="240" w:lineRule="auto"/>
        <w:rPr>
          <w:rFonts w:ascii="Calibri" w:hAnsi="Calibri" w:cs="Arial"/>
          <w:sz w:val="22"/>
        </w:rPr>
      </w:pPr>
      <w:r w:rsidRPr="001E39EC">
        <w:rPr>
          <w:rFonts w:ascii="Calibri" w:hAnsi="Calibri" w:cs="Arial"/>
          <w:b/>
          <w:sz w:val="22"/>
        </w:rPr>
        <w:t>4.</w:t>
      </w:r>
      <w:r w:rsidRPr="001E39EC">
        <w:rPr>
          <w:rFonts w:ascii="Calibri" w:hAnsi="Calibri" w:cs="Arial"/>
          <w:b/>
          <w:sz w:val="22"/>
        </w:rPr>
        <w:tab/>
      </w:r>
      <w:r w:rsidRPr="001E39EC">
        <w:rPr>
          <w:rFonts w:ascii="Calibri" w:hAnsi="Calibri" w:cs="Arial"/>
          <w:sz w:val="22"/>
        </w:rPr>
        <w:t>If the filed sub bidder does not customarily perform the above wo</w:t>
      </w:r>
      <w:r w:rsidR="00E67B9E" w:rsidRPr="001E39EC">
        <w:rPr>
          <w:rFonts w:ascii="Calibri" w:hAnsi="Calibri" w:cs="Arial"/>
          <w:sz w:val="22"/>
        </w:rPr>
        <w:t>r</w:t>
      </w:r>
      <w:r w:rsidRPr="001E39EC">
        <w:rPr>
          <w:rFonts w:ascii="Calibri" w:hAnsi="Calibri" w:cs="Arial"/>
          <w:sz w:val="22"/>
        </w:rPr>
        <w:t xml:space="preserve">k with its own workforce the sub bidder should list the name of the contractor performing the work, the trade and insert a dollar amount.  </w:t>
      </w:r>
    </w:p>
    <w:p w14:paraId="3CA2E927" w14:textId="77777777" w:rsidR="000B3DCE" w:rsidRPr="001E39EC" w:rsidRDefault="000B3DCE" w:rsidP="00EF5660">
      <w:pPr>
        <w:rPr>
          <w:rFonts w:ascii="Calibri" w:hAnsi="Calibri" w:cs="Arial"/>
          <w:b/>
          <w:i/>
          <w:vanish/>
          <w:color w:val="0000FF"/>
          <w:sz w:val="22"/>
        </w:rPr>
      </w:pPr>
      <w:r w:rsidRPr="001E39EC">
        <w:rPr>
          <w:rFonts w:ascii="Calibri" w:hAnsi="Calibri" w:cs="Arial"/>
          <w:b/>
          <w:i/>
          <w:vanish/>
          <w:color w:val="0000FF"/>
          <w:sz w:val="22"/>
        </w:rPr>
        <w:t>If Sub-sub bids are NOT required use the following language:</w:t>
      </w:r>
    </w:p>
    <w:p w14:paraId="3CA2E928" w14:textId="77777777" w:rsidR="000B3DCE" w:rsidRPr="001E39EC" w:rsidRDefault="000B3DCE" w:rsidP="00EA3F6F">
      <w:pPr>
        <w:ind w:left="1440" w:hanging="720"/>
        <w:rPr>
          <w:rFonts w:ascii="Calibri" w:hAnsi="Calibri" w:cs="Arial"/>
          <w:b/>
          <w:sz w:val="22"/>
        </w:rPr>
      </w:pPr>
    </w:p>
    <w:p w14:paraId="3CA2E929" w14:textId="77777777" w:rsidR="000B3DCE" w:rsidRPr="001E39EC" w:rsidRDefault="00F40EF0" w:rsidP="00EA3F6F">
      <w:pPr>
        <w:pStyle w:val="FE2"/>
        <w:spacing w:line="240" w:lineRule="auto"/>
        <w:rPr>
          <w:rFonts w:ascii="Calibri" w:hAnsi="Calibri" w:cs="Arial"/>
          <w:sz w:val="22"/>
        </w:rPr>
      </w:pPr>
      <w:r>
        <w:rPr>
          <w:rFonts w:ascii="Calibri" w:hAnsi="Calibri" w:cs="Arial"/>
          <w:b/>
          <w:sz w:val="22"/>
        </w:rPr>
        <w:t>D</w:t>
      </w:r>
      <w:r w:rsidR="000B3DCE" w:rsidRPr="001E39EC">
        <w:rPr>
          <w:rFonts w:ascii="Calibri" w:hAnsi="Calibri" w:cs="Arial"/>
          <w:b/>
          <w:sz w:val="22"/>
        </w:rPr>
        <w:t>.</w:t>
      </w:r>
      <w:r w:rsidR="000B3DCE" w:rsidRPr="001E39EC">
        <w:rPr>
          <w:rFonts w:ascii="Calibri" w:hAnsi="Calibri" w:cs="Arial"/>
          <w:b/>
          <w:sz w:val="22"/>
        </w:rPr>
        <w:tab/>
        <w:t>SUB-SUB</w:t>
      </w:r>
      <w:r w:rsidR="00D048D3" w:rsidRPr="001E39EC">
        <w:rPr>
          <w:rFonts w:ascii="Calibri" w:hAnsi="Calibri" w:cs="Arial"/>
          <w:b/>
          <w:sz w:val="22"/>
        </w:rPr>
        <w:t xml:space="preserve"> TRADES</w:t>
      </w:r>
    </w:p>
    <w:p w14:paraId="3CA2E92A" w14:textId="77777777" w:rsidR="000B3DCE" w:rsidRPr="001E39EC" w:rsidRDefault="000B3DCE" w:rsidP="00EA3F6F">
      <w:pPr>
        <w:ind w:left="720" w:hanging="720"/>
        <w:rPr>
          <w:rFonts w:ascii="Calibri" w:hAnsi="Calibri" w:cs="Arial"/>
          <w:b/>
          <w:sz w:val="22"/>
        </w:rPr>
      </w:pPr>
    </w:p>
    <w:p w14:paraId="3CA2E92B" w14:textId="77777777" w:rsidR="000B3DCE" w:rsidRPr="001E39EC" w:rsidRDefault="000B3DCE" w:rsidP="00EA3F6F">
      <w:pPr>
        <w:pStyle w:val="FE3"/>
        <w:spacing w:line="240" w:lineRule="auto"/>
        <w:ind w:right="774"/>
        <w:rPr>
          <w:rFonts w:ascii="Calibri" w:hAnsi="Calibri" w:cs="Arial"/>
          <w:sz w:val="22"/>
        </w:rPr>
      </w:pPr>
      <w:r w:rsidRPr="001E39EC">
        <w:rPr>
          <w:rFonts w:ascii="Calibri" w:hAnsi="Calibri" w:cs="Arial"/>
          <w:b/>
          <w:sz w:val="22"/>
        </w:rPr>
        <w:t>1.</w:t>
      </w:r>
      <w:r w:rsidRPr="001E39EC">
        <w:rPr>
          <w:rFonts w:ascii="Calibri" w:hAnsi="Calibri" w:cs="Arial"/>
          <w:sz w:val="22"/>
        </w:rPr>
        <w:tab/>
      </w:r>
      <w:r w:rsidR="00D048D3" w:rsidRPr="00F40EF0">
        <w:rPr>
          <w:rFonts w:ascii="Calibri" w:hAnsi="Calibri" w:cs="Arial"/>
          <w:sz w:val="22"/>
        </w:rPr>
        <w:t>Sub</w:t>
      </w:r>
      <w:r w:rsidR="00F40EF0">
        <w:rPr>
          <w:rFonts w:ascii="Calibri" w:hAnsi="Calibri" w:cs="Arial"/>
          <w:sz w:val="22"/>
        </w:rPr>
        <w:t>-sub</w:t>
      </w:r>
      <w:r w:rsidR="00D048D3" w:rsidRPr="00F40EF0">
        <w:rPr>
          <w:rFonts w:ascii="Calibri" w:hAnsi="Calibri" w:cs="Arial"/>
          <w:sz w:val="22"/>
        </w:rPr>
        <w:t xml:space="preserve"> bid trades are not required.</w:t>
      </w:r>
      <w:r w:rsidR="00D048D3" w:rsidRPr="001E39EC">
        <w:rPr>
          <w:rFonts w:ascii="Calibri" w:hAnsi="Calibri" w:cs="Arial"/>
          <w:sz w:val="22"/>
        </w:rPr>
        <w:t xml:space="preserve"> </w:t>
      </w:r>
    </w:p>
    <w:p w14:paraId="3CA2E92C" w14:textId="77777777" w:rsidR="000B3DCE" w:rsidRPr="001E39EC" w:rsidRDefault="000B3DCE" w:rsidP="00EA3F6F">
      <w:pPr>
        <w:ind w:left="1440" w:hanging="720"/>
        <w:rPr>
          <w:rFonts w:ascii="Calibri" w:hAnsi="Calibri" w:cs="Arial"/>
          <w:b/>
          <w:sz w:val="22"/>
        </w:rPr>
      </w:pPr>
    </w:p>
    <w:p w14:paraId="3CA2E92D" w14:textId="77777777" w:rsidR="000B3DCE" w:rsidRPr="001E39EC" w:rsidRDefault="000B3DCE" w:rsidP="00EF5660">
      <w:pPr>
        <w:ind w:left="720" w:hanging="720"/>
        <w:rPr>
          <w:rFonts w:ascii="Calibri" w:hAnsi="Calibri" w:cs="Arial"/>
          <w:b/>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03</w:t>
      </w:r>
      <w:r w:rsidRPr="001E39EC">
        <w:rPr>
          <w:rFonts w:ascii="Calibri" w:hAnsi="Calibri" w:cs="Arial"/>
          <w:b/>
          <w:sz w:val="22"/>
        </w:rPr>
        <w:tab/>
        <w:t>SCOPE OF WORK</w:t>
      </w:r>
    </w:p>
    <w:p w14:paraId="3CA2E92E" w14:textId="77777777" w:rsidR="000B3DCE" w:rsidRPr="001E39EC" w:rsidRDefault="000B3DCE" w:rsidP="00EA3F6F">
      <w:pPr>
        <w:ind w:left="720" w:firstLine="360"/>
        <w:rPr>
          <w:rFonts w:ascii="Calibri" w:hAnsi="Calibri" w:cs="Arial"/>
          <w:b/>
          <w:i/>
          <w:vanish/>
          <w:color w:val="0000FF"/>
          <w:sz w:val="22"/>
        </w:rPr>
      </w:pPr>
      <w:r w:rsidRPr="001E39EC">
        <w:rPr>
          <w:rFonts w:ascii="Calibri" w:hAnsi="Calibri" w:cs="Arial"/>
          <w:b/>
          <w:i/>
          <w:vanish/>
          <w:color w:val="0000FF"/>
          <w:sz w:val="22"/>
        </w:rPr>
        <w:t>Provide a narrative scope of work to be included under this section.</w:t>
      </w:r>
    </w:p>
    <w:p w14:paraId="3CA2E92F" w14:textId="77777777" w:rsidR="000B3DCE" w:rsidRPr="001E39EC" w:rsidRDefault="000B3DCE" w:rsidP="00EA3F6F">
      <w:pPr>
        <w:ind w:left="720" w:hanging="720"/>
        <w:rPr>
          <w:rFonts w:ascii="Calibri" w:hAnsi="Calibri" w:cs="Arial"/>
          <w:b/>
          <w:sz w:val="22"/>
        </w:rPr>
      </w:pPr>
    </w:p>
    <w:p w14:paraId="3CA2E930" w14:textId="77777777" w:rsidR="000B3DCE" w:rsidRPr="001E39EC" w:rsidRDefault="000B3DCE" w:rsidP="00EF5660">
      <w:pPr>
        <w:pStyle w:val="FE2"/>
        <w:spacing w:line="240" w:lineRule="auto"/>
        <w:rPr>
          <w:rFonts w:ascii="Calibri" w:hAnsi="Calibri" w:cs="Arial"/>
          <w:sz w:val="22"/>
        </w:rPr>
      </w:pPr>
      <w:r w:rsidRPr="001E39EC">
        <w:rPr>
          <w:rFonts w:ascii="Calibri" w:hAnsi="Calibri" w:cs="Arial"/>
          <w:sz w:val="22"/>
        </w:rPr>
        <w:t xml:space="preserve">A. </w:t>
      </w:r>
      <w:r w:rsidRPr="001E39EC">
        <w:rPr>
          <w:rFonts w:ascii="Calibri" w:hAnsi="Calibri" w:cs="Arial"/>
          <w:sz w:val="22"/>
        </w:rPr>
        <w:tab/>
        <w:t xml:space="preserve">The scope of work consists of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installation of all materials to be furnished under Section </w:t>
      </w:r>
      <w:r w:rsidR="00E8137B" w:rsidRPr="001E39EC">
        <w:rPr>
          <w:rFonts w:ascii="Calibri" w:hAnsi="Calibri" w:cs="Arial"/>
          <w:sz w:val="22"/>
        </w:rPr>
        <w:t>23.00.00</w:t>
      </w:r>
      <w:r w:rsidRPr="001E39EC">
        <w:rPr>
          <w:rFonts w:ascii="Calibri" w:hAnsi="Calibri" w:cs="Arial"/>
          <w:sz w:val="22"/>
        </w:rPr>
        <w:t xml:space="preserve">, and without limiting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generality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reof, consists of furnishing all labor, materials, equipment, plant, transportation, rigging, staging up to  8 feet, appurtenances, and services necessary and/or incidental to properly complete all work as shown on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w:t>
      </w:r>
      <w:r w:rsidRPr="001E39EC">
        <w:rPr>
          <w:rFonts w:ascii="Calibri" w:hAnsi="Calibri" w:cs="Arial"/>
          <w:b/>
          <w:color w:val="800000"/>
          <w:sz w:val="22"/>
          <w:highlight w:val="yellow"/>
        </w:rPr>
        <w:t>Heating, Ventilating and Air Conditioning</w:t>
      </w:r>
      <w:r w:rsidRPr="001E39EC">
        <w:rPr>
          <w:rFonts w:ascii="Calibri" w:hAnsi="Calibri" w:cs="Arial"/>
          <w:sz w:val="22"/>
        </w:rPr>
        <w:t xml:space="preserve">  drawings, as described in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Specifications, or as reasonably inferred from ei</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r, in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opinion of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Architect</w:t>
      </w:r>
      <w:r w:rsidRPr="001E39EC">
        <w:rPr>
          <w:rFonts w:ascii="Calibri" w:hAnsi="Calibri"/>
          <w:i/>
          <w:vanish/>
          <w:color w:val="0000FF"/>
        </w:rPr>
        <w:t xml:space="preserve">Provide an itemized list of the work to be provided under this section.  If you leave something off of this list and it is shown on the drawings you may not automatically assume the sub-bidder will carry the item in the bid price. </w:t>
      </w:r>
    </w:p>
    <w:p w14:paraId="3CA2E931" w14:textId="77777777" w:rsidR="000B3DCE" w:rsidRPr="001E39EC" w:rsidRDefault="000B3DCE" w:rsidP="00EF5660">
      <w:pPr>
        <w:ind w:right="774"/>
        <w:jc w:val="both"/>
        <w:rPr>
          <w:rFonts w:ascii="Calibri" w:hAnsi="Calibri" w:cs="Arial"/>
          <w:b/>
          <w:i/>
          <w:vanish/>
          <w:color w:val="0000FF"/>
          <w:sz w:val="22"/>
        </w:rPr>
      </w:pPr>
    </w:p>
    <w:p w14:paraId="3CA2E932" w14:textId="77777777" w:rsidR="000B3DCE" w:rsidRPr="001E39EC" w:rsidRDefault="000B3DCE" w:rsidP="00EA3F6F">
      <w:pPr>
        <w:ind w:left="1080" w:right="774"/>
        <w:jc w:val="both"/>
        <w:rPr>
          <w:rFonts w:ascii="Calibri" w:hAnsi="Calibri" w:cs="Arial"/>
          <w:i/>
          <w:vanish/>
          <w:color w:val="0000FF"/>
          <w:sz w:val="22"/>
        </w:rPr>
      </w:pPr>
      <w:r w:rsidRPr="001E39EC">
        <w:rPr>
          <w:rFonts w:ascii="Calibri" w:hAnsi="Calibri" w:cs="Arial"/>
          <w:b/>
          <w:i/>
          <w:vanish/>
          <w:color w:val="0000FF"/>
          <w:sz w:val="32"/>
        </w:rPr>
        <w:t>Cross Reference!!!!</w:t>
      </w:r>
    </w:p>
    <w:p w14:paraId="3CA2E933" w14:textId="77777777" w:rsidR="000B3DCE" w:rsidRPr="001E39EC" w:rsidRDefault="000B3DCE" w:rsidP="00EF5660">
      <w:pPr>
        <w:rPr>
          <w:rFonts w:ascii="Calibri" w:hAnsi="Calibri" w:cs="Arial"/>
          <w:sz w:val="22"/>
        </w:rPr>
      </w:pPr>
    </w:p>
    <w:p w14:paraId="3CA2E934" w14:textId="77777777" w:rsidR="000B3DCE" w:rsidRPr="001E39EC" w:rsidRDefault="000B3DCE" w:rsidP="00EF5660">
      <w:pPr>
        <w:ind w:left="720" w:hanging="720"/>
        <w:rPr>
          <w:rFonts w:ascii="Calibri" w:hAnsi="Calibri" w:cs="Arial"/>
          <w:b/>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04</w:t>
      </w:r>
      <w:r w:rsidRPr="001E39EC">
        <w:rPr>
          <w:rFonts w:ascii="Calibri" w:hAnsi="Calibri" w:cs="Arial"/>
          <w:b/>
          <w:sz w:val="22"/>
        </w:rPr>
        <w:tab/>
        <w:t>RELATED WORK SPECIFIED ELSEWHERE</w:t>
      </w:r>
    </w:p>
    <w:p w14:paraId="3CA2E935" w14:textId="77777777" w:rsidR="00E8137B" w:rsidRPr="001E39EC" w:rsidRDefault="000B3DCE" w:rsidP="00EA3F6F">
      <w:pPr>
        <w:ind w:left="1440" w:right="234"/>
        <w:jc w:val="both"/>
        <w:rPr>
          <w:rFonts w:ascii="Calibri" w:hAnsi="Calibri" w:cs="Arial"/>
          <w:i/>
          <w:vanish/>
          <w:color w:val="0000FF"/>
          <w:sz w:val="22"/>
        </w:rPr>
      </w:pPr>
      <w:r w:rsidRPr="001E39EC">
        <w:rPr>
          <w:rFonts w:ascii="Calibri" w:hAnsi="Calibri" w:cs="Arial"/>
          <w:b/>
          <w:i/>
          <w:vanish/>
          <w:color w:val="0000FF"/>
          <w:spacing w:val="-2"/>
          <w:sz w:val="22"/>
        </w:rPr>
        <w:t xml:space="preserve">Include information that may be germane to this section.  Do not think that because something is required to complete a system that it will automatically be included in a </w:t>
      </w:r>
      <w:r w:rsidR="00D048D3" w:rsidRPr="001E39EC">
        <w:rPr>
          <w:rFonts w:ascii="Calibri" w:hAnsi="Calibri" w:cs="Arial"/>
          <w:b/>
          <w:i/>
          <w:vanish/>
          <w:color w:val="0000FF"/>
          <w:spacing w:val="-2"/>
          <w:sz w:val="22"/>
        </w:rPr>
        <w:t>sub-</w:t>
      </w:r>
      <w:r w:rsidRPr="001E39EC">
        <w:rPr>
          <w:rFonts w:ascii="Calibri" w:hAnsi="Calibri" w:cs="Arial"/>
          <w:b/>
          <w:i/>
          <w:vanish/>
          <w:color w:val="0000FF"/>
          <w:spacing w:val="-2"/>
          <w:sz w:val="22"/>
        </w:rPr>
        <w:t>bidder’s price.  Coordinate work, refer back to paragraph XX-102(B).</w:t>
      </w:r>
      <w:r w:rsidR="00D048D3" w:rsidRPr="001E39EC">
        <w:rPr>
          <w:rFonts w:ascii="Calibri" w:hAnsi="Calibri" w:cs="Arial"/>
          <w:b/>
          <w:i/>
          <w:vanish/>
          <w:color w:val="0000FF"/>
          <w:spacing w:val="-2"/>
          <w:sz w:val="22"/>
        </w:rPr>
        <w:t xml:space="preserve"> </w:t>
      </w:r>
      <w:r w:rsidR="00E8137B" w:rsidRPr="001E39EC">
        <w:rPr>
          <w:rFonts w:ascii="Calibri" w:hAnsi="Calibri" w:cs="Arial"/>
          <w:b/>
          <w:i/>
          <w:vanish/>
          <w:color w:val="0000FF"/>
          <w:spacing w:val="-2"/>
          <w:sz w:val="22"/>
        </w:rPr>
        <w:t xml:space="preserve">Do not refer  </w:t>
      </w:r>
      <w:r w:rsidR="00D048D3" w:rsidRPr="001E39EC">
        <w:rPr>
          <w:rFonts w:ascii="Calibri" w:hAnsi="Calibri" w:cs="Arial"/>
          <w:b/>
          <w:i/>
          <w:vanish/>
          <w:color w:val="0000FF"/>
          <w:spacing w:val="-2"/>
          <w:sz w:val="22"/>
        </w:rPr>
        <w:t>sub-</w:t>
      </w:r>
      <w:r w:rsidR="00E8137B" w:rsidRPr="001E39EC">
        <w:rPr>
          <w:rFonts w:ascii="Calibri" w:hAnsi="Calibri" w:cs="Arial"/>
          <w:b/>
          <w:i/>
          <w:vanish/>
          <w:color w:val="0000FF"/>
          <w:spacing w:val="-2"/>
          <w:sz w:val="22"/>
        </w:rPr>
        <w:t>bidders to a non-existent specification section.</w:t>
      </w:r>
    </w:p>
    <w:p w14:paraId="3CA2E936" w14:textId="77777777" w:rsidR="000B3DCE" w:rsidRPr="001E39EC" w:rsidRDefault="000B3DCE" w:rsidP="00EA3F6F">
      <w:pPr>
        <w:ind w:left="1440" w:hanging="720"/>
        <w:rPr>
          <w:rFonts w:ascii="Calibri" w:hAnsi="Calibri" w:cs="Arial"/>
          <w:sz w:val="22"/>
        </w:rPr>
      </w:pPr>
    </w:p>
    <w:p w14:paraId="3CA2E937" w14:textId="77777777" w:rsidR="000B3DCE" w:rsidRPr="001E39EC" w:rsidRDefault="000B3DCE" w:rsidP="00EA3F6F">
      <w:pPr>
        <w:pStyle w:val="FE2"/>
        <w:spacing w:line="240" w:lineRule="auto"/>
        <w:rPr>
          <w:rFonts w:ascii="Calibri" w:hAnsi="Calibri" w:cs="Arial"/>
          <w:sz w:val="22"/>
        </w:rPr>
      </w:pPr>
      <w:r w:rsidRPr="00F40EF0">
        <w:rPr>
          <w:rFonts w:ascii="Calibri" w:hAnsi="Calibri" w:cs="Arial"/>
          <w:b/>
          <w:sz w:val="22"/>
        </w:rPr>
        <w:t>A</w:t>
      </w:r>
      <w:r w:rsidRPr="001E39EC">
        <w:rPr>
          <w:rFonts w:ascii="Calibri" w:hAnsi="Calibri" w:cs="Arial"/>
          <w:sz w:val="22"/>
        </w:rPr>
        <w:t>.</w:t>
      </w:r>
      <w:r w:rsidRPr="001E39EC">
        <w:rPr>
          <w:rFonts w:ascii="Calibri" w:hAnsi="Calibri" w:cs="Arial"/>
          <w:sz w:val="22"/>
        </w:rPr>
        <w:tab/>
        <w:t xml:space="preserve">The following related work or materials shall be provided under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designated Sections and coordinated by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Contractor:</w:t>
      </w:r>
    </w:p>
    <w:p w14:paraId="3CA2E938" w14:textId="77777777" w:rsidR="00EA3F6F" w:rsidRPr="001E39EC" w:rsidRDefault="00EA3F6F" w:rsidP="00EA3F6F">
      <w:pPr>
        <w:pStyle w:val="FE2"/>
        <w:spacing w:line="240" w:lineRule="auto"/>
        <w:rPr>
          <w:rFonts w:ascii="Calibri" w:hAnsi="Calibri" w:cs="Arial"/>
          <w:color w:val="0000FF"/>
          <w:sz w:val="22"/>
        </w:rPr>
      </w:pPr>
    </w:p>
    <w:p w14:paraId="3CA2E939" w14:textId="77777777" w:rsidR="00EA3F6F" w:rsidRPr="001E39EC" w:rsidRDefault="00EA3F6F" w:rsidP="00EA3F6F">
      <w:pPr>
        <w:pStyle w:val="FE2"/>
        <w:tabs>
          <w:tab w:val="clear" w:pos="1080"/>
        </w:tabs>
        <w:spacing w:line="240" w:lineRule="auto"/>
        <w:ind w:left="1800"/>
        <w:rPr>
          <w:rFonts w:ascii="Calibri" w:hAnsi="Calibri" w:cs="Arial"/>
          <w:b/>
          <w:i/>
          <w:color w:val="0000FF"/>
          <w:sz w:val="22"/>
        </w:rPr>
      </w:pPr>
      <w:r w:rsidRPr="001E39EC">
        <w:rPr>
          <w:rFonts w:ascii="Calibri" w:hAnsi="Calibri" w:cs="Arial"/>
          <w:b/>
          <w:i/>
          <w:color w:val="0000FF"/>
          <w:sz w:val="22"/>
        </w:rPr>
        <w:t>Add/Delete/Coordinate appropriate specification sections</w:t>
      </w:r>
    </w:p>
    <w:p w14:paraId="3CA2E93A" w14:textId="77777777" w:rsidR="000B3DCE" w:rsidRPr="001E39EC" w:rsidRDefault="000B3DCE" w:rsidP="00EA3F6F">
      <w:pPr>
        <w:ind w:left="1440" w:hanging="720"/>
        <w:rPr>
          <w:rFonts w:ascii="Calibri" w:hAnsi="Calibri" w:cs="Arial"/>
          <w:color w:val="0000FF"/>
          <w:sz w:val="22"/>
        </w:rPr>
      </w:pPr>
    </w:p>
    <w:p w14:paraId="3CA2E93B" w14:textId="77777777" w:rsidR="00E8137B" w:rsidRPr="001E39EC" w:rsidRDefault="000B3DCE" w:rsidP="00EA3F6F">
      <w:pPr>
        <w:pStyle w:val="FE3"/>
        <w:spacing w:line="240" w:lineRule="auto"/>
        <w:ind w:left="3600" w:hanging="2520"/>
        <w:rPr>
          <w:rFonts w:ascii="Calibri" w:hAnsi="Calibri" w:cs="Arial"/>
          <w:sz w:val="22"/>
        </w:rPr>
      </w:pPr>
      <w:r w:rsidRPr="001E39EC">
        <w:rPr>
          <w:rFonts w:ascii="Calibri" w:hAnsi="Calibri" w:cs="Arial"/>
          <w:sz w:val="22"/>
        </w:rPr>
        <w:t>1.</w:t>
      </w:r>
      <w:r w:rsidRPr="001E39EC">
        <w:rPr>
          <w:rFonts w:ascii="Calibri" w:hAnsi="Calibri" w:cs="Arial"/>
          <w:sz w:val="22"/>
        </w:rPr>
        <w:tab/>
      </w:r>
      <w:r w:rsidR="00E8137B" w:rsidRPr="001E39EC">
        <w:rPr>
          <w:rFonts w:ascii="Calibri" w:hAnsi="Calibri" w:cs="Arial"/>
          <w:sz w:val="22"/>
        </w:rPr>
        <w:t>Section 01.73.73</w:t>
      </w:r>
      <w:r w:rsidR="00E8137B" w:rsidRPr="001E39EC">
        <w:rPr>
          <w:rFonts w:ascii="Calibri" w:hAnsi="Calibri" w:cs="Arial"/>
          <w:sz w:val="22"/>
        </w:rPr>
        <w:tab/>
        <w:t xml:space="preserve">Cutting and Patching including openings in concrete masonry floors, walls and roof:  </w:t>
      </w:r>
      <w:r w:rsidR="00EA3F6F" w:rsidRPr="001E39EC">
        <w:rPr>
          <w:rFonts w:ascii="Calibri" w:hAnsi="Calibri" w:cs="Arial"/>
          <w:sz w:val="22"/>
        </w:rPr>
        <w:t>Sub contractors shall perform incidental Cutting and Patching required for work of this trade.</w:t>
      </w:r>
    </w:p>
    <w:p w14:paraId="3CA2E93C" w14:textId="77777777" w:rsidR="00E8137B" w:rsidRPr="001E39EC" w:rsidRDefault="00E8137B" w:rsidP="00EA3F6F">
      <w:pPr>
        <w:pStyle w:val="FE3"/>
        <w:spacing w:line="240" w:lineRule="auto"/>
        <w:rPr>
          <w:rFonts w:ascii="Calibri" w:hAnsi="Calibri" w:cs="Arial"/>
          <w:sz w:val="22"/>
        </w:rPr>
      </w:pPr>
      <w:r w:rsidRPr="001E39EC">
        <w:rPr>
          <w:rFonts w:ascii="Calibri" w:hAnsi="Calibri" w:cs="Arial"/>
          <w:sz w:val="22"/>
        </w:rPr>
        <w:lastRenderedPageBreak/>
        <w:t>2.</w:t>
      </w:r>
      <w:r w:rsidRPr="001E39EC">
        <w:rPr>
          <w:rFonts w:ascii="Calibri" w:hAnsi="Calibri" w:cs="Arial"/>
          <w:sz w:val="22"/>
        </w:rPr>
        <w:tab/>
        <w:t>Section 02.06.13</w:t>
      </w:r>
      <w:r w:rsidRPr="001E39EC">
        <w:rPr>
          <w:rFonts w:ascii="Calibri" w:hAnsi="Calibri" w:cs="Arial"/>
          <w:sz w:val="22"/>
        </w:rPr>
        <w:tab/>
        <w:t xml:space="preserve">Existing Subsurface Conditions </w:t>
      </w:r>
    </w:p>
    <w:p w14:paraId="3CA2E93D" w14:textId="77777777" w:rsidR="00E8137B" w:rsidRPr="001E39EC" w:rsidRDefault="00E8137B" w:rsidP="00EA3F6F">
      <w:pPr>
        <w:pStyle w:val="FE3"/>
        <w:spacing w:line="240" w:lineRule="auto"/>
        <w:rPr>
          <w:rFonts w:ascii="Calibri" w:hAnsi="Calibri" w:cs="Arial"/>
          <w:sz w:val="22"/>
        </w:rPr>
      </w:pPr>
      <w:r w:rsidRPr="001E39EC">
        <w:rPr>
          <w:rFonts w:ascii="Calibri" w:hAnsi="Calibri" w:cs="Arial"/>
          <w:sz w:val="22"/>
        </w:rPr>
        <w:t>3.</w:t>
      </w:r>
      <w:r w:rsidRPr="001E39EC">
        <w:rPr>
          <w:rFonts w:ascii="Calibri" w:hAnsi="Calibri" w:cs="Arial"/>
          <w:sz w:val="22"/>
        </w:rPr>
        <w:tab/>
        <w:t>Section 02.06.20</w:t>
      </w:r>
      <w:r w:rsidRPr="001E39EC">
        <w:rPr>
          <w:rFonts w:ascii="Calibri" w:hAnsi="Calibri" w:cs="Arial"/>
          <w:sz w:val="22"/>
        </w:rPr>
        <w:tab/>
        <w:t>Existing Building Conditions</w:t>
      </w:r>
    </w:p>
    <w:p w14:paraId="3CA2E93E" w14:textId="77777777" w:rsidR="000B3DCE" w:rsidRDefault="00E8137B" w:rsidP="00EA3F6F">
      <w:pPr>
        <w:pStyle w:val="FE3"/>
        <w:spacing w:line="240" w:lineRule="auto"/>
        <w:ind w:left="3600" w:right="-36" w:hanging="2520"/>
        <w:rPr>
          <w:rFonts w:ascii="Calibri" w:hAnsi="Calibri" w:cs="Arial"/>
          <w:color w:val="000000"/>
          <w:sz w:val="22"/>
        </w:rPr>
      </w:pPr>
      <w:r w:rsidRPr="001E39EC">
        <w:rPr>
          <w:rFonts w:ascii="Calibri" w:hAnsi="Calibri" w:cs="Arial"/>
          <w:sz w:val="22"/>
        </w:rPr>
        <w:t>4</w:t>
      </w:r>
      <w:r w:rsidR="000B3DCE" w:rsidRPr="001E39EC">
        <w:rPr>
          <w:rFonts w:ascii="Calibri" w:hAnsi="Calibri" w:cs="Arial"/>
          <w:sz w:val="22"/>
        </w:rPr>
        <w:t>.</w:t>
      </w:r>
      <w:r w:rsidR="00EA3F6F" w:rsidRPr="001E39EC">
        <w:rPr>
          <w:rFonts w:ascii="Calibri" w:hAnsi="Calibri" w:cs="Arial"/>
          <w:sz w:val="22"/>
        </w:rPr>
        <w:tab/>
        <w:t>Section 03.30.00</w:t>
      </w:r>
      <w:r w:rsidR="00EA3F6F" w:rsidRPr="001E39EC">
        <w:rPr>
          <w:rFonts w:ascii="Calibri" w:hAnsi="Calibri" w:cs="Arial"/>
          <w:sz w:val="22"/>
        </w:rPr>
        <w:tab/>
      </w:r>
      <w:r w:rsidR="000B3DCE" w:rsidRPr="001E39EC">
        <w:rPr>
          <w:rFonts w:ascii="Calibri" w:hAnsi="Calibri" w:cs="Arial"/>
          <w:color w:val="000000"/>
          <w:sz w:val="22"/>
        </w:rPr>
        <w:t>Concrete</w:t>
      </w:r>
      <w:r w:rsidR="00EA3F6F" w:rsidRPr="001E39EC">
        <w:rPr>
          <w:rFonts w:ascii="Calibri" w:hAnsi="Calibri" w:cs="Arial"/>
          <w:vanish/>
          <w:color w:val="0000FF"/>
          <w:sz w:val="22"/>
        </w:rPr>
        <w:t xml:space="preserve"> </w:t>
      </w:r>
      <w:r w:rsidR="00EA3F6F" w:rsidRPr="001E39EC">
        <w:rPr>
          <w:rFonts w:ascii="Calibri" w:hAnsi="Calibri" w:cs="Arial"/>
          <w:b/>
          <w:i/>
          <w:vanish/>
          <w:color w:val="0000FF"/>
          <w:sz w:val="22"/>
        </w:rPr>
        <w:t>including Equipment Foundations (If you want concrete equipment foundations make sure you specify them in Section 03.30.00)</w:t>
      </w:r>
      <w:r w:rsidR="000B3DCE" w:rsidRPr="001E39EC">
        <w:rPr>
          <w:rFonts w:ascii="Calibri" w:hAnsi="Calibri" w:cs="Arial"/>
          <w:b/>
          <w:i/>
          <w:vanish/>
          <w:color w:val="0000FF"/>
          <w:sz w:val="22"/>
        </w:rPr>
        <w:t>.</w:t>
      </w:r>
    </w:p>
    <w:p w14:paraId="54F3207A" w14:textId="77777777" w:rsidR="008F1A1A" w:rsidRPr="001E39EC" w:rsidRDefault="008F1A1A" w:rsidP="00EA3F6F">
      <w:pPr>
        <w:pStyle w:val="FE3"/>
        <w:spacing w:line="240" w:lineRule="auto"/>
        <w:ind w:left="3600" w:right="-36" w:hanging="2520"/>
        <w:rPr>
          <w:rFonts w:ascii="Calibri" w:hAnsi="Calibri" w:cs="Arial"/>
          <w:b/>
          <w:i/>
          <w:vanish/>
          <w:color w:val="0000FF"/>
          <w:sz w:val="22"/>
        </w:rPr>
      </w:pPr>
    </w:p>
    <w:p w14:paraId="3CA2E93F" w14:textId="77777777" w:rsidR="000B3DCE" w:rsidRDefault="00E8137B" w:rsidP="00EA3F6F">
      <w:pPr>
        <w:pStyle w:val="FE3"/>
        <w:spacing w:line="240" w:lineRule="auto"/>
        <w:ind w:left="3600" w:hanging="2520"/>
        <w:rPr>
          <w:rFonts w:ascii="Calibri" w:hAnsi="Calibri" w:cs="Arial"/>
          <w:sz w:val="22"/>
        </w:rPr>
      </w:pPr>
      <w:r w:rsidRPr="001E39EC">
        <w:rPr>
          <w:rFonts w:ascii="Calibri" w:hAnsi="Calibri" w:cs="Arial"/>
          <w:sz w:val="22"/>
        </w:rPr>
        <w:t>5</w:t>
      </w:r>
      <w:r w:rsidR="000B3DCE" w:rsidRPr="001E39EC">
        <w:rPr>
          <w:rFonts w:ascii="Calibri" w:hAnsi="Calibri" w:cs="Arial"/>
          <w:sz w:val="22"/>
        </w:rPr>
        <w:t>.</w:t>
      </w:r>
      <w:r w:rsidR="000B3DCE" w:rsidRPr="001E39EC">
        <w:rPr>
          <w:rFonts w:ascii="Calibri" w:hAnsi="Calibri" w:cs="Arial"/>
          <w:sz w:val="22"/>
        </w:rPr>
        <w:tab/>
      </w:r>
      <w:r w:rsidR="00EA3F6F" w:rsidRPr="001E39EC">
        <w:rPr>
          <w:rFonts w:ascii="Calibri" w:hAnsi="Calibri" w:cs="Arial"/>
          <w:sz w:val="22"/>
        </w:rPr>
        <w:t>Section 07.30.00</w:t>
      </w:r>
      <w:r w:rsidR="00EA3F6F" w:rsidRPr="001E39EC">
        <w:rPr>
          <w:rFonts w:ascii="Calibri" w:hAnsi="Calibri" w:cs="Arial"/>
          <w:sz w:val="22"/>
        </w:rPr>
        <w:tab/>
        <w:t>Asphalt Shingles including f</w:t>
      </w:r>
      <w:r w:rsidR="000B3DCE" w:rsidRPr="001E39EC">
        <w:rPr>
          <w:rFonts w:ascii="Calibri" w:hAnsi="Calibri" w:cs="Arial"/>
          <w:sz w:val="22"/>
        </w:rPr>
        <w:t xml:space="preserve">lashing for all roof openings and penetrations:  </w:t>
      </w:r>
      <w:r w:rsidR="00EA3F6F" w:rsidRPr="001E39EC">
        <w:rPr>
          <w:rFonts w:ascii="Calibri" w:hAnsi="Calibri" w:cs="Arial"/>
          <w:b/>
          <w:i/>
          <w:vanish/>
          <w:color w:val="0000FF"/>
          <w:sz w:val="22"/>
        </w:rPr>
        <w:t>If the Roofing is a filed sub-bid that section needs to include flashing of heating equipment found in this section or on H- drawings.</w:t>
      </w:r>
    </w:p>
    <w:p w14:paraId="27B2DC65" w14:textId="77777777" w:rsidR="008F1A1A" w:rsidRPr="001E39EC" w:rsidRDefault="008F1A1A" w:rsidP="00EA3F6F">
      <w:pPr>
        <w:pStyle w:val="FE3"/>
        <w:spacing w:line="240" w:lineRule="auto"/>
        <w:ind w:left="3600" w:hanging="2520"/>
        <w:rPr>
          <w:rFonts w:ascii="Calibri" w:hAnsi="Calibri" w:cs="Arial"/>
          <w:b/>
          <w:i/>
          <w:vanish/>
          <w:color w:val="0000FF"/>
          <w:sz w:val="22"/>
        </w:rPr>
      </w:pPr>
    </w:p>
    <w:p w14:paraId="3CA2E940" w14:textId="77777777" w:rsidR="000B3DCE" w:rsidRPr="001E39EC" w:rsidRDefault="00E8137B" w:rsidP="00EA3F6F">
      <w:pPr>
        <w:pStyle w:val="FE3"/>
        <w:spacing w:line="240" w:lineRule="auto"/>
        <w:rPr>
          <w:rFonts w:ascii="Calibri" w:hAnsi="Calibri" w:cs="Arial"/>
          <w:sz w:val="22"/>
        </w:rPr>
      </w:pPr>
      <w:r w:rsidRPr="001E39EC">
        <w:rPr>
          <w:rFonts w:ascii="Calibri" w:hAnsi="Calibri" w:cs="Arial"/>
          <w:sz w:val="22"/>
        </w:rPr>
        <w:t>6</w:t>
      </w:r>
      <w:r w:rsidR="000B3DCE" w:rsidRPr="001E39EC">
        <w:rPr>
          <w:rFonts w:ascii="Calibri" w:hAnsi="Calibri" w:cs="Arial"/>
          <w:sz w:val="22"/>
        </w:rPr>
        <w:t>.</w:t>
      </w:r>
      <w:r w:rsidR="000B3DCE" w:rsidRPr="001E39EC">
        <w:rPr>
          <w:rFonts w:ascii="Calibri" w:hAnsi="Calibri" w:cs="Arial"/>
          <w:sz w:val="22"/>
        </w:rPr>
        <w:tab/>
      </w:r>
      <w:r w:rsidR="00EA3F6F" w:rsidRPr="001E39EC">
        <w:rPr>
          <w:rFonts w:ascii="Calibri" w:hAnsi="Calibri" w:cs="Arial"/>
          <w:sz w:val="22"/>
        </w:rPr>
        <w:t xml:space="preserve">Section 09.90.00 </w:t>
      </w:r>
      <w:r w:rsidR="00EA3F6F" w:rsidRPr="001E39EC">
        <w:rPr>
          <w:rFonts w:ascii="Calibri" w:hAnsi="Calibri" w:cs="Arial"/>
          <w:sz w:val="22"/>
        </w:rPr>
        <w:tab/>
        <w:t>Painting:</w:t>
      </w:r>
    </w:p>
    <w:p w14:paraId="3CA2E941" w14:textId="77777777" w:rsidR="000B3DCE" w:rsidRPr="001E39EC" w:rsidRDefault="00E8137B" w:rsidP="00EA3F6F">
      <w:pPr>
        <w:pStyle w:val="FE3"/>
        <w:spacing w:line="240" w:lineRule="auto"/>
        <w:ind w:left="3600" w:hanging="2520"/>
        <w:rPr>
          <w:rFonts w:ascii="Calibri" w:hAnsi="Calibri" w:cs="Arial"/>
          <w:sz w:val="22"/>
        </w:rPr>
      </w:pPr>
      <w:r w:rsidRPr="001E39EC">
        <w:rPr>
          <w:rFonts w:ascii="Calibri" w:hAnsi="Calibri" w:cs="Arial"/>
          <w:sz w:val="22"/>
        </w:rPr>
        <w:t>7</w:t>
      </w:r>
      <w:r w:rsidR="000B3DCE" w:rsidRPr="001E39EC">
        <w:rPr>
          <w:rFonts w:ascii="Calibri" w:hAnsi="Calibri" w:cs="Arial"/>
          <w:sz w:val="22"/>
        </w:rPr>
        <w:t xml:space="preserve">. </w:t>
      </w:r>
      <w:r w:rsidR="000B3DCE" w:rsidRPr="001E39EC">
        <w:rPr>
          <w:rFonts w:ascii="Calibri" w:hAnsi="Calibri" w:cs="Arial"/>
          <w:sz w:val="22"/>
        </w:rPr>
        <w:tab/>
      </w:r>
      <w:r w:rsidRPr="001E39EC">
        <w:rPr>
          <w:rFonts w:ascii="Calibri" w:hAnsi="Calibri" w:cs="Arial"/>
          <w:sz w:val="22"/>
        </w:rPr>
        <w:t>Section 23.00.00</w:t>
      </w:r>
      <w:r w:rsidRPr="001E39EC">
        <w:rPr>
          <w:rFonts w:ascii="Calibri" w:hAnsi="Calibri" w:cs="Arial"/>
          <w:sz w:val="22"/>
        </w:rPr>
        <w:tab/>
        <w:t xml:space="preserve">Plumbing </w:t>
      </w:r>
      <w:r w:rsidRPr="001E39EC">
        <w:rPr>
          <w:rFonts w:ascii="Calibri" w:hAnsi="Calibri" w:cs="Arial"/>
          <w:vanish/>
          <w:color w:val="0000FF"/>
          <w:sz w:val="22"/>
        </w:rPr>
        <w:t xml:space="preserve">– </w:t>
      </w:r>
      <w:r w:rsidRPr="001E39EC">
        <w:rPr>
          <w:rFonts w:ascii="Calibri" w:hAnsi="Calibri" w:cs="Arial"/>
          <w:b/>
          <w:i/>
          <w:vanish/>
          <w:color w:val="0000FF"/>
          <w:sz w:val="22"/>
        </w:rPr>
        <w:t xml:space="preserve">if you need water for heating </w:t>
      </w:r>
      <w:r w:rsidR="00991D08" w:rsidRPr="001E39EC">
        <w:rPr>
          <w:rFonts w:ascii="Calibri" w:hAnsi="Calibri" w:cs="Arial"/>
          <w:b/>
          <w:i/>
          <w:vanish/>
          <w:color w:val="0000FF"/>
          <w:sz w:val="22"/>
        </w:rPr>
        <w:t>equipment</w:t>
      </w:r>
      <w:r w:rsidRPr="001E39EC">
        <w:rPr>
          <w:rFonts w:ascii="Calibri" w:hAnsi="Calibri" w:cs="Arial"/>
          <w:b/>
          <w:i/>
          <w:vanish/>
          <w:color w:val="0000FF"/>
          <w:sz w:val="22"/>
        </w:rPr>
        <w:t xml:space="preserve"> coordinate the specification</w:t>
      </w:r>
      <w:r w:rsidRPr="001E39EC">
        <w:rPr>
          <w:rFonts w:ascii="Calibri" w:hAnsi="Calibri" w:cs="Arial"/>
          <w:vanish/>
          <w:color w:val="0000FF"/>
          <w:sz w:val="22"/>
        </w:rPr>
        <w:t>s</w:t>
      </w:r>
    </w:p>
    <w:p w14:paraId="3CA2E942" w14:textId="4131082D" w:rsidR="000B3DCE" w:rsidRDefault="00E8137B" w:rsidP="00991D08">
      <w:pPr>
        <w:pStyle w:val="FE3"/>
        <w:spacing w:line="240" w:lineRule="auto"/>
        <w:ind w:left="3600" w:right="-216" w:hanging="2520"/>
        <w:rPr>
          <w:rFonts w:ascii="Calibri" w:hAnsi="Calibri" w:cs="Arial"/>
          <w:sz w:val="22"/>
        </w:rPr>
      </w:pPr>
      <w:r w:rsidRPr="001E39EC">
        <w:rPr>
          <w:rFonts w:ascii="Calibri" w:hAnsi="Calibri" w:cs="Arial"/>
          <w:sz w:val="22"/>
        </w:rPr>
        <w:t>8</w:t>
      </w:r>
      <w:r w:rsidR="000B3DCE" w:rsidRPr="001E39EC">
        <w:rPr>
          <w:rFonts w:ascii="Calibri" w:hAnsi="Calibri" w:cs="Arial"/>
          <w:sz w:val="22"/>
        </w:rPr>
        <w:tab/>
      </w:r>
      <w:r w:rsidRPr="001E39EC">
        <w:rPr>
          <w:rFonts w:ascii="Calibri" w:hAnsi="Calibri" w:cs="Arial"/>
          <w:sz w:val="22"/>
        </w:rPr>
        <w:t>Section 26.00.00</w:t>
      </w:r>
      <w:r w:rsidRPr="001E39EC">
        <w:rPr>
          <w:rFonts w:ascii="Calibri" w:hAnsi="Calibri" w:cs="Arial"/>
          <w:sz w:val="22"/>
        </w:rPr>
        <w:tab/>
      </w:r>
      <w:r w:rsidR="000B3DCE" w:rsidRPr="001E39EC">
        <w:rPr>
          <w:rFonts w:ascii="Calibri" w:hAnsi="Calibri" w:cs="Arial"/>
          <w:sz w:val="22"/>
        </w:rPr>
        <w:t xml:space="preserve">Electrical </w:t>
      </w:r>
      <w:r w:rsidR="00591C05">
        <w:rPr>
          <w:rFonts w:ascii="Calibri" w:hAnsi="Calibri" w:cs="Arial"/>
          <w:b/>
          <w:i/>
          <w:vanish/>
          <w:color w:val="0000FF"/>
          <w:sz w:val="22"/>
        </w:rPr>
        <w:t>–</w:t>
      </w:r>
      <w:r w:rsidRPr="001E39EC">
        <w:rPr>
          <w:rFonts w:ascii="Calibri" w:hAnsi="Calibri" w:cs="Arial"/>
          <w:b/>
          <w:i/>
          <w:vanish/>
          <w:color w:val="0000FF"/>
          <w:sz w:val="22"/>
        </w:rPr>
        <w:t xml:space="preserve"> if you need to wire equipment</w:t>
      </w:r>
      <w:r w:rsidR="00B41845" w:rsidRPr="001E39EC">
        <w:rPr>
          <w:rFonts w:ascii="Calibri" w:hAnsi="Calibri" w:cs="Arial"/>
          <w:b/>
          <w:i/>
          <w:vanish/>
          <w:color w:val="0000FF"/>
          <w:sz w:val="22"/>
        </w:rPr>
        <w:t xml:space="preserve"> provided by other trades</w:t>
      </w:r>
      <w:r w:rsidRPr="001E39EC">
        <w:rPr>
          <w:rFonts w:ascii="Calibri" w:hAnsi="Calibri" w:cs="Arial"/>
          <w:b/>
          <w:i/>
          <w:vanish/>
          <w:color w:val="0000FF"/>
          <w:sz w:val="22"/>
        </w:rPr>
        <w:t xml:space="preserve"> coordinate the specifications</w:t>
      </w:r>
    </w:p>
    <w:p w14:paraId="3D0871F3" w14:textId="77777777" w:rsidR="00591C05" w:rsidRPr="001E39EC" w:rsidRDefault="00591C05" w:rsidP="00991D08">
      <w:pPr>
        <w:pStyle w:val="FE3"/>
        <w:spacing w:line="240" w:lineRule="auto"/>
        <w:ind w:left="3600" w:right="-216" w:hanging="2520"/>
        <w:rPr>
          <w:rFonts w:ascii="Calibri" w:hAnsi="Calibri" w:cs="Arial"/>
          <w:b/>
          <w:i/>
          <w:vanish/>
          <w:color w:val="0000FF"/>
          <w:sz w:val="22"/>
        </w:rPr>
      </w:pPr>
    </w:p>
    <w:p w14:paraId="3CA2E943" w14:textId="77777777" w:rsidR="000B3DCE" w:rsidRPr="001E39EC" w:rsidRDefault="00E8137B" w:rsidP="00EF5660">
      <w:pPr>
        <w:pStyle w:val="FE3"/>
        <w:spacing w:line="240" w:lineRule="auto"/>
        <w:ind w:left="3600" w:hanging="2520"/>
        <w:rPr>
          <w:rFonts w:ascii="Calibri" w:hAnsi="Calibri" w:cs="Arial"/>
          <w:sz w:val="22"/>
        </w:rPr>
      </w:pPr>
      <w:r w:rsidRPr="001E39EC">
        <w:rPr>
          <w:rFonts w:ascii="Calibri" w:hAnsi="Calibri" w:cs="Arial"/>
          <w:sz w:val="22"/>
        </w:rPr>
        <w:t>9.</w:t>
      </w:r>
      <w:r w:rsidRPr="001E39EC">
        <w:rPr>
          <w:rFonts w:ascii="Calibri" w:hAnsi="Calibri" w:cs="Arial"/>
          <w:sz w:val="22"/>
        </w:rPr>
        <w:tab/>
      </w:r>
      <w:r w:rsidR="00EA3F6F" w:rsidRPr="001E39EC">
        <w:rPr>
          <w:rFonts w:ascii="Calibri" w:hAnsi="Calibri" w:cs="Arial"/>
          <w:sz w:val="22"/>
        </w:rPr>
        <w:t>Section 31.00.00</w:t>
      </w:r>
      <w:r w:rsidR="00EA3F6F" w:rsidRPr="001E39EC">
        <w:rPr>
          <w:rFonts w:ascii="Calibri" w:hAnsi="Calibri" w:cs="Arial"/>
          <w:sz w:val="22"/>
        </w:rPr>
        <w:tab/>
      </w:r>
      <w:r w:rsidRPr="001E39EC">
        <w:rPr>
          <w:rFonts w:ascii="Calibri" w:hAnsi="Calibri" w:cs="Arial"/>
          <w:sz w:val="22"/>
        </w:rPr>
        <w:t>Excavation.</w:t>
      </w:r>
    </w:p>
    <w:p w14:paraId="3CA2E944" w14:textId="77777777" w:rsidR="000B3DCE" w:rsidRPr="001E39EC" w:rsidRDefault="000B3DCE" w:rsidP="00EA3F6F">
      <w:pPr>
        <w:pStyle w:val="FE3"/>
        <w:spacing w:line="240" w:lineRule="auto"/>
        <w:rPr>
          <w:rFonts w:ascii="Calibri" w:hAnsi="Calibri" w:cs="Arial"/>
        </w:rPr>
      </w:pPr>
    </w:p>
    <w:p w14:paraId="3CA2E945" w14:textId="77777777" w:rsidR="000B3DCE" w:rsidRPr="001E39EC" w:rsidRDefault="000B3DCE" w:rsidP="00EF5660">
      <w:pPr>
        <w:ind w:left="720" w:hanging="720"/>
        <w:rPr>
          <w:rFonts w:ascii="Calibri" w:hAnsi="Calibri" w:cs="Arial"/>
          <w:b/>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05</w:t>
      </w:r>
      <w:r w:rsidRPr="001E39EC">
        <w:rPr>
          <w:rFonts w:ascii="Calibri" w:hAnsi="Calibri" w:cs="Arial"/>
          <w:b/>
          <w:sz w:val="22"/>
        </w:rPr>
        <w:tab/>
        <w:t>ALTERNATES</w:t>
      </w:r>
    </w:p>
    <w:p w14:paraId="3CA2E946" w14:textId="77777777" w:rsidR="000B3DCE" w:rsidRPr="001E39EC" w:rsidRDefault="000B3DCE" w:rsidP="00EF5660">
      <w:pPr>
        <w:tabs>
          <w:tab w:val="left" w:pos="1080"/>
        </w:tabs>
        <w:spacing w:after="60"/>
        <w:ind w:left="720" w:right="418"/>
        <w:rPr>
          <w:rFonts w:ascii="Calibri" w:hAnsi="Calibri" w:cs="Arial"/>
          <w:b/>
          <w:i/>
          <w:vanish/>
          <w:color w:val="0000FF"/>
          <w:spacing w:val="-2"/>
          <w:sz w:val="22"/>
        </w:rPr>
      </w:pPr>
      <w:r w:rsidRPr="001E39EC">
        <w:rPr>
          <w:rFonts w:ascii="Calibri" w:hAnsi="Calibri" w:cs="Arial"/>
          <w:b/>
          <w:i/>
          <w:vanish/>
          <w:color w:val="0000FF"/>
          <w:spacing w:val="-2"/>
          <w:sz w:val="22"/>
        </w:rPr>
        <w:t>·</w:t>
      </w:r>
      <w:r w:rsidRPr="001E39EC">
        <w:rPr>
          <w:rFonts w:ascii="Calibri" w:hAnsi="Calibri" w:cs="Arial"/>
          <w:b/>
          <w:i/>
          <w:vanish/>
          <w:color w:val="0000FF"/>
          <w:spacing w:val="-2"/>
          <w:sz w:val="22"/>
        </w:rPr>
        <w:tab/>
        <w:t xml:space="preserve">Alternates that </w:t>
      </w:r>
      <w:r w:rsidR="00D048D3" w:rsidRPr="001E39EC">
        <w:rPr>
          <w:rFonts w:ascii="Calibri" w:hAnsi="Calibri" w:cs="Arial"/>
          <w:b/>
          <w:i/>
          <w:vanish/>
          <w:color w:val="0000FF"/>
          <w:spacing w:val="-2"/>
          <w:sz w:val="22"/>
        </w:rPr>
        <w:t xml:space="preserve">impact </w:t>
      </w:r>
      <w:r w:rsidRPr="001E39EC">
        <w:rPr>
          <w:rFonts w:ascii="Calibri" w:hAnsi="Calibri" w:cs="Arial"/>
          <w:b/>
          <w:i/>
          <w:vanish/>
          <w:color w:val="0000FF"/>
          <w:spacing w:val="-2"/>
          <w:sz w:val="22"/>
        </w:rPr>
        <w:t>filed sub</w:t>
      </w:r>
      <w:r w:rsidR="00D048D3" w:rsidRPr="001E39EC">
        <w:rPr>
          <w:rFonts w:ascii="Calibri" w:hAnsi="Calibri" w:cs="Arial"/>
          <w:b/>
          <w:i/>
          <w:vanish/>
          <w:color w:val="0000FF"/>
          <w:spacing w:val="-2"/>
          <w:sz w:val="22"/>
        </w:rPr>
        <w:t>-bid categories</w:t>
      </w:r>
      <w:r w:rsidRPr="001E39EC">
        <w:rPr>
          <w:rFonts w:ascii="Calibri" w:hAnsi="Calibri" w:cs="Arial"/>
          <w:b/>
          <w:i/>
          <w:vanish/>
          <w:color w:val="0000FF"/>
          <w:spacing w:val="-2"/>
          <w:sz w:val="22"/>
        </w:rPr>
        <w:t xml:space="preserve"> and other trades can result in serious confusion during bidding.  </w:t>
      </w:r>
    </w:p>
    <w:p w14:paraId="3CA2E947" w14:textId="77777777" w:rsidR="000B3DCE" w:rsidRPr="001E39EC" w:rsidRDefault="000B3DCE" w:rsidP="00E67B9E">
      <w:pPr>
        <w:spacing w:after="60"/>
        <w:ind w:left="1080" w:right="418" w:hanging="360"/>
        <w:rPr>
          <w:rFonts w:ascii="Calibri" w:hAnsi="Calibri" w:cs="Arial"/>
          <w:b/>
          <w:i/>
          <w:vanish/>
          <w:color w:val="0000FF"/>
          <w:spacing w:val="-2"/>
          <w:sz w:val="22"/>
        </w:rPr>
      </w:pPr>
      <w:r w:rsidRPr="001E39EC">
        <w:rPr>
          <w:rFonts w:ascii="Calibri" w:hAnsi="Calibri" w:cs="Arial"/>
          <w:b/>
          <w:i/>
          <w:vanish/>
          <w:color w:val="0000FF"/>
          <w:spacing w:val="-2"/>
          <w:sz w:val="22"/>
        </w:rPr>
        <w:t>·</w:t>
      </w:r>
      <w:r w:rsidRPr="001E39EC">
        <w:rPr>
          <w:rFonts w:ascii="Calibri" w:hAnsi="Calibri" w:cs="Arial"/>
          <w:b/>
          <w:i/>
          <w:vanish/>
          <w:color w:val="0000FF"/>
          <w:spacing w:val="-2"/>
          <w:sz w:val="22"/>
        </w:rPr>
        <w:tab/>
        <w:t>Accurately and clearly cross reference between Section 01</w:t>
      </w:r>
      <w:r w:rsidR="00EA3F6F" w:rsidRPr="001E39EC">
        <w:rPr>
          <w:rFonts w:ascii="Calibri" w:hAnsi="Calibri" w:cs="Arial"/>
          <w:b/>
          <w:i/>
          <w:vanish/>
          <w:color w:val="0000FF"/>
          <w:spacing w:val="-2"/>
          <w:sz w:val="22"/>
        </w:rPr>
        <w:t>.2</w:t>
      </w:r>
      <w:r w:rsidRPr="001E39EC">
        <w:rPr>
          <w:rFonts w:ascii="Calibri" w:hAnsi="Calibri" w:cs="Arial"/>
          <w:b/>
          <w:i/>
          <w:vanish/>
          <w:color w:val="0000FF"/>
          <w:spacing w:val="-2"/>
          <w:sz w:val="22"/>
        </w:rPr>
        <w:t>3</w:t>
      </w:r>
      <w:r w:rsidR="00EA3F6F" w:rsidRPr="001E39EC">
        <w:rPr>
          <w:rFonts w:ascii="Calibri" w:hAnsi="Calibri" w:cs="Arial"/>
          <w:b/>
          <w:i/>
          <w:vanish/>
          <w:color w:val="0000FF"/>
          <w:spacing w:val="-2"/>
          <w:sz w:val="22"/>
        </w:rPr>
        <w:t>.0</w:t>
      </w:r>
      <w:r w:rsidRPr="001E39EC">
        <w:rPr>
          <w:rFonts w:ascii="Calibri" w:hAnsi="Calibri" w:cs="Arial"/>
          <w:b/>
          <w:i/>
          <w:vanish/>
          <w:color w:val="0000FF"/>
          <w:spacing w:val="-2"/>
          <w:sz w:val="22"/>
        </w:rPr>
        <w:t xml:space="preserve">0 Alternates and all filed sub-bid sections.  </w:t>
      </w:r>
    </w:p>
    <w:p w14:paraId="3CA2E948" w14:textId="77777777" w:rsidR="000B3DCE" w:rsidRPr="001E39EC" w:rsidRDefault="000B3DCE" w:rsidP="00EA3F6F">
      <w:pPr>
        <w:spacing w:after="60"/>
        <w:ind w:left="1080" w:right="418" w:hanging="360"/>
        <w:jc w:val="both"/>
        <w:rPr>
          <w:rFonts w:ascii="Calibri" w:hAnsi="Calibri" w:cs="Arial"/>
          <w:b/>
          <w:i/>
          <w:vanish/>
          <w:color w:val="0000FF"/>
          <w:spacing w:val="-2"/>
          <w:sz w:val="22"/>
        </w:rPr>
      </w:pPr>
      <w:r w:rsidRPr="001E39EC">
        <w:rPr>
          <w:rFonts w:ascii="Calibri" w:hAnsi="Calibri" w:cs="Arial"/>
          <w:b/>
          <w:i/>
          <w:vanish/>
          <w:color w:val="0000FF"/>
          <w:spacing w:val="-2"/>
          <w:sz w:val="22"/>
        </w:rPr>
        <w:t>·</w:t>
      </w:r>
      <w:r w:rsidRPr="001E39EC">
        <w:rPr>
          <w:rFonts w:ascii="Calibri" w:hAnsi="Calibri" w:cs="Arial"/>
          <w:b/>
          <w:i/>
          <w:vanish/>
          <w:color w:val="0000FF"/>
          <w:spacing w:val="-2"/>
          <w:sz w:val="22"/>
        </w:rPr>
        <w:tab/>
        <w:t>Be especially careful not to get the General Contractor's Work intermingled with work that should be done by a filed subcontractor</w:t>
      </w:r>
    </w:p>
    <w:p w14:paraId="3CA2E949" w14:textId="77777777" w:rsidR="000B3DCE" w:rsidRPr="001E39EC" w:rsidRDefault="000B3DCE" w:rsidP="00EA3F6F">
      <w:pPr>
        <w:ind w:left="360" w:right="414" w:hanging="360"/>
        <w:rPr>
          <w:rFonts w:ascii="Calibri" w:hAnsi="Calibri" w:cs="Arial"/>
          <w:b/>
          <w:i/>
          <w:vanish/>
          <w:color w:val="0000FF"/>
          <w:spacing w:val="-2"/>
          <w:sz w:val="22"/>
        </w:rPr>
      </w:pPr>
    </w:p>
    <w:p w14:paraId="3CA2E94A" w14:textId="77777777" w:rsidR="000B3DCE" w:rsidRPr="001E39EC" w:rsidRDefault="000B3DCE" w:rsidP="00EA3F6F">
      <w:pPr>
        <w:pStyle w:val="Heading6"/>
        <w:rPr>
          <w:rFonts w:ascii="Calibri" w:hAnsi="Calibri"/>
          <w:i/>
          <w:vanish/>
          <w:color w:val="0000FF"/>
        </w:rPr>
      </w:pPr>
      <w:r w:rsidRPr="001E39EC">
        <w:rPr>
          <w:rFonts w:ascii="Calibri" w:hAnsi="Calibri"/>
          <w:i/>
          <w:vanish/>
          <w:color w:val="0000FF"/>
        </w:rPr>
        <w:t>Use the following language or delete this section if there are no Alternates</w:t>
      </w:r>
    </w:p>
    <w:p w14:paraId="3CA2E94B" w14:textId="77777777" w:rsidR="000B3DCE" w:rsidRPr="001E39EC" w:rsidRDefault="000B3DCE" w:rsidP="00EA3F6F">
      <w:pPr>
        <w:ind w:left="1440" w:hanging="720"/>
        <w:rPr>
          <w:rFonts w:ascii="Calibri" w:hAnsi="Calibri" w:cs="Arial"/>
          <w:sz w:val="22"/>
        </w:rPr>
      </w:pPr>
    </w:p>
    <w:p w14:paraId="3CA2E94C" w14:textId="77777777" w:rsidR="000B3DCE" w:rsidRPr="001E39EC" w:rsidRDefault="000B3DCE" w:rsidP="00EF5660">
      <w:pPr>
        <w:pStyle w:val="FE2"/>
        <w:spacing w:line="240" w:lineRule="auto"/>
        <w:rPr>
          <w:rFonts w:ascii="Calibri" w:hAnsi="Calibri" w:cs="Arial"/>
          <w:sz w:val="22"/>
        </w:rPr>
      </w:pPr>
      <w:r w:rsidRPr="001E39EC">
        <w:rPr>
          <w:rFonts w:ascii="Calibri" w:hAnsi="Calibri" w:cs="Arial"/>
          <w:b/>
          <w:sz w:val="22"/>
        </w:rPr>
        <w:t>A.</w:t>
      </w:r>
      <w:r w:rsidRPr="001E39EC">
        <w:rPr>
          <w:rFonts w:ascii="Calibri" w:hAnsi="Calibri" w:cs="Arial"/>
          <w:sz w:val="22"/>
        </w:rPr>
        <w:tab/>
        <w:t>Attention is directed to Section 01</w:t>
      </w:r>
      <w:r w:rsidR="00EA3F6F" w:rsidRPr="001E39EC">
        <w:rPr>
          <w:rFonts w:ascii="Calibri" w:hAnsi="Calibri" w:cs="Arial"/>
          <w:sz w:val="22"/>
        </w:rPr>
        <w:t>.23.00</w:t>
      </w:r>
      <w:r w:rsidRPr="001E39EC">
        <w:rPr>
          <w:rFonts w:ascii="Calibri" w:hAnsi="Calibri" w:cs="Arial"/>
          <w:sz w:val="22"/>
        </w:rPr>
        <w:t xml:space="preserve"> ALTERNATES for a detailed description of all Alternates.</w:t>
      </w:r>
    </w:p>
    <w:p w14:paraId="3CA2E94D" w14:textId="77777777" w:rsidR="000B3DCE" w:rsidRPr="001E39EC" w:rsidRDefault="000B3DCE" w:rsidP="00EF5660">
      <w:pPr>
        <w:pStyle w:val="FE2"/>
        <w:spacing w:line="240" w:lineRule="auto"/>
        <w:rPr>
          <w:rFonts w:ascii="Calibri" w:hAnsi="Calibri" w:cs="Arial"/>
          <w:spacing w:val="0"/>
          <w:sz w:val="22"/>
        </w:rPr>
      </w:pPr>
      <w:r w:rsidRPr="001E39EC">
        <w:rPr>
          <w:rFonts w:ascii="Calibri" w:hAnsi="Calibri" w:cs="Arial"/>
          <w:b/>
          <w:spacing w:val="0"/>
          <w:sz w:val="22"/>
        </w:rPr>
        <w:t>B.</w:t>
      </w:r>
      <w:r w:rsidRPr="001E39EC">
        <w:rPr>
          <w:rFonts w:ascii="Calibri" w:hAnsi="Calibri" w:cs="Arial"/>
          <w:spacing w:val="0"/>
          <w:sz w:val="22"/>
        </w:rPr>
        <w:tab/>
        <w:t xml:space="preserve">The </w:t>
      </w:r>
      <w:r w:rsidRPr="001E39EC">
        <w:rPr>
          <w:rFonts w:ascii="Calibri" w:hAnsi="Calibri" w:cs="Arial"/>
          <w:b/>
          <w:color w:val="800000"/>
          <w:spacing w:val="0"/>
          <w:sz w:val="22"/>
          <w:highlight w:val="yellow"/>
        </w:rPr>
        <w:t>Heating, Ventilating, and Air Conditioning</w:t>
      </w:r>
      <w:r w:rsidRPr="001E39EC">
        <w:rPr>
          <w:rFonts w:ascii="Calibri" w:hAnsi="Calibri" w:cs="Arial"/>
          <w:b/>
          <w:color w:val="800000"/>
          <w:spacing w:val="0"/>
          <w:sz w:val="22"/>
        </w:rPr>
        <w:t xml:space="preserve"> </w:t>
      </w:r>
      <w:r w:rsidRPr="001E39EC">
        <w:rPr>
          <w:rFonts w:ascii="Calibri" w:hAnsi="Calibri" w:cs="Arial"/>
          <w:spacing w:val="0"/>
          <w:sz w:val="22"/>
        </w:rPr>
        <w:t xml:space="preserve">subcontractor shall be responsible for examining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scope of each Alternate and for the Work caused by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Alternates and for including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costs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reof in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appropriate space in paragraph A of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Form for Sub-bid.</w:t>
      </w:r>
    </w:p>
    <w:p w14:paraId="3CA2E94E" w14:textId="77777777" w:rsidR="000B3DCE" w:rsidRPr="001E39EC" w:rsidRDefault="000B3DCE" w:rsidP="00EA3F6F">
      <w:pPr>
        <w:rPr>
          <w:rFonts w:ascii="Calibri" w:hAnsi="Calibri" w:cs="Arial"/>
          <w:b/>
          <w:sz w:val="22"/>
        </w:rPr>
      </w:pPr>
    </w:p>
    <w:p w14:paraId="3CA2E94F" w14:textId="77777777" w:rsidR="000B3DCE" w:rsidRPr="001E39EC" w:rsidRDefault="000B3DCE" w:rsidP="00EA3F6F">
      <w:pPr>
        <w:rPr>
          <w:rFonts w:ascii="Calibri" w:hAnsi="Calibri" w:cs="Arial"/>
          <w:b/>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06</w:t>
      </w:r>
      <w:r w:rsidRPr="001E39EC">
        <w:rPr>
          <w:rFonts w:ascii="Calibri" w:hAnsi="Calibri" w:cs="Arial"/>
          <w:b/>
          <w:sz w:val="22"/>
        </w:rPr>
        <w:tab/>
        <w:t>SUBMITTALS</w:t>
      </w:r>
    </w:p>
    <w:p w14:paraId="3CA2E950" w14:textId="77777777" w:rsidR="000B3DCE" w:rsidRPr="001E39EC" w:rsidRDefault="000B3DCE" w:rsidP="00EF5660">
      <w:pPr>
        <w:pStyle w:val="Heading7"/>
        <w:rPr>
          <w:rFonts w:ascii="Calibri" w:hAnsi="Calibri"/>
          <w:i/>
          <w:color w:val="0000FF"/>
          <w:szCs w:val="22"/>
        </w:rPr>
      </w:pPr>
      <w:r w:rsidRPr="001E39EC">
        <w:rPr>
          <w:rFonts w:ascii="Calibri" w:hAnsi="Calibri"/>
          <w:i/>
          <w:color w:val="0000FF"/>
          <w:szCs w:val="22"/>
        </w:rPr>
        <w:t>Coordinate with General Conditions Article 4 and 5 and Specification Section 01</w:t>
      </w:r>
      <w:r w:rsidR="00EA3F6F" w:rsidRPr="001E39EC">
        <w:rPr>
          <w:rFonts w:ascii="Calibri" w:hAnsi="Calibri"/>
          <w:i/>
          <w:color w:val="0000FF"/>
          <w:szCs w:val="22"/>
        </w:rPr>
        <w:t>.33.00</w:t>
      </w:r>
    </w:p>
    <w:p w14:paraId="3CA2E951" w14:textId="77777777" w:rsidR="000B3DCE" w:rsidRPr="001E39EC" w:rsidRDefault="000B3DCE" w:rsidP="00EF5660">
      <w:pPr>
        <w:pStyle w:val="FE2"/>
        <w:numPr>
          <w:ilvl w:val="0"/>
          <w:numId w:val="2"/>
        </w:numPr>
        <w:spacing w:line="240" w:lineRule="auto"/>
        <w:rPr>
          <w:rFonts w:ascii="Calibri" w:hAnsi="Calibri" w:cs="Arial"/>
          <w:spacing w:val="0"/>
          <w:sz w:val="22"/>
          <w:szCs w:val="22"/>
        </w:rPr>
      </w:pPr>
      <w:r w:rsidRPr="001E39EC">
        <w:rPr>
          <w:rFonts w:ascii="Calibri" w:hAnsi="Calibri" w:cs="Arial"/>
          <w:spacing w:val="0"/>
          <w:sz w:val="22"/>
          <w:szCs w:val="22"/>
        </w:rPr>
        <w:t>Attention is directed to Specification Section 01300 Submittals.</w:t>
      </w:r>
    </w:p>
    <w:p w14:paraId="3CA2E952" w14:textId="77777777" w:rsidR="00EA3F6F" w:rsidRPr="001E39EC" w:rsidRDefault="00EA3F6F" w:rsidP="00EF5660">
      <w:pPr>
        <w:pStyle w:val="FE2"/>
        <w:numPr>
          <w:ilvl w:val="0"/>
          <w:numId w:val="2"/>
        </w:numPr>
        <w:spacing w:after="120" w:line="240" w:lineRule="auto"/>
        <w:rPr>
          <w:rFonts w:ascii="Calibri" w:hAnsi="Calibri" w:cs="Arial"/>
          <w:spacing w:val="0"/>
          <w:sz w:val="22"/>
          <w:szCs w:val="22"/>
        </w:rPr>
      </w:pPr>
      <w:r w:rsidRPr="001E39EC">
        <w:rPr>
          <w:rFonts w:ascii="Calibri" w:hAnsi="Calibri" w:cs="Arial"/>
          <w:spacing w:val="0"/>
          <w:sz w:val="22"/>
          <w:szCs w:val="22"/>
        </w:rPr>
        <w:t>Attention is directed to Specification Section 01.25.13 OR Equals</w:t>
      </w:r>
    </w:p>
    <w:p w14:paraId="3CA2E953" w14:textId="77777777" w:rsidR="000B3DCE" w:rsidRPr="001E39EC" w:rsidRDefault="000B3DCE" w:rsidP="00EA3F6F">
      <w:pPr>
        <w:rPr>
          <w:rFonts w:ascii="Calibri" w:hAnsi="Calibri" w:cs="Arial"/>
          <w:vanish/>
          <w:color w:val="0000FF"/>
          <w:sz w:val="22"/>
          <w:szCs w:val="22"/>
        </w:rPr>
      </w:pPr>
    </w:p>
    <w:p w14:paraId="3CA2E954" w14:textId="77777777" w:rsidR="000B3DCE" w:rsidRPr="001E39EC" w:rsidRDefault="000B3DCE" w:rsidP="00EA3F6F">
      <w:pPr>
        <w:ind w:left="720"/>
        <w:rPr>
          <w:rFonts w:ascii="Calibri" w:hAnsi="Calibri" w:cs="Arial"/>
          <w:b/>
          <w:i/>
          <w:vanish/>
          <w:color w:val="0000FF"/>
          <w:sz w:val="22"/>
          <w:szCs w:val="22"/>
        </w:rPr>
      </w:pPr>
      <w:r w:rsidRPr="001E39EC">
        <w:rPr>
          <w:rFonts w:ascii="Calibri" w:hAnsi="Calibri" w:cs="Arial"/>
          <w:b/>
          <w:i/>
          <w:vanish/>
          <w:color w:val="0000FF"/>
          <w:sz w:val="22"/>
          <w:szCs w:val="22"/>
        </w:rPr>
        <w:t xml:space="preserve">Consultants should pay special attention to the </w:t>
      </w:r>
      <w:r w:rsidR="00EA3F6F" w:rsidRPr="001E39EC">
        <w:rPr>
          <w:rFonts w:ascii="Calibri" w:hAnsi="Calibri" w:cs="Arial"/>
          <w:b/>
          <w:i/>
          <w:vanish/>
          <w:color w:val="0000FF"/>
          <w:sz w:val="22"/>
          <w:szCs w:val="22"/>
        </w:rPr>
        <w:t>Or E</w:t>
      </w:r>
      <w:r w:rsidRPr="001E39EC">
        <w:rPr>
          <w:rFonts w:ascii="Calibri" w:hAnsi="Calibri" w:cs="Arial"/>
          <w:b/>
          <w:i/>
          <w:vanish/>
          <w:color w:val="0000FF"/>
          <w:sz w:val="22"/>
          <w:szCs w:val="22"/>
        </w:rPr>
        <w:t>qual provisions noted above.</w:t>
      </w:r>
      <w:r w:rsidR="00EA3F6F" w:rsidRPr="001E39EC">
        <w:rPr>
          <w:rFonts w:ascii="Calibri" w:hAnsi="Calibri" w:cs="Arial"/>
          <w:b/>
          <w:i/>
          <w:vanish/>
          <w:color w:val="0000FF"/>
          <w:sz w:val="22"/>
          <w:szCs w:val="22"/>
        </w:rPr>
        <w:t xml:space="preserve">  </w:t>
      </w:r>
      <w:r w:rsidR="00EA3F6F" w:rsidRPr="001E39EC">
        <w:rPr>
          <w:rFonts w:ascii="Calibri" w:hAnsi="Calibri" w:cs="Arial"/>
          <w:b/>
          <w:i/>
          <w:vanish/>
          <w:color w:val="0000FF"/>
          <w:sz w:val="22"/>
          <w:szCs w:val="22"/>
        </w:rPr>
        <w:br/>
      </w:r>
      <w:r w:rsidRPr="001E39EC">
        <w:rPr>
          <w:rFonts w:ascii="Calibri" w:hAnsi="Calibri" w:cs="Arial"/>
          <w:b/>
          <w:i/>
          <w:vanish/>
          <w:color w:val="0000FF"/>
          <w:sz w:val="22"/>
          <w:szCs w:val="22"/>
        </w:rPr>
        <w:t>Do not include alternative or conflicting procedures in the sub-trade sections</w:t>
      </w:r>
      <w:r w:rsidR="00EA3F6F" w:rsidRPr="001E39EC">
        <w:rPr>
          <w:rFonts w:ascii="Calibri" w:hAnsi="Calibri" w:cs="Arial"/>
          <w:b/>
          <w:i/>
          <w:vanish/>
          <w:color w:val="0000FF"/>
          <w:sz w:val="22"/>
          <w:szCs w:val="22"/>
        </w:rPr>
        <w:t>.</w:t>
      </w:r>
    </w:p>
    <w:p w14:paraId="3CA2E955" w14:textId="77777777" w:rsidR="000B3DCE" w:rsidRPr="001E39EC" w:rsidRDefault="000B3DCE" w:rsidP="00EA3F6F">
      <w:pPr>
        <w:rPr>
          <w:rFonts w:ascii="Calibri" w:hAnsi="Calibri" w:cs="Arial"/>
          <w:vanish/>
          <w:color w:val="0000FF"/>
          <w:sz w:val="22"/>
          <w:szCs w:val="22"/>
        </w:rPr>
      </w:pPr>
    </w:p>
    <w:p w14:paraId="3CA2E956" w14:textId="77777777" w:rsidR="000B3DCE" w:rsidRPr="001E39EC" w:rsidRDefault="000B3DCE" w:rsidP="00EA3F6F">
      <w:pPr>
        <w:rPr>
          <w:rFonts w:ascii="Calibri" w:hAnsi="Calibri" w:cs="Arial"/>
          <w:b/>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07</w:t>
      </w:r>
      <w:r w:rsidRPr="001E39EC">
        <w:rPr>
          <w:rFonts w:ascii="Calibri" w:hAnsi="Calibri" w:cs="Arial"/>
          <w:b/>
          <w:sz w:val="22"/>
        </w:rPr>
        <w:tab/>
        <w:t>RECORD DRAWINGS</w:t>
      </w:r>
    </w:p>
    <w:p w14:paraId="3CA2E957" w14:textId="77777777" w:rsidR="000B3DCE" w:rsidRPr="001E39EC" w:rsidRDefault="000B3DCE" w:rsidP="00EA3F6F">
      <w:pPr>
        <w:rPr>
          <w:rFonts w:ascii="Calibri" w:hAnsi="Calibri" w:cs="Arial"/>
          <w:b/>
          <w:sz w:val="22"/>
        </w:rPr>
      </w:pPr>
    </w:p>
    <w:p w14:paraId="3CA2E958" w14:textId="77777777" w:rsidR="000B3DCE" w:rsidRPr="001E39EC" w:rsidRDefault="000B3DCE" w:rsidP="00EF5660">
      <w:pPr>
        <w:pStyle w:val="FE2"/>
        <w:spacing w:line="240" w:lineRule="auto"/>
        <w:rPr>
          <w:rFonts w:ascii="Calibri" w:hAnsi="Calibri" w:cs="Arial"/>
          <w:sz w:val="22"/>
        </w:rPr>
      </w:pPr>
      <w:r w:rsidRPr="001E39EC">
        <w:rPr>
          <w:rFonts w:ascii="Calibri" w:hAnsi="Calibri" w:cs="Arial"/>
          <w:b/>
          <w:sz w:val="22"/>
        </w:rPr>
        <w:t>A.</w:t>
      </w:r>
      <w:r w:rsidRPr="001E39EC">
        <w:rPr>
          <w:rFonts w:ascii="Calibri" w:hAnsi="Calibri" w:cs="Arial"/>
          <w:b/>
          <w:sz w:val="22"/>
        </w:rPr>
        <w:tab/>
      </w:r>
      <w:r w:rsidRPr="001E39EC">
        <w:rPr>
          <w:rFonts w:ascii="Calibri" w:hAnsi="Calibri" w:cs="Arial"/>
          <w:sz w:val="22"/>
        </w:rPr>
        <w:t>Refer to Specification Section 01</w:t>
      </w:r>
      <w:r w:rsidR="0084787C" w:rsidRPr="001E39EC">
        <w:rPr>
          <w:rFonts w:ascii="Calibri" w:hAnsi="Calibri" w:cs="Arial"/>
          <w:sz w:val="22"/>
        </w:rPr>
        <w:t>.</w:t>
      </w:r>
      <w:r w:rsidRPr="001E39EC">
        <w:rPr>
          <w:rFonts w:ascii="Calibri" w:hAnsi="Calibri" w:cs="Arial"/>
          <w:sz w:val="22"/>
        </w:rPr>
        <w:t>7</w:t>
      </w:r>
      <w:r w:rsidR="0084787C" w:rsidRPr="001E39EC">
        <w:rPr>
          <w:rFonts w:ascii="Calibri" w:hAnsi="Calibri" w:cs="Arial"/>
          <w:sz w:val="22"/>
        </w:rPr>
        <w:t>8.39</w:t>
      </w:r>
      <w:r w:rsidRPr="001E39EC">
        <w:rPr>
          <w:rFonts w:ascii="Calibri" w:hAnsi="Calibri" w:cs="Arial"/>
          <w:sz w:val="22"/>
        </w:rPr>
        <w:t xml:space="preserve"> for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Record Drawing requirements for this section.</w:t>
      </w:r>
    </w:p>
    <w:p w14:paraId="3CA2E959" w14:textId="77777777" w:rsidR="000B3DCE" w:rsidRPr="001E39EC" w:rsidRDefault="000B3DCE" w:rsidP="00EF5660">
      <w:pPr>
        <w:pStyle w:val="FE2"/>
        <w:spacing w:line="240" w:lineRule="auto"/>
        <w:rPr>
          <w:rFonts w:ascii="Calibri" w:hAnsi="Calibri" w:cs="Arial"/>
          <w:sz w:val="22"/>
        </w:rPr>
      </w:pPr>
      <w:r w:rsidRPr="001E39EC">
        <w:rPr>
          <w:rFonts w:ascii="Calibri" w:hAnsi="Calibri" w:cs="Arial"/>
          <w:b/>
          <w:sz w:val="22"/>
        </w:rPr>
        <w:t>B.</w:t>
      </w:r>
      <w:r w:rsidRPr="001E39EC">
        <w:rPr>
          <w:rFonts w:ascii="Calibri" w:hAnsi="Calibri" w:cs="Arial"/>
          <w:sz w:val="22"/>
        </w:rPr>
        <w:tab/>
      </w:r>
      <w:r w:rsidRPr="001E39EC">
        <w:rPr>
          <w:rFonts w:ascii="Calibri" w:hAnsi="Calibri" w:cs="Arial"/>
          <w:spacing w:val="-10"/>
          <w:sz w:val="22"/>
        </w:rPr>
        <w:t xml:space="preserve">The marked up As Built Drawings required to be maintained under this section are of Drawings </w:t>
      </w:r>
      <w:r w:rsidRPr="001E39EC">
        <w:rPr>
          <w:rFonts w:ascii="Calibri" w:hAnsi="Calibri" w:cs="Arial"/>
          <w:b/>
          <w:color w:val="800000"/>
          <w:sz w:val="22"/>
        </w:rPr>
        <w:t>XX</w:t>
      </w:r>
      <w:r w:rsidRPr="001E39EC">
        <w:rPr>
          <w:rFonts w:ascii="Calibri" w:hAnsi="Calibri" w:cs="Arial"/>
          <w:spacing w:val="-10"/>
          <w:sz w:val="22"/>
        </w:rPr>
        <w:t xml:space="preserve">-1 - </w:t>
      </w:r>
      <w:r w:rsidRPr="001E39EC">
        <w:rPr>
          <w:rFonts w:ascii="Calibri" w:hAnsi="Calibri" w:cs="Arial"/>
          <w:b/>
          <w:color w:val="800000"/>
          <w:sz w:val="22"/>
        </w:rPr>
        <w:t>XX</w:t>
      </w:r>
      <w:r w:rsidRPr="001E39EC">
        <w:rPr>
          <w:rFonts w:ascii="Calibri" w:hAnsi="Calibri" w:cs="Arial"/>
          <w:spacing w:val="-10"/>
          <w:sz w:val="22"/>
        </w:rPr>
        <w:t>-.</w:t>
      </w:r>
    </w:p>
    <w:p w14:paraId="3CA2E95A" w14:textId="77777777" w:rsidR="000B3DCE" w:rsidRPr="001E39EC" w:rsidRDefault="000B3DCE" w:rsidP="00EF5660">
      <w:pPr>
        <w:pStyle w:val="FE2"/>
        <w:spacing w:line="240" w:lineRule="auto"/>
        <w:rPr>
          <w:rFonts w:ascii="Calibri" w:hAnsi="Calibri" w:cs="Arial"/>
          <w:sz w:val="22"/>
        </w:rPr>
      </w:pPr>
      <w:r w:rsidRPr="001E39EC">
        <w:rPr>
          <w:rFonts w:ascii="Calibri" w:hAnsi="Calibri" w:cs="Arial"/>
          <w:b/>
          <w:sz w:val="22"/>
        </w:rPr>
        <w:t>C.</w:t>
      </w:r>
      <w:r w:rsidRPr="001E39EC">
        <w:rPr>
          <w:rFonts w:ascii="Calibri" w:hAnsi="Calibri" w:cs="Arial"/>
          <w:sz w:val="22"/>
        </w:rPr>
        <w:tab/>
        <w:t>Availability of</w:t>
      </w:r>
      <w:r w:rsidRPr="001E39EC">
        <w:rPr>
          <w:rFonts w:ascii="Calibri" w:hAnsi="Calibri" w:cs="Arial"/>
          <w:spacing w:val="-10"/>
          <w:sz w:val="22"/>
        </w:rPr>
        <w:t xml:space="preserve"> marked up As Built  </w:t>
      </w:r>
      <w:r w:rsidRPr="001E39EC">
        <w:rPr>
          <w:rFonts w:ascii="Calibri" w:hAnsi="Calibri" w:cs="Arial"/>
          <w:sz w:val="22"/>
        </w:rPr>
        <w:t xml:space="preserve">drawings shall be a prerequisite to scheduling final inspection of this contract and said drawings and original contract documents will be used in checking completion of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work..  </w:t>
      </w:r>
    </w:p>
    <w:p w14:paraId="3CA2E95B" w14:textId="77777777" w:rsidR="000B3DCE" w:rsidRPr="001E39EC" w:rsidRDefault="000B3DCE" w:rsidP="00EA3F6F">
      <w:pPr>
        <w:pStyle w:val="FE2"/>
        <w:spacing w:line="240" w:lineRule="auto"/>
        <w:rPr>
          <w:rFonts w:ascii="Calibri" w:hAnsi="Calibri" w:cs="Arial"/>
          <w:sz w:val="22"/>
        </w:rPr>
      </w:pPr>
      <w:r w:rsidRPr="001E39EC">
        <w:rPr>
          <w:rFonts w:ascii="Calibri" w:hAnsi="Calibri" w:cs="Arial"/>
          <w:b/>
          <w:sz w:val="22"/>
        </w:rPr>
        <w:t>D.</w:t>
      </w:r>
      <w:r w:rsidRPr="001E39EC">
        <w:rPr>
          <w:rFonts w:ascii="Calibri" w:hAnsi="Calibri" w:cs="Arial"/>
          <w:sz w:val="22"/>
        </w:rPr>
        <w:tab/>
        <w:t xml:space="preserve">Non-availability of </w:t>
      </w:r>
      <w:r w:rsidRPr="001E39EC">
        <w:rPr>
          <w:rFonts w:ascii="Calibri" w:hAnsi="Calibri" w:cs="Arial"/>
          <w:spacing w:val="-10"/>
          <w:sz w:val="22"/>
        </w:rPr>
        <w:t xml:space="preserve">marked up As Built  </w:t>
      </w:r>
      <w:r w:rsidRPr="001E39EC">
        <w:rPr>
          <w:rFonts w:ascii="Calibri" w:hAnsi="Calibri" w:cs="Arial"/>
          <w:sz w:val="22"/>
        </w:rPr>
        <w:t xml:space="preserve">drawings or inaccuracies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rein may be grounds for cancellation and postponement of any scheduled final inspection by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Architect until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discrepancy has been corrected.</w:t>
      </w:r>
    </w:p>
    <w:p w14:paraId="3CA2E95C" w14:textId="77777777" w:rsidR="000B3DCE" w:rsidRPr="001E39EC" w:rsidRDefault="000B3DCE" w:rsidP="00EF5660">
      <w:pPr>
        <w:pStyle w:val="FE2"/>
        <w:spacing w:line="240" w:lineRule="auto"/>
        <w:ind w:left="0" w:firstLine="0"/>
        <w:rPr>
          <w:rFonts w:ascii="Calibri" w:hAnsi="Calibri" w:cs="Arial"/>
        </w:rPr>
      </w:pPr>
    </w:p>
    <w:p w14:paraId="3CA2E95D" w14:textId="77777777" w:rsidR="000B3DCE" w:rsidRPr="001E39EC" w:rsidRDefault="000B3DCE" w:rsidP="00EA3F6F">
      <w:pPr>
        <w:rPr>
          <w:rFonts w:ascii="Calibri" w:hAnsi="Calibri" w:cs="Arial"/>
          <w:b/>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08</w:t>
      </w:r>
      <w:r w:rsidRPr="001E39EC">
        <w:rPr>
          <w:rFonts w:ascii="Calibri" w:hAnsi="Calibri" w:cs="Arial"/>
          <w:b/>
          <w:sz w:val="22"/>
        </w:rPr>
        <w:tab/>
        <w:t>TEMPORARY HEAT</w:t>
      </w:r>
    </w:p>
    <w:p w14:paraId="3CA2E95E" w14:textId="77777777" w:rsidR="000B3DCE" w:rsidRPr="001E39EC" w:rsidRDefault="000B3DCE" w:rsidP="00E67B9E">
      <w:pPr>
        <w:shd w:val="pct5" w:color="auto" w:fill="auto"/>
        <w:rPr>
          <w:rFonts w:ascii="Calibri" w:hAnsi="Calibri" w:cs="Arial"/>
          <w:b/>
          <w:i/>
          <w:vanish/>
          <w:color w:val="0000FF"/>
          <w:sz w:val="22"/>
        </w:rPr>
      </w:pPr>
      <w:r w:rsidRPr="001E39EC">
        <w:rPr>
          <w:rFonts w:ascii="Calibri" w:hAnsi="Calibri" w:cs="Arial"/>
          <w:b/>
          <w:i/>
          <w:vanish/>
          <w:color w:val="0000FF"/>
          <w:sz w:val="22"/>
        </w:rPr>
        <w:t xml:space="preserve">TEMPORARY ELECTRICITY </w:t>
      </w:r>
      <w:r w:rsidR="00451046" w:rsidRPr="001E39EC">
        <w:rPr>
          <w:rFonts w:ascii="Calibri" w:hAnsi="Calibri" w:cs="Arial"/>
          <w:b/>
          <w:i/>
          <w:vanish/>
          <w:color w:val="0000FF"/>
          <w:sz w:val="22"/>
        </w:rPr>
        <w:t>–</w:t>
      </w:r>
      <w:r w:rsidRPr="001E39EC">
        <w:rPr>
          <w:rFonts w:ascii="Calibri" w:hAnsi="Calibri" w:cs="Arial"/>
          <w:b/>
          <w:i/>
          <w:vanish/>
          <w:color w:val="0000FF"/>
          <w:sz w:val="22"/>
        </w:rPr>
        <w:t xml:space="preserve"> </w:t>
      </w:r>
      <w:r w:rsidR="00451046" w:rsidRPr="001E39EC">
        <w:rPr>
          <w:rFonts w:ascii="Calibri" w:hAnsi="Calibri" w:cs="Arial"/>
          <w:b/>
          <w:i/>
          <w:vanish/>
          <w:color w:val="0000FF"/>
          <w:sz w:val="22"/>
        </w:rPr>
        <w:t>Coordinate with Temporary Electric</w:t>
      </w:r>
      <w:r w:rsidRPr="001E39EC">
        <w:rPr>
          <w:rFonts w:ascii="Calibri" w:hAnsi="Calibri" w:cs="Arial"/>
          <w:b/>
          <w:i/>
          <w:vanish/>
          <w:color w:val="0000FF"/>
          <w:sz w:val="22"/>
        </w:rPr>
        <w:t xml:space="preserve"> Section</w:t>
      </w:r>
    </w:p>
    <w:p w14:paraId="3CA2E95F" w14:textId="77777777" w:rsidR="000B3DCE" w:rsidRPr="001E39EC" w:rsidRDefault="000B3DCE" w:rsidP="00E67B9E">
      <w:pPr>
        <w:rPr>
          <w:rFonts w:ascii="Calibri" w:hAnsi="Calibri" w:cs="Arial"/>
          <w:b/>
          <w:i/>
          <w:vanish/>
          <w:color w:val="0000FF"/>
          <w:sz w:val="22"/>
        </w:rPr>
      </w:pPr>
    </w:p>
    <w:p w14:paraId="3CA2E960" w14:textId="77777777" w:rsidR="000B3DCE" w:rsidRPr="001E39EC" w:rsidRDefault="000B3DCE" w:rsidP="00E67B9E">
      <w:pPr>
        <w:shd w:val="pct5" w:color="auto" w:fill="auto"/>
        <w:rPr>
          <w:rFonts w:ascii="Calibri" w:hAnsi="Calibri" w:cs="Arial"/>
          <w:b/>
          <w:i/>
          <w:vanish/>
          <w:color w:val="0000FF"/>
          <w:sz w:val="22"/>
        </w:rPr>
      </w:pPr>
      <w:r w:rsidRPr="001E39EC">
        <w:rPr>
          <w:rFonts w:ascii="Calibri" w:hAnsi="Calibri" w:cs="Arial"/>
          <w:b/>
          <w:i/>
          <w:vanish/>
          <w:color w:val="0000FF"/>
          <w:sz w:val="22"/>
        </w:rPr>
        <w:t xml:space="preserve">TEMPORARY WATER - </w:t>
      </w:r>
      <w:r w:rsidR="00451046" w:rsidRPr="001E39EC">
        <w:rPr>
          <w:rFonts w:ascii="Calibri" w:hAnsi="Calibri" w:cs="Arial"/>
          <w:b/>
          <w:i/>
          <w:vanish/>
          <w:color w:val="0000FF"/>
          <w:sz w:val="22"/>
        </w:rPr>
        <w:t>Coordinate with Plumbing Section</w:t>
      </w:r>
    </w:p>
    <w:p w14:paraId="3CA2E961" w14:textId="77777777" w:rsidR="000B3DCE" w:rsidRPr="001E39EC" w:rsidRDefault="000B3DCE" w:rsidP="00EA3F6F">
      <w:pPr>
        <w:rPr>
          <w:rFonts w:ascii="Calibri" w:hAnsi="Calibri" w:cs="Arial"/>
          <w:b/>
          <w:i/>
          <w:vanish/>
          <w:color w:val="0000FF"/>
          <w:sz w:val="22"/>
        </w:rPr>
      </w:pPr>
    </w:p>
    <w:p w14:paraId="3CA2E962" w14:textId="77777777" w:rsidR="000B3DCE" w:rsidRPr="001E39EC" w:rsidRDefault="00451046" w:rsidP="00EA3F6F">
      <w:pPr>
        <w:rPr>
          <w:rFonts w:ascii="Calibri" w:hAnsi="Calibri" w:cs="Arial"/>
          <w:b/>
          <w:i/>
          <w:vanish/>
          <w:color w:val="0000FF"/>
          <w:spacing w:val="-2"/>
          <w:sz w:val="22"/>
        </w:rPr>
      </w:pPr>
      <w:r w:rsidRPr="001E39EC">
        <w:rPr>
          <w:rFonts w:ascii="Calibri" w:hAnsi="Calibri" w:cs="Arial"/>
          <w:b/>
          <w:i/>
          <w:vanish/>
          <w:color w:val="0000FF"/>
          <w:spacing w:val="-2"/>
          <w:sz w:val="22"/>
        </w:rPr>
        <w:t xml:space="preserve">TEMPORARY HEAT </w:t>
      </w:r>
      <w:r w:rsidR="000B3DCE" w:rsidRPr="001E39EC">
        <w:rPr>
          <w:rFonts w:ascii="Calibri" w:hAnsi="Calibri" w:cs="Arial"/>
          <w:b/>
          <w:i/>
          <w:vanish/>
          <w:color w:val="0000FF"/>
          <w:spacing w:val="-2"/>
          <w:sz w:val="22"/>
        </w:rPr>
        <w:t xml:space="preserve">for construction is always the responsibility of the Contractor. </w:t>
      </w:r>
      <w:r w:rsidRPr="001E39EC">
        <w:rPr>
          <w:rFonts w:ascii="Calibri" w:hAnsi="Calibri" w:cs="Arial"/>
          <w:b/>
          <w:i/>
          <w:vanish/>
          <w:color w:val="0000FF"/>
          <w:spacing w:val="-2"/>
          <w:sz w:val="22"/>
        </w:rPr>
        <w:t xml:space="preserve"> Coordinate with HVAC Section</w:t>
      </w:r>
      <w:r w:rsidR="000B3DCE" w:rsidRPr="001E39EC">
        <w:rPr>
          <w:rFonts w:ascii="Calibri" w:hAnsi="Calibri" w:cs="Arial"/>
          <w:b/>
          <w:i/>
          <w:vanish/>
          <w:color w:val="0000FF"/>
          <w:spacing w:val="-2"/>
          <w:sz w:val="22"/>
        </w:rPr>
        <w:t xml:space="preserve"> </w:t>
      </w:r>
    </w:p>
    <w:p w14:paraId="3CA2E963" w14:textId="77777777" w:rsidR="000B3DCE" w:rsidRPr="001E39EC" w:rsidRDefault="000B3DCE" w:rsidP="00EA3F6F">
      <w:pPr>
        <w:rPr>
          <w:rFonts w:ascii="Calibri" w:hAnsi="Calibri" w:cs="Arial"/>
          <w:b/>
          <w:i/>
          <w:vanish/>
          <w:color w:val="0000FF"/>
          <w:spacing w:val="-2"/>
          <w:sz w:val="22"/>
        </w:rPr>
      </w:pPr>
    </w:p>
    <w:p w14:paraId="3CA2E964" w14:textId="77777777" w:rsidR="000B3DCE" w:rsidRPr="001E39EC" w:rsidRDefault="000B3DCE" w:rsidP="00EA3F6F">
      <w:pPr>
        <w:rPr>
          <w:rFonts w:ascii="Calibri" w:hAnsi="Calibri" w:cs="Arial"/>
          <w:b/>
          <w:i/>
          <w:vanish/>
          <w:color w:val="0000FF"/>
          <w:spacing w:val="-2"/>
          <w:sz w:val="22"/>
        </w:rPr>
      </w:pPr>
      <w:r w:rsidRPr="001E39EC">
        <w:rPr>
          <w:rFonts w:ascii="Calibri" w:hAnsi="Calibri" w:cs="Arial"/>
          <w:b/>
          <w:i/>
          <w:vanish/>
          <w:color w:val="0000FF"/>
          <w:spacing w:val="-2"/>
          <w:sz w:val="22"/>
        </w:rPr>
        <w:t xml:space="preserve">On Modernization projects the Architect, LHA, and DHCD project manager must determine what arrangements will be made for temporary heat and electricity. </w:t>
      </w:r>
    </w:p>
    <w:p w14:paraId="3CA2E965" w14:textId="77777777" w:rsidR="000B3DCE" w:rsidRPr="001E39EC" w:rsidRDefault="000B3DCE" w:rsidP="00EA3F6F">
      <w:pPr>
        <w:rPr>
          <w:rFonts w:ascii="Calibri" w:hAnsi="Calibri" w:cs="Arial"/>
          <w:b/>
          <w:i/>
          <w:vanish/>
          <w:color w:val="0000FF"/>
          <w:spacing w:val="-2"/>
          <w:sz w:val="22"/>
        </w:rPr>
      </w:pPr>
    </w:p>
    <w:p w14:paraId="3CA2E966" w14:textId="77777777" w:rsidR="000B3DCE" w:rsidRPr="001E39EC" w:rsidRDefault="000B3DCE" w:rsidP="00EA3F6F">
      <w:pPr>
        <w:rPr>
          <w:rFonts w:ascii="Calibri" w:hAnsi="Calibri" w:cs="Arial"/>
          <w:b/>
          <w:i/>
          <w:vanish/>
          <w:color w:val="0000FF"/>
          <w:spacing w:val="-2"/>
          <w:sz w:val="22"/>
        </w:rPr>
      </w:pPr>
      <w:r w:rsidRPr="001E39EC">
        <w:rPr>
          <w:rFonts w:ascii="Calibri" w:hAnsi="Calibri" w:cs="Arial"/>
          <w:b/>
          <w:i/>
          <w:vanish/>
          <w:color w:val="0000FF"/>
          <w:spacing w:val="-2"/>
          <w:sz w:val="22"/>
        </w:rPr>
        <w:t xml:space="preserve">Typically in units that will remain occupied during the Work, the Contractor is allowed to use existing equipment that is available and the LHA or residents continue to pay for the heat  When special equipment is required specific arrangements need to be written into the specifications.  During total rehab or when most of the units are vacant or when the responsibility for fuel and operation can reasonably be turned over to the Contractor, then the responsibility should be clearly specified as the General Contractor’s.  </w:t>
      </w:r>
    </w:p>
    <w:p w14:paraId="3CA2E967" w14:textId="77777777" w:rsidR="000B3DCE" w:rsidRPr="001E39EC" w:rsidRDefault="000B3DCE" w:rsidP="00EA3F6F">
      <w:pPr>
        <w:rPr>
          <w:rFonts w:ascii="Calibri" w:hAnsi="Calibri" w:cs="Arial"/>
          <w:b/>
          <w:i/>
          <w:vanish/>
          <w:color w:val="0000FF"/>
          <w:spacing w:val="-2"/>
          <w:sz w:val="22"/>
        </w:rPr>
      </w:pPr>
    </w:p>
    <w:p w14:paraId="3CA2E968" w14:textId="77777777" w:rsidR="000B3DCE" w:rsidRPr="001E39EC" w:rsidRDefault="000B3DCE" w:rsidP="00EA3F6F">
      <w:pPr>
        <w:rPr>
          <w:rFonts w:ascii="Calibri" w:hAnsi="Calibri" w:cs="Arial"/>
          <w:b/>
          <w:i/>
          <w:vanish/>
          <w:color w:val="0000FF"/>
          <w:spacing w:val="-2"/>
          <w:sz w:val="22"/>
        </w:rPr>
      </w:pPr>
      <w:r w:rsidRPr="001E39EC">
        <w:rPr>
          <w:rFonts w:ascii="Calibri" w:hAnsi="Calibri" w:cs="Arial"/>
          <w:b/>
          <w:i/>
          <w:vanish/>
          <w:color w:val="0000FF"/>
          <w:spacing w:val="-2"/>
          <w:sz w:val="24"/>
        </w:rPr>
        <w:t>DO NOT make providing Temporary Heat a requirement of the HVAC filed sub.</w:t>
      </w:r>
    </w:p>
    <w:p w14:paraId="3CA2E969" w14:textId="77777777" w:rsidR="000B3DCE" w:rsidRPr="001E39EC" w:rsidRDefault="000B3DCE" w:rsidP="00EA3F6F">
      <w:pPr>
        <w:pStyle w:val="Heading1"/>
        <w:rPr>
          <w:rFonts w:ascii="Calibri" w:hAnsi="Calibri"/>
          <w:i/>
          <w:vanish/>
          <w:color w:val="0000FF"/>
        </w:rPr>
      </w:pPr>
      <w:r w:rsidRPr="001E39EC">
        <w:rPr>
          <w:rFonts w:ascii="Calibri" w:hAnsi="Calibri"/>
          <w:i/>
          <w:vanish/>
          <w:color w:val="0000FF"/>
        </w:rPr>
        <w:t>In either case coordinate the HVAC specification with section 01</w:t>
      </w:r>
      <w:r w:rsidR="009B09D2" w:rsidRPr="001E39EC">
        <w:rPr>
          <w:rFonts w:ascii="Calibri" w:hAnsi="Calibri"/>
          <w:i/>
          <w:vanish/>
          <w:color w:val="0000FF"/>
        </w:rPr>
        <w:t>.</w:t>
      </w:r>
      <w:r w:rsidRPr="001E39EC">
        <w:rPr>
          <w:rFonts w:ascii="Calibri" w:hAnsi="Calibri"/>
          <w:i/>
          <w:vanish/>
          <w:color w:val="0000FF"/>
        </w:rPr>
        <w:t>5</w:t>
      </w:r>
      <w:r w:rsidR="009B09D2" w:rsidRPr="001E39EC">
        <w:rPr>
          <w:rFonts w:ascii="Calibri" w:hAnsi="Calibri"/>
          <w:i/>
          <w:vanish/>
          <w:color w:val="0000FF"/>
        </w:rPr>
        <w:t>0.</w:t>
      </w:r>
      <w:r w:rsidRPr="001E39EC">
        <w:rPr>
          <w:rFonts w:ascii="Calibri" w:hAnsi="Calibri"/>
          <w:i/>
          <w:vanish/>
          <w:color w:val="0000FF"/>
        </w:rPr>
        <w:t xml:space="preserve">00 Temporary Facilities </w:t>
      </w:r>
    </w:p>
    <w:p w14:paraId="3CA2E96A" w14:textId="77777777" w:rsidR="000B3DCE" w:rsidRPr="001E39EC" w:rsidRDefault="000B3DCE" w:rsidP="00EA3F6F">
      <w:pPr>
        <w:rPr>
          <w:rFonts w:ascii="Calibri" w:hAnsi="Calibri" w:cs="Arial"/>
          <w:b/>
          <w:sz w:val="22"/>
        </w:rPr>
      </w:pPr>
    </w:p>
    <w:p w14:paraId="3CA2E96B" w14:textId="77777777" w:rsidR="000B3DCE" w:rsidRPr="001E39EC" w:rsidRDefault="000B3DCE" w:rsidP="00EF5660">
      <w:pPr>
        <w:pStyle w:val="FE2"/>
        <w:spacing w:line="240" w:lineRule="auto"/>
        <w:rPr>
          <w:rFonts w:ascii="Calibri" w:hAnsi="Calibri" w:cs="Arial"/>
          <w:b/>
          <w:sz w:val="22"/>
        </w:rPr>
      </w:pPr>
      <w:r w:rsidRPr="001E39EC">
        <w:rPr>
          <w:rFonts w:ascii="Calibri" w:hAnsi="Calibri" w:cs="Arial"/>
          <w:b/>
          <w:sz w:val="22"/>
        </w:rPr>
        <w:t>A.</w:t>
      </w:r>
      <w:r w:rsidRPr="001E39EC">
        <w:rPr>
          <w:rFonts w:ascii="Calibri" w:hAnsi="Calibri" w:cs="Arial"/>
          <w:b/>
          <w:sz w:val="22"/>
        </w:rPr>
        <w:tab/>
      </w:r>
      <w:r w:rsidRPr="001E39EC">
        <w:rPr>
          <w:rFonts w:ascii="Calibri" w:hAnsi="Calibri" w:cs="Arial"/>
          <w:sz w:val="22"/>
        </w:rPr>
        <w:t>Refer to section 01</w:t>
      </w:r>
      <w:r w:rsidR="009B09D2" w:rsidRPr="001E39EC">
        <w:rPr>
          <w:rFonts w:ascii="Calibri" w:hAnsi="Calibri" w:cs="Arial"/>
          <w:sz w:val="22"/>
        </w:rPr>
        <w:t>.</w:t>
      </w:r>
      <w:r w:rsidRPr="001E39EC">
        <w:rPr>
          <w:rFonts w:ascii="Calibri" w:hAnsi="Calibri" w:cs="Arial"/>
          <w:sz w:val="22"/>
        </w:rPr>
        <w:t>50</w:t>
      </w:r>
      <w:r w:rsidR="009B09D2" w:rsidRPr="001E39EC">
        <w:rPr>
          <w:rFonts w:ascii="Calibri" w:hAnsi="Calibri" w:cs="Arial"/>
          <w:sz w:val="22"/>
        </w:rPr>
        <w:t>.0</w:t>
      </w:r>
      <w:r w:rsidRPr="001E39EC">
        <w:rPr>
          <w:rFonts w:ascii="Calibri" w:hAnsi="Calibri" w:cs="Arial"/>
          <w:sz w:val="22"/>
        </w:rPr>
        <w:t xml:space="preserve">0 for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w:t>
      </w:r>
      <w:r w:rsidR="0084787C" w:rsidRPr="001E39EC">
        <w:rPr>
          <w:rFonts w:ascii="Calibri" w:hAnsi="Calibri" w:cs="Arial"/>
          <w:sz w:val="22"/>
        </w:rPr>
        <w:t>T</w:t>
      </w:r>
      <w:r w:rsidRPr="001E39EC">
        <w:rPr>
          <w:rFonts w:ascii="Calibri" w:hAnsi="Calibri" w:cs="Arial"/>
          <w:sz w:val="22"/>
        </w:rPr>
        <w:t xml:space="preserve">emporary </w:t>
      </w:r>
      <w:r w:rsidR="0084787C" w:rsidRPr="001E39EC">
        <w:rPr>
          <w:rFonts w:ascii="Calibri" w:hAnsi="Calibri" w:cs="Arial"/>
          <w:sz w:val="22"/>
        </w:rPr>
        <w:t>H</w:t>
      </w:r>
      <w:r w:rsidRPr="001E39EC">
        <w:rPr>
          <w:rFonts w:ascii="Calibri" w:hAnsi="Calibri" w:cs="Arial"/>
          <w:sz w:val="22"/>
        </w:rPr>
        <w:t>eat requirements for this Contract</w:t>
      </w:r>
      <w:r w:rsidRPr="001E39EC">
        <w:rPr>
          <w:rFonts w:ascii="Calibri" w:hAnsi="Calibri" w:cs="Arial"/>
          <w:b/>
          <w:sz w:val="22"/>
        </w:rPr>
        <w:t xml:space="preserve">. </w:t>
      </w:r>
    </w:p>
    <w:p w14:paraId="3CA2E96C" w14:textId="77777777" w:rsidR="000B3DCE" w:rsidRPr="001E39EC" w:rsidRDefault="000B3DCE" w:rsidP="00EF5660">
      <w:pPr>
        <w:pStyle w:val="FE2"/>
        <w:spacing w:line="240" w:lineRule="auto"/>
        <w:rPr>
          <w:rFonts w:ascii="Calibri" w:hAnsi="Calibri" w:cs="Arial"/>
          <w:sz w:val="22"/>
        </w:rPr>
      </w:pPr>
      <w:r w:rsidRPr="001E39EC">
        <w:rPr>
          <w:rFonts w:ascii="Calibri" w:hAnsi="Calibri" w:cs="Arial"/>
          <w:b/>
          <w:sz w:val="22"/>
        </w:rPr>
        <w:t>B.</w:t>
      </w:r>
      <w:r w:rsidRPr="001E39EC">
        <w:rPr>
          <w:rFonts w:ascii="Calibri" w:hAnsi="Calibri" w:cs="Arial"/>
          <w:b/>
          <w:sz w:val="22"/>
        </w:rPr>
        <w:tab/>
      </w:r>
      <w:r w:rsidRPr="001E39EC">
        <w:rPr>
          <w:rFonts w:ascii="Calibri" w:hAnsi="Calibri" w:cs="Arial"/>
          <w:sz w:val="22"/>
        </w:rPr>
        <w:t xml:space="preserve">The Contractor shall pay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costs of all fuel and electricity required for temporary heating until substantial completion </w:t>
      </w:r>
    </w:p>
    <w:p w14:paraId="3CA2E96D" w14:textId="77777777" w:rsidR="000B3DCE" w:rsidRPr="001E39EC" w:rsidRDefault="000B3DCE" w:rsidP="009B09D2">
      <w:pPr>
        <w:spacing w:before="240" w:after="120"/>
        <w:rPr>
          <w:rFonts w:ascii="Calibri" w:hAnsi="Calibri" w:cs="Arial"/>
          <w:b/>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09</w:t>
      </w:r>
      <w:r w:rsidRPr="001E39EC">
        <w:rPr>
          <w:rFonts w:ascii="Calibri" w:hAnsi="Calibri" w:cs="Arial"/>
          <w:b/>
          <w:sz w:val="22"/>
        </w:rPr>
        <w:tab/>
        <w:t>OPERATING AND MAINTENANCE MANUALS</w:t>
      </w:r>
    </w:p>
    <w:p w14:paraId="3CA2E96E" w14:textId="77777777" w:rsidR="000B3DCE" w:rsidRPr="001E39EC" w:rsidRDefault="000B3DCE" w:rsidP="00EF5660">
      <w:pPr>
        <w:ind w:left="1440" w:hanging="720"/>
        <w:rPr>
          <w:rFonts w:ascii="Calibri" w:hAnsi="Calibri" w:cs="Arial"/>
          <w:sz w:val="22"/>
        </w:rPr>
      </w:pPr>
      <w:r w:rsidRPr="001E39EC">
        <w:rPr>
          <w:rFonts w:ascii="Calibri" w:hAnsi="Calibri" w:cs="Arial"/>
          <w:b/>
          <w:sz w:val="22"/>
        </w:rPr>
        <w:t>A.</w:t>
      </w:r>
      <w:r w:rsidRPr="001E39EC">
        <w:rPr>
          <w:rFonts w:ascii="Calibri" w:hAnsi="Calibri" w:cs="Arial"/>
          <w:sz w:val="22"/>
        </w:rPr>
        <w:tab/>
        <w:t>Refer to Section 01</w:t>
      </w:r>
      <w:r w:rsidR="009B09D2" w:rsidRPr="001E39EC">
        <w:rPr>
          <w:rFonts w:ascii="Calibri" w:hAnsi="Calibri" w:cs="Arial"/>
          <w:sz w:val="22"/>
        </w:rPr>
        <w:t>.7</w:t>
      </w:r>
      <w:r w:rsidRPr="001E39EC">
        <w:rPr>
          <w:rFonts w:ascii="Calibri" w:hAnsi="Calibri" w:cs="Arial"/>
          <w:sz w:val="22"/>
        </w:rPr>
        <w:t>7</w:t>
      </w:r>
      <w:r w:rsidR="009B09D2" w:rsidRPr="001E39EC">
        <w:rPr>
          <w:rFonts w:ascii="Calibri" w:hAnsi="Calibri" w:cs="Arial"/>
          <w:sz w:val="22"/>
        </w:rPr>
        <w:t>.</w:t>
      </w:r>
      <w:r w:rsidRPr="001E39EC">
        <w:rPr>
          <w:rFonts w:ascii="Calibri" w:hAnsi="Calibri" w:cs="Arial"/>
          <w:sz w:val="22"/>
        </w:rPr>
        <w:t xml:space="preserve">00 </w:t>
      </w:r>
      <w:r w:rsidR="009B09D2" w:rsidRPr="001E39EC">
        <w:rPr>
          <w:rFonts w:ascii="Calibri" w:hAnsi="Calibri" w:cs="Arial"/>
          <w:sz w:val="22"/>
        </w:rPr>
        <w:t xml:space="preserve">Close Out Procedures </w:t>
      </w:r>
      <w:r w:rsidRPr="001E39EC">
        <w:rPr>
          <w:rFonts w:ascii="Calibri" w:hAnsi="Calibri" w:cs="Arial"/>
          <w:sz w:val="22"/>
        </w:rPr>
        <w:t xml:space="preserve">for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Operating and Maintenance Manual requirements for this Contract..</w:t>
      </w:r>
    </w:p>
    <w:p w14:paraId="3CA2E96F" w14:textId="77777777" w:rsidR="000B3DCE" w:rsidRPr="001E39EC" w:rsidRDefault="000B3DCE" w:rsidP="00EF5660">
      <w:pPr>
        <w:ind w:left="1440" w:hanging="720"/>
        <w:rPr>
          <w:rFonts w:ascii="Calibri" w:hAnsi="Calibri" w:cs="Arial"/>
          <w:sz w:val="22"/>
        </w:rPr>
      </w:pPr>
      <w:r w:rsidRPr="001E39EC">
        <w:rPr>
          <w:rFonts w:ascii="Calibri" w:hAnsi="Calibri" w:cs="Arial"/>
          <w:b/>
          <w:sz w:val="22"/>
        </w:rPr>
        <w:t>B.</w:t>
      </w:r>
      <w:r w:rsidRPr="001E39EC">
        <w:rPr>
          <w:rFonts w:ascii="Calibri" w:hAnsi="Calibri" w:cs="Arial"/>
          <w:b/>
          <w:sz w:val="22"/>
        </w:rPr>
        <w:tab/>
      </w:r>
      <w:r w:rsidRPr="001E39EC">
        <w:rPr>
          <w:rFonts w:ascii="Calibri" w:hAnsi="Calibri" w:cs="Arial"/>
          <w:sz w:val="22"/>
        </w:rPr>
        <w:t xml:space="preserve">The </w:t>
      </w:r>
      <w:r w:rsidRPr="001E39EC">
        <w:rPr>
          <w:rFonts w:ascii="Calibri" w:hAnsi="Calibri" w:cs="Arial"/>
          <w:b/>
          <w:color w:val="800000"/>
          <w:highlight w:val="yellow"/>
        </w:rPr>
        <w:t>Heating, Ventilating and Air Conditioning</w:t>
      </w:r>
      <w:r w:rsidRPr="001E39EC">
        <w:rPr>
          <w:rFonts w:ascii="Calibri" w:hAnsi="Calibri" w:cs="Arial"/>
          <w:sz w:val="22"/>
        </w:rPr>
        <w:t xml:space="preserve"> subcontractor shall provide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Contractor two (2) sets of operating and maintenance instructions of all mechanical and electrical equipment furnished and installed under this section.</w:t>
      </w:r>
    </w:p>
    <w:p w14:paraId="3CA2E970" w14:textId="77777777" w:rsidR="000B3DCE" w:rsidRPr="001E39EC" w:rsidRDefault="000B3DCE" w:rsidP="00EF5660">
      <w:pPr>
        <w:ind w:left="1440" w:hanging="720"/>
        <w:rPr>
          <w:rFonts w:ascii="Calibri" w:hAnsi="Calibri" w:cs="Arial"/>
          <w:sz w:val="22"/>
        </w:rPr>
      </w:pPr>
      <w:r w:rsidRPr="001E39EC">
        <w:rPr>
          <w:rFonts w:ascii="Calibri" w:hAnsi="Calibri" w:cs="Arial"/>
          <w:b/>
          <w:sz w:val="22"/>
        </w:rPr>
        <w:t>C.</w:t>
      </w:r>
      <w:r w:rsidRPr="001E39EC">
        <w:rPr>
          <w:rFonts w:ascii="Calibri" w:hAnsi="Calibri" w:cs="Arial"/>
          <w:sz w:val="22"/>
        </w:rPr>
        <w:tab/>
        <w:t xml:space="preserve">The Contractor shall collect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operating instructions, bind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m into two complete sets and deliver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m to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Architect who will check for completeness and deliver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m to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Owner.</w:t>
      </w:r>
    </w:p>
    <w:p w14:paraId="3CA2E971" w14:textId="77777777" w:rsidR="000B3DCE" w:rsidRPr="001E39EC" w:rsidRDefault="000B3DCE" w:rsidP="00EF5660">
      <w:pPr>
        <w:ind w:left="1440" w:hanging="720"/>
        <w:rPr>
          <w:rFonts w:ascii="Calibri" w:hAnsi="Calibri" w:cs="Arial"/>
          <w:sz w:val="22"/>
        </w:rPr>
      </w:pPr>
      <w:r w:rsidRPr="001E39EC">
        <w:rPr>
          <w:rFonts w:ascii="Calibri" w:hAnsi="Calibri" w:cs="Arial"/>
          <w:b/>
          <w:sz w:val="22"/>
        </w:rPr>
        <w:t>D.</w:t>
      </w:r>
      <w:r w:rsidRPr="001E39EC">
        <w:rPr>
          <w:rFonts w:ascii="Calibri" w:hAnsi="Calibri" w:cs="Arial"/>
          <w:sz w:val="22"/>
        </w:rPr>
        <w:tab/>
        <w:t xml:space="preserve">Delivery of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operating and maintenance manuals shall be a condition precedent to final payment.</w:t>
      </w:r>
    </w:p>
    <w:p w14:paraId="3CA2E972" w14:textId="77777777" w:rsidR="000B3DCE" w:rsidRPr="001E39EC" w:rsidRDefault="000B3DCE" w:rsidP="00EA3F6F">
      <w:pPr>
        <w:ind w:left="1440" w:hanging="720"/>
        <w:rPr>
          <w:rFonts w:ascii="Calibri" w:hAnsi="Calibri" w:cs="Arial"/>
          <w:sz w:val="22"/>
        </w:rPr>
      </w:pPr>
    </w:p>
    <w:p w14:paraId="3CA2E973" w14:textId="77777777" w:rsidR="000B3DCE" w:rsidRPr="001E39EC" w:rsidRDefault="00F40EF0" w:rsidP="00EA3F6F">
      <w:pPr>
        <w:rPr>
          <w:rFonts w:ascii="Calibri" w:hAnsi="Calibri" w:cs="Arial"/>
          <w:b/>
          <w:sz w:val="22"/>
        </w:rPr>
      </w:pPr>
      <w:r>
        <w:rPr>
          <w:rFonts w:ascii="Calibri" w:hAnsi="Calibri" w:cs="Arial"/>
          <w:b/>
          <w:sz w:val="22"/>
        </w:rPr>
        <w:t xml:space="preserve"> </w:t>
      </w:r>
      <w:r w:rsidR="000B3DCE" w:rsidRPr="001E39EC">
        <w:rPr>
          <w:rFonts w:ascii="Calibri" w:hAnsi="Calibri" w:cs="Arial"/>
          <w:b/>
          <w:sz w:val="22"/>
        </w:rPr>
        <w:t>1</w:t>
      </w:r>
      <w:r>
        <w:rPr>
          <w:rFonts w:ascii="Calibri" w:hAnsi="Calibri" w:cs="Arial"/>
          <w:b/>
          <w:sz w:val="22"/>
        </w:rPr>
        <w:t>.</w:t>
      </w:r>
      <w:r w:rsidR="000B3DCE" w:rsidRPr="001E39EC">
        <w:rPr>
          <w:rFonts w:ascii="Calibri" w:hAnsi="Calibri" w:cs="Arial"/>
          <w:b/>
          <w:sz w:val="22"/>
        </w:rPr>
        <w:t>10</w:t>
      </w:r>
      <w:r w:rsidR="000B3DCE" w:rsidRPr="001E39EC">
        <w:rPr>
          <w:rFonts w:ascii="Calibri" w:hAnsi="Calibri" w:cs="Arial"/>
          <w:b/>
          <w:sz w:val="22"/>
        </w:rPr>
        <w:tab/>
      </w:r>
      <w:r w:rsidR="000B3DCE" w:rsidRPr="001E39EC">
        <w:rPr>
          <w:rFonts w:ascii="Calibri" w:hAnsi="Calibri" w:cs="Arial"/>
          <w:b/>
          <w:caps/>
          <w:sz w:val="22"/>
        </w:rPr>
        <w:t>Instruction of Owner’s Personnel</w:t>
      </w:r>
    </w:p>
    <w:p w14:paraId="3CA2E974" w14:textId="77777777" w:rsidR="000B3DCE" w:rsidRPr="001E39EC" w:rsidRDefault="000B3DCE" w:rsidP="00EA3F6F">
      <w:pPr>
        <w:rPr>
          <w:rFonts w:ascii="Calibri" w:hAnsi="Calibri" w:cs="Arial"/>
          <w:sz w:val="22"/>
        </w:rPr>
      </w:pPr>
    </w:p>
    <w:p w14:paraId="3CA2E975" w14:textId="77777777" w:rsidR="000B3DCE" w:rsidRPr="001E39EC" w:rsidRDefault="000B3DCE" w:rsidP="00EF5660">
      <w:pPr>
        <w:pStyle w:val="FE2"/>
        <w:spacing w:line="240" w:lineRule="auto"/>
        <w:ind w:right="-216"/>
        <w:rPr>
          <w:rFonts w:ascii="Calibri" w:hAnsi="Calibri" w:cs="Arial"/>
          <w:sz w:val="22"/>
        </w:rPr>
      </w:pPr>
      <w:r w:rsidRPr="001E39EC">
        <w:rPr>
          <w:rFonts w:ascii="Calibri" w:hAnsi="Calibri" w:cs="Arial"/>
          <w:sz w:val="22"/>
        </w:rPr>
        <w:lastRenderedPageBreak/>
        <w:t>A.</w:t>
      </w:r>
      <w:r w:rsidRPr="001E39EC">
        <w:rPr>
          <w:rFonts w:ascii="Calibri" w:hAnsi="Calibri" w:cs="Arial"/>
          <w:sz w:val="22"/>
        </w:rPr>
        <w:tab/>
        <w:t>Refer to Section 01</w:t>
      </w:r>
      <w:r w:rsidR="009B09D2" w:rsidRPr="001E39EC">
        <w:rPr>
          <w:rFonts w:ascii="Calibri" w:hAnsi="Calibri" w:cs="Arial"/>
          <w:sz w:val="22"/>
        </w:rPr>
        <w:t>.</w:t>
      </w:r>
      <w:r w:rsidRPr="001E39EC">
        <w:rPr>
          <w:rFonts w:ascii="Calibri" w:hAnsi="Calibri" w:cs="Arial"/>
          <w:sz w:val="22"/>
        </w:rPr>
        <w:t>7</w:t>
      </w:r>
      <w:r w:rsidR="009B09D2" w:rsidRPr="001E39EC">
        <w:rPr>
          <w:rFonts w:ascii="Calibri" w:hAnsi="Calibri" w:cs="Arial"/>
          <w:sz w:val="22"/>
        </w:rPr>
        <w:t>7.0</w:t>
      </w:r>
      <w:r w:rsidRPr="001E39EC">
        <w:rPr>
          <w:rFonts w:ascii="Calibri" w:hAnsi="Calibri" w:cs="Arial"/>
          <w:sz w:val="22"/>
        </w:rPr>
        <w:t xml:space="preserve">0 for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Instruction of Owner’s Personnel requirements for this Contract.</w:t>
      </w:r>
    </w:p>
    <w:p w14:paraId="3CA2E976" w14:textId="77777777" w:rsidR="000B3DCE" w:rsidRPr="001E39EC" w:rsidRDefault="000B3DCE" w:rsidP="00EF5660">
      <w:pPr>
        <w:pStyle w:val="FE2"/>
        <w:spacing w:line="240" w:lineRule="auto"/>
        <w:rPr>
          <w:rFonts w:ascii="Calibri" w:hAnsi="Calibri" w:cs="Arial"/>
          <w:sz w:val="22"/>
        </w:rPr>
      </w:pPr>
      <w:r w:rsidRPr="001E39EC">
        <w:rPr>
          <w:rFonts w:ascii="Calibri" w:hAnsi="Calibri" w:cs="Arial"/>
          <w:sz w:val="22"/>
        </w:rPr>
        <w:t>B.</w:t>
      </w:r>
      <w:r w:rsidRPr="001E39EC">
        <w:rPr>
          <w:rFonts w:ascii="Calibri" w:hAnsi="Calibri" w:cs="Arial"/>
          <w:sz w:val="22"/>
        </w:rPr>
        <w:tab/>
        <w:t xml:space="preserve">The </w:t>
      </w:r>
      <w:r w:rsidRPr="001E39EC">
        <w:rPr>
          <w:rFonts w:ascii="Calibri" w:hAnsi="Calibri" w:cs="Arial"/>
          <w:b/>
          <w:color w:val="800000"/>
          <w:sz w:val="22"/>
          <w:highlight w:val="yellow"/>
        </w:rPr>
        <w:t>Heating, Ventilating and Air Conditioning</w:t>
      </w:r>
      <w:r w:rsidRPr="001E39EC">
        <w:rPr>
          <w:rFonts w:ascii="Calibri" w:hAnsi="Calibri" w:cs="Arial"/>
          <w:sz w:val="22"/>
        </w:rPr>
        <w:t xml:space="preserve"> subcontractor shall instruct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Owner’s personnel, at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site, in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use and maintenance of equipment installed under this section.</w:t>
      </w:r>
    </w:p>
    <w:p w14:paraId="3CA2E977" w14:textId="77777777" w:rsidR="000B3DCE" w:rsidRPr="001E39EC" w:rsidRDefault="000B3DCE" w:rsidP="00EF5660">
      <w:pPr>
        <w:pStyle w:val="FE2"/>
        <w:spacing w:line="240" w:lineRule="auto"/>
        <w:rPr>
          <w:rFonts w:ascii="Calibri" w:hAnsi="Calibri" w:cs="Arial"/>
          <w:sz w:val="22"/>
        </w:rPr>
      </w:pPr>
      <w:r w:rsidRPr="001E39EC">
        <w:rPr>
          <w:rFonts w:ascii="Calibri" w:hAnsi="Calibri" w:cs="Arial"/>
          <w:sz w:val="22"/>
        </w:rPr>
        <w:t>C.</w:t>
      </w:r>
      <w:r w:rsidRPr="001E39EC">
        <w:rPr>
          <w:rFonts w:ascii="Calibri" w:hAnsi="Calibri" w:cs="Arial"/>
          <w:sz w:val="22"/>
        </w:rPr>
        <w:tab/>
        <w:t xml:space="preserve">Submission to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Architect of a certificate of compliance to this requirement, signed by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Contractor and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Owner’s Representative shall be a condition precedent to final payment.</w:t>
      </w:r>
    </w:p>
    <w:p w14:paraId="3CA2E978" w14:textId="77777777" w:rsidR="00EF5660" w:rsidRPr="001E39EC" w:rsidRDefault="00EF5660" w:rsidP="00861DA1">
      <w:pPr>
        <w:spacing w:before="120" w:after="120"/>
        <w:rPr>
          <w:rFonts w:ascii="Calibri" w:hAnsi="Calibri" w:cs="Arial"/>
          <w:b/>
          <w:sz w:val="22"/>
        </w:rPr>
      </w:pPr>
    </w:p>
    <w:p w14:paraId="3CA2E979" w14:textId="77777777" w:rsidR="000B3DCE" w:rsidRPr="001E39EC" w:rsidRDefault="000B3DCE" w:rsidP="00861DA1">
      <w:pPr>
        <w:spacing w:before="120" w:after="120"/>
        <w:rPr>
          <w:rFonts w:ascii="Calibri" w:hAnsi="Calibri" w:cs="Arial"/>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11</w:t>
      </w:r>
      <w:r w:rsidRPr="001E39EC">
        <w:rPr>
          <w:rFonts w:ascii="Calibri" w:hAnsi="Calibri" w:cs="Arial"/>
          <w:b/>
          <w:sz w:val="22"/>
        </w:rPr>
        <w:tab/>
      </w:r>
      <w:r w:rsidRPr="001E39EC">
        <w:rPr>
          <w:rFonts w:ascii="Calibri" w:hAnsi="Calibri" w:cs="Arial"/>
          <w:b/>
          <w:caps/>
          <w:sz w:val="22"/>
        </w:rPr>
        <w:t>Guarantee and Service</w:t>
      </w:r>
    </w:p>
    <w:p w14:paraId="3CA2E97A" w14:textId="77777777" w:rsidR="000B3DCE" w:rsidRPr="001E39EC" w:rsidRDefault="000B3DCE" w:rsidP="009B09D2">
      <w:pPr>
        <w:pStyle w:val="FE2"/>
        <w:spacing w:line="240" w:lineRule="auto"/>
        <w:rPr>
          <w:rFonts w:ascii="Calibri" w:hAnsi="Calibri" w:cs="Arial"/>
          <w:spacing w:val="0"/>
          <w:sz w:val="22"/>
        </w:rPr>
      </w:pPr>
      <w:r w:rsidRPr="001E39EC">
        <w:rPr>
          <w:rFonts w:ascii="Calibri" w:hAnsi="Calibri" w:cs="Arial"/>
          <w:spacing w:val="0"/>
          <w:sz w:val="22"/>
        </w:rPr>
        <w:t>A.</w:t>
      </w:r>
      <w:r w:rsidRPr="001E39EC">
        <w:rPr>
          <w:rFonts w:ascii="Calibri" w:hAnsi="Calibri" w:cs="Arial"/>
          <w:spacing w:val="0"/>
          <w:sz w:val="22"/>
        </w:rPr>
        <w:tab/>
        <w:t>Notwithstanding any o</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r requirements of this contract,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w:t>
      </w:r>
      <w:r w:rsidRPr="001E39EC">
        <w:rPr>
          <w:rFonts w:ascii="Calibri" w:hAnsi="Calibri" w:cs="Arial"/>
          <w:b/>
          <w:color w:val="800000"/>
          <w:spacing w:val="0"/>
          <w:sz w:val="22"/>
          <w:highlight w:val="yellow"/>
        </w:rPr>
        <w:t xml:space="preserve">Heating, Ventilating and </w:t>
      </w:r>
      <w:r w:rsidR="00EF5660" w:rsidRPr="001E39EC">
        <w:rPr>
          <w:rFonts w:ascii="Calibri" w:hAnsi="Calibri" w:cs="Arial"/>
          <w:b/>
          <w:color w:val="800000"/>
          <w:spacing w:val="0"/>
          <w:sz w:val="22"/>
          <w:highlight w:val="yellow"/>
        </w:rPr>
        <w:t>Air Conditioning</w:t>
      </w:r>
      <w:r w:rsidRPr="001E39EC">
        <w:rPr>
          <w:rFonts w:ascii="Calibri" w:hAnsi="Calibri" w:cs="Arial"/>
          <w:spacing w:val="0"/>
          <w:sz w:val="22"/>
        </w:rPr>
        <w:t xml:space="preserve"> Subcontractor shall guarantee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performance of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installation and equipment included in this Section for one year from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date of Substantial Completion as defined in Article 9.6  of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General Conditions.  Should any defects in materials or workmanship appear during this period,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y shall be corrected or replaced by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w:t>
      </w:r>
      <w:r w:rsidRPr="001E39EC">
        <w:rPr>
          <w:rFonts w:ascii="Calibri" w:hAnsi="Calibri" w:cs="Arial"/>
          <w:b/>
          <w:color w:val="800000"/>
          <w:spacing w:val="0"/>
          <w:sz w:val="22"/>
          <w:highlight w:val="yellow"/>
        </w:rPr>
        <w:t>Heating, Ventilating and Air Conditioning</w:t>
      </w:r>
      <w:r w:rsidRPr="001E39EC">
        <w:rPr>
          <w:rFonts w:ascii="Calibri" w:hAnsi="Calibri" w:cs="Arial"/>
          <w:spacing w:val="0"/>
          <w:sz w:val="22"/>
        </w:rPr>
        <w:t xml:space="preserve"> Subcontractor to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satisfaction of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Architect, and at no expense to </w:t>
      </w:r>
      <w:smartTag w:uri="urn:schemas-microsoft-com:office:smarttags" w:element="PersonName">
        <w:r w:rsidRPr="001E39EC">
          <w:rPr>
            <w:rFonts w:ascii="Calibri" w:hAnsi="Calibri" w:cs="Arial"/>
            <w:spacing w:val="0"/>
            <w:sz w:val="22"/>
          </w:rPr>
          <w:t>the</w:t>
        </w:r>
      </w:smartTag>
      <w:r w:rsidRPr="001E39EC">
        <w:rPr>
          <w:rFonts w:ascii="Calibri" w:hAnsi="Calibri" w:cs="Arial"/>
          <w:spacing w:val="0"/>
          <w:sz w:val="22"/>
        </w:rPr>
        <w:t xml:space="preserve"> Owner.</w:t>
      </w:r>
    </w:p>
    <w:p w14:paraId="3CA2E97B" w14:textId="77777777" w:rsidR="000B3DCE" w:rsidRPr="001E39EC" w:rsidRDefault="000B3DCE" w:rsidP="00EA3F6F">
      <w:pPr>
        <w:ind w:left="1440" w:hanging="720"/>
        <w:rPr>
          <w:rFonts w:ascii="Calibri" w:hAnsi="Calibri" w:cs="Arial"/>
          <w:b/>
          <w:sz w:val="22"/>
        </w:rPr>
      </w:pPr>
    </w:p>
    <w:p w14:paraId="3CA2E97C" w14:textId="77777777" w:rsidR="000B3DCE" w:rsidRPr="001E39EC" w:rsidRDefault="000B3DCE" w:rsidP="009B09D2">
      <w:pPr>
        <w:spacing w:after="120"/>
        <w:rPr>
          <w:rFonts w:ascii="Calibri" w:hAnsi="Calibri" w:cs="Arial"/>
          <w:b/>
          <w:sz w:val="22"/>
        </w:rPr>
      </w:pPr>
      <w:r w:rsidRPr="001E39EC">
        <w:rPr>
          <w:rFonts w:ascii="Calibri" w:hAnsi="Calibri" w:cs="Arial"/>
          <w:b/>
          <w:sz w:val="22"/>
        </w:rPr>
        <w:t>1</w:t>
      </w:r>
      <w:r w:rsidR="00F40EF0">
        <w:rPr>
          <w:rFonts w:ascii="Calibri" w:hAnsi="Calibri" w:cs="Arial"/>
          <w:b/>
          <w:sz w:val="22"/>
        </w:rPr>
        <w:t>.</w:t>
      </w:r>
      <w:r w:rsidRPr="001E39EC">
        <w:rPr>
          <w:rFonts w:ascii="Calibri" w:hAnsi="Calibri" w:cs="Arial"/>
          <w:b/>
          <w:sz w:val="22"/>
        </w:rPr>
        <w:t>12</w:t>
      </w:r>
      <w:r w:rsidRPr="001E39EC">
        <w:rPr>
          <w:rFonts w:ascii="Calibri" w:hAnsi="Calibri" w:cs="Arial"/>
          <w:b/>
          <w:sz w:val="22"/>
        </w:rPr>
        <w:tab/>
        <w:t>PERMITS</w:t>
      </w:r>
    </w:p>
    <w:p w14:paraId="3CA2E97D" w14:textId="77777777" w:rsidR="000B3DCE" w:rsidRPr="001E39EC" w:rsidRDefault="000B3DCE" w:rsidP="00EA3F6F">
      <w:pPr>
        <w:pStyle w:val="FE2"/>
        <w:spacing w:line="240" w:lineRule="auto"/>
        <w:rPr>
          <w:rFonts w:ascii="Calibri" w:hAnsi="Calibri" w:cs="Arial"/>
          <w:sz w:val="22"/>
        </w:rPr>
      </w:pPr>
      <w:r w:rsidRPr="001E39EC">
        <w:rPr>
          <w:rFonts w:ascii="Calibri" w:hAnsi="Calibri" w:cs="Arial"/>
          <w:sz w:val="22"/>
        </w:rPr>
        <w:t>A.</w:t>
      </w:r>
      <w:r w:rsidRPr="001E39EC">
        <w:rPr>
          <w:rFonts w:ascii="Calibri" w:hAnsi="Calibri" w:cs="Arial"/>
          <w:sz w:val="22"/>
        </w:rPr>
        <w:tab/>
        <w:t xml:space="preserve">The </w:t>
      </w:r>
      <w:r w:rsidR="00C06CBD" w:rsidRPr="001E39EC">
        <w:rPr>
          <w:rFonts w:ascii="Calibri" w:hAnsi="Calibri" w:cs="Arial"/>
          <w:sz w:val="22"/>
        </w:rPr>
        <w:t>subcontractor’s</w:t>
      </w:r>
      <w:r w:rsidRPr="001E39EC">
        <w:rPr>
          <w:rFonts w:ascii="Calibri" w:hAnsi="Calibri" w:cs="Arial"/>
          <w:sz w:val="22"/>
        </w:rPr>
        <w:t xml:space="preserve"> attention is directed to subparagraph 4.16 of </w:t>
      </w:r>
      <w:smartTag w:uri="urn:schemas-microsoft-com:office:smarttags" w:element="PersonName">
        <w:r w:rsidRPr="001E39EC">
          <w:rPr>
            <w:rFonts w:ascii="Calibri" w:hAnsi="Calibri" w:cs="Arial"/>
            <w:sz w:val="22"/>
          </w:rPr>
          <w:t>the</w:t>
        </w:r>
      </w:smartTag>
      <w:r w:rsidRPr="001E39EC">
        <w:rPr>
          <w:rFonts w:ascii="Calibri" w:hAnsi="Calibri" w:cs="Arial"/>
          <w:sz w:val="22"/>
        </w:rPr>
        <w:t xml:space="preserve"> General Conditions</w:t>
      </w:r>
      <w:r w:rsidR="009B09D2" w:rsidRPr="001E39EC">
        <w:rPr>
          <w:rFonts w:ascii="Calibri" w:hAnsi="Calibri" w:cs="Arial"/>
          <w:sz w:val="22"/>
        </w:rPr>
        <w:t xml:space="preserve"> and Specification Section 01.41.23 Fees and Permits</w:t>
      </w:r>
      <w:r w:rsidRPr="001E39EC">
        <w:rPr>
          <w:rFonts w:ascii="Calibri" w:hAnsi="Calibri" w:cs="Arial"/>
          <w:sz w:val="22"/>
        </w:rPr>
        <w:t xml:space="preserve">.  </w:t>
      </w:r>
    </w:p>
    <w:p w14:paraId="3CA2E97E" w14:textId="77777777" w:rsidR="000B3DCE" w:rsidRPr="001E39EC" w:rsidRDefault="000B3DCE" w:rsidP="00EA3F6F">
      <w:pPr>
        <w:rPr>
          <w:rFonts w:ascii="Calibri" w:hAnsi="Calibri" w:cs="Arial"/>
          <w:caps/>
          <w:sz w:val="22"/>
        </w:rPr>
      </w:pPr>
    </w:p>
    <w:p w14:paraId="3CA2E97F" w14:textId="77777777" w:rsidR="000B3DCE" w:rsidRPr="001E39EC" w:rsidRDefault="000B3DCE" w:rsidP="00EA3F6F">
      <w:pPr>
        <w:rPr>
          <w:rFonts w:ascii="Calibri" w:hAnsi="Calibri" w:cs="Arial"/>
          <w:caps/>
          <w:sz w:val="22"/>
        </w:rPr>
      </w:pPr>
      <w:r w:rsidRPr="001E39EC">
        <w:rPr>
          <w:rFonts w:ascii="Calibri" w:hAnsi="Calibri" w:cs="Arial"/>
          <w:b/>
          <w:caps/>
          <w:sz w:val="22"/>
        </w:rPr>
        <w:t>1</w:t>
      </w:r>
      <w:r w:rsidR="00F40EF0">
        <w:rPr>
          <w:rFonts w:ascii="Calibri" w:hAnsi="Calibri" w:cs="Arial"/>
          <w:b/>
          <w:caps/>
          <w:sz w:val="22"/>
        </w:rPr>
        <w:t>.</w:t>
      </w:r>
      <w:r w:rsidRPr="001E39EC">
        <w:rPr>
          <w:rFonts w:ascii="Calibri" w:hAnsi="Calibri" w:cs="Arial"/>
          <w:b/>
          <w:caps/>
          <w:sz w:val="22"/>
        </w:rPr>
        <w:t>13</w:t>
      </w:r>
      <w:r w:rsidRPr="001E39EC">
        <w:rPr>
          <w:rFonts w:ascii="Calibri" w:hAnsi="Calibri" w:cs="Arial"/>
          <w:b/>
          <w:caps/>
          <w:sz w:val="22"/>
        </w:rPr>
        <w:tab/>
        <w:t>OTHER SECTIONS</w:t>
      </w:r>
    </w:p>
    <w:p w14:paraId="3CA2E980" w14:textId="77777777" w:rsidR="000B3DCE" w:rsidRPr="001E39EC" w:rsidRDefault="000B3DCE" w:rsidP="00EA3F6F">
      <w:pPr>
        <w:rPr>
          <w:rFonts w:ascii="Calibri" w:hAnsi="Calibri" w:cs="Arial"/>
          <w:i/>
          <w:caps/>
          <w:vanish/>
          <w:color w:val="0000FF"/>
          <w:sz w:val="22"/>
        </w:rPr>
      </w:pPr>
    </w:p>
    <w:p w14:paraId="3CA2E981" w14:textId="77777777" w:rsidR="000B3DCE" w:rsidRPr="001E39EC" w:rsidRDefault="000B3DCE" w:rsidP="00EA3F6F">
      <w:pPr>
        <w:ind w:firstLine="1530"/>
        <w:rPr>
          <w:rFonts w:ascii="Calibri" w:hAnsi="Calibri" w:cs="Arial"/>
          <w:b/>
          <w:i/>
          <w:vanish/>
          <w:color w:val="0000FF"/>
          <w:spacing w:val="-2"/>
          <w:sz w:val="22"/>
        </w:rPr>
      </w:pPr>
      <w:r w:rsidRPr="001E39EC">
        <w:rPr>
          <w:rFonts w:ascii="Calibri" w:hAnsi="Calibri" w:cs="Arial"/>
          <w:b/>
          <w:i/>
          <w:vanish/>
          <w:color w:val="0000FF"/>
          <w:spacing w:val="-2"/>
          <w:sz w:val="22"/>
        </w:rPr>
        <w:t>OTHER POSSIBLE PARAGRAPHS IN THIS SECTION MIGHT INCLUDE:</w:t>
      </w:r>
    </w:p>
    <w:p w14:paraId="3CA2E982" w14:textId="77777777" w:rsidR="000B3DCE" w:rsidRPr="001E39EC" w:rsidRDefault="000B3DCE" w:rsidP="00EA3F6F">
      <w:pPr>
        <w:ind w:firstLine="1530"/>
        <w:rPr>
          <w:rFonts w:ascii="Calibri" w:hAnsi="Calibri" w:cs="Arial"/>
          <w:b/>
          <w:i/>
          <w:vanish/>
          <w:color w:val="0000FF"/>
          <w:spacing w:val="-2"/>
          <w:sz w:val="22"/>
        </w:rPr>
      </w:pPr>
    </w:p>
    <w:p w14:paraId="3CA2E983" w14:textId="77777777" w:rsidR="000B3DCE" w:rsidRPr="001E39EC" w:rsidRDefault="000B3DCE" w:rsidP="00EA3F6F">
      <w:pPr>
        <w:ind w:firstLine="2160"/>
        <w:rPr>
          <w:rFonts w:ascii="Calibri" w:hAnsi="Calibri" w:cs="Arial"/>
          <w:b/>
          <w:i/>
          <w:vanish/>
          <w:color w:val="0000FF"/>
          <w:spacing w:val="-2"/>
          <w:sz w:val="22"/>
        </w:rPr>
      </w:pPr>
      <w:r w:rsidRPr="001E39EC">
        <w:rPr>
          <w:rFonts w:ascii="Calibri" w:hAnsi="Calibri" w:cs="Arial"/>
          <w:b/>
          <w:i/>
          <w:vanish/>
          <w:color w:val="0000FF"/>
          <w:spacing w:val="-2"/>
          <w:sz w:val="22"/>
        </w:rPr>
        <w:t>Quality Assurance</w:t>
      </w:r>
    </w:p>
    <w:p w14:paraId="3CA2E984" w14:textId="77777777" w:rsidR="000B3DCE" w:rsidRPr="001E39EC" w:rsidRDefault="000B3DCE" w:rsidP="00EA3F6F">
      <w:pPr>
        <w:pStyle w:val="Heading9"/>
        <w:rPr>
          <w:rFonts w:ascii="Calibri" w:hAnsi="Calibri" w:cs="Arial"/>
          <w:i/>
          <w:vanish/>
          <w:color w:val="0000FF"/>
        </w:rPr>
      </w:pPr>
      <w:r w:rsidRPr="001E39EC">
        <w:rPr>
          <w:rFonts w:ascii="Calibri" w:hAnsi="Calibri" w:cs="Arial"/>
          <w:i/>
          <w:vanish/>
          <w:color w:val="0000FF"/>
        </w:rPr>
        <w:t>Reference Standards</w:t>
      </w:r>
    </w:p>
    <w:p w14:paraId="3CA2E985" w14:textId="77777777" w:rsidR="000B3DCE" w:rsidRPr="001E39EC" w:rsidRDefault="000B3DCE" w:rsidP="00EA3F6F">
      <w:pPr>
        <w:ind w:firstLine="2160"/>
        <w:rPr>
          <w:rFonts w:ascii="Calibri" w:hAnsi="Calibri" w:cs="Arial"/>
          <w:b/>
          <w:i/>
          <w:vanish/>
          <w:color w:val="0000FF"/>
          <w:spacing w:val="-2"/>
          <w:sz w:val="22"/>
        </w:rPr>
      </w:pPr>
      <w:r w:rsidRPr="001E39EC">
        <w:rPr>
          <w:rFonts w:ascii="Calibri" w:hAnsi="Calibri" w:cs="Arial"/>
          <w:b/>
          <w:i/>
          <w:vanish/>
          <w:color w:val="0000FF"/>
          <w:spacing w:val="-2"/>
          <w:sz w:val="22"/>
        </w:rPr>
        <w:t>Delivery and Storage</w:t>
      </w:r>
    </w:p>
    <w:p w14:paraId="3CA2E986" w14:textId="77777777" w:rsidR="000B3DCE" w:rsidRPr="001E39EC" w:rsidRDefault="000B3DCE" w:rsidP="00EA3F6F">
      <w:pPr>
        <w:ind w:firstLine="2160"/>
        <w:rPr>
          <w:rFonts w:ascii="Calibri" w:hAnsi="Calibri" w:cs="Arial"/>
          <w:b/>
          <w:i/>
          <w:vanish/>
          <w:color w:val="0000FF"/>
          <w:spacing w:val="-2"/>
          <w:sz w:val="22"/>
        </w:rPr>
      </w:pPr>
      <w:r w:rsidRPr="001E39EC">
        <w:rPr>
          <w:rFonts w:ascii="Calibri" w:hAnsi="Calibri" w:cs="Arial"/>
          <w:b/>
          <w:i/>
          <w:vanish/>
          <w:color w:val="0000FF"/>
          <w:spacing w:val="-2"/>
          <w:sz w:val="22"/>
        </w:rPr>
        <w:t>Sequencing and Scheduling</w:t>
      </w:r>
    </w:p>
    <w:p w14:paraId="3CA2E987" w14:textId="77777777" w:rsidR="000B3DCE" w:rsidRPr="001E39EC" w:rsidRDefault="000B3DCE" w:rsidP="00EA3F6F">
      <w:pPr>
        <w:ind w:firstLine="2160"/>
        <w:rPr>
          <w:rFonts w:ascii="Calibri" w:hAnsi="Calibri" w:cs="Arial"/>
          <w:i/>
          <w:caps/>
          <w:vanish/>
          <w:color w:val="0000FF"/>
          <w:sz w:val="22"/>
        </w:rPr>
      </w:pPr>
    </w:p>
    <w:p w14:paraId="3CA2E988" w14:textId="77777777" w:rsidR="000B3DCE" w:rsidRPr="001E39EC" w:rsidRDefault="000B3DCE" w:rsidP="00EA3F6F">
      <w:pPr>
        <w:rPr>
          <w:rFonts w:ascii="Calibri" w:hAnsi="Calibri" w:cs="Arial"/>
          <w:i/>
          <w:caps/>
          <w:sz w:val="22"/>
        </w:rPr>
      </w:pPr>
    </w:p>
    <w:p w14:paraId="3CA2E989" w14:textId="77777777" w:rsidR="00F40EF0" w:rsidRPr="001E39EC" w:rsidRDefault="00F40EF0" w:rsidP="00F40EF0">
      <w:pPr>
        <w:pBdr>
          <w:bottom w:val="single" w:sz="4" w:space="1" w:color="auto"/>
        </w:pBdr>
        <w:rPr>
          <w:rFonts w:ascii="Calibri" w:hAnsi="Calibri" w:cs="Arial"/>
          <w:b/>
          <w:sz w:val="22"/>
        </w:rPr>
      </w:pPr>
      <w:r>
        <w:rPr>
          <w:rFonts w:ascii="Calibri" w:hAnsi="Calibri" w:cs="Arial"/>
          <w:b/>
          <w:sz w:val="22"/>
        </w:rPr>
        <w:t>Part 2</w:t>
      </w:r>
      <w:r w:rsidRPr="001E39EC">
        <w:rPr>
          <w:rFonts w:ascii="Calibri" w:hAnsi="Calibri" w:cs="Arial"/>
          <w:b/>
          <w:sz w:val="22"/>
        </w:rPr>
        <w:tab/>
      </w:r>
      <w:r>
        <w:rPr>
          <w:rFonts w:ascii="Calibri" w:hAnsi="Calibri" w:cs="Arial"/>
          <w:b/>
          <w:sz w:val="22"/>
        </w:rPr>
        <w:t>MATERIALS</w:t>
      </w:r>
    </w:p>
    <w:p w14:paraId="3CA2E98A" w14:textId="77777777" w:rsidR="000B3DCE" w:rsidRPr="001E39EC" w:rsidRDefault="000B3DCE" w:rsidP="00EA3F6F">
      <w:pPr>
        <w:rPr>
          <w:rFonts w:ascii="Calibri" w:hAnsi="Calibri" w:cs="Arial"/>
          <w:i/>
          <w:caps/>
          <w:sz w:val="22"/>
        </w:rPr>
      </w:pPr>
    </w:p>
    <w:p w14:paraId="3CA2E98B" w14:textId="77777777" w:rsidR="000B3DCE" w:rsidRPr="001E39EC" w:rsidRDefault="000B3DCE" w:rsidP="00EA3F6F">
      <w:pPr>
        <w:ind w:left="1440"/>
        <w:rPr>
          <w:rFonts w:ascii="Calibri" w:hAnsi="Calibri" w:cs="Arial"/>
          <w:b/>
          <w:i/>
          <w:vanish/>
          <w:color w:val="0000FF"/>
          <w:spacing w:val="-2"/>
          <w:sz w:val="22"/>
        </w:rPr>
      </w:pPr>
      <w:r w:rsidRPr="001E39EC">
        <w:rPr>
          <w:rFonts w:ascii="Calibri" w:hAnsi="Calibri" w:cs="Arial"/>
          <w:b/>
          <w:i/>
          <w:vanish/>
          <w:color w:val="0000FF"/>
          <w:spacing w:val="-2"/>
          <w:sz w:val="22"/>
        </w:rPr>
        <w:t>Coordinate wi</w:t>
      </w:r>
      <w:r w:rsidR="00F40EF0">
        <w:rPr>
          <w:rFonts w:ascii="Calibri" w:hAnsi="Calibri" w:cs="Arial"/>
          <w:b/>
          <w:i/>
          <w:vanish/>
          <w:color w:val="0000FF"/>
          <w:spacing w:val="-2"/>
          <w:sz w:val="22"/>
        </w:rPr>
        <w:t xml:space="preserve">th information in paragraph </w:t>
      </w:r>
      <w:r w:rsidRPr="001E39EC">
        <w:rPr>
          <w:rFonts w:ascii="Calibri" w:hAnsi="Calibri" w:cs="Arial"/>
          <w:b/>
          <w:i/>
          <w:vanish/>
          <w:color w:val="0000FF"/>
          <w:spacing w:val="-2"/>
          <w:sz w:val="22"/>
        </w:rPr>
        <w:t>1</w:t>
      </w:r>
      <w:r w:rsidR="00F40EF0">
        <w:rPr>
          <w:rFonts w:ascii="Calibri" w:hAnsi="Calibri" w:cs="Arial"/>
          <w:b/>
          <w:i/>
          <w:vanish/>
          <w:color w:val="0000FF"/>
          <w:spacing w:val="-2"/>
          <w:sz w:val="22"/>
        </w:rPr>
        <w:t>.</w:t>
      </w:r>
      <w:r w:rsidRPr="001E39EC">
        <w:rPr>
          <w:rFonts w:ascii="Calibri" w:hAnsi="Calibri" w:cs="Arial"/>
          <w:b/>
          <w:i/>
          <w:vanish/>
          <w:color w:val="0000FF"/>
          <w:spacing w:val="-2"/>
          <w:sz w:val="22"/>
        </w:rPr>
        <w:t>03</w:t>
      </w:r>
    </w:p>
    <w:p w14:paraId="3CA2E98C" w14:textId="77777777" w:rsidR="000B3DCE" w:rsidRPr="001E39EC" w:rsidRDefault="000B3DCE" w:rsidP="00EA3F6F">
      <w:pPr>
        <w:ind w:left="1440"/>
        <w:rPr>
          <w:rFonts w:ascii="Calibri" w:hAnsi="Calibri" w:cs="Arial"/>
          <w:b/>
          <w:i/>
          <w:vanish/>
          <w:color w:val="0000FF"/>
          <w:spacing w:val="-2"/>
          <w:sz w:val="22"/>
        </w:rPr>
      </w:pPr>
    </w:p>
    <w:p w14:paraId="3CA2E98D" w14:textId="77777777" w:rsidR="000B3DCE" w:rsidRPr="001E39EC" w:rsidRDefault="000B3DCE" w:rsidP="00EA3F6F">
      <w:pPr>
        <w:ind w:left="1440"/>
        <w:rPr>
          <w:rFonts w:ascii="Calibri" w:hAnsi="Calibri" w:cs="Arial"/>
          <w:b/>
          <w:i/>
          <w:vanish/>
          <w:color w:val="0000FF"/>
          <w:spacing w:val="-2"/>
          <w:sz w:val="22"/>
        </w:rPr>
      </w:pPr>
      <w:r w:rsidRPr="001E39EC">
        <w:rPr>
          <w:rFonts w:ascii="Calibri" w:hAnsi="Calibri" w:cs="Arial"/>
          <w:b/>
          <w:i/>
          <w:vanish/>
          <w:color w:val="0000FF"/>
          <w:spacing w:val="-2"/>
          <w:sz w:val="22"/>
        </w:rPr>
        <w:t>c.30 c.30§39M requires that at least three (3) manufactures are named in the specification or absolutely sure that if a performance specification is written that it can be met by at least three (3) manufacturers, or equal</w:t>
      </w:r>
    </w:p>
    <w:p w14:paraId="3CA2E98E" w14:textId="77777777" w:rsidR="000B3DCE" w:rsidRPr="001E39EC" w:rsidRDefault="000B3DCE" w:rsidP="00EA3F6F">
      <w:pPr>
        <w:ind w:left="1440"/>
        <w:rPr>
          <w:rFonts w:ascii="Calibri" w:hAnsi="Calibri" w:cs="Arial"/>
          <w:i/>
          <w:vanish/>
          <w:color w:val="0000FF"/>
          <w:sz w:val="22"/>
        </w:rPr>
      </w:pPr>
    </w:p>
    <w:p w14:paraId="3CA2E98F" w14:textId="77777777" w:rsidR="00907776" w:rsidRPr="001E39EC" w:rsidRDefault="000B3DCE" w:rsidP="00EA3F6F">
      <w:pPr>
        <w:ind w:left="1440"/>
        <w:rPr>
          <w:rFonts w:ascii="Calibri" w:hAnsi="Calibri" w:cs="Arial"/>
          <w:b/>
          <w:i/>
          <w:vanish/>
          <w:color w:val="0000FF"/>
          <w:spacing w:val="-2"/>
          <w:sz w:val="44"/>
        </w:rPr>
      </w:pPr>
      <w:r w:rsidRPr="001E39EC">
        <w:rPr>
          <w:rFonts w:ascii="Calibri" w:hAnsi="Calibri" w:cs="Arial"/>
          <w:b/>
          <w:i/>
          <w:vanish/>
          <w:color w:val="0000FF"/>
          <w:spacing w:val="-2"/>
          <w:sz w:val="44"/>
        </w:rPr>
        <w:t>This is not just DHCD policy,</w:t>
      </w:r>
    </w:p>
    <w:p w14:paraId="3CA2E990" w14:textId="77777777" w:rsidR="00907776" w:rsidRPr="001E39EC" w:rsidRDefault="00907776" w:rsidP="00EA3F6F">
      <w:pPr>
        <w:ind w:left="1440"/>
        <w:rPr>
          <w:rFonts w:ascii="Calibri" w:hAnsi="Calibri" w:cs="Arial"/>
          <w:b/>
          <w:i/>
          <w:vanish/>
          <w:color w:val="0000FF"/>
          <w:spacing w:val="-2"/>
          <w:sz w:val="44"/>
        </w:rPr>
      </w:pPr>
    </w:p>
    <w:p w14:paraId="3CA2E991" w14:textId="77777777" w:rsidR="000B3DCE" w:rsidRPr="001E39EC" w:rsidRDefault="000B3DCE" w:rsidP="00EA3F6F">
      <w:pPr>
        <w:ind w:left="1440"/>
        <w:rPr>
          <w:rFonts w:ascii="Calibri" w:hAnsi="Calibri" w:cs="Arial"/>
          <w:i/>
          <w:caps/>
          <w:vanish/>
          <w:color w:val="0000FF"/>
          <w:sz w:val="44"/>
        </w:rPr>
      </w:pPr>
      <w:r w:rsidRPr="001E39EC">
        <w:rPr>
          <w:rFonts w:ascii="Calibri" w:hAnsi="Calibri" w:cs="Arial"/>
          <w:b/>
          <w:i/>
          <w:vanish/>
          <w:color w:val="0000FF"/>
          <w:spacing w:val="-2"/>
          <w:sz w:val="44"/>
        </w:rPr>
        <w:t>it's the LAW</w:t>
      </w:r>
    </w:p>
    <w:p w14:paraId="3CA2E992" w14:textId="77777777" w:rsidR="000B3DCE" w:rsidRPr="001E39EC" w:rsidRDefault="000B3DCE" w:rsidP="00EA3F6F">
      <w:pPr>
        <w:ind w:left="1440"/>
        <w:rPr>
          <w:rFonts w:ascii="Calibri" w:hAnsi="Calibri" w:cs="Arial"/>
          <w:i/>
          <w:caps/>
          <w:vanish/>
          <w:color w:val="0000FF"/>
          <w:sz w:val="22"/>
        </w:rPr>
      </w:pPr>
    </w:p>
    <w:p w14:paraId="3CA2E993" w14:textId="77777777" w:rsidR="000B3DCE" w:rsidRPr="001E39EC" w:rsidRDefault="000B3DCE" w:rsidP="00EA3F6F">
      <w:pPr>
        <w:ind w:left="1440"/>
        <w:rPr>
          <w:rFonts w:ascii="Calibri" w:hAnsi="Calibri" w:cs="Arial"/>
          <w:i/>
          <w:caps/>
          <w:vanish/>
          <w:color w:val="0000FF"/>
          <w:sz w:val="22"/>
        </w:rPr>
      </w:pPr>
    </w:p>
    <w:p w14:paraId="3CA2E994" w14:textId="77777777" w:rsidR="000B3DCE" w:rsidRPr="001E39EC" w:rsidRDefault="000B3DCE" w:rsidP="00EA3F6F">
      <w:pPr>
        <w:ind w:left="1440"/>
        <w:rPr>
          <w:rFonts w:ascii="Calibri" w:hAnsi="Calibri" w:cs="Arial"/>
          <w:i/>
          <w:vanish/>
          <w:color w:val="0000FF"/>
        </w:rPr>
      </w:pPr>
      <w:r w:rsidRPr="001E39EC">
        <w:rPr>
          <w:rFonts w:ascii="Calibri" w:hAnsi="Calibri" w:cs="Arial"/>
          <w:b/>
          <w:i/>
          <w:vanish/>
          <w:color w:val="0000FF"/>
          <w:spacing w:val="-2"/>
          <w:sz w:val="22"/>
        </w:rPr>
        <w:t>List requirements for spare parts or extra stock in this section of the specifications</w:t>
      </w:r>
    </w:p>
    <w:p w14:paraId="3CA2E995" w14:textId="77777777" w:rsidR="000B3DCE" w:rsidRPr="001E39EC" w:rsidRDefault="000B3DCE" w:rsidP="00EA3F6F">
      <w:pPr>
        <w:rPr>
          <w:rFonts w:ascii="Calibri" w:hAnsi="Calibri" w:cs="Arial"/>
          <w:caps/>
          <w:vanish/>
          <w:color w:val="0000FF"/>
          <w:sz w:val="22"/>
        </w:rPr>
      </w:pPr>
    </w:p>
    <w:p w14:paraId="3CA2E996" w14:textId="77777777" w:rsidR="000B3DCE" w:rsidRPr="001E39EC" w:rsidRDefault="000B3DCE" w:rsidP="00EA3F6F">
      <w:pPr>
        <w:rPr>
          <w:rFonts w:ascii="Calibri" w:hAnsi="Calibri" w:cs="Arial"/>
          <w:vanish/>
          <w:color w:val="0000FF"/>
          <w:sz w:val="22"/>
        </w:rPr>
      </w:pPr>
    </w:p>
    <w:p w14:paraId="3CA2E997" w14:textId="77777777" w:rsidR="00F40EF0" w:rsidRPr="001E39EC" w:rsidRDefault="00F40EF0" w:rsidP="00F40EF0">
      <w:pPr>
        <w:pBdr>
          <w:bottom w:val="single" w:sz="4" w:space="1" w:color="auto"/>
        </w:pBdr>
        <w:rPr>
          <w:rFonts w:ascii="Calibri" w:hAnsi="Calibri" w:cs="Arial"/>
          <w:b/>
          <w:sz w:val="22"/>
        </w:rPr>
      </w:pPr>
      <w:r>
        <w:rPr>
          <w:rFonts w:ascii="Calibri" w:hAnsi="Calibri" w:cs="Arial"/>
          <w:b/>
          <w:sz w:val="22"/>
        </w:rPr>
        <w:t>Part 3</w:t>
      </w:r>
      <w:r w:rsidRPr="001E39EC">
        <w:rPr>
          <w:rFonts w:ascii="Calibri" w:hAnsi="Calibri" w:cs="Arial"/>
          <w:b/>
          <w:sz w:val="22"/>
        </w:rPr>
        <w:tab/>
      </w:r>
      <w:r>
        <w:rPr>
          <w:rFonts w:ascii="Calibri" w:hAnsi="Calibri" w:cs="Arial"/>
          <w:b/>
          <w:sz w:val="22"/>
        </w:rPr>
        <w:t>EXECUTION</w:t>
      </w:r>
    </w:p>
    <w:p w14:paraId="3CA2E998" w14:textId="77777777" w:rsidR="000B3DCE" w:rsidRPr="001E39EC" w:rsidRDefault="000B3DCE" w:rsidP="00EA3F6F">
      <w:pPr>
        <w:ind w:firstLine="1440"/>
        <w:rPr>
          <w:rFonts w:ascii="Calibri" w:hAnsi="Calibri" w:cs="Arial"/>
          <w:b/>
          <w:caps/>
          <w:sz w:val="22"/>
        </w:rPr>
      </w:pPr>
    </w:p>
    <w:p w14:paraId="3CA2E999" w14:textId="77777777" w:rsidR="000B3DCE" w:rsidRPr="00451046" w:rsidRDefault="000B3DCE" w:rsidP="00EA3F6F">
      <w:pPr>
        <w:ind w:firstLine="1440"/>
        <w:rPr>
          <w:rFonts w:ascii="Arial" w:hAnsi="Arial" w:cs="Arial"/>
          <w:b/>
          <w:i/>
          <w:vanish/>
          <w:color w:val="0000FF"/>
          <w:spacing w:val="-2"/>
          <w:sz w:val="22"/>
        </w:rPr>
      </w:pPr>
      <w:r w:rsidRPr="00451046">
        <w:rPr>
          <w:rFonts w:ascii="Arial" w:hAnsi="Arial" w:cs="Arial"/>
          <w:b/>
          <w:i/>
          <w:vanish/>
          <w:color w:val="0000FF"/>
          <w:spacing w:val="-2"/>
          <w:sz w:val="22"/>
        </w:rPr>
        <w:t>TYPICAL PARAGRAPHS IN THIS SECTION MIGHT INCLUDE:</w:t>
      </w:r>
    </w:p>
    <w:p w14:paraId="3CA2E99A" w14:textId="77777777" w:rsidR="000B3DCE" w:rsidRPr="00451046" w:rsidRDefault="000B3DCE" w:rsidP="00EA3F6F">
      <w:pPr>
        <w:rPr>
          <w:rFonts w:ascii="Arial" w:hAnsi="Arial" w:cs="Arial"/>
          <w:b/>
          <w:i/>
          <w:vanish/>
          <w:color w:val="0000FF"/>
          <w:spacing w:val="-2"/>
          <w:sz w:val="22"/>
        </w:rPr>
      </w:pPr>
    </w:p>
    <w:p w14:paraId="3CA2E99B" w14:textId="77777777" w:rsidR="000B3DCE" w:rsidRPr="00451046" w:rsidRDefault="000B3DCE" w:rsidP="00EA3F6F">
      <w:pPr>
        <w:pStyle w:val="Heading5"/>
        <w:rPr>
          <w:i/>
          <w:vanish/>
          <w:color w:val="0000FF"/>
        </w:rPr>
      </w:pPr>
      <w:r w:rsidRPr="00451046">
        <w:rPr>
          <w:i/>
          <w:vanish/>
          <w:color w:val="0000FF"/>
        </w:rPr>
        <w:t>A.</w:t>
      </w:r>
      <w:r w:rsidRPr="00451046">
        <w:rPr>
          <w:i/>
          <w:vanish/>
          <w:color w:val="0000FF"/>
        </w:rPr>
        <w:tab/>
        <w:t>Inspection</w:t>
      </w:r>
    </w:p>
    <w:p w14:paraId="3CA2E99C" w14:textId="77777777" w:rsidR="000B3DCE" w:rsidRPr="00451046" w:rsidRDefault="000B3DCE" w:rsidP="00EA3F6F">
      <w:pPr>
        <w:tabs>
          <w:tab w:val="left" w:pos="1800"/>
        </w:tabs>
        <w:ind w:firstLine="1440"/>
        <w:rPr>
          <w:rFonts w:ascii="Arial" w:hAnsi="Arial" w:cs="Arial"/>
          <w:b/>
          <w:i/>
          <w:vanish/>
          <w:color w:val="0000FF"/>
          <w:spacing w:val="-2"/>
          <w:sz w:val="22"/>
        </w:rPr>
      </w:pPr>
      <w:r w:rsidRPr="00451046">
        <w:rPr>
          <w:rFonts w:ascii="Arial" w:hAnsi="Arial" w:cs="Arial"/>
          <w:b/>
          <w:i/>
          <w:vanish/>
          <w:color w:val="0000FF"/>
          <w:spacing w:val="-2"/>
          <w:sz w:val="22"/>
        </w:rPr>
        <w:t>B.</w:t>
      </w:r>
      <w:r w:rsidRPr="00451046">
        <w:rPr>
          <w:rFonts w:ascii="Arial" w:hAnsi="Arial" w:cs="Arial"/>
          <w:b/>
          <w:i/>
          <w:vanish/>
          <w:color w:val="0000FF"/>
          <w:spacing w:val="-2"/>
          <w:sz w:val="22"/>
        </w:rPr>
        <w:tab/>
        <w:t>Preparation</w:t>
      </w:r>
    </w:p>
    <w:p w14:paraId="3CA2E99D" w14:textId="77777777" w:rsidR="000B3DCE" w:rsidRPr="00451046" w:rsidRDefault="000B3DCE" w:rsidP="00EA3F6F">
      <w:pPr>
        <w:tabs>
          <w:tab w:val="left" w:pos="1800"/>
        </w:tabs>
        <w:ind w:firstLine="1440"/>
        <w:rPr>
          <w:rFonts w:ascii="Arial" w:hAnsi="Arial" w:cs="Arial"/>
          <w:b/>
          <w:i/>
          <w:vanish/>
          <w:color w:val="0000FF"/>
          <w:spacing w:val="-2"/>
          <w:sz w:val="22"/>
        </w:rPr>
      </w:pPr>
      <w:r w:rsidRPr="00451046">
        <w:rPr>
          <w:rFonts w:ascii="Arial" w:hAnsi="Arial" w:cs="Arial"/>
          <w:b/>
          <w:i/>
          <w:vanish/>
          <w:color w:val="0000FF"/>
          <w:spacing w:val="-2"/>
          <w:sz w:val="22"/>
        </w:rPr>
        <w:t>C.</w:t>
      </w:r>
      <w:r w:rsidRPr="00451046">
        <w:rPr>
          <w:rFonts w:ascii="Arial" w:hAnsi="Arial" w:cs="Arial"/>
          <w:b/>
          <w:i/>
          <w:vanish/>
          <w:color w:val="0000FF"/>
          <w:spacing w:val="-2"/>
          <w:sz w:val="22"/>
        </w:rPr>
        <w:tab/>
        <w:t>Installation/Application/Erection</w:t>
      </w:r>
    </w:p>
    <w:p w14:paraId="3CA2E99E" w14:textId="77777777" w:rsidR="000B3DCE" w:rsidRPr="00451046" w:rsidRDefault="000B3DCE" w:rsidP="00EA3F6F">
      <w:pPr>
        <w:tabs>
          <w:tab w:val="left" w:pos="1800"/>
        </w:tabs>
        <w:ind w:firstLine="1440"/>
        <w:rPr>
          <w:rFonts w:ascii="Arial" w:hAnsi="Arial" w:cs="Arial"/>
          <w:b/>
          <w:i/>
          <w:vanish/>
          <w:color w:val="0000FF"/>
          <w:spacing w:val="-2"/>
          <w:sz w:val="22"/>
        </w:rPr>
      </w:pPr>
      <w:r w:rsidRPr="00451046">
        <w:rPr>
          <w:rFonts w:ascii="Arial" w:hAnsi="Arial" w:cs="Arial"/>
          <w:b/>
          <w:i/>
          <w:vanish/>
          <w:color w:val="0000FF"/>
          <w:spacing w:val="-2"/>
          <w:sz w:val="22"/>
        </w:rPr>
        <w:t>D.</w:t>
      </w:r>
      <w:r w:rsidRPr="00451046">
        <w:rPr>
          <w:rFonts w:ascii="Arial" w:hAnsi="Arial" w:cs="Arial"/>
          <w:b/>
          <w:i/>
          <w:vanish/>
          <w:color w:val="0000FF"/>
          <w:spacing w:val="-2"/>
          <w:sz w:val="22"/>
        </w:rPr>
        <w:tab/>
        <w:t>Field Quality Control</w:t>
      </w:r>
    </w:p>
    <w:p w14:paraId="3CA2E99F" w14:textId="77777777" w:rsidR="000B3DCE" w:rsidRPr="00451046" w:rsidRDefault="000B3DCE" w:rsidP="00EA3F6F">
      <w:pPr>
        <w:tabs>
          <w:tab w:val="left" w:pos="1800"/>
        </w:tabs>
        <w:ind w:firstLine="1440"/>
        <w:rPr>
          <w:rFonts w:ascii="Arial" w:hAnsi="Arial" w:cs="Arial"/>
          <w:b/>
          <w:i/>
          <w:vanish/>
          <w:color w:val="0000FF"/>
          <w:spacing w:val="-2"/>
          <w:sz w:val="22"/>
        </w:rPr>
      </w:pPr>
      <w:r w:rsidRPr="00451046">
        <w:rPr>
          <w:rFonts w:ascii="Arial" w:hAnsi="Arial" w:cs="Arial"/>
          <w:b/>
          <w:i/>
          <w:vanish/>
          <w:color w:val="0000FF"/>
          <w:spacing w:val="-2"/>
          <w:sz w:val="22"/>
        </w:rPr>
        <w:t>E.</w:t>
      </w:r>
      <w:r w:rsidRPr="00451046">
        <w:rPr>
          <w:rFonts w:ascii="Arial" w:hAnsi="Arial" w:cs="Arial"/>
          <w:b/>
          <w:i/>
          <w:vanish/>
          <w:color w:val="0000FF"/>
          <w:spacing w:val="-2"/>
          <w:sz w:val="22"/>
        </w:rPr>
        <w:tab/>
        <w:t>Adjusting Cleaning, and Balancing</w:t>
      </w:r>
    </w:p>
    <w:p w14:paraId="3CA2E9A0" w14:textId="77777777" w:rsidR="000B3DCE" w:rsidRPr="00451046" w:rsidRDefault="000B3DCE" w:rsidP="005E3FB0">
      <w:pPr>
        <w:ind w:left="2160" w:right="2934" w:hanging="360"/>
        <w:rPr>
          <w:rFonts w:ascii="Arial" w:hAnsi="Arial" w:cs="Arial"/>
          <w:b/>
          <w:i/>
          <w:vanish/>
          <w:color w:val="0000FF"/>
          <w:spacing w:val="-2"/>
          <w:sz w:val="22"/>
        </w:rPr>
      </w:pPr>
      <w:r w:rsidRPr="00451046">
        <w:rPr>
          <w:rFonts w:ascii="Arial" w:hAnsi="Arial" w:cs="Arial"/>
          <w:b/>
          <w:i/>
          <w:vanish/>
          <w:color w:val="0000FF"/>
          <w:spacing w:val="-2"/>
          <w:sz w:val="22"/>
        </w:rPr>
        <w:sym w:font="Symbol" w:char="F0B7"/>
      </w:r>
      <w:r w:rsidRPr="00451046">
        <w:rPr>
          <w:rFonts w:ascii="Arial" w:hAnsi="Arial" w:cs="Arial"/>
          <w:b/>
          <w:i/>
          <w:vanish/>
          <w:color w:val="0000FF"/>
          <w:spacing w:val="-2"/>
          <w:sz w:val="22"/>
        </w:rPr>
        <w:tab/>
        <w:t>Pay special attention to permanent items that are used as Temporary Facilities</w:t>
      </w:r>
    </w:p>
    <w:p w14:paraId="3CA2E9A1" w14:textId="77777777" w:rsidR="000B3DCE" w:rsidRPr="00451046" w:rsidRDefault="000B3DCE" w:rsidP="00EA3F6F">
      <w:pPr>
        <w:tabs>
          <w:tab w:val="left" w:pos="1800"/>
        </w:tabs>
        <w:ind w:firstLine="1440"/>
        <w:rPr>
          <w:rFonts w:ascii="Arial" w:hAnsi="Arial" w:cs="Arial"/>
          <w:b/>
          <w:i/>
          <w:vanish/>
          <w:color w:val="0000FF"/>
          <w:spacing w:val="-2"/>
          <w:sz w:val="22"/>
        </w:rPr>
      </w:pPr>
      <w:r w:rsidRPr="00451046">
        <w:rPr>
          <w:rFonts w:ascii="Arial" w:hAnsi="Arial" w:cs="Arial"/>
          <w:b/>
          <w:i/>
          <w:vanish/>
          <w:color w:val="0000FF"/>
          <w:spacing w:val="-2"/>
          <w:sz w:val="22"/>
        </w:rPr>
        <w:t>F.</w:t>
      </w:r>
      <w:r w:rsidRPr="00451046">
        <w:rPr>
          <w:rFonts w:ascii="Arial" w:hAnsi="Arial" w:cs="Arial"/>
          <w:b/>
          <w:i/>
          <w:vanish/>
          <w:color w:val="0000FF"/>
          <w:spacing w:val="-2"/>
          <w:sz w:val="22"/>
        </w:rPr>
        <w:tab/>
        <w:t>Protection</w:t>
      </w:r>
    </w:p>
    <w:p w14:paraId="3CA2E9A2" w14:textId="77777777" w:rsidR="000B3DCE" w:rsidRPr="00451046" w:rsidRDefault="000B3DCE" w:rsidP="00EA3F6F">
      <w:pPr>
        <w:tabs>
          <w:tab w:val="left" w:pos="1800"/>
        </w:tabs>
        <w:ind w:firstLine="1440"/>
        <w:rPr>
          <w:rFonts w:ascii="Arial" w:hAnsi="Arial" w:cs="Arial"/>
          <w:b/>
          <w:i/>
          <w:vanish/>
          <w:color w:val="0000FF"/>
          <w:sz w:val="22"/>
        </w:rPr>
      </w:pPr>
      <w:r w:rsidRPr="00451046">
        <w:rPr>
          <w:rFonts w:ascii="Arial" w:hAnsi="Arial" w:cs="Arial"/>
          <w:b/>
          <w:i/>
          <w:vanish/>
          <w:color w:val="0000FF"/>
          <w:spacing w:val="-2"/>
          <w:sz w:val="22"/>
        </w:rPr>
        <w:t>G.</w:t>
      </w:r>
      <w:r w:rsidRPr="00451046">
        <w:rPr>
          <w:rFonts w:ascii="Arial" w:hAnsi="Arial" w:cs="Arial"/>
          <w:b/>
          <w:i/>
          <w:vanish/>
          <w:color w:val="0000FF"/>
          <w:spacing w:val="-2"/>
          <w:sz w:val="22"/>
        </w:rPr>
        <w:tab/>
        <w:t>Testing</w:t>
      </w:r>
    </w:p>
    <w:p w14:paraId="3CA2E9A3" w14:textId="77777777" w:rsidR="000B3DCE" w:rsidRDefault="000B3DCE" w:rsidP="00EA3F6F">
      <w:pPr>
        <w:rPr>
          <w:rFonts w:ascii="Arial" w:hAnsi="Arial" w:cs="Arial"/>
          <w:b/>
          <w:sz w:val="22"/>
        </w:rPr>
      </w:pPr>
    </w:p>
    <w:p w14:paraId="3CA2E9A4" w14:textId="77777777" w:rsidR="000B3DCE" w:rsidRDefault="000B3DCE" w:rsidP="00EA3F6F">
      <w:pPr>
        <w:rPr>
          <w:rFonts w:ascii="Arial" w:hAnsi="Arial" w:cs="Arial"/>
          <w:b/>
          <w:sz w:val="22"/>
        </w:rPr>
      </w:pPr>
    </w:p>
    <w:sectPr w:rsidR="000B3DCE">
      <w:footerReference w:type="default" r:id="rId12"/>
      <w:pgSz w:w="12240" w:h="15840"/>
      <w:pgMar w:top="810" w:right="810" w:bottom="630" w:left="1296" w:header="72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A6330" w14:textId="77777777" w:rsidR="00887045" w:rsidRDefault="00887045">
      <w:r>
        <w:separator/>
      </w:r>
    </w:p>
  </w:endnote>
  <w:endnote w:type="continuationSeparator" w:id="0">
    <w:p w14:paraId="43B4E5E5" w14:textId="77777777" w:rsidR="00887045" w:rsidRDefault="00887045">
      <w:r>
        <w:continuationSeparator/>
      </w:r>
    </w:p>
  </w:endnote>
  <w:endnote w:type="continuationNotice" w:id="1">
    <w:p w14:paraId="684D2CFE" w14:textId="77777777" w:rsidR="00594A04" w:rsidRDefault="00594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E9AB" w14:textId="77777777" w:rsidR="000B3DCE" w:rsidRPr="001E39EC" w:rsidRDefault="00E76EA4">
    <w:pPr>
      <w:pStyle w:val="Footer"/>
      <w:tabs>
        <w:tab w:val="clear" w:pos="4320"/>
        <w:tab w:val="center" w:pos="5040"/>
      </w:tabs>
      <w:rPr>
        <w:rFonts w:ascii="Calibri" w:hAnsi="Calibri" w:cs="Arial"/>
        <w:sz w:val="18"/>
      </w:rPr>
    </w:pPr>
    <w:r>
      <w:rPr>
        <w:rFonts w:ascii="Calibri" w:hAnsi="Calibri" w:cs="Arial"/>
        <w:sz w:val="18"/>
      </w:rPr>
      <w:t>EOHLC</w:t>
    </w:r>
    <w:r w:rsidR="000B3DCE" w:rsidRPr="001E39EC">
      <w:rPr>
        <w:rFonts w:ascii="Calibri" w:hAnsi="Calibri" w:cs="Arial"/>
        <w:sz w:val="18"/>
      </w:rPr>
      <w:tab/>
    </w:r>
    <w:r w:rsidR="008471FE" w:rsidRPr="001E39EC">
      <w:rPr>
        <w:rFonts w:ascii="Calibri" w:hAnsi="Calibri" w:cs="Arial"/>
        <w:sz w:val="18"/>
      </w:rPr>
      <w:t>23 00 00</w:t>
    </w:r>
    <w:r w:rsidR="000B3DCE" w:rsidRPr="001E39EC">
      <w:rPr>
        <w:rFonts w:ascii="Calibri" w:hAnsi="Calibri" w:cs="Arial"/>
        <w:sz w:val="18"/>
      </w:rPr>
      <w:t xml:space="preserve"> -HVAC </w:t>
    </w:r>
  </w:p>
  <w:p w14:paraId="3CA2E9AC" w14:textId="77777777" w:rsidR="000B3DCE" w:rsidRPr="001E39EC" w:rsidRDefault="00E76EA4">
    <w:pPr>
      <w:pStyle w:val="Footer"/>
      <w:tabs>
        <w:tab w:val="clear" w:pos="4320"/>
        <w:tab w:val="center" w:pos="5040"/>
      </w:tabs>
      <w:rPr>
        <w:rFonts w:ascii="Calibri" w:hAnsi="Calibri" w:cs="Arial"/>
        <w:sz w:val="18"/>
      </w:rPr>
    </w:pPr>
    <w:r>
      <w:rPr>
        <w:rStyle w:val="PageNumber"/>
        <w:rFonts w:ascii="Calibri" w:hAnsi="Calibri" w:cs="Arial"/>
        <w:sz w:val="18"/>
      </w:rPr>
      <w:t>2024</w:t>
    </w:r>
    <w:r w:rsidR="000B3DCE" w:rsidRPr="001E39EC">
      <w:rPr>
        <w:rStyle w:val="PageNumber"/>
        <w:rFonts w:ascii="Calibri" w:hAnsi="Calibri" w:cs="Arial"/>
        <w:sz w:val="18"/>
      </w:rPr>
      <w:tab/>
    </w:r>
    <w:r w:rsidR="000B3DCE" w:rsidRPr="001E39EC">
      <w:rPr>
        <w:rStyle w:val="PageNumber"/>
        <w:rFonts w:ascii="Calibri" w:hAnsi="Calibri" w:cs="Arial"/>
        <w:sz w:val="18"/>
      </w:rPr>
      <w:fldChar w:fldCharType="begin"/>
    </w:r>
    <w:r w:rsidR="000B3DCE" w:rsidRPr="001E39EC">
      <w:rPr>
        <w:rStyle w:val="PageNumber"/>
        <w:rFonts w:ascii="Calibri" w:hAnsi="Calibri" w:cs="Arial"/>
        <w:sz w:val="18"/>
      </w:rPr>
      <w:instrText xml:space="preserve"> PAGE </w:instrText>
    </w:r>
    <w:r w:rsidR="000B3DCE" w:rsidRPr="001E39EC">
      <w:rPr>
        <w:rStyle w:val="PageNumber"/>
        <w:rFonts w:ascii="Calibri" w:hAnsi="Calibri" w:cs="Arial"/>
        <w:sz w:val="18"/>
      </w:rPr>
      <w:fldChar w:fldCharType="separate"/>
    </w:r>
    <w:r w:rsidR="00F40EF0">
      <w:rPr>
        <w:rStyle w:val="PageNumber"/>
        <w:rFonts w:ascii="Calibri" w:hAnsi="Calibri" w:cs="Arial"/>
        <w:noProof/>
        <w:sz w:val="18"/>
      </w:rPr>
      <w:t>1</w:t>
    </w:r>
    <w:r w:rsidR="000B3DCE" w:rsidRPr="001E39EC">
      <w:rPr>
        <w:rStyle w:val="PageNumber"/>
        <w:rFonts w:ascii="Calibri" w:hAnsi="Calibri" w:cs="Arial"/>
        <w:sz w:val="18"/>
      </w:rPr>
      <w:fldChar w:fldCharType="end"/>
    </w:r>
    <w:r w:rsidR="000B3DCE" w:rsidRPr="001E39EC">
      <w:rPr>
        <w:rStyle w:val="PageNumber"/>
        <w:rFonts w:ascii="Calibri" w:hAnsi="Calibri" w:cs="Arial"/>
        <w:sz w:val="18"/>
      </w:rPr>
      <w:t xml:space="preserve"> of </w:t>
    </w:r>
    <w:r w:rsidR="000B3DCE" w:rsidRPr="001E39EC">
      <w:rPr>
        <w:rStyle w:val="PageNumber"/>
        <w:rFonts w:ascii="Calibri" w:hAnsi="Calibri" w:cs="Arial"/>
        <w:sz w:val="18"/>
      </w:rPr>
      <w:fldChar w:fldCharType="begin"/>
    </w:r>
    <w:r w:rsidR="000B3DCE" w:rsidRPr="001E39EC">
      <w:rPr>
        <w:rStyle w:val="PageNumber"/>
        <w:rFonts w:ascii="Calibri" w:hAnsi="Calibri" w:cs="Arial"/>
        <w:sz w:val="18"/>
      </w:rPr>
      <w:instrText xml:space="preserve"> NUMPAGES </w:instrText>
    </w:r>
    <w:r w:rsidR="000B3DCE" w:rsidRPr="001E39EC">
      <w:rPr>
        <w:rStyle w:val="PageNumber"/>
        <w:rFonts w:ascii="Calibri" w:hAnsi="Calibri" w:cs="Arial"/>
        <w:sz w:val="18"/>
      </w:rPr>
      <w:fldChar w:fldCharType="separate"/>
    </w:r>
    <w:r w:rsidR="00F40EF0">
      <w:rPr>
        <w:rStyle w:val="PageNumber"/>
        <w:rFonts w:ascii="Calibri" w:hAnsi="Calibri" w:cs="Arial"/>
        <w:noProof/>
        <w:sz w:val="18"/>
      </w:rPr>
      <w:t>6</w:t>
    </w:r>
    <w:r w:rsidR="000B3DCE" w:rsidRPr="001E39EC">
      <w:rPr>
        <w:rStyle w:val="PageNumber"/>
        <w:rFonts w:ascii="Calibri" w:hAnsi="Calibri"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88B93" w14:textId="77777777" w:rsidR="00887045" w:rsidRDefault="00887045">
      <w:r>
        <w:separator/>
      </w:r>
    </w:p>
  </w:footnote>
  <w:footnote w:type="continuationSeparator" w:id="0">
    <w:p w14:paraId="2FD19694" w14:textId="77777777" w:rsidR="00887045" w:rsidRDefault="00887045">
      <w:r>
        <w:continuationSeparator/>
      </w:r>
    </w:p>
  </w:footnote>
  <w:footnote w:type="continuationNotice" w:id="1">
    <w:p w14:paraId="3FD4042A" w14:textId="77777777" w:rsidR="00594A04" w:rsidRDefault="00594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C2CAC"/>
    <w:multiLevelType w:val="hybridMultilevel"/>
    <w:tmpl w:val="43B4E39E"/>
    <w:lvl w:ilvl="0" w:tplc="A2CAA88A">
      <w:start w:val="2"/>
      <w:numFmt w:val="upperLetter"/>
      <w:lvlText w:val="%1."/>
      <w:lvlJc w:val="left"/>
      <w:pPr>
        <w:tabs>
          <w:tab w:val="num" w:pos="1080"/>
        </w:tabs>
        <w:ind w:left="1080" w:hanging="360"/>
      </w:pPr>
      <w:rPr>
        <w:rFonts w:ascii="Times New Roman" w:hAnsi="Times New Roman" w:cs="Times New Roman"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E92693"/>
    <w:multiLevelType w:val="hybridMultilevel"/>
    <w:tmpl w:val="70F27708"/>
    <w:lvl w:ilvl="0" w:tplc="A23A3220">
      <w:start w:val="1"/>
      <w:numFmt w:val="upperLetter"/>
      <w:lvlText w:val="%1."/>
      <w:lvlJc w:val="left"/>
      <w:pPr>
        <w:ind w:left="2520" w:hanging="360"/>
      </w:pPr>
      <w:rPr>
        <w:b/>
      </w:rPr>
    </w:lvl>
    <w:lvl w:ilvl="1" w:tplc="E8689082">
      <w:start w:val="1"/>
      <w:numFmt w:val="decimal"/>
      <w:lvlText w:val="%2."/>
      <w:lvlJc w:val="left"/>
      <w:pPr>
        <w:ind w:left="2520" w:hanging="360"/>
      </w:pPr>
      <w:rPr>
        <w:b/>
      </w:rPr>
    </w:lvl>
    <w:lvl w:ilvl="2" w:tplc="DCF06D50">
      <w:start w:val="1"/>
      <w:numFmt w:val="lowerLetter"/>
      <w:lvlText w:val="%3."/>
      <w:lvlJc w:val="left"/>
      <w:pPr>
        <w:ind w:left="3240" w:hanging="180"/>
      </w:pPr>
      <w:rPr>
        <w:b/>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F5F56B5"/>
    <w:multiLevelType w:val="hybridMultilevel"/>
    <w:tmpl w:val="29E23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71549"/>
    <w:multiLevelType w:val="hybridMultilevel"/>
    <w:tmpl w:val="B992CDB2"/>
    <w:lvl w:ilvl="0" w:tplc="A23A3220">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57B3507"/>
    <w:multiLevelType w:val="hybridMultilevel"/>
    <w:tmpl w:val="D6C6F408"/>
    <w:lvl w:ilvl="0" w:tplc="C4CEB88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31431935">
    <w:abstractNumId w:val="0"/>
  </w:num>
  <w:num w:numId="2" w16cid:durableId="146166753">
    <w:abstractNumId w:val="4"/>
  </w:num>
  <w:num w:numId="3" w16cid:durableId="363602274">
    <w:abstractNumId w:val="2"/>
  </w:num>
  <w:num w:numId="4" w16cid:durableId="1408334941">
    <w:abstractNumId w:val="3"/>
  </w:num>
  <w:num w:numId="5" w16cid:durableId="1243837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eAFgEdXcED3100pCnP7R55CXKNVKlko1dBh6JJnD+JsvMYPQIVRn3NpUUPedF8FdmFQAW04E3ChItg3jESufA==" w:salt="ucNUcTA3/grf9gCBFqlUlw=="/>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DC"/>
    <w:rsid w:val="00066A9F"/>
    <w:rsid w:val="000B3DCE"/>
    <w:rsid w:val="000C577A"/>
    <w:rsid w:val="000C64D9"/>
    <w:rsid w:val="00177080"/>
    <w:rsid w:val="001A65DC"/>
    <w:rsid w:val="001E39EC"/>
    <w:rsid w:val="0020721B"/>
    <w:rsid w:val="00283AC1"/>
    <w:rsid w:val="00286D5F"/>
    <w:rsid w:val="002C0F0C"/>
    <w:rsid w:val="002C3B8E"/>
    <w:rsid w:val="00317319"/>
    <w:rsid w:val="00352ADC"/>
    <w:rsid w:val="00354346"/>
    <w:rsid w:val="00451046"/>
    <w:rsid w:val="004523CC"/>
    <w:rsid w:val="00476955"/>
    <w:rsid w:val="0049682D"/>
    <w:rsid w:val="0050044A"/>
    <w:rsid w:val="00537A6F"/>
    <w:rsid w:val="00562805"/>
    <w:rsid w:val="005743F4"/>
    <w:rsid w:val="00591C05"/>
    <w:rsid w:val="00594A04"/>
    <w:rsid w:val="005E2D10"/>
    <w:rsid w:val="005E3FB0"/>
    <w:rsid w:val="006005CE"/>
    <w:rsid w:val="0068064C"/>
    <w:rsid w:val="00693441"/>
    <w:rsid w:val="00694037"/>
    <w:rsid w:val="00716940"/>
    <w:rsid w:val="00724180"/>
    <w:rsid w:val="007D15A4"/>
    <w:rsid w:val="00803E02"/>
    <w:rsid w:val="008471FE"/>
    <w:rsid w:val="0084787C"/>
    <w:rsid w:val="00861DA1"/>
    <w:rsid w:val="00874373"/>
    <w:rsid w:val="00881DDA"/>
    <w:rsid w:val="00887045"/>
    <w:rsid w:val="008E179C"/>
    <w:rsid w:val="008F1A1A"/>
    <w:rsid w:val="0090294C"/>
    <w:rsid w:val="00907776"/>
    <w:rsid w:val="00927012"/>
    <w:rsid w:val="00980EA6"/>
    <w:rsid w:val="00991D08"/>
    <w:rsid w:val="009B09D2"/>
    <w:rsid w:val="00B41845"/>
    <w:rsid w:val="00B95966"/>
    <w:rsid w:val="00BE1BD3"/>
    <w:rsid w:val="00C06CBD"/>
    <w:rsid w:val="00C30858"/>
    <w:rsid w:val="00D048D3"/>
    <w:rsid w:val="00D64871"/>
    <w:rsid w:val="00D674F3"/>
    <w:rsid w:val="00E01DC0"/>
    <w:rsid w:val="00E25A52"/>
    <w:rsid w:val="00E264CD"/>
    <w:rsid w:val="00E67B9E"/>
    <w:rsid w:val="00E76EA4"/>
    <w:rsid w:val="00E81010"/>
    <w:rsid w:val="00E8137B"/>
    <w:rsid w:val="00EA3F6F"/>
    <w:rsid w:val="00EA4E76"/>
    <w:rsid w:val="00EC1E47"/>
    <w:rsid w:val="00EF5660"/>
    <w:rsid w:val="00F02BEF"/>
    <w:rsid w:val="00F40EF0"/>
    <w:rsid w:val="00F43C62"/>
    <w:rsid w:val="00FD2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CA2E8E1"/>
  <w15:chartTrackingRefBased/>
  <w15:docId w15:val="{84850E7E-4B17-4FF5-A0EA-64B9D49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hAnsi="CG Times"/>
      <w:lang w:eastAsia="en-US"/>
    </w:rPr>
  </w:style>
  <w:style w:type="paragraph" w:styleId="Heading1">
    <w:name w:val="heading 1"/>
    <w:basedOn w:val="Normal"/>
    <w:next w:val="Normal"/>
    <w:qFormat/>
    <w:pPr>
      <w:keepNext/>
      <w:outlineLvl w:val="0"/>
    </w:pPr>
    <w:rPr>
      <w:rFonts w:ascii="Arial" w:hAnsi="Arial" w:cs="Arial"/>
      <w:b/>
      <w:color w:val="800000"/>
      <w:spacing w:val="-2"/>
      <w:sz w:val="22"/>
    </w:rPr>
  </w:style>
  <w:style w:type="paragraph" w:styleId="Heading2">
    <w:name w:val="heading 2"/>
    <w:basedOn w:val="Normal"/>
    <w:next w:val="Normal"/>
    <w:qFormat/>
    <w:pPr>
      <w:keepNext/>
      <w:tabs>
        <w:tab w:val="left" w:pos="2520"/>
      </w:tabs>
      <w:ind w:left="1440" w:right="2448" w:firstLine="810"/>
      <w:outlineLvl w:val="1"/>
    </w:pPr>
    <w:rPr>
      <w:b/>
      <w:i/>
      <w:color w:val="800000"/>
    </w:rPr>
  </w:style>
  <w:style w:type="paragraph" w:styleId="Heading3">
    <w:name w:val="heading 3"/>
    <w:basedOn w:val="Normal"/>
    <w:next w:val="Normal"/>
    <w:qFormat/>
    <w:pPr>
      <w:keepNext/>
      <w:tabs>
        <w:tab w:val="left" w:pos="2880"/>
      </w:tabs>
      <w:ind w:left="1440" w:right="2448" w:firstLine="90"/>
      <w:outlineLvl w:val="2"/>
    </w:pPr>
    <w:rPr>
      <w:b/>
      <w:i/>
      <w:color w:val="800000"/>
    </w:rPr>
  </w:style>
  <w:style w:type="paragraph" w:styleId="Heading4">
    <w:name w:val="heading 4"/>
    <w:basedOn w:val="Normal"/>
    <w:next w:val="Normal"/>
    <w:qFormat/>
    <w:pPr>
      <w:keepNext/>
      <w:tabs>
        <w:tab w:val="left" w:pos="3600"/>
      </w:tabs>
      <w:ind w:left="1440" w:right="2448" w:firstLine="2160"/>
      <w:outlineLvl w:val="3"/>
    </w:pPr>
    <w:rPr>
      <w:b/>
      <w:i/>
      <w:color w:val="800000"/>
    </w:rPr>
  </w:style>
  <w:style w:type="paragraph" w:styleId="Heading5">
    <w:name w:val="heading 5"/>
    <w:basedOn w:val="Normal"/>
    <w:next w:val="Normal"/>
    <w:qFormat/>
    <w:pPr>
      <w:keepNext/>
      <w:tabs>
        <w:tab w:val="left" w:pos="1800"/>
      </w:tabs>
      <w:ind w:firstLine="1440"/>
      <w:outlineLvl w:val="4"/>
    </w:pPr>
    <w:rPr>
      <w:rFonts w:ascii="Arial" w:hAnsi="Arial" w:cs="Arial"/>
      <w:b/>
      <w:color w:val="800000"/>
      <w:spacing w:val="-2"/>
      <w:sz w:val="22"/>
    </w:rPr>
  </w:style>
  <w:style w:type="paragraph" w:styleId="Heading6">
    <w:name w:val="heading 6"/>
    <w:basedOn w:val="Normal"/>
    <w:next w:val="Normal"/>
    <w:qFormat/>
    <w:pPr>
      <w:keepNext/>
      <w:ind w:left="1440" w:right="414" w:hanging="720"/>
      <w:outlineLvl w:val="5"/>
    </w:pPr>
    <w:rPr>
      <w:rFonts w:ascii="Arial" w:hAnsi="Arial" w:cs="Arial"/>
      <w:b/>
      <w:color w:val="800000"/>
      <w:spacing w:val="-2"/>
      <w:sz w:val="22"/>
    </w:rPr>
  </w:style>
  <w:style w:type="paragraph" w:styleId="Heading7">
    <w:name w:val="heading 7"/>
    <w:basedOn w:val="Normal"/>
    <w:next w:val="Normal"/>
    <w:qFormat/>
    <w:pPr>
      <w:keepNext/>
      <w:ind w:firstLine="720"/>
      <w:outlineLvl w:val="6"/>
    </w:pPr>
    <w:rPr>
      <w:rFonts w:ascii="Arial" w:hAnsi="Arial" w:cs="Arial"/>
      <w:b/>
      <w:color w:val="800000"/>
      <w:spacing w:val="-2"/>
      <w:sz w:val="22"/>
    </w:rPr>
  </w:style>
  <w:style w:type="paragraph" w:styleId="Heading8">
    <w:name w:val="heading 8"/>
    <w:basedOn w:val="Normal"/>
    <w:next w:val="Normal"/>
    <w:qFormat/>
    <w:pPr>
      <w:keepNext/>
      <w:tabs>
        <w:tab w:val="left" w:pos="1080"/>
      </w:tabs>
      <w:ind w:left="720" w:firstLine="360"/>
      <w:outlineLvl w:val="7"/>
    </w:pPr>
    <w:rPr>
      <w:rFonts w:ascii="Arial" w:hAnsi="Arial" w:cs="Arial"/>
      <w:b/>
      <w:color w:val="800000"/>
      <w:spacing w:val="-2"/>
      <w:sz w:val="22"/>
    </w:rPr>
  </w:style>
  <w:style w:type="paragraph" w:styleId="Heading9">
    <w:name w:val="heading 9"/>
    <w:basedOn w:val="Normal"/>
    <w:next w:val="Normal"/>
    <w:qFormat/>
    <w:pPr>
      <w:keepNext/>
      <w:ind w:left="720" w:firstLine="1440"/>
      <w:outlineLvl w:val="8"/>
    </w:pPr>
    <w:rPr>
      <w:b/>
      <w:color w:val="80000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E1">
    <w:name w:val="FE1"/>
    <w:basedOn w:val="Normal"/>
    <w:pPr>
      <w:tabs>
        <w:tab w:val="left" w:pos="1080"/>
      </w:tabs>
      <w:ind w:left="1080" w:hanging="360"/>
    </w:pPr>
    <w:rPr>
      <w:rFonts w:ascii="Times New Roman" w:hAnsi="Times New Roman"/>
      <w:spacing w:val="-2"/>
    </w:rPr>
  </w:style>
  <w:style w:type="paragraph" w:customStyle="1" w:styleId="FE2">
    <w:name w:val="FE2"/>
    <w:basedOn w:val="Normal"/>
    <w:pPr>
      <w:widowControl w:val="0"/>
      <w:tabs>
        <w:tab w:val="left" w:pos="1080"/>
      </w:tabs>
      <w:spacing w:line="192" w:lineRule="auto"/>
      <w:ind w:left="1080" w:hanging="360"/>
    </w:pPr>
    <w:rPr>
      <w:rFonts w:ascii="Times New Roman" w:hAnsi="Times New Roman"/>
      <w:spacing w:val="-2"/>
    </w:rPr>
  </w:style>
  <w:style w:type="paragraph" w:customStyle="1" w:styleId="FE3">
    <w:name w:val="FE3"/>
    <w:basedOn w:val="Normal"/>
    <w:pPr>
      <w:tabs>
        <w:tab w:val="left" w:pos="1440"/>
      </w:tabs>
      <w:spacing w:line="192" w:lineRule="auto"/>
      <w:ind w:left="1440" w:hanging="360"/>
    </w:pPr>
    <w:rPr>
      <w:spacing w:val="-2"/>
    </w:rPr>
  </w:style>
  <w:style w:type="paragraph" w:styleId="Title">
    <w:name w:val="Title"/>
    <w:basedOn w:val="Normal"/>
    <w:qFormat/>
    <w:pPr>
      <w:jc w:val="center"/>
    </w:pPr>
    <w:rPr>
      <w:rFonts w:ascii="Arial" w:hAnsi="Arial" w:cs="Arial"/>
      <w:b/>
      <w:sz w:val="28"/>
      <w:u w:val="single"/>
    </w:rPr>
  </w:style>
  <w:style w:type="paragraph" w:styleId="BlockText">
    <w:name w:val="Block Text"/>
    <w:basedOn w:val="Normal"/>
    <w:pPr>
      <w:ind w:left="1080" w:right="774"/>
      <w:jc w:val="both"/>
    </w:pPr>
    <w:rPr>
      <w:rFonts w:ascii="Arial" w:hAnsi="Arial" w:cs="Arial"/>
      <w:b/>
      <w:color w:val="800000"/>
      <w:sz w:val="22"/>
    </w:rPr>
  </w:style>
  <w:style w:type="character" w:styleId="Hyperlink">
    <w:name w:val="Hyperlink"/>
    <w:uiPriority w:val="99"/>
    <w:unhideWhenUsed/>
    <w:rsid w:val="00317319"/>
    <w:rPr>
      <w:color w:val="0563C1"/>
      <w:u w:val="single"/>
    </w:rPr>
  </w:style>
  <w:style w:type="paragraph" w:styleId="ListParagraph">
    <w:name w:val="List Paragraph"/>
    <w:basedOn w:val="Normal"/>
    <w:uiPriority w:val="34"/>
    <w:qFormat/>
    <w:rsid w:val="00317319"/>
    <w:pPr>
      <w:overflowPunct/>
      <w:autoSpaceDE/>
      <w:autoSpaceDN/>
      <w:adjustRightInd/>
      <w:spacing w:after="160" w:line="259" w:lineRule="auto"/>
      <w:ind w:left="720"/>
      <w:contextualSpacing/>
      <w:textAlignment w:val="auto"/>
    </w:pPr>
    <w:rPr>
      <w:rFonts w:ascii="Calibri" w:eastAsia="Calibri" w:hAnsi="Calibri"/>
      <w:sz w:val="22"/>
      <w:szCs w:val="22"/>
    </w:rPr>
  </w:style>
  <w:style w:type="character" w:styleId="FollowedHyperlink">
    <w:name w:val="FollowedHyperlink"/>
    <w:basedOn w:val="DefaultParagraphFont"/>
    <w:rsid w:val="0068064C"/>
    <w:rPr>
      <w:color w:val="954F72" w:themeColor="followedHyperlink"/>
      <w:u w:val="single"/>
    </w:rPr>
  </w:style>
  <w:style w:type="character" w:styleId="UnresolvedMention">
    <w:name w:val="Unresolved Mention"/>
    <w:basedOn w:val="DefaultParagraphFont"/>
    <w:uiPriority w:val="99"/>
    <w:semiHidden/>
    <w:unhideWhenUsed/>
    <w:rsid w:val="0068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dcamm-categories-for-bidders-and-filed-sub-bids-on-project-over-100000/downloa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E7CBB8FD-BCBD-4693-8226-EA842BE8C2F4}">
  <ds:schemaRefs>
    <ds:schemaRef ds:uri="http://schemas.microsoft.com/office/2006/metadata/longProperties"/>
  </ds:schemaRefs>
</ds:datastoreItem>
</file>

<file path=customXml/itemProps2.xml><?xml version="1.0" encoding="utf-8"?>
<ds:datastoreItem xmlns:ds="http://schemas.openxmlformats.org/officeDocument/2006/customXml" ds:itemID="{FF0D8692-38F0-42A4-A3A7-662383C95851}">
  <ds:schemaRefs>
    <ds:schemaRef ds:uri="http://schemas.microsoft.com/sharepoint/v3/contenttype/forms"/>
  </ds:schemaRefs>
</ds:datastoreItem>
</file>

<file path=customXml/itemProps3.xml><?xml version="1.0" encoding="utf-8"?>
<ds:datastoreItem xmlns:ds="http://schemas.openxmlformats.org/officeDocument/2006/customXml" ds:itemID="{429AEEEE-9DF0-4D16-90C7-1A7D3A02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01A6D-B7EF-4D0D-B791-DBA2ED6C1C44}">
  <ds:schemaRefs>
    <ds:schemaRef ds:uri="http://schemas.microsoft.com/office/2006/documentManagement/types"/>
    <ds:schemaRef ds:uri="http://schemas.microsoft.com/office/infopath/2007/PartnerControls"/>
    <ds:schemaRef ds:uri="7b83dbe2-6fd2-449a-a932-0d75829bf641"/>
    <ds:schemaRef ds:uri="http://purl.org/dc/elements/1.1/"/>
    <ds:schemaRef ds:uri="http://schemas.microsoft.com/office/2006/metadata/properties"/>
    <ds:schemaRef ds:uri="http://purl.org/dc/terms/"/>
    <ds:schemaRef ds:uri="http://schemas.openxmlformats.org/package/2006/metadata/core-properties"/>
    <ds:schemaRef ds:uri="73627c5b-a87c-4b12-a30d-2da28ebd7f4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1988</Words>
  <Characters>10483</Characters>
  <Application>Microsoft Office Word</Application>
  <DocSecurity>8</DocSecurity>
  <Lines>201</Lines>
  <Paragraphs>109</Paragraphs>
  <ScaleCrop>false</ScaleCrop>
  <HeadingPairs>
    <vt:vector size="2" baseType="variant">
      <vt:variant>
        <vt:lpstr>Title</vt:lpstr>
      </vt:variant>
      <vt:variant>
        <vt:i4>1</vt:i4>
      </vt:variant>
    </vt:vector>
  </HeadingPairs>
  <TitlesOfParts>
    <vt:vector size="1" baseType="lpstr">
      <vt:lpstr>Typical Filed Sub-bid Language</vt:lpstr>
    </vt:vector>
  </TitlesOfParts>
  <Company>OCD</Company>
  <LinksUpToDate>false</LinksUpToDate>
  <CharactersWithSpaces>12362</CharactersWithSpaces>
  <SharedDoc>false</SharedDoc>
  <HLinks>
    <vt:vector size="6" baseType="variant">
      <vt:variant>
        <vt:i4>3211316</vt:i4>
      </vt:variant>
      <vt:variant>
        <vt:i4>0</vt:i4>
      </vt:variant>
      <vt:variant>
        <vt:i4>0</vt:i4>
      </vt:variant>
      <vt:variant>
        <vt:i4>5</vt:i4>
      </vt:variant>
      <vt:variant>
        <vt:lpwstr>https://www.mass.gov/files/documents/2016/09/ms/dcammcategories.pdf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Typical Filed Sub-bid Language</dc:title>
  <dc:subject/>
  <dc:creator>Bob Danilecki</dc:creator>
  <cp:keywords/>
  <cp:lastModifiedBy>Li, Shanyan (EOHLC)</cp:lastModifiedBy>
  <cp:revision>13</cp:revision>
  <cp:lastPrinted>2009-08-28T19:48:00Z</cp:lastPrinted>
  <dcterms:created xsi:type="dcterms:W3CDTF">2024-06-23T20:32:00Z</dcterms:created>
  <dcterms:modified xsi:type="dcterms:W3CDTF">2024-07-23T00:36:00Z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Early, Simone (OCD)</vt:lpwstr>
  </property>
  <property fmtid="{D5CDD505-2E9C-101B-9397-08002B2CF9AE}" pid="3" name="Order">
    <vt:lpwstr>10983400.0000000</vt:lpwstr>
  </property>
  <property fmtid="{D5CDD505-2E9C-101B-9397-08002B2CF9AE}" pid="4" name="display_urn:schemas-microsoft-com:office:office#Author">
    <vt:lpwstr>Early, Simone (OCD)</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0x0101008245ACB3C56122428BE880DD2ED49AB8</vt:lpwstr>
  </property>
</Properties>
</file>