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E4E48" w14:textId="77777777" w:rsidR="00C8750C" w:rsidRDefault="00C8750C">
      <w:pPr>
        <w:pStyle w:val="Title"/>
        <w:rPr>
          <w:rFonts w:ascii="Arial" w:hAnsi="Arial"/>
          <w:caps w:val="0"/>
        </w:rPr>
      </w:pPr>
      <w:r>
        <w:rPr>
          <w:rFonts w:ascii="Arial" w:hAnsi="Arial"/>
          <w:caps w:val="0"/>
        </w:rPr>
        <w:t>MASSACHUSETTS DEPARTMENT OF</w:t>
      </w:r>
    </w:p>
    <w:p w14:paraId="12DE1E1D" w14:textId="77777777" w:rsidR="00C8750C" w:rsidRDefault="00C8750C">
      <w:pPr>
        <w:pStyle w:val="Title"/>
        <w:rPr>
          <w:rFonts w:ascii="Arial" w:hAnsi="Arial"/>
          <w:caps w:val="0"/>
        </w:rPr>
      </w:pPr>
      <w:r>
        <w:rPr>
          <w:rFonts w:ascii="Arial" w:hAnsi="Arial"/>
          <w:caps w:val="0"/>
        </w:rPr>
        <w:t>HOUSING AND COMMUNITY DEVELOPMENT</w:t>
      </w:r>
    </w:p>
    <w:p w14:paraId="6E35FF0C" w14:textId="77777777" w:rsidR="00C8750C" w:rsidRDefault="00C8750C">
      <w:pPr>
        <w:pStyle w:val="Title"/>
        <w:rPr>
          <w:rFonts w:ascii="Arial" w:hAnsi="Arial"/>
          <w:caps w:val="0"/>
        </w:rPr>
      </w:pPr>
    </w:p>
    <w:p w14:paraId="44F4C134" w14:textId="163AD4A7" w:rsidR="00C8750C" w:rsidRDefault="00486023" w:rsidP="005C6D8B">
      <w:pPr>
        <w:pStyle w:val="Title"/>
        <w:rPr>
          <w:rFonts w:ascii="Arial" w:hAnsi="Arial"/>
          <w:caps w:val="0"/>
        </w:rPr>
      </w:pPr>
      <w:r>
        <w:rPr>
          <w:rFonts w:ascii="Arial" w:hAnsi="Arial"/>
          <w:caps w:val="0"/>
        </w:rPr>
        <w:t>40R DISTRICT / ZONING</w:t>
      </w:r>
      <w:r w:rsidR="00781D08">
        <w:rPr>
          <w:rFonts w:ascii="Arial" w:hAnsi="Arial"/>
          <w:caps w:val="0"/>
        </w:rPr>
        <w:t xml:space="preserve"> </w:t>
      </w:r>
      <w:r w:rsidR="005C6D8B">
        <w:rPr>
          <w:rFonts w:ascii="Arial" w:hAnsi="Arial"/>
          <w:caps w:val="0"/>
        </w:rPr>
        <w:t>APPLICATION FORM</w:t>
      </w:r>
    </w:p>
    <w:p w14:paraId="7AF48BF8" w14:textId="12AAB0DE" w:rsidR="00781D08" w:rsidRDefault="00781D08" w:rsidP="005C6D8B">
      <w:pPr>
        <w:pStyle w:val="Title"/>
        <w:rPr>
          <w:rFonts w:ascii="Arial" w:hAnsi="Arial"/>
          <w:b w:val="0"/>
          <w:caps w:val="0"/>
        </w:rPr>
      </w:pPr>
      <w:r>
        <w:rPr>
          <w:rFonts w:ascii="Arial" w:hAnsi="Arial"/>
          <w:caps w:val="0"/>
        </w:rPr>
        <w:t>PRELIMINARY DETERMINATION OF ELIGIBILITY</w:t>
      </w:r>
    </w:p>
    <w:p w14:paraId="7CA4D0F0" w14:textId="77777777" w:rsidR="00C8750C" w:rsidRDefault="00C8750C">
      <w:pPr>
        <w:pStyle w:val="Title"/>
        <w:jc w:val="left"/>
        <w:rPr>
          <w:rFonts w:ascii="Arial" w:hAnsi="Arial"/>
          <w:b w:val="0"/>
          <w:caps w:val="0"/>
        </w:rPr>
      </w:pPr>
    </w:p>
    <w:p w14:paraId="59F07A5A" w14:textId="77777777" w:rsidR="00C8750C" w:rsidRDefault="00C8750C">
      <w:pPr>
        <w:pStyle w:val="Title"/>
        <w:jc w:val="left"/>
        <w:rPr>
          <w:rFonts w:ascii="Arial" w:hAnsi="Arial"/>
          <w:b w:val="0"/>
          <w:caps w:val="0"/>
        </w:rPr>
      </w:pPr>
      <w:r>
        <w:rPr>
          <w:rFonts w:ascii="Arial" w:hAnsi="Arial"/>
          <w:b w:val="0"/>
          <w:caps w:val="0"/>
        </w:rPr>
        <w:t>Municipality:</w:t>
      </w:r>
    </w:p>
    <w:p w14:paraId="7992AF93" w14:textId="136446CC" w:rsidR="00C8750C" w:rsidRDefault="00545B7F">
      <w:pPr>
        <w:pStyle w:val="Title"/>
        <w:jc w:val="left"/>
        <w:rPr>
          <w:rFonts w:ascii="Arial" w:hAnsi="Arial"/>
          <w:b w:val="0"/>
          <w:caps w:val="0"/>
        </w:rPr>
      </w:pPr>
      <w:r>
        <w:rPr>
          <w:rFonts w:ascii="Arial" w:hAnsi="Arial"/>
          <w:b w:val="0"/>
          <w:caps w:val="0"/>
        </w:rPr>
        <w:t>Name of District</w:t>
      </w:r>
      <w:r w:rsidR="00C8750C">
        <w:rPr>
          <w:rFonts w:ascii="Arial" w:hAnsi="Arial"/>
          <w:b w:val="0"/>
          <w:caps w:val="0"/>
        </w:rPr>
        <w:t>:</w:t>
      </w:r>
    </w:p>
    <w:p w14:paraId="7DA88B1A" w14:textId="5FE6ED06" w:rsidR="00781D08" w:rsidRPr="00781D08" w:rsidRDefault="00781D08">
      <w:pPr>
        <w:pStyle w:val="Title"/>
        <w:jc w:val="left"/>
        <w:rPr>
          <w:rFonts w:ascii="Arial" w:hAnsi="Arial"/>
          <w:b w:val="0"/>
          <w:caps w:val="0"/>
        </w:rPr>
      </w:pPr>
      <w:r>
        <w:rPr>
          <w:b w:val="0"/>
          <w:sz w:val="20"/>
        </w:rPr>
        <w:fldChar w:fldCharType="begin">
          <w:ffData>
            <w:name w:val="Check1"/>
            <w:enabled/>
            <w:calcOnExit w:val="0"/>
            <w:checkBox>
              <w:sizeAuto/>
              <w:default w:val="0"/>
            </w:checkBox>
          </w:ffData>
        </w:fldChar>
      </w:r>
      <w:bookmarkStart w:id="0" w:name="Check1"/>
      <w:r>
        <w:rPr>
          <w:b w:val="0"/>
          <w:sz w:val="20"/>
        </w:rPr>
        <w:instrText xml:space="preserve"> FORMCHECKBOX </w:instrText>
      </w:r>
      <w:r w:rsidR="0054541F">
        <w:rPr>
          <w:b w:val="0"/>
          <w:sz w:val="20"/>
        </w:rPr>
      </w:r>
      <w:r w:rsidR="0054541F">
        <w:rPr>
          <w:b w:val="0"/>
          <w:sz w:val="20"/>
        </w:rPr>
        <w:fldChar w:fldCharType="separate"/>
      </w:r>
      <w:r>
        <w:rPr>
          <w:b w:val="0"/>
          <w:sz w:val="20"/>
        </w:rPr>
        <w:fldChar w:fldCharType="end"/>
      </w:r>
      <w:bookmarkEnd w:id="0"/>
      <w:r>
        <w:rPr>
          <w:b w:val="0"/>
          <w:sz w:val="20"/>
        </w:rPr>
        <w:t xml:space="preserve"> </w:t>
      </w:r>
      <w:r>
        <w:rPr>
          <w:rFonts w:ascii="Arial" w:hAnsi="Arial"/>
          <w:b w:val="0"/>
        </w:rPr>
        <w:t>s</w:t>
      </w:r>
      <w:r>
        <w:rPr>
          <w:rFonts w:ascii="Arial" w:hAnsi="Arial"/>
          <w:b w:val="0"/>
          <w:caps w:val="0"/>
        </w:rPr>
        <w:t>mart Growth Zoning District</w:t>
      </w:r>
      <w:r w:rsidR="00486023">
        <w:rPr>
          <w:rFonts w:ascii="Arial" w:hAnsi="Arial"/>
          <w:b w:val="0"/>
          <w:caps w:val="0"/>
        </w:rPr>
        <w:t xml:space="preserve"> (SGZD)  </w:t>
      </w:r>
      <w:r>
        <w:rPr>
          <w:b w:val="0"/>
          <w:sz w:val="20"/>
        </w:rPr>
        <w:fldChar w:fldCharType="begin">
          <w:ffData>
            <w:name w:val="Check1"/>
            <w:enabled/>
            <w:calcOnExit w:val="0"/>
            <w:checkBox>
              <w:sizeAuto/>
              <w:default w:val="0"/>
            </w:checkBox>
          </w:ffData>
        </w:fldChar>
      </w:r>
      <w:r>
        <w:rPr>
          <w:b w:val="0"/>
          <w:sz w:val="20"/>
        </w:rPr>
        <w:instrText xml:space="preserve"> FORMCHECKBOX </w:instrText>
      </w:r>
      <w:r w:rsidR="0054541F">
        <w:rPr>
          <w:b w:val="0"/>
          <w:sz w:val="20"/>
        </w:rPr>
      </w:r>
      <w:r w:rsidR="0054541F">
        <w:rPr>
          <w:b w:val="0"/>
          <w:sz w:val="20"/>
        </w:rPr>
        <w:fldChar w:fldCharType="separate"/>
      </w:r>
      <w:r>
        <w:rPr>
          <w:b w:val="0"/>
          <w:sz w:val="20"/>
        </w:rPr>
        <w:fldChar w:fldCharType="end"/>
      </w:r>
      <w:r>
        <w:rPr>
          <w:b w:val="0"/>
          <w:sz w:val="20"/>
        </w:rPr>
        <w:t xml:space="preserve"> </w:t>
      </w:r>
      <w:r>
        <w:rPr>
          <w:rFonts w:ascii="Arial" w:hAnsi="Arial"/>
          <w:b w:val="0"/>
        </w:rPr>
        <w:t>S</w:t>
      </w:r>
      <w:r>
        <w:rPr>
          <w:rFonts w:ascii="Arial" w:hAnsi="Arial"/>
          <w:b w:val="0"/>
          <w:caps w:val="0"/>
        </w:rPr>
        <w:t>tarter Home Zoning District</w:t>
      </w:r>
      <w:r w:rsidR="00486023">
        <w:rPr>
          <w:rFonts w:ascii="Arial" w:hAnsi="Arial"/>
          <w:b w:val="0"/>
          <w:caps w:val="0"/>
        </w:rPr>
        <w:t xml:space="preserve"> (SHZD)</w:t>
      </w:r>
      <w:r>
        <w:rPr>
          <w:rFonts w:ascii="Arial" w:hAnsi="Arial"/>
          <w:b w:val="0"/>
          <w:caps w:val="0"/>
        </w:rPr>
        <w:t xml:space="preserve">  </w:t>
      </w:r>
      <w:r w:rsidRPr="00486023">
        <w:rPr>
          <w:rFonts w:ascii="Arial" w:hAnsi="Arial"/>
          <w:b w:val="0"/>
          <w:caps w:val="0"/>
          <w:sz w:val="20"/>
        </w:rPr>
        <w:fldChar w:fldCharType="begin">
          <w:ffData>
            <w:name w:val="Check1"/>
            <w:enabled/>
            <w:calcOnExit w:val="0"/>
            <w:checkBox>
              <w:sizeAuto/>
              <w:default w:val="0"/>
            </w:checkBox>
          </w:ffData>
        </w:fldChar>
      </w:r>
      <w:r w:rsidRPr="00486023">
        <w:rPr>
          <w:rFonts w:ascii="Arial" w:hAnsi="Arial"/>
          <w:b w:val="0"/>
          <w:caps w:val="0"/>
          <w:sz w:val="20"/>
        </w:rPr>
        <w:instrText xml:space="preserve"> FORMCHECKBOX </w:instrText>
      </w:r>
      <w:r w:rsidR="0054541F">
        <w:rPr>
          <w:rFonts w:ascii="Arial" w:hAnsi="Arial"/>
          <w:b w:val="0"/>
          <w:caps w:val="0"/>
          <w:sz w:val="20"/>
        </w:rPr>
      </w:r>
      <w:r w:rsidR="0054541F">
        <w:rPr>
          <w:rFonts w:ascii="Arial" w:hAnsi="Arial"/>
          <w:b w:val="0"/>
          <w:caps w:val="0"/>
          <w:sz w:val="20"/>
        </w:rPr>
        <w:fldChar w:fldCharType="separate"/>
      </w:r>
      <w:r w:rsidRPr="00486023">
        <w:rPr>
          <w:rFonts w:ascii="Arial" w:hAnsi="Arial"/>
          <w:b w:val="0"/>
          <w:caps w:val="0"/>
          <w:sz w:val="20"/>
        </w:rPr>
        <w:fldChar w:fldCharType="end"/>
      </w:r>
      <w:r>
        <w:rPr>
          <w:rFonts w:ascii="Arial" w:hAnsi="Arial"/>
          <w:b w:val="0"/>
          <w:caps w:val="0"/>
        </w:rPr>
        <w:t xml:space="preserve"> Expedited Review</w:t>
      </w:r>
      <w:r w:rsidR="009F3555">
        <w:rPr>
          <w:rFonts w:ascii="Arial" w:hAnsi="Arial"/>
          <w:b w:val="0"/>
          <w:caps w:val="0"/>
        </w:rPr>
        <w:t xml:space="preserve"> (</w:t>
      </w:r>
      <w:bookmarkStart w:id="1" w:name="qualified_SHZDs"/>
      <w:r w:rsidR="00E158F4">
        <w:rPr>
          <w:rFonts w:ascii="Arial" w:hAnsi="Arial"/>
          <w:b w:val="0"/>
          <w:caps w:val="0"/>
        </w:rPr>
        <w:t xml:space="preserve">qualified SHZDs </w:t>
      </w:r>
      <w:bookmarkEnd w:id="1"/>
      <w:r w:rsidR="00E158F4">
        <w:rPr>
          <w:rFonts w:ascii="Arial" w:hAnsi="Arial"/>
          <w:b w:val="0"/>
          <w:caps w:val="0"/>
        </w:rPr>
        <w:t xml:space="preserve">only; </w:t>
      </w:r>
      <w:hyperlink w:anchor="Expedited_Review" w:history="1">
        <w:r w:rsidR="005D27E4">
          <w:rPr>
            <w:rStyle w:val="Hyperlink"/>
            <w:rFonts w:ascii="Arial" w:hAnsi="Arial"/>
            <w:b w:val="0"/>
            <w:caps w:val="0"/>
          </w:rPr>
          <w:t>see corresponding checklist</w:t>
        </w:r>
      </w:hyperlink>
      <w:r w:rsidR="00CD77A3">
        <w:rPr>
          <w:rFonts w:ascii="Arial" w:hAnsi="Arial"/>
          <w:b w:val="0"/>
          <w:caps w:val="0"/>
        </w:rPr>
        <w:t>)</w:t>
      </w:r>
    </w:p>
    <w:p w14:paraId="0B66954A" w14:textId="77777777" w:rsidR="00C8750C" w:rsidRDefault="00C8750C">
      <w:pPr>
        <w:pStyle w:val="Title"/>
        <w:jc w:val="left"/>
        <w:rPr>
          <w:rFonts w:ascii="Arial" w:hAnsi="Arial"/>
          <w:b w:val="0"/>
          <w:caps w:val="0"/>
        </w:rPr>
      </w:pPr>
    </w:p>
    <w:p w14:paraId="7979E729" w14:textId="77777777" w:rsidR="00C8750C" w:rsidRDefault="00C8750C">
      <w:pPr>
        <w:pStyle w:val="Title"/>
        <w:jc w:val="left"/>
        <w:rPr>
          <w:rFonts w:ascii="Arial" w:hAnsi="Arial"/>
          <w:b w:val="0"/>
          <w:caps w:val="0"/>
        </w:rPr>
      </w:pPr>
      <w:bookmarkStart w:id="2" w:name="Municipal"/>
      <w:r>
        <w:rPr>
          <w:rFonts w:ascii="Arial" w:hAnsi="Arial"/>
          <w:b w:val="0"/>
          <w:caps w:val="0"/>
        </w:rPr>
        <w:t>Municipal</w:t>
      </w:r>
      <w:bookmarkEnd w:id="2"/>
      <w:r>
        <w:rPr>
          <w:rFonts w:ascii="Arial" w:hAnsi="Arial"/>
          <w:b w:val="0"/>
          <w:caps w:val="0"/>
        </w:rPr>
        <w:t xml:space="preserve"> contact person:</w:t>
      </w:r>
    </w:p>
    <w:p w14:paraId="54A60156" w14:textId="3142EF73" w:rsidR="00C8750C" w:rsidRDefault="00486023">
      <w:pPr>
        <w:pStyle w:val="Title"/>
        <w:jc w:val="left"/>
        <w:rPr>
          <w:rFonts w:ascii="Arial" w:hAnsi="Arial"/>
          <w:b w:val="0"/>
          <w:caps w:val="0"/>
        </w:rPr>
      </w:pPr>
      <w:r>
        <w:rPr>
          <w:rFonts w:ascii="Arial" w:hAnsi="Arial"/>
          <w:b w:val="0"/>
          <w:caps w:val="0"/>
        </w:rPr>
        <w:t>Title &amp; Department</w:t>
      </w:r>
      <w:r w:rsidR="00C8750C">
        <w:rPr>
          <w:rFonts w:ascii="Arial" w:hAnsi="Arial"/>
          <w:b w:val="0"/>
          <w:caps w:val="0"/>
        </w:rPr>
        <w:t>:</w:t>
      </w:r>
    </w:p>
    <w:p w14:paraId="7F8E1A61" w14:textId="77777777" w:rsidR="00C8750C" w:rsidRDefault="00C8750C">
      <w:pPr>
        <w:pStyle w:val="Title"/>
        <w:jc w:val="left"/>
        <w:rPr>
          <w:rFonts w:ascii="Arial" w:hAnsi="Arial"/>
          <w:b w:val="0"/>
          <w:caps w:val="0"/>
        </w:rPr>
      </w:pPr>
      <w:r>
        <w:rPr>
          <w:rFonts w:ascii="Arial" w:hAnsi="Arial"/>
          <w:b w:val="0"/>
          <w:caps w:val="0"/>
        </w:rPr>
        <w:t>Address:</w:t>
      </w:r>
    </w:p>
    <w:p w14:paraId="7D6D3012" w14:textId="5888A0B0" w:rsidR="00C8750C" w:rsidRDefault="00C8750C">
      <w:pPr>
        <w:pStyle w:val="Title"/>
        <w:jc w:val="left"/>
        <w:rPr>
          <w:rFonts w:ascii="Arial" w:hAnsi="Arial"/>
          <w:b w:val="0"/>
          <w:caps w:val="0"/>
        </w:rPr>
      </w:pPr>
      <w:r>
        <w:rPr>
          <w:rFonts w:ascii="Arial" w:hAnsi="Arial"/>
          <w:b w:val="0"/>
          <w:caps w:val="0"/>
        </w:rPr>
        <w:t>Phone:</w:t>
      </w:r>
    </w:p>
    <w:p w14:paraId="60DA2690" w14:textId="77777777" w:rsidR="00C8750C" w:rsidRDefault="00C8750C">
      <w:pPr>
        <w:pStyle w:val="Title"/>
        <w:jc w:val="left"/>
        <w:rPr>
          <w:rFonts w:ascii="Arial" w:hAnsi="Arial"/>
          <w:caps w:val="0"/>
        </w:rPr>
      </w:pPr>
      <w:r>
        <w:rPr>
          <w:rFonts w:ascii="Arial" w:hAnsi="Arial"/>
          <w:b w:val="0"/>
          <w:caps w:val="0"/>
        </w:rPr>
        <w:t>Email:</w:t>
      </w:r>
    </w:p>
    <w:p w14:paraId="2C063E40" w14:textId="77777777" w:rsidR="00C8750C" w:rsidRDefault="00C8750C">
      <w:pPr>
        <w:pStyle w:val="Title"/>
        <w:jc w:val="left"/>
        <w:rPr>
          <w:rFonts w:ascii="Arial" w:hAnsi="Arial"/>
          <w:caps w:val="0"/>
        </w:rPr>
      </w:pPr>
    </w:p>
    <w:p w14:paraId="068EF239" w14:textId="04775871" w:rsidR="00C8750C" w:rsidRDefault="00C8750C">
      <w:pPr>
        <w:pStyle w:val="Title"/>
        <w:jc w:val="left"/>
        <w:rPr>
          <w:rFonts w:ascii="Arial" w:hAnsi="Arial"/>
          <w:b w:val="0"/>
          <w:caps w:val="0"/>
        </w:rPr>
      </w:pPr>
      <w:r>
        <w:rPr>
          <w:rFonts w:ascii="Arial" w:hAnsi="Arial"/>
          <w:b w:val="0"/>
          <w:caps w:val="0"/>
        </w:rPr>
        <w:t>The undersigned</w:t>
      </w:r>
      <w:r w:rsidR="004930DB">
        <w:rPr>
          <w:rFonts w:ascii="Arial" w:hAnsi="Arial"/>
          <w:b w:val="0"/>
          <w:caps w:val="0"/>
        </w:rPr>
        <w:t xml:space="preserve">, </w:t>
      </w:r>
      <w:r w:rsidR="005E52C3" w:rsidRPr="005E52C3">
        <w:rPr>
          <w:rFonts w:ascii="Arial" w:hAnsi="Arial"/>
          <w:b w:val="0"/>
          <w:caps w:val="0"/>
        </w:rPr>
        <w:t>chief executive of a Municipality or duly authorized designee</w:t>
      </w:r>
      <w:r>
        <w:rPr>
          <w:rFonts w:ascii="Arial" w:hAnsi="Arial"/>
          <w:b w:val="0"/>
          <w:caps w:val="0"/>
        </w:rPr>
        <w:t xml:space="preserve"> of the City/Town of ______ hereby certifies that all information in this application is </w:t>
      </w:r>
      <w:bookmarkStart w:id="3" w:name="_GoBack"/>
      <w:bookmarkEnd w:id="3"/>
      <w:r>
        <w:rPr>
          <w:rFonts w:ascii="Arial" w:hAnsi="Arial"/>
          <w:b w:val="0"/>
          <w:caps w:val="0"/>
        </w:rPr>
        <w:t>accurate and complete as of the date hereof.</w:t>
      </w:r>
    </w:p>
    <w:p w14:paraId="34EF276F" w14:textId="77777777" w:rsidR="00C8750C" w:rsidRDefault="00C8750C">
      <w:pPr>
        <w:pStyle w:val="Title"/>
        <w:jc w:val="left"/>
        <w:rPr>
          <w:rFonts w:ascii="Arial" w:hAnsi="Arial"/>
          <w:b w:val="0"/>
          <w:caps w:val="0"/>
        </w:rPr>
      </w:pPr>
    </w:p>
    <w:p w14:paraId="55C8A60A" w14:textId="77777777" w:rsidR="00C8750C" w:rsidRDefault="00C8750C">
      <w:pPr>
        <w:pStyle w:val="Title"/>
        <w:jc w:val="left"/>
        <w:rPr>
          <w:rFonts w:ascii="Arial" w:hAnsi="Arial"/>
          <w:b w:val="0"/>
          <w:caps w:val="0"/>
        </w:rPr>
      </w:pPr>
      <w:r>
        <w:rPr>
          <w:rFonts w:ascii="Arial" w:hAnsi="Arial"/>
          <w:b w:val="0"/>
          <w:caps w:val="0"/>
        </w:rPr>
        <w:t>Signed:</w:t>
      </w:r>
      <w:r>
        <w:rPr>
          <w:rFonts w:ascii="Arial" w:hAnsi="Arial"/>
          <w:b w:val="0"/>
          <w:caps w:val="0"/>
          <w:u w:val="single"/>
        </w:rPr>
        <w:tab/>
      </w:r>
      <w:r>
        <w:rPr>
          <w:rFonts w:ascii="Arial" w:hAnsi="Arial"/>
          <w:b w:val="0"/>
          <w:caps w:val="0"/>
          <w:u w:val="single"/>
        </w:rPr>
        <w:tab/>
      </w:r>
      <w:r>
        <w:rPr>
          <w:rFonts w:ascii="Arial" w:hAnsi="Arial"/>
          <w:b w:val="0"/>
          <w:caps w:val="0"/>
          <w:u w:val="single"/>
        </w:rPr>
        <w:tab/>
      </w:r>
      <w:r>
        <w:rPr>
          <w:rFonts w:ascii="Arial" w:hAnsi="Arial"/>
          <w:b w:val="0"/>
          <w:caps w:val="0"/>
        </w:rPr>
        <w:tab/>
      </w:r>
      <w:r>
        <w:rPr>
          <w:rFonts w:ascii="Arial" w:hAnsi="Arial"/>
          <w:b w:val="0"/>
          <w:caps w:val="0"/>
        </w:rPr>
        <w:tab/>
      </w:r>
    </w:p>
    <w:p w14:paraId="0D96A9DF" w14:textId="77777777" w:rsidR="00C8750C" w:rsidRDefault="00C8750C">
      <w:pPr>
        <w:pStyle w:val="Title"/>
        <w:jc w:val="left"/>
        <w:rPr>
          <w:rFonts w:ascii="Arial" w:hAnsi="Arial"/>
          <w:b w:val="0"/>
          <w:caps w:val="0"/>
        </w:rPr>
      </w:pPr>
      <w:r>
        <w:rPr>
          <w:rFonts w:ascii="Arial" w:hAnsi="Arial"/>
          <w:b w:val="0"/>
          <w:caps w:val="0"/>
        </w:rPr>
        <w:t>Name, title:</w:t>
      </w:r>
    </w:p>
    <w:p w14:paraId="67FF9A7D" w14:textId="77777777" w:rsidR="00C8750C" w:rsidRDefault="00C8750C">
      <w:pPr>
        <w:pStyle w:val="Title"/>
        <w:jc w:val="left"/>
        <w:rPr>
          <w:rFonts w:ascii="Arial" w:hAnsi="Arial"/>
          <w:caps w:val="0"/>
        </w:rPr>
      </w:pPr>
      <w:r>
        <w:rPr>
          <w:rFonts w:ascii="Arial" w:hAnsi="Arial"/>
          <w:b w:val="0"/>
          <w:caps w:val="0"/>
        </w:rPr>
        <w:t>Date:</w:t>
      </w:r>
    </w:p>
    <w:p w14:paraId="53D69C61" w14:textId="77777777" w:rsidR="00C8750C" w:rsidRDefault="00C8750C">
      <w:pPr>
        <w:pStyle w:val="Subtitle"/>
        <w:rPr>
          <w:rFonts w:ascii="Arial" w:hAnsi="Arial"/>
          <w:b w:val="0"/>
        </w:rPr>
      </w:pPr>
    </w:p>
    <w:p w14:paraId="6B3A0F73" w14:textId="7256BDA6" w:rsidR="00C8750C" w:rsidRPr="00C13EAF" w:rsidRDefault="00911C58">
      <w:pPr>
        <w:pStyle w:val="Subtitle"/>
        <w:rPr>
          <w:rFonts w:ascii="Arial" w:hAnsi="Arial"/>
          <w:b w:val="0"/>
          <w:i/>
        </w:rPr>
      </w:pPr>
      <w:r>
        <w:rPr>
          <w:rFonts w:ascii="Arial" w:hAnsi="Arial"/>
        </w:rPr>
        <w:t xml:space="preserve">Key Data from </w:t>
      </w:r>
      <w:r w:rsidR="00545B7F">
        <w:rPr>
          <w:rFonts w:ascii="Arial" w:hAnsi="Arial"/>
        </w:rPr>
        <w:t xml:space="preserve">corresponding </w:t>
      </w:r>
      <w:r>
        <w:rPr>
          <w:rFonts w:ascii="Arial" w:hAnsi="Arial"/>
        </w:rPr>
        <w:t>District Summary Information Spreadsheet</w:t>
      </w:r>
      <w:r w:rsidR="00C13EAF">
        <w:rPr>
          <w:rFonts w:ascii="Arial" w:hAnsi="Arial"/>
        </w:rPr>
        <w:t xml:space="preserve"> </w:t>
      </w:r>
      <w:r w:rsidR="00C13EAF">
        <w:rPr>
          <w:rFonts w:ascii="Arial" w:hAnsi="Arial"/>
          <w:b w:val="0"/>
          <w:i/>
        </w:rPr>
        <w:t xml:space="preserve">Complete </w:t>
      </w:r>
      <w:r w:rsidR="00250E2B">
        <w:rPr>
          <w:rFonts w:ascii="Arial" w:hAnsi="Arial"/>
          <w:b w:val="0"/>
          <w:i/>
        </w:rPr>
        <w:t xml:space="preserve">the Smart Growth / </w:t>
      </w:r>
      <w:r w:rsidR="00250E2B" w:rsidRPr="00A75333">
        <w:rPr>
          <w:rFonts w:ascii="Arial" w:hAnsi="Arial"/>
          <w:b w:val="0"/>
          <w:i/>
        </w:rPr>
        <w:t>Starter Home</w:t>
      </w:r>
      <w:r w:rsidR="00250E2B">
        <w:rPr>
          <w:rFonts w:ascii="Arial" w:hAnsi="Arial"/>
          <w:b w:val="0"/>
          <w:i/>
        </w:rPr>
        <w:t xml:space="preserve"> Residential Density Plan/Map and </w:t>
      </w:r>
      <w:r w:rsidR="00C13EAF">
        <w:rPr>
          <w:rFonts w:ascii="Arial" w:hAnsi="Arial"/>
          <w:b w:val="0"/>
          <w:i/>
        </w:rPr>
        <w:t xml:space="preserve">Density Data Spreadsheet </w:t>
      </w:r>
      <w:r w:rsidR="00545B7F">
        <w:rPr>
          <w:rFonts w:ascii="Arial" w:hAnsi="Arial"/>
          <w:b w:val="0"/>
          <w:i/>
        </w:rPr>
        <w:t xml:space="preserve">prior to completing this application form and </w:t>
      </w:r>
      <w:r w:rsidR="00C13EAF">
        <w:rPr>
          <w:rFonts w:ascii="Arial" w:hAnsi="Arial"/>
          <w:b w:val="0"/>
          <w:i/>
        </w:rPr>
        <w:t xml:space="preserve">before completing the </w:t>
      </w:r>
      <w:r w:rsidR="00545B7F">
        <w:rPr>
          <w:rFonts w:ascii="Arial" w:hAnsi="Arial"/>
          <w:b w:val="0"/>
          <w:i/>
        </w:rPr>
        <w:t xml:space="preserve">accompanying </w:t>
      </w:r>
      <w:r w:rsidR="00C13EAF">
        <w:rPr>
          <w:rFonts w:ascii="Arial" w:hAnsi="Arial"/>
          <w:b w:val="0"/>
          <w:i/>
        </w:rPr>
        <w:t>District Summary Information Spreadsheet</w:t>
      </w:r>
      <w:r w:rsidR="00545B7F">
        <w:rPr>
          <w:rFonts w:ascii="Arial" w:hAnsi="Arial"/>
          <w:b w:val="0"/>
          <w:i/>
        </w:rPr>
        <w:t>, certain cells of which will automatically populate based on information from the Density Data Spreadsheet.</w:t>
      </w:r>
      <w:r w:rsidR="00250E2B">
        <w:rPr>
          <w:rFonts w:ascii="Arial" w:hAnsi="Arial"/>
          <w:b w:val="0"/>
          <w:i/>
        </w:rPr>
        <w:t xml:space="preserve">  </w:t>
      </w:r>
      <w:r w:rsidR="00250E2B" w:rsidRPr="00B310E0">
        <w:rPr>
          <w:rFonts w:ascii="Arial" w:hAnsi="Arial"/>
          <w:b w:val="0"/>
          <w:i/>
          <w:color w:val="FF0000"/>
          <w:u w:val="single"/>
        </w:rPr>
        <w:t xml:space="preserve">It is highly recommended that the municipality submit a draft Smart Growth / Starter Home Residential Density Plan/Map to </w:t>
      </w:r>
      <w:r w:rsidR="00250E2B" w:rsidRPr="00736338">
        <w:rPr>
          <w:rFonts w:ascii="Arial" w:hAnsi="Arial"/>
          <w:b w:val="0"/>
          <w:i/>
          <w:color w:val="FF0000"/>
          <w:u w:val="single"/>
        </w:rPr>
        <w:t>DHCD</w:t>
      </w:r>
      <w:r w:rsidR="00250E2B" w:rsidRPr="00B310E0">
        <w:rPr>
          <w:rFonts w:ascii="Arial" w:hAnsi="Arial"/>
          <w:b w:val="0"/>
          <w:i/>
          <w:color w:val="FF0000"/>
          <w:u w:val="single"/>
        </w:rPr>
        <w:t xml:space="preserve"> for informal review and feedback prior to submission of a formal application, particularly if the </w:t>
      </w:r>
      <w:r w:rsidR="00250E2B" w:rsidRPr="00736338">
        <w:rPr>
          <w:rFonts w:ascii="Arial" w:hAnsi="Arial"/>
          <w:b w:val="0"/>
          <w:i/>
          <w:color w:val="FF0000"/>
          <w:u w:val="single"/>
        </w:rPr>
        <w:t xml:space="preserve">Developable Land </w:t>
      </w:r>
      <w:r w:rsidR="00250E2B" w:rsidRPr="00B310E0">
        <w:rPr>
          <w:rFonts w:ascii="Arial" w:hAnsi="Arial"/>
          <w:b w:val="0"/>
          <w:i/>
          <w:color w:val="FF0000"/>
          <w:u w:val="single"/>
        </w:rPr>
        <w:t xml:space="preserve">within the proposed District includes land </w:t>
      </w:r>
      <w:r w:rsidR="00D32187" w:rsidRPr="00B310E0">
        <w:rPr>
          <w:rFonts w:ascii="Arial" w:hAnsi="Arial"/>
          <w:b w:val="0"/>
          <w:i/>
          <w:color w:val="FF0000"/>
          <w:u w:val="single"/>
        </w:rPr>
        <w:t xml:space="preserve">identified as </w:t>
      </w:r>
      <w:r w:rsidR="00D32187" w:rsidRPr="00736338">
        <w:rPr>
          <w:rFonts w:ascii="Arial" w:hAnsi="Arial"/>
          <w:b w:val="0"/>
          <w:i/>
          <w:color w:val="FF0000"/>
          <w:u w:val="single"/>
        </w:rPr>
        <w:t>Underutilized Land</w:t>
      </w:r>
      <w:r w:rsidR="0047490C">
        <w:rPr>
          <w:rFonts w:ascii="Arial" w:hAnsi="Arial"/>
          <w:b w:val="0"/>
          <w:i/>
          <w:color w:val="FF0000"/>
        </w:rPr>
        <w:t>.  Capitalized terms used but not defined in this document have the meaning set for</w:t>
      </w:r>
      <w:r w:rsidR="0018433B">
        <w:rPr>
          <w:rFonts w:ascii="Arial" w:hAnsi="Arial"/>
          <w:b w:val="0"/>
          <w:i/>
          <w:color w:val="FF0000"/>
        </w:rPr>
        <w:t>th</w:t>
      </w:r>
      <w:r w:rsidR="0047490C">
        <w:rPr>
          <w:rFonts w:ascii="Arial" w:hAnsi="Arial"/>
          <w:b w:val="0"/>
          <w:i/>
          <w:color w:val="FF0000"/>
        </w:rPr>
        <w:t xml:space="preserve"> in the Density Data Spreadsheet and/or 760 CMR 59.02</w:t>
      </w:r>
      <w:r w:rsidR="00486023">
        <w:rPr>
          <w:rFonts w:ascii="Arial" w:hAnsi="Arial"/>
          <w:b w:val="0"/>
          <w:i/>
          <w:color w:val="FF0000"/>
        </w:rPr>
        <w:t>.</w:t>
      </w:r>
      <w:r w:rsidR="005E1C0A">
        <w:rPr>
          <w:rFonts w:ascii="Arial" w:hAnsi="Arial"/>
          <w:b w:val="0"/>
          <w:i/>
          <w:color w:val="FF0000"/>
        </w:rPr>
        <w:t xml:space="preserve">  </w:t>
      </w:r>
      <w:r w:rsidR="0018433B">
        <w:rPr>
          <w:rFonts w:ascii="Arial" w:hAnsi="Arial"/>
          <w:b w:val="0"/>
          <w:i/>
          <w:color w:val="FF0000"/>
        </w:rPr>
        <w:t xml:space="preserve">Where other capitalized terms first appear, there is generally </w:t>
      </w:r>
      <w:r w:rsidR="005E1C0A">
        <w:rPr>
          <w:rFonts w:ascii="Arial" w:hAnsi="Arial"/>
          <w:b w:val="0"/>
          <w:i/>
          <w:color w:val="FF0000"/>
        </w:rPr>
        <w:t>a corresponding hyperlink to th</w:t>
      </w:r>
      <w:r w:rsidR="00B30C84">
        <w:rPr>
          <w:rFonts w:ascii="Arial" w:hAnsi="Arial"/>
          <w:b w:val="0"/>
          <w:i/>
          <w:color w:val="FF0000"/>
        </w:rPr>
        <w:t>e de</w:t>
      </w:r>
      <w:r w:rsidR="001F3735">
        <w:rPr>
          <w:rFonts w:ascii="Arial" w:hAnsi="Arial"/>
          <w:b w:val="0"/>
          <w:i/>
          <w:color w:val="FF0000"/>
        </w:rPr>
        <w:t>finitions section in</w:t>
      </w:r>
      <w:r w:rsidR="00B30C84">
        <w:rPr>
          <w:rFonts w:ascii="Arial" w:hAnsi="Arial"/>
          <w:b w:val="0"/>
          <w:i/>
          <w:color w:val="FF0000"/>
        </w:rPr>
        <w:t xml:space="preserve"> the last portion of this document.  </w:t>
      </w:r>
      <w:r w:rsidR="008762B5">
        <w:rPr>
          <w:rFonts w:ascii="Arial" w:hAnsi="Arial"/>
          <w:b w:val="0"/>
          <w:i/>
          <w:color w:val="FF0000"/>
        </w:rPr>
        <w:t>Pressing the “Ctrl” key and c</w:t>
      </w:r>
      <w:r w:rsidR="00B30C84">
        <w:rPr>
          <w:rFonts w:ascii="Arial" w:hAnsi="Arial"/>
          <w:b w:val="0"/>
          <w:i/>
          <w:color w:val="FF0000"/>
        </w:rPr>
        <w:t>licking on the back arrow symbol [</w:t>
      </w:r>
      <w:r w:rsidR="00B30C84" w:rsidRPr="008762B5">
        <w:rPr>
          <w:rFonts w:asciiTheme="minorHAnsi" w:hAnsiTheme="minorHAnsi"/>
          <w:b w:val="0"/>
          <w:color w:val="0070C0"/>
          <w:u w:val="single"/>
        </w:rPr>
        <w:t>↖</w:t>
      </w:r>
      <w:r w:rsidR="00B30C84">
        <w:rPr>
          <w:rFonts w:asciiTheme="minorHAnsi" w:hAnsiTheme="minorHAnsi"/>
          <w:b w:val="0"/>
          <w:color w:val="FF0000"/>
        </w:rPr>
        <w:t>]</w:t>
      </w:r>
      <w:r w:rsidR="005E1C0A">
        <w:rPr>
          <w:rFonts w:ascii="Arial" w:hAnsi="Arial"/>
          <w:b w:val="0"/>
          <w:i/>
          <w:color w:val="FF0000"/>
        </w:rPr>
        <w:t xml:space="preserve"> </w:t>
      </w:r>
      <w:r w:rsidR="00B30C84">
        <w:rPr>
          <w:rFonts w:ascii="Arial" w:hAnsi="Arial"/>
          <w:b w:val="0"/>
          <w:i/>
          <w:color w:val="FF0000"/>
        </w:rPr>
        <w:t xml:space="preserve">that appears after the </w:t>
      </w:r>
      <w:r w:rsidR="0018433B">
        <w:rPr>
          <w:rFonts w:ascii="Arial" w:hAnsi="Arial"/>
          <w:b w:val="0"/>
          <w:i/>
          <w:color w:val="FF0000"/>
        </w:rPr>
        <w:t xml:space="preserve">linked </w:t>
      </w:r>
      <w:r w:rsidR="00B30C84">
        <w:rPr>
          <w:rFonts w:ascii="Arial" w:hAnsi="Arial"/>
          <w:b w:val="0"/>
          <w:i/>
          <w:color w:val="FF0000"/>
        </w:rPr>
        <w:t>definition will bring you back to the corresponding reference in the application form.</w:t>
      </w:r>
    </w:p>
    <w:p w14:paraId="0C358898" w14:textId="14DFBDA4" w:rsidR="00911C58" w:rsidRDefault="00911C58">
      <w:pPr>
        <w:pStyle w:val="Subtitle"/>
        <w:rPr>
          <w:rFonts w:ascii="Arial" w:hAnsi="Arial"/>
          <w:b w:val="0"/>
        </w:rPr>
      </w:pPr>
    </w:p>
    <w:p w14:paraId="740DF011" w14:textId="3A2D83BA" w:rsidR="00911C58" w:rsidRDefault="00911C58">
      <w:pPr>
        <w:pStyle w:val="Subtitle"/>
        <w:rPr>
          <w:rFonts w:ascii="Arial" w:hAnsi="Arial"/>
          <w:b w:val="0"/>
        </w:rPr>
      </w:pPr>
      <w:r>
        <w:rPr>
          <w:rFonts w:ascii="Arial" w:hAnsi="Arial"/>
          <w:b w:val="0"/>
        </w:rPr>
        <w:t>Type of Eligible Location</w:t>
      </w:r>
      <w:r w:rsidR="004A367A">
        <w:rPr>
          <w:rFonts w:ascii="Arial" w:hAnsi="Arial"/>
          <w:b w:val="0"/>
        </w:rPr>
        <w:t xml:space="preserve"> (1.B, 1C, 1E or 1F)</w:t>
      </w:r>
      <w:r>
        <w:rPr>
          <w:rFonts w:ascii="Arial" w:hAnsi="Arial"/>
          <w:b w:val="0"/>
        </w:rPr>
        <w:t>:</w:t>
      </w:r>
      <w:r w:rsidR="004A367A">
        <w:rPr>
          <w:rFonts w:ascii="Arial" w:hAnsi="Arial"/>
          <w:b w:val="0"/>
        </w:rPr>
        <w:t xml:space="preserve"> ___________________</w:t>
      </w:r>
    </w:p>
    <w:p w14:paraId="4ED994E7" w14:textId="18DB0064" w:rsidR="00911C58" w:rsidRDefault="00911C58">
      <w:pPr>
        <w:pStyle w:val="Subtitle"/>
        <w:rPr>
          <w:rFonts w:ascii="Arial" w:hAnsi="Arial"/>
          <w:b w:val="0"/>
        </w:rPr>
      </w:pPr>
    </w:p>
    <w:p w14:paraId="76FE624D" w14:textId="25AF649B" w:rsidR="00911C58" w:rsidRDefault="00C13EAF">
      <w:pPr>
        <w:pStyle w:val="Subtitle"/>
        <w:rPr>
          <w:rFonts w:ascii="Arial" w:hAnsi="Arial"/>
          <w:b w:val="0"/>
        </w:rPr>
      </w:pPr>
      <w:r>
        <w:rPr>
          <w:rFonts w:ascii="Arial" w:hAnsi="Arial"/>
          <w:b w:val="0"/>
        </w:rPr>
        <w:t xml:space="preserve">Estimated </w:t>
      </w:r>
      <w:r w:rsidR="00911C58">
        <w:rPr>
          <w:rFonts w:ascii="Arial" w:hAnsi="Arial"/>
          <w:b w:val="0"/>
        </w:rPr>
        <w:t xml:space="preserve"># of </w:t>
      </w:r>
      <w:r w:rsidR="00911C58" w:rsidRPr="00736338">
        <w:rPr>
          <w:rFonts w:ascii="Arial" w:hAnsi="Arial"/>
          <w:b w:val="0"/>
        </w:rPr>
        <w:t>Incentive Units</w:t>
      </w:r>
      <w:r w:rsidR="00911C58">
        <w:rPr>
          <w:rFonts w:ascii="Arial" w:hAnsi="Arial"/>
          <w:b w:val="0"/>
        </w:rPr>
        <w:t>:</w:t>
      </w:r>
      <w:r w:rsidR="00370F84">
        <w:rPr>
          <w:rFonts w:ascii="Arial" w:hAnsi="Arial"/>
          <w:b w:val="0"/>
        </w:rPr>
        <w:t xml:space="preserve"> </w:t>
      </w:r>
      <w:r w:rsidR="00370F84" w:rsidRPr="00370F84">
        <w:rPr>
          <w:rFonts w:asciiTheme="minorHAnsi" w:hAnsiTheme="minorHAnsi"/>
          <w:b w:val="0"/>
        </w:rPr>
        <w:t>↖</w:t>
      </w:r>
    </w:p>
    <w:p w14:paraId="2A552817" w14:textId="27324348" w:rsidR="00C13EAF" w:rsidRDefault="00C13EAF">
      <w:pPr>
        <w:pStyle w:val="Subtitle"/>
        <w:rPr>
          <w:rFonts w:ascii="Arial" w:hAnsi="Arial"/>
          <w:b w:val="0"/>
        </w:rPr>
      </w:pPr>
    </w:p>
    <w:p w14:paraId="483BB752" w14:textId="77777777" w:rsidR="008762B5" w:rsidRDefault="00C13EAF" w:rsidP="00B30C84">
      <w:pPr>
        <w:pStyle w:val="Subtitle"/>
        <w:rPr>
          <w:rFonts w:ascii="Arial" w:hAnsi="Arial"/>
          <w:b w:val="0"/>
        </w:rPr>
      </w:pPr>
      <w:r>
        <w:rPr>
          <w:rFonts w:ascii="Arial" w:hAnsi="Arial"/>
          <w:b w:val="0"/>
        </w:rPr>
        <w:t xml:space="preserve">Estimated </w:t>
      </w:r>
      <w:r w:rsidRPr="00736338">
        <w:rPr>
          <w:rFonts w:ascii="Arial" w:hAnsi="Arial"/>
          <w:b w:val="0"/>
        </w:rPr>
        <w:t>Zoning Incentive Payment</w:t>
      </w:r>
      <w:r>
        <w:rPr>
          <w:rFonts w:ascii="Arial" w:hAnsi="Arial"/>
          <w:b w:val="0"/>
        </w:rPr>
        <w:t>:</w:t>
      </w:r>
    </w:p>
    <w:p w14:paraId="128F4ED5" w14:textId="35F4A513" w:rsidR="00C8750C" w:rsidRPr="009F3555" w:rsidRDefault="00C8750C" w:rsidP="00B30C84">
      <w:pPr>
        <w:pStyle w:val="Subtitle"/>
        <w:rPr>
          <w:rFonts w:ascii="Arial" w:hAnsi="Arial"/>
          <w:b w:val="0"/>
        </w:rPr>
      </w:pPr>
      <w:r>
        <w:rPr>
          <w:rFonts w:ascii="Arial" w:hAnsi="Arial"/>
          <w:b w:val="0"/>
          <w:caps/>
        </w:rPr>
        <w:lastRenderedPageBreak/>
        <w:t>1.</w:t>
      </w:r>
      <w:r>
        <w:rPr>
          <w:rFonts w:ascii="Arial" w:hAnsi="Arial"/>
          <w:b w:val="0"/>
          <w:caps/>
        </w:rPr>
        <w:tab/>
      </w:r>
      <w:r w:rsidR="001E0599" w:rsidRPr="001E0599">
        <w:rPr>
          <w:rFonts w:ascii="Arial" w:hAnsi="Arial"/>
        </w:rPr>
        <w:t xml:space="preserve"> </w:t>
      </w:r>
      <w:r w:rsidRPr="00FF2080">
        <w:rPr>
          <w:rFonts w:ascii="Arial" w:hAnsi="Arial"/>
          <w:b w:val="0"/>
          <w:caps/>
        </w:rPr>
        <w:t>Eligible Location</w:t>
      </w:r>
    </w:p>
    <w:p w14:paraId="1ED0039E" w14:textId="77777777" w:rsidR="00C8750C" w:rsidRDefault="00C8750C">
      <w:pPr>
        <w:rPr>
          <w:rFonts w:ascii="Arial" w:hAnsi="Arial"/>
        </w:rPr>
      </w:pPr>
    </w:p>
    <w:p w14:paraId="772AEC81" w14:textId="1E682DE7" w:rsidR="002B5A85" w:rsidRDefault="00C8750C">
      <w:pPr>
        <w:rPr>
          <w:rFonts w:ascii="Arial" w:hAnsi="Arial"/>
        </w:rPr>
      </w:pPr>
      <w:proofErr w:type="gramStart"/>
      <w:r>
        <w:rPr>
          <w:rFonts w:ascii="Arial" w:hAnsi="Arial"/>
        </w:rPr>
        <w:t>1.A</w:t>
      </w:r>
      <w:proofErr w:type="gramEnd"/>
      <w:r>
        <w:rPr>
          <w:rFonts w:ascii="Arial" w:hAnsi="Arial"/>
        </w:rPr>
        <w:tab/>
      </w:r>
      <w:bookmarkStart w:id="4" w:name="Locator_Maps"/>
      <w:bookmarkEnd w:id="4"/>
      <w:r w:rsidR="007B46E4">
        <w:rPr>
          <w:rFonts w:ascii="Arial" w:hAnsi="Arial"/>
          <w:b/>
        </w:rPr>
        <w:t>Locator</w:t>
      </w:r>
      <w:r>
        <w:rPr>
          <w:rFonts w:ascii="Arial" w:hAnsi="Arial"/>
          <w:b/>
        </w:rPr>
        <w:t xml:space="preserve"> Map</w:t>
      </w:r>
      <w:r w:rsidR="007B46E4">
        <w:rPr>
          <w:rFonts w:ascii="Arial" w:hAnsi="Arial"/>
          <w:b/>
        </w:rPr>
        <w:t>(s)</w:t>
      </w:r>
      <w:r>
        <w:rPr>
          <w:rFonts w:ascii="Arial" w:hAnsi="Arial"/>
          <w:b/>
        </w:rPr>
        <w:t>.</w:t>
      </w:r>
      <w:r>
        <w:rPr>
          <w:rFonts w:ascii="Arial" w:hAnsi="Arial"/>
        </w:rPr>
        <w:t xml:space="preserve"> Attach the Locator Map</w:t>
      </w:r>
      <w:r w:rsidR="009D35F7">
        <w:rPr>
          <w:rFonts w:ascii="Arial" w:hAnsi="Arial"/>
        </w:rPr>
        <w:t>(s)</w:t>
      </w:r>
      <w:r>
        <w:rPr>
          <w:rFonts w:ascii="Arial" w:hAnsi="Arial"/>
        </w:rPr>
        <w:t xml:space="preserve"> of the</w:t>
      </w:r>
      <w:r w:rsidR="00AE1FD5">
        <w:rPr>
          <w:rFonts w:ascii="Arial" w:hAnsi="Arial"/>
        </w:rPr>
        <w:t xml:space="preserve"> proposed District, </w:t>
      </w:r>
      <w:r w:rsidR="000262A2">
        <w:rPr>
          <w:rFonts w:ascii="Arial" w:hAnsi="Arial"/>
        </w:rPr>
        <w:t xml:space="preserve">identifying the </w:t>
      </w:r>
      <w:r w:rsidR="00AE1FD5">
        <w:rPr>
          <w:rFonts w:ascii="Arial" w:hAnsi="Arial"/>
        </w:rPr>
        <w:t xml:space="preserve">corresponding </w:t>
      </w:r>
      <w:hyperlink w:anchor="Eligible_Location" w:history="1">
        <w:r w:rsidR="00AE1FD5" w:rsidRPr="00FF2080">
          <w:rPr>
            <w:rStyle w:val="Hyperlink"/>
            <w:rFonts w:ascii="Arial" w:hAnsi="Arial"/>
          </w:rPr>
          <w:t>Eligible Location</w:t>
        </w:r>
      </w:hyperlink>
      <w:r w:rsidR="00781D08">
        <w:rPr>
          <w:rFonts w:ascii="Arial" w:hAnsi="Arial"/>
        </w:rPr>
        <w:t>,</w:t>
      </w:r>
      <w:r w:rsidR="000262A2">
        <w:rPr>
          <w:rFonts w:ascii="Arial" w:hAnsi="Arial"/>
        </w:rPr>
        <w:t xml:space="preserve"> proposed District,</w:t>
      </w:r>
      <w:r w:rsidR="00AE1FD5">
        <w:rPr>
          <w:rFonts w:ascii="Arial" w:hAnsi="Arial"/>
        </w:rPr>
        <w:t xml:space="preserve"> and any other portions</w:t>
      </w:r>
      <w:r w:rsidR="003C23EC">
        <w:rPr>
          <w:rFonts w:ascii="Arial" w:hAnsi="Arial"/>
        </w:rPr>
        <w:t xml:space="preserve"> or features</w:t>
      </w:r>
      <w:r w:rsidR="005762D6">
        <w:rPr>
          <w:rFonts w:ascii="Arial" w:hAnsi="Arial"/>
        </w:rPr>
        <w:t xml:space="preserve"> of the surrounding area or </w:t>
      </w:r>
      <w:r>
        <w:rPr>
          <w:rFonts w:ascii="Arial" w:hAnsi="Arial"/>
        </w:rPr>
        <w:t>Municipality</w:t>
      </w:r>
      <w:r w:rsidR="003C23EC">
        <w:rPr>
          <w:rFonts w:ascii="Arial" w:hAnsi="Arial"/>
        </w:rPr>
        <w:t xml:space="preserve"> that may be relevant to the category of Eligible</w:t>
      </w:r>
      <w:r w:rsidR="00174FA4">
        <w:rPr>
          <w:rFonts w:ascii="Arial" w:hAnsi="Arial"/>
        </w:rPr>
        <w:t xml:space="preserve"> </w:t>
      </w:r>
      <w:r w:rsidR="003C23EC">
        <w:rPr>
          <w:rFonts w:ascii="Arial" w:hAnsi="Arial"/>
        </w:rPr>
        <w:t>Location</w:t>
      </w:r>
      <w:r w:rsidR="0003042C">
        <w:rPr>
          <w:rFonts w:ascii="Arial" w:hAnsi="Arial"/>
        </w:rPr>
        <w:t xml:space="preserve"> and</w:t>
      </w:r>
      <w:r w:rsidR="00F02BCF">
        <w:rPr>
          <w:rFonts w:ascii="Arial" w:hAnsi="Arial"/>
        </w:rPr>
        <w:t xml:space="preserve"> type of 40R District</w:t>
      </w:r>
      <w:r w:rsidR="005762D6">
        <w:rPr>
          <w:rFonts w:ascii="Arial" w:hAnsi="Arial"/>
        </w:rPr>
        <w:t xml:space="preserve">. For </w:t>
      </w:r>
      <w:r w:rsidR="005762D6" w:rsidRPr="005762D6">
        <w:rPr>
          <w:rFonts w:ascii="Arial" w:hAnsi="Arial"/>
        </w:rPr>
        <w:t xml:space="preserve">applications seeking qualification as an Eligible Location under the </w:t>
      </w:r>
      <w:hyperlink w:anchor="Area_of_Concentrated_Development" w:history="1">
        <w:r w:rsidR="005762D6" w:rsidRPr="005762D6">
          <w:rPr>
            <w:rStyle w:val="Hyperlink"/>
            <w:rFonts w:ascii="Arial" w:hAnsi="Arial"/>
          </w:rPr>
          <w:t>Area of Concentrated Development</w:t>
        </w:r>
      </w:hyperlink>
      <w:r w:rsidR="005762D6">
        <w:rPr>
          <w:rFonts w:ascii="Arial" w:hAnsi="Arial"/>
        </w:rPr>
        <w:t xml:space="preserve"> (ACD)</w:t>
      </w:r>
      <w:r w:rsidR="005762D6" w:rsidRPr="005762D6">
        <w:rPr>
          <w:rFonts w:ascii="Arial" w:hAnsi="Arial"/>
        </w:rPr>
        <w:t xml:space="preserve"> category, t</w:t>
      </w:r>
      <w:r w:rsidR="005762D6">
        <w:rPr>
          <w:rFonts w:ascii="Arial" w:hAnsi="Arial"/>
        </w:rPr>
        <w:t>he Locator Map(s)</w:t>
      </w:r>
      <w:r w:rsidR="005762D6" w:rsidRPr="005762D6">
        <w:rPr>
          <w:rFonts w:ascii="Arial" w:hAnsi="Arial"/>
        </w:rPr>
        <w:t xml:space="preserve"> should illustrate that at least 51% of the proposed</w:t>
      </w:r>
      <w:r w:rsidR="005762D6">
        <w:rPr>
          <w:rFonts w:ascii="Arial" w:hAnsi="Arial"/>
        </w:rPr>
        <w:t xml:space="preserve"> ACD</w:t>
      </w:r>
      <w:r w:rsidR="005762D6" w:rsidRPr="005762D6">
        <w:rPr>
          <w:rFonts w:ascii="Arial" w:hAnsi="Arial"/>
        </w:rPr>
        <w:t xml:space="preserve"> is Substantially Developed Land or Underutilized Land.</w:t>
      </w:r>
      <w:r w:rsidR="005762D6">
        <w:rPr>
          <w:rFonts w:ascii="Arial" w:hAnsi="Arial"/>
        </w:rPr>
        <w:t xml:space="preserve">  S</w:t>
      </w:r>
      <w:r w:rsidR="00EB7E7E" w:rsidRPr="00FB1770">
        <w:rPr>
          <w:rFonts w:ascii="Arial" w:hAnsi="Arial"/>
        </w:rPr>
        <w:t xml:space="preserve">ee corresponding </w:t>
      </w:r>
      <w:r w:rsidR="0003042C">
        <w:rPr>
          <w:rFonts w:ascii="Arial" w:hAnsi="Arial"/>
        </w:rPr>
        <w:t>definitio</w:t>
      </w:r>
      <w:r w:rsidR="005762D6">
        <w:rPr>
          <w:rFonts w:ascii="Arial" w:hAnsi="Arial"/>
        </w:rPr>
        <w:t xml:space="preserve">ns at the end of this document or </w:t>
      </w:r>
      <w:r w:rsidR="0003042C">
        <w:rPr>
          <w:rFonts w:ascii="Arial" w:hAnsi="Arial"/>
        </w:rPr>
        <w:t>in the Density Data Spreadsheet</w:t>
      </w:r>
      <w:r w:rsidR="00EB7E7E">
        <w:rPr>
          <w:rFonts w:ascii="Arial" w:hAnsi="Arial"/>
        </w:rPr>
        <w:t xml:space="preserve"> and/or consult DHCD)</w:t>
      </w:r>
      <w:r>
        <w:rPr>
          <w:rFonts w:ascii="Arial" w:hAnsi="Arial"/>
        </w:rPr>
        <w:t>.</w:t>
      </w:r>
    </w:p>
    <w:p w14:paraId="34D1008E" w14:textId="44C0024E" w:rsidR="003C23EC" w:rsidRDefault="00C8750C">
      <w:pPr>
        <w:rPr>
          <w:rFonts w:ascii="Arial" w:hAnsi="Arial"/>
        </w:rPr>
      </w:pPr>
      <w:r>
        <w:rPr>
          <w:rFonts w:ascii="Arial" w:hAnsi="Arial"/>
        </w:rPr>
        <w:t xml:space="preserve">  </w:t>
      </w:r>
    </w:p>
    <w:p w14:paraId="3F16154B" w14:textId="77777777" w:rsidR="005D2F65" w:rsidRDefault="00C8750C">
      <w:pPr>
        <w:rPr>
          <w:rFonts w:ascii="Arial" w:hAnsi="Arial"/>
          <w:i/>
        </w:rPr>
      </w:pPr>
      <w:r>
        <w:rPr>
          <w:rFonts w:ascii="Arial" w:hAnsi="Arial"/>
          <w:i/>
        </w:rPr>
        <w:t>The purpose of the Locator Map</w:t>
      </w:r>
      <w:r w:rsidR="009D35F7">
        <w:rPr>
          <w:rFonts w:ascii="Arial" w:hAnsi="Arial"/>
          <w:i/>
        </w:rPr>
        <w:t>(s)</w:t>
      </w:r>
      <w:r>
        <w:rPr>
          <w:rFonts w:ascii="Arial" w:hAnsi="Arial"/>
          <w:i/>
        </w:rPr>
        <w:t xml:space="preserve"> is to support the Department’s finding that the District is located in an Eligible Location. </w:t>
      </w:r>
      <w:r w:rsidR="00545B7F">
        <w:rPr>
          <w:rFonts w:ascii="Arial" w:hAnsi="Arial"/>
          <w:i/>
        </w:rPr>
        <w:t xml:space="preserve">As such, </w:t>
      </w:r>
      <w:r w:rsidR="00723B80">
        <w:rPr>
          <w:rFonts w:ascii="Arial" w:hAnsi="Arial"/>
          <w:i/>
        </w:rPr>
        <w:t xml:space="preserve">collectively, </w:t>
      </w:r>
      <w:r w:rsidR="00545B7F">
        <w:rPr>
          <w:rFonts w:ascii="Arial" w:hAnsi="Arial"/>
          <w:i/>
        </w:rPr>
        <w:t xml:space="preserve">the Locator Map(s) </w:t>
      </w:r>
      <w:r w:rsidR="00723B80">
        <w:rPr>
          <w:rFonts w:ascii="Arial" w:hAnsi="Arial"/>
          <w:i/>
        </w:rPr>
        <w:t xml:space="preserve">should include all information necessary to illustrate that the proposed District qualifies as an Eligible Location.  </w:t>
      </w:r>
    </w:p>
    <w:p w14:paraId="086AE626" w14:textId="77777777" w:rsidR="005D2F65" w:rsidRDefault="005D2F65">
      <w:pPr>
        <w:rPr>
          <w:rFonts w:ascii="Arial" w:hAnsi="Arial"/>
          <w:i/>
        </w:rPr>
      </w:pPr>
    </w:p>
    <w:p w14:paraId="080BF708" w14:textId="50323687" w:rsidR="005D2F65" w:rsidRDefault="00723B80">
      <w:pPr>
        <w:rPr>
          <w:rFonts w:ascii="Arial" w:hAnsi="Arial"/>
          <w:i/>
        </w:rPr>
      </w:pPr>
      <w:r>
        <w:rPr>
          <w:rFonts w:ascii="Arial" w:hAnsi="Arial"/>
          <w:i/>
        </w:rPr>
        <w:t>For example, the Locator Map(s) f</w:t>
      </w:r>
      <w:r w:rsidR="008B5610">
        <w:rPr>
          <w:rFonts w:ascii="Arial" w:hAnsi="Arial"/>
          <w:i/>
        </w:rPr>
        <w:t>or Districts intended</w:t>
      </w:r>
      <w:r>
        <w:rPr>
          <w:rFonts w:ascii="Arial" w:hAnsi="Arial"/>
          <w:i/>
        </w:rPr>
        <w:t xml:space="preserve"> to qualify</w:t>
      </w:r>
      <w:r w:rsidR="00EB7E7E">
        <w:rPr>
          <w:rFonts w:ascii="Arial" w:hAnsi="Arial"/>
          <w:i/>
        </w:rPr>
        <w:t xml:space="preserve"> </w:t>
      </w:r>
      <w:r w:rsidR="00BA3E06">
        <w:rPr>
          <w:rFonts w:ascii="Arial" w:hAnsi="Arial"/>
          <w:i/>
        </w:rPr>
        <w:t>as all or part of</w:t>
      </w:r>
      <w:r w:rsidR="00EB7E7E">
        <w:rPr>
          <w:rFonts w:ascii="Arial" w:hAnsi="Arial"/>
          <w:i/>
        </w:rPr>
        <w:t xml:space="preserve"> a </w:t>
      </w:r>
      <w:hyperlink w:anchor="Substantial_Transit_Access_Area" w:history="1">
        <w:r w:rsidR="00EB7E7E" w:rsidRPr="00795A71">
          <w:rPr>
            <w:rStyle w:val="Hyperlink"/>
            <w:rFonts w:ascii="Arial" w:hAnsi="Arial"/>
            <w:i/>
          </w:rPr>
          <w:t>Substanti</w:t>
        </w:r>
        <w:r w:rsidRPr="00795A71">
          <w:rPr>
            <w:rStyle w:val="Hyperlink"/>
            <w:rFonts w:ascii="Arial" w:hAnsi="Arial"/>
            <w:i/>
          </w:rPr>
          <w:t>al Transit Access Area</w:t>
        </w:r>
      </w:hyperlink>
      <w:r>
        <w:rPr>
          <w:rFonts w:ascii="Arial" w:hAnsi="Arial"/>
          <w:i/>
        </w:rPr>
        <w:t xml:space="preserve"> (STAA)</w:t>
      </w:r>
      <w:bookmarkStart w:id="5" w:name="Approved_District"/>
      <w:bookmarkStart w:id="6" w:name="STAA"/>
      <w:bookmarkEnd w:id="5"/>
      <w:bookmarkEnd w:id="6"/>
      <w:r>
        <w:rPr>
          <w:rFonts w:ascii="Arial" w:hAnsi="Arial"/>
          <w:i/>
        </w:rPr>
        <w:t xml:space="preserve">, </w:t>
      </w:r>
      <w:r w:rsidR="00EB7E7E">
        <w:rPr>
          <w:rFonts w:ascii="Arial" w:hAnsi="Arial"/>
          <w:i/>
        </w:rPr>
        <w:t>must</w:t>
      </w:r>
      <w:r>
        <w:rPr>
          <w:rFonts w:ascii="Arial" w:hAnsi="Arial"/>
          <w:i/>
        </w:rPr>
        <w:t>, at a minimum,</w:t>
      </w:r>
      <w:r w:rsidR="00FA6F50">
        <w:rPr>
          <w:rFonts w:ascii="Arial" w:hAnsi="Arial"/>
          <w:i/>
        </w:rPr>
        <w:t xml:space="preserve"> clearly show that, with the exception of any qualifying </w:t>
      </w:r>
      <w:hyperlink w:anchor="Adjacent_Area" w:history="1">
        <w:r w:rsidR="00FA6F50" w:rsidRPr="00FA6F50">
          <w:rPr>
            <w:rStyle w:val="Hyperlink"/>
            <w:rFonts w:ascii="Arial" w:hAnsi="Arial"/>
            <w:i/>
          </w:rPr>
          <w:t>Adjacent Area</w:t>
        </w:r>
      </w:hyperlink>
      <w:r w:rsidR="00FA6F50">
        <w:rPr>
          <w:rFonts w:ascii="Arial" w:hAnsi="Arial"/>
          <w:i/>
        </w:rPr>
        <w:t>, at least a portion of all parcels within</w:t>
      </w:r>
      <w:r w:rsidR="00EB7E7E">
        <w:rPr>
          <w:rFonts w:ascii="Arial" w:hAnsi="Arial"/>
          <w:i/>
        </w:rPr>
        <w:t xml:space="preserve"> the proposed </w:t>
      </w:r>
      <w:r w:rsidR="00BB54A2">
        <w:rPr>
          <w:rFonts w:ascii="Arial" w:hAnsi="Arial"/>
          <w:i/>
        </w:rPr>
        <w:t xml:space="preserve">Smart Growth or Starter Home </w:t>
      </w:r>
      <w:r w:rsidR="00FA6F50">
        <w:rPr>
          <w:rFonts w:ascii="Arial" w:hAnsi="Arial"/>
          <w:i/>
        </w:rPr>
        <w:t>District are within</w:t>
      </w:r>
      <w:r w:rsidR="001E70C6">
        <w:rPr>
          <w:rFonts w:ascii="Arial" w:hAnsi="Arial"/>
          <w:i/>
        </w:rPr>
        <w:t xml:space="preserve"> a</w:t>
      </w:r>
      <w:r w:rsidR="00EB7E7E">
        <w:rPr>
          <w:rFonts w:ascii="Arial" w:hAnsi="Arial"/>
          <w:i/>
        </w:rPr>
        <w:t xml:space="preserve"> </w:t>
      </w:r>
      <w:r w:rsidR="00BB54A2">
        <w:rPr>
          <w:rFonts w:ascii="Arial" w:hAnsi="Arial"/>
          <w:i/>
        </w:rPr>
        <w:t xml:space="preserve">½ </w:t>
      </w:r>
      <w:r w:rsidR="00EB7E7E">
        <w:rPr>
          <w:rFonts w:ascii="Arial" w:hAnsi="Arial"/>
          <w:i/>
        </w:rPr>
        <w:t xml:space="preserve">mile </w:t>
      </w:r>
      <w:r w:rsidR="00BB54A2">
        <w:rPr>
          <w:rFonts w:ascii="Arial" w:hAnsi="Arial"/>
          <w:i/>
        </w:rPr>
        <w:t xml:space="preserve">or </w:t>
      </w:r>
      <w:r w:rsidR="00BB54A2" w:rsidRPr="006050D5">
        <w:rPr>
          <w:rFonts w:ascii="Arial" w:hAnsi="Arial"/>
          <w:i/>
        </w:rPr>
        <w:t>1</w:t>
      </w:r>
      <w:r w:rsidR="00FA6F50">
        <w:rPr>
          <w:rFonts w:ascii="Arial" w:hAnsi="Arial"/>
          <w:i/>
        </w:rPr>
        <w:t xml:space="preserve"> mile distance</w:t>
      </w:r>
      <w:r w:rsidR="00BB54A2">
        <w:rPr>
          <w:rFonts w:ascii="Arial" w:hAnsi="Arial"/>
          <w:i/>
        </w:rPr>
        <w:t>, respectively, from the applicable transit facility</w:t>
      </w:r>
      <w:r w:rsidR="006050D5">
        <w:rPr>
          <w:rFonts w:ascii="Arial" w:hAnsi="Arial"/>
          <w:i/>
        </w:rPr>
        <w:t xml:space="preserve"> (where further seeking qualification of an </w:t>
      </w:r>
      <w:r w:rsidR="006050D5" w:rsidRPr="00FA6F50">
        <w:rPr>
          <w:rFonts w:ascii="Arial" w:hAnsi="Arial"/>
          <w:i/>
        </w:rPr>
        <w:t>Adjacent Area</w:t>
      </w:r>
      <w:r w:rsidR="006050D5">
        <w:rPr>
          <w:rFonts w:ascii="Arial" w:hAnsi="Arial"/>
          <w:i/>
        </w:rPr>
        <w:t xml:space="preserve">(s), </w:t>
      </w:r>
      <w:r w:rsidR="00FA6F50">
        <w:rPr>
          <w:rFonts w:ascii="Arial" w:hAnsi="Arial"/>
          <w:i/>
        </w:rPr>
        <w:t xml:space="preserve">these distances may be extended up to </w:t>
      </w:r>
      <w:r w:rsidR="006050D5">
        <w:rPr>
          <w:rFonts w:ascii="Arial" w:hAnsi="Arial"/>
          <w:i/>
        </w:rPr>
        <w:t xml:space="preserve">an additional </w:t>
      </w:r>
      <w:r w:rsidR="00E154C1">
        <w:rPr>
          <w:rFonts w:ascii="Arial" w:hAnsi="Arial"/>
          <w:i/>
        </w:rPr>
        <w:t xml:space="preserve">½ mile, subject to applicable </w:t>
      </w:r>
      <w:hyperlink w:anchor="Infrastructure" w:history="1">
        <w:r w:rsidR="00E154C1" w:rsidRPr="0003042C">
          <w:rPr>
            <w:rStyle w:val="Hyperlink"/>
            <w:rFonts w:ascii="Arial" w:hAnsi="Arial"/>
            <w:i/>
          </w:rPr>
          <w:t>Infrastructure</w:t>
        </w:r>
      </w:hyperlink>
      <w:r w:rsidR="00E154C1">
        <w:rPr>
          <w:rFonts w:ascii="Arial" w:hAnsi="Arial"/>
          <w:i/>
        </w:rPr>
        <w:t xml:space="preserve"> and </w:t>
      </w:r>
      <w:hyperlink w:anchor="Pedestrian_Access" w:history="1">
        <w:r w:rsidR="00E154C1" w:rsidRPr="0003042C">
          <w:rPr>
            <w:rStyle w:val="Hyperlink"/>
            <w:rFonts w:ascii="Arial" w:hAnsi="Arial"/>
            <w:i/>
          </w:rPr>
          <w:t>Pedestrian Access</w:t>
        </w:r>
      </w:hyperlink>
      <w:r w:rsidR="00E154C1">
        <w:rPr>
          <w:rFonts w:ascii="Arial" w:hAnsi="Arial"/>
          <w:i/>
        </w:rPr>
        <w:t xml:space="preserve"> requirements</w:t>
      </w:r>
      <w:r w:rsidR="006050D5">
        <w:rPr>
          <w:rFonts w:ascii="Arial" w:hAnsi="Arial"/>
          <w:i/>
        </w:rPr>
        <w:t>)</w:t>
      </w:r>
      <w:r w:rsidR="00BB54A2">
        <w:rPr>
          <w:rFonts w:ascii="Arial" w:hAnsi="Arial"/>
          <w:i/>
        </w:rPr>
        <w:t xml:space="preserve">. </w:t>
      </w:r>
    </w:p>
    <w:p w14:paraId="6E4B66F0" w14:textId="77777777" w:rsidR="005D2F65" w:rsidRDefault="005D2F65">
      <w:pPr>
        <w:rPr>
          <w:rFonts w:ascii="Arial" w:hAnsi="Arial"/>
          <w:i/>
        </w:rPr>
      </w:pPr>
    </w:p>
    <w:p w14:paraId="5DB8E625" w14:textId="552EAD42" w:rsidR="005D2F65" w:rsidRDefault="009D35F7">
      <w:pPr>
        <w:rPr>
          <w:rFonts w:ascii="Arial" w:hAnsi="Arial"/>
          <w:i/>
        </w:rPr>
      </w:pPr>
      <w:r>
        <w:rPr>
          <w:rFonts w:ascii="Arial" w:hAnsi="Arial"/>
          <w:i/>
        </w:rPr>
        <w:t xml:space="preserve">For </w:t>
      </w:r>
      <w:r w:rsidR="003C23EC">
        <w:rPr>
          <w:rFonts w:ascii="Arial" w:hAnsi="Arial"/>
          <w:i/>
        </w:rPr>
        <w:t>Districts</w:t>
      </w:r>
      <w:r w:rsidR="00723B80">
        <w:rPr>
          <w:rFonts w:ascii="Arial" w:hAnsi="Arial"/>
          <w:i/>
        </w:rPr>
        <w:t xml:space="preserve"> to qualify as within</w:t>
      </w:r>
      <w:r>
        <w:rPr>
          <w:rFonts w:ascii="Arial" w:hAnsi="Arial"/>
          <w:i/>
        </w:rPr>
        <w:t xml:space="preserve"> an </w:t>
      </w:r>
      <w:r w:rsidRPr="00DB67E6">
        <w:rPr>
          <w:rFonts w:ascii="Arial" w:hAnsi="Arial"/>
          <w:i/>
        </w:rPr>
        <w:t>Area of C</w:t>
      </w:r>
      <w:r w:rsidR="000E016B" w:rsidRPr="00DB67E6">
        <w:rPr>
          <w:rFonts w:ascii="Arial" w:hAnsi="Arial"/>
          <w:i/>
        </w:rPr>
        <w:t>oncentrated Development</w:t>
      </w:r>
      <w:r w:rsidR="000E016B">
        <w:rPr>
          <w:rFonts w:ascii="Arial" w:hAnsi="Arial"/>
          <w:i/>
        </w:rPr>
        <w:t xml:space="preserve"> (ACD), including an</w:t>
      </w:r>
      <w:r>
        <w:rPr>
          <w:rFonts w:ascii="Arial" w:hAnsi="Arial"/>
          <w:i/>
        </w:rPr>
        <w:t xml:space="preserve"> Existing Rural Village District (E</w:t>
      </w:r>
      <w:r w:rsidR="00B6377C">
        <w:rPr>
          <w:rFonts w:ascii="Arial" w:hAnsi="Arial"/>
          <w:i/>
        </w:rPr>
        <w:t>RVD), the</w:t>
      </w:r>
      <w:r>
        <w:rPr>
          <w:rFonts w:ascii="Arial" w:hAnsi="Arial"/>
          <w:i/>
        </w:rPr>
        <w:t xml:space="preserve"> Locator Map(s) must </w:t>
      </w:r>
      <w:r w:rsidR="00EF0FD9">
        <w:rPr>
          <w:rFonts w:ascii="Arial" w:hAnsi="Arial"/>
          <w:i/>
        </w:rPr>
        <w:t xml:space="preserve">clearly </w:t>
      </w:r>
      <w:r>
        <w:rPr>
          <w:rFonts w:ascii="Arial" w:hAnsi="Arial"/>
          <w:i/>
        </w:rPr>
        <w:t xml:space="preserve">show the boundaries of </w:t>
      </w:r>
      <w:r w:rsidR="006050D5" w:rsidRPr="006050D5">
        <w:rPr>
          <w:rFonts w:ascii="Arial" w:hAnsi="Arial"/>
          <w:i/>
          <w:u w:val="single"/>
        </w:rPr>
        <w:t>both</w:t>
      </w:r>
      <w:r w:rsidR="001E70C6">
        <w:rPr>
          <w:rFonts w:ascii="Arial" w:hAnsi="Arial"/>
          <w:i/>
        </w:rPr>
        <w:t xml:space="preserve"> </w:t>
      </w:r>
      <w:r>
        <w:rPr>
          <w:rFonts w:ascii="Arial" w:hAnsi="Arial"/>
          <w:i/>
        </w:rPr>
        <w:t xml:space="preserve">the proposed </w:t>
      </w:r>
      <w:r w:rsidR="003C23EC">
        <w:rPr>
          <w:rFonts w:ascii="Arial" w:hAnsi="Arial"/>
          <w:i/>
        </w:rPr>
        <w:t>District</w:t>
      </w:r>
      <w:r>
        <w:rPr>
          <w:rFonts w:ascii="Arial" w:hAnsi="Arial"/>
          <w:i/>
        </w:rPr>
        <w:t xml:space="preserve"> and the boundaries of the </w:t>
      </w:r>
      <w:r w:rsidR="00EF0FD9">
        <w:rPr>
          <w:rFonts w:ascii="Arial" w:hAnsi="Arial"/>
          <w:i/>
        </w:rPr>
        <w:t xml:space="preserve">applicable </w:t>
      </w:r>
      <w:r>
        <w:rPr>
          <w:rFonts w:ascii="Arial" w:hAnsi="Arial"/>
          <w:i/>
        </w:rPr>
        <w:t>ACD/ERVD</w:t>
      </w:r>
      <w:r w:rsidR="0003042C">
        <w:rPr>
          <w:rFonts w:ascii="Arial" w:hAnsi="Arial"/>
          <w:i/>
        </w:rPr>
        <w:t xml:space="preserve"> (i.e</w:t>
      </w:r>
      <w:r w:rsidR="00723B80">
        <w:rPr>
          <w:rFonts w:ascii="Arial" w:hAnsi="Arial"/>
          <w:i/>
        </w:rPr>
        <w:t xml:space="preserve">., </w:t>
      </w:r>
      <w:r w:rsidR="00E154C1">
        <w:rPr>
          <w:rFonts w:ascii="Arial" w:hAnsi="Arial"/>
          <w:i/>
        </w:rPr>
        <w:t xml:space="preserve">area that includes the corresponding </w:t>
      </w:r>
      <w:r w:rsidR="00723B80">
        <w:rPr>
          <w:rFonts w:ascii="Arial" w:hAnsi="Arial"/>
          <w:i/>
        </w:rPr>
        <w:t>city or town center</w:t>
      </w:r>
      <w:r w:rsidR="00037CA7">
        <w:rPr>
          <w:rFonts w:ascii="Arial" w:hAnsi="Arial"/>
          <w:i/>
        </w:rPr>
        <w:t>, other existing commercial district</w:t>
      </w:r>
      <w:r w:rsidR="00723B80">
        <w:rPr>
          <w:rFonts w:ascii="Arial" w:hAnsi="Arial"/>
          <w:i/>
        </w:rPr>
        <w:t>)</w:t>
      </w:r>
      <w:r>
        <w:rPr>
          <w:rFonts w:ascii="Arial" w:hAnsi="Arial"/>
          <w:i/>
        </w:rPr>
        <w:t xml:space="preserve">.  </w:t>
      </w:r>
    </w:p>
    <w:p w14:paraId="5E03DFB9" w14:textId="77777777" w:rsidR="005D2F65" w:rsidRDefault="005D2F65">
      <w:pPr>
        <w:rPr>
          <w:rFonts w:ascii="Arial" w:hAnsi="Arial"/>
          <w:i/>
        </w:rPr>
      </w:pPr>
    </w:p>
    <w:p w14:paraId="6175F848" w14:textId="68A600CF" w:rsidR="00C8750C" w:rsidRDefault="008B5610">
      <w:pPr>
        <w:rPr>
          <w:rFonts w:ascii="Arial" w:hAnsi="Arial"/>
        </w:rPr>
      </w:pPr>
      <w:r>
        <w:rPr>
          <w:rFonts w:ascii="Arial" w:hAnsi="Arial"/>
          <w:i/>
        </w:rPr>
        <w:t>In addition, for Districts in cert</w:t>
      </w:r>
      <w:r w:rsidR="00E154C1">
        <w:rPr>
          <w:rFonts w:ascii="Arial" w:hAnsi="Arial"/>
          <w:i/>
        </w:rPr>
        <w:t>ain areas</w:t>
      </w:r>
      <w:r>
        <w:rPr>
          <w:rFonts w:ascii="Arial" w:hAnsi="Arial"/>
          <w:i/>
        </w:rPr>
        <w:t xml:space="preserve"> to qualify under the Other Highly Suitable category, the</w:t>
      </w:r>
      <w:r w:rsidR="00F8300B">
        <w:rPr>
          <w:rFonts w:ascii="Arial" w:hAnsi="Arial"/>
          <w:i/>
        </w:rPr>
        <w:t xml:space="preserve"> Locator Map(s) may need to further</w:t>
      </w:r>
      <w:r>
        <w:rPr>
          <w:rFonts w:ascii="Arial" w:hAnsi="Arial"/>
          <w:i/>
        </w:rPr>
        <w:t xml:space="preserve"> demonstrate that such proposed Districts cannot otherwise qualify under the STAA or ACD Eligible Location categories. </w:t>
      </w:r>
      <w:r w:rsidR="00F8300B">
        <w:rPr>
          <w:rFonts w:ascii="Arial" w:hAnsi="Arial"/>
          <w:i/>
        </w:rPr>
        <w:t xml:space="preserve"> </w:t>
      </w:r>
      <w:r w:rsidR="003F6ED3">
        <w:rPr>
          <w:rFonts w:ascii="Arial" w:hAnsi="Arial"/>
          <w:i/>
        </w:rPr>
        <w:t>C</w:t>
      </w:r>
      <w:r w:rsidR="000A251F">
        <w:rPr>
          <w:rFonts w:ascii="Arial" w:hAnsi="Arial"/>
          <w:i/>
        </w:rPr>
        <w:t>onsult DHCD’s program staff</w:t>
      </w:r>
      <w:r w:rsidR="00C8750C">
        <w:rPr>
          <w:rFonts w:ascii="Arial" w:hAnsi="Arial"/>
          <w:i/>
        </w:rPr>
        <w:t xml:space="preserve"> for</w:t>
      </w:r>
      <w:r w:rsidR="003F6ED3">
        <w:rPr>
          <w:rFonts w:ascii="Arial" w:hAnsi="Arial"/>
          <w:i/>
        </w:rPr>
        <w:t xml:space="preserve"> any questions</w:t>
      </w:r>
      <w:r w:rsidR="000A251F">
        <w:rPr>
          <w:rFonts w:ascii="Arial" w:hAnsi="Arial"/>
          <w:i/>
        </w:rPr>
        <w:t xml:space="preserve"> on</w:t>
      </w:r>
      <w:r w:rsidR="00C8750C">
        <w:rPr>
          <w:rFonts w:ascii="Arial" w:hAnsi="Arial"/>
          <w:i/>
        </w:rPr>
        <w:t xml:space="preserve"> how to prepare the Locator Map</w:t>
      </w:r>
      <w:r w:rsidR="009D35F7">
        <w:rPr>
          <w:rFonts w:ascii="Arial" w:hAnsi="Arial"/>
          <w:i/>
        </w:rPr>
        <w:t>(s)</w:t>
      </w:r>
      <w:r w:rsidR="00C8750C">
        <w:rPr>
          <w:rFonts w:ascii="Arial" w:hAnsi="Arial"/>
          <w:i/>
        </w:rPr>
        <w:t>).</w:t>
      </w:r>
      <w:r w:rsidR="00C8750C">
        <w:rPr>
          <w:rFonts w:ascii="Arial" w:hAnsi="Arial"/>
        </w:rPr>
        <w:t xml:space="preserve"> </w:t>
      </w:r>
    </w:p>
    <w:p w14:paraId="5C2E9B81" w14:textId="77777777" w:rsidR="00C8750C" w:rsidRDefault="00C8750C">
      <w:pPr>
        <w:rPr>
          <w:rFonts w:ascii="Arial" w:hAnsi="Arial"/>
          <w:i/>
        </w:rPr>
      </w:pPr>
    </w:p>
    <w:p w14:paraId="4C711EE8" w14:textId="69C0523B" w:rsidR="008A75A5" w:rsidRDefault="008A75A5">
      <w:pPr>
        <w:rPr>
          <w:rFonts w:ascii="Arial" w:hAnsi="Arial"/>
        </w:rPr>
      </w:pPr>
      <w:proofErr w:type="gramStart"/>
      <w:r>
        <w:rPr>
          <w:rFonts w:ascii="Arial" w:hAnsi="Arial"/>
        </w:rPr>
        <w:t>1.B</w:t>
      </w:r>
      <w:proofErr w:type="gramEnd"/>
      <w:r>
        <w:rPr>
          <w:rFonts w:ascii="Arial" w:hAnsi="Arial"/>
        </w:rPr>
        <w:tab/>
      </w:r>
      <w:r w:rsidRPr="001F3735">
        <w:rPr>
          <w:rFonts w:ascii="Arial" w:hAnsi="Arial"/>
        </w:rPr>
        <w:t>Substantial Transit Access Area</w:t>
      </w:r>
      <w:r>
        <w:rPr>
          <w:rFonts w:ascii="Arial" w:hAnsi="Arial"/>
        </w:rPr>
        <w:t xml:space="preserve">.  </w:t>
      </w:r>
      <w:r w:rsidR="00022389" w:rsidRPr="00022389">
        <w:rPr>
          <w:rFonts w:ascii="Arial" w:hAnsi="Arial"/>
        </w:rPr>
        <w:t>If the District is near to a transit station, identify the station</w:t>
      </w:r>
      <w:proofErr w:type="gramStart"/>
      <w:r w:rsidR="00022389" w:rsidRPr="00022389">
        <w:rPr>
          <w:rFonts w:ascii="Arial" w:hAnsi="Arial"/>
        </w:rPr>
        <w:t>:_</w:t>
      </w:r>
      <w:proofErr w:type="gramEnd"/>
      <w:r w:rsidR="00022389" w:rsidRPr="00022389">
        <w:rPr>
          <w:rFonts w:ascii="Arial" w:hAnsi="Arial"/>
        </w:rPr>
        <w:t>______</w:t>
      </w:r>
      <w:r w:rsidR="00022389">
        <w:rPr>
          <w:rFonts w:ascii="Arial" w:hAnsi="Arial"/>
        </w:rPr>
        <w:t>_____________</w:t>
      </w:r>
      <w:r w:rsidR="00022389" w:rsidRPr="00022389">
        <w:rPr>
          <w:rFonts w:ascii="Arial" w:hAnsi="Arial"/>
        </w:rPr>
        <w:t>.</w:t>
      </w:r>
    </w:p>
    <w:p w14:paraId="2ABB847F" w14:textId="77777777" w:rsidR="008A75A5" w:rsidRDefault="008A75A5">
      <w:pPr>
        <w:rPr>
          <w:rFonts w:ascii="Arial" w:hAnsi="Arial"/>
        </w:rPr>
      </w:pPr>
    </w:p>
    <w:p w14:paraId="03108772" w14:textId="5EFF449F" w:rsidR="008C38F5" w:rsidRDefault="008A75A5">
      <w:pPr>
        <w:rPr>
          <w:rFonts w:ascii="Arial" w:hAnsi="Arial"/>
        </w:rPr>
      </w:pPr>
      <w:proofErr w:type="gramStart"/>
      <w:r>
        <w:rPr>
          <w:rFonts w:ascii="Arial" w:hAnsi="Arial"/>
        </w:rPr>
        <w:t>1.C</w:t>
      </w:r>
      <w:proofErr w:type="gramEnd"/>
      <w:r w:rsidR="001273D8">
        <w:rPr>
          <w:rFonts w:ascii="Arial" w:hAnsi="Arial"/>
        </w:rPr>
        <w:t>(</w:t>
      </w:r>
      <w:proofErr w:type="spellStart"/>
      <w:r w:rsidR="001273D8">
        <w:rPr>
          <w:rFonts w:ascii="Arial" w:hAnsi="Arial"/>
        </w:rPr>
        <w:t>i</w:t>
      </w:r>
      <w:proofErr w:type="spellEnd"/>
      <w:r w:rsidR="001273D8">
        <w:rPr>
          <w:rFonts w:ascii="Arial" w:hAnsi="Arial"/>
        </w:rPr>
        <w:t>)</w:t>
      </w:r>
      <w:r w:rsidR="00C8750C">
        <w:rPr>
          <w:rFonts w:ascii="Arial" w:hAnsi="Arial"/>
        </w:rPr>
        <w:tab/>
      </w:r>
      <w:r w:rsidR="00C8750C">
        <w:rPr>
          <w:rFonts w:ascii="Arial" w:hAnsi="Arial"/>
          <w:b/>
        </w:rPr>
        <w:t>City / Town Center or Existing Commercial District</w:t>
      </w:r>
      <w:r w:rsidR="00C8750C">
        <w:rPr>
          <w:rFonts w:ascii="Arial" w:hAnsi="Arial"/>
        </w:rPr>
        <w:t>. If the</w:t>
      </w:r>
      <w:r w:rsidR="006050D5">
        <w:rPr>
          <w:rFonts w:ascii="Arial" w:hAnsi="Arial"/>
        </w:rPr>
        <w:t xml:space="preserve"> munic</w:t>
      </w:r>
      <w:r w:rsidR="005D2F65">
        <w:rPr>
          <w:rFonts w:ascii="Arial" w:hAnsi="Arial"/>
        </w:rPr>
        <w:t>ipality is seeking eligibility</w:t>
      </w:r>
      <w:r w:rsidR="00022389">
        <w:rPr>
          <w:rFonts w:ascii="Arial" w:hAnsi="Arial"/>
        </w:rPr>
        <w:t xml:space="preserve"> of the District as located</w:t>
      </w:r>
      <w:r w:rsidR="006050D5">
        <w:rPr>
          <w:rFonts w:ascii="Arial" w:hAnsi="Arial"/>
        </w:rPr>
        <w:t xml:space="preserve"> with</w:t>
      </w:r>
      <w:r w:rsidR="00022389">
        <w:rPr>
          <w:rFonts w:ascii="Arial" w:hAnsi="Arial"/>
        </w:rPr>
        <w:t>in</w:t>
      </w:r>
      <w:r w:rsidR="00C8750C">
        <w:rPr>
          <w:rFonts w:ascii="Arial" w:hAnsi="Arial"/>
        </w:rPr>
        <w:t xml:space="preserve"> an </w:t>
      </w:r>
      <w:r w:rsidR="00C8750C" w:rsidRPr="001F3735">
        <w:rPr>
          <w:rFonts w:ascii="Arial" w:hAnsi="Arial"/>
        </w:rPr>
        <w:t>Area of Concentrated Development</w:t>
      </w:r>
      <w:r w:rsidR="003944A0">
        <w:rPr>
          <w:rFonts w:ascii="Arial" w:hAnsi="Arial"/>
        </w:rPr>
        <w:t xml:space="preserve"> that does not qualify as an existing rural village district</w:t>
      </w:r>
      <w:r w:rsidR="00037CA7">
        <w:rPr>
          <w:rFonts w:ascii="Arial" w:hAnsi="Arial"/>
        </w:rPr>
        <w:t xml:space="preserve"> (see below)</w:t>
      </w:r>
      <w:r w:rsidR="00C8750C">
        <w:rPr>
          <w:rFonts w:ascii="Arial" w:hAnsi="Arial"/>
        </w:rPr>
        <w:t xml:space="preserve">, is the </w:t>
      </w:r>
      <w:r w:rsidR="00EF0FD9">
        <w:rPr>
          <w:rFonts w:ascii="Arial" w:hAnsi="Arial"/>
        </w:rPr>
        <w:t>ACD</w:t>
      </w:r>
      <w:r w:rsidR="00C8750C">
        <w:rPr>
          <w:rFonts w:ascii="Arial" w:hAnsi="Arial"/>
        </w:rPr>
        <w:t xml:space="preserve"> currently served (yes ___ no ___) or scheduled to be served within five </w:t>
      </w:r>
      <w:r w:rsidR="00C8750C">
        <w:rPr>
          <w:rFonts w:ascii="Arial" w:hAnsi="Arial"/>
        </w:rPr>
        <w:lastRenderedPageBreak/>
        <w:t xml:space="preserve">years of the application (yes ___ no ___) by public sewer(s) and/or private sewage treatment plant(s)? </w:t>
      </w:r>
    </w:p>
    <w:p w14:paraId="2C28E340" w14:textId="77777777" w:rsidR="008C38F5" w:rsidRDefault="008C38F5">
      <w:pPr>
        <w:rPr>
          <w:rFonts w:ascii="Arial" w:hAnsi="Arial"/>
        </w:rPr>
      </w:pPr>
    </w:p>
    <w:p w14:paraId="37A2E8FE" w14:textId="143A5F0A" w:rsidR="00C8750C" w:rsidRDefault="00C8750C">
      <w:pPr>
        <w:rPr>
          <w:rFonts w:ascii="Arial" w:hAnsi="Arial"/>
        </w:rPr>
      </w:pPr>
      <w:r>
        <w:rPr>
          <w:rFonts w:ascii="Arial" w:hAnsi="Arial"/>
          <w:i/>
        </w:rPr>
        <w:t xml:space="preserve">If the </w:t>
      </w:r>
      <w:r w:rsidR="00041983">
        <w:rPr>
          <w:rFonts w:ascii="Arial" w:hAnsi="Arial"/>
          <w:i/>
        </w:rPr>
        <w:t>ACD</w:t>
      </w:r>
      <w:r>
        <w:rPr>
          <w:rFonts w:ascii="Arial" w:hAnsi="Arial"/>
          <w:i/>
        </w:rPr>
        <w:t xml:space="preserve"> is scheduled to be served by public sewer(s) and/or private sewage treatment plant(s), provide documentation in </w:t>
      </w:r>
      <w:r w:rsidR="00901F94" w:rsidRPr="00901F94">
        <w:rPr>
          <w:rFonts w:ascii="Arial" w:hAnsi="Arial"/>
          <w:i/>
        </w:rPr>
        <w:t>Attachment 7</w:t>
      </w:r>
      <w:r w:rsidRPr="00901F94">
        <w:rPr>
          <w:rFonts w:ascii="Arial" w:hAnsi="Arial"/>
          <w:i/>
        </w:rPr>
        <w:t>-1</w:t>
      </w:r>
      <w:r>
        <w:rPr>
          <w:rFonts w:ascii="Arial" w:hAnsi="Arial"/>
          <w:i/>
        </w:rPr>
        <w:t>.</w:t>
      </w:r>
      <w:r w:rsidR="00FC58EC">
        <w:rPr>
          <w:rFonts w:ascii="Arial" w:hAnsi="Arial"/>
          <w:i/>
        </w:rPr>
        <w:t xml:space="preserve">  Note that f</w:t>
      </w:r>
      <w:r w:rsidR="00B310E0">
        <w:rPr>
          <w:rFonts w:ascii="Arial" w:hAnsi="Arial"/>
          <w:i/>
        </w:rPr>
        <w:t xml:space="preserve">or </w:t>
      </w:r>
      <w:r w:rsidR="00B310E0" w:rsidRPr="00736338">
        <w:rPr>
          <w:rFonts w:ascii="Arial" w:hAnsi="Arial"/>
          <w:i/>
        </w:rPr>
        <w:t>Starter Home Zoning Districts</w:t>
      </w:r>
      <w:r w:rsidR="00B310E0">
        <w:rPr>
          <w:rFonts w:ascii="Arial" w:hAnsi="Arial"/>
          <w:i/>
        </w:rPr>
        <w:t>, the Distri</w:t>
      </w:r>
      <w:r w:rsidR="00FC58EC">
        <w:rPr>
          <w:rFonts w:ascii="Arial" w:hAnsi="Arial"/>
          <w:i/>
        </w:rPr>
        <w:t>ct itself need not be served or scheduled to be served by public sewer(s) and/or private sewage treatment plant(s)</w:t>
      </w:r>
      <w:r w:rsidR="004C7585">
        <w:rPr>
          <w:rFonts w:ascii="Arial" w:hAnsi="Arial"/>
          <w:i/>
        </w:rPr>
        <w:t>, so long as the associ</w:t>
      </w:r>
      <w:r w:rsidR="00037CA7">
        <w:rPr>
          <w:rFonts w:ascii="Arial" w:hAnsi="Arial"/>
          <w:i/>
        </w:rPr>
        <w:t>ated ACD is so served or scheduled to be served</w:t>
      </w:r>
      <w:r w:rsidR="004C7585">
        <w:rPr>
          <w:rFonts w:ascii="Arial" w:hAnsi="Arial"/>
          <w:i/>
        </w:rPr>
        <w:t xml:space="preserve"> (unless otherwise qualified as an existing rural village district)</w:t>
      </w:r>
      <w:r w:rsidR="00FC58EC">
        <w:rPr>
          <w:rFonts w:ascii="Arial" w:hAnsi="Arial"/>
          <w:i/>
        </w:rPr>
        <w:t>.</w:t>
      </w:r>
      <w:r w:rsidR="00B310E0">
        <w:rPr>
          <w:rFonts w:ascii="Arial" w:hAnsi="Arial"/>
          <w:i/>
        </w:rPr>
        <w:t xml:space="preserve"> </w:t>
      </w:r>
    </w:p>
    <w:p w14:paraId="7FD1217A" w14:textId="77777777" w:rsidR="00C8750C" w:rsidRDefault="00C8750C">
      <w:pPr>
        <w:rPr>
          <w:rFonts w:ascii="Arial" w:hAnsi="Arial"/>
        </w:rPr>
      </w:pPr>
    </w:p>
    <w:p w14:paraId="14FE30EC" w14:textId="68E51DC2" w:rsidR="008C38F5" w:rsidRDefault="005D2F65">
      <w:pPr>
        <w:rPr>
          <w:rFonts w:ascii="Arial" w:hAnsi="Arial"/>
        </w:rPr>
      </w:pPr>
      <w:r>
        <w:rPr>
          <w:rFonts w:ascii="Arial" w:hAnsi="Arial"/>
        </w:rPr>
        <w:t>B</w:t>
      </w:r>
      <w:r w:rsidR="00C8750C">
        <w:rPr>
          <w:rFonts w:ascii="Arial" w:hAnsi="Arial"/>
        </w:rPr>
        <w:t>riefly</w:t>
      </w:r>
      <w:r>
        <w:rPr>
          <w:rFonts w:ascii="Arial" w:hAnsi="Arial"/>
        </w:rPr>
        <w:t xml:space="preserve"> describe</w:t>
      </w:r>
      <w:r w:rsidR="00FA253A">
        <w:rPr>
          <w:rFonts w:ascii="Arial" w:hAnsi="Arial"/>
        </w:rPr>
        <w:t>/summarize</w:t>
      </w:r>
      <w:r w:rsidR="00C8750C">
        <w:rPr>
          <w:rFonts w:ascii="Arial" w:hAnsi="Arial"/>
        </w:rPr>
        <w:t xml:space="preserve"> the primary current use and zoning </w:t>
      </w:r>
      <w:r w:rsidR="00FA253A">
        <w:rPr>
          <w:rFonts w:ascii="Arial" w:hAnsi="Arial"/>
          <w:i/>
        </w:rPr>
        <w:t>(consistent with</w:t>
      </w:r>
      <w:r w:rsidR="00C8750C">
        <w:rPr>
          <w:rFonts w:ascii="Arial" w:hAnsi="Arial"/>
          <w:i/>
        </w:rPr>
        <w:t xml:space="preserve"> the </w:t>
      </w:r>
      <w:r w:rsidR="00C8750C" w:rsidRPr="00736338">
        <w:rPr>
          <w:rFonts w:ascii="Arial" w:hAnsi="Arial"/>
          <w:i/>
        </w:rPr>
        <w:t>Underlying Zoning</w:t>
      </w:r>
      <w:r w:rsidR="00C8750C">
        <w:rPr>
          <w:rFonts w:ascii="Arial" w:hAnsi="Arial"/>
          <w:i/>
        </w:rPr>
        <w:t xml:space="preserve">, see </w:t>
      </w:r>
      <w:r w:rsidR="0008663F" w:rsidRPr="0008663F">
        <w:rPr>
          <w:rFonts w:ascii="Arial" w:hAnsi="Arial"/>
          <w:i/>
        </w:rPr>
        <w:t>Attachments 2-1 &amp; 2-2</w:t>
      </w:r>
      <w:r w:rsidR="00C8750C">
        <w:rPr>
          <w:rFonts w:ascii="Arial" w:hAnsi="Arial"/>
          <w:i/>
        </w:rPr>
        <w:t xml:space="preserve">) </w:t>
      </w:r>
      <w:r w:rsidR="00022389">
        <w:rPr>
          <w:rFonts w:ascii="Arial" w:hAnsi="Arial"/>
        </w:rPr>
        <w:t xml:space="preserve">of land and buildings in both the </w:t>
      </w:r>
      <w:r w:rsidR="00237A7F">
        <w:rPr>
          <w:rFonts w:ascii="Arial" w:hAnsi="Arial"/>
        </w:rPr>
        <w:t xml:space="preserve">ACD and the proposed </w:t>
      </w:r>
      <w:r w:rsidR="00C8750C">
        <w:rPr>
          <w:rFonts w:ascii="Arial" w:hAnsi="Arial"/>
        </w:rPr>
        <w:t>District:_______</w:t>
      </w:r>
      <w:r w:rsidR="00B67388">
        <w:rPr>
          <w:rFonts w:ascii="Arial" w:hAnsi="Arial"/>
        </w:rPr>
        <w:t>(note:</w:t>
      </w:r>
      <w:r w:rsidR="00B67388" w:rsidRPr="00B67388">
        <w:rPr>
          <w:rFonts w:ascii="Arial" w:hAnsi="Arial"/>
        </w:rPr>
        <w:t xml:space="preserve"> </w:t>
      </w:r>
      <w:r w:rsidR="00B67388" w:rsidRPr="0008663F">
        <w:rPr>
          <w:rFonts w:ascii="Arial" w:hAnsi="Arial"/>
        </w:rPr>
        <w:t>se</w:t>
      </w:r>
      <w:r w:rsidR="00022389">
        <w:rPr>
          <w:rFonts w:ascii="Arial" w:hAnsi="Arial"/>
        </w:rPr>
        <w:t xml:space="preserve">e corresponding </w:t>
      </w:r>
      <w:r w:rsidR="00B67388" w:rsidRPr="00B67388">
        <w:rPr>
          <w:rFonts w:ascii="Arial" w:hAnsi="Arial"/>
        </w:rPr>
        <w:t xml:space="preserve">regulatory definition of </w:t>
      </w:r>
      <w:r w:rsidR="00041983">
        <w:rPr>
          <w:rFonts w:ascii="Arial" w:hAnsi="Arial"/>
        </w:rPr>
        <w:t>ACD</w:t>
      </w:r>
      <w:r w:rsidR="00B67388" w:rsidRPr="00B67388">
        <w:rPr>
          <w:rFonts w:ascii="Arial" w:hAnsi="Arial"/>
        </w:rPr>
        <w:t xml:space="preserve"> which must </w:t>
      </w:r>
      <w:r w:rsidR="00EB6449">
        <w:rPr>
          <w:rFonts w:ascii="Arial" w:hAnsi="Arial"/>
        </w:rPr>
        <w:t xml:space="preserve">include a city or town center or </w:t>
      </w:r>
      <w:r w:rsidR="002C4AF2">
        <w:rPr>
          <w:rFonts w:ascii="Arial" w:hAnsi="Arial"/>
        </w:rPr>
        <w:t xml:space="preserve">other </w:t>
      </w:r>
      <w:r w:rsidR="00EB6449" w:rsidRPr="00EB6449">
        <w:rPr>
          <w:rFonts w:ascii="Arial" w:hAnsi="Arial"/>
        </w:rPr>
        <w:t>contiguous, previously developed portions of an existing commercial district</w:t>
      </w:r>
      <w:r w:rsidR="00EB6449">
        <w:rPr>
          <w:rFonts w:ascii="Arial" w:hAnsi="Arial"/>
        </w:rPr>
        <w:t xml:space="preserve"> where such portions are</w:t>
      </w:r>
      <w:r w:rsidR="00EB6449" w:rsidRPr="00EB6449">
        <w:rPr>
          <w:rFonts w:ascii="Arial" w:hAnsi="Arial"/>
        </w:rPr>
        <w:t xml:space="preserve"> substantial in the context of the Municipality</w:t>
      </w:r>
      <w:r w:rsidR="00EB6449">
        <w:rPr>
          <w:rFonts w:ascii="Arial" w:hAnsi="Arial"/>
        </w:rPr>
        <w:t>.</w:t>
      </w:r>
      <w:r w:rsidR="00FA253A">
        <w:rPr>
          <w:rFonts w:ascii="Arial" w:hAnsi="Arial"/>
        </w:rPr>
        <w:t>)</w:t>
      </w:r>
      <w:r w:rsidR="004C7585">
        <w:rPr>
          <w:rFonts w:ascii="Arial" w:hAnsi="Arial"/>
        </w:rPr>
        <w:t xml:space="preserve"> </w:t>
      </w:r>
    </w:p>
    <w:p w14:paraId="6FED1F9B" w14:textId="77777777" w:rsidR="00B67388" w:rsidRDefault="00B67388">
      <w:pPr>
        <w:rPr>
          <w:rFonts w:ascii="Arial" w:hAnsi="Arial"/>
        </w:rPr>
      </w:pPr>
    </w:p>
    <w:p w14:paraId="76E2605C" w14:textId="77777777" w:rsidR="00C8750C" w:rsidRDefault="00C8750C">
      <w:pPr>
        <w:rPr>
          <w:rFonts w:ascii="Arial" w:hAnsi="Arial"/>
        </w:rPr>
      </w:pPr>
      <w:r>
        <w:rPr>
          <w:rFonts w:ascii="Arial" w:hAnsi="Arial"/>
        </w:rPr>
        <w:t xml:space="preserve">Is the District within land designated as a commercial center under M.G.L. c.40, § 60 (yes ___ no ___)? </w:t>
      </w:r>
    </w:p>
    <w:p w14:paraId="6597AEB8" w14:textId="77777777" w:rsidR="00C8750C" w:rsidRDefault="00C8750C">
      <w:pPr>
        <w:rPr>
          <w:rFonts w:ascii="Arial" w:hAnsi="Arial"/>
          <w:i/>
        </w:rPr>
      </w:pPr>
      <w:r>
        <w:rPr>
          <w:rFonts w:ascii="Arial" w:hAnsi="Arial"/>
          <w:i/>
        </w:rPr>
        <w:t xml:space="preserve">If yes, attach a copy of the designation document from DHCD as </w:t>
      </w:r>
      <w:r w:rsidRPr="0008663F">
        <w:rPr>
          <w:rFonts w:ascii="Arial" w:hAnsi="Arial"/>
          <w:i/>
        </w:rPr>
        <w:t>Attachment 1-2</w:t>
      </w:r>
      <w:r>
        <w:rPr>
          <w:rFonts w:ascii="Arial" w:hAnsi="Arial"/>
          <w:i/>
        </w:rPr>
        <w:t>.</w:t>
      </w:r>
    </w:p>
    <w:p w14:paraId="0716A815" w14:textId="77777777" w:rsidR="00C8750C" w:rsidRDefault="00C8750C">
      <w:pPr>
        <w:rPr>
          <w:rFonts w:ascii="Arial" w:hAnsi="Arial"/>
        </w:rPr>
      </w:pPr>
    </w:p>
    <w:p w14:paraId="3A6CEAE3" w14:textId="77777777" w:rsidR="007648B9" w:rsidRDefault="007648B9">
      <w:pPr>
        <w:rPr>
          <w:rFonts w:ascii="Arial" w:hAnsi="Arial"/>
        </w:rPr>
      </w:pPr>
    </w:p>
    <w:p w14:paraId="59C36CFE" w14:textId="26DD5D8F" w:rsidR="005C6D8B" w:rsidRDefault="007648B9">
      <w:pPr>
        <w:rPr>
          <w:rFonts w:ascii="Arial" w:hAnsi="Arial"/>
        </w:rPr>
      </w:pPr>
      <w:proofErr w:type="gramStart"/>
      <w:r>
        <w:rPr>
          <w:rFonts w:ascii="Arial" w:hAnsi="Arial"/>
        </w:rPr>
        <w:t>1.C</w:t>
      </w:r>
      <w:proofErr w:type="gramEnd"/>
      <w:r w:rsidR="001273D8">
        <w:rPr>
          <w:rFonts w:ascii="Arial" w:hAnsi="Arial"/>
        </w:rPr>
        <w:t>(ii)</w:t>
      </w:r>
      <w:r w:rsidR="00C8750C">
        <w:rPr>
          <w:rFonts w:ascii="Arial" w:hAnsi="Arial"/>
        </w:rPr>
        <w:tab/>
      </w:r>
      <w:r w:rsidR="00C8750C">
        <w:rPr>
          <w:rFonts w:ascii="Arial" w:hAnsi="Arial"/>
          <w:b/>
        </w:rPr>
        <w:t>Existing Rural Village District.</w:t>
      </w:r>
      <w:r w:rsidR="002C278B">
        <w:rPr>
          <w:rFonts w:ascii="Arial" w:hAnsi="Arial"/>
        </w:rPr>
        <w:t xml:space="preserve"> If the District comprises part or all of</w:t>
      </w:r>
      <w:r w:rsidR="00C8750C">
        <w:rPr>
          <w:rFonts w:ascii="Arial" w:hAnsi="Arial"/>
        </w:rPr>
        <w:t xml:space="preserve"> </w:t>
      </w:r>
      <w:r w:rsidR="00757B5D">
        <w:rPr>
          <w:rFonts w:ascii="Arial" w:hAnsi="Arial"/>
        </w:rPr>
        <w:t xml:space="preserve">what would otherwise qualify </w:t>
      </w:r>
      <w:r w:rsidR="00C8750C">
        <w:rPr>
          <w:rFonts w:ascii="Arial" w:hAnsi="Arial"/>
        </w:rPr>
        <w:t xml:space="preserve">an </w:t>
      </w:r>
      <w:r w:rsidR="00037CA7">
        <w:rPr>
          <w:rFonts w:ascii="Arial" w:hAnsi="Arial"/>
        </w:rPr>
        <w:t>ACD</w:t>
      </w:r>
      <w:r w:rsidR="00C8750C">
        <w:rPr>
          <w:rFonts w:ascii="Arial" w:hAnsi="Arial"/>
        </w:rPr>
        <w:t xml:space="preserve">, but </w:t>
      </w:r>
      <w:r w:rsidR="002C278B">
        <w:rPr>
          <w:rFonts w:ascii="Arial" w:hAnsi="Arial"/>
        </w:rPr>
        <w:t>the area</w:t>
      </w:r>
      <w:r w:rsidR="00AF4516">
        <w:rPr>
          <w:rFonts w:ascii="Arial" w:hAnsi="Arial"/>
        </w:rPr>
        <w:t xml:space="preserve"> is not</w:t>
      </w:r>
      <w:r w:rsidR="00C8750C">
        <w:rPr>
          <w:rFonts w:ascii="Arial" w:hAnsi="Arial"/>
        </w:rPr>
        <w:t xml:space="preserve"> served or scheduled to be served within five years of the application by public sewer(s) and/or private sewage treatment plant(s), </w:t>
      </w:r>
      <w:r w:rsidR="005C6D8B">
        <w:rPr>
          <w:rFonts w:ascii="Arial" w:hAnsi="Arial"/>
        </w:rPr>
        <w:t xml:space="preserve">does </w:t>
      </w:r>
      <w:r w:rsidR="00AF4516">
        <w:rPr>
          <w:rFonts w:ascii="Arial" w:hAnsi="Arial"/>
        </w:rPr>
        <w:t>the area</w:t>
      </w:r>
      <w:r w:rsidR="005C6D8B">
        <w:rPr>
          <w:rFonts w:ascii="Arial" w:hAnsi="Arial"/>
        </w:rPr>
        <w:t xml:space="preserve"> include the Municipality’s principal road intersection or other civic center point of the Municipality</w:t>
      </w:r>
      <w:r w:rsidR="00AF4516">
        <w:rPr>
          <w:rFonts w:ascii="Arial" w:hAnsi="Arial"/>
        </w:rPr>
        <w:t>, preliminarily</w:t>
      </w:r>
      <w:r w:rsidR="005C6D8B">
        <w:rPr>
          <w:rFonts w:ascii="Arial" w:hAnsi="Arial"/>
        </w:rPr>
        <w:t xml:space="preserve"> approved by DHCD (yes ___ no ___)? </w:t>
      </w:r>
    </w:p>
    <w:p w14:paraId="393931CE" w14:textId="77777777" w:rsidR="005C6D8B" w:rsidRDefault="005C6D8B">
      <w:pPr>
        <w:rPr>
          <w:rFonts w:ascii="Arial" w:hAnsi="Arial"/>
        </w:rPr>
      </w:pPr>
    </w:p>
    <w:p w14:paraId="62387B09" w14:textId="0C060B2A" w:rsidR="00C8750C" w:rsidRDefault="005C6D8B">
      <w:pPr>
        <w:rPr>
          <w:rFonts w:ascii="Arial" w:hAnsi="Arial"/>
        </w:rPr>
      </w:pPr>
      <w:r>
        <w:rPr>
          <w:rFonts w:ascii="Arial" w:hAnsi="Arial"/>
        </w:rPr>
        <w:t>D</w:t>
      </w:r>
      <w:r w:rsidR="00C8750C">
        <w:rPr>
          <w:rFonts w:ascii="Arial" w:hAnsi="Arial"/>
        </w:rPr>
        <w:t xml:space="preserve">oes it contain two or more of a town hall, post office, public library, public school, or public safety facility (yes ___ no ___)?  </w:t>
      </w:r>
    </w:p>
    <w:p w14:paraId="2BD4E1E3" w14:textId="77777777" w:rsidR="00C8750C" w:rsidRDefault="00C8750C">
      <w:pPr>
        <w:rPr>
          <w:rFonts w:ascii="Arial" w:hAnsi="Arial"/>
        </w:rPr>
      </w:pPr>
      <w:r>
        <w:rPr>
          <w:rFonts w:ascii="Arial" w:hAnsi="Arial"/>
        </w:rPr>
        <w:t>If yes, identify the facilities that it contains</w:t>
      </w:r>
      <w:proofErr w:type="gramStart"/>
      <w:r>
        <w:rPr>
          <w:rFonts w:ascii="Arial" w:hAnsi="Arial"/>
        </w:rPr>
        <w:t>:_</w:t>
      </w:r>
      <w:proofErr w:type="gramEnd"/>
      <w:r>
        <w:rPr>
          <w:rFonts w:ascii="Arial" w:hAnsi="Arial"/>
        </w:rPr>
        <w:t xml:space="preserve">______. </w:t>
      </w:r>
    </w:p>
    <w:p w14:paraId="20EA7E3C" w14:textId="77777777" w:rsidR="00C8750C" w:rsidRDefault="00C8750C">
      <w:pPr>
        <w:rPr>
          <w:rFonts w:ascii="Arial" w:hAnsi="Arial"/>
        </w:rPr>
      </w:pPr>
    </w:p>
    <w:p w14:paraId="5EF9832F" w14:textId="77777777" w:rsidR="00C8750C" w:rsidRDefault="00C8750C">
      <w:pPr>
        <w:rPr>
          <w:rFonts w:ascii="Arial" w:hAnsi="Arial"/>
        </w:rPr>
      </w:pPr>
      <w:r>
        <w:rPr>
          <w:rFonts w:ascii="Arial" w:hAnsi="Arial"/>
        </w:rPr>
        <w:t xml:space="preserve">Does it contain an existing village retail district (yes ___ no ___)? </w:t>
      </w:r>
    </w:p>
    <w:p w14:paraId="252A958A" w14:textId="4FB1124A" w:rsidR="00C8750C" w:rsidRDefault="00C8750C">
      <w:pPr>
        <w:rPr>
          <w:rFonts w:ascii="Arial" w:hAnsi="Arial"/>
        </w:rPr>
      </w:pPr>
      <w:r>
        <w:rPr>
          <w:rFonts w:ascii="Arial" w:hAnsi="Arial"/>
        </w:rPr>
        <w:t xml:space="preserve">If yes, </w:t>
      </w:r>
      <w:r w:rsidR="00292BA3">
        <w:rPr>
          <w:rFonts w:ascii="Arial" w:hAnsi="Arial"/>
        </w:rPr>
        <w:t>briefly describe</w:t>
      </w:r>
      <w:r>
        <w:rPr>
          <w:rFonts w:ascii="Arial" w:hAnsi="Arial"/>
        </w:rPr>
        <w:t xml:space="preserve"> its characteristics</w:t>
      </w:r>
      <w:proofErr w:type="gramStart"/>
      <w:r>
        <w:rPr>
          <w:rFonts w:ascii="Arial" w:hAnsi="Arial"/>
        </w:rPr>
        <w:t>:_</w:t>
      </w:r>
      <w:proofErr w:type="gramEnd"/>
      <w:r>
        <w:rPr>
          <w:rFonts w:ascii="Arial" w:hAnsi="Arial"/>
        </w:rPr>
        <w:t>______.</w:t>
      </w:r>
    </w:p>
    <w:p w14:paraId="39531035" w14:textId="77777777" w:rsidR="00C8750C" w:rsidRDefault="00C8750C">
      <w:pPr>
        <w:rPr>
          <w:rFonts w:ascii="Arial" w:hAnsi="Arial"/>
        </w:rPr>
      </w:pPr>
    </w:p>
    <w:p w14:paraId="71985247" w14:textId="77777777" w:rsidR="00C8750C" w:rsidRDefault="00C8750C">
      <w:pPr>
        <w:rPr>
          <w:rFonts w:ascii="Arial" w:hAnsi="Arial"/>
        </w:rPr>
      </w:pPr>
    </w:p>
    <w:p w14:paraId="7B9973B0" w14:textId="35850BEA" w:rsidR="00C8750C" w:rsidRDefault="007648B9">
      <w:pPr>
        <w:rPr>
          <w:rFonts w:ascii="Arial" w:hAnsi="Arial"/>
        </w:rPr>
      </w:pPr>
      <w:proofErr w:type="gramStart"/>
      <w:r>
        <w:rPr>
          <w:rFonts w:ascii="Arial" w:hAnsi="Arial"/>
        </w:rPr>
        <w:t>1.D</w:t>
      </w:r>
      <w:proofErr w:type="gramEnd"/>
      <w:r w:rsidR="00C8750C">
        <w:rPr>
          <w:rFonts w:ascii="Arial" w:hAnsi="Arial"/>
        </w:rPr>
        <w:tab/>
      </w:r>
      <w:r w:rsidR="00C8750C" w:rsidRPr="00CA517E">
        <w:rPr>
          <w:rFonts w:ascii="Arial" w:hAnsi="Arial"/>
          <w:b/>
        </w:rPr>
        <w:t>Adjacent Areas</w:t>
      </w:r>
      <w:r w:rsidR="00C8750C">
        <w:rPr>
          <w:rFonts w:ascii="Arial" w:hAnsi="Arial"/>
        </w:rPr>
        <w:t xml:space="preserve">. </w:t>
      </w:r>
      <w:r w:rsidR="00693946">
        <w:rPr>
          <w:rFonts w:ascii="Arial" w:hAnsi="Arial"/>
        </w:rPr>
        <w:t>For Districts</w:t>
      </w:r>
      <w:r w:rsidR="00BC1761">
        <w:rPr>
          <w:rFonts w:ascii="Arial" w:hAnsi="Arial"/>
        </w:rPr>
        <w:t xml:space="preserve"> proposed as comprising part of all of the land within a STAA or ACD</w:t>
      </w:r>
      <w:r w:rsidR="00495D7D">
        <w:rPr>
          <w:rFonts w:ascii="Arial" w:hAnsi="Arial"/>
        </w:rPr>
        <w:t>, d</w:t>
      </w:r>
      <w:r w:rsidR="00C8750C">
        <w:rPr>
          <w:rFonts w:ascii="Arial" w:hAnsi="Arial"/>
        </w:rPr>
        <w:t xml:space="preserve">oes the </w:t>
      </w:r>
      <w:r w:rsidR="00292BA3">
        <w:rPr>
          <w:rFonts w:ascii="Arial" w:hAnsi="Arial"/>
        </w:rPr>
        <w:t>District</w:t>
      </w:r>
      <w:r w:rsidR="00C8750C">
        <w:rPr>
          <w:rFonts w:ascii="Arial" w:hAnsi="Arial"/>
        </w:rPr>
        <w:t xml:space="preserve"> contain an </w:t>
      </w:r>
      <w:r w:rsidR="00C8750C" w:rsidRPr="001F3735">
        <w:rPr>
          <w:rFonts w:ascii="Arial" w:hAnsi="Arial"/>
        </w:rPr>
        <w:t>Adjacent Area</w:t>
      </w:r>
      <w:r w:rsidR="00C8750C">
        <w:rPr>
          <w:rFonts w:ascii="Arial" w:hAnsi="Arial"/>
        </w:rPr>
        <w:t xml:space="preserve"> (yes ___ no ___)?</w:t>
      </w:r>
      <w:r w:rsidR="002A4812">
        <w:rPr>
          <w:rFonts w:ascii="Arial" w:hAnsi="Arial"/>
        </w:rPr>
        <w:t xml:space="preserve">  </w:t>
      </w:r>
      <w:r w:rsidR="002A4812" w:rsidRPr="001C6090">
        <w:rPr>
          <w:rFonts w:ascii="Arial" w:hAnsi="Arial"/>
          <w:i/>
        </w:rPr>
        <w:t>(</w:t>
      </w:r>
      <w:proofErr w:type="gramStart"/>
      <w:r w:rsidR="002A4812" w:rsidRPr="001C6090">
        <w:rPr>
          <w:rFonts w:ascii="Arial" w:hAnsi="Arial"/>
          <w:i/>
        </w:rPr>
        <w:t>note</w:t>
      </w:r>
      <w:proofErr w:type="gramEnd"/>
      <w:r w:rsidR="002A4812" w:rsidRPr="001C6090">
        <w:rPr>
          <w:rFonts w:ascii="Arial" w:hAnsi="Arial"/>
          <w:i/>
        </w:rPr>
        <w:t xml:space="preserve">: Adjacent Areas are not applicable to </w:t>
      </w:r>
      <w:r w:rsidR="0048443E" w:rsidRPr="001C6090">
        <w:rPr>
          <w:rFonts w:ascii="Arial" w:hAnsi="Arial"/>
          <w:i/>
        </w:rPr>
        <w:t xml:space="preserve">Districts qualifying as Eligible Locations under </w:t>
      </w:r>
      <w:r w:rsidR="001C6090" w:rsidRPr="001C6090">
        <w:rPr>
          <w:rFonts w:ascii="Arial" w:hAnsi="Arial"/>
          <w:i/>
        </w:rPr>
        <w:t>1.E or 1.F)</w:t>
      </w:r>
    </w:p>
    <w:p w14:paraId="191C472E" w14:textId="77777777" w:rsidR="001C6090" w:rsidRDefault="001C6090">
      <w:pPr>
        <w:rPr>
          <w:rFonts w:ascii="Arial" w:hAnsi="Arial"/>
        </w:rPr>
      </w:pPr>
    </w:p>
    <w:p w14:paraId="48F8178E" w14:textId="094E1063" w:rsidR="00C8750C" w:rsidRDefault="00C8750C">
      <w:pPr>
        <w:rPr>
          <w:rFonts w:ascii="Arial" w:hAnsi="Arial"/>
        </w:rPr>
      </w:pPr>
      <w:r>
        <w:rPr>
          <w:rFonts w:ascii="Arial" w:hAnsi="Arial"/>
        </w:rPr>
        <w:t>If yes, identify</w:t>
      </w:r>
      <w:r w:rsidR="00DF37C2">
        <w:rPr>
          <w:rFonts w:ascii="Arial" w:hAnsi="Arial"/>
        </w:rPr>
        <w:t xml:space="preserve"> in detail</w:t>
      </w:r>
      <w:r w:rsidR="00F31453">
        <w:rPr>
          <w:rFonts w:ascii="Arial" w:hAnsi="Arial"/>
        </w:rPr>
        <w:t>,</w:t>
      </w:r>
      <w:r w:rsidR="00DF37C2">
        <w:rPr>
          <w:rFonts w:ascii="Arial" w:hAnsi="Arial"/>
        </w:rPr>
        <w:t xml:space="preserve"> as part of the Locator Map(s) requirement</w:t>
      </w:r>
      <w:r w:rsidR="00F31453">
        <w:rPr>
          <w:rFonts w:ascii="Arial" w:hAnsi="Arial"/>
        </w:rPr>
        <w:t>,</w:t>
      </w:r>
      <w:r>
        <w:rPr>
          <w:rFonts w:ascii="Arial" w:hAnsi="Arial"/>
        </w:rPr>
        <w:t xml:space="preserve"> and </w:t>
      </w:r>
      <w:r w:rsidR="00292BA3">
        <w:rPr>
          <w:rFonts w:ascii="Arial" w:hAnsi="Arial"/>
        </w:rPr>
        <w:t>briefly describe</w:t>
      </w:r>
      <w:r>
        <w:rPr>
          <w:rFonts w:ascii="Arial" w:hAnsi="Arial"/>
        </w:rPr>
        <w:t xml:space="preserve"> the </w:t>
      </w:r>
      <w:r w:rsidR="00DF37C2" w:rsidRPr="001F3735">
        <w:rPr>
          <w:rFonts w:ascii="Arial" w:hAnsi="Arial"/>
        </w:rPr>
        <w:t>P</w:t>
      </w:r>
      <w:r w:rsidRPr="001F3735">
        <w:rPr>
          <w:rFonts w:ascii="Arial" w:hAnsi="Arial"/>
        </w:rPr>
        <w:t xml:space="preserve">edestrian </w:t>
      </w:r>
      <w:r w:rsidR="00DF37C2" w:rsidRPr="001F3735">
        <w:rPr>
          <w:rFonts w:ascii="Arial" w:hAnsi="Arial"/>
        </w:rPr>
        <w:t>Access</w:t>
      </w:r>
      <w:r>
        <w:rPr>
          <w:rFonts w:ascii="Arial" w:hAnsi="Arial"/>
        </w:rPr>
        <w:t xml:space="preserve">: ________. </w:t>
      </w:r>
    </w:p>
    <w:p w14:paraId="70AC7CB9" w14:textId="6810F26E" w:rsidR="00C8750C" w:rsidRDefault="00292BA3">
      <w:pPr>
        <w:rPr>
          <w:rFonts w:ascii="Arial" w:hAnsi="Arial"/>
        </w:rPr>
      </w:pPr>
      <w:r>
        <w:rPr>
          <w:rFonts w:ascii="Arial" w:hAnsi="Arial"/>
        </w:rPr>
        <w:t>I</w:t>
      </w:r>
      <w:r w:rsidR="00C8750C">
        <w:rPr>
          <w:rFonts w:ascii="Arial" w:hAnsi="Arial"/>
        </w:rPr>
        <w:t xml:space="preserve">s the Adjacent Area currently served (yes ___ no ___) or planned to be served within five years of the application (yes ___ no ___) by </w:t>
      </w:r>
      <w:r>
        <w:rPr>
          <w:rFonts w:ascii="Arial" w:hAnsi="Arial"/>
        </w:rPr>
        <w:t xml:space="preserve">the </w:t>
      </w:r>
      <w:r w:rsidR="00C8750C" w:rsidRPr="001F3735">
        <w:rPr>
          <w:rFonts w:ascii="Arial" w:hAnsi="Arial"/>
        </w:rPr>
        <w:t>Infrastructure</w:t>
      </w:r>
      <w:r>
        <w:rPr>
          <w:rFonts w:ascii="Arial" w:hAnsi="Arial"/>
        </w:rPr>
        <w:t xml:space="preserve"> necessary </w:t>
      </w:r>
      <w:r>
        <w:rPr>
          <w:rFonts w:ascii="Arial" w:hAnsi="Arial"/>
        </w:rPr>
        <w:lastRenderedPageBreak/>
        <w:t xml:space="preserve">to support the units that will be allowed under the SGZ or SHZ (note: for SHZDs this need not include </w:t>
      </w:r>
      <w:r w:rsidR="0012220B">
        <w:rPr>
          <w:rFonts w:ascii="Arial" w:hAnsi="Arial"/>
        </w:rPr>
        <w:t>public sewer(s) and/or private sewage treatment plant(s)</w:t>
      </w:r>
      <w:r>
        <w:rPr>
          <w:rFonts w:ascii="Arial" w:hAnsi="Arial"/>
        </w:rPr>
        <w:t>)</w:t>
      </w:r>
      <w:r w:rsidR="00C8750C">
        <w:rPr>
          <w:rFonts w:ascii="Arial" w:hAnsi="Arial"/>
        </w:rPr>
        <w:t xml:space="preserve">? </w:t>
      </w:r>
    </w:p>
    <w:p w14:paraId="2439B2C1" w14:textId="267D4E41" w:rsidR="00C8750C" w:rsidRDefault="00C8750C">
      <w:pPr>
        <w:rPr>
          <w:rFonts w:ascii="Arial" w:hAnsi="Arial"/>
          <w:i/>
        </w:rPr>
      </w:pPr>
      <w:r>
        <w:rPr>
          <w:rFonts w:ascii="Arial" w:hAnsi="Arial"/>
          <w:i/>
        </w:rPr>
        <w:t xml:space="preserve">If the </w:t>
      </w:r>
      <w:r w:rsidR="00B8486E">
        <w:rPr>
          <w:rFonts w:ascii="Arial" w:hAnsi="Arial"/>
          <w:i/>
        </w:rPr>
        <w:t>Adjacent Area</w:t>
      </w:r>
      <w:r>
        <w:rPr>
          <w:rFonts w:ascii="Arial" w:hAnsi="Arial"/>
          <w:i/>
        </w:rPr>
        <w:t xml:space="preserve"> is scheduled to be served by any </w:t>
      </w:r>
      <w:r w:rsidR="00292BA3">
        <w:rPr>
          <w:rFonts w:ascii="Arial" w:hAnsi="Arial"/>
          <w:i/>
        </w:rPr>
        <w:t xml:space="preserve">applicable </w:t>
      </w:r>
      <w:r>
        <w:rPr>
          <w:rFonts w:ascii="Arial" w:hAnsi="Arial"/>
          <w:i/>
        </w:rPr>
        <w:t xml:space="preserve">Infrastructure that does not currently exist, provide documentation in </w:t>
      </w:r>
      <w:r w:rsidR="0008663F" w:rsidRPr="0008663F">
        <w:rPr>
          <w:rFonts w:ascii="Arial" w:hAnsi="Arial"/>
          <w:i/>
        </w:rPr>
        <w:t>Attachment 7</w:t>
      </w:r>
      <w:r w:rsidRPr="0008663F">
        <w:rPr>
          <w:rFonts w:ascii="Arial" w:hAnsi="Arial"/>
          <w:i/>
        </w:rPr>
        <w:t>-1</w:t>
      </w:r>
      <w:r>
        <w:rPr>
          <w:rFonts w:ascii="Arial" w:hAnsi="Arial"/>
          <w:i/>
        </w:rPr>
        <w:t>.</w:t>
      </w:r>
    </w:p>
    <w:p w14:paraId="548B5F2B" w14:textId="77777777" w:rsidR="00C8750C" w:rsidRDefault="00C8750C">
      <w:pPr>
        <w:rPr>
          <w:rFonts w:ascii="Arial" w:hAnsi="Arial"/>
        </w:rPr>
      </w:pPr>
    </w:p>
    <w:p w14:paraId="7BF6E437" w14:textId="5D8212B8" w:rsidR="005A3EF3" w:rsidRDefault="008A75A5">
      <w:pPr>
        <w:rPr>
          <w:rFonts w:ascii="Arial" w:hAnsi="Arial"/>
        </w:rPr>
      </w:pPr>
      <w:bookmarkStart w:id="7" w:name="One_E"/>
      <w:bookmarkEnd w:id="7"/>
      <w:proofErr w:type="gramStart"/>
      <w:r>
        <w:rPr>
          <w:rFonts w:ascii="Arial" w:hAnsi="Arial"/>
        </w:rPr>
        <w:t>1.E</w:t>
      </w:r>
      <w:proofErr w:type="gramEnd"/>
      <w:r>
        <w:rPr>
          <w:rFonts w:ascii="Arial" w:hAnsi="Arial"/>
        </w:rPr>
        <w:tab/>
      </w:r>
      <w:r w:rsidR="001273D8" w:rsidRPr="001273D8">
        <w:rPr>
          <w:rFonts w:ascii="Arial" w:hAnsi="Arial"/>
          <w:b/>
        </w:rPr>
        <w:t>Starter Homes</w:t>
      </w:r>
      <w:r w:rsidR="001273D8">
        <w:rPr>
          <w:rFonts w:ascii="Arial" w:hAnsi="Arial"/>
          <w:b/>
        </w:rPr>
        <w:t xml:space="preserve"> (additional </w:t>
      </w:r>
      <w:r w:rsidR="001273D8" w:rsidRPr="00736338">
        <w:rPr>
          <w:rFonts w:ascii="Arial" w:hAnsi="Arial"/>
          <w:b/>
        </w:rPr>
        <w:t>Eligible Location</w:t>
      </w:r>
      <w:r w:rsidR="001273D8">
        <w:rPr>
          <w:rFonts w:ascii="Arial" w:hAnsi="Arial"/>
          <w:b/>
        </w:rPr>
        <w:t>)</w:t>
      </w:r>
      <w:r w:rsidR="001273D8" w:rsidRPr="001273D8">
        <w:rPr>
          <w:rFonts w:ascii="Arial" w:hAnsi="Arial"/>
          <w:b/>
        </w:rPr>
        <w:t>.</w:t>
      </w:r>
      <w:r w:rsidR="001273D8">
        <w:rPr>
          <w:rFonts w:ascii="Arial" w:hAnsi="Arial"/>
        </w:rPr>
        <w:t xml:space="preserve">  F</w:t>
      </w:r>
      <w:r w:rsidRPr="008A75A5">
        <w:rPr>
          <w:rFonts w:ascii="Arial" w:hAnsi="Arial"/>
        </w:rPr>
        <w:t xml:space="preserve">or </w:t>
      </w:r>
      <w:r w:rsidR="001273D8">
        <w:rPr>
          <w:rFonts w:ascii="Arial" w:hAnsi="Arial"/>
        </w:rPr>
        <w:t xml:space="preserve">a proposed SHZD, if the location of the proposed SHZD </w:t>
      </w:r>
      <w:r w:rsidR="005A3EF3">
        <w:rPr>
          <w:rFonts w:ascii="Arial" w:hAnsi="Arial"/>
        </w:rPr>
        <w:t xml:space="preserve">is not otherwise eligible as a </w:t>
      </w:r>
      <w:hyperlink w:anchor="Highly_Suitable_Location" w:history="1">
        <w:r w:rsidR="005A3EF3" w:rsidRPr="00B21885">
          <w:rPr>
            <w:rStyle w:val="Hyperlink"/>
            <w:rFonts w:ascii="Arial" w:hAnsi="Arial"/>
          </w:rPr>
          <w:t>Highly Suitable Location</w:t>
        </w:r>
      </w:hyperlink>
      <w:r w:rsidR="005A3EF3">
        <w:rPr>
          <w:rFonts w:ascii="Arial" w:hAnsi="Arial"/>
        </w:rPr>
        <w:t>:</w:t>
      </w:r>
    </w:p>
    <w:p w14:paraId="50DCFD76" w14:textId="2CF6BD6D" w:rsidR="005A3EF3" w:rsidRDefault="005A3EF3" w:rsidP="00DA1181">
      <w:pPr>
        <w:pStyle w:val="ListParagraph"/>
        <w:numPr>
          <w:ilvl w:val="0"/>
          <w:numId w:val="2"/>
        </w:numPr>
        <w:rPr>
          <w:rFonts w:ascii="Arial" w:hAnsi="Arial"/>
        </w:rPr>
      </w:pPr>
      <w:r>
        <w:rPr>
          <w:rFonts w:ascii="Arial" w:hAnsi="Arial"/>
        </w:rPr>
        <w:t>Is the</w:t>
      </w:r>
      <w:r w:rsidR="00FE0811">
        <w:rPr>
          <w:rFonts w:ascii="Arial" w:hAnsi="Arial"/>
        </w:rPr>
        <w:t xml:space="preserve"> associated land</w:t>
      </w:r>
      <w:r w:rsidR="001273D8" w:rsidRPr="005A3EF3">
        <w:rPr>
          <w:rFonts w:ascii="Arial" w:hAnsi="Arial"/>
        </w:rPr>
        <w:t xml:space="preserve"> nonetheless zoned for residential use (yes___ no___)</w:t>
      </w:r>
      <w:r w:rsidRPr="005A3EF3">
        <w:rPr>
          <w:rFonts w:ascii="Arial" w:hAnsi="Arial"/>
        </w:rPr>
        <w:t>;</w:t>
      </w:r>
    </w:p>
    <w:p w14:paraId="716C1C30" w14:textId="0FF354C1" w:rsidR="005A3EF3" w:rsidRDefault="005A3EF3" w:rsidP="00DA1181">
      <w:pPr>
        <w:pStyle w:val="ListParagraph"/>
        <w:numPr>
          <w:ilvl w:val="0"/>
          <w:numId w:val="2"/>
        </w:numPr>
        <w:rPr>
          <w:rFonts w:ascii="Arial" w:hAnsi="Arial"/>
        </w:rPr>
      </w:pPr>
      <w:r>
        <w:rPr>
          <w:rFonts w:ascii="Arial" w:hAnsi="Arial"/>
        </w:rPr>
        <w:t xml:space="preserve">Is there </w:t>
      </w:r>
      <w:r w:rsidR="008A75A5" w:rsidRPr="00BB7EE2">
        <w:rPr>
          <w:rFonts w:ascii="Arial" w:hAnsi="Arial"/>
        </w:rPr>
        <w:t>Pedestrian Access</w:t>
      </w:r>
      <w:r w:rsidR="008A75A5" w:rsidRPr="005A3EF3">
        <w:rPr>
          <w:rFonts w:ascii="Arial" w:hAnsi="Arial"/>
        </w:rPr>
        <w:t xml:space="preserve"> </w:t>
      </w:r>
      <w:r w:rsidRPr="005A3EF3">
        <w:rPr>
          <w:rFonts w:ascii="Arial" w:hAnsi="Arial"/>
        </w:rPr>
        <w:t>for</w:t>
      </w:r>
      <w:r w:rsidR="008A75A5" w:rsidRPr="005A3EF3">
        <w:rPr>
          <w:rFonts w:ascii="Arial" w:hAnsi="Arial"/>
        </w:rPr>
        <w:t xml:space="preserve"> a distance of no more than ¾ mile</w:t>
      </w:r>
      <w:r>
        <w:rPr>
          <w:rFonts w:ascii="Arial" w:hAnsi="Arial"/>
        </w:rPr>
        <w:t xml:space="preserve"> from proposed SHZD</w:t>
      </w:r>
      <w:r w:rsidR="008A75A5" w:rsidRPr="005A3EF3">
        <w:rPr>
          <w:rFonts w:ascii="Arial" w:hAnsi="Arial"/>
        </w:rPr>
        <w:t xml:space="preserve"> to a </w:t>
      </w:r>
      <w:hyperlink w:anchor="Pedestrian_Destination" w:history="1">
        <w:r w:rsidR="008A75A5" w:rsidRPr="00B364D5">
          <w:rPr>
            <w:rStyle w:val="Hyperlink"/>
            <w:rFonts w:ascii="Arial" w:hAnsi="Arial"/>
          </w:rPr>
          <w:t>Pedestrian Destination</w:t>
        </w:r>
      </w:hyperlink>
      <w:r w:rsidR="008A75A5" w:rsidRPr="005A3EF3">
        <w:rPr>
          <w:rFonts w:ascii="Arial" w:hAnsi="Arial"/>
        </w:rPr>
        <w:t xml:space="preserve"> </w:t>
      </w:r>
      <w:r>
        <w:rPr>
          <w:rFonts w:ascii="Arial" w:hAnsi="Arial"/>
        </w:rPr>
        <w:t>(yes___ no___);</w:t>
      </w:r>
    </w:p>
    <w:p w14:paraId="294F58CD" w14:textId="596807D2" w:rsidR="005A3EF3" w:rsidRDefault="005A3EF3" w:rsidP="00DA1181">
      <w:pPr>
        <w:pStyle w:val="ListParagraph"/>
        <w:numPr>
          <w:ilvl w:val="0"/>
          <w:numId w:val="2"/>
        </w:numPr>
        <w:rPr>
          <w:rFonts w:ascii="Arial" w:hAnsi="Arial"/>
        </w:rPr>
      </w:pPr>
      <w:r>
        <w:rPr>
          <w:rFonts w:ascii="Arial" w:hAnsi="Arial"/>
        </w:rPr>
        <w:t>D</w:t>
      </w:r>
      <w:r w:rsidRPr="005A3EF3">
        <w:rPr>
          <w:rFonts w:ascii="Arial" w:hAnsi="Arial"/>
        </w:rPr>
        <w:t xml:space="preserve">oes </w:t>
      </w:r>
      <w:r w:rsidR="008A75A5" w:rsidRPr="005A3EF3">
        <w:rPr>
          <w:rFonts w:ascii="Arial" w:hAnsi="Arial"/>
        </w:rPr>
        <w:t xml:space="preserve">the </w:t>
      </w:r>
      <w:r w:rsidR="008A75A5" w:rsidRPr="00736338">
        <w:rPr>
          <w:rFonts w:ascii="Arial" w:hAnsi="Arial"/>
        </w:rPr>
        <w:t>Starter Home Zoning</w:t>
      </w:r>
      <w:r w:rsidR="008A75A5" w:rsidRPr="005A3EF3">
        <w:rPr>
          <w:rFonts w:ascii="Arial" w:hAnsi="Arial"/>
        </w:rPr>
        <w:t xml:space="preserve"> </w:t>
      </w:r>
      <w:r w:rsidRPr="005A3EF3">
        <w:rPr>
          <w:rFonts w:ascii="Arial" w:hAnsi="Arial"/>
        </w:rPr>
        <w:t>incorporate</w:t>
      </w:r>
      <w:r w:rsidR="008A75A5" w:rsidRPr="005A3EF3">
        <w:rPr>
          <w:rFonts w:ascii="Arial" w:hAnsi="Arial"/>
        </w:rPr>
        <w:t xml:space="preserve"> </w:t>
      </w:r>
      <w:hyperlink w:anchor="Cluster_Zoning" w:history="1">
        <w:r w:rsidR="008A75A5" w:rsidRPr="005C106E">
          <w:rPr>
            <w:rStyle w:val="Hyperlink"/>
            <w:rFonts w:ascii="Arial" w:hAnsi="Arial"/>
          </w:rPr>
          <w:t>Cluster Zoning</w:t>
        </w:r>
      </w:hyperlink>
      <w:r w:rsidRPr="005A3EF3">
        <w:rPr>
          <w:rFonts w:ascii="Arial" w:hAnsi="Arial"/>
        </w:rPr>
        <w:t xml:space="preserve"> (yes___ no___)</w:t>
      </w:r>
      <w:r w:rsidR="008A75A5" w:rsidRPr="005A3EF3">
        <w:rPr>
          <w:rFonts w:ascii="Arial" w:hAnsi="Arial"/>
        </w:rPr>
        <w:t xml:space="preserve"> so as to permit</w:t>
      </w:r>
      <w:r>
        <w:rPr>
          <w:rFonts w:ascii="Arial" w:hAnsi="Arial"/>
        </w:rPr>
        <w:t xml:space="preserve"> </w:t>
      </w:r>
      <w:hyperlink w:anchor="Cluster_Development" w:history="1">
        <w:r w:rsidRPr="00CB66B3">
          <w:rPr>
            <w:rStyle w:val="Hyperlink"/>
            <w:rFonts w:ascii="Arial" w:hAnsi="Arial"/>
          </w:rPr>
          <w:t>Cluster Development</w:t>
        </w:r>
      </w:hyperlink>
      <w:r>
        <w:rPr>
          <w:rFonts w:ascii="Arial" w:hAnsi="Arial"/>
        </w:rPr>
        <w:t>; and</w:t>
      </w:r>
    </w:p>
    <w:p w14:paraId="10B1B10E" w14:textId="4BD33740" w:rsidR="008A75A5" w:rsidRPr="005A3EF3" w:rsidRDefault="00FE0811" w:rsidP="00DA1181">
      <w:pPr>
        <w:pStyle w:val="ListParagraph"/>
        <w:numPr>
          <w:ilvl w:val="0"/>
          <w:numId w:val="2"/>
        </w:numPr>
        <w:rPr>
          <w:rFonts w:ascii="Arial" w:hAnsi="Arial"/>
        </w:rPr>
      </w:pPr>
      <w:r>
        <w:rPr>
          <w:rFonts w:ascii="Arial" w:hAnsi="Arial"/>
        </w:rPr>
        <w:t>Does the SHZ require</w:t>
      </w:r>
      <w:r w:rsidR="008A75A5" w:rsidRPr="005A3EF3">
        <w:rPr>
          <w:rFonts w:ascii="Arial" w:hAnsi="Arial"/>
        </w:rPr>
        <w:t xml:space="preserve"> all developme</w:t>
      </w:r>
      <w:r>
        <w:rPr>
          <w:rFonts w:ascii="Arial" w:hAnsi="Arial"/>
        </w:rPr>
        <w:t>nt</w:t>
      </w:r>
      <w:r w:rsidR="008A75A5" w:rsidRPr="005A3EF3">
        <w:rPr>
          <w:rFonts w:ascii="Arial" w:hAnsi="Arial"/>
        </w:rPr>
        <w:t xml:space="preserve"> to utilize </w:t>
      </w:r>
      <w:hyperlink w:anchor="Low_Impact_Development_Techniques" w:history="1">
        <w:r w:rsidR="008A75A5" w:rsidRPr="005F6E9C">
          <w:rPr>
            <w:rStyle w:val="Hyperlink"/>
            <w:rFonts w:ascii="Arial" w:hAnsi="Arial"/>
          </w:rPr>
          <w:t>Low Impa</w:t>
        </w:r>
        <w:r w:rsidRPr="005F6E9C">
          <w:rPr>
            <w:rStyle w:val="Hyperlink"/>
            <w:rFonts w:ascii="Arial" w:hAnsi="Arial"/>
          </w:rPr>
          <w:t>ct Development Techniques</w:t>
        </w:r>
      </w:hyperlink>
      <w:r>
        <w:rPr>
          <w:rFonts w:ascii="Arial" w:hAnsi="Arial"/>
        </w:rPr>
        <w:t xml:space="preserve"> and</w:t>
      </w:r>
      <w:r w:rsidR="008A75A5" w:rsidRPr="005A3EF3">
        <w:rPr>
          <w:rFonts w:ascii="Arial" w:hAnsi="Arial"/>
        </w:rPr>
        <w:t xml:space="preserve"> include features that encourage walking within </w:t>
      </w:r>
      <w:r w:rsidR="008A75A5" w:rsidRPr="00736338">
        <w:rPr>
          <w:rFonts w:ascii="Arial" w:hAnsi="Arial"/>
        </w:rPr>
        <w:t>Starter Home</w:t>
      </w:r>
      <w:r w:rsidR="008A75A5" w:rsidRPr="005A3EF3">
        <w:rPr>
          <w:rFonts w:ascii="Arial" w:hAnsi="Arial"/>
        </w:rPr>
        <w:t xml:space="preserve"> </w:t>
      </w:r>
      <w:hyperlink w:anchor="Project" w:history="1">
        <w:r w:rsidR="008A75A5" w:rsidRPr="00D91F25">
          <w:rPr>
            <w:rStyle w:val="Hyperlink"/>
            <w:rFonts w:ascii="Arial" w:hAnsi="Arial"/>
          </w:rPr>
          <w:t>Projects</w:t>
        </w:r>
      </w:hyperlink>
      <w:r>
        <w:rPr>
          <w:rFonts w:ascii="Arial" w:hAnsi="Arial"/>
        </w:rPr>
        <w:t xml:space="preserve"> and the SHZD as a whole (yes___ no___).</w:t>
      </w:r>
    </w:p>
    <w:p w14:paraId="0BE2318B" w14:textId="77777777" w:rsidR="008A75A5" w:rsidRDefault="008A75A5">
      <w:pPr>
        <w:rPr>
          <w:rFonts w:ascii="Arial" w:hAnsi="Arial"/>
        </w:rPr>
      </w:pPr>
    </w:p>
    <w:p w14:paraId="01CED249" w14:textId="49D96F87" w:rsidR="00C8750C" w:rsidRDefault="008A75A5">
      <w:pPr>
        <w:rPr>
          <w:rFonts w:ascii="Arial" w:hAnsi="Arial"/>
        </w:rPr>
      </w:pPr>
      <w:proofErr w:type="gramStart"/>
      <w:r>
        <w:rPr>
          <w:rFonts w:ascii="Arial" w:hAnsi="Arial"/>
        </w:rPr>
        <w:t>1.F</w:t>
      </w:r>
      <w:proofErr w:type="gramEnd"/>
      <w:r w:rsidR="00C8750C">
        <w:rPr>
          <w:rFonts w:ascii="Arial" w:hAnsi="Arial"/>
        </w:rPr>
        <w:tab/>
      </w:r>
      <w:r w:rsidR="00DF37C2" w:rsidRPr="008A75A5">
        <w:rPr>
          <w:rFonts w:ascii="Arial" w:hAnsi="Arial"/>
          <w:b/>
        </w:rPr>
        <w:t xml:space="preserve">Other </w:t>
      </w:r>
      <w:r w:rsidR="00C8750C">
        <w:rPr>
          <w:rFonts w:ascii="Arial" w:hAnsi="Arial"/>
          <w:b/>
        </w:rPr>
        <w:t>Highly Suitable Location</w:t>
      </w:r>
      <w:r w:rsidR="0021081B">
        <w:rPr>
          <w:rFonts w:ascii="Arial" w:hAnsi="Arial"/>
          <w:b/>
        </w:rPr>
        <w:t xml:space="preserve"> (OHSL)</w:t>
      </w:r>
      <w:r w:rsidR="00C8750C">
        <w:rPr>
          <w:rFonts w:ascii="Arial" w:hAnsi="Arial"/>
        </w:rPr>
        <w:t xml:space="preserve">. Has the District been identified as an appropriate locus for high-density housing or mixed-use development in a </w:t>
      </w:r>
      <w:r w:rsidR="00DF37C2">
        <w:rPr>
          <w:rFonts w:ascii="Arial" w:hAnsi="Arial"/>
        </w:rPr>
        <w:t>state</w:t>
      </w:r>
      <w:r w:rsidR="00D70F6D">
        <w:rPr>
          <w:rFonts w:ascii="Arial" w:hAnsi="Arial"/>
        </w:rPr>
        <w:t xml:space="preserve"> or regional plan document</w:t>
      </w:r>
      <w:r w:rsidR="00C8750C">
        <w:rPr>
          <w:rFonts w:ascii="Arial" w:hAnsi="Arial"/>
        </w:rPr>
        <w:t xml:space="preserve"> (yes ___ no ___)? </w:t>
      </w:r>
    </w:p>
    <w:p w14:paraId="7665EFF1" w14:textId="77777777" w:rsidR="00C8750C" w:rsidRDefault="00C8750C">
      <w:pPr>
        <w:rPr>
          <w:rFonts w:ascii="Arial" w:hAnsi="Arial"/>
        </w:rPr>
      </w:pPr>
      <w:r>
        <w:rPr>
          <w:rFonts w:ascii="Arial" w:hAnsi="Arial"/>
        </w:rPr>
        <w:t xml:space="preserve">If yes, attach a copy of the plan as </w:t>
      </w:r>
      <w:r w:rsidRPr="0008663F">
        <w:rPr>
          <w:rFonts w:ascii="Arial" w:hAnsi="Arial"/>
        </w:rPr>
        <w:t>Attachment 1-3</w:t>
      </w:r>
      <w:r>
        <w:rPr>
          <w:rFonts w:ascii="Arial" w:hAnsi="Arial"/>
        </w:rPr>
        <w:t xml:space="preserve"> and identify and describe briefly the section(s): ________.</w:t>
      </w:r>
    </w:p>
    <w:p w14:paraId="3FB2DDF3" w14:textId="77777777" w:rsidR="00D617E9" w:rsidRDefault="00D617E9">
      <w:pPr>
        <w:rPr>
          <w:rFonts w:ascii="Arial" w:hAnsi="Arial"/>
        </w:rPr>
      </w:pPr>
    </w:p>
    <w:p w14:paraId="4BF98553" w14:textId="00FB5DA2" w:rsidR="00D617E9" w:rsidRDefault="00D617E9">
      <w:pPr>
        <w:rPr>
          <w:rFonts w:ascii="Arial" w:hAnsi="Arial"/>
        </w:rPr>
      </w:pPr>
      <w:r>
        <w:rPr>
          <w:rFonts w:ascii="Arial" w:hAnsi="Arial"/>
        </w:rPr>
        <w:t>Further describe how the proposed District qualifies as a</w:t>
      </w:r>
      <w:r w:rsidR="0021081B">
        <w:rPr>
          <w:rFonts w:ascii="Arial" w:hAnsi="Arial"/>
        </w:rPr>
        <w:t>n</w:t>
      </w:r>
      <w:r>
        <w:rPr>
          <w:rFonts w:ascii="Arial" w:hAnsi="Arial"/>
        </w:rPr>
        <w:t xml:space="preserve"> OHSL in relation to the various criteria and factors specified in sub-sections (a</w:t>
      </w:r>
      <w:proofErr w:type="gramStart"/>
      <w:r>
        <w:rPr>
          <w:rFonts w:ascii="Arial" w:hAnsi="Arial"/>
        </w:rPr>
        <w:t>)4</w:t>
      </w:r>
      <w:proofErr w:type="gramEnd"/>
      <w:r>
        <w:rPr>
          <w:rFonts w:ascii="Arial" w:hAnsi="Arial"/>
        </w:rPr>
        <w:t>., b</w:t>
      </w:r>
      <w:r w:rsidR="006A3103">
        <w:rPr>
          <w:rFonts w:ascii="Arial" w:hAnsi="Arial"/>
        </w:rPr>
        <w:t>.</w:t>
      </w:r>
      <w:r>
        <w:rPr>
          <w:rFonts w:ascii="Arial" w:hAnsi="Arial"/>
        </w:rPr>
        <w:t xml:space="preserve"> </w:t>
      </w:r>
      <w:r w:rsidR="002A487F">
        <w:rPr>
          <w:rFonts w:ascii="Arial" w:hAnsi="Arial"/>
        </w:rPr>
        <w:t>through</w:t>
      </w:r>
      <w:r>
        <w:rPr>
          <w:rFonts w:ascii="Arial" w:hAnsi="Arial"/>
        </w:rPr>
        <w:t xml:space="preserve"> </w:t>
      </w:r>
      <w:r w:rsidR="006A3103">
        <w:rPr>
          <w:rFonts w:ascii="Arial" w:hAnsi="Arial"/>
        </w:rPr>
        <w:t>e.</w:t>
      </w:r>
      <w:r>
        <w:rPr>
          <w:rFonts w:ascii="Arial" w:hAnsi="Arial"/>
        </w:rPr>
        <w:t xml:space="preserve"> </w:t>
      </w:r>
      <w:r w:rsidR="00A53470">
        <w:rPr>
          <w:rFonts w:ascii="Arial" w:hAnsi="Arial"/>
        </w:rPr>
        <w:t xml:space="preserve">and </w:t>
      </w:r>
      <w:r w:rsidR="00797A2E">
        <w:rPr>
          <w:rFonts w:ascii="Arial" w:hAnsi="Arial"/>
        </w:rPr>
        <w:t>(b) 1</w:t>
      </w:r>
      <w:r w:rsidR="00CC65E2">
        <w:rPr>
          <w:rFonts w:ascii="Arial" w:hAnsi="Arial"/>
        </w:rPr>
        <w:t xml:space="preserve">. </w:t>
      </w:r>
      <w:proofErr w:type="gramStart"/>
      <w:r w:rsidR="00CC65E2">
        <w:rPr>
          <w:rFonts w:ascii="Arial" w:hAnsi="Arial"/>
        </w:rPr>
        <w:t>through</w:t>
      </w:r>
      <w:proofErr w:type="gramEnd"/>
      <w:r w:rsidR="00CC65E2">
        <w:rPr>
          <w:rFonts w:ascii="Arial" w:hAnsi="Arial"/>
        </w:rPr>
        <w:t xml:space="preserve"> 4. </w:t>
      </w:r>
      <w:r>
        <w:rPr>
          <w:rFonts w:ascii="Arial" w:hAnsi="Arial"/>
        </w:rPr>
        <w:t>under 760 CMR 59.02</w:t>
      </w:r>
      <w:r w:rsidR="0021081B">
        <w:rPr>
          <w:rFonts w:ascii="Arial" w:hAnsi="Arial"/>
        </w:rPr>
        <w:t xml:space="preserve"> Highly Suitable Location and</w:t>
      </w:r>
      <w:r>
        <w:rPr>
          <w:rFonts w:ascii="Arial" w:hAnsi="Arial"/>
        </w:rPr>
        <w:t xml:space="preserve">, as applicable, any other factors that the municipality believes support the case that </w:t>
      </w:r>
      <w:r w:rsidRPr="00D617E9">
        <w:rPr>
          <w:rFonts w:ascii="Arial" w:hAnsi="Arial"/>
        </w:rPr>
        <w:t xml:space="preserve">residential or </w:t>
      </w:r>
      <w:hyperlink w:anchor="Mixed_use_Development" w:history="1">
        <w:r w:rsidRPr="00BC69D4">
          <w:rPr>
            <w:rStyle w:val="Hyperlink"/>
            <w:rFonts w:ascii="Arial" w:hAnsi="Arial"/>
          </w:rPr>
          <w:t>Mixed-use Development</w:t>
        </w:r>
      </w:hyperlink>
      <w:r w:rsidR="0021081B">
        <w:rPr>
          <w:rFonts w:ascii="Arial" w:hAnsi="Arial"/>
        </w:rPr>
        <w:t xml:space="preserve"> </w:t>
      </w:r>
      <w:bookmarkStart w:id="8" w:name="MUD"/>
      <w:bookmarkEnd w:id="8"/>
      <w:r w:rsidR="0021081B">
        <w:rPr>
          <w:rFonts w:ascii="Arial" w:hAnsi="Arial"/>
        </w:rPr>
        <w:t>in the area of the</w:t>
      </w:r>
      <w:r w:rsidR="00861703">
        <w:rPr>
          <w:rFonts w:ascii="Arial" w:hAnsi="Arial"/>
        </w:rPr>
        <w:t xml:space="preserve"> proposed District</w:t>
      </w:r>
      <w:r w:rsidRPr="00D617E9">
        <w:rPr>
          <w:rFonts w:ascii="Arial" w:hAnsi="Arial"/>
        </w:rPr>
        <w:t xml:space="preserve"> would </w:t>
      </w:r>
      <w:r w:rsidR="00861703">
        <w:rPr>
          <w:rFonts w:ascii="Arial" w:hAnsi="Arial"/>
        </w:rPr>
        <w:t xml:space="preserve">nonetheless promote </w:t>
      </w:r>
      <w:hyperlink w:anchor="Smart_Growth" w:history="1">
        <w:r w:rsidR="00861703" w:rsidRPr="00795A71">
          <w:rPr>
            <w:rStyle w:val="Hyperlink"/>
            <w:rFonts w:ascii="Arial" w:hAnsi="Arial"/>
          </w:rPr>
          <w:t>Smart Growth</w:t>
        </w:r>
      </w:hyperlink>
      <w:r w:rsidR="00861703">
        <w:rPr>
          <w:rFonts w:ascii="Arial" w:hAnsi="Arial"/>
        </w:rPr>
        <w:t xml:space="preserve"> </w:t>
      </w:r>
      <w:r w:rsidR="00861703" w:rsidRPr="00300251">
        <w:rPr>
          <w:rFonts w:ascii="Arial" w:hAnsi="Arial"/>
        </w:rPr>
        <w:t>consisten</w:t>
      </w:r>
      <w:r w:rsidR="00D70F6D">
        <w:rPr>
          <w:rFonts w:ascii="Arial" w:hAnsi="Arial"/>
        </w:rPr>
        <w:t>t with the statutory goals for Smart G</w:t>
      </w:r>
      <w:r w:rsidR="00861703" w:rsidRPr="00300251">
        <w:rPr>
          <w:rFonts w:ascii="Arial" w:hAnsi="Arial"/>
        </w:rPr>
        <w:t>rowth</w:t>
      </w:r>
      <w:r w:rsidR="00D70F6D">
        <w:rPr>
          <w:rFonts w:ascii="Arial" w:hAnsi="Arial"/>
        </w:rPr>
        <w:t xml:space="preserve"> set forth in M.G.L. c.40R §1</w:t>
      </w:r>
      <w:r w:rsidR="00736338">
        <w:rPr>
          <w:rFonts w:ascii="Arial" w:hAnsi="Arial"/>
        </w:rPr>
        <w:t>.</w:t>
      </w:r>
      <w:r w:rsidR="00D70F6D">
        <w:rPr>
          <w:rFonts w:ascii="Arial" w:hAnsi="Arial"/>
        </w:rPr>
        <w:t xml:space="preserve">  P</w:t>
      </w:r>
      <w:r w:rsidR="00861703">
        <w:rPr>
          <w:rFonts w:ascii="Arial" w:hAnsi="Arial"/>
        </w:rPr>
        <w:t>rovide as a</w:t>
      </w:r>
      <w:r w:rsidR="00861703" w:rsidRPr="00861703">
        <w:rPr>
          <w:rFonts w:ascii="Arial" w:hAnsi="Arial"/>
          <w:b/>
        </w:rPr>
        <w:t xml:space="preserve"> </w:t>
      </w:r>
      <w:r w:rsidR="00861703" w:rsidRPr="00300251">
        <w:rPr>
          <w:rFonts w:ascii="Arial" w:hAnsi="Arial"/>
        </w:rPr>
        <w:t xml:space="preserve">statement to be attached as </w:t>
      </w:r>
      <w:r w:rsidR="00861703" w:rsidRPr="0008663F">
        <w:rPr>
          <w:rFonts w:ascii="Arial" w:hAnsi="Arial"/>
        </w:rPr>
        <w:t>Attachment 1-5</w:t>
      </w:r>
      <w:r w:rsidR="00861703" w:rsidRPr="00300251">
        <w:rPr>
          <w:rFonts w:ascii="Arial" w:hAnsi="Arial"/>
        </w:rPr>
        <w:t>)</w:t>
      </w:r>
      <w:proofErr w:type="gramStart"/>
      <w:r w:rsidR="00861703" w:rsidRPr="00300251">
        <w:rPr>
          <w:rFonts w:ascii="Arial" w:hAnsi="Arial"/>
        </w:rPr>
        <w:t>.</w:t>
      </w:r>
      <w:r>
        <w:rPr>
          <w:rFonts w:ascii="Arial" w:hAnsi="Arial"/>
        </w:rPr>
        <w:t>:</w:t>
      </w:r>
      <w:proofErr w:type="gramEnd"/>
      <w:r>
        <w:rPr>
          <w:rFonts w:ascii="Arial" w:hAnsi="Arial"/>
        </w:rPr>
        <w:t>________</w:t>
      </w:r>
    </w:p>
    <w:p w14:paraId="60DF7AE0" w14:textId="77777777" w:rsidR="007648B9" w:rsidRDefault="007648B9">
      <w:pPr>
        <w:rPr>
          <w:rFonts w:ascii="Arial" w:hAnsi="Arial"/>
        </w:rPr>
      </w:pPr>
    </w:p>
    <w:p w14:paraId="7879D38B" w14:textId="77777777" w:rsidR="007648B9" w:rsidRDefault="007648B9">
      <w:pPr>
        <w:rPr>
          <w:rFonts w:ascii="Arial" w:hAnsi="Arial"/>
        </w:rPr>
      </w:pPr>
    </w:p>
    <w:p w14:paraId="5282B4A1" w14:textId="650DEE8B" w:rsidR="00C8750C" w:rsidRDefault="00C975A2">
      <w:pPr>
        <w:rPr>
          <w:rFonts w:ascii="Arial" w:hAnsi="Arial"/>
          <w:caps/>
        </w:rPr>
      </w:pPr>
      <w:r>
        <w:rPr>
          <w:rFonts w:ascii="Arial" w:hAnsi="Arial"/>
          <w:b/>
          <w:caps/>
        </w:rPr>
        <w:t>2</w:t>
      </w:r>
      <w:r w:rsidR="00C8750C">
        <w:rPr>
          <w:rFonts w:ascii="Arial" w:hAnsi="Arial"/>
          <w:b/>
          <w:caps/>
        </w:rPr>
        <w:t>.</w:t>
      </w:r>
      <w:r w:rsidR="00C8750C">
        <w:rPr>
          <w:rFonts w:ascii="Arial" w:hAnsi="Arial"/>
          <w:b/>
          <w:caps/>
        </w:rPr>
        <w:tab/>
        <w:t>Underly</w:t>
      </w:r>
      <w:r w:rsidR="00274226">
        <w:rPr>
          <w:rFonts w:ascii="Arial" w:hAnsi="Arial"/>
          <w:b/>
          <w:caps/>
        </w:rPr>
        <w:t>ing Zoning</w:t>
      </w:r>
    </w:p>
    <w:p w14:paraId="286C7B28" w14:textId="77777777" w:rsidR="00C8750C" w:rsidRDefault="00C8750C">
      <w:pPr>
        <w:rPr>
          <w:rFonts w:ascii="Arial" w:hAnsi="Arial"/>
        </w:rPr>
      </w:pPr>
    </w:p>
    <w:p w14:paraId="77C41ACB" w14:textId="2F1C9109" w:rsidR="00C8750C" w:rsidRDefault="00C975A2">
      <w:pPr>
        <w:rPr>
          <w:rFonts w:ascii="Arial" w:hAnsi="Arial"/>
        </w:rPr>
      </w:pPr>
      <w:proofErr w:type="gramStart"/>
      <w:r>
        <w:rPr>
          <w:rFonts w:ascii="Arial" w:hAnsi="Arial"/>
        </w:rPr>
        <w:t>2</w:t>
      </w:r>
      <w:r w:rsidR="00274226">
        <w:rPr>
          <w:rFonts w:ascii="Arial" w:hAnsi="Arial"/>
        </w:rPr>
        <w:t>.A</w:t>
      </w:r>
      <w:proofErr w:type="gramEnd"/>
      <w:r w:rsidR="00C8750C">
        <w:rPr>
          <w:rFonts w:ascii="Arial" w:hAnsi="Arial"/>
        </w:rPr>
        <w:tab/>
      </w:r>
      <w:r w:rsidR="00C8750C">
        <w:rPr>
          <w:rFonts w:ascii="Arial" w:hAnsi="Arial"/>
          <w:b/>
        </w:rPr>
        <w:t>Underlying Zoning</w:t>
      </w:r>
      <w:r w:rsidR="00C8750C">
        <w:rPr>
          <w:rFonts w:ascii="Arial" w:hAnsi="Arial"/>
        </w:rPr>
        <w:t>. Attach a</w:t>
      </w:r>
      <w:r w:rsidR="00C97C4A">
        <w:rPr>
          <w:rFonts w:ascii="Arial" w:hAnsi="Arial"/>
        </w:rPr>
        <w:t xml:space="preserve"> copy of the text and map(s) as </w:t>
      </w:r>
      <w:r w:rsidR="00A15231" w:rsidRPr="0008663F">
        <w:rPr>
          <w:rFonts w:ascii="Arial" w:hAnsi="Arial"/>
        </w:rPr>
        <w:t>Attachments 2-1 and 2-2</w:t>
      </w:r>
      <w:r w:rsidR="00D70F6D">
        <w:rPr>
          <w:rFonts w:ascii="Arial" w:hAnsi="Arial"/>
        </w:rPr>
        <w:t>, respectively</w:t>
      </w:r>
      <w:r w:rsidR="00C97C4A">
        <w:rPr>
          <w:rFonts w:ascii="Arial" w:hAnsi="Arial"/>
        </w:rPr>
        <w:t xml:space="preserve">. </w:t>
      </w:r>
      <w:r w:rsidR="00C97C4A" w:rsidRPr="00C97C4A">
        <w:rPr>
          <w:rFonts w:ascii="Arial" w:hAnsi="Arial"/>
        </w:rPr>
        <w:t xml:space="preserve">The </w:t>
      </w:r>
      <w:r w:rsidR="00C97C4A" w:rsidRPr="00736338">
        <w:rPr>
          <w:rFonts w:ascii="Arial" w:hAnsi="Arial"/>
        </w:rPr>
        <w:t>Underlying Zoning</w:t>
      </w:r>
      <w:r w:rsidR="00C97C4A" w:rsidRPr="00C97C4A">
        <w:rPr>
          <w:rFonts w:ascii="Arial" w:hAnsi="Arial"/>
        </w:rPr>
        <w:t xml:space="preserve"> must be certified by the municipal clerk and the municipal clerk must also certify that such zoning was in effect one year prior to the application date.</w:t>
      </w:r>
      <w:r w:rsidR="00CD4137" w:rsidRPr="00CD4137">
        <w:rPr>
          <w:rFonts w:ascii="Arial" w:eastAsia="Times New Roman" w:hAnsi="Arial"/>
          <w:sz w:val="22"/>
        </w:rPr>
        <w:t xml:space="preserve"> </w:t>
      </w:r>
      <w:r w:rsidR="00CD4137" w:rsidRPr="00CD4137">
        <w:rPr>
          <w:rFonts w:ascii="Arial" w:hAnsi="Arial"/>
        </w:rPr>
        <w:t>The Underlying Zoning provides the basis for determining the existing As-of-right residential densi</w:t>
      </w:r>
      <w:r w:rsidR="00CD4137">
        <w:rPr>
          <w:rFonts w:ascii="Arial" w:hAnsi="Arial"/>
        </w:rPr>
        <w:t xml:space="preserve">ties </w:t>
      </w:r>
      <w:r w:rsidR="00D70F6D">
        <w:rPr>
          <w:rFonts w:ascii="Arial" w:hAnsi="Arial"/>
        </w:rPr>
        <w:t xml:space="preserve">and units </w:t>
      </w:r>
      <w:r w:rsidR="00CD4137">
        <w:rPr>
          <w:rFonts w:ascii="Arial" w:hAnsi="Arial"/>
        </w:rPr>
        <w:t>that must be provided in the Density Data Spreadsheet</w:t>
      </w:r>
      <w:r w:rsidR="00CD4137" w:rsidRPr="00CD4137">
        <w:rPr>
          <w:rFonts w:ascii="Arial" w:hAnsi="Arial"/>
        </w:rPr>
        <w:t xml:space="preserve">.  </w:t>
      </w:r>
    </w:p>
    <w:p w14:paraId="0CF3EECB" w14:textId="77777777" w:rsidR="007648B9" w:rsidRDefault="007648B9" w:rsidP="007648B9">
      <w:pPr>
        <w:rPr>
          <w:rFonts w:ascii="Arial" w:hAnsi="Arial"/>
          <w:b/>
          <w:caps/>
        </w:rPr>
      </w:pPr>
    </w:p>
    <w:p w14:paraId="051C9BBF" w14:textId="77777777" w:rsidR="007648B9" w:rsidRDefault="007648B9" w:rsidP="007648B9">
      <w:pPr>
        <w:rPr>
          <w:rFonts w:ascii="Arial" w:hAnsi="Arial"/>
          <w:b/>
          <w:caps/>
        </w:rPr>
      </w:pPr>
    </w:p>
    <w:p w14:paraId="02974145" w14:textId="7C9E545B" w:rsidR="00C8750C" w:rsidRDefault="00C975A2" w:rsidP="007648B9">
      <w:pPr>
        <w:ind w:left="720" w:hanging="720"/>
        <w:rPr>
          <w:rFonts w:ascii="Arial" w:hAnsi="Arial"/>
          <w:b/>
          <w:caps/>
        </w:rPr>
      </w:pPr>
      <w:r>
        <w:rPr>
          <w:rFonts w:ascii="Arial" w:hAnsi="Arial"/>
          <w:b/>
          <w:caps/>
        </w:rPr>
        <w:t>3</w:t>
      </w:r>
      <w:r w:rsidR="00274226">
        <w:rPr>
          <w:rFonts w:ascii="Arial" w:hAnsi="Arial"/>
          <w:b/>
          <w:caps/>
        </w:rPr>
        <w:t>.</w:t>
      </w:r>
      <w:r w:rsidR="00274226">
        <w:rPr>
          <w:rFonts w:ascii="Arial" w:hAnsi="Arial"/>
          <w:b/>
          <w:caps/>
        </w:rPr>
        <w:tab/>
        <w:t>smart growth residential density plan</w:t>
      </w:r>
      <w:r w:rsidR="0021081B">
        <w:rPr>
          <w:rFonts w:ascii="Arial" w:hAnsi="Arial"/>
          <w:b/>
          <w:caps/>
        </w:rPr>
        <w:t>/Map(s)</w:t>
      </w:r>
      <w:r w:rsidR="00274226">
        <w:rPr>
          <w:rFonts w:ascii="Arial" w:hAnsi="Arial"/>
          <w:b/>
          <w:caps/>
        </w:rPr>
        <w:t xml:space="preserve"> &amp; density data spreadsheet</w:t>
      </w:r>
    </w:p>
    <w:p w14:paraId="7FAFAD88" w14:textId="77777777" w:rsidR="00C8750C" w:rsidRDefault="00C8750C">
      <w:pPr>
        <w:pStyle w:val="Header"/>
        <w:tabs>
          <w:tab w:val="clear" w:pos="4320"/>
          <w:tab w:val="clear" w:pos="8640"/>
        </w:tabs>
        <w:rPr>
          <w:rFonts w:ascii="Arial" w:hAnsi="Arial"/>
        </w:rPr>
      </w:pPr>
    </w:p>
    <w:p w14:paraId="11A146D4" w14:textId="76BD34CB" w:rsidR="00C8750C" w:rsidRDefault="00E321D0">
      <w:pPr>
        <w:rPr>
          <w:rFonts w:ascii="Arial" w:hAnsi="Arial"/>
        </w:rPr>
      </w:pPr>
      <w:proofErr w:type="gramStart"/>
      <w:r>
        <w:rPr>
          <w:rFonts w:ascii="Arial" w:hAnsi="Arial"/>
        </w:rPr>
        <w:lastRenderedPageBreak/>
        <w:t>3</w:t>
      </w:r>
      <w:r w:rsidR="00C8750C">
        <w:rPr>
          <w:rFonts w:ascii="Arial" w:hAnsi="Arial"/>
        </w:rPr>
        <w:t>.A</w:t>
      </w:r>
      <w:proofErr w:type="gramEnd"/>
      <w:r w:rsidR="00C8750C">
        <w:rPr>
          <w:rFonts w:ascii="Arial" w:hAnsi="Arial"/>
        </w:rPr>
        <w:tab/>
      </w:r>
      <w:r w:rsidR="00C8750C">
        <w:rPr>
          <w:rFonts w:ascii="Arial" w:hAnsi="Arial"/>
          <w:b/>
        </w:rPr>
        <w:t>Smart Growth Residential Density</w:t>
      </w:r>
      <w:r w:rsidR="00C8750C">
        <w:rPr>
          <w:rFonts w:ascii="Arial" w:hAnsi="Arial"/>
        </w:rPr>
        <w:t xml:space="preserve"> </w:t>
      </w:r>
      <w:r w:rsidR="00C8750C">
        <w:rPr>
          <w:rFonts w:ascii="Arial" w:hAnsi="Arial"/>
          <w:b/>
        </w:rPr>
        <w:t>Plan</w:t>
      </w:r>
      <w:r w:rsidR="00836BE3">
        <w:rPr>
          <w:rFonts w:ascii="Arial" w:hAnsi="Arial"/>
          <w:b/>
        </w:rPr>
        <w:t>/Map</w:t>
      </w:r>
      <w:r w:rsidR="0021081B">
        <w:rPr>
          <w:rFonts w:ascii="Arial" w:hAnsi="Arial"/>
          <w:b/>
        </w:rPr>
        <w:t>(s)</w:t>
      </w:r>
      <w:r w:rsidR="00C8750C">
        <w:rPr>
          <w:rFonts w:ascii="Arial" w:hAnsi="Arial"/>
          <w:b/>
        </w:rPr>
        <w:t>.</w:t>
      </w:r>
      <w:r w:rsidR="00C8750C">
        <w:rPr>
          <w:rFonts w:ascii="Arial" w:hAnsi="Arial"/>
        </w:rPr>
        <w:t xml:space="preserve"> Attach the Smart Growth Residential Density Plan</w:t>
      </w:r>
      <w:r w:rsidR="00836BE3">
        <w:rPr>
          <w:rFonts w:ascii="Arial" w:hAnsi="Arial"/>
        </w:rPr>
        <w:t>/Map</w:t>
      </w:r>
      <w:r w:rsidR="0021081B">
        <w:rPr>
          <w:rFonts w:ascii="Arial" w:hAnsi="Arial"/>
        </w:rPr>
        <w:t>(s)</w:t>
      </w:r>
      <w:r w:rsidR="00C8750C">
        <w:rPr>
          <w:rFonts w:ascii="Arial" w:hAnsi="Arial"/>
        </w:rPr>
        <w:t xml:space="preserve"> of the District as </w:t>
      </w:r>
      <w:r w:rsidRPr="0008663F">
        <w:rPr>
          <w:rFonts w:ascii="Arial" w:hAnsi="Arial"/>
        </w:rPr>
        <w:t>Attachment 3</w:t>
      </w:r>
      <w:r w:rsidR="00C8750C" w:rsidRPr="0008663F">
        <w:rPr>
          <w:rFonts w:ascii="Arial" w:hAnsi="Arial"/>
        </w:rPr>
        <w:t>-1</w:t>
      </w:r>
      <w:r w:rsidR="00C8750C">
        <w:rPr>
          <w:rFonts w:ascii="Arial" w:hAnsi="Arial"/>
        </w:rPr>
        <w:t xml:space="preserve">. </w:t>
      </w:r>
      <w:r w:rsidR="00C8750C" w:rsidRPr="00213D9C">
        <w:rPr>
          <w:rFonts w:ascii="Arial" w:hAnsi="Arial"/>
        </w:rPr>
        <w:t xml:space="preserve">The purpose of the Plan is to </w:t>
      </w:r>
      <w:r w:rsidR="00836BE3" w:rsidRPr="00213D9C">
        <w:rPr>
          <w:rFonts w:ascii="Arial" w:hAnsi="Arial"/>
        </w:rPr>
        <w:t>provide a summary illustration of</w:t>
      </w:r>
      <w:r w:rsidR="00C8750C" w:rsidRPr="00213D9C">
        <w:rPr>
          <w:rFonts w:ascii="Arial" w:hAnsi="Arial"/>
        </w:rPr>
        <w:t xml:space="preserve"> the number of </w:t>
      </w:r>
      <w:r w:rsidR="0021081B" w:rsidRPr="00213D9C">
        <w:rPr>
          <w:rFonts w:ascii="Arial" w:hAnsi="Arial"/>
        </w:rPr>
        <w:t xml:space="preserve">Existing Zoned, </w:t>
      </w:r>
      <w:r w:rsidR="00C8750C" w:rsidRPr="00213D9C">
        <w:rPr>
          <w:rFonts w:ascii="Arial" w:hAnsi="Arial"/>
        </w:rPr>
        <w:t xml:space="preserve">Future Zoned </w:t>
      </w:r>
      <w:r w:rsidR="00836BE3" w:rsidRPr="00213D9C">
        <w:rPr>
          <w:rFonts w:ascii="Arial" w:hAnsi="Arial"/>
        </w:rPr>
        <w:t>and Incentive</w:t>
      </w:r>
      <w:r w:rsidR="0021081B" w:rsidRPr="00213D9C">
        <w:rPr>
          <w:rFonts w:ascii="Arial" w:hAnsi="Arial"/>
        </w:rPr>
        <w:t>/</w:t>
      </w:r>
      <w:r w:rsidR="002A7905" w:rsidRPr="00213D9C">
        <w:rPr>
          <w:rFonts w:ascii="Arial" w:hAnsi="Arial"/>
        </w:rPr>
        <w:t xml:space="preserve">estimated </w:t>
      </w:r>
      <w:r w:rsidR="0021081B" w:rsidRPr="00736338">
        <w:rPr>
          <w:rFonts w:ascii="Arial" w:hAnsi="Arial"/>
        </w:rPr>
        <w:t>Bonus</w:t>
      </w:r>
      <w:r w:rsidR="00836BE3" w:rsidRPr="00736338">
        <w:rPr>
          <w:rFonts w:ascii="Arial" w:hAnsi="Arial"/>
        </w:rPr>
        <w:t xml:space="preserve"> </w:t>
      </w:r>
      <w:r w:rsidR="00C8750C" w:rsidRPr="00736338">
        <w:rPr>
          <w:rFonts w:ascii="Arial" w:hAnsi="Arial"/>
        </w:rPr>
        <w:t>Units</w:t>
      </w:r>
      <w:r w:rsidR="0021081B" w:rsidRPr="00213D9C">
        <w:rPr>
          <w:rFonts w:ascii="Arial" w:hAnsi="Arial"/>
        </w:rPr>
        <w:t xml:space="preserve"> on a parcel-by-parcel basis</w:t>
      </w:r>
      <w:r w:rsidR="002A7905" w:rsidRPr="00213D9C">
        <w:rPr>
          <w:rFonts w:ascii="Arial" w:hAnsi="Arial"/>
        </w:rPr>
        <w:t xml:space="preserve"> on the Developable</w:t>
      </w:r>
      <w:r w:rsidR="00EB2F9F">
        <w:rPr>
          <w:rFonts w:ascii="Arial" w:hAnsi="Arial"/>
        </w:rPr>
        <w:t xml:space="preserve"> Land </w:t>
      </w:r>
      <w:r w:rsidR="002A7905" w:rsidRPr="00213D9C">
        <w:rPr>
          <w:rFonts w:ascii="Arial" w:hAnsi="Arial"/>
        </w:rPr>
        <w:t>/</w:t>
      </w:r>
      <w:r w:rsidR="00EB2F9F">
        <w:rPr>
          <w:rFonts w:ascii="Arial" w:hAnsi="Arial"/>
        </w:rPr>
        <w:t xml:space="preserve"> </w:t>
      </w:r>
      <w:r w:rsidR="002A7905" w:rsidRPr="00736338">
        <w:rPr>
          <w:rFonts w:ascii="Arial" w:hAnsi="Arial"/>
        </w:rPr>
        <w:t>Underutilized Land</w:t>
      </w:r>
      <w:r w:rsidR="0021081B" w:rsidRPr="00213D9C">
        <w:rPr>
          <w:rFonts w:ascii="Arial" w:hAnsi="Arial"/>
        </w:rPr>
        <w:t xml:space="preserve"> </w:t>
      </w:r>
      <w:r w:rsidR="00D70F6D">
        <w:rPr>
          <w:rFonts w:ascii="Arial" w:hAnsi="Arial"/>
        </w:rPr>
        <w:t xml:space="preserve">and, as applicable, Substantially Developed Land, </w:t>
      </w:r>
      <w:r w:rsidR="0021081B" w:rsidRPr="00213D9C">
        <w:rPr>
          <w:rFonts w:ascii="Arial" w:hAnsi="Arial"/>
        </w:rPr>
        <w:t>throughout the proposed District</w:t>
      </w:r>
      <w:r w:rsidR="002A7905" w:rsidRPr="00213D9C">
        <w:rPr>
          <w:rFonts w:ascii="Arial" w:hAnsi="Arial"/>
        </w:rPr>
        <w:t>.  The land plan/map should distinguish between parcels (or portions thereof) qualifying as Developable/</w:t>
      </w:r>
      <w:r w:rsidR="00D70F6D">
        <w:rPr>
          <w:rFonts w:ascii="Arial" w:hAnsi="Arial"/>
        </w:rPr>
        <w:t xml:space="preserve"> </w:t>
      </w:r>
      <w:r w:rsidR="002A7905" w:rsidRPr="00213D9C">
        <w:rPr>
          <w:rFonts w:ascii="Arial" w:hAnsi="Arial"/>
        </w:rPr>
        <w:t xml:space="preserve">Underutilized Land and </w:t>
      </w:r>
      <w:r w:rsidR="00213D9C" w:rsidRPr="00213D9C">
        <w:rPr>
          <w:rFonts w:ascii="Arial" w:hAnsi="Arial"/>
        </w:rPr>
        <w:t xml:space="preserve">land that is considered </w:t>
      </w:r>
      <w:r w:rsidR="002A7905" w:rsidRPr="00736338">
        <w:rPr>
          <w:rFonts w:ascii="Arial" w:hAnsi="Arial"/>
        </w:rPr>
        <w:t>Substantially Developed Land</w:t>
      </w:r>
      <w:r w:rsidR="00213D9C" w:rsidRPr="00213D9C">
        <w:rPr>
          <w:rFonts w:ascii="Arial" w:hAnsi="Arial"/>
        </w:rPr>
        <w:t xml:space="preserve"> as defined in the regulations.  </w:t>
      </w:r>
      <w:r w:rsidR="00D70F6D">
        <w:rPr>
          <w:rFonts w:ascii="Arial" w:hAnsi="Arial"/>
        </w:rPr>
        <w:t>If impractical, i</w:t>
      </w:r>
      <w:r w:rsidR="00213D9C" w:rsidRPr="00213D9C">
        <w:rPr>
          <w:rFonts w:ascii="Arial" w:hAnsi="Arial"/>
        </w:rPr>
        <w:t xml:space="preserve">t is not necessary to include the </w:t>
      </w:r>
      <w:r w:rsidR="00D70F6D">
        <w:rPr>
          <w:rFonts w:ascii="Arial" w:hAnsi="Arial"/>
        </w:rPr>
        <w:t>corresponding unit numbers</w:t>
      </w:r>
      <w:r w:rsidR="00213D9C" w:rsidRPr="00213D9C">
        <w:rPr>
          <w:rFonts w:ascii="Arial" w:hAnsi="Arial"/>
        </w:rPr>
        <w:t xml:space="preserve"> on the land plan/map, so long as individual parcels are uniquely identified and correspond to the parcel information provided in the Density Data Spreadsheet. </w:t>
      </w:r>
      <w:r w:rsidR="002A7905" w:rsidRPr="00213D9C">
        <w:rPr>
          <w:rFonts w:ascii="Arial" w:hAnsi="Arial"/>
        </w:rPr>
        <w:t xml:space="preserve">Depending upon the scale and complexity of the proposed District, conveying this information clearly may involve more than one land </w:t>
      </w:r>
      <w:r w:rsidR="00C8750C" w:rsidRPr="00213D9C">
        <w:rPr>
          <w:rFonts w:ascii="Arial" w:hAnsi="Arial"/>
        </w:rPr>
        <w:t>plan</w:t>
      </w:r>
      <w:r w:rsidR="002A7905" w:rsidRPr="00213D9C">
        <w:rPr>
          <w:rFonts w:ascii="Arial" w:hAnsi="Arial"/>
        </w:rPr>
        <w:t>/map.</w:t>
      </w:r>
      <w:r w:rsidR="00213D9C">
        <w:rPr>
          <w:rFonts w:ascii="Arial" w:hAnsi="Arial"/>
        </w:rPr>
        <w:t xml:space="preserve">  Attach the Smart Growth Residential Density Plan/Map(s) as </w:t>
      </w:r>
      <w:r w:rsidR="00213D9C" w:rsidRPr="0008663F">
        <w:rPr>
          <w:rFonts w:ascii="Arial" w:hAnsi="Arial"/>
        </w:rPr>
        <w:t>Attachment</w:t>
      </w:r>
      <w:r>
        <w:rPr>
          <w:rFonts w:ascii="Arial" w:hAnsi="Arial"/>
        </w:rPr>
        <w:t xml:space="preserve"> 3-1</w:t>
      </w:r>
      <w:r w:rsidR="00CD4137">
        <w:rPr>
          <w:rFonts w:ascii="Arial" w:hAnsi="Arial"/>
        </w:rPr>
        <w:t xml:space="preserve">.  For </w:t>
      </w:r>
      <w:r w:rsidR="002A6173">
        <w:rPr>
          <w:rFonts w:ascii="Arial" w:hAnsi="Arial"/>
        </w:rPr>
        <w:t xml:space="preserve">Smart Growth Zoning District </w:t>
      </w:r>
      <w:r w:rsidR="00CD4137">
        <w:rPr>
          <w:rFonts w:ascii="Arial" w:hAnsi="Arial"/>
        </w:rPr>
        <w:t>applications seeking qualification as an Eligible Location under the Area of Concentrated Development category, the Smart Growth Residential Density Plan/Map</w:t>
      </w:r>
      <w:r w:rsidR="002A6173">
        <w:rPr>
          <w:rFonts w:ascii="Arial" w:hAnsi="Arial"/>
        </w:rPr>
        <w:t xml:space="preserve"> should illustrate that at least 51% of the proposed District is Substantially Developed Land or Underutilized Land. </w:t>
      </w:r>
    </w:p>
    <w:p w14:paraId="7326E657" w14:textId="77777777" w:rsidR="00C8750C" w:rsidRDefault="00C8750C">
      <w:pPr>
        <w:rPr>
          <w:rFonts w:ascii="Arial" w:hAnsi="Arial"/>
        </w:rPr>
      </w:pPr>
    </w:p>
    <w:p w14:paraId="15D4DF47" w14:textId="4CD8F480" w:rsidR="00C975A2" w:rsidRDefault="00E321D0">
      <w:pPr>
        <w:rPr>
          <w:rFonts w:ascii="Arial" w:hAnsi="Arial"/>
        </w:rPr>
      </w:pPr>
      <w:proofErr w:type="gramStart"/>
      <w:r>
        <w:rPr>
          <w:rFonts w:ascii="Arial" w:hAnsi="Arial"/>
        </w:rPr>
        <w:t>3</w:t>
      </w:r>
      <w:r w:rsidR="00C8750C">
        <w:rPr>
          <w:rFonts w:ascii="Arial" w:hAnsi="Arial"/>
        </w:rPr>
        <w:t>.B</w:t>
      </w:r>
      <w:proofErr w:type="gramEnd"/>
      <w:r w:rsidR="00C8750C">
        <w:rPr>
          <w:rFonts w:ascii="Arial" w:hAnsi="Arial"/>
        </w:rPr>
        <w:tab/>
      </w:r>
      <w:r w:rsidR="00C8750C">
        <w:rPr>
          <w:rFonts w:ascii="Arial" w:hAnsi="Arial"/>
          <w:b/>
        </w:rPr>
        <w:t xml:space="preserve">Density </w:t>
      </w:r>
      <w:r w:rsidR="00A14FAE">
        <w:rPr>
          <w:rFonts w:ascii="Arial" w:hAnsi="Arial"/>
          <w:b/>
        </w:rPr>
        <w:t xml:space="preserve">Data </w:t>
      </w:r>
      <w:r w:rsidR="00C8750C">
        <w:rPr>
          <w:rFonts w:ascii="Arial" w:hAnsi="Arial"/>
          <w:b/>
        </w:rPr>
        <w:t>Spreadsheet.</w:t>
      </w:r>
      <w:r w:rsidR="00C8750C">
        <w:rPr>
          <w:rFonts w:ascii="Arial" w:hAnsi="Arial"/>
        </w:rPr>
        <w:t xml:space="preserve"> Attach the </w:t>
      </w:r>
      <w:r w:rsidR="00C975A2">
        <w:rPr>
          <w:rFonts w:ascii="Arial" w:hAnsi="Arial"/>
        </w:rPr>
        <w:t xml:space="preserve">Density Data and District Summary Information Spreadsheets as </w:t>
      </w:r>
      <w:r w:rsidRPr="0008663F">
        <w:rPr>
          <w:rFonts w:ascii="Arial" w:hAnsi="Arial"/>
        </w:rPr>
        <w:t>Attachments 3-2 and 3</w:t>
      </w:r>
      <w:r w:rsidR="00C975A2" w:rsidRPr="0008663F">
        <w:rPr>
          <w:rFonts w:ascii="Arial" w:hAnsi="Arial"/>
        </w:rPr>
        <w:t>-3</w:t>
      </w:r>
      <w:r w:rsidR="00C975A2">
        <w:rPr>
          <w:rFonts w:ascii="Arial" w:hAnsi="Arial"/>
        </w:rPr>
        <w:t>.</w:t>
      </w:r>
    </w:p>
    <w:p w14:paraId="365F81B4" w14:textId="533B0042" w:rsidR="00C8750C" w:rsidRDefault="00C8750C">
      <w:pPr>
        <w:rPr>
          <w:rFonts w:ascii="Arial" w:hAnsi="Arial"/>
          <w:i/>
        </w:rPr>
      </w:pPr>
      <w:r>
        <w:rPr>
          <w:rFonts w:ascii="Arial" w:hAnsi="Arial"/>
          <w:i/>
        </w:rPr>
        <w:t>The purpose of the</w:t>
      </w:r>
      <w:r w:rsidR="00C975A2">
        <w:rPr>
          <w:rFonts w:ascii="Arial" w:hAnsi="Arial"/>
          <w:i/>
        </w:rPr>
        <w:t>se spreadsheets</w:t>
      </w:r>
      <w:r>
        <w:rPr>
          <w:rFonts w:ascii="Arial" w:hAnsi="Arial"/>
          <w:i/>
        </w:rPr>
        <w:t xml:space="preserve"> is to calculate</w:t>
      </w:r>
      <w:r w:rsidR="00F15120">
        <w:rPr>
          <w:rFonts w:ascii="Arial" w:hAnsi="Arial"/>
          <w:i/>
        </w:rPr>
        <w:t xml:space="preserve"> and document</w:t>
      </w:r>
      <w:r>
        <w:rPr>
          <w:rFonts w:ascii="Arial" w:hAnsi="Arial"/>
          <w:i/>
        </w:rPr>
        <w:t xml:space="preserve"> the number of Future Zoned </w:t>
      </w:r>
      <w:r w:rsidR="00E742B0">
        <w:rPr>
          <w:rFonts w:ascii="Arial" w:hAnsi="Arial"/>
          <w:i/>
        </w:rPr>
        <w:t xml:space="preserve">and </w:t>
      </w:r>
      <w:r w:rsidR="00E742B0" w:rsidRPr="00736338">
        <w:rPr>
          <w:rFonts w:ascii="Arial" w:hAnsi="Arial"/>
          <w:i/>
        </w:rPr>
        <w:t xml:space="preserve">Incentive </w:t>
      </w:r>
      <w:r w:rsidRPr="00736338">
        <w:rPr>
          <w:rFonts w:ascii="Arial" w:hAnsi="Arial"/>
          <w:i/>
        </w:rPr>
        <w:t>Units</w:t>
      </w:r>
      <w:r w:rsidR="00F15120">
        <w:rPr>
          <w:rFonts w:ascii="Arial" w:hAnsi="Arial"/>
          <w:i/>
        </w:rPr>
        <w:t>. These</w:t>
      </w:r>
      <w:r>
        <w:rPr>
          <w:rFonts w:ascii="Arial" w:hAnsi="Arial"/>
          <w:i/>
        </w:rPr>
        <w:t xml:space="preserve"> spreadsheet</w:t>
      </w:r>
      <w:r w:rsidR="00C975A2">
        <w:rPr>
          <w:rFonts w:ascii="Arial" w:hAnsi="Arial"/>
          <w:i/>
        </w:rPr>
        <w:t>s</w:t>
      </w:r>
      <w:r>
        <w:rPr>
          <w:rFonts w:ascii="Arial" w:hAnsi="Arial"/>
          <w:i/>
        </w:rPr>
        <w:t xml:space="preserve"> will also be used to </w:t>
      </w:r>
      <w:r w:rsidR="00E742B0">
        <w:rPr>
          <w:rFonts w:ascii="Arial" w:hAnsi="Arial"/>
          <w:i/>
        </w:rPr>
        <w:t>estimate</w:t>
      </w:r>
      <w:r>
        <w:rPr>
          <w:rFonts w:ascii="Arial" w:hAnsi="Arial"/>
          <w:i/>
        </w:rPr>
        <w:t xml:space="preserve"> the number of </w:t>
      </w:r>
      <w:r w:rsidR="00E742B0">
        <w:rPr>
          <w:rFonts w:ascii="Arial" w:hAnsi="Arial"/>
          <w:i/>
        </w:rPr>
        <w:t xml:space="preserve">potential </w:t>
      </w:r>
      <w:r w:rsidR="00E742B0" w:rsidRPr="00736338">
        <w:rPr>
          <w:rFonts w:ascii="Arial" w:hAnsi="Arial"/>
          <w:i/>
        </w:rPr>
        <w:t>Bonus</w:t>
      </w:r>
      <w:r w:rsidRPr="00736338">
        <w:rPr>
          <w:rFonts w:ascii="Arial" w:hAnsi="Arial"/>
          <w:i/>
        </w:rPr>
        <w:t xml:space="preserve"> Units</w:t>
      </w:r>
      <w:r>
        <w:rPr>
          <w:rFonts w:ascii="Arial" w:hAnsi="Arial"/>
          <w:i/>
        </w:rPr>
        <w:t xml:space="preserve"> as well as the amount o</w:t>
      </w:r>
      <w:r w:rsidR="00F15120">
        <w:rPr>
          <w:rFonts w:ascii="Arial" w:hAnsi="Arial"/>
          <w:i/>
        </w:rPr>
        <w:t>f the Zoning Incentive Payment.</w:t>
      </w:r>
    </w:p>
    <w:p w14:paraId="08FFB807" w14:textId="77777777" w:rsidR="00C8750C" w:rsidRDefault="00C8750C">
      <w:pPr>
        <w:rPr>
          <w:rFonts w:ascii="Arial" w:hAnsi="Arial"/>
        </w:rPr>
      </w:pPr>
    </w:p>
    <w:p w14:paraId="0CFE587D" w14:textId="77777777" w:rsidR="002F1F4B" w:rsidRDefault="002F1F4B">
      <w:pPr>
        <w:rPr>
          <w:rFonts w:ascii="Arial" w:hAnsi="Arial"/>
        </w:rPr>
      </w:pPr>
    </w:p>
    <w:p w14:paraId="13BA8D02" w14:textId="3C0270A1" w:rsidR="002F1F4B" w:rsidRPr="002F1F4B" w:rsidRDefault="00E321D0" w:rsidP="00BB5F48">
      <w:pPr>
        <w:ind w:left="720" w:hanging="720"/>
        <w:rPr>
          <w:rFonts w:ascii="Arial" w:hAnsi="Arial"/>
          <w:b/>
        </w:rPr>
      </w:pPr>
      <w:r>
        <w:rPr>
          <w:rFonts w:ascii="Arial" w:hAnsi="Arial"/>
          <w:b/>
        </w:rPr>
        <w:t>4</w:t>
      </w:r>
      <w:r w:rsidR="002F1F4B">
        <w:rPr>
          <w:rFonts w:ascii="Arial" w:hAnsi="Arial"/>
          <w:b/>
        </w:rPr>
        <w:t>.</w:t>
      </w:r>
      <w:r w:rsidR="002F1F4B">
        <w:rPr>
          <w:rFonts w:ascii="Arial" w:hAnsi="Arial"/>
          <w:b/>
        </w:rPr>
        <w:tab/>
      </w:r>
      <w:r w:rsidR="002F1F4B" w:rsidRPr="002F1F4B">
        <w:rPr>
          <w:rFonts w:ascii="Arial" w:hAnsi="Arial"/>
          <w:b/>
        </w:rPr>
        <w:t>SMA</w:t>
      </w:r>
      <w:r w:rsidR="00BB5F48">
        <w:rPr>
          <w:rFonts w:ascii="Arial" w:hAnsi="Arial"/>
          <w:b/>
        </w:rPr>
        <w:t xml:space="preserve">RT GROWTH/STARTER HOME ZONING, </w:t>
      </w:r>
      <w:r w:rsidR="002F1F4B" w:rsidRPr="002F1F4B">
        <w:rPr>
          <w:rFonts w:ascii="Arial" w:hAnsi="Arial"/>
          <w:b/>
        </w:rPr>
        <w:t>DESIGN STANDARDS</w:t>
      </w:r>
      <w:r w:rsidR="00BB5F48">
        <w:rPr>
          <w:rFonts w:ascii="Arial" w:hAnsi="Arial"/>
          <w:b/>
        </w:rPr>
        <w:t xml:space="preserve"> &amp; ADDITIONAL MUNICIPAL STANDARDS</w:t>
      </w:r>
    </w:p>
    <w:p w14:paraId="76C045CA" w14:textId="77777777" w:rsidR="002F1F4B" w:rsidRDefault="002F1F4B">
      <w:pPr>
        <w:rPr>
          <w:rFonts w:ascii="Arial" w:hAnsi="Arial"/>
        </w:rPr>
      </w:pPr>
    </w:p>
    <w:p w14:paraId="37326A3E" w14:textId="6F76418F" w:rsidR="00C8750C" w:rsidRPr="00A14FAE" w:rsidRDefault="00E321D0">
      <w:pPr>
        <w:rPr>
          <w:rFonts w:ascii="Arial" w:hAnsi="Arial"/>
          <w:i/>
        </w:rPr>
      </w:pPr>
      <w:proofErr w:type="gramStart"/>
      <w:r>
        <w:rPr>
          <w:rFonts w:ascii="Arial" w:hAnsi="Arial"/>
        </w:rPr>
        <w:t>4</w:t>
      </w:r>
      <w:r w:rsidR="002F1F4B">
        <w:rPr>
          <w:rFonts w:ascii="Arial" w:hAnsi="Arial"/>
        </w:rPr>
        <w:t>.A</w:t>
      </w:r>
      <w:proofErr w:type="gramEnd"/>
      <w:r w:rsidR="00C8750C">
        <w:rPr>
          <w:rFonts w:ascii="Arial" w:hAnsi="Arial"/>
        </w:rPr>
        <w:tab/>
      </w:r>
      <w:r w:rsidR="00C8750C">
        <w:rPr>
          <w:rFonts w:ascii="Arial" w:hAnsi="Arial"/>
          <w:b/>
        </w:rPr>
        <w:t>Smart Growth</w:t>
      </w:r>
      <w:r w:rsidR="00AE099B">
        <w:rPr>
          <w:rFonts w:ascii="Arial" w:hAnsi="Arial"/>
          <w:b/>
        </w:rPr>
        <w:t xml:space="preserve"> / Starter Home</w:t>
      </w:r>
      <w:r w:rsidR="00C8750C">
        <w:rPr>
          <w:rFonts w:ascii="Arial" w:hAnsi="Arial"/>
          <w:b/>
        </w:rPr>
        <w:t xml:space="preserve"> Zoning</w:t>
      </w:r>
      <w:r w:rsidR="00C8750C">
        <w:rPr>
          <w:rFonts w:ascii="Arial" w:hAnsi="Arial"/>
        </w:rPr>
        <w:t xml:space="preserve">. Attach a copy of the text and map(s) for the </w:t>
      </w:r>
      <w:r w:rsidR="00C8750C" w:rsidRPr="00736338">
        <w:rPr>
          <w:rFonts w:ascii="Arial" w:hAnsi="Arial"/>
        </w:rPr>
        <w:t>Smart Growth Zoning</w:t>
      </w:r>
      <w:r w:rsidR="00C8750C">
        <w:rPr>
          <w:rFonts w:ascii="Arial" w:hAnsi="Arial"/>
        </w:rPr>
        <w:t xml:space="preserve"> applicable to the District as </w:t>
      </w:r>
      <w:r w:rsidRPr="0008663F">
        <w:rPr>
          <w:rFonts w:ascii="Arial" w:hAnsi="Arial"/>
        </w:rPr>
        <w:t>Attachments 4-1 and 4-2</w:t>
      </w:r>
      <w:r w:rsidR="00C8750C">
        <w:rPr>
          <w:rFonts w:ascii="Arial" w:hAnsi="Arial"/>
        </w:rPr>
        <w:t>.</w:t>
      </w:r>
      <w:r w:rsidR="00E913A2">
        <w:rPr>
          <w:rFonts w:ascii="Arial" w:hAnsi="Arial"/>
        </w:rPr>
        <w:t xml:space="preserve">  </w:t>
      </w:r>
      <w:r w:rsidR="00E913A2" w:rsidRPr="00E913A2">
        <w:rPr>
          <w:rFonts w:ascii="Arial" w:hAnsi="Arial"/>
          <w:color w:val="FF0000"/>
        </w:rPr>
        <w:t>The copy of the proposed SGZ text should be provided as an MS Word file with all changes to the most recent SGZ/SHZ template red-lined / made visible with track changes.</w:t>
      </w:r>
    </w:p>
    <w:p w14:paraId="040F72FE" w14:textId="77777777" w:rsidR="00C8750C" w:rsidRDefault="00C8750C">
      <w:pPr>
        <w:pStyle w:val="Header"/>
        <w:tabs>
          <w:tab w:val="clear" w:pos="4320"/>
          <w:tab w:val="clear" w:pos="8640"/>
        </w:tabs>
        <w:rPr>
          <w:rFonts w:ascii="Arial" w:hAnsi="Arial"/>
        </w:rPr>
      </w:pPr>
    </w:p>
    <w:p w14:paraId="5FBB1CE4" w14:textId="0FC91648" w:rsidR="00C8750C" w:rsidRDefault="00E321D0">
      <w:pPr>
        <w:rPr>
          <w:rFonts w:ascii="Arial" w:hAnsi="Arial"/>
        </w:rPr>
      </w:pPr>
      <w:proofErr w:type="gramStart"/>
      <w:r>
        <w:rPr>
          <w:rFonts w:ascii="Arial" w:hAnsi="Arial"/>
        </w:rPr>
        <w:t>4</w:t>
      </w:r>
      <w:r w:rsidR="002F1F4B">
        <w:rPr>
          <w:rFonts w:ascii="Arial" w:hAnsi="Arial"/>
        </w:rPr>
        <w:t>.B</w:t>
      </w:r>
      <w:proofErr w:type="gramEnd"/>
      <w:r w:rsidR="00C8750C">
        <w:rPr>
          <w:rFonts w:ascii="Arial" w:hAnsi="Arial"/>
        </w:rPr>
        <w:tab/>
      </w:r>
      <w:r w:rsidR="00C8750C">
        <w:rPr>
          <w:rFonts w:ascii="Arial" w:hAnsi="Arial"/>
          <w:b/>
        </w:rPr>
        <w:t>Mixed-use Development.</w:t>
      </w:r>
      <w:r w:rsidR="00C8750C">
        <w:rPr>
          <w:rFonts w:ascii="Arial" w:hAnsi="Arial"/>
        </w:rPr>
        <w:t xml:space="preserve">   Does the Smart Growth</w:t>
      </w:r>
      <w:r w:rsidR="008F2BEE">
        <w:rPr>
          <w:rFonts w:ascii="Arial" w:hAnsi="Arial"/>
        </w:rPr>
        <w:t xml:space="preserve"> / Starter Home</w:t>
      </w:r>
      <w:r w:rsidR="00C8750C">
        <w:rPr>
          <w:rFonts w:ascii="Arial" w:hAnsi="Arial"/>
        </w:rPr>
        <w:t xml:space="preserve"> Zoning allow </w:t>
      </w:r>
      <w:r w:rsidR="00C8750C" w:rsidRPr="00BC69D4">
        <w:rPr>
          <w:rFonts w:ascii="Arial" w:hAnsi="Arial"/>
        </w:rPr>
        <w:t>Mixed-Use</w:t>
      </w:r>
      <w:r w:rsidR="00C8750C">
        <w:rPr>
          <w:rFonts w:ascii="Arial" w:hAnsi="Arial"/>
        </w:rPr>
        <w:t xml:space="preserve"> Development </w:t>
      </w:r>
      <w:r w:rsidR="00C8750C" w:rsidRPr="00763A6F">
        <w:rPr>
          <w:rFonts w:ascii="Arial" w:hAnsi="Arial"/>
        </w:rPr>
        <w:t>Projects</w:t>
      </w:r>
      <w:r w:rsidR="00C8750C">
        <w:rPr>
          <w:rFonts w:ascii="Arial" w:hAnsi="Arial"/>
        </w:rPr>
        <w:t xml:space="preserve"> </w:t>
      </w:r>
      <w:r w:rsidR="00C8750C" w:rsidRPr="00736338">
        <w:rPr>
          <w:rFonts w:ascii="Arial" w:hAnsi="Arial"/>
        </w:rPr>
        <w:t>As-of-right</w:t>
      </w:r>
      <w:r w:rsidR="00C8750C">
        <w:rPr>
          <w:rFonts w:ascii="Arial" w:hAnsi="Arial"/>
        </w:rPr>
        <w:t xml:space="preserve"> (yes ___ no ___)?</w:t>
      </w:r>
    </w:p>
    <w:p w14:paraId="28502D86" w14:textId="47359A68" w:rsidR="00C8750C" w:rsidRDefault="00C8750C">
      <w:pPr>
        <w:rPr>
          <w:rFonts w:ascii="Arial" w:hAnsi="Arial"/>
        </w:rPr>
      </w:pPr>
      <w:r>
        <w:rPr>
          <w:rFonts w:ascii="Arial" w:hAnsi="Arial"/>
        </w:rPr>
        <w:t xml:space="preserve">If yes, what is the minimum portion of such </w:t>
      </w:r>
      <w:r w:rsidRPr="00763A6F">
        <w:rPr>
          <w:rFonts w:ascii="Arial" w:hAnsi="Arial"/>
        </w:rPr>
        <w:t>Mixed-use Development</w:t>
      </w:r>
      <w:r>
        <w:rPr>
          <w:rFonts w:ascii="Arial" w:hAnsi="Arial"/>
        </w:rPr>
        <w:t xml:space="preserve"> Projects that must be dev</w:t>
      </w:r>
      <w:r w:rsidR="008F2BEE">
        <w:rPr>
          <w:rFonts w:ascii="Arial" w:hAnsi="Arial"/>
        </w:rPr>
        <w:t>oted to residential uses: _____?</w:t>
      </w:r>
      <w:r w:rsidR="002C165C">
        <w:rPr>
          <w:rFonts w:ascii="Arial" w:hAnsi="Arial"/>
        </w:rPr>
        <w:t xml:space="preserve">  (</w:t>
      </w:r>
      <w:proofErr w:type="gramStart"/>
      <w:r w:rsidR="002C165C">
        <w:rPr>
          <w:rFonts w:ascii="Arial" w:hAnsi="Arial"/>
        </w:rPr>
        <w:t>this</w:t>
      </w:r>
      <w:proofErr w:type="gramEnd"/>
      <w:r w:rsidR="002C165C">
        <w:rPr>
          <w:rFonts w:ascii="Arial" w:hAnsi="Arial"/>
        </w:rPr>
        <w:t xml:space="preserve"> percentage must be used to calculate the minimum number of residential units that would be developed on parcels that will allow Mixed-use Development</w:t>
      </w:r>
      <w:r w:rsidR="00E273AF">
        <w:rPr>
          <w:rFonts w:ascii="Arial" w:hAnsi="Arial"/>
        </w:rPr>
        <w:t>.  If the proposed SGZ</w:t>
      </w:r>
      <w:r w:rsidR="008F2BEE">
        <w:rPr>
          <w:rFonts w:ascii="Arial" w:hAnsi="Arial"/>
        </w:rPr>
        <w:t xml:space="preserve">/SHZ will allow </w:t>
      </w:r>
      <w:r w:rsidR="00E273AF">
        <w:rPr>
          <w:rFonts w:ascii="Arial" w:hAnsi="Arial"/>
        </w:rPr>
        <w:t>non-residential use outside of such Mixed-use Developments</w:t>
      </w:r>
      <w:r w:rsidR="000E11D2">
        <w:rPr>
          <w:rFonts w:ascii="Arial" w:hAnsi="Arial"/>
        </w:rPr>
        <w:t>, the SGZ</w:t>
      </w:r>
      <w:r w:rsidR="008F2BEE">
        <w:rPr>
          <w:rFonts w:ascii="Arial" w:hAnsi="Arial"/>
        </w:rPr>
        <w:t>/SHZ</w:t>
      </w:r>
      <w:r w:rsidR="000E11D2">
        <w:rPr>
          <w:rFonts w:ascii="Arial" w:hAnsi="Arial"/>
        </w:rPr>
        <w:t xml:space="preserve"> must establish an overall minimum of the estimated developable square footage that will be devoted to residential use and overall maximum cap on developable square footage that can be devoted to non-residentia</w:t>
      </w:r>
      <w:r w:rsidR="00115724">
        <w:rPr>
          <w:rFonts w:ascii="Arial" w:hAnsi="Arial"/>
        </w:rPr>
        <w:t xml:space="preserve">l use in order to calculate the number </w:t>
      </w:r>
      <w:r w:rsidR="00115724">
        <w:rPr>
          <w:rFonts w:ascii="Arial" w:hAnsi="Arial"/>
        </w:rPr>
        <w:lastRenderedPageBreak/>
        <w:t>of Incentive Units which will be based on the minimum share of the developable square footage that must be devoted to residential use</w:t>
      </w:r>
      <w:r w:rsidR="008F2BEE">
        <w:rPr>
          <w:rFonts w:ascii="Arial" w:hAnsi="Arial"/>
        </w:rPr>
        <w:t>.</w:t>
      </w:r>
      <w:r w:rsidR="00115724">
        <w:rPr>
          <w:rFonts w:ascii="Arial" w:hAnsi="Arial"/>
        </w:rPr>
        <w:t>)</w:t>
      </w:r>
      <w:r w:rsidR="002C165C">
        <w:rPr>
          <w:rFonts w:ascii="Arial" w:hAnsi="Arial"/>
        </w:rPr>
        <w:t xml:space="preserve"> </w:t>
      </w:r>
      <w:r>
        <w:rPr>
          <w:rFonts w:ascii="Arial" w:hAnsi="Arial"/>
        </w:rPr>
        <w:t xml:space="preserve"> </w:t>
      </w:r>
    </w:p>
    <w:p w14:paraId="55675C9B" w14:textId="77777777" w:rsidR="008F2BEE" w:rsidRDefault="008F2BEE">
      <w:pPr>
        <w:rPr>
          <w:rFonts w:ascii="Arial" w:hAnsi="Arial"/>
        </w:rPr>
      </w:pPr>
    </w:p>
    <w:p w14:paraId="3FC0A2BA" w14:textId="76C1745C" w:rsidR="00C8750C" w:rsidRDefault="00E321D0">
      <w:pPr>
        <w:rPr>
          <w:rFonts w:ascii="Arial" w:hAnsi="Arial"/>
        </w:rPr>
      </w:pPr>
      <w:proofErr w:type="gramStart"/>
      <w:r>
        <w:rPr>
          <w:rFonts w:ascii="Arial" w:hAnsi="Arial"/>
        </w:rPr>
        <w:t>4</w:t>
      </w:r>
      <w:r w:rsidR="002F1F4B">
        <w:rPr>
          <w:rFonts w:ascii="Arial" w:hAnsi="Arial"/>
        </w:rPr>
        <w:t>.C</w:t>
      </w:r>
      <w:proofErr w:type="gramEnd"/>
      <w:r w:rsidR="00C8750C">
        <w:rPr>
          <w:rFonts w:ascii="Arial" w:hAnsi="Arial"/>
        </w:rPr>
        <w:tab/>
      </w:r>
      <w:r w:rsidR="00C8750C">
        <w:rPr>
          <w:rFonts w:ascii="Arial" w:hAnsi="Arial"/>
          <w:b/>
        </w:rPr>
        <w:t>Substantially Developed Sub-districts.</w:t>
      </w:r>
      <w:r w:rsidR="00C8750C">
        <w:rPr>
          <w:rFonts w:ascii="Arial" w:hAnsi="Arial"/>
        </w:rPr>
        <w:t xml:space="preserve">  Does the Smart Growth</w:t>
      </w:r>
      <w:r w:rsidR="00AE099B">
        <w:rPr>
          <w:rFonts w:ascii="Arial" w:hAnsi="Arial"/>
        </w:rPr>
        <w:t xml:space="preserve"> / Starter Home</w:t>
      </w:r>
      <w:r w:rsidR="00C8750C">
        <w:rPr>
          <w:rFonts w:ascii="Arial" w:hAnsi="Arial"/>
        </w:rPr>
        <w:t xml:space="preserve"> Zoning contain any Substantially Developed sub-district(s) within the District</w:t>
      </w:r>
      <w:r w:rsidR="00FF3839">
        <w:rPr>
          <w:rFonts w:ascii="Arial" w:hAnsi="Arial"/>
        </w:rPr>
        <w:t xml:space="preserve"> where maximum </w:t>
      </w:r>
      <w:r w:rsidR="00FF3839" w:rsidRPr="00736338">
        <w:rPr>
          <w:rFonts w:ascii="Arial" w:hAnsi="Arial"/>
        </w:rPr>
        <w:t>A</w:t>
      </w:r>
      <w:r w:rsidR="00C9100D" w:rsidRPr="00736338">
        <w:rPr>
          <w:rFonts w:ascii="Arial" w:hAnsi="Arial"/>
        </w:rPr>
        <w:t>s-of-right</w:t>
      </w:r>
      <w:r w:rsidR="00C9100D">
        <w:rPr>
          <w:rFonts w:ascii="Arial" w:hAnsi="Arial"/>
        </w:rPr>
        <w:t xml:space="preserve"> residential densities differ from those</w:t>
      </w:r>
      <w:r w:rsidR="00C02623">
        <w:rPr>
          <w:rFonts w:ascii="Arial" w:hAnsi="Arial"/>
        </w:rPr>
        <w:t xml:space="preserve"> applicable to the </w:t>
      </w:r>
      <w:r w:rsidR="00C02623" w:rsidRPr="00736338">
        <w:rPr>
          <w:rFonts w:ascii="Arial" w:hAnsi="Arial"/>
        </w:rPr>
        <w:t>Developable Land</w:t>
      </w:r>
      <w:r w:rsidR="00C02623">
        <w:rPr>
          <w:rFonts w:ascii="Arial" w:hAnsi="Arial"/>
        </w:rPr>
        <w:t xml:space="preserve"> sub-district(s)</w:t>
      </w:r>
      <w:r w:rsidR="00C8750C">
        <w:rPr>
          <w:rFonts w:ascii="Arial" w:hAnsi="Arial"/>
        </w:rPr>
        <w:t xml:space="preserve"> (yes ___ no ___)?</w:t>
      </w:r>
    </w:p>
    <w:p w14:paraId="5C2F9E6C" w14:textId="2D452EA9" w:rsidR="00C8750C" w:rsidRDefault="00FF3839">
      <w:pPr>
        <w:rPr>
          <w:rFonts w:ascii="Arial" w:hAnsi="Arial"/>
        </w:rPr>
      </w:pPr>
      <w:r>
        <w:rPr>
          <w:rFonts w:ascii="Arial" w:hAnsi="Arial"/>
        </w:rPr>
        <w:t>If yes, state the maximum A</w:t>
      </w:r>
      <w:r w:rsidR="00C8750C">
        <w:rPr>
          <w:rFonts w:ascii="Arial" w:hAnsi="Arial"/>
        </w:rPr>
        <w:t>s-of-right residential densities within such sub-district(s): _____ units/acre.</w:t>
      </w:r>
    </w:p>
    <w:p w14:paraId="29DD81CF" w14:textId="77777777" w:rsidR="00C8750C" w:rsidRDefault="00C8750C">
      <w:pPr>
        <w:rPr>
          <w:rFonts w:ascii="Arial" w:hAnsi="Arial"/>
        </w:rPr>
      </w:pPr>
    </w:p>
    <w:p w14:paraId="31C99D3E" w14:textId="256608AC" w:rsidR="00C8750C" w:rsidRDefault="00C8750C">
      <w:pPr>
        <w:rPr>
          <w:rFonts w:ascii="Arial" w:hAnsi="Arial"/>
        </w:rPr>
      </w:pPr>
      <w:r>
        <w:rPr>
          <w:rFonts w:ascii="Arial" w:hAnsi="Arial"/>
        </w:rPr>
        <w:t>Identify the provisions of the Smart Growth</w:t>
      </w:r>
      <w:r w:rsidR="00AE099B">
        <w:rPr>
          <w:rFonts w:ascii="Arial" w:hAnsi="Arial"/>
        </w:rPr>
        <w:t xml:space="preserve"> / Starter Home</w:t>
      </w:r>
      <w:r>
        <w:rPr>
          <w:rFonts w:ascii="Arial" w:hAnsi="Arial"/>
        </w:rPr>
        <w:t xml:space="preserve"> Zoning that ensure the construction of infill housing on existing</w:t>
      </w:r>
      <w:r w:rsidR="00C75F38">
        <w:rPr>
          <w:rFonts w:ascii="Arial" w:hAnsi="Arial"/>
        </w:rPr>
        <w:t xml:space="preserve"> residential</w:t>
      </w:r>
      <w:r>
        <w:rPr>
          <w:rFonts w:ascii="Arial" w:hAnsi="Arial"/>
        </w:rPr>
        <w:t xml:space="preserve"> vacant lots: _____.</w:t>
      </w:r>
    </w:p>
    <w:p w14:paraId="1EA23276" w14:textId="77777777" w:rsidR="00C8750C" w:rsidRDefault="00C8750C">
      <w:pPr>
        <w:rPr>
          <w:rFonts w:ascii="Arial" w:hAnsi="Arial"/>
        </w:rPr>
      </w:pPr>
    </w:p>
    <w:p w14:paraId="4F7691AA" w14:textId="7EF8070B" w:rsidR="00C8750C" w:rsidRDefault="00C975A2">
      <w:pPr>
        <w:rPr>
          <w:rFonts w:ascii="Arial" w:hAnsi="Arial"/>
        </w:rPr>
      </w:pPr>
      <w:r>
        <w:rPr>
          <w:rFonts w:ascii="Arial" w:hAnsi="Arial"/>
        </w:rPr>
        <w:t>For SGZDs, i</w:t>
      </w:r>
      <w:r w:rsidR="00C8750C">
        <w:rPr>
          <w:rFonts w:ascii="Arial" w:hAnsi="Arial"/>
        </w:rPr>
        <w:t>dentify the provi</w:t>
      </w:r>
      <w:r>
        <w:rPr>
          <w:rFonts w:ascii="Arial" w:hAnsi="Arial"/>
        </w:rPr>
        <w:t>sions of the SGZ</w:t>
      </w:r>
      <w:r w:rsidR="00C8750C">
        <w:rPr>
          <w:rFonts w:ascii="Arial" w:hAnsi="Arial"/>
        </w:rPr>
        <w:t xml:space="preserve"> that permit additional housing units in existing residential buildings and permit additional housing units for additions or replacement of such buildings: _____. </w:t>
      </w:r>
    </w:p>
    <w:p w14:paraId="6CE787CE" w14:textId="77777777" w:rsidR="00C8750C" w:rsidRDefault="00C8750C">
      <w:pPr>
        <w:rPr>
          <w:rFonts w:ascii="Arial" w:hAnsi="Arial"/>
        </w:rPr>
      </w:pPr>
    </w:p>
    <w:p w14:paraId="0951DC8E" w14:textId="32BACEC4" w:rsidR="00C8750C" w:rsidRDefault="0008663F">
      <w:pPr>
        <w:rPr>
          <w:rFonts w:ascii="Arial" w:hAnsi="Arial"/>
        </w:rPr>
      </w:pPr>
      <w:r>
        <w:rPr>
          <w:rFonts w:ascii="Arial" w:hAnsi="Arial"/>
        </w:rPr>
        <w:t>4</w:t>
      </w:r>
      <w:r w:rsidR="002F1F4B">
        <w:rPr>
          <w:rFonts w:ascii="Arial" w:hAnsi="Arial"/>
        </w:rPr>
        <w:t>.D</w:t>
      </w:r>
      <w:r w:rsidR="00C8750C">
        <w:rPr>
          <w:rFonts w:ascii="Arial" w:hAnsi="Arial"/>
        </w:rPr>
        <w:tab/>
      </w:r>
      <w:r w:rsidR="00274226" w:rsidRPr="00274226">
        <w:rPr>
          <w:rFonts w:ascii="Arial" w:hAnsi="Arial"/>
          <w:b/>
        </w:rPr>
        <w:t>Affordability</w:t>
      </w:r>
      <w:r w:rsidR="00274226">
        <w:rPr>
          <w:rFonts w:ascii="Arial" w:hAnsi="Arial"/>
        </w:rPr>
        <w:t xml:space="preserve"> - </w:t>
      </w:r>
      <w:r w:rsidR="00C8750C">
        <w:rPr>
          <w:rFonts w:ascii="Arial" w:hAnsi="Arial"/>
          <w:b/>
        </w:rPr>
        <w:t>Project requirements</w:t>
      </w:r>
      <w:r w:rsidR="00C8750C">
        <w:rPr>
          <w:rFonts w:ascii="Arial" w:hAnsi="Arial"/>
        </w:rPr>
        <w:t xml:space="preserve">  </w:t>
      </w:r>
      <w:r w:rsidR="006B545A">
        <w:rPr>
          <w:rFonts w:ascii="Arial" w:hAnsi="Arial"/>
        </w:rPr>
        <w:t>For SGZDs only, does the SGZ</w:t>
      </w:r>
      <w:r w:rsidR="00C8750C">
        <w:rPr>
          <w:rFonts w:ascii="Arial" w:hAnsi="Arial"/>
        </w:rPr>
        <w:t xml:space="preserve"> establish a</w:t>
      </w:r>
      <w:r w:rsidR="00C02623">
        <w:rPr>
          <w:rFonts w:ascii="Arial" w:hAnsi="Arial"/>
        </w:rPr>
        <w:t xml:space="preserve"> project-size</w:t>
      </w:r>
      <w:r w:rsidR="00C8750C">
        <w:rPr>
          <w:rFonts w:ascii="Arial" w:hAnsi="Arial"/>
        </w:rPr>
        <w:t xml:space="preserve"> threshold</w:t>
      </w:r>
      <w:r w:rsidR="00C02623">
        <w:rPr>
          <w:rFonts w:ascii="Arial" w:hAnsi="Arial"/>
        </w:rPr>
        <w:t xml:space="preserve"> (e.g., 13 units)</w:t>
      </w:r>
      <w:r w:rsidR="00C8750C">
        <w:rPr>
          <w:rFonts w:ascii="Arial" w:hAnsi="Arial"/>
        </w:rPr>
        <w:t xml:space="preserve"> for </w:t>
      </w:r>
      <w:r w:rsidR="00C8750C" w:rsidRPr="00763A6F">
        <w:rPr>
          <w:rFonts w:ascii="Arial" w:hAnsi="Arial"/>
        </w:rPr>
        <w:t>Projects</w:t>
      </w:r>
      <w:r w:rsidR="00C8750C">
        <w:rPr>
          <w:rFonts w:ascii="Arial" w:hAnsi="Arial"/>
        </w:rPr>
        <w:t xml:space="preserve"> that are su</w:t>
      </w:r>
      <w:r w:rsidR="006B545A">
        <w:rPr>
          <w:rFonts w:ascii="Arial" w:hAnsi="Arial"/>
        </w:rPr>
        <w:t>bject to the SGZ</w:t>
      </w:r>
      <w:r w:rsidR="0005517B">
        <w:rPr>
          <w:rFonts w:ascii="Arial" w:hAnsi="Arial"/>
        </w:rPr>
        <w:t xml:space="preserve">  </w:t>
      </w:r>
      <w:r w:rsidR="0005517B" w:rsidRPr="00736338">
        <w:rPr>
          <w:rFonts w:ascii="Arial" w:hAnsi="Arial"/>
        </w:rPr>
        <w:t>A</w:t>
      </w:r>
      <w:r w:rsidR="00C8750C" w:rsidRPr="00736338">
        <w:rPr>
          <w:rFonts w:ascii="Arial" w:hAnsi="Arial"/>
        </w:rPr>
        <w:t>ffordability</w:t>
      </w:r>
      <w:r w:rsidR="00C8750C">
        <w:rPr>
          <w:rFonts w:ascii="Arial" w:hAnsi="Arial"/>
        </w:rPr>
        <w:t xml:space="preserve"> requirement  (yes ___ no ___)?</w:t>
      </w:r>
    </w:p>
    <w:p w14:paraId="2486EAA9" w14:textId="0042AEF8" w:rsidR="00C8750C" w:rsidRDefault="00C8750C">
      <w:pPr>
        <w:rPr>
          <w:rFonts w:ascii="Arial" w:hAnsi="Arial"/>
        </w:rPr>
      </w:pPr>
      <w:r>
        <w:rPr>
          <w:rFonts w:ascii="Arial" w:hAnsi="Arial"/>
        </w:rPr>
        <w:t xml:space="preserve">If yes, what is that </w:t>
      </w:r>
      <w:r w:rsidR="00C02623">
        <w:rPr>
          <w:rFonts w:ascii="Arial" w:hAnsi="Arial"/>
        </w:rPr>
        <w:t xml:space="preserve">unit # </w:t>
      </w:r>
      <w:r>
        <w:rPr>
          <w:rFonts w:ascii="Arial" w:hAnsi="Arial"/>
        </w:rPr>
        <w:t>threshold</w:t>
      </w:r>
      <w:r w:rsidR="00C02623">
        <w:rPr>
          <w:rFonts w:ascii="Arial" w:hAnsi="Arial"/>
        </w:rPr>
        <w:t xml:space="preserve"> (cannot</w:t>
      </w:r>
      <w:r w:rsidR="00301B63">
        <w:rPr>
          <w:rFonts w:ascii="Arial" w:hAnsi="Arial"/>
        </w:rPr>
        <w:t xml:space="preserve"> exceed 13</w:t>
      </w:r>
      <w:r w:rsidR="00C02623">
        <w:rPr>
          <w:rFonts w:ascii="Arial" w:hAnsi="Arial"/>
        </w:rPr>
        <w:t>)</w:t>
      </w:r>
      <w:r>
        <w:rPr>
          <w:rFonts w:ascii="Arial" w:hAnsi="Arial"/>
        </w:rPr>
        <w:t xml:space="preserve"> and identify the se</w:t>
      </w:r>
      <w:r w:rsidR="006B545A">
        <w:rPr>
          <w:rFonts w:ascii="Arial" w:hAnsi="Arial"/>
        </w:rPr>
        <w:t>ction of the SGZ</w:t>
      </w:r>
      <w:r>
        <w:rPr>
          <w:rFonts w:ascii="Arial" w:hAnsi="Arial"/>
        </w:rPr>
        <w:t xml:space="preserve"> containing that requirement: _____.</w:t>
      </w:r>
      <w:r w:rsidR="00C02623">
        <w:rPr>
          <w:rFonts w:ascii="Arial" w:hAnsi="Arial"/>
        </w:rPr>
        <w:t xml:space="preserve"> </w:t>
      </w:r>
      <w:r w:rsidR="00301B63">
        <w:rPr>
          <w:rFonts w:ascii="Arial" w:hAnsi="Arial"/>
        </w:rPr>
        <w:t>(</w:t>
      </w:r>
      <w:proofErr w:type="gramStart"/>
      <w:r w:rsidR="00301B63">
        <w:rPr>
          <w:rFonts w:ascii="Arial" w:hAnsi="Arial"/>
        </w:rPr>
        <w:t>the</w:t>
      </w:r>
      <w:proofErr w:type="gramEnd"/>
      <w:r w:rsidR="00301B63">
        <w:rPr>
          <w:rFonts w:ascii="Arial" w:hAnsi="Arial"/>
        </w:rPr>
        <w:t xml:space="preserve"> SGZ can only exempt Projects</w:t>
      </w:r>
      <w:r w:rsidR="0005517B">
        <w:rPr>
          <w:rFonts w:ascii="Arial" w:hAnsi="Arial"/>
        </w:rPr>
        <w:t xml:space="preserve"> of 12 or fewer units from the A</w:t>
      </w:r>
      <w:r w:rsidR="00301B63">
        <w:rPr>
          <w:rFonts w:ascii="Arial" w:hAnsi="Arial"/>
        </w:rPr>
        <w:t>ffordability requirements)</w:t>
      </w:r>
    </w:p>
    <w:p w14:paraId="66E51C46" w14:textId="77777777" w:rsidR="00C8750C" w:rsidRDefault="00C8750C">
      <w:pPr>
        <w:rPr>
          <w:rFonts w:ascii="Arial" w:hAnsi="Arial"/>
        </w:rPr>
      </w:pPr>
    </w:p>
    <w:p w14:paraId="7E7AA32F" w14:textId="3F0C90ED" w:rsidR="00C8750C" w:rsidRDefault="006B545A">
      <w:pPr>
        <w:rPr>
          <w:rFonts w:ascii="Arial" w:hAnsi="Arial"/>
        </w:rPr>
      </w:pPr>
      <w:r>
        <w:rPr>
          <w:rFonts w:ascii="Arial" w:hAnsi="Arial"/>
        </w:rPr>
        <w:t>For SGZD only, does the SGZ contain</w:t>
      </w:r>
      <w:r w:rsidR="00C8750C">
        <w:rPr>
          <w:rFonts w:ascii="Arial" w:hAnsi="Arial"/>
        </w:rPr>
        <w:t xml:space="preserve"> provisions to ensure that Projects are not segmented to evade the size threshold for Affordability (yes ___ no ___)?</w:t>
      </w:r>
    </w:p>
    <w:p w14:paraId="41D348A5" w14:textId="37FE5917" w:rsidR="00C8750C" w:rsidRDefault="00C8750C">
      <w:pPr>
        <w:rPr>
          <w:rFonts w:ascii="Arial" w:hAnsi="Arial"/>
        </w:rPr>
      </w:pPr>
      <w:r>
        <w:rPr>
          <w:rFonts w:ascii="Arial" w:hAnsi="Arial"/>
        </w:rPr>
        <w:t>If yes, identify the se</w:t>
      </w:r>
      <w:r w:rsidR="006B545A">
        <w:rPr>
          <w:rFonts w:ascii="Arial" w:hAnsi="Arial"/>
        </w:rPr>
        <w:t>ction of the SGZ</w:t>
      </w:r>
      <w:r>
        <w:rPr>
          <w:rFonts w:ascii="Arial" w:hAnsi="Arial"/>
        </w:rPr>
        <w:t xml:space="preserve"> containing such provision: _____.</w:t>
      </w:r>
    </w:p>
    <w:p w14:paraId="6196C478" w14:textId="77777777" w:rsidR="00C8750C" w:rsidRDefault="00C8750C"/>
    <w:p w14:paraId="0FD58BA8" w14:textId="2EA2AA69" w:rsidR="00C8750C" w:rsidRPr="002F1F4B" w:rsidRDefault="0008663F" w:rsidP="002F1F4B">
      <w:pPr>
        <w:rPr>
          <w:rFonts w:ascii="Arial" w:hAnsi="Arial"/>
        </w:rPr>
      </w:pPr>
      <w:proofErr w:type="gramStart"/>
      <w:r>
        <w:rPr>
          <w:rFonts w:ascii="Arial" w:hAnsi="Arial"/>
        </w:rPr>
        <w:t>4</w:t>
      </w:r>
      <w:r w:rsidR="00C8750C">
        <w:rPr>
          <w:rFonts w:ascii="Arial" w:hAnsi="Arial"/>
        </w:rPr>
        <w:t>.</w:t>
      </w:r>
      <w:r w:rsidR="002F1F4B">
        <w:rPr>
          <w:rFonts w:ascii="Arial" w:hAnsi="Arial"/>
        </w:rPr>
        <w:t>E</w:t>
      </w:r>
      <w:proofErr w:type="gramEnd"/>
      <w:r w:rsidR="00C8750C">
        <w:rPr>
          <w:rFonts w:ascii="Arial" w:hAnsi="Arial"/>
          <w:b/>
        </w:rPr>
        <w:tab/>
      </w:r>
      <w:r w:rsidR="00274226">
        <w:rPr>
          <w:rFonts w:ascii="Arial" w:hAnsi="Arial"/>
          <w:b/>
        </w:rPr>
        <w:t xml:space="preserve">Affordability - </w:t>
      </w:r>
      <w:r w:rsidR="0005517B">
        <w:rPr>
          <w:rFonts w:ascii="Arial" w:hAnsi="Arial"/>
          <w:b/>
        </w:rPr>
        <w:t>District-wide A</w:t>
      </w:r>
      <w:r w:rsidR="00C8750C">
        <w:rPr>
          <w:rFonts w:ascii="Arial" w:hAnsi="Arial"/>
          <w:b/>
        </w:rPr>
        <w:t>ffordability target.</w:t>
      </w:r>
      <w:r w:rsidR="00C8750C">
        <w:rPr>
          <w:rFonts w:ascii="Arial" w:hAnsi="Arial"/>
        </w:rPr>
        <w:t xml:space="preserve"> </w:t>
      </w:r>
      <w:r w:rsidR="006B545A">
        <w:rPr>
          <w:rFonts w:ascii="Arial" w:hAnsi="Arial"/>
        </w:rPr>
        <w:t>For SGZDs only, i</w:t>
      </w:r>
      <w:r w:rsidR="00C8750C">
        <w:rPr>
          <w:rFonts w:ascii="Arial" w:hAnsi="Arial"/>
        </w:rPr>
        <w:t>dentify the provi</w:t>
      </w:r>
      <w:r w:rsidR="006B545A">
        <w:rPr>
          <w:rFonts w:ascii="Arial" w:hAnsi="Arial"/>
        </w:rPr>
        <w:t>sions of the SGZ</w:t>
      </w:r>
      <w:r w:rsidR="00C8750C">
        <w:rPr>
          <w:rFonts w:ascii="Arial" w:hAnsi="Arial"/>
        </w:rPr>
        <w:t xml:space="preserve"> that ensure the total number of </w:t>
      </w:r>
      <w:r w:rsidR="00C8750C" w:rsidRPr="00736338">
        <w:rPr>
          <w:rFonts w:ascii="Arial" w:hAnsi="Arial"/>
        </w:rPr>
        <w:t>Affordable</w:t>
      </w:r>
      <w:r w:rsidR="00C8750C">
        <w:rPr>
          <w:rFonts w:ascii="Arial" w:hAnsi="Arial"/>
        </w:rPr>
        <w:t xml:space="preserve"> units constructed in the District equals not less than twenty percent (20%) of the total number of all units constructed within </w:t>
      </w:r>
      <w:r w:rsidR="00C8750C" w:rsidRPr="00763A6F">
        <w:rPr>
          <w:rFonts w:ascii="Arial" w:hAnsi="Arial"/>
        </w:rPr>
        <w:t>Projects</w:t>
      </w:r>
      <w:r w:rsidR="00C8750C">
        <w:rPr>
          <w:rFonts w:ascii="Arial" w:hAnsi="Arial"/>
        </w:rPr>
        <w:t xml:space="preserve"> in the District: _____.</w:t>
      </w:r>
    </w:p>
    <w:p w14:paraId="0E5B6834" w14:textId="77777777" w:rsidR="00C8750C" w:rsidRDefault="00C8750C">
      <w:pPr>
        <w:pStyle w:val="Header"/>
        <w:tabs>
          <w:tab w:val="clear" w:pos="4320"/>
          <w:tab w:val="clear" w:pos="8640"/>
        </w:tabs>
        <w:rPr>
          <w:rFonts w:ascii="Arial" w:hAnsi="Arial"/>
        </w:rPr>
      </w:pPr>
    </w:p>
    <w:p w14:paraId="63B940E5" w14:textId="14326D0A" w:rsidR="00C8750C" w:rsidRDefault="00C8750C">
      <w:pPr>
        <w:pStyle w:val="section3etcparagr"/>
        <w:ind w:firstLine="0"/>
        <w:jc w:val="left"/>
        <w:rPr>
          <w:rFonts w:ascii="Arial" w:hAnsi="Arial"/>
          <w:i/>
          <w:sz w:val="24"/>
        </w:rPr>
      </w:pPr>
      <w:r>
        <w:rPr>
          <w:rFonts w:ascii="Arial" w:hAnsi="Arial"/>
          <w:i/>
          <w:sz w:val="24"/>
        </w:rPr>
        <w:t xml:space="preserve">The following questions </w:t>
      </w:r>
      <w:r w:rsidR="006B545A">
        <w:rPr>
          <w:rFonts w:ascii="Arial" w:hAnsi="Arial"/>
          <w:i/>
          <w:sz w:val="24"/>
        </w:rPr>
        <w:t>refer to the SGZ/SHZ</w:t>
      </w:r>
      <w:r>
        <w:rPr>
          <w:rFonts w:ascii="Arial" w:hAnsi="Arial"/>
          <w:i/>
          <w:sz w:val="24"/>
        </w:rPr>
        <w:t xml:space="preserve"> attached as </w:t>
      </w:r>
      <w:r w:rsidR="00B00D94" w:rsidRPr="0008663F">
        <w:rPr>
          <w:rFonts w:ascii="Arial" w:hAnsi="Arial"/>
          <w:i/>
          <w:sz w:val="24"/>
        </w:rPr>
        <w:t>Attachment 4-1</w:t>
      </w:r>
      <w:r>
        <w:rPr>
          <w:rFonts w:ascii="Arial" w:hAnsi="Arial"/>
          <w:i/>
          <w:sz w:val="24"/>
        </w:rPr>
        <w:t xml:space="preserve">, or the </w:t>
      </w:r>
      <w:hyperlink w:anchor="Design_Standards" w:history="1">
        <w:r w:rsidRPr="000B4F6F">
          <w:rPr>
            <w:rStyle w:val="Hyperlink"/>
            <w:rFonts w:ascii="Arial" w:hAnsi="Arial"/>
            <w:i/>
            <w:sz w:val="24"/>
          </w:rPr>
          <w:t>Design Standards</w:t>
        </w:r>
      </w:hyperlink>
      <w:r>
        <w:rPr>
          <w:rFonts w:ascii="Arial" w:hAnsi="Arial"/>
          <w:i/>
          <w:sz w:val="24"/>
        </w:rPr>
        <w:t xml:space="preserve"> </w:t>
      </w:r>
      <w:bookmarkStart w:id="9" w:name="designstandards"/>
      <w:bookmarkEnd w:id="9"/>
      <w:r>
        <w:rPr>
          <w:rFonts w:ascii="Arial" w:hAnsi="Arial"/>
          <w:i/>
          <w:sz w:val="24"/>
        </w:rPr>
        <w:t xml:space="preserve">attached as </w:t>
      </w:r>
      <w:r w:rsidR="00B00D94" w:rsidRPr="0008663F">
        <w:rPr>
          <w:rFonts w:ascii="Arial" w:hAnsi="Arial"/>
          <w:i/>
          <w:sz w:val="24"/>
        </w:rPr>
        <w:t>Attachment 4-3</w:t>
      </w:r>
      <w:r>
        <w:rPr>
          <w:rFonts w:ascii="Arial" w:hAnsi="Arial"/>
          <w:i/>
          <w:sz w:val="24"/>
        </w:rPr>
        <w:t>.</w:t>
      </w:r>
    </w:p>
    <w:p w14:paraId="54FB7F43" w14:textId="77777777" w:rsidR="00C8750C" w:rsidRDefault="00C8750C">
      <w:pPr>
        <w:pStyle w:val="section3etcparagr"/>
        <w:ind w:firstLine="0"/>
        <w:jc w:val="left"/>
        <w:rPr>
          <w:rFonts w:ascii="Arial" w:hAnsi="Arial"/>
          <w:i/>
        </w:rPr>
      </w:pPr>
    </w:p>
    <w:p w14:paraId="4F4E00A9" w14:textId="12B2D506" w:rsidR="00C8750C" w:rsidRDefault="0008663F">
      <w:pPr>
        <w:pStyle w:val="section3etcparagr"/>
        <w:ind w:firstLine="0"/>
        <w:jc w:val="left"/>
        <w:rPr>
          <w:rFonts w:ascii="Arial" w:hAnsi="Arial"/>
          <w:sz w:val="24"/>
        </w:rPr>
      </w:pPr>
      <w:proofErr w:type="gramStart"/>
      <w:r>
        <w:rPr>
          <w:rFonts w:ascii="Arial" w:hAnsi="Arial"/>
          <w:sz w:val="24"/>
        </w:rPr>
        <w:t>4</w:t>
      </w:r>
      <w:r w:rsidR="002F1F4B">
        <w:rPr>
          <w:rFonts w:ascii="Arial" w:hAnsi="Arial"/>
          <w:sz w:val="24"/>
        </w:rPr>
        <w:t>.G</w:t>
      </w:r>
      <w:proofErr w:type="gramEnd"/>
      <w:r w:rsidR="00C8750C">
        <w:rPr>
          <w:rFonts w:ascii="Arial" w:hAnsi="Arial"/>
          <w:sz w:val="24"/>
        </w:rPr>
        <w:tab/>
      </w:r>
      <w:r w:rsidR="00C8750C">
        <w:rPr>
          <w:rFonts w:ascii="Arial" w:hAnsi="Arial"/>
          <w:b/>
          <w:sz w:val="24"/>
        </w:rPr>
        <w:t xml:space="preserve">Categories of Project;  </w:t>
      </w:r>
      <w:r w:rsidR="00301B63">
        <w:rPr>
          <w:rFonts w:ascii="Arial" w:hAnsi="Arial"/>
          <w:b/>
          <w:sz w:val="24"/>
        </w:rPr>
        <w:t xml:space="preserve">Plan </w:t>
      </w:r>
      <w:r w:rsidR="00C8750C">
        <w:rPr>
          <w:rFonts w:ascii="Arial" w:hAnsi="Arial"/>
          <w:b/>
          <w:sz w:val="24"/>
        </w:rPr>
        <w:t>Approv</w:t>
      </w:r>
      <w:r w:rsidR="00301B63">
        <w:rPr>
          <w:rFonts w:ascii="Arial" w:hAnsi="Arial"/>
          <w:b/>
          <w:sz w:val="24"/>
        </w:rPr>
        <w:t>al</w:t>
      </w:r>
      <w:r w:rsidR="00C8750C">
        <w:rPr>
          <w:rFonts w:ascii="Arial" w:hAnsi="Arial"/>
          <w:b/>
          <w:sz w:val="24"/>
        </w:rPr>
        <w:t xml:space="preserve"> Authority.</w:t>
      </w:r>
      <w:r w:rsidR="006B545A">
        <w:rPr>
          <w:rFonts w:ascii="Arial" w:hAnsi="Arial"/>
          <w:sz w:val="24"/>
        </w:rPr>
        <w:t xml:space="preserve"> Does the SGZ/SHZ</w:t>
      </w:r>
      <w:r w:rsidR="00C8750C">
        <w:rPr>
          <w:rFonts w:ascii="Arial" w:hAnsi="Arial"/>
          <w:sz w:val="24"/>
        </w:rPr>
        <w:t xml:space="preserve"> provide for </w:t>
      </w:r>
      <w:hyperlink w:anchor="Plan_Review" w:history="1">
        <w:r w:rsidR="00C8750C" w:rsidRPr="002C3FA4">
          <w:rPr>
            <w:rStyle w:val="Hyperlink"/>
            <w:rFonts w:ascii="Arial" w:hAnsi="Arial"/>
            <w:sz w:val="24"/>
          </w:rPr>
          <w:t>Plan Review</w:t>
        </w:r>
      </w:hyperlink>
      <w:r w:rsidR="00C8750C">
        <w:rPr>
          <w:rFonts w:ascii="Arial" w:hAnsi="Arial"/>
          <w:sz w:val="24"/>
        </w:rPr>
        <w:t xml:space="preserve"> </w:t>
      </w:r>
      <w:bookmarkStart w:id="10" w:name="four_G"/>
      <w:bookmarkEnd w:id="10"/>
      <w:r w:rsidR="00C8750C">
        <w:rPr>
          <w:rFonts w:ascii="Arial" w:hAnsi="Arial"/>
          <w:sz w:val="24"/>
        </w:rPr>
        <w:t>of Projects</w:t>
      </w:r>
      <w:r w:rsidR="00C975A2">
        <w:rPr>
          <w:rFonts w:ascii="Arial" w:hAnsi="Arial"/>
          <w:sz w:val="24"/>
        </w:rPr>
        <w:t xml:space="preserve"> within the District </w:t>
      </w:r>
      <w:r w:rsidR="00C8750C">
        <w:rPr>
          <w:rFonts w:ascii="Arial" w:hAnsi="Arial"/>
          <w:sz w:val="24"/>
        </w:rPr>
        <w:t xml:space="preserve">(yes ___ no ___)? </w:t>
      </w:r>
    </w:p>
    <w:p w14:paraId="7E7C2CA1" w14:textId="7C23B04B" w:rsidR="00C8750C" w:rsidRDefault="00C8750C">
      <w:pPr>
        <w:pStyle w:val="section3etcparagr"/>
        <w:ind w:firstLine="0"/>
        <w:jc w:val="left"/>
        <w:rPr>
          <w:rFonts w:ascii="Arial" w:hAnsi="Arial"/>
          <w:sz w:val="24"/>
        </w:rPr>
      </w:pPr>
      <w:r>
        <w:rPr>
          <w:rFonts w:ascii="Arial" w:hAnsi="Arial"/>
          <w:sz w:val="24"/>
        </w:rPr>
        <w:t xml:space="preserve">If yes, who is the </w:t>
      </w:r>
      <w:hyperlink w:anchor="Plan_Approval_Authority" w:history="1">
        <w:r w:rsidR="00301B63" w:rsidRPr="002C3FA4">
          <w:rPr>
            <w:rStyle w:val="Hyperlink"/>
            <w:rFonts w:ascii="Arial" w:hAnsi="Arial"/>
            <w:sz w:val="24"/>
          </w:rPr>
          <w:t xml:space="preserve">Plan </w:t>
        </w:r>
        <w:r w:rsidRPr="002C3FA4">
          <w:rPr>
            <w:rStyle w:val="Hyperlink"/>
            <w:rFonts w:ascii="Arial" w:hAnsi="Arial"/>
            <w:sz w:val="24"/>
          </w:rPr>
          <w:t>Approv</w:t>
        </w:r>
        <w:r w:rsidR="00301B63" w:rsidRPr="002C3FA4">
          <w:rPr>
            <w:rStyle w:val="Hyperlink"/>
            <w:rFonts w:ascii="Arial" w:hAnsi="Arial"/>
            <w:sz w:val="24"/>
          </w:rPr>
          <w:t>al</w:t>
        </w:r>
        <w:r w:rsidRPr="002C3FA4">
          <w:rPr>
            <w:rStyle w:val="Hyperlink"/>
            <w:rFonts w:ascii="Arial" w:hAnsi="Arial"/>
            <w:sz w:val="24"/>
          </w:rPr>
          <w:t xml:space="preserve"> Authority</w:t>
        </w:r>
      </w:hyperlink>
      <w:r>
        <w:rPr>
          <w:rFonts w:ascii="Arial" w:hAnsi="Arial"/>
          <w:sz w:val="24"/>
        </w:rPr>
        <w:t>: _____</w:t>
      </w:r>
      <w:proofErr w:type="gramStart"/>
      <w:r>
        <w:rPr>
          <w:rFonts w:ascii="Arial" w:hAnsi="Arial"/>
          <w:sz w:val="24"/>
        </w:rPr>
        <w:t>.</w:t>
      </w:r>
      <w:proofErr w:type="gramEnd"/>
    </w:p>
    <w:p w14:paraId="7CC92980" w14:textId="77777777" w:rsidR="00C8750C" w:rsidRDefault="00C8750C">
      <w:pPr>
        <w:pStyle w:val="section3etcparagr"/>
        <w:spacing w:after="60"/>
        <w:ind w:firstLine="0"/>
        <w:jc w:val="left"/>
        <w:rPr>
          <w:rFonts w:eastAsia="Times"/>
          <w:sz w:val="24"/>
        </w:rPr>
      </w:pPr>
    </w:p>
    <w:p w14:paraId="4C4A0E02" w14:textId="5272BA15" w:rsidR="00C8750C" w:rsidRDefault="0008663F">
      <w:pPr>
        <w:rPr>
          <w:rFonts w:ascii="Arial" w:hAnsi="Arial"/>
        </w:rPr>
      </w:pPr>
      <w:proofErr w:type="gramStart"/>
      <w:r>
        <w:rPr>
          <w:rFonts w:ascii="Arial" w:hAnsi="Arial"/>
        </w:rPr>
        <w:t>4</w:t>
      </w:r>
      <w:r w:rsidR="002F1F4B">
        <w:rPr>
          <w:rFonts w:ascii="Arial" w:hAnsi="Arial"/>
        </w:rPr>
        <w:t>.H</w:t>
      </w:r>
      <w:proofErr w:type="gramEnd"/>
      <w:r w:rsidR="00C8750C">
        <w:rPr>
          <w:rFonts w:ascii="Arial" w:hAnsi="Arial"/>
        </w:rPr>
        <w:tab/>
      </w:r>
      <w:r w:rsidR="00C8750C">
        <w:rPr>
          <w:rFonts w:ascii="Arial" w:hAnsi="Arial"/>
          <w:b/>
        </w:rPr>
        <w:t>Design Standards.</w:t>
      </w:r>
      <w:r w:rsidR="006B545A">
        <w:rPr>
          <w:rFonts w:ascii="Arial" w:hAnsi="Arial"/>
        </w:rPr>
        <w:t xml:space="preserve"> Does the SGZ/SHZ</w:t>
      </w:r>
      <w:r w:rsidR="00C8750C">
        <w:rPr>
          <w:rFonts w:ascii="Arial" w:hAnsi="Arial"/>
        </w:rPr>
        <w:t xml:space="preserve"> contain </w:t>
      </w:r>
      <w:r w:rsidR="00C8750C" w:rsidRPr="00E61357">
        <w:rPr>
          <w:rFonts w:ascii="Arial" w:hAnsi="Arial"/>
        </w:rPr>
        <w:t>Design Standards</w:t>
      </w:r>
      <w:r w:rsidR="00C8750C">
        <w:rPr>
          <w:rFonts w:ascii="Arial" w:hAnsi="Arial"/>
        </w:rPr>
        <w:t xml:space="preserve"> (yes ___ no ___)?  </w:t>
      </w:r>
    </w:p>
    <w:p w14:paraId="50083BF7" w14:textId="77777777" w:rsidR="00C8750C" w:rsidRDefault="00C8750C">
      <w:pPr>
        <w:rPr>
          <w:rFonts w:ascii="Arial" w:hAnsi="Arial"/>
        </w:rPr>
      </w:pPr>
      <w:r>
        <w:rPr>
          <w:rFonts w:ascii="Arial" w:hAnsi="Arial"/>
        </w:rPr>
        <w:t xml:space="preserve">If no, have separate Design Standards been promulgated or drafted (yes ___ no ___)? </w:t>
      </w:r>
    </w:p>
    <w:p w14:paraId="66F15961" w14:textId="4779ED41" w:rsidR="00C8750C" w:rsidRDefault="00C8750C">
      <w:pPr>
        <w:pStyle w:val="section3etcparagr"/>
        <w:spacing w:after="60"/>
        <w:ind w:firstLine="0"/>
        <w:jc w:val="left"/>
        <w:rPr>
          <w:rFonts w:ascii="Arial" w:hAnsi="Arial"/>
          <w:i/>
          <w:sz w:val="24"/>
        </w:rPr>
      </w:pPr>
      <w:r>
        <w:rPr>
          <w:rFonts w:ascii="Arial" w:hAnsi="Arial"/>
          <w:i/>
          <w:sz w:val="24"/>
        </w:rPr>
        <w:t xml:space="preserve">If yes, attach a copy as </w:t>
      </w:r>
      <w:r w:rsidR="00B00D94" w:rsidRPr="0008663F">
        <w:rPr>
          <w:rFonts w:ascii="Arial" w:hAnsi="Arial"/>
          <w:i/>
          <w:sz w:val="24"/>
        </w:rPr>
        <w:t>Attachment 4-3</w:t>
      </w:r>
      <w:r>
        <w:rPr>
          <w:rFonts w:ascii="Arial" w:hAnsi="Arial"/>
          <w:i/>
          <w:sz w:val="24"/>
        </w:rPr>
        <w:t>.</w:t>
      </w:r>
    </w:p>
    <w:p w14:paraId="53FED898" w14:textId="4A01CEAA" w:rsidR="00C8750C" w:rsidRDefault="00F14F11">
      <w:pPr>
        <w:pStyle w:val="section3etcparagr"/>
        <w:spacing w:after="60"/>
        <w:ind w:firstLine="0"/>
        <w:jc w:val="left"/>
        <w:rPr>
          <w:rFonts w:ascii="Arial" w:hAnsi="Arial"/>
          <w:sz w:val="24"/>
        </w:rPr>
      </w:pPr>
      <w:r>
        <w:rPr>
          <w:rFonts w:ascii="Arial" w:hAnsi="Arial"/>
          <w:sz w:val="24"/>
        </w:rPr>
        <w:lastRenderedPageBreak/>
        <w:t>Have these Design S</w:t>
      </w:r>
      <w:r w:rsidR="00C8750C">
        <w:rPr>
          <w:rFonts w:ascii="Arial" w:hAnsi="Arial"/>
          <w:sz w:val="24"/>
        </w:rPr>
        <w:t xml:space="preserve">tandards been previously applied to </w:t>
      </w:r>
      <w:r w:rsidR="00C75178" w:rsidRPr="00736338">
        <w:rPr>
          <w:rFonts w:ascii="Arial" w:hAnsi="Arial"/>
          <w:sz w:val="24"/>
        </w:rPr>
        <w:t>A</w:t>
      </w:r>
      <w:r w:rsidR="00F942F4" w:rsidRPr="00736338">
        <w:rPr>
          <w:rFonts w:ascii="Arial" w:hAnsi="Arial"/>
          <w:sz w:val="24"/>
        </w:rPr>
        <w:t>ffordable</w:t>
      </w:r>
      <w:r w:rsidR="00F942F4">
        <w:rPr>
          <w:rFonts w:ascii="Arial" w:hAnsi="Arial"/>
          <w:sz w:val="24"/>
        </w:rPr>
        <w:t xml:space="preserve"> or mixed-income </w:t>
      </w:r>
      <w:r w:rsidR="00C8750C">
        <w:rPr>
          <w:rFonts w:ascii="Arial" w:hAnsi="Arial"/>
          <w:sz w:val="24"/>
        </w:rPr>
        <w:t xml:space="preserve">residential development in the community (for example, through the </w:t>
      </w:r>
      <w:r w:rsidR="00C8750C" w:rsidRPr="00736338">
        <w:rPr>
          <w:rFonts w:ascii="Arial" w:hAnsi="Arial"/>
          <w:sz w:val="24"/>
        </w:rPr>
        <w:t>Underlying Zoning</w:t>
      </w:r>
      <w:r w:rsidR="00C8750C">
        <w:rPr>
          <w:rFonts w:ascii="Arial" w:hAnsi="Arial"/>
          <w:sz w:val="24"/>
        </w:rPr>
        <w:t>) (yes ___ no ___)?</w:t>
      </w:r>
    </w:p>
    <w:p w14:paraId="72C830CF" w14:textId="0F79BA46" w:rsidR="00C8750C" w:rsidRDefault="00D91F25">
      <w:pPr>
        <w:pStyle w:val="section3etcparagr"/>
        <w:spacing w:after="60"/>
        <w:ind w:firstLine="0"/>
        <w:jc w:val="left"/>
        <w:rPr>
          <w:sz w:val="24"/>
        </w:rPr>
      </w:pPr>
      <w:r>
        <w:rPr>
          <w:rFonts w:ascii="Arial" w:hAnsi="Arial"/>
          <w:sz w:val="24"/>
        </w:rPr>
        <w:t>If yes, briefly identify the p</w:t>
      </w:r>
      <w:r w:rsidR="00C8750C" w:rsidRPr="00D91F25">
        <w:rPr>
          <w:rFonts w:ascii="Arial" w:hAnsi="Arial"/>
          <w:sz w:val="24"/>
        </w:rPr>
        <w:t>roject(s)</w:t>
      </w:r>
      <w:r w:rsidR="00C8750C">
        <w:rPr>
          <w:rFonts w:ascii="Arial" w:hAnsi="Arial"/>
          <w:sz w:val="24"/>
        </w:rPr>
        <w:t xml:space="preserve"> that have been approved using these standards: _____.</w:t>
      </w:r>
    </w:p>
    <w:p w14:paraId="05055D21" w14:textId="77777777" w:rsidR="00C8750C" w:rsidRDefault="00C8750C">
      <w:pPr>
        <w:pStyle w:val="section3etcparagr"/>
        <w:ind w:firstLine="0"/>
        <w:jc w:val="left"/>
        <w:rPr>
          <w:sz w:val="24"/>
        </w:rPr>
      </w:pPr>
    </w:p>
    <w:p w14:paraId="39D26C11" w14:textId="0470C2CE" w:rsidR="00C8750C" w:rsidRDefault="00C8750C">
      <w:pPr>
        <w:pStyle w:val="section3etcparagr"/>
        <w:ind w:firstLine="0"/>
        <w:jc w:val="left"/>
        <w:rPr>
          <w:rFonts w:ascii="Arial" w:hAnsi="Arial"/>
          <w:sz w:val="24"/>
        </w:rPr>
      </w:pPr>
      <w:r>
        <w:rPr>
          <w:rFonts w:ascii="Arial" w:hAnsi="Arial"/>
          <w:sz w:val="24"/>
        </w:rPr>
        <w:t xml:space="preserve">Describe how the Municipality will ensure that its Design Standards will not </w:t>
      </w:r>
      <w:hyperlink w:anchor="Unreasonably_Impair" w:history="1">
        <w:r w:rsidR="001C6989" w:rsidRPr="001C6989">
          <w:rPr>
            <w:rStyle w:val="Hyperlink"/>
            <w:rFonts w:ascii="Arial" w:hAnsi="Arial"/>
            <w:sz w:val="24"/>
          </w:rPr>
          <w:t>Unreasonably Impair</w:t>
        </w:r>
      </w:hyperlink>
      <w:r>
        <w:rPr>
          <w:rFonts w:ascii="Arial" w:hAnsi="Arial"/>
          <w:sz w:val="24"/>
        </w:rPr>
        <w:t xml:space="preserve"> </w:t>
      </w:r>
      <w:bookmarkStart w:id="11" w:name="four_I"/>
      <w:bookmarkEnd w:id="11"/>
      <w:r>
        <w:rPr>
          <w:rFonts w:ascii="Arial" w:hAnsi="Arial"/>
          <w:sz w:val="24"/>
        </w:rPr>
        <w:t xml:space="preserve">the development of </w:t>
      </w:r>
      <w:r w:rsidRPr="00E61357">
        <w:rPr>
          <w:rFonts w:ascii="Arial" w:hAnsi="Arial"/>
          <w:sz w:val="24"/>
        </w:rPr>
        <w:t>Projects</w:t>
      </w:r>
      <w:r>
        <w:rPr>
          <w:rFonts w:ascii="Arial" w:hAnsi="Arial"/>
          <w:sz w:val="24"/>
        </w:rPr>
        <w:t xml:space="preserve"> in the District: _____.</w:t>
      </w:r>
    </w:p>
    <w:p w14:paraId="5888A10A" w14:textId="77777777" w:rsidR="00C8750C" w:rsidRDefault="00C8750C">
      <w:pPr>
        <w:pStyle w:val="section3etcparagr"/>
        <w:ind w:left="720" w:firstLine="0"/>
        <w:jc w:val="left"/>
        <w:rPr>
          <w:sz w:val="24"/>
        </w:rPr>
      </w:pPr>
    </w:p>
    <w:p w14:paraId="0C96E6CF" w14:textId="6201999F" w:rsidR="00C8750C" w:rsidRDefault="0008663F">
      <w:pPr>
        <w:pStyle w:val="Header"/>
        <w:tabs>
          <w:tab w:val="clear" w:pos="4320"/>
          <w:tab w:val="clear" w:pos="8640"/>
        </w:tabs>
        <w:rPr>
          <w:rFonts w:ascii="Arial" w:hAnsi="Arial"/>
        </w:rPr>
      </w:pPr>
      <w:proofErr w:type="gramStart"/>
      <w:r>
        <w:rPr>
          <w:rFonts w:ascii="Arial" w:hAnsi="Arial"/>
        </w:rPr>
        <w:t>4</w:t>
      </w:r>
      <w:r w:rsidR="002F1F4B">
        <w:rPr>
          <w:rFonts w:ascii="Arial" w:hAnsi="Arial"/>
        </w:rPr>
        <w:t>.I</w:t>
      </w:r>
      <w:proofErr w:type="gramEnd"/>
      <w:r w:rsidR="00C8750C">
        <w:rPr>
          <w:rFonts w:ascii="Arial" w:hAnsi="Arial"/>
        </w:rPr>
        <w:tab/>
      </w:r>
      <w:r w:rsidR="00C8750C">
        <w:rPr>
          <w:rFonts w:ascii="Arial" w:hAnsi="Arial"/>
          <w:b/>
        </w:rPr>
        <w:t>Waivers.</w:t>
      </w:r>
      <w:r w:rsidR="006B545A">
        <w:rPr>
          <w:rFonts w:ascii="Arial" w:hAnsi="Arial"/>
        </w:rPr>
        <w:t xml:space="preserve"> Does the SGZ/SHZ </w:t>
      </w:r>
      <w:r w:rsidR="00C8750C">
        <w:rPr>
          <w:rFonts w:ascii="Arial" w:hAnsi="Arial"/>
        </w:rPr>
        <w:t xml:space="preserve">allow the </w:t>
      </w:r>
      <w:r w:rsidR="00F942F4" w:rsidRPr="00E61357">
        <w:rPr>
          <w:rFonts w:ascii="Arial" w:hAnsi="Arial"/>
        </w:rPr>
        <w:t xml:space="preserve">Plan </w:t>
      </w:r>
      <w:r w:rsidR="00C8750C" w:rsidRPr="00E61357">
        <w:rPr>
          <w:rFonts w:ascii="Arial" w:hAnsi="Arial"/>
        </w:rPr>
        <w:t>Approv</w:t>
      </w:r>
      <w:r w:rsidR="00F942F4" w:rsidRPr="00E61357">
        <w:rPr>
          <w:rFonts w:ascii="Arial" w:hAnsi="Arial"/>
        </w:rPr>
        <w:t>al</w:t>
      </w:r>
      <w:r w:rsidR="00C8750C" w:rsidRPr="00E61357">
        <w:rPr>
          <w:rFonts w:ascii="Arial" w:hAnsi="Arial"/>
        </w:rPr>
        <w:t xml:space="preserve"> Authority</w:t>
      </w:r>
      <w:r w:rsidR="00C8750C">
        <w:rPr>
          <w:rFonts w:ascii="Arial" w:hAnsi="Arial"/>
        </w:rPr>
        <w:t xml:space="preserve">, through the </w:t>
      </w:r>
      <w:r w:rsidR="00C8750C" w:rsidRPr="00E61357">
        <w:rPr>
          <w:rFonts w:ascii="Arial" w:hAnsi="Arial"/>
        </w:rPr>
        <w:t>Plan Review</w:t>
      </w:r>
      <w:r w:rsidR="00C8750C">
        <w:rPr>
          <w:rFonts w:ascii="Arial" w:hAnsi="Arial"/>
        </w:rPr>
        <w:t xml:space="preserve"> process, to waive specific dimensional and other standards (other than Affordability requirements) otherwise applicable to a </w:t>
      </w:r>
      <w:r w:rsidR="00C8750C" w:rsidRPr="00E61357">
        <w:rPr>
          <w:rFonts w:ascii="Arial" w:hAnsi="Arial"/>
        </w:rPr>
        <w:t>Project</w:t>
      </w:r>
      <w:r w:rsidR="00C8750C">
        <w:rPr>
          <w:rFonts w:ascii="Arial" w:hAnsi="Arial"/>
        </w:rPr>
        <w:t xml:space="preserve"> (yes ___ no ___)?</w:t>
      </w:r>
    </w:p>
    <w:p w14:paraId="14215570" w14:textId="77777777" w:rsidR="00C8750C" w:rsidRDefault="00C8750C">
      <w:pPr>
        <w:pStyle w:val="Header"/>
        <w:tabs>
          <w:tab w:val="clear" w:pos="4320"/>
          <w:tab w:val="clear" w:pos="8640"/>
        </w:tabs>
        <w:rPr>
          <w:rFonts w:ascii="Arial" w:hAnsi="Arial"/>
        </w:rPr>
      </w:pPr>
    </w:p>
    <w:p w14:paraId="5DD7730A" w14:textId="512FD2BF" w:rsidR="00C8750C" w:rsidRDefault="0008663F">
      <w:pPr>
        <w:rPr>
          <w:rFonts w:ascii="Arial" w:hAnsi="Arial"/>
        </w:rPr>
      </w:pPr>
      <w:proofErr w:type="gramStart"/>
      <w:r>
        <w:rPr>
          <w:rFonts w:ascii="Arial" w:hAnsi="Arial"/>
        </w:rPr>
        <w:t>4</w:t>
      </w:r>
      <w:r w:rsidR="002F1F4B">
        <w:rPr>
          <w:rFonts w:ascii="Arial" w:hAnsi="Arial"/>
        </w:rPr>
        <w:t>.J</w:t>
      </w:r>
      <w:proofErr w:type="gramEnd"/>
      <w:r w:rsidR="00C8750C">
        <w:rPr>
          <w:rFonts w:ascii="Arial" w:hAnsi="Arial"/>
        </w:rPr>
        <w:tab/>
      </w:r>
      <w:r w:rsidR="00C8750C">
        <w:rPr>
          <w:rFonts w:ascii="Arial" w:hAnsi="Arial"/>
          <w:b/>
        </w:rPr>
        <w:t>Phased Project Reviews.</w:t>
      </w:r>
      <w:r w:rsidR="006B545A">
        <w:rPr>
          <w:rFonts w:ascii="Arial" w:hAnsi="Arial"/>
        </w:rPr>
        <w:t xml:space="preserve"> Does the SGZ/SHZ</w:t>
      </w:r>
      <w:r w:rsidR="00C8750C">
        <w:rPr>
          <w:rFonts w:ascii="Arial" w:hAnsi="Arial"/>
        </w:rPr>
        <w:t xml:space="preserve"> permit the </w:t>
      </w:r>
      <w:r w:rsidR="00C8750C" w:rsidRPr="00E61357">
        <w:rPr>
          <w:rFonts w:ascii="Arial" w:hAnsi="Arial"/>
        </w:rPr>
        <w:t>Plan Review</w:t>
      </w:r>
      <w:r w:rsidR="00C8750C">
        <w:rPr>
          <w:rFonts w:ascii="Arial" w:hAnsi="Arial"/>
        </w:rPr>
        <w:t xml:space="preserve"> approvals of proposed </w:t>
      </w:r>
      <w:r w:rsidR="00C8750C" w:rsidRPr="00E61357">
        <w:rPr>
          <w:rFonts w:ascii="Arial" w:hAnsi="Arial"/>
        </w:rPr>
        <w:t>Projects</w:t>
      </w:r>
      <w:r w:rsidR="00C8750C">
        <w:rPr>
          <w:rFonts w:ascii="Arial" w:hAnsi="Arial"/>
        </w:rPr>
        <w:t xml:space="preserve"> to be phased for the purpose of coordinating development with the construction of </w:t>
      </w:r>
      <w:hyperlink w:anchor="Planned_Infrastructure" w:history="1">
        <w:r w:rsidR="00C8750C" w:rsidRPr="00B364D5">
          <w:rPr>
            <w:rStyle w:val="Hyperlink"/>
            <w:rFonts w:ascii="Arial" w:hAnsi="Arial"/>
          </w:rPr>
          <w:t>Planned Infrastructure</w:t>
        </w:r>
      </w:hyperlink>
      <w:r w:rsidR="00C8750C">
        <w:rPr>
          <w:rFonts w:ascii="Arial" w:hAnsi="Arial"/>
        </w:rPr>
        <w:t xml:space="preserve"> </w:t>
      </w:r>
      <w:bookmarkStart w:id="12" w:name="four_J"/>
      <w:bookmarkEnd w:id="12"/>
      <w:r w:rsidR="00C8750C">
        <w:rPr>
          <w:rFonts w:ascii="Arial" w:hAnsi="Arial"/>
        </w:rPr>
        <w:t>upgrades that are identified in the application (yes ___ no ___) or that are required to mitigate any extraordinary adverse Project impacts on neighboring properties (yes ___ no ___)?</w:t>
      </w:r>
    </w:p>
    <w:p w14:paraId="2D65402B" w14:textId="77777777" w:rsidR="00C8750C" w:rsidRDefault="00C8750C">
      <w:pPr>
        <w:rPr>
          <w:rFonts w:ascii="Arial" w:hAnsi="Arial"/>
        </w:rPr>
      </w:pPr>
    </w:p>
    <w:p w14:paraId="205B7CED" w14:textId="4AA646F8" w:rsidR="00C8750C" w:rsidRDefault="00C8750C">
      <w:pPr>
        <w:rPr>
          <w:rFonts w:ascii="Arial" w:hAnsi="Arial"/>
        </w:rPr>
      </w:pPr>
      <w:r>
        <w:rPr>
          <w:rFonts w:ascii="Arial" w:hAnsi="Arial"/>
        </w:rPr>
        <w:t>For Projects that are approved and developed in phases, identify the provi</w:t>
      </w:r>
      <w:r w:rsidR="00C975A2">
        <w:rPr>
          <w:rFonts w:ascii="Arial" w:hAnsi="Arial"/>
        </w:rPr>
        <w:t>sions of the SGZ/SHZ</w:t>
      </w:r>
      <w:r>
        <w:rPr>
          <w:rFonts w:ascii="Arial" w:hAnsi="Arial"/>
        </w:rPr>
        <w:t xml:space="preserve"> requiring that the</w:t>
      </w:r>
      <w:r w:rsidR="00F942F4">
        <w:rPr>
          <w:rFonts w:ascii="Arial" w:hAnsi="Arial"/>
        </w:rPr>
        <w:t xml:space="preserve"> percentage of </w:t>
      </w:r>
      <w:r w:rsidRPr="00736338">
        <w:rPr>
          <w:rFonts w:ascii="Arial" w:hAnsi="Arial"/>
        </w:rPr>
        <w:t>Affordable</w:t>
      </w:r>
      <w:r>
        <w:rPr>
          <w:rFonts w:ascii="Arial" w:hAnsi="Arial"/>
        </w:rPr>
        <w:t xml:space="preserve"> units</w:t>
      </w:r>
      <w:r w:rsidR="00F942F4">
        <w:rPr>
          <w:rFonts w:ascii="Arial" w:hAnsi="Arial"/>
        </w:rPr>
        <w:t xml:space="preserve"> in each such phase is no less than the minimum perc</w:t>
      </w:r>
      <w:r w:rsidR="00C975A2">
        <w:rPr>
          <w:rFonts w:ascii="Arial" w:hAnsi="Arial"/>
        </w:rPr>
        <w:t>entage required for the Project</w:t>
      </w:r>
      <w:r w:rsidR="00F942F4">
        <w:rPr>
          <w:rFonts w:ascii="Arial" w:hAnsi="Arial"/>
        </w:rPr>
        <w:t xml:space="preserve"> as a whole</w:t>
      </w:r>
      <w:r>
        <w:rPr>
          <w:rFonts w:ascii="Arial" w:hAnsi="Arial"/>
        </w:rPr>
        <w:t>: _____.</w:t>
      </w:r>
    </w:p>
    <w:p w14:paraId="56F5E903" w14:textId="77777777" w:rsidR="00BB5F48" w:rsidRDefault="00BB5F48">
      <w:pPr>
        <w:rPr>
          <w:rFonts w:ascii="Arial" w:hAnsi="Arial"/>
        </w:rPr>
      </w:pPr>
    </w:p>
    <w:p w14:paraId="180C7899" w14:textId="74AAF23D" w:rsidR="00BB5F48" w:rsidRDefault="00BB5F48" w:rsidP="00BB5F48">
      <w:pPr>
        <w:rPr>
          <w:rFonts w:ascii="Arial" w:hAnsi="Arial"/>
        </w:rPr>
      </w:pPr>
      <w:proofErr w:type="gramStart"/>
      <w:r>
        <w:rPr>
          <w:rFonts w:ascii="Arial" w:hAnsi="Arial"/>
        </w:rPr>
        <w:t>4.K</w:t>
      </w:r>
      <w:proofErr w:type="gramEnd"/>
      <w:r>
        <w:rPr>
          <w:rFonts w:ascii="Arial" w:hAnsi="Arial"/>
        </w:rPr>
        <w:tab/>
      </w:r>
      <w:r w:rsidRPr="00BB5F48">
        <w:rPr>
          <w:rFonts w:ascii="Arial" w:hAnsi="Arial"/>
          <w:b/>
        </w:rPr>
        <w:t>Additional Municipal Standards.</w:t>
      </w:r>
      <w:r>
        <w:rPr>
          <w:rFonts w:ascii="Arial" w:hAnsi="Arial"/>
        </w:rPr>
        <w:t xml:space="preserve">  </w:t>
      </w:r>
      <w:r w:rsidR="006D0610">
        <w:rPr>
          <w:rFonts w:ascii="Arial" w:hAnsi="Arial"/>
        </w:rPr>
        <w:t>(</w:t>
      </w:r>
      <w:r w:rsidRPr="00BB5F48">
        <w:rPr>
          <w:rFonts w:ascii="Arial" w:hAnsi="Arial"/>
        </w:rPr>
        <w:t>For Starter Home Zoning Districts only</w:t>
      </w:r>
      <w:r w:rsidR="006D0610">
        <w:rPr>
          <w:rFonts w:ascii="Arial" w:hAnsi="Arial"/>
        </w:rPr>
        <w:t xml:space="preserve">)  Will any </w:t>
      </w:r>
      <w:hyperlink w:anchor="Additional_Municipal_Standards" w:history="1">
        <w:r w:rsidR="006D0610" w:rsidRPr="00285C68">
          <w:rPr>
            <w:rStyle w:val="Hyperlink"/>
            <w:rFonts w:ascii="Arial" w:hAnsi="Arial"/>
          </w:rPr>
          <w:t>Additional Municipal Standards</w:t>
        </w:r>
      </w:hyperlink>
      <w:r w:rsidR="006D0610">
        <w:rPr>
          <w:rFonts w:ascii="Arial" w:hAnsi="Arial"/>
        </w:rPr>
        <w:t xml:space="preserve"> </w:t>
      </w:r>
      <w:bookmarkStart w:id="13" w:name="four_K"/>
      <w:bookmarkEnd w:id="13"/>
      <w:r w:rsidR="006D0610">
        <w:rPr>
          <w:rFonts w:ascii="Arial" w:hAnsi="Arial"/>
        </w:rPr>
        <w:t>apply to development that proceeds under the Starter Home Zoning (yes ___ no ___)?  If yes, include copies of the</w:t>
      </w:r>
      <w:r w:rsidRPr="00BB5F48">
        <w:rPr>
          <w:rFonts w:ascii="Arial" w:hAnsi="Arial"/>
        </w:rPr>
        <w:t xml:space="preserve"> Additional Municipal Standa</w:t>
      </w:r>
      <w:r w:rsidR="006D0610">
        <w:rPr>
          <w:rFonts w:ascii="Arial" w:hAnsi="Arial"/>
        </w:rPr>
        <w:t>rds as Attachment 4-4</w:t>
      </w:r>
      <w:r w:rsidRPr="00BB5F48">
        <w:rPr>
          <w:rFonts w:ascii="Arial" w:hAnsi="Arial"/>
        </w:rPr>
        <w:t>, together with one of the following</w:t>
      </w:r>
      <w:r w:rsidR="006D0610">
        <w:rPr>
          <w:rFonts w:ascii="Arial" w:hAnsi="Arial"/>
        </w:rPr>
        <w:t>, as applicable, as Attachment 4-5</w:t>
      </w:r>
      <w:r w:rsidRPr="00BB5F48">
        <w:rPr>
          <w:rFonts w:ascii="Arial" w:hAnsi="Arial"/>
        </w:rPr>
        <w:t>:</w:t>
      </w:r>
    </w:p>
    <w:p w14:paraId="1C6E19CA" w14:textId="317B47F8" w:rsidR="00BB5F48" w:rsidRPr="00BB5F48" w:rsidRDefault="00BB5F48" w:rsidP="00BB5F48">
      <w:pPr>
        <w:rPr>
          <w:rFonts w:ascii="Arial" w:hAnsi="Arial"/>
        </w:rPr>
      </w:pPr>
      <w:r w:rsidRPr="00BB5F48" w:rsidDel="00DF7473">
        <w:rPr>
          <w:rFonts w:ascii="Arial" w:hAnsi="Arial"/>
        </w:rPr>
        <w:t xml:space="preserve"> </w:t>
      </w:r>
    </w:p>
    <w:p w14:paraId="46E01F51" w14:textId="1C1BF0A1" w:rsidR="00BB5F48" w:rsidRPr="00BB5F48" w:rsidRDefault="00BB5F48" w:rsidP="00BB5F48">
      <w:pPr>
        <w:pStyle w:val="ListParagraph"/>
        <w:numPr>
          <w:ilvl w:val="0"/>
          <w:numId w:val="4"/>
        </w:numPr>
        <w:rPr>
          <w:rFonts w:ascii="Arial" w:hAnsi="Arial"/>
        </w:rPr>
      </w:pPr>
      <w:r w:rsidRPr="00BB5F48">
        <w:rPr>
          <w:rFonts w:ascii="Arial" w:hAnsi="Arial"/>
        </w:rPr>
        <w:t>A Developer Certificate of Feasibility with respect to Additional Municipal Standards; or</w:t>
      </w:r>
    </w:p>
    <w:p w14:paraId="1F1E4477" w14:textId="15315BDF" w:rsidR="00BB5F48" w:rsidRDefault="00BB5F48" w:rsidP="00BB5F48">
      <w:pPr>
        <w:pStyle w:val="ListParagraph"/>
        <w:numPr>
          <w:ilvl w:val="0"/>
          <w:numId w:val="4"/>
        </w:numPr>
        <w:rPr>
          <w:rFonts w:ascii="Arial" w:hAnsi="Arial"/>
        </w:rPr>
      </w:pPr>
      <w:r w:rsidRPr="00BB5F48">
        <w:rPr>
          <w:rFonts w:ascii="Arial" w:hAnsi="Arial"/>
        </w:rPr>
        <w:t xml:space="preserve">Documentation demonstrating that such Additional Municipal Standards do not </w:t>
      </w:r>
      <w:hyperlink w:anchor="Render_Development_Infeasible" w:history="1">
        <w:r w:rsidRPr="001B0056">
          <w:rPr>
            <w:rStyle w:val="Hyperlink"/>
            <w:rFonts w:ascii="Arial" w:hAnsi="Arial"/>
          </w:rPr>
          <w:t>Render Development Infeasible</w:t>
        </w:r>
      </w:hyperlink>
      <w:r w:rsidRPr="00BB5F48">
        <w:rPr>
          <w:rFonts w:ascii="Arial" w:hAnsi="Arial"/>
        </w:rPr>
        <w:t>, certified by a Municipal official,  civil engineer or other individual with appropriate expertise to evaluate and opine as to the feasibility of such development; or</w:t>
      </w:r>
    </w:p>
    <w:p w14:paraId="67353B21" w14:textId="4C39F693" w:rsidR="00BB5F48" w:rsidRPr="00BB5F48" w:rsidRDefault="00BB5F48" w:rsidP="00BB5F48">
      <w:pPr>
        <w:pStyle w:val="ListParagraph"/>
        <w:numPr>
          <w:ilvl w:val="0"/>
          <w:numId w:val="4"/>
        </w:numPr>
        <w:rPr>
          <w:rFonts w:ascii="Arial" w:hAnsi="Arial"/>
        </w:rPr>
      </w:pPr>
      <w:r w:rsidRPr="00BB5F48">
        <w:rPr>
          <w:rFonts w:ascii="Arial" w:hAnsi="Arial"/>
        </w:rPr>
        <w:t xml:space="preserve">Documentation substantiating the circumstances the Municipality asserts warrant the imposition of Additional Municipal Standards on development under the Starter Home Zoning in the proposed District, which shall be certified by a Municipal engineer or by a public works, board of health or conservation commission official with relevant expertise, unless otherwise substantiated in accordance with guidance issued by DHCD. </w:t>
      </w:r>
    </w:p>
    <w:p w14:paraId="32F8FA52" w14:textId="5206CD54" w:rsidR="00BB5F48" w:rsidRDefault="00BB5F48">
      <w:pPr>
        <w:rPr>
          <w:rFonts w:ascii="Arial" w:hAnsi="Arial"/>
          <w:i/>
        </w:rPr>
      </w:pPr>
    </w:p>
    <w:p w14:paraId="70D458A0" w14:textId="77777777" w:rsidR="00C8750C" w:rsidRDefault="00C8750C">
      <w:pPr>
        <w:pStyle w:val="Header"/>
        <w:tabs>
          <w:tab w:val="clear" w:pos="4320"/>
          <w:tab w:val="clear" w:pos="8640"/>
        </w:tabs>
        <w:rPr>
          <w:rFonts w:ascii="Arial" w:hAnsi="Arial"/>
        </w:rPr>
      </w:pPr>
    </w:p>
    <w:p w14:paraId="6EFCAE9C" w14:textId="77777777" w:rsidR="002752B0" w:rsidRDefault="002752B0">
      <w:pPr>
        <w:pStyle w:val="Header"/>
        <w:tabs>
          <w:tab w:val="clear" w:pos="4320"/>
          <w:tab w:val="clear" w:pos="8640"/>
        </w:tabs>
        <w:rPr>
          <w:rFonts w:ascii="Arial" w:hAnsi="Arial"/>
        </w:rPr>
      </w:pPr>
    </w:p>
    <w:p w14:paraId="6EC38291" w14:textId="77777777" w:rsidR="002752B0" w:rsidRDefault="002752B0">
      <w:pPr>
        <w:pStyle w:val="Header"/>
        <w:tabs>
          <w:tab w:val="clear" w:pos="4320"/>
          <w:tab w:val="clear" w:pos="8640"/>
        </w:tabs>
        <w:rPr>
          <w:rFonts w:ascii="Arial" w:hAnsi="Arial"/>
        </w:rPr>
      </w:pPr>
    </w:p>
    <w:p w14:paraId="1D58EBBC" w14:textId="77777777" w:rsidR="00C8750C" w:rsidRDefault="00C8750C">
      <w:pPr>
        <w:rPr>
          <w:rFonts w:ascii="Arial" w:hAnsi="Arial"/>
          <w:b/>
          <w:caps/>
        </w:rPr>
      </w:pPr>
    </w:p>
    <w:p w14:paraId="77585DA4" w14:textId="7D00A3D2" w:rsidR="00C8750C" w:rsidRDefault="0008663F">
      <w:pPr>
        <w:rPr>
          <w:rFonts w:ascii="Arial" w:hAnsi="Arial"/>
          <w:b/>
          <w:caps/>
        </w:rPr>
      </w:pPr>
      <w:r>
        <w:rPr>
          <w:rFonts w:ascii="Arial" w:hAnsi="Arial"/>
          <w:b/>
          <w:caps/>
        </w:rPr>
        <w:lastRenderedPageBreak/>
        <w:t>5</w:t>
      </w:r>
      <w:r w:rsidR="00C8750C">
        <w:rPr>
          <w:rFonts w:ascii="Arial" w:hAnsi="Arial"/>
          <w:b/>
          <w:caps/>
        </w:rPr>
        <w:t>.</w:t>
      </w:r>
      <w:r w:rsidR="00C8750C">
        <w:rPr>
          <w:rFonts w:ascii="Arial" w:hAnsi="Arial"/>
          <w:b/>
          <w:caps/>
        </w:rPr>
        <w:tab/>
        <w:t>Housing Plan</w:t>
      </w:r>
      <w:r w:rsidR="00884259">
        <w:rPr>
          <w:rFonts w:ascii="Arial" w:hAnsi="Arial"/>
          <w:b/>
          <w:caps/>
        </w:rPr>
        <w:t xml:space="preserve"> Requirement</w:t>
      </w:r>
    </w:p>
    <w:p w14:paraId="140D4E53" w14:textId="77777777" w:rsidR="00C8750C" w:rsidRDefault="00C8750C">
      <w:pPr>
        <w:rPr>
          <w:rFonts w:ascii="Arial" w:hAnsi="Arial"/>
        </w:rPr>
      </w:pPr>
    </w:p>
    <w:p w14:paraId="5D826F70" w14:textId="215A60AF" w:rsidR="00C8750C" w:rsidRPr="0021081B" w:rsidRDefault="00AC3AE3">
      <w:pPr>
        <w:rPr>
          <w:rFonts w:ascii="Arial" w:hAnsi="Arial"/>
        </w:rPr>
      </w:pPr>
      <w:r w:rsidRPr="0021081B">
        <w:rPr>
          <w:rFonts w:ascii="Arial" w:hAnsi="Arial"/>
        </w:rPr>
        <w:t>Subject to the requirements below, t</w:t>
      </w:r>
      <w:r w:rsidR="003A061F" w:rsidRPr="0021081B">
        <w:rPr>
          <w:rFonts w:ascii="Arial" w:hAnsi="Arial"/>
        </w:rPr>
        <w:t>he housing plan requirement can generally be satisfied with a current</w:t>
      </w:r>
      <w:r w:rsidRPr="0021081B">
        <w:rPr>
          <w:rFonts w:ascii="Arial" w:hAnsi="Arial"/>
        </w:rPr>
        <w:t xml:space="preserve"> </w:t>
      </w:r>
      <w:hyperlink w:anchor="Comprehensive_Housing_Plan" w:history="1">
        <w:r w:rsidRPr="005C106E">
          <w:rPr>
            <w:rStyle w:val="Hyperlink"/>
            <w:rFonts w:ascii="Arial" w:hAnsi="Arial"/>
          </w:rPr>
          <w:t>Comprehensive Housing Plan</w:t>
        </w:r>
      </w:hyperlink>
      <w:r w:rsidRPr="0021081B">
        <w:rPr>
          <w:rFonts w:ascii="Arial" w:hAnsi="Arial"/>
        </w:rPr>
        <w:t xml:space="preserve"> </w:t>
      </w:r>
      <w:bookmarkStart w:id="14" w:name="Five"/>
      <w:bookmarkEnd w:id="14"/>
      <w:r w:rsidRPr="0021081B">
        <w:rPr>
          <w:rFonts w:ascii="Arial" w:hAnsi="Arial"/>
        </w:rPr>
        <w:t>(or acceptable equivalent) or current</w:t>
      </w:r>
      <w:r w:rsidR="00270BAA">
        <w:rPr>
          <w:rFonts w:ascii="Arial" w:hAnsi="Arial"/>
        </w:rPr>
        <w:t xml:space="preserve"> (i.e., approved by DHCD within the past 5 years)</w:t>
      </w:r>
      <w:r w:rsidRPr="0021081B">
        <w:rPr>
          <w:rFonts w:ascii="Arial" w:hAnsi="Arial"/>
        </w:rPr>
        <w:t xml:space="preserve"> </w:t>
      </w:r>
      <w:hyperlink w:anchor="Housing_Production_Plan" w:history="1">
        <w:r w:rsidRPr="003C5C48">
          <w:rPr>
            <w:rStyle w:val="Hyperlink"/>
            <w:rFonts w:ascii="Arial" w:hAnsi="Arial"/>
          </w:rPr>
          <w:t>Housing Production Plan</w:t>
        </w:r>
      </w:hyperlink>
      <w:r w:rsidRPr="0021081B">
        <w:rPr>
          <w:rFonts w:ascii="Arial" w:hAnsi="Arial"/>
        </w:rPr>
        <w:t xml:space="preserve">.  DHCD has active Housing Production Plans on file, so there is no need to resubmit such plans.  Comprehensive Housing Plans (or equivalent plans) should be attached as </w:t>
      </w:r>
      <w:r w:rsidRPr="00FB1770">
        <w:rPr>
          <w:rFonts w:ascii="Arial" w:hAnsi="Arial"/>
        </w:rPr>
        <w:t>Attachmen</w:t>
      </w:r>
      <w:r w:rsidR="00B00D94" w:rsidRPr="00FB1770">
        <w:rPr>
          <w:rFonts w:ascii="Arial" w:hAnsi="Arial"/>
        </w:rPr>
        <w:t>t 5</w:t>
      </w:r>
      <w:r w:rsidRPr="00FB1770">
        <w:rPr>
          <w:rFonts w:ascii="Arial" w:hAnsi="Arial"/>
        </w:rPr>
        <w:t>-1</w:t>
      </w:r>
      <w:r w:rsidRPr="0021081B">
        <w:rPr>
          <w:rFonts w:ascii="Arial" w:hAnsi="Arial"/>
        </w:rPr>
        <w:t xml:space="preserve">.  Municipalities that do not have such plans can fulfill the housing plan application requirement by completing a </w:t>
      </w:r>
      <w:hyperlink w:anchor="Housing_Production_Summary" w:history="1">
        <w:r w:rsidRPr="00B21885">
          <w:rPr>
            <w:rStyle w:val="Hyperlink"/>
            <w:rFonts w:ascii="Arial" w:hAnsi="Arial"/>
          </w:rPr>
          <w:t>Housing Production Summary</w:t>
        </w:r>
      </w:hyperlink>
      <w:r w:rsidRPr="0021081B">
        <w:rPr>
          <w:rFonts w:ascii="Arial" w:hAnsi="Arial"/>
        </w:rPr>
        <w:t>.</w:t>
      </w:r>
      <w:r w:rsidR="00586856" w:rsidRPr="0021081B">
        <w:rPr>
          <w:rFonts w:ascii="Arial" w:hAnsi="Arial"/>
        </w:rPr>
        <w:t xml:space="preserve"> </w:t>
      </w:r>
      <w:r w:rsidR="0021081B" w:rsidRPr="0021081B">
        <w:rPr>
          <w:rFonts w:ascii="Arial" w:hAnsi="Arial"/>
        </w:rPr>
        <w:t xml:space="preserve"> </w:t>
      </w:r>
      <w:bookmarkStart w:id="15" w:name="HP_summary"/>
      <w:bookmarkEnd w:id="15"/>
      <w:r w:rsidR="00586856" w:rsidRPr="0021081B">
        <w:rPr>
          <w:rFonts w:ascii="Arial" w:hAnsi="Arial"/>
        </w:rPr>
        <w:t>While any municipality can submit a Housing Produ</w:t>
      </w:r>
      <w:r w:rsidR="005C0D6E" w:rsidRPr="0021081B">
        <w:rPr>
          <w:rFonts w:ascii="Arial" w:hAnsi="Arial"/>
        </w:rPr>
        <w:t>ction Summary, submission is only necessary</w:t>
      </w:r>
      <w:r w:rsidR="0021081B" w:rsidRPr="0021081B">
        <w:rPr>
          <w:rFonts w:ascii="Arial" w:hAnsi="Arial"/>
        </w:rPr>
        <w:t xml:space="preserve"> and considered for the purposes of satisfying the housing plan requirement</w:t>
      </w:r>
      <w:r w:rsidR="00586856" w:rsidRPr="0021081B">
        <w:rPr>
          <w:rFonts w:ascii="Arial" w:hAnsi="Arial"/>
        </w:rPr>
        <w:t xml:space="preserve"> if the municipality</w:t>
      </w:r>
      <w:r w:rsidR="0021081B" w:rsidRPr="0021081B">
        <w:rPr>
          <w:rFonts w:ascii="Arial" w:hAnsi="Arial"/>
        </w:rPr>
        <w:t xml:space="preserve"> does not have valid</w:t>
      </w:r>
      <w:r w:rsidR="005C0D6E" w:rsidRPr="0021081B">
        <w:rPr>
          <w:rFonts w:ascii="Arial" w:hAnsi="Arial"/>
        </w:rPr>
        <w:t xml:space="preserve"> Comprehensive Housing Plan (or acceptable equivalent plan) or Housing Production Plan</w:t>
      </w:r>
      <w:r w:rsidR="00586856" w:rsidRPr="0021081B">
        <w:rPr>
          <w:rFonts w:ascii="Arial" w:hAnsi="Arial"/>
        </w:rPr>
        <w:t>.</w:t>
      </w:r>
    </w:p>
    <w:p w14:paraId="6FF9F8BF" w14:textId="77777777" w:rsidR="00C8750C" w:rsidRDefault="00C8750C">
      <w:pPr>
        <w:rPr>
          <w:rFonts w:ascii="Arial" w:hAnsi="Arial"/>
        </w:rPr>
      </w:pPr>
    </w:p>
    <w:p w14:paraId="07BC683C" w14:textId="77777777" w:rsidR="00B64DF2" w:rsidRDefault="00B64DF2">
      <w:pPr>
        <w:widowControl w:val="0"/>
        <w:autoSpaceDE w:val="0"/>
        <w:autoSpaceDN w:val="0"/>
        <w:adjustRightInd w:val="0"/>
        <w:rPr>
          <w:rFonts w:ascii="Arial" w:eastAsia="Times New Roman" w:hAnsi="Arial"/>
        </w:rPr>
      </w:pPr>
      <w:r>
        <w:rPr>
          <w:rFonts w:ascii="Arial" w:eastAsia="Times New Roman" w:hAnsi="Arial"/>
        </w:rPr>
        <w:t>For Comprehensive Housing Plans or equivalent municipal plans, please confirm the following plan components:</w:t>
      </w:r>
    </w:p>
    <w:p w14:paraId="6D8FA8A0" w14:textId="77777777" w:rsidR="00B64DF2" w:rsidRDefault="00B64DF2">
      <w:pPr>
        <w:widowControl w:val="0"/>
        <w:autoSpaceDE w:val="0"/>
        <w:autoSpaceDN w:val="0"/>
        <w:adjustRightInd w:val="0"/>
        <w:rPr>
          <w:rFonts w:ascii="Arial" w:eastAsia="Times New Roman" w:hAnsi="Arial"/>
        </w:rPr>
      </w:pPr>
    </w:p>
    <w:p w14:paraId="13323DAC" w14:textId="201ECE50" w:rsidR="000B17D5" w:rsidRPr="000B17D5" w:rsidRDefault="000B17D5" w:rsidP="000B17D5">
      <w:pPr>
        <w:widowControl w:val="0"/>
        <w:autoSpaceDE w:val="0"/>
        <w:autoSpaceDN w:val="0"/>
        <w:adjustRightInd w:val="0"/>
        <w:rPr>
          <w:rFonts w:ascii="Arial" w:eastAsia="Times New Roman" w:hAnsi="Arial"/>
        </w:rPr>
      </w:pPr>
      <w:r w:rsidRPr="000B17D5">
        <w:rPr>
          <w:rFonts w:ascii="Arial" w:eastAsia="Times New Roman" w:hAnsi="Arial"/>
          <w:b/>
        </w:rPr>
        <w:fldChar w:fldCharType="begin">
          <w:ffData>
            <w:name w:val="Check1"/>
            <w:enabled/>
            <w:calcOnExit w:val="0"/>
            <w:checkBox>
              <w:sizeAuto/>
              <w:default w:val="0"/>
            </w:checkBox>
          </w:ffData>
        </w:fldChar>
      </w:r>
      <w:r w:rsidRPr="000B17D5">
        <w:rPr>
          <w:rFonts w:ascii="Arial" w:eastAsia="Times New Roman" w:hAnsi="Arial"/>
        </w:rPr>
        <w:instrText xml:space="preserve"> FORMCHECKBOX </w:instrText>
      </w:r>
      <w:r w:rsidR="0054541F">
        <w:rPr>
          <w:rFonts w:ascii="Arial" w:eastAsia="Times New Roman" w:hAnsi="Arial"/>
          <w:b/>
        </w:rPr>
      </w:r>
      <w:r w:rsidR="0054541F">
        <w:rPr>
          <w:rFonts w:ascii="Arial" w:eastAsia="Times New Roman" w:hAnsi="Arial"/>
          <w:b/>
        </w:rPr>
        <w:fldChar w:fldCharType="separate"/>
      </w:r>
      <w:r w:rsidRPr="000B17D5">
        <w:rPr>
          <w:rFonts w:ascii="Arial" w:eastAsia="Times New Roman" w:hAnsi="Arial"/>
        </w:rPr>
        <w:fldChar w:fldCharType="end"/>
      </w:r>
      <w:r w:rsidRPr="000B17D5">
        <w:rPr>
          <w:rFonts w:ascii="Arial" w:eastAsia="Times New Roman" w:hAnsi="Arial"/>
        </w:rPr>
        <w:t xml:space="preserve"> </w:t>
      </w:r>
      <w:r w:rsidR="00B64DF2" w:rsidRPr="000B17D5">
        <w:rPr>
          <w:rFonts w:ascii="Arial" w:eastAsia="Times New Roman" w:hAnsi="Arial"/>
        </w:rPr>
        <w:t>Ho</w:t>
      </w:r>
      <w:r w:rsidR="00C8750C" w:rsidRPr="000B17D5">
        <w:rPr>
          <w:rFonts w:ascii="Arial" w:eastAsia="Times New Roman" w:hAnsi="Arial"/>
        </w:rPr>
        <w:t>using needs withi</w:t>
      </w:r>
      <w:r w:rsidR="00B64DF2" w:rsidRPr="000B17D5">
        <w:rPr>
          <w:rFonts w:ascii="Arial" w:eastAsia="Times New Roman" w:hAnsi="Arial"/>
        </w:rPr>
        <w:t>n the Municipality</w:t>
      </w:r>
      <w:r w:rsidRPr="000B17D5">
        <w:rPr>
          <w:rFonts w:ascii="Arial" w:eastAsia="Times New Roman" w:hAnsi="Arial"/>
        </w:rPr>
        <w:t xml:space="preserve"> (including the needs of households in</w:t>
      </w:r>
      <w:r w:rsidR="00185E65" w:rsidRPr="000B17D5">
        <w:rPr>
          <w:rFonts w:ascii="Arial" w:eastAsia="Times New Roman" w:hAnsi="Arial"/>
        </w:rPr>
        <w:t xml:space="preserve"> protected classes)</w:t>
      </w:r>
      <w:r>
        <w:rPr>
          <w:rFonts w:ascii="Arial" w:eastAsia="Times New Roman" w:hAnsi="Arial"/>
        </w:rPr>
        <w:t>.  If covered, where in the plan can this be found</w:t>
      </w:r>
      <w:proofErr w:type="gramStart"/>
      <w:r>
        <w:rPr>
          <w:rFonts w:ascii="Arial" w:eastAsia="Times New Roman" w:hAnsi="Arial"/>
        </w:rPr>
        <w:t>:_</w:t>
      </w:r>
      <w:proofErr w:type="gramEnd"/>
      <w:r>
        <w:rPr>
          <w:rFonts w:ascii="Arial" w:eastAsia="Times New Roman" w:hAnsi="Arial"/>
        </w:rPr>
        <w:t>___________</w:t>
      </w:r>
    </w:p>
    <w:p w14:paraId="75DF02B3" w14:textId="77777777" w:rsidR="000B17D5" w:rsidRDefault="000B17D5" w:rsidP="000B17D5">
      <w:pPr>
        <w:widowControl w:val="0"/>
        <w:autoSpaceDE w:val="0"/>
        <w:autoSpaceDN w:val="0"/>
        <w:adjustRightInd w:val="0"/>
        <w:rPr>
          <w:rFonts w:ascii="Arial" w:eastAsia="Times New Roman" w:hAnsi="Arial"/>
          <w:b/>
        </w:rPr>
      </w:pPr>
    </w:p>
    <w:p w14:paraId="48511FBC" w14:textId="58DD8C15" w:rsidR="00B64DF2" w:rsidRDefault="000B17D5" w:rsidP="000B17D5">
      <w:pPr>
        <w:widowControl w:val="0"/>
        <w:autoSpaceDE w:val="0"/>
        <w:autoSpaceDN w:val="0"/>
        <w:adjustRightInd w:val="0"/>
        <w:rPr>
          <w:rFonts w:ascii="Arial" w:eastAsia="Times New Roman" w:hAnsi="Arial"/>
        </w:rPr>
      </w:pPr>
      <w:r w:rsidRPr="000B17D5">
        <w:rPr>
          <w:rFonts w:ascii="Arial" w:eastAsia="Times New Roman" w:hAnsi="Arial"/>
          <w:b/>
        </w:rPr>
        <w:fldChar w:fldCharType="begin">
          <w:ffData>
            <w:name w:val="Check1"/>
            <w:enabled/>
            <w:calcOnExit w:val="0"/>
            <w:checkBox>
              <w:sizeAuto/>
              <w:default w:val="0"/>
            </w:checkBox>
          </w:ffData>
        </w:fldChar>
      </w:r>
      <w:r w:rsidRPr="000B17D5">
        <w:rPr>
          <w:rFonts w:ascii="Arial" w:eastAsia="Times New Roman" w:hAnsi="Arial"/>
        </w:rPr>
        <w:instrText xml:space="preserve"> FORMCHECKBOX </w:instrText>
      </w:r>
      <w:r w:rsidR="0054541F">
        <w:rPr>
          <w:rFonts w:ascii="Arial" w:eastAsia="Times New Roman" w:hAnsi="Arial"/>
          <w:b/>
        </w:rPr>
      </w:r>
      <w:r w:rsidR="0054541F">
        <w:rPr>
          <w:rFonts w:ascii="Arial" w:eastAsia="Times New Roman" w:hAnsi="Arial"/>
          <w:b/>
        </w:rPr>
        <w:fldChar w:fldCharType="separate"/>
      </w:r>
      <w:r w:rsidRPr="000B17D5">
        <w:rPr>
          <w:rFonts w:ascii="Arial" w:eastAsia="Times New Roman" w:hAnsi="Arial"/>
        </w:rPr>
        <w:fldChar w:fldCharType="end"/>
      </w:r>
      <w:r w:rsidRPr="000B17D5">
        <w:rPr>
          <w:rFonts w:ascii="Arial" w:eastAsia="Times New Roman" w:hAnsi="Arial"/>
        </w:rPr>
        <w:t xml:space="preserve"> </w:t>
      </w:r>
      <w:r w:rsidR="00185E65" w:rsidRPr="000B17D5">
        <w:rPr>
          <w:rFonts w:ascii="Arial" w:eastAsia="Times New Roman" w:hAnsi="Arial"/>
        </w:rPr>
        <w:t xml:space="preserve">Housing Strategies (including </w:t>
      </w:r>
      <w:r w:rsidRPr="000B17D5">
        <w:rPr>
          <w:rFonts w:ascii="Arial" w:eastAsia="Times New Roman" w:hAnsi="Arial"/>
        </w:rPr>
        <w:t>strategies for the development of housing that serves and provides housing</w:t>
      </w:r>
      <w:r w:rsidR="00185E65" w:rsidRPr="000B17D5">
        <w:rPr>
          <w:rFonts w:ascii="Arial" w:eastAsia="Times New Roman" w:hAnsi="Arial"/>
        </w:rPr>
        <w:t xml:space="preserve"> </w:t>
      </w:r>
      <w:r w:rsidRPr="000B17D5">
        <w:rPr>
          <w:rFonts w:ascii="Arial" w:eastAsia="Times New Roman" w:hAnsi="Arial"/>
        </w:rPr>
        <w:t xml:space="preserve">choice for those in </w:t>
      </w:r>
      <w:r w:rsidR="00185E65" w:rsidRPr="000B17D5">
        <w:rPr>
          <w:rFonts w:ascii="Arial" w:eastAsia="Times New Roman" w:hAnsi="Arial"/>
        </w:rPr>
        <w:t>protected classes)</w:t>
      </w:r>
      <w:r>
        <w:rPr>
          <w:rFonts w:ascii="Arial" w:eastAsia="Times New Roman" w:hAnsi="Arial"/>
        </w:rPr>
        <w:t>:  If covered, where in the plan can this be found</w:t>
      </w:r>
      <w:proofErr w:type="gramStart"/>
      <w:r>
        <w:rPr>
          <w:rFonts w:ascii="Arial" w:eastAsia="Times New Roman" w:hAnsi="Arial"/>
        </w:rPr>
        <w:t>:_</w:t>
      </w:r>
      <w:proofErr w:type="gramEnd"/>
      <w:r>
        <w:rPr>
          <w:rFonts w:ascii="Arial" w:eastAsia="Times New Roman" w:hAnsi="Arial"/>
        </w:rPr>
        <w:t>_______________</w:t>
      </w:r>
      <w:r w:rsidRPr="000B17D5">
        <w:rPr>
          <w:rFonts w:ascii="Arial" w:eastAsia="Times New Roman" w:hAnsi="Arial"/>
        </w:rPr>
        <w:t xml:space="preserve"> </w:t>
      </w:r>
    </w:p>
    <w:p w14:paraId="3C1AB034" w14:textId="77777777" w:rsidR="00F446C4" w:rsidRDefault="00F446C4" w:rsidP="000B17D5">
      <w:pPr>
        <w:widowControl w:val="0"/>
        <w:autoSpaceDE w:val="0"/>
        <w:autoSpaceDN w:val="0"/>
        <w:adjustRightInd w:val="0"/>
        <w:rPr>
          <w:rFonts w:ascii="Arial" w:eastAsia="Times New Roman" w:hAnsi="Arial"/>
        </w:rPr>
      </w:pPr>
    </w:p>
    <w:p w14:paraId="66E69E18" w14:textId="6406599C" w:rsidR="00F446C4" w:rsidRDefault="00F446C4" w:rsidP="000B17D5">
      <w:pPr>
        <w:widowControl w:val="0"/>
        <w:autoSpaceDE w:val="0"/>
        <w:autoSpaceDN w:val="0"/>
        <w:adjustRightInd w:val="0"/>
        <w:rPr>
          <w:rFonts w:ascii="Arial" w:eastAsia="Times New Roman" w:hAnsi="Arial"/>
        </w:rPr>
      </w:pPr>
      <w:r w:rsidRPr="00F446C4">
        <w:rPr>
          <w:rFonts w:ascii="Arial" w:eastAsia="Times New Roman" w:hAnsi="Arial"/>
        </w:rPr>
        <w:t xml:space="preserve">For </w:t>
      </w:r>
      <w:r w:rsidR="003B6465">
        <w:rPr>
          <w:rFonts w:ascii="Arial" w:eastAsia="Times New Roman" w:hAnsi="Arial"/>
        </w:rPr>
        <w:t xml:space="preserve">Housing Production Plans, </w:t>
      </w:r>
      <w:r w:rsidRPr="00F446C4">
        <w:rPr>
          <w:rFonts w:ascii="Arial" w:eastAsia="Times New Roman" w:hAnsi="Arial"/>
        </w:rPr>
        <w:t>Comprehensive Housing Plans or equivalent municipal plans, please confirm the following plan components:</w:t>
      </w:r>
    </w:p>
    <w:p w14:paraId="1BDD97BC" w14:textId="77777777" w:rsidR="00F446C4" w:rsidRDefault="00F446C4" w:rsidP="000B17D5">
      <w:pPr>
        <w:widowControl w:val="0"/>
        <w:autoSpaceDE w:val="0"/>
        <w:autoSpaceDN w:val="0"/>
        <w:adjustRightInd w:val="0"/>
        <w:rPr>
          <w:rFonts w:ascii="Arial" w:eastAsia="Times New Roman" w:hAnsi="Arial"/>
        </w:rPr>
      </w:pPr>
    </w:p>
    <w:p w14:paraId="1F12DAD8" w14:textId="55F814E6" w:rsidR="00F446C4" w:rsidRPr="000B17D5" w:rsidRDefault="00F446C4" w:rsidP="000B17D5">
      <w:pPr>
        <w:widowControl w:val="0"/>
        <w:autoSpaceDE w:val="0"/>
        <w:autoSpaceDN w:val="0"/>
        <w:adjustRightInd w:val="0"/>
        <w:rPr>
          <w:rFonts w:ascii="Arial" w:eastAsia="Times New Roman" w:hAnsi="Arial"/>
        </w:rPr>
      </w:pPr>
      <w:r w:rsidRPr="000B17D5">
        <w:rPr>
          <w:rFonts w:ascii="Arial" w:eastAsia="Times New Roman" w:hAnsi="Arial"/>
          <w:b/>
        </w:rPr>
        <w:fldChar w:fldCharType="begin">
          <w:ffData>
            <w:name w:val="Check1"/>
            <w:enabled/>
            <w:calcOnExit w:val="0"/>
            <w:checkBox>
              <w:sizeAuto/>
              <w:default w:val="0"/>
            </w:checkBox>
          </w:ffData>
        </w:fldChar>
      </w:r>
      <w:r w:rsidRPr="000B17D5">
        <w:rPr>
          <w:rFonts w:ascii="Arial" w:eastAsia="Times New Roman" w:hAnsi="Arial"/>
        </w:rPr>
        <w:instrText xml:space="preserve"> FORMCHECKBOX </w:instrText>
      </w:r>
      <w:r w:rsidR="0054541F">
        <w:rPr>
          <w:rFonts w:ascii="Arial" w:eastAsia="Times New Roman" w:hAnsi="Arial"/>
          <w:b/>
        </w:rPr>
      </w:r>
      <w:r w:rsidR="0054541F">
        <w:rPr>
          <w:rFonts w:ascii="Arial" w:eastAsia="Times New Roman" w:hAnsi="Arial"/>
          <w:b/>
        </w:rPr>
        <w:fldChar w:fldCharType="separate"/>
      </w:r>
      <w:r w:rsidRPr="000B17D5">
        <w:rPr>
          <w:rFonts w:ascii="Arial" w:eastAsia="Times New Roman" w:hAnsi="Arial"/>
        </w:rPr>
        <w:fldChar w:fldCharType="end"/>
      </w:r>
      <w:r>
        <w:rPr>
          <w:rFonts w:ascii="Arial" w:eastAsia="Times New Roman" w:hAnsi="Arial"/>
        </w:rPr>
        <w:t xml:space="preserve"> An explanation of how the proposed SGZ/SHZ will</w:t>
      </w:r>
      <w:r w:rsidRPr="00F446C4">
        <w:rPr>
          <w:rFonts w:ascii="Arial" w:eastAsia="Times New Roman" w:hAnsi="Arial"/>
        </w:rPr>
        <w:t xml:space="preserve"> allow for the development of housing which is appropriate for a diverse population</w:t>
      </w:r>
      <w:r>
        <w:rPr>
          <w:rFonts w:ascii="Arial" w:eastAsia="Times New Roman" w:hAnsi="Arial"/>
        </w:rPr>
        <w:t xml:space="preserve">.  </w:t>
      </w:r>
      <w:r w:rsidRPr="00F446C4">
        <w:rPr>
          <w:rFonts w:ascii="Arial" w:eastAsia="Times New Roman" w:hAnsi="Arial"/>
        </w:rPr>
        <w:t>If covered, where in the plan can this be found</w:t>
      </w:r>
      <w:proofErr w:type="gramStart"/>
      <w:r w:rsidRPr="00F446C4">
        <w:rPr>
          <w:rFonts w:ascii="Arial" w:eastAsia="Times New Roman" w:hAnsi="Arial"/>
        </w:rPr>
        <w:t>:_</w:t>
      </w:r>
      <w:proofErr w:type="gramEnd"/>
      <w:r w:rsidRPr="00F446C4">
        <w:rPr>
          <w:rFonts w:ascii="Arial" w:eastAsia="Times New Roman" w:hAnsi="Arial"/>
        </w:rPr>
        <w:t>___________</w:t>
      </w:r>
    </w:p>
    <w:p w14:paraId="1FD4E061" w14:textId="77777777" w:rsidR="00F446C4" w:rsidRDefault="00F446C4">
      <w:pPr>
        <w:widowControl w:val="0"/>
        <w:autoSpaceDE w:val="0"/>
        <w:autoSpaceDN w:val="0"/>
        <w:adjustRightInd w:val="0"/>
        <w:rPr>
          <w:rFonts w:ascii="Arial" w:eastAsia="Times New Roman" w:hAnsi="Arial"/>
        </w:rPr>
      </w:pPr>
    </w:p>
    <w:p w14:paraId="5D479A2C" w14:textId="7CF21282" w:rsidR="00F446C4" w:rsidRDefault="00F446C4">
      <w:pPr>
        <w:widowControl w:val="0"/>
        <w:autoSpaceDE w:val="0"/>
        <w:autoSpaceDN w:val="0"/>
        <w:adjustRightInd w:val="0"/>
        <w:rPr>
          <w:rFonts w:ascii="Arial" w:eastAsia="Times New Roman" w:hAnsi="Arial"/>
        </w:rPr>
      </w:pPr>
      <w:r>
        <w:rPr>
          <w:rFonts w:ascii="Arial" w:eastAsia="Times New Roman" w:hAnsi="Arial"/>
        </w:rPr>
        <w:t xml:space="preserve">If any these components are not covered in the submitted plan, please provide an addendum to the plan that addresses the missing component(s) and attach as </w:t>
      </w:r>
      <w:r w:rsidR="00B00D94" w:rsidRPr="00FB1770">
        <w:rPr>
          <w:rFonts w:ascii="Arial" w:eastAsia="Times New Roman" w:hAnsi="Arial"/>
        </w:rPr>
        <w:t>Attachment 5</w:t>
      </w:r>
      <w:r w:rsidRPr="00FB1770">
        <w:rPr>
          <w:rFonts w:ascii="Arial" w:eastAsia="Times New Roman" w:hAnsi="Arial"/>
        </w:rPr>
        <w:t>-2</w:t>
      </w:r>
      <w:r>
        <w:rPr>
          <w:rFonts w:ascii="Arial" w:eastAsia="Times New Roman" w:hAnsi="Arial"/>
        </w:rPr>
        <w:t>.</w:t>
      </w:r>
    </w:p>
    <w:p w14:paraId="57AC7C21" w14:textId="77777777" w:rsidR="00F446C4" w:rsidRDefault="00F446C4">
      <w:pPr>
        <w:widowControl w:val="0"/>
        <w:autoSpaceDE w:val="0"/>
        <w:autoSpaceDN w:val="0"/>
        <w:adjustRightInd w:val="0"/>
        <w:rPr>
          <w:rFonts w:ascii="Arial" w:eastAsia="Times New Roman" w:hAnsi="Arial"/>
        </w:rPr>
      </w:pPr>
    </w:p>
    <w:p w14:paraId="3DFCCF95" w14:textId="718EE4A5" w:rsidR="00C8750C" w:rsidRPr="003A061F" w:rsidRDefault="00F334C6">
      <w:pPr>
        <w:widowControl w:val="0"/>
        <w:autoSpaceDE w:val="0"/>
        <w:autoSpaceDN w:val="0"/>
        <w:adjustRightInd w:val="0"/>
        <w:rPr>
          <w:rFonts w:ascii="Arial" w:eastAsia="Times New Roman" w:hAnsi="Arial"/>
        </w:rPr>
      </w:pPr>
      <w:r>
        <w:rPr>
          <w:rFonts w:ascii="Arial" w:eastAsia="Times New Roman" w:hAnsi="Arial"/>
        </w:rPr>
        <w:t xml:space="preserve">M.G.L. c. 40R additionally requires that </w:t>
      </w:r>
      <w:r w:rsidRPr="00F334C6">
        <w:rPr>
          <w:rFonts w:ascii="Arial" w:eastAsia="Times New Roman" w:hAnsi="Arial"/>
        </w:rPr>
        <w:t xml:space="preserve">the plan that summarize the </w:t>
      </w:r>
      <w:r w:rsidRPr="00736338">
        <w:rPr>
          <w:rFonts w:ascii="Arial" w:eastAsia="Times New Roman" w:hAnsi="Arial"/>
        </w:rPr>
        <w:t>Existing Zoned Units</w:t>
      </w:r>
      <w:r w:rsidRPr="00F334C6">
        <w:rPr>
          <w:rFonts w:ascii="Arial" w:eastAsia="Times New Roman" w:hAnsi="Arial"/>
        </w:rPr>
        <w:t xml:space="preserve">, </w:t>
      </w:r>
      <w:r w:rsidRPr="00736338">
        <w:rPr>
          <w:rFonts w:ascii="Arial" w:eastAsia="Times New Roman" w:hAnsi="Arial"/>
        </w:rPr>
        <w:t>Future Zoned Units</w:t>
      </w:r>
      <w:r w:rsidRPr="00F334C6">
        <w:rPr>
          <w:rFonts w:ascii="Arial" w:eastAsia="Times New Roman" w:hAnsi="Arial"/>
        </w:rPr>
        <w:t xml:space="preserve">, and </w:t>
      </w:r>
      <w:r w:rsidRPr="00736338">
        <w:rPr>
          <w:rFonts w:ascii="Arial" w:eastAsia="Times New Roman" w:hAnsi="Arial"/>
        </w:rPr>
        <w:t>Incentive Units</w:t>
      </w:r>
      <w:r w:rsidRPr="00F334C6">
        <w:rPr>
          <w:rFonts w:ascii="Arial" w:eastAsia="Times New Roman" w:hAnsi="Arial"/>
        </w:rPr>
        <w:t xml:space="preserve"> of the proposed </w:t>
      </w:r>
      <w:r w:rsidRPr="00736338">
        <w:rPr>
          <w:rFonts w:ascii="Arial" w:eastAsia="Times New Roman" w:hAnsi="Arial"/>
        </w:rPr>
        <w:t>Smart Growth Zoning District</w:t>
      </w:r>
      <w:r>
        <w:rPr>
          <w:rFonts w:ascii="Arial" w:eastAsia="Times New Roman" w:hAnsi="Arial"/>
        </w:rPr>
        <w:t xml:space="preserve">.  Because many otherwise valid housing plans will not contain this level of specificity and because </w:t>
      </w:r>
      <w:r w:rsidR="00B80FF5">
        <w:rPr>
          <w:rFonts w:ascii="Arial" w:eastAsia="Times New Roman" w:hAnsi="Arial"/>
        </w:rPr>
        <w:t>certain</w:t>
      </w:r>
      <w:r>
        <w:rPr>
          <w:rFonts w:ascii="Arial" w:eastAsia="Times New Roman" w:hAnsi="Arial"/>
        </w:rPr>
        <w:t xml:space="preserve"> figures</w:t>
      </w:r>
      <w:r w:rsidR="00B80FF5">
        <w:rPr>
          <w:rFonts w:ascii="Arial" w:eastAsia="Times New Roman" w:hAnsi="Arial"/>
        </w:rPr>
        <w:t>/information provided in the application may be revised in the course of DHCD preliminary determination of eligibility</w:t>
      </w:r>
      <w:r>
        <w:rPr>
          <w:rFonts w:ascii="Arial" w:eastAsia="Times New Roman" w:hAnsi="Arial"/>
        </w:rPr>
        <w:t xml:space="preserve">, as part of any Final or Conditional Approval of an adopted District, the municipality will need to submit evidence that its housing plan has </w:t>
      </w:r>
      <w:r w:rsidR="00B80FF5">
        <w:rPr>
          <w:rFonts w:ascii="Arial" w:eastAsia="Times New Roman" w:hAnsi="Arial"/>
        </w:rPr>
        <w:t>been amended to incorporate the preliminarily-approved SGZ/SHZ and the corresponding application for preliminary determination of eligibility,</w:t>
      </w:r>
      <w:r w:rsidR="003B6465">
        <w:rPr>
          <w:rFonts w:ascii="Arial" w:eastAsia="Times New Roman" w:hAnsi="Arial"/>
        </w:rPr>
        <w:t xml:space="preserve"> as ultimately accepted and approved by DHCD</w:t>
      </w:r>
      <w:r w:rsidR="00B80FF5">
        <w:rPr>
          <w:rFonts w:ascii="Arial" w:eastAsia="Times New Roman" w:hAnsi="Arial"/>
        </w:rPr>
        <w:t>.</w:t>
      </w:r>
    </w:p>
    <w:p w14:paraId="26B45548" w14:textId="77777777" w:rsidR="00C8750C" w:rsidRDefault="00C8750C">
      <w:pPr>
        <w:widowControl w:val="0"/>
        <w:autoSpaceDE w:val="0"/>
        <w:autoSpaceDN w:val="0"/>
        <w:adjustRightInd w:val="0"/>
        <w:rPr>
          <w:rFonts w:ascii="Arial" w:hAnsi="Arial"/>
          <w:b/>
          <w:caps/>
        </w:rPr>
      </w:pPr>
    </w:p>
    <w:p w14:paraId="3D2FE118" w14:textId="77777777" w:rsidR="00C75178" w:rsidRDefault="00C75178">
      <w:pPr>
        <w:widowControl w:val="0"/>
        <w:autoSpaceDE w:val="0"/>
        <w:autoSpaceDN w:val="0"/>
        <w:adjustRightInd w:val="0"/>
        <w:rPr>
          <w:rFonts w:ascii="Arial" w:hAnsi="Arial"/>
          <w:b/>
          <w:caps/>
        </w:rPr>
      </w:pPr>
    </w:p>
    <w:p w14:paraId="6F386FF0" w14:textId="507814BA" w:rsidR="00C8750C" w:rsidRDefault="0008663F">
      <w:pPr>
        <w:widowControl w:val="0"/>
        <w:autoSpaceDE w:val="0"/>
        <w:autoSpaceDN w:val="0"/>
        <w:adjustRightInd w:val="0"/>
        <w:rPr>
          <w:rFonts w:ascii="Arial" w:hAnsi="Arial"/>
          <w:b/>
          <w:caps/>
        </w:rPr>
      </w:pPr>
      <w:r>
        <w:rPr>
          <w:rFonts w:ascii="Arial" w:hAnsi="Arial"/>
          <w:b/>
          <w:caps/>
        </w:rPr>
        <w:t>6</w:t>
      </w:r>
      <w:r w:rsidR="00C8750C">
        <w:rPr>
          <w:rFonts w:ascii="Arial" w:hAnsi="Arial"/>
          <w:b/>
          <w:caps/>
        </w:rPr>
        <w:t>.</w:t>
      </w:r>
      <w:r w:rsidR="00C8750C">
        <w:rPr>
          <w:rFonts w:ascii="Arial" w:hAnsi="Arial"/>
          <w:b/>
          <w:caps/>
        </w:rPr>
        <w:tab/>
        <w:t>Local Public Notice and Hearing</w:t>
      </w:r>
    </w:p>
    <w:p w14:paraId="632B40A6" w14:textId="77777777" w:rsidR="00C8750C" w:rsidRDefault="00C8750C">
      <w:pPr>
        <w:rPr>
          <w:rFonts w:ascii="Arial" w:hAnsi="Arial"/>
        </w:rPr>
      </w:pPr>
    </w:p>
    <w:p w14:paraId="0D5C00E4" w14:textId="46F904D7" w:rsidR="00C8750C" w:rsidRDefault="0008663F">
      <w:pPr>
        <w:widowControl w:val="0"/>
        <w:autoSpaceDE w:val="0"/>
        <w:autoSpaceDN w:val="0"/>
        <w:adjustRightInd w:val="0"/>
        <w:rPr>
          <w:rFonts w:ascii="Arial" w:hAnsi="Arial"/>
        </w:rPr>
      </w:pPr>
      <w:proofErr w:type="gramStart"/>
      <w:r>
        <w:rPr>
          <w:rFonts w:ascii="Arial" w:eastAsia="Times New Roman" w:hAnsi="Arial"/>
        </w:rPr>
        <w:t>6</w:t>
      </w:r>
      <w:r w:rsidR="00C8750C">
        <w:rPr>
          <w:rFonts w:ascii="Arial" w:eastAsia="Times New Roman" w:hAnsi="Arial"/>
        </w:rPr>
        <w:t>.A</w:t>
      </w:r>
      <w:proofErr w:type="gramEnd"/>
      <w:r w:rsidR="00C8750C">
        <w:rPr>
          <w:rFonts w:ascii="Arial" w:eastAsia="Times New Roman" w:hAnsi="Arial"/>
        </w:rPr>
        <w:tab/>
      </w:r>
      <w:r w:rsidR="00C8750C">
        <w:rPr>
          <w:rFonts w:ascii="Arial" w:eastAsia="Times New Roman" w:hAnsi="Arial"/>
          <w:b/>
        </w:rPr>
        <w:t>Public Hearing</w:t>
      </w:r>
      <w:r w:rsidR="00C8750C">
        <w:rPr>
          <w:rFonts w:ascii="Arial" w:eastAsia="Times New Roman" w:hAnsi="Arial"/>
        </w:rPr>
        <w:t xml:space="preserve">. Did the chief executive of the Municipality or designee hold a public hearing on </w:t>
      </w:r>
      <w:r w:rsidR="00D90815">
        <w:rPr>
          <w:rFonts w:ascii="Arial" w:eastAsia="Times New Roman" w:hAnsi="Arial"/>
        </w:rPr>
        <w:t>the application as submitted to DHCD (including the draft SGZ</w:t>
      </w:r>
      <w:r w:rsidR="00CD77A3">
        <w:rPr>
          <w:rFonts w:ascii="Arial" w:eastAsia="Times New Roman" w:hAnsi="Arial"/>
        </w:rPr>
        <w:t>/SHZ</w:t>
      </w:r>
      <w:r w:rsidR="00D90815">
        <w:rPr>
          <w:rFonts w:ascii="Arial" w:eastAsia="Times New Roman" w:hAnsi="Arial"/>
        </w:rPr>
        <w:t>) for a preliminary determination of eligibility for the proposed Smart Growth District</w:t>
      </w:r>
      <w:r w:rsidR="00C8750C">
        <w:rPr>
          <w:rFonts w:ascii="Arial" w:eastAsia="Times New Roman" w:hAnsi="Arial"/>
        </w:rPr>
        <w:t xml:space="preserve"> </w:t>
      </w:r>
      <w:r w:rsidR="00C8750C">
        <w:rPr>
          <w:rFonts w:ascii="Arial" w:hAnsi="Arial"/>
        </w:rPr>
        <w:t xml:space="preserve">(yes ___ no ___)? </w:t>
      </w:r>
    </w:p>
    <w:p w14:paraId="1D9AE37A" w14:textId="54FEF227" w:rsidR="00C8750C" w:rsidRDefault="00C8750C">
      <w:pPr>
        <w:widowControl w:val="0"/>
        <w:autoSpaceDE w:val="0"/>
        <w:autoSpaceDN w:val="0"/>
        <w:adjustRightInd w:val="0"/>
        <w:rPr>
          <w:rFonts w:ascii="Arial" w:eastAsia="Times New Roman" w:hAnsi="Arial"/>
          <w:i/>
        </w:rPr>
      </w:pPr>
      <w:r>
        <w:rPr>
          <w:rFonts w:ascii="Arial" w:eastAsia="Times New Roman" w:hAnsi="Arial"/>
          <w:i/>
        </w:rPr>
        <w:t>If yes, attach copies of the notic</w:t>
      </w:r>
      <w:r w:rsidR="007648B9">
        <w:rPr>
          <w:rFonts w:ascii="Arial" w:eastAsia="Times New Roman" w:hAnsi="Arial"/>
          <w:i/>
        </w:rPr>
        <w:t xml:space="preserve">e of the hearing as </w:t>
      </w:r>
      <w:r w:rsidR="00FB1770" w:rsidRPr="00FB1770">
        <w:rPr>
          <w:rFonts w:ascii="Arial" w:eastAsia="Times New Roman" w:hAnsi="Arial"/>
          <w:i/>
        </w:rPr>
        <w:t>Attachment 6</w:t>
      </w:r>
      <w:r w:rsidRPr="00FB1770">
        <w:rPr>
          <w:rFonts w:ascii="Arial" w:eastAsia="Times New Roman" w:hAnsi="Arial"/>
          <w:i/>
        </w:rPr>
        <w:t>-1</w:t>
      </w:r>
      <w:r>
        <w:rPr>
          <w:rFonts w:ascii="Arial" w:eastAsia="Times New Roman" w:hAnsi="Arial"/>
          <w:i/>
        </w:rPr>
        <w:t xml:space="preserve">. </w:t>
      </w:r>
      <w:r w:rsidR="002604CC">
        <w:rPr>
          <w:rFonts w:ascii="Arial" w:eastAsia="Times New Roman" w:hAnsi="Arial"/>
          <w:i/>
        </w:rPr>
        <w:t>(</w:t>
      </w:r>
      <w:proofErr w:type="gramStart"/>
      <w:r w:rsidR="002604CC">
        <w:rPr>
          <w:rFonts w:ascii="Arial" w:eastAsia="Times New Roman" w:hAnsi="Arial"/>
          <w:i/>
        </w:rPr>
        <w:t>note</w:t>
      </w:r>
      <w:proofErr w:type="gramEnd"/>
      <w:r w:rsidR="002604CC">
        <w:rPr>
          <w:rFonts w:ascii="Arial" w:eastAsia="Times New Roman" w:hAnsi="Arial"/>
          <w:i/>
        </w:rPr>
        <w:t xml:space="preserve">: this hearing should not be confused with or </w:t>
      </w:r>
      <w:r w:rsidR="00CD77A3">
        <w:rPr>
          <w:rFonts w:ascii="Arial" w:eastAsia="Times New Roman" w:hAnsi="Arial"/>
          <w:i/>
        </w:rPr>
        <w:t xml:space="preserve">seen as </w:t>
      </w:r>
      <w:r w:rsidR="002604CC">
        <w:rPr>
          <w:rFonts w:ascii="Arial" w:eastAsia="Times New Roman" w:hAnsi="Arial"/>
          <w:i/>
        </w:rPr>
        <w:t xml:space="preserve">a substitute for hearings that are otherwise required as part of the local zoning adoption process which should commence </w:t>
      </w:r>
      <w:r w:rsidR="002604CC" w:rsidRPr="00CD77A3">
        <w:rPr>
          <w:rFonts w:ascii="Arial" w:eastAsia="Times New Roman" w:hAnsi="Arial"/>
          <w:i/>
          <w:u w:val="single"/>
        </w:rPr>
        <w:t>after</w:t>
      </w:r>
      <w:r w:rsidR="002604CC">
        <w:rPr>
          <w:rFonts w:ascii="Arial" w:eastAsia="Times New Roman" w:hAnsi="Arial"/>
          <w:i/>
        </w:rPr>
        <w:t xml:space="preserve"> DHCD has issued a </w:t>
      </w:r>
      <w:r w:rsidR="002604CC" w:rsidRPr="00736338">
        <w:rPr>
          <w:rFonts w:ascii="Arial" w:eastAsia="Times New Roman" w:hAnsi="Arial"/>
          <w:i/>
        </w:rPr>
        <w:t>Letter of Eligibility</w:t>
      </w:r>
      <w:r w:rsidR="002604CC">
        <w:rPr>
          <w:rFonts w:ascii="Arial" w:eastAsia="Times New Roman" w:hAnsi="Arial"/>
          <w:i/>
        </w:rPr>
        <w:t>)</w:t>
      </w:r>
    </w:p>
    <w:p w14:paraId="5A157F15" w14:textId="77777777" w:rsidR="00C8750C" w:rsidRDefault="00C8750C">
      <w:pPr>
        <w:widowControl w:val="0"/>
        <w:autoSpaceDE w:val="0"/>
        <w:autoSpaceDN w:val="0"/>
        <w:adjustRightInd w:val="0"/>
        <w:rPr>
          <w:rFonts w:ascii="Arial" w:eastAsia="Times New Roman" w:hAnsi="Arial"/>
        </w:rPr>
      </w:pPr>
    </w:p>
    <w:p w14:paraId="05B93893" w14:textId="38E1C2D6" w:rsidR="00C8750C" w:rsidRDefault="0008663F">
      <w:pPr>
        <w:widowControl w:val="0"/>
        <w:autoSpaceDE w:val="0"/>
        <w:autoSpaceDN w:val="0"/>
        <w:adjustRightInd w:val="0"/>
        <w:rPr>
          <w:rFonts w:ascii="Arial" w:eastAsia="Times New Roman" w:hAnsi="Arial"/>
        </w:rPr>
      </w:pPr>
      <w:proofErr w:type="gramStart"/>
      <w:r>
        <w:rPr>
          <w:rFonts w:ascii="Arial" w:eastAsia="Times New Roman" w:hAnsi="Arial"/>
        </w:rPr>
        <w:t>6</w:t>
      </w:r>
      <w:r w:rsidR="00C8750C">
        <w:rPr>
          <w:rFonts w:ascii="Arial" w:eastAsia="Times New Roman" w:hAnsi="Arial"/>
        </w:rPr>
        <w:t>.B</w:t>
      </w:r>
      <w:proofErr w:type="gramEnd"/>
      <w:r w:rsidR="00C8750C">
        <w:rPr>
          <w:rFonts w:ascii="Arial" w:eastAsia="Times New Roman" w:hAnsi="Arial"/>
        </w:rPr>
        <w:tab/>
      </w:r>
      <w:r w:rsidR="00C8750C">
        <w:rPr>
          <w:rFonts w:ascii="Arial" w:eastAsia="Times New Roman" w:hAnsi="Arial"/>
          <w:b/>
        </w:rPr>
        <w:t>Public Comments.</w:t>
      </w:r>
      <w:r w:rsidR="00C8750C">
        <w:rPr>
          <w:rFonts w:ascii="Arial" w:eastAsia="Times New Roman" w:hAnsi="Arial"/>
        </w:rPr>
        <w:t xml:space="preserve"> Attach copies of any written comments received by the Municipality on </w:t>
      </w:r>
      <w:r w:rsidR="00CD77A3">
        <w:rPr>
          <w:rFonts w:ascii="Arial" w:eastAsia="Times New Roman" w:hAnsi="Arial"/>
        </w:rPr>
        <w:t>the proposed SGZ/SHZ</w:t>
      </w:r>
      <w:r w:rsidR="00C8750C">
        <w:rPr>
          <w:rFonts w:ascii="Arial" w:eastAsia="Times New Roman" w:hAnsi="Arial"/>
        </w:rPr>
        <w:t xml:space="preserve"> and the District, i</w:t>
      </w:r>
      <w:r w:rsidR="00CD77A3">
        <w:rPr>
          <w:rFonts w:ascii="Arial" w:eastAsia="Times New Roman" w:hAnsi="Arial"/>
        </w:rPr>
        <w:t xml:space="preserve">ncluding any letters of support/concern </w:t>
      </w:r>
      <w:r w:rsidR="00C8750C">
        <w:rPr>
          <w:rFonts w:ascii="Arial" w:eastAsia="Times New Roman" w:hAnsi="Arial"/>
        </w:rPr>
        <w:t>issued by the planning board, board of health, conservation commission, or other int</w:t>
      </w:r>
      <w:r w:rsidR="007648B9">
        <w:rPr>
          <w:rFonts w:ascii="Arial" w:eastAsia="Times New Roman" w:hAnsi="Arial"/>
        </w:rPr>
        <w:t xml:space="preserve">erested parties, as </w:t>
      </w:r>
      <w:r w:rsidR="00FB1770" w:rsidRPr="00FB1770">
        <w:rPr>
          <w:rFonts w:ascii="Arial" w:eastAsia="Times New Roman" w:hAnsi="Arial"/>
        </w:rPr>
        <w:t>Attachment 6</w:t>
      </w:r>
      <w:r w:rsidR="00C8750C" w:rsidRPr="00FB1770">
        <w:rPr>
          <w:rFonts w:ascii="Arial" w:eastAsia="Times New Roman" w:hAnsi="Arial"/>
        </w:rPr>
        <w:t>-2</w:t>
      </w:r>
      <w:r w:rsidR="00C8750C">
        <w:rPr>
          <w:rFonts w:ascii="Arial" w:eastAsia="Times New Roman" w:hAnsi="Arial"/>
        </w:rPr>
        <w:t xml:space="preserve">.  </w:t>
      </w:r>
    </w:p>
    <w:p w14:paraId="2DBC211E" w14:textId="1A1B70FF" w:rsidR="00C8750C" w:rsidRDefault="00C8750C">
      <w:pPr>
        <w:widowControl w:val="0"/>
        <w:autoSpaceDE w:val="0"/>
        <w:autoSpaceDN w:val="0"/>
        <w:adjustRightInd w:val="0"/>
        <w:rPr>
          <w:rFonts w:ascii="Arial" w:eastAsia="Times New Roman" w:hAnsi="Arial"/>
        </w:rPr>
      </w:pPr>
      <w:r>
        <w:rPr>
          <w:rFonts w:ascii="Arial" w:eastAsia="Times New Roman" w:hAnsi="Arial"/>
        </w:rPr>
        <w:t xml:space="preserve">Attach any transcript or a summary of any oral comments received by the Municipality at the public hearing as </w:t>
      </w:r>
      <w:r w:rsidRPr="00FB1770">
        <w:rPr>
          <w:rFonts w:ascii="Arial" w:eastAsia="Times New Roman" w:hAnsi="Arial"/>
        </w:rPr>
        <w:t>Attachment</w:t>
      </w:r>
      <w:r w:rsidR="002604CC" w:rsidRPr="00FB1770">
        <w:rPr>
          <w:rFonts w:ascii="Arial" w:eastAsia="Times New Roman" w:hAnsi="Arial"/>
        </w:rPr>
        <w:t xml:space="preserve"> </w:t>
      </w:r>
      <w:r w:rsidR="00FB1770" w:rsidRPr="00FB1770">
        <w:rPr>
          <w:rFonts w:ascii="Arial" w:eastAsia="Times New Roman" w:hAnsi="Arial"/>
        </w:rPr>
        <w:t>6</w:t>
      </w:r>
      <w:r w:rsidRPr="00FB1770">
        <w:rPr>
          <w:rFonts w:ascii="Arial" w:eastAsia="Times New Roman" w:hAnsi="Arial"/>
        </w:rPr>
        <w:t>-3</w:t>
      </w:r>
      <w:r>
        <w:rPr>
          <w:rFonts w:ascii="Arial" w:eastAsia="Times New Roman" w:hAnsi="Arial"/>
        </w:rPr>
        <w:t xml:space="preserve">. </w:t>
      </w:r>
    </w:p>
    <w:p w14:paraId="254F3AD7" w14:textId="77777777" w:rsidR="00C8750C" w:rsidRDefault="00C8750C">
      <w:pPr>
        <w:widowControl w:val="0"/>
        <w:autoSpaceDE w:val="0"/>
        <w:autoSpaceDN w:val="0"/>
        <w:adjustRightInd w:val="0"/>
        <w:rPr>
          <w:rFonts w:ascii="Arial" w:eastAsia="Times New Roman" w:hAnsi="Arial"/>
        </w:rPr>
      </w:pPr>
    </w:p>
    <w:p w14:paraId="6B9113C2" w14:textId="5E5A56B9" w:rsidR="00C8750C" w:rsidRDefault="00C8750C">
      <w:pPr>
        <w:widowControl w:val="0"/>
        <w:autoSpaceDE w:val="0"/>
        <w:autoSpaceDN w:val="0"/>
        <w:adjustRightInd w:val="0"/>
        <w:rPr>
          <w:rFonts w:ascii="Arial" w:eastAsia="Times New Roman" w:hAnsi="Arial"/>
        </w:rPr>
      </w:pPr>
      <w:r>
        <w:rPr>
          <w:rFonts w:ascii="Arial" w:eastAsia="Times New Roman" w:hAnsi="Arial"/>
        </w:rPr>
        <w:t xml:space="preserve">Summarize briefly any modifications that were made in </w:t>
      </w:r>
      <w:r w:rsidR="00CD77A3">
        <w:rPr>
          <w:rFonts w:ascii="Arial" w:eastAsia="Times New Roman" w:hAnsi="Arial"/>
        </w:rPr>
        <w:t>the proposed SGZ/SHZ</w:t>
      </w:r>
      <w:r>
        <w:rPr>
          <w:rFonts w:ascii="Arial" w:eastAsia="Times New Roman" w:hAnsi="Arial"/>
        </w:rPr>
        <w:t xml:space="preserve"> or other documents in response to the comments received: _________, </w:t>
      </w:r>
    </w:p>
    <w:p w14:paraId="37AFE885" w14:textId="77777777" w:rsidR="00C8750C" w:rsidRDefault="00C8750C">
      <w:pPr>
        <w:rPr>
          <w:rFonts w:ascii="Arial" w:hAnsi="Arial"/>
        </w:rPr>
      </w:pPr>
    </w:p>
    <w:p w14:paraId="727817A5" w14:textId="77777777" w:rsidR="00C8750C" w:rsidRDefault="00C8750C">
      <w:pPr>
        <w:rPr>
          <w:rFonts w:ascii="Arial" w:hAnsi="Arial"/>
        </w:rPr>
      </w:pPr>
    </w:p>
    <w:p w14:paraId="2D464EDF" w14:textId="77777777" w:rsidR="006718B1" w:rsidRDefault="006718B1">
      <w:pPr>
        <w:rPr>
          <w:rFonts w:ascii="Arial" w:hAnsi="Arial"/>
          <w:b/>
          <w:caps/>
        </w:rPr>
      </w:pPr>
    </w:p>
    <w:p w14:paraId="7D4C8D96" w14:textId="77777777" w:rsidR="006718B1" w:rsidRDefault="006718B1">
      <w:pPr>
        <w:rPr>
          <w:rFonts w:ascii="Arial" w:hAnsi="Arial"/>
          <w:b/>
          <w:caps/>
        </w:rPr>
      </w:pPr>
    </w:p>
    <w:p w14:paraId="04301346" w14:textId="3816FF35" w:rsidR="00C8750C" w:rsidRDefault="0008663F">
      <w:pPr>
        <w:rPr>
          <w:rFonts w:ascii="Arial" w:hAnsi="Arial"/>
          <w:b/>
          <w:caps/>
        </w:rPr>
      </w:pPr>
      <w:r>
        <w:rPr>
          <w:rFonts w:ascii="Arial" w:hAnsi="Arial"/>
          <w:b/>
          <w:caps/>
        </w:rPr>
        <w:t>7</w:t>
      </w:r>
      <w:r w:rsidR="00C8750C">
        <w:rPr>
          <w:rFonts w:ascii="Arial" w:hAnsi="Arial"/>
          <w:b/>
          <w:caps/>
        </w:rPr>
        <w:t>.</w:t>
      </w:r>
      <w:r w:rsidR="00C8750C">
        <w:rPr>
          <w:rFonts w:ascii="Arial" w:hAnsi="Arial"/>
          <w:b/>
          <w:caps/>
        </w:rPr>
        <w:tab/>
        <w:t>Infrastructure impacts and upgrades</w:t>
      </w:r>
    </w:p>
    <w:p w14:paraId="4360217F" w14:textId="77777777" w:rsidR="00C8750C" w:rsidRDefault="00C8750C">
      <w:pPr>
        <w:rPr>
          <w:rFonts w:ascii="Arial" w:hAnsi="Arial"/>
        </w:rPr>
      </w:pPr>
    </w:p>
    <w:p w14:paraId="59F1E066" w14:textId="4BC07EF4" w:rsidR="00C8750C" w:rsidRDefault="00C065B8">
      <w:pPr>
        <w:widowControl w:val="0"/>
        <w:autoSpaceDE w:val="0"/>
        <w:autoSpaceDN w:val="0"/>
        <w:adjustRightInd w:val="0"/>
        <w:rPr>
          <w:rFonts w:ascii="Arial" w:eastAsia="Times New Roman" w:hAnsi="Arial"/>
          <w:i/>
        </w:rPr>
      </w:pPr>
      <w:r>
        <w:rPr>
          <w:rFonts w:ascii="Arial" w:eastAsia="Times New Roman" w:hAnsi="Arial"/>
          <w:i/>
        </w:rPr>
        <w:t>In order for a proposed District to ultimately receive Final (vs. Conditional) Approval</w:t>
      </w:r>
      <w:r w:rsidR="006718B1">
        <w:rPr>
          <w:rFonts w:ascii="Arial" w:eastAsia="Times New Roman" w:hAnsi="Arial"/>
          <w:i/>
        </w:rPr>
        <w:t xml:space="preserve"> and qualify for </w:t>
      </w:r>
      <w:r w:rsidR="00506E2D">
        <w:rPr>
          <w:rFonts w:ascii="Arial" w:eastAsia="Times New Roman" w:hAnsi="Arial"/>
          <w:i/>
        </w:rPr>
        <w:t xml:space="preserve">all or a portion, as applicable, of </w:t>
      </w:r>
      <w:r w:rsidR="006718B1">
        <w:rPr>
          <w:rFonts w:ascii="Arial" w:eastAsia="Times New Roman" w:hAnsi="Arial"/>
          <w:i/>
        </w:rPr>
        <w:t>any corresponding Zoning Incentive Payment</w:t>
      </w:r>
      <w:r>
        <w:rPr>
          <w:rFonts w:ascii="Arial" w:eastAsia="Times New Roman" w:hAnsi="Arial"/>
          <w:i/>
        </w:rPr>
        <w:t>, the Municipality must document and certify that</w:t>
      </w:r>
      <w:r w:rsidR="00C8750C">
        <w:rPr>
          <w:rFonts w:ascii="Arial" w:eastAsia="Times New Roman" w:hAnsi="Arial"/>
          <w:i/>
        </w:rPr>
        <w:t xml:space="preserve"> the impacts of </w:t>
      </w:r>
      <w:r w:rsidR="00C8750C" w:rsidRPr="00736338">
        <w:rPr>
          <w:rFonts w:ascii="Arial" w:eastAsia="Times New Roman" w:hAnsi="Arial"/>
          <w:i/>
        </w:rPr>
        <w:t>Future Zoned Units</w:t>
      </w:r>
      <w:r w:rsidR="00C8750C">
        <w:rPr>
          <w:rFonts w:ascii="Arial" w:eastAsia="Times New Roman" w:hAnsi="Arial"/>
          <w:i/>
        </w:rPr>
        <w:t xml:space="preserve"> within the District will not over burden transportation, water, public and/or private wastewater systems, and other</w:t>
      </w:r>
      <w:r>
        <w:rPr>
          <w:rFonts w:ascii="Arial" w:eastAsia="Times New Roman" w:hAnsi="Arial"/>
          <w:i/>
        </w:rPr>
        <w:t xml:space="preserve"> relevant</w:t>
      </w:r>
      <w:r w:rsidR="00C8750C">
        <w:rPr>
          <w:rFonts w:ascii="Arial" w:eastAsia="Times New Roman" w:hAnsi="Arial"/>
          <w:i/>
        </w:rPr>
        <w:t xml:space="preserve"> </w:t>
      </w:r>
      <w:r w:rsidR="00C8750C" w:rsidRPr="00CF567D">
        <w:rPr>
          <w:rFonts w:ascii="Arial" w:eastAsia="Times New Roman" w:hAnsi="Arial"/>
          <w:i/>
        </w:rPr>
        <w:t>Infrastructure</w:t>
      </w:r>
      <w:r w:rsidR="00506E2D">
        <w:rPr>
          <w:rFonts w:ascii="Arial" w:eastAsia="Times New Roman" w:hAnsi="Arial"/>
          <w:i/>
        </w:rPr>
        <w:t xml:space="preserve">, </w:t>
      </w:r>
      <w:r w:rsidR="00C8750C">
        <w:rPr>
          <w:rFonts w:ascii="Arial" w:eastAsia="Times New Roman" w:hAnsi="Arial"/>
          <w:i/>
        </w:rPr>
        <w:t>as it exists or may be practicably upgraded.</w:t>
      </w:r>
      <w:r w:rsidR="006718B1">
        <w:rPr>
          <w:rFonts w:ascii="Arial" w:eastAsia="Times New Roman" w:hAnsi="Arial"/>
          <w:i/>
        </w:rPr>
        <w:t xml:space="preserve">  The purpose of this requirement is </w:t>
      </w:r>
      <w:r w:rsidR="00926EB1">
        <w:rPr>
          <w:rFonts w:ascii="Arial" w:eastAsia="Times New Roman" w:hAnsi="Arial"/>
          <w:i/>
        </w:rPr>
        <w:t xml:space="preserve">both to </w:t>
      </w:r>
      <w:r w:rsidR="006718B1">
        <w:rPr>
          <w:rFonts w:ascii="Arial" w:eastAsia="Times New Roman" w:hAnsi="Arial"/>
          <w:i/>
        </w:rPr>
        <w:t>ensure consistency with Smart Growth principles b</w:t>
      </w:r>
      <w:r w:rsidR="00926EB1">
        <w:rPr>
          <w:rFonts w:ascii="Arial" w:eastAsia="Times New Roman" w:hAnsi="Arial"/>
          <w:i/>
        </w:rPr>
        <w:t>y supporting</w:t>
      </w:r>
      <w:r w:rsidR="006718B1">
        <w:rPr>
          <w:rFonts w:ascii="Arial" w:eastAsia="Times New Roman" w:hAnsi="Arial"/>
          <w:i/>
        </w:rPr>
        <w:t xml:space="preserve"> growth in areas with sufficient existing</w:t>
      </w:r>
      <w:r w:rsidR="00506E2D">
        <w:rPr>
          <w:rFonts w:ascii="Arial" w:eastAsia="Times New Roman" w:hAnsi="Arial"/>
          <w:i/>
        </w:rPr>
        <w:t xml:space="preserve"> or </w:t>
      </w:r>
      <w:r w:rsidR="00506E2D" w:rsidRPr="00CF567D">
        <w:rPr>
          <w:rFonts w:ascii="Arial" w:eastAsia="Times New Roman" w:hAnsi="Arial"/>
          <w:i/>
        </w:rPr>
        <w:t>P</w:t>
      </w:r>
      <w:r w:rsidR="006718B1" w:rsidRPr="00CF567D">
        <w:rPr>
          <w:rFonts w:ascii="Arial" w:eastAsia="Times New Roman" w:hAnsi="Arial"/>
          <w:i/>
        </w:rPr>
        <w:t>lanned</w:t>
      </w:r>
      <w:r w:rsidR="00506E2D" w:rsidRPr="00CF567D">
        <w:rPr>
          <w:rFonts w:ascii="Arial" w:eastAsia="Times New Roman" w:hAnsi="Arial"/>
          <w:i/>
        </w:rPr>
        <w:t xml:space="preserve"> I</w:t>
      </w:r>
      <w:r w:rsidR="006718B1" w:rsidRPr="00CF567D">
        <w:rPr>
          <w:rFonts w:ascii="Arial" w:eastAsia="Times New Roman" w:hAnsi="Arial"/>
          <w:i/>
        </w:rPr>
        <w:t>nfrastructure</w:t>
      </w:r>
      <w:r w:rsidR="00926EB1">
        <w:rPr>
          <w:rFonts w:ascii="Arial" w:eastAsia="Times New Roman" w:hAnsi="Arial"/>
          <w:i/>
        </w:rPr>
        <w:t xml:space="preserve"> and to ensure that any </w:t>
      </w:r>
      <w:r w:rsidR="00506E2D">
        <w:rPr>
          <w:rFonts w:ascii="Arial" w:eastAsia="Times New Roman" w:hAnsi="Arial"/>
          <w:i/>
        </w:rPr>
        <w:t xml:space="preserve">required </w:t>
      </w:r>
      <w:r w:rsidR="00926EB1">
        <w:rPr>
          <w:rFonts w:ascii="Arial" w:eastAsia="Times New Roman" w:hAnsi="Arial"/>
          <w:i/>
        </w:rPr>
        <w:t>Infrastructure</w:t>
      </w:r>
      <w:r w:rsidR="00506E2D">
        <w:rPr>
          <w:rFonts w:ascii="Arial" w:eastAsia="Times New Roman" w:hAnsi="Arial"/>
          <w:i/>
        </w:rPr>
        <w:t xml:space="preserve"> that does</w:t>
      </w:r>
      <w:r w:rsidR="00926EB1">
        <w:rPr>
          <w:rFonts w:ascii="Arial" w:eastAsia="Times New Roman" w:hAnsi="Arial"/>
          <w:i/>
        </w:rPr>
        <w:t xml:space="preserve"> </w:t>
      </w:r>
      <w:r w:rsidR="00506E2D">
        <w:rPr>
          <w:rFonts w:ascii="Arial" w:eastAsia="Times New Roman" w:hAnsi="Arial"/>
          <w:i/>
        </w:rPr>
        <w:t xml:space="preserve">exist or is insufficient and cannot </w:t>
      </w:r>
      <w:r w:rsidR="00926EB1">
        <w:rPr>
          <w:rFonts w:ascii="Arial" w:eastAsia="Times New Roman" w:hAnsi="Arial"/>
          <w:i/>
        </w:rPr>
        <w:t xml:space="preserve">be practicably upgraded </w:t>
      </w:r>
      <w:r w:rsidR="00506E2D">
        <w:rPr>
          <w:rFonts w:ascii="Arial" w:eastAsia="Times New Roman" w:hAnsi="Arial"/>
          <w:i/>
        </w:rPr>
        <w:t xml:space="preserve">is identified and addressed before the Department issues </w:t>
      </w:r>
      <w:r w:rsidR="00926EB1">
        <w:rPr>
          <w:rFonts w:ascii="Arial" w:eastAsia="Times New Roman" w:hAnsi="Arial"/>
          <w:i/>
        </w:rPr>
        <w:t>any associated Zoning Inc</w:t>
      </w:r>
      <w:r w:rsidR="00506E2D">
        <w:rPr>
          <w:rFonts w:ascii="Arial" w:eastAsia="Times New Roman" w:hAnsi="Arial"/>
          <w:i/>
        </w:rPr>
        <w:t>entive Payment(s).</w:t>
      </w:r>
      <w:r w:rsidR="006718B1">
        <w:rPr>
          <w:rFonts w:ascii="Arial" w:eastAsia="Times New Roman" w:hAnsi="Arial"/>
          <w:i/>
        </w:rPr>
        <w:t xml:space="preserve"> </w:t>
      </w:r>
    </w:p>
    <w:p w14:paraId="2F3A8C09" w14:textId="77777777" w:rsidR="00C8750C" w:rsidRDefault="00C8750C">
      <w:pPr>
        <w:widowControl w:val="0"/>
        <w:autoSpaceDE w:val="0"/>
        <w:autoSpaceDN w:val="0"/>
        <w:adjustRightInd w:val="0"/>
        <w:rPr>
          <w:rFonts w:ascii="Arial" w:eastAsia="Times New Roman" w:hAnsi="Arial"/>
        </w:rPr>
      </w:pPr>
    </w:p>
    <w:p w14:paraId="741B0D15" w14:textId="77777777" w:rsidR="00C8750C" w:rsidRDefault="00C8750C">
      <w:pPr>
        <w:widowControl w:val="0"/>
        <w:autoSpaceDE w:val="0"/>
        <w:autoSpaceDN w:val="0"/>
        <w:adjustRightInd w:val="0"/>
        <w:rPr>
          <w:rFonts w:ascii="Arial" w:eastAsia="Times New Roman" w:hAnsi="Arial"/>
          <w:i/>
        </w:rPr>
      </w:pPr>
      <w:r>
        <w:rPr>
          <w:rFonts w:ascii="Arial" w:eastAsia="Times New Roman" w:hAnsi="Arial"/>
          <w:i/>
        </w:rPr>
        <w:t>The attachment must be certified by a municipal engineer or public works official.</w:t>
      </w:r>
    </w:p>
    <w:p w14:paraId="3E0AB75A" w14:textId="77777777" w:rsidR="00213D9C" w:rsidRDefault="00213D9C">
      <w:pPr>
        <w:rPr>
          <w:rFonts w:ascii="Arial" w:hAnsi="Arial"/>
        </w:rPr>
      </w:pPr>
    </w:p>
    <w:p w14:paraId="6C7AAF80" w14:textId="77777777" w:rsidR="00C975A2" w:rsidRDefault="00C975A2">
      <w:pPr>
        <w:rPr>
          <w:rFonts w:ascii="Arial" w:hAnsi="Arial"/>
          <w:b/>
          <w:u w:val="single"/>
        </w:rPr>
      </w:pPr>
    </w:p>
    <w:p w14:paraId="39ABAFCC" w14:textId="77777777" w:rsidR="00C975A2" w:rsidRDefault="00C975A2">
      <w:pPr>
        <w:rPr>
          <w:rFonts w:ascii="Arial" w:hAnsi="Arial"/>
          <w:b/>
          <w:u w:val="single"/>
        </w:rPr>
      </w:pPr>
    </w:p>
    <w:p w14:paraId="0A83E6FA" w14:textId="77777777" w:rsidR="00C975A2" w:rsidRDefault="00C975A2">
      <w:pPr>
        <w:rPr>
          <w:rFonts w:ascii="Arial" w:hAnsi="Arial"/>
          <w:b/>
          <w:u w:val="single"/>
        </w:rPr>
      </w:pPr>
    </w:p>
    <w:p w14:paraId="4205A522" w14:textId="77777777" w:rsidR="00D4645D" w:rsidRDefault="00D4645D">
      <w:pPr>
        <w:rPr>
          <w:rFonts w:ascii="Arial" w:hAnsi="Arial"/>
          <w:b/>
          <w:u w:val="single"/>
        </w:rPr>
      </w:pPr>
    </w:p>
    <w:p w14:paraId="7CE0A5C1" w14:textId="77777777" w:rsidR="006718B1" w:rsidRDefault="006718B1">
      <w:pPr>
        <w:rPr>
          <w:rFonts w:ascii="Arial" w:hAnsi="Arial"/>
          <w:b/>
          <w:u w:val="single"/>
        </w:rPr>
      </w:pPr>
    </w:p>
    <w:p w14:paraId="29B1EAE3" w14:textId="5D85CBC6" w:rsidR="00C8750C" w:rsidRPr="00C00B45" w:rsidRDefault="00C8750C">
      <w:pPr>
        <w:rPr>
          <w:rFonts w:asciiTheme="minorHAnsi" w:hAnsiTheme="minorHAnsi"/>
          <w:b/>
        </w:rPr>
      </w:pPr>
      <w:r>
        <w:rPr>
          <w:rFonts w:ascii="Arial" w:hAnsi="Arial"/>
          <w:b/>
          <w:u w:val="single"/>
        </w:rPr>
        <w:lastRenderedPageBreak/>
        <w:t>Check List of Attachments</w:t>
      </w:r>
    </w:p>
    <w:p w14:paraId="298CD18B" w14:textId="0C29A7E2" w:rsidR="00C8750C" w:rsidRDefault="00C8750C">
      <w:pPr>
        <w:rPr>
          <w:rFonts w:ascii="Arial" w:hAnsi="Arial"/>
          <w:i/>
        </w:rPr>
      </w:pPr>
      <w:r>
        <w:rPr>
          <w:rFonts w:ascii="Arial" w:hAnsi="Arial"/>
          <w:i/>
        </w:rPr>
        <w:t>Identify documents submitted with the Smart Growth</w:t>
      </w:r>
      <w:r w:rsidR="00CD77A3">
        <w:rPr>
          <w:rFonts w:ascii="Arial" w:hAnsi="Arial"/>
          <w:i/>
        </w:rPr>
        <w:t xml:space="preserve"> / </w:t>
      </w:r>
      <w:r w:rsidR="00CD77A3" w:rsidRPr="00736338">
        <w:rPr>
          <w:rFonts w:ascii="Arial" w:hAnsi="Arial"/>
          <w:i/>
        </w:rPr>
        <w:t>Starter Home</w:t>
      </w:r>
      <w:r w:rsidR="00CD77A3">
        <w:rPr>
          <w:rFonts w:ascii="Arial" w:hAnsi="Arial"/>
          <w:i/>
        </w:rPr>
        <w:t xml:space="preserve"> a</w:t>
      </w:r>
      <w:r>
        <w:rPr>
          <w:rFonts w:ascii="Arial" w:hAnsi="Arial"/>
          <w:i/>
        </w:rPr>
        <w:t>pplication in the following manner:</w:t>
      </w:r>
    </w:p>
    <w:p w14:paraId="3E3361B9" w14:textId="77777777" w:rsidR="0080584E" w:rsidRDefault="0080584E">
      <w:pPr>
        <w:rPr>
          <w:rFonts w:ascii="Arial" w:hAnsi="Arial"/>
          <w:i/>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36"/>
        <w:gridCol w:w="1796"/>
        <w:gridCol w:w="5566"/>
      </w:tblGrid>
      <w:tr w:rsidR="0080584E" w14:paraId="16DD3CA4" w14:textId="77777777" w:rsidTr="000400FD">
        <w:tc>
          <w:tcPr>
            <w:tcW w:w="1431" w:type="dxa"/>
          </w:tcPr>
          <w:p w14:paraId="41853C8A" w14:textId="0374B4A5" w:rsidR="0080584E" w:rsidRPr="007E2D33" w:rsidRDefault="0080584E">
            <w:pPr>
              <w:rPr>
                <w:rFonts w:ascii="Arial" w:hAnsi="Arial"/>
                <w:b/>
              </w:rPr>
            </w:pPr>
            <w:r w:rsidRPr="007E2D33">
              <w:rPr>
                <w:rFonts w:ascii="Arial" w:hAnsi="Arial"/>
                <w:b/>
              </w:rPr>
              <w:t>Submitted?</w:t>
            </w:r>
          </w:p>
        </w:tc>
        <w:tc>
          <w:tcPr>
            <w:tcW w:w="1804" w:type="dxa"/>
          </w:tcPr>
          <w:p w14:paraId="2F704776" w14:textId="2F42C44E" w:rsidR="0080584E" w:rsidRPr="007E2D33" w:rsidRDefault="0080584E">
            <w:pPr>
              <w:rPr>
                <w:rFonts w:ascii="Arial" w:hAnsi="Arial"/>
                <w:b/>
              </w:rPr>
            </w:pPr>
            <w:r w:rsidRPr="007E2D33">
              <w:rPr>
                <w:rFonts w:ascii="Arial" w:hAnsi="Arial"/>
                <w:b/>
              </w:rPr>
              <w:t>Attachment #</w:t>
            </w:r>
          </w:p>
        </w:tc>
        <w:tc>
          <w:tcPr>
            <w:tcW w:w="5683" w:type="dxa"/>
          </w:tcPr>
          <w:p w14:paraId="01723EBB" w14:textId="66C0C381" w:rsidR="0080584E" w:rsidRPr="007E2D33" w:rsidRDefault="0080584E">
            <w:pPr>
              <w:rPr>
                <w:rFonts w:ascii="Arial" w:hAnsi="Arial"/>
                <w:b/>
              </w:rPr>
            </w:pPr>
            <w:r w:rsidRPr="007E2D33">
              <w:rPr>
                <w:rFonts w:ascii="Arial" w:hAnsi="Arial"/>
                <w:b/>
              </w:rPr>
              <w:t>Description</w:t>
            </w:r>
          </w:p>
        </w:tc>
      </w:tr>
      <w:tr w:rsidR="0080584E" w14:paraId="7310400C" w14:textId="77777777" w:rsidTr="000400FD">
        <w:tc>
          <w:tcPr>
            <w:tcW w:w="1431" w:type="dxa"/>
          </w:tcPr>
          <w:p w14:paraId="17091062" w14:textId="77777777" w:rsidR="001B022E" w:rsidRDefault="001B022E" w:rsidP="001B022E">
            <w:pPr>
              <w:jc w:val="center"/>
              <w:rPr>
                <w:rFonts w:ascii="Arial" w:hAnsi="Arial"/>
              </w:rPr>
            </w:pPr>
          </w:p>
          <w:p w14:paraId="406C159A" w14:textId="1E64AB37" w:rsidR="0080584E" w:rsidRDefault="0080584E" w:rsidP="001B022E">
            <w:pPr>
              <w:jc w:val="center"/>
              <w:rPr>
                <w:rFonts w:ascii="Arial" w:hAnsi="Arial"/>
              </w:rPr>
            </w:pPr>
            <w:r w:rsidRPr="0080584E">
              <w:rPr>
                <w:rFonts w:ascii="Arial" w:hAnsi="Arial"/>
              </w:rPr>
              <w:fldChar w:fldCharType="begin">
                <w:ffData>
                  <w:name w:val="Check1"/>
                  <w:enabled/>
                  <w:calcOnExit w:val="0"/>
                  <w:checkBox>
                    <w:sizeAuto/>
                    <w:default w:val="0"/>
                    <w:checked w:val="0"/>
                  </w:checkBox>
                </w:ffData>
              </w:fldChar>
            </w:r>
            <w:r w:rsidRPr="0080584E">
              <w:rPr>
                <w:rFonts w:ascii="Arial" w:hAnsi="Arial"/>
              </w:rPr>
              <w:instrText xml:space="preserve"> FORMCHECKBOX </w:instrText>
            </w:r>
            <w:r w:rsidR="0054541F">
              <w:rPr>
                <w:rFonts w:ascii="Arial" w:hAnsi="Arial"/>
              </w:rPr>
            </w:r>
            <w:r w:rsidR="0054541F">
              <w:rPr>
                <w:rFonts w:ascii="Arial" w:hAnsi="Arial"/>
              </w:rPr>
              <w:fldChar w:fldCharType="separate"/>
            </w:r>
            <w:r w:rsidRPr="0080584E">
              <w:rPr>
                <w:rFonts w:ascii="Arial" w:hAnsi="Arial"/>
              </w:rPr>
              <w:fldChar w:fldCharType="end"/>
            </w:r>
          </w:p>
        </w:tc>
        <w:tc>
          <w:tcPr>
            <w:tcW w:w="1804" w:type="dxa"/>
          </w:tcPr>
          <w:p w14:paraId="0D8598DE" w14:textId="3B4B84C7" w:rsidR="0080584E" w:rsidRDefault="00F2680F">
            <w:pPr>
              <w:rPr>
                <w:rFonts w:ascii="Arial" w:hAnsi="Arial"/>
              </w:rPr>
            </w:pPr>
            <w:r>
              <w:rPr>
                <w:rFonts w:ascii="Arial" w:hAnsi="Arial"/>
              </w:rPr>
              <w:t>1-1</w:t>
            </w:r>
          </w:p>
        </w:tc>
        <w:tc>
          <w:tcPr>
            <w:tcW w:w="5683" w:type="dxa"/>
          </w:tcPr>
          <w:p w14:paraId="59462542" w14:textId="69DDFD07" w:rsidR="0080584E" w:rsidRDefault="00F2680F">
            <w:pPr>
              <w:rPr>
                <w:rFonts w:ascii="Arial" w:hAnsi="Arial"/>
              </w:rPr>
            </w:pPr>
            <w:r w:rsidRPr="00F2680F">
              <w:rPr>
                <w:rFonts w:ascii="Arial" w:hAnsi="Arial"/>
              </w:rPr>
              <w:t xml:space="preserve">Locator Map(s) of the Municipality, including, as applicable, a map showing the relationship of the proposed District to the applicable </w:t>
            </w:r>
            <w:r w:rsidRPr="00CF567D">
              <w:rPr>
                <w:rFonts w:ascii="Arial" w:hAnsi="Arial"/>
              </w:rPr>
              <w:t>Area of Concentrated Development</w:t>
            </w:r>
            <w:r w:rsidRPr="00F2680F">
              <w:rPr>
                <w:rFonts w:ascii="Arial" w:hAnsi="Arial"/>
              </w:rPr>
              <w:t xml:space="preserve"> (required)</w:t>
            </w:r>
          </w:p>
        </w:tc>
      </w:tr>
      <w:tr w:rsidR="0080584E" w14:paraId="62821D32" w14:textId="77777777" w:rsidTr="000400FD">
        <w:tc>
          <w:tcPr>
            <w:tcW w:w="1431" w:type="dxa"/>
          </w:tcPr>
          <w:p w14:paraId="5175FBDA" w14:textId="50762E25" w:rsidR="0080584E" w:rsidRDefault="0080584E" w:rsidP="007E2D33">
            <w:pPr>
              <w:jc w:val="center"/>
              <w:rPr>
                <w:rFonts w:ascii="Arial" w:hAnsi="Arial"/>
              </w:rPr>
            </w:pPr>
            <w:r w:rsidRPr="0080584E">
              <w:rPr>
                <w:rFonts w:ascii="Arial" w:hAnsi="Arial"/>
              </w:rPr>
              <w:fldChar w:fldCharType="begin">
                <w:ffData>
                  <w:name w:val="Check1"/>
                  <w:enabled/>
                  <w:calcOnExit w:val="0"/>
                  <w:checkBox>
                    <w:sizeAuto/>
                    <w:default w:val="0"/>
                    <w:checked w:val="0"/>
                  </w:checkBox>
                </w:ffData>
              </w:fldChar>
            </w:r>
            <w:r w:rsidRPr="0080584E">
              <w:rPr>
                <w:rFonts w:ascii="Arial" w:hAnsi="Arial"/>
              </w:rPr>
              <w:instrText xml:space="preserve"> FORMCHECKBOX </w:instrText>
            </w:r>
            <w:r w:rsidR="0054541F">
              <w:rPr>
                <w:rFonts w:ascii="Arial" w:hAnsi="Arial"/>
              </w:rPr>
            </w:r>
            <w:r w:rsidR="0054541F">
              <w:rPr>
                <w:rFonts w:ascii="Arial" w:hAnsi="Arial"/>
              </w:rPr>
              <w:fldChar w:fldCharType="separate"/>
            </w:r>
            <w:r w:rsidRPr="0080584E">
              <w:rPr>
                <w:rFonts w:ascii="Arial" w:hAnsi="Arial"/>
              </w:rPr>
              <w:fldChar w:fldCharType="end"/>
            </w:r>
          </w:p>
        </w:tc>
        <w:tc>
          <w:tcPr>
            <w:tcW w:w="1804" w:type="dxa"/>
          </w:tcPr>
          <w:p w14:paraId="364BBED3" w14:textId="543A0069" w:rsidR="0080584E" w:rsidRDefault="00F2680F">
            <w:pPr>
              <w:rPr>
                <w:rFonts w:ascii="Arial" w:hAnsi="Arial"/>
              </w:rPr>
            </w:pPr>
            <w:r w:rsidRPr="00F2680F">
              <w:rPr>
                <w:rFonts w:ascii="Arial" w:hAnsi="Arial"/>
              </w:rPr>
              <w:t>1-2</w:t>
            </w:r>
          </w:p>
        </w:tc>
        <w:tc>
          <w:tcPr>
            <w:tcW w:w="5683" w:type="dxa"/>
          </w:tcPr>
          <w:p w14:paraId="12E47C52" w14:textId="48BC6FF3" w:rsidR="0080584E" w:rsidRDefault="00F2680F">
            <w:pPr>
              <w:rPr>
                <w:rFonts w:ascii="Arial" w:hAnsi="Arial"/>
              </w:rPr>
            </w:pPr>
            <w:r w:rsidRPr="00F2680F">
              <w:rPr>
                <w:rFonts w:ascii="Arial" w:hAnsi="Arial"/>
              </w:rPr>
              <w:t>Copy of designation letter under M.G.L. c.40, § 60 (if applicable under I.D)</w:t>
            </w:r>
          </w:p>
        </w:tc>
      </w:tr>
      <w:tr w:rsidR="0080584E" w14:paraId="6BD8035E" w14:textId="77777777" w:rsidTr="000400FD">
        <w:tc>
          <w:tcPr>
            <w:tcW w:w="1431" w:type="dxa"/>
          </w:tcPr>
          <w:p w14:paraId="34A6E4FA" w14:textId="35993B1E" w:rsidR="0080584E" w:rsidRDefault="0080584E" w:rsidP="007E2D33">
            <w:pPr>
              <w:jc w:val="center"/>
              <w:rPr>
                <w:rFonts w:ascii="Arial" w:hAnsi="Arial"/>
              </w:rPr>
            </w:pPr>
            <w:r w:rsidRPr="0080584E">
              <w:rPr>
                <w:rFonts w:ascii="Arial" w:hAnsi="Arial"/>
              </w:rPr>
              <w:fldChar w:fldCharType="begin">
                <w:ffData>
                  <w:name w:val="Check1"/>
                  <w:enabled/>
                  <w:calcOnExit w:val="0"/>
                  <w:checkBox>
                    <w:sizeAuto/>
                    <w:default w:val="0"/>
                    <w:checked w:val="0"/>
                  </w:checkBox>
                </w:ffData>
              </w:fldChar>
            </w:r>
            <w:r w:rsidRPr="0080584E">
              <w:rPr>
                <w:rFonts w:ascii="Arial" w:hAnsi="Arial"/>
              </w:rPr>
              <w:instrText xml:space="preserve"> FORMCHECKBOX </w:instrText>
            </w:r>
            <w:r w:rsidR="0054541F">
              <w:rPr>
                <w:rFonts w:ascii="Arial" w:hAnsi="Arial"/>
              </w:rPr>
            </w:r>
            <w:r w:rsidR="0054541F">
              <w:rPr>
                <w:rFonts w:ascii="Arial" w:hAnsi="Arial"/>
              </w:rPr>
              <w:fldChar w:fldCharType="separate"/>
            </w:r>
            <w:r w:rsidRPr="0080584E">
              <w:rPr>
                <w:rFonts w:ascii="Arial" w:hAnsi="Arial"/>
              </w:rPr>
              <w:fldChar w:fldCharType="end"/>
            </w:r>
          </w:p>
        </w:tc>
        <w:tc>
          <w:tcPr>
            <w:tcW w:w="1804" w:type="dxa"/>
          </w:tcPr>
          <w:p w14:paraId="01AB0E2F" w14:textId="29C4DE32" w:rsidR="0080584E" w:rsidRDefault="007E2D33">
            <w:pPr>
              <w:rPr>
                <w:rFonts w:ascii="Arial" w:hAnsi="Arial"/>
              </w:rPr>
            </w:pPr>
            <w:r w:rsidRPr="007E2D33">
              <w:rPr>
                <w:rFonts w:ascii="Arial" w:hAnsi="Arial"/>
              </w:rPr>
              <w:t>1-3</w:t>
            </w:r>
          </w:p>
        </w:tc>
        <w:tc>
          <w:tcPr>
            <w:tcW w:w="5683" w:type="dxa"/>
          </w:tcPr>
          <w:p w14:paraId="1A4BDFDE" w14:textId="789DFD94" w:rsidR="0080584E" w:rsidRDefault="007E2D33">
            <w:pPr>
              <w:rPr>
                <w:rFonts w:ascii="Arial" w:hAnsi="Arial"/>
              </w:rPr>
            </w:pPr>
            <w:r w:rsidRPr="007E2D33">
              <w:rPr>
                <w:rFonts w:ascii="Arial" w:hAnsi="Arial"/>
              </w:rPr>
              <w:t>Copy of relevant portions of plan document (if applicable under 1.G)</w:t>
            </w:r>
          </w:p>
        </w:tc>
      </w:tr>
      <w:tr w:rsidR="0080584E" w14:paraId="4199568D" w14:textId="77777777" w:rsidTr="000400FD">
        <w:tc>
          <w:tcPr>
            <w:tcW w:w="1431" w:type="dxa"/>
          </w:tcPr>
          <w:p w14:paraId="59061513" w14:textId="6F419583" w:rsidR="0080584E" w:rsidRDefault="0080584E" w:rsidP="007E2D33">
            <w:pPr>
              <w:jc w:val="center"/>
              <w:rPr>
                <w:rFonts w:ascii="Arial" w:hAnsi="Arial"/>
              </w:rPr>
            </w:pPr>
            <w:r w:rsidRPr="0080584E">
              <w:rPr>
                <w:rFonts w:ascii="Arial" w:hAnsi="Arial"/>
              </w:rPr>
              <w:fldChar w:fldCharType="begin">
                <w:ffData>
                  <w:name w:val="Check1"/>
                  <w:enabled/>
                  <w:calcOnExit w:val="0"/>
                  <w:checkBox>
                    <w:sizeAuto/>
                    <w:default w:val="0"/>
                    <w:checked w:val="0"/>
                  </w:checkBox>
                </w:ffData>
              </w:fldChar>
            </w:r>
            <w:r w:rsidRPr="0080584E">
              <w:rPr>
                <w:rFonts w:ascii="Arial" w:hAnsi="Arial"/>
              </w:rPr>
              <w:instrText xml:space="preserve"> FORMCHECKBOX </w:instrText>
            </w:r>
            <w:r w:rsidR="0054541F">
              <w:rPr>
                <w:rFonts w:ascii="Arial" w:hAnsi="Arial"/>
              </w:rPr>
            </w:r>
            <w:r w:rsidR="0054541F">
              <w:rPr>
                <w:rFonts w:ascii="Arial" w:hAnsi="Arial"/>
              </w:rPr>
              <w:fldChar w:fldCharType="separate"/>
            </w:r>
            <w:r w:rsidRPr="0080584E">
              <w:rPr>
                <w:rFonts w:ascii="Arial" w:hAnsi="Arial"/>
              </w:rPr>
              <w:fldChar w:fldCharType="end"/>
            </w:r>
          </w:p>
        </w:tc>
        <w:tc>
          <w:tcPr>
            <w:tcW w:w="1804" w:type="dxa"/>
          </w:tcPr>
          <w:p w14:paraId="59635158" w14:textId="6D823A67" w:rsidR="0080584E" w:rsidRDefault="007E2D33">
            <w:pPr>
              <w:rPr>
                <w:rFonts w:ascii="Arial" w:hAnsi="Arial"/>
              </w:rPr>
            </w:pPr>
            <w:r>
              <w:rPr>
                <w:rFonts w:ascii="Arial" w:hAnsi="Arial"/>
              </w:rPr>
              <w:t>1-4</w:t>
            </w:r>
          </w:p>
        </w:tc>
        <w:tc>
          <w:tcPr>
            <w:tcW w:w="5683" w:type="dxa"/>
          </w:tcPr>
          <w:p w14:paraId="523475D5" w14:textId="60EEF417" w:rsidR="0080584E" w:rsidRDefault="007E2D33">
            <w:pPr>
              <w:rPr>
                <w:rFonts w:ascii="Arial" w:hAnsi="Arial"/>
              </w:rPr>
            </w:pPr>
            <w:r w:rsidRPr="007E2D33">
              <w:rPr>
                <w:rFonts w:ascii="Arial" w:hAnsi="Arial"/>
              </w:rPr>
              <w:t>Copy of designation letter under M.G.L. c.40Q (if applicable under 1.G)</w:t>
            </w:r>
          </w:p>
        </w:tc>
      </w:tr>
      <w:tr w:rsidR="0080584E" w14:paraId="21AE90DC" w14:textId="77777777" w:rsidTr="000400FD">
        <w:tc>
          <w:tcPr>
            <w:tcW w:w="1431" w:type="dxa"/>
          </w:tcPr>
          <w:p w14:paraId="329A47D3" w14:textId="4211B395" w:rsidR="0080584E" w:rsidRDefault="0080584E" w:rsidP="007E2D33">
            <w:pPr>
              <w:jc w:val="center"/>
              <w:rPr>
                <w:rFonts w:ascii="Arial" w:hAnsi="Arial"/>
              </w:rPr>
            </w:pPr>
            <w:r w:rsidRPr="0080584E">
              <w:rPr>
                <w:rFonts w:ascii="Arial" w:hAnsi="Arial"/>
              </w:rPr>
              <w:fldChar w:fldCharType="begin">
                <w:ffData>
                  <w:name w:val="Check1"/>
                  <w:enabled/>
                  <w:calcOnExit w:val="0"/>
                  <w:checkBox>
                    <w:sizeAuto/>
                    <w:default w:val="0"/>
                    <w:checked w:val="0"/>
                  </w:checkBox>
                </w:ffData>
              </w:fldChar>
            </w:r>
            <w:r w:rsidRPr="0080584E">
              <w:rPr>
                <w:rFonts w:ascii="Arial" w:hAnsi="Arial"/>
              </w:rPr>
              <w:instrText xml:space="preserve"> FORMCHECKBOX </w:instrText>
            </w:r>
            <w:r w:rsidR="0054541F">
              <w:rPr>
                <w:rFonts w:ascii="Arial" w:hAnsi="Arial"/>
              </w:rPr>
            </w:r>
            <w:r w:rsidR="0054541F">
              <w:rPr>
                <w:rFonts w:ascii="Arial" w:hAnsi="Arial"/>
              </w:rPr>
              <w:fldChar w:fldCharType="separate"/>
            </w:r>
            <w:r w:rsidRPr="0080584E">
              <w:rPr>
                <w:rFonts w:ascii="Arial" w:hAnsi="Arial"/>
              </w:rPr>
              <w:fldChar w:fldCharType="end"/>
            </w:r>
          </w:p>
        </w:tc>
        <w:tc>
          <w:tcPr>
            <w:tcW w:w="1804" w:type="dxa"/>
          </w:tcPr>
          <w:p w14:paraId="63C23301" w14:textId="742485A5" w:rsidR="0080584E" w:rsidRDefault="007E2D33">
            <w:pPr>
              <w:rPr>
                <w:rFonts w:ascii="Arial" w:hAnsi="Arial"/>
              </w:rPr>
            </w:pPr>
            <w:r>
              <w:rPr>
                <w:rFonts w:ascii="Arial" w:hAnsi="Arial"/>
              </w:rPr>
              <w:t>1-5</w:t>
            </w:r>
          </w:p>
        </w:tc>
        <w:tc>
          <w:tcPr>
            <w:tcW w:w="5683" w:type="dxa"/>
          </w:tcPr>
          <w:p w14:paraId="2C2BA6E6" w14:textId="70E7600A" w:rsidR="0080584E" w:rsidRDefault="007E2D33">
            <w:pPr>
              <w:rPr>
                <w:rFonts w:ascii="Arial" w:hAnsi="Arial"/>
              </w:rPr>
            </w:pPr>
            <w:r w:rsidRPr="007E2D33">
              <w:rPr>
                <w:rFonts w:ascii="Arial" w:hAnsi="Arial"/>
              </w:rPr>
              <w:t>Evidence of District’s consistency with statutory goals for smart growth (if applicable under 1.G)</w:t>
            </w:r>
          </w:p>
        </w:tc>
      </w:tr>
      <w:tr w:rsidR="0080584E" w14:paraId="7342DD91" w14:textId="77777777" w:rsidTr="000400FD">
        <w:tc>
          <w:tcPr>
            <w:tcW w:w="1431" w:type="dxa"/>
          </w:tcPr>
          <w:p w14:paraId="40F81074" w14:textId="3C2331AC" w:rsidR="0080584E" w:rsidRDefault="0080584E" w:rsidP="007E2D33">
            <w:pPr>
              <w:jc w:val="center"/>
              <w:rPr>
                <w:rFonts w:ascii="Arial" w:hAnsi="Arial"/>
              </w:rPr>
            </w:pPr>
            <w:r w:rsidRPr="0080584E">
              <w:rPr>
                <w:rFonts w:ascii="Arial" w:hAnsi="Arial"/>
              </w:rPr>
              <w:fldChar w:fldCharType="begin">
                <w:ffData>
                  <w:name w:val="Check1"/>
                  <w:enabled/>
                  <w:calcOnExit w:val="0"/>
                  <w:checkBox>
                    <w:sizeAuto/>
                    <w:default w:val="0"/>
                    <w:checked w:val="0"/>
                  </w:checkBox>
                </w:ffData>
              </w:fldChar>
            </w:r>
            <w:r w:rsidRPr="0080584E">
              <w:rPr>
                <w:rFonts w:ascii="Arial" w:hAnsi="Arial"/>
              </w:rPr>
              <w:instrText xml:space="preserve"> FORMCHECKBOX </w:instrText>
            </w:r>
            <w:r w:rsidR="0054541F">
              <w:rPr>
                <w:rFonts w:ascii="Arial" w:hAnsi="Arial"/>
              </w:rPr>
            </w:r>
            <w:r w:rsidR="0054541F">
              <w:rPr>
                <w:rFonts w:ascii="Arial" w:hAnsi="Arial"/>
              </w:rPr>
              <w:fldChar w:fldCharType="separate"/>
            </w:r>
            <w:r w:rsidRPr="0080584E">
              <w:rPr>
                <w:rFonts w:ascii="Arial" w:hAnsi="Arial"/>
              </w:rPr>
              <w:fldChar w:fldCharType="end"/>
            </w:r>
          </w:p>
        </w:tc>
        <w:tc>
          <w:tcPr>
            <w:tcW w:w="1804" w:type="dxa"/>
          </w:tcPr>
          <w:p w14:paraId="079C0564" w14:textId="20C3FCD9" w:rsidR="0080584E" w:rsidRDefault="007E2D33">
            <w:pPr>
              <w:rPr>
                <w:rFonts w:ascii="Arial" w:hAnsi="Arial"/>
              </w:rPr>
            </w:pPr>
            <w:r>
              <w:rPr>
                <w:rFonts w:ascii="Arial" w:hAnsi="Arial"/>
              </w:rPr>
              <w:t>2-1</w:t>
            </w:r>
          </w:p>
        </w:tc>
        <w:tc>
          <w:tcPr>
            <w:tcW w:w="5683" w:type="dxa"/>
          </w:tcPr>
          <w:p w14:paraId="0787793D" w14:textId="4AC968FB" w:rsidR="0080584E" w:rsidRDefault="007E2D33">
            <w:pPr>
              <w:rPr>
                <w:rFonts w:ascii="Arial" w:hAnsi="Arial"/>
              </w:rPr>
            </w:pPr>
            <w:r w:rsidRPr="00736338">
              <w:rPr>
                <w:rFonts w:ascii="Arial" w:hAnsi="Arial"/>
              </w:rPr>
              <w:t>Underlying Zoning</w:t>
            </w:r>
            <w:r w:rsidRPr="007E2D33">
              <w:rPr>
                <w:rFonts w:ascii="Arial" w:hAnsi="Arial"/>
              </w:rPr>
              <w:t xml:space="preserve"> Text (required)</w:t>
            </w:r>
          </w:p>
        </w:tc>
      </w:tr>
      <w:tr w:rsidR="0080584E" w14:paraId="2211162B" w14:textId="77777777" w:rsidTr="000400FD">
        <w:tc>
          <w:tcPr>
            <w:tcW w:w="1431" w:type="dxa"/>
          </w:tcPr>
          <w:p w14:paraId="673AFDA8" w14:textId="2D356575" w:rsidR="0080584E" w:rsidRDefault="0080584E" w:rsidP="007E2D33">
            <w:pPr>
              <w:jc w:val="center"/>
              <w:rPr>
                <w:rFonts w:ascii="Arial" w:hAnsi="Arial"/>
              </w:rPr>
            </w:pPr>
            <w:r w:rsidRPr="0080584E">
              <w:rPr>
                <w:rFonts w:ascii="Arial" w:hAnsi="Arial"/>
              </w:rPr>
              <w:fldChar w:fldCharType="begin">
                <w:ffData>
                  <w:name w:val="Check1"/>
                  <w:enabled/>
                  <w:calcOnExit w:val="0"/>
                  <w:checkBox>
                    <w:sizeAuto/>
                    <w:default w:val="0"/>
                    <w:checked w:val="0"/>
                  </w:checkBox>
                </w:ffData>
              </w:fldChar>
            </w:r>
            <w:r w:rsidRPr="0080584E">
              <w:rPr>
                <w:rFonts w:ascii="Arial" w:hAnsi="Arial"/>
              </w:rPr>
              <w:instrText xml:space="preserve"> FORMCHECKBOX </w:instrText>
            </w:r>
            <w:r w:rsidR="0054541F">
              <w:rPr>
                <w:rFonts w:ascii="Arial" w:hAnsi="Arial"/>
              </w:rPr>
            </w:r>
            <w:r w:rsidR="0054541F">
              <w:rPr>
                <w:rFonts w:ascii="Arial" w:hAnsi="Arial"/>
              </w:rPr>
              <w:fldChar w:fldCharType="separate"/>
            </w:r>
            <w:r w:rsidRPr="0080584E">
              <w:rPr>
                <w:rFonts w:ascii="Arial" w:hAnsi="Arial"/>
              </w:rPr>
              <w:fldChar w:fldCharType="end"/>
            </w:r>
          </w:p>
        </w:tc>
        <w:tc>
          <w:tcPr>
            <w:tcW w:w="1804" w:type="dxa"/>
          </w:tcPr>
          <w:p w14:paraId="5D220B25" w14:textId="3E4C9528" w:rsidR="0080584E" w:rsidRDefault="007E2D33">
            <w:pPr>
              <w:rPr>
                <w:rFonts w:ascii="Arial" w:hAnsi="Arial"/>
              </w:rPr>
            </w:pPr>
            <w:r>
              <w:rPr>
                <w:rFonts w:ascii="Arial" w:hAnsi="Arial"/>
              </w:rPr>
              <w:t>2-2</w:t>
            </w:r>
          </w:p>
        </w:tc>
        <w:tc>
          <w:tcPr>
            <w:tcW w:w="5683" w:type="dxa"/>
          </w:tcPr>
          <w:p w14:paraId="7E12609B" w14:textId="3B1731C8" w:rsidR="0080584E" w:rsidRDefault="007E2D33">
            <w:pPr>
              <w:rPr>
                <w:rFonts w:ascii="Arial" w:hAnsi="Arial"/>
              </w:rPr>
            </w:pPr>
            <w:r w:rsidRPr="007E2D33">
              <w:rPr>
                <w:rFonts w:ascii="Arial" w:hAnsi="Arial"/>
              </w:rPr>
              <w:t>Underlying Zoning Map(s) (required)</w:t>
            </w:r>
          </w:p>
        </w:tc>
      </w:tr>
      <w:tr w:rsidR="0080584E" w14:paraId="2EB12D73" w14:textId="77777777" w:rsidTr="000400FD">
        <w:tc>
          <w:tcPr>
            <w:tcW w:w="1431" w:type="dxa"/>
          </w:tcPr>
          <w:p w14:paraId="048C2CD7" w14:textId="74820867" w:rsidR="0080584E" w:rsidRDefault="0080584E" w:rsidP="007E2D33">
            <w:pPr>
              <w:jc w:val="center"/>
              <w:rPr>
                <w:rFonts w:ascii="Arial" w:hAnsi="Arial"/>
              </w:rPr>
            </w:pPr>
            <w:r w:rsidRPr="0080584E">
              <w:rPr>
                <w:rFonts w:ascii="Arial" w:hAnsi="Arial"/>
              </w:rPr>
              <w:fldChar w:fldCharType="begin">
                <w:ffData>
                  <w:name w:val="Check1"/>
                  <w:enabled/>
                  <w:calcOnExit w:val="0"/>
                  <w:checkBox>
                    <w:sizeAuto/>
                    <w:default w:val="0"/>
                    <w:checked w:val="0"/>
                  </w:checkBox>
                </w:ffData>
              </w:fldChar>
            </w:r>
            <w:r w:rsidRPr="0080584E">
              <w:rPr>
                <w:rFonts w:ascii="Arial" w:hAnsi="Arial"/>
              </w:rPr>
              <w:instrText xml:space="preserve"> FORMCHECKBOX </w:instrText>
            </w:r>
            <w:r w:rsidR="0054541F">
              <w:rPr>
                <w:rFonts w:ascii="Arial" w:hAnsi="Arial"/>
              </w:rPr>
            </w:r>
            <w:r w:rsidR="0054541F">
              <w:rPr>
                <w:rFonts w:ascii="Arial" w:hAnsi="Arial"/>
              </w:rPr>
              <w:fldChar w:fldCharType="separate"/>
            </w:r>
            <w:r w:rsidRPr="0080584E">
              <w:rPr>
                <w:rFonts w:ascii="Arial" w:hAnsi="Arial"/>
              </w:rPr>
              <w:fldChar w:fldCharType="end"/>
            </w:r>
          </w:p>
        </w:tc>
        <w:tc>
          <w:tcPr>
            <w:tcW w:w="1804" w:type="dxa"/>
          </w:tcPr>
          <w:p w14:paraId="10A0F6F2" w14:textId="64ED4529" w:rsidR="0080584E" w:rsidRDefault="007E2D33">
            <w:pPr>
              <w:rPr>
                <w:rFonts w:ascii="Arial" w:hAnsi="Arial"/>
              </w:rPr>
            </w:pPr>
            <w:r>
              <w:rPr>
                <w:rFonts w:ascii="Arial" w:hAnsi="Arial"/>
              </w:rPr>
              <w:t>3-1</w:t>
            </w:r>
          </w:p>
        </w:tc>
        <w:tc>
          <w:tcPr>
            <w:tcW w:w="5683" w:type="dxa"/>
          </w:tcPr>
          <w:p w14:paraId="0A2E564B" w14:textId="48101AF0" w:rsidR="0080584E" w:rsidRDefault="007E2D33">
            <w:pPr>
              <w:rPr>
                <w:rFonts w:ascii="Arial" w:hAnsi="Arial"/>
              </w:rPr>
            </w:pPr>
            <w:r w:rsidRPr="007E2D33">
              <w:rPr>
                <w:rFonts w:ascii="Arial" w:hAnsi="Arial"/>
              </w:rPr>
              <w:t>SG / SH Residential Density Plan/Map(s) of District (required)</w:t>
            </w:r>
          </w:p>
        </w:tc>
      </w:tr>
      <w:tr w:rsidR="0080584E" w14:paraId="23B99589" w14:textId="77777777" w:rsidTr="000400FD">
        <w:tc>
          <w:tcPr>
            <w:tcW w:w="1431" w:type="dxa"/>
          </w:tcPr>
          <w:p w14:paraId="5E296313" w14:textId="3B893B86" w:rsidR="0080584E" w:rsidRDefault="0080584E" w:rsidP="007E2D33">
            <w:pPr>
              <w:jc w:val="center"/>
              <w:rPr>
                <w:rFonts w:ascii="Arial" w:hAnsi="Arial"/>
              </w:rPr>
            </w:pPr>
            <w:r w:rsidRPr="0080584E">
              <w:rPr>
                <w:rFonts w:ascii="Arial" w:hAnsi="Arial"/>
              </w:rPr>
              <w:fldChar w:fldCharType="begin">
                <w:ffData>
                  <w:name w:val="Check1"/>
                  <w:enabled/>
                  <w:calcOnExit w:val="0"/>
                  <w:checkBox>
                    <w:sizeAuto/>
                    <w:default w:val="0"/>
                    <w:checked w:val="0"/>
                  </w:checkBox>
                </w:ffData>
              </w:fldChar>
            </w:r>
            <w:r w:rsidRPr="0080584E">
              <w:rPr>
                <w:rFonts w:ascii="Arial" w:hAnsi="Arial"/>
              </w:rPr>
              <w:instrText xml:space="preserve"> FORMCHECKBOX </w:instrText>
            </w:r>
            <w:r w:rsidR="0054541F">
              <w:rPr>
                <w:rFonts w:ascii="Arial" w:hAnsi="Arial"/>
              </w:rPr>
            </w:r>
            <w:r w:rsidR="0054541F">
              <w:rPr>
                <w:rFonts w:ascii="Arial" w:hAnsi="Arial"/>
              </w:rPr>
              <w:fldChar w:fldCharType="separate"/>
            </w:r>
            <w:r w:rsidRPr="0080584E">
              <w:rPr>
                <w:rFonts w:ascii="Arial" w:hAnsi="Arial"/>
              </w:rPr>
              <w:fldChar w:fldCharType="end"/>
            </w:r>
          </w:p>
        </w:tc>
        <w:tc>
          <w:tcPr>
            <w:tcW w:w="1804" w:type="dxa"/>
          </w:tcPr>
          <w:p w14:paraId="74CAC8FC" w14:textId="7D832768" w:rsidR="0080584E" w:rsidRDefault="007E2D33">
            <w:pPr>
              <w:rPr>
                <w:rFonts w:ascii="Arial" w:hAnsi="Arial"/>
              </w:rPr>
            </w:pPr>
            <w:r>
              <w:rPr>
                <w:rFonts w:ascii="Arial" w:hAnsi="Arial"/>
              </w:rPr>
              <w:t>3-2</w:t>
            </w:r>
          </w:p>
        </w:tc>
        <w:tc>
          <w:tcPr>
            <w:tcW w:w="5683" w:type="dxa"/>
          </w:tcPr>
          <w:p w14:paraId="228D59C5" w14:textId="7632AE88" w:rsidR="0080584E" w:rsidRDefault="007E2D33">
            <w:pPr>
              <w:rPr>
                <w:rFonts w:ascii="Arial" w:hAnsi="Arial"/>
              </w:rPr>
            </w:pPr>
            <w:r w:rsidRPr="007E2D33">
              <w:rPr>
                <w:rFonts w:ascii="Arial" w:hAnsi="Arial"/>
              </w:rPr>
              <w:t>Density Data Spreadsheet (required)</w:t>
            </w:r>
          </w:p>
        </w:tc>
      </w:tr>
      <w:tr w:rsidR="0080584E" w14:paraId="58ABD394" w14:textId="77777777" w:rsidTr="000400FD">
        <w:tc>
          <w:tcPr>
            <w:tcW w:w="1431" w:type="dxa"/>
          </w:tcPr>
          <w:p w14:paraId="21AA80BD" w14:textId="1ABD50EF" w:rsidR="0080584E" w:rsidRDefault="0080584E" w:rsidP="007E2D33">
            <w:pPr>
              <w:jc w:val="center"/>
              <w:rPr>
                <w:rFonts w:ascii="Arial" w:hAnsi="Arial"/>
              </w:rPr>
            </w:pPr>
            <w:r w:rsidRPr="0080584E">
              <w:rPr>
                <w:rFonts w:ascii="Arial" w:hAnsi="Arial"/>
              </w:rPr>
              <w:fldChar w:fldCharType="begin">
                <w:ffData>
                  <w:name w:val="Check1"/>
                  <w:enabled/>
                  <w:calcOnExit w:val="0"/>
                  <w:checkBox>
                    <w:sizeAuto/>
                    <w:default w:val="0"/>
                    <w:checked w:val="0"/>
                  </w:checkBox>
                </w:ffData>
              </w:fldChar>
            </w:r>
            <w:r w:rsidRPr="0080584E">
              <w:rPr>
                <w:rFonts w:ascii="Arial" w:hAnsi="Arial"/>
              </w:rPr>
              <w:instrText xml:space="preserve"> FORMCHECKBOX </w:instrText>
            </w:r>
            <w:r w:rsidR="0054541F">
              <w:rPr>
                <w:rFonts w:ascii="Arial" w:hAnsi="Arial"/>
              </w:rPr>
            </w:r>
            <w:r w:rsidR="0054541F">
              <w:rPr>
                <w:rFonts w:ascii="Arial" w:hAnsi="Arial"/>
              </w:rPr>
              <w:fldChar w:fldCharType="separate"/>
            </w:r>
            <w:r w:rsidRPr="0080584E">
              <w:rPr>
                <w:rFonts w:ascii="Arial" w:hAnsi="Arial"/>
              </w:rPr>
              <w:fldChar w:fldCharType="end"/>
            </w:r>
          </w:p>
        </w:tc>
        <w:tc>
          <w:tcPr>
            <w:tcW w:w="1804" w:type="dxa"/>
          </w:tcPr>
          <w:p w14:paraId="25198F94" w14:textId="6E8A46CD" w:rsidR="0080584E" w:rsidRDefault="007E2D33">
            <w:pPr>
              <w:rPr>
                <w:rFonts w:ascii="Arial" w:hAnsi="Arial"/>
              </w:rPr>
            </w:pPr>
            <w:r>
              <w:rPr>
                <w:rFonts w:ascii="Arial" w:hAnsi="Arial"/>
              </w:rPr>
              <w:t>3-3</w:t>
            </w:r>
          </w:p>
        </w:tc>
        <w:tc>
          <w:tcPr>
            <w:tcW w:w="5683" w:type="dxa"/>
          </w:tcPr>
          <w:p w14:paraId="60A5EE17" w14:textId="49B17557" w:rsidR="0080584E" w:rsidRDefault="007E2D33">
            <w:pPr>
              <w:rPr>
                <w:rFonts w:ascii="Arial" w:hAnsi="Arial"/>
              </w:rPr>
            </w:pPr>
            <w:r w:rsidRPr="007E2D33">
              <w:rPr>
                <w:rFonts w:ascii="Arial" w:hAnsi="Arial"/>
              </w:rPr>
              <w:t>District Summary Information Spreadsheet (required)</w:t>
            </w:r>
          </w:p>
        </w:tc>
      </w:tr>
      <w:tr w:rsidR="0080584E" w14:paraId="30B32520" w14:textId="77777777" w:rsidTr="000400FD">
        <w:tc>
          <w:tcPr>
            <w:tcW w:w="1431" w:type="dxa"/>
          </w:tcPr>
          <w:p w14:paraId="52E0ABD5" w14:textId="6BD69EB6" w:rsidR="0080584E" w:rsidRDefault="0080584E" w:rsidP="007E2D33">
            <w:pPr>
              <w:jc w:val="center"/>
              <w:rPr>
                <w:rFonts w:ascii="Arial" w:hAnsi="Arial"/>
              </w:rPr>
            </w:pPr>
            <w:r w:rsidRPr="0080584E">
              <w:rPr>
                <w:rFonts w:ascii="Arial" w:hAnsi="Arial"/>
              </w:rPr>
              <w:fldChar w:fldCharType="begin">
                <w:ffData>
                  <w:name w:val="Check1"/>
                  <w:enabled/>
                  <w:calcOnExit w:val="0"/>
                  <w:checkBox>
                    <w:sizeAuto/>
                    <w:default w:val="0"/>
                    <w:checked w:val="0"/>
                  </w:checkBox>
                </w:ffData>
              </w:fldChar>
            </w:r>
            <w:r w:rsidRPr="0080584E">
              <w:rPr>
                <w:rFonts w:ascii="Arial" w:hAnsi="Arial"/>
              </w:rPr>
              <w:instrText xml:space="preserve"> FORMCHECKBOX </w:instrText>
            </w:r>
            <w:r w:rsidR="0054541F">
              <w:rPr>
                <w:rFonts w:ascii="Arial" w:hAnsi="Arial"/>
              </w:rPr>
            </w:r>
            <w:r w:rsidR="0054541F">
              <w:rPr>
                <w:rFonts w:ascii="Arial" w:hAnsi="Arial"/>
              </w:rPr>
              <w:fldChar w:fldCharType="separate"/>
            </w:r>
            <w:r w:rsidRPr="0080584E">
              <w:rPr>
                <w:rFonts w:ascii="Arial" w:hAnsi="Arial"/>
              </w:rPr>
              <w:fldChar w:fldCharType="end"/>
            </w:r>
          </w:p>
        </w:tc>
        <w:tc>
          <w:tcPr>
            <w:tcW w:w="1804" w:type="dxa"/>
          </w:tcPr>
          <w:p w14:paraId="102CE6C5" w14:textId="6DB4F918" w:rsidR="0080584E" w:rsidRDefault="007E2D33">
            <w:pPr>
              <w:rPr>
                <w:rFonts w:ascii="Arial" w:hAnsi="Arial"/>
              </w:rPr>
            </w:pPr>
            <w:r>
              <w:rPr>
                <w:rFonts w:ascii="Arial" w:hAnsi="Arial"/>
              </w:rPr>
              <w:t>4-1</w:t>
            </w:r>
          </w:p>
        </w:tc>
        <w:tc>
          <w:tcPr>
            <w:tcW w:w="5683" w:type="dxa"/>
          </w:tcPr>
          <w:p w14:paraId="259DC59F" w14:textId="7BA9FE57" w:rsidR="0080584E" w:rsidRDefault="007E2D33">
            <w:pPr>
              <w:rPr>
                <w:rFonts w:ascii="Arial" w:hAnsi="Arial"/>
              </w:rPr>
            </w:pPr>
            <w:r w:rsidRPr="007E2D33">
              <w:rPr>
                <w:rFonts w:ascii="Arial" w:hAnsi="Arial"/>
              </w:rPr>
              <w:t>Smart Growth</w:t>
            </w:r>
            <w:r w:rsidR="00B4732C">
              <w:rPr>
                <w:rFonts w:ascii="Arial" w:hAnsi="Arial"/>
              </w:rPr>
              <w:t xml:space="preserve"> Zoning </w:t>
            </w:r>
            <w:r w:rsidRPr="007E2D33">
              <w:rPr>
                <w:rFonts w:ascii="Arial" w:hAnsi="Arial"/>
              </w:rPr>
              <w:t>/</w:t>
            </w:r>
            <w:r w:rsidR="00B4732C">
              <w:rPr>
                <w:rFonts w:ascii="Arial" w:hAnsi="Arial"/>
              </w:rPr>
              <w:t xml:space="preserve"> </w:t>
            </w:r>
            <w:r w:rsidRPr="00736338">
              <w:rPr>
                <w:rFonts w:ascii="Arial" w:hAnsi="Arial"/>
              </w:rPr>
              <w:t>Starter Home Zoning</w:t>
            </w:r>
          </w:p>
        </w:tc>
      </w:tr>
      <w:tr w:rsidR="0080584E" w14:paraId="437C56F7" w14:textId="77777777" w:rsidTr="000400FD">
        <w:tc>
          <w:tcPr>
            <w:tcW w:w="1431" w:type="dxa"/>
          </w:tcPr>
          <w:p w14:paraId="63A41796" w14:textId="2393ADAC" w:rsidR="0080584E" w:rsidRDefault="0080584E" w:rsidP="007E2D33">
            <w:pPr>
              <w:jc w:val="center"/>
              <w:rPr>
                <w:rFonts w:ascii="Arial" w:hAnsi="Arial"/>
              </w:rPr>
            </w:pPr>
            <w:r w:rsidRPr="0080584E">
              <w:rPr>
                <w:rFonts w:ascii="Arial" w:hAnsi="Arial"/>
              </w:rPr>
              <w:fldChar w:fldCharType="begin">
                <w:ffData>
                  <w:name w:val="Check1"/>
                  <w:enabled/>
                  <w:calcOnExit w:val="0"/>
                  <w:checkBox>
                    <w:sizeAuto/>
                    <w:default w:val="0"/>
                    <w:checked w:val="0"/>
                  </w:checkBox>
                </w:ffData>
              </w:fldChar>
            </w:r>
            <w:r w:rsidRPr="0080584E">
              <w:rPr>
                <w:rFonts w:ascii="Arial" w:hAnsi="Arial"/>
              </w:rPr>
              <w:instrText xml:space="preserve"> FORMCHECKBOX </w:instrText>
            </w:r>
            <w:r w:rsidR="0054541F">
              <w:rPr>
                <w:rFonts w:ascii="Arial" w:hAnsi="Arial"/>
              </w:rPr>
            </w:r>
            <w:r w:rsidR="0054541F">
              <w:rPr>
                <w:rFonts w:ascii="Arial" w:hAnsi="Arial"/>
              </w:rPr>
              <w:fldChar w:fldCharType="separate"/>
            </w:r>
            <w:r w:rsidRPr="0080584E">
              <w:rPr>
                <w:rFonts w:ascii="Arial" w:hAnsi="Arial"/>
              </w:rPr>
              <w:fldChar w:fldCharType="end"/>
            </w:r>
          </w:p>
        </w:tc>
        <w:tc>
          <w:tcPr>
            <w:tcW w:w="1804" w:type="dxa"/>
          </w:tcPr>
          <w:p w14:paraId="2929C2F7" w14:textId="52C4EE73" w:rsidR="0080584E" w:rsidRDefault="007E2D33">
            <w:pPr>
              <w:rPr>
                <w:rFonts w:ascii="Arial" w:hAnsi="Arial"/>
              </w:rPr>
            </w:pPr>
            <w:r>
              <w:rPr>
                <w:rFonts w:ascii="Arial" w:hAnsi="Arial"/>
              </w:rPr>
              <w:t>4-2</w:t>
            </w:r>
          </w:p>
        </w:tc>
        <w:tc>
          <w:tcPr>
            <w:tcW w:w="5683" w:type="dxa"/>
          </w:tcPr>
          <w:p w14:paraId="42293FAB" w14:textId="757DB5EF" w:rsidR="0080584E" w:rsidRDefault="007E2D33">
            <w:pPr>
              <w:rPr>
                <w:rFonts w:ascii="Arial" w:hAnsi="Arial"/>
              </w:rPr>
            </w:pPr>
            <w:r w:rsidRPr="007E2D33">
              <w:rPr>
                <w:rFonts w:ascii="Arial" w:hAnsi="Arial"/>
              </w:rPr>
              <w:t>Smart Growth/Starter Home Zoning Map(s) (required)</w:t>
            </w:r>
          </w:p>
        </w:tc>
      </w:tr>
      <w:tr w:rsidR="0080584E" w14:paraId="59BFE003" w14:textId="77777777" w:rsidTr="000400FD">
        <w:tc>
          <w:tcPr>
            <w:tcW w:w="1431" w:type="dxa"/>
          </w:tcPr>
          <w:p w14:paraId="14212563" w14:textId="737A5535" w:rsidR="0080584E" w:rsidRDefault="0080584E" w:rsidP="007E2D33">
            <w:pPr>
              <w:jc w:val="center"/>
              <w:rPr>
                <w:rFonts w:ascii="Arial" w:hAnsi="Arial"/>
              </w:rPr>
            </w:pPr>
            <w:r w:rsidRPr="0080584E">
              <w:rPr>
                <w:rFonts w:ascii="Arial" w:hAnsi="Arial"/>
              </w:rPr>
              <w:fldChar w:fldCharType="begin">
                <w:ffData>
                  <w:name w:val="Check1"/>
                  <w:enabled/>
                  <w:calcOnExit w:val="0"/>
                  <w:checkBox>
                    <w:sizeAuto/>
                    <w:default w:val="0"/>
                    <w:checked w:val="0"/>
                  </w:checkBox>
                </w:ffData>
              </w:fldChar>
            </w:r>
            <w:r w:rsidRPr="0080584E">
              <w:rPr>
                <w:rFonts w:ascii="Arial" w:hAnsi="Arial"/>
              </w:rPr>
              <w:instrText xml:space="preserve"> FORMCHECKBOX </w:instrText>
            </w:r>
            <w:r w:rsidR="0054541F">
              <w:rPr>
                <w:rFonts w:ascii="Arial" w:hAnsi="Arial"/>
              </w:rPr>
            </w:r>
            <w:r w:rsidR="0054541F">
              <w:rPr>
                <w:rFonts w:ascii="Arial" w:hAnsi="Arial"/>
              </w:rPr>
              <w:fldChar w:fldCharType="separate"/>
            </w:r>
            <w:r w:rsidRPr="0080584E">
              <w:rPr>
                <w:rFonts w:ascii="Arial" w:hAnsi="Arial"/>
              </w:rPr>
              <w:fldChar w:fldCharType="end"/>
            </w:r>
          </w:p>
        </w:tc>
        <w:tc>
          <w:tcPr>
            <w:tcW w:w="1804" w:type="dxa"/>
          </w:tcPr>
          <w:p w14:paraId="56A410C5" w14:textId="0AC61217" w:rsidR="0080584E" w:rsidRDefault="007E2D33">
            <w:pPr>
              <w:rPr>
                <w:rFonts w:ascii="Arial" w:hAnsi="Arial"/>
              </w:rPr>
            </w:pPr>
            <w:r>
              <w:rPr>
                <w:rFonts w:ascii="Arial" w:hAnsi="Arial"/>
              </w:rPr>
              <w:t>4-3</w:t>
            </w:r>
          </w:p>
        </w:tc>
        <w:tc>
          <w:tcPr>
            <w:tcW w:w="5683" w:type="dxa"/>
          </w:tcPr>
          <w:p w14:paraId="6F242C2E" w14:textId="48579222" w:rsidR="0080584E" w:rsidRDefault="007E2D33">
            <w:pPr>
              <w:rPr>
                <w:rFonts w:ascii="Arial" w:hAnsi="Arial"/>
              </w:rPr>
            </w:pPr>
            <w:r w:rsidRPr="00CF567D">
              <w:rPr>
                <w:rFonts w:ascii="Arial" w:hAnsi="Arial"/>
              </w:rPr>
              <w:t>Design Standards</w:t>
            </w:r>
            <w:r w:rsidRPr="007E2D33">
              <w:rPr>
                <w:rFonts w:ascii="Arial" w:hAnsi="Arial"/>
              </w:rPr>
              <w:t xml:space="preserve"> (if not contained within </w:t>
            </w:r>
            <w:r w:rsidRPr="00736338">
              <w:rPr>
                <w:rFonts w:ascii="Arial" w:hAnsi="Arial"/>
              </w:rPr>
              <w:t>Smart Growth Zoning</w:t>
            </w:r>
            <w:r w:rsidRPr="007E2D33">
              <w:rPr>
                <w:rFonts w:ascii="Arial" w:hAnsi="Arial"/>
              </w:rPr>
              <w:t>)</w:t>
            </w:r>
          </w:p>
        </w:tc>
      </w:tr>
      <w:tr w:rsidR="00285C68" w14:paraId="475133DA" w14:textId="77777777" w:rsidTr="000400FD">
        <w:tc>
          <w:tcPr>
            <w:tcW w:w="1431" w:type="dxa"/>
          </w:tcPr>
          <w:p w14:paraId="259524BC" w14:textId="1819C464" w:rsidR="00285C68" w:rsidRPr="0080584E" w:rsidRDefault="00285C68" w:rsidP="007E2D33">
            <w:pPr>
              <w:jc w:val="center"/>
              <w:rPr>
                <w:rFonts w:ascii="Arial" w:hAnsi="Arial"/>
              </w:rPr>
            </w:pPr>
            <w:r w:rsidRPr="0080584E">
              <w:rPr>
                <w:rFonts w:ascii="Arial" w:hAnsi="Arial"/>
              </w:rPr>
              <w:fldChar w:fldCharType="begin">
                <w:ffData>
                  <w:name w:val="Check1"/>
                  <w:enabled/>
                  <w:calcOnExit w:val="0"/>
                  <w:checkBox>
                    <w:sizeAuto/>
                    <w:default w:val="0"/>
                    <w:checked w:val="0"/>
                  </w:checkBox>
                </w:ffData>
              </w:fldChar>
            </w:r>
            <w:r w:rsidRPr="0080584E">
              <w:rPr>
                <w:rFonts w:ascii="Arial" w:hAnsi="Arial"/>
              </w:rPr>
              <w:instrText xml:space="preserve"> FORMCHECKBOX </w:instrText>
            </w:r>
            <w:r w:rsidR="0054541F">
              <w:rPr>
                <w:rFonts w:ascii="Arial" w:hAnsi="Arial"/>
              </w:rPr>
            </w:r>
            <w:r w:rsidR="0054541F">
              <w:rPr>
                <w:rFonts w:ascii="Arial" w:hAnsi="Arial"/>
              </w:rPr>
              <w:fldChar w:fldCharType="separate"/>
            </w:r>
            <w:r w:rsidRPr="0080584E">
              <w:rPr>
                <w:rFonts w:ascii="Arial" w:hAnsi="Arial"/>
              </w:rPr>
              <w:fldChar w:fldCharType="end"/>
            </w:r>
          </w:p>
        </w:tc>
        <w:tc>
          <w:tcPr>
            <w:tcW w:w="1804" w:type="dxa"/>
          </w:tcPr>
          <w:p w14:paraId="65AF12F1" w14:textId="7E3217ED" w:rsidR="00285C68" w:rsidRDefault="00285C68">
            <w:pPr>
              <w:rPr>
                <w:rFonts w:ascii="Arial" w:hAnsi="Arial"/>
              </w:rPr>
            </w:pPr>
            <w:r>
              <w:rPr>
                <w:rFonts w:ascii="Arial" w:hAnsi="Arial"/>
              </w:rPr>
              <w:t>4-4 &amp; 4-5</w:t>
            </w:r>
          </w:p>
        </w:tc>
        <w:tc>
          <w:tcPr>
            <w:tcW w:w="5683" w:type="dxa"/>
          </w:tcPr>
          <w:p w14:paraId="08768ECE" w14:textId="79EE8E0B" w:rsidR="00285C68" w:rsidRPr="00285C68" w:rsidRDefault="00285C68">
            <w:pPr>
              <w:rPr>
                <w:rFonts w:ascii="Arial" w:hAnsi="Arial" w:cs="Arial"/>
              </w:rPr>
            </w:pPr>
            <w:r w:rsidRPr="00CF567D">
              <w:rPr>
                <w:rFonts w:ascii="Arial" w:hAnsi="Arial" w:cs="Arial"/>
              </w:rPr>
              <w:t>Additional Municipal Standards</w:t>
            </w:r>
            <w:r>
              <w:rPr>
                <w:rFonts w:ascii="Arial" w:hAnsi="Arial" w:cs="Arial"/>
              </w:rPr>
              <w:t xml:space="preserve"> and associated documentation (SHZDs only)</w:t>
            </w:r>
          </w:p>
        </w:tc>
      </w:tr>
      <w:tr w:rsidR="0080584E" w14:paraId="4F7B4B83" w14:textId="77777777" w:rsidTr="000400FD">
        <w:tc>
          <w:tcPr>
            <w:tcW w:w="1431" w:type="dxa"/>
          </w:tcPr>
          <w:p w14:paraId="3101C44F" w14:textId="3723B529" w:rsidR="0080584E" w:rsidRDefault="0080584E" w:rsidP="007E2D33">
            <w:pPr>
              <w:jc w:val="center"/>
              <w:rPr>
                <w:rFonts w:ascii="Arial" w:hAnsi="Arial"/>
              </w:rPr>
            </w:pPr>
            <w:r w:rsidRPr="0080584E">
              <w:rPr>
                <w:rFonts w:ascii="Arial" w:hAnsi="Arial"/>
              </w:rPr>
              <w:fldChar w:fldCharType="begin">
                <w:ffData>
                  <w:name w:val="Check1"/>
                  <w:enabled/>
                  <w:calcOnExit w:val="0"/>
                  <w:checkBox>
                    <w:sizeAuto/>
                    <w:default w:val="0"/>
                    <w:checked w:val="0"/>
                  </w:checkBox>
                </w:ffData>
              </w:fldChar>
            </w:r>
            <w:r w:rsidRPr="0080584E">
              <w:rPr>
                <w:rFonts w:ascii="Arial" w:hAnsi="Arial"/>
              </w:rPr>
              <w:instrText xml:space="preserve"> FORMCHECKBOX </w:instrText>
            </w:r>
            <w:r w:rsidR="0054541F">
              <w:rPr>
                <w:rFonts w:ascii="Arial" w:hAnsi="Arial"/>
              </w:rPr>
            </w:r>
            <w:r w:rsidR="0054541F">
              <w:rPr>
                <w:rFonts w:ascii="Arial" w:hAnsi="Arial"/>
              </w:rPr>
              <w:fldChar w:fldCharType="separate"/>
            </w:r>
            <w:r w:rsidRPr="0080584E">
              <w:rPr>
                <w:rFonts w:ascii="Arial" w:hAnsi="Arial"/>
              </w:rPr>
              <w:fldChar w:fldCharType="end"/>
            </w:r>
          </w:p>
        </w:tc>
        <w:tc>
          <w:tcPr>
            <w:tcW w:w="1804" w:type="dxa"/>
          </w:tcPr>
          <w:p w14:paraId="2BD4CFC9" w14:textId="2B168110" w:rsidR="0080584E" w:rsidRDefault="0008663F">
            <w:pPr>
              <w:rPr>
                <w:rFonts w:ascii="Arial" w:hAnsi="Arial"/>
              </w:rPr>
            </w:pPr>
            <w:r>
              <w:rPr>
                <w:rFonts w:ascii="Arial" w:hAnsi="Arial"/>
              </w:rPr>
              <w:t>5</w:t>
            </w:r>
            <w:r w:rsidR="007E2D33">
              <w:rPr>
                <w:rFonts w:ascii="Arial" w:hAnsi="Arial"/>
              </w:rPr>
              <w:t>-</w:t>
            </w:r>
            <w:r>
              <w:rPr>
                <w:rFonts w:ascii="Arial" w:hAnsi="Arial"/>
              </w:rPr>
              <w:t>1</w:t>
            </w:r>
          </w:p>
        </w:tc>
        <w:tc>
          <w:tcPr>
            <w:tcW w:w="5683" w:type="dxa"/>
          </w:tcPr>
          <w:p w14:paraId="1E3417A1" w14:textId="02E7937D" w:rsidR="0080584E" w:rsidRDefault="007E2D33">
            <w:pPr>
              <w:rPr>
                <w:rFonts w:ascii="Arial" w:hAnsi="Arial"/>
              </w:rPr>
            </w:pPr>
            <w:r w:rsidRPr="00CF567D">
              <w:rPr>
                <w:rFonts w:ascii="Arial" w:hAnsi="Arial"/>
              </w:rPr>
              <w:t>Comprehensive Housing Plan</w:t>
            </w:r>
            <w:r w:rsidRPr="007E2D33">
              <w:rPr>
                <w:rFonts w:ascii="Arial" w:hAnsi="Arial"/>
              </w:rPr>
              <w:t xml:space="preserve">, </w:t>
            </w:r>
            <w:r w:rsidRPr="00CF567D">
              <w:rPr>
                <w:rFonts w:ascii="Arial" w:hAnsi="Arial"/>
              </w:rPr>
              <w:t>Housing Production Plan</w:t>
            </w:r>
            <w:r w:rsidRPr="007E2D33">
              <w:rPr>
                <w:rFonts w:ascii="Arial" w:hAnsi="Arial"/>
              </w:rPr>
              <w:t xml:space="preserve"> or </w:t>
            </w:r>
            <w:r w:rsidRPr="00CF567D">
              <w:rPr>
                <w:rFonts w:ascii="Arial" w:hAnsi="Arial"/>
              </w:rPr>
              <w:t>Housing Production Summary</w:t>
            </w:r>
            <w:r w:rsidRPr="007E2D33">
              <w:rPr>
                <w:rFonts w:ascii="Arial" w:hAnsi="Arial"/>
              </w:rPr>
              <w:t xml:space="preserve"> (required)</w:t>
            </w:r>
          </w:p>
        </w:tc>
      </w:tr>
      <w:tr w:rsidR="0080584E" w14:paraId="738B8EEF" w14:textId="77777777" w:rsidTr="000400FD">
        <w:tc>
          <w:tcPr>
            <w:tcW w:w="1431" w:type="dxa"/>
          </w:tcPr>
          <w:p w14:paraId="480CBA21" w14:textId="6FE9B6BD" w:rsidR="0080584E" w:rsidRDefault="0080584E" w:rsidP="007E2D33">
            <w:pPr>
              <w:jc w:val="center"/>
              <w:rPr>
                <w:rFonts w:ascii="Arial" w:hAnsi="Arial"/>
              </w:rPr>
            </w:pPr>
            <w:r w:rsidRPr="0080584E">
              <w:rPr>
                <w:rFonts w:ascii="Arial" w:hAnsi="Arial"/>
              </w:rPr>
              <w:fldChar w:fldCharType="begin">
                <w:ffData>
                  <w:name w:val="Check1"/>
                  <w:enabled/>
                  <w:calcOnExit w:val="0"/>
                  <w:checkBox>
                    <w:sizeAuto/>
                    <w:default w:val="0"/>
                    <w:checked w:val="0"/>
                  </w:checkBox>
                </w:ffData>
              </w:fldChar>
            </w:r>
            <w:r w:rsidRPr="0080584E">
              <w:rPr>
                <w:rFonts w:ascii="Arial" w:hAnsi="Arial"/>
              </w:rPr>
              <w:instrText xml:space="preserve"> FORMCHECKBOX </w:instrText>
            </w:r>
            <w:r w:rsidR="0054541F">
              <w:rPr>
                <w:rFonts w:ascii="Arial" w:hAnsi="Arial"/>
              </w:rPr>
            </w:r>
            <w:r w:rsidR="0054541F">
              <w:rPr>
                <w:rFonts w:ascii="Arial" w:hAnsi="Arial"/>
              </w:rPr>
              <w:fldChar w:fldCharType="separate"/>
            </w:r>
            <w:r w:rsidRPr="0080584E">
              <w:rPr>
                <w:rFonts w:ascii="Arial" w:hAnsi="Arial"/>
              </w:rPr>
              <w:fldChar w:fldCharType="end"/>
            </w:r>
          </w:p>
        </w:tc>
        <w:tc>
          <w:tcPr>
            <w:tcW w:w="1804" w:type="dxa"/>
          </w:tcPr>
          <w:p w14:paraId="2B4D6027" w14:textId="62251B19" w:rsidR="0080584E" w:rsidRDefault="0008663F">
            <w:pPr>
              <w:rPr>
                <w:rFonts w:ascii="Arial" w:hAnsi="Arial"/>
              </w:rPr>
            </w:pPr>
            <w:r>
              <w:rPr>
                <w:rFonts w:ascii="Arial" w:hAnsi="Arial"/>
              </w:rPr>
              <w:t>5</w:t>
            </w:r>
            <w:r w:rsidR="007E2D33">
              <w:rPr>
                <w:rFonts w:ascii="Arial" w:hAnsi="Arial"/>
              </w:rPr>
              <w:t>-</w:t>
            </w:r>
            <w:r>
              <w:rPr>
                <w:rFonts w:ascii="Arial" w:hAnsi="Arial"/>
              </w:rPr>
              <w:t>2</w:t>
            </w:r>
          </w:p>
        </w:tc>
        <w:tc>
          <w:tcPr>
            <w:tcW w:w="5683" w:type="dxa"/>
          </w:tcPr>
          <w:p w14:paraId="526E7BAD" w14:textId="1AC784A1" w:rsidR="0080584E" w:rsidRDefault="007E2D33">
            <w:pPr>
              <w:rPr>
                <w:rFonts w:ascii="Arial" w:hAnsi="Arial"/>
              </w:rPr>
            </w:pPr>
            <w:r w:rsidRPr="007E2D33">
              <w:rPr>
                <w:rFonts w:ascii="Arial" w:hAnsi="Arial"/>
              </w:rPr>
              <w:t>Plan enhancements/ updates (if applicable)</w:t>
            </w:r>
          </w:p>
        </w:tc>
      </w:tr>
      <w:tr w:rsidR="0080584E" w14:paraId="478B20C7" w14:textId="77777777" w:rsidTr="000400FD">
        <w:tc>
          <w:tcPr>
            <w:tcW w:w="1431" w:type="dxa"/>
          </w:tcPr>
          <w:p w14:paraId="4BF76707" w14:textId="7414707C" w:rsidR="0080584E" w:rsidRDefault="0080584E" w:rsidP="007E2D33">
            <w:pPr>
              <w:jc w:val="center"/>
              <w:rPr>
                <w:rFonts w:ascii="Arial" w:hAnsi="Arial"/>
              </w:rPr>
            </w:pPr>
            <w:r w:rsidRPr="0080584E">
              <w:rPr>
                <w:rFonts w:ascii="Arial" w:hAnsi="Arial"/>
              </w:rPr>
              <w:fldChar w:fldCharType="begin">
                <w:ffData>
                  <w:name w:val="Check1"/>
                  <w:enabled/>
                  <w:calcOnExit w:val="0"/>
                  <w:checkBox>
                    <w:sizeAuto/>
                    <w:default w:val="0"/>
                    <w:checked w:val="0"/>
                  </w:checkBox>
                </w:ffData>
              </w:fldChar>
            </w:r>
            <w:r w:rsidRPr="0080584E">
              <w:rPr>
                <w:rFonts w:ascii="Arial" w:hAnsi="Arial"/>
              </w:rPr>
              <w:instrText xml:space="preserve"> FORMCHECKBOX </w:instrText>
            </w:r>
            <w:r w:rsidR="0054541F">
              <w:rPr>
                <w:rFonts w:ascii="Arial" w:hAnsi="Arial"/>
              </w:rPr>
            </w:r>
            <w:r w:rsidR="0054541F">
              <w:rPr>
                <w:rFonts w:ascii="Arial" w:hAnsi="Arial"/>
              </w:rPr>
              <w:fldChar w:fldCharType="separate"/>
            </w:r>
            <w:r w:rsidRPr="0080584E">
              <w:rPr>
                <w:rFonts w:ascii="Arial" w:hAnsi="Arial"/>
              </w:rPr>
              <w:fldChar w:fldCharType="end"/>
            </w:r>
          </w:p>
        </w:tc>
        <w:tc>
          <w:tcPr>
            <w:tcW w:w="1804" w:type="dxa"/>
          </w:tcPr>
          <w:p w14:paraId="6D38494A" w14:textId="19D8CB16" w:rsidR="0080584E" w:rsidRDefault="007E2D33">
            <w:pPr>
              <w:rPr>
                <w:rFonts w:ascii="Arial" w:hAnsi="Arial"/>
              </w:rPr>
            </w:pPr>
            <w:r>
              <w:rPr>
                <w:rFonts w:ascii="Arial" w:hAnsi="Arial"/>
              </w:rPr>
              <w:t>6-1</w:t>
            </w:r>
          </w:p>
        </w:tc>
        <w:tc>
          <w:tcPr>
            <w:tcW w:w="5683" w:type="dxa"/>
          </w:tcPr>
          <w:p w14:paraId="23607C3E" w14:textId="05BAA875" w:rsidR="0080584E" w:rsidRDefault="007E2D33">
            <w:pPr>
              <w:rPr>
                <w:rFonts w:ascii="Arial" w:hAnsi="Arial"/>
              </w:rPr>
            </w:pPr>
            <w:r w:rsidRPr="007E2D33">
              <w:rPr>
                <w:rFonts w:ascii="Arial" w:hAnsi="Arial"/>
              </w:rPr>
              <w:t>Notice of public hearing (required)</w:t>
            </w:r>
          </w:p>
        </w:tc>
      </w:tr>
      <w:tr w:rsidR="0080584E" w14:paraId="18DD38E0" w14:textId="77777777" w:rsidTr="000400FD">
        <w:tc>
          <w:tcPr>
            <w:tcW w:w="1431" w:type="dxa"/>
          </w:tcPr>
          <w:p w14:paraId="3F754C5B" w14:textId="4F2C40C1" w:rsidR="0080584E" w:rsidRDefault="0080584E" w:rsidP="007E2D33">
            <w:pPr>
              <w:jc w:val="center"/>
              <w:rPr>
                <w:rFonts w:ascii="Arial" w:hAnsi="Arial"/>
              </w:rPr>
            </w:pPr>
            <w:r w:rsidRPr="0080584E">
              <w:rPr>
                <w:rFonts w:ascii="Arial" w:hAnsi="Arial"/>
              </w:rPr>
              <w:fldChar w:fldCharType="begin">
                <w:ffData>
                  <w:name w:val="Check1"/>
                  <w:enabled/>
                  <w:calcOnExit w:val="0"/>
                  <w:checkBox>
                    <w:sizeAuto/>
                    <w:default w:val="0"/>
                    <w:checked w:val="0"/>
                  </w:checkBox>
                </w:ffData>
              </w:fldChar>
            </w:r>
            <w:r w:rsidRPr="0080584E">
              <w:rPr>
                <w:rFonts w:ascii="Arial" w:hAnsi="Arial"/>
              </w:rPr>
              <w:instrText xml:space="preserve"> FORMCHECKBOX </w:instrText>
            </w:r>
            <w:r w:rsidR="0054541F">
              <w:rPr>
                <w:rFonts w:ascii="Arial" w:hAnsi="Arial"/>
              </w:rPr>
            </w:r>
            <w:r w:rsidR="0054541F">
              <w:rPr>
                <w:rFonts w:ascii="Arial" w:hAnsi="Arial"/>
              </w:rPr>
              <w:fldChar w:fldCharType="separate"/>
            </w:r>
            <w:r w:rsidRPr="0080584E">
              <w:rPr>
                <w:rFonts w:ascii="Arial" w:hAnsi="Arial"/>
              </w:rPr>
              <w:fldChar w:fldCharType="end"/>
            </w:r>
          </w:p>
        </w:tc>
        <w:tc>
          <w:tcPr>
            <w:tcW w:w="1804" w:type="dxa"/>
          </w:tcPr>
          <w:p w14:paraId="11FF25A3" w14:textId="48EF1D6E" w:rsidR="0080584E" w:rsidRDefault="007E2D33">
            <w:pPr>
              <w:rPr>
                <w:rFonts w:ascii="Arial" w:hAnsi="Arial"/>
              </w:rPr>
            </w:pPr>
            <w:r>
              <w:rPr>
                <w:rFonts w:ascii="Arial" w:hAnsi="Arial"/>
              </w:rPr>
              <w:t>6-2</w:t>
            </w:r>
          </w:p>
        </w:tc>
        <w:tc>
          <w:tcPr>
            <w:tcW w:w="5683" w:type="dxa"/>
          </w:tcPr>
          <w:p w14:paraId="0453AB3F" w14:textId="4A3E0914" w:rsidR="0080584E" w:rsidRDefault="007E2D33">
            <w:pPr>
              <w:rPr>
                <w:rFonts w:ascii="Arial" w:hAnsi="Arial"/>
              </w:rPr>
            </w:pPr>
            <w:r w:rsidRPr="007E2D33">
              <w:rPr>
                <w:rFonts w:ascii="Arial" w:hAnsi="Arial"/>
              </w:rPr>
              <w:t>Written comments on Smart Growth Zoning and District (required)</w:t>
            </w:r>
          </w:p>
        </w:tc>
      </w:tr>
      <w:tr w:rsidR="0080584E" w14:paraId="253FD0E9" w14:textId="77777777" w:rsidTr="000400FD">
        <w:tc>
          <w:tcPr>
            <w:tcW w:w="1431" w:type="dxa"/>
          </w:tcPr>
          <w:p w14:paraId="79DBAA8F" w14:textId="6FBD01C1" w:rsidR="0080584E" w:rsidRDefault="0080584E" w:rsidP="007E2D33">
            <w:pPr>
              <w:jc w:val="center"/>
              <w:rPr>
                <w:rFonts w:ascii="Arial" w:hAnsi="Arial"/>
              </w:rPr>
            </w:pPr>
            <w:r w:rsidRPr="0080584E">
              <w:rPr>
                <w:rFonts w:ascii="Arial" w:hAnsi="Arial"/>
              </w:rPr>
              <w:fldChar w:fldCharType="begin">
                <w:ffData>
                  <w:name w:val="Check1"/>
                  <w:enabled/>
                  <w:calcOnExit w:val="0"/>
                  <w:checkBox>
                    <w:sizeAuto/>
                    <w:default w:val="0"/>
                    <w:checked w:val="0"/>
                  </w:checkBox>
                </w:ffData>
              </w:fldChar>
            </w:r>
            <w:r w:rsidRPr="0080584E">
              <w:rPr>
                <w:rFonts w:ascii="Arial" w:hAnsi="Arial"/>
              </w:rPr>
              <w:instrText xml:space="preserve"> FORMCHECKBOX </w:instrText>
            </w:r>
            <w:r w:rsidR="0054541F">
              <w:rPr>
                <w:rFonts w:ascii="Arial" w:hAnsi="Arial"/>
              </w:rPr>
            </w:r>
            <w:r w:rsidR="0054541F">
              <w:rPr>
                <w:rFonts w:ascii="Arial" w:hAnsi="Arial"/>
              </w:rPr>
              <w:fldChar w:fldCharType="separate"/>
            </w:r>
            <w:r w:rsidRPr="0080584E">
              <w:rPr>
                <w:rFonts w:ascii="Arial" w:hAnsi="Arial"/>
              </w:rPr>
              <w:fldChar w:fldCharType="end"/>
            </w:r>
          </w:p>
        </w:tc>
        <w:tc>
          <w:tcPr>
            <w:tcW w:w="1804" w:type="dxa"/>
          </w:tcPr>
          <w:p w14:paraId="7B2B3132" w14:textId="7DE12D6B" w:rsidR="0080584E" w:rsidRDefault="007E2D33">
            <w:pPr>
              <w:rPr>
                <w:rFonts w:ascii="Arial" w:hAnsi="Arial"/>
              </w:rPr>
            </w:pPr>
            <w:r>
              <w:rPr>
                <w:rFonts w:ascii="Arial" w:hAnsi="Arial"/>
              </w:rPr>
              <w:t>6-3</w:t>
            </w:r>
          </w:p>
        </w:tc>
        <w:tc>
          <w:tcPr>
            <w:tcW w:w="5683" w:type="dxa"/>
          </w:tcPr>
          <w:p w14:paraId="430B581B" w14:textId="3F78660F" w:rsidR="0080584E" w:rsidRDefault="007E2D33">
            <w:pPr>
              <w:rPr>
                <w:rFonts w:ascii="Arial" w:hAnsi="Arial"/>
              </w:rPr>
            </w:pPr>
            <w:r w:rsidRPr="007E2D33">
              <w:rPr>
                <w:rFonts w:ascii="Arial" w:hAnsi="Arial"/>
              </w:rPr>
              <w:t>Summary or transcript of oral comments on Smart Growth Zoning and District (required)</w:t>
            </w:r>
          </w:p>
        </w:tc>
      </w:tr>
      <w:tr w:rsidR="0080584E" w14:paraId="6C97087D" w14:textId="77777777" w:rsidTr="000400FD">
        <w:tc>
          <w:tcPr>
            <w:tcW w:w="1431" w:type="dxa"/>
          </w:tcPr>
          <w:p w14:paraId="1C3E50F7" w14:textId="40F93A8E" w:rsidR="0080584E" w:rsidRDefault="0080584E" w:rsidP="007E2D33">
            <w:pPr>
              <w:jc w:val="center"/>
              <w:rPr>
                <w:rFonts w:ascii="Arial" w:hAnsi="Arial"/>
              </w:rPr>
            </w:pPr>
            <w:r w:rsidRPr="0080584E">
              <w:rPr>
                <w:rFonts w:ascii="Arial" w:hAnsi="Arial"/>
              </w:rPr>
              <w:fldChar w:fldCharType="begin">
                <w:ffData>
                  <w:name w:val="Check1"/>
                  <w:enabled/>
                  <w:calcOnExit w:val="0"/>
                  <w:checkBox>
                    <w:sizeAuto/>
                    <w:default w:val="0"/>
                    <w:checked w:val="0"/>
                  </w:checkBox>
                </w:ffData>
              </w:fldChar>
            </w:r>
            <w:r w:rsidRPr="0080584E">
              <w:rPr>
                <w:rFonts w:ascii="Arial" w:hAnsi="Arial"/>
              </w:rPr>
              <w:instrText xml:space="preserve"> FORMCHECKBOX </w:instrText>
            </w:r>
            <w:r w:rsidR="0054541F">
              <w:rPr>
                <w:rFonts w:ascii="Arial" w:hAnsi="Arial"/>
              </w:rPr>
            </w:r>
            <w:r w:rsidR="0054541F">
              <w:rPr>
                <w:rFonts w:ascii="Arial" w:hAnsi="Arial"/>
              </w:rPr>
              <w:fldChar w:fldCharType="separate"/>
            </w:r>
            <w:r w:rsidRPr="0080584E">
              <w:rPr>
                <w:rFonts w:ascii="Arial" w:hAnsi="Arial"/>
              </w:rPr>
              <w:fldChar w:fldCharType="end"/>
            </w:r>
          </w:p>
        </w:tc>
        <w:tc>
          <w:tcPr>
            <w:tcW w:w="1804" w:type="dxa"/>
          </w:tcPr>
          <w:p w14:paraId="1DB4D0CD" w14:textId="1324FB3A" w:rsidR="0080584E" w:rsidRDefault="007E2D33">
            <w:pPr>
              <w:rPr>
                <w:rFonts w:ascii="Arial" w:hAnsi="Arial"/>
              </w:rPr>
            </w:pPr>
            <w:r>
              <w:rPr>
                <w:rFonts w:ascii="Arial" w:hAnsi="Arial"/>
              </w:rPr>
              <w:t>7-1</w:t>
            </w:r>
          </w:p>
        </w:tc>
        <w:tc>
          <w:tcPr>
            <w:tcW w:w="5683" w:type="dxa"/>
          </w:tcPr>
          <w:p w14:paraId="3CBAFD5F" w14:textId="70E71EE9" w:rsidR="0080584E" w:rsidRDefault="007E2D33">
            <w:pPr>
              <w:rPr>
                <w:rFonts w:ascii="Arial" w:hAnsi="Arial"/>
              </w:rPr>
            </w:pPr>
            <w:r w:rsidRPr="007E2D33">
              <w:rPr>
                <w:rFonts w:ascii="Arial" w:hAnsi="Arial"/>
              </w:rPr>
              <w:t xml:space="preserve">Information on </w:t>
            </w:r>
            <w:r w:rsidRPr="00CF567D">
              <w:rPr>
                <w:rFonts w:ascii="Arial" w:hAnsi="Arial"/>
              </w:rPr>
              <w:t>Infrastructure</w:t>
            </w:r>
            <w:r w:rsidRPr="007E2D33">
              <w:rPr>
                <w:rFonts w:ascii="Arial" w:hAnsi="Arial"/>
              </w:rPr>
              <w:t xml:space="preserve"> impacts and </w:t>
            </w:r>
            <w:r w:rsidRPr="00CF567D">
              <w:rPr>
                <w:rFonts w:ascii="Arial" w:hAnsi="Arial"/>
              </w:rPr>
              <w:t>Planned Infrastructure</w:t>
            </w:r>
            <w:r w:rsidRPr="007E2D33">
              <w:rPr>
                <w:rFonts w:ascii="Arial" w:hAnsi="Arial"/>
              </w:rPr>
              <w:t xml:space="preserve"> upgrades, certified by municipal official (required)</w:t>
            </w:r>
          </w:p>
        </w:tc>
      </w:tr>
    </w:tbl>
    <w:p w14:paraId="32411AA6" w14:textId="73AE849B" w:rsidR="009F3555" w:rsidRDefault="009F3555" w:rsidP="009F3555">
      <w:pPr>
        <w:rPr>
          <w:rFonts w:ascii="Arial" w:hAnsi="Arial"/>
          <w:b/>
        </w:rPr>
      </w:pPr>
      <w:bookmarkStart w:id="16" w:name="Expedited_Review"/>
      <w:bookmarkEnd w:id="16"/>
      <w:r>
        <w:rPr>
          <w:rFonts w:ascii="Arial" w:hAnsi="Arial"/>
          <w:b/>
        </w:rPr>
        <w:lastRenderedPageBreak/>
        <w:t xml:space="preserve">EXPEDITED APPLICATION PROCESS </w:t>
      </w:r>
      <w:r w:rsidRPr="009F3555">
        <w:rPr>
          <w:rFonts w:ascii="Arial" w:hAnsi="Arial"/>
          <w:b/>
          <w:u w:val="single"/>
        </w:rPr>
        <w:t>FOR QUALIFIED STARTER HOME ZONING DISTRICTS ONLY</w:t>
      </w:r>
      <w:r>
        <w:rPr>
          <w:rFonts w:ascii="Arial" w:hAnsi="Arial"/>
          <w:b/>
        </w:rPr>
        <w:t xml:space="preserve"> PURSUANT TO 760 CMR 59.03(2)</w:t>
      </w:r>
    </w:p>
    <w:p w14:paraId="06A8331E" w14:textId="77777777" w:rsidR="009F3555" w:rsidRDefault="009F3555" w:rsidP="009F3555">
      <w:pPr>
        <w:jc w:val="center"/>
        <w:rPr>
          <w:rFonts w:ascii="Arial" w:hAnsi="Arial"/>
          <w:b/>
        </w:rPr>
      </w:pPr>
    </w:p>
    <w:p w14:paraId="62F7243E" w14:textId="77777777" w:rsidR="002752B0" w:rsidRPr="007E2E29" w:rsidRDefault="002752B0" w:rsidP="002752B0">
      <w:pPr>
        <w:rPr>
          <w:rFonts w:ascii="Arial" w:hAnsi="Arial" w:cs="Arial"/>
        </w:rPr>
      </w:pPr>
      <w:r w:rsidRPr="007E2E29">
        <w:rPr>
          <w:rFonts w:ascii="Arial" w:hAnsi="Arial" w:cs="Arial"/>
          <w:b/>
        </w:rPr>
        <w:t xml:space="preserve">Qualification. </w:t>
      </w:r>
      <w:r w:rsidRPr="007E2E29">
        <w:rPr>
          <w:rFonts w:ascii="Arial" w:hAnsi="Arial" w:cs="Arial"/>
        </w:rPr>
        <w:t>In order to qualify for the expedited eligibility determination process pursuant to 760 CMR 59.03(2), a proposed Starter Home Zoning District must either meet the requirements in Qualifications A through F below, or must meet the requirements in Qualifications A through E plus the additional requirements in Qualifications G and H below.</w:t>
      </w:r>
      <w:r w:rsidRPr="003D2260">
        <w:rPr>
          <w:rFonts w:asciiTheme="minorHAnsi" w:hAnsiTheme="minorHAnsi"/>
          <w:b/>
          <w:color w:val="FF0000"/>
        </w:rPr>
        <w:t xml:space="preserve"> </w:t>
      </w:r>
      <w:hyperlink w:anchor="Municipal" w:history="1">
        <w:r w:rsidRPr="00C00B45">
          <w:rPr>
            <w:rStyle w:val="Hyperlink"/>
            <w:rFonts w:asciiTheme="minorHAnsi" w:hAnsiTheme="minorHAnsi"/>
            <w:b/>
          </w:rPr>
          <w:t>↖</w:t>
        </w:r>
      </w:hyperlink>
      <w:r>
        <w:rPr>
          <w:rFonts w:ascii="Arial" w:hAnsi="Arial" w:cs="Arial"/>
        </w:rPr>
        <w:t xml:space="preserve"> </w:t>
      </w:r>
    </w:p>
    <w:p w14:paraId="70A5FEC1" w14:textId="77777777" w:rsidR="009F3555" w:rsidRPr="004D086F" w:rsidRDefault="009F3555" w:rsidP="009F3555">
      <w:pPr>
        <w:ind w:left="360"/>
        <w:rPr>
          <w:rFonts w:ascii="Arial" w:hAnsi="Arial"/>
        </w:rPr>
      </w:pPr>
    </w:p>
    <w:p w14:paraId="2B2B2355" w14:textId="77777777" w:rsidR="009F3555" w:rsidRDefault="009F3555" w:rsidP="009F3555">
      <w:pPr>
        <w:ind w:left="720"/>
        <w:rPr>
          <w:rFonts w:ascii="Arial" w:hAnsi="Arial"/>
        </w:rPr>
      </w:pPr>
      <w:r>
        <w:rPr>
          <w:rFonts w:ascii="Arial" w:hAnsi="Arial"/>
          <w:b/>
        </w:rPr>
        <w:t xml:space="preserve">A. </w:t>
      </w:r>
      <w:r>
        <w:rPr>
          <w:rFonts w:ascii="Arial" w:hAnsi="Arial"/>
        </w:rPr>
        <w:t xml:space="preserve">Does the Starter Home Zoning conform substantially to the DHCD Starter Home Zoning template, to be submitted, </w:t>
      </w:r>
      <w:proofErr w:type="gramStart"/>
      <w:r>
        <w:rPr>
          <w:rFonts w:ascii="Arial" w:hAnsi="Arial"/>
        </w:rPr>
        <w:t>with</w:t>
      </w:r>
      <w:proofErr w:type="gramEnd"/>
      <w:r>
        <w:rPr>
          <w:rFonts w:ascii="Arial" w:hAnsi="Arial"/>
        </w:rPr>
        <w:t xml:space="preserve"> all changes indicated, with this application (yes___ no___)? </w:t>
      </w:r>
    </w:p>
    <w:p w14:paraId="30F7390A" w14:textId="77777777" w:rsidR="009F3555" w:rsidRDefault="009F3555" w:rsidP="009F3555">
      <w:pPr>
        <w:ind w:left="720"/>
        <w:rPr>
          <w:rFonts w:ascii="Arial" w:hAnsi="Arial"/>
        </w:rPr>
      </w:pPr>
    </w:p>
    <w:p w14:paraId="17540136" w14:textId="77777777" w:rsidR="009F3555" w:rsidRDefault="009F3555" w:rsidP="009F3555">
      <w:pPr>
        <w:ind w:left="720"/>
        <w:rPr>
          <w:rFonts w:ascii="Arial" w:hAnsi="Arial"/>
        </w:rPr>
      </w:pPr>
      <w:r>
        <w:rPr>
          <w:rFonts w:ascii="Arial" w:hAnsi="Arial"/>
          <w:b/>
        </w:rPr>
        <w:t xml:space="preserve">B. </w:t>
      </w:r>
      <w:r>
        <w:rPr>
          <w:rFonts w:ascii="Arial" w:hAnsi="Arial"/>
        </w:rPr>
        <w:t xml:space="preserve">Does the Starter Home Zoning District allow for no more than thirty (30) Starter Homes in the District (yes___ no___)? </w:t>
      </w:r>
    </w:p>
    <w:p w14:paraId="0CBF4086" w14:textId="77777777" w:rsidR="009F3555" w:rsidRDefault="009F3555" w:rsidP="009F3555">
      <w:pPr>
        <w:ind w:left="720"/>
        <w:rPr>
          <w:rFonts w:ascii="Arial" w:hAnsi="Arial"/>
        </w:rPr>
      </w:pPr>
    </w:p>
    <w:p w14:paraId="201B083C" w14:textId="77777777" w:rsidR="009F3555" w:rsidRDefault="009F3555" w:rsidP="009F3555">
      <w:pPr>
        <w:ind w:left="720"/>
        <w:rPr>
          <w:rFonts w:ascii="Arial" w:hAnsi="Arial"/>
        </w:rPr>
      </w:pPr>
      <w:r>
        <w:rPr>
          <w:rFonts w:ascii="Arial" w:hAnsi="Arial"/>
          <w:b/>
        </w:rPr>
        <w:t xml:space="preserve">C. </w:t>
      </w:r>
      <w:r>
        <w:rPr>
          <w:rFonts w:ascii="Arial" w:hAnsi="Arial"/>
        </w:rPr>
        <w:t xml:space="preserve">Does the Starter Home Zoning District require that each Starter Home in the District contain at least three (3) bedroom (yes___ no___)? </w:t>
      </w:r>
    </w:p>
    <w:p w14:paraId="48179813" w14:textId="77777777" w:rsidR="009F3555" w:rsidRDefault="009F3555" w:rsidP="009F3555">
      <w:pPr>
        <w:ind w:left="720"/>
        <w:rPr>
          <w:rFonts w:ascii="Arial" w:hAnsi="Arial"/>
        </w:rPr>
      </w:pPr>
    </w:p>
    <w:p w14:paraId="4C31E62C" w14:textId="47433A31" w:rsidR="009F3555" w:rsidRDefault="009F3555" w:rsidP="009F3555">
      <w:pPr>
        <w:ind w:left="720"/>
        <w:rPr>
          <w:rFonts w:ascii="Arial" w:hAnsi="Arial"/>
        </w:rPr>
      </w:pPr>
      <w:r>
        <w:rPr>
          <w:rFonts w:ascii="Arial" w:hAnsi="Arial"/>
          <w:b/>
        </w:rPr>
        <w:t xml:space="preserve">D. </w:t>
      </w:r>
      <w:r>
        <w:rPr>
          <w:rFonts w:ascii="Arial" w:hAnsi="Arial"/>
        </w:rPr>
        <w:t xml:space="preserve">Does the Starter Home Zoning District utilize </w:t>
      </w:r>
      <w:hyperlink w:anchor="Low_Impact_Development_Techniques" w:history="1">
        <w:r w:rsidRPr="00736338">
          <w:rPr>
            <w:rStyle w:val="Hyperlink"/>
            <w:rFonts w:ascii="Arial" w:hAnsi="Arial"/>
          </w:rPr>
          <w:t xml:space="preserve">Low Impact Development </w:t>
        </w:r>
        <w:r w:rsidR="00E158F4" w:rsidRPr="00736338">
          <w:rPr>
            <w:rStyle w:val="Hyperlink"/>
            <w:rFonts w:ascii="Arial" w:hAnsi="Arial"/>
          </w:rPr>
          <w:t>Techniques</w:t>
        </w:r>
      </w:hyperlink>
      <w:r w:rsidR="00E158F4">
        <w:rPr>
          <w:rFonts w:ascii="Arial" w:hAnsi="Arial"/>
        </w:rPr>
        <w:t xml:space="preserve"> / </w:t>
      </w:r>
      <w:r>
        <w:rPr>
          <w:rFonts w:ascii="Arial" w:hAnsi="Arial"/>
        </w:rPr>
        <w:t>Bes</w:t>
      </w:r>
      <w:r w:rsidR="00736338">
        <w:rPr>
          <w:rFonts w:ascii="Arial" w:hAnsi="Arial"/>
        </w:rPr>
        <w:t>t Practices</w:t>
      </w:r>
      <w:r>
        <w:rPr>
          <w:rFonts w:ascii="Arial" w:hAnsi="Arial"/>
        </w:rPr>
        <w:t xml:space="preserve"> (yes___ no___)? </w:t>
      </w:r>
    </w:p>
    <w:p w14:paraId="3157F496" w14:textId="77777777" w:rsidR="009F3555" w:rsidRDefault="009F3555" w:rsidP="009F3555">
      <w:pPr>
        <w:ind w:left="720"/>
        <w:rPr>
          <w:rFonts w:ascii="Arial" w:hAnsi="Arial"/>
          <w:b/>
        </w:rPr>
      </w:pPr>
    </w:p>
    <w:p w14:paraId="164EE6BA" w14:textId="77777777" w:rsidR="009F3555" w:rsidRDefault="009F3555" w:rsidP="009F3555">
      <w:pPr>
        <w:ind w:left="720"/>
        <w:rPr>
          <w:rFonts w:ascii="Arial" w:hAnsi="Arial"/>
        </w:rPr>
      </w:pPr>
      <w:r>
        <w:rPr>
          <w:rFonts w:ascii="Arial" w:hAnsi="Arial"/>
          <w:b/>
        </w:rPr>
        <w:t xml:space="preserve">E. </w:t>
      </w:r>
      <w:r>
        <w:rPr>
          <w:rFonts w:ascii="Arial" w:hAnsi="Arial"/>
        </w:rPr>
        <w:t>Does the Starter Home Zoning District utilize best practices for roadway and subdivision design (yes___ no___)?</w:t>
      </w:r>
      <w:bookmarkStart w:id="17" w:name="Expedited_E"/>
      <w:bookmarkEnd w:id="17"/>
      <w:r>
        <w:rPr>
          <w:rFonts w:ascii="Arial" w:hAnsi="Arial"/>
        </w:rPr>
        <w:t xml:space="preserve"> </w:t>
      </w:r>
    </w:p>
    <w:p w14:paraId="6BF624F1" w14:textId="77777777" w:rsidR="009F3555" w:rsidRDefault="009F3555" w:rsidP="009F3555">
      <w:pPr>
        <w:ind w:left="720"/>
        <w:rPr>
          <w:rFonts w:ascii="Arial" w:hAnsi="Arial"/>
          <w:b/>
        </w:rPr>
      </w:pPr>
    </w:p>
    <w:p w14:paraId="5CF4144E" w14:textId="6D8061C3" w:rsidR="009F3555" w:rsidRDefault="009F3555" w:rsidP="009F3555">
      <w:pPr>
        <w:ind w:left="720"/>
        <w:rPr>
          <w:rFonts w:ascii="Arial" w:hAnsi="Arial"/>
        </w:rPr>
      </w:pPr>
      <w:r>
        <w:rPr>
          <w:rFonts w:ascii="Arial" w:hAnsi="Arial"/>
          <w:b/>
        </w:rPr>
        <w:t xml:space="preserve">F. </w:t>
      </w:r>
      <w:r>
        <w:rPr>
          <w:rFonts w:ascii="Arial" w:hAnsi="Arial"/>
        </w:rPr>
        <w:t xml:space="preserve">Is this Application accompanied by a </w:t>
      </w:r>
      <w:hyperlink w:anchor="Developer_Certificate_of_Feasibility" w:history="1">
        <w:r w:rsidRPr="00736338">
          <w:rPr>
            <w:rStyle w:val="Hyperlink"/>
            <w:rFonts w:ascii="Arial" w:hAnsi="Arial"/>
          </w:rPr>
          <w:t>Developer Certificate of Feasibility</w:t>
        </w:r>
      </w:hyperlink>
      <w:r>
        <w:rPr>
          <w:rFonts w:ascii="Arial" w:hAnsi="Arial"/>
        </w:rPr>
        <w:t xml:space="preserve"> (yes___ no___)? </w:t>
      </w:r>
    </w:p>
    <w:p w14:paraId="1ABBDDC3" w14:textId="77777777" w:rsidR="009F3555" w:rsidRDefault="009F3555" w:rsidP="009F3555">
      <w:pPr>
        <w:ind w:left="720"/>
        <w:rPr>
          <w:rFonts w:ascii="Arial" w:hAnsi="Arial"/>
          <w:b/>
        </w:rPr>
      </w:pPr>
    </w:p>
    <w:p w14:paraId="34374B1F" w14:textId="77777777" w:rsidR="009F3555" w:rsidRDefault="009F3555" w:rsidP="009F3555">
      <w:pPr>
        <w:ind w:left="720"/>
        <w:rPr>
          <w:rFonts w:ascii="Arial" w:hAnsi="Arial"/>
        </w:rPr>
      </w:pPr>
      <w:r>
        <w:rPr>
          <w:rFonts w:ascii="Arial" w:hAnsi="Arial"/>
          <w:b/>
        </w:rPr>
        <w:t xml:space="preserve">G. </w:t>
      </w:r>
      <w:r>
        <w:rPr>
          <w:rFonts w:ascii="Arial" w:hAnsi="Arial"/>
        </w:rPr>
        <w:t xml:space="preserve">If this Application is not accompanied by a Developer Certificate of Feasibility, do the Starter Home Zoning District Design Standards address no more than size and location of garages/carports, decks, or other non-living area structures associated with a Starter Home or Accessory Dwelling Unit (yes___ no___)? </w:t>
      </w:r>
    </w:p>
    <w:p w14:paraId="4849B077" w14:textId="77777777" w:rsidR="009F3555" w:rsidRDefault="009F3555" w:rsidP="009F3555">
      <w:pPr>
        <w:rPr>
          <w:rFonts w:ascii="Arial" w:hAnsi="Arial"/>
          <w:b/>
        </w:rPr>
      </w:pPr>
    </w:p>
    <w:p w14:paraId="63D14652" w14:textId="77777777" w:rsidR="00F0453B" w:rsidRDefault="00F0453B" w:rsidP="007E2D33">
      <w:pPr>
        <w:rPr>
          <w:rFonts w:ascii="Arial" w:hAnsi="Arial"/>
        </w:rPr>
      </w:pPr>
    </w:p>
    <w:p w14:paraId="16DEFE43" w14:textId="77777777" w:rsidR="002752B0" w:rsidRDefault="002752B0" w:rsidP="007E2D33">
      <w:pPr>
        <w:rPr>
          <w:rFonts w:ascii="Arial" w:hAnsi="Arial"/>
        </w:rPr>
      </w:pPr>
    </w:p>
    <w:p w14:paraId="03CD04F2" w14:textId="77777777" w:rsidR="002752B0" w:rsidRDefault="002752B0" w:rsidP="007E2D33">
      <w:pPr>
        <w:rPr>
          <w:rFonts w:ascii="Arial" w:hAnsi="Arial"/>
        </w:rPr>
      </w:pPr>
    </w:p>
    <w:p w14:paraId="483A39EB" w14:textId="77777777" w:rsidR="009F3555" w:rsidRDefault="009F3555" w:rsidP="007E2D33">
      <w:pPr>
        <w:rPr>
          <w:rFonts w:ascii="Arial" w:hAnsi="Arial"/>
        </w:rPr>
      </w:pPr>
    </w:p>
    <w:p w14:paraId="7CCCD052" w14:textId="77777777" w:rsidR="009F3555" w:rsidRDefault="009F3555" w:rsidP="007E2D33">
      <w:pPr>
        <w:rPr>
          <w:rFonts w:ascii="Arial" w:hAnsi="Arial"/>
        </w:rPr>
      </w:pPr>
    </w:p>
    <w:p w14:paraId="5860E5D4" w14:textId="77777777" w:rsidR="009F3555" w:rsidRDefault="009F3555" w:rsidP="007E2D33">
      <w:pPr>
        <w:rPr>
          <w:rFonts w:ascii="Arial" w:hAnsi="Arial"/>
        </w:rPr>
      </w:pPr>
    </w:p>
    <w:p w14:paraId="185DE297" w14:textId="77777777" w:rsidR="009F3555" w:rsidRDefault="009F3555" w:rsidP="007E2D33">
      <w:pPr>
        <w:rPr>
          <w:rFonts w:ascii="Arial" w:hAnsi="Arial"/>
        </w:rPr>
      </w:pPr>
    </w:p>
    <w:p w14:paraId="64CA75E6" w14:textId="77777777" w:rsidR="009F3555" w:rsidRDefault="009F3555" w:rsidP="007E2D33">
      <w:pPr>
        <w:rPr>
          <w:rFonts w:ascii="Arial" w:hAnsi="Arial"/>
        </w:rPr>
      </w:pPr>
    </w:p>
    <w:p w14:paraId="4619D77D" w14:textId="77777777" w:rsidR="009F3555" w:rsidRDefault="009F3555" w:rsidP="007E2D33">
      <w:pPr>
        <w:rPr>
          <w:rFonts w:ascii="Arial" w:hAnsi="Arial"/>
        </w:rPr>
      </w:pPr>
    </w:p>
    <w:p w14:paraId="71335EBD" w14:textId="77777777" w:rsidR="00736338" w:rsidRDefault="00736338" w:rsidP="00F0453B">
      <w:pPr>
        <w:rPr>
          <w:rFonts w:ascii="Arial" w:hAnsi="Arial"/>
        </w:rPr>
      </w:pPr>
    </w:p>
    <w:p w14:paraId="4CB2F883" w14:textId="77777777" w:rsidR="00E913A2" w:rsidRDefault="00E913A2" w:rsidP="00F0453B">
      <w:pPr>
        <w:rPr>
          <w:rFonts w:ascii="Arial" w:hAnsi="Arial"/>
          <w:b/>
          <w:u w:val="single"/>
        </w:rPr>
      </w:pPr>
    </w:p>
    <w:p w14:paraId="08F484AC" w14:textId="77777777" w:rsidR="00E913A2" w:rsidRDefault="00E913A2" w:rsidP="00F0453B">
      <w:pPr>
        <w:rPr>
          <w:rFonts w:ascii="Arial" w:hAnsi="Arial"/>
          <w:b/>
          <w:u w:val="single"/>
        </w:rPr>
      </w:pPr>
    </w:p>
    <w:p w14:paraId="01C29DAA" w14:textId="270C681C" w:rsidR="00F0453B" w:rsidRPr="00FB1770" w:rsidRDefault="001B0056" w:rsidP="00F0453B">
      <w:pPr>
        <w:rPr>
          <w:rFonts w:ascii="Arial" w:hAnsi="Arial"/>
          <w:b/>
          <w:u w:val="single"/>
        </w:rPr>
      </w:pPr>
      <w:r>
        <w:rPr>
          <w:rFonts w:ascii="Arial" w:hAnsi="Arial"/>
          <w:b/>
          <w:u w:val="single"/>
        </w:rPr>
        <w:lastRenderedPageBreak/>
        <w:t xml:space="preserve">Key </w:t>
      </w:r>
      <w:r w:rsidR="00DA4250" w:rsidRPr="00FB1770">
        <w:rPr>
          <w:rFonts w:ascii="Arial" w:hAnsi="Arial"/>
          <w:b/>
          <w:u w:val="single"/>
        </w:rPr>
        <w:t>Definitions from 760 CMR 59.02</w:t>
      </w:r>
    </w:p>
    <w:p w14:paraId="17C22047" w14:textId="77777777" w:rsidR="00C75178" w:rsidRPr="00C75178" w:rsidRDefault="00C75178" w:rsidP="00C75178">
      <w:pPr>
        <w:rPr>
          <w:rFonts w:ascii="Arial" w:hAnsi="Arial"/>
        </w:rPr>
      </w:pPr>
      <w:bookmarkStart w:id="18" w:name="Adjacent_Area"/>
    </w:p>
    <w:p w14:paraId="6F5FB99F" w14:textId="6B467B26" w:rsidR="00C75178" w:rsidRPr="001B0056" w:rsidRDefault="00C75178" w:rsidP="00F0453B">
      <w:pPr>
        <w:rPr>
          <w:rFonts w:ascii="Arial" w:hAnsi="Arial"/>
        </w:rPr>
      </w:pPr>
      <w:bookmarkStart w:id="19" w:name="Additional_Municipal_Standards"/>
      <w:bookmarkEnd w:id="19"/>
      <w:r w:rsidRPr="001B0056">
        <w:rPr>
          <w:rFonts w:ascii="Arial" w:hAnsi="Arial"/>
          <w:b/>
          <w:u w:val="single"/>
        </w:rPr>
        <w:t>Additional Municipal Standards</w:t>
      </w:r>
      <w:r w:rsidRPr="001B0056">
        <w:rPr>
          <w:rFonts w:ascii="Arial" w:hAnsi="Arial"/>
        </w:rPr>
        <w:t>. A Municipal environmental or health ordinance, bylaw or regulation that exceeds applicable requirements of state law or regulation.</w:t>
      </w:r>
      <w:r w:rsidR="00E61357">
        <w:rPr>
          <w:rFonts w:ascii="Arial" w:hAnsi="Arial"/>
        </w:rPr>
        <w:t xml:space="preserve"> </w:t>
      </w:r>
      <w:hyperlink w:anchor="four_K" w:history="1">
        <w:r w:rsidR="00E61357" w:rsidRPr="00E61357">
          <w:rPr>
            <w:rStyle w:val="Hyperlink"/>
            <w:rFonts w:asciiTheme="minorHAnsi" w:hAnsiTheme="minorHAnsi"/>
          </w:rPr>
          <w:t>↖</w:t>
        </w:r>
      </w:hyperlink>
      <w:r w:rsidRPr="001B0056">
        <w:rPr>
          <w:rFonts w:ascii="Arial" w:hAnsi="Arial"/>
        </w:rPr>
        <w:t xml:space="preserve"> </w:t>
      </w:r>
    </w:p>
    <w:p w14:paraId="4660F75B" w14:textId="77777777" w:rsidR="00C75178" w:rsidRDefault="00C75178" w:rsidP="00F0453B">
      <w:pPr>
        <w:rPr>
          <w:rFonts w:ascii="Arial" w:hAnsi="Arial"/>
          <w:b/>
          <w:u w:val="single"/>
        </w:rPr>
      </w:pPr>
    </w:p>
    <w:p w14:paraId="59B5F7BF" w14:textId="19BF093F" w:rsidR="00E154C1" w:rsidRDefault="00F0453B" w:rsidP="001B0056">
      <w:pPr>
        <w:rPr>
          <w:rFonts w:ascii="Arial" w:hAnsi="Arial"/>
        </w:rPr>
      </w:pPr>
      <w:r w:rsidRPr="00EB2F9F">
        <w:rPr>
          <w:rFonts w:ascii="Arial" w:hAnsi="Arial"/>
          <w:b/>
          <w:u w:val="single"/>
        </w:rPr>
        <w:t>Adjacent Area</w:t>
      </w:r>
      <w:r w:rsidRPr="00F0453B">
        <w:rPr>
          <w:rFonts w:ascii="Arial" w:hAnsi="Arial"/>
        </w:rPr>
        <w:t xml:space="preserve">. An area that (1) is physically contiguous to an </w:t>
      </w:r>
      <w:r w:rsidRPr="00E61357">
        <w:rPr>
          <w:rFonts w:ascii="Arial" w:hAnsi="Arial"/>
        </w:rPr>
        <w:t>Eligible Location</w:t>
      </w:r>
      <w:r w:rsidRPr="00F0453B">
        <w:rPr>
          <w:rFonts w:ascii="Arial" w:hAnsi="Arial"/>
        </w:rPr>
        <w:t xml:space="preserve"> qualifying as a </w:t>
      </w:r>
      <w:r w:rsidRPr="00E61357">
        <w:rPr>
          <w:rFonts w:ascii="Arial" w:hAnsi="Arial"/>
        </w:rPr>
        <w:t>Highly Suitable Location</w:t>
      </w:r>
      <w:r w:rsidRPr="00F0453B">
        <w:rPr>
          <w:rFonts w:ascii="Arial" w:hAnsi="Arial"/>
        </w:rPr>
        <w:t xml:space="preserve"> under 760 CMR 59.04(1</w:t>
      </w:r>
      <w:proofErr w:type="gramStart"/>
      <w:r w:rsidRPr="00F0453B">
        <w:rPr>
          <w:rFonts w:ascii="Arial" w:hAnsi="Arial"/>
        </w:rPr>
        <w:t>)(</w:t>
      </w:r>
      <w:proofErr w:type="gramEnd"/>
      <w:r w:rsidRPr="00F0453B">
        <w:rPr>
          <w:rFonts w:ascii="Arial" w:hAnsi="Arial"/>
        </w:rPr>
        <w:t xml:space="preserve">a)1. through 3.; (2) extends to a distance no more than ½ mile from an Eligible Location, except that if only a portion of a parcel of land lies within such a distance, the entire parcel may be included in the Adjacent Area; and (3) provides </w:t>
      </w:r>
      <w:r w:rsidRPr="00E61357">
        <w:rPr>
          <w:rFonts w:ascii="Arial" w:hAnsi="Arial"/>
        </w:rPr>
        <w:t>Pedestrian Access</w:t>
      </w:r>
      <w:r w:rsidRPr="00F0453B">
        <w:rPr>
          <w:rFonts w:ascii="Arial" w:hAnsi="Arial"/>
        </w:rPr>
        <w:t xml:space="preserve"> to a qualifying Eligible Location. To qualify as an Adjacent Area, the area must be currently served by </w:t>
      </w:r>
      <w:r w:rsidRPr="00E61357">
        <w:rPr>
          <w:rFonts w:ascii="Arial" w:hAnsi="Arial"/>
        </w:rPr>
        <w:t>Infrastructure</w:t>
      </w:r>
      <w:r w:rsidRPr="00F0453B">
        <w:rPr>
          <w:rFonts w:ascii="Arial" w:hAnsi="Arial"/>
        </w:rPr>
        <w:t xml:space="preserve"> or planned to be served within five years of the 40R Zoning Application by </w:t>
      </w:r>
      <w:r w:rsidRPr="00E61357">
        <w:rPr>
          <w:rFonts w:ascii="Arial" w:hAnsi="Arial"/>
        </w:rPr>
        <w:t>Planned Infrastructure</w:t>
      </w:r>
      <w:r w:rsidRPr="00F0453B">
        <w:rPr>
          <w:rFonts w:ascii="Arial" w:hAnsi="Arial"/>
        </w:rPr>
        <w:t xml:space="preserve">. With respect to Starter Home Zoning Districts only, the Infrastructure or Planned Infrastructure required in an Adjacent Area need not include public sewer(s) or private wastewater treatment plant(s). </w:t>
      </w:r>
      <w:bookmarkStart w:id="20" w:name="Affordable"/>
      <w:bookmarkStart w:id="21" w:name="Affordability"/>
      <w:bookmarkStart w:id="22" w:name="Area_of_Concentrated_Development"/>
      <w:bookmarkEnd w:id="20"/>
      <w:bookmarkEnd w:id="21"/>
      <w:bookmarkEnd w:id="18"/>
      <w:r w:rsidR="00DB67E6">
        <w:rPr>
          <w:rFonts w:asciiTheme="minorHAnsi" w:hAnsiTheme="minorHAnsi"/>
        </w:rPr>
        <w:fldChar w:fldCharType="begin"/>
      </w:r>
      <w:r w:rsidR="00DB67E6">
        <w:rPr>
          <w:rFonts w:asciiTheme="minorHAnsi" w:hAnsiTheme="minorHAnsi"/>
        </w:rPr>
        <w:instrText xml:space="preserve"> HYPERLINK  \l "STAA" </w:instrText>
      </w:r>
      <w:r w:rsidR="00DB67E6">
        <w:rPr>
          <w:rFonts w:asciiTheme="minorHAnsi" w:hAnsiTheme="minorHAnsi"/>
        </w:rPr>
        <w:fldChar w:fldCharType="separate"/>
      </w:r>
      <w:r w:rsidR="00DB67E6" w:rsidRPr="00DB67E6">
        <w:rPr>
          <w:rStyle w:val="Hyperlink"/>
          <w:rFonts w:asciiTheme="minorHAnsi" w:hAnsiTheme="minorHAnsi"/>
        </w:rPr>
        <w:t>↖</w:t>
      </w:r>
      <w:r w:rsidR="00DB67E6">
        <w:rPr>
          <w:rFonts w:asciiTheme="minorHAnsi" w:hAnsiTheme="minorHAnsi"/>
        </w:rPr>
        <w:fldChar w:fldCharType="end"/>
      </w:r>
    </w:p>
    <w:p w14:paraId="57939F1D" w14:textId="77777777" w:rsidR="0086386D" w:rsidRDefault="0086386D" w:rsidP="0005517B">
      <w:pPr>
        <w:rPr>
          <w:rFonts w:ascii="Arial" w:hAnsi="Arial"/>
          <w:b/>
          <w:u w:val="single"/>
        </w:rPr>
      </w:pPr>
    </w:p>
    <w:p w14:paraId="137E3038" w14:textId="4C3779AC" w:rsidR="00F0453B" w:rsidRPr="00F0453B" w:rsidRDefault="00F0453B" w:rsidP="0005517B">
      <w:pPr>
        <w:rPr>
          <w:rFonts w:ascii="Arial" w:hAnsi="Arial"/>
        </w:rPr>
      </w:pPr>
      <w:r w:rsidRPr="00EB2F9F">
        <w:rPr>
          <w:rFonts w:ascii="Arial" w:hAnsi="Arial"/>
          <w:b/>
          <w:u w:val="single"/>
        </w:rPr>
        <w:t>Area of Concentrated Development</w:t>
      </w:r>
      <w:bookmarkEnd w:id="22"/>
      <w:r w:rsidRPr="00F0453B">
        <w:rPr>
          <w:rFonts w:ascii="Arial" w:hAnsi="Arial"/>
        </w:rPr>
        <w:t xml:space="preserve">. </w:t>
      </w:r>
    </w:p>
    <w:p w14:paraId="6B0C95FB" w14:textId="77777777" w:rsidR="00F0453B" w:rsidRPr="00F0453B" w:rsidRDefault="00F0453B" w:rsidP="00F0453B">
      <w:pPr>
        <w:rPr>
          <w:rFonts w:ascii="Arial" w:hAnsi="Arial"/>
        </w:rPr>
      </w:pPr>
    </w:p>
    <w:p w14:paraId="5CE29C84" w14:textId="77777777" w:rsidR="00F0453B" w:rsidRPr="00F0453B" w:rsidRDefault="00F0453B" w:rsidP="00F0453B">
      <w:pPr>
        <w:rPr>
          <w:rFonts w:ascii="Arial" w:hAnsi="Arial"/>
        </w:rPr>
      </w:pPr>
      <w:r w:rsidRPr="00F0453B">
        <w:rPr>
          <w:rFonts w:ascii="Arial" w:hAnsi="Arial"/>
        </w:rPr>
        <w:t>(a)  An area:</w:t>
      </w:r>
    </w:p>
    <w:p w14:paraId="7C9B682A" w14:textId="77777777" w:rsidR="00F0453B" w:rsidRPr="00F0453B" w:rsidRDefault="00F0453B" w:rsidP="00F0453B">
      <w:pPr>
        <w:rPr>
          <w:rFonts w:ascii="Arial" w:hAnsi="Arial"/>
        </w:rPr>
      </w:pPr>
    </w:p>
    <w:p w14:paraId="70F808E5" w14:textId="77777777" w:rsidR="00F0453B" w:rsidRPr="00F0453B" w:rsidRDefault="00F0453B" w:rsidP="00F0453B">
      <w:pPr>
        <w:rPr>
          <w:rFonts w:ascii="Arial" w:hAnsi="Arial"/>
        </w:rPr>
      </w:pPr>
      <w:r w:rsidRPr="00F0453B">
        <w:rPr>
          <w:rFonts w:ascii="Arial" w:hAnsi="Arial"/>
        </w:rPr>
        <w:t xml:space="preserve">(1)  That includes a city or town center; contiguous, previously developed portions of an existing commercial district that are substantial in the context of the Municipality; or a rural village district; the boundaries of which are clearly identified and submitted on a corresponding map; </w:t>
      </w:r>
    </w:p>
    <w:p w14:paraId="767A19EC" w14:textId="77777777" w:rsidR="00F0453B" w:rsidRPr="00F0453B" w:rsidRDefault="00F0453B" w:rsidP="00F0453B">
      <w:pPr>
        <w:rPr>
          <w:rFonts w:ascii="Arial" w:hAnsi="Arial"/>
        </w:rPr>
      </w:pPr>
    </w:p>
    <w:p w14:paraId="45415FC1" w14:textId="77777777" w:rsidR="00F0453B" w:rsidRPr="00F0453B" w:rsidRDefault="00F0453B" w:rsidP="00F0453B">
      <w:pPr>
        <w:rPr>
          <w:rFonts w:ascii="Arial" w:hAnsi="Arial"/>
        </w:rPr>
      </w:pPr>
      <w:r w:rsidRPr="00F0453B">
        <w:rPr>
          <w:rFonts w:ascii="Arial" w:hAnsi="Arial"/>
        </w:rPr>
        <w:t xml:space="preserve"> (2)  That, except in the case of an existing rural village district as set forth in 760 CMR 59.02: </w:t>
      </w:r>
      <w:r w:rsidRPr="00F0453B">
        <w:rPr>
          <w:rFonts w:ascii="Arial" w:hAnsi="Arial"/>
          <w:u w:val="single"/>
        </w:rPr>
        <w:t xml:space="preserve">Area of Concentrated Development </w:t>
      </w:r>
      <w:r w:rsidRPr="00F0453B">
        <w:rPr>
          <w:rFonts w:ascii="Arial" w:hAnsi="Arial"/>
        </w:rPr>
        <w:t xml:space="preserve">(b), is currently served or scheduled to be served (as shown by sufficient documentation) within five years of the 40R Zoning Application by public sewer(s) and/or private sewage treatment plant(s) (applicable to Smart Growth Zoning Districts only); </w:t>
      </w:r>
    </w:p>
    <w:p w14:paraId="7803540A" w14:textId="77777777" w:rsidR="00F0453B" w:rsidRPr="00F0453B" w:rsidRDefault="00F0453B" w:rsidP="00F0453B">
      <w:pPr>
        <w:rPr>
          <w:rFonts w:ascii="Arial" w:hAnsi="Arial"/>
        </w:rPr>
      </w:pPr>
      <w:r w:rsidRPr="00F0453B">
        <w:rPr>
          <w:rFonts w:ascii="Arial" w:hAnsi="Arial"/>
        </w:rPr>
        <w:tab/>
      </w:r>
    </w:p>
    <w:p w14:paraId="32BBF72C" w14:textId="6F96E0CF" w:rsidR="00F0453B" w:rsidRPr="00F0453B" w:rsidRDefault="00F0453B" w:rsidP="00F0453B">
      <w:pPr>
        <w:rPr>
          <w:rFonts w:ascii="Arial" w:hAnsi="Arial"/>
        </w:rPr>
      </w:pPr>
      <w:r w:rsidRPr="00F0453B">
        <w:rPr>
          <w:rFonts w:ascii="Arial" w:hAnsi="Arial"/>
        </w:rPr>
        <w:t xml:space="preserve">(3)  Of which at least 50 percent of the total land area is either </w:t>
      </w:r>
      <w:r w:rsidRPr="00736338">
        <w:rPr>
          <w:rFonts w:ascii="Arial" w:hAnsi="Arial"/>
        </w:rPr>
        <w:t>Substantially Developed Land</w:t>
      </w:r>
      <w:r w:rsidRPr="00F0453B">
        <w:rPr>
          <w:rFonts w:ascii="Arial" w:hAnsi="Arial"/>
        </w:rPr>
        <w:t xml:space="preserve"> or </w:t>
      </w:r>
      <w:r w:rsidRPr="00736338">
        <w:rPr>
          <w:rFonts w:ascii="Arial" w:hAnsi="Arial"/>
        </w:rPr>
        <w:t>Underutilized Land</w:t>
      </w:r>
      <w:r w:rsidRPr="00F0453B">
        <w:rPr>
          <w:rFonts w:ascii="Arial" w:hAnsi="Arial"/>
        </w:rPr>
        <w:t>; and</w:t>
      </w:r>
    </w:p>
    <w:p w14:paraId="7006306B" w14:textId="77777777" w:rsidR="00F0453B" w:rsidRPr="00F0453B" w:rsidRDefault="00F0453B" w:rsidP="00F0453B">
      <w:pPr>
        <w:rPr>
          <w:rFonts w:ascii="Arial" w:hAnsi="Arial"/>
        </w:rPr>
      </w:pPr>
    </w:p>
    <w:p w14:paraId="387C661E" w14:textId="77777777" w:rsidR="00F0453B" w:rsidRPr="00F0453B" w:rsidRDefault="00F0453B" w:rsidP="00F0453B">
      <w:pPr>
        <w:rPr>
          <w:rFonts w:ascii="Arial" w:hAnsi="Arial"/>
        </w:rPr>
      </w:pPr>
      <w:r w:rsidRPr="00F0453B">
        <w:rPr>
          <w:rFonts w:ascii="Arial" w:hAnsi="Arial"/>
        </w:rPr>
        <w:t>(4)  Of which the primary current use (or, in the case of Underutilized Land, the primary current zoning) of land and/or buildings is commercial (including retail, office, or industrial businesses) or mixed-use. Land designated as a commercial center under M.G.L. c. 40, § 60 qualifies as an Area of Concentrated Development.</w:t>
      </w:r>
    </w:p>
    <w:p w14:paraId="17666072" w14:textId="77777777" w:rsidR="00F0453B" w:rsidRPr="00F0453B" w:rsidRDefault="00F0453B" w:rsidP="00F0453B">
      <w:pPr>
        <w:rPr>
          <w:rFonts w:ascii="Arial" w:hAnsi="Arial"/>
        </w:rPr>
      </w:pPr>
    </w:p>
    <w:p w14:paraId="4D8EBD32" w14:textId="77777777" w:rsidR="00F0453B" w:rsidRPr="00F0453B" w:rsidRDefault="00F0453B" w:rsidP="00F0453B">
      <w:pPr>
        <w:rPr>
          <w:rFonts w:ascii="Arial" w:hAnsi="Arial"/>
        </w:rPr>
      </w:pPr>
      <w:r w:rsidRPr="00F0453B">
        <w:rPr>
          <w:rFonts w:ascii="Arial" w:hAnsi="Arial"/>
        </w:rPr>
        <w:t xml:space="preserve">(b) Notwithstanding anything to the contrary in this definition, in areas that are not </w:t>
      </w:r>
      <w:proofErr w:type="spellStart"/>
      <w:r w:rsidRPr="00F0453B">
        <w:rPr>
          <w:rFonts w:ascii="Arial" w:hAnsi="Arial"/>
        </w:rPr>
        <w:t>sewered</w:t>
      </w:r>
      <w:proofErr w:type="spellEnd"/>
      <w:r w:rsidRPr="00F0453B">
        <w:rPr>
          <w:rFonts w:ascii="Arial" w:hAnsi="Arial"/>
        </w:rPr>
        <w:t xml:space="preserve"> or scheduled to be </w:t>
      </w:r>
      <w:proofErr w:type="spellStart"/>
      <w:r w:rsidRPr="00F0453B">
        <w:rPr>
          <w:rFonts w:ascii="Arial" w:hAnsi="Arial"/>
        </w:rPr>
        <w:t>sewered</w:t>
      </w:r>
      <w:proofErr w:type="spellEnd"/>
      <w:r w:rsidRPr="00F0453B">
        <w:rPr>
          <w:rFonts w:ascii="Arial" w:hAnsi="Arial"/>
        </w:rPr>
        <w:t xml:space="preserve">, an existing rural village district will still qualify as an Area of Concentrated Development if: </w:t>
      </w:r>
    </w:p>
    <w:p w14:paraId="77FD0173" w14:textId="77777777" w:rsidR="00F0453B" w:rsidRPr="00F0453B" w:rsidRDefault="00F0453B" w:rsidP="00F0453B">
      <w:pPr>
        <w:rPr>
          <w:rFonts w:ascii="Arial" w:hAnsi="Arial"/>
        </w:rPr>
      </w:pPr>
    </w:p>
    <w:p w14:paraId="402D9442" w14:textId="104EEB3D" w:rsidR="00F0453B" w:rsidRPr="00F0453B" w:rsidRDefault="00F0453B" w:rsidP="00F0453B">
      <w:pPr>
        <w:rPr>
          <w:rFonts w:ascii="Arial" w:hAnsi="Arial"/>
        </w:rPr>
      </w:pPr>
      <w:r w:rsidRPr="00F0453B">
        <w:rPr>
          <w:rFonts w:ascii="Arial" w:hAnsi="Arial"/>
        </w:rPr>
        <w:t xml:space="preserve">1.  it includes the Municipality’s principal road intersection or other civic center point of the Municipality approved by DHCD and is characterized by the most </w:t>
      </w:r>
      <w:r w:rsidRPr="00F0453B">
        <w:rPr>
          <w:rFonts w:ascii="Arial" w:hAnsi="Arial"/>
        </w:rPr>
        <w:lastRenderedPageBreak/>
        <w:t xml:space="preserve">Substantially Developed portions of the surrounding village area plus any land that would otherwise qualify as </w:t>
      </w:r>
      <w:r w:rsidRPr="00736338">
        <w:rPr>
          <w:rFonts w:ascii="Arial" w:hAnsi="Arial"/>
        </w:rPr>
        <w:t>Substantially Developed Land</w:t>
      </w:r>
      <w:r w:rsidRPr="00F0453B">
        <w:rPr>
          <w:rFonts w:ascii="Arial" w:hAnsi="Arial"/>
        </w:rPr>
        <w:t xml:space="preserve"> or </w:t>
      </w:r>
      <w:r w:rsidRPr="00704C0D">
        <w:rPr>
          <w:rFonts w:ascii="Arial" w:hAnsi="Arial"/>
        </w:rPr>
        <w:t>Underutilized Land</w:t>
      </w:r>
      <w:r w:rsidRPr="00F0453B">
        <w:rPr>
          <w:rFonts w:ascii="Arial" w:hAnsi="Arial"/>
        </w:rPr>
        <w:t xml:space="preserve"> within up to ½ mile distance of such principal road intersection or other approved civic center point;</w:t>
      </w:r>
    </w:p>
    <w:p w14:paraId="2F9D8F01" w14:textId="77777777" w:rsidR="00F0453B" w:rsidRPr="00F0453B" w:rsidRDefault="00F0453B" w:rsidP="00F0453B">
      <w:pPr>
        <w:rPr>
          <w:rFonts w:ascii="Arial" w:hAnsi="Arial"/>
        </w:rPr>
      </w:pPr>
    </w:p>
    <w:p w14:paraId="4A83E9D6" w14:textId="77777777" w:rsidR="00F0453B" w:rsidRPr="00F0453B" w:rsidRDefault="00F0453B" w:rsidP="00F0453B">
      <w:pPr>
        <w:rPr>
          <w:rFonts w:ascii="Arial" w:hAnsi="Arial"/>
        </w:rPr>
      </w:pPr>
      <w:r w:rsidRPr="00F0453B">
        <w:rPr>
          <w:rFonts w:ascii="Arial" w:hAnsi="Arial"/>
        </w:rPr>
        <w:t xml:space="preserve">2.  it contains two or more of a town hall, post office, public library, public school, or public safety facility, or it contains an existing village retail district; and </w:t>
      </w:r>
    </w:p>
    <w:p w14:paraId="41AE93BA" w14:textId="77777777" w:rsidR="00F0453B" w:rsidRPr="00F0453B" w:rsidRDefault="00F0453B" w:rsidP="00F0453B">
      <w:pPr>
        <w:rPr>
          <w:rFonts w:ascii="Arial" w:hAnsi="Arial"/>
        </w:rPr>
      </w:pPr>
    </w:p>
    <w:p w14:paraId="6166305E" w14:textId="0E9A7AFF" w:rsidR="00F0453B" w:rsidRPr="00F0453B" w:rsidRDefault="00F0453B" w:rsidP="00F0453B">
      <w:pPr>
        <w:rPr>
          <w:rFonts w:ascii="Arial" w:hAnsi="Arial"/>
        </w:rPr>
      </w:pPr>
      <w:r w:rsidRPr="00F0453B">
        <w:rPr>
          <w:rFonts w:ascii="Arial" w:hAnsi="Arial"/>
        </w:rPr>
        <w:t xml:space="preserve">3.  </w:t>
      </w:r>
      <w:proofErr w:type="gramStart"/>
      <w:r w:rsidRPr="00F0453B">
        <w:rPr>
          <w:rFonts w:ascii="Arial" w:hAnsi="Arial"/>
        </w:rPr>
        <w:t>at</w:t>
      </w:r>
      <w:proofErr w:type="gramEnd"/>
      <w:r w:rsidRPr="00F0453B">
        <w:rPr>
          <w:rFonts w:ascii="Arial" w:hAnsi="Arial"/>
        </w:rPr>
        <w:t xml:space="preserve"> least 50 percent</w:t>
      </w:r>
      <w:r w:rsidRPr="00F0453B" w:rsidDel="004C66FB">
        <w:rPr>
          <w:rFonts w:ascii="Arial" w:hAnsi="Arial"/>
        </w:rPr>
        <w:t xml:space="preserve"> </w:t>
      </w:r>
      <w:r w:rsidRPr="00F0453B">
        <w:rPr>
          <w:rFonts w:ascii="Arial" w:hAnsi="Arial"/>
        </w:rPr>
        <w:t xml:space="preserve">of the total land area within the existing rural village district is either Substantially Developed Land or </w:t>
      </w:r>
      <w:r w:rsidRPr="00704C0D">
        <w:rPr>
          <w:rFonts w:ascii="Arial" w:hAnsi="Arial"/>
        </w:rPr>
        <w:t>Underutilized Land</w:t>
      </w:r>
      <w:r w:rsidRPr="00F0453B">
        <w:rPr>
          <w:rFonts w:ascii="Arial" w:hAnsi="Arial"/>
        </w:rPr>
        <w:t xml:space="preserve">. </w:t>
      </w:r>
      <w:r w:rsidRPr="00F0453B">
        <w:rPr>
          <w:rFonts w:ascii="Arial" w:hAnsi="Arial"/>
          <w:i/>
        </w:rPr>
        <w:t>See</w:t>
      </w:r>
      <w:r w:rsidRPr="00F0453B">
        <w:rPr>
          <w:rFonts w:ascii="Arial" w:hAnsi="Arial"/>
        </w:rPr>
        <w:t xml:space="preserve"> 760 CMR 59.04(1</w:t>
      </w:r>
      <w:proofErr w:type="gramStart"/>
      <w:r w:rsidRPr="00F0453B">
        <w:rPr>
          <w:rFonts w:ascii="Arial" w:hAnsi="Arial"/>
        </w:rPr>
        <w:t>)(</w:t>
      </w:r>
      <w:proofErr w:type="gramEnd"/>
      <w:r w:rsidRPr="00F0453B">
        <w:rPr>
          <w:rFonts w:ascii="Arial" w:hAnsi="Arial"/>
        </w:rPr>
        <w:t>a)2.</w:t>
      </w:r>
      <w:r w:rsidR="00DB67E6">
        <w:rPr>
          <w:rFonts w:ascii="Arial" w:hAnsi="Arial"/>
        </w:rPr>
        <w:t xml:space="preserve"> </w:t>
      </w:r>
      <w:hyperlink w:anchor="Locator_Maps" w:history="1">
        <w:r w:rsidR="00DB67E6" w:rsidRPr="00DB67E6">
          <w:rPr>
            <w:rStyle w:val="Hyperlink"/>
            <w:rFonts w:asciiTheme="minorHAnsi" w:hAnsiTheme="minorHAnsi"/>
          </w:rPr>
          <w:t>↖</w:t>
        </w:r>
      </w:hyperlink>
    </w:p>
    <w:p w14:paraId="6787A0D7" w14:textId="77777777" w:rsidR="00F0453B" w:rsidRPr="00F0453B" w:rsidRDefault="00F0453B" w:rsidP="00F0453B">
      <w:pPr>
        <w:rPr>
          <w:rFonts w:ascii="Arial" w:hAnsi="Arial"/>
          <w:u w:val="single"/>
        </w:rPr>
      </w:pPr>
    </w:p>
    <w:p w14:paraId="73EB9AF3" w14:textId="77777777" w:rsidR="000B4F6F" w:rsidRDefault="000B4F6F" w:rsidP="00F0453B">
      <w:pPr>
        <w:rPr>
          <w:rFonts w:ascii="Arial" w:hAnsi="Arial"/>
          <w:b/>
          <w:u w:val="single"/>
        </w:rPr>
      </w:pPr>
      <w:bookmarkStart w:id="23" w:name="Cluster_Development"/>
    </w:p>
    <w:p w14:paraId="04A04AC3" w14:textId="63AE4931" w:rsidR="00F0453B" w:rsidRPr="00F0453B" w:rsidRDefault="00F0453B" w:rsidP="00F0453B">
      <w:pPr>
        <w:rPr>
          <w:rFonts w:ascii="Arial" w:hAnsi="Arial"/>
          <w:u w:val="single"/>
        </w:rPr>
      </w:pPr>
      <w:r w:rsidRPr="00EB2F9F">
        <w:rPr>
          <w:rFonts w:ascii="Arial" w:hAnsi="Arial"/>
          <w:b/>
          <w:u w:val="single"/>
        </w:rPr>
        <w:t>Cluster Development</w:t>
      </w:r>
      <w:r w:rsidRPr="00F0453B">
        <w:rPr>
          <w:rFonts w:ascii="Arial" w:hAnsi="Arial"/>
          <w:u w:val="single"/>
        </w:rPr>
        <w:t>.</w:t>
      </w:r>
      <w:r w:rsidRPr="00F0453B">
        <w:rPr>
          <w:rFonts w:ascii="Arial" w:hAnsi="Arial"/>
        </w:rPr>
        <w:t xml:space="preserve"> Development in which the buildings and associated roadways or parking are clustered together into one or more groups separated from adjacent property and/or other groups within the development by intervening </w:t>
      </w:r>
      <w:r w:rsidRPr="00704C0D">
        <w:rPr>
          <w:rFonts w:ascii="Arial" w:hAnsi="Arial"/>
        </w:rPr>
        <w:t>Dedicated Open Space</w:t>
      </w:r>
      <w:r w:rsidRPr="00F0453B">
        <w:rPr>
          <w:rFonts w:ascii="Arial" w:hAnsi="Arial"/>
        </w:rPr>
        <w:t xml:space="preserve"> usable for passive or active recreational activities. </w:t>
      </w:r>
      <w:hyperlink w:anchor="One_E" w:history="1">
        <w:r w:rsidR="00CF567D" w:rsidRPr="00BB7EE2">
          <w:rPr>
            <w:rStyle w:val="Hyperlink"/>
            <w:rFonts w:asciiTheme="minorHAnsi" w:hAnsiTheme="minorHAnsi"/>
          </w:rPr>
          <w:t>↖</w:t>
        </w:r>
      </w:hyperlink>
    </w:p>
    <w:bookmarkEnd w:id="23"/>
    <w:p w14:paraId="1460DBA8" w14:textId="77777777" w:rsidR="00F0453B" w:rsidRPr="00F0453B" w:rsidRDefault="00F0453B" w:rsidP="00F0453B">
      <w:pPr>
        <w:rPr>
          <w:rFonts w:ascii="Arial" w:hAnsi="Arial"/>
          <w:u w:val="single"/>
        </w:rPr>
      </w:pPr>
    </w:p>
    <w:p w14:paraId="62D77413" w14:textId="17A59A1E" w:rsidR="00F0453B" w:rsidRPr="00F0453B" w:rsidRDefault="00F0453B" w:rsidP="00F0453B">
      <w:pPr>
        <w:rPr>
          <w:rFonts w:ascii="Arial" w:hAnsi="Arial"/>
        </w:rPr>
      </w:pPr>
      <w:bookmarkStart w:id="24" w:name="Cluster_Zoning"/>
      <w:r w:rsidRPr="00EB2F9F">
        <w:rPr>
          <w:rFonts w:ascii="Arial" w:hAnsi="Arial"/>
          <w:b/>
          <w:u w:val="single"/>
        </w:rPr>
        <w:t>Cluster Zoning</w:t>
      </w:r>
      <w:bookmarkEnd w:id="24"/>
      <w:r w:rsidRPr="00F0453B">
        <w:rPr>
          <w:rFonts w:ascii="Arial" w:hAnsi="Arial"/>
        </w:rPr>
        <w:t xml:space="preserve">. Zoning in which (a) development density is determined for an entire specified area, rather than on a per-lot basis and (b) dimensional requirements such as lot area, frontage, setbacks of structures from lot lines and/or other structures and minimum lot area per dwelling unit are reduced for individual lots to allow concentration of construction on part of the land through Cluster Development, and which requires permanent conservation of </w:t>
      </w:r>
      <w:r w:rsidRPr="00704C0D">
        <w:rPr>
          <w:rFonts w:ascii="Arial" w:hAnsi="Arial"/>
        </w:rPr>
        <w:t>Dedicated Open Space</w:t>
      </w:r>
      <w:r w:rsidRPr="00F0453B">
        <w:rPr>
          <w:rFonts w:ascii="Arial" w:hAnsi="Arial"/>
        </w:rPr>
        <w:t xml:space="preserve"> usable for passive or active recreational activities, including without limitation, </w:t>
      </w:r>
      <w:r w:rsidRPr="00704C0D">
        <w:rPr>
          <w:rFonts w:ascii="Arial" w:hAnsi="Arial"/>
        </w:rPr>
        <w:t>Future Open Space</w:t>
      </w:r>
      <w:r w:rsidRPr="00F0453B">
        <w:rPr>
          <w:rFonts w:ascii="Arial" w:hAnsi="Arial"/>
        </w:rPr>
        <w:t>, as provided in DHCD guidance.</w:t>
      </w:r>
      <w:r w:rsidR="00BB7EE2">
        <w:rPr>
          <w:rFonts w:ascii="Arial" w:hAnsi="Arial"/>
        </w:rPr>
        <w:t xml:space="preserve"> </w:t>
      </w:r>
      <w:hyperlink w:anchor="One_E" w:history="1">
        <w:r w:rsidR="00BB7EE2" w:rsidRPr="00BB7EE2">
          <w:rPr>
            <w:rStyle w:val="Hyperlink"/>
            <w:rFonts w:asciiTheme="minorHAnsi" w:hAnsiTheme="minorHAnsi"/>
          </w:rPr>
          <w:t>↖</w:t>
        </w:r>
      </w:hyperlink>
    </w:p>
    <w:p w14:paraId="7E8CF802" w14:textId="77777777" w:rsidR="00F0453B" w:rsidRPr="00F0453B" w:rsidRDefault="00F0453B" w:rsidP="00F0453B">
      <w:pPr>
        <w:rPr>
          <w:rFonts w:ascii="Arial" w:hAnsi="Arial"/>
          <w:u w:val="single"/>
        </w:rPr>
      </w:pPr>
    </w:p>
    <w:p w14:paraId="01134F47" w14:textId="6542C8F6" w:rsidR="00F0453B" w:rsidRPr="00F0453B" w:rsidRDefault="00F0453B" w:rsidP="00F0453B">
      <w:pPr>
        <w:rPr>
          <w:rFonts w:ascii="Arial" w:hAnsi="Arial"/>
        </w:rPr>
      </w:pPr>
      <w:bookmarkStart w:id="25" w:name="Comprehensive_Housing_Plan"/>
      <w:r w:rsidRPr="00EB2F9F">
        <w:rPr>
          <w:rFonts w:ascii="Arial" w:hAnsi="Arial"/>
          <w:b/>
          <w:u w:val="single"/>
        </w:rPr>
        <w:t>Comprehensive Housing Plan</w:t>
      </w:r>
      <w:r w:rsidRPr="00F0453B">
        <w:rPr>
          <w:rFonts w:ascii="Arial" w:hAnsi="Arial"/>
        </w:rPr>
        <w:t>. A document, prepared by a Municipality for review by DHCD, providing an assessment of the housing needs within the Municipality, and describing specific strategies, including but not limited to those contained in the 40R Zoning, to address these needs and ensure that the applicable approval standards of 760 CMR 59.04(1)(g), (</w:t>
      </w:r>
      <w:proofErr w:type="spellStart"/>
      <w:r w:rsidRPr="00F0453B">
        <w:rPr>
          <w:rFonts w:ascii="Arial" w:hAnsi="Arial"/>
        </w:rPr>
        <w:t>i</w:t>
      </w:r>
      <w:proofErr w:type="spellEnd"/>
      <w:r w:rsidRPr="00F0453B">
        <w:rPr>
          <w:rFonts w:ascii="Arial" w:hAnsi="Arial"/>
        </w:rPr>
        <w:t xml:space="preserve">), (j) and (k) are satisfied. The Comprehensive Housing Plan shall identify the numbers of </w:t>
      </w:r>
      <w:r w:rsidRPr="00704C0D">
        <w:rPr>
          <w:rFonts w:ascii="Arial" w:hAnsi="Arial"/>
        </w:rPr>
        <w:t>Existing Zoned Units</w:t>
      </w:r>
      <w:r w:rsidRPr="00F0453B">
        <w:rPr>
          <w:rFonts w:ascii="Arial" w:hAnsi="Arial"/>
        </w:rPr>
        <w:t xml:space="preserve">, estimated </w:t>
      </w:r>
      <w:r w:rsidRPr="00704C0D">
        <w:rPr>
          <w:rFonts w:ascii="Arial" w:hAnsi="Arial"/>
        </w:rPr>
        <w:t>Future Zoned Units</w:t>
      </w:r>
      <w:r w:rsidRPr="00F0453B">
        <w:rPr>
          <w:rFonts w:ascii="Arial" w:hAnsi="Arial"/>
        </w:rPr>
        <w:t xml:space="preserve">, and estimated </w:t>
      </w:r>
      <w:r w:rsidRPr="00704C0D">
        <w:rPr>
          <w:rFonts w:ascii="Arial" w:hAnsi="Arial"/>
        </w:rPr>
        <w:t>Incentive Units</w:t>
      </w:r>
      <w:r w:rsidRPr="00F0453B">
        <w:rPr>
          <w:rFonts w:ascii="Arial" w:hAnsi="Arial"/>
        </w:rPr>
        <w:t xml:space="preserve"> within the proposed District.  A Comprehensive Housing Plan may be a community development plan, master plan, area specific plan, or equivalent Municipally prepared document that is supplemented as necessary to satisfy these requirements, as well as the requirements of 760 CMR 59.03(1)(h)1.</w:t>
      </w:r>
      <w:r w:rsidR="00CF567D">
        <w:rPr>
          <w:rFonts w:ascii="Arial" w:hAnsi="Arial"/>
        </w:rPr>
        <w:t>,</w:t>
      </w:r>
      <w:r w:rsidRPr="00F0453B">
        <w:rPr>
          <w:rFonts w:ascii="Arial" w:hAnsi="Arial"/>
        </w:rPr>
        <w:t xml:space="preserve"> regarding the proposed 40R Zoning.</w:t>
      </w:r>
      <w:r w:rsidR="00CF567D">
        <w:rPr>
          <w:rFonts w:ascii="Arial" w:hAnsi="Arial"/>
        </w:rPr>
        <w:t xml:space="preserve"> </w:t>
      </w:r>
      <w:hyperlink w:anchor="Five" w:history="1">
        <w:r w:rsidR="00CF567D" w:rsidRPr="00CF567D">
          <w:rPr>
            <w:rStyle w:val="Hyperlink"/>
            <w:rFonts w:asciiTheme="minorHAnsi" w:hAnsiTheme="minorHAnsi"/>
          </w:rPr>
          <w:t>↖</w:t>
        </w:r>
      </w:hyperlink>
      <w:r w:rsidRPr="00F0453B">
        <w:rPr>
          <w:rFonts w:ascii="Arial" w:hAnsi="Arial"/>
        </w:rPr>
        <w:t xml:space="preserve">  </w:t>
      </w:r>
    </w:p>
    <w:p w14:paraId="5CA4A108" w14:textId="77777777" w:rsidR="000B4F6F" w:rsidRPr="000B4F6F" w:rsidRDefault="000B4F6F" w:rsidP="000B4F6F">
      <w:pPr>
        <w:rPr>
          <w:rFonts w:ascii="Arial" w:hAnsi="Arial"/>
          <w:u w:val="single"/>
        </w:rPr>
      </w:pPr>
      <w:bookmarkStart w:id="26" w:name="Dedicated_Open_Space"/>
      <w:bookmarkEnd w:id="25"/>
    </w:p>
    <w:p w14:paraId="36833ACE" w14:textId="7D0288B0" w:rsidR="000B4F6F" w:rsidRPr="00F0453B" w:rsidRDefault="000B4F6F" w:rsidP="00F0453B">
      <w:pPr>
        <w:rPr>
          <w:rFonts w:ascii="Arial" w:hAnsi="Arial"/>
        </w:rPr>
      </w:pPr>
      <w:bookmarkStart w:id="27" w:name="Design_Standards"/>
      <w:r w:rsidRPr="000B4F6F">
        <w:rPr>
          <w:rFonts w:ascii="Arial" w:hAnsi="Arial"/>
          <w:b/>
          <w:u w:val="single"/>
        </w:rPr>
        <w:t>Design Standards</w:t>
      </w:r>
      <w:r w:rsidRPr="000B4F6F">
        <w:rPr>
          <w:rFonts w:ascii="Arial" w:hAnsi="Arial"/>
        </w:rPr>
        <w:t xml:space="preserve">. Provisions of, or regulations adopted pursuant to, 40R Zoning, which are made applicable to Projects within the District that are subject to </w:t>
      </w:r>
      <w:r w:rsidRPr="00CF567D">
        <w:rPr>
          <w:rFonts w:ascii="Arial" w:hAnsi="Arial"/>
        </w:rPr>
        <w:t>Plan Review</w:t>
      </w:r>
      <w:r w:rsidRPr="000B4F6F">
        <w:rPr>
          <w:rFonts w:ascii="Arial" w:hAnsi="Arial"/>
        </w:rPr>
        <w:t xml:space="preserve"> by the Plan Approval Authority. </w:t>
      </w:r>
      <w:r w:rsidRPr="000B4F6F">
        <w:rPr>
          <w:rFonts w:ascii="Arial" w:hAnsi="Arial"/>
          <w:i/>
        </w:rPr>
        <w:t>See</w:t>
      </w:r>
      <w:r w:rsidRPr="000B4F6F">
        <w:rPr>
          <w:rFonts w:ascii="Arial" w:hAnsi="Arial"/>
        </w:rPr>
        <w:t xml:space="preserve"> 760 CMR 59.04(1</w:t>
      </w:r>
      <w:proofErr w:type="gramStart"/>
      <w:r w:rsidRPr="000B4F6F">
        <w:rPr>
          <w:rFonts w:ascii="Arial" w:hAnsi="Arial"/>
        </w:rPr>
        <w:t>)(</w:t>
      </w:r>
      <w:proofErr w:type="gramEnd"/>
      <w:r w:rsidRPr="000B4F6F">
        <w:rPr>
          <w:rFonts w:ascii="Arial" w:hAnsi="Arial"/>
        </w:rPr>
        <w:t>f).</w:t>
      </w:r>
      <w:r w:rsidR="00763A6F">
        <w:rPr>
          <w:rFonts w:ascii="Arial" w:hAnsi="Arial"/>
        </w:rPr>
        <w:t xml:space="preserve"> </w:t>
      </w:r>
      <w:hyperlink w:anchor="designstandards" w:history="1">
        <w:r w:rsidR="00763A6F" w:rsidRPr="00763A6F">
          <w:rPr>
            <w:rStyle w:val="Hyperlink"/>
            <w:rFonts w:asciiTheme="minorHAnsi" w:hAnsiTheme="minorHAnsi"/>
          </w:rPr>
          <w:t>↖</w:t>
        </w:r>
      </w:hyperlink>
      <w:r w:rsidR="00763A6F">
        <w:rPr>
          <w:rFonts w:asciiTheme="minorHAnsi" w:hAnsiTheme="minorHAnsi"/>
        </w:rPr>
        <w:t xml:space="preserve"> </w:t>
      </w:r>
    </w:p>
    <w:bookmarkEnd w:id="26"/>
    <w:bookmarkEnd w:id="27"/>
    <w:p w14:paraId="361669BB" w14:textId="77777777" w:rsidR="00F0453B" w:rsidRPr="00F0453B" w:rsidRDefault="00F0453B" w:rsidP="00F0453B">
      <w:pPr>
        <w:rPr>
          <w:rFonts w:ascii="Arial" w:hAnsi="Arial"/>
        </w:rPr>
      </w:pPr>
    </w:p>
    <w:p w14:paraId="5457CBAE" w14:textId="4A50B5E8" w:rsidR="000B4F6F" w:rsidRPr="0024507E" w:rsidRDefault="00F0453B" w:rsidP="00F0453B">
      <w:pPr>
        <w:rPr>
          <w:rFonts w:ascii="Arial" w:hAnsi="Arial"/>
        </w:rPr>
      </w:pPr>
      <w:bookmarkStart w:id="28" w:name="Developer_Certificate_of_Feasibility"/>
      <w:bookmarkEnd w:id="28"/>
      <w:r w:rsidRPr="0024507E">
        <w:rPr>
          <w:rFonts w:ascii="Arial" w:hAnsi="Arial"/>
          <w:b/>
          <w:u w:val="single"/>
        </w:rPr>
        <w:t>Developer Certificate of Feasibility</w:t>
      </w:r>
      <w:r w:rsidRPr="0024507E">
        <w:rPr>
          <w:rFonts w:ascii="Arial" w:hAnsi="Arial"/>
        </w:rPr>
        <w:t xml:space="preserve">.  Certification by a developer with </w:t>
      </w:r>
      <w:hyperlink w:anchor="Site_Control" w:history="1">
        <w:r w:rsidRPr="0024507E">
          <w:rPr>
            <w:rStyle w:val="Hyperlink"/>
            <w:rFonts w:ascii="Arial" w:hAnsi="Arial"/>
          </w:rPr>
          <w:t>Site Control</w:t>
        </w:r>
      </w:hyperlink>
      <w:r w:rsidRPr="0024507E">
        <w:rPr>
          <w:rFonts w:ascii="Arial" w:hAnsi="Arial"/>
        </w:rPr>
        <w:t xml:space="preserve">, or by an </w:t>
      </w:r>
      <w:bookmarkStart w:id="29" w:name="architect"/>
      <w:bookmarkEnd w:id="29"/>
      <w:r w:rsidRPr="0024507E">
        <w:rPr>
          <w:rFonts w:ascii="Arial" w:hAnsi="Arial"/>
        </w:rPr>
        <w:t xml:space="preserve">architect, engineer or other professional with appropriate expertise certifying on behalf of such developer, that (a) any Additional Municipal Standards </w:t>
      </w:r>
      <w:r w:rsidRPr="0024507E">
        <w:rPr>
          <w:rFonts w:ascii="Arial" w:hAnsi="Arial"/>
        </w:rPr>
        <w:lastRenderedPageBreak/>
        <w:t>applicable to development under the Starter Home Zoning do not Render Development Infeasible and/or (b) any Design Standards do not Unreasonably Impair d</w:t>
      </w:r>
      <w:r w:rsidR="00175478" w:rsidRPr="0024507E">
        <w:rPr>
          <w:rFonts w:ascii="Arial" w:hAnsi="Arial"/>
        </w:rPr>
        <w:t>evelopment within the District.</w:t>
      </w:r>
      <w:r w:rsidR="00CF567D">
        <w:rPr>
          <w:rFonts w:ascii="Arial" w:hAnsi="Arial"/>
        </w:rPr>
        <w:t xml:space="preserve"> </w:t>
      </w:r>
      <w:hyperlink w:anchor="Expedited_E" w:history="1">
        <w:r w:rsidR="00CF567D" w:rsidRPr="00CF567D">
          <w:rPr>
            <w:rStyle w:val="Hyperlink"/>
            <w:rFonts w:asciiTheme="minorHAnsi" w:hAnsiTheme="minorHAnsi"/>
          </w:rPr>
          <w:t>↖</w:t>
        </w:r>
      </w:hyperlink>
    </w:p>
    <w:p w14:paraId="3D89B18A" w14:textId="77777777" w:rsidR="00A11140" w:rsidRDefault="00A11140" w:rsidP="00F0453B">
      <w:pPr>
        <w:rPr>
          <w:rFonts w:ascii="Arial" w:hAnsi="Arial"/>
          <w:u w:val="single"/>
        </w:rPr>
      </w:pPr>
    </w:p>
    <w:p w14:paraId="46B4A239" w14:textId="756D797F" w:rsidR="00175478" w:rsidRPr="00A75333" w:rsidRDefault="00175478" w:rsidP="00F0453B">
      <w:pPr>
        <w:rPr>
          <w:rFonts w:ascii="Arial" w:hAnsi="Arial"/>
        </w:rPr>
      </w:pPr>
      <w:bookmarkStart w:id="30" w:name="Eligible_Location"/>
      <w:r w:rsidRPr="00EB2F9F">
        <w:rPr>
          <w:rFonts w:ascii="Arial" w:hAnsi="Arial"/>
          <w:b/>
          <w:u w:val="single"/>
        </w:rPr>
        <w:t>Eligible Location</w:t>
      </w:r>
      <w:r w:rsidRPr="00F0453B">
        <w:rPr>
          <w:rFonts w:ascii="Arial" w:hAnsi="Arial"/>
        </w:rPr>
        <w:t xml:space="preserve">. An area within a </w:t>
      </w:r>
      <w:r w:rsidRPr="00BB7EE2">
        <w:rPr>
          <w:rFonts w:ascii="Arial" w:hAnsi="Arial"/>
        </w:rPr>
        <w:t>Highly Suitable Location</w:t>
      </w:r>
      <w:r w:rsidRPr="00F0453B">
        <w:rPr>
          <w:rFonts w:ascii="Arial" w:hAnsi="Arial"/>
        </w:rPr>
        <w:t xml:space="preserve"> that qualifies under the criteria set forth in 760 CMR 59.04(1</w:t>
      </w:r>
      <w:proofErr w:type="gramStart"/>
      <w:r w:rsidRPr="00F0453B">
        <w:rPr>
          <w:rFonts w:ascii="Arial" w:hAnsi="Arial"/>
        </w:rPr>
        <w:t>)(</w:t>
      </w:r>
      <w:proofErr w:type="gramEnd"/>
      <w:r w:rsidRPr="00F0453B">
        <w:rPr>
          <w:rFonts w:ascii="Arial" w:hAnsi="Arial"/>
        </w:rPr>
        <w:t>a). If a portion of a parcel of land falls within an Eligible Location, then all of such parcel, to the extent of its legal boundaries, may also be deemed an Eligible Location in the discretion of DHCD</w:t>
      </w:r>
      <w:bookmarkEnd w:id="30"/>
      <w:r w:rsidRPr="00F0453B">
        <w:rPr>
          <w:rFonts w:ascii="Arial" w:hAnsi="Arial"/>
          <w:i/>
        </w:rPr>
        <w:t>.</w:t>
      </w:r>
      <w:r w:rsidR="00A75333">
        <w:rPr>
          <w:rFonts w:ascii="Arial" w:hAnsi="Arial"/>
          <w:i/>
        </w:rPr>
        <w:t xml:space="preserve"> </w:t>
      </w:r>
      <w:r w:rsidR="00A75333">
        <w:rPr>
          <w:rFonts w:ascii="Arial" w:hAnsi="Arial"/>
        </w:rPr>
        <w:t>(</w:t>
      </w:r>
      <w:hyperlink w:anchor="Locator_Maps" w:history="1">
        <w:r w:rsidR="00370F84" w:rsidRPr="00DB67E6">
          <w:rPr>
            <w:rStyle w:val="Hyperlink"/>
            <w:rFonts w:asciiTheme="minorHAnsi" w:hAnsiTheme="minorHAnsi"/>
          </w:rPr>
          <w:t>↖</w:t>
        </w:r>
      </w:hyperlink>
      <w:r w:rsidR="00A75333">
        <w:rPr>
          <w:rFonts w:ascii="Arial" w:hAnsi="Arial"/>
        </w:rPr>
        <w:t>)</w:t>
      </w:r>
    </w:p>
    <w:p w14:paraId="603CDFD6" w14:textId="77777777" w:rsidR="00F0453B" w:rsidRPr="00F0453B" w:rsidRDefault="00F0453B" w:rsidP="00F0453B">
      <w:pPr>
        <w:rPr>
          <w:rFonts w:ascii="Arial" w:hAnsi="Arial"/>
        </w:rPr>
      </w:pPr>
    </w:p>
    <w:p w14:paraId="1A63EDD6" w14:textId="746E4B94" w:rsidR="00F0453B" w:rsidRPr="00F0453B" w:rsidRDefault="00F0453B" w:rsidP="00F0453B">
      <w:pPr>
        <w:rPr>
          <w:rFonts w:ascii="Arial" w:hAnsi="Arial"/>
        </w:rPr>
      </w:pPr>
      <w:bookmarkStart w:id="31" w:name="Highly_Suitable_Location"/>
      <w:r w:rsidRPr="00EB2F9F">
        <w:rPr>
          <w:rFonts w:ascii="Arial" w:hAnsi="Arial"/>
          <w:b/>
          <w:u w:val="single"/>
        </w:rPr>
        <w:t>Highly Suitable Location</w:t>
      </w:r>
      <w:bookmarkEnd w:id="31"/>
      <w:r w:rsidRPr="00F0453B">
        <w:rPr>
          <w:rFonts w:ascii="Arial" w:hAnsi="Arial"/>
        </w:rPr>
        <w:t>. A location that, as determined by DHCD</w:t>
      </w:r>
      <w:r w:rsidRPr="00F0453B" w:rsidDel="00040E99">
        <w:rPr>
          <w:rFonts w:ascii="Arial" w:hAnsi="Arial"/>
        </w:rPr>
        <w:t xml:space="preserve"> </w:t>
      </w:r>
      <w:r w:rsidRPr="00F0453B">
        <w:rPr>
          <w:rFonts w:ascii="Arial" w:hAnsi="Arial"/>
        </w:rPr>
        <w:t xml:space="preserve">based on satisfactory documentation provided by the Municipality, is consistent with the statutory goals for </w:t>
      </w:r>
      <w:hyperlink w:anchor="Smart_Growth" w:history="1">
        <w:r w:rsidRPr="00795A71">
          <w:rPr>
            <w:rStyle w:val="Hyperlink"/>
            <w:rFonts w:ascii="Arial" w:hAnsi="Arial"/>
          </w:rPr>
          <w:t>Smart Growth</w:t>
        </w:r>
      </w:hyperlink>
      <w:r w:rsidRPr="00F0453B">
        <w:rPr>
          <w:rFonts w:ascii="Arial" w:hAnsi="Arial"/>
        </w:rPr>
        <w:t>, including the production of Starter Homes, set forth in M.G.L. c. 40R, § 1 and 760 CMR 59.00.</w:t>
      </w:r>
    </w:p>
    <w:p w14:paraId="06A7DD19" w14:textId="77777777" w:rsidR="00F0453B" w:rsidRPr="00F0453B" w:rsidRDefault="00F0453B" w:rsidP="00F0453B">
      <w:pPr>
        <w:rPr>
          <w:rFonts w:ascii="Arial" w:hAnsi="Arial"/>
        </w:rPr>
      </w:pPr>
    </w:p>
    <w:p w14:paraId="70D9BDF4" w14:textId="77777777" w:rsidR="00F0453B" w:rsidRPr="00F0453B" w:rsidRDefault="00F0453B" w:rsidP="00F0453B">
      <w:pPr>
        <w:rPr>
          <w:rFonts w:ascii="Arial" w:hAnsi="Arial"/>
        </w:rPr>
      </w:pPr>
      <w:r w:rsidRPr="00F0453B">
        <w:rPr>
          <w:rFonts w:ascii="Arial" w:hAnsi="Arial"/>
        </w:rPr>
        <w:t>(a)</w:t>
      </w:r>
      <w:r w:rsidRPr="00F0453B">
        <w:rPr>
          <w:rFonts w:ascii="Arial" w:hAnsi="Arial"/>
        </w:rPr>
        <w:tab/>
        <w:t>To qualify as a Highly Suitable Location, an area must, at a minimum, be one of the following:</w:t>
      </w:r>
    </w:p>
    <w:p w14:paraId="6C592A7B" w14:textId="77777777" w:rsidR="00F0453B" w:rsidRPr="00F0453B" w:rsidRDefault="00F0453B" w:rsidP="00F0453B">
      <w:pPr>
        <w:rPr>
          <w:rFonts w:ascii="Arial" w:hAnsi="Arial"/>
        </w:rPr>
      </w:pPr>
    </w:p>
    <w:p w14:paraId="33BF9FCE" w14:textId="77777777" w:rsidR="00F0453B" w:rsidRPr="00F0453B" w:rsidRDefault="00F0453B" w:rsidP="00F0453B">
      <w:pPr>
        <w:rPr>
          <w:rFonts w:ascii="Arial" w:hAnsi="Arial"/>
        </w:rPr>
      </w:pPr>
      <w:r w:rsidRPr="00F0453B">
        <w:rPr>
          <w:rFonts w:ascii="Arial" w:hAnsi="Arial"/>
        </w:rPr>
        <w:t>1.  within a Substantial Transit Access Area;</w:t>
      </w:r>
    </w:p>
    <w:p w14:paraId="596263B2" w14:textId="77777777" w:rsidR="00F0453B" w:rsidRPr="00F0453B" w:rsidRDefault="00F0453B" w:rsidP="00F0453B">
      <w:pPr>
        <w:rPr>
          <w:rFonts w:ascii="Arial" w:hAnsi="Arial"/>
        </w:rPr>
      </w:pPr>
    </w:p>
    <w:p w14:paraId="2E9796E8" w14:textId="77777777" w:rsidR="00F0453B" w:rsidRPr="00F0453B" w:rsidRDefault="00F0453B" w:rsidP="00F0453B">
      <w:pPr>
        <w:rPr>
          <w:rFonts w:ascii="Arial" w:hAnsi="Arial"/>
        </w:rPr>
      </w:pPr>
      <w:r w:rsidRPr="00F0453B">
        <w:rPr>
          <w:rFonts w:ascii="Arial" w:hAnsi="Arial"/>
        </w:rPr>
        <w:t xml:space="preserve">2.  within an Area of Concentrated Development; </w:t>
      </w:r>
    </w:p>
    <w:p w14:paraId="088503B3" w14:textId="77777777" w:rsidR="00F0453B" w:rsidRPr="00F0453B" w:rsidRDefault="00F0453B" w:rsidP="00F0453B">
      <w:pPr>
        <w:rPr>
          <w:rFonts w:ascii="Arial" w:hAnsi="Arial"/>
        </w:rPr>
      </w:pPr>
    </w:p>
    <w:p w14:paraId="71EB8D17" w14:textId="4F6B6329" w:rsidR="00F0453B" w:rsidRPr="00F0453B" w:rsidRDefault="00F0453B" w:rsidP="00F0453B">
      <w:pPr>
        <w:rPr>
          <w:rFonts w:ascii="Arial" w:hAnsi="Arial"/>
        </w:rPr>
      </w:pPr>
      <w:r w:rsidRPr="00F0453B">
        <w:rPr>
          <w:rFonts w:ascii="Arial" w:hAnsi="Arial"/>
        </w:rPr>
        <w:t xml:space="preserve">3.  for Starter Homes, an area zoned for residential use that is not otherwise eligible to be a Highly Suitable Location, only if all or a portion of the Starter Home Zoning District has Pedestrian Access within a distance of no more than ¾ mile to a </w:t>
      </w:r>
      <w:r w:rsidRPr="00A70712">
        <w:rPr>
          <w:rFonts w:ascii="Arial" w:hAnsi="Arial"/>
        </w:rPr>
        <w:t>Pedestrian Destination</w:t>
      </w:r>
      <w:r w:rsidRPr="00F0453B">
        <w:rPr>
          <w:rFonts w:ascii="Arial" w:hAnsi="Arial"/>
        </w:rPr>
        <w:t xml:space="preserve"> and the Starter Home Zoning incorporates Cluster Zoning so as to permit Cluster Development, and requires all development under the Starter Home Zoning to utilize </w:t>
      </w:r>
      <w:r w:rsidRPr="00A70712">
        <w:rPr>
          <w:rFonts w:ascii="Arial" w:hAnsi="Arial"/>
        </w:rPr>
        <w:t>Low Impact Development Techniques</w:t>
      </w:r>
      <w:r w:rsidRPr="00F0453B">
        <w:rPr>
          <w:rFonts w:ascii="Arial" w:hAnsi="Arial"/>
        </w:rPr>
        <w:t xml:space="preserve"> and to include features that encourage walking within Starter Home Projects; or</w:t>
      </w:r>
    </w:p>
    <w:p w14:paraId="7490ABDB" w14:textId="77777777" w:rsidR="00F0453B" w:rsidRPr="00F0453B" w:rsidRDefault="00F0453B" w:rsidP="00F0453B">
      <w:pPr>
        <w:rPr>
          <w:rFonts w:ascii="Arial" w:hAnsi="Arial"/>
        </w:rPr>
      </w:pPr>
    </w:p>
    <w:p w14:paraId="6D1DDE2D" w14:textId="41ACB02B" w:rsidR="00F0453B" w:rsidRPr="00F0453B" w:rsidRDefault="00F0453B" w:rsidP="00F0453B">
      <w:pPr>
        <w:rPr>
          <w:rFonts w:ascii="Arial" w:hAnsi="Arial"/>
        </w:rPr>
      </w:pPr>
      <w:r w:rsidRPr="00F0453B">
        <w:rPr>
          <w:rFonts w:ascii="Arial" w:hAnsi="Arial"/>
        </w:rPr>
        <w:t xml:space="preserve">4.  </w:t>
      </w:r>
      <w:proofErr w:type="gramStart"/>
      <w:r w:rsidRPr="00F0453B">
        <w:rPr>
          <w:rFonts w:ascii="Arial" w:hAnsi="Arial"/>
        </w:rPr>
        <w:t>a</w:t>
      </w:r>
      <w:proofErr w:type="gramEnd"/>
      <w:r w:rsidRPr="00F0453B">
        <w:rPr>
          <w:rFonts w:ascii="Arial" w:hAnsi="Arial"/>
        </w:rPr>
        <w:t xml:space="preserve"> location, not otherwise eligible to be a Highly Suitable Location, where residential or </w:t>
      </w:r>
      <w:r w:rsidRPr="00A70712">
        <w:rPr>
          <w:rFonts w:ascii="Arial" w:hAnsi="Arial"/>
        </w:rPr>
        <w:t>Mixed-use Development</w:t>
      </w:r>
      <w:r w:rsidRPr="00F0453B">
        <w:rPr>
          <w:rFonts w:ascii="Arial" w:hAnsi="Arial"/>
        </w:rPr>
        <w:t xml:space="preserve"> would nonetheless promote Smart Growth, as demonstrated by the Municipality through documentation satisfactory to DHCD, demonstrating the degree to which:</w:t>
      </w:r>
    </w:p>
    <w:p w14:paraId="2DE15AA9" w14:textId="77777777" w:rsidR="00F0453B" w:rsidRPr="00F0453B" w:rsidRDefault="00F0453B" w:rsidP="00F0453B">
      <w:pPr>
        <w:rPr>
          <w:rFonts w:ascii="Arial" w:hAnsi="Arial"/>
        </w:rPr>
      </w:pPr>
    </w:p>
    <w:p w14:paraId="395FD80B" w14:textId="57E42F03" w:rsidR="00F0453B" w:rsidRPr="00F0453B" w:rsidRDefault="00F0453B" w:rsidP="00F0453B">
      <w:pPr>
        <w:rPr>
          <w:rFonts w:ascii="Arial" w:hAnsi="Arial"/>
        </w:rPr>
      </w:pPr>
      <w:proofErr w:type="gramStart"/>
      <w:r w:rsidRPr="00F0453B">
        <w:rPr>
          <w:rFonts w:ascii="Arial" w:hAnsi="Arial"/>
        </w:rPr>
        <w:t>a.  the</w:t>
      </w:r>
      <w:proofErr w:type="gramEnd"/>
      <w:r w:rsidRPr="00F0453B">
        <w:rPr>
          <w:rFonts w:ascii="Arial" w:hAnsi="Arial"/>
        </w:rPr>
        <w:t xml:space="preserve"> location is near a rapid transit or commuter rail station or bus or ferry station terminal, though not within a </w:t>
      </w:r>
      <w:r w:rsidRPr="00BB7EE2">
        <w:rPr>
          <w:rFonts w:ascii="Arial" w:hAnsi="Arial"/>
        </w:rPr>
        <w:t>Substantial Transit Access Area</w:t>
      </w:r>
      <w:r w:rsidRPr="00F0453B">
        <w:rPr>
          <w:rFonts w:ascii="Arial" w:hAnsi="Arial"/>
        </w:rPr>
        <w:t>;</w:t>
      </w:r>
    </w:p>
    <w:p w14:paraId="2CEFDEE3" w14:textId="77777777" w:rsidR="00F0453B" w:rsidRPr="00F0453B" w:rsidRDefault="00F0453B" w:rsidP="00F0453B">
      <w:pPr>
        <w:rPr>
          <w:rFonts w:ascii="Arial" w:hAnsi="Arial"/>
        </w:rPr>
      </w:pPr>
    </w:p>
    <w:p w14:paraId="6D49644E" w14:textId="1C15D6B3" w:rsidR="00F0453B" w:rsidRDefault="00F0453B" w:rsidP="00F0453B">
      <w:pPr>
        <w:rPr>
          <w:rFonts w:ascii="Arial" w:hAnsi="Arial"/>
        </w:rPr>
      </w:pPr>
      <w:proofErr w:type="gramStart"/>
      <w:r w:rsidRPr="00F0453B">
        <w:rPr>
          <w:rFonts w:ascii="Arial" w:hAnsi="Arial"/>
        </w:rPr>
        <w:t>b.  the</w:t>
      </w:r>
      <w:proofErr w:type="gramEnd"/>
      <w:r w:rsidRPr="00F0453B">
        <w:rPr>
          <w:rFonts w:ascii="Arial" w:hAnsi="Arial"/>
        </w:rPr>
        <w:t xml:space="preserve"> location has </w:t>
      </w:r>
      <w:r w:rsidRPr="00BB7EE2">
        <w:rPr>
          <w:rFonts w:ascii="Arial" w:hAnsi="Arial"/>
        </w:rPr>
        <w:t>Pedestrian Access</w:t>
      </w:r>
      <w:r w:rsidRPr="00F0453B">
        <w:rPr>
          <w:rFonts w:ascii="Arial" w:hAnsi="Arial"/>
        </w:rPr>
        <w:t xml:space="preserve"> within a distance of ¾ mile to a Pedestrian Destination;</w:t>
      </w:r>
    </w:p>
    <w:p w14:paraId="0CDA5A89" w14:textId="77777777" w:rsidR="00BB7EE2" w:rsidRPr="00F0453B" w:rsidRDefault="00BB7EE2" w:rsidP="00F0453B">
      <w:pPr>
        <w:rPr>
          <w:rFonts w:ascii="Arial" w:hAnsi="Arial"/>
        </w:rPr>
      </w:pPr>
    </w:p>
    <w:p w14:paraId="3399EF42" w14:textId="77777777" w:rsidR="00F0453B" w:rsidRPr="00F0453B" w:rsidRDefault="00F0453B" w:rsidP="00F0453B">
      <w:pPr>
        <w:rPr>
          <w:rFonts w:ascii="Arial" w:hAnsi="Arial"/>
        </w:rPr>
      </w:pPr>
      <w:proofErr w:type="gramStart"/>
      <w:r w:rsidRPr="00F0453B">
        <w:rPr>
          <w:rFonts w:ascii="Arial" w:hAnsi="Arial"/>
        </w:rPr>
        <w:t>c.  proposed</w:t>
      </w:r>
      <w:proofErr w:type="gramEnd"/>
      <w:r w:rsidRPr="00F0453B">
        <w:rPr>
          <w:rFonts w:ascii="Arial" w:hAnsi="Arial"/>
        </w:rPr>
        <w:t xml:space="preserve"> zoning in the location and existing zoning near the location will encourage compact, land-use-efficient design, and Mixed-use Development;</w:t>
      </w:r>
    </w:p>
    <w:p w14:paraId="337C989C" w14:textId="77777777" w:rsidR="00F0453B" w:rsidRPr="00F0453B" w:rsidRDefault="00F0453B" w:rsidP="00F0453B">
      <w:pPr>
        <w:rPr>
          <w:rFonts w:ascii="Arial" w:hAnsi="Arial"/>
        </w:rPr>
      </w:pPr>
    </w:p>
    <w:p w14:paraId="4DF76626" w14:textId="2D747C7D" w:rsidR="00F0453B" w:rsidRPr="00F0453B" w:rsidRDefault="00F0453B" w:rsidP="00F0453B">
      <w:pPr>
        <w:rPr>
          <w:rFonts w:ascii="Arial" w:hAnsi="Arial"/>
        </w:rPr>
      </w:pPr>
      <w:proofErr w:type="gramStart"/>
      <w:r w:rsidRPr="00F0453B">
        <w:rPr>
          <w:rFonts w:ascii="Arial" w:hAnsi="Arial"/>
        </w:rPr>
        <w:t>d.  infill</w:t>
      </w:r>
      <w:proofErr w:type="gramEnd"/>
      <w:r w:rsidRPr="00F0453B">
        <w:rPr>
          <w:rFonts w:ascii="Arial" w:hAnsi="Arial"/>
        </w:rPr>
        <w:t xml:space="preserve"> and redevelopment of previously-developed areas with </w:t>
      </w:r>
      <w:r w:rsidRPr="00BB7EE2">
        <w:rPr>
          <w:rFonts w:ascii="Arial" w:hAnsi="Arial"/>
        </w:rPr>
        <w:t>Infrastructure</w:t>
      </w:r>
      <w:r w:rsidRPr="00F0453B">
        <w:rPr>
          <w:rFonts w:ascii="Arial" w:hAnsi="Arial"/>
        </w:rPr>
        <w:t xml:space="preserve"> are likely to occur that will help to preserve open space, farmland, natural beauty, and critical environmental areas elsewhere in the Municipality; and</w:t>
      </w:r>
    </w:p>
    <w:p w14:paraId="2716929A" w14:textId="77777777" w:rsidR="00F0453B" w:rsidRPr="00F0453B" w:rsidRDefault="00F0453B" w:rsidP="00F0453B">
      <w:pPr>
        <w:rPr>
          <w:rFonts w:ascii="Arial" w:hAnsi="Arial"/>
        </w:rPr>
      </w:pPr>
    </w:p>
    <w:p w14:paraId="2802ECC6" w14:textId="77777777" w:rsidR="00F0453B" w:rsidRPr="00F0453B" w:rsidRDefault="00F0453B" w:rsidP="00F0453B">
      <w:pPr>
        <w:rPr>
          <w:rFonts w:ascii="Arial" w:hAnsi="Arial"/>
        </w:rPr>
      </w:pPr>
      <w:proofErr w:type="gramStart"/>
      <w:r w:rsidRPr="00F0453B">
        <w:rPr>
          <w:rFonts w:ascii="Arial" w:hAnsi="Arial"/>
        </w:rPr>
        <w:t>e.  prior</w:t>
      </w:r>
      <w:proofErr w:type="gramEnd"/>
      <w:r w:rsidRPr="00F0453B">
        <w:rPr>
          <w:rFonts w:ascii="Arial" w:hAnsi="Arial"/>
        </w:rPr>
        <w:t xml:space="preserve"> identification as an appropriate locus for higher-density housing or higher-density Mixed-use Development in an adopted regional or state plan.</w:t>
      </w:r>
    </w:p>
    <w:p w14:paraId="13421EB5" w14:textId="77777777" w:rsidR="00F0453B" w:rsidRPr="00F0453B" w:rsidRDefault="00F0453B" w:rsidP="00F0453B">
      <w:pPr>
        <w:rPr>
          <w:rFonts w:ascii="Arial" w:hAnsi="Arial"/>
        </w:rPr>
      </w:pPr>
    </w:p>
    <w:p w14:paraId="6AA0B0C3" w14:textId="0BFD17AF" w:rsidR="00F0453B" w:rsidRPr="00F0453B" w:rsidRDefault="00F0453B" w:rsidP="00F0453B">
      <w:pPr>
        <w:rPr>
          <w:rFonts w:ascii="Arial" w:hAnsi="Arial"/>
        </w:rPr>
      </w:pPr>
      <w:r w:rsidRPr="00F0453B">
        <w:rPr>
          <w:rFonts w:ascii="Arial" w:hAnsi="Arial"/>
        </w:rPr>
        <w:t>(b)  Factors DHCD may consider in determining whether a location that does not qualify under 760 CMR 59.04(1</w:t>
      </w:r>
      <w:proofErr w:type="gramStart"/>
      <w:r w:rsidRPr="00F0453B">
        <w:rPr>
          <w:rFonts w:ascii="Arial" w:hAnsi="Arial"/>
        </w:rPr>
        <w:t>)(</w:t>
      </w:r>
      <w:proofErr w:type="gramEnd"/>
      <w:r w:rsidRPr="00F0453B">
        <w:rPr>
          <w:rFonts w:ascii="Arial" w:hAnsi="Arial"/>
        </w:rPr>
        <w:t xml:space="preserve">a) as being either within a </w:t>
      </w:r>
      <w:r w:rsidRPr="00BB7EE2">
        <w:rPr>
          <w:rFonts w:ascii="Arial" w:hAnsi="Arial"/>
        </w:rPr>
        <w:t>Substantial Transit Access Area</w:t>
      </w:r>
      <w:r w:rsidRPr="00F0453B">
        <w:rPr>
          <w:rFonts w:ascii="Arial" w:hAnsi="Arial"/>
        </w:rPr>
        <w:t xml:space="preserve"> or an Area of Concentrated Development is nonetheless a Highly Suitable Location for a District include, without limitation, the extent to which the area is characterized by:</w:t>
      </w:r>
    </w:p>
    <w:p w14:paraId="31AA0CB8" w14:textId="77777777" w:rsidR="00F0453B" w:rsidRPr="00F0453B" w:rsidRDefault="00F0453B" w:rsidP="00F0453B">
      <w:pPr>
        <w:rPr>
          <w:rFonts w:ascii="Arial" w:hAnsi="Arial"/>
        </w:rPr>
      </w:pPr>
    </w:p>
    <w:p w14:paraId="63B6CD8D" w14:textId="77777777" w:rsidR="00F0453B" w:rsidRPr="00F0453B" w:rsidRDefault="00F0453B" w:rsidP="00F0453B">
      <w:pPr>
        <w:rPr>
          <w:rFonts w:ascii="Arial" w:hAnsi="Arial"/>
        </w:rPr>
      </w:pPr>
      <w:r w:rsidRPr="00F0453B">
        <w:rPr>
          <w:rFonts w:ascii="Arial" w:hAnsi="Arial"/>
        </w:rPr>
        <w:t>1.  Infrastructure, including access to public facilities for storm water and wastewater transport, treatment and disposal and public water supply;</w:t>
      </w:r>
    </w:p>
    <w:p w14:paraId="76F88AD6" w14:textId="77777777" w:rsidR="00F0453B" w:rsidRPr="00F0453B" w:rsidRDefault="00F0453B" w:rsidP="00F0453B">
      <w:pPr>
        <w:rPr>
          <w:rFonts w:ascii="Arial" w:hAnsi="Arial"/>
        </w:rPr>
      </w:pPr>
    </w:p>
    <w:p w14:paraId="37F3342C" w14:textId="77777777" w:rsidR="00F0453B" w:rsidRPr="00F0453B" w:rsidRDefault="00F0453B" w:rsidP="00F0453B">
      <w:pPr>
        <w:rPr>
          <w:rFonts w:ascii="Arial" w:hAnsi="Arial"/>
        </w:rPr>
      </w:pPr>
      <w:r w:rsidRPr="00F0453B">
        <w:rPr>
          <w:rFonts w:ascii="Arial" w:hAnsi="Arial"/>
        </w:rPr>
        <w:t>2.  Multi-modal Access;</w:t>
      </w:r>
    </w:p>
    <w:p w14:paraId="08253C5A" w14:textId="77777777" w:rsidR="00F0453B" w:rsidRPr="00F0453B" w:rsidRDefault="00F0453B" w:rsidP="00F0453B">
      <w:pPr>
        <w:rPr>
          <w:rFonts w:ascii="Arial" w:hAnsi="Arial"/>
        </w:rPr>
      </w:pPr>
    </w:p>
    <w:p w14:paraId="1788FD4C" w14:textId="77777777" w:rsidR="00F0453B" w:rsidRPr="00F0453B" w:rsidRDefault="00F0453B" w:rsidP="00F0453B">
      <w:pPr>
        <w:rPr>
          <w:rFonts w:ascii="Arial" w:hAnsi="Arial"/>
        </w:rPr>
      </w:pPr>
      <w:r w:rsidRPr="00F0453B">
        <w:rPr>
          <w:rFonts w:ascii="Arial" w:hAnsi="Arial"/>
        </w:rPr>
        <w:t>3.  Existing Underutilized Facilities; or</w:t>
      </w:r>
    </w:p>
    <w:p w14:paraId="7D6A13B7" w14:textId="77777777" w:rsidR="00F0453B" w:rsidRPr="00F0453B" w:rsidRDefault="00F0453B" w:rsidP="00F0453B">
      <w:pPr>
        <w:rPr>
          <w:rFonts w:ascii="Arial" w:hAnsi="Arial"/>
        </w:rPr>
      </w:pPr>
    </w:p>
    <w:p w14:paraId="69833BC7" w14:textId="77777777" w:rsidR="00F0453B" w:rsidRPr="00F0453B" w:rsidRDefault="00F0453B" w:rsidP="00F0453B">
      <w:pPr>
        <w:rPr>
          <w:rFonts w:ascii="Arial" w:hAnsi="Arial"/>
        </w:rPr>
      </w:pPr>
      <w:r w:rsidRPr="00F0453B">
        <w:rPr>
          <w:rFonts w:ascii="Arial" w:hAnsi="Arial"/>
        </w:rPr>
        <w:t xml:space="preserve">4.  </w:t>
      </w:r>
      <w:proofErr w:type="gramStart"/>
      <w:r w:rsidRPr="00F0453B">
        <w:rPr>
          <w:rFonts w:ascii="Arial" w:hAnsi="Arial"/>
        </w:rPr>
        <w:t>a</w:t>
      </w:r>
      <w:proofErr w:type="gramEnd"/>
      <w:r w:rsidRPr="00F0453B">
        <w:rPr>
          <w:rFonts w:ascii="Arial" w:hAnsi="Arial"/>
        </w:rPr>
        <w:t xml:space="preserve"> location within or immediately adjacent to a Priority Development Area.</w:t>
      </w:r>
    </w:p>
    <w:p w14:paraId="6A993B80" w14:textId="77777777" w:rsidR="00F0453B" w:rsidRPr="00F0453B" w:rsidRDefault="00F0453B" w:rsidP="00F0453B">
      <w:pPr>
        <w:rPr>
          <w:rFonts w:ascii="Arial" w:hAnsi="Arial"/>
        </w:rPr>
      </w:pPr>
    </w:p>
    <w:p w14:paraId="138C8128" w14:textId="77777777" w:rsidR="00F0453B" w:rsidRPr="00F0453B" w:rsidRDefault="00F0453B" w:rsidP="00F0453B">
      <w:pPr>
        <w:ind w:left="720"/>
        <w:rPr>
          <w:rFonts w:ascii="Arial" w:hAnsi="Arial"/>
        </w:rPr>
      </w:pPr>
      <w:r w:rsidRPr="00F0453B">
        <w:rPr>
          <w:rFonts w:ascii="Arial" w:hAnsi="Arial"/>
        </w:rPr>
        <w:t xml:space="preserve">(c) An area will not qualify as a Highly Suitable Location if more than 50% of the proposed District contains Prime Farmland Soils on state-owned land. If more than 50% of a proposed District has Prime Farmland Soils that are not state-owned, DHCD may take into account the availability of other potential Highly Suitable Locations in the Municipality, and may request additional information from the Municipality, to determine whether the proposed District qualifies as a Highly Suitable Location. </w:t>
      </w:r>
    </w:p>
    <w:p w14:paraId="1043A557" w14:textId="77777777" w:rsidR="00F0453B" w:rsidRPr="00F0453B" w:rsidRDefault="00F0453B" w:rsidP="00F0453B">
      <w:pPr>
        <w:ind w:left="720"/>
        <w:rPr>
          <w:rFonts w:ascii="Arial" w:hAnsi="Arial"/>
        </w:rPr>
      </w:pPr>
    </w:p>
    <w:p w14:paraId="0E2AAADD" w14:textId="2ADFA9D0" w:rsidR="00F0453B" w:rsidRPr="00F0453B" w:rsidRDefault="00F0453B" w:rsidP="00F0453B">
      <w:pPr>
        <w:ind w:left="720"/>
        <w:rPr>
          <w:rFonts w:ascii="Arial" w:hAnsi="Arial"/>
        </w:rPr>
      </w:pPr>
      <w:r w:rsidRPr="00F0453B">
        <w:rPr>
          <w:rFonts w:ascii="Arial" w:hAnsi="Arial"/>
        </w:rPr>
        <w:t>(d) DHCD may from time to time issue guidance as to other factors that are relevant to the determination of whether a location is Highly Suitable.</w:t>
      </w:r>
      <w:r w:rsidR="001F3735">
        <w:rPr>
          <w:rFonts w:ascii="Arial" w:hAnsi="Arial"/>
        </w:rPr>
        <w:t xml:space="preserve"> </w:t>
      </w:r>
      <w:hyperlink w:anchor="One_E" w:history="1">
        <w:r w:rsidR="001F3735" w:rsidRPr="00BB7EE2">
          <w:rPr>
            <w:rStyle w:val="Hyperlink"/>
            <w:rFonts w:asciiTheme="minorHAnsi" w:hAnsiTheme="minorHAnsi"/>
          </w:rPr>
          <w:t>↖</w:t>
        </w:r>
      </w:hyperlink>
    </w:p>
    <w:p w14:paraId="50CF4D78" w14:textId="77777777" w:rsidR="00F0453B" w:rsidRPr="00F0453B" w:rsidRDefault="00F0453B" w:rsidP="00F0453B">
      <w:pPr>
        <w:rPr>
          <w:rFonts w:ascii="Arial" w:hAnsi="Arial"/>
          <w:u w:val="single"/>
        </w:rPr>
      </w:pPr>
    </w:p>
    <w:p w14:paraId="6F9B9365" w14:textId="7062118D" w:rsidR="00175478" w:rsidRDefault="00175478" w:rsidP="00F0453B">
      <w:pPr>
        <w:rPr>
          <w:rFonts w:ascii="Arial" w:hAnsi="Arial"/>
          <w:b/>
          <w:u w:val="single"/>
        </w:rPr>
      </w:pPr>
      <w:bookmarkStart w:id="32" w:name="Housing_Production_Plan"/>
      <w:bookmarkStart w:id="33" w:name="Housing_Production_Summary"/>
      <w:r w:rsidRPr="00175478">
        <w:rPr>
          <w:rFonts w:ascii="Arial" w:hAnsi="Arial"/>
          <w:b/>
          <w:u w:val="single"/>
        </w:rPr>
        <w:t>Housing Production Plan</w:t>
      </w:r>
      <w:r w:rsidRPr="00175478">
        <w:rPr>
          <w:rFonts w:ascii="Arial" w:hAnsi="Arial"/>
        </w:rPr>
        <w:t>.  An affordable housing plan adopted by a Municipality and approved by DHCD in accordance with 760 CMR 56.03(4).</w:t>
      </w:r>
      <w:r w:rsidR="00CF567D">
        <w:rPr>
          <w:rFonts w:ascii="Arial" w:hAnsi="Arial"/>
        </w:rPr>
        <w:t xml:space="preserve"> </w:t>
      </w:r>
      <w:hyperlink w:anchor="Five" w:history="1">
        <w:r w:rsidR="00CF567D" w:rsidRPr="00CF567D">
          <w:rPr>
            <w:rStyle w:val="Hyperlink"/>
            <w:rFonts w:asciiTheme="minorHAnsi" w:hAnsiTheme="minorHAnsi"/>
          </w:rPr>
          <w:t>↖</w:t>
        </w:r>
      </w:hyperlink>
    </w:p>
    <w:bookmarkEnd w:id="32"/>
    <w:p w14:paraId="3E727E6E" w14:textId="77777777" w:rsidR="00175478" w:rsidRDefault="00175478" w:rsidP="00F0453B">
      <w:pPr>
        <w:rPr>
          <w:rFonts w:ascii="Arial" w:hAnsi="Arial"/>
          <w:b/>
          <w:u w:val="single"/>
        </w:rPr>
      </w:pPr>
    </w:p>
    <w:p w14:paraId="3BDBD1A8" w14:textId="3C68DDBD" w:rsidR="00F0453B" w:rsidRDefault="00F0453B" w:rsidP="00F0453B">
      <w:pPr>
        <w:rPr>
          <w:rFonts w:ascii="Arial" w:hAnsi="Arial"/>
        </w:rPr>
      </w:pPr>
      <w:r w:rsidRPr="00EB2F9F">
        <w:rPr>
          <w:rFonts w:ascii="Arial" w:hAnsi="Arial"/>
          <w:b/>
          <w:u w:val="single"/>
        </w:rPr>
        <w:t>Housing Production Summary</w:t>
      </w:r>
      <w:bookmarkEnd w:id="33"/>
      <w:r w:rsidRPr="00F0453B">
        <w:rPr>
          <w:rFonts w:ascii="Arial" w:hAnsi="Arial"/>
        </w:rPr>
        <w:t>. A detailed summary, consistent with guidance and/or templates issued by DHCD regarding format and content, of the Municipality’s: (1) affordable housing production history; (2) housing needs and housing demand assessment; (3) analysis of development constraints and capacity; (4) current housing goals and strategy for achieving those goals; and (5) proposed locations for affordable housing production.</w:t>
      </w:r>
      <w:r w:rsidR="00CF567D">
        <w:rPr>
          <w:rFonts w:ascii="Arial" w:hAnsi="Arial"/>
        </w:rPr>
        <w:t xml:space="preserve"> </w:t>
      </w:r>
      <w:hyperlink w:anchor="HP_summary" w:history="1">
        <w:r w:rsidR="00CF567D" w:rsidRPr="00CF567D">
          <w:rPr>
            <w:rStyle w:val="Hyperlink"/>
            <w:rFonts w:asciiTheme="minorHAnsi" w:hAnsiTheme="minorHAnsi"/>
          </w:rPr>
          <w:t>↖</w:t>
        </w:r>
      </w:hyperlink>
    </w:p>
    <w:p w14:paraId="215CDD4F" w14:textId="77777777" w:rsidR="00F0453B" w:rsidRPr="00F0453B" w:rsidRDefault="00F0453B" w:rsidP="00F0453B">
      <w:pPr>
        <w:rPr>
          <w:rFonts w:ascii="Arial" w:hAnsi="Arial"/>
        </w:rPr>
      </w:pPr>
      <w:r w:rsidRPr="00F0453B">
        <w:rPr>
          <w:rFonts w:ascii="Arial" w:hAnsi="Arial"/>
        </w:rPr>
        <w:tab/>
      </w:r>
    </w:p>
    <w:p w14:paraId="02A2F1E6" w14:textId="24216816" w:rsidR="00F0453B" w:rsidRDefault="00F0453B" w:rsidP="00F0453B">
      <w:pPr>
        <w:rPr>
          <w:rFonts w:ascii="Arial" w:hAnsi="Arial"/>
        </w:rPr>
      </w:pPr>
      <w:bookmarkStart w:id="34" w:name="Infrastructure"/>
      <w:r w:rsidRPr="00EB2F9F">
        <w:rPr>
          <w:rFonts w:ascii="Arial" w:hAnsi="Arial"/>
          <w:b/>
          <w:u w:val="single"/>
        </w:rPr>
        <w:t>Infrastructure</w:t>
      </w:r>
      <w:r w:rsidRPr="00F0453B">
        <w:rPr>
          <w:rFonts w:ascii="Arial" w:hAnsi="Arial"/>
        </w:rPr>
        <w:t xml:space="preserve">. The basic facilities, services, and installations needed for the functioning of the area of the Municipality within which the District is to be located, including: Pedestrian Access and vehicular access; public and private facilities for storm water and wastewater transport, treatment and disposal; and water and power supply lines. For purposes of a Starter Home Zoning District only, </w:t>
      </w:r>
      <w:r w:rsidRPr="00F0453B">
        <w:rPr>
          <w:rFonts w:ascii="Arial" w:hAnsi="Arial"/>
        </w:rPr>
        <w:lastRenderedPageBreak/>
        <w:t>Infrastructure shall not be required to include public sewer and/or public water supply.</w:t>
      </w:r>
      <w:r w:rsidR="00DB67E6">
        <w:rPr>
          <w:rFonts w:ascii="Arial" w:hAnsi="Arial"/>
        </w:rPr>
        <w:t xml:space="preserve"> </w:t>
      </w:r>
      <w:hyperlink w:anchor="STAA" w:history="1">
        <w:r w:rsidR="00DB67E6" w:rsidRPr="00DB67E6">
          <w:rPr>
            <w:rStyle w:val="Hyperlink"/>
            <w:rFonts w:asciiTheme="minorHAnsi" w:hAnsiTheme="minorHAnsi"/>
          </w:rPr>
          <w:t>↖</w:t>
        </w:r>
      </w:hyperlink>
    </w:p>
    <w:bookmarkEnd w:id="34"/>
    <w:p w14:paraId="269913FD" w14:textId="77777777" w:rsidR="00F0453B" w:rsidRPr="00F0453B" w:rsidRDefault="00F0453B" w:rsidP="00F0453B">
      <w:pPr>
        <w:rPr>
          <w:rFonts w:ascii="Arial" w:hAnsi="Arial"/>
        </w:rPr>
      </w:pPr>
    </w:p>
    <w:p w14:paraId="59A08B34" w14:textId="7B243190" w:rsidR="00F0453B" w:rsidRPr="00F0453B" w:rsidRDefault="00F0453B" w:rsidP="00F0453B">
      <w:pPr>
        <w:rPr>
          <w:rFonts w:ascii="Arial" w:hAnsi="Arial"/>
        </w:rPr>
      </w:pPr>
      <w:bookmarkStart w:id="35" w:name="Low_Impact_Development_Techniques"/>
      <w:r w:rsidRPr="00EB2F9F">
        <w:rPr>
          <w:rFonts w:ascii="Arial" w:hAnsi="Arial"/>
          <w:b/>
          <w:u w:val="single"/>
        </w:rPr>
        <w:t>Low Impact Development Techniques</w:t>
      </w:r>
      <w:bookmarkEnd w:id="35"/>
      <w:r w:rsidRPr="00F0453B">
        <w:rPr>
          <w:rFonts w:ascii="Arial" w:hAnsi="Arial"/>
        </w:rPr>
        <w:t xml:space="preserve">. Development techniques suitable to a particular site that protect the natural features of the site, including, without limitation, (a) natural resource oriented site design, (b) appropriately scaled and decentralized </w:t>
      </w:r>
      <w:proofErr w:type="spellStart"/>
      <w:r w:rsidRPr="00F0453B">
        <w:rPr>
          <w:rFonts w:ascii="Arial" w:hAnsi="Arial"/>
        </w:rPr>
        <w:t>stormwater</w:t>
      </w:r>
      <w:proofErr w:type="spellEnd"/>
      <w:r w:rsidRPr="00F0453B">
        <w:rPr>
          <w:rFonts w:ascii="Arial" w:hAnsi="Arial"/>
        </w:rPr>
        <w:t xml:space="preserve"> management techniques that limit the rate of off-site storm water runoff (both peak and non-peak flows) to levels substantially similar to natural hydrology (or, in the case of a redevelopment site, that reduce such flows from pre-existing conditions), through means including, </w:t>
      </w:r>
      <w:proofErr w:type="spellStart"/>
      <w:r w:rsidRPr="00F0453B">
        <w:rPr>
          <w:rFonts w:ascii="Arial" w:hAnsi="Arial"/>
        </w:rPr>
        <w:t>bioretention</w:t>
      </w:r>
      <w:proofErr w:type="spellEnd"/>
      <w:r w:rsidRPr="00F0453B">
        <w:rPr>
          <w:rFonts w:ascii="Arial" w:hAnsi="Arial"/>
        </w:rPr>
        <w:t xml:space="preserve">/rain gardens, infiltration/permeable pavements, </w:t>
      </w:r>
      <w:proofErr w:type="spellStart"/>
      <w:r w:rsidRPr="00F0453B">
        <w:rPr>
          <w:rFonts w:ascii="Arial" w:hAnsi="Arial"/>
        </w:rPr>
        <w:t>stormwater</w:t>
      </w:r>
      <w:proofErr w:type="spellEnd"/>
      <w:r w:rsidRPr="00F0453B">
        <w:rPr>
          <w:rFonts w:ascii="Arial" w:hAnsi="Arial"/>
        </w:rPr>
        <w:t xml:space="preserve"> planters, vegetated swales, vegetated buffers, cisterns, rain barrels, and green roofs; and (c) appropriately scaled roads.</w:t>
      </w:r>
    </w:p>
    <w:p w14:paraId="7F092FDD" w14:textId="3B77DAC4" w:rsidR="00F0453B" w:rsidRDefault="00F0453B" w:rsidP="00F0453B">
      <w:pPr>
        <w:rPr>
          <w:rFonts w:ascii="Arial" w:hAnsi="Arial"/>
        </w:rPr>
      </w:pPr>
      <w:proofErr w:type="spellStart"/>
      <w:r w:rsidRPr="00F0453B">
        <w:rPr>
          <w:rFonts w:ascii="Arial" w:hAnsi="Arial"/>
          <w:u w:val="single"/>
        </w:rPr>
        <w:t>MassGIS</w:t>
      </w:r>
      <w:proofErr w:type="spellEnd"/>
      <w:r w:rsidRPr="00F0453B">
        <w:rPr>
          <w:rFonts w:ascii="Arial" w:hAnsi="Arial"/>
        </w:rPr>
        <w:t>. The Massachusetts Office of Geographic Information.</w:t>
      </w:r>
      <w:r w:rsidR="00BB7EE2">
        <w:rPr>
          <w:rFonts w:ascii="Arial" w:hAnsi="Arial"/>
        </w:rPr>
        <w:t xml:space="preserve"> </w:t>
      </w:r>
      <w:hyperlink w:anchor="One_E" w:history="1">
        <w:r w:rsidR="00BB7EE2" w:rsidRPr="00BB7EE2">
          <w:rPr>
            <w:rStyle w:val="Hyperlink"/>
            <w:rFonts w:asciiTheme="minorHAnsi" w:hAnsiTheme="minorHAnsi"/>
          </w:rPr>
          <w:t>↖</w:t>
        </w:r>
      </w:hyperlink>
    </w:p>
    <w:p w14:paraId="17177D8A" w14:textId="77777777" w:rsidR="00BC69D4" w:rsidRPr="00BC69D4" w:rsidRDefault="00BC69D4" w:rsidP="00BC69D4">
      <w:pPr>
        <w:rPr>
          <w:rFonts w:ascii="Arial" w:hAnsi="Arial"/>
          <w:u w:val="single"/>
        </w:rPr>
      </w:pPr>
    </w:p>
    <w:p w14:paraId="2BF23732" w14:textId="5038B86B" w:rsidR="00BC69D4" w:rsidRDefault="00BC69D4" w:rsidP="00F0453B">
      <w:pPr>
        <w:rPr>
          <w:rFonts w:ascii="Arial" w:hAnsi="Arial"/>
        </w:rPr>
      </w:pPr>
      <w:bookmarkStart w:id="36" w:name="Mixed_use_Development"/>
      <w:bookmarkEnd w:id="36"/>
      <w:r w:rsidRPr="00BC69D4">
        <w:rPr>
          <w:rFonts w:ascii="Arial" w:hAnsi="Arial"/>
          <w:b/>
          <w:u w:val="single"/>
        </w:rPr>
        <w:t>Mixed-use Development</w:t>
      </w:r>
      <w:r w:rsidRPr="00BC69D4">
        <w:rPr>
          <w:rFonts w:ascii="Arial" w:hAnsi="Arial"/>
        </w:rPr>
        <w:t>. A Project containing: (a) for Smart Growth Zoning Districts, a mix of Multi-family Residential, two- and three-family residential, or single-family residential uses, together with commercial, institutional, industrial, or other non-residential uses; or (b) for Starter Home Zoning Districts, a mix of any Starter Home units with commercial, institutional, industrial, or other non-residential uses; in which the applicable residential densities set forth in 760 CMR 59.04(1</w:t>
      </w:r>
      <w:proofErr w:type="gramStart"/>
      <w:r w:rsidRPr="00BC69D4">
        <w:rPr>
          <w:rFonts w:ascii="Arial" w:hAnsi="Arial"/>
        </w:rPr>
        <w:t>)(</w:t>
      </w:r>
      <w:proofErr w:type="gramEnd"/>
      <w:r w:rsidRPr="00BC69D4">
        <w:rPr>
          <w:rFonts w:ascii="Arial" w:hAnsi="Arial"/>
        </w:rPr>
        <w:t xml:space="preserve">d)3. </w:t>
      </w:r>
      <w:proofErr w:type="gramStart"/>
      <w:r w:rsidRPr="00BC69D4">
        <w:rPr>
          <w:rFonts w:ascii="Arial" w:hAnsi="Arial"/>
        </w:rPr>
        <w:t>and</w:t>
      </w:r>
      <w:proofErr w:type="gramEnd"/>
      <w:r w:rsidRPr="00BC69D4">
        <w:rPr>
          <w:rFonts w:ascii="Arial" w:hAnsi="Arial"/>
        </w:rPr>
        <w:t xml:space="preserve"> 760 CMR 59.04(1)(d)4., respectively, apply proportionally to the residential portion of the Mixed-use Development Project in accordance with 760 CMR 59.04(1)(d)1.</w:t>
      </w:r>
      <w:r w:rsidR="00BB7EE2">
        <w:rPr>
          <w:rFonts w:ascii="Arial" w:hAnsi="Arial"/>
        </w:rPr>
        <w:t xml:space="preserve"> </w:t>
      </w:r>
      <w:hyperlink w:anchor="MUD" w:history="1">
        <w:r w:rsidR="00BB7EE2" w:rsidRPr="00763A6F">
          <w:rPr>
            <w:rStyle w:val="Hyperlink"/>
            <w:rFonts w:asciiTheme="minorHAnsi" w:hAnsiTheme="minorHAnsi"/>
          </w:rPr>
          <w:t>↖</w:t>
        </w:r>
      </w:hyperlink>
    </w:p>
    <w:p w14:paraId="5815624A" w14:textId="77777777" w:rsidR="002C3FA4" w:rsidRDefault="002C3FA4" w:rsidP="00F0453B">
      <w:pPr>
        <w:rPr>
          <w:rFonts w:ascii="Arial" w:hAnsi="Arial"/>
          <w:b/>
          <w:u w:val="single"/>
        </w:rPr>
      </w:pPr>
      <w:bookmarkStart w:id="37" w:name="Pedestrian_Access"/>
    </w:p>
    <w:p w14:paraId="57936CCC" w14:textId="7403E7A3" w:rsidR="00F0453B" w:rsidRPr="00F0453B" w:rsidRDefault="00F0453B" w:rsidP="00F0453B">
      <w:pPr>
        <w:rPr>
          <w:rFonts w:ascii="Arial" w:hAnsi="Arial"/>
        </w:rPr>
      </w:pPr>
      <w:r w:rsidRPr="00EB2F9F">
        <w:rPr>
          <w:rFonts w:ascii="Arial" w:hAnsi="Arial"/>
          <w:b/>
          <w:u w:val="single"/>
        </w:rPr>
        <w:t>Pedestrian Access</w:t>
      </w:r>
      <w:bookmarkEnd w:id="37"/>
      <w:r w:rsidRPr="00F0453B">
        <w:rPr>
          <w:rFonts w:ascii="Arial" w:hAnsi="Arial"/>
        </w:rPr>
        <w:t>. Safe, practical and continuous access for walking by means of a sidewalk, path, or a roadway with a design speed of 20 miles per hour or less.</w:t>
      </w:r>
      <w:r w:rsidR="00DB67E6">
        <w:rPr>
          <w:rFonts w:ascii="Arial" w:hAnsi="Arial"/>
        </w:rPr>
        <w:t xml:space="preserve"> </w:t>
      </w:r>
      <w:hyperlink w:anchor="STAA" w:history="1">
        <w:r w:rsidR="00DB67E6" w:rsidRPr="00DB67E6">
          <w:rPr>
            <w:rStyle w:val="Hyperlink"/>
            <w:rFonts w:asciiTheme="minorHAnsi" w:hAnsiTheme="minorHAnsi"/>
          </w:rPr>
          <w:t>↖</w:t>
        </w:r>
      </w:hyperlink>
    </w:p>
    <w:p w14:paraId="4DC1B0A4" w14:textId="77777777" w:rsidR="00F0453B" w:rsidRPr="00F0453B" w:rsidRDefault="00F0453B" w:rsidP="00F0453B">
      <w:pPr>
        <w:rPr>
          <w:rFonts w:ascii="Arial" w:hAnsi="Arial"/>
        </w:rPr>
      </w:pPr>
    </w:p>
    <w:p w14:paraId="46C2C7E3" w14:textId="302721C4" w:rsidR="00F0453B" w:rsidRDefault="00F0453B" w:rsidP="00F0453B">
      <w:pPr>
        <w:rPr>
          <w:rFonts w:ascii="Arial" w:hAnsi="Arial"/>
        </w:rPr>
      </w:pPr>
      <w:bookmarkStart w:id="38" w:name="Pedestrian_Destination"/>
      <w:r w:rsidRPr="00EB2F9F">
        <w:rPr>
          <w:rFonts w:ascii="Arial" w:hAnsi="Arial"/>
          <w:b/>
          <w:u w:val="single"/>
        </w:rPr>
        <w:t>Pedestrian Destination</w:t>
      </w:r>
      <w:bookmarkEnd w:id="38"/>
      <w:r w:rsidRPr="00F0453B">
        <w:rPr>
          <w:rFonts w:ascii="Arial" w:hAnsi="Arial"/>
        </w:rPr>
        <w:t>. A location that pedestrians frequently use, such as an elementary or high school; a college or university; a hospital; a Municipal office building, public library, post office, public safety facility, or other civic facility; a general or neighborhood commercial or business area with substantial employment, retail or entertainment activity;</w:t>
      </w:r>
      <w:r w:rsidRPr="00F0453B">
        <w:rPr>
          <w:rFonts w:ascii="Arial" w:hAnsi="Arial"/>
          <w:b/>
          <w:i/>
        </w:rPr>
        <w:t xml:space="preserve"> </w:t>
      </w:r>
      <w:r w:rsidRPr="00F0453B">
        <w:rPr>
          <w:rFonts w:ascii="Arial" w:hAnsi="Arial"/>
        </w:rPr>
        <w:t xml:space="preserve">an active recreational facility open to the public; public transit or a bus stop along a route serving an </w:t>
      </w:r>
      <w:r w:rsidRPr="00BB7EE2">
        <w:rPr>
          <w:rFonts w:ascii="Arial" w:hAnsi="Arial"/>
        </w:rPr>
        <w:t>Eligible Location</w:t>
      </w:r>
      <w:r w:rsidRPr="00F0453B">
        <w:rPr>
          <w:rFonts w:ascii="Arial" w:hAnsi="Arial"/>
        </w:rPr>
        <w:t xml:space="preserve"> or </w:t>
      </w:r>
      <w:r w:rsidRPr="00BB7EE2">
        <w:rPr>
          <w:rFonts w:ascii="Arial" w:hAnsi="Arial"/>
        </w:rPr>
        <w:t>Adjacent Area</w:t>
      </w:r>
      <w:r w:rsidRPr="00F0453B">
        <w:rPr>
          <w:rFonts w:ascii="Arial" w:hAnsi="Arial"/>
        </w:rPr>
        <w:t xml:space="preserve"> at a minimum of hourly</w:t>
      </w:r>
      <w:r w:rsidR="002C3FA4">
        <w:rPr>
          <w:rFonts w:ascii="Arial" w:hAnsi="Arial"/>
        </w:rPr>
        <w:t xml:space="preserve"> frequency during peak periods.</w:t>
      </w:r>
      <w:r w:rsidR="00BB7EE2">
        <w:rPr>
          <w:rFonts w:ascii="Arial" w:hAnsi="Arial"/>
        </w:rPr>
        <w:t xml:space="preserve"> </w:t>
      </w:r>
      <w:hyperlink w:anchor="One_E" w:history="1">
        <w:r w:rsidR="00BB7EE2" w:rsidRPr="00BB7EE2">
          <w:rPr>
            <w:rStyle w:val="Hyperlink"/>
            <w:rFonts w:asciiTheme="minorHAnsi" w:hAnsiTheme="minorHAnsi"/>
          </w:rPr>
          <w:t>↖</w:t>
        </w:r>
      </w:hyperlink>
    </w:p>
    <w:p w14:paraId="131AAD84" w14:textId="77777777" w:rsidR="002C3FA4" w:rsidRDefault="002C3FA4" w:rsidP="00F0453B">
      <w:pPr>
        <w:rPr>
          <w:rFonts w:ascii="Arial" w:hAnsi="Arial"/>
        </w:rPr>
      </w:pPr>
    </w:p>
    <w:p w14:paraId="41C86DD2" w14:textId="650ADAB1" w:rsidR="002C3FA4" w:rsidRPr="002C3FA4" w:rsidRDefault="002C3FA4" w:rsidP="002C3FA4">
      <w:pPr>
        <w:rPr>
          <w:rFonts w:ascii="Arial" w:hAnsi="Arial"/>
        </w:rPr>
      </w:pPr>
      <w:bookmarkStart w:id="39" w:name="Plan_Approval_Authority"/>
      <w:r w:rsidRPr="002C3FA4">
        <w:rPr>
          <w:rFonts w:ascii="Arial" w:hAnsi="Arial"/>
          <w:b/>
          <w:u w:val="single"/>
        </w:rPr>
        <w:t>Plan Approval Authority</w:t>
      </w:r>
      <w:r w:rsidRPr="002C3FA4">
        <w:rPr>
          <w:rFonts w:ascii="Arial" w:hAnsi="Arial"/>
          <w:u w:val="single"/>
        </w:rPr>
        <w:t xml:space="preserve"> or </w:t>
      </w:r>
      <w:r w:rsidRPr="002C3FA4">
        <w:rPr>
          <w:rFonts w:ascii="Arial" w:hAnsi="Arial"/>
          <w:b/>
          <w:u w:val="single"/>
        </w:rPr>
        <w:t>Approving Authority</w:t>
      </w:r>
      <w:r w:rsidRPr="002C3FA4">
        <w:rPr>
          <w:rFonts w:ascii="Arial" w:hAnsi="Arial"/>
        </w:rPr>
        <w:t xml:space="preserve">. A unit of Municipal government designated by the Municipality to review projects and issue approvals under M.G.L. c. 40R, § 11.  </w:t>
      </w:r>
      <w:r w:rsidRPr="002C3FA4">
        <w:rPr>
          <w:rFonts w:ascii="Arial" w:hAnsi="Arial"/>
          <w:i/>
        </w:rPr>
        <w:t>See</w:t>
      </w:r>
      <w:r w:rsidRPr="002C3FA4">
        <w:rPr>
          <w:rFonts w:ascii="Arial" w:hAnsi="Arial"/>
        </w:rPr>
        <w:t xml:space="preserve"> 760 CMR 59.04(1</w:t>
      </w:r>
      <w:proofErr w:type="gramStart"/>
      <w:r w:rsidRPr="002C3FA4">
        <w:rPr>
          <w:rFonts w:ascii="Arial" w:hAnsi="Arial"/>
        </w:rPr>
        <w:t>)(</w:t>
      </w:r>
      <w:proofErr w:type="gramEnd"/>
      <w:r w:rsidRPr="002C3FA4">
        <w:rPr>
          <w:rFonts w:ascii="Arial" w:hAnsi="Arial"/>
        </w:rPr>
        <w:t>f).</w:t>
      </w:r>
      <w:r w:rsidR="00E61357">
        <w:rPr>
          <w:rFonts w:ascii="Arial" w:hAnsi="Arial"/>
        </w:rPr>
        <w:t xml:space="preserve"> </w:t>
      </w:r>
      <w:hyperlink w:anchor="four_G" w:history="1">
        <w:r w:rsidR="00E61357" w:rsidRPr="00E61357">
          <w:rPr>
            <w:rStyle w:val="Hyperlink"/>
            <w:rFonts w:asciiTheme="minorHAnsi" w:hAnsiTheme="minorHAnsi"/>
          </w:rPr>
          <w:t>↖</w:t>
        </w:r>
      </w:hyperlink>
    </w:p>
    <w:bookmarkEnd w:id="39"/>
    <w:p w14:paraId="4129EFE3" w14:textId="77777777" w:rsidR="002C3FA4" w:rsidRPr="002C3FA4" w:rsidRDefault="002C3FA4" w:rsidP="002C3FA4">
      <w:pPr>
        <w:rPr>
          <w:rFonts w:ascii="Arial" w:hAnsi="Arial"/>
          <w:u w:val="single"/>
        </w:rPr>
      </w:pPr>
    </w:p>
    <w:p w14:paraId="0CFC2FF4" w14:textId="1FFEB58C" w:rsidR="002C3FA4" w:rsidRPr="00A11140" w:rsidRDefault="002C3FA4" w:rsidP="00F0453B">
      <w:pPr>
        <w:rPr>
          <w:rFonts w:ascii="Arial" w:hAnsi="Arial"/>
        </w:rPr>
      </w:pPr>
      <w:bookmarkStart w:id="40" w:name="Plan_Review"/>
      <w:r w:rsidRPr="002C3FA4">
        <w:rPr>
          <w:rFonts w:ascii="Arial" w:hAnsi="Arial"/>
          <w:b/>
          <w:u w:val="single"/>
        </w:rPr>
        <w:t>Plan Review</w:t>
      </w:r>
      <w:r w:rsidRPr="002C3FA4">
        <w:rPr>
          <w:rFonts w:ascii="Arial" w:hAnsi="Arial"/>
        </w:rPr>
        <w:t xml:space="preserve">. The standards and procedures by which a proposed Project within a District is made subject to review by the Plan Approval Authority under the provisions of the 40R Zoning, in accordance  with M.G.L. c. 40R, § 11 and 760 CMR 59.00.  </w:t>
      </w:r>
      <w:r w:rsidRPr="002C3FA4">
        <w:rPr>
          <w:rFonts w:ascii="Arial" w:hAnsi="Arial"/>
          <w:i/>
        </w:rPr>
        <w:t>See</w:t>
      </w:r>
      <w:r w:rsidRPr="002C3FA4">
        <w:rPr>
          <w:rFonts w:ascii="Arial" w:hAnsi="Arial"/>
        </w:rPr>
        <w:t xml:space="preserve"> 760 CMR 59.04(1</w:t>
      </w:r>
      <w:proofErr w:type="gramStart"/>
      <w:r w:rsidRPr="002C3FA4">
        <w:rPr>
          <w:rFonts w:ascii="Arial" w:hAnsi="Arial"/>
        </w:rPr>
        <w:t>)(</w:t>
      </w:r>
      <w:proofErr w:type="gramEnd"/>
      <w:r w:rsidRPr="002C3FA4">
        <w:rPr>
          <w:rFonts w:ascii="Arial" w:hAnsi="Arial"/>
        </w:rPr>
        <w:t>f).</w:t>
      </w:r>
      <w:r w:rsidR="00763A6F">
        <w:rPr>
          <w:rFonts w:ascii="Arial" w:hAnsi="Arial"/>
        </w:rPr>
        <w:t xml:space="preserve"> </w:t>
      </w:r>
      <w:hyperlink w:anchor="four_G" w:history="1">
        <w:r w:rsidR="00763A6F" w:rsidRPr="00E61357">
          <w:rPr>
            <w:rStyle w:val="Hyperlink"/>
            <w:rFonts w:asciiTheme="minorHAnsi" w:hAnsiTheme="minorHAnsi"/>
          </w:rPr>
          <w:t>↖</w:t>
        </w:r>
      </w:hyperlink>
    </w:p>
    <w:bookmarkEnd w:id="40"/>
    <w:p w14:paraId="46DAD0C3" w14:textId="77777777" w:rsidR="00F0453B" w:rsidRPr="00F0453B" w:rsidRDefault="00F0453B" w:rsidP="00F0453B">
      <w:pPr>
        <w:rPr>
          <w:rFonts w:ascii="Arial" w:hAnsi="Arial"/>
          <w:u w:val="single"/>
        </w:rPr>
      </w:pPr>
    </w:p>
    <w:p w14:paraId="5387B64F" w14:textId="58A37DB0" w:rsidR="00F0453B" w:rsidRPr="00F0453B" w:rsidRDefault="00F0453B" w:rsidP="00F0453B">
      <w:pPr>
        <w:rPr>
          <w:rFonts w:ascii="Arial" w:hAnsi="Arial"/>
          <w:u w:val="single"/>
        </w:rPr>
      </w:pPr>
      <w:bookmarkStart w:id="41" w:name="Planned_Infrastructure"/>
      <w:r w:rsidRPr="00EB2F9F">
        <w:rPr>
          <w:rFonts w:ascii="Arial" w:hAnsi="Arial"/>
          <w:b/>
          <w:u w:val="single"/>
        </w:rPr>
        <w:t>Planned Infrastructure</w:t>
      </w:r>
      <w:bookmarkEnd w:id="41"/>
      <w:r w:rsidRPr="00F0453B">
        <w:rPr>
          <w:rFonts w:ascii="Arial" w:hAnsi="Arial"/>
        </w:rPr>
        <w:t xml:space="preserve">. </w:t>
      </w:r>
      <w:r w:rsidRPr="00E61357">
        <w:rPr>
          <w:rFonts w:ascii="Arial" w:hAnsi="Arial"/>
        </w:rPr>
        <w:t>Infrastructure</w:t>
      </w:r>
      <w:r w:rsidRPr="00F0453B">
        <w:rPr>
          <w:rFonts w:ascii="Arial" w:hAnsi="Arial"/>
        </w:rPr>
        <w:t xml:space="preserve"> for which certification by a Municipal engineer or public works, board of health or conservation commission official or </w:t>
      </w:r>
      <w:r w:rsidRPr="00F0453B">
        <w:rPr>
          <w:rFonts w:ascii="Arial" w:hAnsi="Arial"/>
        </w:rPr>
        <w:lastRenderedPageBreak/>
        <w:t xml:space="preserve">other person with similar expertise pursuant to 760 CMR 59.03(1)(j) has been submitted to establish the timing for completion of the improvements (to be within five years of the 40R Zoning Application date, or other reasonable time period approved by DHCD), the identity of the entities responsible for completing the improvements, and that the District will not be overburdened by the build-out of the </w:t>
      </w:r>
      <w:r w:rsidRPr="00704C0D">
        <w:rPr>
          <w:rFonts w:ascii="Arial" w:hAnsi="Arial"/>
        </w:rPr>
        <w:t>Future Zoned Units</w:t>
      </w:r>
      <w:r w:rsidRPr="00F0453B">
        <w:rPr>
          <w:rFonts w:ascii="Arial" w:hAnsi="Arial"/>
        </w:rPr>
        <w:t xml:space="preserve"> within the District as the Infrastructure exists or may be practicably upgraded.</w:t>
      </w:r>
      <w:r w:rsidR="00E61357">
        <w:rPr>
          <w:rFonts w:ascii="Arial" w:hAnsi="Arial"/>
        </w:rPr>
        <w:t xml:space="preserve"> </w:t>
      </w:r>
      <w:hyperlink w:anchor="four_J" w:history="1">
        <w:r w:rsidR="00E61357" w:rsidRPr="00E61357">
          <w:rPr>
            <w:rStyle w:val="Hyperlink"/>
            <w:rFonts w:asciiTheme="minorHAnsi" w:hAnsiTheme="minorHAnsi"/>
          </w:rPr>
          <w:t>↖</w:t>
        </w:r>
      </w:hyperlink>
    </w:p>
    <w:p w14:paraId="403F6D50" w14:textId="77777777" w:rsidR="00D91F25" w:rsidRPr="00D91F25" w:rsidRDefault="00D91F25" w:rsidP="00D91F25">
      <w:pPr>
        <w:rPr>
          <w:rFonts w:ascii="Arial" w:hAnsi="Arial"/>
        </w:rPr>
      </w:pPr>
    </w:p>
    <w:p w14:paraId="41CB1081" w14:textId="0010698C" w:rsidR="00D91F25" w:rsidRPr="00D91F25" w:rsidRDefault="00D91F25" w:rsidP="00F0453B">
      <w:pPr>
        <w:rPr>
          <w:rFonts w:ascii="Arial" w:hAnsi="Arial"/>
        </w:rPr>
      </w:pPr>
      <w:bookmarkStart w:id="42" w:name="Project"/>
      <w:r w:rsidRPr="00D91F25">
        <w:rPr>
          <w:rFonts w:ascii="Arial" w:hAnsi="Arial"/>
          <w:b/>
          <w:u w:val="single"/>
        </w:rPr>
        <w:t>Project</w:t>
      </w:r>
      <w:r w:rsidRPr="00D91F25">
        <w:rPr>
          <w:rFonts w:ascii="Arial" w:hAnsi="Arial"/>
        </w:rPr>
        <w:t xml:space="preserve">. A residential development or Mixed-use Development undertaken within a District  pursuant to the approval of a Plan Approval Authority in accordance with the requirements of the 40R Zoning. Within the boundaries of a District a developer may elect either to develop a Project in accordance with the requirements of the 40R Zoning, or to undertake development in accordance with the requirements of the Underlying Zoning. </w:t>
      </w:r>
      <w:hyperlink w:anchor="One_E" w:history="1">
        <w:r w:rsidR="00BB7EE2" w:rsidRPr="00BB7EE2">
          <w:rPr>
            <w:rStyle w:val="Hyperlink"/>
            <w:rFonts w:asciiTheme="minorHAnsi" w:hAnsiTheme="minorHAnsi"/>
          </w:rPr>
          <w:t>↖</w:t>
        </w:r>
      </w:hyperlink>
    </w:p>
    <w:bookmarkEnd w:id="42"/>
    <w:p w14:paraId="70DD5831" w14:textId="77777777" w:rsidR="00F0453B" w:rsidRPr="00F0453B" w:rsidRDefault="00F0453B" w:rsidP="00F0453B">
      <w:pPr>
        <w:rPr>
          <w:rFonts w:ascii="Arial" w:hAnsi="Arial"/>
        </w:rPr>
      </w:pPr>
    </w:p>
    <w:p w14:paraId="5C2B208E" w14:textId="4A1046B1" w:rsidR="00D91F25" w:rsidRPr="001B0056" w:rsidRDefault="00F0453B" w:rsidP="00F0453B">
      <w:pPr>
        <w:rPr>
          <w:rFonts w:ascii="Arial" w:hAnsi="Arial"/>
        </w:rPr>
      </w:pPr>
      <w:bookmarkStart w:id="43" w:name="Render_Development_Infeasible"/>
      <w:bookmarkEnd w:id="43"/>
      <w:r w:rsidRPr="001B0056">
        <w:rPr>
          <w:rFonts w:ascii="Arial" w:hAnsi="Arial"/>
          <w:b/>
          <w:u w:val="single"/>
        </w:rPr>
        <w:t>Render Development Infeasible</w:t>
      </w:r>
      <w:r w:rsidRPr="001B0056">
        <w:rPr>
          <w:rFonts w:ascii="Arial" w:hAnsi="Arial"/>
        </w:rPr>
        <w:t>. To prevent or make physically or economically impracticable the development of residential or Mixed-use Development Projects at the As-of-right residential density set forth in the Starter Home Zoning.</w:t>
      </w:r>
      <w:r w:rsidR="00E61357">
        <w:rPr>
          <w:rFonts w:ascii="Arial" w:hAnsi="Arial"/>
        </w:rPr>
        <w:t xml:space="preserve"> </w:t>
      </w:r>
      <w:hyperlink w:anchor="four_K" w:history="1">
        <w:r w:rsidR="00E61357" w:rsidRPr="00E61357">
          <w:rPr>
            <w:rStyle w:val="Hyperlink"/>
            <w:rFonts w:asciiTheme="minorHAnsi" w:hAnsiTheme="minorHAnsi"/>
          </w:rPr>
          <w:t>↖</w:t>
        </w:r>
      </w:hyperlink>
    </w:p>
    <w:p w14:paraId="1FD7A6DA" w14:textId="77777777" w:rsidR="00D91F25" w:rsidRDefault="00D91F25" w:rsidP="00F0453B">
      <w:pPr>
        <w:rPr>
          <w:rFonts w:ascii="Arial" w:hAnsi="Arial"/>
          <w:strike/>
          <w:color w:val="FF0000"/>
        </w:rPr>
      </w:pPr>
    </w:p>
    <w:p w14:paraId="768D45CF" w14:textId="6B36A5E5" w:rsidR="00F0453B" w:rsidRPr="0024507E" w:rsidRDefault="00D91F25" w:rsidP="00F0453B">
      <w:pPr>
        <w:rPr>
          <w:rFonts w:ascii="Arial" w:hAnsi="Arial"/>
        </w:rPr>
      </w:pPr>
      <w:bookmarkStart w:id="44" w:name="Site_Control"/>
      <w:bookmarkEnd w:id="44"/>
      <w:r w:rsidRPr="0024507E">
        <w:rPr>
          <w:rFonts w:ascii="Arial" w:hAnsi="Arial"/>
          <w:b/>
          <w:u w:val="single"/>
        </w:rPr>
        <w:t>Site Control</w:t>
      </w:r>
      <w:r w:rsidRPr="0024507E">
        <w:rPr>
          <w:rFonts w:ascii="Arial" w:hAnsi="Arial"/>
        </w:rPr>
        <w:t>. Fee ownership of, a long-term leasehold interest in, or a right to develop one or more sites that, in the aggregate, comprise at least 50% of the Developable Land Area of a proposed Starter Home Zoning District. Site Control shall be demonstrated, as to each such site, by means of one or more of the following: a recorded deed; a lease with a term of at least 30 years, as to which a notice of lease has been recorded; or an executed, legally enforceable purchase agreement or option to purchase.</w:t>
      </w:r>
      <w:r w:rsidR="00F0453B" w:rsidRPr="0024507E">
        <w:rPr>
          <w:rFonts w:ascii="Arial" w:hAnsi="Arial"/>
        </w:rPr>
        <w:t xml:space="preserve"> </w:t>
      </w:r>
      <w:hyperlink w:anchor="architect" w:history="1">
        <w:r w:rsidR="00A70712" w:rsidRPr="00A70712">
          <w:rPr>
            <w:rStyle w:val="Hyperlink"/>
            <w:rFonts w:asciiTheme="minorHAnsi" w:hAnsiTheme="minorHAnsi"/>
          </w:rPr>
          <w:t>↖</w:t>
        </w:r>
      </w:hyperlink>
      <w:r w:rsidR="00F0453B" w:rsidRPr="0024507E">
        <w:rPr>
          <w:rFonts w:ascii="Arial" w:hAnsi="Arial"/>
        </w:rPr>
        <w:t xml:space="preserve"> </w:t>
      </w:r>
    </w:p>
    <w:p w14:paraId="380241CE" w14:textId="77777777" w:rsidR="00F0453B" w:rsidRPr="00F0453B" w:rsidRDefault="00F0453B" w:rsidP="00F0453B">
      <w:pPr>
        <w:rPr>
          <w:rFonts w:ascii="Arial" w:hAnsi="Arial"/>
        </w:rPr>
      </w:pPr>
    </w:p>
    <w:p w14:paraId="49A3566D" w14:textId="77777777" w:rsidR="00F0453B" w:rsidRPr="00F0453B" w:rsidRDefault="00F0453B" w:rsidP="00F0453B">
      <w:pPr>
        <w:rPr>
          <w:rFonts w:ascii="Arial" w:hAnsi="Arial"/>
        </w:rPr>
      </w:pPr>
      <w:bookmarkStart w:id="45" w:name="Smart_Growth"/>
      <w:r w:rsidRPr="00EB2F9F">
        <w:rPr>
          <w:rFonts w:ascii="Arial" w:hAnsi="Arial"/>
          <w:b/>
          <w:u w:val="single"/>
        </w:rPr>
        <w:t>Smart Growth</w:t>
      </w:r>
      <w:bookmarkEnd w:id="45"/>
      <w:r w:rsidRPr="00F0453B">
        <w:rPr>
          <w:rFonts w:ascii="Arial" w:hAnsi="Arial"/>
        </w:rPr>
        <w:t>. A principle of land development that furthers, on balance, the following goals set forth in M.G.L. c. 40R, § 1 and 760 CMR 59.00:</w:t>
      </w:r>
    </w:p>
    <w:p w14:paraId="1A375E3B" w14:textId="77777777" w:rsidR="00F0453B" w:rsidRPr="00F0453B" w:rsidRDefault="00F0453B" w:rsidP="00F0453B">
      <w:pPr>
        <w:rPr>
          <w:rFonts w:ascii="Arial" w:hAnsi="Arial"/>
        </w:rPr>
      </w:pPr>
    </w:p>
    <w:p w14:paraId="5926AD9C" w14:textId="3434B59B" w:rsidR="00F0453B" w:rsidRPr="00F0453B" w:rsidRDefault="00F0453B" w:rsidP="00F0453B">
      <w:pPr>
        <w:rPr>
          <w:rFonts w:ascii="Arial" w:hAnsi="Arial"/>
        </w:rPr>
      </w:pPr>
      <w:r w:rsidRPr="00F0453B">
        <w:rPr>
          <w:rFonts w:ascii="Arial" w:hAnsi="Arial"/>
        </w:rPr>
        <w:t xml:space="preserve">(a)   Increasing the availability of Affordable housing by creating a range of housing </w:t>
      </w:r>
      <w:r>
        <w:rPr>
          <w:rFonts w:ascii="Arial" w:hAnsi="Arial"/>
        </w:rPr>
        <w:t xml:space="preserve">  </w:t>
      </w:r>
      <w:r w:rsidRPr="00F0453B">
        <w:rPr>
          <w:rFonts w:ascii="Arial" w:hAnsi="Arial"/>
        </w:rPr>
        <w:t>opportunities in neighborhoods;</w:t>
      </w:r>
    </w:p>
    <w:p w14:paraId="3BDF3202" w14:textId="77777777" w:rsidR="00F0453B" w:rsidRPr="00F0453B" w:rsidRDefault="00F0453B" w:rsidP="00F0453B">
      <w:pPr>
        <w:rPr>
          <w:rFonts w:ascii="Arial" w:hAnsi="Arial"/>
        </w:rPr>
      </w:pPr>
    </w:p>
    <w:p w14:paraId="7C8E459F" w14:textId="77777777" w:rsidR="00F0453B" w:rsidRPr="00F0453B" w:rsidRDefault="00F0453B" w:rsidP="00F0453B">
      <w:pPr>
        <w:rPr>
          <w:rFonts w:ascii="Arial" w:hAnsi="Arial"/>
        </w:rPr>
      </w:pPr>
      <w:r w:rsidRPr="00F0453B">
        <w:rPr>
          <w:rFonts w:ascii="Arial" w:hAnsi="Arial"/>
        </w:rPr>
        <w:t>(b)  Emphasizing mixing land uses;</w:t>
      </w:r>
    </w:p>
    <w:p w14:paraId="7911EF3A" w14:textId="77777777" w:rsidR="00F0453B" w:rsidRPr="00F0453B" w:rsidRDefault="00F0453B" w:rsidP="00F0453B">
      <w:pPr>
        <w:rPr>
          <w:rFonts w:ascii="Arial" w:hAnsi="Arial"/>
        </w:rPr>
      </w:pPr>
    </w:p>
    <w:p w14:paraId="401377AF" w14:textId="77777777" w:rsidR="00F0453B" w:rsidRPr="00F0453B" w:rsidRDefault="00F0453B" w:rsidP="00F0453B">
      <w:pPr>
        <w:rPr>
          <w:rFonts w:ascii="Arial" w:hAnsi="Arial"/>
        </w:rPr>
      </w:pPr>
      <w:r w:rsidRPr="00F0453B">
        <w:rPr>
          <w:rFonts w:ascii="Arial" w:hAnsi="Arial"/>
        </w:rPr>
        <w:t xml:space="preserve">(c)  Taking advantage of compact design; </w:t>
      </w:r>
    </w:p>
    <w:p w14:paraId="45E358E7" w14:textId="77777777" w:rsidR="00F0453B" w:rsidRPr="00F0453B" w:rsidRDefault="00F0453B" w:rsidP="00F0453B">
      <w:pPr>
        <w:rPr>
          <w:rFonts w:ascii="Arial" w:hAnsi="Arial"/>
        </w:rPr>
      </w:pPr>
    </w:p>
    <w:p w14:paraId="3DD67813" w14:textId="77777777" w:rsidR="00F0453B" w:rsidRPr="00F0453B" w:rsidRDefault="00F0453B" w:rsidP="00F0453B">
      <w:pPr>
        <w:rPr>
          <w:rFonts w:ascii="Arial" w:hAnsi="Arial"/>
        </w:rPr>
      </w:pPr>
      <w:r w:rsidRPr="00F0453B">
        <w:rPr>
          <w:rFonts w:ascii="Arial" w:hAnsi="Arial"/>
        </w:rPr>
        <w:t xml:space="preserve">(d)  Fostering distinctive and attractive communities; </w:t>
      </w:r>
    </w:p>
    <w:p w14:paraId="67C948CB" w14:textId="77777777" w:rsidR="00F0453B" w:rsidRPr="00F0453B" w:rsidRDefault="00F0453B" w:rsidP="00F0453B">
      <w:pPr>
        <w:rPr>
          <w:rFonts w:ascii="Arial" w:hAnsi="Arial"/>
        </w:rPr>
      </w:pPr>
    </w:p>
    <w:p w14:paraId="2FFA700F" w14:textId="77777777" w:rsidR="00F0453B" w:rsidRPr="00F0453B" w:rsidRDefault="00F0453B" w:rsidP="00F0453B">
      <w:pPr>
        <w:rPr>
          <w:rFonts w:ascii="Arial" w:hAnsi="Arial"/>
        </w:rPr>
      </w:pPr>
      <w:r w:rsidRPr="00F0453B">
        <w:rPr>
          <w:rFonts w:ascii="Arial" w:hAnsi="Arial"/>
        </w:rPr>
        <w:t xml:space="preserve">(e)  Preserving open space, farmland, natural beauty and critical environmental areas; </w:t>
      </w:r>
    </w:p>
    <w:p w14:paraId="35A9C0E6" w14:textId="77777777" w:rsidR="00F0453B" w:rsidRPr="00F0453B" w:rsidRDefault="00F0453B" w:rsidP="00F0453B">
      <w:pPr>
        <w:rPr>
          <w:rFonts w:ascii="Arial" w:hAnsi="Arial"/>
        </w:rPr>
      </w:pPr>
    </w:p>
    <w:p w14:paraId="4C59FC0A" w14:textId="77777777" w:rsidR="00F0453B" w:rsidRPr="00F0453B" w:rsidRDefault="00F0453B" w:rsidP="00F0453B">
      <w:pPr>
        <w:rPr>
          <w:rFonts w:ascii="Arial" w:hAnsi="Arial"/>
        </w:rPr>
      </w:pPr>
      <w:r w:rsidRPr="00F0453B">
        <w:rPr>
          <w:rFonts w:ascii="Arial" w:hAnsi="Arial"/>
        </w:rPr>
        <w:t xml:space="preserve">(f)  Strengthening existing communities; </w:t>
      </w:r>
    </w:p>
    <w:p w14:paraId="3326E639" w14:textId="77777777" w:rsidR="00F0453B" w:rsidRPr="00F0453B" w:rsidRDefault="00F0453B" w:rsidP="00F0453B">
      <w:pPr>
        <w:rPr>
          <w:rFonts w:ascii="Arial" w:hAnsi="Arial"/>
        </w:rPr>
      </w:pPr>
    </w:p>
    <w:p w14:paraId="765AE355" w14:textId="77777777" w:rsidR="00F0453B" w:rsidRPr="00F0453B" w:rsidRDefault="00F0453B" w:rsidP="00F0453B">
      <w:pPr>
        <w:rPr>
          <w:rFonts w:ascii="Arial" w:hAnsi="Arial"/>
        </w:rPr>
      </w:pPr>
      <w:r w:rsidRPr="00F0453B">
        <w:rPr>
          <w:rFonts w:ascii="Arial" w:hAnsi="Arial"/>
        </w:rPr>
        <w:t xml:space="preserve">(g)  Providing a variety of transportation choices; </w:t>
      </w:r>
    </w:p>
    <w:p w14:paraId="17D030CA" w14:textId="77777777" w:rsidR="00F0453B" w:rsidRPr="00F0453B" w:rsidRDefault="00F0453B" w:rsidP="00F0453B">
      <w:pPr>
        <w:rPr>
          <w:rFonts w:ascii="Arial" w:hAnsi="Arial"/>
        </w:rPr>
      </w:pPr>
    </w:p>
    <w:p w14:paraId="28EC6111" w14:textId="77777777" w:rsidR="00F0453B" w:rsidRPr="00F0453B" w:rsidRDefault="00F0453B" w:rsidP="00F0453B">
      <w:pPr>
        <w:rPr>
          <w:rFonts w:ascii="Arial" w:hAnsi="Arial"/>
        </w:rPr>
      </w:pPr>
      <w:r w:rsidRPr="00F0453B">
        <w:rPr>
          <w:rFonts w:ascii="Arial" w:hAnsi="Arial"/>
        </w:rPr>
        <w:lastRenderedPageBreak/>
        <w:t xml:space="preserve">(h)  Making development decisions predictable, fair and cost effective; and </w:t>
      </w:r>
    </w:p>
    <w:p w14:paraId="0F549F0C" w14:textId="77777777" w:rsidR="00F0453B" w:rsidRPr="00F0453B" w:rsidRDefault="00F0453B" w:rsidP="00F0453B">
      <w:pPr>
        <w:rPr>
          <w:rFonts w:ascii="Arial" w:hAnsi="Arial"/>
        </w:rPr>
      </w:pPr>
    </w:p>
    <w:p w14:paraId="3C6648FB" w14:textId="5FFD5D48" w:rsidR="00F0453B" w:rsidRDefault="00F0453B" w:rsidP="00F0453B">
      <w:pPr>
        <w:rPr>
          <w:rFonts w:ascii="Arial" w:hAnsi="Arial"/>
        </w:rPr>
      </w:pPr>
      <w:r w:rsidRPr="00F0453B">
        <w:rPr>
          <w:rFonts w:ascii="Arial" w:hAnsi="Arial"/>
        </w:rPr>
        <w:t>(</w:t>
      </w:r>
      <w:proofErr w:type="spellStart"/>
      <w:r w:rsidRPr="00F0453B">
        <w:rPr>
          <w:rFonts w:ascii="Arial" w:hAnsi="Arial"/>
        </w:rPr>
        <w:t>i</w:t>
      </w:r>
      <w:proofErr w:type="spellEnd"/>
      <w:r w:rsidRPr="00F0453B">
        <w:rPr>
          <w:rFonts w:ascii="Arial" w:hAnsi="Arial"/>
        </w:rPr>
        <w:t>)  Encouraging community and stakeholder collabor</w:t>
      </w:r>
      <w:r w:rsidR="00D91F25">
        <w:rPr>
          <w:rFonts w:ascii="Arial" w:hAnsi="Arial"/>
        </w:rPr>
        <w:t>ation in development decisions.</w:t>
      </w:r>
      <w:r w:rsidR="00763A6F">
        <w:rPr>
          <w:rFonts w:ascii="Arial" w:hAnsi="Arial"/>
        </w:rPr>
        <w:t xml:space="preserve"> </w:t>
      </w:r>
      <w:hyperlink w:anchor="MUD" w:history="1">
        <w:r w:rsidR="00763A6F" w:rsidRPr="00763A6F">
          <w:rPr>
            <w:rStyle w:val="Hyperlink"/>
            <w:rFonts w:asciiTheme="minorHAnsi" w:hAnsiTheme="minorHAnsi"/>
          </w:rPr>
          <w:t>↖</w:t>
        </w:r>
      </w:hyperlink>
    </w:p>
    <w:p w14:paraId="07329C22" w14:textId="77777777" w:rsidR="001B0056" w:rsidRPr="00F0453B" w:rsidRDefault="001B0056" w:rsidP="00F0453B">
      <w:pPr>
        <w:rPr>
          <w:rFonts w:ascii="Arial" w:hAnsi="Arial"/>
        </w:rPr>
      </w:pPr>
      <w:bookmarkStart w:id="46" w:name="Starter_Home"/>
      <w:bookmarkStart w:id="47" w:name="Starter_Home_Zoning_District"/>
    </w:p>
    <w:p w14:paraId="754AEC50" w14:textId="77777777" w:rsidR="00F0453B" w:rsidRPr="00F0453B" w:rsidRDefault="00F0453B" w:rsidP="00F0453B">
      <w:pPr>
        <w:rPr>
          <w:rFonts w:ascii="Arial" w:hAnsi="Arial"/>
        </w:rPr>
      </w:pPr>
      <w:bookmarkStart w:id="48" w:name="Substantial_Transit_Access_Area"/>
      <w:bookmarkEnd w:id="46"/>
      <w:bookmarkEnd w:id="47"/>
      <w:r w:rsidRPr="00EB2F9F">
        <w:rPr>
          <w:rFonts w:ascii="Arial" w:hAnsi="Arial"/>
          <w:b/>
          <w:u w:val="single"/>
        </w:rPr>
        <w:t>Substantial Transit Access Area</w:t>
      </w:r>
      <w:bookmarkEnd w:id="48"/>
      <w:r w:rsidRPr="00F0453B">
        <w:rPr>
          <w:rFonts w:ascii="Arial" w:hAnsi="Arial"/>
        </w:rPr>
        <w:t>. A location that comprises:</w:t>
      </w:r>
    </w:p>
    <w:p w14:paraId="5658A39C" w14:textId="77777777" w:rsidR="00F0453B" w:rsidRPr="00F0453B" w:rsidRDefault="00F0453B" w:rsidP="00F0453B">
      <w:pPr>
        <w:rPr>
          <w:rFonts w:ascii="Arial" w:hAnsi="Arial"/>
        </w:rPr>
      </w:pPr>
    </w:p>
    <w:p w14:paraId="21897CE7" w14:textId="77777777" w:rsidR="00F0453B" w:rsidRPr="00F0453B" w:rsidRDefault="00F0453B" w:rsidP="00F0453B">
      <w:pPr>
        <w:rPr>
          <w:rFonts w:ascii="Arial" w:hAnsi="Arial"/>
        </w:rPr>
      </w:pPr>
      <w:r w:rsidRPr="00F0453B">
        <w:rPr>
          <w:rFonts w:ascii="Arial" w:hAnsi="Arial"/>
        </w:rPr>
        <w:t xml:space="preserve">(a)  In the case of a Smart Growth Zoning District, part or all of the land located within ½ mile distance of any rapid transit or commuter rail station, bus or ferry terminal (measured from the entry point(s) to the passenger platforms); and </w:t>
      </w:r>
    </w:p>
    <w:p w14:paraId="32896C9B" w14:textId="77777777" w:rsidR="00F0453B" w:rsidRPr="00F0453B" w:rsidRDefault="00F0453B" w:rsidP="00F0453B">
      <w:pPr>
        <w:rPr>
          <w:rFonts w:ascii="Arial" w:hAnsi="Arial"/>
        </w:rPr>
      </w:pPr>
    </w:p>
    <w:p w14:paraId="5D18431C" w14:textId="1C76C263" w:rsidR="00F0453B" w:rsidRPr="00F0453B" w:rsidRDefault="00F0453B" w:rsidP="00F0453B">
      <w:pPr>
        <w:rPr>
          <w:rFonts w:ascii="Arial" w:hAnsi="Arial"/>
        </w:rPr>
      </w:pPr>
      <w:r w:rsidRPr="00F0453B">
        <w:rPr>
          <w:rFonts w:ascii="Arial" w:hAnsi="Arial"/>
        </w:rPr>
        <w:t>(b)  In the case of a Starter Home Zoning District, part or all of the land located within a 1 mile distance of any rapid transit or commuter rail station, bus or ferry terminal (measured from the entry point(s) to the passenger platforms).</w:t>
      </w:r>
      <w:r w:rsidR="00DB67E6">
        <w:rPr>
          <w:rFonts w:ascii="Arial" w:hAnsi="Arial"/>
        </w:rPr>
        <w:t xml:space="preserve"> </w:t>
      </w:r>
      <w:hyperlink w:anchor="STAA" w:history="1">
        <w:r w:rsidR="00DB67E6" w:rsidRPr="00DB67E6">
          <w:rPr>
            <w:rStyle w:val="Hyperlink"/>
            <w:rFonts w:asciiTheme="minorHAnsi" w:hAnsiTheme="minorHAnsi"/>
          </w:rPr>
          <w:t>↖</w:t>
        </w:r>
      </w:hyperlink>
    </w:p>
    <w:p w14:paraId="3979938B" w14:textId="77777777" w:rsidR="00F0453B" w:rsidRPr="00F0453B" w:rsidRDefault="00F0453B" w:rsidP="00F0453B">
      <w:pPr>
        <w:rPr>
          <w:rFonts w:ascii="Arial" w:hAnsi="Arial"/>
        </w:rPr>
      </w:pPr>
    </w:p>
    <w:p w14:paraId="7DA027DE" w14:textId="18EF4607" w:rsidR="00A70712" w:rsidRDefault="00F0453B" w:rsidP="007E2D33">
      <w:pPr>
        <w:rPr>
          <w:rFonts w:ascii="Arial" w:hAnsi="Arial"/>
        </w:rPr>
      </w:pPr>
      <w:bookmarkStart w:id="49" w:name="Unreasonably_Impair"/>
      <w:r w:rsidRPr="001C6989">
        <w:rPr>
          <w:rFonts w:ascii="Arial" w:hAnsi="Arial"/>
          <w:b/>
          <w:u w:val="single"/>
        </w:rPr>
        <w:t>Unreasonably Impair</w:t>
      </w:r>
      <w:r w:rsidRPr="001C6989">
        <w:rPr>
          <w:rFonts w:ascii="Arial" w:hAnsi="Arial"/>
        </w:rPr>
        <w:t>. To add unreasonable costs or unreasonably diminish the economic feasibility of proposed Projects in a District by means of a provision of 40R Zoning or a Design Standard.</w:t>
      </w:r>
      <w:bookmarkStart w:id="50" w:name="_DV_M82"/>
      <w:bookmarkEnd w:id="50"/>
      <w:bookmarkEnd w:id="49"/>
      <w:r w:rsidR="00E61357">
        <w:rPr>
          <w:rFonts w:ascii="Arial" w:hAnsi="Arial"/>
        </w:rPr>
        <w:t xml:space="preserve"> </w:t>
      </w:r>
      <w:hyperlink w:anchor="four_I" w:history="1">
        <w:r w:rsidR="00E61357" w:rsidRPr="00E61357">
          <w:rPr>
            <w:rStyle w:val="Hyperlink"/>
            <w:rFonts w:asciiTheme="minorHAnsi" w:hAnsiTheme="minorHAnsi"/>
          </w:rPr>
          <w:t>↖</w:t>
        </w:r>
      </w:hyperlink>
    </w:p>
    <w:p w14:paraId="2081F671" w14:textId="77777777" w:rsidR="00A70712" w:rsidRPr="00A70712" w:rsidRDefault="00A70712" w:rsidP="00A70712">
      <w:pPr>
        <w:rPr>
          <w:rFonts w:ascii="Arial" w:hAnsi="Arial"/>
        </w:rPr>
      </w:pPr>
    </w:p>
    <w:p w14:paraId="5E7C227F" w14:textId="77777777" w:rsidR="00A70712" w:rsidRPr="00A70712" w:rsidRDefault="00A70712" w:rsidP="00A70712">
      <w:pPr>
        <w:rPr>
          <w:rFonts w:ascii="Arial" w:hAnsi="Arial"/>
        </w:rPr>
      </w:pPr>
    </w:p>
    <w:p w14:paraId="66A07641" w14:textId="77777777" w:rsidR="00A70712" w:rsidRPr="00A70712" w:rsidRDefault="00A70712" w:rsidP="00A70712">
      <w:pPr>
        <w:rPr>
          <w:rFonts w:ascii="Arial" w:hAnsi="Arial"/>
        </w:rPr>
      </w:pPr>
    </w:p>
    <w:p w14:paraId="64083B98" w14:textId="77777777" w:rsidR="00A70712" w:rsidRPr="00A70712" w:rsidRDefault="00A70712" w:rsidP="00A70712">
      <w:pPr>
        <w:rPr>
          <w:rFonts w:ascii="Arial" w:hAnsi="Arial"/>
        </w:rPr>
      </w:pPr>
    </w:p>
    <w:p w14:paraId="64283E67" w14:textId="77777777" w:rsidR="00A70712" w:rsidRPr="00A70712" w:rsidRDefault="00A70712" w:rsidP="00A70712">
      <w:pPr>
        <w:rPr>
          <w:rFonts w:ascii="Arial" w:hAnsi="Arial"/>
        </w:rPr>
      </w:pPr>
    </w:p>
    <w:p w14:paraId="46C7D827" w14:textId="77777777" w:rsidR="00A70712" w:rsidRPr="00A70712" w:rsidRDefault="00A70712" w:rsidP="00A70712">
      <w:pPr>
        <w:rPr>
          <w:rFonts w:ascii="Arial" w:hAnsi="Arial"/>
        </w:rPr>
      </w:pPr>
    </w:p>
    <w:p w14:paraId="7AF533CB" w14:textId="77777777" w:rsidR="00A70712" w:rsidRPr="00A70712" w:rsidRDefault="00A70712" w:rsidP="00A70712">
      <w:pPr>
        <w:rPr>
          <w:rFonts w:ascii="Arial" w:hAnsi="Arial"/>
        </w:rPr>
      </w:pPr>
    </w:p>
    <w:p w14:paraId="0A9A9F4E" w14:textId="77777777" w:rsidR="00A70712" w:rsidRPr="00A70712" w:rsidRDefault="00A70712" w:rsidP="00A70712">
      <w:pPr>
        <w:rPr>
          <w:rFonts w:ascii="Arial" w:hAnsi="Arial"/>
        </w:rPr>
      </w:pPr>
    </w:p>
    <w:p w14:paraId="2B1F86C8" w14:textId="77777777" w:rsidR="00A70712" w:rsidRPr="00A70712" w:rsidRDefault="00A70712" w:rsidP="00A70712">
      <w:pPr>
        <w:rPr>
          <w:rFonts w:ascii="Arial" w:hAnsi="Arial"/>
        </w:rPr>
      </w:pPr>
    </w:p>
    <w:p w14:paraId="6FC7C279" w14:textId="77777777" w:rsidR="00A70712" w:rsidRPr="00A70712" w:rsidRDefault="00A70712" w:rsidP="00A70712">
      <w:pPr>
        <w:rPr>
          <w:rFonts w:ascii="Arial" w:hAnsi="Arial"/>
        </w:rPr>
      </w:pPr>
    </w:p>
    <w:p w14:paraId="0BD3D872" w14:textId="77777777" w:rsidR="00A70712" w:rsidRPr="00A70712" w:rsidRDefault="00A70712" w:rsidP="00A70712">
      <w:pPr>
        <w:rPr>
          <w:rFonts w:ascii="Arial" w:hAnsi="Arial"/>
        </w:rPr>
      </w:pPr>
    </w:p>
    <w:p w14:paraId="37AB65F1" w14:textId="77777777" w:rsidR="00A70712" w:rsidRPr="00A70712" w:rsidRDefault="00A70712" w:rsidP="00A70712">
      <w:pPr>
        <w:rPr>
          <w:rFonts w:ascii="Arial" w:hAnsi="Arial"/>
        </w:rPr>
      </w:pPr>
    </w:p>
    <w:p w14:paraId="59B8C140" w14:textId="77777777" w:rsidR="00A70712" w:rsidRPr="00A70712" w:rsidRDefault="00A70712" w:rsidP="00A70712">
      <w:pPr>
        <w:rPr>
          <w:rFonts w:ascii="Arial" w:hAnsi="Arial"/>
        </w:rPr>
      </w:pPr>
    </w:p>
    <w:p w14:paraId="207563EA" w14:textId="77777777" w:rsidR="00A70712" w:rsidRPr="00A70712" w:rsidRDefault="00A70712" w:rsidP="00A70712">
      <w:pPr>
        <w:rPr>
          <w:rFonts w:ascii="Arial" w:hAnsi="Arial"/>
        </w:rPr>
      </w:pPr>
    </w:p>
    <w:p w14:paraId="19628CBA" w14:textId="77777777" w:rsidR="00A70712" w:rsidRPr="00A70712" w:rsidRDefault="00A70712" w:rsidP="00A70712">
      <w:pPr>
        <w:rPr>
          <w:rFonts w:ascii="Arial" w:hAnsi="Arial"/>
        </w:rPr>
      </w:pPr>
    </w:p>
    <w:p w14:paraId="2E5E3D4E" w14:textId="74BD6C92" w:rsidR="00A70712" w:rsidRDefault="00A70712" w:rsidP="00A70712">
      <w:pPr>
        <w:rPr>
          <w:rFonts w:ascii="Arial" w:hAnsi="Arial"/>
        </w:rPr>
      </w:pPr>
    </w:p>
    <w:p w14:paraId="21FB154D" w14:textId="77777777" w:rsidR="00B4732C" w:rsidRPr="00A70712" w:rsidRDefault="00B4732C" w:rsidP="00A70712">
      <w:pPr>
        <w:rPr>
          <w:rFonts w:ascii="Arial" w:hAnsi="Arial"/>
        </w:rPr>
      </w:pPr>
    </w:p>
    <w:sectPr w:rsidR="00B4732C" w:rsidRPr="00A70712">
      <w:headerReference w:type="default" r:id="rId8"/>
      <w:footerReference w:type="even" r:id="rId9"/>
      <w:footerReference w:type="default" r:id="rId10"/>
      <w:pgSz w:w="12240" w:h="15840"/>
      <w:pgMar w:top="1440" w:right="1584" w:bottom="1440" w:left="1728"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5427E5" w16cid:durableId="1E13D89E"/>
  <w16cid:commentId w16cid:paraId="79C4B3D2" w16cid:durableId="1E13D8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DBCB3" w14:textId="77777777" w:rsidR="005D27E4" w:rsidRDefault="005D27E4">
      <w:r>
        <w:separator/>
      </w:r>
    </w:p>
  </w:endnote>
  <w:endnote w:type="continuationSeparator" w:id="0">
    <w:p w14:paraId="2EAD7A26" w14:textId="77777777" w:rsidR="005D27E4" w:rsidRDefault="005D2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1E76E" w14:textId="77777777" w:rsidR="005D27E4" w:rsidRDefault="005D27E4" w:rsidP="008030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485868" w14:textId="77777777" w:rsidR="005D27E4" w:rsidRDefault="005D27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5500433"/>
      <w:docPartObj>
        <w:docPartGallery w:val="Page Numbers (Bottom of Page)"/>
        <w:docPartUnique/>
      </w:docPartObj>
    </w:sdtPr>
    <w:sdtEndPr>
      <w:rPr>
        <w:noProof/>
      </w:rPr>
    </w:sdtEndPr>
    <w:sdtContent>
      <w:p w14:paraId="1E109A44" w14:textId="1DD19389" w:rsidR="005D27E4" w:rsidRDefault="005D27E4">
        <w:pPr>
          <w:pStyle w:val="Footer"/>
          <w:jc w:val="right"/>
        </w:pPr>
        <w:r>
          <w:fldChar w:fldCharType="begin"/>
        </w:r>
        <w:r>
          <w:instrText xml:space="preserve"> PAGE   \* MERGEFORMAT </w:instrText>
        </w:r>
        <w:r>
          <w:fldChar w:fldCharType="separate"/>
        </w:r>
        <w:r w:rsidR="0054541F">
          <w:rPr>
            <w:noProof/>
          </w:rPr>
          <w:t>1</w:t>
        </w:r>
        <w:r>
          <w:rPr>
            <w:noProof/>
          </w:rPr>
          <w:fldChar w:fldCharType="end"/>
        </w:r>
      </w:p>
    </w:sdtContent>
  </w:sdt>
  <w:p w14:paraId="56145779" w14:textId="486EA044" w:rsidR="005D27E4" w:rsidRDefault="005D27E4" w:rsidP="00836BE3">
    <w:pPr>
      <w:pStyle w:val="Footer"/>
    </w:pPr>
    <w:r>
      <w:fldChar w:fldCharType="begin"/>
    </w:r>
    <w:r>
      <w:instrText xml:space="preserve"> DATE \@ "M/d/yyyy" </w:instrText>
    </w:r>
    <w:r>
      <w:fldChar w:fldCharType="separate"/>
    </w:r>
    <w:r w:rsidR="0054541F">
      <w:rPr>
        <w:noProof/>
      </w:rPr>
      <w:t>9/11/2018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65EE6" w14:textId="77777777" w:rsidR="005D27E4" w:rsidRDefault="005D27E4">
      <w:r>
        <w:separator/>
      </w:r>
    </w:p>
  </w:footnote>
  <w:footnote w:type="continuationSeparator" w:id="0">
    <w:p w14:paraId="3F5E03E9" w14:textId="77777777" w:rsidR="005D27E4" w:rsidRDefault="005D2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CFD01" w14:textId="7B472339" w:rsidR="005D27E4" w:rsidRPr="00A70712" w:rsidRDefault="005D27E4" w:rsidP="006E4000">
    <w:pPr>
      <w:pStyle w:val="Header"/>
      <w:rPr>
        <w:b/>
      </w:rPr>
    </w:pPr>
    <w:r>
      <w:rPr>
        <w:b/>
      </w:rPr>
      <w:t>40R District Application – Preliminary Determination of Eligibility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D3BF1"/>
    <w:multiLevelType w:val="hybridMultilevel"/>
    <w:tmpl w:val="C1580154"/>
    <w:lvl w:ilvl="0" w:tplc="EDB830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162223"/>
    <w:multiLevelType w:val="hybridMultilevel"/>
    <w:tmpl w:val="F146C5D6"/>
    <w:lvl w:ilvl="0" w:tplc="00480FA2">
      <w:start w:val="1"/>
      <w:numFmt w:val="upperRoman"/>
      <w:pStyle w:val="Heading3"/>
      <w:lvlText w:val="%1."/>
      <w:lvlJc w:val="left"/>
      <w:pPr>
        <w:tabs>
          <w:tab w:val="num" w:pos="1080"/>
        </w:tabs>
        <w:ind w:left="1080" w:hanging="720"/>
      </w:pPr>
      <w:rPr>
        <w:rFonts w:hint="default"/>
      </w:rPr>
    </w:lvl>
    <w:lvl w:ilvl="1" w:tplc="27E4CCCE">
      <w:start w:val="1"/>
      <w:numFmt w:val="upperLetter"/>
      <w:lvlText w:val="%2."/>
      <w:lvlJc w:val="left"/>
      <w:pPr>
        <w:tabs>
          <w:tab w:val="num" w:pos="1800"/>
        </w:tabs>
        <w:ind w:left="1800" w:hanging="720"/>
      </w:pPr>
      <w:rPr>
        <w:rFonts w:hint="default"/>
      </w:rPr>
    </w:lvl>
    <w:lvl w:ilvl="2" w:tplc="7A709882">
      <w:start w:val="1"/>
      <w:numFmt w:val="bullet"/>
      <w:lvlText w:val=""/>
      <w:lvlJc w:val="left"/>
      <w:pPr>
        <w:tabs>
          <w:tab w:val="num" w:pos="2340"/>
        </w:tabs>
        <w:ind w:left="2340" w:hanging="360"/>
      </w:pPr>
      <w:rPr>
        <w:rFonts w:ascii="Wingdings" w:eastAsia="Times" w:hAnsi="Wingdings" w:hint="default"/>
      </w:rPr>
    </w:lvl>
    <w:lvl w:ilvl="3" w:tplc="54967C8C">
      <w:start w:val="1"/>
      <w:numFmt w:val="decimal"/>
      <w:lvlText w:val="%4)"/>
      <w:lvlJc w:val="left"/>
      <w:pPr>
        <w:tabs>
          <w:tab w:val="num" w:pos="2880"/>
        </w:tabs>
        <w:ind w:left="2880" w:hanging="360"/>
      </w:pPr>
      <w:rPr>
        <w:rFonts w:hint="default"/>
      </w:rPr>
    </w:lvl>
    <w:lvl w:ilvl="4" w:tplc="A1083814" w:tentative="1">
      <w:start w:val="1"/>
      <w:numFmt w:val="lowerLetter"/>
      <w:lvlText w:val="%5."/>
      <w:lvlJc w:val="left"/>
      <w:pPr>
        <w:tabs>
          <w:tab w:val="num" w:pos="3600"/>
        </w:tabs>
        <w:ind w:left="3600" w:hanging="360"/>
      </w:pPr>
    </w:lvl>
    <w:lvl w:ilvl="5" w:tplc="C6543754" w:tentative="1">
      <w:start w:val="1"/>
      <w:numFmt w:val="lowerRoman"/>
      <w:lvlText w:val="%6."/>
      <w:lvlJc w:val="right"/>
      <w:pPr>
        <w:tabs>
          <w:tab w:val="num" w:pos="4320"/>
        </w:tabs>
        <w:ind w:left="4320" w:hanging="180"/>
      </w:pPr>
    </w:lvl>
    <w:lvl w:ilvl="6" w:tplc="F3C436F0" w:tentative="1">
      <w:start w:val="1"/>
      <w:numFmt w:val="decimal"/>
      <w:lvlText w:val="%7."/>
      <w:lvlJc w:val="left"/>
      <w:pPr>
        <w:tabs>
          <w:tab w:val="num" w:pos="5040"/>
        </w:tabs>
        <w:ind w:left="5040" w:hanging="360"/>
      </w:pPr>
    </w:lvl>
    <w:lvl w:ilvl="7" w:tplc="02DE587E" w:tentative="1">
      <w:start w:val="1"/>
      <w:numFmt w:val="lowerLetter"/>
      <w:lvlText w:val="%8."/>
      <w:lvlJc w:val="left"/>
      <w:pPr>
        <w:tabs>
          <w:tab w:val="num" w:pos="5760"/>
        </w:tabs>
        <w:ind w:left="5760" w:hanging="360"/>
      </w:pPr>
    </w:lvl>
    <w:lvl w:ilvl="8" w:tplc="3C3ACB12" w:tentative="1">
      <w:start w:val="1"/>
      <w:numFmt w:val="lowerRoman"/>
      <w:lvlText w:val="%9."/>
      <w:lvlJc w:val="right"/>
      <w:pPr>
        <w:tabs>
          <w:tab w:val="num" w:pos="6480"/>
        </w:tabs>
        <w:ind w:left="6480" w:hanging="180"/>
      </w:pPr>
    </w:lvl>
  </w:abstractNum>
  <w:abstractNum w:abstractNumId="2" w15:restartNumberingAfterBreak="0">
    <w:nsid w:val="511A1348"/>
    <w:multiLevelType w:val="hybridMultilevel"/>
    <w:tmpl w:val="C6FE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EA3228"/>
    <w:multiLevelType w:val="hybridMultilevel"/>
    <w:tmpl w:val="16809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741"/>
    <w:rsid w:val="00016518"/>
    <w:rsid w:val="00022389"/>
    <w:rsid w:val="000262A2"/>
    <w:rsid w:val="0003042C"/>
    <w:rsid w:val="0003202B"/>
    <w:rsid w:val="00037921"/>
    <w:rsid w:val="00037CA7"/>
    <w:rsid w:val="000400FD"/>
    <w:rsid w:val="00041983"/>
    <w:rsid w:val="0005517B"/>
    <w:rsid w:val="0008663F"/>
    <w:rsid w:val="00093868"/>
    <w:rsid w:val="000A251F"/>
    <w:rsid w:val="000B17D5"/>
    <w:rsid w:val="000B4F6F"/>
    <w:rsid w:val="000C2849"/>
    <w:rsid w:val="000E016B"/>
    <w:rsid w:val="000E02A7"/>
    <w:rsid w:val="000E11D2"/>
    <w:rsid w:val="000E7B18"/>
    <w:rsid w:val="000F0481"/>
    <w:rsid w:val="001121B8"/>
    <w:rsid w:val="0011324B"/>
    <w:rsid w:val="00115724"/>
    <w:rsid w:val="0012220B"/>
    <w:rsid w:val="001273D8"/>
    <w:rsid w:val="00152FDA"/>
    <w:rsid w:val="0017443D"/>
    <w:rsid w:val="00174FA4"/>
    <w:rsid w:val="00175478"/>
    <w:rsid w:val="0018433B"/>
    <w:rsid w:val="00184DB0"/>
    <w:rsid w:val="00185E65"/>
    <w:rsid w:val="001A1893"/>
    <w:rsid w:val="001B0056"/>
    <w:rsid w:val="001B022E"/>
    <w:rsid w:val="001C0508"/>
    <w:rsid w:val="001C5237"/>
    <w:rsid w:val="001C6090"/>
    <w:rsid w:val="001C6989"/>
    <w:rsid w:val="001E0599"/>
    <w:rsid w:val="001E70C6"/>
    <w:rsid w:val="001E7A7F"/>
    <w:rsid w:val="001F3735"/>
    <w:rsid w:val="001F4CAC"/>
    <w:rsid w:val="0021081B"/>
    <w:rsid w:val="002133DF"/>
    <w:rsid w:val="00213D9C"/>
    <w:rsid w:val="00237A7F"/>
    <w:rsid w:val="0024507E"/>
    <w:rsid w:val="00250E2B"/>
    <w:rsid w:val="00252AF8"/>
    <w:rsid w:val="00256E20"/>
    <w:rsid w:val="002604CC"/>
    <w:rsid w:val="00263B8A"/>
    <w:rsid w:val="00265756"/>
    <w:rsid w:val="00270BAA"/>
    <w:rsid w:val="00274226"/>
    <w:rsid w:val="002752B0"/>
    <w:rsid w:val="00285C68"/>
    <w:rsid w:val="00292BA3"/>
    <w:rsid w:val="002A4812"/>
    <w:rsid w:val="002A487F"/>
    <w:rsid w:val="002A6173"/>
    <w:rsid w:val="002A7905"/>
    <w:rsid w:val="002A7B5E"/>
    <w:rsid w:val="002B5A85"/>
    <w:rsid w:val="002C165C"/>
    <w:rsid w:val="002C278B"/>
    <w:rsid w:val="002C3FA4"/>
    <w:rsid w:val="002C4AF2"/>
    <w:rsid w:val="002F1F4B"/>
    <w:rsid w:val="00300251"/>
    <w:rsid w:val="00301B63"/>
    <w:rsid w:val="00303C83"/>
    <w:rsid w:val="00305665"/>
    <w:rsid w:val="00306467"/>
    <w:rsid w:val="003411F6"/>
    <w:rsid w:val="00364993"/>
    <w:rsid w:val="00364E2B"/>
    <w:rsid w:val="00370F84"/>
    <w:rsid w:val="003944A0"/>
    <w:rsid w:val="003A061F"/>
    <w:rsid w:val="003B1871"/>
    <w:rsid w:val="003B54EA"/>
    <w:rsid w:val="003B6465"/>
    <w:rsid w:val="003C23EC"/>
    <w:rsid w:val="003C3732"/>
    <w:rsid w:val="003C5C48"/>
    <w:rsid w:val="003D79F8"/>
    <w:rsid w:val="003E78ED"/>
    <w:rsid w:val="003F6ED3"/>
    <w:rsid w:val="00420333"/>
    <w:rsid w:val="004321BB"/>
    <w:rsid w:val="00471917"/>
    <w:rsid w:val="0047490C"/>
    <w:rsid w:val="0048443E"/>
    <w:rsid w:val="00486023"/>
    <w:rsid w:val="004930DB"/>
    <w:rsid w:val="00495D7D"/>
    <w:rsid w:val="004A367A"/>
    <w:rsid w:val="004C56AD"/>
    <w:rsid w:val="004C7585"/>
    <w:rsid w:val="004E77B3"/>
    <w:rsid w:val="00506E2D"/>
    <w:rsid w:val="00507707"/>
    <w:rsid w:val="0051432D"/>
    <w:rsid w:val="00523E93"/>
    <w:rsid w:val="0054541F"/>
    <w:rsid w:val="00545B7F"/>
    <w:rsid w:val="00547317"/>
    <w:rsid w:val="00566154"/>
    <w:rsid w:val="00566E3E"/>
    <w:rsid w:val="005762D6"/>
    <w:rsid w:val="00586856"/>
    <w:rsid w:val="0058694A"/>
    <w:rsid w:val="005A3EF3"/>
    <w:rsid w:val="005A68BB"/>
    <w:rsid w:val="005C0D6E"/>
    <w:rsid w:val="005C106E"/>
    <w:rsid w:val="005C6D8B"/>
    <w:rsid w:val="005D27E4"/>
    <w:rsid w:val="005D2F65"/>
    <w:rsid w:val="005E1C0A"/>
    <w:rsid w:val="005E52C3"/>
    <w:rsid w:val="005F17A6"/>
    <w:rsid w:val="005F6E9C"/>
    <w:rsid w:val="006050D5"/>
    <w:rsid w:val="00632EFF"/>
    <w:rsid w:val="00633259"/>
    <w:rsid w:val="006718B1"/>
    <w:rsid w:val="00693946"/>
    <w:rsid w:val="006A3103"/>
    <w:rsid w:val="006B545A"/>
    <w:rsid w:val="006D0610"/>
    <w:rsid w:val="006E4000"/>
    <w:rsid w:val="00704C0D"/>
    <w:rsid w:val="00710158"/>
    <w:rsid w:val="00714C5E"/>
    <w:rsid w:val="00723B80"/>
    <w:rsid w:val="00724741"/>
    <w:rsid w:val="007353F4"/>
    <w:rsid w:val="00736338"/>
    <w:rsid w:val="00757B5D"/>
    <w:rsid w:val="00763A6F"/>
    <w:rsid w:val="007648B9"/>
    <w:rsid w:val="00781D08"/>
    <w:rsid w:val="00795A71"/>
    <w:rsid w:val="00797A2E"/>
    <w:rsid w:val="007A4687"/>
    <w:rsid w:val="007B46E4"/>
    <w:rsid w:val="007C03F1"/>
    <w:rsid w:val="007C4DF9"/>
    <w:rsid w:val="007E024D"/>
    <w:rsid w:val="007E2D33"/>
    <w:rsid w:val="00800EC3"/>
    <w:rsid w:val="008030D1"/>
    <w:rsid w:val="0080584E"/>
    <w:rsid w:val="00814AB2"/>
    <w:rsid w:val="00826440"/>
    <w:rsid w:val="00836BE3"/>
    <w:rsid w:val="00861703"/>
    <w:rsid w:val="0086386D"/>
    <w:rsid w:val="008762B5"/>
    <w:rsid w:val="00884259"/>
    <w:rsid w:val="008A75A5"/>
    <w:rsid w:val="008B5610"/>
    <w:rsid w:val="008C38F5"/>
    <w:rsid w:val="008D0A9B"/>
    <w:rsid w:val="008D0BCA"/>
    <w:rsid w:val="008F2BEE"/>
    <w:rsid w:val="00901F94"/>
    <w:rsid w:val="009073ED"/>
    <w:rsid w:val="00907638"/>
    <w:rsid w:val="00911C58"/>
    <w:rsid w:val="00926EB1"/>
    <w:rsid w:val="00954020"/>
    <w:rsid w:val="00983700"/>
    <w:rsid w:val="009B5119"/>
    <w:rsid w:val="009B6AB4"/>
    <w:rsid w:val="009D209F"/>
    <w:rsid w:val="009D35F7"/>
    <w:rsid w:val="009D38D4"/>
    <w:rsid w:val="009F3555"/>
    <w:rsid w:val="00A02033"/>
    <w:rsid w:val="00A11140"/>
    <w:rsid w:val="00A14FAE"/>
    <w:rsid w:val="00A15231"/>
    <w:rsid w:val="00A41F07"/>
    <w:rsid w:val="00A44511"/>
    <w:rsid w:val="00A53470"/>
    <w:rsid w:val="00A54590"/>
    <w:rsid w:val="00A6064E"/>
    <w:rsid w:val="00A70712"/>
    <w:rsid w:val="00A707CE"/>
    <w:rsid w:val="00A75333"/>
    <w:rsid w:val="00A82033"/>
    <w:rsid w:val="00A83E27"/>
    <w:rsid w:val="00A93B68"/>
    <w:rsid w:val="00AB3564"/>
    <w:rsid w:val="00AB555A"/>
    <w:rsid w:val="00AC3AE3"/>
    <w:rsid w:val="00AE099B"/>
    <w:rsid w:val="00AE1FD5"/>
    <w:rsid w:val="00AF4516"/>
    <w:rsid w:val="00B00D94"/>
    <w:rsid w:val="00B21885"/>
    <w:rsid w:val="00B25482"/>
    <w:rsid w:val="00B26FD3"/>
    <w:rsid w:val="00B30C84"/>
    <w:rsid w:val="00B310E0"/>
    <w:rsid w:val="00B364D5"/>
    <w:rsid w:val="00B41868"/>
    <w:rsid w:val="00B455DA"/>
    <w:rsid w:val="00B4732C"/>
    <w:rsid w:val="00B568E1"/>
    <w:rsid w:val="00B6377C"/>
    <w:rsid w:val="00B64DF2"/>
    <w:rsid w:val="00B67388"/>
    <w:rsid w:val="00B80FF5"/>
    <w:rsid w:val="00B8486E"/>
    <w:rsid w:val="00BA3E06"/>
    <w:rsid w:val="00BA52D1"/>
    <w:rsid w:val="00BB54A2"/>
    <w:rsid w:val="00BB5F48"/>
    <w:rsid w:val="00BB7EE2"/>
    <w:rsid w:val="00BC1761"/>
    <w:rsid w:val="00BC28AE"/>
    <w:rsid w:val="00BC69D4"/>
    <w:rsid w:val="00BD0DC4"/>
    <w:rsid w:val="00BD47CC"/>
    <w:rsid w:val="00C00B45"/>
    <w:rsid w:val="00C02623"/>
    <w:rsid w:val="00C065B8"/>
    <w:rsid w:val="00C13EAF"/>
    <w:rsid w:val="00C40C78"/>
    <w:rsid w:val="00C42A88"/>
    <w:rsid w:val="00C42CD5"/>
    <w:rsid w:val="00C75178"/>
    <w:rsid w:val="00C75F38"/>
    <w:rsid w:val="00C77B8B"/>
    <w:rsid w:val="00C83632"/>
    <w:rsid w:val="00C8750C"/>
    <w:rsid w:val="00C9100D"/>
    <w:rsid w:val="00C975A2"/>
    <w:rsid w:val="00C97C4A"/>
    <w:rsid w:val="00CA517E"/>
    <w:rsid w:val="00CB66B3"/>
    <w:rsid w:val="00CC65E2"/>
    <w:rsid w:val="00CD4137"/>
    <w:rsid w:val="00CD77A3"/>
    <w:rsid w:val="00CE522E"/>
    <w:rsid w:val="00CF567D"/>
    <w:rsid w:val="00D05A4E"/>
    <w:rsid w:val="00D32187"/>
    <w:rsid w:val="00D3744B"/>
    <w:rsid w:val="00D4645D"/>
    <w:rsid w:val="00D515F6"/>
    <w:rsid w:val="00D617E9"/>
    <w:rsid w:val="00D70F6D"/>
    <w:rsid w:val="00D90815"/>
    <w:rsid w:val="00D91F25"/>
    <w:rsid w:val="00D97C6E"/>
    <w:rsid w:val="00DA0D30"/>
    <w:rsid w:val="00DA1181"/>
    <w:rsid w:val="00DA4250"/>
    <w:rsid w:val="00DB4BF0"/>
    <w:rsid w:val="00DB5499"/>
    <w:rsid w:val="00DB67E6"/>
    <w:rsid w:val="00DD2892"/>
    <w:rsid w:val="00DE4F0D"/>
    <w:rsid w:val="00DF0794"/>
    <w:rsid w:val="00DF37C2"/>
    <w:rsid w:val="00E00DDB"/>
    <w:rsid w:val="00E1052C"/>
    <w:rsid w:val="00E154C1"/>
    <w:rsid w:val="00E158F4"/>
    <w:rsid w:val="00E26632"/>
    <w:rsid w:val="00E273AF"/>
    <w:rsid w:val="00E321D0"/>
    <w:rsid w:val="00E41549"/>
    <w:rsid w:val="00E500F7"/>
    <w:rsid w:val="00E50620"/>
    <w:rsid w:val="00E61357"/>
    <w:rsid w:val="00E62A4F"/>
    <w:rsid w:val="00E742B0"/>
    <w:rsid w:val="00E8674C"/>
    <w:rsid w:val="00E913A2"/>
    <w:rsid w:val="00E940F5"/>
    <w:rsid w:val="00E969AE"/>
    <w:rsid w:val="00EB2F9F"/>
    <w:rsid w:val="00EB6449"/>
    <w:rsid w:val="00EB7562"/>
    <w:rsid w:val="00EB7E7E"/>
    <w:rsid w:val="00EC199B"/>
    <w:rsid w:val="00EC5AC2"/>
    <w:rsid w:val="00EF0FD9"/>
    <w:rsid w:val="00EF70CA"/>
    <w:rsid w:val="00F02BCF"/>
    <w:rsid w:val="00F0453B"/>
    <w:rsid w:val="00F131EE"/>
    <w:rsid w:val="00F13F3C"/>
    <w:rsid w:val="00F14F11"/>
    <w:rsid w:val="00F15120"/>
    <w:rsid w:val="00F2680F"/>
    <w:rsid w:val="00F31453"/>
    <w:rsid w:val="00F334C6"/>
    <w:rsid w:val="00F446C4"/>
    <w:rsid w:val="00F5782D"/>
    <w:rsid w:val="00F63908"/>
    <w:rsid w:val="00F76EDC"/>
    <w:rsid w:val="00F82E93"/>
    <w:rsid w:val="00F8300B"/>
    <w:rsid w:val="00F942F4"/>
    <w:rsid w:val="00FA078A"/>
    <w:rsid w:val="00FA1857"/>
    <w:rsid w:val="00FA253A"/>
    <w:rsid w:val="00FA6F50"/>
    <w:rsid w:val="00FB1770"/>
    <w:rsid w:val="00FC58EC"/>
    <w:rsid w:val="00FE0811"/>
    <w:rsid w:val="00FF2080"/>
    <w:rsid w:val="00FF3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E34A88"/>
  <w15:chartTrackingRefBased/>
  <w15:docId w15:val="{465D4A73-9232-4F6F-A8CA-526BD7D2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envelope address" w:uiPriority="99"/>
    <w:lsdException w:name="footnote reference" w:uiPriority="99"/>
    <w:lsdException w:name="page number" w:uiPriority="99"/>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pPr>
      <w:keepNext/>
      <w:outlineLvl w:val="0"/>
    </w:pPr>
    <w:rPr>
      <w:rFonts w:ascii="Times" w:hAnsi="Times"/>
      <w:u w:val="single"/>
    </w:rPr>
  </w:style>
  <w:style w:type="paragraph" w:styleId="Heading3">
    <w:name w:val="heading 3"/>
    <w:basedOn w:val="Normal"/>
    <w:next w:val="Normal"/>
    <w:qFormat/>
    <w:pPr>
      <w:keepNext/>
      <w:numPr>
        <w:numId w:val="1"/>
      </w:numPr>
      <w:outlineLvl w:val="2"/>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0453B"/>
    <w:rPr>
      <w:sz w:val="24"/>
      <w:u w:val="single"/>
    </w:rPr>
  </w:style>
  <w:style w:type="paragraph" w:styleId="Title">
    <w:name w:val="Title"/>
    <w:basedOn w:val="Normal"/>
    <w:qFormat/>
    <w:pPr>
      <w:jc w:val="center"/>
    </w:pPr>
    <w:rPr>
      <w:b/>
      <w:caps/>
    </w:rPr>
  </w:style>
  <w:style w:type="paragraph" w:styleId="EnvelopeAddress">
    <w:name w:val="envelope address"/>
    <w:basedOn w:val="Normal"/>
    <w:uiPriority w:val="99"/>
    <w:pPr>
      <w:framePr w:w="7920" w:h="1980" w:hRule="exact" w:hSpace="180" w:wrap="auto" w:hAnchor="page" w:xAlign="center" w:yAlign="bottom"/>
      <w:ind w:left="2880"/>
    </w:pPr>
  </w:style>
  <w:style w:type="paragraph" w:styleId="EnvelopeReturn">
    <w:name w:val="envelope return"/>
    <w:basedOn w:val="Normal"/>
    <w:rPr>
      <w:sz w:val="20"/>
    </w:rPr>
  </w:style>
  <w:style w:type="paragraph" w:styleId="Subtitle">
    <w:name w:val="Subtitle"/>
    <w:basedOn w:val="Normal"/>
    <w:qFormat/>
    <w:rPr>
      <w:b/>
    </w:rPr>
  </w:style>
  <w:style w:type="paragraph" w:styleId="Header">
    <w:name w:val="header"/>
    <w:basedOn w:val="Normal"/>
    <w:link w:val="HeaderChar"/>
    <w:uiPriority w:val="99"/>
    <w:pPr>
      <w:tabs>
        <w:tab w:val="center" w:pos="4320"/>
        <w:tab w:val="right" w:pos="8640"/>
      </w:tabs>
    </w:pPr>
    <w:rPr>
      <w:rFonts w:ascii="Times" w:hAnsi="Times"/>
    </w:rPr>
  </w:style>
  <w:style w:type="character" w:customStyle="1" w:styleId="HeaderChar">
    <w:name w:val="Header Char"/>
    <w:basedOn w:val="DefaultParagraphFont"/>
    <w:link w:val="Header"/>
    <w:uiPriority w:val="99"/>
    <w:locked/>
    <w:rsid w:val="00F0453B"/>
    <w:rPr>
      <w:sz w:val="24"/>
    </w:rPr>
  </w:style>
  <w:style w:type="character" w:styleId="PageNumber">
    <w:name w:val="page number"/>
    <w:basedOn w:val="DefaultParagraphFont"/>
    <w:uiPriority w:val="99"/>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F0453B"/>
    <w:rPr>
      <w:rFonts w:ascii="Times New Roman" w:hAnsi="Times New Roman"/>
      <w:sz w:val="24"/>
    </w:rPr>
  </w:style>
  <w:style w:type="paragraph" w:styleId="BodyTextIndent">
    <w:name w:val="Body Text Indent"/>
    <w:basedOn w:val="Normal"/>
    <w:link w:val="BodyTextIndentChar"/>
    <w:uiPriority w:val="99"/>
    <w:pPr>
      <w:ind w:left="2707" w:hanging="720"/>
    </w:pPr>
  </w:style>
  <w:style w:type="character" w:customStyle="1" w:styleId="BodyTextIndentChar">
    <w:name w:val="Body Text Indent Char"/>
    <w:basedOn w:val="DefaultParagraphFont"/>
    <w:link w:val="BodyTextIndent"/>
    <w:uiPriority w:val="99"/>
    <w:locked/>
    <w:rsid w:val="00F0453B"/>
    <w:rPr>
      <w:rFonts w:ascii="Times New Roman" w:hAnsi="Times New Roman"/>
      <w:sz w:val="24"/>
    </w:rPr>
  </w:style>
  <w:style w:type="paragraph" w:styleId="BlockText">
    <w:name w:val="Block Text"/>
    <w:basedOn w:val="Normal"/>
    <w:uiPriority w:val="99"/>
    <w:pPr>
      <w:ind w:left="720" w:right="720"/>
    </w:pPr>
  </w:style>
  <w:style w:type="paragraph" w:styleId="BodyTextIndent2">
    <w:name w:val="Body Text Indent 2"/>
    <w:basedOn w:val="Normal"/>
    <w:link w:val="BodyTextIndent2Char"/>
    <w:uiPriority w:val="99"/>
    <w:pPr>
      <w:ind w:left="360"/>
    </w:pPr>
  </w:style>
  <w:style w:type="character" w:customStyle="1" w:styleId="BodyTextIndent2Char">
    <w:name w:val="Body Text Indent 2 Char"/>
    <w:basedOn w:val="DefaultParagraphFont"/>
    <w:link w:val="BodyTextIndent2"/>
    <w:uiPriority w:val="99"/>
    <w:locked/>
    <w:rsid w:val="00F0453B"/>
    <w:rPr>
      <w:rFonts w:ascii="Times New Roman" w:hAnsi="Times New Roman"/>
      <w:sz w:val="24"/>
    </w:rPr>
  </w:style>
  <w:style w:type="paragraph" w:styleId="BodyTextIndent3">
    <w:name w:val="Body Text Indent 3"/>
    <w:basedOn w:val="Normal"/>
    <w:link w:val="BodyTextIndent3Char"/>
    <w:uiPriority w:val="99"/>
    <w:pPr>
      <w:spacing w:after="60"/>
      <w:ind w:firstLine="720"/>
    </w:pPr>
  </w:style>
  <w:style w:type="character" w:customStyle="1" w:styleId="BodyTextIndent3Char">
    <w:name w:val="Body Text Indent 3 Char"/>
    <w:basedOn w:val="DefaultParagraphFont"/>
    <w:link w:val="BodyTextIndent3"/>
    <w:uiPriority w:val="99"/>
    <w:locked/>
    <w:rsid w:val="00F0453B"/>
    <w:rPr>
      <w:rFonts w:ascii="Times New Roman" w:hAnsi="Times New Roman"/>
      <w:sz w:val="24"/>
    </w:rPr>
  </w:style>
  <w:style w:type="paragraph" w:customStyle="1" w:styleId="section3etcparagr">
    <w:name w:val="section 3 etc paragr"/>
    <w:pPr>
      <w:ind w:firstLine="605"/>
      <w:jc w:val="both"/>
    </w:pPr>
    <w:rPr>
      <w:rFonts w:ascii="Times New Roman" w:eastAsia="Times New Roman" w:hAnsi="Times New Roman"/>
    </w:rPr>
  </w:style>
  <w:style w:type="paragraph" w:styleId="BodyText">
    <w:name w:val="Body Text"/>
    <w:basedOn w:val="Normal"/>
    <w:link w:val="BodyTextChar"/>
    <w:uiPriority w:val="99"/>
    <w:rPr>
      <w:sz w:val="22"/>
    </w:rPr>
  </w:style>
  <w:style w:type="character" w:customStyle="1" w:styleId="BodyTextChar">
    <w:name w:val="Body Text Char"/>
    <w:basedOn w:val="DefaultParagraphFont"/>
    <w:link w:val="BodyText"/>
    <w:uiPriority w:val="99"/>
    <w:locked/>
    <w:rsid w:val="00F0453B"/>
    <w:rPr>
      <w:rFonts w:ascii="Times New Roman" w:hAnsi="Times New Roman"/>
      <w:sz w:val="22"/>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sid w:val="00F0453B"/>
    <w:rPr>
      <w:rFonts w:ascii="Tahoma" w:hAnsi="Tahoma" w:cs="Tahoma"/>
      <w:sz w:val="16"/>
      <w:szCs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sid w:val="00F0453B"/>
    <w:rPr>
      <w:rFonts w:ascii="Times New Roman" w:hAnsi="Times New Roman"/>
      <w:sz w:val="24"/>
    </w:rPr>
  </w:style>
  <w:style w:type="character" w:styleId="FootnoteReference">
    <w:name w:val="footnote reference"/>
    <w:basedOn w:val="DefaultParagraphFont"/>
    <w:uiPriority w:val="99"/>
    <w:semiHidden/>
    <w:rPr>
      <w:vertAlign w:val="superscript"/>
    </w:rPr>
  </w:style>
  <w:style w:type="character" w:styleId="CommentReference">
    <w:name w:val="annotation reference"/>
    <w:basedOn w:val="DefaultParagraphFont"/>
    <w:rsid w:val="005C6D8B"/>
    <w:rPr>
      <w:sz w:val="16"/>
      <w:szCs w:val="16"/>
    </w:rPr>
  </w:style>
  <w:style w:type="paragraph" w:styleId="CommentText">
    <w:name w:val="annotation text"/>
    <w:basedOn w:val="Normal"/>
    <w:link w:val="CommentTextChar"/>
    <w:rsid w:val="005C6D8B"/>
    <w:rPr>
      <w:sz w:val="20"/>
    </w:rPr>
  </w:style>
  <w:style w:type="character" w:customStyle="1" w:styleId="CommentTextChar">
    <w:name w:val="Comment Text Char"/>
    <w:basedOn w:val="DefaultParagraphFont"/>
    <w:link w:val="CommentText"/>
    <w:rsid w:val="005C6D8B"/>
    <w:rPr>
      <w:rFonts w:ascii="Times New Roman" w:hAnsi="Times New Roman"/>
    </w:rPr>
  </w:style>
  <w:style w:type="paragraph" w:styleId="CommentSubject">
    <w:name w:val="annotation subject"/>
    <w:basedOn w:val="CommentText"/>
    <w:next w:val="CommentText"/>
    <w:link w:val="CommentSubjectChar"/>
    <w:uiPriority w:val="99"/>
    <w:rsid w:val="005C6D8B"/>
    <w:rPr>
      <w:b/>
      <w:bCs/>
    </w:rPr>
  </w:style>
  <w:style w:type="character" w:customStyle="1" w:styleId="CommentSubjectChar">
    <w:name w:val="Comment Subject Char"/>
    <w:basedOn w:val="CommentTextChar"/>
    <w:link w:val="CommentSubject"/>
    <w:uiPriority w:val="99"/>
    <w:rsid w:val="005C6D8B"/>
    <w:rPr>
      <w:rFonts w:ascii="Times New Roman" w:hAnsi="Times New Roman"/>
      <w:b/>
      <w:bCs/>
    </w:rPr>
  </w:style>
  <w:style w:type="paragraph" w:styleId="ListParagraph">
    <w:name w:val="List Paragraph"/>
    <w:basedOn w:val="Normal"/>
    <w:uiPriority w:val="34"/>
    <w:qFormat/>
    <w:rsid w:val="005A3EF3"/>
    <w:pPr>
      <w:ind w:left="720"/>
      <w:contextualSpacing/>
    </w:pPr>
  </w:style>
  <w:style w:type="table" w:styleId="TableGrid">
    <w:name w:val="Table Grid"/>
    <w:basedOn w:val="TableNormal"/>
    <w:rsid w:val="00805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F0453B"/>
    <w:rPr>
      <w:rFonts w:eastAsia="Times New Roman"/>
      <w:i/>
    </w:rPr>
  </w:style>
  <w:style w:type="character" w:customStyle="1" w:styleId="BodyText2Char">
    <w:name w:val="Body Text 2 Char"/>
    <w:basedOn w:val="DefaultParagraphFont"/>
    <w:link w:val="BodyText2"/>
    <w:uiPriority w:val="99"/>
    <w:rsid w:val="00F0453B"/>
    <w:rPr>
      <w:rFonts w:ascii="Times New Roman" w:eastAsia="Times New Roman" w:hAnsi="Times New Roman"/>
      <w:i/>
      <w:sz w:val="24"/>
    </w:rPr>
  </w:style>
  <w:style w:type="character" w:customStyle="1" w:styleId="DeltaViewInsertion">
    <w:name w:val="DeltaView Insertion"/>
    <w:rsid w:val="00F0453B"/>
    <w:rPr>
      <w:color w:val="0000FF"/>
      <w:spacing w:val="0"/>
      <w:u w:val="double"/>
    </w:rPr>
  </w:style>
  <w:style w:type="character" w:customStyle="1" w:styleId="grame">
    <w:name w:val="grame"/>
    <w:basedOn w:val="DefaultParagraphFont"/>
    <w:rsid w:val="00F0453B"/>
    <w:rPr>
      <w:rFonts w:cs="Times New Roman"/>
    </w:rPr>
  </w:style>
  <w:style w:type="paragraph" w:customStyle="1" w:styleId="ecxmsonormal">
    <w:name w:val="ecxmsonormal"/>
    <w:basedOn w:val="Normal"/>
    <w:uiPriority w:val="99"/>
    <w:rsid w:val="00F0453B"/>
    <w:pPr>
      <w:spacing w:after="324"/>
    </w:pPr>
    <w:rPr>
      <w:rFonts w:eastAsia="Times New Roman"/>
      <w:szCs w:val="24"/>
    </w:rPr>
  </w:style>
  <w:style w:type="paragraph" w:styleId="NormalWeb">
    <w:name w:val="Normal (Web)"/>
    <w:basedOn w:val="Normal"/>
    <w:uiPriority w:val="99"/>
    <w:unhideWhenUsed/>
    <w:rsid w:val="00F0453B"/>
    <w:pPr>
      <w:spacing w:after="240"/>
    </w:pPr>
    <w:rPr>
      <w:rFonts w:eastAsia="Times New Roman"/>
      <w:szCs w:val="24"/>
    </w:rPr>
  </w:style>
  <w:style w:type="character" w:styleId="Hyperlink">
    <w:name w:val="Hyperlink"/>
    <w:basedOn w:val="DefaultParagraphFont"/>
    <w:uiPriority w:val="99"/>
    <w:unhideWhenUsed/>
    <w:rsid w:val="00F0453B"/>
    <w:rPr>
      <w:rFonts w:cs="Times New Roman"/>
      <w:color w:val="0563C1" w:themeColor="hyperlink"/>
      <w:u w:val="single"/>
    </w:rPr>
  </w:style>
  <w:style w:type="paragraph" w:customStyle="1" w:styleId="Default">
    <w:name w:val="Default"/>
    <w:rsid w:val="00F0453B"/>
    <w:pPr>
      <w:autoSpaceDE w:val="0"/>
      <w:autoSpaceDN w:val="0"/>
      <w:adjustRightInd w:val="0"/>
    </w:pPr>
    <w:rPr>
      <w:rFonts w:ascii="Candara" w:eastAsia="Times New Roman" w:hAnsi="Candara" w:cs="Candara"/>
      <w:color w:val="000000"/>
      <w:sz w:val="24"/>
      <w:szCs w:val="24"/>
    </w:rPr>
  </w:style>
  <w:style w:type="character" w:styleId="FollowedHyperlink">
    <w:name w:val="FollowedHyperlink"/>
    <w:basedOn w:val="DefaultParagraphFont"/>
    <w:rsid w:val="00CB66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69DE3-441E-4846-A527-66758E1A4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6351</Words>
  <Characters>38107</Characters>
  <Application>Microsoft Office Word</Application>
  <DocSecurity>0</DocSecurity>
  <Lines>317</Lines>
  <Paragraphs>88</Paragraphs>
  <ScaleCrop>false</ScaleCrop>
  <HeadingPairs>
    <vt:vector size="2" baseType="variant">
      <vt:variant>
        <vt:lpstr>Title</vt:lpstr>
      </vt:variant>
      <vt:variant>
        <vt:i4>1</vt:i4>
      </vt:variant>
    </vt:vector>
  </HeadingPairs>
  <TitlesOfParts>
    <vt:vector size="1" baseType="lpstr">
      <vt:lpstr>OUTLINE OF APPLICATION FORM</vt:lpstr>
    </vt:vector>
  </TitlesOfParts>
  <Company>Noble &amp; Wickersham LLP</Company>
  <LinksUpToDate>false</LinksUpToDate>
  <CharactersWithSpaces>44370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OF APPLICATION FORM</dc:title>
  <dc:subject/>
  <dc:creator>Temp Legal1 (OCD)</dc:creator>
  <cp:keywords/>
  <cp:lastModifiedBy>Jee, Christopher (OCD)</cp:lastModifiedBy>
  <cp:revision>3</cp:revision>
  <cp:lastPrinted>2018-09-06T18:03:00Z</cp:lastPrinted>
  <dcterms:created xsi:type="dcterms:W3CDTF">2018-09-11T17:02:00Z</dcterms:created>
  <dcterms:modified xsi:type="dcterms:W3CDTF">2018-09-11T17:02:00Z</dcterms:modified>
</cp:coreProperties>
</file>